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0E5F00" w14:textId="4D31374E" w:rsidR="00A95652" w:rsidRDefault="000F2F43" w:rsidP="000F2F43">
      <w:pPr>
        <w:pStyle w:val="Heading1"/>
      </w:pPr>
      <w:r>
        <w:t>Political Question Doctrine</w:t>
      </w:r>
    </w:p>
    <w:p w14:paraId="17B04F9C" w14:textId="59BC5147" w:rsidR="000F2F43" w:rsidRDefault="000F2F43" w:rsidP="000F2F43"/>
    <w:p w14:paraId="288709A7" w14:textId="0FEE1DB3" w:rsidR="00551828" w:rsidRDefault="00551828" w:rsidP="00551828">
      <w:pPr>
        <w:pStyle w:val="Heading2"/>
      </w:pPr>
      <w:r>
        <w:t>1NC Stuff</w:t>
      </w:r>
    </w:p>
    <w:p w14:paraId="3CF60E01" w14:textId="77777777" w:rsidR="00551828" w:rsidRPr="00551828" w:rsidRDefault="00551828" w:rsidP="00551828"/>
    <w:p w14:paraId="4C7CBD5F" w14:textId="75F6A352" w:rsidR="00964354" w:rsidRDefault="00AF1E40" w:rsidP="00AF1E40">
      <w:pPr>
        <w:pStyle w:val="Heading3"/>
      </w:pPr>
      <w:r>
        <w:t>1NC</w:t>
      </w:r>
      <w:r w:rsidR="00B15CE7">
        <w:t xml:space="preserve"> </w:t>
      </w:r>
      <w:proofErr w:type="spellStart"/>
      <w:r w:rsidR="00B15CE7">
        <w:t>Uniq</w:t>
      </w:r>
      <w:proofErr w:type="spellEnd"/>
      <w:r w:rsidR="00B15CE7">
        <w:t xml:space="preserve"> / Link</w:t>
      </w:r>
    </w:p>
    <w:p w14:paraId="5343A8A0" w14:textId="77777777" w:rsidR="00AF1E40" w:rsidRPr="00AF1E40" w:rsidRDefault="00AF1E40" w:rsidP="00AF1E40"/>
    <w:p w14:paraId="28B971A0" w14:textId="065B9ED5" w:rsidR="00EB4B13" w:rsidRDefault="00EB4B13" w:rsidP="000F2F43"/>
    <w:p w14:paraId="5454F600" w14:textId="4F3B911A" w:rsidR="00AF1E40" w:rsidRDefault="003D2446" w:rsidP="00AF1E40">
      <w:pPr>
        <w:pStyle w:val="Heading4"/>
      </w:pPr>
      <w:r>
        <w:t xml:space="preserve">Courts are upholding the Political Question Doctrine in water cases now --- The </w:t>
      </w:r>
      <w:proofErr w:type="spellStart"/>
      <w:r>
        <w:t>affs</w:t>
      </w:r>
      <w:proofErr w:type="spellEnd"/>
      <w:r>
        <w:t xml:space="preserve"> remedy</w:t>
      </w:r>
      <w:r w:rsidR="00AF1E40">
        <w:t xml:space="preserve"> crushes </w:t>
      </w:r>
      <w:r>
        <w:t>it</w:t>
      </w:r>
    </w:p>
    <w:p w14:paraId="5A6E501D" w14:textId="77777777" w:rsidR="00AF1E40" w:rsidRDefault="00AF1E40" w:rsidP="00AF1E40">
      <w:r w:rsidRPr="00AF1E40">
        <w:rPr>
          <w:rStyle w:val="Style13ptBold"/>
        </w:rPr>
        <w:t>Mansfield 21</w:t>
      </w:r>
      <w:r>
        <w:t xml:space="preserve"> --- Edward M. Mansfield, Justice on the Iowa Supreme Court, JD from Yale, adjunct professor of law at Drake University, “IOWA CITIZENS FOR COMMUNITY IMPROVEMENT v. STATE”, Supreme Court of Iowa. Submitted December 16, 2020. Filed June 18, 2021., https://www.leagle.com/decision/iniaco20210618162</w:t>
      </w:r>
    </w:p>
    <w:p w14:paraId="55045AE0" w14:textId="77777777" w:rsidR="00AF1E40" w:rsidRPr="00964354" w:rsidRDefault="00AF1E40" w:rsidP="00AF1E40">
      <w:pPr>
        <w:rPr>
          <w:sz w:val="16"/>
        </w:rPr>
      </w:pPr>
      <w:r w:rsidRPr="00964354">
        <w:rPr>
          <w:sz w:val="16"/>
        </w:rPr>
        <w:t xml:space="preserve">C. Nonjusticiable </w:t>
      </w:r>
      <w:r w:rsidRPr="002B21A5">
        <w:rPr>
          <w:rStyle w:val="StyleUnderline"/>
        </w:rPr>
        <w:t>Political Question</w:t>
      </w:r>
      <w:r w:rsidRPr="00964354">
        <w:rPr>
          <w:rStyle w:val="StyleUnderline"/>
        </w:rPr>
        <w:t>.</w:t>
      </w:r>
    </w:p>
    <w:p w14:paraId="231F2442" w14:textId="77777777" w:rsidR="00AF1E40" w:rsidRPr="002B21A5" w:rsidRDefault="00AF1E40" w:rsidP="00AF1E40">
      <w:pPr>
        <w:rPr>
          <w:sz w:val="16"/>
        </w:rPr>
      </w:pPr>
      <w:r w:rsidRPr="00964354">
        <w:rPr>
          <w:sz w:val="16"/>
        </w:rPr>
        <w:t>We have described the d</w:t>
      </w:r>
      <w:r w:rsidRPr="002B21A5">
        <w:rPr>
          <w:sz w:val="16"/>
        </w:rPr>
        <w:t xml:space="preserve">octrine </w:t>
      </w:r>
      <w:r w:rsidRPr="002B21A5">
        <w:rPr>
          <w:rStyle w:val="StyleUnderline"/>
        </w:rPr>
        <w:t>as follows</w:t>
      </w:r>
      <w:r w:rsidRPr="002B21A5">
        <w:rPr>
          <w:sz w:val="16"/>
        </w:rPr>
        <w:t>:</w:t>
      </w:r>
    </w:p>
    <w:p w14:paraId="7CBECC7E" w14:textId="77777777" w:rsidR="00AF1E40" w:rsidRPr="002B21A5" w:rsidRDefault="00AF1E40" w:rsidP="00AF1E40">
      <w:pPr>
        <w:rPr>
          <w:sz w:val="16"/>
        </w:rPr>
      </w:pPr>
      <w:r w:rsidRPr="002B21A5">
        <w:rPr>
          <w:rStyle w:val="StyleUnderline"/>
        </w:rPr>
        <w:t>A political question may be found when one</w:t>
      </w:r>
      <w:r w:rsidRPr="002B21A5">
        <w:rPr>
          <w:sz w:val="16"/>
        </w:rPr>
        <w:t xml:space="preserve"> or more of the following </w:t>
      </w:r>
      <w:r w:rsidRPr="002B21A5">
        <w:rPr>
          <w:rStyle w:val="StyleUnderline"/>
        </w:rPr>
        <w:t>considerations is present</w:t>
      </w:r>
      <w:r w:rsidRPr="002B21A5">
        <w:rPr>
          <w:sz w:val="16"/>
        </w:rPr>
        <w:t>:</w:t>
      </w:r>
    </w:p>
    <w:p w14:paraId="3EB7F9C8" w14:textId="77777777" w:rsidR="00AF1E40" w:rsidRPr="00964354" w:rsidRDefault="00AF1E40" w:rsidP="00AF1E40">
      <w:pPr>
        <w:rPr>
          <w:rStyle w:val="StyleUnderline"/>
        </w:rPr>
      </w:pPr>
      <w:r w:rsidRPr="002B21A5">
        <w:rPr>
          <w:rStyle w:val="StyleUnderline"/>
        </w:rPr>
        <w:t>(1) a textually demonstrable constitutional commitment of the issue to a coordinate political department; (2) a lack of judicially discoverable and manageable standards for resolving the issue; (3) the impossibility of deciding without an initial policy determination of a kind clearly</w:t>
      </w:r>
      <w:r w:rsidRPr="00964354">
        <w:rPr>
          <w:rStyle w:val="StyleUnderline"/>
        </w:rPr>
        <w:t xml:space="preserve"> for nonjudicial discretion; (4) the impossibility of a court's undertaking independent resolution without expressing a lack of the respect due coordinate branches of government; (5) an unusual need for unquestioning adherence to a political decision already made; or (6) the potentiality of embarrassment from multifarious pronouncements by various departments on one question.</w:t>
      </w:r>
    </w:p>
    <w:p w14:paraId="32F638CF" w14:textId="77777777" w:rsidR="00AF1E40" w:rsidRPr="00964354" w:rsidRDefault="00AF1E40" w:rsidP="00AF1E40">
      <w:pPr>
        <w:rPr>
          <w:sz w:val="16"/>
          <w:szCs w:val="16"/>
        </w:rPr>
      </w:pPr>
      <w:r w:rsidRPr="00964354">
        <w:rPr>
          <w:sz w:val="16"/>
          <w:szCs w:val="16"/>
        </w:rPr>
        <w:t>Besler, 954 N.W.2d at 435 (quoting King v. State, 818 N.W.2d 1, 17 (Iowa 2012)).</w:t>
      </w:r>
    </w:p>
    <w:p w14:paraId="2AEE3E28" w14:textId="77777777" w:rsidR="00AF1E40" w:rsidRPr="00964354" w:rsidRDefault="00AF1E40" w:rsidP="00AF1E40">
      <w:pPr>
        <w:rPr>
          <w:sz w:val="16"/>
        </w:rPr>
      </w:pPr>
      <w:r w:rsidRPr="005903D4">
        <w:rPr>
          <w:rStyle w:val="StyleUnderline"/>
          <w:highlight w:val="cyan"/>
        </w:rPr>
        <w:t>The plaintiffs urge us to reject the p</w:t>
      </w:r>
      <w:r w:rsidRPr="00964354">
        <w:rPr>
          <w:rStyle w:val="StyleUnderline"/>
        </w:rPr>
        <w:t xml:space="preserve">olitical </w:t>
      </w:r>
      <w:r w:rsidRPr="005903D4">
        <w:rPr>
          <w:rStyle w:val="StyleUnderline"/>
          <w:highlight w:val="cyan"/>
        </w:rPr>
        <w:t>q</w:t>
      </w:r>
      <w:r w:rsidRPr="00964354">
        <w:rPr>
          <w:rStyle w:val="StyleUnderline"/>
        </w:rPr>
        <w:t xml:space="preserve">uestion </w:t>
      </w:r>
      <w:r w:rsidRPr="005903D4">
        <w:rPr>
          <w:rStyle w:val="StyleUnderline"/>
          <w:highlight w:val="cyan"/>
        </w:rPr>
        <w:t>d</w:t>
      </w:r>
      <w:r w:rsidRPr="00964354">
        <w:rPr>
          <w:rStyle w:val="StyleUnderline"/>
        </w:rPr>
        <w:t xml:space="preserve">octrine </w:t>
      </w:r>
      <w:r w:rsidRPr="00964354">
        <w:rPr>
          <w:sz w:val="16"/>
        </w:rPr>
        <w:t>out of hand for two reasons. First, they claim it does not apply to state courts. This position rests on an incorrect reading of Freeman v. Grain Processing Corp., 848 N.W.2d 58 (Iowa 2014). In Freeman, we concluded the political question doctrine did not apply to the facts of that case. Id. at 93-94. But we acknowledged it had been applied in other cases. Id. at 89, 92 (discussing Des Moines Register &amp; Tribune Co. v. Dwyer, 542 N.W.2d 493 (Iowa 1996) (</w:t>
      </w:r>
      <w:proofErr w:type="spellStart"/>
      <w:r w:rsidRPr="00964354">
        <w:rPr>
          <w:sz w:val="16"/>
        </w:rPr>
        <w:t>en</w:t>
      </w:r>
      <w:proofErr w:type="spellEnd"/>
      <w:r w:rsidRPr="00964354">
        <w:rPr>
          <w:sz w:val="16"/>
        </w:rPr>
        <w:t xml:space="preserve"> banc), and State ex rel. Turner v. Scott, 269 N.W.2d 828 (Iowa 1978) (</w:t>
      </w:r>
      <w:proofErr w:type="spellStart"/>
      <w:r w:rsidRPr="00964354">
        <w:rPr>
          <w:sz w:val="16"/>
        </w:rPr>
        <w:t>en</w:t>
      </w:r>
      <w:proofErr w:type="spellEnd"/>
      <w:r w:rsidRPr="00964354">
        <w:rPr>
          <w:sz w:val="16"/>
        </w:rPr>
        <w:t xml:space="preserve"> banc)); see also King, 818 N.W.2d at 21 n.17 ("There is a political question doctrine in Iowa as elsewhere.").</w:t>
      </w:r>
    </w:p>
    <w:p w14:paraId="10D36006" w14:textId="77777777" w:rsidR="00AF1E40" w:rsidRPr="00964354" w:rsidRDefault="00AF1E40" w:rsidP="00AF1E40">
      <w:pPr>
        <w:rPr>
          <w:sz w:val="16"/>
          <w:szCs w:val="16"/>
        </w:rPr>
      </w:pPr>
      <w:r w:rsidRPr="00964354">
        <w:rPr>
          <w:sz w:val="16"/>
          <w:szCs w:val="16"/>
        </w:rPr>
        <w:t>We applied the political question doctrine recently in State ex rel. Dickey v. Besler. 954 N.W.2d at 435-37. In Besler, we decided not to hear a lawsuit as to which of two officials (the Governor or the chief justice) should have made an appointment when both had previously agreed to recognize the appointment made by one of them (the Governor). Id.</w:t>
      </w:r>
    </w:p>
    <w:p w14:paraId="18177157" w14:textId="77777777" w:rsidR="00AF1E40" w:rsidRPr="00964354" w:rsidRDefault="00AF1E40" w:rsidP="00AF1E40">
      <w:pPr>
        <w:rPr>
          <w:sz w:val="16"/>
        </w:rPr>
      </w:pPr>
      <w:r w:rsidRPr="00964354">
        <w:rPr>
          <w:sz w:val="16"/>
        </w:rPr>
        <w:t xml:space="preserve">Second, </w:t>
      </w:r>
      <w:r w:rsidRPr="00964354">
        <w:rPr>
          <w:rStyle w:val="StyleUnderline"/>
        </w:rPr>
        <w:t xml:space="preserve">the plaintiffs </w:t>
      </w:r>
      <w:r w:rsidRPr="005903D4">
        <w:rPr>
          <w:rStyle w:val="StyleUnderline"/>
          <w:highlight w:val="cyan"/>
        </w:rPr>
        <w:t>insist that "constitutional claims are always justiciable</w:t>
      </w:r>
      <w:r w:rsidRPr="00964354">
        <w:rPr>
          <w:rStyle w:val="StyleUnderline"/>
        </w:rPr>
        <w:t xml:space="preserve">." Whatever the plaintiffs mean by this assertion, </w:t>
      </w:r>
      <w:r w:rsidRPr="005903D4">
        <w:rPr>
          <w:rStyle w:val="StyleUnderline"/>
          <w:highlight w:val="cyan"/>
        </w:rPr>
        <w:t xml:space="preserve">it is </w:t>
      </w:r>
      <w:r w:rsidRPr="005903D4">
        <w:rPr>
          <w:rStyle w:val="Emphasis"/>
          <w:highlight w:val="cyan"/>
        </w:rPr>
        <w:t>plainly too broad</w:t>
      </w:r>
      <w:r w:rsidRPr="00964354">
        <w:rPr>
          <w:rStyle w:val="StyleUnderline"/>
        </w:rPr>
        <w:t xml:space="preserve">. </w:t>
      </w:r>
      <w:r w:rsidRPr="00964354">
        <w:rPr>
          <w:sz w:val="16"/>
        </w:rPr>
        <w:t>Besler involved a constitutional claim, and we found the case nonjusticiable. In particular, the relator in Besler asserted that article V, section 15 of the Iowa Constitution required the chief justice rather than the Governor to make the appointment. Id. at 428-30.</w:t>
      </w:r>
    </w:p>
    <w:p w14:paraId="5663E20F" w14:textId="77777777" w:rsidR="00AF1E40" w:rsidRPr="00964354" w:rsidRDefault="00AF1E40" w:rsidP="00AF1E40">
      <w:pPr>
        <w:rPr>
          <w:sz w:val="16"/>
          <w:szCs w:val="16"/>
        </w:rPr>
      </w:pPr>
      <w:r w:rsidRPr="00964354">
        <w:rPr>
          <w:sz w:val="16"/>
          <w:szCs w:val="16"/>
        </w:rPr>
        <w:t xml:space="preserve">The plaintiffs rely on </w:t>
      </w:r>
      <w:proofErr w:type="spellStart"/>
      <w:r w:rsidRPr="00964354">
        <w:rPr>
          <w:sz w:val="16"/>
          <w:szCs w:val="16"/>
        </w:rPr>
        <w:t>Luse</w:t>
      </w:r>
      <w:proofErr w:type="spellEnd"/>
      <w:r w:rsidRPr="00964354">
        <w:rPr>
          <w:sz w:val="16"/>
          <w:szCs w:val="16"/>
        </w:rPr>
        <w:t xml:space="preserve"> v. Wray, 254 N.W.2d 324 (Iowa 1977) (</w:t>
      </w:r>
      <w:proofErr w:type="spellStart"/>
      <w:r w:rsidRPr="00964354">
        <w:rPr>
          <w:sz w:val="16"/>
          <w:szCs w:val="16"/>
        </w:rPr>
        <w:t>en</w:t>
      </w:r>
      <w:proofErr w:type="spellEnd"/>
      <w:r w:rsidRPr="00964354">
        <w:rPr>
          <w:sz w:val="16"/>
          <w:szCs w:val="16"/>
        </w:rPr>
        <w:t xml:space="preserve"> banc). They are correct that in </w:t>
      </w:r>
      <w:proofErr w:type="spellStart"/>
      <w:r w:rsidRPr="00964354">
        <w:rPr>
          <w:sz w:val="16"/>
          <w:szCs w:val="16"/>
        </w:rPr>
        <w:t>Luse</w:t>
      </w:r>
      <w:proofErr w:type="spellEnd"/>
      <w:r w:rsidRPr="00964354">
        <w:rPr>
          <w:sz w:val="16"/>
          <w:szCs w:val="16"/>
        </w:rPr>
        <w:t xml:space="preserve">, we held that claims brought by voters whose votes weren't counted in a disputed state legislative election resolved by the legislature were justiciable. Id. at 326-29. We acknowledged that article III, section 7 provides, "Each house shall choose its own officers, and judge of the qualification, election, and return of its own members." Id. at 326 (quoting Iowa Const. art. III, § 7). Yet the key point in </w:t>
      </w:r>
      <w:proofErr w:type="spellStart"/>
      <w:r w:rsidRPr="00964354">
        <w:rPr>
          <w:sz w:val="16"/>
          <w:szCs w:val="16"/>
        </w:rPr>
        <w:t>Luse</w:t>
      </w:r>
      <w:proofErr w:type="spellEnd"/>
      <w:r w:rsidRPr="00964354">
        <w:rPr>
          <w:sz w:val="16"/>
          <w:szCs w:val="16"/>
        </w:rPr>
        <w:t xml:space="preserve"> was that the voters had alleged substantial deprivations of their personal equal protection and due process rights when their votes weren't counted. Id. at 328. As we stated,</w:t>
      </w:r>
    </w:p>
    <w:p w14:paraId="50E42FEA" w14:textId="77777777" w:rsidR="00AF1E40" w:rsidRPr="00964354" w:rsidRDefault="00AF1E40" w:rsidP="00AF1E40">
      <w:pPr>
        <w:rPr>
          <w:sz w:val="16"/>
        </w:rPr>
      </w:pPr>
      <w:r w:rsidRPr="00964354">
        <w:rPr>
          <w:sz w:val="16"/>
        </w:rPr>
        <w:t xml:space="preserve">Iowa </w:t>
      </w:r>
      <w:r w:rsidRPr="00964354">
        <w:rPr>
          <w:rStyle w:val="StyleUnderline"/>
        </w:rPr>
        <w:t>courts have power to adjudicate</w:t>
      </w:r>
      <w:r w:rsidRPr="00964354">
        <w:rPr>
          <w:sz w:val="16"/>
        </w:rPr>
        <w:t xml:space="preserve"> substantial </w:t>
      </w:r>
      <w:r w:rsidRPr="00964354">
        <w:rPr>
          <w:rStyle w:val="StyleUnderline"/>
        </w:rPr>
        <w:t>claims of deprivation of federal</w:t>
      </w:r>
      <w:r w:rsidRPr="00964354">
        <w:rPr>
          <w:sz w:val="16"/>
        </w:rPr>
        <w:t xml:space="preserve"> or Iowa constitutional </w:t>
      </w:r>
      <w:r w:rsidRPr="00964354">
        <w:rPr>
          <w:rStyle w:val="StyleUnderline"/>
        </w:rPr>
        <w:t>rights</w:t>
      </w:r>
      <w:r w:rsidRPr="00964354">
        <w:rPr>
          <w:sz w:val="16"/>
        </w:rPr>
        <w:t xml:space="preserve"> by the houses of the Iowa General Assembly in the exercise of the houses' election contest powers under § 7 of Article III of the Iowa Constitution.</w:t>
      </w:r>
    </w:p>
    <w:p w14:paraId="5D0F155F" w14:textId="77777777" w:rsidR="00AF1E40" w:rsidRPr="00964354" w:rsidRDefault="00AF1E40" w:rsidP="00AF1E40">
      <w:pPr>
        <w:rPr>
          <w:sz w:val="16"/>
          <w:szCs w:val="16"/>
        </w:rPr>
      </w:pPr>
      <w:r w:rsidRPr="00964354">
        <w:rPr>
          <w:sz w:val="16"/>
          <w:szCs w:val="16"/>
        </w:rPr>
        <w:t xml:space="preserve">Id. Just a year later, in State ex rel. Turner, we clarified the limited scope of the </w:t>
      </w:r>
      <w:proofErr w:type="spellStart"/>
      <w:r w:rsidRPr="00964354">
        <w:rPr>
          <w:sz w:val="16"/>
          <w:szCs w:val="16"/>
        </w:rPr>
        <w:t>Luse</w:t>
      </w:r>
      <w:proofErr w:type="spellEnd"/>
      <w:r w:rsidRPr="00964354">
        <w:rPr>
          <w:sz w:val="16"/>
          <w:szCs w:val="16"/>
        </w:rPr>
        <w:t xml:space="preserve"> holding when we decided that whether a successful legislative candidate had met the residency requirement set forth in article III, section 5 was a nonjusticiable political question. Turner, 269 N.W.2d at 829-31. We emphasized that there had been no "showing of deprivation of substantial constitutional rights" as in </w:t>
      </w:r>
      <w:proofErr w:type="spellStart"/>
      <w:r w:rsidRPr="00964354">
        <w:rPr>
          <w:sz w:val="16"/>
          <w:szCs w:val="16"/>
        </w:rPr>
        <w:t>Luse</w:t>
      </w:r>
      <w:proofErr w:type="spellEnd"/>
      <w:r w:rsidRPr="00964354">
        <w:rPr>
          <w:sz w:val="16"/>
          <w:szCs w:val="16"/>
        </w:rPr>
        <w:t>. Id. at 832.</w:t>
      </w:r>
    </w:p>
    <w:p w14:paraId="26B3D6E6" w14:textId="77777777" w:rsidR="00AF1E40" w:rsidRPr="00964354" w:rsidRDefault="00AF1E40" w:rsidP="00AF1E40">
      <w:pPr>
        <w:rPr>
          <w:sz w:val="16"/>
        </w:rPr>
      </w:pPr>
      <w:r w:rsidRPr="00964354">
        <w:rPr>
          <w:rStyle w:val="StyleUnderline"/>
        </w:rPr>
        <w:t xml:space="preserve">The plaintiffs seek to bring their claims under the umbrella of </w:t>
      </w:r>
      <w:proofErr w:type="spellStart"/>
      <w:r w:rsidRPr="00964354">
        <w:rPr>
          <w:rStyle w:val="StyleUnderline"/>
        </w:rPr>
        <w:t>Luse</w:t>
      </w:r>
      <w:proofErr w:type="spellEnd"/>
      <w:r w:rsidRPr="00964354">
        <w:rPr>
          <w:rStyle w:val="StyleUnderline"/>
        </w:rPr>
        <w:t xml:space="preserve"> rather than Turner by arguing they have made a showing of a deprivation of their own individual constitutional rights. We are not persuaded.</w:t>
      </w:r>
      <w:r w:rsidRPr="00964354">
        <w:rPr>
          <w:sz w:val="16"/>
        </w:rPr>
        <w:t xml:space="preserve"> Granted, </w:t>
      </w:r>
      <w:r w:rsidRPr="00964354">
        <w:rPr>
          <w:rStyle w:val="StyleUnderline"/>
        </w:rPr>
        <w:t>the plaintiffs have spliced into their petition references to due process</w:t>
      </w:r>
      <w:r w:rsidRPr="00964354">
        <w:rPr>
          <w:sz w:val="16"/>
        </w:rPr>
        <w:t xml:space="preserve"> (article I, section 9) </w:t>
      </w:r>
      <w:r w:rsidRPr="00964354">
        <w:rPr>
          <w:rStyle w:val="StyleUnderline"/>
        </w:rPr>
        <w:t>and unenumerated rights</w:t>
      </w:r>
      <w:r w:rsidRPr="00964354">
        <w:rPr>
          <w:sz w:val="16"/>
        </w:rPr>
        <w:t xml:space="preserve"> (article I, section 25).6 </w:t>
      </w:r>
      <w:r w:rsidRPr="00964354">
        <w:rPr>
          <w:rStyle w:val="StyleUnderline"/>
        </w:rPr>
        <w:t>But the substantive basis for their claims remains the public rights doctrine. That doctrine, by definition, involves rights that belong to the public as a whole. Pleading "public rights plus article I, section 9" or "public rights plus article I, section 25" doesn't alter the essential public-rights nature of the plaintiffs' lawsuit</w:t>
      </w:r>
      <w:r w:rsidRPr="00964354">
        <w:rPr>
          <w:sz w:val="16"/>
        </w:rPr>
        <w:t xml:space="preserve">. See </w:t>
      </w:r>
      <w:proofErr w:type="spellStart"/>
      <w:r w:rsidRPr="00964354">
        <w:rPr>
          <w:sz w:val="16"/>
        </w:rPr>
        <w:t>Konrardy</w:t>
      </w:r>
      <w:proofErr w:type="spellEnd"/>
      <w:r w:rsidRPr="00964354">
        <w:rPr>
          <w:sz w:val="16"/>
        </w:rPr>
        <w:t xml:space="preserve"> v. Vincent </w:t>
      </w:r>
      <w:proofErr w:type="spellStart"/>
      <w:r w:rsidRPr="00964354">
        <w:rPr>
          <w:sz w:val="16"/>
        </w:rPr>
        <w:t>Angerer</w:t>
      </w:r>
      <w:proofErr w:type="spellEnd"/>
      <w:r w:rsidRPr="00964354">
        <w:rPr>
          <w:sz w:val="16"/>
        </w:rPr>
        <w:t xml:space="preserve"> Tr., Dated March 27, 1998, 925 N.W.2d 620, 623 n.1 (Iowa 2019) ("We look to the substance of </w:t>
      </w:r>
      <w:proofErr w:type="spellStart"/>
      <w:r w:rsidRPr="00964354">
        <w:rPr>
          <w:sz w:val="16"/>
        </w:rPr>
        <w:t>Konrardy's</w:t>
      </w:r>
      <w:proofErr w:type="spellEnd"/>
      <w:r w:rsidRPr="00964354">
        <w:rPr>
          <w:sz w:val="16"/>
        </w:rPr>
        <w:t xml:space="preserve"> and </w:t>
      </w:r>
      <w:proofErr w:type="spellStart"/>
      <w:r w:rsidRPr="00964354">
        <w:rPr>
          <w:sz w:val="16"/>
        </w:rPr>
        <w:t>Burmeister's</w:t>
      </w:r>
      <w:proofErr w:type="spellEnd"/>
      <w:r w:rsidRPr="00964354">
        <w:rPr>
          <w:sz w:val="16"/>
        </w:rPr>
        <w:t xml:space="preserve"> claim, not the label they attach, to determine its legal significance."); State v. Webster, 865 N.W.2d 223, 232 (Iowa 2015) ("[T]he substance of the claim, rather than its label, controls.").</w:t>
      </w:r>
    </w:p>
    <w:p w14:paraId="5C47F2EB" w14:textId="77777777" w:rsidR="00AF1E40" w:rsidRPr="00964354" w:rsidRDefault="00AF1E40" w:rsidP="00AF1E40">
      <w:pPr>
        <w:rPr>
          <w:sz w:val="16"/>
        </w:rPr>
      </w:pPr>
      <w:r w:rsidRPr="00964354">
        <w:rPr>
          <w:rStyle w:val="StyleUnderline"/>
        </w:rPr>
        <w:t>Over a century ago, without using the term "political question," we applied something akin to that doctrine when we decided that courts did not have jurisdiction to review determinations by county boards of supervisors not to form drainage districts</w:t>
      </w:r>
      <w:r w:rsidRPr="00964354">
        <w:rPr>
          <w:sz w:val="16"/>
        </w:rPr>
        <w:t>. Denny v. Des Moines County, 143 Iowa 466, 478, 121 N.W. 1066, 1071 (1909). We said that the sufficiency of a petition "in form or matter" to establish such a district was a proper subject for judicial review, but "</w:t>
      </w:r>
      <w:r w:rsidRPr="005903D4">
        <w:rPr>
          <w:rStyle w:val="StyleUnderline"/>
          <w:highlight w:val="cyan"/>
        </w:rPr>
        <w:t>the</w:t>
      </w:r>
      <w:r w:rsidRPr="00964354">
        <w:rPr>
          <w:rStyle w:val="StyleUnderline"/>
        </w:rPr>
        <w:t xml:space="preserve"> wisdom and </w:t>
      </w:r>
      <w:r w:rsidRPr="005903D4">
        <w:rPr>
          <w:rStyle w:val="StyleUnderline"/>
          <w:highlight w:val="cyan"/>
        </w:rPr>
        <w:t>practicability of a</w:t>
      </w:r>
      <w:r w:rsidRPr="00964354">
        <w:rPr>
          <w:rStyle w:val="StyleUnderline"/>
        </w:rPr>
        <w:t xml:space="preserve"> proposed </w:t>
      </w:r>
      <w:r w:rsidRPr="005903D4">
        <w:rPr>
          <w:rStyle w:val="StyleUnderline"/>
          <w:highlight w:val="cyan"/>
        </w:rPr>
        <w:t>drainage scheme</w:t>
      </w:r>
      <w:r w:rsidRPr="005903D4">
        <w:rPr>
          <w:sz w:val="16"/>
          <w:highlight w:val="cyan"/>
        </w:rPr>
        <w:t xml:space="preserve">" </w:t>
      </w:r>
      <w:r w:rsidRPr="005903D4">
        <w:rPr>
          <w:rStyle w:val="Emphasis"/>
          <w:highlight w:val="cyan"/>
        </w:rPr>
        <w:t>involved an exercise of "legislative authority"</w:t>
      </w:r>
      <w:r w:rsidRPr="005903D4">
        <w:rPr>
          <w:sz w:val="16"/>
          <w:highlight w:val="cyan"/>
        </w:rPr>
        <w:t xml:space="preserve"> </w:t>
      </w:r>
      <w:r w:rsidRPr="005903D4">
        <w:rPr>
          <w:rStyle w:val="StyleUnderline"/>
          <w:highlight w:val="cyan"/>
        </w:rPr>
        <w:t xml:space="preserve">and district judges could </w:t>
      </w:r>
      <w:r w:rsidRPr="005903D4">
        <w:rPr>
          <w:rStyle w:val="Emphasis"/>
          <w:highlight w:val="cyan"/>
        </w:rPr>
        <w:t>only "determine judicial questions."</w:t>
      </w:r>
      <w:r w:rsidRPr="00964354">
        <w:rPr>
          <w:sz w:val="16"/>
        </w:rPr>
        <w:t xml:space="preserve"> Id. at 475, 121 N.W. at 1069-70. </w:t>
      </w:r>
      <w:r w:rsidRPr="00964354">
        <w:rPr>
          <w:rStyle w:val="StyleUnderline"/>
        </w:rPr>
        <w:t>Therefore, even though the general assembly had conferred jurisdiction on district courts to consider such appeals, we affirmed the district court's dismissal of the action for want of jurisdiction.</w:t>
      </w:r>
      <w:r w:rsidRPr="00964354">
        <w:rPr>
          <w:sz w:val="16"/>
        </w:rPr>
        <w:t xml:space="preserve"> Id. at 471, 121 N.W. at 1067, 1071. We said,</w:t>
      </w:r>
    </w:p>
    <w:p w14:paraId="4F3F1882" w14:textId="77777777" w:rsidR="00AF1E40" w:rsidRPr="00964354" w:rsidRDefault="00AF1E40" w:rsidP="00AF1E40">
      <w:pPr>
        <w:rPr>
          <w:rStyle w:val="StyleUnderline"/>
        </w:rPr>
      </w:pPr>
      <w:r w:rsidRPr="00964354">
        <w:rPr>
          <w:rStyle w:val="StyleUnderline"/>
        </w:rPr>
        <w:t>In view of the express provision of our state Constitution that the powers of the government shall be divided into three separate departments, the legislative, the executive, and the judicial, and that no person charged with the exercise of powers properly belonging to one of these departments shall exercise any function appertaining to either of the others</w:t>
      </w:r>
      <w:r w:rsidRPr="00964354">
        <w:rPr>
          <w:sz w:val="16"/>
        </w:rPr>
        <w:t xml:space="preserve">, except as in the Constitution expressly directed or permitted (Const. art. 3, § 1), </w:t>
      </w:r>
      <w:r w:rsidRPr="00964354">
        <w:rPr>
          <w:rStyle w:val="StyleUnderline"/>
        </w:rPr>
        <w:t>it must be conceded that, if the authority vested in the board of supervisors is in its nature legislative, and not judicial, then the district court, which is only vested with judicial power</w:t>
      </w:r>
      <w:r w:rsidRPr="00964354">
        <w:rPr>
          <w:sz w:val="16"/>
        </w:rPr>
        <w:t xml:space="preserve"> (Const. art. 5, §§ 1, 6), </w:t>
      </w:r>
      <w:r w:rsidRPr="00964354">
        <w:rPr>
          <w:rStyle w:val="StyleUnderline"/>
        </w:rPr>
        <w:t>cannot by statute be authorized to exercise such authority.</w:t>
      </w:r>
    </w:p>
    <w:p w14:paraId="429C05B9" w14:textId="77777777" w:rsidR="00AF1E40" w:rsidRPr="00964354" w:rsidRDefault="00AF1E40" w:rsidP="00AF1E40">
      <w:pPr>
        <w:rPr>
          <w:sz w:val="16"/>
        </w:rPr>
      </w:pPr>
      <w:r w:rsidRPr="00964354">
        <w:rPr>
          <w:sz w:val="16"/>
        </w:rPr>
        <w:t xml:space="preserve">Id. at 471, 121 N.W. at 1068. </w:t>
      </w:r>
      <w:r w:rsidRPr="00964354">
        <w:rPr>
          <w:rStyle w:val="StyleUnderline"/>
        </w:rPr>
        <w:t xml:space="preserve">In other words, </w:t>
      </w:r>
      <w:r w:rsidRPr="005903D4">
        <w:rPr>
          <w:rStyle w:val="StyleUnderline"/>
          <w:highlight w:val="cyan"/>
        </w:rPr>
        <w:t>the pros and cons of a drainage</w:t>
      </w:r>
      <w:r w:rsidRPr="00964354">
        <w:rPr>
          <w:rStyle w:val="StyleUnderline"/>
        </w:rPr>
        <w:t xml:space="preserve"> district </w:t>
      </w:r>
      <w:r w:rsidRPr="005903D4">
        <w:rPr>
          <w:rStyle w:val="StyleUnderline"/>
          <w:highlight w:val="cyan"/>
        </w:rPr>
        <w:t>ultimately required the exercise of "legislative discretion," as opposed to being</w:t>
      </w:r>
      <w:r w:rsidRPr="00964354">
        <w:rPr>
          <w:rStyle w:val="StyleUnderline"/>
        </w:rPr>
        <w:t xml:space="preserve"> a question that could be resolved upon "issuable </w:t>
      </w:r>
      <w:r w:rsidRPr="005903D4">
        <w:rPr>
          <w:rStyle w:val="StyleUnderline"/>
          <w:highlight w:val="cyan"/>
        </w:rPr>
        <w:t>facts, capable of judicial determination</w:t>
      </w:r>
      <w:r w:rsidRPr="00964354">
        <w:rPr>
          <w:rStyle w:val="StyleUnderline"/>
        </w:rPr>
        <w:t>."</w:t>
      </w:r>
      <w:r w:rsidRPr="00964354">
        <w:rPr>
          <w:sz w:val="16"/>
        </w:rPr>
        <w:t xml:space="preserve"> Id. at 472, 121 N.W. at 1069.</w:t>
      </w:r>
    </w:p>
    <w:p w14:paraId="76946385" w14:textId="77777777" w:rsidR="00AF1E40" w:rsidRPr="00964354" w:rsidRDefault="00AF1E40" w:rsidP="00AF1E40">
      <w:pPr>
        <w:rPr>
          <w:sz w:val="16"/>
          <w:szCs w:val="16"/>
        </w:rPr>
      </w:pPr>
      <w:r w:rsidRPr="00964354">
        <w:rPr>
          <w:sz w:val="16"/>
          <w:szCs w:val="16"/>
        </w:rPr>
        <w:t xml:space="preserve">More recently, we have approved of the six-part test quoted above to determine whether a case presents a nonjusticiable political question. See Besler, 954 N.W.2d at 435; King, 818 N.W.2d at 17; Dwyer, 542 N.W.2d at 495, Turner, 269 N.W.2d at 831. The test is drawn from a famous United States Supreme Court decision. See Baker v. </w:t>
      </w:r>
      <w:proofErr w:type="spellStart"/>
      <w:r w:rsidRPr="00964354">
        <w:rPr>
          <w:sz w:val="16"/>
          <w:szCs w:val="16"/>
        </w:rPr>
        <w:t>Carr</w:t>
      </w:r>
      <w:proofErr w:type="spellEnd"/>
      <w:r w:rsidRPr="00964354">
        <w:rPr>
          <w:sz w:val="16"/>
          <w:szCs w:val="16"/>
        </w:rPr>
        <w:t xml:space="preserve">, 369 U.S. 186, 210, 82 </w:t>
      </w:r>
      <w:proofErr w:type="spellStart"/>
      <w:r w:rsidRPr="00964354">
        <w:rPr>
          <w:sz w:val="16"/>
          <w:szCs w:val="16"/>
        </w:rPr>
        <w:t>S.Ct</w:t>
      </w:r>
      <w:proofErr w:type="spellEnd"/>
      <w:r w:rsidRPr="00964354">
        <w:rPr>
          <w:sz w:val="16"/>
          <w:szCs w:val="16"/>
        </w:rPr>
        <w:t>. 691, 706 (1962).</w:t>
      </w:r>
    </w:p>
    <w:p w14:paraId="35BAD2F0" w14:textId="77777777" w:rsidR="00AF1E40" w:rsidRPr="00964354" w:rsidRDefault="00AF1E40" w:rsidP="00AF1E40">
      <w:pPr>
        <w:rPr>
          <w:sz w:val="16"/>
        </w:rPr>
      </w:pPr>
      <w:r w:rsidRPr="00964354">
        <w:rPr>
          <w:sz w:val="16"/>
        </w:rPr>
        <w:t xml:space="preserve">As we have noted, </w:t>
      </w:r>
      <w:r w:rsidRPr="00964354">
        <w:rPr>
          <w:rStyle w:val="StyleUnderline"/>
        </w:rPr>
        <w:t>the plaintiffs here seek to expand the traditional Iowa public trust doctrine</w:t>
      </w:r>
      <w:r w:rsidRPr="00964354">
        <w:rPr>
          <w:sz w:val="16"/>
        </w:rPr>
        <w:t>. Historically, this doctrine has been applied by our courts in cases seeking to remove private obstructions or interferences. These types of disputes are susceptible to judicial resolution using principles of property law. The plaintiffs allege, however, that the public trust doctrine "broadly protects the public's use of navigable waters." In other words, the plaintiffs argue that the doctrine imposes a duty on the State to pass laws that regulate those waters in the best interests of the public.</w:t>
      </w:r>
    </w:p>
    <w:p w14:paraId="5B3B1122" w14:textId="77777777" w:rsidR="00AF1E40" w:rsidRPr="00964354" w:rsidRDefault="00AF1E40" w:rsidP="00AF1E40">
      <w:pPr>
        <w:rPr>
          <w:sz w:val="16"/>
        </w:rPr>
      </w:pPr>
      <w:r w:rsidRPr="00964354">
        <w:rPr>
          <w:sz w:val="16"/>
        </w:rPr>
        <w:t>Under those circumstances</w:t>
      </w:r>
      <w:r w:rsidRPr="00964354">
        <w:rPr>
          <w:rStyle w:val="StyleUnderline"/>
        </w:rPr>
        <w:t>, we perceive "a lack of judicially discoverable and manageable standards."</w:t>
      </w:r>
      <w:r w:rsidRPr="00964354">
        <w:rPr>
          <w:sz w:val="16"/>
        </w:rPr>
        <w:t xml:space="preserve"> Besler, 954 N.W.2d at 435 (quoting King, 818 N.W.2d at 17). </w:t>
      </w:r>
      <w:r w:rsidRPr="00964354">
        <w:rPr>
          <w:rStyle w:val="StyleUnderline"/>
        </w:rPr>
        <w:t xml:space="preserve">In our view, </w:t>
      </w:r>
      <w:r w:rsidRPr="005903D4">
        <w:rPr>
          <w:rStyle w:val="Emphasis"/>
          <w:highlight w:val="cyan"/>
        </w:rPr>
        <w:t>stating that the legislature must "broadly protect[] the public's use of</w:t>
      </w:r>
      <w:r w:rsidRPr="00964354">
        <w:rPr>
          <w:rStyle w:val="Emphasis"/>
        </w:rPr>
        <w:t xml:space="preserve"> navigable </w:t>
      </w:r>
      <w:r w:rsidRPr="005903D4">
        <w:rPr>
          <w:rStyle w:val="Emphasis"/>
          <w:highlight w:val="cyan"/>
        </w:rPr>
        <w:t xml:space="preserve">waters" provides no </w:t>
      </w:r>
      <w:r w:rsidRPr="002B21A5">
        <w:rPr>
          <w:rStyle w:val="Emphasis"/>
        </w:rPr>
        <w:t xml:space="preserve">meaningful </w:t>
      </w:r>
      <w:r w:rsidRPr="005903D4">
        <w:rPr>
          <w:rStyle w:val="Emphasis"/>
          <w:highlight w:val="cyan"/>
        </w:rPr>
        <w:t>standard</w:t>
      </w:r>
      <w:r w:rsidRPr="00964354">
        <w:rPr>
          <w:rStyle w:val="Emphasis"/>
        </w:rPr>
        <w:t xml:space="preserve"> at all</w:t>
      </w:r>
      <w:r w:rsidRPr="00964354">
        <w:rPr>
          <w:sz w:val="16"/>
        </w:rPr>
        <w:t xml:space="preserve">. Different uses matter in different degrees to different people. </w:t>
      </w:r>
      <w:r w:rsidRPr="005903D4">
        <w:rPr>
          <w:rStyle w:val="Emphasis"/>
          <w:highlight w:val="cyan"/>
        </w:rPr>
        <w:t xml:space="preserve">How does one balance farming against swimming </w:t>
      </w:r>
      <w:r w:rsidRPr="002B21A5">
        <w:rPr>
          <w:rStyle w:val="Emphasis"/>
        </w:rPr>
        <w:t>and kayaking</w:t>
      </w:r>
      <w:r w:rsidRPr="00964354">
        <w:rPr>
          <w:sz w:val="16"/>
        </w:rPr>
        <w:t xml:space="preserve">? </w:t>
      </w:r>
      <w:r w:rsidRPr="00964354">
        <w:rPr>
          <w:rStyle w:val="StyleUnderline"/>
        </w:rPr>
        <w:t>How should additional costs for farming be weighed</w:t>
      </w:r>
      <w:r w:rsidRPr="00964354">
        <w:rPr>
          <w:sz w:val="16"/>
        </w:rPr>
        <w:t xml:space="preserve"> against additional costs for drinking water? </w:t>
      </w:r>
      <w:r w:rsidRPr="005903D4">
        <w:rPr>
          <w:rStyle w:val="Emphasis"/>
          <w:highlight w:val="cyan"/>
        </w:rPr>
        <w:t>Even if courts were capable</w:t>
      </w:r>
      <w:r w:rsidRPr="00964354">
        <w:rPr>
          <w:sz w:val="16"/>
        </w:rPr>
        <w:t xml:space="preserve"> of deciding the correct outcomes, </w:t>
      </w:r>
      <w:r w:rsidRPr="005903D4">
        <w:rPr>
          <w:rStyle w:val="Emphasis"/>
          <w:highlight w:val="cyan"/>
        </w:rPr>
        <w:t xml:space="preserve">they would then have to decide </w:t>
      </w:r>
      <w:r w:rsidRPr="002B21A5">
        <w:rPr>
          <w:rStyle w:val="Emphasis"/>
        </w:rPr>
        <w:t xml:space="preserve">the best </w:t>
      </w:r>
      <w:r w:rsidRPr="005903D4">
        <w:rPr>
          <w:rStyle w:val="Emphasis"/>
          <w:highlight w:val="cyan"/>
        </w:rPr>
        <w:t>ways to get there</w:t>
      </w:r>
      <w:r w:rsidRPr="005903D4">
        <w:rPr>
          <w:sz w:val="16"/>
          <w:highlight w:val="cyan"/>
        </w:rPr>
        <w:t xml:space="preserve">. </w:t>
      </w:r>
      <w:r w:rsidRPr="002B21A5">
        <w:rPr>
          <w:rStyle w:val="StyleUnderline"/>
        </w:rPr>
        <w:t>Should incentives be used? What about taxes? Command-and-control policies? In sum</w:t>
      </w:r>
      <w:r w:rsidRPr="00964354">
        <w:rPr>
          <w:rStyle w:val="StyleUnderline"/>
        </w:rPr>
        <w:t xml:space="preserve">, </w:t>
      </w:r>
      <w:r w:rsidRPr="005903D4">
        <w:rPr>
          <w:rStyle w:val="StyleUnderline"/>
          <w:highlight w:val="cyan"/>
        </w:rPr>
        <w:t xml:space="preserve">these matters are </w:t>
      </w:r>
      <w:r w:rsidRPr="005903D4">
        <w:rPr>
          <w:rStyle w:val="Emphasis"/>
          <w:highlight w:val="cyan"/>
        </w:rPr>
        <w:t>not "</w:t>
      </w:r>
      <w:r w:rsidRPr="002B21A5">
        <w:rPr>
          <w:rStyle w:val="Emphasis"/>
        </w:rPr>
        <w:t>claims of legal right,</w:t>
      </w:r>
      <w:r w:rsidRPr="00964354">
        <w:rPr>
          <w:rStyle w:val="Emphasis"/>
        </w:rPr>
        <w:t xml:space="preserve"> </w:t>
      </w:r>
      <w:r w:rsidRPr="005903D4">
        <w:rPr>
          <w:rStyle w:val="Emphasis"/>
          <w:highlight w:val="cyan"/>
        </w:rPr>
        <w:t>resolvable according to legal principles, [but] political questions</w:t>
      </w:r>
      <w:r w:rsidRPr="00964354">
        <w:rPr>
          <w:rStyle w:val="Emphasis"/>
        </w:rPr>
        <w:t xml:space="preserve"> that must find their resolution elsewhere." </w:t>
      </w:r>
      <w:proofErr w:type="spellStart"/>
      <w:r w:rsidRPr="00964354">
        <w:rPr>
          <w:sz w:val="16"/>
        </w:rPr>
        <w:t>Rucho</w:t>
      </w:r>
      <w:proofErr w:type="spellEnd"/>
      <w:r w:rsidRPr="00964354">
        <w:rPr>
          <w:sz w:val="16"/>
        </w:rPr>
        <w:t xml:space="preserve"> v. Common Cause, ___ U.S. ___, ___, 139 </w:t>
      </w:r>
      <w:proofErr w:type="spellStart"/>
      <w:r w:rsidRPr="00964354">
        <w:rPr>
          <w:sz w:val="16"/>
        </w:rPr>
        <w:t>S.Ct</w:t>
      </w:r>
      <w:proofErr w:type="spellEnd"/>
      <w:r w:rsidRPr="00964354">
        <w:rPr>
          <w:sz w:val="16"/>
        </w:rPr>
        <w:t>. 2484, 2494 (2019).</w:t>
      </w:r>
    </w:p>
    <w:p w14:paraId="040D3E4A" w14:textId="77777777" w:rsidR="00AF1E40" w:rsidRPr="00964354" w:rsidRDefault="00AF1E40" w:rsidP="00AF1E40">
      <w:pPr>
        <w:rPr>
          <w:sz w:val="16"/>
        </w:rPr>
      </w:pPr>
      <w:r w:rsidRPr="005903D4">
        <w:rPr>
          <w:rStyle w:val="StyleUnderline"/>
          <w:highlight w:val="cyan"/>
        </w:rPr>
        <w:t xml:space="preserve">The suggestion is made that </w:t>
      </w:r>
      <w:r w:rsidRPr="005903D4">
        <w:rPr>
          <w:rStyle w:val="Emphasis"/>
          <w:highlight w:val="cyan"/>
        </w:rPr>
        <w:t>this court could simply tell</w:t>
      </w:r>
      <w:r w:rsidRPr="00964354">
        <w:rPr>
          <w:rStyle w:val="Emphasis"/>
        </w:rPr>
        <w:t xml:space="preserve"> our </w:t>
      </w:r>
      <w:r w:rsidRPr="005903D4">
        <w:rPr>
          <w:rStyle w:val="Emphasis"/>
          <w:highlight w:val="cyan"/>
        </w:rPr>
        <w:t xml:space="preserve">legislature to pass laws </w:t>
      </w:r>
      <w:r w:rsidRPr="005903D4">
        <w:rPr>
          <w:rStyle w:val="StyleUnderline"/>
          <w:highlight w:val="cyan"/>
        </w:rPr>
        <w:t>that would bring nitrate levels in the</w:t>
      </w:r>
      <w:r w:rsidRPr="00964354">
        <w:rPr>
          <w:rStyle w:val="StyleUnderline"/>
        </w:rPr>
        <w:t xml:space="preserve"> Raccoon </w:t>
      </w:r>
      <w:r w:rsidRPr="005903D4">
        <w:rPr>
          <w:rStyle w:val="StyleUnderline"/>
          <w:highlight w:val="cyan"/>
        </w:rPr>
        <w:t>River consistently</w:t>
      </w:r>
      <w:r w:rsidRPr="002B21A5">
        <w:rPr>
          <w:rStyle w:val="StyleUnderline"/>
        </w:rPr>
        <w:t xml:space="preserve"> be</w:t>
      </w:r>
      <w:r w:rsidRPr="005903D4">
        <w:rPr>
          <w:rStyle w:val="StyleUnderline"/>
          <w:highlight w:val="cyan"/>
        </w:rPr>
        <w:t>low</w:t>
      </w:r>
      <w:r w:rsidRPr="002B21A5">
        <w:rPr>
          <w:rStyle w:val="StyleUnderline"/>
        </w:rPr>
        <w:t xml:space="preserve"> 10 mg/l.</w:t>
      </w:r>
      <w:r w:rsidRPr="002B21A5">
        <w:rPr>
          <w:sz w:val="16"/>
        </w:rPr>
        <w:t xml:space="preserve"> </w:t>
      </w:r>
      <w:r w:rsidRPr="002B21A5">
        <w:rPr>
          <w:rStyle w:val="Emphasis"/>
        </w:rPr>
        <w:t>That's a specific outcome</w:t>
      </w:r>
      <w:r w:rsidRPr="002B21A5">
        <w:rPr>
          <w:sz w:val="16"/>
        </w:rPr>
        <w:t xml:space="preserve">. But </w:t>
      </w:r>
      <w:r w:rsidRPr="005903D4">
        <w:rPr>
          <w:rStyle w:val="Emphasis"/>
          <w:highlight w:val="cyan"/>
        </w:rPr>
        <w:t xml:space="preserve">there are no judicially discoverable </w:t>
      </w:r>
      <w:r w:rsidRPr="002B21A5">
        <w:rPr>
          <w:rStyle w:val="Emphasis"/>
        </w:rPr>
        <w:t xml:space="preserve">and manageable </w:t>
      </w:r>
      <w:r w:rsidRPr="005903D4">
        <w:rPr>
          <w:rStyle w:val="Emphasis"/>
          <w:highlight w:val="cyan"/>
        </w:rPr>
        <w:t>standards to aid a court</w:t>
      </w:r>
      <w:r w:rsidRPr="002B21A5">
        <w:rPr>
          <w:rStyle w:val="Emphasis"/>
        </w:rPr>
        <w:t xml:space="preserve"> in deciding whether that outcome is better</w:t>
      </w:r>
      <w:r w:rsidRPr="002B21A5">
        <w:rPr>
          <w:sz w:val="16"/>
        </w:rPr>
        <w:t xml:space="preserve"> than any</w:t>
      </w:r>
      <w:r w:rsidRPr="00964354">
        <w:rPr>
          <w:sz w:val="16"/>
        </w:rPr>
        <w:t xml:space="preserve"> other outcome. In </w:t>
      </w:r>
      <w:proofErr w:type="spellStart"/>
      <w:r w:rsidRPr="00964354">
        <w:rPr>
          <w:sz w:val="16"/>
        </w:rPr>
        <w:t>Rucho</w:t>
      </w:r>
      <w:proofErr w:type="spellEnd"/>
      <w:r w:rsidRPr="00964354">
        <w:rPr>
          <w:sz w:val="16"/>
        </w:rPr>
        <w:t xml:space="preserve"> v. Common Cause, for example, the plaintiffs and their amici proposed a variety of specific </w:t>
      </w:r>
      <w:proofErr w:type="spellStart"/>
      <w:r w:rsidRPr="00964354">
        <w:rPr>
          <w:sz w:val="16"/>
        </w:rPr>
        <w:t>antigerrymandering</w:t>
      </w:r>
      <w:proofErr w:type="spellEnd"/>
      <w:r w:rsidRPr="00964354">
        <w:rPr>
          <w:sz w:val="16"/>
        </w:rPr>
        <w:t xml:space="preserve"> rules. But how was a court to determine one was preferable to another?</w:t>
      </w:r>
    </w:p>
    <w:p w14:paraId="0B1B56CE" w14:textId="77777777" w:rsidR="00AF1E40" w:rsidRPr="00964354" w:rsidRDefault="00AF1E40" w:rsidP="00AF1E40">
      <w:pPr>
        <w:rPr>
          <w:sz w:val="16"/>
        </w:rPr>
      </w:pPr>
      <w:r w:rsidRPr="00964354">
        <w:rPr>
          <w:sz w:val="16"/>
        </w:rPr>
        <w:t xml:space="preserve">Moreover, </w:t>
      </w:r>
      <w:r w:rsidRPr="00964354">
        <w:rPr>
          <w:rStyle w:val="StyleUnderline"/>
        </w:rPr>
        <w:t xml:space="preserve">this case presents a much higher degree of complexity </w:t>
      </w:r>
      <w:r w:rsidRPr="00964354">
        <w:rPr>
          <w:sz w:val="16"/>
        </w:rPr>
        <w:t xml:space="preserve">than </w:t>
      </w:r>
      <w:proofErr w:type="spellStart"/>
      <w:r w:rsidRPr="002B21A5">
        <w:rPr>
          <w:sz w:val="16"/>
        </w:rPr>
        <w:t>Rucho</w:t>
      </w:r>
      <w:proofErr w:type="spellEnd"/>
      <w:r w:rsidRPr="002B21A5">
        <w:rPr>
          <w:sz w:val="16"/>
        </w:rPr>
        <w:t xml:space="preserve"> </w:t>
      </w:r>
      <w:r w:rsidRPr="002B21A5">
        <w:rPr>
          <w:rStyle w:val="StyleUnderline"/>
        </w:rPr>
        <w:t>because passing laws that will ultimately alter nitrogen and phosphorus content is</w:t>
      </w:r>
      <w:r w:rsidRPr="002B21A5">
        <w:rPr>
          <w:sz w:val="16"/>
        </w:rPr>
        <w:t xml:space="preserve"> </w:t>
      </w:r>
      <w:r w:rsidRPr="002B21A5">
        <w:rPr>
          <w:rStyle w:val="Emphasis"/>
        </w:rPr>
        <w:t>far</w:t>
      </w:r>
      <w:r w:rsidRPr="002B21A5">
        <w:rPr>
          <w:sz w:val="16"/>
        </w:rPr>
        <w:t xml:space="preserve"> more </w:t>
      </w:r>
      <w:r w:rsidRPr="002B21A5">
        <w:rPr>
          <w:rStyle w:val="Emphasis"/>
        </w:rPr>
        <w:t>challenging</w:t>
      </w:r>
      <w:r w:rsidRPr="002B21A5">
        <w:rPr>
          <w:sz w:val="16"/>
        </w:rPr>
        <w:t xml:space="preserve"> than adopting a redistricting map. As already noted, </w:t>
      </w:r>
      <w:r w:rsidRPr="002B21A5">
        <w:rPr>
          <w:rStyle w:val="StyleUnderline"/>
        </w:rPr>
        <w:t>even if a court could decide that the public trust doctrine mandated a particular outcome</w:t>
      </w:r>
      <w:r w:rsidRPr="002B21A5">
        <w:rPr>
          <w:sz w:val="16"/>
        </w:rPr>
        <w:t xml:space="preserve">, </w:t>
      </w:r>
      <w:r w:rsidRPr="002B21A5">
        <w:rPr>
          <w:rStyle w:val="Emphasis"/>
        </w:rPr>
        <w:t>the question would immediately arise how to get there.</w:t>
      </w:r>
    </w:p>
    <w:p w14:paraId="32DDDFF9" w14:textId="77777777" w:rsidR="00AF1E40" w:rsidRPr="00964354" w:rsidRDefault="00AF1E40" w:rsidP="00AF1E40">
      <w:pPr>
        <w:rPr>
          <w:u w:val="single"/>
        </w:rPr>
      </w:pPr>
      <w:r w:rsidRPr="00964354">
        <w:rPr>
          <w:sz w:val="16"/>
        </w:rPr>
        <w:t xml:space="preserve">In that </w:t>
      </w:r>
      <w:r w:rsidRPr="002B21A5">
        <w:rPr>
          <w:sz w:val="16"/>
        </w:rPr>
        <w:t xml:space="preserve">regard, </w:t>
      </w:r>
      <w:r w:rsidRPr="005903D4">
        <w:rPr>
          <w:rStyle w:val="Emphasis"/>
          <w:highlight w:val="cyan"/>
        </w:rPr>
        <w:t>it</w:t>
      </w:r>
      <w:r w:rsidRPr="002B21A5">
        <w:rPr>
          <w:rStyle w:val="Emphasis"/>
        </w:rPr>
        <w:t xml:space="preserve"> seems </w:t>
      </w:r>
      <w:r w:rsidRPr="005903D4">
        <w:rPr>
          <w:rStyle w:val="Emphasis"/>
          <w:highlight w:val="cyan"/>
        </w:rPr>
        <w:t xml:space="preserve">impossible for a court to grant </w:t>
      </w:r>
      <w:r w:rsidRPr="002B21A5">
        <w:rPr>
          <w:rStyle w:val="Emphasis"/>
        </w:rPr>
        <w:t xml:space="preserve">meaningful </w:t>
      </w:r>
      <w:r w:rsidRPr="005903D4">
        <w:rPr>
          <w:rStyle w:val="Emphasis"/>
          <w:highlight w:val="cyan"/>
        </w:rPr>
        <w:t>relief "without expressing a lack of the respect</w:t>
      </w:r>
      <w:r w:rsidRPr="002B21A5">
        <w:rPr>
          <w:rStyle w:val="Emphasis"/>
        </w:rPr>
        <w:t xml:space="preserve"> due coordinate branches </w:t>
      </w:r>
      <w:r w:rsidRPr="005903D4">
        <w:rPr>
          <w:rStyle w:val="Emphasis"/>
          <w:highlight w:val="cyan"/>
        </w:rPr>
        <w:t>of</w:t>
      </w:r>
      <w:r w:rsidRPr="002B21A5">
        <w:rPr>
          <w:rStyle w:val="Emphasis"/>
        </w:rPr>
        <w:t xml:space="preserve"> government."</w:t>
      </w:r>
      <w:r w:rsidRPr="002B21A5">
        <w:rPr>
          <w:sz w:val="16"/>
        </w:rPr>
        <w:t xml:space="preserve"> See Besler, 954 N.W.2d at 435 (quoting King, 818 N.W.2d at 17). Normally, in equity proceedings, </w:t>
      </w:r>
      <w:r w:rsidRPr="002B21A5">
        <w:rPr>
          <w:rStyle w:val="StyleUnderline"/>
        </w:rPr>
        <w:t>courts issue orders that can be read</w:t>
      </w:r>
      <w:r w:rsidRPr="00964354">
        <w:rPr>
          <w:rStyle w:val="StyleUnderline"/>
        </w:rPr>
        <w:t xml:space="preserve"> and then implemented. This preserves </w:t>
      </w:r>
      <w:r w:rsidRPr="005903D4">
        <w:rPr>
          <w:rStyle w:val="StyleUnderline"/>
          <w:highlight w:val="cyan"/>
        </w:rPr>
        <w:t>the independence of other branches</w:t>
      </w:r>
      <w:r w:rsidRPr="00964354">
        <w:rPr>
          <w:sz w:val="16"/>
        </w:rPr>
        <w:t xml:space="preserve"> of government by limiting the degree and duration of judicial supervision. </w:t>
      </w:r>
      <w:r w:rsidRPr="00964354">
        <w:rPr>
          <w:rStyle w:val="Emphasis"/>
        </w:rPr>
        <w:t>Here,</w:t>
      </w:r>
      <w:r w:rsidRPr="00964354">
        <w:rPr>
          <w:sz w:val="16"/>
        </w:rPr>
        <w:t xml:space="preserve"> by contrast, </w:t>
      </w:r>
      <w:r w:rsidRPr="005903D4">
        <w:rPr>
          <w:rStyle w:val="StyleUnderline"/>
          <w:highlight w:val="cyan"/>
        </w:rPr>
        <w:t xml:space="preserve">the plaintiffs ask for a </w:t>
      </w:r>
      <w:r w:rsidRPr="005903D4">
        <w:rPr>
          <w:rStyle w:val="Emphasis"/>
          <w:highlight w:val="cyan"/>
        </w:rPr>
        <w:t>judicial directive</w:t>
      </w:r>
      <w:r w:rsidRPr="00964354">
        <w:rPr>
          <w:rStyle w:val="Emphasis"/>
        </w:rPr>
        <w:t xml:space="preserve"> to the legislature "</w:t>
      </w:r>
      <w:r w:rsidRPr="005903D4">
        <w:rPr>
          <w:rStyle w:val="Emphasis"/>
          <w:highlight w:val="cyan"/>
        </w:rPr>
        <w:t>to adopt and implement a mandatory remedial plan to restore</w:t>
      </w:r>
      <w:r w:rsidRPr="00964354">
        <w:rPr>
          <w:sz w:val="16"/>
        </w:rPr>
        <w:t xml:space="preserve"> and protect public use that requires agricultural </w:t>
      </w:r>
      <w:r w:rsidRPr="002B21A5">
        <w:rPr>
          <w:rStyle w:val="Emphasis"/>
        </w:rPr>
        <w:t xml:space="preserve">nonpoint sources and CAFO's </w:t>
      </w:r>
      <w:r w:rsidRPr="002B21A5">
        <w:rPr>
          <w:sz w:val="16"/>
        </w:rPr>
        <w:t>[confined</w:t>
      </w:r>
      <w:r w:rsidRPr="00964354">
        <w:rPr>
          <w:sz w:val="16"/>
        </w:rPr>
        <w:t xml:space="preserve"> animal feeding operations] </w:t>
      </w:r>
      <w:r w:rsidRPr="00964354">
        <w:rPr>
          <w:rStyle w:val="StyleUnderline"/>
        </w:rPr>
        <w:t xml:space="preserve">to implement nitrogen and phosphorus limitations in the Raccoon </w:t>
      </w:r>
      <w:r w:rsidRPr="005903D4">
        <w:rPr>
          <w:rStyle w:val="StyleUnderline"/>
          <w:highlight w:val="cyan"/>
        </w:rPr>
        <w:t xml:space="preserve">River watershed." </w:t>
      </w:r>
      <w:r w:rsidRPr="002B21A5">
        <w:rPr>
          <w:rStyle w:val="StyleUnderline"/>
        </w:rPr>
        <w:t xml:space="preserve">Not only would </w:t>
      </w:r>
      <w:r w:rsidRPr="005903D4">
        <w:rPr>
          <w:rStyle w:val="StyleUnderline"/>
          <w:highlight w:val="cyan"/>
        </w:rPr>
        <w:t>this</w:t>
      </w:r>
      <w:r w:rsidRPr="00964354">
        <w:rPr>
          <w:rStyle w:val="StyleUnderline"/>
        </w:rPr>
        <w:t xml:space="preserve"> directive be aimed at the legislature</w:t>
      </w:r>
      <w:r w:rsidRPr="00964354">
        <w:rPr>
          <w:sz w:val="16"/>
        </w:rPr>
        <w:t xml:space="preserve">, </w:t>
      </w:r>
      <w:r w:rsidRPr="00964354">
        <w:rPr>
          <w:rStyle w:val="Emphasis"/>
        </w:rPr>
        <w:t xml:space="preserve">which in itself </w:t>
      </w:r>
      <w:r w:rsidRPr="005903D4">
        <w:rPr>
          <w:rStyle w:val="Emphasis"/>
          <w:highlight w:val="cyan"/>
        </w:rPr>
        <w:t>raises separation of powers concerns</w:t>
      </w:r>
      <w:r w:rsidRPr="00964354">
        <w:rPr>
          <w:sz w:val="16"/>
        </w:rPr>
        <w:t xml:space="preserve">, </w:t>
      </w:r>
      <w:r w:rsidRPr="00964354">
        <w:rPr>
          <w:rStyle w:val="StyleUnderline"/>
        </w:rPr>
        <w:t xml:space="preserve">but </w:t>
      </w:r>
      <w:r w:rsidRPr="005903D4">
        <w:rPr>
          <w:rStyle w:val="StyleUnderline"/>
          <w:highlight w:val="cyan"/>
        </w:rPr>
        <w:t xml:space="preserve">an </w:t>
      </w:r>
      <w:r w:rsidRPr="005903D4">
        <w:rPr>
          <w:rStyle w:val="Emphasis"/>
          <w:highlight w:val="cyan"/>
        </w:rPr>
        <w:t>indefinite number of policy choices</w:t>
      </w:r>
      <w:r w:rsidRPr="00964354">
        <w:rPr>
          <w:rStyle w:val="Emphasis"/>
        </w:rPr>
        <w:t xml:space="preserve"> that would then need to be made.</w:t>
      </w:r>
      <w:r w:rsidRPr="00964354">
        <w:rPr>
          <w:sz w:val="16"/>
        </w:rPr>
        <w:t xml:space="preserve"> Inevitably, the legislature would have to send its emissaries to 500 Mulberry Street or 1111 East Court Avenue in Des Moines. </w:t>
      </w:r>
      <w:r w:rsidRPr="00964354">
        <w:rPr>
          <w:rStyle w:val="StyleUnderline"/>
        </w:rPr>
        <w:t xml:space="preserve">Proposals would be submitted to the judiciary on an ongoing basis for our approval or disapproval. In effect, </w:t>
      </w:r>
      <w:r w:rsidRPr="005903D4">
        <w:rPr>
          <w:rStyle w:val="StyleUnderline"/>
          <w:highlight w:val="cyan"/>
        </w:rPr>
        <w:t>the judiciary would be exercising a veto power over the legislature</w:t>
      </w:r>
      <w:r w:rsidRPr="00964354">
        <w:rPr>
          <w:rStyle w:val="StyleUnderline"/>
        </w:rPr>
        <w:t xml:space="preserve">. At this point, </w:t>
      </w:r>
      <w:r w:rsidRPr="005903D4">
        <w:rPr>
          <w:rStyle w:val="StyleUnderline"/>
          <w:highlight w:val="cyan"/>
        </w:rPr>
        <w:t>we would cease to be a coequal branch of government. Instead, we'd be asserting superiority.</w:t>
      </w:r>
    </w:p>
    <w:p w14:paraId="04E623B6" w14:textId="77777777" w:rsidR="00AF1E40" w:rsidRPr="00964354" w:rsidRDefault="00AF1E40" w:rsidP="00AF1E40">
      <w:pPr>
        <w:rPr>
          <w:sz w:val="16"/>
          <w:szCs w:val="16"/>
        </w:rPr>
      </w:pPr>
      <w:r w:rsidRPr="00964354">
        <w:rPr>
          <w:sz w:val="16"/>
          <w:szCs w:val="16"/>
        </w:rPr>
        <w:t xml:space="preserve">Another consideration is that the political branches in Iowa have made "an initial policy determination" to go in a different direction. Id. at 435 (quoting King, 818 N.W.2d at 17). As the petition alleges, the voluntary Iowa Nutrient Reduction Strategy that they seek to overturn has been enshrined in legislation enacted in 2013 and 2018. See 2018 Iowa Acts </w:t>
      </w:r>
      <w:proofErr w:type="spellStart"/>
      <w:r w:rsidRPr="00964354">
        <w:rPr>
          <w:sz w:val="16"/>
          <w:szCs w:val="16"/>
        </w:rPr>
        <w:t>ch.</w:t>
      </w:r>
      <w:proofErr w:type="spellEnd"/>
      <w:r w:rsidRPr="00964354">
        <w:rPr>
          <w:sz w:val="16"/>
          <w:szCs w:val="16"/>
        </w:rPr>
        <w:t xml:space="preserve"> 1001, § 20; 2013 Iowa Acts </w:t>
      </w:r>
      <w:proofErr w:type="spellStart"/>
      <w:r w:rsidRPr="00964354">
        <w:rPr>
          <w:sz w:val="16"/>
          <w:szCs w:val="16"/>
        </w:rPr>
        <w:t>ch.</w:t>
      </w:r>
      <w:proofErr w:type="spellEnd"/>
      <w:r w:rsidRPr="00964354">
        <w:rPr>
          <w:sz w:val="16"/>
          <w:szCs w:val="16"/>
        </w:rPr>
        <w:t xml:space="preserve"> 132, § 60. The federal EPA also supports this approach. To quote the 2011 Stoner Memorandum cited in the petition,</w:t>
      </w:r>
    </w:p>
    <w:p w14:paraId="0BF49ED7" w14:textId="77777777" w:rsidR="00AF1E40" w:rsidRPr="00964354" w:rsidRDefault="00AF1E40" w:rsidP="00AF1E40">
      <w:pPr>
        <w:rPr>
          <w:sz w:val="16"/>
          <w:szCs w:val="16"/>
        </w:rPr>
      </w:pPr>
      <w:r w:rsidRPr="00964354">
        <w:rPr>
          <w:sz w:val="16"/>
          <w:szCs w:val="16"/>
        </w:rPr>
        <w:t>EPA's focus for nonpoint runoff of nitrogen and phosphorus pollution is on promoting proven land stewardship practices that improve water quality. EPA recognizes that the best approaches will entail States, federal agencies, conservation districts, private landowners and other stakeholders working collaboratively to develop watershed-scale plans that target the most effective practices to the acres that need it most.</w:t>
      </w:r>
    </w:p>
    <w:p w14:paraId="427E478A" w14:textId="77777777" w:rsidR="00AF1E40" w:rsidRPr="00964354" w:rsidRDefault="00AF1E40" w:rsidP="00AF1E40">
      <w:pPr>
        <w:rPr>
          <w:sz w:val="16"/>
          <w:szCs w:val="16"/>
        </w:rPr>
      </w:pPr>
      <w:r w:rsidRPr="00964354">
        <w:rPr>
          <w:sz w:val="16"/>
          <w:szCs w:val="16"/>
        </w:rPr>
        <w:t xml:space="preserve">Nancy Stoner, U.S. </w:t>
      </w:r>
      <w:proofErr w:type="spellStart"/>
      <w:r w:rsidRPr="00964354">
        <w:rPr>
          <w:sz w:val="16"/>
          <w:szCs w:val="16"/>
        </w:rPr>
        <w:t>Envtl</w:t>
      </w:r>
      <w:proofErr w:type="spellEnd"/>
      <w:r w:rsidRPr="00964354">
        <w:rPr>
          <w:sz w:val="16"/>
          <w:szCs w:val="16"/>
        </w:rPr>
        <w:t>. Prot. Agency, Working in Partnership with States to Address Phosphorus and Nitrogen Pollution Through Use of a Framework for State Nutrient Reduction 3 (2011), https://www.acwa-us.org/wp-content/uploads/2017/04/The-Stoner-Memo.pdf [https://perma.cc/Z5Q5-U7FK]. The plaintiffs believe the existence of this longstanding, basic policy determination should not deter us because it provides a frame of reference for what the courts should not do. We think this misconstrues the third political-question factor. The third factor focuses not on timing, but on priority. Is there a required policy determination that is more appropriate for another branch that sets the stage for everything else? If so, courts should not get involved. Kanuk ex rel. Kanuk v. State, Dep't of Nat. Res., 335 P.3d 1088, 1098 (Alaska 2014) ("The underlying policy choices are not ours to make in the first instance.").</w:t>
      </w:r>
    </w:p>
    <w:p w14:paraId="018B6422" w14:textId="77777777" w:rsidR="00AF1E40" w:rsidRPr="00964354" w:rsidRDefault="00AF1E40" w:rsidP="00AF1E40">
      <w:pPr>
        <w:rPr>
          <w:sz w:val="16"/>
        </w:rPr>
      </w:pPr>
      <w:r w:rsidRPr="00964354">
        <w:rPr>
          <w:sz w:val="16"/>
        </w:rPr>
        <w:t xml:space="preserve">We recognize that this case may not involve a paradigm of "a textually demonstrable constitutional commitment of the issue to a coordinate political department." Besler, 954 N.W.2d at 435 (quoting King, 818 N.W.2d at 17). But </w:t>
      </w:r>
      <w:r w:rsidRPr="00964354">
        <w:rPr>
          <w:rStyle w:val="StyleUnderline"/>
        </w:rPr>
        <w:t>there should be no doubt that the plaintiffs are seeking additional state funding. One paragraph of the petition alleges inadequate funding of the DNR.</w:t>
      </w:r>
      <w:r w:rsidRPr="00964354">
        <w:rPr>
          <w:sz w:val="16"/>
        </w:rPr>
        <w:t xml:space="preserve"> Article III, section 24 provides, "</w:t>
      </w:r>
      <w:r w:rsidRPr="00964354">
        <w:rPr>
          <w:rStyle w:val="StyleUnderline"/>
        </w:rPr>
        <w:t>No money shall be drawn from the treasury but in consequence of appropriations made by law." This case,</w:t>
      </w:r>
      <w:r w:rsidRPr="00964354">
        <w:rPr>
          <w:sz w:val="16"/>
        </w:rPr>
        <w:t xml:space="preserve"> if it proceeds, </w:t>
      </w:r>
      <w:r w:rsidRPr="005903D4">
        <w:rPr>
          <w:rStyle w:val="Emphasis"/>
          <w:highlight w:val="cyan"/>
        </w:rPr>
        <w:t>would put the judiciary in the position of commandeering</w:t>
      </w:r>
      <w:r w:rsidRPr="00964354">
        <w:rPr>
          <w:sz w:val="16"/>
        </w:rPr>
        <w:t xml:space="preserve"> additional state </w:t>
      </w:r>
      <w:r w:rsidRPr="00964354">
        <w:rPr>
          <w:rStyle w:val="Emphasis"/>
        </w:rPr>
        <w:t xml:space="preserve">funding </w:t>
      </w:r>
      <w:r w:rsidRPr="005903D4">
        <w:rPr>
          <w:rStyle w:val="Emphasis"/>
          <w:highlight w:val="cyan"/>
        </w:rPr>
        <w:t xml:space="preserve">for </w:t>
      </w:r>
      <w:r w:rsidRPr="002B21A5">
        <w:rPr>
          <w:rStyle w:val="Emphasis"/>
        </w:rPr>
        <w:t xml:space="preserve">intensive </w:t>
      </w:r>
      <w:r w:rsidRPr="005903D4">
        <w:rPr>
          <w:rStyle w:val="Emphasis"/>
          <w:highlight w:val="cyan"/>
        </w:rPr>
        <w:t>regulation</w:t>
      </w:r>
      <w:r w:rsidRPr="00964354">
        <w:rPr>
          <w:sz w:val="16"/>
        </w:rPr>
        <w:t xml:space="preserve"> of nitrogen and phosphorus in yet-to-be-determined ways.</w:t>
      </w:r>
    </w:p>
    <w:p w14:paraId="5B8D2E83" w14:textId="77777777" w:rsidR="00AF1E40" w:rsidRPr="00964354" w:rsidRDefault="00AF1E40" w:rsidP="00AF1E40">
      <w:pPr>
        <w:rPr>
          <w:sz w:val="16"/>
        </w:rPr>
      </w:pPr>
      <w:r w:rsidRPr="00964354">
        <w:rPr>
          <w:rStyle w:val="StyleUnderline"/>
        </w:rPr>
        <w:t xml:space="preserve">Other cases support the conclusion that </w:t>
      </w:r>
      <w:r w:rsidRPr="005903D4">
        <w:rPr>
          <w:rStyle w:val="StyleUnderline"/>
          <w:highlight w:val="cyan"/>
        </w:rPr>
        <w:t>environmental</w:t>
      </w:r>
      <w:r w:rsidRPr="00964354">
        <w:rPr>
          <w:sz w:val="16"/>
        </w:rPr>
        <w:t xml:space="preserve"> public trust </w:t>
      </w:r>
      <w:r w:rsidRPr="005903D4">
        <w:rPr>
          <w:rStyle w:val="StyleUnderline"/>
          <w:highlight w:val="cyan"/>
        </w:rPr>
        <w:t xml:space="preserve">litigation is a </w:t>
      </w:r>
      <w:r w:rsidRPr="005903D4">
        <w:rPr>
          <w:rStyle w:val="Emphasis"/>
          <w:highlight w:val="cyan"/>
        </w:rPr>
        <w:t>nonjusticiable political question</w:t>
      </w:r>
      <w:r w:rsidRPr="00964354">
        <w:rPr>
          <w:sz w:val="16"/>
        </w:rPr>
        <w:t xml:space="preserve">. In </w:t>
      </w:r>
      <w:proofErr w:type="spellStart"/>
      <w:r w:rsidRPr="00964354">
        <w:rPr>
          <w:sz w:val="16"/>
        </w:rPr>
        <w:t>Aji</w:t>
      </w:r>
      <w:proofErr w:type="spellEnd"/>
      <w:r w:rsidRPr="00964354">
        <w:rPr>
          <w:sz w:val="16"/>
        </w:rPr>
        <w:t xml:space="preserve"> P. ex rel. Piper v. State, the Washington </w:t>
      </w:r>
      <w:r w:rsidRPr="00964354">
        <w:rPr>
          <w:rStyle w:val="StyleUnderline"/>
        </w:rPr>
        <w:t>Court of Appeals</w:t>
      </w:r>
      <w:r w:rsidRPr="00964354">
        <w:rPr>
          <w:sz w:val="16"/>
        </w:rPr>
        <w:t xml:space="preserve"> recently </w:t>
      </w:r>
      <w:r w:rsidRPr="00964354">
        <w:rPr>
          <w:rStyle w:val="StyleUnderline"/>
        </w:rPr>
        <w:t>affirmed the dismissal on political question grounds of a lawsuit seeking to use the public trust doctrine to achieve the regulation of greenhouse gas emissions.</w:t>
      </w:r>
      <w:r w:rsidRPr="00964354">
        <w:rPr>
          <w:sz w:val="16"/>
        </w:rPr>
        <w:t xml:space="preserve"> 480 P.3d 438, 447-49 (Wash. Ct. App. 2021); see also Kanuk, 335 P.3d at 1090-91 (finding claims seeking specific relief based on the public trust doctrine to be barred by the political question doctrine and that other, more general claims should have been dismissed on prudential grounds); Butler ex rel. Peshlakai v. Brewer, 2013 WL 1091209, at *7 (Ariz. Ct. App. Mar. 13, 2013) (finding public trust claims nonjusticiable and noting "we would be weaving `a jurisprudence out of air' to hold that the atmosphere is protected by the Doctrine and that state inaction is a breach of trust merely because it violates the Doctrine without pointing to a specific constitutional provision or other law that has been violated."); Sanders-Reed ex rel. Sanders-Reed v. Martinez, 350 P.3d 1221, 1227 (N.M. App. 2015) ("</w:t>
      </w:r>
      <w:r w:rsidRPr="005903D4">
        <w:rPr>
          <w:rStyle w:val="StyleUnderline"/>
          <w:highlight w:val="cyan"/>
        </w:rPr>
        <w:t>Separation of powers principles would be violated</w:t>
      </w:r>
      <w:r w:rsidRPr="00964354">
        <w:rPr>
          <w:rStyle w:val="StyleUnderline"/>
        </w:rPr>
        <w:t xml:space="preserve"> by adhering to Plaintiffs' request for a judicial decision that </w:t>
      </w:r>
      <w:r w:rsidRPr="00964354">
        <w:rPr>
          <w:rStyle w:val="Emphasis"/>
        </w:rPr>
        <w:t>independently ignores and supplants the procedures established under the Air Quality Control Act</w:t>
      </w:r>
      <w:r w:rsidRPr="00964354">
        <w:rPr>
          <w:sz w:val="16"/>
        </w:rPr>
        <w:t xml:space="preserve">. . . . </w:t>
      </w:r>
      <w:r w:rsidRPr="00964354">
        <w:rPr>
          <w:rStyle w:val="StyleUnderline"/>
        </w:rPr>
        <w:t xml:space="preserve">We conclude that </w:t>
      </w:r>
      <w:r w:rsidRPr="005903D4">
        <w:rPr>
          <w:rStyle w:val="StyleUnderline"/>
          <w:highlight w:val="cyan"/>
        </w:rPr>
        <w:t>the courts cannot</w:t>
      </w:r>
      <w:r w:rsidRPr="00964354">
        <w:rPr>
          <w:rStyle w:val="StyleUnderline"/>
        </w:rPr>
        <w:t xml:space="preserve"> independently </w:t>
      </w:r>
      <w:r w:rsidRPr="005903D4">
        <w:rPr>
          <w:rStyle w:val="StyleUnderline"/>
          <w:highlight w:val="cyan"/>
        </w:rPr>
        <w:t>intervene to impose a common law public trust duty</w:t>
      </w:r>
      <w:r w:rsidRPr="00964354">
        <w:rPr>
          <w:sz w:val="16"/>
        </w:rPr>
        <w:t xml:space="preserve"> upon the State to regulate greenhouse gases in the atmosphere.").</w:t>
      </w:r>
    </w:p>
    <w:p w14:paraId="523E4057" w14:textId="77777777" w:rsidR="00AF1E40" w:rsidRPr="00964354" w:rsidRDefault="00AF1E40" w:rsidP="00AF1E40">
      <w:pPr>
        <w:rPr>
          <w:sz w:val="16"/>
          <w:szCs w:val="16"/>
        </w:rPr>
      </w:pPr>
      <w:r w:rsidRPr="00964354">
        <w:rPr>
          <w:sz w:val="16"/>
          <w:szCs w:val="16"/>
        </w:rPr>
        <w:t xml:space="preserve">The plaintiffs invoke Environmental Law Foundation v. State Water Resources Control Board, 237 Cal.Rptr.3d 393 (Ct. App. 2018), but we think the case is distinguishable. The scope of the court's ruling in that case was "extraordinarily narrow." Id. at 396. The only issue was whether a California agency and a county had to consider the potential harm from groundwater extraction on a navigable river before issuing well permits. Id. Pumping of groundwater has an effect on surface flows. Id. at 397. The court held that the public trust doctrine applied to such removals of </w:t>
      </w:r>
      <w:proofErr w:type="spellStart"/>
      <w:r w:rsidRPr="00964354">
        <w:rPr>
          <w:sz w:val="16"/>
          <w:szCs w:val="16"/>
        </w:rPr>
        <w:t>nonnavigable</w:t>
      </w:r>
      <w:proofErr w:type="spellEnd"/>
      <w:r w:rsidRPr="00964354">
        <w:rPr>
          <w:sz w:val="16"/>
          <w:szCs w:val="16"/>
        </w:rPr>
        <w:t xml:space="preserve"> water that had an adverse effect on navigable water. Id. at 402. Significantly, the case involved a single question of administrative law, and the California version of the public trust doctrine "is expansive." Id. at 400. But our present case does not involve a discrete attempt to modify an administrative process to insure that the consideration of arguments against diverting water that would otherwise go into a public trust navigable river. Instead, it seeks to order the legislature to enact a new set of environmental laws that balance the competing interests of stakeholders in different ways than before.</w:t>
      </w:r>
    </w:p>
    <w:p w14:paraId="39372C5D" w14:textId="77777777" w:rsidR="00AF1E40" w:rsidRPr="00964354" w:rsidRDefault="00AF1E40" w:rsidP="00AF1E40">
      <w:pPr>
        <w:rPr>
          <w:sz w:val="16"/>
          <w:szCs w:val="16"/>
        </w:rPr>
      </w:pPr>
      <w:r w:rsidRPr="00964354">
        <w:rPr>
          <w:sz w:val="16"/>
          <w:szCs w:val="16"/>
        </w:rPr>
        <w:t xml:space="preserve">Finally, we believe we should draw lessons from Oregon's experience. In 2011, two young Oregonians brought a suit against the State of Oregon under the public trust doctrine, seeking to protect its natural resources from the effects of greenhouse gas emissions. </w:t>
      </w:r>
      <w:proofErr w:type="spellStart"/>
      <w:r w:rsidRPr="00964354">
        <w:rPr>
          <w:sz w:val="16"/>
          <w:szCs w:val="16"/>
        </w:rPr>
        <w:t>Chernaik</w:t>
      </w:r>
      <w:proofErr w:type="spellEnd"/>
      <w:r w:rsidRPr="00964354">
        <w:rPr>
          <w:sz w:val="16"/>
          <w:szCs w:val="16"/>
        </w:rPr>
        <w:t xml:space="preserve"> v. Brown, 475 P.3d 68, 71-72 (Or. 2020). Specifically, the plaintiffs sought a declaratory judgment and an injunction directing the state to implement a carbon reduction plan under court supervision. Id. Initially, the trial court dismissed the plaintiffs' claims partly because they presented political questions. Id. at 72. The Oregon Court of Appeals reversed and remanded. Id. Eventually, after years of litigation, the case reached the Oregon Supreme Court, which ruled that the plaintiffs were not entitled to any relief except for a symbolic declaration that the public doctrine applies to navigable waters and submerged and submersible lands. Id. at 82. That was the anticlimactic end to nearly a decade of litigation.</w:t>
      </w:r>
    </w:p>
    <w:p w14:paraId="14ADAEB3" w14:textId="77777777" w:rsidR="00AF1E40" w:rsidRPr="00964354" w:rsidRDefault="00AF1E40" w:rsidP="00AF1E40">
      <w:pPr>
        <w:rPr>
          <w:sz w:val="16"/>
        </w:rPr>
      </w:pPr>
      <w:r w:rsidRPr="00964354">
        <w:rPr>
          <w:sz w:val="16"/>
        </w:rPr>
        <w:t xml:space="preserve">We can do better. </w:t>
      </w:r>
      <w:r w:rsidRPr="00964354">
        <w:rPr>
          <w:rStyle w:val="StyleUnderline"/>
        </w:rPr>
        <w:t xml:space="preserve">Where the plaintiffs have put forth claims that we cannot meaningfully resolve as a court using accepted methods of judicial </w:t>
      </w:r>
      <w:proofErr w:type="spellStart"/>
      <w:r w:rsidRPr="00964354">
        <w:rPr>
          <w:rStyle w:val="StyleUnderline"/>
        </w:rPr>
        <w:t>decisionmaking</w:t>
      </w:r>
      <w:proofErr w:type="spellEnd"/>
      <w:r w:rsidRPr="00964354">
        <w:rPr>
          <w:rStyle w:val="StyleUnderline"/>
        </w:rPr>
        <w:t xml:space="preserve">, </w:t>
      </w:r>
      <w:r w:rsidRPr="005903D4">
        <w:rPr>
          <w:rStyle w:val="Emphasis"/>
          <w:highlight w:val="cyan"/>
        </w:rPr>
        <w:t>we should invoke the political question doctrine.</w:t>
      </w:r>
      <w:r w:rsidRPr="005903D4">
        <w:rPr>
          <w:sz w:val="16"/>
          <w:highlight w:val="cyan"/>
        </w:rPr>
        <w:t xml:space="preserve"> </w:t>
      </w:r>
      <w:r w:rsidRPr="005903D4">
        <w:rPr>
          <w:rStyle w:val="StyleUnderline"/>
          <w:highlight w:val="cyan"/>
        </w:rPr>
        <w:t>We do so here and leave this dispute</w:t>
      </w:r>
      <w:r w:rsidRPr="00964354">
        <w:rPr>
          <w:rStyle w:val="StyleUnderline"/>
        </w:rPr>
        <w:t xml:space="preserve"> where it stands at present:</w:t>
      </w:r>
      <w:r w:rsidRPr="00964354">
        <w:rPr>
          <w:sz w:val="16"/>
        </w:rPr>
        <w:t xml:space="preserve"> </w:t>
      </w:r>
      <w:r w:rsidRPr="005903D4">
        <w:rPr>
          <w:rStyle w:val="Emphasis"/>
          <w:highlight w:val="cyan"/>
        </w:rPr>
        <w:t>with the branches</w:t>
      </w:r>
      <w:r w:rsidRPr="00964354">
        <w:rPr>
          <w:rStyle w:val="Emphasis"/>
        </w:rPr>
        <w:t xml:space="preserve"> of our government </w:t>
      </w:r>
      <w:r w:rsidRPr="005903D4">
        <w:rPr>
          <w:rStyle w:val="Emphasis"/>
          <w:highlight w:val="cyan"/>
        </w:rPr>
        <w:t>whose duty it is to represent the public</w:t>
      </w:r>
      <w:r w:rsidRPr="00964354">
        <w:rPr>
          <w:sz w:val="16"/>
        </w:rPr>
        <w:t xml:space="preserve">. In the end, </w:t>
      </w:r>
      <w:r w:rsidRPr="00964354">
        <w:rPr>
          <w:rStyle w:val="StyleUnderline"/>
        </w:rPr>
        <w:t xml:space="preserve">we believe it would </w:t>
      </w:r>
      <w:r w:rsidRPr="00964354">
        <w:rPr>
          <w:rStyle w:val="Emphasis"/>
        </w:rPr>
        <w:t>exceed our institutional role to "hold the State accountable</w:t>
      </w:r>
      <w:r w:rsidRPr="00964354">
        <w:rPr>
          <w:sz w:val="16"/>
        </w:rPr>
        <w:t xml:space="preserve"> to the public." Those words, used by the plaintiffs to describe what they ask of us, go beyond the accepted role of courts and would entangle us in overseeing the political branches of government.7</w:t>
      </w:r>
    </w:p>
    <w:p w14:paraId="6613C45E" w14:textId="1F6144F5" w:rsidR="00AF1E40" w:rsidRDefault="00AF1E40" w:rsidP="00AF1E40">
      <w:pPr>
        <w:rPr>
          <w:rStyle w:val="Emphasis"/>
        </w:rPr>
      </w:pPr>
      <w:r w:rsidRPr="00964354">
        <w:rPr>
          <w:sz w:val="16"/>
        </w:rPr>
        <w:t xml:space="preserve">*Footnote 7* 7. Lest we be misunderstood, </w:t>
      </w:r>
      <w:r w:rsidRPr="00964354">
        <w:rPr>
          <w:rStyle w:val="StyleUnderline"/>
        </w:rPr>
        <w:t>we agree that the petition describes a real environmental problem</w:t>
      </w:r>
      <w:r w:rsidRPr="00964354">
        <w:rPr>
          <w:sz w:val="16"/>
        </w:rPr>
        <w:t xml:space="preserve">, both in Iowa and nationally. In their petition, the </w:t>
      </w:r>
      <w:r w:rsidRPr="00964354">
        <w:rPr>
          <w:rStyle w:val="StyleUnderline"/>
        </w:rPr>
        <w:t>plaintiffs discuss the hypoxic zone</w:t>
      </w:r>
      <w:r w:rsidRPr="00964354">
        <w:rPr>
          <w:sz w:val="16"/>
        </w:rPr>
        <w:t xml:space="preserve"> in the Gulf of Mexico and the 2008 Gulf Hypoxia Plan. </w:t>
      </w:r>
      <w:r w:rsidRPr="00964354">
        <w:rPr>
          <w:rStyle w:val="StyleUnderline"/>
        </w:rPr>
        <w:t>As further noted</w:t>
      </w:r>
      <w:r w:rsidRPr="00964354">
        <w:rPr>
          <w:sz w:val="16"/>
        </w:rPr>
        <w:t xml:space="preserve"> in the petition, </w:t>
      </w:r>
      <w:r w:rsidRPr="00964354">
        <w:rPr>
          <w:rStyle w:val="StyleUnderline"/>
        </w:rPr>
        <w:t>the EPA declined</w:t>
      </w:r>
      <w:r w:rsidRPr="00964354">
        <w:rPr>
          <w:sz w:val="16"/>
        </w:rPr>
        <w:t xml:space="preserve"> in 2011 </w:t>
      </w:r>
      <w:r w:rsidRPr="00964354">
        <w:rPr>
          <w:rStyle w:val="StyleUnderline"/>
        </w:rPr>
        <w:t>to take national action and a lawsuit seeking to reverse that decision failed</w:t>
      </w:r>
      <w:r w:rsidRPr="00964354">
        <w:rPr>
          <w:sz w:val="16"/>
        </w:rPr>
        <w:t xml:space="preserve">. See Gulf Action Network v. Jackson, 224 F.Supp.3d 470, 474-75 (E.D. La. 2016). </w:t>
      </w:r>
      <w:r w:rsidRPr="00964354">
        <w:rPr>
          <w:rStyle w:val="Emphasis"/>
        </w:rPr>
        <w:t>But we are a court, and we would be stepping outside our role to take on this matter as presented to us by these plaintiffs.</w:t>
      </w:r>
    </w:p>
    <w:p w14:paraId="719F39AD" w14:textId="483EBA8C" w:rsidR="00AF1E40" w:rsidRDefault="00AF1E40" w:rsidP="00AF1E40">
      <w:pPr>
        <w:rPr>
          <w:rStyle w:val="Emphasis"/>
        </w:rPr>
      </w:pPr>
    </w:p>
    <w:p w14:paraId="29875B03" w14:textId="0079C8AB" w:rsidR="00B15CE7" w:rsidRPr="00B15CE7" w:rsidRDefault="00B15CE7" w:rsidP="00B15CE7">
      <w:pPr>
        <w:pStyle w:val="Heading3"/>
      </w:pPr>
      <w:r w:rsidRPr="00B15CE7">
        <w:t>1NC Flex Impact</w:t>
      </w:r>
    </w:p>
    <w:p w14:paraId="5B13FA06" w14:textId="77777777" w:rsidR="00B15CE7" w:rsidRPr="00B15CE7" w:rsidRDefault="00B15CE7" w:rsidP="00B15CE7"/>
    <w:p w14:paraId="102EAD87" w14:textId="3109B78C" w:rsidR="006D6DED" w:rsidRDefault="006D6DED" w:rsidP="006D6DED">
      <w:pPr>
        <w:pStyle w:val="Heading4"/>
      </w:pPr>
      <w:r>
        <w:t>Broad application of the PQD causes lower court confusion --- spills-over to executive flex</w:t>
      </w:r>
    </w:p>
    <w:p w14:paraId="69C3BF20" w14:textId="38A16E5B" w:rsidR="006D6DED" w:rsidRPr="006D6DED" w:rsidRDefault="006D6DED" w:rsidP="006D6DED">
      <w:pPr>
        <w:rPr>
          <w:rFonts w:eastAsia="Cambria"/>
        </w:rPr>
      </w:pPr>
      <w:r>
        <w:rPr>
          <w:rFonts w:eastAsia="Cambria"/>
          <w:b/>
          <w:bCs/>
          <w:sz w:val="26"/>
        </w:rPr>
        <w:t xml:space="preserve">HLR 12 --- </w:t>
      </w:r>
      <w:r w:rsidRPr="006D6DED">
        <w:t>Harvard Law Review, “Leading Case:  Constitutional Law: Political Question Doctrine Designation of Passport Applicant's Birthplace: Zivotofsky ex rel. Zivotofsky v. Clinton,”</w:t>
      </w:r>
      <w:r w:rsidRPr="006D6DED">
        <w:rPr>
          <w:rFonts w:eastAsia="Cambria"/>
        </w:rPr>
        <w:t xml:space="preserve"> November</w:t>
      </w:r>
      <w:r>
        <w:rPr>
          <w:rFonts w:eastAsia="Cambria"/>
        </w:rPr>
        <w:t xml:space="preserve"> 2012</w:t>
      </w:r>
      <w:r w:rsidRPr="006D6DED">
        <w:rPr>
          <w:rFonts w:eastAsia="Cambria"/>
        </w:rPr>
        <w:t>,</w:t>
      </w:r>
      <w:r>
        <w:rPr>
          <w:rFonts w:eastAsia="Cambria"/>
        </w:rPr>
        <w:t xml:space="preserve"> https://harvardlawreview.org/wp-content/uploads/pdfs/vol126_zivotofsky_v_clinton.pdf</w:t>
      </w:r>
    </w:p>
    <w:p w14:paraId="1588197A" w14:textId="77777777" w:rsidR="006D6DED" w:rsidRPr="006D6DED" w:rsidRDefault="006D6DED" w:rsidP="006D6DED">
      <w:pPr>
        <w:rPr>
          <w:rFonts w:eastAsia="Cambria"/>
          <w:sz w:val="16"/>
        </w:rPr>
      </w:pPr>
      <w:r w:rsidRPr="006D6DED">
        <w:rPr>
          <w:rFonts w:eastAsia="Cambria"/>
          <w:sz w:val="16"/>
        </w:rPr>
        <w:t xml:space="preserve">Designation of Passport Applicant's Birthplace. - </w:t>
      </w:r>
      <w:r w:rsidRPr="005903D4">
        <w:rPr>
          <w:rStyle w:val="Emphasis"/>
          <w:highlight w:val="cyan"/>
        </w:rPr>
        <w:t>The P</w:t>
      </w:r>
      <w:r w:rsidRPr="006D6DED">
        <w:rPr>
          <w:rStyle w:val="Emphasis"/>
        </w:rPr>
        <w:t xml:space="preserve">olitical </w:t>
      </w:r>
      <w:r w:rsidRPr="005903D4">
        <w:rPr>
          <w:rStyle w:val="Emphasis"/>
          <w:highlight w:val="cyan"/>
        </w:rPr>
        <w:t>Q</w:t>
      </w:r>
      <w:r w:rsidRPr="006D6DED">
        <w:rPr>
          <w:rStyle w:val="Emphasis"/>
        </w:rPr>
        <w:t xml:space="preserve">uestion </w:t>
      </w:r>
      <w:r w:rsidRPr="005903D4">
        <w:rPr>
          <w:rStyle w:val="Emphasis"/>
          <w:highlight w:val="cyan"/>
        </w:rPr>
        <w:t>D</w:t>
      </w:r>
      <w:r w:rsidRPr="006D6DED">
        <w:rPr>
          <w:rStyle w:val="Emphasis"/>
        </w:rPr>
        <w:t xml:space="preserve">octrine </w:t>
      </w:r>
      <w:r w:rsidRPr="005903D4">
        <w:rPr>
          <w:rStyle w:val="StyleUnderline"/>
          <w:highlight w:val="cyan"/>
        </w:rPr>
        <w:t>highlights the tension between courts' duty</w:t>
      </w:r>
      <w:r w:rsidRPr="006D6DED">
        <w:rPr>
          <w:rStyle w:val="StyleUnderline"/>
        </w:rPr>
        <w:t xml:space="preserve"> to "say what the law is" n1 </w:t>
      </w:r>
      <w:r w:rsidRPr="005903D4">
        <w:rPr>
          <w:rStyle w:val="StyleUnderline"/>
          <w:highlight w:val="cyan"/>
        </w:rPr>
        <w:t>and their competence to intervene</w:t>
      </w:r>
      <w:r w:rsidRPr="006D6DED">
        <w:rPr>
          <w:rStyle w:val="StyleUnderline"/>
        </w:rPr>
        <w:t xml:space="preserve"> in sensitive matters. n2</w:t>
      </w:r>
      <w:r w:rsidRPr="006D6DED">
        <w:rPr>
          <w:rFonts w:eastAsia="Cambria"/>
          <w:sz w:val="16"/>
        </w:rPr>
        <w:t xml:space="preserve"> In 1962's Baker v. </w:t>
      </w:r>
      <w:proofErr w:type="spellStart"/>
      <w:r w:rsidRPr="006D6DED">
        <w:rPr>
          <w:rFonts w:eastAsia="Cambria"/>
          <w:sz w:val="16"/>
        </w:rPr>
        <w:t>Carr</w:t>
      </w:r>
      <w:proofErr w:type="spellEnd"/>
      <w:r w:rsidRPr="006D6DED">
        <w:rPr>
          <w:rFonts w:eastAsia="Cambria"/>
          <w:sz w:val="16"/>
        </w:rPr>
        <w:t xml:space="preserve">, n3 the Supreme Court named six factors supporting nondecision; n4 however, applying them has proved challenging. n5 Last Term, in Zivotofsky ex rel. Zivotofsky v. Clinton, n6 the Court reversed the D.C. Circuit's refusal to hear a claim by an American asking the State Department to list "Israel," instead of simply "Jerusalem," as his birthplace on his passport. n7 Central to </w:t>
      </w:r>
      <w:r w:rsidRPr="006D6DED">
        <w:rPr>
          <w:rFonts w:eastAsia="Cambria"/>
          <w:u w:val="single"/>
        </w:rPr>
        <w:t>the Court's holding was the plaintiff's invoking of a statute</w:t>
      </w:r>
      <w:r w:rsidRPr="006D6DED">
        <w:rPr>
          <w:rFonts w:eastAsia="Cambria"/>
          <w:sz w:val="16"/>
        </w:rPr>
        <w:t xml:space="preserve">; the required inquiry into the law's constitutionality </w:t>
      </w:r>
      <w:r w:rsidRPr="006D6DED">
        <w:rPr>
          <w:rFonts w:eastAsia="Cambria"/>
          <w:u w:val="single"/>
        </w:rPr>
        <w:t>was a</w:t>
      </w:r>
      <w:r w:rsidRPr="006D6DED">
        <w:rPr>
          <w:rFonts w:eastAsia="Cambria"/>
          <w:sz w:val="16"/>
        </w:rPr>
        <w:t xml:space="preserve"> "familiar </w:t>
      </w:r>
      <w:r w:rsidRPr="006D6DED">
        <w:rPr>
          <w:rFonts w:eastAsia="Cambria"/>
          <w:u w:val="single"/>
        </w:rPr>
        <w:t>judicial exercise,"</w:t>
      </w:r>
      <w:r w:rsidRPr="006D6DED">
        <w:rPr>
          <w:rFonts w:eastAsia="Cambria"/>
          <w:sz w:val="16"/>
        </w:rPr>
        <w:t xml:space="preserve"> n8 </w:t>
      </w:r>
      <w:r w:rsidRPr="006D6DED">
        <w:rPr>
          <w:rFonts w:eastAsia="Cambria"/>
          <w:u w:val="single"/>
        </w:rPr>
        <w:t>not a nonjusticiable political</w:t>
      </w:r>
      <w:r w:rsidRPr="006D6DED">
        <w:rPr>
          <w:rFonts w:eastAsia="Cambria"/>
          <w:b/>
          <w:sz w:val="16"/>
        </w:rPr>
        <w:t xml:space="preserve"> </w:t>
      </w:r>
      <w:r w:rsidRPr="006D6DED">
        <w:rPr>
          <w:rFonts w:eastAsia="Cambria"/>
          <w:u w:val="single"/>
        </w:rPr>
        <w:t>question</w:t>
      </w:r>
      <w:r w:rsidRPr="006D6DED">
        <w:rPr>
          <w:rFonts w:eastAsia="Cambria"/>
          <w:sz w:val="16"/>
        </w:rPr>
        <w:t xml:space="preserve">. The Court was correct that the statute changed the political question analysis, but </w:t>
      </w:r>
      <w:r w:rsidRPr="005903D4">
        <w:rPr>
          <w:rFonts w:eastAsia="Cambria"/>
          <w:highlight w:val="cyan"/>
          <w:u w:val="single"/>
        </w:rPr>
        <w:t>a broad reading</w:t>
      </w:r>
      <w:r w:rsidRPr="006D6DED">
        <w:rPr>
          <w:rFonts w:eastAsia="Cambria"/>
          <w:sz w:val="16"/>
        </w:rPr>
        <w:t xml:space="preserve"> </w:t>
      </w:r>
      <w:r w:rsidRPr="006D6DED">
        <w:rPr>
          <w:rFonts w:eastAsia="Cambria"/>
          <w:u w:val="single"/>
        </w:rPr>
        <w:t>of the case</w:t>
      </w:r>
      <w:r w:rsidRPr="006D6DED">
        <w:rPr>
          <w:rFonts w:eastAsia="Cambria"/>
          <w:sz w:val="16"/>
        </w:rPr>
        <w:t xml:space="preserve"> </w:t>
      </w:r>
      <w:r w:rsidRPr="005903D4">
        <w:rPr>
          <w:rFonts w:eastAsia="Cambria"/>
          <w:highlight w:val="cyan"/>
          <w:u w:val="single"/>
        </w:rPr>
        <w:t xml:space="preserve">implies that courts must </w:t>
      </w:r>
      <w:r w:rsidRPr="005903D4">
        <w:rPr>
          <w:rFonts w:eastAsia="Cambria"/>
          <w:b/>
          <w:iCs/>
          <w:highlight w:val="cyan"/>
          <w:u w:val="single"/>
        </w:rPr>
        <w:t>always confront</w:t>
      </w:r>
      <w:r w:rsidRPr="006D6DED">
        <w:rPr>
          <w:rFonts w:eastAsia="Cambria"/>
          <w:u w:val="single"/>
        </w:rPr>
        <w:t xml:space="preserve"> the constitutionality of statutory constraints on the Executive</w:t>
      </w:r>
      <w:r w:rsidRPr="006D6DED">
        <w:rPr>
          <w:rFonts w:eastAsia="Cambria"/>
          <w:sz w:val="16"/>
        </w:rPr>
        <w:t xml:space="preserve">. While such a rule might have salutary effects for the rule of law, </w:t>
      </w:r>
      <w:r w:rsidRPr="005903D4">
        <w:rPr>
          <w:rFonts w:eastAsia="Cambria"/>
          <w:highlight w:val="cyan"/>
          <w:u w:val="single"/>
        </w:rPr>
        <w:t xml:space="preserve">it would </w:t>
      </w:r>
      <w:r w:rsidRPr="005903D4">
        <w:rPr>
          <w:rFonts w:eastAsia="Cambria"/>
          <w:b/>
          <w:iCs/>
          <w:highlight w:val="cyan"/>
          <w:u w:val="single"/>
        </w:rPr>
        <w:t>contradict</w:t>
      </w:r>
      <w:r w:rsidRPr="005903D4">
        <w:rPr>
          <w:rFonts w:eastAsia="Cambria"/>
          <w:highlight w:val="cyan"/>
          <w:u w:val="single"/>
        </w:rPr>
        <w:t xml:space="preserve"> Baker's case-by-case approach and risk </w:t>
      </w:r>
      <w:r w:rsidRPr="005903D4">
        <w:rPr>
          <w:rFonts w:eastAsia="Cambria"/>
          <w:b/>
          <w:iCs/>
          <w:highlight w:val="cyan"/>
          <w:u w:val="single"/>
        </w:rPr>
        <w:t>drawing courts into</w:t>
      </w:r>
      <w:r w:rsidRPr="005903D4">
        <w:rPr>
          <w:rFonts w:eastAsia="Cambria"/>
          <w:highlight w:val="cyan"/>
          <w:u w:val="single"/>
        </w:rPr>
        <w:t xml:space="preserve"> separation of powers disputes</w:t>
      </w:r>
      <w:r w:rsidRPr="006D6DED">
        <w:rPr>
          <w:rFonts w:eastAsia="Cambria"/>
          <w:sz w:val="16"/>
        </w:rPr>
        <w:t xml:space="preserve"> that would be better left undecided. Accordingly, the best reading of Zivotofsky may be a narrow one.</w:t>
      </w:r>
    </w:p>
    <w:p w14:paraId="2146118C" w14:textId="77777777" w:rsidR="006D6DED" w:rsidRPr="006D6DED" w:rsidRDefault="006D6DED" w:rsidP="006D6DED">
      <w:pPr>
        <w:rPr>
          <w:rFonts w:eastAsia="Cambria"/>
          <w:sz w:val="16"/>
          <w:szCs w:val="16"/>
        </w:rPr>
      </w:pPr>
      <w:r w:rsidRPr="006D6DED">
        <w:rPr>
          <w:rFonts w:eastAsia="Cambria"/>
          <w:sz w:val="16"/>
          <w:szCs w:val="16"/>
        </w:rPr>
        <w:t>Menachem Zivotofsky was born in Jerusalem, to American parents, in 2002. n9 When his mother requested that his U.S. passport list his birthplace as "Israel," the State Department refused and listed simply "Jerusalem," consistent with its decades-old policy of not acknowledging any state's sovereignty over the city. n10 In 2003, Zivotofsky  [*308]  (through his parents) sued the Secretary of State in federal district court, seeking to enforce section 214(d) of the Foreign Relations Authorization Act, Fiscal Year 2003. n11 That provision commands the State Department to list a Jerusalem-born passport applicant's birthplace as "Israel" upon request. n12 The district court dismissed Zivotofsky's claim on the grounds that he lacked standing and that his claim, in implicating the President's power to recognize foreign governments, presented a political question. n13 The D.C. Circuit reversed on standing and remanded for more factual development on the political question issue. n14 The district court again dismissed the claim as presenting a political question, n15 and Zivotofsky appealed.</w:t>
      </w:r>
    </w:p>
    <w:p w14:paraId="181BF27E" w14:textId="77777777" w:rsidR="006D6DED" w:rsidRPr="006D6DED" w:rsidRDefault="006D6DED" w:rsidP="006D6DED">
      <w:pPr>
        <w:rPr>
          <w:rFonts w:eastAsia="Cambria"/>
          <w:sz w:val="16"/>
          <w:szCs w:val="16"/>
        </w:rPr>
      </w:pPr>
      <w:r w:rsidRPr="006D6DED">
        <w:rPr>
          <w:rFonts w:eastAsia="Cambria"/>
          <w:sz w:val="16"/>
          <w:szCs w:val="16"/>
        </w:rPr>
        <w:t>The D.C. Circuit affirmed. n16 Writing for the panel, Judge Griffith n17 explained that "</w:t>
      </w:r>
      <w:r w:rsidRPr="006D6DED">
        <w:rPr>
          <w:rStyle w:val="StyleUnderline"/>
        </w:rPr>
        <w:t>courts may not consider claims that raise issues whose resolution has been committed to the political branches by the text of the Constitution."</w:t>
      </w:r>
      <w:r w:rsidRPr="006D6DED">
        <w:rPr>
          <w:rFonts w:eastAsia="Cambria"/>
          <w:sz w:val="16"/>
          <w:szCs w:val="16"/>
        </w:rPr>
        <w:t xml:space="preserve"> n18 It is "well established," he noted, that the Constitution grants the President the sole power to recognize foreign governments. n19 And because Zivotofsky's claim asked the court to contradict the President's neutral stance toward Jerusalem, it was nonjusticiable. n20 In Judge Griffith's view, section 214(d) was "of no moment" to the analysis; n21 while he suggested that the statute would be unconstitutional were the court to reach the question, n22 justiciability was a threshold matter. n23 Judge Edwards concurred, though he objected to the majority's political question holding. n24 In his view, the relevant question was whether section 214(d) was constitutional; he would have reached the merits and struck down the law. n25</w:t>
      </w:r>
    </w:p>
    <w:p w14:paraId="03327BF5" w14:textId="77777777" w:rsidR="006D6DED" w:rsidRPr="006D6DED" w:rsidRDefault="006D6DED" w:rsidP="006D6DED">
      <w:pPr>
        <w:rPr>
          <w:rFonts w:eastAsia="Cambria"/>
          <w:sz w:val="16"/>
          <w:szCs w:val="16"/>
        </w:rPr>
      </w:pPr>
      <w:r w:rsidRPr="006D6DED">
        <w:rPr>
          <w:rFonts w:eastAsia="Cambria"/>
          <w:sz w:val="16"/>
          <w:szCs w:val="16"/>
        </w:rPr>
        <w:t xml:space="preserve"> [*309]  The Supreme Court vacated and remanded. n26 Writing for the Court, Chief Justice Roberts n27 described the political question doctrine as a "narrow exception" to a federal court's duty to "decide cases properly before it." n28 The exception, he explained, applies to cases involving "a textually demonstrable constitutional commitment of the issue to a coordinate political department; or a lack of judicially discoverable and manageable standards for resolving it." n29 Chief Justice Roberts concluded that Zivotofsky's case satisfied neither test.</w:t>
      </w:r>
    </w:p>
    <w:p w14:paraId="42CA119D" w14:textId="77777777" w:rsidR="006D6DED" w:rsidRPr="006D6DED" w:rsidRDefault="006D6DED" w:rsidP="006D6DED">
      <w:pPr>
        <w:rPr>
          <w:rFonts w:eastAsia="Cambria"/>
          <w:sz w:val="16"/>
          <w:szCs w:val="16"/>
        </w:rPr>
      </w:pPr>
      <w:r w:rsidRPr="006D6DED">
        <w:rPr>
          <w:rFonts w:eastAsia="Cambria"/>
          <w:sz w:val="16"/>
          <w:szCs w:val="16"/>
        </w:rPr>
        <w:t>First, the Constitution did not commit the issue to another branch. The relevant question, in the Chief Justice's view, was not "whether Jerusalem is the capital of Israel," but rather whether Zivotofsky "may vindicate his statutory right ... to have Israel recorded on his passport." n30 That question presented the "familiar judicial exercise" of interpreting section 214(d) and deciding whether it was constitutional. n31 And even assuming that the recognition power was the President's alone, the Constitution did not commit to the Executive "the power to determine the constitutionality of a statute." n32 Instead, that category of question has for centuries been "emphatically the province and duty of the judicial department." n33 That duty may have political implications, Chief Justice Roberts conceded, but the judiciary nevertheless has a "responsibility" to adjudicate such conflicts when they arise. n34</w:t>
      </w:r>
    </w:p>
    <w:p w14:paraId="5D1282EF" w14:textId="77777777" w:rsidR="006D6DED" w:rsidRPr="006D6DED" w:rsidRDefault="006D6DED" w:rsidP="006D6DED">
      <w:pPr>
        <w:rPr>
          <w:rFonts w:eastAsia="Cambria"/>
          <w:sz w:val="16"/>
          <w:szCs w:val="16"/>
        </w:rPr>
      </w:pPr>
      <w:r w:rsidRPr="006D6DED">
        <w:rPr>
          <w:rFonts w:eastAsia="Cambria"/>
          <w:sz w:val="16"/>
          <w:szCs w:val="16"/>
        </w:rPr>
        <w:t>Second, Chief Justice Roberts denied that a standard was unavailable for resolving the case. He recited the parties' competing claims regarding the political branches' power over passports. n35 Resolving them, he argued, would involve examining "textual, structural, and historical evidence" concerning statutory and constitutional provisions; as he put it, "this is what courts do." n36 Accordingly, he concluded, Zivotofsky's case did not present a nonjusticiable political question. n37 Because the lower courts had dismissed the case on political question grounds, the Court remanded the constitutional question to the district court, n38 despite having ordered briefing and argument on it. n39</w:t>
      </w:r>
    </w:p>
    <w:p w14:paraId="2A3605EF" w14:textId="77777777" w:rsidR="006D6DED" w:rsidRPr="006D6DED" w:rsidRDefault="006D6DED" w:rsidP="006D6DED">
      <w:pPr>
        <w:rPr>
          <w:rFonts w:eastAsia="Cambria"/>
          <w:sz w:val="16"/>
          <w:szCs w:val="16"/>
        </w:rPr>
      </w:pPr>
      <w:r w:rsidRPr="006D6DED">
        <w:rPr>
          <w:rFonts w:eastAsia="Cambria"/>
          <w:sz w:val="16"/>
          <w:szCs w:val="16"/>
        </w:rPr>
        <w:t xml:space="preserve"> [*310]  Justice Sotomayor concurred in part and concurred in the judgment, advancing a "more demanding" analysis. n40 She organized the six Baker factors around "three distinct justifications": courts "lack[] authority" to decide factor-one cases, cases implicating factors two and three require "</w:t>
      </w:r>
      <w:proofErr w:type="spellStart"/>
      <w:r w:rsidRPr="006D6DED">
        <w:rPr>
          <w:rFonts w:eastAsia="Cambria"/>
          <w:sz w:val="16"/>
          <w:szCs w:val="16"/>
        </w:rPr>
        <w:t>decisionmaking</w:t>
      </w:r>
      <w:proofErr w:type="spellEnd"/>
      <w:r w:rsidRPr="006D6DED">
        <w:rPr>
          <w:rFonts w:eastAsia="Cambria"/>
          <w:sz w:val="16"/>
          <w:szCs w:val="16"/>
        </w:rPr>
        <w:t xml:space="preserve"> beyond courts' competence," and factors four through six involve prudential considerations. n41 While the last three factors would control only rarely, she argued that abstention in "unusual cases" was appropriate for common law courts. n42 Turning to the case itself, Justice Sotomayor agreed that the relevant question, section 214(d)'s constitutionality, fell to the judiciary. n43 But she also hypothesized statutory cases that would present political questions. n44 Finally, she disagreed with the majority's view that the parties' arguments - "textual, structural, and historical" - were inconsistent with a political question holding; Nixon v. United States, n45 which the Court dismissed on political question grounds, involved similar arguments. n46</w:t>
      </w:r>
    </w:p>
    <w:p w14:paraId="758E6602" w14:textId="77777777" w:rsidR="006D6DED" w:rsidRPr="006D6DED" w:rsidRDefault="006D6DED" w:rsidP="006D6DED">
      <w:pPr>
        <w:rPr>
          <w:rFonts w:eastAsia="Cambria"/>
          <w:sz w:val="16"/>
        </w:rPr>
      </w:pPr>
      <w:r w:rsidRPr="006D6DED">
        <w:rPr>
          <w:rStyle w:val="StyleUnderline"/>
        </w:rPr>
        <w:t>Justice Alito concurred in the judgment,</w:t>
      </w:r>
      <w:r w:rsidRPr="006D6DED">
        <w:rPr>
          <w:rFonts w:eastAsia="Cambria"/>
          <w:sz w:val="16"/>
        </w:rPr>
        <w:t xml:space="preserve"> emphasizing that the question presented was "narrow," involving the power "to regulate the contents of a passport," not whether the power to recognize foreign governments is exclusively the President's. n47 </w:t>
      </w:r>
      <w:r w:rsidRPr="006D6DED">
        <w:rPr>
          <w:rStyle w:val="StyleUnderline"/>
        </w:rPr>
        <w:t>He noted that Congress has the power to regulate immigration, naturalization, and foreign commerce, but that the President also has broad foreign affairs powers</w:t>
      </w:r>
      <w:r w:rsidRPr="006D6DED">
        <w:rPr>
          <w:rFonts w:eastAsia="Cambria"/>
          <w:sz w:val="16"/>
        </w:rPr>
        <w:t>. n48 He concluded that resolving section 214(d)'s constitutionality was "not an easy matter," but agreed with the majority that it was justiciable. n49</w:t>
      </w:r>
    </w:p>
    <w:p w14:paraId="72EC3FCD" w14:textId="77777777" w:rsidR="006D6DED" w:rsidRPr="006D6DED" w:rsidRDefault="006D6DED" w:rsidP="006D6DED">
      <w:pPr>
        <w:rPr>
          <w:rFonts w:eastAsia="Cambria"/>
          <w:sz w:val="12"/>
          <w:szCs w:val="12"/>
        </w:rPr>
      </w:pPr>
      <w:r w:rsidRPr="006D6DED">
        <w:rPr>
          <w:rFonts w:eastAsia="Cambria"/>
          <w:sz w:val="12"/>
          <w:szCs w:val="12"/>
        </w:rPr>
        <w:t>Justice Breyer dissented. He joined Justice Sotomayor's explication of the political question doctrine, but "four sets of prudential considerations, taken together," convinced him that Zivotofsky's case was nonjusticiable. n50 First, the case "arose in the field of foreign affairs." n51 Second, judges would "have to evaluate the foreign policy implications of foreign policy decisions." n52 The case's uncertain implications  [*311]  for the Middle East made interference risky. n53 Third, he did not view Zivotofsky's claim as involving a particularly weighty interest. n54 Finally, the other branches "have nonjudicial methods of working out their differences." n55 Noting his view that the political question doctrine turns on "how importunately the occasion demands an answer," Justice Breyer concluded that an answer was unnecessary. n56</w:t>
      </w:r>
    </w:p>
    <w:p w14:paraId="6C589D05" w14:textId="77777777" w:rsidR="006D6DED" w:rsidRPr="006D6DED" w:rsidRDefault="006D6DED" w:rsidP="006D6DED">
      <w:pPr>
        <w:rPr>
          <w:rFonts w:eastAsia="Cambria"/>
          <w:sz w:val="12"/>
          <w:szCs w:val="12"/>
        </w:rPr>
      </w:pPr>
      <w:r w:rsidRPr="006D6DED">
        <w:rPr>
          <w:rFonts w:eastAsia="Cambria"/>
          <w:sz w:val="12"/>
          <w:szCs w:val="12"/>
        </w:rPr>
        <w:t>The political question doctrine comprises both a "classical" component, which forbids courts from considering matters constitutionally committed to other branches, and a "prudential" one, which courts invoke to avoid deciding certain difficult or controversial cases. n57 In Zivotofsky, the Court aligned the D.C. Circuit's classical jurisprudence with the basic principle that executive and legislative power are interdependent. But read broadly, Zivotofsky also suggests that an entire category of cases - ones in which a plaintiff invokes a statutory constraint on the Executive - is inherently justiciable. Such a rule, if adopted explicitly, would contradict Baker's case-by-case approach and lead future courts to intervene even where manageable standards are lacking or where judicial involvement would be particularly risky. The best available reading of Zivotofsky is thus a narrow one.</w:t>
      </w:r>
    </w:p>
    <w:p w14:paraId="1E8CCB45" w14:textId="77777777" w:rsidR="006D6DED" w:rsidRPr="006D6DED" w:rsidRDefault="006D6DED" w:rsidP="006D6DED">
      <w:pPr>
        <w:rPr>
          <w:rFonts w:eastAsia="Cambria"/>
          <w:sz w:val="12"/>
          <w:szCs w:val="12"/>
        </w:rPr>
      </w:pPr>
      <w:r w:rsidRPr="006D6DED">
        <w:rPr>
          <w:rFonts w:eastAsia="Cambria"/>
          <w:sz w:val="12"/>
          <w:szCs w:val="12"/>
        </w:rPr>
        <w:t>The Court's disagreement with the D.C. Circuit turned on the first Baker factor: whether Zivotofsky's claim involved "a textually demonstrable constitutional commitment of the issue to a coordinate political department." n58 The circuit court began by examining the power that the claim called into question, concluding that the State Department's passport policy was an unreviewable exercise of the President's exclusive recognition power; n59 it assumed that that conclusion rendered redundant an inquiry into section 214(d)'s constitutionality. n60 The Supreme Court, by contrast, began from a different premise: Zivotofsky had invoked a statutory right, and the judiciary's duty to decide whether statutes are valid extends even to "political" cases. n61</w:t>
      </w:r>
    </w:p>
    <w:p w14:paraId="1A5ED2B0" w14:textId="77777777" w:rsidR="006D6DED" w:rsidRPr="006D6DED" w:rsidRDefault="006D6DED" w:rsidP="006D6DED">
      <w:pPr>
        <w:rPr>
          <w:rFonts w:eastAsia="Cambria"/>
          <w:sz w:val="12"/>
          <w:szCs w:val="12"/>
        </w:rPr>
      </w:pPr>
      <w:r w:rsidRPr="006D6DED">
        <w:rPr>
          <w:rFonts w:eastAsia="Cambria"/>
          <w:sz w:val="12"/>
          <w:szCs w:val="12"/>
        </w:rPr>
        <w:t xml:space="preserve"> [*312]  The Court's reasoning was fairly conclusory. For one thing, while statutory and constitutional interpretation are "familiar judicial exercises," n62 the political question doctrine specifically comprises cases in which the judiciary declines to hear claims that it otherwise would. n63 More fundamentally, the Court never thoroughly justified its premise that section 214(d)'s constitutionality was the relevant question. In </w:t>
      </w:r>
      <w:proofErr w:type="spellStart"/>
      <w:r w:rsidRPr="006D6DED">
        <w:rPr>
          <w:rFonts w:eastAsia="Cambria"/>
          <w:sz w:val="12"/>
          <w:szCs w:val="12"/>
        </w:rPr>
        <w:t>nonstatutory</w:t>
      </w:r>
      <w:proofErr w:type="spellEnd"/>
      <w:r w:rsidRPr="006D6DED">
        <w:rPr>
          <w:rFonts w:eastAsia="Cambria"/>
          <w:sz w:val="12"/>
          <w:szCs w:val="12"/>
        </w:rPr>
        <w:t xml:space="preserve"> cases, the Court's analysis has sometimes mirrored the D.C. Circuit's, examining the relevant power first to determine whether its exercise is insulated from judicial review. n64 The Court did not explain why that framework was improper here, or, put differently, why the statute's presence required the courts to confront its validity.</w:t>
      </w:r>
    </w:p>
    <w:p w14:paraId="42C55B64" w14:textId="77777777" w:rsidR="006D6DED" w:rsidRPr="006D6DED" w:rsidRDefault="006D6DED" w:rsidP="006D6DED">
      <w:pPr>
        <w:rPr>
          <w:rFonts w:eastAsia="Cambria"/>
          <w:sz w:val="12"/>
          <w:szCs w:val="12"/>
        </w:rPr>
      </w:pPr>
      <w:r w:rsidRPr="006D6DED">
        <w:rPr>
          <w:rFonts w:eastAsia="Cambria"/>
          <w:sz w:val="12"/>
          <w:szCs w:val="12"/>
        </w:rPr>
        <w:t>For a more coherent rationale, the Court could have drawn on basic separation of powers law. The scope of the President's powers cannot be specified in a vacuum - a principle authoritatively expressed by Justice Jackson in Youngstown Sheet &amp; Tube Co. v. Sawyer. n65 Even the scope of an exclusive presidential power may depend on Congress's exercise of its own powers. n66 Thus, the D.C. Circuit could not assume that section 214(d) was irrelevant to whether the passport policy was an unreviewable exercise of the recognition power. A political question analysis requires careful scrutiny of the constitutional provisions at issue, n67 and because executive and legislative power are interdependent, whether an issue is committed to the Executive cannot be determined without examining both Article II and Article I.</w:t>
      </w:r>
    </w:p>
    <w:p w14:paraId="284FE0AC" w14:textId="77777777" w:rsidR="006D6DED" w:rsidRPr="006D6DED" w:rsidRDefault="006D6DED" w:rsidP="006D6DED">
      <w:pPr>
        <w:rPr>
          <w:rFonts w:eastAsia="Cambria"/>
          <w:sz w:val="12"/>
          <w:szCs w:val="12"/>
        </w:rPr>
      </w:pPr>
      <w:r w:rsidRPr="006D6DED">
        <w:rPr>
          <w:rFonts w:eastAsia="Cambria"/>
          <w:sz w:val="12"/>
          <w:szCs w:val="12"/>
        </w:rPr>
        <w:t>Given the importance of the political question doctrine in the D.C. Circuit's case law, n68 the Court's intervention is significant. It may not alter the fate of Zivotofsky's passport: the circuit court clearly had determined that Congress could not define the State Department's policy. n69  [*313]  But Zivotofsky will matter most where the division of authority between the political branches is less certain. The D.C. Circuit's political question cases have asked only whether the relevant power belongs to "the political branches to the exclusion of the judiciary," without regard to how the Constitution allocates the power between the President and Congress. n70 That approach leaves the allocation of the contested power to the political arena, furnishing the President with broad discretion over areas in which the Constitution envisions a role for Congress as well. n71 Such a hands-off approach finds some support in older cases, n72 but Zivotofsky instructs the judiciary to give effect to valid constraints on executive power, helping to preserve "the equilibrium established by our constitutional system." n73</w:t>
      </w:r>
    </w:p>
    <w:p w14:paraId="1B6AFC0E" w14:textId="77777777" w:rsidR="006D6DED" w:rsidRPr="006D6DED" w:rsidRDefault="006D6DED" w:rsidP="006D6DED">
      <w:pPr>
        <w:rPr>
          <w:rFonts w:eastAsia="Cambria"/>
          <w:sz w:val="12"/>
          <w:szCs w:val="12"/>
        </w:rPr>
      </w:pPr>
      <w:r w:rsidRPr="006D6DED">
        <w:rPr>
          <w:rFonts w:eastAsia="Cambria"/>
          <w:sz w:val="12"/>
          <w:szCs w:val="12"/>
        </w:rPr>
        <w:t>However, as the Court was correcting the D.C. Circuit's "classical" approach, it was also dealing a blow to the doctrine's prudential strand. Zivotofsky can be read to suggest that courts must always confront the constitutionality of statutory limits on the Executive - a bright-line rule at odds with the "case-by-case" nature of the political question doctrine. n74 First, the case holds that when a plaintiff invokes a statutory limit on the Executive, the relevant question is the statute's constitutionality; that question will never lie with another branch. n75 Second, by suggesting that analysis of statutory and constitutional text,  [*314]  structure, and history is "what courts do," n76 the Court seemed to doubt whether a manageable standard would ever be lacking in a case turning on a statute's constitutionality. n77 Third, the Court jettisoned the last four Baker factors, n78 appearing to eliminate alternative bases for nondecision where statutory constraints on the Executive are invoked. So while the Court never said so outright, a broad reading of Zivotofsky suggests that such claims are inherently justiciable.</w:t>
      </w:r>
    </w:p>
    <w:p w14:paraId="72546931" w14:textId="77777777" w:rsidR="006D6DED" w:rsidRPr="006D6DED" w:rsidRDefault="006D6DED" w:rsidP="006D6DED">
      <w:pPr>
        <w:rPr>
          <w:rFonts w:eastAsia="Cambria"/>
          <w:sz w:val="12"/>
          <w:szCs w:val="12"/>
        </w:rPr>
      </w:pPr>
      <w:r w:rsidRPr="006D6DED">
        <w:rPr>
          <w:rFonts w:eastAsia="Cambria"/>
          <w:sz w:val="12"/>
          <w:szCs w:val="12"/>
        </w:rPr>
        <w:t>But the Court left that suggestion implicit, and there are reasons to confine its sweeping language to the case before it. First, it is unlikely that manageable standards are categorically more likely in cases like Zivotofsky than in other kinds of cases; vague constitutional provisions do not become clearer simply because the plaintiff invokes a statute. n79 As Justice Sotomayor noted, the fact that the litigants relied on arguments "common to judicial consideration" did not inevitably render a manageable standard available; it is more sensible to consider whether the evidence in a given case yields a basis for principled adjudication. n80 For example, the Court has refused, for lack of standards, to decide political gerrymandering claims under the Equal Protection Clause, n81 despite its willingness to adjudicate other varieties of claims under the same provision. n82 The majority neither adopted explicitly a categorical analysis nor responded to Justice Sotomayor, suggesting that a contextual approach to manageable standards survives intact.</w:t>
      </w:r>
    </w:p>
    <w:p w14:paraId="2B548147" w14:textId="77777777" w:rsidR="006D6DED" w:rsidRPr="006D6DED" w:rsidRDefault="006D6DED" w:rsidP="006D6DED">
      <w:pPr>
        <w:rPr>
          <w:rFonts w:eastAsia="Cambria"/>
          <w:sz w:val="12"/>
          <w:szCs w:val="12"/>
        </w:rPr>
      </w:pPr>
      <w:r w:rsidRPr="006D6DED">
        <w:rPr>
          <w:rFonts w:eastAsia="Cambria"/>
          <w:sz w:val="12"/>
          <w:szCs w:val="12"/>
        </w:rPr>
        <w:t xml:space="preserve"> [*315]  Second, prudential considerations, which the Court did not explicitly eliminate, have served a valuable role in the political question doctrine. A purely "classical" analysis - turning on the judiciary's authority to resolve categories of questions (such as "the constitutionality of a statute" n83) - puts significant weight on the distinction between "legal" and "political" reasoning. The Court conceded that deciding "the political status of Jerusalem" might lie beyond its ken. n84 But in a realist sense, it remanded for decision on that very question: at least as far as passports are concerned, a win for Zivotofsky would mean Jerusalem is in Israel. The geopolitical effects of that outcome, whatever they may be, are unlikely to depend on how a court describes its reasoning; in any case, judges are ill suited to assess them. n85 To conclude that concerns related to judicial competence "dissipate" as a result of recasting a question as constitutional n86 is to deny that the consequences of a case's outcome affect whether the judiciary should decide it. That logic contradicts the political question doctrine's consequentialist impulse: courts typically weigh the "consequences of judicial action," particularly in cases involving foreign relations.</w:t>
      </w:r>
    </w:p>
    <w:p w14:paraId="63F039A9" w14:textId="77777777" w:rsidR="006D6DED" w:rsidRPr="006D6DED" w:rsidRDefault="006D6DED" w:rsidP="006D6DED">
      <w:pPr>
        <w:rPr>
          <w:rFonts w:eastAsia="Cambria"/>
          <w:sz w:val="16"/>
        </w:rPr>
      </w:pPr>
      <w:r w:rsidRPr="006D6DED">
        <w:rPr>
          <w:rFonts w:eastAsia="Cambria"/>
          <w:sz w:val="16"/>
        </w:rPr>
        <w:t xml:space="preserve">To be sure, the Court has often remarked that the risks inherent in judicial intervention cannot trump its duty to enforce the law. n88 But whether or not prudential factors should have governed Zivotofsky, the limits of its holding will be important in the future. The D.C. Circuit's pre-Zivotofsky approach had the advantage of keeping the judiciary out of many foreign affairs cases. Now, </w:t>
      </w:r>
      <w:r w:rsidRPr="005903D4">
        <w:rPr>
          <w:rStyle w:val="Emphasis"/>
          <w:highlight w:val="cyan"/>
        </w:rPr>
        <w:t>lower courts must decide whether</w:t>
      </w:r>
      <w:r w:rsidRPr="006D6DED">
        <w:rPr>
          <w:rStyle w:val="Emphasis"/>
        </w:rPr>
        <w:t xml:space="preserve"> the </w:t>
      </w:r>
      <w:r w:rsidRPr="005903D4">
        <w:rPr>
          <w:rStyle w:val="Emphasis"/>
          <w:highlight w:val="cyan"/>
        </w:rPr>
        <w:t>majority's sweeping language</w:t>
      </w:r>
      <w:r w:rsidRPr="006D6DED">
        <w:rPr>
          <w:rStyle w:val="Emphasis"/>
        </w:rPr>
        <w:t xml:space="preserve"> on manageable standards or its failure to address prudential concerns</w:t>
      </w:r>
      <w:r w:rsidRPr="006D6DED">
        <w:rPr>
          <w:rFonts w:eastAsia="Cambria"/>
          <w:sz w:val="16"/>
        </w:rPr>
        <w:t xml:space="preserve">, </w:t>
      </w:r>
      <w:r w:rsidRPr="006D6DED">
        <w:rPr>
          <w:rFonts w:eastAsia="Cambria"/>
          <w:u w:val="single"/>
        </w:rPr>
        <w:t xml:space="preserve">in the face of a dissent that </w:t>
      </w:r>
      <w:r w:rsidRPr="005903D4">
        <w:rPr>
          <w:rFonts w:eastAsia="Cambria"/>
          <w:highlight w:val="cyan"/>
          <w:u w:val="single"/>
        </w:rPr>
        <w:t>found those concerns dispositive</w:t>
      </w:r>
      <w:r w:rsidRPr="006D6DED">
        <w:rPr>
          <w:rFonts w:eastAsia="Cambria"/>
          <w:sz w:val="16"/>
        </w:rPr>
        <w:t xml:space="preserve">, n89 </w:t>
      </w:r>
      <w:r w:rsidRPr="005903D4">
        <w:rPr>
          <w:rFonts w:eastAsia="Cambria"/>
          <w:highlight w:val="cyan"/>
          <w:u w:val="single"/>
        </w:rPr>
        <w:t>means that claims invoking</w:t>
      </w:r>
      <w:r w:rsidRPr="006D6DED">
        <w:rPr>
          <w:rFonts w:eastAsia="Cambria"/>
          <w:sz w:val="16"/>
        </w:rPr>
        <w:t xml:space="preserve"> statutory  [*316]  </w:t>
      </w:r>
      <w:r w:rsidRPr="005903D4">
        <w:rPr>
          <w:rFonts w:eastAsia="Cambria"/>
          <w:highlight w:val="cyan"/>
          <w:u w:val="single"/>
        </w:rPr>
        <w:t xml:space="preserve">limits on the Executive are </w:t>
      </w:r>
      <w:r w:rsidRPr="005903D4">
        <w:rPr>
          <w:rFonts w:eastAsia="Cambria"/>
          <w:b/>
          <w:iCs/>
          <w:highlight w:val="cyan"/>
          <w:u w:val="single"/>
        </w:rPr>
        <w:t>inherently</w:t>
      </w:r>
      <w:r w:rsidRPr="005903D4">
        <w:rPr>
          <w:rFonts w:eastAsia="Cambria"/>
          <w:highlight w:val="cyan"/>
          <w:u w:val="single"/>
        </w:rPr>
        <w:t xml:space="preserve"> justiciable</w:t>
      </w:r>
      <w:r w:rsidRPr="005903D4">
        <w:rPr>
          <w:rFonts w:eastAsia="Cambria"/>
          <w:sz w:val="16"/>
          <w:highlight w:val="cyan"/>
        </w:rPr>
        <w:t xml:space="preserve">. </w:t>
      </w:r>
      <w:r w:rsidRPr="005903D4">
        <w:rPr>
          <w:rFonts w:eastAsia="Cambria"/>
          <w:highlight w:val="cyan"/>
          <w:u w:val="single"/>
        </w:rPr>
        <w:t>Given the</w:t>
      </w:r>
      <w:r w:rsidRPr="006D6DED">
        <w:rPr>
          <w:rFonts w:eastAsia="Cambria"/>
          <w:sz w:val="16"/>
        </w:rPr>
        <w:t xml:space="preserve"> risks of such a </w:t>
      </w:r>
      <w:r w:rsidRPr="005903D4">
        <w:rPr>
          <w:rFonts w:eastAsia="Cambria"/>
          <w:b/>
          <w:iCs/>
          <w:highlight w:val="cyan"/>
          <w:u w:val="single"/>
        </w:rPr>
        <w:t>categorical approach</w:t>
      </w:r>
      <w:r w:rsidRPr="005903D4">
        <w:rPr>
          <w:rFonts w:eastAsia="Cambria"/>
          <w:sz w:val="16"/>
          <w:highlight w:val="cyan"/>
        </w:rPr>
        <w:t>,</w:t>
      </w:r>
      <w:r w:rsidRPr="006D6DED">
        <w:rPr>
          <w:rFonts w:eastAsia="Cambria"/>
          <w:sz w:val="16"/>
        </w:rPr>
        <w:t xml:space="preserve"> a narrow reading would be appropriate.</w:t>
      </w:r>
    </w:p>
    <w:p w14:paraId="11E1036E" w14:textId="77777777" w:rsidR="006D6DED" w:rsidRPr="006D6DED" w:rsidRDefault="006D6DED" w:rsidP="006D6DED">
      <w:pPr>
        <w:rPr>
          <w:rFonts w:eastAsia="Cambria"/>
          <w:sz w:val="16"/>
        </w:rPr>
      </w:pPr>
      <w:r w:rsidRPr="006D6DED">
        <w:rPr>
          <w:rFonts w:eastAsia="Cambria"/>
          <w:sz w:val="16"/>
        </w:rPr>
        <w:t xml:space="preserve">To </w:t>
      </w:r>
      <w:r w:rsidRPr="005903D4">
        <w:rPr>
          <w:rFonts w:eastAsia="Cambria"/>
          <w:highlight w:val="cyan"/>
          <w:u w:val="single"/>
        </w:rPr>
        <w:t>take</w:t>
      </w:r>
      <w:r w:rsidRPr="006D6DED">
        <w:rPr>
          <w:rFonts w:eastAsia="Cambria"/>
          <w:sz w:val="16"/>
        </w:rPr>
        <w:t xml:space="preserve"> a prominent example, </w:t>
      </w:r>
      <w:r w:rsidRPr="006D6DED">
        <w:rPr>
          <w:rFonts w:eastAsia="Cambria"/>
          <w:u w:val="single"/>
        </w:rPr>
        <w:t xml:space="preserve">the </w:t>
      </w:r>
      <w:r w:rsidRPr="005903D4">
        <w:rPr>
          <w:rFonts w:eastAsia="Cambria"/>
          <w:highlight w:val="cyan"/>
          <w:u w:val="single"/>
        </w:rPr>
        <w:t>War Powers Resolution</w:t>
      </w:r>
      <w:r w:rsidRPr="006D6DED">
        <w:rPr>
          <w:rFonts w:eastAsia="Cambria"/>
          <w:sz w:val="16"/>
        </w:rPr>
        <w:t xml:space="preserve"> n90 (WPR) limits the President's authority to conduct military operations without Congress's approval. n91 </w:t>
      </w:r>
      <w:r w:rsidRPr="005903D4">
        <w:rPr>
          <w:rFonts w:eastAsia="Cambria"/>
          <w:highlight w:val="cyan"/>
          <w:u w:val="single"/>
        </w:rPr>
        <w:t>Every President</w:t>
      </w:r>
      <w:r w:rsidRPr="006D6DED">
        <w:rPr>
          <w:rFonts w:eastAsia="Cambria"/>
          <w:u w:val="single"/>
        </w:rPr>
        <w:t xml:space="preserve"> since its enactment </w:t>
      </w:r>
      <w:r w:rsidRPr="005903D4">
        <w:rPr>
          <w:rFonts w:eastAsia="Cambria"/>
          <w:highlight w:val="cyan"/>
          <w:u w:val="single"/>
        </w:rPr>
        <w:t>has claimed that it infringes</w:t>
      </w:r>
      <w:r w:rsidRPr="006D6DED">
        <w:rPr>
          <w:rFonts w:eastAsia="Cambria"/>
          <w:u w:val="single"/>
        </w:rPr>
        <w:t xml:space="preserve"> the </w:t>
      </w:r>
      <w:r w:rsidRPr="005903D4">
        <w:rPr>
          <w:rFonts w:eastAsia="Cambria"/>
          <w:highlight w:val="cyan"/>
          <w:u w:val="single"/>
        </w:rPr>
        <w:t>President's authority</w:t>
      </w:r>
      <w:r w:rsidRPr="006D6DED">
        <w:rPr>
          <w:rFonts w:eastAsia="Cambria"/>
          <w:sz w:val="16"/>
        </w:rPr>
        <w:t xml:space="preserve"> as Commander in Chief. n92 While the Court has not confronted the WPR, lower </w:t>
      </w:r>
      <w:r w:rsidRPr="005903D4">
        <w:rPr>
          <w:rFonts w:eastAsia="Cambria"/>
          <w:highlight w:val="cyan"/>
          <w:u w:val="single"/>
        </w:rPr>
        <w:t>courts</w:t>
      </w:r>
      <w:r w:rsidRPr="006D6DED">
        <w:rPr>
          <w:rFonts w:eastAsia="Cambria"/>
          <w:u w:val="single"/>
        </w:rPr>
        <w:t xml:space="preserve"> often </w:t>
      </w:r>
      <w:r w:rsidRPr="005903D4">
        <w:rPr>
          <w:rStyle w:val="Emphasis"/>
          <w:highlight w:val="cyan"/>
        </w:rPr>
        <w:t>turn to the political question doctrine when the law is invoked</w:t>
      </w:r>
      <w:r w:rsidRPr="006D6DED">
        <w:rPr>
          <w:rStyle w:val="StyleUnderline"/>
        </w:rPr>
        <w:t>, given the thorny questions it raises</w:t>
      </w:r>
      <w:r w:rsidRPr="006D6DED">
        <w:rPr>
          <w:rFonts w:eastAsia="Cambria"/>
          <w:sz w:val="16"/>
        </w:rPr>
        <w:t xml:space="preserve">. n93 </w:t>
      </w:r>
      <w:r w:rsidRPr="006D6DED">
        <w:rPr>
          <w:rStyle w:val="StyleUnderline"/>
        </w:rPr>
        <w:t>Courts anxious to avoid adjudicating the lawfulness</w:t>
      </w:r>
      <w:r w:rsidRPr="006D6DED">
        <w:rPr>
          <w:rFonts w:eastAsia="Cambria"/>
          <w:sz w:val="16"/>
        </w:rPr>
        <w:t xml:space="preserve"> of active military operations n94 may read Zivotofsky as leaving prudential considerations available or reference those considerations in determining whether a manageable standard exists. n95 And while judicial intervention may be proper in some WPR cases, n96 maintaining a context-sensitive framework would accommodate abstention where a mistake's consequences might be significant. n97</w:t>
      </w:r>
    </w:p>
    <w:p w14:paraId="004D502E" w14:textId="241375D2" w:rsidR="006D6DED" w:rsidRDefault="006D6DED" w:rsidP="006D6DED">
      <w:pPr>
        <w:rPr>
          <w:rStyle w:val="StyleUnderline"/>
        </w:rPr>
      </w:pPr>
      <w:r w:rsidRPr="006D6DED">
        <w:rPr>
          <w:rFonts w:eastAsia="Cambria"/>
          <w:sz w:val="16"/>
        </w:rPr>
        <w:t xml:space="preserve">A bright-line rule is appropriate where the Court can foresee the circumstances in which it will be applied; n98 the prudential political question doctrine, by contrast, operates as a malleable standard to accommodate "unusual cases." n99 </w:t>
      </w:r>
      <w:r w:rsidRPr="006D6DED">
        <w:rPr>
          <w:rFonts w:eastAsia="Cambria"/>
          <w:u w:val="single"/>
        </w:rPr>
        <w:t xml:space="preserve">The </w:t>
      </w:r>
      <w:r w:rsidRPr="005903D4">
        <w:rPr>
          <w:rFonts w:eastAsia="Cambria"/>
          <w:b/>
          <w:iCs/>
          <w:highlight w:val="cyan"/>
          <w:u w:val="single"/>
        </w:rPr>
        <w:t>rule-like approach</w:t>
      </w:r>
      <w:r w:rsidRPr="006D6DED">
        <w:rPr>
          <w:rFonts w:eastAsia="Cambria"/>
          <w:sz w:val="16"/>
        </w:rPr>
        <w:t xml:space="preserve"> hinted at in Zivotofsky </w:t>
      </w:r>
      <w:r w:rsidRPr="005903D4">
        <w:rPr>
          <w:rFonts w:eastAsia="Cambria"/>
          <w:highlight w:val="cyan"/>
          <w:u w:val="single"/>
        </w:rPr>
        <w:t xml:space="preserve">would risk </w:t>
      </w:r>
      <w:r w:rsidRPr="005903D4">
        <w:rPr>
          <w:rFonts w:eastAsia="Cambria"/>
          <w:b/>
          <w:iCs/>
          <w:highlight w:val="cyan"/>
          <w:u w:val="single"/>
        </w:rPr>
        <w:t>closing off that safety valve</w:t>
      </w:r>
      <w:r w:rsidRPr="005903D4">
        <w:rPr>
          <w:rFonts w:eastAsia="Cambria"/>
          <w:highlight w:val="cyan"/>
          <w:u w:val="single"/>
        </w:rPr>
        <w:t xml:space="preserve"> in an </w:t>
      </w:r>
      <w:r w:rsidRPr="005903D4">
        <w:rPr>
          <w:rFonts w:eastAsia="Cambria"/>
          <w:b/>
          <w:iCs/>
          <w:highlight w:val="cyan"/>
          <w:u w:val="single"/>
        </w:rPr>
        <w:t>entire category of cases</w:t>
      </w:r>
      <w:r w:rsidRPr="006D6DED">
        <w:rPr>
          <w:rFonts w:eastAsia="Cambria"/>
          <w:sz w:val="16"/>
        </w:rPr>
        <w:t xml:space="preserve">. </w:t>
      </w:r>
      <w:r w:rsidRPr="005903D4">
        <w:rPr>
          <w:rStyle w:val="Emphasis"/>
          <w:highlight w:val="cyan"/>
        </w:rPr>
        <w:t>Future courts</w:t>
      </w:r>
      <w:r w:rsidRPr="006D6DED">
        <w:rPr>
          <w:rFonts w:eastAsia="Cambria"/>
          <w:sz w:val="16"/>
        </w:rPr>
        <w:t xml:space="preserve"> can and should </w:t>
      </w:r>
      <w:r w:rsidRPr="005903D4">
        <w:rPr>
          <w:rStyle w:val="StyleUnderline"/>
          <w:highlight w:val="cyan"/>
        </w:rPr>
        <w:t xml:space="preserve">take advantage of </w:t>
      </w:r>
      <w:r w:rsidRPr="006D6DED">
        <w:rPr>
          <w:rStyle w:val="StyleUnderline"/>
        </w:rPr>
        <w:t xml:space="preserve">the </w:t>
      </w:r>
      <w:r w:rsidRPr="005903D4">
        <w:rPr>
          <w:rStyle w:val="StyleUnderline"/>
          <w:highlight w:val="cyan"/>
        </w:rPr>
        <w:t>opinion's</w:t>
      </w:r>
      <w:r w:rsidRPr="006D6DED">
        <w:rPr>
          <w:rFonts w:eastAsia="Cambria"/>
          <w:sz w:val="16"/>
        </w:rPr>
        <w:t xml:space="preserve">  [*317]  </w:t>
      </w:r>
      <w:r w:rsidRPr="006D6DED">
        <w:rPr>
          <w:rStyle w:val="StyleUnderline"/>
        </w:rPr>
        <w:t xml:space="preserve">silences </w:t>
      </w:r>
      <w:r w:rsidRPr="005903D4">
        <w:rPr>
          <w:rStyle w:val="StyleUnderline"/>
          <w:highlight w:val="cyan"/>
        </w:rPr>
        <w:t>in deciding</w:t>
      </w:r>
      <w:r w:rsidRPr="006D6DED">
        <w:rPr>
          <w:rStyle w:val="StyleUnderline"/>
        </w:rPr>
        <w:t xml:space="preserve"> whether strictly enforcing </w:t>
      </w:r>
      <w:r w:rsidRPr="005903D4">
        <w:rPr>
          <w:rStyle w:val="StyleUnderline"/>
          <w:highlight w:val="cyan"/>
        </w:rPr>
        <w:t>statutory checks</w:t>
      </w:r>
      <w:r w:rsidRPr="006D6DED">
        <w:rPr>
          <w:rStyle w:val="StyleUnderline"/>
        </w:rPr>
        <w:t xml:space="preserve"> on the Executive justifies the negative consequences that may result.</w:t>
      </w:r>
    </w:p>
    <w:p w14:paraId="199BCE2F" w14:textId="0941B333" w:rsidR="006D6DED" w:rsidRDefault="006D6DED" w:rsidP="006D6DED">
      <w:pPr>
        <w:rPr>
          <w:rStyle w:val="StyleUnderline"/>
        </w:rPr>
      </w:pPr>
    </w:p>
    <w:p w14:paraId="38846200" w14:textId="37D61D80" w:rsidR="006D6DED" w:rsidRDefault="003D2446" w:rsidP="006D6DED">
      <w:pPr>
        <w:pStyle w:val="Heading4"/>
      </w:pPr>
      <w:r>
        <w:t>constitutional constrains on Executive flex cause extinction</w:t>
      </w:r>
    </w:p>
    <w:p w14:paraId="37766578" w14:textId="06536E30" w:rsidR="003D2446" w:rsidRPr="003D2446" w:rsidRDefault="003D2446" w:rsidP="003D2446">
      <w:r w:rsidRPr="003D2446">
        <w:rPr>
          <w:b/>
          <w:bCs/>
          <w:sz w:val="26"/>
        </w:rPr>
        <w:t xml:space="preserve">Li 9 </w:t>
      </w:r>
      <w:r w:rsidR="00F5292E">
        <w:rPr>
          <w:b/>
          <w:bCs/>
          <w:sz w:val="26"/>
        </w:rPr>
        <w:t xml:space="preserve">--- </w:t>
      </w:r>
      <w:proofErr w:type="spellStart"/>
      <w:r w:rsidRPr="003D2446">
        <w:t>Zheyao</w:t>
      </w:r>
      <w:proofErr w:type="spellEnd"/>
      <w:r w:rsidRPr="003D2446">
        <w:t xml:space="preserve">, J.D. candidate, Georgetown University Law Center, 2009; B.A., political science and history, Yale University, 2006. This paper is the culmination of work begun in the "Constitutional Interpretation in the Legislative and Executive Branches" seminar, led by Judge Brett Kavanaugh, “War Powers for the Fourth Generation: Constitutional Interpretation in the Age of Asymmetric Warfare,” 7 Geo. J.L. &amp; Pub. </w:t>
      </w:r>
      <w:proofErr w:type="spellStart"/>
      <w:r w:rsidRPr="003D2446">
        <w:t>Pol'y</w:t>
      </w:r>
      <w:proofErr w:type="spellEnd"/>
      <w:r w:rsidRPr="003D2446">
        <w:t xml:space="preserve"> 373 2009 WAR POWERS IN THE FOURTH GENERATION OF WARFARE</w:t>
      </w:r>
    </w:p>
    <w:p w14:paraId="541F860F" w14:textId="77777777" w:rsidR="003D2446" w:rsidRPr="003D2446" w:rsidRDefault="003D2446" w:rsidP="003D2446">
      <w:pPr>
        <w:rPr>
          <w:sz w:val="16"/>
        </w:rPr>
      </w:pPr>
      <w:r w:rsidRPr="003D2446">
        <w:rPr>
          <w:sz w:val="16"/>
        </w:rPr>
        <w:t>A. The Emergence of Non-State Actors</w:t>
      </w:r>
    </w:p>
    <w:p w14:paraId="5866D9A5" w14:textId="77777777" w:rsidR="003D2446" w:rsidRPr="00F5292E" w:rsidRDefault="003D2446" w:rsidP="003D2446">
      <w:pPr>
        <w:rPr>
          <w:rStyle w:val="StyleUnderline"/>
        </w:rPr>
      </w:pPr>
      <w:r w:rsidRPr="00F5292E">
        <w:rPr>
          <w:rStyle w:val="StyleUnderline"/>
        </w:rPr>
        <w:t>Even as the quantity of nation-states in the world has increased dramatically</w:t>
      </w:r>
      <w:r w:rsidRPr="003D2446">
        <w:rPr>
          <w:b/>
          <w:u w:val="single"/>
        </w:rPr>
        <w:t xml:space="preserve"> </w:t>
      </w:r>
      <w:r w:rsidRPr="003D2446">
        <w:rPr>
          <w:sz w:val="12"/>
        </w:rPr>
        <w:t>since the end of World War II</w:t>
      </w:r>
      <w:r w:rsidRPr="003D2446">
        <w:rPr>
          <w:b/>
          <w:u w:val="single"/>
        </w:rPr>
        <w:t xml:space="preserve">, </w:t>
      </w:r>
      <w:r w:rsidRPr="00F5292E">
        <w:rPr>
          <w:rStyle w:val="StyleUnderline"/>
        </w:rPr>
        <w:t>the institution of the nation-state has been in decline over the past few decades</w:t>
      </w:r>
      <w:r w:rsidRPr="003D2446">
        <w:rPr>
          <w:b/>
          <w:u w:val="single"/>
        </w:rPr>
        <w:t>.</w:t>
      </w:r>
      <w:r w:rsidRPr="003D2446">
        <w:rPr>
          <w:sz w:val="12"/>
        </w:rPr>
        <w:t xml:space="preserve"> Much of this decline is the direct result of the waning of major interstate war, which primarily resulted from the introduction of nuclear weapons.122 The </w:t>
      </w:r>
      <w:r w:rsidRPr="00F5292E">
        <w:rPr>
          <w:rStyle w:val="StyleUnderline"/>
          <w:highlight w:val="cyan"/>
        </w:rPr>
        <w:t>prolif</w:t>
      </w:r>
      <w:r w:rsidRPr="00F5292E">
        <w:rPr>
          <w:rStyle w:val="StyleUnderline"/>
        </w:rPr>
        <w:t xml:space="preserve">eration </w:t>
      </w:r>
      <w:r w:rsidRPr="00F5292E">
        <w:rPr>
          <w:rStyle w:val="StyleUnderline"/>
          <w:highlight w:val="cyan"/>
        </w:rPr>
        <w:t>of nuclear weapons, and their</w:t>
      </w:r>
      <w:r w:rsidRPr="00F5292E">
        <w:rPr>
          <w:rStyle w:val="StyleUnderline"/>
        </w:rPr>
        <w:t xml:space="preserve"> immense </w:t>
      </w:r>
      <w:r w:rsidRPr="00F5292E">
        <w:rPr>
          <w:rStyle w:val="StyleUnderline"/>
          <w:highlight w:val="cyan"/>
        </w:rPr>
        <w:t>capacity</w:t>
      </w:r>
      <w:r w:rsidRPr="00F5292E">
        <w:rPr>
          <w:rStyle w:val="StyleUnderline"/>
        </w:rPr>
        <w:t xml:space="preserve"> for absolute destruction, </w:t>
      </w:r>
      <w:r w:rsidRPr="00F5292E">
        <w:rPr>
          <w:rStyle w:val="StyleUnderline"/>
          <w:highlight w:val="cyan"/>
        </w:rPr>
        <w:t>has ensured</w:t>
      </w:r>
      <w:r w:rsidRPr="00F5292E">
        <w:rPr>
          <w:rStyle w:val="StyleUnderline"/>
        </w:rPr>
        <w:t xml:space="preserve"> that </w:t>
      </w:r>
      <w:r w:rsidRPr="00F5292E">
        <w:rPr>
          <w:rStyle w:val="StyleUnderline"/>
          <w:highlight w:val="cyan"/>
        </w:rPr>
        <w:t>conventional wars</w:t>
      </w:r>
      <w:r w:rsidRPr="00F5292E">
        <w:rPr>
          <w:rStyle w:val="StyleUnderline"/>
        </w:rPr>
        <w:t xml:space="preserve"> </w:t>
      </w:r>
      <w:r w:rsidRPr="00F5292E">
        <w:rPr>
          <w:rStyle w:val="StyleUnderline"/>
          <w:highlight w:val="cyan"/>
        </w:rPr>
        <w:t>remain limited in scope and duration</w:t>
      </w:r>
      <w:r w:rsidRPr="003D2446">
        <w:rPr>
          <w:sz w:val="12"/>
        </w:rPr>
        <w:t xml:space="preserve">. Hence, "both the size of the armed forces and the quantity of weapons at their disposal has declined quite sharply" since 1945.123 At the same time, </w:t>
      </w:r>
      <w:r w:rsidRPr="00F5292E">
        <w:rPr>
          <w:rStyle w:val="StyleUnderline"/>
        </w:rPr>
        <w:t>concurrent with the decline of the nation-state in the second half of the twentieth century, non-state actors have increasingly been willing and able to use force to advance their causes</w:t>
      </w:r>
      <w:r w:rsidRPr="003D2446">
        <w:rPr>
          <w:sz w:val="12"/>
        </w:rPr>
        <w:t xml:space="preserve">. In contrast to nation-states, who adhere to the </w:t>
      </w:r>
      <w:proofErr w:type="spellStart"/>
      <w:r w:rsidRPr="003D2446">
        <w:rPr>
          <w:sz w:val="12"/>
        </w:rPr>
        <w:t>Clausewitzian</w:t>
      </w:r>
      <w:proofErr w:type="spellEnd"/>
      <w:r w:rsidRPr="003D2446">
        <w:rPr>
          <w:sz w:val="12"/>
        </w:rPr>
        <w:t xml:space="preserve"> distinction between the ends of policy and the means of war to achieve those ends, </w:t>
      </w:r>
      <w:r w:rsidRPr="00F5292E">
        <w:rPr>
          <w:rStyle w:val="StyleUnderline"/>
          <w:highlight w:val="cyan"/>
        </w:rPr>
        <w:t>non-state actors</w:t>
      </w:r>
      <w:r w:rsidRPr="003D2446">
        <w:rPr>
          <w:sz w:val="12"/>
        </w:rPr>
        <w:t xml:space="preserve"> do not necessarily fight as a mere means of advancing any coherent policy. Rather, they </w:t>
      </w:r>
      <w:r w:rsidRPr="00F5292E">
        <w:rPr>
          <w:rStyle w:val="StyleUnderline"/>
          <w:highlight w:val="cyan"/>
        </w:rPr>
        <w:t>see their fight as a life-and-death struggle</w:t>
      </w:r>
      <w:r w:rsidRPr="00F5292E">
        <w:rPr>
          <w:rStyle w:val="StyleUnderline"/>
        </w:rPr>
        <w:t>, wherein the ordinary terminology of war as an instrument of policy breaks down because of this blending of means and ends</w:t>
      </w:r>
      <w:r w:rsidRPr="003D2446">
        <w:rPr>
          <w:sz w:val="12"/>
        </w:rPr>
        <w:t xml:space="preserve">.124 It is the existential nature of this struggle and the disappearance of the </w:t>
      </w:r>
      <w:proofErr w:type="spellStart"/>
      <w:r w:rsidRPr="003D2446">
        <w:rPr>
          <w:sz w:val="12"/>
        </w:rPr>
        <w:t>Clausewitzian</w:t>
      </w:r>
      <w:proofErr w:type="spellEnd"/>
      <w:r w:rsidRPr="003D2446">
        <w:rPr>
          <w:sz w:val="12"/>
        </w:rPr>
        <w:t xml:space="preserve"> distinction between war and policy that has given rise to a new generation of warfare. The concept of fourth-generational warfare was first articulated in an influential article in the Marine Corps Gazette in 1989, which has proven highly prescient. In describing what they saw as the modem trend toward a new phase of warfighting, the authors argued that: In broad terms, fourth generation warfare seems likely to be widely dispersed and largely undefined; the distinction between war and peace will be blurred to the vanishing point. It will be nonlinear, possibly to the point of having no definable battlefields or fronts. 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 (including knowledge as well as manufacturing industries). 125 </w:t>
      </w:r>
      <w:r w:rsidRPr="00F5292E">
        <w:rPr>
          <w:rStyle w:val="StyleUnderline"/>
        </w:rPr>
        <w:t>It is precisely this blurring of peace and war and the demise of traditionally definable battlefields that provides the impetus for the formulation of a new. theory of war powers</w:t>
      </w:r>
      <w:r w:rsidRPr="003D2446">
        <w:rPr>
          <w:sz w:val="12"/>
        </w:rPr>
        <w:t xml:space="preserve">. As evidenced by Part M, supra, </w:t>
      </w:r>
      <w:r w:rsidRPr="00F5292E">
        <w:rPr>
          <w:rStyle w:val="StyleUnderline"/>
          <w:highlight w:val="cyan"/>
        </w:rPr>
        <w:t>the constitutional</w:t>
      </w:r>
      <w:r w:rsidRPr="00F5292E">
        <w:rPr>
          <w:rStyle w:val="StyleUnderline"/>
        </w:rPr>
        <w:t xml:space="preserve"> allocation of war powers</w:t>
      </w:r>
      <w:r w:rsidRPr="003D2446">
        <w:rPr>
          <w:sz w:val="12"/>
        </w:rPr>
        <w:t xml:space="preserve">, and the Framers' commitment of the war power to two co-equal branches, </w:t>
      </w:r>
      <w:r w:rsidRPr="00F5292E">
        <w:rPr>
          <w:rStyle w:val="StyleUnderline"/>
          <w:highlight w:val="cyan"/>
        </w:rPr>
        <w:t>was not designed</w:t>
      </w:r>
      <w:r w:rsidRPr="00F5292E">
        <w:rPr>
          <w:rStyle w:val="StyleUnderline"/>
        </w:rPr>
        <w:t xml:space="preserve"> to cope with the current international system</w:t>
      </w:r>
      <w:r w:rsidRPr="003D2446">
        <w:rPr>
          <w:b/>
          <w:u w:val="single"/>
        </w:rPr>
        <w:t>,</w:t>
      </w:r>
      <w:r w:rsidRPr="003D2446">
        <w:rPr>
          <w:sz w:val="12"/>
        </w:rPr>
        <w:t xml:space="preserve"> one that is </w:t>
      </w:r>
      <w:r w:rsidRPr="00F5292E">
        <w:rPr>
          <w:rStyle w:val="StyleUnderline"/>
        </w:rPr>
        <w:t>characterized by the persistent machinations of international</w:t>
      </w:r>
      <w:r w:rsidRPr="003D2446">
        <w:rPr>
          <w:b/>
          <w:u w:val="single"/>
        </w:rPr>
        <w:t xml:space="preserve"> </w:t>
      </w:r>
      <w:r w:rsidRPr="00F5292E">
        <w:rPr>
          <w:rStyle w:val="StyleUnderline"/>
          <w:highlight w:val="cyan"/>
        </w:rPr>
        <w:t>terrorist organizations</w:t>
      </w:r>
      <w:r w:rsidRPr="003D2446">
        <w:rPr>
          <w:sz w:val="12"/>
        </w:rPr>
        <w:t xml:space="preserve">, the rise of </w:t>
      </w:r>
      <w:r w:rsidRPr="00F5292E">
        <w:rPr>
          <w:rStyle w:val="StyleUnderline"/>
          <w:highlight w:val="cyan"/>
        </w:rPr>
        <w:t>multilateral alliances</w:t>
      </w:r>
      <w:r w:rsidRPr="003D2446">
        <w:rPr>
          <w:b/>
          <w:u w:val="single"/>
        </w:rPr>
        <w:t>,</w:t>
      </w:r>
      <w:r w:rsidRPr="003D2446">
        <w:rPr>
          <w:sz w:val="12"/>
        </w:rPr>
        <w:t xml:space="preserve"> the </w:t>
      </w:r>
      <w:r w:rsidRPr="00F5292E">
        <w:rPr>
          <w:rStyle w:val="StyleUnderline"/>
        </w:rPr>
        <w:t xml:space="preserve">emergence of </w:t>
      </w:r>
      <w:r w:rsidRPr="00F5292E">
        <w:rPr>
          <w:rStyle w:val="StyleUnderline"/>
          <w:highlight w:val="cyan"/>
        </w:rPr>
        <w:t>rogue</w:t>
      </w:r>
      <w:r w:rsidRPr="00F5292E">
        <w:rPr>
          <w:rStyle w:val="StyleUnderline"/>
        </w:rPr>
        <w:t xml:space="preserve"> </w:t>
      </w:r>
      <w:r w:rsidRPr="00F5292E">
        <w:rPr>
          <w:rStyle w:val="StyleUnderline"/>
          <w:highlight w:val="cyan"/>
        </w:rPr>
        <w:t>states, and</w:t>
      </w:r>
      <w:r w:rsidRPr="00F5292E">
        <w:rPr>
          <w:rStyle w:val="StyleUnderline"/>
        </w:rPr>
        <w:t xml:space="preserve"> the potentially wide </w:t>
      </w:r>
      <w:r w:rsidRPr="00F5292E">
        <w:rPr>
          <w:rStyle w:val="StyleUnderline"/>
          <w:highlight w:val="cyan"/>
        </w:rPr>
        <w:t>proliferation of</w:t>
      </w:r>
      <w:r w:rsidRPr="00F5292E">
        <w:rPr>
          <w:rStyle w:val="StyleUnderline"/>
        </w:rPr>
        <w:t xml:space="preserve"> easily deployable </w:t>
      </w:r>
      <w:r w:rsidRPr="00F5292E">
        <w:rPr>
          <w:rStyle w:val="StyleUnderline"/>
          <w:highlight w:val="cyan"/>
        </w:rPr>
        <w:t>w</w:t>
      </w:r>
      <w:r w:rsidRPr="00F5292E">
        <w:rPr>
          <w:rStyle w:val="StyleUnderline"/>
        </w:rPr>
        <w:t xml:space="preserve">eapons of </w:t>
      </w:r>
      <w:r w:rsidRPr="00F5292E">
        <w:rPr>
          <w:rStyle w:val="StyleUnderline"/>
          <w:highlight w:val="cyan"/>
        </w:rPr>
        <w:t>m</w:t>
      </w:r>
      <w:r w:rsidRPr="00F5292E">
        <w:rPr>
          <w:rStyle w:val="StyleUnderline"/>
        </w:rPr>
        <w:t xml:space="preserve">ass </w:t>
      </w:r>
      <w:r w:rsidRPr="00F5292E">
        <w:rPr>
          <w:rStyle w:val="StyleUnderline"/>
          <w:highlight w:val="cyan"/>
        </w:rPr>
        <w:t>d</w:t>
      </w:r>
      <w:r w:rsidRPr="00F5292E">
        <w:rPr>
          <w:rStyle w:val="StyleUnderline"/>
        </w:rPr>
        <w:t xml:space="preserve">estruction, </w:t>
      </w:r>
      <w:r w:rsidRPr="00F5292E">
        <w:rPr>
          <w:rStyle w:val="StyleUnderline"/>
          <w:highlight w:val="cyan"/>
        </w:rPr>
        <w:t>nuclear and otherwise</w:t>
      </w:r>
      <w:r w:rsidRPr="003D2446">
        <w:rPr>
          <w:b/>
          <w:iCs/>
          <w:u w:val="single"/>
        </w:rPr>
        <w:t xml:space="preserve">. </w:t>
      </w:r>
      <w:r w:rsidRPr="003D2446">
        <w:rPr>
          <w:sz w:val="12"/>
        </w:rPr>
        <w:t xml:space="preserve">B. The Framers' World vs. Today's World The Framers crafted the Constitution, and the people ratified it, in a time when everyone understood that the state controlled both the raising of armies and their use. Today, however, </w:t>
      </w:r>
      <w:r w:rsidRPr="00F5292E">
        <w:rPr>
          <w:rStyle w:val="StyleUnderline"/>
        </w:rPr>
        <w:t>the threat of terrorism is bringing an end to the era of the nation-state's legal monopoly on violence,</w:t>
      </w:r>
      <w:r w:rsidRPr="003D2446">
        <w:rPr>
          <w:sz w:val="12"/>
        </w:rPr>
        <w:t xml:space="preserve"> and the kind of war that existed before-based on a clear division between government, armed forces, and the people-is on the decline. 126 As states are caught between their decreasing ability to fight each other due to the existence of nuclear weapons and the increasing threat from non-state actors, it is clear that the Westphalian system of nation-states that informed the Framers' allocation of war powers is no longer the order of the day. 127 As seen in Part III, supra, </w:t>
      </w:r>
      <w:r w:rsidRPr="00F5292E">
        <w:rPr>
          <w:rStyle w:val="StyleUnderline"/>
        </w:rPr>
        <w:t>the rise of the modem nation-state occurred as a result of its military effectiveness and ability to defend its citizens. If nation-states such as the United States are unable to adapt to the changing circumstances of fourth-generational warfare</w:t>
      </w:r>
      <w:r w:rsidRPr="003D2446">
        <w:rPr>
          <w:b/>
          <w:u w:val="single"/>
        </w:rPr>
        <w:t>-</w:t>
      </w:r>
      <w:r w:rsidRPr="003D2446">
        <w:rPr>
          <w:sz w:val="12"/>
        </w:rPr>
        <w:t>that is, if they are unable to adequately defend against low-intensity conflict conducted by non-state actors-"</w:t>
      </w:r>
      <w:r w:rsidRPr="00F5292E">
        <w:rPr>
          <w:rStyle w:val="StyleUnderline"/>
        </w:rPr>
        <w:t>then clearly [the modem state] does not have a future in front of it</w:t>
      </w:r>
      <w:r w:rsidRPr="003D2446">
        <w:rPr>
          <w:sz w:val="12"/>
        </w:rPr>
        <w:t xml:space="preserve">.' 128 The challenge in formulating a new theory of war powers for </w:t>
      </w:r>
      <w:proofErr w:type="spellStart"/>
      <w:r w:rsidRPr="003D2446">
        <w:rPr>
          <w:sz w:val="12"/>
        </w:rPr>
        <w:t>fourthgenerational</w:t>
      </w:r>
      <w:proofErr w:type="spellEnd"/>
      <w:r w:rsidRPr="003D2446">
        <w:rPr>
          <w:sz w:val="12"/>
        </w:rPr>
        <w:t xml:space="preserve"> warfare that remains legally justifiable lies in the difficulty of adapting to changed circumstances while remaining faithful to the constitutional text and the original meaning. 29 To that end</w:t>
      </w:r>
      <w:r w:rsidRPr="00F5292E">
        <w:rPr>
          <w:rStyle w:val="StyleUnderline"/>
        </w:rPr>
        <w:t>, it is crucial to remember that the Framers crafted the Constitution in the context of the Westphalian system</w:t>
      </w:r>
      <w:r w:rsidRPr="003D2446">
        <w:rPr>
          <w:sz w:val="12"/>
        </w:rPr>
        <w:t xml:space="preserve"> of nation-states. The three centuries following the Peace of Westphalia of 1648 witnessed an international system characterized by wars, which, "through the efforts of governments, assumed a more regular, interconnected character."' 130 That period saw the rise of an independent military class and the stabilization of military institutions. Consequently, "warfare became more regular, better organized, and more attuned to the purpose of war-that is, to its political objective."' 1 3' </w:t>
      </w:r>
      <w:r w:rsidRPr="00F5292E">
        <w:rPr>
          <w:rStyle w:val="StyleUnderline"/>
        </w:rPr>
        <w:t>That era is now over. Today, the stability of the long-existing Westphalian international order has been greatly eroded in recent years with the advent of international terrorist organizations, which care nothing for the traditional norms of the laws of war</w:t>
      </w:r>
      <w:r w:rsidRPr="003D2446">
        <w:rPr>
          <w:b/>
          <w:u w:val="single"/>
        </w:rPr>
        <w:t>.</w:t>
      </w:r>
      <w:r w:rsidRPr="003D2446">
        <w:rPr>
          <w:sz w:val="12"/>
        </w:rPr>
        <w:t xml:space="preserve"> This new global environment exposes the limitations inherent in the interpretational methods of originalism and textualism and necessitates the adoption of a new method of constitutional interpretation. While one must always be aware of the text of the Constitution and the original understanding of that text, that very awareness identifies the extent to which fourth-generational warfare epitomizes a phenomenon unforeseen by the Framers, a problem the constitutional resolution of which must rely on the good judgment of the present generation. 13 Now, to adapt the constitutional </w:t>
      </w:r>
      <w:proofErr w:type="spellStart"/>
      <w:r w:rsidRPr="003D2446">
        <w:rPr>
          <w:sz w:val="12"/>
        </w:rPr>
        <w:t>warmarking</w:t>
      </w:r>
      <w:proofErr w:type="spellEnd"/>
      <w:r w:rsidRPr="003D2446">
        <w:rPr>
          <w:sz w:val="12"/>
        </w:rPr>
        <w:t xml:space="preserve"> scheme to the new international order characterized by fourth-generational warfare, one must understand the threat it is being adapted to confront. C. The Jihadist Threat </w:t>
      </w:r>
      <w:r w:rsidRPr="00F5292E">
        <w:rPr>
          <w:rStyle w:val="StyleUnderline"/>
        </w:rPr>
        <w:t xml:space="preserve">The erosion of the Westphalian and </w:t>
      </w:r>
      <w:proofErr w:type="spellStart"/>
      <w:r w:rsidRPr="00F5292E">
        <w:rPr>
          <w:rStyle w:val="StyleUnderline"/>
        </w:rPr>
        <w:t>Clausewitzian</w:t>
      </w:r>
      <w:proofErr w:type="spellEnd"/>
      <w:r w:rsidRPr="00F5292E">
        <w:rPr>
          <w:rStyle w:val="StyleUnderline"/>
        </w:rPr>
        <w:t xml:space="preserve"> model of warfare and the blurring of the distinction between the means of warfare and the ends of policy, which is one characteristic of fourth-generational warfare, apply to al-Qaeda and other adherents of jihadist ideology</w:t>
      </w:r>
      <w:r w:rsidRPr="003D2446">
        <w:rPr>
          <w:sz w:val="12"/>
        </w:rPr>
        <w:t xml:space="preserve"> who view the United States as an enemy. An excellent analysis of jihadist ideology and its implications for the rest of the world are presented by Professor Mary </w:t>
      </w:r>
      <w:proofErr w:type="spellStart"/>
      <w:r w:rsidRPr="003D2446">
        <w:rPr>
          <w:sz w:val="12"/>
        </w:rPr>
        <w:t>Habeck</w:t>
      </w:r>
      <w:proofErr w:type="spellEnd"/>
      <w:r w:rsidRPr="003D2446">
        <w:rPr>
          <w:sz w:val="12"/>
        </w:rPr>
        <w:t xml:space="preserve">. 133 Professor </w:t>
      </w:r>
      <w:proofErr w:type="spellStart"/>
      <w:r w:rsidRPr="003D2446">
        <w:rPr>
          <w:sz w:val="12"/>
        </w:rPr>
        <w:t>Habeck</w:t>
      </w:r>
      <w:proofErr w:type="spellEnd"/>
      <w:r w:rsidRPr="003D2446">
        <w:rPr>
          <w:sz w:val="12"/>
        </w:rPr>
        <w:t xml:space="preserve"> identifies the centrality of the Qur'an, specifically a particular reading of the Qur'an and hadith (traditions about the life of Muhammad), to the jihadist terrorists. 134 The jihadis believe that the scope of the Qur'an is universal, and "that their interpretation of Islam is also intended for the entire world, which must be brought to recognize this fact peacefully if possible and through violence if not."' 135 Along these lines, the jihadis view the United States and her allies as among the greatest enemies of Islam: they believe "that every element of modern Western liberalism is flawed, wrong, and evil" because the basis of liberalism is secularism. 136 The jihadis emphasize the superiority of Islam to all other religions, and they believe that "God does not want differing belief systems to coexist."' 37 For this reason, jihadist groups such as al-Qaeda "recognize that the West will not submit without a fight and believe in fact that the Christians, Jews, and liberals have united against Islam in a war that will end in the complete destruction of the unbelievers.' </w:t>
      </w:r>
      <w:r w:rsidRPr="00F5292E">
        <w:rPr>
          <w:rStyle w:val="StyleUnderline"/>
        </w:rPr>
        <w:t xml:space="preserve">138 Thus, the </w:t>
      </w:r>
      <w:r w:rsidRPr="00F5292E">
        <w:rPr>
          <w:rStyle w:val="StyleUnderline"/>
          <w:highlight w:val="cyan"/>
        </w:rPr>
        <w:t>adherents o</w:t>
      </w:r>
      <w:r w:rsidRPr="00F5292E">
        <w:rPr>
          <w:rStyle w:val="StyleUnderline"/>
        </w:rPr>
        <w:t xml:space="preserve">f this </w:t>
      </w:r>
      <w:r w:rsidRPr="00F5292E">
        <w:rPr>
          <w:rStyle w:val="StyleUnderline"/>
          <w:highlight w:val="cyan"/>
        </w:rPr>
        <w:t>jihadist ideology</w:t>
      </w:r>
      <w:r w:rsidRPr="00F5292E">
        <w:rPr>
          <w:rStyle w:val="StyleUnderline"/>
        </w:rPr>
        <w:t xml:space="preserve">, be it al-Qaeda or other groups, </w:t>
      </w:r>
      <w:r w:rsidRPr="00F5292E">
        <w:rPr>
          <w:rStyle w:val="StyleUnderline"/>
          <w:highlight w:val="cyan"/>
        </w:rPr>
        <w:t>will continue to target the U</w:t>
      </w:r>
      <w:r w:rsidRPr="00F5292E">
        <w:rPr>
          <w:rStyle w:val="StyleUnderline"/>
        </w:rPr>
        <w:t xml:space="preserve">nited </w:t>
      </w:r>
      <w:r w:rsidRPr="00F5292E">
        <w:rPr>
          <w:rStyle w:val="StyleUnderline"/>
          <w:highlight w:val="cyan"/>
        </w:rPr>
        <w:t>S</w:t>
      </w:r>
      <w:r w:rsidRPr="00F5292E">
        <w:rPr>
          <w:rStyle w:val="StyleUnderline"/>
        </w:rPr>
        <w:t>tates until she is destroyed. Their ideology demands it.</w:t>
      </w:r>
      <w:r w:rsidRPr="003D2446">
        <w:rPr>
          <w:sz w:val="12"/>
        </w:rPr>
        <w:t xml:space="preserve"> 139 To effectively combat terrorist groups such as al-Qaeda, it is necessary to understand not only how they think, but also how they operate. </w:t>
      </w:r>
      <w:r w:rsidRPr="00F5292E">
        <w:rPr>
          <w:rStyle w:val="StyleUnderline"/>
        </w:rPr>
        <w:t>Al-Qaeda is a transnational organization capable of simultaneously managing multiple operations all over the world</w:t>
      </w:r>
      <w:r w:rsidRPr="003D2446">
        <w:rPr>
          <w:sz w:val="12"/>
        </w:rPr>
        <w:t xml:space="preserve">."14 It is both centralized and decentralized: al-Qaeda is centralized in the sense that Osama bin Laden is the unquestioned leader, but it is decentralized in that its operations are carried out locally, by distinct cells."4 AI-Qaeda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w:t>
      </w:r>
      <w:r w:rsidRPr="00F5292E">
        <w:rPr>
          <w:rStyle w:val="StyleUnderline"/>
        </w:rPr>
        <w:t>42 Post-September 11 events have highlighted al-Qaeda's resilience. Even as the United States and her allies fought back</w:t>
      </w:r>
      <w:r w:rsidRPr="003D2446">
        <w:rPr>
          <w:b/>
          <w:u w:val="single"/>
        </w:rPr>
        <w:t xml:space="preserve">, </w:t>
      </w:r>
      <w:r w:rsidRPr="003D2446">
        <w:rPr>
          <w:sz w:val="12"/>
        </w:rPr>
        <w:t>inflicting heavy casualties on al-Qaeda in Afghanistan and destroying dozens of cells worldwide, "</w:t>
      </w:r>
      <w:r w:rsidRPr="00F5292E">
        <w:rPr>
          <w:rStyle w:val="StyleUnderline"/>
        </w:rPr>
        <w:t>al-Qaeda's networked nature allowed it to absorb the damage and remain a threat</w:t>
      </w:r>
      <w:r w:rsidRPr="003D2446">
        <w:rPr>
          <w:b/>
          <w:u w:val="single"/>
        </w:rPr>
        <w:t xml:space="preserve">." </w:t>
      </w:r>
      <w:r w:rsidRPr="003D2446">
        <w:rPr>
          <w:sz w:val="12"/>
        </w:rPr>
        <w:t xml:space="preserve">14 3 This is a far cry from earlier generations of warfare, where the decimation of the enemy's military forces would generally bring an end to the conflict. D. The Need for Rapid Reaction and Expanded Presidential War Power 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w:t>
      </w:r>
      <w:r w:rsidRPr="00F5292E">
        <w:rPr>
          <w:rStyle w:val="StyleUnderline"/>
        </w:rPr>
        <w:t>today's United States is an international power targeted by individuals and groups that will not rest until seeing her demise. The Global War on Terrorism is not truly a war within the Framers' eighteenth-century conception of the term</w:t>
      </w:r>
      <w:r w:rsidRPr="003D2446">
        <w:rPr>
          <w:sz w:val="12"/>
        </w:rPr>
        <w:t xml:space="preserve">, and the normal constitutional provisions regulating the division of war powers between Congress and the President do not apply. Instead, </w:t>
      </w:r>
      <w:r w:rsidRPr="00F5292E">
        <w:rPr>
          <w:rStyle w:val="StyleUnderline"/>
        </w:rPr>
        <w:t>this "war" is a struggle for survival</w:t>
      </w:r>
      <w:r w:rsidRPr="003D2446">
        <w:rPr>
          <w:sz w:val="12"/>
        </w:rPr>
        <w:t xml:space="preserve"> and dominance against forces that threaten to destroy the United States and her allies, and the fourth-generational nature of the conflict, highlighted by an indiscernible distinction between wartime and peacetime, necessitates an evolution of America's traditional constitutional </w:t>
      </w:r>
      <w:proofErr w:type="spellStart"/>
      <w:r w:rsidRPr="003D2446">
        <w:rPr>
          <w:sz w:val="12"/>
        </w:rPr>
        <w:t>warmaking</w:t>
      </w:r>
      <w:proofErr w:type="spellEnd"/>
      <w:r w:rsidRPr="003D2446">
        <w:rPr>
          <w:sz w:val="12"/>
        </w:rPr>
        <w:t xml:space="preserve"> scheme. As first illustrated by the military strategist Colonel John Boyd, constitutional decision-making in the realm of war powers in the fourth generation should consider the implications of the OODA Loop: Observe, Orient, Decide, and Act. 44 </w:t>
      </w:r>
      <w:r w:rsidRPr="00F5292E">
        <w:rPr>
          <w:rStyle w:val="StyleUnderline"/>
          <w:highlight w:val="cyan"/>
        </w:rPr>
        <w:t>In</w:t>
      </w:r>
      <w:r w:rsidRPr="00F5292E">
        <w:rPr>
          <w:rStyle w:val="StyleUnderline"/>
        </w:rPr>
        <w:t xml:space="preserve"> the era of </w:t>
      </w:r>
      <w:r w:rsidRPr="00F5292E">
        <w:rPr>
          <w:rStyle w:val="StyleUnderline"/>
          <w:highlight w:val="cyan"/>
        </w:rPr>
        <w:t>fourth-gen</w:t>
      </w:r>
      <w:r w:rsidRPr="00F5292E">
        <w:rPr>
          <w:rStyle w:val="StyleUnderline"/>
        </w:rPr>
        <w:t xml:space="preserve">erational </w:t>
      </w:r>
      <w:r w:rsidRPr="00F5292E">
        <w:rPr>
          <w:rStyle w:val="StyleUnderline"/>
          <w:highlight w:val="cyan"/>
        </w:rPr>
        <w:t>warfare, quick reactions</w:t>
      </w:r>
      <w:r w:rsidRPr="00F5292E">
        <w:rPr>
          <w:rStyle w:val="StyleUnderline"/>
        </w:rPr>
        <w:t xml:space="preserve">, proceeding through the OODA Loop rapidly, </w:t>
      </w:r>
      <w:r w:rsidRPr="00F5292E">
        <w:rPr>
          <w:rStyle w:val="StyleUnderline"/>
          <w:highlight w:val="cyan"/>
        </w:rPr>
        <w:t>and disrupting the enemy'</w:t>
      </w:r>
      <w:r w:rsidRPr="00F5292E">
        <w:rPr>
          <w:rStyle w:val="StyleUnderline"/>
        </w:rPr>
        <w:t xml:space="preserve">s OODA loop </w:t>
      </w:r>
      <w:r w:rsidRPr="00F5292E">
        <w:rPr>
          <w:rStyle w:val="StyleUnderline"/>
          <w:highlight w:val="cyan"/>
        </w:rPr>
        <w:t>are</w:t>
      </w:r>
      <w:r w:rsidRPr="00F5292E">
        <w:rPr>
          <w:rStyle w:val="StyleUnderline"/>
        </w:rPr>
        <w:t xml:space="preserve"> the </w:t>
      </w:r>
      <w:r w:rsidRPr="00F5292E">
        <w:rPr>
          <w:rStyle w:val="StyleUnderline"/>
          <w:highlight w:val="cyan"/>
        </w:rPr>
        <w:t>key</w:t>
      </w:r>
      <w:r w:rsidRPr="00F5292E">
        <w:rPr>
          <w:rStyle w:val="StyleUnderline"/>
        </w:rPr>
        <w:t xml:space="preserve">s </w:t>
      </w:r>
      <w:r w:rsidRPr="00F5292E">
        <w:rPr>
          <w:rStyle w:val="StyleUnderline"/>
          <w:highlight w:val="cyan"/>
        </w:rPr>
        <w:t>to victory</w:t>
      </w:r>
      <w:r w:rsidRPr="00F5292E">
        <w:rPr>
          <w:rStyle w:val="StyleUnderline"/>
        </w:rPr>
        <w:t xml:space="preserve">. "In order </w:t>
      </w:r>
      <w:r w:rsidRPr="00F5292E">
        <w:rPr>
          <w:rStyle w:val="StyleUnderline"/>
          <w:highlight w:val="cyan"/>
        </w:rPr>
        <w:t>to win</w:t>
      </w:r>
      <w:r w:rsidRPr="00F5292E">
        <w:rPr>
          <w:rStyle w:val="StyleUnderline"/>
        </w:rPr>
        <w:t>," Colonel Boyd suggested, "</w:t>
      </w:r>
      <w:r w:rsidRPr="00F5292E">
        <w:rPr>
          <w:rStyle w:val="StyleUnderline"/>
          <w:highlight w:val="cyan"/>
        </w:rPr>
        <w:t>we should operate at a faster tempo</w:t>
      </w:r>
      <w:r w:rsidRPr="00F5292E">
        <w:rPr>
          <w:rStyle w:val="StyleUnderline"/>
        </w:rPr>
        <w:t xml:space="preserve"> or rhythm </w:t>
      </w:r>
      <w:r w:rsidRPr="00F5292E">
        <w:rPr>
          <w:rStyle w:val="StyleUnderline"/>
          <w:highlight w:val="cyan"/>
        </w:rPr>
        <w:t>than our adversaries</w:t>
      </w:r>
      <w:r w:rsidRPr="00F5292E">
        <w:rPr>
          <w:rStyle w:val="StyleUnderline"/>
        </w:rPr>
        <w:t>.</w:t>
      </w:r>
      <w:r w:rsidRPr="003D2446">
        <w:rPr>
          <w:sz w:val="12"/>
        </w:rPr>
        <w:t xml:space="preserve">" 145 In the words of Professor </w:t>
      </w:r>
      <w:proofErr w:type="spellStart"/>
      <w:r w:rsidRPr="003D2446">
        <w:rPr>
          <w:sz w:val="12"/>
        </w:rPr>
        <w:t>Creveld</w:t>
      </w:r>
      <w:proofErr w:type="spellEnd"/>
      <w:r w:rsidRPr="003D2446">
        <w:rPr>
          <w:sz w:val="12"/>
        </w:rPr>
        <w:t>, "[b]</w:t>
      </w:r>
      <w:proofErr w:type="spellStart"/>
      <w:r w:rsidRPr="003D2446">
        <w:rPr>
          <w:sz w:val="12"/>
        </w:rPr>
        <w:t>oth</w:t>
      </w:r>
      <w:proofErr w:type="spellEnd"/>
      <w:r w:rsidRPr="003D2446">
        <w:rPr>
          <w:sz w:val="12"/>
        </w:rPr>
        <w:t xml:space="preserve"> organizationally and in terms of the equipment at their disposal, the armed forces of the world will have to adjust themselves to this situation by changing their doctrine, doing away with much of their heavy equipment and becoming more like police."1 46 Unfortunately, the existing constitutional understanding, which diffuses war power between two branches of government, necessarily (by the Framers' design) slows down decision- making. In circumstances where war is undesirable (which is, admittedly, most of the time, especially against other nation-states), the deliberativeness of the existing decision-making process is a positive attribute. In America's current situation, however, </w:t>
      </w:r>
      <w:r w:rsidRPr="00F5292E">
        <w:rPr>
          <w:rStyle w:val="StyleUnderline"/>
        </w:rPr>
        <w:t xml:space="preserve">in the midst of the conflict with al-Qaeda and other international terrorist organizations, </w:t>
      </w:r>
      <w:r w:rsidRPr="00F5292E">
        <w:rPr>
          <w:rStyle w:val="StyleUnderline"/>
          <w:highlight w:val="cyan"/>
        </w:rPr>
        <w:t>the</w:t>
      </w:r>
      <w:r w:rsidRPr="00F5292E">
        <w:rPr>
          <w:rStyle w:val="StyleUnderline"/>
        </w:rPr>
        <w:t xml:space="preserve"> existing </w:t>
      </w:r>
      <w:r w:rsidRPr="00F5292E">
        <w:rPr>
          <w:rStyle w:val="StyleUnderline"/>
          <w:highlight w:val="cyan"/>
        </w:rPr>
        <w:t>process</w:t>
      </w:r>
      <w:r w:rsidRPr="00F5292E">
        <w:rPr>
          <w:rStyle w:val="StyleUnderline"/>
        </w:rPr>
        <w:t xml:space="preserve"> </w:t>
      </w:r>
      <w:r w:rsidRPr="00F5292E">
        <w:rPr>
          <w:rStyle w:val="StyleUnderline"/>
          <w:highlight w:val="cyan"/>
        </w:rPr>
        <w:t>of constitutional decision-making in wa</w:t>
      </w:r>
      <w:r w:rsidRPr="00F5292E">
        <w:rPr>
          <w:rStyle w:val="StyleUnderline"/>
        </w:rPr>
        <w:t xml:space="preserve">rfare </w:t>
      </w:r>
      <w:r w:rsidRPr="00F5292E">
        <w:rPr>
          <w:rStyle w:val="StyleUnderline"/>
          <w:highlight w:val="cyan"/>
        </w:rPr>
        <w:t>may</w:t>
      </w:r>
      <w:r w:rsidRPr="00F5292E">
        <w:rPr>
          <w:rStyle w:val="StyleUnderline"/>
        </w:rPr>
        <w:t xml:space="preserve"> </w:t>
      </w:r>
      <w:r w:rsidRPr="00F5292E">
        <w:rPr>
          <w:rStyle w:val="StyleUnderline"/>
          <w:highlight w:val="cyan"/>
        </w:rPr>
        <w:t xml:space="preserve">prove </w:t>
      </w:r>
      <w:r w:rsidRPr="00F5292E">
        <w:rPr>
          <w:rStyle w:val="StyleUnderline"/>
        </w:rPr>
        <w:t xml:space="preserve">a </w:t>
      </w:r>
      <w:r w:rsidRPr="00F5292E">
        <w:rPr>
          <w:rStyle w:val="StyleUnderline"/>
          <w:highlight w:val="cyan"/>
        </w:rPr>
        <w:t xml:space="preserve">fatal </w:t>
      </w:r>
      <w:r w:rsidRPr="00F5292E">
        <w:rPr>
          <w:rStyle w:val="StyleUnderline"/>
        </w:rPr>
        <w:t xml:space="preserve">hindrance </w:t>
      </w:r>
      <w:r w:rsidRPr="00F5292E">
        <w:rPr>
          <w:rStyle w:val="StyleUnderline"/>
          <w:highlight w:val="cyan"/>
        </w:rPr>
        <w:t>to achieving</w:t>
      </w:r>
      <w:r w:rsidRPr="00F5292E">
        <w:rPr>
          <w:rStyle w:val="StyleUnderline"/>
        </w:rPr>
        <w:t xml:space="preserve"> the initiative necessary for </w:t>
      </w:r>
      <w:r w:rsidRPr="00F5292E">
        <w:rPr>
          <w:rStyle w:val="StyleUnderline"/>
          <w:highlight w:val="cyan"/>
        </w:rPr>
        <w:t>victory</w:t>
      </w:r>
      <w:r w:rsidRPr="00F5292E">
        <w:rPr>
          <w:rStyle w:val="StyleUnderline"/>
        </w:rPr>
        <w:t>. As a slow-acting, deliberative body, Congress does not have the ability to adequately deal with fast-emerging situations</w:t>
      </w:r>
      <w:r w:rsidRPr="00F5292E">
        <w:rPr>
          <w:sz w:val="12"/>
        </w:rPr>
        <w:t xml:space="preserve"> in fourth-generational warfare. Thus, </w:t>
      </w:r>
      <w:r w:rsidRPr="00F5292E">
        <w:rPr>
          <w:rStyle w:val="StyleUnderline"/>
        </w:rPr>
        <w:t xml:space="preserve">in order </w:t>
      </w:r>
      <w:r w:rsidRPr="00F5292E">
        <w:rPr>
          <w:rStyle w:val="StyleUnderline"/>
          <w:highlight w:val="cyan"/>
        </w:rPr>
        <w:t>to combat transnational threats</w:t>
      </w:r>
      <w:r w:rsidRPr="00F5292E">
        <w:rPr>
          <w:rStyle w:val="StyleUnderline"/>
        </w:rPr>
        <w:t xml:space="preserve"> such as al-Qaeda, </w:t>
      </w:r>
      <w:r w:rsidRPr="00F5292E">
        <w:rPr>
          <w:rStyle w:val="StyleUnderline"/>
          <w:highlight w:val="cyan"/>
        </w:rPr>
        <w:t>the executive branch</w:t>
      </w:r>
      <w:r w:rsidRPr="00F5292E">
        <w:rPr>
          <w:rStyle w:val="StyleUnderline"/>
        </w:rPr>
        <w:t xml:space="preserve"> </w:t>
      </w:r>
      <w:r w:rsidRPr="00F5292E">
        <w:rPr>
          <w:rStyle w:val="StyleUnderline"/>
          <w:highlight w:val="cyan"/>
        </w:rPr>
        <w:t>must have the ability to</w:t>
      </w:r>
      <w:r w:rsidRPr="00F5292E">
        <w:rPr>
          <w:rStyle w:val="StyleUnderline"/>
        </w:rPr>
        <w:t xml:space="preserve"> </w:t>
      </w:r>
      <w:r w:rsidRPr="00F5292E">
        <w:rPr>
          <w:rStyle w:val="StyleUnderline"/>
          <w:highlight w:val="cyan"/>
        </w:rPr>
        <w:t>operate</w:t>
      </w:r>
      <w:r w:rsidRPr="00F5292E">
        <w:rPr>
          <w:rStyle w:val="StyleUnderline"/>
        </w:rPr>
        <w:t xml:space="preserve"> </w:t>
      </w:r>
      <w:r w:rsidRPr="00F5292E">
        <w:rPr>
          <w:rStyle w:val="StyleUnderline"/>
          <w:highlight w:val="cyan"/>
        </w:rPr>
        <w:t xml:space="preserve">by taking </w:t>
      </w:r>
      <w:r w:rsidRPr="00F5292E">
        <w:rPr>
          <w:rStyle w:val="StyleUnderline"/>
        </w:rPr>
        <w:t xml:space="preserve">offensive military </w:t>
      </w:r>
      <w:r w:rsidRPr="00F5292E">
        <w:rPr>
          <w:rStyle w:val="StyleUnderline"/>
          <w:highlight w:val="cyan"/>
        </w:rPr>
        <w:t>action</w:t>
      </w:r>
      <w:r w:rsidRPr="00F5292E">
        <w:rPr>
          <w:rStyle w:val="StyleUnderline"/>
        </w:rPr>
        <w:t xml:space="preserve"> even without congressional authorization, because </w:t>
      </w:r>
      <w:r w:rsidRPr="00F5292E">
        <w:rPr>
          <w:rStyle w:val="StyleUnderline"/>
          <w:highlight w:val="cyan"/>
        </w:rPr>
        <w:t>only the executive</w:t>
      </w:r>
      <w:r w:rsidRPr="00F5292E">
        <w:rPr>
          <w:rStyle w:val="StyleUnderline"/>
        </w:rPr>
        <w:t xml:space="preserve"> branch </w:t>
      </w:r>
      <w:r w:rsidRPr="00F5292E">
        <w:rPr>
          <w:rStyle w:val="StyleUnderline"/>
          <w:highlight w:val="cyan"/>
        </w:rPr>
        <w:t>is capable of</w:t>
      </w:r>
      <w:r w:rsidRPr="00F5292E">
        <w:rPr>
          <w:rStyle w:val="StyleUnderline"/>
        </w:rPr>
        <w:t xml:space="preserve"> the </w:t>
      </w:r>
      <w:r w:rsidRPr="00F5292E">
        <w:rPr>
          <w:rStyle w:val="StyleUnderline"/>
          <w:highlight w:val="cyan"/>
        </w:rPr>
        <w:t xml:space="preserve">swift </w:t>
      </w:r>
      <w:r w:rsidRPr="00F5292E">
        <w:rPr>
          <w:rStyle w:val="StyleUnderline"/>
        </w:rPr>
        <w:t xml:space="preserve">decision-making and </w:t>
      </w:r>
      <w:r w:rsidRPr="00F5292E">
        <w:rPr>
          <w:rStyle w:val="StyleUnderline"/>
          <w:highlight w:val="cyan"/>
        </w:rPr>
        <w:t>action necessary to</w:t>
      </w:r>
      <w:r w:rsidRPr="00F5292E">
        <w:rPr>
          <w:rStyle w:val="StyleUnderline"/>
        </w:rPr>
        <w:t xml:space="preserve"> </w:t>
      </w:r>
      <w:r w:rsidRPr="00F5292E">
        <w:rPr>
          <w:rStyle w:val="StyleUnderline"/>
          <w:highlight w:val="cyan"/>
        </w:rPr>
        <w:t>prevail in fourth-gen</w:t>
      </w:r>
      <w:r w:rsidRPr="00F5292E">
        <w:rPr>
          <w:rStyle w:val="StyleUnderline"/>
        </w:rPr>
        <w:t xml:space="preserve">erational </w:t>
      </w:r>
      <w:r w:rsidRPr="00F5292E">
        <w:rPr>
          <w:rStyle w:val="StyleUnderline"/>
          <w:highlight w:val="cyan"/>
        </w:rPr>
        <w:t>conflicts</w:t>
      </w:r>
      <w:r w:rsidRPr="00F5292E">
        <w:rPr>
          <w:rStyle w:val="StyleUnderline"/>
        </w:rPr>
        <w:t xml:space="preserve"> against </w:t>
      </w:r>
      <w:proofErr w:type="spellStart"/>
      <w:r w:rsidRPr="00F5292E">
        <w:rPr>
          <w:rStyle w:val="StyleUnderline"/>
        </w:rPr>
        <w:t>fourthgenerational</w:t>
      </w:r>
      <w:proofErr w:type="spellEnd"/>
      <w:r w:rsidRPr="00F5292E">
        <w:rPr>
          <w:rStyle w:val="StyleUnderline"/>
        </w:rPr>
        <w:t xml:space="preserve"> opponents.</w:t>
      </w:r>
    </w:p>
    <w:p w14:paraId="7981D17F" w14:textId="2C369BD5" w:rsidR="003D2446" w:rsidRDefault="003D2446" w:rsidP="003D2446"/>
    <w:p w14:paraId="6D253A2C" w14:textId="77777777" w:rsidR="00B15CE7" w:rsidRDefault="00B15CE7" w:rsidP="00B15CE7">
      <w:pPr>
        <w:pStyle w:val="Heading3"/>
      </w:pPr>
      <w:r>
        <w:t>1NC Naval Impact</w:t>
      </w:r>
    </w:p>
    <w:p w14:paraId="48359FEC" w14:textId="77777777" w:rsidR="00B15CE7" w:rsidRDefault="00B15CE7" w:rsidP="00B15CE7"/>
    <w:p w14:paraId="4C44F6FA" w14:textId="77777777" w:rsidR="00B15CE7" w:rsidRDefault="00B15CE7" w:rsidP="00B15CE7">
      <w:pPr>
        <w:pStyle w:val="Heading4"/>
      </w:pPr>
      <w:r>
        <w:t>Expanding judicial power over environmental political questions undermines naval training</w:t>
      </w:r>
    </w:p>
    <w:p w14:paraId="0CC3B149" w14:textId="67BEEB2B" w:rsidR="00B15CE7" w:rsidRPr="00295F92" w:rsidRDefault="00B15CE7" w:rsidP="00B15CE7">
      <w:pPr>
        <w:rPr>
          <w:b/>
          <w:bCs/>
          <w:sz w:val="26"/>
          <w:u w:val="single"/>
        </w:rPr>
      </w:pPr>
      <w:proofErr w:type="spellStart"/>
      <w:r>
        <w:rPr>
          <w:rStyle w:val="Style13ptBold"/>
        </w:rPr>
        <w:t>Gartland</w:t>
      </w:r>
      <w:proofErr w:type="spellEnd"/>
      <w:r>
        <w:rPr>
          <w:rStyle w:val="Style13ptBold"/>
        </w:rPr>
        <w:t xml:space="preserve"> 12</w:t>
      </w:r>
      <w:r w:rsidR="00B9122A">
        <w:t xml:space="preserve"> ---</w:t>
      </w:r>
      <w:r w:rsidRPr="00295F92">
        <w:t xml:space="preserve"> </w:t>
      </w:r>
      <w:r>
        <w:t>Maj. Charles, B.A., University of Alaska - Anchorage; J.D., cum laude, Gonzaga University School of Law; LL.M., George Washington University Law School) is a United States Air Force judge advocate currently serving as the Environmental Liaison Officer for the Air Force Materiel Command, (“ARTICLE: AT WAR AND PEACE WITH THE NATIONAL ENVIRONMENTAL POLICY ACT: WHEN POLITICAL QUESTIONS AND THE ENVIRONMENT COLLIDE,” 68 A.F. L. Rev. 27)</w:t>
      </w:r>
    </w:p>
    <w:p w14:paraId="4A74F68A" w14:textId="77777777" w:rsidR="00B15CE7" w:rsidRPr="00B75D11" w:rsidRDefault="00B15CE7" w:rsidP="00B15CE7"/>
    <w:p w14:paraId="0422EEBE" w14:textId="77777777" w:rsidR="00B15CE7" w:rsidRPr="00653915" w:rsidRDefault="00B15CE7" w:rsidP="00B15CE7">
      <w:pPr>
        <w:rPr>
          <w:rStyle w:val="StyleUnderline"/>
        </w:rPr>
      </w:pPr>
      <w:r w:rsidRPr="005903D4">
        <w:rPr>
          <w:rStyle w:val="Emphasis"/>
          <w:highlight w:val="cyan"/>
        </w:rPr>
        <w:t>Entertaining political questions in the courtroom has consequences</w:t>
      </w:r>
      <w:r w:rsidRPr="00653915">
        <w:rPr>
          <w:rStyle w:val="StyleUnderline"/>
        </w:rPr>
        <w:t xml:space="preserve">, both </w:t>
      </w:r>
      <w:r w:rsidRPr="00AF7585">
        <w:rPr>
          <w:rStyle w:val="StyleUnderline"/>
        </w:rPr>
        <w:t xml:space="preserve">legal and practical. The argument for a national defense exemption to NEPA can be reduced to </w:t>
      </w:r>
      <w:r w:rsidRPr="00AB7B91">
        <w:rPr>
          <w:rStyle w:val="StyleUnderline"/>
        </w:rPr>
        <w:t xml:space="preserve">three bases: </w:t>
      </w:r>
      <w:r w:rsidRPr="00AB7B91">
        <w:rPr>
          <w:sz w:val="16"/>
        </w:rPr>
        <w:t xml:space="preserve">(1) </w:t>
      </w:r>
      <w:r w:rsidRPr="00AB7B91">
        <w:rPr>
          <w:rStyle w:val="StyleUnderline"/>
        </w:rPr>
        <w:t>the impracticality of hearing national defense political questions in the courtroom;</w:t>
      </w:r>
      <w:r w:rsidRPr="00AB7B91">
        <w:rPr>
          <w:sz w:val="16"/>
        </w:rPr>
        <w:t xml:space="preserve"> (2) </w:t>
      </w:r>
      <w:r w:rsidRPr="00AB7B91">
        <w:rPr>
          <w:rStyle w:val="StyleUnderline"/>
        </w:rPr>
        <w:t xml:space="preserve">the </w:t>
      </w:r>
      <w:r w:rsidRPr="005903D4">
        <w:rPr>
          <w:rStyle w:val="StyleUnderline"/>
          <w:highlight w:val="cyan"/>
        </w:rPr>
        <w:t>real-world impact</w:t>
      </w:r>
      <w:r w:rsidRPr="00AB7B91">
        <w:rPr>
          <w:rStyle w:val="StyleUnderline"/>
        </w:rPr>
        <w:t xml:space="preserve"> </w:t>
      </w:r>
      <w:r w:rsidRPr="00227F91">
        <w:rPr>
          <w:rStyle w:val="StyleUnderline"/>
        </w:rPr>
        <w:t>that results; and</w:t>
      </w:r>
      <w:r w:rsidRPr="00227F91">
        <w:rPr>
          <w:sz w:val="16"/>
        </w:rPr>
        <w:t xml:space="preserve"> (3) </w:t>
      </w:r>
      <w:r w:rsidRPr="00227F91">
        <w:rPr>
          <w:rStyle w:val="StyleUnderline"/>
        </w:rPr>
        <w:t xml:space="preserve">that the very nature of injunction law causes the first two bases to blend in a manner that is </w:t>
      </w:r>
      <w:r w:rsidRPr="005903D4">
        <w:rPr>
          <w:rStyle w:val="StyleUnderline"/>
          <w:highlight w:val="cyan"/>
        </w:rPr>
        <w:t>particularly virulent to national defens</w:t>
      </w:r>
      <w:r w:rsidRPr="00653915">
        <w:rPr>
          <w:rStyle w:val="StyleUnderline"/>
        </w:rPr>
        <w:t>e.</w:t>
      </w:r>
      <w:r w:rsidRPr="00653915">
        <w:rPr>
          <w:rStyle w:val="StyleUnderline"/>
          <w:sz w:val="12"/>
        </w:rPr>
        <w:t>¶</w:t>
      </w:r>
      <w:r w:rsidRPr="00653915">
        <w:rPr>
          <w:sz w:val="16"/>
        </w:rPr>
        <w:t xml:space="preserve"> 1. Policy and Politics in the Courtroom</w:t>
      </w:r>
      <w:r w:rsidRPr="00653915">
        <w:rPr>
          <w:sz w:val="12"/>
        </w:rPr>
        <w:t>¶</w:t>
      </w:r>
      <w:r w:rsidRPr="00653915">
        <w:rPr>
          <w:sz w:val="16"/>
        </w:rPr>
        <w:t xml:space="preserve"> Trident, Weinberger v. Wisconsin, and Callaway amply illustrate the issues that </w:t>
      </w:r>
      <w:r w:rsidRPr="00653915">
        <w:rPr>
          <w:rStyle w:val="StyleUnderline"/>
        </w:rPr>
        <w:t xml:space="preserve">trial </w:t>
      </w:r>
      <w:r w:rsidRPr="005903D4">
        <w:rPr>
          <w:rStyle w:val="StyleUnderline"/>
          <w:highlight w:val="cyan"/>
        </w:rPr>
        <w:t>courts are unequipped to resolve</w:t>
      </w:r>
      <w:r w:rsidRPr="00653915">
        <w:rPr>
          <w:rStyle w:val="StyleUnderline"/>
        </w:rPr>
        <w:t xml:space="preserve">, as tactical, strategic, and </w:t>
      </w:r>
      <w:r w:rsidRPr="005903D4">
        <w:rPr>
          <w:rStyle w:val="StyleUnderline"/>
          <w:highlight w:val="cyan"/>
        </w:rPr>
        <w:t>foreign policy elements</w:t>
      </w:r>
      <w:r w:rsidRPr="00653915">
        <w:rPr>
          <w:rStyle w:val="StyleUnderline"/>
        </w:rPr>
        <w:t xml:space="preserve"> figure into national defense undertakings.</w:t>
      </w:r>
      <w:r w:rsidRPr="00653915">
        <w:rPr>
          <w:sz w:val="16"/>
        </w:rPr>
        <w:t xml:space="preserve"> </w:t>
      </w:r>
      <w:r w:rsidRPr="00AB7B91">
        <w:rPr>
          <w:sz w:val="16"/>
        </w:rPr>
        <w:t xml:space="preserve">n378 </w:t>
      </w:r>
      <w:r w:rsidRPr="00AB7B91">
        <w:rPr>
          <w:rStyle w:val="StyleUnderline"/>
        </w:rPr>
        <w:t>One District Court judge hearing a NEPA case with foreign policy implications remarked on the oddity of the testimony given</w:t>
      </w:r>
      <w:r w:rsidRPr="00B5790A">
        <w:rPr>
          <w:rStyle w:val="StyleUnderline"/>
        </w:rPr>
        <w:t xml:space="preserve"> in his courtroom, </w:t>
      </w:r>
      <w:r w:rsidRPr="005903D4">
        <w:rPr>
          <w:rStyle w:val="StyleUnderline"/>
          <w:highlight w:val="cyan"/>
        </w:rPr>
        <w:t>more akin to a "legislative hearing" than a trial.</w:t>
      </w:r>
      <w:r w:rsidRPr="00653915">
        <w:rPr>
          <w:rStyle w:val="StyleUnderline"/>
        </w:rPr>
        <w:t xml:space="preserve"> </w:t>
      </w:r>
      <w:r w:rsidRPr="00653915">
        <w:rPr>
          <w:sz w:val="16"/>
        </w:rPr>
        <w:t xml:space="preserve">n379 As noted in </w:t>
      </w:r>
      <w:proofErr w:type="spellStart"/>
      <w:r w:rsidRPr="00653915">
        <w:rPr>
          <w:sz w:val="16"/>
        </w:rPr>
        <w:t>McQueary</w:t>
      </w:r>
      <w:proofErr w:type="spellEnd"/>
      <w:r w:rsidRPr="00653915">
        <w:rPr>
          <w:sz w:val="16"/>
        </w:rPr>
        <w:t xml:space="preserve"> v. Laird, </w:t>
      </w:r>
      <w:r w:rsidRPr="00653915">
        <w:rPr>
          <w:rStyle w:val="StyleUnderline"/>
        </w:rPr>
        <w:t>national security does not blend well with evidentiary hearings</w:t>
      </w:r>
      <w:r w:rsidRPr="00653915">
        <w:rPr>
          <w:sz w:val="16"/>
        </w:rPr>
        <w:t>. n380</w:t>
      </w:r>
      <w:r w:rsidRPr="00653915">
        <w:rPr>
          <w:sz w:val="12"/>
        </w:rPr>
        <w:t>¶</w:t>
      </w:r>
      <w:r w:rsidRPr="00653915">
        <w:rPr>
          <w:sz w:val="16"/>
        </w:rPr>
        <w:t xml:space="preserve"> 2. Real-World Adverse Impact to the National Defense</w:t>
      </w:r>
      <w:r w:rsidRPr="00AB7B91">
        <w:rPr>
          <w:sz w:val="12"/>
        </w:rPr>
        <w:t>¶</w:t>
      </w:r>
      <w:r w:rsidRPr="00AB7B91">
        <w:rPr>
          <w:sz w:val="16"/>
        </w:rPr>
        <w:t xml:space="preserve"> </w:t>
      </w:r>
      <w:r w:rsidRPr="00AB7B91">
        <w:rPr>
          <w:rStyle w:val="StyleUnderline"/>
        </w:rPr>
        <w:t xml:space="preserve">The consequences of </w:t>
      </w:r>
      <w:r w:rsidRPr="005903D4">
        <w:rPr>
          <w:rStyle w:val="StyleUnderline"/>
          <w:highlight w:val="cyan"/>
        </w:rPr>
        <w:t>judicial intervention</w:t>
      </w:r>
      <w:r w:rsidRPr="00AB7B91">
        <w:rPr>
          <w:rStyle w:val="StyleUnderline"/>
        </w:rPr>
        <w:t xml:space="preserve"> in national defense </w:t>
      </w:r>
      <w:r w:rsidRPr="005903D4">
        <w:rPr>
          <w:rStyle w:val="StyleUnderline"/>
          <w:highlight w:val="cyan"/>
        </w:rPr>
        <w:t>can be more than academic</w:t>
      </w:r>
      <w:r w:rsidRPr="00AB7B91">
        <w:rPr>
          <w:rStyle w:val="StyleUnderline"/>
        </w:rPr>
        <w:t>: Army units</w:t>
      </w:r>
      <w:r w:rsidRPr="00AB7B91">
        <w:rPr>
          <w:sz w:val="16"/>
        </w:rPr>
        <w:t xml:space="preserve"> n381 </w:t>
      </w:r>
      <w:r w:rsidRPr="00AB7B91">
        <w:rPr>
          <w:rStyle w:val="StyleUnderline"/>
        </w:rPr>
        <w:t xml:space="preserve">and </w:t>
      </w:r>
      <w:r w:rsidRPr="005903D4">
        <w:rPr>
          <w:rStyle w:val="StyleUnderline"/>
          <w:highlight w:val="cyan"/>
        </w:rPr>
        <w:t>naval fleets</w:t>
      </w:r>
      <w:r w:rsidRPr="00653915">
        <w:rPr>
          <w:rStyle w:val="StyleUnderline"/>
        </w:rPr>
        <w:t xml:space="preserve"> </w:t>
      </w:r>
      <w:r w:rsidRPr="005903D4">
        <w:rPr>
          <w:rStyle w:val="Emphasis"/>
          <w:highlight w:val="cyan"/>
        </w:rPr>
        <w:t>not training adequately or at all</w:t>
      </w:r>
      <w:r w:rsidRPr="005903D4">
        <w:rPr>
          <w:rStyle w:val="StyleUnderline"/>
          <w:highlight w:val="cyan"/>
        </w:rPr>
        <w:t>,</w:t>
      </w:r>
      <w:r w:rsidRPr="00653915">
        <w:rPr>
          <w:sz w:val="16"/>
        </w:rPr>
        <w:t xml:space="preserve"> n382 [*</w:t>
      </w:r>
      <w:r w:rsidRPr="00AF7585">
        <w:rPr>
          <w:sz w:val="16"/>
        </w:rPr>
        <w:t xml:space="preserve">68] </w:t>
      </w:r>
      <w:r w:rsidRPr="00AF7585">
        <w:rPr>
          <w:rStyle w:val="Emphasis"/>
        </w:rPr>
        <w:t>nuclear tests jeopardized</w:t>
      </w:r>
      <w:r w:rsidRPr="00653915">
        <w:rPr>
          <w:sz w:val="16"/>
        </w:rPr>
        <w:t xml:space="preserve">, n383 </w:t>
      </w:r>
      <w:r w:rsidRPr="005903D4">
        <w:rPr>
          <w:rStyle w:val="Emphasis"/>
          <w:highlight w:val="cyan"/>
        </w:rPr>
        <w:t>and diplomatic missions put at risk</w:t>
      </w:r>
      <w:r w:rsidRPr="00653915">
        <w:rPr>
          <w:rStyle w:val="Emphasis"/>
        </w:rPr>
        <w:t>.</w:t>
      </w:r>
      <w:r w:rsidRPr="00653915">
        <w:rPr>
          <w:sz w:val="16"/>
        </w:rPr>
        <w:t xml:space="preserve"> n384 </w:t>
      </w:r>
      <w:r w:rsidRPr="00653915">
        <w:rPr>
          <w:rStyle w:val="StyleUnderline"/>
        </w:rPr>
        <w:t>Winter is but the most recent</w:t>
      </w:r>
      <w:r w:rsidRPr="00653915">
        <w:rPr>
          <w:sz w:val="16"/>
        </w:rPr>
        <w:t xml:space="preserve"> and highest profile </w:t>
      </w:r>
      <w:r w:rsidRPr="00653915">
        <w:rPr>
          <w:rStyle w:val="StyleUnderline"/>
        </w:rPr>
        <w:t xml:space="preserve">example of unwieldy judicial process outcomes: uniformed </w:t>
      </w:r>
      <w:r w:rsidRPr="005903D4">
        <w:rPr>
          <w:rStyle w:val="StyleUnderline"/>
          <w:highlight w:val="cyan"/>
        </w:rPr>
        <w:t>personnel devoted to being lookouts</w:t>
      </w:r>
      <w:r w:rsidRPr="00653915">
        <w:rPr>
          <w:sz w:val="16"/>
        </w:rPr>
        <w:t xml:space="preserve"> with binoculars </w:t>
      </w:r>
      <w:r w:rsidRPr="005903D4">
        <w:rPr>
          <w:rStyle w:val="StyleUnderline"/>
          <w:highlight w:val="cyan"/>
        </w:rPr>
        <w:t>and adjusting sonar</w:t>
      </w:r>
      <w:r w:rsidRPr="00653915">
        <w:rPr>
          <w:sz w:val="16"/>
        </w:rPr>
        <w:t xml:space="preserve"> decibel levels </w:t>
      </w:r>
      <w:r w:rsidRPr="005903D4">
        <w:rPr>
          <w:rStyle w:val="StyleUnderline"/>
          <w:highlight w:val="cyan"/>
        </w:rPr>
        <w:t>as whales approach</w:t>
      </w:r>
      <w:r w:rsidRPr="00653915">
        <w:rPr>
          <w:sz w:val="16"/>
        </w:rPr>
        <w:t xml:space="preserve"> and disperse--</w:t>
      </w:r>
      <w:r w:rsidRPr="005903D4">
        <w:rPr>
          <w:rStyle w:val="Emphasis"/>
          <w:highlight w:val="cyan"/>
        </w:rPr>
        <w:t>in the middle of a warfighting exercise</w:t>
      </w:r>
      <w:r w:rsidRPr="00653915">
        <w:rPr>
          <w:sz w:val="16"/>
        </w:rPr>
        <w:t>. n385</w:t>
      </w:r>
      <w:r w:rsidRPr="00653915">
        <w:rPr>
          <w:sz w:val="12"/>
        </w:rPr>
        <w:t>¶</w:t>
      </w:r>
      <w:r w:rsidRPr="00653915">
        <w:rPr>
          <w:sz w:val="16"/>
        </w:rPr>
        <w:t xml:space="preserve"> 3. The Nature of Injunction Law Forces Judicial Policy-Making</w:t>
      </w:r>
      <w:r w:rsidRPr="00653915">
        <w:rPr>
          <w:sz w:val="12"/>
        </w:rPr>
        <w:t>¶</w:t>
      </w:r>
      <w:r w:rsidRPr="00653915">
        <w:rPr>
          <w:sz w:val="16"/>
        </w:rPr>
        <w:t xml:space="preserve"> </w:t>
      </w:r>
      <w:r w:rsidRPr="00653915">
        <w:rPr>
          <w:rStyle w:val="StyleUnderline"/>
        </w:rPr>
        <w:t>The law surrounding injunctions guarantees unsatisfactory results because the</w:t>
      </w:r>
      <w:r w:rsidRPr="00653915">
        <w:rPr>
          <w:sz w:val="16"/>
        </w:rPr>
        <w:t xml:space="preserve"> third and fourth prongs of the </w:t>
      </w:r>
      <w:r w:rsidRPr="00653915">
        <w:rPr>
          <w:rStyle w:val="StyleUnderline"/>
        </w:rPr>
        <w:t xml:space="preserve">injunction test </w:t>
      </w:r>
      <w:r w:rsidRPr="00653915">
        <w:rPr>
          <w:sz w:val="16"/>
        </w:rPr>
        <w:t xml:space="preserve">in essence </w:t>
      </w:r>
      <w:r w:rsidRPr="005903D4">
        <w:rPr>
          <w:rStyle w:val="StyleUnderline"/>
          <w:highlight w:val="cyan"/>
        </w:rPr>
        <w:t xml:space="preserve">require the courts to </w:t>
      </w:r>
      <w:r w:rsidRPr="005903D4">
        <w:rPr>
          <w:rStyle w:val="Emphasis"/>
          <w:highlight w:val="cyan"/>
        </w:rPr>
        <w:t>make a policy choice</w:t>
      </w:r>
      <w:r w:rsidRPr="005903D4">
        <w:rPr>
          <w:rStyle w:val="StyleUnderline"/>
          <w:highlight w:val="cyan"/>
        </w:rPr>
        <w:t xml:space="preserve"> </w:t>
      </w:r>
      <w:r w:rsidRPr="00AB7B91">
        <w:rPr>
          <w:rStyle w:val="StyleUnderline"/>
        </w:rPr>
        <w:t>that</w:t>
      </w:r>
      <w:r w:rsidRPr="00AB7B91">
        <w:rPr>
          <w:sz w:val="16"/>
        </w:rPr>
        <w:t xml:space="preserve">, </w:t>
      </w:r>
      <w:r w:rsidRPr="005903D4">
        <w:rPr>
          <w:rStyle w:val="StyleUnderline"/>
          <w:highlight w:val="cyan"/>
        </w:rPr>
        <w:t>in the national defense context</w:t>
      </w:r>
      <w:r w:rsidRPr="00AF7585">
        <w:rPr>
          <w:rStyle w:val="StyleUnderline"/>
        </w:rPr>
        <w:t xml:space="preserve"> at least, </w:t>
      </w:r>
      <w:r w:rsidRPr="006D58BF">
        <w:rPr>
          <w:rStyle w:val="StyleUnderline"/>
        </w:rPr>
        <w:t>involves</w:t>
      </w:r>
      <w:r w:rsidRPr="006D58BF">
        <w:rPr>
          <w:sz w:val="16"/>
        </w:rPr>
        <w:t xml:space="preserve"> </w:t>
      </w:r>
      <w:r w:rsidRPr="006D58BF">
        <w:rPr>
          <w:rStyle w:val="StyleUnderline"/>
        </w:rPr>
        <w:t xml:space="preserve">the constitutional separation of powers. Some courts have simply </w:t>
      </w:r>
      <w:r w:rsidRPr="006D58BF">
        <w:rPr>
          <w:rStyle w:val="Emphasis"/>
        </w:rPr>
        <w:t>avoided the dilemma by</w:t>
      </w:r>
      <w:r w:rsidRPr="006D58BF">
        <w:rPr>
          <w:rStyle w:val="StyleUnderline"/>
        </w:rPr>
        <w:t xml:space="preserve"> ignoring the portion of the injunction test corresponding to the agency's equity and the public interest in national defense,</w:t>
      </w:r>
      <w:r w:rsidRPr="006D58BF">
        <w:rPr>
          <w:sz w:val="16"/>
        </w:rPr>
        <w:t xml:space="preserve"> n386</w:t>
      </w:r>
      <w:r w:rsidRPr="00653915">
        <w:rPr>
          <w:sz w:val="16"/>
        </w:rPr>
        <w:t xml:space="preserve"> </w:t>
      </w:r>
      <w:r w:rsidRPr="00653915">
        <w:rPr>
          <w:rStyle w:val="StyleUnderline"/>
        </w:rPr>
        <w:t>while others have plainly considered the former to be more important.</w:t>
      </w:r>
      <w:r w:rsidRPr="00653915">
        <w:rPr>
          <w:sz w:val="16"/>
        </w:rPr>
        <w:t xml:space="preserve"> n387 Either way, </w:t>
      </w:r>
      <w:r w:rsidRPr="00653915">
        <w:rPr>
          <w:rStyle w:val="StyleUnderline"/>
        </w:rPr>
        <w:t>the NEPA injunction often decides a question that the Constitution and statute intended to be handled differently.</w:t>
      </w:r>
    </w:p>
    <w:p w14:paraId="4B2DA3FF" w14:textId="77777777" w:rsidR="00B15CE7" w:rsidRDefault="00B15CE7" w:rsidP="00B15CE7">
      <w:pPr>
        <w:rPr>
          <w:rStyle w:val="StyleUnderline"/>
        </w:rPr>
      </w:pPr>
    </w:p>
    <w:p w14:paraId="30F95796" w14:textId="77777777" w:rsidR="00B15CE7" w:rsidRPr="0045346E" w:rsidRDefault="00B15CE7" w:rsidP="00B15CE7">
      <w:pPr>
        <w:pStyle w:val="Heading4"/>
      </w:pPr>
      <w:r w:rsidRPr="0045346E">
        <w:t>key to overall Naval power</w:t>
      </w:r>
      <w:r>
        <w:t xml:space="preserve"> and ASW</w:t>
      </w:r>
    </w:p>
    <w:p w14:paraId="68A1E92F" w14:textId="470FD925" w:rsidR="00B15CE7" w:rsidRPr="0045346E" w:rsidRDefault="00B15CE7" w:rsidP="00B15CE7">
      <w:pPr>
        <w:rPr>
          <w:b/>
          <w:bCs/>
          <w:sz w:val="26"/>
          <w:u w:val="single"/>
        </w:rPr>
      </w:pPr>
      <w:proofErr w:type="spellStart"/>
      <w:r>
        <w:rPr>
          <w:rStyle w:val="Style13ptBold"/>
        </w:rPr>
        <w:t>Popeo</w:t>
      </w:r>
      <w:proofErr w:type="spellEnd"/>
      <w:r>
        <w:rPr>
          <w:rStyle w:val="Style13ptBold"/>
        </w:rPr>
        <w:t xml:space="preserve"> 08</w:t>
      </w:r>
      <w:r w:rsidR="00B9122A">
        <w:t xml:space="preserve"> --- </w:t>
      </w:r>
      <w:r w:rsidRPr="0045346E">
        <w:t>Daniel</w:t>
      </w:r>
      <w:r>
        <w:t xml:space="preserve">, Paul </w:t>
      </w:r>
      <w:proofErr w:type="spellStart"/>
      <w:r>
        <w:t>Kamenar</w:t>
      </w:r>
      <w:proofErr w:type="spellEnd"/>
      <w:r>
        <w:t>, Washington Legal Foundation, Andrew McBride, Thomas McCarthy, Andrew Miller, William R. Dailey, Wiley Rein LLP (“Brief for Amici Curiae The Washington Legal Foundation, Rear Admiral James J. Carey, U.S. Navy (Ret.), National Defense Committee, and Allied Educational Foundation in Support of Petitioners,” http://www.wlf.org/upload/07-1239winter.pdf)</w:t>
      </w:r>
    </w:p>
    <w:p w14:paraId="267BAC28" w14:textId="77777777" w:rsidR="00B15CE7" w:rsidRDefault="00B15CE7" w:rsidP="00B15CE7">
      <w:pPr>
        <w:rPr>
          <w:rStyle w:val="StyleUnderline"/>
        </w:rPr>
      </w:pPr>
      <w:r w:rsidRPr="006E0B2E">
        <w:rPr>
          <w:sz w:val="16"/>
        </w:rPr>
        <w:t xml:space="preserve">Throughout our Nation's history, </w:t>
      </w:r>
      <w:r w:rsidRPr="00227F91">
        <w:rPr>
          <w:rStyle w:val="StyleUnderline"/>
        </w:rPr>
        <w:t>the Navy has played a vital role in major world events occurring during both times of war and peace.</w:t>
      </w:r>
      <w:r w:rsidRPr="006E0B2E">
        <w:rPr>
          <w:sz w:val="16"/>
        </w:rPr>
        <w:t xml:space="preserve"> As a maritime Nation, </w:t>
      </w:r>
      <w:r w:rsidRPr="00227F91">
        <w:rPr>
          <w:rStyle w:val="StyleUnderline"/>
        </w:rPr>
        <w:t xml:space="preserve">the </w:t>
      </w:r>
      <w:r w:rsidRPr="00227F91">
        <w:rPr>
          <w:rStyle w:val="Emphasis"/>
        </w:rPr>
        <w:t>U</w:t>
      </w:r>
      <w:r w:rsidRPr="00227F91">
        <w:rPr>
          <w:rStyle w:val="StyleUnderline"/>
        </w:rPr>
        <w:t xml:space="preserve">nited </w:t>
      </w:r>
      <w:r w:rsidRPr="00227F91">
        <w:rPr>
          <w:rStyle w:val="Emphasis"/>
        </w:rPr>
        <w:t>S</w:t>
      </w:r>
      <w:r w:rsidRPr="00227F91">
        <w:rPr>
          <w:rStyle w:val="StyleUnderline"/>
        </w:rPr>
        <w:t xml:space="preserve">tates </w:t>
      </w:r>
      <w:r w:rsidRPr="00227F91">
        <w:rPr>
          <w:rStyle w:val="Emphasis"/>
        </w:rPr>
        <w:t>relies</w:t>
      </w:r>
      <w:r w:rsidRPr="006E0B2E">
        <w:rPr>
          <w:sz w:val="16"/>
        </w:rPr>
        <w:t xml:space="preserve"> </w:t>
      </w:r>
      <w:r w:rsidRPr="00227F91">
        <w:rPr>
          <w:rStyle w:val="StyleUnderline"/>
        </w:rPr>
        <w:t>on the "Navy's ability to operate freely at sea to guarantee access</w:t>
      </w:r>
      <w:r w:rsidRPr="006E0B2E">
        <w:rPr>
          <w:sz w:val="16"/>
        </w:rPr>
        <w:t xml:space="preserve">, </w:t>
      </w:r>
      <w:r w:rsidRPr="00227F91">
        <w:rPr>
          <w:rStyle w:val="Emphasis"/>
        </w:rPr>
        <w:t>sustain trade and commerce</w:t>
      </w:r>
      <w:r w:rsidRPr="006E0B2E">
        <w:rPr>
          <w:sz w:val="16"/>
        </w:rPr>
        <w:t xml:space="preserve">, </w:t>
      </w:r>
      <w:r w:rsidRPr="00227F91">
        <w:rPr>
          <w:rStyle w:val="StyleUnderline"/>
        </w:rPr>
        <w:t>and partner with other nations to ensure not only regional security but defense of our own homeland</w:t>
      </w:r>
      <w:r w:rsidRPr="006E0B2E">
        <w:rPr>
          <w:sz w:val="16"/>
        </w:rPr>
        <w:t xml:space="preserve">." App. 314a (statement of Rear Admiral Ted N. Branch). For this reason, it has been recognized that </w:t>
      </w:r>
      <w:r w:rsidRPr="00227F91">
        <w:rPr>
          <w:rStyle w:val="StyleUnderline"/>
        </w:rPr>
        <w:t>this ability "to operate freely at sea is one of the most important enablers</w:t>
      </w:r>
      <w:r w:rsidRPr="004B20ED">
        <w:rPr>
          <w:rStyle w:val="StyleUnderline"/>
        </w:rPr>
        <w:t xml:space="preserve"> of national power</w:t>
      </w:r>
      <w:r w:rsidRPr="006E0B2E">
        <w:rPr>
          <w:sz w:val="16"/>
        </w:rPr>
        <w:t xml:space="preserve">- </w:t>
      </w:r>
      <w:r w:rsidRPr="004B20ED">
        <w:rPr>
          <w:rStyle w:val="Emphasis"/>
        </w:rPr>
        <w:t>diplomatic, information, military and economic."</w:t>
      </w:r>
      <w:r w:rsidRPr="006E0B2E">
        <w:rPr>
          <w:sz w:val="16"/>
        </w:rPr>
        <w:t xml:space="preserve"> App. 315a-316a (statement of Rear Admiral Ted N. Branch). </w:t>
      </w:r>
      <w:r w:rsidRPr="005903D4">
        <w:rPr>
          <w:rStyle w:val="StyleUnderline"/>
          <w:highlight w:val="cyan"/>
        </w:rPr>
        <w:t xml:space="preserve">The </w:t>
      </w:r>
      <w:r w:rsidRPr="005903D4">
        <w:rPr>
          <w:rStyle w:val="Emphasis"/>
          <w:highlight w:val="cyan"/>
        </w:rPr>
        <w:t>only way</w:t>
      </w:r>
      <w:r w:rsidRPr="005903D4">
        <w:rPr>
          <w:rStyle w:val="StyleUnderline"/>
          <w:highlight w:val="cyan"/>
        </w:rPr>
        <w:t xml:space="preserve"> to ensure our</w:t>
      </w:r>
      <w:r w:rsidRPr="004B20ED">
        <w:rPr>
          <w:rStyle w:val="StyleUnderline"/>
        </w:rPr>
        <w:t xml:space="preserve"> Nation's </w:t>
      </w:r>
      <w:r w:rsidRPr="005903D4">
        <w:rPr>
          <w:rStyle w:val="StyleUnderline"/>
          <w:highlight w:val="cyan"/>
        </w:rPr>
        <w:t>ability to</w:t>
      </w:r>
      <w:r w:rsidRPr="004B20ED">
        <w:rPr>
          <w:rStyle w:val="StyleUnderline"/>
        </w:rPr>
        <w:t xml:space="preserve"> so </w:t>
      </w:r>
      <w:r w:rsidRPr="005903D4">
        <w:rPr>
          <w:rStyle w:val="StyleUnderline"/>
          <w:highlight w:val="cyan"/>
        </w:rPr>
        <w:t>operate at sea is</w:t>
      </w:r>
      <w:r w:rsidRPr="004B20ED">
        <w:rPr>
          <w:rStyle w:val="StyleUnderline"/>
        </w:rPr>
        <w:t xml:space="preserve"> through </w:t>
      </w:r>
      <w:r w:rsidRPr="005903D4">
        <w:rPr>
          <w:rStyle w:val="Emphasis"/>
          <w:highlight w:val="cyan"/>
        </w:rPr>
        <w:t>naval training</w:t>
      </w:r>
      <w:r w:rsidRPr="004B20ED">
        <w:rPr>
          <w:rStyle w:val="StyleUnderline"/>
        </w:rPr>
        <w:t>.</w:t>
      </w:r>
      <w:r w:rsidRPr="006E0B2E">
        <w:rPr>
          <w:sz w:val="16"/>
        </w:rPr>
        <w:t xml:space="preserve"> Indeed, it is a Navy maxim that "We train as we will fight so that we will fight as we have trained." J.A. 576 (statement of Captain Martin N. May). </w:t>
      </w:r>
      <w:r w:rsidRPr="005903D4">
        <w:rPr>
          <w:rStyle w:val="Emphasis"/>
          <w:highlight w:val="cyan"/>
        </w:rPr>
        <w:t>A</w:t>
      </w:r>
      <w:r w:rsidRPr="004B20ED">
        <w:rPr>
          <w:rStyle w:val="StyleUnderline"/>
        </w:rPr>
        <w:t>nti</w:t>
      </w:r>
      <w:r w:rsidRPr="005903D4">
        <w:rPr>
          <w:rStyle w:val="Emphasis"/>
          <w:highlight w:val="cyan"/>
        </w:rPr>
        <w:t>s</w:t>
      </w:r>
      <w:r w:rsidRPr="004B20ED">
        <w:rPr>
          <w:rStyle w:val="StyleUnderline"/>
        </w:rPr>
        <w:t xml:space="preserve">ubmarine </w:t>
      </w:r>
      <w:r w:rsidRPr="005903D4">
        <w:rPr>
          <w:rStyle w:val="Emphasis"/>
          <w:highlight w:val="cyan"/>
        </w:rPr>
        <w:t>w</w:t>
      </w:r>
      <w:r w:rsidRPr="004B20ED">
        <w:rPr>
          <w:rStyle w:val="StyleUnderline"/>
        </w:rPr>
        <w:t xml:space="preserve">arfare </w:t>
      </w:r>
      <w:r w:rsidRPr="005903D4">
        <w:rPr>
          <w:rStyle w:val="StyleUnderline"/>
          <w:highlight w:val="cyan"/>
        </w:rPr>
        <w:t>has</w:t>
      </w:r>
      <w:r w:rsidRPr="004B20ED">
        <w:rPr>
          <w:rStyle w:val="StyleUnderline"/>
        </w:rPr>
        <w:t xml:space="preserve"> long </w:t>
      </w:r>
      <w:r w:rsidRPr="005903D4">
        <w:rPr>
          <w:rStyle w:val="StyleUnderline"/>
          <w:highlight w:val="cyan"/>
        </w:rPr>
        <w:t xml:space="preserve">been a </w:t>
      </w:r>
      <w:r w:rsidRPr="005903D4">
        <w:rPr>
          <w:rStyle w:val="Emphasis"/>
          <w:highlight w:val="cyan"/>
        </w:rPr>
        <w:t>key component</w:t>
      </w:r>
      <w:r w:rsidRPr="004B20ED">
        <w:rPr>
          <w:rStyle w:val="StyleUnderline"/>
        </w:rPr>
        <w:t xml:space="preserve"> </w:t>
      </w:r>
      <w:r w:rsidRPr="00227F91">
        <w:rPr>
          <w:rStyle w:val="StyleUnderline"/>
        </w:rPr>
        <w:t>of naval warfare</w:t>
      </w:r>
      <w:r w:rsidRPr="006E0B2E">
        <w:rPr>
          <w:sz w:val="16"/>
        </w:rPr>
        <w:t xml:space="preserve">. </w:t>
      </w:r>
      <w:r w:rsidRPr="004B20ED">
        <w:rPr>
          <w:rStyle w:val="StyleUnderline"/>
        </w:rPr>
        <w:t xml:space="preserve">Because </w:t>
      </w:r>
      <w:r w:rsidRPr="005903D4">
        <w:rPr>
          <w:rStyle w:val="StyleUnderline"/>
          <w:highlight w:val="cyan"/>
        </w:rPr>
        <w:t>submarine detection</w:t>
      </w:r>
      <w:r w:rsidRPr="004B20ED">
        <w:rPr>
          <w:rStyle w:val="StyleUnderline"/>
        </w:rPr>
        <w:t xml:space="preserve"> and antisubmarine warfare </w:t>
      </w:r>
      <w:r w:rsidRPr="005903D4">
        <w:rPr>
          <w:rStyle w:val="StyleUnderline"/>
          <w:highlight w:val="cyan"/>
        </w:rPr>
        <w:t>require</w:t>
      </w:r>
      <w:r w:rsidRPr="004B20ED">
        <w:rPr>
          <w:rStyle w:val="StyleUnderline"/>
        </w:rPr>
        <w:t xml:space="preserve"> </w:t>
      </w:r>
      <w:r w:rsidRPr="006E0B2E">
        <w:rPr>
          <w:sz w:val="16"/>
        </w:rPr>
        <w:t xml:space="preserve">the </w:t>
      </w:r>
      <w:r w:rsidRPr="005903D4">
        <w:rPr>
          <w:rStyle w:val="StyleUnderline"/>
          <w:highlight w:val="cyan"/>
        </w:rPr>
        <w:t>coordinated efforts</w:t>
      </w:r>
      <w:r w:rsidRPr="004B20ED">
        <w:rPr>
          <w:rStyle w:val="StyleUnderline"/>
        </w:rPr>
        <w:t xml:space="preserve"> of vast numbers of Navy personnel</w:t>
      </w:r>
      <w:r w:rsidRPr="006E0B2E">
        <w:rPr>
          <w:sz w:val="16"/>
        </w:rPr>
        <w:t xml:space="preserve">, </w:t>
      </w:r>
      <w:r w:rsidRPr="005903D4">
        <w:rPr>
          <w:rStyle w:val="Emphasis"/>
          <w:highlight w:val="cyan"/>
        </w:rPr>
        <w:t>repeated training</w:t>
      </w:r>
      <w:r w:rsidRPr="006E0B2E">
        <w:rPr>
          <w:sz w:val="16"/>
        </w:rPr>
        <w:t xml:space="preserve"> </w:t>
      </w:r>
      <w:r w:rsidRPr="004B20ED">
        <w:rPr>
          <w:rStyle w:val="StyleUnderline"/>
        </w:rPr>
        <w:t>in</w:t>
      </w:r>
      <w:r w:rsidRPr="006E0B2E">
        <w:rPr>
          <w:sz w:val="16"/>
        </w:rPr>
        <w:t xml:space="preserve"> </w:t>
      </w:r>
      <w:r w:rsidRPr="004B20ED">
        <w:rPr>
          <w:rStyle w:val="Emphasis"/>
        </w:rPr>
        <w:t>battle conditions</w:t>
      </w:r>
      <w:r w:rsidRPr="006E0B2E">
        <w:rPr>
          <w:sz w:val="16"/>
        </w:rPr>
        <w:t xml:space="preserve"> </w:t>
      </w:r>
      <w:r w:rsidRPr="005903D4">
        <w:rPr>
          <w:rStyle w:val="StyleUnderline"/>
          <w:highlight w:val="cyan"/>
        </w:rPr>
        <w:t xml:space="preserve">is </w:t>
      </w:r>
      <w:r w:rsidRPr="005903D4">
        <w:rPr>
          <w:rStyle w:val="Emphasis"/>
          <w:highlight w:val="cyan"/>
        </w:rPr>
        <w:t>essential</w:t>
      </w:r>
      <w:r w:rsidRPr="005903D4">
        <w:rPr>
          <w:rStyle w:val="StyleUnderline"/>
          <w:highlight w:val="cyan"/>
        </w:rPr>
        <w:t xml:space="preserve"> </w:t>
      </w:r>
      <w:r w:rsidRPr="00EE069C">
        <w:rPr>
          <w:rStyle w:val="StyleUnderline"/>
        </w:rPr>
        <w:t>to naval readiness</w:t>
      </w:r>
      <w:r w:rsidRPr="006E0B2E">
        <w:rPr>
          <w:sz w:val="16"/>
        </w:rPr>
        <w:t xml:space="preserve">. And, in our modern era, </w:t>
      </w:r>
      <w:r w:rsidRPr="004B20ED">
        <w:rPr>
          <w:rStyle w:val="StyleUnderline"/>
        </w:rPr>
        <w:t>advanced</w:t>
      </w:r>
      <w:r w:rsidRPr="006E0B2E">
        <w:rPr>
          <w:sz w:val="16"/>
        </w:rPr>
        <w:t xml:space="preserve"> </w:t>
      </w:r>
      <w:r w:rsidRPr="004B20ED">
        <w:rPr>
          <w:rStyle w:val="StyleUnderline"/>
        </w:rPr>
        <w:t>technologies enable our enemies to deploy submarines</w:t>
      </w:r>
      <w:r w:rsidRPr="006E0B2E">
        <w:rPr>
          <w:sz w:val="16"/>
        </w:rPr>
        <w:t xml:space="preserve"> that are </w:t>
      </w:r>
      <w:r w:rsidRPr="004B20ED">
        <w:rPr>
          <w:rStyle w:val="StyleUnderline"/>
        </w:rPr>
        <w:t>capable of carrying long-range weapons while operating in virtual silence,</w:t>
      </w:r>
      <w:r w:rsidRPr="006E0B2E">
        <w:rPr>
          <w:sz w:val="16"/>
        </w:rPr>
        <w:t xml:space="preserve"> nearly wholly undetectable except through the use of MFA sonar. Thus, antisubmarine warfare training utilizing MFA sonar is an absolute necessity in preparing our Navy to detect and combat enemy submarines. It goes without saying that, </w:t>
      </w:r>
      <w:r w:rsidRPr="004B20ED">
        <w:rPr>
          <w:rStyle w:val="StyleUnderline"/>
        </w:rPr>
        <w:t>in a time of armed conflict</w:t>
      </w:r>
      <w:r w:rsidRPr="006E0B2E">
        <w:rPr>
          <w:sz w:val="16"/>
        </w:rPr>
        <w:t xml:space="preserve">, </w:t>
      </w:r>
      <w:r w:rsidRPr="004B20ED">
        <w:rPr>
          <w:rStyle w:val="StyleUnderline"/>
        </w:rPr>
        <w:t>naval training and readiness are indispensable.</w:t>
      </w:r>
      <w:r w:rsidRPr="006E0B2E">
        <w:rPr>
          <w:sz w:val="16"/>
        </w:rPr>
        <w:t xml:space="preserve"> Indeed, with American troops currently deployed throughout the world and, specifically, engaged in war in Afghanistan and Iraq, the Navy's role in our national security has never been more important than at the present. </w:t>
      </w:r>
      <w:r w:rsidRPr="00E97C77">
        <w:rPr>
          <w:rStyle w:val="StyleUnderline"/>
        </w:rPr>
        <w:t>Maintaining an effective and proficient Navy</w:t>
      </w:r>
      <w:r w:rsidRPr="006E0B2E">
        <w:rPr>
          <w:sz w:val="16"/>
        </w:rPr>
        <w:t xml:space="preserve">, therefore, </w:t>
      </w:r>
      <w:r w:rsidRPr="00E97C77">
        <w:rPr>
          <w:rStyle w:val="StyleUnderline"/>
        </w:rPr>
        <w:t>is of the utmost importance to the United States' national defense and homeland security</w:t>
      </w:r>
      <w:r w:rsidRPr="006E0B2E">
        <w:rPr>
          <w:sz w:val="16"/>
        </w:rPr>
        <w:t>. It is for this reason that the President determined that "the COMPTUEX and JTFEX, including the use of mid-frequency active sonar in these exercises, are in the paramount interest of the United States." App. 232a. A. A Well-Trained Navy Has Always Been A Cornerstone Of Our National Defense. Naval training has undoubtedly been at the center of the U.S. Navy's prior wartime and peacetime successes. Only a well-trained navy could have successfully fought in both the Atlantic and Pacific oceans simultaneously, as the U.S. Navy demonstrated in World War II. During World War II, the U.S. Navy's antisubmarine training was largely responsible for defeating the German submarines that were dangerously close to securing victory in the Battle of the Atlantic. See THEODORE ROSCOE &amp; RICHARD G. VOGE, UNITED STATES SUBMARINE OPERATIONS IN WORLD WAR II xviii (Naval Institute Press 1949). It was also the joint training exercises of Operation Tiger that prepared the U.S. Navy and Army for the Normandy Invasion. See Operational Archives, Naval Historical Center, Operation Tiger, available at http-//www.history. navy.mil/</w:t>
      </w:r>
      <w:proofErr w:type="spellStart"/>
      <w:r w:rsidRPr="006E0B2E">
        <w:rPr>
          <w:sz w:val="16"/>
        </w:rPr>
        <w:t>faqs</w:t>
      </w:r>
      <w:proofErr w:type="spellEnd"/>
      <w:r w:rsidRPr="006E0B2E">
        <w:rPr>
          <w:sz w:val="16"/>
        </w:rPr>
        <w:t>/faq20-l.htm (last visited July 23, 2008). Without this preparation, one of the most important battles in world history, D-Day, may have resulted in devastating failure for the United States and its allies. The Cuban Missile Crisis presented another major world event in which the Navy's readiness was of critical importance to our national security. In 1962, naval forces under U.S. Atlantic Command maintained a month-long naval "quarantine" of the island of Cuba in order to prevent the Soviet Union's deployment of ballistic missiles there. Cuban Missile Crisis, 1962, available at http '//www. history, navy. mil/</w:t>
      </w:r>
      <w:proofErr w:type="spellStart"/>
      <w:r w:rsidRPr="006E0B2E">
        <w:rPr>
          <w:sz w:val="16"/>
        </w:rPr>
        <w:t>faqs</w:t>
      </w:r>
      <w:proofErr w:type="spellEnd"/>
      <w:r w:rsidRPr="006E0B2E">
        <w:rPr>
          <w:sz w:val="16"/>
        </w:rPr>
        <w:t xml:space="preserve">/faq90-l.htm (last visited July 23, 2008). The immediate readiness of the U.S. Navy in these circumstances defused a situation that came as close as the United States and Soviet Union ever came to global nuclear war. Id. At a minimum, the Navy blockade was a demonstration of the United States' strength. Naturally, the beneficial effects of naval training did not end with World War II or even the Cold War. Naval training exercises have continued to adequately prepare the Navy for effective and safe military campaigns and have continued to symbolize a strong Nation at the ready to protect its interests at home and abroad. </w:t>
      </w:r>
      <w:r w:rsidRPr="006E0B2E">
        <w:rPr>
          <w:rStyle w:val="StyleUnderline"/>
          <w:sz w:val="16"/>
          <w:u w:val="none"/>
        </w:rPr>
        <w:t>That a well-trained Navy indicates and symbolizes American strength is not a creation of fantasy</w:t>
      </w:r>
      <w:r w:rsidRPr="006E0B2E">
        <w:rPr>
          <w:sz w:val="16"/>
        </w:rPr>
        <w:t xml:space="preserve">. It is a theme well-recognized by our Nation's prior and current enemies. Indeed, the importance of the U.S. Navy was not overlooked by the Japanese in their bombing of Pearl Harbor, nor was the symbolism of a U.S. Navy destroyer lost in al-Qaeda's suicide bombing attack against the USS Cole. That the Navy has been a target of strategic and symbolic attacks from our Nation's enemies further demonstrates the need for proper training to ensure the safety and success of the Navy in its vital role of defending the homeland. Undoubtedly, thorough training is a requisite to an effective Navy. </w:t>
      </w:r>
      <w:r w:rsidRPr="00366166">
        <w:rPr>
          <w:rStyle w:val="StyleUnderline"/>
        </w:rPr>
        <w:t>On-the-job training in combat, it follows, "is the worst possible way of training personnel" and can place the success of military missions "at significant risk."</w:t>
      </w:r>
      <w:r w:rsidRPr="006E0B2E">
        <w:rPr>
          <w:sz w:val="16"/>
        </w:rPr>
        <w:t xml:space="preserve"> App. 278a (statement of Rear Admiral John M. Bird). </w:t>
      </w:r>
      <w:r w:rsidRPr="00366166">
        <w:rPr>
          <w:rStyle w:val="StyleUnderline"/>
        </w:rPr>
        <w:t>Consequently</w:t>
      </w:r>
      <w:r w:rsidRPr="006E0B2E">
        <w:rPr>
          <w:sz w:val="16"/>
        </w:rPr>
        <w:t xml:space="preserve">, </w:t>
      </w:r>
      <w:r w:rsidRPr="00366166">
        <w:rPr>
          <w:rStyle w:val="StyleUnderline"/>
        </w:rPr>
        <w:t>naval</w:t>
      </w:r>
      <w:r w:rsidRPr="00462BD0">
        <w:rPr>
          <w:rStyle w:val="StyleUnderline"/>
        </w:rPr>
        <w:t xml:space="preserve"> </w:t>
      </w:r>
      <w:r w:rsidRPr="005903D4">
        <w:rPr>
          <w:rStyle w:val="StyleUnderline"/>
          <w:highlight w:val="cyan"/>
        </w:rPr>
        <w:t xml:space="preserve">training should be performed </w:t>
      </w:r>
      <w:r w:rsidRPr="005903D4">
        <w:rPr>
          <w:rStyle w:val="Emphasis"/>
          <w:highlight w:val="cyan"/>
        </w:rPr>
        <w:t>prior to</w:t>
      </w:r>
      <w:r w:rsidRPr="006E0B2E">
        <w:rPr>
          <w:sz w:val="16"/>
        </w:rPr>
        <w:t xml:space="preserve"> actual </w:t>
      </w:r>
      <w:r w:rsidRPr="005903D4">
        <w:rPr>
          <w:rStyle w:val="Emphasis"/>
          <w:highlight w:val="cyan"/>
        </w:rPr>
        <w:t>combat</w:t>
      </w:r>
      <w:r w:rsidRPr="005903D4">
        <w:rPr>
          <w:rStyle w:val="StyleUnderline"/>
          <w:highlight w:val="cyan"/>
        </w:rPr>
        <w:t xml:space="preserve"> to ensure</w:t>
      </w:r>
      <w:r w:rsidRPr="00462BD0">
        <w:rPr>
          <w:rStyle w:val="StyleUnderline"/>
        </w:rPr>
        <w:t xml:space="preserve"> the </w:t>
      </w:r>
      <w:r w:rsidRPr="005903D4">
        <w:rPr>
          <w:rStyle w:val="StyleUnderline"/>
          <w:highlight w:val="cyan"/>
        </w:rPr>
        <w:t>preparedness and</w:t>
      </w:r>
      <w:r w:rsidRPr="00462BD0">
        <w:rPr>
          <w:rStyle w:val="StyleUnderline"/>
        </w:rPr>
        <w:t xml:space="preserve"> eventual </w:t>
      </w:r>
      <w:r w:rsidRPr="005903D4">
        <w:rPr>
          <w:rStyle w:val="StyleUnderline"/>
          <w:highlight w:val="cyan"/>
        </w:rPr>
        <w:t xml:space="preserve">success </w:t>
      </w:r>
      <w:r w:rsidRPr="00227F91">
        <w:rPr>
          <w:rStyle w:val="StyleUnderline"/>
        </w:rPr>
        <w:t>in our Navy's military missions</w:t>
      </w:r>
      <w:r w:rsidRPr="006E0B2E">
        <w:rPr>
          <w:sz w:val="16"/>
        </w:rPr>
        <w:t xml:space="preserve">. This seemingly obvious statement is, quite possibly, even more relevant to the Navy's mission of defending against enemy submarines. B. Training For Anti-Submarine Warfare Is A Critical Component Of Naval Readiness. </w:t>
      </w:r>
      <w:r w:rsidRPr="00462BD0">
        <w:rPr>
          <w:rStyle w:val="StyleUnderline"/>
        </w:rPr>
        <w:t>The Navy is the only service</w:t>
      </w:r>
      <w:r w:rsidRPr="006E0B2E">
        <w:rPr>
          <w:sz w:val="16"/>
        </w:rPr>
        <w:t>—military or otherwise—</w:t>
      </w:r>
      <w:r w:rsidRPr="00462BD0">
        <w:rPr>
          <w:rStyle w:val="StyleUnderline"/>
        </w:rPr>
        <w:t>that can address the threat from submarines</w:t>
      </w:r>
      <w:r w:rsidRPr="006E0B2E">
        <w:rPr>
          <w:sz w:val="16"/>
        </w:rPr>
        <w:t xml:space="preserve">, </w:t>
      </w:r>
      <w:r w:rsidRPr="00462BD0">
        <w:rPr>
          <w:rStyle w:val="StyleUnderline"/>
        </w:rPr>
        <w:t>and any curtailment of its ability to train for this mission would decrease the Navy's ability to handle that threat.</w:t>
      </w:r>
      <w:r w:rsidRPr="006E0B2E">
        <w:rPr>
          <w:sz w:val="16"/>
        </w:rPr>
        <w:t xml:space="preserve"> App. 315a (statement of Rear Admiral Ted N. Branch). For years, the Navy has employed SONAR to "identify and track submarines, determine water depth, locate mines, and provide for vessel safety." App. 266a (statement of Rear Admiral John M. Bird). The Navy started using SONAR after World War I, and every naval vessel engaged in antisubmarine activity was equipped with sonar systems by the start of World War II. App. 268a. Indeed, as indicated above, antisubmarine warfare was integral to the Navy's successful campaigns against German submarines in World War II. </w:t>
      </w:r>
      <w:r w:rsidRPr="005903D4">
        <w:rPr>
          <w:rStyle w:val="Emphasis"/>
          <w:highlight w:val="cyan"/>
        </w:rPr>
        <w:t>A</w:t>
      </w:r>
      <w:r w:rsidRPr="00B42379">
        <w:rPr>
          <w:rStyle w:val="StyleUnderline"/>
        </w:rPr>
        <w:t>nti</w:t>
      </w:r>
      <w:r w:rsidRPr="005903D4">
        <w:rPr>
          <w:rStyle w:val="Emphasis"/>
          <w:highlight w:val="cyan"/>
        </w:rPr>
        <w:t>s</w:t>
      </w:r>
      <w:r w:rsidRPr="00B42379">
        <w:rPr>
          <w:rStyle w:val="StyleUnderline"/>
        </w:rPr>
        <w:t xml:space="preserve">ubmarine </w:t>
      </w:r>
      <w:r w:rsidRPr="005903D4">
        <w:rPr>
          <w:rStyle w:val="Emphasis"/>
          <w:highlight w:val="cyan"/>
        </w:rPr>
        <w:t>w</w:t>
      </w:r>
      <w:r w:rsidRPr="00B42379">
        <w:rPr>
          <w:rStyle w:val="StyleUnderline"/>
        </w:rPr>
        <w:t xml:space="preserve">arfare </w:t>
      </w:r>
      <w:r w:rsidRPr="005903D4">
        <w:rPr>
          <w:rStyle w:val="StyleUnderline"/>
          <w:highlight w:val="cyan"/>
        </w:rPr>
        <w:t>is a science</w:t>
      </w:r>
      <w:r w:rsidRPr="00B42379">
        <w:rPr>
          <w:rStyle w:val="StyleUnderline"/>
        </w:rPr>
        <w:t xml:space="preserve"> in which considerable effort goes into making and maintaining contact with the submarine</w:t>
      </w:r>
      <w:r w:rsidRPr="006E0B2E">
        <w:rPr>
          <w:sz w:val="16"/>
        </w:rPr>
        <w:t xml:space="preserve">. App. 354a~356a; see also App. 278a ("ASW occurs over many hours or days. Unlike an aerial dogfight, over in minutes and even seconds, ASW is a cat and mouse game that requires large teams of personnel working in shifts around the clock to work through an ASW scenario.") </w:t>
      </w:r>
      <w:r w:rsidRPr="00316103">
        <w:rPr>
          <w:rStyle w:val="StyleUnderline"/>
        </w:rPr>
        <w:t>This fact is even more applicable when quiet</w:t>
      </w:r>
      <w:r w:rsidRPr="006E0B2E">
        <w:rPr>
          <w:sz w:val="16"/>
        </w:rPr>
        <w:t xml:space="preserve">, </w:t>
      </w:r>
      <w:r w:rsidRPr="00316103">
        <w:rPr>
          <w:rStyle w:val="StyleUnderline"/>
        </w:rPr>
        <w:t>diesel-electric submarines—submarines increasingly utilized by hostile nations—are involved</w:t>
      </w:r>
      <w:r w:rsidRPr="006E0B2E">
        <w:rPr>
          <w:sz w:val="16"/>
        </w:rPr>
        <w:t xml:space="preserve">; </w:t>
      </w:r>
      <w:r w:rsidRPr="005903D4">
        <w:rPr>
          <w:rStyle w:val="StyleUnderline"/>
          <w:highlight w:val="cyan"/>
        </w:rPr>
        <w:t>modern</w:t>
      </w:r>
      <w:r w:rsidRPr="00316103">
        <w:rPr>
          <w:rStyle w:val="StyleUnderline"/>
        </w:rPr>
        <w:t xml:space="preserve"> diesel-electric </w:t>
      </w:r>
      <w:r w:rsidRPr="005903D4">
        <w:rPr>
          <w:rStyle w:val="StyleUnderline"/>
          <w:highlight w:val="cyan"/>
        </w:rPr>
        <w:t>submarines</w:t>
      </w:r>
      <w:r w:rsidRPr="00316103">
        <w:rPr>
          <w:rStyle w:val="StyleUnderline"/>
        </w:rPr>
        <w:t xml:space="preserve"> </w:t>
      </w:r>
      <w:r w:rsidRPr="005903D4">
        <w:rPr>
          <w:rStyle w:val="StyleUnderline"/>
          <w:highlight w:val="cyan"/>
        </w:rPr>
        <w:t>are capable of defeating</w:t>
      </w:r>
      <w:r w:rsidRPr="00316103">
        <w:rPr>
          <w:rStyle w:val="StyleUnderline"/>
        </w:rPr>
        <w:t xml:space="preserve"> the best available </w:t>
      </w:r>
      <w:r w:rsidRPr="005903D4">
        <w:rPr>
          <w:rStyle w:val="StyleUnderline"/>
          <w:highlight w:val="cyan"/>
        </w:rPr>
        <w:t>passive sonar</w:t>
      </w:r>
      <w:r w:rsidRPr="00316103">
        <w:rPr>
          <w:rStyle w:val="StyleUnderline"/>
        </w:rPr>
        <w:t xml:space="preserve"> technology by "suppress[</w:t>
      </w:r>
      <w:proofErr w:type="spellStart"/>
      <w:r w:rsidRPr="00316103">
        <w:rPr>
          <w:rStyle w:val="StyleUnderline"/>
        </w:rPr>
        <w:t>ing</w:t>
      </w:r>
      <w:proofErr w:type="spellEnd"/>
      <w:r w:rsidRPr="00316103">
        <w:rPr>
          <w:rStyle w:val="StyleUnderline"/>
        </w:rPr>
        <w:t>]</w:t>
      </w:r>
      <w:r w:rsidRPr="00B42379">
        <w:rPr>
          <w:rStyle w:val="StyleUnderline"/>
        </w:rPr>
        <w:t xml:space="preserve"> emitted noise levels</w:t>
      </w:r>
      <w:r w:rsidRPr="006E0B2E">
        <w:rPr>
          <w:sz w:val="16"/>
        </w:rPr>
        <w:t xml:space="preserve">." App. 274a. In addition, the far-reaching range of weapons found on modern submarines make it possible for those submarines to avoid placing themselves within range of passive sonar. App. 274a. As a result, </w:t>
      </w:r>
      <w:r w:rsidRPr="00227F91">
        <w:rPr>
          <w:rStyle w:val="Emphasis"/>
        </w:rPr>
        <w:t>active sonar is necessary to detect the presence of diesel-electric submarines.</w:t>
      </w:r>
      <w:r w:rsidRPr="006E0B2E">
        <w:rPr>
          <w:sz w:val="16"/>
        </w:rPr>
        <w:t xml:space="preserve"> App. 269a_270a. The Nation's top naval officers agree that the Navy must be able to freely utilize MFAS during antisubmarine warfare training in order to properly defend against the threats posed by diesel-electric submarines. See, e.g., App. 311a-325a, 338a-347a, 350a-357a.. </w:t>
      </w:r>
      <w:r w:rsidRPr="005903D4">
        <w:rPr>
          <w:rStyle w:val="StyleUnderline"/>
          <w:highlight w:val="cyan"/>
        </w:rPr>
        <w:t>If the Navy were prevented from training</w:t>
      </w:r>
      <w:r w:rsidRPr="00316103">
        <w:rPr>
          <w:rStyle w:val="StyleUnderline"/>
        </w:rPr>
        <w:t xml:space="preserve"> with MFAS or other active sonar</w:t>
      </w:r>
      <w:r w:rsidRPr="006E0B2E">
        <w:rPr>
          <w:sz w:val="16"/>
        </w:rPr>
        <w:t xml:space="preserve">, and were limited to using passive sonar in certain situations, </w:t>
      </w:r>
      <w:r w:rsidRPr="00316103">
        <w:rPr>
          <w:rStyle w:val="StyleUnderline"/>
        </w:rPr>
        <w:t xml:space="preserve">the </w:t>
      </w:r>
      <w:r w:rsidRPr="005903D4">
        <w:rPr>
          <w:rStyle w:val="StyleUnderline"/>
          <w:highlight w:val="cyan"/>
        </w:rPr>
        <w:t>survivability</w:t>
      </w:r>
      <w:r w:rsidRPr="00316103">
        <w:rPr>
          <w:rStyle w:val="StyleUnderline"/>
        </w:rPr>
        <w:t xml:space="preserve"> </w:t>
      </w:r>
      <w:r w:rsidRPr="005903D4">
        <w:rPr>
          <w:rStyle w:val="StyleUnderline"/>
          <w:highlight w:val="cyan"/>
        </w:rPr>
        <w:t>of</w:t>
      </w:r>
      <w:r w:rsidRPr="00316103">
        <w:rPr>
          <w:rStyle w:val="StyleUnderline"/>
        </w:rPr>
        <w:t xml:space="preserve"> the Navy's </w:t>
      </w:r>
      <w:r w:rsidRPr="005903D4">
        <w:rPr>
          <w:rStyle w:val="StyleUnderline"/>
          <w:highlight w:val="cyan"/>
        </w:rPr>
        <w:t>antisubmarine missions</w:t>
      </w:r>
      <w:r w:rsidRPr="00316103">
        <w:rPr>
          <w:rStyle w:val="StyleUnderline"/>
        </w:rPr>
        <w:t xml:space="preserve"> </w:t>
      </w:r>
      <w:r w:rsidRPr="005903D4">
        <w:rPr>
          <w:rStyle w:val="StyleUnderline"/>
          <w:highlight w:val="cyan"/>
        </w:rPr>
        <w:t>would</w:t>
      </w:r>
      <w:r w:rsidRPr="00316103">
        <w:rPr>
          <w:rStyle w:val="StyleUnderline"/>
        </w:rPr>
        <w:t xml:space="preserve"> ultimately </w:t>
      </w:r>
      <w:r w:rsidRPr="005903D4">
        <w:rPr>
          <w:rStyle w:val="Emphasis"/>
          <w:highlight w:val="cyan"/>
        </w:rPr>
        <w:t>be placed at "great risk</w:t>
      </w:r>
      <w:r w:rsidRPr="00316103">
        <w:rPr>
          <w:rStyle w:val="StyleUnderline"/>
        </w:rPr>
        <w:t>."</w:t>
      </w:r>
      <w:r w:rsidRPr="006E0B2E">
        <w:rPr>
          <w:sz w:val="16"/>
        </w:rPr>
        <w:t xml:space="preserve"> App. 269a (statement of Rear Admiral John M. Bird). "[</w:t>
      </w:r>
      <w:proofErr w:type="spellStart"/>
      <w:r w:rsidRPr="00E832C2">
        <w:rPr>
          <w:rStyle w:val="StyleUnderline"/>
        </w:rPr>
        <w:t>Rlealistic</w:t>
      </w:r>
      <w:proofErr w:type="spellEnd"/>
      <w:r w:rsidRPr="00E832C2">
        <w:rPr>
          <w:rStyle w:val="StyleUnderline"/>
        </w:rPr>
        <w:t xml:space="preserve"> and repetitive [antisubmarine warfare] </w:t>
      </w:r>
      <w:r w:rsidRPr="005903D4">
        <w:rPr>
          <w:rStyle w:val="StyleUnderline"/>
          <w:highlight w:val="cyan"/>
        </w:rPr>
        <w:t>training with</w:t>
      </w:r>
      <w:r w:rsidRPr="006E0B2E">
        <w:rPr>
          <w:sz w:val="16"/>
        </w:rPr>
        <w:t xml:space="preserve"> </w:t>
      </w:r>
      <w:r w:rsidRPr="005903D4">
        <w:rPr>
          <w:highlight w:val="cyan"/>
          <w:u w:val="single"/>
        </w:rPr>
        <w:t xml:space="preserve">active </w:t>
      </w:r>
      <w:r w:rsidRPr="005903D4">
        <w:rPr>
          <w:rStyle w:val="StyleUnderline"/>
          <w:highlight w:val="cyan"/>
        </w:rPr>
        <w:t>SONAR</w:t>
      </w:r>
      <w:r w:rsidRPr="006E0B2E">
        <w:rPr>
          <w:sz w:val="16"/>
        </w:rPr>
        <w:t xml:space="preserve"> </w:t>
      </w:r>
      <w:r w:rsidRPr="005903D4">
        <w:rPr>
          <w:rStyle w:val="StyleUnderline"/>
          <w:highlight w:val="cyan"/>
        </w:rPr>
        <w:t>is</w:t>
      </w:r>
      <w:r w:rsidRPr="00E832C2">
        <w:rPr>
          <w:rStyle w:val="StyleUnderline"/>
        </w:rPr>
        <w:t xml:space="preserve"> </w:t>
      </w:r>
      <w:r w:rsidRPr="005903D4">
        <w:rPr>
          <w:rStyle w:val="Emphasis"/>
          <w:highlight w:val="cyan"/>
        </w:rPr>
        <w:t>necessary</w:t>
      </w:r>
      <w:r w:rsidRPr="006E0B2E">
        <w:rPr>
          <w:sz w:val="16"/>
        </w:rPr>
        <w:t xml:space="preserve"> </w:t>
      </w:r>
      <w:r w:rsidRPr="005903D4">
        <w:rPr>
          <w:highlight w:val="cyan"/>
          <w:u w:val="single"/>
        </w:rPr>
        <w:t>f</w:t>
      </w:r>
      <w:r w:rsidRPr="005903D4">
        <w:rPr>
          <w:rStyle w:val="StyleUnderline"/>
          <w:highlight w:val="cyan"/>
        </w:rPr>
        <w:t>or</w:t>
      </w:r>
      <w:r w:rsidRPr="00E832C2">
        <w:rPr>
          <w:rStyle w:val="StyleUnderline"/>
        </w:rPr>
        <w:t xml:space="preserve"> </w:t>
      </w:r>
      <w:r w:rsidRPr="005903D4">
        <w:rPr>
          <w:rStyle w:val="StyleUnderline"/>
          <w:highlight w:val="cyan"/>
        </w:rPr>
        <w:t>our forces to</w:t>
      </w:r>
      <w:r w:rsidRPr="0078788A">
        <w:rPr>
          <w:rStyle w:val="StyleUnderline"/>
        </w:rPr>
        <w:t xml:space="preserve"> be confident and knowledgeable in the Navy's plans, tactics, and procedures to perform and </w:t>
      </w:r>
      <w:r w:rsidRPr="005903D4">
        <w:rPr>
          <w:rStyle w:val="StyleUnderline"/>
          <w:highlight w:val="cyan"/>
        </w:rPr>
        <w:t>survive</w:t>
      </w:r>
      <w:r w:rsidRPr="0078788A">
        <w:rPr>
          <w:rStyle w:val="StyleUnderline"/>
        </w:rPr>
        <w:t xml:space="preserve"> </w:t>
      </w:r>
      <w:r w:rsidRPr="005903D4">
        <w:rPr>
          <w:rStyle w:val="StyleUnderline"/>
          <w:highlight w:val="cyan"/>
        </w:rPr>
        <w:t>in</w:t>
      </w:r>
      <w:r w:rsidRPr="0078788A">
        <w:rPr>
          <w:rStyle w:val="StyleUnderline"/>
        </w:rPr>
        <w:t xml:space="preserve"> situations leading up to </w:t>
      </w:r>
      <w:r w:rsidRPr="005903D4">
        <w:rPr>
          <w:rStyle w:val="StyleUnderline"/>
          <w:highlight w:val="cyan"/>
        </w:rPr>
        <w:t>hostilities</w:t>
      </w:r>
      <w:r w:rsidRPr="0078788A">
        <w:rPr>
          <w:rStyle w:val="StyleUnderline"/>
        </w:rPr>
        <w:t xml:space="preserve"> as</w:t>
      </w:r>
      <w:r w:rsidRPr="00E832C2">
        <w:rPr>
          <w:rStyle w:val="StyleUnderline"/>
        </w:rPr>
        <w:t xml:space="preserve"> well as combat</w:t>
      </w:r>
      <w:r w:rsidRPr="006E0B2E">
        <w:rPr>
          <w:sz w:val="16"/>
        </w:rPr>
        <w:t xml:space="preserve">." App. 277a. Therefore, blanket mitigation measures on MFAS training "would dramatically reduce the realism of [antisubmarine warfare] training" and would be fraught with "severe national security consequences." App. 273a (statement of Rear Admiral John M. Bird). C. The Navy's Use Of MFA Sonar In The Challenged Military Exercises Is Indispensable To Our National Security In This Time Of Armed Hostilities Across the Globe. It is clear that the </w:t>
      </w:r>
      <w:r w:rsidRPr="00E832C2">
        <w:rPr>
          <w:rStyle w:val="StyleUnderline"/>
        </w:rPr>
        <w:t xml:space="preserve">COMPTUEX and JTFEX </w:t>
      </w:r>
      <w:r w:rsidRPr="005903D4">
        <w:rPr>
          <w:rStyle w:val="StyleUnderline"/>
          <w:highlight w:val="cyan"/>
        </w:rPr>
        <w:t>training exercises</w:t>
      </w:r>
      <w:r w:rsidRPr="005903D4">
        <w:rPr>
          <w:sz w:val="16"/>
          <w:highlight w:val="cyan"/>
        </w:rPr>
        <w:t xml:space="preserve"> </w:t>
      </w:r>
      <w:r w:rsidRPr="005903D4">
        <w:rPr>
          <w:rStyle w:val="StyleUnderline"/>
          <w:highlight w:val="cyan"/>
        </w:rPr>
        <w:t xml:space="preserve">are the </w:t>
      </w:r>
      <w:r w:rsidRPr="005903D4">
        <w:rPr>
          <w:rStyle w:val="Emphasis"/>
          <w:highlight w:val="cyan"/>
        </w:rPr>
        <w:t>only way</w:t>
      </w:r>
      <w:r w:rsidRPr="005903D4">
        <w:rPr>
          <w:sz w:val="16"/>
          <w:highlight w:val="cyan"/>
        </w:rPr>
        <w:t xml:space="preserve"> </w:t>
      </w:r>
      <w:r w:rsidRPr="005903D4">
        <w:rPr>
          <w:rStyle w:val="StyleUnderline"/>
          <w:highlight w:val="cyan"/>
        </w:rPr>
        <w:t>the</w:t>
      </w:r>
      <w:r w:rsidRPr="00E832C2">
        <w:rPr>
          <w:rStyle w:val="StyleUnderline"/>
        </w:rPr>
        <w:t xml:space="preserve"> Navy's </w:t>
      </w:r>
      <w:r w:rsidRPr="005903D4">
        <w:rPr>
          <w:rStyle w:val="StyleUnderline"/>
          <w:highlight w:val="cyan"/>
        </w:rPr>
        <w:t>Pacific Fleet</w:t>
      </w:r>
      <w:r w:rsidRPr="00E832C2">
        <w:rPr>
          <w:rStyle w:val="StyleUnderline"/>
        </w:rPr>
        <w:t xml:space="preserve"> </w:t>
      </w:r>
      <w:r w:rsidRPr="005903D4">
        <w:rPr>
          <w:rStyle w:val="StyleUnderline"/>
          <w:highlight w:val="cyan"/>
        </w:rPr>
        <w:t>can</w:t>
      </w:r>
      <w:r w:rsidRPr="00E832C2">
        <w:rPr>
          <w:rStyle w:val="StyleUnderline"/>
        </w:rPr>
        <w:t xml:space="preserve"> gain the realistic </w:t>
      </w:r>
      <w:r w:rsidRPr="005903D4">
        <w:rPr>
          <w:rStyle w:val="StyleUnderline"/>
          <w:highlight w:val="cyan"/>
        </w:rPr>
        <w:t>train</w:t>
      </w:r>
      <w:r w:rsidRPr="00E832C2">
        <w:rPr>
          <w:rStyle w:val="StyleUnderline"/>
        </w:rPr>
        <w:t>ing that is necessary</w:t>
      </w:r>
      <w:r w:rsidRPr="006E0B2E">
        <w:rPr>
          <w:sz w:val="16"/>
        </w:rPr>
        <w:t xml:space="preserve">, </w:t>
      </w:r>
      <w:r w:rsidRPr="00E832C2">
        <w:rPr>
          <w:rStyle w:val="StyleUnderline"/>
        </w:rPr>
        <w:t xml:space="preserve">especially during a time of </w:t>
      </w:r>
      <w:r w:rsidRPr="0078788A">
        <w:rPr>
          <w:rStyle w:val="StyleUnderline"/>
        </w:rPr>
        <w:t>wa</w:t>
      </w:r>
      <w:r w:rsidRPr="0078788A">
        <w:rPr>
          <w:u w:val="single"/>
        </w:rPr>
        <w:t>r</w:t>
      </w:r>
      <w:r w:rsidRPr="006E0B2E">
        <w:rPr>
          <w:sz w:val="16"/>
        </w:rPr>
        <w:t xml:space="preserve">. </w:t>
      </w:r>
      <w:r w:rsidRPr="00E832C2">
        <w:rPr>
          <w:rStyle w:val="StyleUnderline"/>
        </w:rPr>
        <w:t xml:space="preserve">These </w:t>
      </w:r>
      <w:r w:rsidRPr="005903D4">
        <w:rPr>
          <w:rStyle w:val="StyleUnderline"/>
          <w:highlight w:val="cyan"/>
        </w:rPr>
        <w:t>exercises represent the</w:t>
      </w:r>
      <w:r w:rsidRPr="00E832C2">
        <w:rPr>
          <w:rStyle w:val="StyleUnderline"/>
        </w:rPr>
        <w:t xml:space="preserve"> </w:t>
      </w:r>
      <w:r w:rsidRPr="005903D4">
        <w:rPr>
          <w:rStyle w:val="Emphasis"/>
          <w:highlight w:val="cyan"/>
        </w:rPr>
        <w:t>singular opportunity</w:t>
      </w:r>
      <w:r w:rsidRPr="00E832C2">
        <w:rPr>
          <w:rStyle w:val="StyleUnderline"/>
        </w:rPr>
        <w:t xml:space="preserve"> </w:t>
      </w:r>
      <w:r w:rsidRPr="005903D4">
        <w:rPr>
          <w:rStyle w:val="StyleUnderline"/>
          <w:highlight w:val="cyan"/>
        </w:rPr>
        <w:t>for</w:t>
      </w:r>
      <w:r w:rsidRPr="00E832C2">
        <w:rPr>
          <w:rStyle w:val="StyleUnderline"/>
        </w:rPr>
        <w:t xml:space="preserve"> 6,000-plus </w:t>
      </w:r>
      <w:r w:rsidRPr="005903D4">
        <w:rPr>
          <w:rStyle w:val="StyleUnderline"/>
          <w:highlight w:val="cyan"/>
        </w:rPr>
        <w:t>Sailors and Marines to train together</w:t>
      </w:r>
      <w:r w:rsidRPr="00E832C2">
        <w:rPr>
          <w:rStyle w:val="StyleUnderline"/>
        </w:rPr>
        <w:t xml:space="preserve"> in a realistic environment prior to deployment and to gain proficiency in MFAS</w:t>
      </w:r>
      <w:r w:rsidRPr="006E0B2E">
        <w:rPr>
          <w:sz w:val="16"/>
        </w:rPr>
        <w:t xml:space="preserve">. App. 270a-271a; App. 343a. Anytime a strike group is prevented from becoming fully proficient in MFAS, and therefore cannot be certified as combat ready, national security is negatively affected. App. 271a (statement of Rear Admiral John M. Bird). And, considering the heightened sensibilities in a time of war, </w:t>
      </w:r>
      <w:r w:rsidRPr="005903D4">
        <w:rPr>
          <w:rStyle w:val="Emphasis"/>
          <w:highlight w:val="cyan"/>
        </w:rPr>
        <w:t>any interference creates a severe impact</w:t>
      </w:r>
      <w:r w:rsidRPr="005903D4">
        <w:rPr>
          <w:rStyle w:val="StyleUnderline"/>
          <w:highlight w:val="cyan"/>
        </w:rPr>
        <w:t xml:space="preserve"> on</w:t>
      </w:r>
      <w:r w:rsidRPr="00E832C2">
        <w:rPr>
          <w:rStyle w:val="StyleUnderline"/>
        </w:rPr>
        <w:t xml:space="preserve"> training and certification of </w:t>
      </w:r>
      <w:r w:rsidRPr="005903D4">
        <w:rPr>
          <w:rStyle w:val="StyleUnderline"/>
          <w:highlight w:val="cyan"/>
        </w:rPr>
        <w:t>readiness</w:t>
      </w:r>
      <w:r w:rsidRPr="00E832C2">
        <w:rPr>
          <w:rStyle w:val="StyleUnderline"/>
        </w:rPr>
        <w:t xml:space="preserve"> to perform realistic antisubmarine warfare</w:t>
      </w:r>
      <w:r w:rsidRPr="006E0B2E">
        <w:rPr>
          <w:sz w:val="16"/>
        </w:rPr>
        <w:t xml:space="preserve">. Because the stakes of antisubmarine warfare are so high, contact with an enemy submarine is not surrendered unless there is an order to do so. App. 355a. Even a few minutes of MFAS shutdown "would be potentially fatal in combat." App. 355a-356a (statement of Vice Admiral Samuel J. Locklear, III). As a result, a single lost contact with the submarine "cripples certification for the units involved" in the exercises. App. 356a&gt;* see also id. ("It may take days to get to the pivotal attack in antisubmarine warfare, but only minutes to confound the results upon which certification is based."). For these reasons, </w:t>
      </w:r>
      <w:r w:rsidRPr="00E832C2">
        <w:rPr>
          <w:rStyle w:val="StyleUnderline"/>
        </w:rPr>
        <w:t xml:space="preserve">the </w:t>
      </w:r>
      <w:r w:rsidRPr="005903D4">
        <w:rPr>
          <w:rStyle w:val="StyleUnderline"/>
          <w:highlight w:val="cyan"/>
        </w:rPr>
        <w:t>Chief of</w:t>
      </w:r>
      <w:r w:rsidRPr="00E832C2">
        <w:rPr>
          <w:rStyle w:val="StyleUnderline"/>
        </w:rPr>
        <w:t xml:space="preserve"> Naval</w:t>
      </w:r>
      <w:r>
        <w:rPr>
          <w:rStyle w:val="StyleUnderline"/>
        </w:rPr>
        <w:t xml:space="preserve"> </w:t>
      </w:r>
      <w:r w:rsidRPr="005903D4">
        <w:rPr>
          <w:rStyle w:val="StyleUnderline"/>
          <w:highlight w:val="cyan"/>
        </w:rPr>
        <w:t>Operations</w:t>
      </w:r>
      <w:r w:rsidRPr="00E832C2">
        <w:rPr>
          <w:rStyle w:val="StyleUnderline"/>
        </w:rPr>
        <w:t>,</w:t>
      </w:r>
      <w:r w:rsidRPr="006E0B2E">
        <w:rPr>
          <w:sz w:val="16"/>
        </w:rPr>
        <w:t xml:space="preserve"> who is specifically </w:t>
      </w:r>
      <w:r w:rsidRPr="00E832C2">
        <w:rPr>
          <w:rStyle w:val="StyleUnderline"/>
        </w:rPr>
        <w:t>responsible</w:t>
      </w:r>
      <w:r w:rsidRPr="006E0B2E">
        <w:rPr>
          <w:sz w:val="16"/>
        </w:rPr>
        <w:t xml:space="preserve"> </w:t>
      </w:r>
      <w:r w:rsidRPr="00E832C2">
        <w:rPr>
          <w:rStyle w:val="StyleUnderline"/>
        </w:rPr>
        <w:t>for</w:t>
      </w:r>
      <w:r w:rsidRPr="006E0B2E">
        <w:rPr>
          <w:sz w:val="16"/>
        </w:rPr>
        <w:t xml:space="preserve"> organizing, training, equipping, preparing and maintaining </w:t>
      </w:r>
      <w:r w:rsidRPr="00E832C2">
        <w:rPr>
          <w:rStyle w:val="StyleUnderline"/>
        </w:rPr>
        <w:t xml:space="preserve">the readiness of Navy forces, </w:t>
      </w:r>
      <w:r w:rsidRPr="005903D4">
        <w:rPr>
          <w:rStyle w:val="StyleUnderline"/>
          <w:highlight w:val="cyan"/>
        </w:rPr>
        <w:t>described</w:t>
      </w:r>
      <w:r w:rsidRPr="00E832C2">
        <w:rPr>
          <w:rStyle w:val="StyleUnderline"/>
        </w:rPr>
        <w:t xml:space="preserve"> COMPTUEX and </w:t>
      </w:r>
      <w:r w:rsidRPr="005903D4">
        <w:rPr>
          <w:rStyle w:val="StyleUnderline"/>
          <w:highlight w:val="cyan"/>
        </w:rPr>
        <w:t xml:space="preserve">JTFEX as </w:t>
      </w:r>
      <w:r w:rsidRPr="005903D4">
        <w:rPr>
          <w:sz w:val="16"/>
          <w:highlight w:val="cyan"/>
        </w:rPr>
        <w:t>"</w:t>
      </w:r>
      <w:r w:rsidRPr="005903D4">
        <w:rPr>
          <w:rStyle w:val="Emphasis"/>
          <w:highlight w:val="cyan"/>
        </w:rPr>
        <w:t>indispensable</w:t>
      </w:r>
      <w:r w:rsidRPr="006E0B2E">
        <w:rPr>
          <w:sz w:val="16"/>
        </w:rPr>
        <w:t xml:space="preserve">" </w:t>
      </w:r>
      <w:r w:rsidRPr="00E832C2">
        <w:rPr>
          <w:rStyle w:val="Emphasis"/>
        </w:rPr>
        <w:t>training exercises.</w:t>
      </w:r>
      <w:r w:rsidRPr="006E0B2E">
        <w:rPr>
          <w:sz w:val="16"/>
        </w:rPr>
        <w:t xml:space="preserve"> App. 342a (statement of Admiral Gary Roughead). </w:t>
      </w:r>
      <w:r w:rsidRPr="008238E7">
        <w:rPr>
          <w:rStyle w:val="StyleUnderline"/>
        </w:rPr>
        <w:t>Unsuccessful naval training in the area of antisubmarine warfare can have far-reaching consequences</w:t>
      </w:r>
      <w:r w:rsidRPr="006E0B2E">
        <w:rPr>
          <w:sz w:val="16"/>
        </w:rPr>
        <w:t xml:space="preserve">. As Rear Admiral Ted N. Branch recognized </w:t>
      </w:r>
      <w:r w:rsidRPr="005903D4">
        <w:rPr>
          <w:rStyle w:val="Emphasis"/>
          <w:highlight w:val="cyan"/>
        </w:rPr>
        <w:t>Any</w:t>
      </w:r>
      <w:r w:rsidRPr="008238E7">
        <w:rPr>
          <w:rStyle w:val="Emphasis"/>
        </w:rPr>
        <w:t xml:space="preserve"> restriction or </w:t>
      </w:r>
      <w:r w:rsidRPr="005903D4">
        <w:rPr>
          <w:rStyle w:val="Emphasis"/>
          <w:highlight w:val="cyan"/>
        </w:rPr>
        <w:t>disadvantage</w:t>
      </w:r>
      <w:r w:rsidRPr="00E22FE2">
        <w:rPr>
          <w:rStyle w:val="StyleUnderline"/>
        </w:rPr>
        <w:t xml:space="preserve"> imposed </w:t>
      </w:r>
      <w:r w:rsidRPr="005903D4">
        <w:rPr>
          <w:rStyle w:val="StyleUnderline"/>
          <w:highlight w:val="cyan"/>
        </w:rPr>
        <w:t>on</w:t>
      </w:r>
      <w:r w:rsidRPr="00E22FE2">
        <w:rPr>
          <w:rStyle w:val="StyleUnderline"/>
        </w:rPr>
        <w:t xml:space="preserve"> our [</w:t>
      </w:r>
      <w:r w:rsidRPr="005903D4">
        <w:rPr>
          <w:rStyle w:val="Emphasis"/>
          <w:highlight w:val="cyan"/>
        </w:rPr>
        <w:t>a</w:t>
      </w:r>
      <w:r w:rsidRPr="00E22FE2">
        <w:rPr>
          <w:rStyle w:val="StyleUnderline"/>
        </w:rPr>
        <w:t>nti</w:t>
      </w:r>
      <w:r w:rsidRPr="005903D4">
        <w:rPr>
          <w:rStyle w:val="Emphasis"/>
          <w:highlight w:val="cyan"/>
        </w:rPr>
        <w:t>s</w:t>
      </w:r>
      <w:r w:rsidRPr="00E22FE2">
        <w:rPr>
          <w:rStyle w:val="StyleUnderline"/>
        </w:rPr>
        <w:t xml:space="preserve">ubmarine </w:t>
      </w:r>
      <w:r w:rsidRPr="005903D4">
        <w:rPr>
          <w:rStyle w:val="Emphasis"/>
          <w:highlight w:val="cyan"/>
        </w:rPr>
        <w:t>w</w:t>
      </w:r>
      <w:r w:rsidRPr="00E22FE2">
        <w:rPr>
          <w:rStyle w:val="StyleUnderline"/>
        </w:rPr>
        <w:t xml:space="preserve">arfare] </w:t>
      </w:r>
      <w:r w:rsidRPr="00227F91">
        <w:rPr>
          <w:rStyle w:val="StyleUnderline"/>
        </w:rPr>
        <w:t xml:space="preserve">capability that </w:t>
      </w:r>
      <w:r w:rsidRPr="005903D4">
        <w:rPr>
          <w:rStyle w:val="StyleUnderline"/>
          <w:highlight w:val="cyan"/>
        </w:rPr>
        <w:t>impedes</w:t>
      </w:r>
      <w:r w:rsidRPr="00227F91">
        <w:rPr>
          <w:rStyle w:val="StyleUnderline"/>
        </w:rPr>
        <w:t xml:space="preserve"> the U.S. </w:t>
      </w:r>
      <w:r w:rsidRPr="005903D4">
        <w:rPr>
          <w:rStyle w:val="StyleUnderline"/>
          <w:highlight w:val="cyan"/>
        </w:rPr>
        <w:t>Navy's ability</w:t>
      </w:r>
      <w:r w:rsidRPr="00227F91">
        <w:rPr>
          <w:rStyle w:val="StyleUnderline"/>
        </w:rPr>
        <w:t xml:space="preserve"> to retain control of the sea or project naval forces</w:t>
      </w:r>
      <w:r w:rsidRPr="00E22FE2">
        <w:rPr>
          <w:rStyle w:val="StyleUnderline"/>
        </w:rPr>
        <w:t xml:space="preserve"> may</w:t>
      </w:r>
      <w:r w:rsidRPr="006E0B2E">
        <w:rPr>
          <w:sz w:val="16"/>
        </w:rPr>
        <w:t xml:space="preserve"> . . . </w:t>
      </w:r>
      <w:r w:rsidRPr="005903D4">
        <w:rPr>
          <w:rStyle w:val="Emphasis"/>
          <w:highlight w:val="cyan"/>
        </w:rPr>
        <w:t>result in</w:t>
      </w:r>
      <w:r w:rsidRPr="00E22FE2">
        <w:rPr>
          <w:rStyle w:val="Emphasis"/>
        </w:rPr>
        <w:t xml:space="preserve"> nothing less than </w:t>
      </w:r>
      <w:r w:rsidRPr="005903D4">
        <w:rPr>
          <w:rStyle w:val="Emphasis"/>
          <w:highlight w:val="cyan"/>
        </w:rPr>
        <w:t>a breakdown of the global system</w:t>
      </w:r>
      <w:r w:rsidRPr="00E22FE2">
        <w:rPr>
          <w:rStyle w:val="Emphasis"/>
        </w:rPr>
        <w:t xml:space="preserve">, a significant change in our international standing, </w:t>
      </w:r>
      <w:r w:rsidRPr="00E22FE2">
        <w:rPr>
          <w:rStyle w:val="StyleUnderline"/>
        </w:rPr>
        <w:t>and an alteration in our established way of life.</w:t>
      </w:r>
    </w:p>
    <w:p w14:paraId="71884C93" w14:textId="488A167E" w:rsidR="00B15CE7" w:rsidRDefault="00B15CE7" w:rsidP="00B15CE7">
      <w:pPr>
        <w:rPr>
          <w:rStyle w:val="StyleUnderline"/>
        </w:rPr>
      </w:pPr>
    </w:p>
    <w:p w14:paraId="748DA9C3" w14:textId="64183B68" w:rsidR="006E0B2E" w:rsidRPr="006E0B2E" w:rsidRDefault="006E0B2E" w:rsidP="006E0B2E">
      <w:pPr>
        <w:pStyle w:val="Heading4"/>
      </w:pPr>
      <w:r>
        <w:t>Crushes</w:t>
      </w:r>
      <w:r w:rsidRPr="006E0B2E">
        <w:t xml:space="preserve"> undersea cable protection</w:t>
      </w:r>
    </w:p>
    <w:p w14:paraId="10DD2352" w14:textId="700A4880" w:rsidR="006E0B2E" w:rsidRDefault="006E0B2E" w:rsidP="006E0B2E">
      <w:r>
        <w:rPr>
          <w:rStyle w:val="Style13ptBold"/>
        </w:rPr>
        <w:t xml:space="preserve">Vandiver 20 </w:t>
      </w:r>
      <w:r>
        <w:t>--- John Vandiver, writer for Stripes, "Allied subs, warships launch large underwater warfare drills off Iceland", 6/29/20, https://www.stripes.com/news/europe/allied-subs-warships-launch-large-underwater-warfare-drills-off-iceland-1.635562</w:t>
      </w:r>
    </w:p>
    <w:p w14:paraId="0EA0BADD" w14:textId="77777777" w:rsidR="006E0B2E" w:rsidRPr="00F865F2" w:rsidRDefault="006E0B2E" w:rsidP="006E0B2E">
      <w:pPr>
        <w:rPr>
          <w:rStyle w:val="Emphasis"/>
        </w:rPr>
      </w:pPr>
      <w:r w:rsidRPr="005903D4">
        <w:rPr>
          <w:rStyle w:val="StyleUnderline"/>
          <w:highlight w:val="cyan"/>
        </w:rPr>
        <w:t xml:space="preserve">U.S. </w:t>
      </w:r>
      <w:r w:rsidRPr="006E0B2E">
        <w:rPr>
          <w:rStyle w:val="StyleUnderline"/>
        </w:rPr>
        <w:t xml:space="preserve">and allied </w:t>
      </w:r>
      <w:r w:rsidRPr="005903D4">
        <w:rPr>
          <w:rStyle w:val="StyleUnderline"/>
          <w:highlight w:val="cyan"/>
        </w:rPr>
        <w:t>sub</w:t>
      </w:r>
      <w:r w:rsidRPr="006E0B2E">
        <w:rPr>
          <w:rStyle w:val="StyleUnderline"/>
        </w:rPr>
        <w:t>marine</w:t>
      </w:r>
      <w:r w:rsidRPr="00F865F2">
        <w:rPr>
          <w:rStyle w:val="StyleUnderline"/>
        </w:rPr>
        <w:t xml:space="preserve"> </w:t>
      </w:r>
      <w:r w:rsidRPr="005903D4">
        <w:rPr>
          <w:rStyle w:val="StyleUnderline"/>
          <w:highlight w:val="cyan"/>
        </w:rPr>
        <w:t>hunters launched</w:t>
      </w:r>
      <w:r w:rsidRPr="00F865F2">
        <w:rPr>
          <w:rStyle w:val="StyleUnderline"/>
        </w:rPr>
        <w:t xml:space="preserve"> a major </w:t>
      </w:r>
      <w:r w:rsidRPr="005903D4">
        <w:rPr>
          <w:rStyle w:val="StyleUnderline"/>
          <w:highlight w:val="cyan"/>
        </w:rPr>
        <w:t>drill</w:t>
      </w:r>
      <w:r w:rsidRPr="00F865F2">
        <w:rPr>
          <w:rStyle w:val="StyleUnderline"/>
        </w:rPr>
        <w:t xml:space="preserve"> Monday </w:t>
      </w:r>
      <w:r w:rsidRPr="005903D4">
        <w:rPr>
          <w:rStyle w:val="StyleUnderline"/>
          <w:highlight w:val="cyan"/>
        </w:rPr>
        <w:t>off the coast of Iceland</w:t>
      </w:r>
      <w:r w:rsidRPr="00F865F2">
        <w:rPr>
          <w:rStyle w:val="StyleUnderline"/>
        </w:rPr>
        <w:t xml:space="preserve">, a region </w:t>
      </w:r>
      <w:r w:rsidRPr="005903D4">
        <w:rPr>
          <w:rStyle w:val="StyleUnderline"/>
          <w:highlight w:val="cyan"/>
        </w:rPr>
        <w:t>where</w:t>
      </w:r>
      <w:r w:rsidRPr="00F865F2">
        <w:rPr>
          <w:rStyle w:val="StyleUnderline"/>
        </w:rPr>
        <w:t xml:space="preserve"> allies warn that </w:t>
      </w:r>
      <w:r w:rsidRPr="005903D4">
        <w:rPr>
          <w:rStyle w:val="Emphasis"/>
          <w:highlight w:val="cyan"/>
        </w:rPr>
        <w:t>Russia is getting more aggressive.</w:t>
      </w:r>
    </w:p>
    <w:p w14:paraId="472D5AFF" w14:textId="77777777" w:rsidR="006E0B2E" w:rsidRPr="006E0B2E" w:rsidRDefault="006E0B2E" w:rsidP="006E0B2E">
      <w:pPr>
        <w:rPr>
          <w:sz w:val="16"/>
        </w:rPr>
      </w:pPr>
      <w:r w:rsidRPr="006E0B2E">
        <w:rPr>
          <w:sz w:val="16"/>
        </w:rPr>
        <w:t>S</w:t>
      </w:r>
      <w:r w:rsidRPr="00F865F2">
        <w:rPr>
          <w:rStyle w:val="StyleUnderline"/>
        </w:rPr>
        <w:t xml:space="preserve">ix allied states are testing underwater warfare skills and the ability of crews to evade detection in NATO’s </w:t>
      </w:r>
      <w:r w:rsidRPr="00F865F2">
        <w:rPr>
          <w:rStyle w:val="Emphasis"/>
        </w:rPr>
        <w:t>Dynamic Mongoose</w:t>
      </w:r>
      <w:r w:rsidRPr="00F865F2">
        <w:rPr>
          <w:rStyle w:val="StyleUnderline"/>
        </w:rPr>
        <w:t xml:space="preserve"> exercise</w:t>
      </w:r>
      <w:r w:rsidRPr="006E0B2E">
        <w:rPr>
          <w:sz w:val="16"/>
        </w:rPr>
        <w:t>, the alliance said.</w:t>
      </w:r>
    </w:p>
    <w:p w14:paraId="3208B0A5" w14:textId="77777777" w:rsidR="006E0B2E" w:rsidRPr="006E0B2E" w:rsidRDefault="006E0B2E" w:rsidP="006E0B2E">
      <w:pPr>
        <w:rPr>
          <w:sz w:val="16"/>
        </w:rPr>
      </w:pPr>
      <w:r w:rsidRPr="006E0B2E">
        <w:rPr>
          <w:sz w:val="16"/>
        </w:rPr>
        <w:t>“</w:t>
      </w:r>
      <w:r w:rsidRPr="00F865F2">
        <w:rPr>
          <w:rStyle w:val="StyleUnderline"/>
        </w:rPr>
        <w:t xml:space="preserve">Each surface ship will have the </w:t>
      </w:r>
      <w:r w:rsidRPr="00F83D55">
        <w:rPr>
          <w:rStyle w:val="StyleUnderline"/>
        </w:rPr>
        <w:t xml:space="preserve">opportunity to conduct a variety of </w:t>
      </w:r>
      <w:r w:rsidRPr="00F83D55">
        <w:rPr>
          <w:rStyle w:val="Emphasis"/>
        </w:rPr>
        <w:t>submarine warfare operations</w:t>
      </w:r>
      <w:r w:rsidRPr="006E0B2E">
        <w:rPr>
          <w:sz w:val="16"/>
        </w:rPr>
        <w:t xml:space="preserve">. The </w:t>
      </w:r>
      <w:r w:rsidRPr="00F83D55">
        <w:rPr>
          <w:rStyle w:val="StyleUnderline"/>
        </w:rPr>
        <w:t>submarines will take turns hunting and being hunted, closely coordinating their efforts with the air and surface participants,</w:t>
      </w:r>
      <w:r w:rsidRPr="006E0B2E">
        <w:rPr>
          <w:sz w:val="16"/>
        </w:rPr>
        <w:t>” NATO Maritime Command said in a statement. Maritime patrol aircraft will also take part.</w:t>
      </w:r>
    </w:p>
    <w:p w14:paraId="126D72C6" w14:textId="77777777" w:rsidR="006E0B2E" w:rsidRPr="006E0B2E" w:rsidRDefault="006E0B2E" w:rsidP="006E0B2E">
      <w:pPr>
        <w:rPr>
          <w:sz w:val="16"/>
        </w:rPr>
      </w:pPr>
      <w:r w:rsidRPr="006E0B2E">
        <w:rPr>
          <w:sz w:val="16"/>
        </w:rPr>
        <w:t xml:space="preserve">The </w:t>
      </w:r>
      <w:r w:rsidRPr="00F83D55">
        <w:rPr>
          <w:rStyle w:val="StyleUnderline"/>
        </w:rPr>
        <w:t xml:space="preserve">drill comes </w:t>
      </w:r>
      <w:r w:rsidRPr="006E0B2E">
        <w:rPr>
          <w:rStyle w:val="StyleUnderline"/>
        </w:rPr>
        <w:t xml:space="preserve">as NATO gives increased attention to the </w:t>
      </w:r>
      <w:r w:rsidRPr="006E0B2E">
        <w:rPr>
          <w:rStyle w:val="Emphasis"/>
        </w:rPr>
        <w:t>Arctic and North Atlantic</w:t>
      </w:r>
      <w:r w:rsidRPr="006E0B2E">
        <w:rPr>
          <w:rStyle w:val="StyleUnderline"/>
        </w:rPr>
        <w:t>, where Russia has been building up a presence</w:t>
      </w:r>
      <w:r w:rsidRPr="006E0B2E">
        <w:rPr>
          <w:sz w:val="16"/>
        </w:rPr>
        <w:t>, and where melting sea ice will make it easier for commercial and military vessels to operate in the future, allies have said.</w:t>
      </w:r>
    </w:p>
    <w:p w14:paraId="0BD8DEB0" w14:textId="77777777" w:rsidR="006E0B2E" w:rsidRPr="006E0B2E" w:rsidRDefault="006E0B2E" w:rsidP="006E0B2E">
      <w:pPr>
        <w:rPr>
          <w:sz w:val="16"/>
        </w:rPr>
      </w:pPr>
      <w:r w:rsidRPr="005903D4">
        <w:rPr>
          <w:rStyle w:val="StyleUnderline"/>
          <w:highlight w:val="cyan"/>
        </w:rPr>
        <w:t>Moscow</w:t>
      </w:r>
      <w:r w:rsidRPr="00F865F2">
        <w:rPr>
          <w:rStyle w:val="StyleUnderline"/>
        </w:rPr>
        <w:t xml:space="preserve"> has “</w:t>
      </w:r>
      <w:r w:rsidRPr="005903D4">
        <w:rPr>
          <w:rStyle w:val="StyleUnderline"/>
          <w:highlight w:val="cyan"/>
        </w:rPr>
        <w:t xml:space="preserve">taken an </w:t>
      </w:r>
      <w:r w:rsidRPr="005903D4">
        <w:rPr>
          <w:rStyle w:val="Emphasis"/>
          <w:highlight w:val="cyan"/>
        </w:rPr>
        <w:t>aggressive approach to the Arctic</w:t>
      </w:r>
      <w:r w:rsidRPr="00F865F2">
        <w:rPr>
          <w:rStyle w:val="StyleUnderline"/>
        </w:rPr>
        <w:t>,” reoccupying old Soviet bases and deploying air defense systems</w:t>
      </w:r>
      <w:r w:rsidRPr="006E0B2E">
        <w:rPr>
          <w:sz w:val="16"/>
        </w:rPr>
        <w:t xml:space="preserve">, the commander of U.S. Naval Forces Europe-Africa, Adm. James </w:t>
      </w:r>
      <w:proofErr w:type="spellStart"/>
      <w:r w:rsidRPr="006E0B2E">
        <w:rPr>
          <w:sz w:val="16"/>
        </w:rPr>
        <w:t>Foggo</w:t>
      </w:r>
      <w:proofErr w:type="spellEnd"/>
      <w:r w:rsidRPr="006E0B2E">
        <w:rPr>
          <w:sz w:val="16"/>
        </w:rPr>
        <w:t xml:space="preserve"> said last week.</w:t>
      </w:r>
    </w:p>
    <w:p w14:paraId="19E3C7BA" w14:textId="77777777" w:rsidR="006E0B2E" w:rsidRPr="006E0B2E" w:rsidRDefault="006E0B2E" w:rsidP="006E0B2E">
      <w:pPr>
        <w:rPr>
          <w:sz w:val="16"/>
        </w:rPr>
      </w:pPr>
      <w:r w:rsidRPr="006E0B2E">
        <w:rPr>
          <w:sz w:val="16"/>
        </w:rPr>
        <w:t>“</w:t>
      </w:r>
      <w:r w:rsidRPr="00F865F2">
        <w:rPr>
          <w:rStyle w:val="StyleUnderline"/>
        </w:rPr>
        <w:t xml:space="preserve">We’re seeing a </w:t>
      </w:r>
      <w:r w:rsidRPr="006E0B2E">
        <w:rPr>
          <w:rStyle w:val="StyleUnderline"/>
        </w:rPr>
        <w:t>new area of maritime competition in the Arctic</w:t>
      </w:r>
      <w:r w:rsidRPr="005903D4">
        <w:rPr>
          <w:rStyle w:val="StyleUnderline"/>
          <w:highlight w:val="cyan"/>
        </w:rPr>
        <w:t xml:space="preserve">. </w:t>
      </w:r>
      <w:r w:rsidRPr="005903D4">
        <w:rPr>
          <w:rStyle w:val="Emphasis"/>
          <w:highlight w:val="cyan"/>
        </w:rPr>
        <w:t>Strong navies</w:t>
      </w:r>
      <w:r w:rsidRPr="00F865F2">
        <w:rPr>
          <w:rStyle w:val="StyleUnderline"/>
        </w:rPr>
        <w:t xml:space="preserve"> are </w:t>
      </w:r>
      <w:r w:rsidRPr="005903D4">
        <w:rPr>
          <w:rStyle w:val="StyleUnderline"/>
          <w:highlight w:val="cyan"/>
        </w:rPr>
        <w:t xml:space="preserve">needed to </w:t>
      </w:r>
      <w:r w:rsidRPr="005903D4">
        <w:rPr>
          <w:rStyle w:val="Emphasis"/>
          <w:highlight w:val="cyan"/>
        </w:rPr>
        <w:t>protect common interests</w:t>
      </w:r>
      <w:r w:rsidRPr="00F865F2">
        <w:rPr>
          <w:rStyle w:val="StyleUnderline"/>
        </w:rPr>
        <w:t xml:space="preserve"> and ensure the timely flow of </w:t>
      </w:r>
      <w:r w:rsidRPr="00F865F2">
        <w:rPr>
          <w:rStyle w:val="Emphasis"/>
        </w:rPr>
        <w:t>trade</w:t>
      </w:r>
      <w:r w:rsidRPr="006E0B2E">
        <w:rPr>
          <w:sz w:val="16"/>
        </w:rPr>
        <w:t xml:space="preserve">,” </w:t>
      </w:r>
      <w:proofErr w:type="spellStart"/>
      <w:r w:rsidRPr="006E0B2E">
        <w:rPr>
          <w:sz w:val="16"/>
        </w:rPr>
        <w:t>Foggo</w:t>
      </w:r>
      <w:proofErr w:type="spellEnd"/>
      <w:r w:rsidRPr="006E0B2E">
        <w:rPr>
          <w:sz w:val="16"/>
        </w:rPr>
        <w:t xml:space="preserve"> said during a virtual speech Thursday for the International Institute for Strategic Studies.</w:t>
      </w:r>
    </w:p>
    <w:p w14:paraId="5271F07A" w14:textId="77777777" w:rsidR="006E0B2E" w:rsidRPr="006E0B2E" w:rsidRDefault="006E0B2E" w:rsidP="006E0B2E">
      <w:pPr>
        <w:rPr>
          <w:sz w:val="16"/>
        </w:rPr>
      </w:pPr>
      <w:r w:rsidRPr="00F865F2">
        <w:rPr>
          <w:rStyle w:val="StyleUnderline"/>
        </w:rPr>
        <w:t xml:space="preserve">The U.S. is also concerned that </w:t>
      </w:r>
      <w:r w:rsidRPr="005903D4">
        <w:rPr>
          <w:rStyle w:val="StyleUnderline"/>
          <w:highlight w:val="cyan"/>
        </w:rPr>
        <w:t xml:space="preserve">Russian forces could </w:t>
      </w:r>
      <w:r w:rsidRPr="005903D4">
        <w:rPr>
          <w:rStyle w:val="Emphasis"/>
          <w:highlight w:val="cyan"/>
        </w:rPr>
        <w:t>damage undersea cables</w:t>
      </w:r>
      <w:r w:rsidRPr="00F865F2">
        <w:rPr>
          <w:rStyle w:val="StyleUnderline"/>
        </w:rPr>
        <w:t xml:space="preserve"> that transmit most of the electronic data between the U.S. and Europe</w:t>
      </w:r>
      <w:r w:rsidRPr="006E0B2E">
        <w:rPr>
          <w:sz w:val="16"/>
        </w:rPr>
        <w:t>.</w:t>
      </w:r>
    </w:p>
    <w:p w14:paraId="78236437" w14:textId="77777777" w:rsidR="006E0B2E" w:rsidRDefault="006E0B2E" w:rsidP="006E0B2E">
      <w:r>
        <w:t>While commanders involved in Dynamic Mongoose did not address such concerns Monday, officials said the exercises are about preparing for a “high-end” fight.</w:t>
      </w:r>
    </w:p>
    <w:p w14:paraId="00C88167" w14:textId="77777777" w:rsidR="006E0B2E" w:rsidRPr="006E0B2E" w:rsidRDefault="006E0B2E" w:rsidP="006E0B2E">
      <w:pPr>
        <w:rPr>
          <w:sz w:val="16"/>
        </w:rPr>
      </w:pPr>
      <w:r w:rsidRPr="006E0B2E">
        <w:rPr>
          <w:sz w:val="16"/>
        </w:rPr>
        <w:t>“</w:t>
      </w:r>
      <w:r w:rsidRPr="005903D4">
        <w:rPr>
          <w:rStyle w:val="StyleUnderline"/>
          <w:highlight w:val="cyan"/>
        </w:rPr>
        <w:t>Exercises</w:t>
      </w:r>
      <w:r w:rsidRPr="00C21DBE">
        <w:rPr>
          <w:rStyle w:val="StyleUnderline"/>
        </w:rPr>
        <w:t xml:space="preserve"> today </w:t>
      </w:r>
      <w:r w:rsidRPr="005903D4">
        <w:rPr>
          <w:rStyle w:val="StyleUnderline"/>
          <w:highlight w:val="cyan"/>
        </w:rPr>
        <w:t>seize opportunities for NATO</w:t>
      </w:r>
      <w:r w:rsidRPr="00C21DBE">
        <w:rPr>
          <w:rStyle w:val="StyleUnderline"/>
        </w:rPr>
        <w:t xml:space="preserve"> and Allied nations </w:t>
      </w:r>
      <w:r w:rsidRPr="005903D4">
        <w:rPr>
          <w:rStyle w:val="StyleUnderline"/>
          <w:highlight w:val="cyan"/>
        </w:rPr>
        <w:t xml:space="preserve">to sharpen warfighting skills by focusing on </w:t>
      </w:r>
      <w:r w:rsidRPr="005903D4">
        <w:rPr>
          <w:rStyle w:val="Emphasis"/>
          <w:highlight w:val="cyan"/>
        </w:rPr>
        <w:t>high-end capabilities</w:t>
      </w:r>
      <w:r w:rsidRPr="005903D4">
        <w:rPr>
          <w:rStyle w:val="StyleUnderline"/>
          <w:highlight w:val="cyan"/>
        </w:rPr>
        <w:t xml:space="preserve"> including </w:t>
      </w:r>
      <w:r w:rsidRPr="005903D4">
        <w:rPr>
          <w:rStyle w:val="Emphasis"/>
          <w:highlight w:val="cyan"/>
        </w:rPr>
        <w:t>A</w:t>
      </w:r>
      <w:r w:rsidRPr="00C21DBE">
        <w:rPr>
          <w:rStyle w:val="StyleUnderline"/>
        </w:rPr>
        <w:t>nti-</w:t>
      </w:r>
      <w:r w:rsidRPr="005903D4">
        <w:rPr>
          <w:rStyle w:val="Emphasis"/>
          <w:highlight w:val="cyan"/>
        </w:rPr>
        <w:t>S</w:t>
      </w:r>
      <w:r w:rsidRPr="00C21DBE">
        <w:rPr>
          <w:rStyle w:val="StyleUnderline"/>
        </w:rPr>
        <w:t xml:space="preserve">ubmarine </w:t>
      </w:r>
      <w:r w:rsidRPr="005903D4">
        <w:rPr>
          <w:rStyle w:val="Emphasis"/>
          <w:highlight w:val="cyan"/>
        </w:rPr>
        <w:t>W</w:t>
      </w:r>
      <w:r w:rsidRPr="00C21DBE">
        <w:rPr>
          <w:rStyle w:val="StyleUnderline"/>
        </w:rPr>
        <w:t>arfare</w:t>
      </w:r>
      <w:r w:rsidRPr="006E0B2E">
        <w:rPr>
          <w:sz w:val="16"/>
        </w:rPr>
        <w:t>,” said Vice Adm. Keith Blount, head of NATO’s Allied Maritime Command, in a statement. “</w:t>
      </w:r>
      <w:r w:rsidRPr="00C21DBE">
        <w:rPr>
          <w:rStyle w:val="StyleUnderline"/>
        </w:rPr>
        <w:t>Dynamic Mongoose will ensure we remain prepared for operations in peace, crisis and conflict.</w:t>
      </w:r>
      <w:r w:rsidRPr="006E0B2E">
        <w:rPr>
          <w:sz w:val="16"/>
        </w:rPr>
        <w:t>”</w:t>
      </w:r>
    </w:p>
    <w:p w14:paraId="41450BA9" w14:textId="1D415458" w:rsidR="006E0B2E" w:rsidRDefault="006E0B2E" w:rsidP="00B15CE7">
      <w:pPr>
        <w:rPr>
          <w:rStyle w:val="StyleUnderline"/>
        </w:rPr>
      </w:pPr>
    </w:p>
    <w:p w14:paraId="6E4D63EC" w14:textId="6B12ECF8" w:rsidR="006E0B2E" w:rsidRPr="006E0B2E" w:rsidRDefault="006E0B2E" w:rsidP="006E0B2E">
      <w:pPr>
        <w:pStyle w:val="Heading4"/>
      </w:pPr>
      <w:r>
        <w:t xml:space="preserve">Russia will target undersea cables if it perceives US naval weakness --- causes global internet collapse </w:t>
      </w:r>
    </w:p>
    <w:p w14:paraId="73F86C96" w14:textId="51E3B13C" w:rsidR="006E0B2E" w:rsidRPr="006E0B2E" w:rsidRDefault="006E0B2E" w:rsidP="006E0B2E">
      <w:proofErr w:type="spellStart"/>
      <w:r w:rsidRPr="006E0B2E">
        <w:rPr>
          <w:b/>
          <w:bCs/>
          <w:sz w:val="26"/>
        </w:rPr>
        <w:t>Stavridis</w:t>
      </w:r>
      <w:proofErr w:type="spellEnd"/>
      <w:r w:rsidRPr="006E0B2E">
        <w:rPr>
          <w:b/>
          <w:bCs/>
          <w:sz w:val="26"/>
        </w:rPr>
        <w:t xml:space="preserve"> 17</w:t>
      </w:r>
      <w:r w:rsidR="00B9122A">
        <w:t xml:space="preserve"> --- </w:t>
      </w:r>
      <w:r w:rsidRPr="006E0B2E">
        <w:t xml:space="preserve">Admiral James </w:t>
      </w:r>
      <w:proofErr w:type="spellStart"/>
      <w:r w:rsidRPr="006E0B2E">
        <w:t>Stavridis</w:t>
      </w:r>
      <w:proofErr w:type="spellEnd"/>
      <w:r w:rsidRPr="006E0B2E">
        <w:t>, USN (Ret), former NATO Supreme Allied Commander Europe,</w:t>
      </w:r>
      <w:r w:rsidR="00B9122A">
        <w:t xml:space="preserve"> forward in “</w:t>
      </w:r>
      <w:r w:rsidRPr="006E0B2E">
        <w:t>Undersea Cables Indispensable, insecure</w:t>
      </w:r>
      <w:r w:rsidR="00B9122A">
        <w:t xml:space="preserve">”, 2017, by </w:t>
      </w:r>
      <w:r w:rsidRPr="006E0B2E">
        <w:t>Rishi Sunak MP https://policyexchange.org.uk/wp-content/uploads/2017/11/Undersea-Cables.pdf]</w:t>
      </w:r>
    </w:p>
    <w:p w14:paraId="1C6ABC64" w14:textId="5019E33A" w:rsidR="006E0B2E" w:rsidRDefault="006E0B2E" w:rsidP="006E0B2E">
      <w:pPr>
        <w:rPr>
          <w:u w:val="single"/>
        </w:rPr>
      </w:pPr>
      <w:r w:rsidRPr="006E0B2E">
        <w:rPr>
          <w:sz w:val="16"/>
        </w:rPr>
        <w:t xml:space="preserve">It is fitting then, today, that it is the oceans that underpin the digital communications that have come to define our age. It is a little known or appreciated fact that well over </w:t>
      </w:r>
      <w:r w:rsidRPr="005903D4">
        <w:rPr>
          <w:b/>
          <w:iCs/>
          <w:highlight w:val="cyan"/>
          <w:u w:val="single"/>
        </w:rPr>
        <w:t>95%</w:t>
      </w:r>
      <w:r w:rsidRPr="005903D4">
        <w:rPr>
          <w:highlight w:val="cyan"/>
          <w:u w:val="single"/>
        </w:rPr>
        <w:t xml:space="preserve"> of </w:t>
      </w:r>
      <w:r w:rsidRPr="006E0B2E">
        <w:rPr>
          <w:u w:val="single"/>
        </w:rPr>
        <w:t>everything</w:t>
      </w:r>
      <w:r w:rsidRPr="006E0B2E">
        <w:rPr>
          <w:sz w:val="16"/>
        </w:rPr>
        <w:t xml:space="preserve"> that moves </w:t>
      </w:r>
      <w:r w:rsidRPr="006E0B2E">
        <w:rPr>
          <w:u w:val="single"/>
        </w:rPr>
        <w:t xml:space="preserve">on the </w:t>
      </w:r>
      <w:r w:rsidRPr="005903D4">
        <w:rPr>
          <w:b/>
          <w:iCs/>
          <w:highlight w:val="cyan"/>
          <w:u w:val="single"/>
        </w:rPr>
        <w:t xml:space="preserve">global internet </w:t>
      </w:r>
      <w:r w:rsidRPr="005903D4">
        <w:rPr>
          <w:highlight w:val="cyan"/>
          <w:u w:val="single"/>
        </w:rPr>
        <w:t>passes through</w:t>
      </w:r>
      <w:r w:rsidRPr="005903D4">
        <w:rPr>
          <w:sz w:val="16"/>
          <w:highlight w:val="cyan"/>
        </w:rPr>
        <w:t xml:space="preserve"> </w:t>
      </w:r>
      <w:r w:rsidRPr="006E0B2E">
        <w:rPr>
          <w:sz w:val="16"/>
        </w:rPr>
        <w:t xml:space="preserve">a network of just </w:t>
      </w:r>
      <w:r w:rsidRPr="005903D4">
        <w:rPr>
          <w:b/>
          <w:iCs/>
          <w:highlight w:val="cyan"/>
          <w:u w:val="single"/>
        </w:rPr>
        <w:t xml:space="preserve">200 </w:t>
      </w:r>
      <w:r w:rsidRPr="005903D4">
        <w:rPr>
          <w:highlight w:val="cyan"/>
          <w:u w:val="single"/>
        </w:rPr>
        <w:t>undersea</w:t>
      </w:r>
      <w:r w:rsidRPr="005903D4">
        <w:rPr>
          <w:sz w:val="16"/>
          <w:highlight w:val="cyan"/>
        </w:rPr>
        <w:t xml:space="preserve"> </w:t>
      </w:r>
      <w:proofErr w:type="spellStart"/>
      <w:r w:rsidRPr="006E0B2E">
        <w:rPr>
          <w:sz w:val="16"/>
        </w:rPr>
        <w:t>fibreoptic</w:t>
      </w:r>
      <w:proofErr w:type="spellEnd"/>
      <w:r w:rsidRPr="006E0B2E">
        <w:rPr>
          <w:sz w:val="16"/>
        </w:rPr>
        <w:t xml:space="preserve"> </w:t>
      </w:r>
      <w:r w:rsidRPr="006E0B2E">
        <w:rPr>
          <w:u w:val="single"/>
        </w:rPr>
        <w:t>cables</w:t>
      </w:r>
      <w:r w:rsidRPr="006E0B2E">
        <w:rPr>
          <w:sz w:val="16"/>
        </w:rPr>
        <w:t xml:space="preserve">; some as far below the surface as Everest is above it. It is not satellites in the sky, but </w:t>
      </w:r>
      <w:r w:rsidRPr="005903D4">
        <w:rPr>
          <w:b/>
          <w:iCs/>
          <w:highlight w:val="cyan"/>
          <w:u w:val="single"/>
        </w:rPr>
        <w:t xml:space="preserve">pipes </w:t>
      </w:r>
      <w:r w:rsidRPr="006E0B2E">
        <w:rPr>
          <w:u w:val="single"/>
        </w:rPr>
        <w:t>on the ocean floor</w:t>
      </w:r>
      <w:r w:rsidRPr="006E0B2E">
        <w:rPr>
          <w:sz w:val="16"/>
        </w:rPr>
        <w:t xml:space="preserve"> that </w:t>
      </w:r>
      <w:r w:rsidRPr="006E0B2E">
        <w:rPr>
          <w:u w:val="single"/>
        </w:rPr>
        <w:t xml:space="preserve">form </w:t>
      </w:r>
      <w:r w:rsidRPr="005903D4">
        <w:rPr>
          <w:highlight w:val="cyan"/>
          <w:u w:val="single"/>
        </w:rPr>
        <w:t xml:space="preserve">the </w:t>
      </w:r>
      <w:r w:rsidRPr="005903D4">
        <w:rPr>
          <w:b/>
          <w:iCs/>
          <w:highlight w:val="cyan"/>
          <w:u w:val="single"/>
        </w:rPr>
        <w:t xml:space="preserve">backbone </w:t>
      </w:r>
      <w:r w:rsidRPr="005903D4">
        <w:rPr>
          <w:highlight w:val="cyan"/>
          <w:u w:val="single"/>
        </w:rPr>
        <w:t xml:space="preserve">of </w:t>
      </w:r>
      <w:r w:rsidRPr="006E0B2E">
        <w:rPr>
          <w:u w:val="single"/>
        </w:rPr>
        <w:t xml:space="preserve">the </w:t>
      </w:r>
      <w:r w:rsidRPr="005903D4">
        <w:rPr>
          <w:b/>
          <w:iCs/>
          <w:highlight w:val="cyan"/>
          <w:u w:val="single"/>
        </w:rPr>
        <w:t>world</w:t>
      </w:r>
      <w:r w:rsidRPr="006E0B2E">
        <w:rPr>
          <w:b/>
          <w:iCs/>
          <w:u w:val="single"/>
        </w:rPr>
        <w:t xml:space="preserve">’s </w:t>
      </w:r>
      <w:r w:rsidRPr="005903D4">
        <w:rPr>
          <w:b/>
          <w:iCs/>
          <w:highlight w:val="cyan"/>
          <w:u w:val="single"/>
        </w:rPr>
        <w:t>econ</w:t>
      </w:r>
      <w:r w:rsidRPr="006E0B2E">
        <w:rPr>
          <w:sz w:val="16"/>
        </w:rPr>
        <w:t xml:space="preserve">omy. The technology that this vast network facilitates should make us all optimistic about the future of democracy. </w:t>
      </w:r>
      <w:r w:rsidRPr="006E0B2E">
        <w:rPr>
          <w:u w:val="single"/>
        </w:rPr>
        <w:t>Carrying</w:t>
      </w:r>
      <w:r w:rsidRPr="006E0B2E">
        <w:rPr>
          <w:sz w:val="16"/>
        </w:rPr>
        <w:t xml:space="preserve"> communications, knowledge and </w:t>
      </w:r>
      <w:r w:rsidRPr="006E0B2E">
        <w:rPr>
          <w:b/>
          <w:iCs/>
          <w:u w:val="single"/>
        </w:rPr>
        <w:t xml:space="preserve">trillions </w:t>
      </w:r>
      <w:r w:rsidRPr="006E0B2E">
        <w:rPr>
          <w:u w:val="single"/>
        </w:rPr>
        <w:t>of dollars</w:t>
      </w:r>
      <w:r w:rsidRPr="006E0B2E">
        <w:rPr>
          <w:sz w:val="16"/>
        </w:rPr>
        <w:t xml:space="preserve"> of capital to people in every corner of the world, the internet represents a radical culture of openness. This is in stark contrast to the walls and divisions – from the trenches of Verdun to the Iron Curtain – that too often defined the 20th century. As Rishi Sunak’s powerful report highlights, we have allowed this vital infrastructure of undersea cables to grow increasingly vulnerable. This should worry us all. </w:t>
      </w:r>
      <w:r w:rsidRPr="005903D4">
        <w:rPr>
          <w:highlight w:val="cyan"/>
          <w:u w:val="single"/>
        </w:rPr>
        <w:t xml:space="preserve">Cables are </w:t>
      </w:r>
      <w:r w:rsidRPr="005903D4">
        <w:rPr>
          <w:b/>
          <w:iCs/>
          <w:highlight w:val="cyan"/>
          <w:u w:val="single"/>
        </w:rPr>
        <w:t xml:space="preserve">isolated </w:t>
      </w:r>
      <w:r w:rsidRPr="006E0B2E">
        <w:rPr>
          <w:sz w:val="16"/>
        </w:rPr>
        <w:t xml:space="preserve">in the midst of the oceans, their </w:t>
      </w:r>
      <w:r w:rsidRPr="005903D4">
        <w:rPr>
          <w:b/>
          <w:iCs/>
          <w:highlight w:val="cyan"/>
          <w:u w:val="single"/>
        </w:rPr>
        <w:t xml:space="preserve">locations </w:t>
      </w:r>
      <w:r w:rsidRPr="006E0B2E">
        <w:rPr>
          <w:sz w:val="16"/>
        </w:rPr>
        <w:t xml:space="preserve">are </w:t>
      </w:r>
      <w:r w:rsidRPr="005903D4">
        <w:rPr>
          <w:b/>
          <w:iCs/>
          <w:highlight w:val="cyan"/>
          <w:u w:val="single"/>
        </w:rPr>
        <w:t>known</w:t>
      </w:r>
      <w:r w:rsidRPr="006E0B2E">
        <w:rPr>
          <w:sz w:val="16"/>
        </w:rPr>
        <w:t xml:space="preserve">, and they are often </w:t>
      </w:r>
      <w:r w:rsidRPr="005903D4">
        <w:rPr>
          <w:highlight w:val="cyan"/>
          <w:u w:val="single"/>
        </w:rPr>
        <w:t xml:space="preserve">subject to </w:t>
      </w:r>
      <w:r w:rsidRPr="006E0B2E">
        <w:rPr>
          <w:u w:val="single"/>
        </w:rPr>
        <w:t xml:space="preserve">only </w:t>
      </w:r>
      <w:r w:rsidRPr="005903D4">
        <w:rPr>
          <w:b/>
          <w:iCs/>
          <w:highlight w:val="cyan"/>
          <w:u w:val="single"/>
        </w:rPr>
        <w:t xml:space="preserve">minimal security </w:t>
      </w:r>
      <w:r w:rsidRPr="006E0B2E">
        <w:rPr>
          <w:sz w:val="16"/>
        </w:rPr>
        <w:t xml:space="preserve">at on-shore landing sites. Furthermore, the </w:t>
      </w:r>
      <w:r w:rsidRPr="006E0B2E">
        <w:rPr>
          <w:u w:val="single"/>
        </w:rPr>
        <w:t xml:space="preserve">technical </w:t>
      </w:r>
      <w:r w:rsidRPr="005903D4">
        <w:rPr>
          <w:highlight w:val="cyan"/>
          <w:u w:val="single"/>
        </w:rPr>
        <w:t>capabilities</w:t>
      </w:r>
      <w:r w:rsidRPr="005903D4">
        <w:rPr>
          <w:sz w:val="16"/>
          <w:highlight w:val="cyan"/>
        </w:rPr>
        <w:t xml:space="preserve"> </w:t>
      </w:r>
      <w:r w:rsidRPr="006E0B2E">
        <w:rPr>
          <w:sz w:val="16"/>
        </w:rPr>
        <w:t xml:space="preserve">required </w:t>
      </w:r>
      <w:r w:rsidRPr="005903D4">
        <w:rPr>
          <w:highlight w:val="cyan"/>
          <w:u w:val="single"/>
        </w:rPr>
        <w:t>to</w:t>
      </w:r>
      <w:r w:rsidRPr="005903D4">
        <w:rPr>
          <w:sz w:val="16"/>
          <w:highlight w:val="cyan"/>
        </w:rPr>
        <w:t xml:space="preserve"> </w:t>
      </w:r>
      <w:r w:rsidRPr="005903D4">
        <w:rPr>
          <w:highlight w:val="cyan"/>
          <w:u w:val="single"/>
        </w:rPr>
        <w:t>damage</w:t>
      </w:r>
      <w:r w:rsidRPr="005903D4">
        <w:rPr>
          <w:sz w:val="16"/>
          <w:highlight w:val="cyan"/>
        </w:rPr>
        <w:t xml:space="preserve"> </w:t>
      </w:r>
      <w:r w:rsidRPr="006E0B2E">
        <w:rPr>
          <w:sz w:val="16"/>
        </w:rPr>
        <w:t xml:space="preserve">cables </w:t>
      </w:r>
      <w:r w:rsidRPr="005903D4">
        <w:rPr>
          <w:highlight w:val="cyan"/>
          <w:u w:val="single"/>
        </w:rPr>
        <w:t>are</w:t>
      </w:r>
      <w:r w:rsidRPr="005903D4">
        <w:rPr>
          <w:sz w:val="16"/>
          <w:highlight w:val="cyan"/>
        </w:rPr>
        <w:t xml:space="preserve"> </w:t>
      </w:r>
      <w:r w:rsidRPr="006E0B2E">
        <w:rPr>
          <w:sz w:val="16"/>
        </w:rPr>
        <w:t xml:space="preserve">relatively </w:t>
      </w:r>
      <w:r w:rsidRPr="005903D4">
        <w:rPr>
          <w:b/>
          <w:iCs/>
          <w:highlight w:val="cyan"/>
          <w:u w:val="single"/>
        </w:rPr>
        <w:t xml:space="preserve">low </w:t>
      </w:r>
      <w:r w:rsidRPr="006E0B2E">
        <w:rPr>
          <w:u w:val="single"/>
        </w:rPr>
        <w:t xml:space="preserve">and </w:t>
      </w:r>
      <w:r w:rsidRPr="005903D4">
        <w:rPr>
          <w:b/>
          <w:iCs/>
          <w:highlight w:val="cyan"/>
          <w:u w:val="single"/>
        </w:rPr>
        <w:t>unsophisticated</w:t>
      </w:r>
      <w:r w:rsidRPr="006E0B2E">
        <w:rPr>
          <w:sz w:val="16"/>
        </w:rPr>
        <w:t xml:space="preserve">. The </w:t>
      </w:r>
      <w:r w:rsidRPr="005903D4">
        <w:rPr>
          <w:highlight w:val="cyan"/>
          <w:u w:val="single"/>
        </w:rPr>
        <w:t>risk</w:t>
      </w:r>
      <w:r w:rsidRPr="005903D4">
        <w:rPr>
          <w:sz w:val="16"/>
          <w:highlight w:val="cyan"/>
        </w:rPr>
        <w:t xml:space="preserve"> </w:t>
      </w:r>
      <w:r w:rsidRPr="006E0B2E">
        <w:rPr>
          <w:sz w:val="16"/>
        </w:rPr>
        <w:t xml:space="preserve">posed </w:t>
      </w:r>
      <w:r w:rsidRPr="005903D4">
        <w:rPr>
          <w:highlight w:val="cyan"/>
          <w:u w:val="single"/>
        </w:rPr>
        <w:t>to</w:t>
      </w:r>
      <w:r w:rsidRPr="005903D4">
        <w:rPr>
          <w:sz w:val="16"/>
          <w:highlight w:val="cyan"/>
        </w:rPr>
        <w:t xml:space="preserve"> </w:t>
      </w:r>
      <w:r w:rsidRPr="006E0B2E">
        <w:rPr>
          <w:sz w:val="16"/>
        </w:rPr>
        <w:t xml:space="preserve">these </w:t>
      </w:r>
      <w:r w:rsidRPr="005903D4">
        <w:rPr>
          <w:highlight w:val="cyan"/>
          <w:u w:val="single"/>
        </w:rPr>
        <w:t xml:space="preserve">garden hose-thin connections </w:t>
      </w:r>
      <w:r w:rsidRPr="006E0B2E">
        <w:rPr>
          <w:u w:val="single"/>
        </w:rPr>
        <w:t>that carry everything from military intelligence to global financial data</w:t>
      </w:r>
      <w:r w:rsidRPr="005903D4">
        <w:rPr>
          <w:highlight w:val="cyan"/>
          <w:u w:val="single"/>
        </w:rPr>
        <w:t xml:space="preserve"> is real </w:t>
      </w:r>
      <w:r w:rsidRPr="006E0B2E">
        <w:rPr>
          <w:u w:val="single"/>
        </w:rPr>
        <w:t>and growing.</w:t>
      </w:r>
      <w:r w:rsidRPr="006E0B2E">
        <w:rPr>
          <w:sz w:val="16"/>
        </w:rPr>
        <w:t xml:space="preserve"> In the most severe scenario of an all-out </w:t>
      </w:r>
      <w:r w:rsidRPr="005903D4">
        <w:rPr>
          <w:highlight w:val="cyan"/>
          <w:u w:val="single"/>
        </w:rPr>
        <w:t>attack</w:t>
      </w:r>
      <w:r w:rsidRPr="005903D4">
        <w:rPr>
          <w:sz w:val="16"/>
          <w:highlight w:val="cyan"/>
        </w:rPr>
        <w:t xml:space="preserve"> </w:t>
      </w:r>
      <w:r w:rsidRPr="006E0B2E">
        <w:rPr>
          <w:sz w:val="16"/>
        </w:rPr>
        <w:t xml:space="preserve">upon undersea cable infrastructure </w:t>
      </w:r>
      <w:r w:rsidRPr="005903D4">
        <w:rPr>
          <w:highlight w:val="cyan"/>
          <w:u w:val="single"/>
        </w:rPr>
        <w:t>by</w:t>
      </w:r>
      <w:r w:rsidRPr="005903D4">
        <w:rPr>
          <w:sz w:val="16"/>
          <w:highlight w:val="cyan"/>
        </w:rPr>
        <w:t xml:space="preserve"> </w:t>
      </w:r>
      <w:r w:rsidRPr="006E0B2E">
        <w:rPr>
          <w:sz w:val="16"/>
        </w:rPr>
        <w:t xml:space="preserve">a </w:t>
      </w:r>
      <w:r w:rsidRPr="005903D4">
        <w:rPr>
          <w:highlight w:val="cyan"/>
          <w:u w:val="single"/>
        </w:rPr>
        <w:t>hostile actor</w:t>
      </w:r>
      <w:r w:rsidRPr="005903D4">
        <w:rPr>
          <w:sz w:val="16"/>
          <w:highlight w:val="cyan"/>
        </w:rPr>
        <w:t xml:space="preserve"> </w:t>
      </w:r>
      <w:r w:rsidRPr="006E0B2E">
        <w:rPr>
          <w:sz w:val="16"/>
        </w:rPr>
        <w:t xml:space="preserve">the </w:t>
      </w:r>
      <w:r w:rsidRPr="006E0B2E">
        <w:rPr>
          <w:u w:val="single"/>
        </w:rPr>
        <w:t>impact of</w:t>
      </w:r>
      <w:r w:rsidRPr="005903D4">
        <w:rPr>
          <w:highlight w:val="cyan"/>
          <w:u w:val="single"/>
        </w:rPr>
        <w:t xml:space="preserve"> connectivity loss is</w:t>
      </w:r>
      <w:r w:rsidRPr="005903D4">
        <w:rPr>
          <w:sz w:val="16"/>
          <w:highlight w:val="cyan"/>
        </w:rPr>
        <w:t xml:space="preserve"> </w:t>
      </w:r>
      <w:r w:rsidRPr="006E0B2E">
        <w:rPr>
          <w:sz w:val="16"/>
        </w:rPr>
        <w:t xml:space="preserve">potentially </w:t>
      </w:r>
      <w:r w:rsidRPr="005903D4">
        <w:rPr>
          <w:b/>
          <w:iCs/>
          <w:highlight w:val="cyan"/>
          <w:u w:val="single"/>
        </w:rPr>
        <w:t>catastrophic</w:t>
      </w:r>
      <w:r w:rsidRPr="006E0B2E">
        <w:rPr>
          <w:sz w:val="16"/>
        </w:rPr>
        <w:t xml:space="preserve">, but </w:t>
      </w:r>
      <w:r w:rsidRPr="005903D4">
        <w:rPr>
          <w:b/>
          <w:iCs/>
          <w:highlight w:val="cyan"/>
          <w:u w:val="single"/>
        </w:rPr>
        <w:t xml:space="preserve">even </w:t>
      </w:r>
      <w:r w:rsidRPr="006E0B2E">
        <w:rPr>
          <w:sz w:val="16"/>
        </w:rPr>
        <w:t xml:space="preserve">relatively </w:t>
      </w:r>
      <w:r w:rsidRPr="005903D4">
        <w:rPr>
          <w:b/>
          <w:iCs/>
          <w:highlight w:val="cyan"/>
          <w:u w:val="single"/>
        </w:rPr>
        <w:t xml:space="preserve">limited sabotage </w:t>
      </w:r>
      <w:r w:rsidRPr="006E0B2E">
        <w:rPr>
          <w:u w:val="single"/>
        </w:rPr>
        <w:t>has</w:t>
      </w:r>
      <w:r w:rsidRPr="006E0B2E">
        <w:rPr>
          <w:sz w:val="16"/>
        </w:rPr>
        <w:t xml:space="preserve"> the </w:t>
      </w:r>
      <w:r w:rsidRPr="006E0B2E">
        <w:rPr>
          <w:u w:val="single"/>
        </w:rPr>
        <w:t xml:space="preserve">potential to </w:t>
      </w:r>
      <w:r w:rsidRPr="005903D4">
        <w:rPr>
          <w:highlight w:val="cyan"/>
          <w:u w:val="single"/>
        </w:rPr>
        <w:t xml:space="preserve">cause </w:t>
      </w:r>
      <w:r w:rsidRPr="005903D4">
        <w:rPr>
          <w:b/>
          <w:iCs/>
          <w:highlight w:val="cyan"/>
          <w:u w:val="single"/>
        </w:rPr>
        <w:t>significant econ</w:t>
      </w:r>
      <w:r w:rsidRPr="006E0B2E">
        <w:rPr>
          <w:u w:val="single"/>
        </w:rPr>
        <w:t xml:space="preserve">omic </w:t>
      </w:r>
      <w:r w:rsidRPr="005903D4">
        <w:rPr>
          <w:b/>
          <w:iCs/>
          <w:highlight w:val="cyan"/>
          <w:u w:val="single"/>
        </w:rPr>
        <w:t xml:space="preserve">disruption </w:t>
      </w:r>
      <w:r w:rsidRPr="005903D4">
        <w:rPr>
          <w:highlight w:val="cyan"/>
          <w:u w:val="single"/>
        </w:rPr>
        <w:t xml:space="preserve">and damage </w:t>
      </w:r>
      <w:r w:rsidRPr="005903D4">
        <w:rPr>
          <w:b/>
          <w:iCs/>
          <w:highlight w:val="cyan"/>
          <w:u w:val="single"/>
        </w:rPr>
        <w:t>mil</w:t>
      </w:r>
      <w:r w:rsidRPr="006E0B2E">
        <w:rPr>
          <w:sz w:val="16"/>
        </w:rPr>
        <w:t xml:space="preserve">itary </w:t>
      </w:r>
      <w:r w:rsidRPr="005903D4">
        <w:rPr>
          <w:b/>
          <w:iCs/>
          <w:highlight w:val="cyan"/>
          <w:u w:val="single"/>
        </w:rPr>
        <w:t>comm</w:t>
      </w:r>
      <w:r w:rsidRPr="006E0B2E">
        <w:rPr>
          <w:sz w:val="16"/>
        </w:rPr>
        <w:t>unication</w:t>
      </w:r>
      <w:r w:rsidRPr="005903D4">
        <w:rPr>
          <w:b/>
          <w:iCs/>
          <w:highlight w:val="cyan"/>
          <w:u w:val="single"/>
        </w:rPr>
        <w:t>s</w:t>
      </w:r>
      <w:r w:rsidRPr="006E0B2E">
        <w:rPr>
          <w:sz w:val="16"/>
        </w:rPr>
        <w:t xml:space="preserve">. </w:t>
      </w:r>
      <w:r w:rsidRPr="006E0B2E">
        <w:rPr>
          <w:u w:val="single"/>
        </w:rPr>
        <w:t xml:space="preserve">The waters of </w:t>
      </w:r>
      <w:r w:rsidRPr="005903D4">
        <w:rPr>
          <w:highlight w:val="cyan"/>
          <w:u w:val="single"/>
        </w:rPr>
        <w:t xml:space="preserve">the </w:t>
      </w:r>
      <w:r w:rsidRPr="005903D4">
        <w:rPr>
          <w:b/>
          <w:iCs/>
          <w:highlight w:val="cyan"/>
          <w:u w:val="single"/>
        </w:rPr>
        <w:t>Atlantic</w:t>
      </w:r>
      <w:r w:rsidRPr="006E0B2E">
        <w:rPr>
          <w:b/>
          <w:iCs/>
          <w:u w:val="single"/>
        </w:rPr>
        <w:t xml:space="preserve"> </w:t>
      </w:r>
      <w:r w:rsidRPr="006E0B2E">
        <w:rPr>
          <w:sz w:val="16"/>
        </w:rPr>
        <w:t xml:space="preserve">have long </w:t>
      </w:r>
      <w:proofErr w:type="spellStart"/>
      <w:r w:rsidRPr="006E0B2E">
        <w:rPr>
          <w:sz w:val="16"/>
        </w:rPr>
        <w:t>symbolised</w:t>
      </w:r>
      <w:proofErr w:type="spellEnd"/>
      <w:r w:rsidRPr="006E0B2E">
        <w:rPr>
          <w:sz w:val="16"/>
        </w:rPr>
        <w:t xml:space="preserve"> the spirit of openness and exploration and, </w:t>
      </w:r>
      <w:r w:rsidRPr="006E0B2E">
        <w:rPr>
          <w:u w:val="single"/>
        </w:rPr>
        <w:t>today</w:t>
      </w:r>
      <w:r w:rsidRPr="006E0B2E">
        <w:rPr>
          <w:sz w:val="16"/>
        </w:rPr>
        <w:t xml:space="preserve">, the course once charted by the Mayflower is </w:t>
      </w:r>
      <w:r w:rsidRPr="006E0B2E">
        <w:rPr>
          <w:u w:val="single"/>
        </w:rPr>
        <w:t xml:space="preserve">the world’s </w:t>
      </w:r>
      <w:r w:rsidRPr="005903D4">
        <w:rPr>
          <w:b/>
          <w:iCs/>
          <w:highlight w:val="cyan"/>
          <w:u w:val="single"/>
        </w:rPr>
        <w:t>busiest digital sea-lane</w:t>
      </w:r>
      <w:r w:rsidRPr="006E0B2E">
        <w:rPr>
          <w:u w:val="single"/>
        </w:rPr>
        <w:t>.</w:t>
      </w:r>
      <w:r w:rsidRPr="006E0B2E">
        <w:rPr>
          <w:sz w:val="16"/>
        </w:rPr>
        <w:t xml:space="preserve"> But </w:t>
      </w:r>
      <w:r w:rsidRPr="006E0B2E">
        <w:rPr>
          <w:u w:val="single"/>
        </w:rPr>
        <w:t>if</w:t>
      </w:r>
      <w:r w:rsidRPr="006E0B2E">
        <w:rPr>
          <w:sz w:val="16"/>
        </w:rPr>
        <w:t xml:space="preserve"> that </w:t>
      </w:r>
      <w:r w:rsidRPr="006E0B2E">
        <w:rPr>
          <w:u w:val="single"/>
        </w:rPr>
        <w:t xml:space="preserve">openness is to be </w:t>
      </w:r>
      <w:r w:rsidRPr="005903D4">
        <w:rPr>
          <w:b/>
          <w:iCs/>
          <w:highlight w:val="cyan"/>
          <w:u w:val="single"/>
        </w:rPr>
        <w:t>preserved</w:t>
      </w:r>
      <w:r w:rsidRPr="005903D4">
        <w:rPr>
          <w:highlight w:val="cyan"/>
          <w:u w:val="single"/>
        </w:rPr>
        <w:t>, we must</w:t>
      </w:r>
      <w:r w:rsidRPr="005903D4">
        <w:rPr>
          <w:sz w:val="16"/>
          <w:highlight w:val="cyan"/>
        </w:rPr>
        <w:t xml:space="preserve"> </w:t>
      </w:r>
      <w:r w:rsidRPr="006E0B2E">
        <w:rPr>
          <w:sz w:val="16"/>
        </w:rPr>
        <w:t xml:space="preserve">be prepared to </w:t>
      </w:r>
      <w:r w:rsidRPr="005903D4">
        <w:rPr>
          <w:highlight w:val="cyan"/>
          <w:u w:val="single"/>
        </w:rPr>
        <w:t>act with</w:t>
      </w:r>
      <w:r w:rsidRPr="005903D4">
        <w:rPr>
          <w:sz w:val="16"/>
          <w:highlight w:val="cyan"/>
        </w:rPr>
        <w:t xml:space="preserve"> </w:t>
      </w:r>
      <w:r w:rsidRPr="006E0B2E">
        <w:rPr>
          <w:sz w:val="16"/>
        </w:rPr>
        <w:t xml:space="preserve">both creativity and </w:t>
      </w:r>
      <w:r w:rsidRPr="005903D4">
        <w:rPr>
          <w:b/>
          <w:iCs/>
          <w:highlight w:val="cyan"/>
          <w:u w:val="single"/>
        </w:rPr>
        <w:t>strength</w:t>
      </w:r>
      <w:r w:rsidRPr="006E0B2E">
        <w:rPr>
          <w:sz w:val="16"/>
        </w:rPr>
        <w:t xml:space="preserve">. This Policy Exchange report accurately highlights the Russian dimension to this risk. Over my own career, I have seen the Atlantic transition from being a theatre </w:t>
      </w:r>
      <w:proofErr w:type="spellStart"/>
      <w:r w:rsidRPr="006E0B2E">
        <w:rPr>
          <w:sz w:val="16"/>
        </w:rPr>
        <w:t>characterised</w:t>
      </w:r>
      <w:proofErr w:type="spellEnd"/>
      <w:r w:rsidRPr="006E0B2E">
        <w:rPr>
          <w:sz w:val="16"/>
        </w:rPr>
        <w:t xml:space="preserve"> by near complete NATO supremacy following the collapse of the Soviet Union to a space that </w:t>
      </w:r>
      <w:r w:rsidRPr="005903D4">
        <w:rPr>
          <w:highlight w:val="cyan"/>
          <w:u w:val="single"/>
        </w:rPr>
        <w:t xml:space="preserve">Russia </w:t>
      </w:r>
      <w:r w:rsidRPr="006E0B2E">
        <w:rPr>
          <w:u w:val="single"/>
        </w:rPr>
        <w:t xml:space="preserve">is actively </w:t>
      </w:r>
      <w:r w:rsidRPr="005903D4">
        <w:rPr>
          <w:highlight w:val="cyan"/>
          <w:u w:val="single"/>
        </w:rPr>
        <w:t xml:space="preserve">contesting through </w:t>
      </w:r>
      <w:r w:rsidRPr="006E0B2E">
        <w:rPr>
          <w:u w:val="single"/>
        </w:rPr>
        <w:t xml:space="preserve">a </w:t>
      </w:r>
      <w:r w:rsidRPr="005903D4">
        <w:rPr>
          <w:b/>
          <w:iCs/>
          <w:highlight w:val="cyan"/>
          <w:u w:val="single"/>
        </w:rPr>
        <w:t xml:space="preserve">resurgent </w:t>
      </w:r>
      <w:r w:rsidRPr="006E0B2E">
        <w:rPr>
          <w:sz w:val="16"/>
        </w:rPr>
        <w:t xml:space="preserve">and </w:t>
      </w:r>
      <w:r w:rsidRPr="005903D4">
        <w:rPr>
          <w:b/>
          <w:iCs/>
          <w:highlight w:val="cyan"/>
          <w:u w:val="single"/>
        </w:rPr>
        <w:t>revanchist naval doctrine</w:t>
      </w:r>
      <w:r w:rsidRPr="006E0B2E">
        <w:rPr>
          <w:sz w:val="16"/>
        </w:rPr>
        <w:t xml:space="preserve">. This </w:t>
      </w:r>
      <w:r w:rsidRPr="005903D4">
        <w:rPr>
          <w:highlight w:val="cyan"/>
          <w:u w:val="single"/>
        </w:rPr>
        <w:t xml:space="preserve">rise in </w:t>
      </w:r>
      <w:r w:rsidRPr="006E0B2E">
        <w:rPr>
          <w:u w:val="single"/>
        </w:rPr>
        <w:t xml:space="preserve">Russia’s </w:t>
      </w:r>
      <w:r w:rsidRPr="005903D4">
        <w:rPr>
          <w:b/>
          <w:iCs/>
          <w:highlight w:val="cyan"/>
          <w:u w:val="single"/>
        </w:rPr>
        <w:t xml:space="preserve">maritime assertiveness </w:t>
      </w:r>
      <w:r w:rsidRPr="005903D4">
        <w:rPr>
          <w:highlight w:val="cyan"/>
          <w:u w:val="single"/>
        </w:rPr>
        <w:t xml:space="preserve">has been </w:t>
      </w:r>
      <w:r w:rsidRPr="005903D4">
        <w:rPr>
          <w:b/>
          <w:iCs/>
          <w:highlight w:val="cyan"/>
          <w:u w:val="single"/>
        </w:rPr>
        <w:t xml:space="preserve">well-documented </w:t>
      </w:r>
      <w:r w:rsidRPr="006E0B2E">
        <w:rPr>
          <w:sz w:val="16"/>
        </w:rPr>
        <w:t xml:space="preserve">and in many respects this </w:t>
      </w:r>
      <w:r w:rsidRPr="006E0B2E">
        <w:rPr>
          <w:u w:val="single"/>
        </w:rPr>
        <w:t>bellicosity</w:t>
      </w:r>
      <w:r w:rsidRPr="006E0B2E">
        <w:rPr>
          <w:sz w:val="16"/>
        </w:rPr>
        <w:t xml:space="preserve"> </w:t>
      </w:r>
      <w:r w:rsidRPr="006E0B2E">
        <w:rPr>
          <w:u w:val="single"/>
        </w:rPr>
        <w:t>is a symptom of weakness</w:t>
      </w:r>
      <w:r w:rsidRPr="006E0B2E">
        <w:rPr>
          <w:sz w:val="16"/>
        </w:rPr>
        <w:t xml:space="preserve">, attempting to deflect from domestic economic failures that once led Senator John McCain to describe the Putin regime as “a gas station masquerading as a country”. But if the </w:t>
      </w:r>
      <w:r w:rsidRPr="005903D4">
        <w:rPr>
          <w:b/>
          <w:iCs/>
          <w:highlight w:val="cyan"/>
          <w:u w:val="single"/>
        </w:rPr>
        <w:t xml:space="preserve">relative weakness </w:t>
      </w:r>
      <w:r w:rsidRPr="006E0B2E">
        <w:rPr>
          <w:u w:val="single"/>
        </w:rPr>
        <w:t>of</w:t>
      </w:r>
      <w:r w:rsidRPr="006E0B2E">
        <w:rPr>
          <w:sz w:val="16"/>
        </w:rPr>
        <w:t xml:space="preserve"> the </w:t>
      </w:r>
      <w:r w:rsidRPr="006E0B2E">
        <w:rPr>
          <w:u w:val="single"/>
        </w:rPr>
        <w:t>Russia</w:t>
      </w:r>
      <w:r w:rsidRPr="006E0B2E">
        <w:rPr>
          <w:sz w:val="16"/>
        </w:rPr>
        <w:t xml:space="preserve">n position </w:t>
      </w:r>
      <w:r w:rsidRPr="005903D4">
        <w:rPr>
          <w:highlight w:val="cyan"/>
          <w:u w:val="single"/>
        </w:rPr>
        <w:t>makes</w:t>
      </w:r>
      <w:r w:rsidRPr="005903D4">
        <w:rPr>
          <w:sz w:val="16"/>
          <w:highlight w:val="cyan"/>
        </w:rPr>
        <w:t xml:space="preserve"> </w:t>
      </w:r>
      <w:r w:rsidRPr="006E0B2E">
        <w:rPr>
          <w:sz w:val="16"/>
        </w:rPr>
        <w:t xml:space="preserve">a </w:t>
      </w:r>
      <w:r w:rsidRPr="005903D4">
        <w:rPr>
          <w:b/>
          <w:iCs/>
          <w:highlight w:val="cyan"/>
          <w:u w:val="single"/>
        </w:rPr>
        <w:t xml:space="preserve">conventional conflict </w:t>
      </w:r>
      <w:r w:rsidRPr="006E0B2E">
        <w:rPr>
          <w:sz w:val="16"/>
        </w:rPr>
        <w:t xml:space="preserve">with NATO </w:t>
      </w:r>
      <w:r w:rsidRPr="005903D4">
        <w:rPr>
          <w:b/>
          <w:iCs/>
          <w:highlight w:val="cyan"/>
          <w:u w:val="single"/>
        </w:rPr>
        <w:t>unlikely</w:t>
      </w:r>
      <w:r w:rsidRPr="006E0B2E">
        <w:rPr>
          <w:sz w:val="16"/>
        </w:rPr>
        <w:t xml:space="preserve">, </w:t>
      </w:r>
      <w:r w:rsidRPr="006E0B2E">
        <w:rPr>
          <w:u w:val="single"/>
        </w:rPr>
        <w:t xml:space="preserve">it </w:t>
      </w:r>
      <w:r w:rsidRPr="005903D4">
        <w:rPr>
          <w:highlight w:val="cyan"/>
          <w:u w:val="single"/>
        </w:rPr>
        <w:t xml:space="preserve">also </w:t>
      </w:r>
      <w:r w:rsidRPr="005903D4">
        <w:rPr>
          <w:b/>
          <w:iCs/>
          <w:highlight w:val="cyan"/>
          <w:u w:val="single"/>
        </w:rPr>
        <w:t xml:space="preserve">raises </w:t>
      </w:r>
      <w:r w:rsidRPr="006E0B2E">
        <w:rPr>
          <w:sz w:val="16"/>
        </w:rPr>
        <w:t xml:space="preserve">the </w:t>
      </w:r>
      <w:r w:rsidRPr="005903D4">
        <w:rPr>
          <w:b/>
          <w:iCs/>
          <w:highlight w:val="cyan"/>
          <w:u w:val="single"/>
        </w:rPr>
        <w:t xml:space="preserve">appeal </w:t>
      </w:r>
      <w:r w:rsidRPr="005903D4">
        <w:rPr>
          <w:highlight w:val="cyan"/>
          <w:u w:val="single"/>
        </w:rPr>
        <w:t xml:space="preserve">of </w:t>
      </w:r>
      <w:r w:rsidRPr="005903D4">
        <w:rPr>
          <w:b/>
          <w:iCs/>
          <w:highlight w:val="cyan"/>
          <w:u w:val="single"/>
        </w:rPr>
        <w:t xml:space="preserve">asymmetric targets </w:t>
      </w:r>
      <w:r w:rsidRPr="005903D4">
        <w:rPr>
          <w:highlight w:val="cyan"/>
          <w:u w:val="single"/>
        </w:rPr>
        <w:t xml:space="preserve">like </w:t>
      </w:r>
      <w:proofErr w:type="spellStart"/>
      <w:r w:rsidRPr="006E0B2E">
        <w:rPr>
          <w:b/>
          <w:iCs/>
          <w:u w:val="single"/>
        </w:rPr>
        <w:t>fibre</w:t>
      </w:r>
      <w:proofErr w:type="spellEnd"/>
      <w:r w:rsidRPr="006E0B2E">
        <w:rPr>
          <w:b/>
          <w:iCs/>
          <w:u w:val="single"/>
        </w:rPr>
        <w:t xml:space="preserve">-optic </w:t>
      </w:r>
      <w:r w:rsidRPr="005903D4">
        <w:rPr>
          <w:b/>
          <w:iCs/>
          <w:highlight w:val="cyan"/>
          <w:u w:val="single"/>
        </w:rPr>
        <w:t>cables</w:t>
      </w:r>
      <w:r w:rsidRPr="006E0B2E">
        <w:rPr>
          <w:sz w:val="16"/>
        </w:rPr>
        <w:t xml:space="preserve">. Recent reports make clear that </w:t>
      </w:r>
      <w:r w:rsidRPr="005903D4">
        <w:rPr>
          <w:highlight w:val="cyan"/>
          <w:u w:val="single"/>
        </w:rPr>
        <w:t xml:space="preserve">Russian </w:t>
      </w:r>
      <w:r w:rsidRPr="005903D4">
        <w:rPr>
          <w:b/>
          <w:iCs/>
          <w:highlight w:val="cyan"/>
          <w:u w:val="single"/>
        </w:rPr>
        <w:t>sub</w:t>
      </w:r>
      <w:r w:rsidRPr="006E0B2E">
        <w:rPr>
          <w:sz w:val="16"/>
        </w:rPr>
        <w:t>marine force</w:t>
      </w:r>
      <w:r w:rsidRPr="005903D4">
        <w:rPr>
          <w:b/>
          <w:iCs/>
          <w:highlight w:val="cyan"/>
          <w:u w:val="single"/>
        </w:rPr>
        <w:t>s</w:t>
      </w:r>
      <w:r w:rsidRPr="005903D4">
        <w:rPr>
          <w:sz w:val="16"/>
          <w:highlight w:val="cyan"/>
        </w:rPr>
        <w:t xml:space="preserve"> </w:t>
      </w:r>
      <w:r w:rsidRPr="006E0B2E">
        <w:rPr>
          <w:u w:val="single"/>
        </w:rPr>
        <w:t xml:space="preserve">have </w:t>
      </w:r>
      <w:r w:rsidRPr="005903D4">
        <w:rPr>
          <w:highlight w:val="cyan"/>
          <w:u w:val="single"/>
        </w:rPr>
        <w:t xml:space="preserve">undertaken </w:t>
      </w:r>
      <w:r w:rsidRPr="005903D4">
        <w:rPr>
          <w:b/>
          <w:iCs/>
          <w:highlight w:val="cyan"/>
          <w:u w:val="single"/>
        </w:rPr>
        <w:t xml:space="preserve">detailed monitoring </w:t>
      </w:r>
      <w:r w:rsidRPr="006E0B2E">
        <w:rPr>
          <w:u w:val="single"/>
        </w:rPr>
        <w:t xml:space="preserve">and </w:t>
      </w:r>
      <w:r w:rsidRPr="005903D4">
        <w:rPr>
          <w:b/>
          <w:iCs/>
          <w:highlight w:val="cyan"/>
          <w:u w:val="single"/>
        </w:rPr>
        <w:t xml:space="preserve">targeting </w:t>
      </w:r>
      <w:r w:rsidRPr="005903D4">
        <w:rPr>
          <w:highlight w:val="cyan"/>
          <w:u w:val="single"/>
        </w:rPr>
        <w:t>activities in</w:t>
      </w:r>
      <w:r w:rsidRPr="005903D4">
        <w:rPr>
          <w:sz w:val="16"/>
          <w:highlight w:val="cyan"/>
        </w:rPr>
        <w:t xml:space="preserve"> </w:t>
      </w:r>
      <w:r w:rsidRPr="006E0B2E">
        <w:rPr>
          <w:sz w:val="16"/>
        </w:rPr>
        <w:t xml:space="preserve">the vicinity of </w:t>
      </w:r>
      <w:r w:rsidRPr="005903D4">
        <w:rPr>
          <w:b/>
          <w:iCs/>
          <w:highlight w:val="cyan"/>
          <w:u w:val="single"/>
        </w:rPr>
        <w:t xml:space="preserve">North Atlantic </w:t>
      </w:r>
      <w:r w:rsidRPr="006E0B2E">
        <w:rPr>
          <w:u w:val="single"/>
        </w:rPr>
        <w:t>deep-sea cable infrastructure.</w:t>
      </w:r>
      <w:r w:rsidRPr="006E0B2E">
        <w:rPr>
          <w:sz w:val="16"/>
        </w:rPr>
        <w:t xml:space="preserve"> And as another example of Russian interest in asymmetric targets, it is worth remembering that in Crimea, Russia successfully took control of land based communications infrastructure early in its annexation of the peninsula. Russia’s relative weakness also attracts it to conducting hybrid warfare. The fundamental idea of hybrid warfare is hostile activity that stops short of full, overt, offensive action and is sufficiently ambiguous that it allows the aggressor plausible deniability and makes international response more difficult. Hybrid warfare has traditionally been land-based, but as I have argued previously, this is about to change and we should prepare for increased maritime hybrid activity. Chinese activities in the South China Sea and Iranian actions in the Arabian Gulf already show characteristics of a hybrid approach, using civilian vessels rather than easily identifiable ‘gray hull’ naval platforms to obfuscate the involvement of state actors. Underwater cables are an obvious target for such hostile action: they are a vital infrastructure asset with ambiguous protection in international law that can be damaged with relatively unsophisticated, non-military hardware. The question that this provokes is what we should do about it? The recommendations </w:t>
      </w:r>
      <w:proofErr w:type="spellStart"/>
      <w:r w:rsidRPr="006E0B2E">
        <w:rPr>
          <w:sz w:val="16"/>
        </w:rPr>
        <w:t>Mr</w:t>
      </w:r>
      <w:proofErr w:type="spellEnd"/>
      <w:r w:rsidRPr="006E0B2E">
        <w:rPr>
          <w:sz w:val="16"/>
        </w:rPr>
        <w:t xml:space="preserve"> Sunak sets out in this report are a serious contribution to the field and a welcome recognition of the precautions that nations like the UK and the US must take in confronting risks posed to communications infrastructure. As well as the actions each government must take unilaterally to improve their security, there is much that can be achieved through partnership. Firstly, governments working with private companies can build more redundancy into their cable systems by creating more “dark cables” which are kept in reserve. Secondly, </w:t>
      </w:r>
      <w:r w:rsidRPr="005903D4">
        <w:rPr>
          <w:highlight w:val="cyan"/>
          <w:u w:val="single"/>
        </w:rPr>
        <w:t>NATO</w:t>
      </w:r>
      <w:r w:rsidRPr="005903D4">
        <w:rPr>
          <w:sz w:val="16"/>
          <w:highlight w:val="cyan"/>
        </w:rPr>
        <w:t xml:space="preserve"> </w:t>
      </w:r>
      <w:r w:rsidRPr="006E0B2E">
        <w:rPr>
          <w:sz w:val="16"/>
        </w:rPr>
        <w:t xml:space="preserve">partners </w:t>
      </w:r>
      <w:r w:rsidRPr="005903D4">
        <w:rPr>
          <w:highlight w:val="cyan"/>
          <w:u w:val="single"/>
        </w:rPr>
        <w:t xml:space="preserve">must </w:t>
      </w:r>
      <w:r w:rsidRPr="005903D4">
        <w:rPr>
          <w:b/>
          <w:iCs/>
          <w:highlight w:val="cyan"/>
          <w:u w:val="single"/>
        </w:rPr>
        <w:t xml:space="preserve">collectively ready </w:t>
      </w:r>
      <w:r w:rsidRPr="006E0B2E">
        <w:rPr>
          <w:sz w:val="16"/>
        </w:rPr>
        <w:t xml:space="preserve">themselves to face this new mix of naval tactics. Where necessary, </w:t>
      </w:r>
      <w:r w:rsidRPr="006E0B2E">
        <w:rPr>
          <w:u w:val="single"/>
        </w:rPr>
        <w:t xml:space="preserve">NATO must be prepared </w:t>
      </w:r>
      <w:r w:rsidRPr="005903D4">
        <w:rPr>
          <w:highlight w:val="cyan"/>
          <w:u w:val="single"/>
        </w:rPr>
        <w:t xml:space="preserve">to </w:t>
      </w:r>
      <w:r w:rsidRPr="005903D4">
        <w:rPr>
          <w:b/>
          <w:iCs/>
          <w:highlight w:val="cyan"/>
          <w:u w:val="single"/>
        </w:rPr>
        <w:t xml:space="preserve">defend </w:t>
      </w:r>
      <w:r w:rsidRPr="005903D4">
        <w:rPr>
          <w:highlight w:val="cyan"/>
          <w:u w:val="single"/>
        </w:rPr>
        <w:t>global sub</w:t>
      </w:r>
      <w:r w:rsidRPr="006E0B2E">
        <w:rPr>
          <w:sz w:val="16"/>
        </w:rPr>
        <w:t xml:space="preserve">marine </w:t>
      </w:r>
      <w:r w:rsidRPr="005903D4">
        <w:rPr>
          <w:b/>
          <w:iCs/>
          <w:highlight w:val="cyan"/>
          <w:u w:val="single"/>
        </w:rPr>
        <w:t>cables</w:t>
      </w:r>
      <w:r w:rsidRPr="006E0B2E">
        <w:rPr>
          <w:sz w:val="16"/>
        </w:rPr>
        <w:t xml:space="preserve">, exactly as we defend our electrical grid, industrial base and transportation networks. </w:t>
      </w:r>
      <w:r w:rsidRPr="005903D4">
        <w:rPr>
          <w:highlight w:val="cyan"/>
          <w:u w:val="single"/>
        </w:rPr>
        <w:t xml:space="preserve">This will </w:t>
      </w:r>
      <w:r w:rsidRPr="005903D4">
        <w:rPr>
          <w:b/>
          <w:iCs/>
          <w:highlight w:val="cyan"/>
          <w:u w:val="single"/>
        </w:rPr>
        <w:t xml:space="preserve">require highly technical </w:t>
      </w:r>
      <w:r w:rsidRPr="006E0B2E">
        <w:rPr>
          <w:sz w:val="16"/>
        </w:rPr>
        <w:t xml:space="preserve">and </w:t>
      </w:r>
      <w:r w:rsidRPr="005903D4">
        <w:rPr>
          <w:b/>
          <w:iCs/>
          <w:highlight w:val="cyan"/>
          <w:u w:val="single"/>
        </w:rPr>
        <w:t xml:space="preserve">capable </w:t>
      </w:r>
      <w:r w:rsidRPr="005903D4">
        <w:rPr>
          <w:highlight w:val="cyan"/>
          <w:u w:val="single"/>
        </w:rPr>
        <w:t xml:space="preserve">undersea </w:t>
      </w:r>
      <w:r w:rsidRPr="005903D4">
        <w:rPr>
          <w:b/>
          <w:iCs/>
          <w:highlight w:val="cyan"/>
          <w:u w:val="single"/>
        </w:rPr>
        <w:t xml:space="preserve">navies </w:t>
      </w:r>
      <w:r w:rsidRPr="006E0B2E">
        <w:rPr>
          <w:u w:val="single"/>
        </w:rPr>
        <w:t>from allied countries</w:t>
      </w:r>
      <w:r w:rsidRPr="006E0B2E">
        <w:rPr>
          <w:sz w:val="16"/>
        </w:rPr>
        <w:t xml:space="preserve">, better </w:t>
      </w:r>
      <w:r w:rsidRPr="005903D4">
        <w:rPr>
          <w:b/>
          <w:iCs/>
          <w:highlight w:val="cyan"/>
          <w:u w:val="single"/>
        </w:rPr>
        <w:t xml:space="preserve">used to working together </w:t>
      </w:r>
      <w:r w:rsidRPr="005903D4">
        <w:rPr>
          <w:highlight w:val="cyan"/>
          <w:u w:val="single"/>
        </w:rPr>
        <w:t xml:space="preserve">through </w:t>
      </w:r>
      <w:r w:rsidRPr="005903D4">
        <w:rPr>
          <w:b/>
          <w:iCs/>
          <w:highlight w:val="cyan"/>
          <w:u w:val="single"/>
        </w:rPr>
        <w:t xml:space="preserve">regular </w:t>
      </w:r>
      <w:r w:rsidRPr="006E0B2E">
        <w:rPr>
          <w:b/>
          <w:iCs/>
          <w:u w:val="single"/>
        </w:rPr>
        <w:t xml:space="preserve">joint </w:t>
      </w:r>
      <w:r w:rsidRPr="005903D4">
        <w:rPr>
          <w:b/>
          <w:iCs/>
          <w:highlight w:val="cyan"/>
          <w:u w:val="single"/>
        </w:rPr>
        <w:t xml:space="preserve">exercises </w:t>
      </w:r>
      <w:r w:rsidRPr="005903D4">
        <w:rPr>
          <w:highlight w:val="cyan"/>
          <w:u w:val="single"/>
        </w:rPr>
        <w:t xml:space="preserve">and </w:t>
      </w:r>
      <w:r w:rsidRPr="005903D4">
        <w:rPr>
          <w:b/>
          <w:iCs/>
          <w:highlight w:val="cyan"/>
          <w:u w:val="single"/>
        </w:rPr>
        <w:t>op</w:t>
      </w:r>
      <w:r w:rsidRPr="006E0B2E">
        <w:rPr>
          <w:u w:val="single"/>
        </w:rPr>
        <w:t>eration</w:t>
      </w:r>
      <w:r w:rsidRPr="005903D4">
        <w:rPr>
          <w:b/>
          <w:iCs/>
          <w:highlight w:val="cyan"/>
          <w:u w:val="single"/>
        </w:rPr>
        <w:t>s</w:t>
      </w:r>
      <w:r w:rsidRPr="005903D4">
        <w:rPr>
          <w:highlight w:val="cyan"/>
          <w:u w:val="single"/>
        </w:rPr>
        <w:t xml:space="preserve">. </w:t>
      </w:r>
      <w:r w:rsidRPr="006E0B2E">
        <w:rPr>
          <w:u w:val="single"/>
        </w:rPr>
        <w:t>The need for sea power is greater than ever.</w:t>
      </w:r>
    </w:p>
    <w:p w14:paraId="0C2EFFAA" w14:textId="77777777" w:rsidR="006E0B2E" w:rsidRPr="006E0B2E" w:rsidRDefault="006E0B2E" w:rsidP="006E0B2E">
      <w:pPr>
        <w:rPr>
          <w:u w:val="single"/>
        </w:rPr>
      </w:pPr>
    </w:p>
    <w:p w14:paraId="45CA1295" w14:textId="28BCA919" w:rsidR="006E0B2E" w:rsidRPr="006E0B2E" w:rsidRDefault="006E0B2E" w:rsidP="006E0B2E">
      <w:pPr>
        <w:keepNext/>
        <w:keepLines/>
        <w:spacing w:before="40" w:after="0"/>
        <w:outlineLvl w:val="3"/>
        <w:rPr>
          <w:rFonts w:eastAsiaTheme="majorEastAsia" w:cstheme="majorBidi"/>
          <w:b/>
          <w:iCs/>
          <w:sz w:val="26"/>
          <w:u w:val="single"/>
        </w:rPr>
      </w:pPr>
      <w:r w:rsidRPr="006E0B2E">
        <w:rPr>
          <w:rFonts w:eastAsiaTheme="majorEastAsia" w:cstheme="majorBidi"/>
          <w:b/>
          <w:iCs/>
          <w:sz w:val="26"/>
        </w:rPr>
        <w:t>Extinction</w:t>
      </w:r>
    </w:p>
    <w:p w14:paraId="7437B831" w14:textId="6F0CBE65" w:rsidR="006E0B2E" w:rsidRPr="006E0B2E" w:rsidRDefault="006E0B2E" w:rsidP="006E0B2E">
      <w:pPr>
        <w:rPr>
          <w:u w:val="single"/>
        </w:rPr>
      </w:pPr>
      <w:r w:rsidRPr="006E0B2E">
        <w:rPr>
          <w:b/>
          <w:bCs/>
          <w:sz w:val="26"/>
        </w:rPr>
        <w:t>Sunak 17</w:t>
      </w:r>
      <w:r w:rsidR="00B9122A">
        <w:t xml:space="preserve"> --- </w:t>
      </w:r>
      <w:r w:rsidRPr="006E0B2E">
        <w:t>Rishi Sunak is the Member of Parliament for Richmond (Yorkshire)</w:t>
      </w:r>
      <w:r w:rsidR="00B9122A">
        <w:t xml:space="preserve">, </w:t>
      </w:r>
      <w:r w:rsidRPr="006E0B2E">
        <w:t xml:space="preserve">representing both the Army’s largest garrison, Catterick Garrison, and also RAF Leeming, </w:t>
      </w:r>
      <w:r w:rsidR="00B9122A">
        <w:t>“</w:t>
      </w:r>
      <w:r w:rsidRPr="006E0B2E">
        <w:t>Undersea Cables Indispensable, insecure</w:t>
      </w:r>
      <w:r w:rsidR="00B9122A">
        <w:t>”</w:t>
      </w:r>
      <w:r w:rsidRPr="006E0B2E">
        <w:t xml:space="preserve"> </w:t>
      </w:r>
      <w:r w:rsidR="00B9122A">
        <w:t>2017,</w:t>
      </w:r>
      <w:r w:rsidRPr="006E0B2E">
        <w:t xml:space="preserve"> https://policyexchange.org.uk/wp-content/uploads/2017/11/Undersea-Cables.pdf]</w:t>
      </w:r>
    </w:p>
    <w:p w14:paraId="18A21661" w14:textId="77777777" w:rsidR="006E0B2E" w:rsidRPr="006E0B2E" w:rsidRDefault="006E0B2E" w:rsidP="006E0B2E">
      <w:pPr>
        <w:rPr>
          <w:sz w:val="16"/>
        </w:rPr>
      </w:pPr>
      <w:r w:rsidRPr="006E0B2E">
        <w:rPr>
          <w:sz w:val="16"/>
        </w:rPr>
        <w:t xml:space="preserve">The risk to the global financial system The US Federal Reserve estimates that some </w:t>
      </w:r>
      <w:r w:rsidRPr="005903D4">
        <w:rPr>
          <w:highlight w:val="cyan"/>
          <w:u w:val="single"/>
        </w:rPr>
        <w:t>$10 trillion</w:t>
      </w:r>
      <w:r w:rsidRPr="005903D4">
        <w:rPr>
          <w:sz w:val="16"/>
          <w:highlight w:val="cyan"/>
        </w:rPr>
        <w:t xml:space="preserve"> </w:t>
      </w:r>
      <w:r w:rsidRPr="006E0B2E">
        <w:rPr>
          <w:sz w:val="16"/>
        </w:rPr>
        <w:t xml:space="preserve">dollars (about four times the UK’s annual GDP) </w:t>
      </w:r>
      <w:r w:rsidRPr="006E0B2E">
        <w:rPr>
          <w:u w:val="single"/>
        </w:rPr>
        <w:t>are</w:t>
      </w:r>
      <w:r w:rsidRPr="006E0B2E">
        <w:rPr>
          <w:sz w:val="16"/>
        </w:rPr>
        <w:t xml:space="preserve"> </w:t>
      </w:r>
      <w:r w:rsidRPr="005903D4">
        <w:rPr>
          <w:highlight w:val="cyan"/>
          <w:u w:val="single"/>
        </w:rPr>
        <w:t>transmitted</w:t>
      </w:r>
      <w:r w:rsidRPr="005903D4">
        <w:rPr>
          <w:sz w:val="16"/>
          <w:highlight w:val="cyan"/>
        </w:rPr>
        <w:t xml:space="preserve"> </w:t>
      </w:r>
      <w:r w:rsidRPr="006E0B2E">
        <w:rPr>
          <w:sz w:val="16"/>
        </w:rPr>
        <w:t xml:space="preserve">via </w:t>
      </w:r>
      <w:r w:rsidRPr="005903D4">
        <w:rPr>
          <w:highlight w:val="cyan"/>
          <w:u w:val="single"/>
        </w:rPr>
        <w:t>undersea</w:t>
      </w:r>
      <w:r w:rsidRPr="005903D4">
        <w:rPr>
          <w:sz w:val="16"/>
          <w:highlight w:val="cyan"/>
        </w:rPr>
        <w:t xml:space="preserve"> </w:t>
      </w:r>
      <w:r w:rsidRPr="006E0B2E">
        <w:rPr>
          <w:sz w:val="16"/>
        </w:rPr>
        <w:t xml:space="preserve">cables </w:t>
      </w:r>
      <w:r w:rsidRPr="005903D4">
        <w:rPr>
          <w:highlight w:val="cyan"/>
          <w:u w:val="single"/>
        </w:rPr>
        <w:t>every day</w:t>
      </w:r>
      <w:r w:rsidRPr="006E0B2E">
        <w:rPr>
          <w:sz w:val="16"/>
        </w:rPr>
        <w:t xml:space="preserve">. Moreover, the </w:t>
      </w:r>
      <w:r w:rsidRPr="006E0B2E">
        <w:rPr>
          <w:u w:val="single"/>
        </w:rPr>
        <w:t>Society for</w:t>
      </w:r>
      <w:r w:rsidRPr="006E0B2E">
        <w:rPr>
          <w:sz w:val="16"/>
        </w:rPr>
        <w:t xml:space="preserve"> </w:t>
      </w:r>
      <w:r w:rsidRPr="006E0B2E">
        <w:rPr>
          <w:u w:val="single"/>
        </w:rPr>
        <w:t>Worldwide Interbank Financial Telecommunication (SWIFT),</w:t>
      </w:r>
      <w:r w:rsidRPr="006E0B2E">
        <w:rPr>
          <w:sz w:val="16"/>
        </w:rPr>
        <w:t xml:space="preserve"> which </w:t>
      </w:r>
      <w:r w:rsidRPr="006E0B2E">
        <w:rPr>
          <w:u w:val="single"/>
        </w:rPr>
        <w:t>provides</w:t>
      </w:r>
      <w:r w:rsidRPr="006E0B2E">
        <w:rPr>
          <w:sz w:val="16"/>
        </w:rPr>
        <w:t xml:space="preserve"> the </w:t>
      </w:r>
      <w:r w:rsidRPr="006E0B2E">
        <w:rPr>
          <w:u w:val="single"/>
        </w:rPr>
        <w:t>international framework for</w:t>
      </w:r>
      <w:r w:rsidRPr="006E0B2E">
        <w:rPr>
          <w:sz w:val="16"/>
        </w:rPr>
        <w:t xml:space="preserve"> some </w:t>
      </w:r>
      <w:r w:rsidRPr="006E0B2E">
        <w:rPr>
          <w:u w:val="single"/>
        </w:rPr>
        <w:t xml:space="preserve">11,000 </w:t>
      </w:r>
      <w:r w:rsidRPr="005903D4">
        <w:rPr>
          <w:highlight w:val="cyan"/>
          <w:u w:val="single"/>
        </w:rPr>
        <w:t>financial institutions</w:t>
      </w:r>
      <w:r w:rsidRPr="005903D4">
        <w:rPr>
          <w:sz w:val="16"/>
          <w:highlight w:val="cyan"/>
        </w:rPr>
        <w:t xml:space="preserve"> </w:t>
      </w:r>
      <w:r w:rsidRPr="006E0B2E">
        <w:rPr>
          <w:sz w:val="16"/>
        </w:rPr>
        <w:t xml:space="preserve">to conduct an average of 15 million transactions a day, </w:t>
      </w:r>
      <w:r w:rsidRPr="006E0B2E">
        <w:rPr>
          <w:u w:val="single"/>
        </w:rPr>
        <w:t xml:space="preserve">is </w:t>
      </w:r>
      <w:r w:rsidRPr="005903D4">
        <w:rPr>
          <w:highlight w:val="cyan"/>
          <w:u w:val="single"/>
        </w:rPr>
        <w:t xml:space="preserve">wholly reliant on </w:t>
      </w:r>
      <w:r w:rsidRPr="006E0B2E">
        <w:rPr>
          <w:u w:val="single"/>
        </w:rPr>
        <w:t xml:space="preserve">undersea </w:t>
      </w:r>
      <w:proofErr w:type="spellStart"/>
      <w:r w:rsidRPr="005903D4">
        <w:rPr>
          <w:highlight w:val="cyan"/>
          <w:u w:val="single"/>
        </w:rPr>
        <w:t>cables</w:t>
      </w:r>
      <w:r w:rsidRPr="006E0B2E">
        <w:rPr>
          <w:sz w:val="16"/>
        </w:rPr>
        <w:t>.i</w:t>
      </w:r>
      <w:proofErr w:type="spellEnd"/>
      <w:r w:rsidRPr="006E0B2E">
        <w:rPr>
          <w:sz w:val="16"/>
        </w:rPr>
        <w:t xml:space="preserve"> In such a highly interdependent world, the </w:t>
      </w:r>
      <w:r w:rsidRPr="005903D4">
        <w:rPr>
          <w:b/>
          <w:iCs/>
          <w:highlight w:val="cyan"/>
          <w:u w:val="single"/>
        </w:rPr>
        <w:t>shockwaves</w:t>
      </w:r>
      <w:r w:rsidRPr="005903D4">
        <w:rPr>
          <w:sz w:val="16"/>
          <w:highlight w:val="cyan"/>
        </w:rPr>
        <w:t xml:space="preserve"> </w:t>
      </w:r>
      <w:r w:rsidRPr="006E0B2E">
        <w:rPr>
          <w:sz w:val="16"/>
        </w:rPr>
        <w:t xml:space="preserve">resulting </w:t>
      </w:r>
      <w:r w:rsidRPr="006E0B2E">
        <w:rPr>
          <w:u w:val="single"/>
        </w:rPr>
        <w:t>from</w:t>
      </w:r>
      <w:r w:rsidRPr="006E0B2E">
        <w:rPr>
          <w:sz w:val="16"/>
        </w:rPr>
        <w:t xml:space="preserve"> a </w:t>
      </w:r>
      <w:r w:rsidRPr="006E0B2E">
        <w:rPr>
          <w:u w:val="single"/>
        </w:rPr>
        <w:t>major cable disruption</w:t>
      </w:r>
      <w:r w:rsidRPr="006E0B2E">
        <w:rPr>
          <w:sz w:val="16"/>
        </w:rPr>
        <w:t xml:space="preserve"> at a leading financial </w:t>
      </w:r>
      <w:proofErr w:type="spellStart"/>
      <w:r w:rsidRPr="006E0B2E">
        <w:rPr>
          <w:sz w:val="16"/>
        </w:rPr>
        <w:t>centre</w:t>
      </w:r>
      <w:proofErr w:type="spellEnd"/>
      <w:r w:rsidRPr="006E0B2E">
        <w:rPr>
          <w:sz w:val="16"/>
        </w:rPr>
        <w:t xml:space="preserve"> such as London, New York, Hong Kong, or Singapore </w:t>
      </w:r>
      <w:r w:rsidRPr="005903D4">
        <w:rPr>
          <w:highlight w:val="cyan"/>
          <w:u w:val="single"/>
        </w:rPr>
        <w:t>are</w:t>
      </w:r>
      <w:r w:rsidRPr="005903D4">
        <w:rPr>
          <w:sz w:val="16"/>
          <w:highlight w:val="cyan"/>
        </w:rPr>
        <w:t xml:space="preserve"> </w:t>
      </w:r>
      <w:r w:rsidRPr="006E0B2E">
        <w:rPr>
          <w:sz w:val="16"/>
        </w:rPr>
        <w:t xml:space="preserve">potentially </w:t>
      </w:r>
      <w:r w:rsidRPr="005903D4">
        <w:rPr>
          <w:b/>
          <w:iCs/>
          <w:highlight w:val="cyan"/>
          <w:u w:val="single"/>
        </w:rPr>
        <w:t>catastrophic</w:t>
      </w:r>
      <w:r w:rsidRPr="006E0B2E">
        <w:rPr>
          <w:sz w:val="16"/>
        </w:rPr>
        <w:t>. As Karl Rauscher (President Emeritus of the Institute of Electrical and Electronics Engineers and the author of a major report on the risks associated with undersea cables) puts it: “</w:t>
      </w:r>
      <w:r w:rsidRPr="006E0B2E">
        <w:rPr>
          <w:u w:val="single"/>
        </w:rPr>
        <w:t xml:space="preserve">The </w:t>
      </w:r>
      <w:r w:rsidRPr="005903D4">
        <w:rPr>
          <w:highlight w:val="cyan"/>
          <w:u w:val="single"/>
        </w:rPr>
        <w:t xml:space="preserve">impact </w:t>
      </w:r>
      <w:r w:rsidRPr="006E0B2E">
        <w:rPr>
          <w:u w:val="single"/>
        </w:rPr>
        <w:t>of such</w:t>
      </w:r>
      <w:r w:rsidRPr="006E0B2E">
        <w:rPr>
          <w:sz w:val="16"/>
        </w:rPr>
        <w:t xml:space="preserve"> a </w:t>
      </w:r>
      <w:r w:rsidRPr="006E0B2E">
        <w:rPr>
          <w:u w:val="single"/>
        </w:rPr>
        <w:t>failure</w:t>
      </w:r>
      <w:r w:rsidRPr="006E0B2E">
        <w:rPr>
          <w:sz w:val="16"/>
        </w:rPr>
        <w:t xml:space="preserve"> </w:t>
      </w:r>
      <w:r w:rsidRPr="005903D4">
        <w:rPr>
          <w:highlight w:val="cyan"/>
          <w:u w:val="single"/>
        </w:rPr>
        <w:t xml:space="preserve">on </w:t>
      </w:r>
      <w:r w:rsidRPr="005903D4">
        <w:rPr>
          <w:b/>
          <w:iCs/>
          <w:highlight w:val="cyan"/>
          <w:u w:val="single"/>
        </w:rPr>
        <w:t>international security</w:t>
      </w:r>
      <w:r w:rsidRPr="005903D4">
        <w:rPr>
          <w:highlight w:val="cyan"/>
          <w:u w:val="single"/>
        </w:rPr>
        <w:t xml:space="preserve"> and </w:t>
      </w:r>
      <w:r w:rsidRPr="005903D4">
        <w:rPr>
          <w:b/>
          <w:iCs/>
          <w:highlight w:val="cyan"/>
          <w:u w:val="single"/>
        </w:rPr>
        <w:t>econ</w:t>
      </w:r>
      <w:r w:rsidRPr="006E0B2E">
        <w:rPr>
          <w:b/>
          <w:iCs/>
          <w:u w:val="single"/>
        </w:rPr>
        <w:t xml:space="preserve">omic </w:t>
      </w:r>
      <w:r w:rsidRPr="005903D4">
        <w:rPr>
          <w:b/>
          <w:iCs/>
          <w:highlight w:val="cyan"/>
          <w:u w:val="single"/>
        </w:rPr>
        <w:t>stability</w:t>
      </w:r>
      <w:r w:rsidRPr="005903D4">
        <w:rPr>
          <w:highlight w:val="cyan"/>
          <w:u w:val="single"/>
        </w:rPr>
        <w:t xml:space="preserve"> </w:t>
      </w:r>
      <w:r w:rsidRPr="006E0B2E">
        <w:rPr>
          <w:u w:val="single"/>
        </w:rPr>
        <w:t xml:space="preserve">could be </w:t>
      </w:r>
      <w:r w:rsidRPr="005903D4">
        <w:rPr>
          <w:b/>
          <w:iCs/>
          <w:highlight w:val="cyan"/>
          <w:u w:val="single"/>
        </w:rPr>
        <w:t>devastating</w:t>
      </w:r>
      <w:r w:rsidRPr="006E0B2E">
        <w:rPr>
          <w:u w:val="single"/>
        </w:rPr>
        <w:t xml:space="preserve">... It is </w:t>
      </w:r>
      <w:r w:rsidRPr="005903D4">
        <w:rPr>
          <w:b/>
          <w:iCs/>
          <w:highlight w:val="cyan"/>
          <w:u w:val="single"/>
        </w:rPr>
        <w:t>unclear if civilization can recover</w:t>
      </w:r>
      <w:r w:rsidRPr="005903D4">
        <w:rPr>
          <w:highlight w:val="cyan"/>
          <w:u w:val="single"/>
        </w:rPr>
        <w:t xml:space="preserve"> </w:t>
      </w:r>
      <w:r w:rsidRPr="006E0B2E">
        <w:rPr>
          <w:u w:val="single"/>
        </w:rPr>
        <w:t>from</w:t>
      </w:r>
      <w:r w:rsidRPr="006E0B2E">
        <w:rPr>
          <w:sz w:val="16"/>
        </w:rPr>
        <w:t xml:space="preserve"> the </w:t>
      </w:r>
      <w:r w:rsidRPr="006E0B2E">
        <w:rPr>
          <w:u w:val="single"/>
        </w:rPr>
        <w:t>failure of a tech</w:t>
      </w:r>
      <w:r w:rsidRPr="006E0B2E">
        <w:rPr>
          <w:sz w:val="16"/>
        </w:rPr>
        <w:t xml:space="preserve">nology that has been </w:t>
      </w:r>
      <w:r w:rsidRPr="006E0B2E">
        <w:rPr>
          <w:u w:val="single"/>
        </w:rPr>
        <w:t>so rapidly adopted</w:t>
      </w:r>
      <w:r w:rsidRPr="006E0B2E">
        <w:rPr>
          <w:sz w:val="16"/>
        </w:rPr>
        <w:t xml:space="preserve"> </w:t>
      </w:r>
      <w:r w:rsidRPr="006E0B2E">
        <w:rPr>
          <w:u w:val="single"/>
        </w:rPr>
        <w:t>without</w:t>
      </w:r>
      <w:r w:rsidRPr="006E0B2E">
        <w:rPr>
          <w:sz w:val="16"/>
        </w:rPr>
        <w:t xml:space="preserve"> a </w:t>
      </w:r>
      <w:r w:rsidRPr="006E0B2E">
        <w:rPr>
          <w:u w:val="single"/>
        </w:rPr>
        <w:t xml:space="preserve">backup plan... Without (the network), </w:t>
      </w:r>
      <w:r w:rsidRPr="005903D4">
        <w:rPr>
          <w:highlight w:val="cyan"/>
          <w:u w:val="single"/>
        </w:rPr>
        <w:t xml:space="preserve">the world’s </w:t>
      </w:r>
      <w:r w:rsidRPr="006E0B2E">
        <w:rPr>
          <w:u w:val="single"/>
        </w:rPr>
        <w:t xml:space="preserve">economic financial </w:t>
      </w:r>
      <w:r w:rsidRPr="005903D4">
        <w:rPr>
          <w:highlight w:val="cyan"/>
          <w:u w:val="single"/>
        </w:rPr>
        <w:t xml:space="preserve">market would </w:t>
      </w:r>
      <w:r w:rsidRPr="005903D4">
        <w:rPr>
          <w:b/>
          <w:iCs/>
          <w:highlight w:val="cyan"/>
          <w:u w:val="single"/>
        </w:rPr>
        <w:t xml:space="preserve">immediately </w:t>
      </w:r>
      <w:proofErr w:type="spellStart"/>
      <w:r w:rsidRPr="005903D4">
        <w:rPr>
          <w:b/>
          <w:iCs/>
          <w:highlight w:val="cyan"/>
          <w:u w:val="single"/>
        </w:rPr>
        <w:t>freeze</w:t>
      </w:r>
      <w:r w:rsidRPr="006E0B2E">
        <w:rPr>
          <w:sz w:val="16"/>
        </w:rPr>
        <w:t>.”ii</w:t>
      </w:r>
      <w:proofErr w:type="spellEnd"/>
      <w:r w:rsidRPr="006E0B2E">
        <w:rPr>
          <w:sz w:val="16"/>
        </w:rPr>
        <w:t xml:space="preserve"> Put simply, if an adversary were to succeed in executing a successful attack against Britain’s undersea cable infrastructure </w:t>
      </w:r>
      <w:r w:rsidRPr="006E0B2E">
        <w:rPr>
          <w:u w:val="single"/>
        </w:rPr>
        <w:t xml:space="preserve">the </w:t>
      </w:r>
      <w:r w:rsidRPr="005903D4">
        <w:rPr>
          <w:highlight w:val="cyan"/>
          <w:u w:val="single"/>
        </w:rPr>
        <w:t>result</w:t>
      </w:r>
      <w:r w:rsidRPr="005903D4">
        <w:rPr>
          <w:sz w:val="16"/>
          <w:highlight w:val="cyan"/>
        </w:rPr>
        <w:t xml:space="preserve"> </w:t>
      </w:r>
      <w:r w:rsidRPr="006E0B2E">
        <w:rPr>
          <w:sz w:val="16"/>
        </w:rPr>
        <w:t xml:space="preserve">would be </w:t>
      </w:r>
      <w:r w:rsidRPr="005903D4">
        <w:rPr>
          <w:highlight w:val="cyan"/>
          <w:u w:val="single"/>
        </w:rPr>
        <w:t>financial disaster on</w:t>
      </w:r>
      <w:r w:rsidRPr="006E0B2E">
        <w:rPr>
          <w:sz w:val="16"/>
        </w:rPr>
        <w:t xml:space="preserve"> an </w:t>
      </w:r>
      <w:r w:rsidRPr="005903D4">
        <w:rPr>
          <w:b/>
          <w:iCs/>
          <w:highlight w:val="cyan"/>
          <w:u w:val="single"/>
        </w:rPr>
        <w:t>unprecedented</w:t>
      </w:r>
      <w:r w:rsidRPr="005903D4">
        <w:rPr>
          <w:highlight w:val="cyan"/>
          <w:u w:val="single"/>
        </w:rPr>
        <w:t xml:space="preserve"> scale.</w:t>
      </w:r>
      <w:r w:rsidRPr="005903D4">
        <w:rPr>
          <w:sz w:val="16"/>
          <w:highlight w:val="cyan"/>
        </w:rPr>
        <w:t xml:space="preserve"> </w:t>
      </w:r>
      <w:r w:rsidRPr="006E0B2E">
        <w:rPr>
          <w:sz w:val="16"/>
        </w:rPr>
        <w:t xml:space="preserve">In the words of Federal Reserve chief of staff Steve Malphrus: “When communications networks go down, the </w:t>
      </w:r>
      <w:r w:rsidRPr="005903D4">
        <w:rPr>
          <w:highlight w:val="cyan"/>
          <w:u w:val="single"/>
        </w:rPr>
        <w:t>financial services</w:t>
      </w:r>
      <w:r w:rsidRPr="005903D4">
        <w:rPr>
          <w:sz w:val="16"/>
          <w:highlight w:val="cyan"/>
        </w:rPr>
        <w:t xml:space="preserve"> </w:t>
      </w:r>
      <w:r w:rsidRPr="006E0B2E">
        <w:rPr>
          <w:sz w:val="16"/>
        </w:rPr>
        <w:t xml:space="preserve">sector </w:t>
      </w:r>
      <w:r w:rsidRPr="005903D4">
        <w:rPr>
          <w:b/>
          <w:iCs/>
          <w:sz w:val="28"/>
          <w:szCs w:val="28"/>
          <w:highlight w:val="cyan"/>
          <w:u w:val="single"/>
        </w:rPr>
        <w:t>does not grind</w:t>
      </w:r>
      <w:r w:rsidRPr="005903D4">
        <w:rPr>
          <w:sz w:val="28"/>
          <w:szCs w:val="28"/>
          <w:highlight w:val="cyan"/>
          <w:u w:val="single"/>
        </w:rPr>
        <w:t xml:space="preserve"> </w:t>
      </w:r>
      <w:r w:rsidRPr="006E0B2E">
        <w:rPr>
          <w:u w:val="single"/>
        </w:rPr>
        <w:t xml:space="preserve">to a halt. </w:t>
      </w:r>
      <w:r w:rsidRPr="005903D4">
        <w:rPr>
          <w:highlight w:val="cyan"/>
          <w:u w:val="single"/>
        </w:rPr>
        <w:t xml:space="preserve">It </w:t>
      </w:r>
      <w:r w:rsidRPr="005903D4">
        <w:rPr>
          <w:b/>
          <w:iCs/>
          <w:sz w:val="28"/>
          <w:szCs w:val="28"/>
          <w:highlight w:val="cyan"/>
          <w:u w:val="single"/>
        </w:rPr>
        <w:t xml:space="preserve">snaps </w:t>
      </w:r>
      <w:r w:rsidRPr="005903D4">
        <w:rPr>
          <w:b/>
          <w:iCs/>
          <w:highlight w:val="cyan"/>
          <w:u w:val="single"/>
        </w:rPr>
        <w:t xml:space="preserve">to a </w:t>
      </w:r>
      <w:proofErr w:type="spellStart"/>
      <w:r w:rsidRPr="005903D4">
        <w:rPr>
          <w:b/>
          <w:iCs/>
          <w:highlight w:val="cyan"/>
          <w:u w:val="single"/>
        </w:rPr>
        <w:t>halt</w:t>
      </w:r>
      <w:r w:rsidRPr="005903D4">
        <w:rPr>
          <w:highlight w:val="cyan"/>
          <w:u w:val="single"/>
        </w:rPr>
        <w:t>.”</w:t>
      </w:r>
      <w:r w:rsidRPr="006E0B2E">
        <w:rPr>
          <w:sz w:val="16"/>
        </w:rPr>
        <w:t>iii</w:t>
      </w:r>
      <w:proofErr w:type="spellEnd"/>
    </w:p>
    <w:p w14:paraId="7B39EFDD" w14:textId="77777777" w:rsidR="006E0B2E" w:rsidRDefault="006E0B2E" w:rsidP="00B15CE7">
      <w:pPr>
        <w:rPr>
          <w:rStyle w:val="StyleUnderline"/>
        </w:rPr>
      </w:pPr>
    </w:p>
    <w:p w14:paraId="4604F62C" w14:textId="656A16C1" w:rsidR="003D2446" w:rsidRDefault="003D2446" w:rsidP="003D2446">
      <w:pPr>
        <w:pStyle w:val="Heading2"/>
      </w:pPr>
      <w:r>
        <w:t>Overview Materials</w:t>
      </w:r>
    </w:p>
    <w:p w14:paraId="42F77D71" w14:textId="2B942095" w:rsidR="003D2446" w:rsidRDefault="003D2446" w:rsidP="003D2446"/>
    <w:p w14:paraId="6CB2C75F" w14:textId="28063E31" w:rsidR="003D2446" w:rsidRDefault="003D2446" w:rsidP="003D2446">
      <w:pPr>
        <w:pStyle w:val="Heading3"/>
      </w:pPr>
      <w:r>
        <w:t>Overview --- Rollback</w:t>
      </w:r>
    </w:p>
    <w:p w14:paraId="128CB76B" w14:textId="35D9D936" w:rsidR="003D2446" w:rsidRDefault="003D2446" w:rsidP="003D2446"/>
    <w:p w14:paraId="0F47E4A1" w14:textId="77777777" w:rsidR="00B15CE7" w:rsidRDefault="00B15CE7" w:rsidP="00B15CE7">
      <w:pPr>
        <w:pStyle w:val="Heading4"/>
      </w:pPr>
      <w:r>
        <w:t xml:space="preserve">Turns the </w:t>
      </w:r>
      <w:proofErr w:type="spellStart"/>
      <w:r>
        <w:t>aff</w:t>
      </w:r>
      <w:proofErr w:type="spellEnd"/>
      <w:r>
        <w:t xml:space="preserve"> – PQD violations will get shut down</w:t>
      </w:r>
    </w:p>
    <w:p w14:paraId="541ABFCB" w14:textId="77777777" w:rsidR="00B15CE7" w:rsidRPr="00266E20" w:rsidRDefault="00B15CE7" w:rsidP="00B15CE7">
      <w:r w:rsidRPr="00266E20">
        <w:rPr>
          <w:b/>
          <w:bCs/>
          <w:sz w:val="26"/>
        </w:rPr>
        <w:t>Spiro, 93</w:t>
      </w:r>
      <w:r w:rsidRPr="00266E20">
        <w:t xml:space="preserve"> --- Associate Professor of Law at </w:t>
      </w:r>
      <w:proofErr w:type="spellStart"/>
      <w:r w:rsidRPr="00266E20">
        <w:t>Hoftra</w:t>
      </w:r>
      <w:proofErr w:type="spellEnd"/>
      <w:r w:rsidRPr="00266E20">
        <w:t xml:space="preserve"> (December 1993, Peter J., New York University Law Review, “BOOK REVIEW: WAR POWERS AND THE SIRENS OF FORMALISM; War and Responsibility: Constitutional Lessons of Vietnam and Its Aftermath. By John Hart Ely,” 68 N.Y.U.L. Rev. 1338)</w:t>
      </w:r>
    </w:p>
    <w:p w14:paraId="213CA2C8" w14:textId="77777777" w:rsidR="00B15CE7" w:rsidRDefault="00B15CE7" w:rsidP="00B15CE7">
      <w:r w:rsidRPr="00266E20">
        <w:t xml:space="preserve">Judicial intervention would be to similar effect. </w:t>
      </w:r>
      <w:r w:rsidRPr="00266E20">
        <w:rPr>
          <w:b/>
          <w:bCs/>
          <w:u w:val="single"/>
        </w:rPr>
        <w:t xml:space="preserve">The </w:t>
      </w:r>
      <w:r w:rsidRPr="005903D4">
        <w:rPr>
          <w:b/>
          <w:bCs/>
          <w:highlight w:val="cyan"/>
          <w:u w:val="single"/>
        </w:rPr>
        <w:t xml:space="preserve">courts would be no better able to </w:t>
      </w:r>
      <w:r w:rsidRPr="005903D4">
        <w:rPr>
          <w:rStyle w:val="Emphasis"/>
          <w:highlight w:val="cyan"/>
        </w:rPr>
        <w:t>make good on an inflexible statutory mandate</w:t>
      </w:r>
      <w:r w:rsidRPr="00266E20">
        <w:rPr>
          <w:b/>
          <w:bCs/>
          <w:u w:val="single"/>
        </w:rPr>
        <w:t xml:space="preserve">. </w:t>
      </w:r>
      <w:r w:rsidRPr="00266E20">
        <w:t xml:space="preserve">The stakes are too high, as is the risk of error, and, unlike mistakes in more pedestrian settings, errors here are not so easily corrected. Proponents of judicial participation in war powers disputes, Ely included, are wont to note that courts are used to dealing with issues of war and peace, as in considering war-risk insurance clauses. n93 The step from one to the other is grossly understated. A mistake in the insurance context might implicate the survival of a company; a mistake in a case involving the use of U.S. forces abroad could well jeopardize the lives of our troops and might conceivably implicate the survival of the nation. n94 </w:t>
      </w:r>
      <w:r w:rsidRPr="00266E20">
        <w:rPr>
          <w:b/>
          <w:bCs/>
          <w:u w:val="single"/>
        </w:rPr>
        <w:t xml:space="preserve">The </w:t>
      </w:r>
      <w:r w:rsidRPr="005903D4">
        <w:rPr>
          <w:b/>
          <w:bCs/>
          <w:highlight w:val="cyan"/>
          <w:u w:val="single"/>
        </w:rPr>
        <w:t>gravity of</w:t>
      </w:r>
      <w:r w:rsidRPr="00266E20">
        <w:rPr>
          <w:b/>
          <w:bCs/>
          <w:u w:val="single"/>
        </w:rPr>
        <w:t xml:space="preserve"> </w:t>
      </w:r>
      <w:r w:rsidRPr="00266E20">
        <w:t>combat-related</w:t>
      </w:r>
      <w:r w:rsidRPr="00266E20">
        <w:rPr>
          <w:b/>
          <w:bCs/>
          <w:u w:val="single"/>
        </w:rPr>
        <w:t xml:space="preserve"> </w:t>
      </w:r>
      <w:r w:rsidRPr="005903D4">
        <w:rPr>
          <w:b/>
          <w:bCs/>
          <w:highlight w:val="cyan"/>
          <w:u w:val="single"/>
        </w:rPr>
        <w:t>decisions</w:t>
      </w:r>
      <w:r w:rsidRPr="00266E20">
        <w:rPr>
          <w:b/>
          <w:bCs/>
          <w:u w:val="single"/>
        </w:rPr>
        <w:t xml:space="preserve"> in turn </w:t>
      </w:r>
      <w:r w:rsidRPr="005903D4">
        <w:rPr>
          <w:b/>
          <w:iCs/>
          <w:highlight w:val="cyan"/>
          <w:u w:val="single"/>
          <w:bdr w:val="single" w:sz="18" w:space="0" w:color="auto"/>
        </w:rPr>
        <w:t>greatly magnifies</w:t>
      </w:r>
      <w:r w:rsidRPr="00266E20">
        <w:rPr>
          <w:b/>
          <w:iCs/>
          <w:u w:val="single"/>
          <w:bdr w:val="single" w:sz="18" w:space="0" w:color="auto"/>
        </w:rPr>
        <w:t xml:space="preserve"> the </w:t>
      </w:r>
      <w:r w:rsidRPr="005903D4">
        <w:rPr>
          <w:b/>
          <w:iCs/>
          <w:highlight w:val="cyan"/>
          <w:u w:val="single"/>
          <w:bdr w:val="single" w:sz="18" w:space="0" w:color="auto"/>
        </w:rPr>
        <w:t>risk of noncompliance</w:t>
      </w:r>
      <w:r w:rsidRPr="00266E20">
        <w:rPr>
          <w:b/>
          <w:bCs/>
          <w:u w:val="single"/>
        </w:rPr>
        <w:t xml:space="preserve"> with judicial decrees</w:t>
      </w:r>
      <w:r w:rsidRPr="00266E20">
        <w:t xml:space="preserve">, </w:t>
      </w:r>
      <w:r w:rsidRPr="005903D4">
        <w:rPr>
          <w:rStyle w:val="StyleUnderline"/>
          <w:highlight w:val="cyan"/>
        </w:rPr>
        <w:t>a risk no less real for its repeated recitation as a pillar of the p</w:t>
      </w:r>
      <w:r w:rsidRPr="005858D0">
        <w:rPr>
          <w:rStyle w:val="StyleUnderline"/>
        </w:rPr>
        <w:t xml:space="preserve">olitical </w:t>
      </w:r>
      <w:r w:rsidRPr="005903D4">
        <w:rPr>
          <w:rStyle w:val="StyleUnderline"/>
          <w:highlight w:val="cyan"/>
        </w:rPr>
        <w:t>q</w:t>
      </w:r>
      <w:r w:rsidRPr="005858D0">
        <w:rPr>
          <w:rStyle w:val="StyleUnderline"/>
        </w:rPr>
        <w:t xml:space="preserve">uestion </w:t>
      </w:r>
      <w:r w:rsidRPr="005903D4">
        <w:rPr>
          <w:rStyle w:val="StyleUnderline"/>
          <w:highlight w:val="cyan"/>
        </w:rPr>
        <w:t>d</w:t>
      </w:r>
      <w:r w:rsidRPr="005858D0">
        <w:rPr>
          <w:rStyle w:val="StyleUnderline"/>
        </w:rPr>
        <w:t>octrine.</w:t>
      </w:r>
      <w:r w:rsidRPr="00266E20">
        <w:t xml:space="preserve"> </w:t>
      </w:r>
      <w:r w:rsidRPr="00266E20">
        <w:rPr>
          <w:b/>
          <w:bCs/>
          <w:u w:val="single"/>
        </w:rPr>
        <w:t xml:space="preserve">The </w:t>
      </w:r>
      <w:r w:rsidRPr="005903D4">
        <w:rPr>
          <w:b/>
          <w:bCs/>
          <w:highlight w:val="cyan"/>
          <w:u w:val="single"/>
        </w:rPr>
        <w:t>political branches</w:t>
      </w:r>
      <w:r w:rsidRPr="00266E20">
        <w:rPr>
          <w:b/>
          <w:bCs/>
          <w:u w:val="single"/>
        </w:rPr>
        <w:t xml:space="preserve"> have</w:t>
      </w:r>
      <w:r>
        <w:t xml:space="preserve"> </w:t>
      </w:r>
      <w:r w:rsidRPr="00266E20">
        <w:t>[*1362]</w:t>
      </w:r>
      <w:r>
        <w:t xml:space="preserve"> </w:t>
      </w:r>
      <w:r w:rsidRPr="005903D4">
        <w:rPr>
          <w:b/>
          <w:bCs/>
          <w:highlight w:val="cyan"/>
          <w:u w:val="single"/>
        </w:rPr>
        <w:t>demonstrated</w:t>
      </w:r>
      <w:r w:rsidRPr="00266E20">
        <w:rPr>
          <w:b/>
          <w:bCs/>
          <w:u w:val="single"/>
        </w:rPr>
        <w:t xml:space="preserve"> a </w:t>
      </w:r>
      <w:r w:rsidRPr="005903D4">
        <w:rPr>
          <w:rStyle w:val="Emphasis"/>
          <w:highlight w:val="cyan"/>
        </w:rPr>
        <w:t>capacity to circumvent the judiciary where</w:t>
      </w:r>
      <w:r w:rsidRPr="00266E20">
        <w:rPr>
          <w:rStyle w:val="Emphasis"/>
        </w:rPr>
        <w:t xml:space="preserve"> the </w:t>
      </w:r>
      <w:r w:rsidRPr="005903D4">
        <w:rPr>
          <w:rStyle w:val="Emphasis"/>
          <w:highlight w:val="cyan"/>
        </w:rPr>
        <w:t>courts</w:t>
      </w:r>
      <w:r w:rsidRPr="00266E20">
        <w:rPr>
          <w:rStyle w:val="Emphasis"/>
        </w:rPr>
        <w:t xml:space="preserve"> have </w:t>
      </w:r>
      <w:r w:rsidRPr="005903D4">
        <w:rPr>
          <w:rStyle w:val="Emphasis"/>
          <w:highlight w:val="cyan"/>
        </w:rPr>
        <w:t>assumed a formalist stance against well-established practice</w:t>
      </w:r>
      <w:r w:rsidRPr="00266E20">
        <w:t xml:space="preserve">, n95 </w:t>
      </w:r>
      <w:r w:rsidRPr="00266E20">
        <w:rPr>
          <w:b/>
          <w:bCs/>
          <w:u w:val="single"/>
        </w:rPr>
        <w:t xml:space="preserve">a </w:t>
      </w:r>
      <w:r w:rsidRPr="005903D4">
        <w:rPr>
          <w:rStyle w:val="Emphasis"/>
          <w:highlight w:val="cyan"/>
        </w:rPr>
        <w:t>disrespect</w:t>
      </w:r>
      <w:r w:rsidRPr="00266E20">
        <w:rPr>
          <w:rStyle w:val="Emphasis"/>
        </w:rPr>
        <w:t xml:space="preserve"> that </w:t>
      </w:r>
      <w:r w:rsidRPr="005903D4">
        <w:rPr>
          <w:rStyle w:val="Emphasis"/>
          <w:highlight w:val="cyan"/>
        </w:rPr>
        <w:t>could be far more obvious</w:t>
      </w:r>
      <w:r w:rsidRPr="005903D4">
        <w:rPr>
          <w:b/>
          <w:bCs/>
          <w:highlight w:val="cyan"/>
          <w:u w:val="single"/>
        </w:rPr>
        <w:t xml:space="preserve">, and </w:t>
      </w:r>
      <w:r w:rsidRPr="005903D4">
        <w:rPr>
          <w:b/>
          <w:iCs/>
          <w:highlight w:val="cyan"/>
          <w:u w:val="single"/>
          <w:bdr w:val="single" w:sz="18" w:space="0" w:color="auto"/>
        </w:rPr>
        <w:t>institutionally damaging</w:t>
      </w:r>
      <w:r w:rsidRPr="00266E20">
        <w:rPr>
          <w:b/>
          <w:bCs/>
          <w:u w:val="single"/>
        </w:rPr>
        <w:t>, in the war powers context</w:t>
      </w:r>
      <w:r w:rsidRPr="00266E20">
        <w:t>. n96</w:t>
      </w:r>
      <w:r>
        <w:t xml:space="preserve"> </w:t>
      </w:r>
      <w:r w:rsidRPr="00266E20">
        <w:t xml:space="preserve">By way of vaunting the importance of form, one might note that </w:t>
      </w:r>
      <w:r w:rsidRPr="00266E20">
        <w:rPr>
          <w:b/>
          <w:bCs/>
          <w:u w:val="single"/>
        </w:rPr>
        <w:t>violation of judicial pronouncements, or of statutory mandates such as the War Powers Resolution, could at least afford a more solid foundation for charges of presidential lawlessness than would violation of the less precise norms set by history.</w:t>
      </w:r>
      <w:r w:rsidRPr="00266E20">
        <w:t xml:space="preserve"> n97 </w:t>
      </w:r>
      <w:r w:rsidRPr="00266E20">
        <w:rPr>
          <w:b/>
          <w:bCs/>
          <w:u w:val="single"/>
        </w:rPr>
        <w:t xml:space="preserve">But </w:t>
      </w:r>
      <w:r w:rsidRPr="005903D4">
        <w:rPr>
          <w:b/>
          <w:iCs/>
          <w:highlight w:val="cyan"/>
          <w:u w:val="single"/>
          <w:bdr w:val="single" w:sz="18" w:space="0" w:color="auto"/>
        </w:rPr>
        <w:t>where</w:t>
      </w:r>
      <w:r w:rsidRPr="00266E20">
        <w:rPr>
          <w:b/>
          <w:iCs/>
          <w:u w:val="single"/>
          <w:bdr w:val="single" w:sz="18" w:space="0" w:color="auto"/>
        </w:rPr>
        <w:t xml:space="preserve"> the </w:t>
      </w:r>
      <w:r w:rsidRPr="005903D4">
        <w:rPr>
          <w:b/>
          <w:iCs/>
          <w:highlight w:val="cyan"/>
          <w:u w:val="single"/>
          <w:bdr w:val="single" w:sz="18" w:space="0" w:color="auto"/>
        </w:rPr>
        <w:t>formal instruments of law command little practical respect, a claim can be made</w:t>
      </w:r>
      <w:r w:rsidRPr="00266E20">
        <w:rPr>
          <w:b/>
          <w:iCs/>
          <w:u w:val="single"/>
          <w:bdr w:val="single" w:sz="18" w:space="0" w:color="auto"/>
        </w:rPr>
        <w:t xml:space="preserve"> that </w:t>
      </w:r>
      <w:r w:rsidRPr="005903D4">
        <w:rPr>
          <w:b/>
          <w:iCs/>
          <w:highlight w:val="cyan"/>
          <w:u w:val="single"/>
          <w:bdr w:val="single" w:sz="18" w:space="0" w:color="auto"/>
        </w:rPr>
        <w:t>there is no law at all</w:t>
      </w:r>
      <w:r w:rsidRPr="005903D4">
        <w:rPr>
          <w:b/>
          <w:bCs/>
          <w:highlight w:val="cyan"/>
          <w:u w:val="single"/>
        </w:rPr>
        <w:t>, and</w:t>
      </w:r>
      <w:r w:rsidRPr="00266E20">
        <w:rPr>
          <w:b/>
          <w:bCs/>
          <w:u w:val="single"/>
        </w:rPr>
        <w:t xml:space="preserve"> presidential </w:t>
      </w:r>
      <w:r w:rsidRPr="005903D4">
        <w:rPr>
          <w:b/>
          <w:bCs/>
          <w:highlight w:val="cyan"/>
          <w:u w:val="single"/>
        </w:rPr>
        <w:t>overreaching starts to look</w:t>
      </w:r>
      <w:r w:rsidRPr="00266E20">
        <w:rPr>
          <w:b/>
          <w:bCs/>
          <w:u w:val="single"/>
        </w:rPr>
        <w:t xml:space="preserve"> a little bit </w:t>
      </w:r>
      <w:r w:rsidRPr="005903D4">
        <w:rPr>
          <w:b/>
          <w:bCs/>
          <w:highlight w:val="cyan"/>
          <w:u w:val="single"/>
        </w:rPr>
        <w:t xml:space="preserve">like </w:t>
      </w:r>
      <w:r w:rsidRPr="005903D4">
        <w:rPr>
          <w:b/>
          <w:iCs/>
          <w:highlight w:val="cyan"/>
          <w:u w:val="single"/>
          <w:bdr w:val="single" w:sz="18" w:space="0" w:color="auto"/>
        </w:rPr>
        <w:t>constitutional jaywalking</w:t>
      </w:r>
      <w:r w:rsidRPr="00266E20">
        <w:t xml:space="preserve">. Because the executive branch might be justified in violating textual commands in some circumstances, it will be better able to paint a veneer of legitimacy even where its transgression is in the nature of a higher crime. </w:t>
      </w:r>
      <w:r w:rsidRPr="005903D4">
        <w:rPr>
          <w:b/>
          <w:bCs/>
          <w:highlight w:val="cyan"/>
          <w:u w:val="single"/>
        </w:rPr>
        <w:t>Heightened formalism</w:t>
      </w:r>
      <w:r w:rsidRPr="00266E20">
        <w:rPr>
          <w:b/>
          <w:bCs/>
          <w:u w:val="single"/>
        </w:rPr>
        <w:t xml:space="preserve"> thus </w:t>
      </w:r>
      <w:r w:rsidRPr="005903D4">
        <w:rPr>
          <w:rStyle w:val="Emphasis"/>
          <w:highlight w:val="cyan"/>
        </w:rPr>
        <w:t>poses an actual threat to the constitutional order</w:t>
      </w:r>
      <w:r w:rsidRPr="005903D4">
        <w:rPr>
          <w:highlight w:val="cyan"/>
        </w:rPr>
        <w:t>.</w:t>
      </w:r>
    </w:p>
    <w:p w14:paraId="2E3D8E27" w14:textId="6C0082F0" w:rsidR="00B15CE7" w:rsidRDefault="00B15CE7" w:rsidP="00B15CE7"/>
    <w:p w14:paraId="6AAC1178" w14:textId="32C7908E" w:rsidR="00B15CE7" w:rsidRDefault="00B15CE7" w:rsidP="00B15CE7">
      <w:pPr>
        <w:pStyle w:val="Heading3"/>
      </w:pPr>
      <w:r>
        <w:t>Overview --- Enforcement / Solvency</w:t>
      </w:r>
    </w:p>
    <w:p w14:paraId="2D016C55" w14:textId="77777777" w:rsidR="00B15CE7" w:rsidRPr="00B15CE7" w:rsidRDefault="00B15CE7" w:rsidP="00B15CE7"/>
    <w:p w14:paraId="0A832A30" w14:textId="38652F94" w:rsidR="00B15CE7" w:rsidRPr="003336AB" w:rsidRDefault="00B15CE7" w:rsidP="00B15CE7">
      <w:pPr>
        <w:pStyle w:val="Heading4"/>
        <w:tabs>
          <w:tab w:val="center" w:pos="90"/>
        </w:tabs>
        <w:rPr>
          <w:rFonts w:cs="Times New Roman"/>
        </w:rPr>
      </w:pPr>
      <w:r>
        <w:rPr>
          <w:rFonts w:cs="Times New Roman"/>
        </w:rPr>
        <w:t>Link t</w:t>
      </w:r>
      <w:r w:rsidRPr="003336AB">
        <w:rPr>
          <w:rFonts w:cs="Times New Roman"/>
        </w:rPr>
        <w:t>akes out solvency</w:t>
      </w:r>
    </w:p>
    <w:p w14:paraId="64F639DE" w14:textId="77777777" w:rsidR="00B15CE7" w:rsidRPr="003336AB" w:rsidRDefault="00B15CE7" w:rsidP="00B15CE7">
      <w:pPr>
        <w:tabs>
          <w:tab w:val="center" w:pos="90"/>
        </w:tabs>
      </w:pPr>
      <w:r w:rsidRPr="003336AB">
        <w:rPr>
          <w:rStyle w:val="Style13ptBold"/>
        </w:rPr>
        <w:t>Hansford 6</w:t>
      </w:r>
      <w:r w:rsidRPr="003336AB">
        <w:t xml:space="preserve"> (Thomas, Assistant Professor of Political Science – University of South Carolina and James Spriggs, Associate Professor of Political Science – University of California, Davis, The Politics of Precedent on the U.S. Supreme Court, p. 18-24)</w:t>
      </w:r>
    </w:p>
    <w:p w14:paraId="5516EFF6" w14:textId="77777777" w:rsidR="00B15CE7" w:rsidRDefault="00B15CE7" w:rsidP="00B15CE7">
      <w:pPr>
        <w:tabs>
          <w:tab w:val="center" w:pos="90"/>
        </w:tabs>
        <w:rPr>
          <w:sz w:val="16"/>
        </w:rPr>
      </w:pPr>
      <w:r w:rsidRPr="003336AB">
        <w:rPr>
          <w:u w:val="single"/>
        </w:rPr>
        <w:t xml:space="preserve">Judges promote </w:t>
      </w:r>
      <w:r w:rsidRPr="005903D4">
        <w:rPr>
          <w:highlight w:val="cyan"/>
          <w:u w:val="single"/>
        </w:rPr>
        <w:t>legitimacy</w:t>
      </w:r>
      <w:r w:rsidRPr="003336AB">
        <w:rPr>
          <w:u w:val="single"/>
        </w:rPr>
        <w:t xml:space="preserve"> because they recognize that it </w:t>
      </w:r>
      <w:r w:rsidRPr="005903D4">
        <w:rPr>
          <w:highlight w:val="cyan"/>
          <w:u w:val="single"/>
        </w:rPr>
        <w:t xml:space="preserve">encourages </w:t>
      </w:r>
      <w:r w:rsidRPr="005903D4">
        <w:rPr>
          <w:highlight w:val="cyan"/>
          <w:u w:val="single"/>
          <w:bdr w:val="single" w:sz="4" w:space="0" w:color="auto"/>
        </w:rPr>
        <w:t>acceptance o</w:t>
      </w:r>
      <w:r w:rsidRPr="005903D4">
        <w:rPr>
          <w:highlight w:val="cyan"/>
          <w:u w:val="single"/>
        </w:rPr>
        <w:t xml:space="preserve">f and </w:t>
      </w:r>
      <w:r w:rsidRPr="005903D4">
        <w:rPr>
          <w:highlight w:val="cyan"/>
          <w:u w:val="single"/>
          <w:bdr w:val="single" w:sz="4" w:space="0" w:color="auto"/>
        </w:rPr>
        <w:t>compliance with</w:t>
      </w:r>
      <w:r w:rsidRPr="003336AB">
        <w:rPr>
          <w:u w:val="single"/>
        </w:rPr>
        <w:t xml:space="preserve"> their</w:t>
      </w:r>
      <w:r w:rsidRPr="003336AB">
        <w:rPr>
          <w:b/>
          <w:u w:val="single"/>
        </w:rPr>
        <w:t xml:space="preserve"> </w:t>
      </w:r>
      <w:r w:rsidRPr="005903D4">
        <w:rPr>
          <w:highlight w:val="cyan"/>
          <w:u w:val="single"/>
          <w:bdr w:val="single" w:sz="4" w:space="0" w:color="auto"/>
        </w:rPr>
        <w:t>decisions</w:t>
      </w:r>
      <w:r w:rsidRPr="003336AB">
        <w:rPr>
          <w:b/>
          <w:sz w:val="16"/>
        </w:rPr>
        <w:t xml:space="preserve"> </w:t>
      </w:r>
      <w:r w:rsidRPr="003336AB">
        <w:rPr>
          <w:sz w:val="16"/>
        </w:rPr>
        <w:t xml:space="preserve">(Gibson 1989; </w:t>
      </w:r>
      <w:proofErr w:type="spellStart"/>
      <w:r w:rsidRPr="003336AB">
        <w:rPr>
          <w:sz w:val="16"/>
        </w:rPr>
        <w:t>Mon¬dak</w:t>
      </w:r>
      <w:proofErr w:type="spellEnd"/>
      <w:r w:rsidRPr="003336AB">
        <w:rPr>
          <w:sz w:val="16"/>
        </w:rPr>
        <w:t xml:space="preserve"> 1990, 1994; Tyler and Mitchell 1994). In our view of Supreme Court decision making, the justices value legitimacy for instrumental reasons, namely, as a means to the end of producing efficacious policy (see Epstein and Knight 1998). As discussed more fully below, </w:t>
      </w:r>
      <w:r w:rsidRPr="005903D4">
        <w:rPr>
          <w:highlight w:val="cyan"/>
          <w:u w:val="single"/>
        </w:rPr>
        <w:t>court decisions are not self-executing and</w:t>
      </w:r>
      <w:r w:rsidRPr="003336AB">
        <w:rPr>
          <w:rStyle w:val="Heading3Char"/>
          <w:sz w:val="16"/>
        </w:rPr>
        <w:t xml:space="preserve"> </w:t>
      </w:r>
      <w:r w:rsidRPr="003336AB">
        <w:rPr>
          <w:u w:val="single"/>
        </w:rPr>
        <w:t xml:space="preserve">thus </w:t>
      </w:r>
      <w:r w:rsidRPr="005903D4">
        <w:rPr>
          <w:highlight w:val="cyan"/>
          <w:u w:val="single"/>
        </w:rPr>
        <w:t>third parties must implement them before they have</w:t>
      </w:r>
      <w:r w:rsidRPr="003336AB">
        <w:rPr>
          <w:u w:val="single"/>
        </w:rPr>
        <w:t xml:space="preserve"> any </w:t>
      </w:r>
      <w:r w:rsidRPr="005903D4">
        <w:rPr>
          <w:highlight w:val="cyan"/>
          <w:u w:val="single"/>
        </w:rPr>
        <w:t>real effects</w:t>
      </w:r>
      <w:r w:rsidRPr="003336AB">
        <w:rPr>
          <w:u w:val="single"/>
        </w:rPr>
        <w:t>. Since legitimacy encourages compliance, it enhances the power of courts and facilitates their ability to cause legal and political change</w:t>
      </w:r>
      <w:r w:rsidRPr="003336AB">
        <w:rPr>
          <w:sz w:val="16"/>
        </w:rPr>
        <w:t xml:space="preserve">. </w:t>
      </w:r>
      <w:proofErr w:type="spellStart"/>
      <w:r w:rsidRPr="003336AB">
        <w:rPr>
          <w:sz w:val="16"/>
        </w:rPr>
        <w:t>Landes</w:t>
      </w:r>
      <w:proofErr w:type="spellEnd"/>
      <w:r w:rsidRPr="003336AB">
        <w:rPr>
          <w:sz w:val="16"/>
        </w:rPr>
        <w:t xml:space="preserve"> and Posner (1976, 273) make this point when stating: "No matter how willful a judge is, he is likely to follow precedent to some extent, for if he did not the practice of decision according to precedent (stare decisis, the lawyers call it) would be undermined and the precedential significance of his own decisions thereby reduced." Justice Stevens (1983, 2) reiterates this point by noting that stare decisis "</w:t>
      </w:r>
      <w:proofErr w:type="spellStart"/>
      <w:r w:rsidRPr="003336AB">
        <w:rPr>
          <w:sz w:val="16"/>
        </w:rPr>
        <w:t>obvi¬ously</w:t>
      </w:r>
      <w:proofErr w:type="spellEnd"/>
      <w:r w:rsidRPr="003336AB">
        <w:rPr>
          <w:sz w:val="16"/>
        </w:rPr>
        <w:t xml:space="preserve"> enhances the institutional strength of the judiciary." The significance of institutional and decisional legitimacy follows from two well-known characteristics of the judiciary. While these features apply to all courts, we will discuss them in the context relevant for our purposes-the U.S. Supreme Court. First, unlike elected officials or bureaucrats, the justices are expected to provide neutral, legal </w:t>
      </w:r>
      <w:proofErr w:type="spellStart"/>
      <w:r w:rsidRPr="003336AB">
        <w:rPr>
          <w:sz w:val="16"/>
        </w:rPr>
        <w:t>justifica¬tions</w:t>
      </w:r>
      <w:proofErr w:type="spellEnd"/>
      <w:r w:rsidRPr="003336AB">
        <w:rPr>
          <w:sz w:val="16"/>
        </w:rPr>
        <w:t xml:space="preserve"> for their decisions (Friedman et al. 1981; </w:t>
      </w:r>
      <w:proofErr w:type="spellStart"/>
      <w:r w:rsidRPr="003336AB">
        <w:rPr>
          <w:sz w:val="16"/>
        </w:rPr>
        <w:t>Maltz</w:t>
      </w:r>
      <w:proofErr w:type="spellEnd"/>
      <w:r w:rsidRPr="003336AB">
        <w:rPr>
          <w:sz w:val="16"/>
        </w:rPr>
        <w:t xml:space="preserve"> 1988). One important element of this expectation is that the justices show respect for the Court's prior decisions (Powell 1990). </w:t>
      </w:r>
      <w:r w:rsidRPr="003336AB">
        <w:rPr>
          <w:u w:val="single"/>
        </w:rPr>
        <w:t>A recent national survey, for instance, demonstrates that the American public expects the Court to decide based on legal factors</w:t>
      </w:r>
      <w:r w:rsidRPr="003336AB">
        <w:rPr>
          <w:sz w:val="16"/>
        </w:rPr>
        <w:t xml:space="preserve"> (</w:t>
      </w:r>
      <w:proofErr w:type="spellStart"/>
      <w:r w:rsidRPr="003336AB">
        <w:rPr>
          <w:sz w:val="16"/>
        </w:rPr>
        <w:t>Scheb</w:t>
      </w:r>
      <w:proofErr w:type="spellEnd"/>
      <w:r w:rsidRPr="003336AB">
        <w:rPr>
          <w:sz w:val="16"/>
        </w:rPr>
        <w:t xml:space="preserve"> and Lyons 2001). </w:t>
      </w:r>
      <w:r w:rsidRPr="003336AB">
        <w:rPr>
          <w:u w:val="single"/>
        </w:rPr>
        <w:t>Nearly eighty-five percent of respondents to this survey indicated that precedent should have some or a large impact on the justices' decisions</w:t>
      </w:r>
      <w:r w:rsidRPr="003336AB">
        <w:rPr>
          <w:sz w:val="16"/>
        </w:rPr>
        <w:t xml:space="preserve">. By contrast, over seventy-three percent of respondents thought that whether judges were Democrats or Republicans should have no influence on their decisions. As these data indicate, Americans overwhelmingly believe in the idea that judges should make decisions based on neutral, legal criteria. Second, </w:t>
      </w:r>
      <w:r w:rsidRPr="003336AB">
        <w:rPr>
          <w:u w:val="single"/>
        </w:rPr>
        <w:t>the Court lacks significant implementation powers and thus relies on its external reputation to encourage implementation of and compliance with its decisions</w:t>
      </w:r>
      <w:r w:rsidRPr="003336AB">
        <w:rPr>
          <w:sz w:val="16"/>
        </w:rPr>
        <w:t xml:space="preserve">. Alexander Hamilton pointed this idea out in Federalist 78: "The judiciary on the contrary has no influence over either the sword or the purse, no direction either of the strength or of the wealth of the society, and can take no active resolution whatever. It may truly be said to have neither Force nor Will, but merely judgment; and must ultimately depend upon the aid of the executive arm for the efficacy of its judgments." The basic idea is that the Court must rely on third parties to implement its policies, and a central way to promote compliance is through fostering institutional and decisional legitimacy (see Knight and Epstein 1996). </w:t>
      </w:r>
      <w:r w:rsidRPr="005903D4">
        <w:rPr>
          <w:highlight w:val="cyan"/>
          <w:u w:val="single"/>
        </w:rPr>
        <w:t>If the Court</w:t>
      </w:r>
      <w:r w:rsidRPr="003336AB">
        <w:rPr>
          <w:sz w:val="16"/>
        </w:rPr>
        <w:t xml:space="preserve">, or a particular majority opinion, </w:t>
      </w:r>
      <w:r w:rsidRPr="005903D4">
        <w:rPr>
          <w:highlight w:val="cyan"/>
          <w:u w:val="single"/>
        </w:rPr>
        <w:t xml:space="preserve">is perceived as </w:t>
      </w:r>
      <w:r w:rsidRPr="003336AB">
        <w:rPr>
          <w:u w:val="single"/>
        </w:rPr>
        <w:t xml:space="preserve">somewhat </w:t>
      </w:r>
      <w:r w:rsidRPr="005903D4">
        <w:rPr>
          <w:highlight w:val="cyan"/>
          <w:u w:val="single"/>
        </w:rPr>
        <w:t>illegitimate</w:t>
      </w:r>
      <w:r w:rsidRPr="003336AB">
        <w:rPr>
          <w:u w:val="single"/>
        </w:rPr>
        <w:t xml:space="preserve">, then the </w:t>
      </w:r>
      <w:r w:rsidRPr="005903D4">
        <w:rPr>
          <w:highlight w:val="cyan"/>
          <w:u w:val="single"/>
        </w:rPr>
        <w:t>prospects for compliance</w:t>
      </w:r>
      <w:r w:rsidRPr="003336AB">
        <w:rPr>
          <w:u w:val="single"/>
        </w:rPr>
        <w:t xml:space="preserve"> may </w:t>
      </w:r>
      <w:r w:rsidRPr="005903D4">
        <w:rPr>
          <w:highlight w:val="cyan"/>
          <w:u w:val="single"/>
          <w:bdr w:val="single" w:sz="4" w:space="0" w:color="auto"/>
        </w:rPr>
        <w:t>decrease</w:t>
      </w:r>
      <w:r w:rsidRPr="003336AB">
        <w:rPr>
          <w:u w:val="single"/>
        </w:rPr>
        <w:t>. The power of the Court, that is, rests on its "prestige to persuade"</w:t>
      </w:r>
      <w:r w:rsidRPr="003336AB">
        <w:rPr>
          <w:sz w:val="16"/>
        </w:rPr>
        <w:t xml:space="preserve"> (Ginsburg 2004, 199).</w:t>
      </w:r>
    </w:p>
    <w:p w14:paraId="016EB5FA" w14:textId="77777777" w:rsidR="00B15CE7" w:rsidRDefault="00B15CE7" w:rsidP="003D2446"/>
    <w:p w14:paraId="640A07C1" w14:textId="6FD8548C" w:rsidR="003D2446" w:rsidRDefault="003D2446" w:rsidP="003D2446"/>
    <w:p w14:paraId="59306C1B" w14:textId="550F6338" w:rsidR="003D2446" w:rsidRDefault="003D2446" w:rsidP="003D2446">
      <w:pPr>
        <w:pStyle w:val="Heading3"/>
      </w:pPr>
      <w:r>
        <w:t>Overview --- Turns Warming</w:t>
      </w:r>
    </w:p>
    <w:p w14:paraId="74344746" w14:textId="77777777" w:rsidR="00B15CE7" w:rsidRDefault="00B15CE7" w:rsidP="00B15CE7"/>
    <w:p w14:paraId="320CCD70" w14:textId="77777777" w:rsidR="001D232F" w:rsidRPr="008C72F4" w:rsidRDefault="001D232F" w:rsidP="001D232F">
      <w:pPr>
        <w:keepNext/>
        <w:keepLines/>
        <w:spacing w:before="40" w:after="0"/>
        <w:outlineLvl w:val="3"/>
        <w:rPr>
          <w:rFonts w:eastAsia="MS Gothic"/>
          <w:b/>
          <w:iCs/>
          <w:sz w:val="26"/>
        </w:rPr>
      </w:pPr>
      <w:r w:rsidRPr="008C72F4">
        <w:rPr>
          <w:rFonts w:eastAsia="MS Gothic"/>
          <w:b/>
          <w:iCs/>
          <w:sz w:val="26"/>
        </w:rPr>
        <w:t xml:space="preserve">Violation of PQD crushes global coordination necessary to solve climate change </w:t>
      </w:r>
    </w:p>
    <w:p w14:paraId="3032080C" w14:textId="77777777" w:rsidR="001D232F" w:rsidRPr="008C72F4" w:rsidRDefault="001D232F" w:rsidP="001D232F">
      <w:pPr>
        <w:rPr>
          <w:rFonts w:eastAsia="Cambria"/>
        </w:rPr>
      </w:pPr>
      <w:r w:rsidRPr="008C72F4">
        <w:rPr>
          <w:rFonts w:eastAsia="Cambria"/>
          <w:b/>
          <w:bCs/>
          <w:sz w:val="26"/>
        </w:rPr>
        <w:t>Tribe 10</w:t>
      </w:r>
      <w:r w:rsidRPr="008C72F4">
        <w:rPr>
          <w:rFonts w:eastAsia="Cambria"/>
        </w:rPr>
        <w:t xml:space="preserve"> [Laurence H., the Carl M. Loeb University Professor, Harvard Law School; Joshua D. Branson, J.D., Harvard Law School and NDT Champion, Northwestern University; and Tristan L. Duncan, Partner, Shook, Hardy &amp; Bacon L.L.P., January 2010, “TOO HOT FOR COURTS TO HANDLE: FUEL TEMPERATURES, GLOBAL WARMING, AND THE POLITICAL QUESTION DOCTRINE,” </w:t>
      </w:r>
      <w:hyperlink r:id="rId6" w:history="1">
        <w:r w:rsidRPr="008C72F4">
          <w:rPr>
            <w:rFonts w:eastAsia="Cambria"/>
          </w:rPr>
          <w:t>http://www.wlf.org/Upload/legalstudies/workingpaper/012910Tribe_WP.pdf</w:t>
        </w:r>
      </w:hyperlink>
      <w:r w:rsidRPr="008C72F4">
        <w:rPr>
          <w:rFonts w:eastAsia="Cambria"/>
        </w:rPr>
        <w:t>]</w:t>
      </w:r>
    </w:p>
    <w:p w14:paraId="0A6B7D58" w14:textId="77777777" w:rsidR="001D232F" w:rsidRPr="008C72F4" w:rsidRDefault="001D232F" w:rsidP="001D232F">
      <w:pPr>
        <w:rPr>
          <w:rFonts w:eastAsia="Cambria"/>
          <w:sz w:val="16"/>
        </w:rPr>
      </w:pPr>
      <w:r w:rsidRPr="008C72F4">
        <w:rPr>
          <w:rFonts w:eastAsia="Cambria"/>
          <w:sz w:val="16"/>
        </w:rPr>
        <w:t xml:space="preserve">But that being said, if the Second Circuit was implying that such claims are justiciable in part because they are relatively costless, it was wrong again. </w:t>
      </w:r>
      <w:r w:rsidRPr="008C72F4">
        <w:rPr>
          <w:rFonts w:eastAsia="Cambria"/>
          <w:u w:val="single"/>
        </w:rPr>
        <w:t>In the wake of</w:t>
      </w:r>
      <w:r w:rsidRPr="008C72F4">
        <w:rPr>
          <w:rFonts w:eastAsia="Cambria"/>
          <w:sz w:val="16"/>
        </w:rPr>
        <w:t xml:space="preserve"> the recent </w:t>
      </w:r>
      <w:r w:rsidRPr="008C72F4">
        <w:rPr>
          <w:rFonts w:eastAsia="Cambria"/>
          <w:u w:val="single"/>
        </w:rPr>
        <w:t>Copenhagen</w:t>
      </w:r>
      <w:r w:rsidRPr="008C72F4">
        <w:rPr>
          <w:rFonts w:eastAsia="Cambria"/>
          <w:sz w:val="16"/>
        </w:rPr>
        <w:t xml:space="preserve"> climate negotiations, </w:t>
      </w:r>
      <w:r w:rsidRPr="005903D4">
        <w:rPr>
          <w:rFonts w:eastAsia="Cambria"/>
          <w:b/>
          <w:iCs/>
          <w:highlight w:val="cyan"/>
          <w:u w:val="single"/>
        </w:rPr>
        <w:t>America is at a crossroads</w:t>
      </w:r>
      <w:r w:rsidRPr="008C72F4">
        <w:rPr>
          <w:rFonts w:eastAsia="Cambria"/>
          <w:sz w:val="16"/>
        </w:rPr>
        <w:t xml:space="preserve"> </w:t>
      </w:r>
      <w:r w:rsidRPr="008C72F4">
        <w:rPr>
          <w:rFonts w:eastAsia="Cambria"/>
          <w:u w:val="single"/>
        </w:rPr>
        <w:t>regarding its energy policy</w:t>
      </w:r>
      <w:r w:rsidRPr="008C72F4">
        <w:rPr>
          <w:rFonts w:eastAsia="Cambria"/>
          <w:sz w:val="16"/>
        </w:rPr>
        <w:t xml:space="preserve">. At Copenhagen, </w:t>
      </w:r>
      <w:r w:rsidRPr="005903D4">
        <w:rPr>
          <w:rFonts w:eastAsia="Cambria"/>
          <w:highlight w:val="cyan"/>
          <w:u w:val="single"/>
        </w:rPr>
        <w:t>the world</w:t>
      </w:r>
      <w:r w:rsidRPr="008C72F4">
        <w:rPr>
          <w:rFonts w:eastAsia="Cambria"/>
          <w:sz w:val="16"/>
        </w:rPr>
        <w:t>—for the first time including both the United States and China—</w:t>
      </w:r>
      <w:r w:rsidRPr="005903D4">
        <w:rPr>
          <w:rFonts w:eastAsia="Cambria"/>
          <w:highlight w:val="cyan"/>
          <w:u w:val="single"/>
        </w:rPr>
        <w:t>took</w:t>
      </w:r>
      <w:r w:rsidRPr="008C72F4">
        <w:rPr>
          <w:rFonts w:eastAsia="Cambria"/>
          <w:u w:val="single"/>
        </w:rPr>
        <w:t xml:space="preserve"> a tremulous first </w:t>
      </w:r>
      <w:r w:rsidRPr="005903D4">
        <w:rPr>
          <w:rFonts w:eastAsia="Cambria"/>
          <w:highlight w:val="cyan"/>
          <w:u w:val="single"/>
        </w:rPr>
        <w:t>step towards</w:t>
      </w:r>
      <w:r w:rsidRPr="008C72F4">
        <w:rPr>
          <w:rFonts w:eastAsia="Cambria"/>
          <w:u w:val="single"/>
        </w:rPr>
        <w:t xml:space="preserve"> a</w:t>
      </w:r>
      <w:r w:rsidRPr="008C72F4">
        <w:rPr>
          <w:rFonts w:eastAsia="Cambria"/>
          <w:sz w:val="16"/>
        </w:rPr>
        <w:t xml:space="preserve"> </w:t>
      </w:r>
      <w:r w:rsidRPr="008C72F4">
        <w:rPr>
          <w:rFonts w:eastAsia="Cambria"/>
          <w:b/>
          <w:iCs/>
          <w:u w:val="single"/>
        </w:rPr>
        <w:t xml:space="preserve">comprehensive and truly </w:t>
      </w:r>
      <w:r w:rsidRPr="005903D4">
        <w:rPr>
          <w:rFonts w:eastAsia="Cambria"/>
          <w:b/>
          <w:iCs/>
          <w:highlight w:val="cyan"/>
          <w:u w:val="single"/>
        </w:rPr>
        <w:t>global solution to climate change</w:t>
      </w:r>
      <w:r w:rsidRPr="008C72F4">
        <w:rPr>
          <w:rFonts w:eastAsia="Cambria"/>
          <w:sz w:val="16"/>
        </w:rPr>
        <w:t xml:space="preserve">.44 </w:t>
      </w:r>
      <w:r w:rsidRPr="005903D4">
        <w:rPr>
          <w:rFonts w:eastAsia="Cambria"/>
          <w:highlight w:val="cyan"/>
          <w:u w:val="single"/>
        </w:rPr>
        <w:t>By securing</w:t>
      </w:r>
      <w:r w:rsidRPr="008C72F4">
        <w:rPr>
          <w:rFonts w:eastAsia="Cambria"/>
          <w:sz w:val="16"/>
        </w:rPr>
        <w:t xml:space="preserve"> a modicum of </w:t>
      </w:r>
      <w:r w:rsidRPr="008C72F4">
        <w:rPr>
          <w:rFonts w:eastAsia="Cambria"/>
          <w:u w:val="single"/>
        </w:rPr>
        <w:t xml:space="preserve">international consensus—albeit not yet with binding </w:t>
      </w:r>
      <w:r w:rsidRPr="005903D4">
        <w:rPr>
          <w:rFonts w:eastAsia="Cambria"/>
          <w:highlight w:val="cyan"/>
          <w:u w:val="single"/>
        </w:rPr>
        <w:t>commitments</w:t>
      </w:r>
      <w:r w:rsidRPr="008C72F4">
        <w:rPr>
          <w:rFonts w:eastAsia="Cambria"/>
          <w:sz w:val="16"/>
        </w:rPr>
        <w:t xml:space="preserve">—President </w:t>
      </w:r>
      <w:r w:rsidRPr="008C72F4">
        <w:rPr>
          <w:rFonts w:eastAsia="Cambria"/>
          <w:u w:val="single"/>
        </w:rPr>
        <w:t>Obama laid the foundation for what could</w:t>
      </w:r>
      <w:r w:rsidRPr="008C72F4">
        <w:rPr>
          <w:rFonts w:eastAsia="Cambria"/>
          <w:sz w:val="16"/>
        </w:rPr>
        <w:t xml:space="preserve"> eventually </w:t>
      </w:r>
      <w:r w:rsidRPr="008C72F4">
        <w:rPr>
          <w:rFonts w:eastAsia="Cambria"/>
          <w:u w:val="single"/>
        </w:rPr>
        <w:t>be a groundbreaking congressional overhaul of American energy policy</w:t>
      </w:r>
      <w:r w:rsidRPr="008C72F4">
        <w:rPr>
          <w:rFonts w:eastAsia="Cambria"/>
          <w:sz w:val="16"/>
        </w:rPr>
        <w:t>,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58B4494C" w14:textId="77777777" w:rsidR="001D232F" w:rsidRPr="008C72F4" w:rsidRDefault="001D232F" w:rsidP="001D232F">
      <w:pPr>
        <w:rPr>
          <w:rFonts w:eastAsia="Cambria"/>
          <w:sz w:val="16"/>
        </w:rPr>
      </w:pPr>
      <w:r w:rsidRPr="008C72F4">
        <w:rPr>
          <w:rFonts w:eastAsia="Cambria"/>
          <w:sz w:val="16"/>
        </w:rPr>
        <w:t xml:space="preserve">Against this backdrop, courts would be wise to heed the conclusion of one report that what “makes climate change such a difficult policy problem is that decisions made today can have significant, uncertain, and difficult to reverse consequences extending many years into the future."46 This observation is even more salient given that America—and the world—stand at the precipice of major systemic climate reform, if not in the coming year </w:t>
      </w:r>
      <w:proofErr w:type="spellStart"/>
      <w:r w:rsidRPr="008C72F4">
        <w:rPr>
          <w:rFonts w:eastAsia="Cambria"/>
          <w:sz w:val="16"/>
        </w:rPr>
        <w:t>then</w:t>
      </w:r>
      <w:proofErr w:type="spellEnd"/>
      <w:r w:rsidRPr="008C72F4">
        <w:rPr>
          <w:rFonts w:eastAsia="Cambria"/>
          <w:sz w:val="16"/>
        </w:rPr>
        <w:t xml:space="preserve"> in the coming decade. </w:t>
      </w:r>
      <w:r w:rsidRPr="005903D4">
        <w:rPr>
          <w:rFonts w:eastAsia="Cambria"/>
          <w:highlight w:val="cyan"/>
          <w:u w:val="single"/>
        </w:rPr>
        <w:t>It would be</w:t>
      </w:r>
      <w:r w:rsidRPr="005903D4">
        <w:rPr>
          <w:rFonts w:eastAsia="Cambria"/>
          <w:sz w:val="16"/>
          <w:highlight w:val="cyan"/>
        </w:rPr>
        <w:t xml:space="preserve"> </w:t>
      </w:r>
      <w:r w:rsidRPr="005903D4">
        <w:rPr>
          <w:rFonts w:eastAsia="Cambria"/>
          <w:b/>
          <w:iCs/>
          <w:highlight w:val="cyan"/>
          <w:u w:val="single"/>
        </w:rPr>
        <w:t>disastrous for climate policy</w:t>
      </w:r>
      <w:r w:rsidRPr="005903D4">
        <w:rPr>
          <w:rFonts w:eastAsia="Cambria"/>
          <w:sz w:val="16"/>
          <w:highlight w:val="cyan"/>
        </w:rPr>
        <w:t xml:space="preserve"> </w:t>
      </w:r>
      <w:r w:rsidRPr="005903D4">
        <w:rPr>
          <w:rFonts w:eastAsia="Cambria"/>
          <w:highlight w:val="cyan"/>
          <w:u w:val="single"/>
        </w:rPr>
        <w:t>if</w:t>
      </w:r>
      <w:r w:rsidRPr="005903D4">
        <w:rPr>
          <w:rFonts w:eastAsia="Cambria"/>
          <w:sz w:val="16"/>
          <w:highlight w:val="cyan"/>
        </w:rPr>
        <w:t>,</w:t>
      </w:r>
      <w:r w:rsidRPr="008C72F4">
        <w:rPr>
          <w:rFonts w:eastAsia="Cambria"/>
          <w:sz w:val="16"/>
        </w:rPr>
        <w:t xml:space="preserve"> as at least one commentator has predicted,47 </w:t>
      </w:r>
      <w:r w:rsidRPr="005903D4">
        <w:rPr>
          <w:rFonts w:eastAsia="Cambria"/>
          <w:b/>
          <w:iCs/>
          <w:highlight w:val="cyan"/>
          <w:u w:val="single"/>
        </w:rPr>
        <w:t>courts were to “beat Congress to the punch</w:t>
      </w:r>
      <w:r w:rsidRPr="005903D4">
        <w:rPr>
          <w:rFonts w:eastAsia="Cambria"/>
          <w:sz w:val="16"/>
          <w:highlight w:val="cyan"/>
        </w:rPr>
        <w:t xml:space="preserve">” </w:t>
      </w:r>
      <w:r w:rsidRPr="005903D4">
        <w:rPr>
          <w:rFonts w:eastAsia="Cambria"/>
          <w:highlight w:val="cyan"/>
          <w:u w:val="single"/>
        </w:rPr>
        <w:t>and begin to concoct common law “solutions</w:t>
      </w:r>
      <w:r w:rsidRPr="008C72F4">
        <w:rPr>
          <w:rFonts w:eastAsia="Cambria"/>
          <w:u w:val="single"/>
        </w:rPr>
        <w:t>” to climate change problems before the emergence of a legislative resolution</w:t>
      </w:r>
      <w:r w:rsidRPr="008C72F4">
        <w:rPr>
          <w:rFonts w:eastAsia="Cambria"/>
          <w:sz w:val="16"/>
        </w:rPr>
        <w:t xml:space="preserve">. </w:t>
      </w:r>
      <w:r w:rsidRPr="005903D4">
        <w:rPr>
          <w:rFonts w:eastAsia="Cambria"/>
          <w:highlight w:val="cyan"/>
          <w:u w:val="single"/>
        </w:rPr>
        <w:t>Not only does judicial action</w:t>
      </w:r>
      <w:r w:rsidRPr="008C72F4">
        <w:rPr>
          <w:rFonts w:eastAsia="Cambria"/>
          <w:sz w:val="16"/>
        </w:rPr>
        <w:t xml:space="preserve"> in this field </w:t>
      </w:r>
      <w:r w:rsidRPr="005903D4">
        <w:rPr>
          <w:rFonts w:eastAsia="Cambria"/>
          <w:highlight w:val="cyan"/>
          <w:u w:val="single"/>
        </w:rPr>
        <w:t>require</w:t>
      </w:r>
      <w:r w:rsidRPr="005903D4">
        <w:rPr>
          <w:rFonts w:eastAsia="Cambria"/>
          <w:sz w:val="16"/>
          <w:highlight w:val="cyan"/>
        </w:rPr>
        <w:t xml:space="preserve"> </w:t>
      </w:r>
      <w:r w:rsidRPr="005903D4">
        <w:rPr>
          <w:rFonts w:eastAsia="Cambria"/>
          <w:highlight w:val="cyan"/>
          <w:u w:val="single"/>
        </w:rPr>
        <w:t>costly and irreversible tech</w:t>
      </w:r>
      <w:r w:rsidRPr="002B21A5">
        <w:rPr>
          <w:rFonts w:eastAsia="Cambria"/>
          <w:u w:val="single"/>
        </w:rPr>
        <w:t>nological</w:t>
      </w:r>
      <w:r w:rsidRPr="008C72F4">
        <w:rPr>
          <w:rFonts w:eastAsia="Cambria"/>
          <w:u w:val="single"/>
        </w:rPr>
        <w:t xml:space="preserve"> </w:t>
      </w:r>
      <w:r w:rsidRPr="005903D4">
        <w:rPr>
          <w:rFonts w:eastAsia="Cambria"/>
          <w:highlight w:val="cyan"/>
          <w:u w:val="single"/>
        </w:rPr>
        <w:t>change</w:t>
      </w:r>
      <w:r w:rsidRPr="008C72F4">
        <w:rPr>
          <w:rFonts w:eastAsia="Cambria"/>
          <w:u w:val="single"/>
        </w:rPr>
        <w:t xml:space="preserve"> on the part of defendants, </w:t>
      </w:r>
      <w:r w:rsidRPr="005903D4">
        <w:rPr>
          <w:rFonts w:eastAsia="Cambria"/>
          <w:highlight w:val="cyan"/>
          <w:u w:val="single"/>
        </w:rPr>
        <w:t>but</w:t>
      </w:r>
      <w:r w:rsidRPr="005903D4">
        <w:rPr>
          <w:rFonts w:eastAsia="Cambria"/>
          <w:sz w:val="16"/>
          <w:highlight w:val="cyan"/>
        </w:rPr>
        <w:t xml:space="preserve"> </w:t>
      </w:r>
      <w:r w:rsidRPr="005903D4">
        <w:rPr>
          <w:rFonts w:eastAsia="Cambria"/>
          <w:b/>
          <w:iCs/>
          <w:highlight w:val="cyan"/>
          <w:u w:val="single"/>
        </w:rPr>
        <w:t>the prior existence of an ad hoc mishmash of common law regimes</w:t>
      </w:r>
      <w:r w:rsidRPr="005903D4">
        <w:rPr>
          <w:rFonts w:eastAsia="Cambria"/>
          <w:sz w:val="16"/>
          <w:highlight w:val="cyan"/>
        </w:rPr>
        <w:t xml:space="preserve"> </w:t>
      </w:r>
      <w:r w:rsidRPr="005903D4">
        <w:rPr>
          <w:rFonts w:eastAsia="Cambria"/>
          <w:highlight w:val="cyan"/>
          <w:u w:val="single"/>
        </w:rPr>
        <w:t>will frustrate legislators’ attempts to design</w:t>
      </w:r>
      <w:r w:rsidRPr="008C72F4">
        <w:rPr>
          <w:rFonts w:eastAsia="Cambria"/>
          <w:u w:val="single"/>
        </w:rPr>
        <w:t xml:space="preserve"> coherent and systematic </w:t>
      </w:r>
      <w:proofErr w:type="spellStart"/>
      <w:r w:rsidRPr="008C72F4">
        <w:rPr>
          <w:rFonts w:eastAsia="Cambria"/>
          <w:u w:val="single"/>
        </w:rPr>
        <w:t>marketbased</w:t>
      </w:r>
      <w:proofErr w:type="spellEnd"/>
      <w:r w:rsidRPr="008C72F4">
        <w:rPr>
          <w:rFonts w:eastAsia="Cambria"/>
          <w:u w:val="single"/>
        </w:rPr>
        <w:t xml:space="preserve"> </w:t>
      </w:r>
      <w:r w:rsidRPr="005903D4">
        <w:rPr>
          <w:rFonts w:eastAsia="Cambria"/>
          <w:highlight w:val="cyan"/>
          <w:u w:val="single"/>
        </w:rPr>
        <w:t>solutions</w:t>
      </w:r>
      <w:r w:rsidRPr="008C72F4">
        <w:rPr>
          <w:rFonts w:eastAsia="Cambria"/>
          <w:sz w:val="16"/>
        </w:rPr>
        <w:t xml:space="preserve">.48 Indeed, both emissions trading regimes and carbon taxes seek to harness the fungibility of GHG emissions by creating incentives for reductions to take place where they are most efficient. But </w:t>
      </w:r>
      <w:r w:rsidRPr="008C72F4">
        <w:rPr>
          <w:rFonts w:eastAsia="Cambria"/>
          <w:u w:val="single"/>
        </w:rPr>
        <w:t>if courts were to require reductions of randomly chosen defendants</w:t>
      </w:r>
      <w:r w:rsidRPr="008C72F4">
        <w:rPr>
          <w:rFonts w:eastAsia="Cambria"/>
          <w:sz w:val="16"/>
        </w:rPr>
        <w:t xml:space="preserve">—with no regard for whether they are efficient reducers— </w:t>
      </w:r>
      <w:r w:rsidRPr="008C72F4">
        <w:rPr>
          <w:rFonts w:eastAsia="Cambria"/>
          <w:u w:val="single"/>
        </w:rPr>
        <w:t>they would</w:t>
      </w:r>
      <w:r w:rsidRPr="008C72F4">
        <w:rPr>
          <w:rFonts w:eastAsia="Cambria"/>
          <w:sz w:val="16"/>
        </w:rPr>
        <w:t xml:space="preserve"> </w:t>
      </w:r>
      <w:r w:rsidRPr="008C72F4">
        <w:rPr>
          <w:rFonts w:eastAsia="Cambria"/>
          <w:u w:val="single"/>
        </w:rPr>
        <w:t>inhibit the effective operation of legislatively-created, market-based regimes by prematurely and artificially constricting the size of the market</w:t>
      </w:r>
      <w:r w:rsidRPr="008C72F4">
        <w:rPr>
          <w:rFonts w:eastAsia="Cambria"/>
          <w:sz w:val="16"/>
        </w:rPr>
        <w:t>. And as one analyst succinctly put it before Congress, “[a]n insufficient number of participants will doom an emissions trading market.”49</w:t>
      </w:r>
    </w:p>
    <w:p w14:paraId="176CC885" w14:textId="77777777" w:rsidR="001D232F" w:rsidRPr="008C72F4" w:rsidRDefault="001D232F" w:rsidP="001D232F">
      <w:pPr>
        <w:rPr>
          <w:rFonts w:eastAsia="Cambria"/>
          <w:sz w:val="16"/>
          <w:szCs w:val="16"/>
        </w:rPr>
      </w:pPr>
      <w:r w:rsidRPr="008C72F4">
        <w:rPr>
          <w:rFonts w:eastAsia="Cambria"/>
          <w:sz w:val="16"/>
          <w:szCs w:val="16"/>
        </w:rPr>
        <w:t xml:space="preserve">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 </w:t>
      </w:r>
    </w:p>
    <w:p w14:paraId="43555CF9" w14:textId="77777777" w:rsidR="001D232F" w:rsidRPr="008C72F4" w:rsidRDefault="001D232F" w:rsidP="001D232F">
      <w:pPr>
        <w:rPr>
          <w:rFonts w:eastAsia="Cambria"/>
          <w:sz w:val="16"/>
          <w:szCs w:val="16"/>
        </w:rPr>
      </w:pPr>
      <w:r w:rsidRPr="008C72F4">
        <w:rPr>
          <w:rFonts w:eastAsia="Cambria"/>
          <w:sz w:val="16"/>
          <w:szCs w:val="16"/>
        </w:rPr>
        <w:t xml:space="preserve">CONCLUSION </w:t>
      </w:r>
    </w:p>
    <w:p w14:paraId="3CDCA150" w14:textId="77777777" w:rsidR="001D232F" w:rsidRPr="008C72F4" w:rsidRDefault="001D232F" w:rsidP="001D232F">
      <w:pPr>
        <w:rPr>
          <w:rFonts w:eastAsia="Cambria"/>
          <w:sz w:val="16"/>
        </w:rPr>
      </w:pPr>
      <w:r w:rsidRPr="008C72F4">
        <w:rPr>
          <w:rFonts w:eastAsia="Cambria"/>
          <w:sz w:val="16"/>
        </w:rPr>
        <w:t xml:space="preserve">Some prognosticators opine that the political question doctrine has fallen into disrepute and that it no longer constitutes a viable basis upon which to combat unconstitutional judicial overreaching.51 No doubt the standing doctrine could theoretically suffice to prevent some of the most audacious judicial sallies into the political thicket, as it might in the climate change case, where plaintiffs assert only undifferentiated and generalized causal chains from their chosen defendants to their alleged injuries. But </w:t>
      </w:r>
      <w:r w:rsidRPr="005903D4">
        <w:rPr>
          <w:rFonts w:eastAsia="Cambria"/>
          <w:highlight w:val="cyan"/>
          <w:u w:val="single"/>
        </w:rPr>
        <w:t>when courts</w:t>
      </w:r>
      <w:r w:rsidRPr="005903D4">
        <w:rPr>
          <w:rFonts w:eastAsia="Cambria"/>
          <w:sz w:val="16"/>
          <w:highlight w:val="cyan"/>
        </w:rPr>
        <w:t xml:space="preserve"> </w:t>
      </w:r>
      <w:r w:rsidRPr="005903D4">
        <w:rPr>
          <w:rFonts w:eastAsia="Cambria"/>
          <w:b/>
          <w:iCs/>
          <w:highlight w:val="cyan"/>
          <w:u w:val="single"/>
        </w:rPr>
        <w:t>lose sight of</w:t>
      </w:r>
      <w:r w:rsidRPr="008C72F4">
        <w:rPr>
          <w:rFonts w:eastAsia="Cambria"/>
          <w:b/>
          <w:iCs/>
          <w:u w:val="single"/>
        </w:rPr>
        <w:t xml:space="preserve"> the important limitations that </w:t>
      </w:r>
      <w:r w:rsidRPr="005903D4">
        <w:rPr>
          <w:rFonts w:eastAsia="Cambria"/>
          <w:b/>
          <w:iCs/>
          <w:highlight w:val="cyan"/>
          <w:u w:val="single"/>
        </w:rPr>
        <w:t>the political question doctrine</w:t>
      </w:r>
      <w:r w:rsidRPr="008C72F4">
        <w:rPr>
          <w:rFonts w:eastAsia="Cambria"/>
          <w:b/>
          <w:iCs/>
          <w:u w:val="single"/>
        </w:rPr>
        <w:t xml:space="preserve"> independently imposes upon judicial power</w:t>
      </w:r>
      <w:r w:rsidRPr="008C72F4">
        <w:rPr>
          <w:rFonts w:eastAsia="Cambria"/>
          <w:sz w:val="16"/>
        </w:rPr>
        <w:t>–</w:t>
      </w:r>
      <w:r w:rsidRPr="008C72F4">
        <w:rPr>
          <w:rFonts w:eastAsia="Cambria"/>
          <w:b/>
          <w:iCs/>
          <w:u w:val="single"/>
        </w:rPr>
        <w:t>even where standing problems are at low ebb</w:t>
      </w:r>
      <w:r w:rsidRPr="008C72F4">
        <w:rPr>
          <w:rFonts w:eastAsia="Cambria"/>
          <w:sz w:val="16"/>
        </w:rPr>
        <w:t>, as with the Motor Fuel case–</w:t>
      </w:r>
      <w:r w:rsidRPr="005903D4">
        <w:rPr>
          <w:rFonts w:eastAsia="Cambria"/>
          <w:highlight w:val="cyan"/>
          <w:u w:val="single"/>
        </w:rPr>
        <w:t>then</w:t>
      </w:r>
      <w:r w:rsidRPr="005903D4">
        <w:rPr>
          <w:rFonts w:eastAsia="Cambria"/>
          <w:sz w:val="16"/>
          <w:highlight w:val="cyan"/>
        </w:rPr>
        <w:t xml:space="preserve"> </w:t>
      </w:r>
      <w:r w:rsidRPr="005903D4">
        <w:rPr>
          <w:rFonts w:eastAsia="Cambria"/>
          <w:highlight w:val="cyan"/>
          <w:u w:val="single"/>
        </w:rPr>
        <w:t>constitutional governance</w:t>
      </w:r>
      <w:r w:rsidRPr="008C72F4">
        <w:rPr>
          <w:rFonts w:eastAsia="Cambria"/>
          <w:sz w:val="16"/>
        </w:rPr>
        <w:t xml:space="preserve">, and in turn the protection of individual rights and preservation of legal boundaries, </w:t>
      </w:r>
      <w:r w:rsidRPr="005903D4">
        <w:rPr>
          <w:rFonts w:eastAsia="Cambria"/>
          <w:highlight w:val="cyan"/>
          <w:u w:val="single"/>
        </w:rPr>
        <w:t>suffer</w:t>
      </w:r>
      <w:r w:rsidRPr="008C72F4">
        <w:rPr>
          <w:rFonts w:eastAsia="Cambria"/>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w:t>
      </w:r>
      <w:r w:rsidRPr="009B5769">
        <w:rPr>
          <w:rFonts w:eastAsia="Cambria"/>
          <w:sz w:val="16"/>
        </w:rPr>
        <w:t xml:space="preserve">to political processes. </w:t>
      </w:r>
      <w:r w:rsidRPr="009B5769">
        <w:rPr>
          <w:rFonts w:eastAsia="Cambria"/>
          <w:u w:val="single"/>
        </w:rPr>
        <w:t>It is not only the</w:t>
      </w:r>
      <w:r w:rsidRPr="008C72F4">
        <w:rPr>
          <w:rFonts w:eastAsia="Cambria"/>
          <w:u w:val="single"/>
        </w:rPr>
        <w:t xml:space="preserve"> climate of the globe that carries </w:t>
      </w:r>
      <w:r w:rsidRPr="008C72F4">
        <w:rPr>
          <w:rFonts w:eastAsia="Cambria"/>
          <w:b/>
          <w:iCs/>
          <w:u w:val="single"/>
        </w:rPr>
        <w:t>profound implications for our future</w:t>
      </w:r>
      <w:r w:rsidRPr="008C72F4">
        <w:rPr>
          <w:rFonts w:eastAsia="Cambria"/>
          <w:u w:val="single"/>
        </w:rPr>
        <w:t>;</w:t>
      </w:r>
      <w:r w:rsidRPr="008C72F4">
        <w:rPr>
          <w:rFonts w:eastAsia="Cambria"/>
          <w:sz w:val="16"/>
        </w:rPr>
        <w:t xml:space="preserve"> </w:t>
      </w:r>
      <w:r w:rsidRPr="008C72F4">
        <w:rPr>
          <w:rFonts w:eastAsia="Cambria"/>
          <w:u w:val="single"/>
        </w:rPr>
        <w:t>it is also the</w:t>
      </w:r>
      <w:r w:rsidRPr="008C72F4">
        <w:rPr>
          <w:rFonts w:eastAsia="Cambria"/>
          <w:sz w:val="16"/>
        </w:rPr>
        <w:t xml:space="preserve"> </w:t>
      </w:r>
      <w:r w:rsidRPr="008C72F4">
        <w:rPr>
          <w:rFonts w:eastAsia="Cambria"/>
          <w:u w:val="single"/>
        </w:rPr>
        <w:t>climate of the times and its implications for how we govern ourselves</w:t>
      </w:r>
      <w:r w:rsidRPr="008C72F4">
        <w:rPr>
          <w:rFonts w:eastAsia="Cambria"/>
          <w:sz w:val="16"/>
        </w:rPr>
        <w:t xml:space="preserve">. </w:t>
      </w:r>
    </w:p>
    <w:p w14:paraId="77254044" w14:textId="77777777" w:rsidR="001D232F" w:rsidRPr="008C72F4" w:rsidRDefault="001D232F" w:rsidP="001D232F">
      <w:pPr>
        <w:rPr>
          <w:rFonts w:eastAsia="Cambria"/>
        </w:rPr>
      </w:pPr>
    </w:p>
    <w:p w14:paraId="6B1F7879" w14:textId="77777777" w:rsidR="001D232F" w:rsidRPr="008C72F4" w:rsidRDefault="001D232F" w:rsidP="001D232F">
      <w:pPr>
        <w:rPr>
          <w:rFonts w:eastAsia="Cambria"/>
        </w:rPr>
      </w:pPr>
    </w:p>
    <w:p w14:paraId="54AF8A14" w14:textId="77777777" w:rsidR="00B15CE7" w:rsidRPr="00302C6F" w:rsidRDefault="00B15CE7" w:rsidP="00B15CE7">
      <w:pPr>
        <w:pStyle w:val="Heading4"/>
        <w:rPr>
          <w:rStyle w:val="Style13ptBold"/>
          <w:b/>
        </w:rPr>
      </w:pPr>
      <w:r w:rsidRPr="00302C6F">
        <w:rPr>
          <w:rStyle w:val="Style13ptBold"/>
          <w:b/>
        </w:rPr>
        <w:t xml:space="preserve">Loose executive multilateral authority is essential to climate change agreements </w:t>
      </w:r>
    </w:p>
    <w:p w14:paraId="6D50F34F" w14:textId="77777777" w:rsidR="00B15CE7" w:rsidRDefault="00B15CE7" w:rsidP="00B15CE7">
      <w:r w:rsidRPr="00364ECF">
        <w:rPr>
          <w:rStyle w:val="Style13ptBold"/>
        </w:rPr>
        <w:t>Chang 10</w:t>
      </w:r>
      <w:r>
        <w:t xml:space="preserve">—Hannah, J.D., 2007, Yale Law School; Deputy Director and Fellow, Columbia Law School’s </w:t>
      </w:r>
    </w:p>
    <w:p w14:paraId="559319EE" w14:textId="77777777" w:rsidR="00B15CE7" w:rsidRPr="007B6B46" w:rsidRDefault="00B15CE7" w:rsidP="00B15CE7">
      <w:r>
        <w:t>Center for Climate Change Law, “</w:t>
      </w:r>
      <w:r w:rsidRPr="007B6B46">
        <w:t>International Executive Agreements on</w:t>
      </w:r>
      <w:r>
        <w:t xml:space="preserve"> </w:t>
      </w:r>
      <w:r w:rsidRPr="007B6B46">
        <w:t>Climate Change</w:t>
      </w:r>
      <w:r>
        <w:t>” http://www.columbiaenvironmentallaw.org/assets/pdfs/35.2/Chang_Final.pdf</w:t>
      </w:r>
      <w:r w:rsidRPr="007B6B46">
        <w:t xml:space="preserve"> </w:t>
      </w:r>
    </w:p>
    <w:p w14:paraId="07569F99" w14:textId="77777777" w:rsidR="00B15CE7" w:rsidRPr="001009DB" w:rsidRDefault="00B15CE7" w:rsidP="00B15CE7">
      <w:pPr>
        <w:rPr>
          <w:rStyle w:val="StyleUnderline"/>
        </w:rPr>
      </w:pPr>
      <w:r w:rsidRPr="00D52A4D">
        <w:rPr>
          <w:sz w:val="16"/>
        </w:rPr>
        <w:t xml:space="preserve">Short of asking Congress to approve a climate agreement as an ex post congressional-executive agreement, </w:t>
      </w:r>
      <w:r w:rsidRPr="005903D4">
        <w:rPr>
          <w:rStyle w:val="StyleUnderline"/>
          <w:highlight w:val="cyan"/>
        </w:rPr>
        <w:t>the</w:t>
      </w:r>
      <w:r w:rsidRPr="005903D4">
        <w:rPr>
          <w:sz w:val="16"/>
          <w:highlight w:val="cyan"/>
        </w:rPr>
        <w:t xml:space="preserve"> </w:t>
      </w:r>
      <w:r w:rsidRPr="005903D4">
        <w:rPr>
          <w:rStyle w:val="StyleUnderline"/>
          <w:highlight w:val="cyan"/>
        </w:rPr>
        <w:t>Pres</w:t>
      </w:r>
      <w:r w:rsidRPr="001009DB">
        <w:rPr>
          <w:rStyle w:val="StyleUnderline"/>
        </w:rPr>
        <w:t xml:space="preserve">ident </w:t>
      </w:r>
      <w:r w:rsidRPr="005903D4">
        <w:rPr>
          <w:rStyle w:val="StyleUnderline"/>
          <w:highlight w:val="cyan"/>
        </w:rPr>
        <w:t>could</w:t>
      </w:r>
      <w:r w:rsidRPr="00D52A4D">
        <w:rPr>
          <w:sz w:val="16"/>
        </w:rPr>
        <w:t xml:space="preserve"> also </w:t>
      </w:r>
      <w:r w:rsidRPr="005903D4">
        <w:rPr>
          <w:rStyle w:val="StyleUnderline"/>
          <w:highlight w:val="cyan"/>
        </w:rPr>
        <w:t>take</w:t>
      </w:r>
      <w:r w:rsidRPr="00D52A4D">
        <w:rPr>
          <w:sz w:val="16"/>
        </w:rPr>
        <w:t xml:space="preserve"> limited, but </w:t>
      </w:r>
      <w:r w:rsidRPr="005903D4">
        <w:rPr>
          <w:rStyle w:val="StyleUnderline"/>
          <w:highlight w:val="cyan"/>
        </w:rPr>
        <w:t>meaningful, steps within his</w:t>
      </w:r>
      <w:r w:rsidRPr="001009DB">
        <w:rPr>
          <w:rStyle w:val="StyleUnderline"/>
        </w:rPr>
        <w:t xml:space="preserve"> own </w:t>
      </w:r>
      <w:r w:rsidRPr="005903D4">
        <w:rPr>
          <w:rStyle w:val="StyleUnderline"/>
          <w:highlight w:val="cyan"/>
        </w:rPr>
        <w:t>constitutional</w:t>
      </w:r>
      <w:r w:rsidRPr="00D52A4D">
        <w:rPr>
          <w:sz w:val="16"/>
        </w:rPr>
        <w:t xml:space="preserve"> and statutory </w:t>
      </w:r>
      <w:r w:rsidRPr="005903D4">
        <w:rPr>
          <w:rStyle w:val="StyleUnderline"/>
          <w:highlight w:val="cyan"/>
        </w:rPr>
        <w:t>powers to advance</w:t>
      </w:r>
      <w:r w:rsidRPr="005903D4">
        <w:rPr>
          <w:sz w:val="16"/>
          <w:highlight w:val="cyan"/>
        </w:rPr>
        <w:t xml:space="preserve"> </w:t>
      </w:r>
      <w:r w:rsidRPr="005903D4">
        <w:rPr>
          <w:rStyle w:val="StyleUnderline"/>
          <w:highlight w:val="cyan"/>
        </w:rPr>
        <w:t>the international</w:t>
      </w:r>
      <w:r w:rsidRPr="001009DB">
        <w:rPr>
          <w:rStyle w:val="StyleUnderline"/>
        </w:rPr>
        <w:t xml:space="preserve"> </w:t>
      </w:r>
      <w:r w:rsidRPr="005903D4">
        <w:rPr>
          <w:rStyle w:val="StyleUnderline"/>
          <w:highlight w:val="cyan"/>
        </w:rPr>
        <w:t>agenda</w:t>
      </w:r>
      <w:r w:rsidRPr="00D52A4D">
        <w:rPr>
          <w:sz w:val="16"/>
        </w:rPr>
        <w:t xml:space="preserve">. In addition to his inherent constitutional powers, </w:t>
      </w:r>
      <w:r w:rsidRPr="005903D4">
        <w:rPr>
          <w:rStyle w:val="StyleUnderline"/>
          <w:highlight w:val="cyan"/>
        </w:rPr>
        <w:t>the Pres</w:t>
      </w:r>
      <w:r w:rsidRPr="001009DB">
        <w:rPr>
          <w:rStyle w:val="StyleUnderline"/>
        </w:rPr>
        <w:t xml:space="preserve">ident </w:t>
      </w:r>
      <w:r w:rsidRPr="005903D4">
        <w:rPr>
          <w:rStyle w:val="StyleUnderline"/>
          <w:highlight w:val="cyan"/>
        </w:rPr>
        <w:t>can rely on</w:t>
      </w:r>
      <w:r w:rsidRPr="00D52A4D">
        <w:rPr>
          <w:sz w:val="16"/>
        </w:rPr>
        <w:t xml:space="preserve"> the UNFCCC and the Convention on International Civil Aviation; congressional delegations relating to science and technology cooperation and assistance to developing countries; and supplementary support from the Clean Air Act, the Endangered Species Act, and the </w:t>
      </w:r>
      <w:r w:rsidRPr="005903D4">
        <w:rPr>
          <w:rStyle w:val="StyleUnderline"/>
          <w:highlight w:val="cyan"/>
        </w:rPr>
        <w:t>N</w:t>
      </w:r>
      <w:r w:rsidRPr="00D52A4D">
        <w:rPr>
          <w:sz w:val="16"/>
        </w:rPr>
        <w:t xml:space="preserve">ational </w:t>
      </w:r>
      <w:r w:rsidRPr="005903D4">
        <w:rPr>
          <w:rStyle w:val="StyleUnderline"/>
          <w:highlight w:val="cyan"/>
        </w:rPr>
        <w:t>E</w:t>
      </w:r>
      <w:r w:rsidRPr="00D52A4D">
        <w:rPr>
          <w:sz w:val="16"/>
        </w:rPr>
        <w:t xml:space="preserve">nvironmental </w:t>
      </w:r>
      <w:r w:rsidRPr="005903D4">
        <w:rPr>
          <w:rStyle w:val="StyleUnderline"/>
          <w:highlight w:val="cyan"/>
        </w:rPr>
        <w:t>P</w:t>
      </w:r>
      <w:r w:rsidRPr="00D52A4D">
        <w:rPr>
          <w:sz w:val="16"/>
        </w:rPr>
        <w:t xml:space="preserve">olicy </w:t>
      </w:r>
      <w:r w:rsidRPr="005903D4">
        <w:rPr>
          <w:rStyle w:val="StyleUnderline"/>
          <w:highlight w:val="cyan"/>
        </w:rPr>
        <w:t>A</w:t>
      </w:r>
      <w:r w:rsidRPr="00D52A4D">
        <w:rPr>
          <w:sz w:val="16"/>
        </w:rPr>
        <w:t xml:space="preserve">ct </w:t>
      </w:r>
      <w:r w:rsidRPr="005903D4">
        <w:rPr>
          <w:rStyle w:val="StyleUnderline"/>
          <w:highlight w:val="cyan"/>
        </w:rPr>
        <w:t>as legal authority to enter into</w:t>
      </w:r>
      <w:r w:rsidRPr="001009DB">
        <w:rPr>
          <w:rStyle w:val="StyleUnderline"/>
        </w:rPr>
        <w:t xml:space="preserve"> a variety of </w:t>
      </w:r>
      <w:r w:rsidRPr="005903D4">
        <w:rPr>
          <w:rStyle w:val="StyleUnderline"/>
          <w:highlight w:val="cyan"/>
        </w:rPr>
        <w:t>executive agreements</w:t>
      </w:r>
      <w:r w:rsidRPr="001009DB">
        <w:rPr>
          <w:rStyle w:val="StyleUnderline"/>
        </w:rPr>
        <w:t>.</w:t>
      </w:r>
      <w:r w:rsidRPr="00D52A4D">
        <w:rPr>
          <w:sz w:val="16"/>
        </w:rPr>
        <w:t xml:space="preserve"> To the extent any of these agreements need funding for implementation, they will require congressional support and can therefore avoid criticisms of a democratic deficit. To the extent others are among a long lineage of similar executive agreements and can be implemented pursuant to existing legislation, such as the Clean Air Act and the Energy Policy Act, </w:t>
      </w:r>
      <w:r w:rsidRPr="005903D4">
        <w:rPr>
          <w:rStyle w:val="StyleUnderline"/>
          <w:highlight w:val="cyan"/>
        </w:rPr>
        <w:t>Congress’s acquiescence is</w:t>
      </w:r>
      <w:r w:rsidRPr="001009DB">
        <w:rPr>
          <w:rStyle w:val="StyleUnderline"/>
        </w:rPr>
        <w:t xml:space="preserve"> </w:t>
      </w:r>
      <w:r w:rsidRPr="005903D4">
        <w:rPr>
          <w:rStyle w:val="StyleUnderline"/>
          <w:highlight w:val="cyan"/>
        </w:rPr>
        <w:t>assumed</w:t>
      </w:r>
      <w:r w:rsidRPr="001009DB">
        <w:rPr>
          <w:rStyle w:val="StyleUnderline"/>
        </w:rPr>
        <w:t xml:space="preserve"> </w:t>
      </w:r>
      <w:r w:rsidRPr="005903D4">
        <w:rPr>
          <w:rStyle w:val="StyleUnderline"/>
          <w:highlight w:val="cyan"/>
        </w:rPr>
        <w:t>and the Pres</w:t>
      </w:r>
      <w:r w:rsidRPr="001009DB">
        <w:rPr>
          <w:rStyle w:val="StyleUnderline"/>
        </w:rPr>
        <w:t xml:space="preserve">ident </w:t>
      </w:r>
      <w:r w:rsidRPr="005903D4">
        <w:rPr>
          <w:rStyle w:val="StyleUnderline"/>
          <w:highlight w:val="cyan"/>
        </w:rPr>
        <w:t>acts with strong legal support</w:t>
      </w:r>
      <w:r w:rsidRPr="001009DB">
        <w:rPr>
          <w:rStyle w:val="StyleUnderline"/>
        </w:rPr>
        <w:t xml:space="preserve">. The </w:t>
      </w:r>
      <w:r w:rsidRPr="005903D4">
        <w:rPr>
          <w:rStyle w:val="StyleUnderline"/>
          <w:highlight w:val="cyan"/>
        </w:rPr>
        <w:t>Brookings</w:t>
      </w:r>
      <w:r w:rsidRPr="001009DB">
        <w:rPr>
          <w:rStyle w:val="StyleUnderline"/>
        </w:rPr>
        <w:t xml:space="preserve"> Institution issued a report shortly after Copenhagen that </w:t>
      </w:r>
      <w:r w:rsidRPr="005903D4">
        <w:rPr>
          <w:rStyle w:val="StyleUnderline"/>
          <w:highlight w:val="cyan"/>
        </w:rPr>
        <w:t>urged</w:t>
      </w:r>
      <w:r w:rsidRPr="001009DB">
        <w:rPr>
          <w:rStyle w:val="StyleUnderline"/>
        </w:rPr>
        <w:t xml:space="preserve"> </w:t>
      </w:r>
      <w:r w:rsidRPr="005903D4">
        <w:rPr>
          <w:rStyle w:val="StyleUnderline"/>
          <w:highlight w:val="cyan"/>
        </w:rPr>
        <w:t>climate negotiators</w:t>
      </w:r>
      <w:r w:rsidRPr="001009DB">
        <w:rPr>
          <w:rStyle w:val="StyleUnderline"/>
        </w:rPr>
        <w:t xml:space="preserve"> to </w:t>
      </w:r>
      <w:r w:rsidRPr="005903D4">
        <w:rPr>
          <w:rStyle w:val="StyleUnderline"/>
          <w:highlight w:val="cyan"/>
        </w:rPr>
        <w:t>pursue</w:t>
      </w:r>
      <w:r w:rsidRPr="001009DB">
        <w:rPr>
          <w:rStyle w:val="StyleUnderline"/>
        </w:rPr>
        <w:t xml:space="preserve"> </w:t>
      </w:r>
      <w:r w:rsidRPr="005903D4">
        <w:rPr>
          <w:rStyle w:val="StyleUnderline"/>
          <w:highlight w:val="cyan"/>
        </w:rPr>
        <w:t>“quick wins”</w:t>
      </w:r>
      <w:r w:rsidRPr="00D52A4D">
        <w:rPr>
          <w:sz w:val="16"/>
        </w:rPr>
        <w:t xml:space="preserve"> </w:t>
      </w:r>
      <w:r w:rsidRPr="001009DB">
        <w:rPr>
          <w:rStyle w:val="StyleUnderline"/>
        </w:rPr>
        <w:t>in the aftermath of the</w:t>
      </w:r>
      <w:r w:rsidRPr="00D52A4D">
        <w:rPr>
          <w:sz w:val="16"/>
        </w:rPr>
        <w:t xml:space="preserve"> somewhat </w:t>
      </w:r>
      <w:r w:rsidRPr="001009DB">
        <w:rPr>
          <w:rStyle w:val="StyleUnderline"/>
        </w:rPr>
        <w:t>dispiriting Copenhagen</w:t>
      </w:r>
      <w:r w:rsidRPr="00D52A4D">
        <w:rPr>
          <w:sz w:val="16"/>
        </w:rPr>
        <w:t xml:space="preserve"> Accord </w:t>
      </w:r>
      <w:r w:rsidRPr="005903D4">
        <w:rPr>
          <w:rStyle w:val="StyleUnderline"/>
          <w:highlight w:val="cyan"/>
        </w:rPr>
        <w:t>by passing “c</w:t>
      </w:r>
      <w:r w:rsidRPr="001009DB">
        <w:rPr>
          <w:rStyle w:val="StyleUnderline"/>
        </w:rPr>
        <w:t>onfidence-</w:t>
      </w:r>
      <w:r w:rsidRPr="005903D4">
        <w:rPr>
          <w:rStyle w:val="StyleUnderline"/>
          <w:highlight w:val="cyan"/>
        </w:rPr>
        <w:t>b</w:t>
      </w:r>
      <w:r w:rsidRPr="001009DB">
        <w:rPr>
          <w:rStyle w:val="StyleUnderline"/>
        </w:rPr>
        <w:t xml:space="preserve">uilding </w:t>
      </w:r>
      <w:r w:rsidRPr="005903D4">
        <w:rPr>
          <w:rStyle w:val="StyleUnderline"/>
          <w:highlight w:val="cyan"/>
        </w:rPr>
        <w:t>m</w:t>
      </w:r>
      <w:r w:rsidRPr="001009DB">
        <w:rPr>
          <w:rStyle w:val="StyleUnderline"/>
        </w:rPr>
        <w:t>easure</w:t>
      </w:r>
      <w:r w:rsidRPr="005903D4">
        <w:rPr>
          <w:rStyle w:val="StyleUnderline"/>
          <w:highlight w:val="cyan"/>
        </w:rPr>
        <w:t>s</w:t>
      </w:r>
      <w:r w:rsidRPr="001009DB">
        <w:rPr>
          <w:rStyle w:val="StyleUnderline"/>
        </w:rPr>
        <w:t xml:space="preserve">” structured </w:t>
      </w:r>
      <w:r w:rsidRPr="00D52A4D">
        <w:rPr>
          <w:sz w:val="16"/>
        </w:rPr>
        <w:t xml:space="preserve">as </w:t>
      </w:r>
      <w:r w:rsidRPr="001009DB">
        <w:rPr>
          <w:rStyle w:val="StyleUnderline"/>
        </w:rPr>
        <w:t xml:space="preserve">building blocks </w:t>
      </w:r>
      <w:r w:rsidRPr="005903D4">
        <w:rPr>
          <w:rStyle w:val="StyleUnderline"/>
          <w:highlight w:val="cyan"/>
        </w:rPr>
        <w:t>that can</w:t>
      </w:r>
      <w:r w:rsidRPr="005903D4">
        <w:rPr>
          <w:sz w:val="16"/>
          <w:highlight w:val="cyan"/>
        </w:rPr>
        <w:t xml:space="preserve"> </w:t>
      </w:r>
      <w:r w:rsidRPr="005903D4">
        <w:rPr>
          <w:rStyle w:val="StyleUnderline"/>
          <w:highlight w:val="cyan"/>
        </w:rPr>
        <w:t>act as a springboard for</w:t>
      </w:r>
      <w:r w:rsidRPr="001009DB">
        <w:rPr>
          <w:rStyle w:val="StyleUnderline"/>
        </w:rPr>
        <w:t>,</w:t>
      </w:r>
      <w:r w:rsidRPr="00D52A4D">
        <w:rPr>
          <w:sz w:val="16"/>
        </w:rPr>
        <w:t xml:space="preserve"> </w:t>
      </w:r>
      <w:r w:rsidRPr="001009DB">
        <w:rPr>
          <w:rStyle w:val="StyleUnderline"/>
        </w:rPr>
        <w:t xml:space="preserve">and be retrofitted into, </w:t>
      </w:r>
      <w:r w:rsidRPr="005903D4">
        <w:rPr>
          <w:rStyle w:val="StyleUnderline"/>
          <w:highlight w:val="cyan"/>
        </w:rPr>
        <w:t>a future</w:t>
      </w:r>
      <w:r w:rsidRPr="001009DB">
        <w:rPr>
          <w:rStyle w:val="StyleUnderline"/>
        </w:rPr>
        <w:t xml:space="preserve"> </w:t>
      </w:r>
      <w:r w:rsidRPr="005903D4">
        <w:rPr>
          <w:rStyle w:val="StyleUnderline"/>
          <w:highlight w:val="cyan"/>
        </w:rPr>
        <w:t>comprehensive</w:t>
      </w:r>
      <w:r w:rsidRPr="001009DB">
        <w:rPr>
          <w:rStyle w:val="StyleUnderline"/>
        </w:rPr>
        <w:t xml:space="preserve"> </w:t>
      </w:r>
      <w:r w:rsidRPr="005903D4">
        <w:rPr>
          <w:rStyle w:val="StyleUnderline"/>
          <w:highlight w:val="cyan"/>
        </w:rPr>
        <w:t>climate deal</w:t>
      </w:r>
      <w:r w:rsidRPr="001009DB">
        <w:rPr>
          <w:rStyle w:val="StyleUnderline"/>
        </w:rPr>
        <w:t>.</w:t>
      </w:r>
      <w:r w:rsidRPr="00D52A4D">
        <w:rPr>
          <w:sz w:val="16"/>
        </w:rPr>
        <w:t xml:space="preserve">175 It is well within the President’s authority to do precisely this. By entering executive agreements on MRV and information sharing, aviation emissions, cooperation in research and development, and capacity-building for developing countries, </w:t>
      </w:r>
      <w:r w:rsidRPr="005903D4">
        <w:rPr>
          <w:rStyle w:val="StyleUnderline"/>
          <w:highlight w:val="cyan"/>
        </w:rPr>
        <w:t>the Pres</w:t>
      </w:r>
      <w:r w:rsidRPr="00D52A4D">
        <w:rPr>
          <w:rStyle w:val="StyleUnderline"/>
        </w:rPr>
        <w:t xml:space="preserve">ident </w:t>
      </w:r>
      <w:r w:rsidRPr="005903D4">
        <w:rPr>
          <w:rStyle w:val="StyleUnderline"/>
          <w:highlight w:val="cyan"/>
        </w:rPr>
        <w:t>could</w:t>
      </w:r>
      <w:r w:rsidRPr="00D52A4D">
        <w:rPr>
          <w:rStyle w:val="StyleUnderline"/>
        </w:rPr>
        <w:t xml:space="preserve"> </w:t>
      </w:r>
      <w:r w:rsidRPr="005903D4">
        <w:rPr>
          <w:rStyle w:val="StyleUnderline"/>
          <w:highlight w:val="cyan"/>
        </w:rPr>
        <w:t>take</w:t>
      </w:r>
      <w:r w:rsidRPr="005903D4">
        <w:rPr>
          <w:sz w:val="16"/>
          <w:highlight w:val="cyan"/>
        </w:rPr>
        <w:t xml:space="preserve"> </w:t>
      </w:r>
      <w:r w:rsidRPr="005903D4">
        <w:rPr>
          <w:rStyle w:val="StyleUnderline"/>
          <w:highlight w:val="cyan"/>
        </w:rPr>
        <w:t>the world a long way towards</w:t>
      </w:r>
      <w:r w:rsidRPr="001009DB">
        <w:rPr>
          <w:rStyle w:val="StyleUnderline"/>
        </w:rPr>
        <w:t xml:space="preserve"> building a comprehensive </w:t>
      </w:r>
      <w:r w:rsidRPr="005903D4">
        <w:rPr>
          <w:rStyle w:val="StyleUnderline"/>
          <w:highlight w:val="cyan"/>
        </w:rPr>
        <w:t>climate</w:t>
      </w:r>
      <w:r w:rsidRPr="001009DB">
        <w:rPr>
          <w:rStyle w:val="StyleUnderline"/>
        </w:rPr>
        <w:t xml:space="preserve"> agreement even </w:t>
      </w:r>
      <w:r w:rsidRPr="005903D4">
        <w:rPr>
          <w:rStyle w:val="StyleUnderline"/>
          <w:highlight w:val="cyan"/>
        </w:rPr>
        <w:t>as domestic legislation</w:t>
      </w:r>
      <w:r w:rsidRPr="001009DB">
        <w:rPr>
          <w:rStyle w:val="StyleUnderline"/>
        </w:rPr>
        <w:t xml:space="preserve"> </w:t>
      </w:r>
      <w:r w:rsidRPr="005903D4">
        <w:rPr>
          <w:rStyle w:val="StyleUnderline"/>
          <w:highlight w:val="cyan"/>
        </w:rPr>
        <w:t>languishes</w:t>
      </w:r>
      <w:r w:rsidRPr="001009DB">
        <w:rPr>
          <w:rStyle w:val="StyleUnderline"/>
        </w:rPr>
        <w:t xml:space="preserve"> in the Senate. </w:t>
      </w:r>
    </w:p>
    <w:p w14:paraId="213565C9" w14:textId="77777777" w:rsidR="00B15CE7" w:rsidRDefault="00B15CE7" w:rsidP="00B15CE7"/>
    <w:p w14:paraId="188E8226" w14:textId="77777777" w:rsidR="00B15CE7" w:rsidRPr="00364295" w:rsidRDefault="00B15CE7" w:rsidP="00B15CE7"/>
    <w:p w14:paraId="4C04132D" w14:textId="6B257E09" w:rsidR="003D2446" w:rsidRDefault="003D2446" w:rsidP="003D2446">
      <w:pPr>
        <w:pStyle w:val="Heading3"/>
      </w:pPr>
      <w:r>
        <w:t>Overview --- Turns Democracy</w:t>
      </w:r>
    </w:p>
    <w:p w14:paraId="18610DA4" w14:textId="5E55157B" w:rsidR="00B9122A" w:rsidRDefault="00B9122A" w:rsidP="00B9122A"/>
    <w:p w14:paraId="012605C6" w14:textId="77777777" w:rsidR="00B9122A" w:rsidRPr="00B9122A" w:rsidRDefault="00B9122A" w:rsidP="00B9122A"/>
    <w:p w14:paraId="2C297E27" w14:textId="4ED95889" w:rsidR="003D2446" w:rsidRDefault="003D2446" w:rsidP="003D2446"/>
    <w:p w14:paraId="75A4CEEC" w14:textId="49A72841" w:rsidR="006D6DED" w:rsidRDefault="006D6DED" w:rsidP="006D6DED"/>
    <w:p w14:paraId="6129CB70" w14:textId="77777777" w:rsidR="001D232F" w:rsidRPr="008C72F4" w:rsidRDefault="001D232F" w:rsidP="001D232F">
      <w:pPr>
        <w:keepNext/>
        <w:keepLines/>
        <w:spacing w:before="40" w:after="0"/>
        <w:outlineLvl w:val="3"/>
        <w:rPr>
          <w:rFonts w:eastAsia="MS Gothic"/>
          <w:b/>
          <w:iCs/>
          <w:sz w:val="26"/>
        </w:rPr>
      </w:pPr>
      <w:r w:rsidRPr="008C72F4">
        <w:rPr>
          <w:rFonts w:eastAsia="MS Gothic"/>
          <w:b/>
          <w:iCs/>
          <w:sz w:val="26"/>
        </w:rPr>
        <w:t>PQD protects democratic governance through separation of powers</w:t>
      </w:r>
    </w:p>
    <w:p w14:paraId="1B6E6C78" w14:textId="2F9F9E6B" w:rsidR="001D232F" w:rsidRPr="008C72F4" w:rsidRDefault="001D232F" w:rsidP="001D232F">
      <w:pPr>
        <w:rPr>
          <w:rFonts w:eastAsia="Cambria"/>
        </w:rPr>
      </w:pPr>
      <w:r w:rsidRPr="008C72F4">
        <w:rPr>
          <w:rFonts w:eastAsia="Cambria"/>
          <w:b/>
          <w:bCs/>
          <w:sz w:val="26"/>
        </w:rPr>
        <w:t>Khan 2k</w:t>
      </w:r>
      <w:r w:rsidRPr="008C72F4">
        <w:rPr>
          <w:rFonts w:eastAsia="Cambria"/>
        </w:rPr>
        <w:t xml:space="preserve"> (Rex D. Khan, attorney, J.D. from Cornell Law, B.A. from UC San Diego, 2000, “Why Refugee Status Should Be Beyond Judicial Review”, UNIVERSITY OF SAN FRANCISCO LAW REVIEW, https://repository.usfca.edu/cgi/viewcontent.cgi?article=1001&amp;context=usflawreview)</w:t>
      </w:r>
    </w:p>
    <w:p w14:paraId="7643F6D5" w14:textId="77777777" w:rsidR="001D232F" w:rsidRPr="008C72F4" w:rsidRDefault="001D232F" w:rsidP="001D232F">
      <w:pPr>
        <w:rPr>
          <w:rFonts w:eastAsia="Cambria"/>
          <w:u w:val="single"/>
        </w:rPr>
      </w:pPr>
      <w:r w:rsidRPr="008C72F4">
        <w:rPr>
          <w:rFonts w:eastAsia="Cambria"/>
          <w:sz w:val="16"/>
        </w:rPr>
        <w:t xml:space="preserve">Importance of the Doctrine </w:t>
      </w:r>
      <w:r w:rsidRPr="008C72F4">
        <w:rPr>
          <w:rFonts w:eastAsia="Cambria"/>
          <w:u w:val="single"/>
        </w:rPr>
        <w:t xml:space="preserve">Aside from the issues of institutional competence and foreign relations, on a more abstract level, </w:t>
      </w:r>
      <w:r w:rsidRPr="005903D4">
        <w:rPr>
          <w:rFonts w:eastAsia="Cambria"/>
          <w:b/>
          <w:iCs/>
          <w:highlight w:val="cyan"/>
          <w:u w:val="single"/>
        </w:rPr>
        <w:t>the political question doctrine plays an important role in protecting our democratic liberty</w:t>
      </w:r>
      <w:r w:rsidRPr="008C72F4">
        <w:rPr>
          <w:rFonts w:eastAsia="Cambria"/>
          <w:sz w:val="16"/>
        </w:rPr>
        <w:t xml:space="preserve">. Along with the judicial restraint doctrine, </w:t>
      </w:r>
      <w:r w:rsidRPr="008C72F4">
        <w:rPr>
          <w:rFonts w:eastAsia="Cambria"/>
          <w:b/>
          <w:iCs/>
          <w:u w:val="single"/>
        </w:rPr>
        <w:t xml:space="preserve">the </w:t>
      </w:r>
      <w:r w:rsidRPr="005903D4">
        <w:rPr>
          <w:rFonts w:eastAsia="Cambria"/>
          <w:b/>
          <w:iCs/>
          <w:highlight w:val="cyan"/>
          <w:u w:val="single"/>
        </w:rPr>
        <w:t>political question doctrine keeps the Judiciary independent and separate</w:t>
      </w:r>
      <w:r w:rsidRPr="008C72F4">
        <w:rPr>
          <w:rFonts w:eastAsia="Cambria"/>
          <w:b/>
          <w:iCs/>
          <w:u w:val="single"/>
        </w:rPr>
        <w:t xml:space="preserve"> from the other branches of the government. </w:t>
      </w:r>
      <w:r w:rsidRPr="005903D4">
        <w:rPr>
          <w:rFonts w:eastAsia="Cambria"/>
          <w:b/>
          <w:iCs/>
          <w:highlight w:val="cyan"/>
          <w:u w:val="single"/>
        </w:rPr>
        <w:t>This separation of powers is the foundation of our democratic liberty</w:t>
      </w:r>
      <w:r w:rsidRPr="008C72F4">
        <w:rPr>
          <w:rFonts w:eastAsia="Cambria"/>
          <w:u w:val="single"/>
        </w:rPr>
        <w:t xml:space="preserve">.164 As Alexander Hamilton pointed out, </w:t>
      </w:r>
      <w:r w:rsidRPr="005903D4">
        <w:rPr>
          <w:rFonts w:eastAsia="Cambria"/>
          <w:highlight w:val="cyan"/>
          <w:u w:val="single"/>
        </w:rPr>
        <w:t xml:space="preserve">when the </w:t>
      </w:r>
      <w:r w:rsidRPr="005903D4">
        <w:rPr>
          <w:rFonts w:eastAsia="Cambria"/>
          <w:b/>
          <w:iCs/>
          <w:highlight w:val="cyan"/>
          <w:u w:val="single"/>
        </w:rPr>
        <w:t>three branches are separated, the Judiciary has limited power</w:t>
      </w:r>
      <w:r w:rsidRPr="008C72F4">
        <w:rPr>
          <w:rFonts w:eastAsia="Cambria"/>
          <w:b/>
          <w:iCs/>
          <w:u w:val="single"/>
        </w:rPr>
        <w:t xml:space="preserve"> and thus poses little threat to liberty</w:t>
      </w:r>
      <w:r w:rsidRPr="008C72F4">
        <w:rPr>
          <w:rFonts w:eastAsia="Cambria"/>
          <w:u w:val="single"/>
        </w:rPr>
        <w:t xml:space="preserve">. 165 </w:t>
      </w:r>
      <w:r w:rsidRPr="005903D4">
        <w:rPr>
          <w:rFonts w:eastAsia="Cambria"/>
          <w:highlight w:val="cyan"/>
          <w:u w:val="single"/>
        </w:rPr>
        <w:t>If,</w:t>
      </w:r>
      <w:r w:rsidRPr="008C72F4">
        <w:rPr>
          <w:rFonts w:eastAsia="Cambria"/>
          <w:u w:val="single"/>
        </w:rPr>
        <w:t xml:space="preserve"> however, </w:t>
      </w:r>
      <w:r w:rsidRPr="005903D4">
        <w:rPr>
          <w:rFonts w:eastAsia="Cambria"/>
          <w:highlight w:val="cyan"/>
          <w:u w:val="single"/>
        </w:rPr>
        <w:t>the Judiciary merges with</w:t>
      </w:r>
      <w:r w:rsidRPr="008C72F4">
        <w:rPr>
          <w:rFonts w:eastAsia="Cambria"/>
          <w:u w:val="single"/>
        </w:rPr>
        <w:t xml:space="preserve"> either of the two </w:t>
      </w:r>
      <w:r w:rsidRPr="005903D4">
        <w:rPr>
          <w:rFonts w:eastAsia="Cambria"/>
          <w:highlight w:val="cyan"/>
          <w:u w:val="single"/>
        </w:rPr>
        <w:t>other branches, then people "would have everything to fear."</w:t>
      </w:r>
      <w:r w:rsidRPr="008C72F4">
        <w:rPr>
          <w:rFonts w:eastAsia="Cambria"/>
          <w:u w:val="single"/>
        </w:rPr>
        <w:t>' 66</w:t>
      </w:r>
    </w:p>
    <w:p w14:paraId="28612EE9" w14:textId="77777777" w:rsidR="001D232F" w:rsidRPr="008C72F4" w:rsidRDefault="001D232F" w:rsidP="001D232F">
      <w:pPr>
        <w:rPr>
          <w:rFonts w:eastAsia="Cambria"/>
        </w:rPr>
      </w:pPr>
    </w:p>
    <w:p w14:paraId="2CC020CD" w14:textId="4E5AF7B6" w:rsidR="00820FE9" w:rsidRDefault="00820FE9" w:rsidP="00820FE9">
      <w:pPr>
        <w:pStyle w:val="Heading2"/>
      </w:pPr>
      <w:proofErr w:type="spellStart"/>
      <w:r>
        <w:t>Uniq</w:t>
      </w:r>
      <w:proofErr w:type="spellEnd"/>
    </w:p>
    <w:p w14:paraId="12DDDD5B" w14:textId="0A532722" w:rsidR="00820FE9" w:rsidRDefault="00820FE9" w:rsidP="00820FE9"/>
    <w:p w14:paraId="33110451" w14:textId="429D2A19" w:rsidR="003D2446" w:rsidRDefault="003D2446" w:rsidP="003D2446">
      <w:pPr>
        <w:tabs>
          <w:tab w:val="left" w:pos="3368"/>
        </w:tabs>
      </w:pPr>
      <w:r>
        <w:tab/>
      </w:r>
    </w:p>
    <w:p w14:paraId="4A0F51A5" w14:textId="4D245C80" w:rsidR="003D2446" w:rsidRDefault="003D2446" w:rsidP="003D2446">
      <w:pPr>
        <w:pStyle w:val="Heading3"/>
      </w:pPr>
      <w:r>
        <w:t xml:space="preserve">Block </w:t>
      </w:r>
      <w:proofErr w:type="spellStart"/>
      <w:r>
        <w:t>Uniq</w:t>
      </w:r>
      <w:proofErr w:type="spellEnd"/>
      <w:r>
        <w:t xml:space="preserve"> --- </w:t>
      </w:r>
      <w:r w:rsidR="00B15CE7">
        <w:t>Top Level</w:t>
      </w:r>
    </w:p>
    <w:p w14:paraId="0EEBFC80" w14:textId="71EA43D8" w:rsidR="003D2446" w:rsidRDefault="003D2446" w:rsidP="003D2446"/>
    <w:p w14:paraId="143018AB" w14:textId="77777777" w:rsidR="009B5769" w:rsidRDefault="009B5769" w:rsidP="009B5769">
      <w:pPr>
        <w:pStyle w:val="Heading4"/>
      </w:pPr>
      <w:r>
        <w:t>Roberts court relies on PQD now</w:t>
      </w:r>
    </w:p>
    <w:p w14:paraId="142F0F7F" w14:textId="77777777" w:rsidR="009B5769" w:rsidRPr="008C72F4" w:rsidRDefault="009B5769" w:rsidP="009B5769">
      <w:r w:rsidRPr="008C72F4">
        <w:rPr>
          <w:rStyle w:val="Style13ptBold"/>
        </w:rPr>
        <w:t>Coyle 20</w:t>
      </w:r>
      <w:r>
        <w:t xml:space="preserve"> --- Marcia Coyle, regular contributor to Constitution Daily and the Chief Washington Correspondent for The National Law Journal, “The Supreme Court throws a late-breaking curve ball in the Trump tax battle”, Constitution Daily, April 29</w:t>
      </w:r>
      <w:r w:rsidRPr="008C72F4">
        <w:rPr>
          <w:vertAlign w:val="superscript"/>
        </w:rPr>
        <w:t>th</w:t>
      </w:r>
      <w:r>
        <w:t xml:space="preserve"> 2020, https://constitutioncenter.org/blog/the-supreme-court-throws-a-late-breaking-curve-ball-in-the-trump-tax-battle</w:t>
      </w:r>
    </w:p>
    <w:p w14:paraId="6C723787" w14:textId="77777777" w:rsidR="009B5769" w:rsidRPr="008C72F4" w:rsidRDefault="009B5769" w:rsidP="009B5769">
      <w:pPr>
        <w:rPr>
          <w:sz w:val="16"/>
        </w:rPr>
      </w:pPr>
      <w:r w:rsidRPr="005903D4">
        <w:rPr>
          <w:rStyle w:val="StyleUnderline"/>
          <w:highlight w:val="cyan"/>
        </w:rPr>
        <w:t>The Justices</w:t>
      </w:r>
      <w:r w:rsidRPr="008C72F4">
        <w:rPr>
          <w:sz w:val="16"/>
        </w:rPr>
        <w:t xml:space="preserve"> also </w:t>
      </w:r>
      <w:r w:rsidRPr="005903D4">
        <w:rPr>
          <w:rStyle w:val="StyleUnderline"/>
          <w:highlight w:val="cyan"/>
        </w:rPr>
        <w:t xml:space="preserve">have had </w:t>
      </w:r>
      <w:r w:rsidRPr="005903D4">
        <w:rPr>
          <w:rStyle w:val="Emphasis"/>
          <w:highlight w:val="cyan"/>
        </w:rPr>
        <w:t>recent experience</w:t>
      </w:r>
      <w:r w:rsidRPr="005903D4">
        <w:rPr>
          <w:rStyle w:val="StyleUnderline"/>
          <w:highlight w:val="cyan"/>
        </w:rPr>
        <w:t xml:space="preserve"> relying on the political question doctrine</w:t>
      </w:r>
      <w:r w:rsidRPr="008C72F4">
        <w:rPr>
          <w:sz w:val="16"/>
        </w:rPr>
        <w:t xml:space="preserve">. Last year, </w:t>
      </w:r>
      <w:r w:rsidRPr="00820FE9">
        <w:rPr>
          <w:rStyle w:val="StyleUnderline"/>
        </w:rPr>
        <w:t>a bitterly divided court declined to decide whether excessive partisanship in</w:t>
      </w:r>
      <w:r w:rsidRPr="008C72F4">
        <w:rPr>
          <w:sz w:val="16"/>
        </w:rPr>
        <w:t xml:space="preserve"> the drafting of </w:t>
      </w:r>
      <w:r w:rsidRPr="00820FE9">
        <w:rPr>
          <w:rStyle w:val="StyleUnderline"/>
        </w:rPr>
        <w:t>redistricting maps</w:t>
      </w:r>
      <w:r w:rsidRPr="008C72F4">
        <w:rPr>
          <w:sz w:val="16"/>
        </w:rPr>
        <w:t xml:space="preserve"> in North Carolina and Maryland vi</w:t>
      </w:r>
      <w:r w:rsidRPr="00820FE9">
        <w:rPr>
          <w:rStyle w:val="StyleUnderline"/>
        </w:rPr>
        <w:t xml:space="preserve">olated the Constitution. In an opinion for the five-justice conservative </w:t>
      </w:r>
      <w:r w:rsidRPr="008C72F4">
        <w:rPr>
          <w:sz w:val="16"/>
        </w:rPr>
        <w:t xml:space="preserve">majority, Chief Justice John </w:t>
      </w:r>
      <w:r w:rsidRPr="005903D4">
        <w:rPr>
          <w:rStyle w:val="StyleUnderline"/>
          <w:highlight w:val="cyan"/>
        </w:rPr>
        <w:t>Roberts</w:t>
      </w:r>
      <w:r w:rsidRPr="008C72F4">
        <w:rPr>
          <w:sz w:val="16"/>
        </w:rPr>
        <w:t xml:space="preserve"> Jr. </w:t>
      </w:r>
      <w:r w:rsidRPr="005903D4">
        <w:rPr>
          <w:rStyle w:val="StyleUnderline"/>
          <w:highlight w:val="cyan"/>
        </w:rPr>
        <w:t>wrote that the cases presented a political question</w:t>
      </w:r>
      <w:r w:rsidRPr="008C72F4">
        <w:rPr>
          <w:sz w:val="16"/>
        </w:rPr>
        <w:t xml:space="preserve"> because there were no manageable standards that judges could use to decide when partisanship has so infected the redistricting process that it runs afoul of the Constitution.</w:t>
      </w:r>
    </w:p>
    <w:p w14:paraId="74C91F50" w14:textId="77777777" w:rsidR="009B5769" w:rsidRPr="008C72F4" w:rsidRDefault="009B5769" w:rsidP="009B5769">
      <w:pPr>
        <w:rPr>
          <w:sz w:val="16"/>
        </w:rPr>
      </w:pPr>
      <w:r w:rsidRPr="005903D4">
        <w:rPr>
          <w:rStyle w:val="StyleUnderline"/>
          <w:highlight w:val="cyan"/>
        </w:rPr>
        <w:t>Roberts explained</w:t>
      </w:r>
      <w:r w:rsidRPr="00820FE9">
        <w:rPr>
          <w:rStyle w:val="StyleUnderline"/>
        </w:rPr>
        <w:t xml:space="preserve"> the political question doctrine in this way:</w:t>
      </w:r>
      <w:r w:rsidRPr="008C72F4">
        <w:rPr>
          <w:sz w:val="16"/>
        </w:rPr>
        <w:t xml:space="preserve"> "Chief Justice Marshall famously wrote that it is 'the province and duty of the judicial department to say what the law is.' (Marbury v. Madison, 1803) Sometimes, however, 'the law is that </w:t>
      </w:r>
      <w:r w:rsidRPr="005903D4">
        <w:rPr>
          <w:rStyle w:val="StyleUnderline"/>
          <w:highlight w:val="cyan"/>
        </w:rPr>
        <w:t>the judicial department has no business entertaining</w:t>
      </w:r>
      <w:r w:rsidRPr="00820FE9">
        <w:rPr>
          <w:rStyle w:val="StyleUnderline"/>
        </w:rPr>
        <w:t xml:space="preserve"> the </w:t>
      </w:r>
      <w:r w:rsidRPr="005903D4">
        <w:rPr>
          <w:rStyle w:val="StyleUnderline"/>
          <w:highlight w:val="cyan"/>
        </w:rPr>
        <w:t>claim of unlawfulness</w:t>
      </w:r>
      <w:r w:rsidRPr="00820FE9">
        <w:rPr>
          <w:rStyle w:val="StyleUnderline"/>
        </w:rPr>
        <w:t>—because the question is entrusted to one of the political branches</w:t>
      </w:r>
      <w:r w:rsidRPr="008C72F4">
        <w:rPr>
          <w:sz w:val="16"/>
        </w:rPr>
        <w:t xml:space="preserve"> or involves no judicially enforceable rights.'</w:t>
      </w:r>
    </w:p>
    <w:p w14:paraId="62C34835" w14:textId="77777777" w:rsidR="009B5769" w:rsidRPr="008C72F4" w:rsidRDefault="009B5769" w:rsidP="009B5769">
      <w:pPr>
        <w:rPr>
          <w:sz w:val="16"/>
        </w:rPr>
      </w:pPr>
      <w:r w:rsidRPr="008C72F4">
        <w:rPr>
          <w:sz w:val="16"/>
        </w:rPr>
        <w:t>"</w:t>
      </w:r>
      <w:r w:rsidRPr="00820FE9">
        <w:rPr>
          <w:rStyle w:val="StyleUnderline"/>
        </w:rPr>
        <w:t>In such a case the claim is said to present a 'political question' and to be nonjusticiable</w:t>
      </w:r>
      <w:r w:rsidRPr="008C72F4">
        <w:rPr>
          <w:sz w:val="16"/>
        </w:rPr>
        <w:t xml:space="preserve">—outside the courts’ competence and therefore beyond the courts’ jurisdiction," </w:t>
      </w:r>
      <w:r w:rsidRPr="005903D4">
        <w:rPr>
          <w:rStyle w:val="StyleUnderline"/>
          <w:highlight w:val="cyan"/>
        </w:rPr>
        <w:t>he wrote</w:t>
      </w:r>
      <w:r w:rsidRPr="00820FE9">
        <w:rPr>
          <w:rStyle w:val="StyleUnderline"/>
        </w:rPr>
        <w:t>.  "</w:t>
      </w:r>
      <w:r w:rsidRPr="008C72F4">
        <w:rPr>
          <w:sz w:val="16"/>
        </w:rPr>
        <w:t xml:space="preserve">No one can accuse </w:t>
      </w:r>
      <w:r w:rsidRPr="005903D4">
        <w:rPr>
          <w:rStyle w:val="StyleUnderline"/>
          <w:highlight w:val="cyan"/>
        </w:rPr>
        <w:t>this Court</w:t>
      </w:r>
      <w:r w:rsidRPr="008C72F4">
        <w:rPr>
          <w:sz w:val="16"/>
        </w:rPr>
        <w:t xml:space="preserve"> of having a crabbed view of the reach of its competence. But we </w:t>
      </w:r>
      <w:r w:rsidRPr="005903D4">
        <w:rPr>
          <w:rStyle w:val="StyleUnderline"/>
          <w:highlight w:val="cyan"/>
        </w:rPr>
        <w:t>have no commission to allocate political power and influence in the absence of</w:t>
      </w:r>
      <w:r w:rsidRPr="00820FE9">
        <w:rPr>
          <w:rStyle w:val="StyleUnderline"/>
        </w:rPr>
        <w:t xml:space="preserve"> a constitutional directive or </w:t>
      </w:r>
      <w:r w:rsidRPr="005903D4">
        <w:rPr>
          <w:rStyle w:val="StyleUnderline"/>
          <w:highlight w:val="cyan"/>
        </w:rPr>
        <w:t>legal standards</w:t>
      </w:r>
      <w:r w:rsidRPr="008C72F4">
        <w:rPr>
          <w:sz w:val="16"/>
        </w:rPr>
        <w:t xml:space="preserve"> to guide us in the exercise of such authority."</w:t>
      </w:r>
    </w:p>
    <w:p w14:paraId="78B5F4BD" w14:textId="77777777" w:rsidR="009B5769" w:rsidRPr="009B5769" w:rsidRDefault="009B5769" w:rsidP="009B5769">
      <w:pPr>
        <w:rPr>
          <w:sz w:val="16"/>
          <w:szCs w:val="16"/>
        </w:rPr>
      </w:pPr>
      <w:r w:rsidRPr="009B5769">
        <w:rPr>
          <w:sz w:val="16"/>
          <w:szCs w:val="16"/>
        </w:rPr>
        <w:t xml:space="preserve">The lack of legal or manageable standards to guide a federal court in weighing a case or controversy is one of six situations that could present a political question, according to the Supreme Court in its 1962 landmark decision in Baker v. </w:t>
      </w:r>
      <w:proofErr w:type="spellStart"/>
      <w:r w:rsidRPr="009B5769">
        <w:rPr>
          <w:sz w:val="16"/>
          <w:szCs w:val="16"/>
        </w:rPr>
        <w:t>Carr</w:t>
      </w:r>
      <w:proofErr w:type="spellEnd"/>
      <w:r w:rsidRPr="009B5769">
        <w:rPr>
          <w:sz w:val="16"/>
          <w:szCs w:val="16"/>
        </w:rPr>
        <w:t>. Without listing all six, some of the others, according to that decision, include: "a textually demonstrable constitutional commitment of the issue to a coordinate political department; an unusual need for unquestioning adherence to a political decision already made, or the potentiality of embarrassment from multifarious pronouncements by various departments on one question."</w:t>
      </w:r>
    </w:p>
    <w:p w14:paraId="777AEE8B" w14:textId="77777777" w:rsidR="009B5769" w:rsidRPr="008C72F4" w:rsidRDefault="009B5769" w:rsidP="009B5769">
      <w:pPr>
        <w:rPr>
          <w:sz w:val="16"/>
        </w:rPr>
      </w:pPr>
      <w:r w:rsidRPr="005903D4">
        <w:rPr>
          <w:rStyle w:val="StyleUnderline"/>
          <w:highlight w:val="cyan"/>
        </w:rPr>
        <w:t>The political question doctrine</w:t>
      </w:r>
      <w:r w:rsidRPr="005903D4">
        <w:rPr>
          <w:sz w:val="16"/>
          <w:highlight w:val="cyan"/>
        </w:rPr>
        <w:t xml:space="preserve"> </w:t>
      </w:r>
      <w:r w:rsidRPr="005903D4">
        <w:rPr>
          <w:rStyle w:val="Emphasis"/>
          <w:highlight w:val="cyan"/>
        </w:rPr>
        <w:t>frequently has figured in cases</w:t>
      </w:r>
      <w:r w:rsidRPr="008C72F4">
        <w:rPr>
          <w:rStyle w:val="Emphasis"/>
        </w:rPr>
        <w:t xml:space="preserve"> i</w:t>
      </w:r>
      <w:r w:rsidRPr="008C72F4">
        <w:rPr>
          <w:sz w:val="16"/>
        </w:rPr>
        <w:t xml:space="preserve">nvolving the foreign policy interests of the United States and </w:t>
      </w:r>
      <w:r w:rsidRPr="005903D4">
        <w:rPr>
          <w:rStyle w:val="StyleUnderline"/>
          <w:highlight w:val="cyan"/>
        </w:rPr>
        <w:t>the Justices</w:t>
      </w:r>
      <w:r w:rsidRPr="005903D4">
        <w:rPr>
          <w:sz w:val="16"/>
          <w:highlight w:val="cyan"/>
        </w:rPr>
        <w:t xml:space="preserve"> </w:t>
      </w:r>
      <w:r w:rsidRPr="005903D4">
        <w:rPr>
          <w:rStyle w:val="Emphasis"/>
          <w:highlight w:val="cyan"/>
        </w:rPr>
        <w:t>have not been reluctant to defer</w:t>
      </w:r>
      <w:r w:rsidRPr="008C72F4">
        <w:rPr>
          <w:sz w:val="16"/>
        </w:rPr>
        <w:t xml:space="preserve"> to the executive branch in those situations.</w:t>
      </w:r>
    </w:p>
    <w:p w14:paraId="421E3C50" w14:textId="77777777" w:rsidR="009B5769" w:rsidRDefault="009B5769" w:rsidP="009B5769"/>
    <w:p w14:paraId="4C4BDAFA" w14:textId="77777777" w:rsidR="00D838AD" w:rsidRDefault="00D838AD" w:rsidP="00D838AD">
      <w:pPr>
        <w:pStyle w:val="Heading4"/>
      </w:pPr>
      <w:r>
        <w:t>Roberts court leans heavily on the PQD</w:t>
      </w:r>
    </w:p>
    <w:p w14:paraId="151C76D3" w14:textId="77777777" w:rsidR="00D838AD" w:rsidRDefault="00D838AD" w:rsidP="00D838AD">
      <w:r w:rsidRPr="003D2446">
        <w:rPr>
          <w:rStyle w:val="Style13ptBold"/>
        </w:rPr>
        <w:t>LAWRENCE 21</w:t>
      </w:r>
      <w:r>
        <w:t xml:space="preserve"> --- HAYLEY N. LAWRENCE, J.D./LL.M., Duke Law School, 2021, “NOTE A COMPARATIVE STUDY OF THE POLITICAL QUESTION DOCTRINE IN THE CONTEXT OF POLITICAL SYSTEM FAILURES: THE UNITED STATES AND THE UNITED KINGDOM”, DUKE JOURNAL OF CONSTITUTIONAL LAW &amp; PUBLIC POLICY [VOL. 16 2021], . https://scholarship.law.duke.edu/cgi/viewcontent.cgi?article=1175&amp;context=djclpp</w:t>
      </w:r>
    </w:p>
    <w:p w14:paraId="00073381" w14:textId="77777777" w:rsidR="00D838AD" w:rsidRPr="003D2446" w:rsidRDefault="00D838AD" w:rsidP="00D838AD">
      <w:pPr>
        <w:rPr>
          <w:sz w:val="16"/>
        </w:rPr>
      </w:pPr>
      <w:r w:rsidRPr="003D2446">
        <w:rPr>
          <w:sz w:val="16"/>
        </w:rPr>
        <w:t xml:space="preserve">Inconceivable no more. 2019 was a remarkable year in the world of political system failures. </w:t>
      </w:r>
      <w:r w:rsidRPr="005903D4">
        <w:rPr>
          <w:rStyle w:val="StyleUnderline"/>
          <w:highlight w:val="cyan"/>
        </w:rPr>
        <w:t>The</w:t>
      </w:r>
      <w:r w:rsidRPr="003D2446">
        <w:rPr>
          <w:rStyle w:val="StyleUnderline"/>
        </w:rPr>
        <w:t xml:space="preserve"> United States Supreme </w:t>
      </w:r>
      <w:r w:rsidRPr="005903D4">
        <w:rPr>
          <w:rStyle w:val="StyleUnderline"/>
          <w:highlight w:val="cyan"/>
        </w:rPr>
        <w:t xml:space="preserve">Court decided </w:t>
      </w:r>
      <w:proofErr w:type="spellStart"/>
      <w:r w:rsidRPr="005903D4">
        <w:rPr>
          <w:rStyle w:val="StyleUnderline"/>
          <w:highlight w:val="cyan"/>
        </w:rPr>
        <w:t>Rucho</w:t>
      </w:r>
      <w:proofErr w:type="spellEnd"/>
      <w:r w:rsidRPr="003D2446">
        <w:rPr>
          <w:sz w:val="16"/>
        </w:rPr>
        <w:t xml:space="preserve"> v. Common Cause, 1 </w:t>
      </w:r>
      <w:r w:rsidRPr="005903D4">
        <w:rPr>
          <w:rStyle w:val="StyleUnderline"/>
          <w:highlight w:val="cyan"/>
        </w:rPr>
        <w:t>which challenged partisan gerrymandering</w:t>
      </w:r>
      <w:r w:rsidRPr="003D2446">
        <w:rPr>
          <w:sz w:val="16"/>
        </w:rPr>
        <w:t xml:space="preserve"> in North Carolina and Maryland, </w:t>
      </w:r>
      <w:r w:rsidRPr="005903D4">
        <w:rPr>
          <w:rStyle w:val="StyleUnderline"/>
          <w:highlight w:val="cyan"/>
        </w:rPr>
        <w:t>and held that all cases</w:t>
      </w:r>
      <w:r w:rsidRPr="003D2446">
        <w:rPr>
          <w:sz w:val="16"/>
        </w:rPr>
        <w:t>—now and forever—</w:t>
      </w:r>
      <w:r w:rsidRPr="005903D4">
        <w:rPr>
          <w:rStyle w:val="StyleUnderline"/>
          <w:highlight w:val="cyan"/>
        </w:rPr>
        <w:t xml:space="preserve">involving partisan gerrymandering claims are </w:t>
      </w:r>
      <w:r w:rsidRPr="005903D4">
        <w:rPr>
          <w:rStyle w:val="Emphasis"/>
          <w:highlight w:val="cyan"/>
        </w:rPr>
        <w:t>non-justiciable political questions</w:t>
      </w:r>
      <w:r w:rsidRPr="003D2446">
        <w:rPr>
          <w:sz w:val="16"/>
        </w:rPr>
        <w:t xml:space="preserve">. Chief Justice </w:t>
      </w:r>
      <w:r w:rsidRPr="005903D4">
        <w:rPr>
          <w:rStyle w:val="StyleUnderline"/>
          <w:highlight w:val="cyan"/>
        </w:rPr>
        <w:t>Roberts</w:t>
      </w:r>
      <w:r w:rsidRPr="003D2446">
        <w:rPr>
          <w:rStyle w:val="StyleUnderline"/>
        </w:rPr>
        <w:t>, writing for the majority</w:t>
      </w:r>
      <w:r w:rsidRPr="005903D4">
        <w:rPr>
          <w:rStyle w:val="StyleUnderline"/>
          <w:highlight w:val="cyan"/>
        </w:rPr>
        <w:t xml:space="preserve">, </w:t>
      </w:r>
      <w:r w:rsidRPr="005903D4">
        <w:rPr>
          <w:rStyle w:val="Emphasis"/>
          <w:highlight w:val="cyan"/>
        </w:rPr>
        <w:t>relied heavily on the notion</w:t>
      </w:r>
      <w:r w:rsidRPr="003D2446">
        <w:rPr>
          <w:rStyle w:val="StyleUnderline"/>
        </w:rPr>
        <w:t xml:space="preserve"> </w:t>
      </w:r>
      <w:r w:rsidRPr="003D2446">
        <w:rPr>
          <w:sz w:val="16"/>
        </w:rPr>
        <w:t xml:space="preserve">that political gerrymandering </w:t>
      </w:r>
      <w:r w:rsidRPr="003D2446">
        <w:rPr>
          <w:rStyle w:val="StyleUnderline"/>
        </w:rPr>
        <w:t>cases lacked “judicially manageable standards</w:t>
      </w:r>
      <w:r w:rsidRPr="003D2446">
        <w:rPr>
          <w:sz w:val="16"/>
        </w:rPr>
        <w:t>” to determine when a State has gone too far in drawing its districts on partisan lines.2 These cases even had the proverbial smoking gun: legislators and members of the executive explicitly admitting an intent to draw voting districts in such a way as to deprive members of the opposing political party of any effective voice in the political process. But the Court abdicated its constitutional duty to prevent the State from infringing on the constitutional rights guaranteed to the People, under the guise of avoiding a confrontation with “the political thicket.”3</w:t>
      </w:r>
    </w:p>
    <w:p w14:paraId="2F4F8DD8" w14:textId="77777777" w:rsidR="00D838AD" w:rsidRDefault="00D838AD" w:rsidP="00D838AD"/>
    <w:p w14:paraId="1A0150DE" w14:textId="77777777" w:rsidR="00D838AD" w:rsidRDefault="00D838AD" w:rsidP="00D838AD"/>
    <w:p w14:paraId="4339B692" w14:textId="62C8A7CC" w:rsidR="00F856B4" w:rsidRDefault="00F856B4" w:rsidP="00F856B4">
      <w:pPr>
        <w:pStyle w:val="Heading4"/>
      </w:pPr>
      <w:r>
        <w:t>Commitment to PQD high now</w:t>
      </w:r>
    </w:p>
    <w:p w14:paraId="16F5077F" w14:textId="70AB2D00" w:rsidR="00F856B4" w:rsidRDefault="00F856B4" w:rsidP="003D2446">
      <w:r w:rsidRPr="00F856B4">
        <w:rPr>
          <w:rStyle w:val="Style13ptBold"/>
        </w:rPr>
        <w:t>Agrawal 6/21</w:t>
      </w:r>
      <w:r>
        <w:t xml:space="preserve"> --- Kanu Agrawal, Bar &amp; Bench, distributed by Contify.com, June 21, 2021, access on lexis, </w:t>
      </w:r>
    </w:p>
    <w:p w14:paraId="6717076E" w14:textId="73D5DF70" w:rsidR="00F856B4" w:rsidRPr="00F856B4" w:rsidRDefault="00F856B4" w:rsidP="003D2446">
      <w:pPr>
        <w:rPr>
          <w:sz w:val="16"/>
        </w:rPr>
      </w:pPr>
      <w:r w:rsidRPr="005903D4">
        <w:rPr>
          <w:rStyle w:val="StyleUnderline"/>
          <w:highlight w:val="cyan"/>
        </w:rPr>
        <w:t>The</w:t>
      </w:r>
      <w:r w:rsidRPr="00F856B4">
        <w:rPr>
          <w:sz w:val="16"/>
        </w:rPr>
        <w:t xml:space="preserve"> American </w:t>
      </w:r>
      <w:r w:rsidRPr="005903D4">
        <w:rPr>
          <w:rStyle w:val="StyleUnderline"/>
          <w:highlight w:val="cyan"/>
        </w:rPr>
        <w:t>Supreme Court has</w:t>
      </w:r>
      <w:r w:rsidRPr="005903D4">
        <w:rPr>
          <w:sz w:val="16"/>
          <w:highlight w:val="cyan"/>
        </w:rPr>
        <w:t xml:space="preserve"> </w:t>
      </w:r>
      <w:r w:rsidRPr="005903D4">
        <w:rPr>
          <w:rStyle w:val="Emphasis"/>
          <w:highlight w:val="cyan"/>
        </w:rPr>
        <w:t>often further declined to enter</w:t>
      </w:r>
      <w:r w:rsidRPr="00F856B4">
        <w:rPr>
          <w:sz w:val="16"/>
        </w:rPr>
        <w:t xml:space="preserve"> in to </w:t>
      </w:r>
      <w:r w:rsidRPr="005903D4">
        <w:rPr>
          <w:rStyle w:val="StyleUnderline"/>
          <w:highlight w:val="cyan"/>
        </w:rPr>
        <w:t>policy questions</w:t>
      </w:r>
      <w:r w:rsidRPr="005903D4">
        <w:rPr>
          <w:sz w:val="16"/>
          <w:highlight w:val="cyan"/>
        </w:rPr>
        <w:t xml:space="preserve"> ' </w:t>
      </w:r>
      <w:r w:rsidRPr="005903D4">
        <w:rPr>
          <w:rStyle w:val="Emphasis"/>
          <w:highlight w:val="cyan"/>
        </w:rPr>
        <w:t>firmly imbedded in the legislative</w:t>
      </w:r>
      <w:r w:rsidRPr="00F856B4">
        <w:rPr>
          <w:rStyle w:val="Emphasis"/>
        </w:rPr>
        <w:t xml:space="preserve"> </w:t>
      </w:r>
      <w:r w:rsidRPr="00F856B4">
        <w:rPr>
          <w:sz w:val="16"/>
        </w:rPr>
        <w:t xml:space="preserve">and judicial </w:t>
      </w:r>
      <w:r w:rsidRPr="00F856B4">
        <w:rPr>
          <w:rStyle w:val="Emphasis"/>
        </w:rPr>
        <w:t>tissues of the body politic'</w:t>
      </w:r>
      <w:r w:rsidRPr="00F856B4">
        <w:rPr>
          <w:sz w:val="16"/>
        </w:rPr>
        <w:t xml:space="preserve"> as in cases of Galvan v. Press , Chae Chan Ping v. United States , Kleindienst v. Mandel , Trump, President Of The United States, Et Al. v. Hawaii .</w:t>
      </w:r>
    </w:p>
    <w:p w14:paraId="287B0093" w14:textId="6EE9B45C" w:rsidR="00F856B4" w:rsidRPr="00F856B4" w:rsidRDefault="00F856B4" w:rsidP="003D2446">
      <w:pPr>
        <w:rPr>
          <w:sz w:val="16"/>
        </w:rPr>
      </w:pPr>
      <w:r w:rsidRPr="005903D4">
        <w:rPr>
          <w:rStyle w:val="StyleUnderline"/>
          <w:highlight w:val="cyan"/>
        </w:rPr>
        <w:t>It developed</w:t>
      </w:r>
      <w:r w:rsidRPr="00F856B4">
        <w:rPr>
          <w:rStyle w:val="StyleUnderline"/>
        </w:rPr>
        <w:t xml:space="preserve"> what it calls </w:t>
      </w:r>
      <w:r w:rsidRPr="005903D4">
        <w:rPr>
          <w:rStyle w:val="Emphasis"/>
          <w:highlight w:val="cyan"/>
        </w:rPr>
        <w:t>the 'political question' doctrine</w:t>
      </w:r>
      <w:r w:rsidRPr="005903D4">
        <w:rPr>
          <w:sz w:val="16"/>
          <w:highlight w:val="cyan"/>
        </w:rPr>
        <w:t xml:space="preserve">. </w:t>
      </w:r>
      <w:r w:rsidRPr="009B5769">
        <w:rPr>
          <w:rStyle w:val="StyleUnderline"/>
        </w:rPr>
        <w:t>The</w:t>
      </w:r>
      <w:r w:rsidRPr="00F856B4">
        <w:rPr>
          <w:rStyle w:val="StyleUnderline"/>
        </w:rPr>
        <w:t xml:space="preserve"> US Supreme Court views the non-justiciability of a political question as primarily a function of the separation of powers</w:t>
      </w:r>
      <w:r w:rsidRPr="00F856B4">
        <w:rPr>
          <w:sz w:val="16"/>
        </w:rPr>
        <w:t>, the relationship between the Judiciary and the coordinate branches of the federal government.</w:t>
      </w:r>
    </w:p>
    <w:p w14:paraId="647C1DE2" w14:textId="16B92430" w:rsidR="00F856B4" w:rsidRPr="00F856B4" w:rsidRDefault="00F856B4" w:rsidP="003D2446">
      <w:pPr>
        <w:rPr>
          <w:sz w:val="16"/>
          <w:szCs w:val="16"/>
        </w:rPr>
      </w:pPr>
      <w:r w:rsidRPr="00F856B4">
        <w:rPr>
          <w:sz w:val="16"/>
          <w:szCs w:val="16"/>
        </w:rPr>
        <w:t xml:space="preserve">In Baker v . </w:t>
      </w:r>
      <w:proofErr w:type="spellStart"/>
      <w:r w:rsidRPr="00F856B4">
        <w:rPr>
          <w:sz w:val="16"/>
          <w:szCs w:val="16"/>
        </w:rPr>
        <w:t>Carr</w:t>
      </w:r>
      <w:proofErr w:type="spellEnd"/>
      <w:r w:rsidRPr="00F856B4">
        <w:rPr>
          <w:sz w:val="16"/>
          <w:szCs w:val="16"/>
        </w:rPr>
        <w:t xml:space="preserve"> , J. Brennan outlined six criteria for political questions as under:</w:t>
      </w:r>
    </w:p>
    <w:p w14:paraId="28130625" w14:textId="57ADF52A" w:rsidR="00F856B4" w:rsidRPr="00F856B4" w:rsidRDefault="00F856B4" w:rsidP="003D2446">
      <w:pPr>
        <w:rPr>
          <w:sz w:val="16"/>
          <w:szCs w:val="16"/>
        </w:rPr>
      </w:pPr>
      <w:r w:rsidRPr="00F856B4">
        <w:rPr>
          <w:sz w:val="16"/>
          <w:szCs w:val="16"/>
        </w:rPr>
        <w:t>1. A textually demonstrable constitutional commitment of the issue to a coordinate political department; or</w:t>
      </w:r>
    </w:p>
    <w:p w14:paraId="13BD89E8" w14:textId="47A34125" w:rsidR="00F856B4" w:rsidRPr="00F856B4" w:rsidRDefault="00F856B4" w:rsidP="003D2446">
      <w:pPr>
        <w:rPr>
          <w:sz w:val="16"/>
          <w:szCs w:val="16"/>
        </w:rPr>
      </w:pPr>
      <w:r w:rsidRPr="00F856B4">
        <w:rPr>
          <w:sz w:val="16"/>
          <w:szCs w:val="16"/>
        </w:rPr>
        <w:t>2. A lack of judicially discoverable and manageable standards for resolving it; or</w:t>
      </w:r>
    </w:p>
    <w:p w14:paraId="06238EE5" w14:textId="5D071011" w:rsidR="00F856B4" w:rsidRPr="00F856B4" w:rsidRDefault="00F856B4" w:rsidP="003D2446">
      <w:pPr>
        <w:rPr>
          <w:sz w:val="16"/>
          <w:szCs w:val="16"/>
        </w:rPr>
      </w:pPr>
      <w:r w:rsidRPr="00F856B4">
        <w:rPr>
          <w:sz w:val="16"/>
          <w:szCs w:val="16"/>
        </w:rPr>
        <w:t>3. The impossibility of deciding without an initial policy determination of a kind clearly for nonjudicial discretion; or</w:t>
      </w:r>
    </w:p>
    <w:p w14:paraId="30758B07" w14:textId="73003E08" w:rsidR="00F856B4" w:rsidRPr="00F856B4" w:rsidRDefault="00F856B4" w:rsidP="003D2446">
      <w:pPr>
        <w:rPr>
          <w:sz w:val="16"/>
          <w:szCs w:val="16"/>
        </w:rPr>
      </w:pPr>
      <w:r w:rsidRPr="00F856B4">
        <w:rPr>
          <w:sz w:val="16"/>
          <w:szCs w:val="16"/>
        </w:rPr>
        <w:t>4. The impossibility of a court's undertaking independent resolution without expressing lack of the respect due coordinate branches of government; or</w:t>
      </w:r>
    </w:p>
    <w:p w14:paraId="767CD77D" w14:textId="6B589B49" w:rsidR="00F856B4" w:rsidRPr="00F856B4" w:rsidRDefault="00F856B4" w:rsidP="003D2446">
      <w:pPr>
        <w:rPr>
          <w:sz w:val="16"/>
          <w:szCs w:val="16"/>
        </w:rPr>
      </w:pPr>
      <w:r w:rsidRPr="00F856B4">
        <w:rPr>
          <w:sz w:val="16"/>
          <w:szCs w:val="16"/>
        </w:rPr>
        <w:t>5. An unusual need for unquestioning adherence to a political decision already made; or</w:t>
      </w:r>
    </w:p>
    <w:p w14:paraId="463D8065" w14:textId="414A2C64" w:rsidR="00F856B4" w:rsidRPr="00F856B4" w:rsidRDefault="00F856B4" w:rsidP="003D2446">
      <w:pPr>
        <w:rPr>
          <w:sz w:val="16"/>
          <w:szCs w:val="16"/>
        </w:rPr>
      </w:pPr>
      <w:r w:rsidRPr="00F856B4">
        <w:rPr>
          <w:sz w:val="16"/>
          <w:szCs w:val="16"/>
        </w:rPr>
        <w:t>6. The potentiality of embarrassment from multifarious pronouncements by various departments on one question.</w:t>
      </w:r>
    </w:p>
    <w:p w14:paraId="7FEA4747" w14:textId="77777777" w:rsidR="00F856B4" w:rsidRPr="00F856B4" w:rsidRDefault="00F856B4" w:rsidP="003D2446">
      <w:pPr>
        <w:rPr>
          <w:sz w:val="16"/>
        </w:rPr>
      </w:pPr>
      <w:r w:rsidRPr="00F856B4">
        <w:rPr>
          <w:rStyle w:val="StyleUnderline"/>
        </w:rPr>
        <w:t>Although the</w:t>
      </w:r>
      <w:r w:rsidRPr="00F856B4">
        <w:rPr>
          <w:sz w:val="16"/>
        </w:rPr>
        <w:t xml:space="preserve"> American </w:t>
      </w:r>
      <w:r w:rsidRPr="00F856B4">
        <w:rPr>
          <w:rStyle w:val="StyleUnderline"/>
        </w:rPr>
        <w:t>judiciary has had its fair share of disagreements,</w:t>
      </w:r>
      <w:r w:rsidRPr="00F856B4">
        <w:rPr>
          <w:sz w:val="16"/>
        </w:rPr>
        <w:t xml:space="preserve"> overlaps and missteps</w:t>
      </w:r>
      <w:r w:rsidRPr="005903D4">
        <w:rPr>
          <w:sz w:val="16"/>
          <w:highlight w:val="cyan"/>
        </w:rPr>
        <w:t xml:space="preserve">, </w:t>
      </w:r>
      <w:r w:rsidRPr="005903D4">
        <w:rPr>
          <w:rStyle w:val="Emphasis"/>
          <w:highlight w:val="cyan"/>
        </w:rPr>
        <w:t>it is safe to assume that the doctrine of</w:t>
      </w:r>
      <w:r w:rsidRPr="00F856B4">
        <w:rPr>
          <w:rStyle w:val="Emphasis"/>
        </w:rPr>
        <w:t xml:space="preserve"> </w:t>
      </w:r>
      <w:r w:rsidRPr="00F856B4">
        <w:rPr>
          <w:sz w:val="16"/>
        </w:rPr>
        <w:t xml:space="preserve">separation of powers, the </w:t>
      </w:r>
      <w:r w:rsidRPr="005903D4">
        <w:rPr>
          <w:rStyle w:val="StyleUnderline"/>
          <w:highlight w:val="cyan"/>
        </w:rPr>
        <w:t>legislative and executive leeway</w:t>
      </w:r>
      <w:r w:rsidRPr="00F856B4">
        <w:rPr>
          <w:sz w:val="16"/>
        </w:rPr>
        <w:t xml:space="preserve"> in certain matters </w:t>
      </w:r>
      <w:r w:rsidRPr="00F856B4">
        <w:rPr>
          <w:rStyle w:val="StyleUnderline"/>
        </w:rPr>
        <w:t>and the role of the US Supreme Court</w:t>
      </w:r>
      <w:r w:rsidRPr="00F856B4">
        <w:rPr>
          <w:sz w:val="16"/>
        </w:rPr>
        <w:t xml:space="preserve">, </w:t>
      </w:r>
      <w:r w:rsidRPr="005903D4">
        <w:rPr>
          <w:rStyle w:val="Emphasis"/>
          <w:highlight w:val="cyan"/>
        </w:rPr>
        <w:t xml:space="preserve">is </w:t>
      </w:r>
      <w:r w:rsidRPr="009B5769">
        <w:rPr>
          <w:rStyle w:val="Emphasis"/>
        </w:rPr>
        <w:t xml:space="preserve">far more </w:t>
      </w:r>
      <w:r w:rsidRPr="005903D4">
        <w:rPr>
          <w:rStyle w:val="Emphasis"/>
          <w:highlight w:val="cyan"/>
        </w:rPr>
        <w:t>sharply defined in the jurisprudence of the Court</w:t>
      </w:r>
      <w:r w:rsidRPr="00F856B4">
        <w:rPr>
          <w:sz w:val="16"/>
        </w:rPr>
        <w:t xml:space="preserve"> in comparison to that of its Indian counterpart.</w:t>
      </w:r>
    </w:p>
    <w:p w14:paraId="50A48A96" w14:textId="77777777" w:rsidR="00F856B4" w:rsidRDefault="00F856B4" w:rsidP="003D2446"/>
    <w:p w14:paraId="3A49B80F" w14:textId="09710192" w:rsidR="00B9122A" w:rsidRDefault="00B9122A" w:rsidP="00A57825">
      <w:pPr>
        <w:pStyle w:val="Heading4"/>
      </w:pPr>
      <w:r>
        <w:t>Roberts court</w:t>
      </w:r>
      <w:r w:rsidR="00A57825">
        <w:t xml:space="preserve"> upholding PQD</w:t>
      </w:r>
    </w:p>
    <w:p w14:paraId="78ACC5DD" w14:textId="5A0E0A21" w:rsidR="00B9122A" w:rsidRDefault="00A57825" w:rsidP="003D2446">
      <w:r w:rsidRPr="00A57825">
        <w:rPr>
          <w:rStyle w:val="Style13ptBold"/>
        </w:rPr>
        <w:t>Miller 21</w:t>
      </w:r>
      <w:r>
        <w:t xml:space="preserve"> --- </w:t>
      </w:r>
      <w:r w:rsidR="00B9122A">
        <w:t xml:space="preserve">Russell Miller, J.B. </w:t>
      </w:r>
      <w:proofErr w:type="spellStart"/>
      <w:r w:rsidR="00B9122A">
        <w:t>Stombock</w:t>
      </w:r>
      <w:proofErr w:type="spellEnd"/>
      <w:r w:rsidR="00B9122A">
        <w:t xml:space="preserve"> Professor of Law at the Washington &amp; Lee University School of Law and the Head of the Max Planck Law Network, “We Don’t Need to Reform the Supreme Court”, </w:t>
      </w:r>
      <w:r>
        <w:t xml:space="preserve">Just Security, February 12, 2021, </w:t>
      </w:r>
      <w:r w:rsidR="00B9122A">
        <w:t xml:space="preserve">https://www.justsecurity.org/74655/we-dont-need-to-reform-the-supreme-court/ </w:t>
      </w:r>
    </w:p>
    <w:p w14:paraId="611A0B57" w14:textId="2804EC38" w:rsidR="00B9122A" w:rsidRPr="00B9122A" w:rsidRDefault="00B9122A" w:rsidP="003D2446">
      <w:pPr>
        <w:rPr>
          <w:sz w:val="16"/>
        </w:rPr>
      </w:pPr>
      <w:r w:rsidRPr="005903D4">
        <w:rPr>
          <w:rStyle w:val="StyleUnderline"/>
          <w:highlight w:val="cyan"/>
        </w:rPr>
        <w:t>Its best defense is its own circumspection</w:t>
      </w:r>
      <w:r w:rsidRPr="00B9122A">
        <w:rPr>
          <w:sz w:val="16"/>
        </w:rPr>
        <w:t xml:space="preserve"> and modesty. The certiorari power allows the Court to avoid hearing cases. </w:t>
      </w:r>
      <w:r w:rsidRPr="005903D4">
        <w:rPr>
          <w:rStyle w:val="StyleUnderline"/>
          <w:highlight w:val="cyan"/>
        </w:rPr>
        <w:t>The political question doctrine allows it to avoid ruling</w:t>
      </w:r>
      <w:r w:rsidRPr="00B9122A">
        <w:rPr>
          <w:sz w:val="16"/>
        </w:rPr>
        <w:t xml:space="preserve"> even after it has agreed to hear a case. And the justices’ institutional sensibilities also are important. </w:t>
      </w:r>
      <w:r w:rsidRPr="005903D4">
        <w:rPr>
          <w:rStyle w:val="StyleUnderline"/>
          <w:highlight w:val="cyan"/>
        </w:rPr>
        <w:t>It is</w:t>
      </w:r>
      <w:r w:rsidRPr="00B9122A">
        <w:rPr>
          <w:rStyle w:val="StyleUnderline"/>
        </w:rPr>
        <w:t xml:space="preserve"> widely understood that this is a </w:t>
      </w:r>
      <w:r w:rsidRPr="005903D4">
        <w:rPr>
          <w:rStyle w:val="Emphasis"/>
          <w:highlight w:val="cyan"/>
        </w:rPr>
        <w:t>driving concern for</w:t>
      </w:r>
      <w:r w:rsidRPr="00B9122A">
        <w:rPr>
          <w:rStyle w:val="Emphasis"/>
        </w:rPr>
        <w:t xml:space="preserve"> Chief Justice </w:t>
      </w:r>
      <w:r w:rsidRPr="005903D4">
        <w:rPr>
          <w:rStyle w:val="Emphasis"/>
          <w:highlight w:val="cyan"/>
        </w:rPr>
        <w:t>Roberts</w:t>
      </w:r>
      <w:r w:rsidRPr="005903D4">
        <w:rPr>
          <w:sz w:val="16"/>
          <w:highlight w:val="cyan"/>
        </w:rPr>
        <w:t xml:space="preserve">, </w:t>
      </w:r>
      <w:r w:rsidRPr="005903D4">
        <w:rPr>
          <w:rStyle w:val="StyleUnderline"/>
          <w:highlight w:val="cyan"/>
        </w:rPr>
        <w:t>who has surprised observers</w:t>
      </w:r>
      <w:r w:rsidRPr="00B9122A">
        <w:rPr>
          <w:rStyle w:val="StyleUnderline"/>
        </w:rPr>
        <w:t xml:space="preserve"> and advocates </w:t>
      </w:r>
      <w:r w:rsidRPr="005903D4">
        <w:rPr>
          <w:rStyle w:val="StyleUnderline"/>
          <w:highlight w:val="cyan"/>
        </w:rPr>
        <w:t>by joining the Court’s liberal-wing</w:t>
      </w:r>
      <w:r w:rsidRPr="00B9122A">
        <w:rPr>
          <w:sz w:val="16"/>
        </w:rPr>
        <w:t xml:space="preserve"> in a few sensational cases </w:t>
      </w:r>
      <w:r w:rsidRPr="00B9122A">
        <w:rPr>
          <w:rStyle w:val="StyleUnderline"/>
        </w:rPr>
        <w:t>where doing so was seen to be necessary to preserve the Court’s integrity</w:t>
      </w:r>
      <w:r w:rsidRPr="00B9122A">
        <w:rPr>
          <w:sz w:val="16"/>
        </w:rPr>
        <w:t>.</w:t>
      </w:r>
    </w:p>
    <w:p w14:paraId="25CF7E01" w14:textId="07855368" w:rsidR="003D2446" w:rsidRDefault="003D2446" w:rsidP="003D2446"/>
    <w:p w14:paraId="20DD6FE2" w14:textId="186C6CF0" w:rsidR="009C20D7" w:rsidRDefault="009C20D7" w:rsidP="009C20D7">
      <w:pPr>
        <w:pStyle w:val="Heading4"/>
      </w:pPr>
      <w:r>
        <w:t>Kavanaugh uses PQD now</w:t>
      </w:r>
    </w:p>
    <w:p w14:paraId="129BF25B" w14:textId="69097CF8" w:rsidR="009C20D7" w:rsidRDefault="009C20D7" w:rsidP="009C20D7">
      <w:proofErr w:type="spellStart"/>
      <w:r w:rsidRPr="009C20D7">
        <w:rPr>
          <w:rStyle w:val="Style13ptBold"/>
        </w:rPr>
        <w:t>Biskupic</w:t>
      </w:r>
      <w:proofErr w:type="spellEnd"/>
      <w:r w:rsidRPr="009C20D7">
        <w:rPr>
          <w:rStyle w:val="Style13ptBold"/>
        </w:rPr>
        <w:t xml:space="preserve"> 20</w:t>
      </w:r>
      <w:r>
        <w:t xml:space="preserve"> --- Joan </w:t>
      </w:r>
      <w:proofErr w:type="spellStart"/>
      <w:r>
        <w:t>Biskupic</w:t>
      </w:r>
      <w:proofErr w:type="spellEnd"/>
      <w:r>
        <w:t>, CNN legal analyst &amp; Supreme Court biographer, “EXCLUSIVE: How Brett Kavanaugh tried to sidestep abortion and Trump financial docs cases”, Updated July 29, 2020, https://www.cnn.com/2020/07/29/politics/brett-kavanaugh-supreme-court-abortion-trump-documents/index.html</w:t>
      </w:r>
    </w:p>
    <w:p w14:paraId="24F21DCB" w14:textId="77777777" w:rsidR="009C20D7" w:rsidRPr="009C20D7" w:rsidRDefault="009C20D7" w:rsidP="009C20D7">
      <w:pPr>
        <w:rPr>
          <w:sz w:val="16"/>
        </w:rPr>
      </w:pPr>
      <w:r w:rsidRPr="005903D4">
        <w:rPr>
          <w:rStyle w:val="StyleUnderline"/>
          <w:highlight w:val="cyan"/>
        </w:rPr>
        <w:t>Kavanaugh raised a theory known as</w:t>
      </w:r>
      <w:r w:rsidRPr="009C20D7">
        <w:rPr>
          <w:rStyle w:val="StyleUnderline"/>
        </w:rPr>
        <w:t xml:space="preserve"> the "</w:t>
      </w:r>
      <w:r w:rsidRPr="005903D4">
        <w:rPr>
          <w:rStyle w:val="StyleUnderline"/>
          <w:highlight w:val="cyan"/>
        </w:rPr>
        <w:t>political question" doctrine,</w:t>
      </w:r>
      <w:r w:rsidRPr="009C20D7">
        <w:rPr>
          <w:rStyle w:val="StyleUnderline"/>
        </w:rPr>
        <w:t xml:space="preserve"> which holds that certain disputes are more properly worked out between the political branches rather than by judges. He theorized</w:t>
      </w:r>
      <w:r w:rsidRPr="009C20D7">
        <w:rPr>
          <w:sz w:val="16"/>
        </w:rPr>
        <w:t xml:space="preserve"> that </w:t>
      </w:r>
      <w:r w:rsidRPr="009C20D7">
        <w:rPr>
          <w:rStyle w:val="StyleUnderline"/>
        </w:rPr>
        <w:t>the case might be left to the</w:t>
      </w:r>
      <w:r w:rsidRPr="009C20D7">
        <w:rPr>
          <w:sz w:val="16"/>
        </w:rPr>
        <w:t xml:space="preserve"> usual </w:t>
      </w:r>
      <w:r w:rsidRPr="009C20D7">
        <w:rPr>
          <w:rStyle w:val="StyleUnderline"/>
        </w:rPr>
        <w:t>back-and-forth of the White House and Congress</w:t>
      </w:r>
      <w:r w:rsidRPr="009C20D7">
        <w:rPr>
          <w:sz w:val="16"/>
        </w:rPr>
        <w:t xml:space="preserve"> to figure things out.</w:t>
      </w:r>
    </w:p>
    <w:p w14:paraId="2946B14C" w14:textId="4975EF5B" w:rsidR="009C20D7" w:rsidRPr="009C20D7" w:rsidRDefault="009C20D7" w:rsidP="009C20D7">
      <w:pPr>
        <w:rPr>
          <w:rStyle w:val="StyleUnderline"/>
        </w:rPr>
      </w:pPr>
      <w:r w:rsidRPr="005903D4">
        <w:rPr>
          <w:rStyle w:val="StyleUnderline"/>
          <w:highlight w:val="cyan"/>
        </w:rPr>
        <w:t>His approach would provide an off-ramp for</w:t>
      </w:r>
      <w:r w:rsidRPr="009C20D7">
        <w:rPr>
          <w:rStyle w:val="StyleUnderline"/>
        </w:rPr>
        <w:t xml:space="preserve"> one of the imminent </w:t>
      </w:r>
      <w:r w:rsidRPr="005903D4">
        <w:rPr>
          <w:rStyle w:val="StyleUnderline"/>
          <w:highlight w:val="cyan"/>
        </w:rPr>
        <w:t>confrontations between Trump and the court</w:t>
      </w:r>
      <w:r w:rsidRPr="009C20D7">
        <w:rPr>
          <w:rStyle w:val="StyleUnderline"/>
        </w:rPr>
        <w:t>.</w:t>
      </w:r>
    </w:p>
    <w:p w14:paraId="38EFB57E" w14:textId="77777777" w:rsidR="009C20D7" w:rsidRPr="009C20D7" w:rsidRDefault="009C20D7" w:rsidP="009C20D7">
      <w:pPr>
        <w:rPr>
          <w:sz w:val="16"/>
          <w:szCs w:val="16"/>
        </w:rPr>
      </w:pPr>
      <w:r w:rsidRPr="009C20D7">
        <w:rPr>
          <w:sz w:val="16"/>
          <w:szCs w:val="16"/>
        </w:rPr>
        <w:t>During one of the justices' private teleconferences, according to three sources, Kavanaugh convinced his colleagues to ask for supplemental filings on whether the political-question doctrine applied or there was any other reason the justices could not decide the case.</w:t>
      </w:r>
    </w:p>
    <w:p w14:paraId="5FB9ED71" w14:textId="77777777" w:rsidR="009C20D7" w:rsidRPr="009C20D7" w:rsidRDefault="009C20D7" w:rsidP="009C20D7">
      <w:pPr>
        <w:rPr>
          <w:sz w:val="16"/>
          <w:szCs w:val="16"/>
        </w:rPr>
      </w:pPr>
      <w:r w:rsidRPr="009C20D7">
        <w:rPr>
          <w:sz w:val="16"/>
          <w:szCs w:val="16"/>
        </w:rPr>
        <w:t>The discussion among the justices, sources said, concerned the practicalities of whether the issue Kavanaugh had raised would be relevant to the case involving private parties and whether it was prudent to make the late-hour request.</w:t>
      </w:r>
    </w:p>
    <w:p w14:paraId="4C6C4DCD" w14:textId="6EE12AB1" w:rsidR="009C20D7" w:rsidRPr="009C20D7" w:rsidRDefault="009C20D7" w:rsidP="009C20D7">
      <w:pPr>
        <w:rPr>
          <w:sz w:val="16"/>
        </w:rPr>
      </w:pPr>
      <w:r w:rsidRPr="009C20D7">
        <w:rPr>
          <w:sz w:val="16"/>
        </w:rPr>
        <w:t xml:space="preserve">But there was a larger canvas that captured the attention of commentators once it became known that justices were mulling the idea as they asked for the new filings in April. </w:t>
      </w:r>
      <w:r w:rsidRPr="005903D4">
        <w:rPr>
          <w:rStyle w:val="Emphasis"/>
          <w:highlight w:val="cyan"/>
        </w:rPr>
        <w:t>Kavanaugh and other conservatives have long sought to bolster executive power</w:t>
      </w:r>
      <w:r w:rsidRPr="009C20D7">
        <w:rPr>
          <w:sz w:val="16"/>
        </w:rPr>
        <w:t>, and if the high court were to decide that the House subpoena case was too political to resolve, it would dramatically undermine congressional power. Congress' investigative committees would be unable to turn to courts to enforce orders against the President and his people.</w:t>
      </w:r>
    </w:p>
    <w:p w14:paraId="397F26F5" w14:textId="04F39F23" w:rsidR="003D2446" w:rsidRDefault="003D2446" w:rsidP="003D2446">
      <w:pPr>
        <w:pStyle w:val="Heading3"/>
      </w:pPr>
      <w:r>
        <w:t xml:space="preserve">Block </w:t>
      </w:r>
      <w:proofErr w:type="spellStart"/>
      <w:r>
        <w:t>Uniq</w:t>
      </w:r>
      <w:proofErr w:type="spellEnd"/>
      <w:r>
        <w:t xml:space="preserve"> --- A2: </w:t>
      </w:r>
      <w:proofErr w:type="spellStart"/>
      <w:r w:rsidR="003651CC">
        <w:t>Mazar</w:t>
      </w:r>
      <w:proofErr w:type="spellEnd"/>
    </w:p>
    <w:p w14:paraId="54C2B26B" w14:textId="112CA755" w:rsidR="003D2446" w:rsidRDefault="003D2446" w:rsidP="003D2446"/>
    <w:p w14:paraId="791C2265" w14:textId="7B6FD6C8" w:rsidR="003651CC" w:rsidRDefault="003651CC" w:rsidP="003651CC">
      <w:pPr>
        <w:pStyle w:val="Heading4"/>
      </w:pPr>
      <w:r>
        <w:t>Neither side was making a PQD case</w:t>
      </w:r>
    </w:p>
    <w:p w14:paraId="6C0869B1" w14:textId="4E3441EA" w:rsidR="003651CC" w:rsidRDefault="003651CC" w:rsidP="003651CC">
      <w:r w:rsidRPr="003651CC">
        <w:rPr>
          <w:rStyle w:val="Style13ptBold"/>
        </w:rPr>
        <w:t>CNN 20</w:t>
      </w:r>
      <w:r>
        <w:t xml:space="preserve"> --- “House and Trump attorneys urge Supreme Court to decide core issues in case over Trump's finances” May 8</w:t>
      </w:r>
      <w:r w:rsidRPr="003651CC">
        <w:rPr>
          <w:vertAlign w:val="superscript"/>
        </w:rPr>
        <w:t>th</w:t>
      </w:r>
      <w:r>
        <w:t xml:space="preserve"> 2020, accessed on Lexis</w:t>
      </w:r>
    </w:p>
    <w:p w14:paraId="6E85B54B" w14:textId="5E7FE887" w:rsidR="003651CC" w:rsidRPr="003651CC" w:rsidRDefault="003651CC" w:rsidP="003651CC">
      <w:pPr>
        <w:rPr>
          <w:sz w:val="16"/>
        </w:rPr>
      </w:pPr>
      <w:r w:rsidRPr="009B5769">
        <w:rPr>
          <w:rStyle w:val="StyleUnderline"/>
        </w:rPr>
        <w:t>Days before a historic clash</w:t>
      </w:r>
      <w:r w:rsidRPr="003651CC">
        <w:rPr>
          <w:sz w:val="16"/>
        </w:rPr>
        <w:t xml:space="preserve"> at the Supreme Court concerning President Donald </w:t>
      </w:r>
      <w:r w:rsidRPr="003651CC">
        <w:rPr>
          <w:rStyle w:val="StyleUnderline"/>
        </w:rPr>
        <w:t xml:space="preserve">Trump's bid to shield his financial documents, </w:t>
      </w:r>
      <w:r w:rsidRPr="005903D4">
        <w:rPr>
          <w:rStyle w:val="StyleUnderline"/>
          <w:highlight w:val="cyan"/>
        </w:rPr>
        <w:t xml:space="preserve">lawyers for </w:t>
      </w:r>
      <w:r w:rsidRPr="005903D4">
        <w:rPr>
          <w:rStyle w:val="Emphasis"/>
          <w:highlight w:val="cyan"/>
        </w:rPr>
        <w:t>both sides</w:t>
      </w:r>
      <w:r w:rsidRPr="005903D4">
        <w:rPr>
          <w:rStyle w:val="StyleUnderline"/>
          <w:highlight w:val="cyan"/>
        </w:rPr>
        <w:t xml:space="preserve"> told the justices</w:t>
      </w:r>
      <w:r w:rsidRPr="003651CC">
        <w:rPr>
          <w:rStyle w:val="StyleUnderline"/>
        </w:rPr>
        <w:t xml:space="preserve"> that </w:t>
      </w:r>
      <w:r w:rsidRPr="005903D4">
        <w:rPr>
          <w:rStyle w:val="Emphasis"/>
          <w:highlight w:val="cyan"/>
        </w:rPr>
        <w:t>the court has the ability to decide</w:t>
      </w:r>
      <w:r w:rsidRPr="003651CC">
        <w:rPr>
          <w:sz w:val="16"/>
        </w:rPr>
        <w:t xml:space="preserve"> the core issues in the case, </w:t>
      </w:r>
      <w:r w:rsidRPr="005903D4">
        <w:rPr>
          <w:rStyle w:val="Emphasis"/>
          <w:highlight w:val="cyan"/>
        </w:rPr>
        <w:t>and it should not</w:t>
      </w:r>
      <w:r w:rsidRPr="003651CC">
        <w:rPr>
          <w:sz w:val="16"/>
        </w:rPr>
        <w:t xml:space="preserve"> ultimately </w:t>
      </w:r>
      <w:r w:rsidRPr="005903D4">
        <w:rPr>
          <w:rStyle w:val="Emphasis"/>
          <w:highlight w:val="cyan"/>
        </w:rPr>
        <w:t>punt the resolution</w:t>
      </w:r>
      <w:r w:rsidRPr="003651CC">
        <w:rPr>
          <w:sz w:val="16"/>
        </w:rPr>
        <w:t xml:space="preserve"> of the dispute to the political branches.</w:t>
      </w:r>
    </w:p>
    <w:p w14:paraId="1D63DC84" w14:textId="77777777" w:rsidR="003651CC" w:rsidRPr="003651CC" w:rsidRDefault="003651CC" w:rsidP="003651CC">
      <w:pPr>
        <w:rPr>
          <w:sz w:val="16"/>
        </w:rPr>
      </w:pPr>
      <w:r w:rsidRPr="003651CC">
        <w:rPr>
          <w:sz w:val="16"/>
        </w:rPr>
        <w:t xml:space="preserve">Last month, </w:t>
      </w:r>
      <w:r w:rsidRPr="005903D4">
        <w:rPr>
          <w:rStyle w:val="StyleUnderline"/>
          <w:highlight w:val="cyan"/>
        </w:rPr>
        <w:t>the</w:t>
      </w:r>
      <w:r w:rsidRPr="003651CC">
        <w:rPr>
          <w:rStyle w:val="StyleUnderline"/>
        </w:rPr>
        <w:t xml:space="preserve"> Supreme </w:t>
      </w:r>
      <w:r w:rsidRPr="005903D4">
        <w:rPr>
          <w:rStyle w:val="StyleUnderline"/>
          <w:highlight w:val="cyan"/>
        </w:rPr>
        <w:t>Court asked the parties to file papers on the "political-question" doctrine</w:t>
      </w:r>
      <w:r w:rsidRPr="003651CC">
        <w:rPr>
          <w:sz w:val="16"/>
        </w:rPr>
        <w:t xml:space="preserve">, which holds that certain issues should be decided by the elected branches of government instead of the courts. </w:t>
      </w:r>
      <w:r w:rsidRPr="005903D4">
        <w:rPr>
          <w:rStyle w:val="StyleUnderline"/>
          <w:highlight w:val="cyan"/>
        </w:rPr>
        <w:t>The</w:t>
      </w:r>
      <w:r w:rsidRPr="003651CC">
        <w:rPr>
          <w:rStyle w:val="StyleUnderline"/>
        </w:rPr>
        <w:t xml:space="preserve"> court's </w:t>
      </w:r>
      <w:r w:rsidRPr="005903D4">
        <w:rPr>
          <w:rStyle w:val="StyleUnderline"/>
          <w:highlight w:val="cyan"/>
        </w:rPr>
        <w:t>request took some by surprise</w:t>
      </w:r>
      <w:r w:rsidRPr="003651CC">
        <w:rPr>
          <w:sz w:val="16"/>
        </w:rPr>
        <w:t xml:space="preserve"> as </w:t>
      </w:r>
      <w:r w:rsidRPr="005903D4">
        <w:rPr>
          <w:rStyle w:val="Emphasis"/>
          <w:highlight w:val="cyan"/>
        </w:rPr>
        <w:t>neither the lower court</w:t>
      </w:r>
      <w:r w:rsidRPr="003651CC">
        <w:rPr>
          <w:rStyle w:val="Emphasis"/>
        </w:rPr>
        <w:t xml:space="preserve"> judges </w:t>
      </w:r>
      <w:r w:rsidRPr="005903D4">
        <w:rPr>
          <w:rStyle w:val="Emphasis"/>
          <w:highlight w:val="cyan"/>
        </w:rPr>
        <w:t>nor the parties</w:t>
      </w:r>
      <w:r w:rsidRPr="003651CC">
        <w:rPr>
          <w:rStyle w:val="Emphasis"/>
        </w:rPr>
        <w:t xml:space="preserve"> in the case </w:t>
      </w:r>
      <w:r w:rsidRPr="005903D4">
        <w:rPr>
          <w:rStyle w:val="Emphasis"/>
          <w:highlight w:val="cyan"/>
        </w:rPr>
        <w:t>have questioned whether</w:t>
      </w:r>
      <w:r w:rsidRPr="003651CC">
        <w:rPr>
          <w:rStyle w:val="Emphasis"/>
        </w:rPr>
        <w:t xml:space="preserve"> federal </w:t>
      </w:r>
      <w:r w:rsidRPr="005903D4">
        <w:rPr>
          <w:rStyle w:val="Emphasis"/>
          <w:highlight w:val="cyan"/>
        </w:rPr>
        <w:t>courts can resolve the case</w:t>
      </w:r>
      <w:r w:rsidRPr="003651CC">
        <w:rPr>
          <w:rStyle w:val="Emphasis"/>
        </w:rPr>
        <w:t>.</w:t>
      </w:r>
    </w:p>
    <w:p w14:paraId="72CB1A34" w14:textId="77777777" w:rsidR="003651CC" w:rsidRDefault="003651CC" w:rsidP="003651CC"/>
    <w:p w14:paraId="5A960474" w14:textId="537CD96F" w:rsidR="003D2446" w:rsidRDefault="003D2446" w:rsidP="003D2446">
      <w:pPr>
        <w:pStyle w:val="Heading2"/>
      </w:pPr>
      <w:r>
        <w:t>Links</w:t>
      </w:r>
    </w:p>
    <w:p w14:paraId="77AE53EF" w14:textId="75D6E524" w:rsidR="003D2446" w:rsidRDefault="003D2446" w:rsidP="003D2446"/>
    <w:p w14:paraId="76F9979F" w14:textId="77777777" w:rsidR="00FB7EAB" w:rsidRPr="00FB7EAB" w:rsidRDefault="00FB7EAB" w:rsidP="00FB7EAB"/>
    <w:p w14:paraId="502196E1" w14:textId="3CFECC07" w:rsidR="003D2446" w:rsidRDefault="003D2446" w:rsidP="003D2446">
      <w:pPr>
        <w:pStyle w:val="Heading3"/>
      </w:pPr>
      <w:r>
        <w:t xml:space="preserve">Block Link --- </w:t>
      </w:r>
      <w:r w:rsidR="00B15CE7">
        <w:t>Top Level</w:t>
      </w:r>
    </w:p>
    <w:p w14:paraId="67EE9A39" w14:textId="4DA81931" w:rsidR="00FD5D77" w:rsidRDefault="00FD5D77" w:rsidP="00320A3C"/>
    <w:p w14:paraId="294EE8FA" w14:textId="03F7586E" w:rsidR="009B5769" w:rsidRPr="009B5769" w:rsidRDefault="009B5769" w:rsidP="009B5769">
      <w:pPr>
        <w:pStyle w:val="Heading4"/>
        <w:rPr>
          <w:rStyle w:val="StyleUnderline"/>
        </w:rPr>
      </w:pPr>
      <w:r>
        <w:t xml:space="preserve">Court imposed regulations on water decks PQD --- The </w:t>
      </w:r>
      <w:proofErr w:type="spellStart"/>
      <w:r>
        <w:t>aff</w:t>
      </w:r>
      <w:proofErr w:type="spellEnd"/>
      <w:r>
        <w:t xml:space="preserve"> forces courts to make political and scientific judgements, and establish remedies not outlined by statute --- Turns the court into an unequal branch --- That’s Mansfield </w:t>
      </w:r>
    </w:p>
    <w:p w14:paraId="44DB3A0D" w14:textId="77777777" w:rsidR="009B5769" w:rsidRDefault="009B5769" w:rsidP="00320A3C"/>
    <w:p w14:paraId="2FD60BEF" w14:textId="140D87D7" w:rsidR="00320A3C" w:rsidRPr="00320A3C" w:rsidRDefault="00320A3C" w:rsidP="00320A3C">
      <w:pPr>
        <w:pStyle w:val="Heading4"/>
      </w:pPr>
      <w:r>
        <w:t>Courts avoiding water issues now --- plan violates PQD</w:t>
      </w:r>
    </w:p>
    <w:p w14:paraId="479F7A96" w14:textId="77777777" w:rsidR="00FD5D77" w:rsidRDefault="00FD5D77" w:rsidP="00FD5D77">
      <w:r w:rsidRPr="00EC6968">
        <w:rPr>
          <w:rStyle w:val="Style13ptBold"/>
        </w:rPr>
        <w:t>Hamilton 21</w:t>
      </w:r>
      <w:r>
        <w:t xml:space="preserve"> --- Neil D. Hamilton, former director of the Drake Agricultural Law Center and professor emeritus of law at Drank University, “Iowa Supreme Court rejects public trust doctrine challenge on Raccoon River water quality” June 23</w:t>
      </w:r>
      <w:r w:rsidRPr="00EC6968">
        <w:rPr>
          <w:vertAlign w:val="superscript"/>
        </w:rPr>
        <w:t>rd</w:t>
      </w:r>
      <w:r>
        <w:t xml:space="preserve"> 2021, https://www.stormlake.com/articles/iowa-supreme-court-rejects-public-trust-doctrine-challenge-on-raccoon-river-water-quality/</w:t>
      </w:r>
    </w:p>
    <w:p w14:paraId="4C2EAC53" w14:textId="77777777" w:rsidR="00FD5D77" w:rsidRPr="00EC6968" w:rsidRDefault="00FD5D77" w:rsidP="00FD5D77">
      <w:pPr>
        <w:rPr>
          <w:sz w:val="16"/>
        </w:rPr>
      </w:pPr>
      <w:r w:rsidRPr="00EC6968">
        <w:rPr>
          <w:sz w:val="16"/>
        </w:rPr>
        <w:t xml:space="preserve">In a closely decided 4-3 split ruling </w:t>
      </w:r>
      <w:r w:rsidRPr="005903D4">
        <w:rPr>
          <w:rStyle w:val="StyleUnderline"/>
          <w:highlight w:val="cyan"/>
        </w:rPr>
        <w:t>the</w:t>
      </w:r>
      <w:r w:rsidRPr="00EC6968">
        <w:rPr>
          <w:sz w:val="16"/>
        </w:rPr>
        <w:t xml:space="preserve"> Iowa Supreme </w:t>
      </w:r>
      <w:r w:rsidRPr="005903D4">
        <w:rPr>
          <w:rStyle w:val="StyleUnderline"/>
          <w:highlight w:val="cyan"/>
        </w:rPr>
        <w:t>Court rejected a case filed</w:t>
      </w:r>
      <w:r w:rsidRPr="00EC6968">
        <w:rPr>
          <w:sz w:val="16"/>
        </w:rPr>
        <w:t xml:space="preserve"> by </w:t>
      </w:r>
      <w:r w:rsidRPr="00FD5D77">
        <w:rPr>
          <w:sz w:val="16"/>
        </w:rPr>
        <w:t xml:space="preserve">Iowa Citizens </w:t>
      </w:r>
      <w:r w:rsidRPr="00FD5D77">
        <w:rPr>
          <w:rStyle w:val="StyleUnderline"/>
        </w:rPr>
        <w:t>for Community Action</w:t>
      </w:r>
      <w:r w:rsidRPr="00EC6968">
        <w:rPr>
          <w:rStyle w:val="StyleUnderline"/>
        </w:rPr>
        <w:t xml:space="preserve"> and</w:t>
      </w:r>
      <w:r w:rsidRPr="00EC6968">
        <w:rPr>
          <w:sz w:val="16"/>
        </w:rPr>
        <w:t xml:space="preserve"> Food and </w:t>
      </w:r>
      <w:r w:rsidRPr="00EC6968">
        <w:rPr>
          <w:rStyle w:val="StyleUnderline"/>
        </w:rPr>
        <w:t xml:space="preserve">Water Watch </w:t>
      </w:r>
      <w:r w:rsidRPr="005903D4">
        <w:rPr>
          <w:rStyle w:val="StyleUnderline"/>
          <w:highlight w:val="cyan"/>
        </w:rPr>
        <w:t>alleging the state</w:t>
      </w:r>
      <w:r w:rsidRPr="00EC6968">
        <w:rPr>
          <w:rStyle w:val="StyleUnderline"/>
        </w:rPr>
        <w:t xml:space="preserve"> of Iowa </w:t>
      </w:r>
      <w:r w:rsidRPr="005903D4">
        <w:rPr>
          <w:rStyle w:val="StyleUnderline"/>
          <w:highlight w:val="cyan"/>
        </w:rPr>
        <w:t>failed to protect</w:t>
      </w:r>
      <w:r w:rsidRPr="00EC6968">
        <w:rPr>
          <w:rStyle w:val="StyleUnderline"/>
        </w:rPr>
        <w:t xml:space="preserve"> </w:t>
      </w:r>
      <w:r w:rsidRPr="005903D4">
        <w:rPr>
          <w:rStyle w:val="StyleUnderline"/>
          <w:highlight w:val="cyan"/>
        </w:rPr>
        <w:t>the</w:t>
      </w:r>
      <w:r w:rsidRPr="00EC6968">
        <w:rPr>
          <w:rStyle w:val="StyleUnderline"/>
        </w:rPr>
        <w:t xml:space="preserve"> interests of the public in the Raccoon </w:t>
      </w:r>
      <w:r w:rsidRPr="005903D4">
        <w:rPr>
          <w:rStyle w:val="StyleUnderline"/>
          <w:highlight w:val="cyan"/>
        </w:rPr>
        <w:t>River</w:t>
      </w:r>
      <w:r w:rsidRPr="00EC6968">
        <w:rPr>
          <w:sz w:val="16"/>
        </w:rPr>
        <w:t xml:space="preserve">.  The case involved an appeal from the district court rejection of the state’s motion to dismiss the case.  </w:t>
      </w:r>
      <w:r w:rsidRPr="005903D4">
        <w:rPr>
          <w:rStyle w:val="StyleUnderline"/>
          <w:highlight w:val="cyan"/>
        </w:rPr>
        <w:t>The majority ruled</w:t>
      </w:r>
      <w:r w:rsidRPr="00EC6968">
        <w:rPr>
          <w:rStyle w:val="StyleUnderline"/>
        </w:rPr>
        <w:t xml:space="preserve"> the district court’s decision should be reversed</w:t>
      </w:r>
      <w:r w:rsidRPr="00EC6968">
        <w:rPr>
          <w:sz w:val="16"/>
        </w:rPr>
        <w:t xml:space="preserve"> and the case dismissed, </w:t>
      </w:r>
      <w:r w:rsidRPr="00EC6968">
        <w:rPr>
          <w:rStyle w:val="StyleUnderline"/>
        </w:rPr>
        <w:t xml:space="preserve">concluding the </w:t>
      </w:r>
      <w:r w:rsidRPr="005903D4">
        <w:rPr>
          <w:rStyle w:val="StyleUnderline"/>
          <w:highlight w:val="cyan"/>
        </w:rPr>
        <w:t>plaintiffs do not have standing</w:t>
      </w:r>
      <w:r w:rsidRPr="00EC6968">
        <w:rPr>
          <w:rStyle w:val="StyleUnderline"/>
        </w:rPr>
        <w:t xml:space="preserve"> to bring the suit and their effort to </w:t>
      </w:r>
      <w:r w:rsidRPr="00EC6968">
        <w:rPr>
          <w:sz w:val="16"/>
        </w:rPr>
        <w:t xml:space="preserve">use the public trust doctrine to </w:t>
      </w:r>
      <w:r w:rsidRPr="00EC6968">
        <w:rPr>
          <w:rStyle w:val="Emphasis"/>
        </w:rPr>
        <w:t xml:space="preserve">establish </w:t>
      </w:r>
      <w:r w:rsidRPr="005903D4">
        <w:rPr>
          <w:rStyle w:val="Emphasis"/>
          <w:highlight w:val="cyan"/>
        </w:rPr>
        <w:t>the duty of state officials is a “nonjusticiable political question</w:t>
      </w:r>
      <w:r w:rsidRPr="005903D4">
        <w:rPr>
          <w:sz w:val="16"/>
          <w:highlight w:val="cyan"/>
        </w:rPr>
        <w:t>.”</w:t>
      </w:r>
      <w:r w:rsidRPr="00EC6968">
        <w:rPr>
          <w:sz w:val="16"/>
        </w:rPr>
        <w:t xml:space="preserve">  The majority’s ruling and analysis generated three separate dissenting opinions, all agreeing the case should move forward, in large part because the state had conceded the plaintiffs had standing and the merits of the public trust doctrine were not in question.</w:t>
      </w:r>
    </w:p>
    <w:p w14:paraId="3595D235" w14:textId="77777777" w:rsidR="00FD5D77" w:rsidRPr="00EC6968" w:rsidRDefault="00FD5D77" w:rsidP="00FD5D77">
      <w:pPr>
        <w:rPr>
          <w:sz w:val="16"/>
        </w:rPr>
      </w:pPr>
      <w:r w:rsidRPr="00EC6968">
        <w:rPr>
          <w:sz w:val="16"/>
        </w:rPr>
        <w:t xml:space="preserve">A reading of the </w:t>
      </w:r>
      <w:r w:rsidRPr="005903D4">
        <w:rPr>
          <w:rStyle w:val="StyleUnderline"/>
          <w:highlight w:val="cyan"/>
        </w:rPr>
        <w:t>majority opinion</w:t>
      </w:r>
      <w:r w:rsidRPr="00EC6968">
        <w:rPr>
          <w:sz w:val="16"/>
        </w:rPr>
        <w:t xml:space="preserve"> shows it </w:t>
      </w:r>
      <w:r w:rsidRPr="00EC6968">
        <w:rPr>
          <w:rStyle w:val="StyleUnderline"/>
        </w:rPr>
        <w:t xml:space="preserve">was </w:t>
      </w:r>
      <w:r w:rsidRPr="005903D4">
        <w:rPr>
          <w:rStyle w:val="StyleUnderline"/>
          <w:highlight w:val="cyan"/>
        </w:rPr>
        <w:t>premised</w:t>
      </w:r>
      <w:r w:rsidRPr="00EC6968">
        <w:rPr>
          <w:rStyle w:val="StyleUnderline"/>
        </w:rPr>
        <w:t xml:space="preserve"> on a determination by </w:t>
      </w:r>
      <w:r w:rsidRPr="005903D4">
        <w:rPr>
          <w:rStyle w:val="StyleUnderline"/>
          <w:highlight w:val="cyan"/>
        </w:rPr>
        <w:t>the</w:t>
      </w:r>
      <w:r w:rsidRPr="00EC6968">
        <w:rPr>
          <w:rStyle w:val="StyleUnderline"/>
        </w:rPr>
        <w:t xml:space="preserve"> four </w:t>
      </w:r>
      <w:r w:rsidRPr="005903D4">
        <w:rPr>
          <w:rStyle w:val="StyleUnderline"/>
          <w:highlight w:val="cyan"/>
        </w:rPr>
        <w:t>justices</w:t>
      </w:r>
      <w:r w:rsidRPr="00EC6968">
        <w:rPr>
          <w:rStyle w:val="StyleUnderline"/>
        </w:rPr>
        <w:t xml:space="preserve"> to </w:t>
      </w:r>
      <w:r w:rsidRPr="005903D4">
        <w:rPr>
          <w:rStyle w:val="Emphasis"/>
          <w:highlight w:val="cyan"/>
        </w:rPr>
        <w:t>not involve the court in the</w:t>
      </w:r>
      <w:r w:rsidRPr="00EC6968">
        <w:rPr>
          <w:rStyle w:val="Emphasis"/>
        </w:rPr>
        <w:t xml:space="preserve"> difficult and </w:t>
      </w:r>
      <w:r w:rsidRPr="005903D4">
        <w:rPr>
          <w:rStyle w:val="Emphasis"/>
          <w:highlight w:val="cyan"/>
        </w:rPr>
        <w:t>controversial political issues involving water quality</w:t>
      </w:r>
      <w:r w:rsidRPr="00EC6968">
        <w:rPr>
          <w:sz w:val="16"/>
        </w:rPr>
        <w:t xml:space="preserve"> in Iowa.  This motivation was demonstrated in at least four ways: </w:t>
      </w:r>
    </w:p>
    <w:p w14:paraId="4FADFDDD" w14:textId="77777777" w:rsidR="00FD5D77" w:rsidRPr="00EC6968" w:rsidRDefault="00FD5D77" w:rsidP="00FD5D77">
      <w:pPr>
        <w:rPr>
          <w:sz w:val="16"/>
          <w:szCs w:val="16"/>
        </w:rPr>
      </w:pPr>
      <w:r w:rsidRPr="00EC6968">
        <w:rPr>
          <w:sz w:val="16"/>
          <w:szCs w:val="16"/>
        </w:rPr>
        <w:t>First, the majority used a new and somewhat strained interpretation of standing, involving tests not previously applied in Iowa from a federal case neither side had argued, to find the plaintiff’s claims did not show adequate causation and were not redressable. It reached the conclusion even though the state had conceded the plaintiffs had standing</w:t>
      </w:r>
    </w:p>
    <w:p w14:paraId="60F0F37B" w14:textId="77777777" w:rsidR="00FD5D77" w:rsidRPr="00EC6968" w:rsidRDefault="00FD5D77" w:rsidP="00FD5D77">
      <w:pPr>
        <w:rPr>
          <w:sz w:val="16"/>
          <w:szCs w:val="16"/>
        </w:rPr>
      </w:pPr>
      <w:r w:rsidRPr="00EC6968">
        <w:rPr>
          <w:sz w:val="16"/>
          <w:szCs w:val="16"/>
        </w:rPr>
        <w:t xml:space="preserve">Second, the majority rendered a narrow interpretation of the scope of the public trust doctrine, focusing on river access to rather than the broader and accepted inclusion of recreation, even though the state had not challenged the plaintiff’s claims how the doctrine applied in the case. </w:t>
      </w:r>
    </w:p>
    <w:p w14:paraId="16B99A9D" w14:textId="77777777" w:rsidR="00FD5D77" w:rsidRDefault="00FD5D77" w:rsidP="00FD5D77">
      <w:pPr>
        <w:rPr>
          <w:sz w:val="16"/>
        </w:rPr>
      </w:pPr>
      <w:r w:rsidRPr="00EC6968">
        <w:rPr>
          <w:sz w:val="16"/>
        </w:rPr>
        <w:t xml:space="preserve">Third, at several points </w:t>
      </w:r>
      <w:r w:rsidRPr="005903D4">
        <w:rPr>
          <w:rStyle w:val="StyleUnderline"/>
          <w:highlight w:val="cyan"/>
        </w:rPr>
        <w:t>the majority said</w:t>
      </w:r>
      <w:r w:rsidRPr="00EC6968">
        <w:rPr>
          <w:rStyle w:val="StyleUnderline"/>
        </w:rPr>
        <w:t xml:space="preserve"> the merits of </w:t>
      </w:r>
      <w:r w:rsidRPr="005903D4">
        <w:rPr>
          <w:rStyle w:val="StyleUnderline"/>
          <w:highlight w:val="cyan"/>
        </w:rPr>
        <w:t xml:space="preserve">the plaintiff’s claims </w:t>
      </w:r>
      <w:r w:rsidRPr="00FD5D77">
        <w:rPr>
          <w:rStyle w:val="StyleUnderline"/>
        </w:rPr>
        <w:t>were not before the court,</w:t>
      </w:r>
      <w:r w:rsidRPr="00FD5D77">
        <w:rPr>
          <w:sz w:val="16"/>
        </w:rPr>
        <w:t xml:space="preserve"> but</w:t>
      </w:r>
      <w:r w:rsidRPr="00EC6968">
        <w:rPr>
          <w:sz w:val="16"/>
        </w:rPr>
        <w:t xml:space="preserve"> it spent over ten pages of the ruling essentially considering the merits and possible judicial outcomes, to ultimately conclude </w:t>
      </w:r>
      <w:r w:rsidRPr="00EC6968">
        <w:rPr>
          <w:rStyle w:val="StyleUnderline"/>
        </w:rPr>
        <w:t xml:space="preserve">the case </w:t>
      </w:r>
      <w:r w:rsidRPr="005903D4">
        <w:rPr>
          <w:rStyle w:val="StyleUnderline"/>
          <w:highlight w:val="cyan"/>
        </w:rPr>
        <w:t xml:space="preserve">involved </w:t>
      </w:r>
      <w:r w:rsidRPr="00FD5D77">
        <w:rPr>
          <w:rStyle w:val="StyleUnderline"/>
        </w:rPr>
        <w:t xml:space="preserve">nonjusticiable </w:t>
      </w:r>
      <w:r w:rsidRPr="005903D4">
        <w:rPr>
          <w:rStyle w:val="StyleUnderline"/>
          <w:highlight w:val="cyan"/>
        </w:rPr>
        <w:t>political questions</w:t>
      </w:r>
      <w:r w:rsidRPr="00EC6968">
        <w:rPr>
          <w:sz w:val="16"/>
        </w:rPr>
        <w:t>.  As Justice Oxley said in dissent, “</w:t>
      </w:r>
      <w:r w:rsidRPr="00EC6968">
        <w:rPr>
          <w:rStyle w:val="StyleUnderline"/>
        </w:rPr>
        <w:t xml:space="preserve">That the majority has decided </w:t>
      </w:r>
      <w:r w:rsidRPr="005903D4">
        <w:rPr>
          <w:rStyle w:val="StyleUnderline"/>
          <w:highlight w:val="cyan"/>
        </w:rPr>
        <w:t>the merits of the public trust</w:t>
      </w:r>
      <w:r w:rsidRPr="00EC6968">
        <w:rPr>
          <w:rStyle w:val="StyleUnderline"/>
        </w:rPr>
        <w:t xml:space="preserve"> issue is </w:t>
      </w:r>
      <w:r w:rsidRPr="005903D4">
        <w:rPr>
          <w:rStyle w:val="StyleUnderline"/>
          <w:highlight w:val="cyan"/>
        </w:rPr>
        <w:t>best seen in</w:t>
      </w:r>
      <w:r w:rsidRPr="00EC6968">
        <w:rPr>
          <w:rStyle w:val="StyleUnderline"/>
        </w:rPr>
        <w:t xml:space="preserve"> its discussion of the </w:t>
      </w:r>
      <w:r w:rsidRPr="005903D4">
        <w:rPr>
          <w:rStyle w:val="StyleUnderline"/>
          <w:highlight w:val="cyan"/>
        </w:rPr>
        <w:t>political question doctrine</w:t>
      </w:r>
      <w:r w:rsidRPr="00EC6968">
        <w:rPr>
          <w:sz w:val="16"/>
        </w:rPr>
        <w:t>” explaining how it was not persuaded by the plaintiff’s showing.</w:t>
      </w:r>
    </w:p>
    <w:p w14:paraId="696D4636" w14:textId="77777777" w:rsidR="00FD5D77" w:rsidRDefault="00FD5D77" w:rsidP="00FD5D77">
      <w:pPr>
        <w:rPr>
          <w:sz w:val="16"/>
        </w:rPr>
      </w:pPr>
    </w:p>
    <w:p w14:paraId="38E73FFC" w14:textId="77777777" w:rsidR="00FD5D77" w:rsidRDefault="00FD5D77" w:rsidP="00FD5D77">
      <w:pPr>
        <w:pStyle w:val="Heading4"/>
      </w:pPr>
      <w:r>
        <w:t>Plan is a massive violation of the political question doctrine in a high-profile environmental area --- spills-over</w:t>
      </w:r>
    </w:p>
    <w:p w14:paraId="1A8E852F" w14:textId="77777777" w:rsidR="00FD5D77" w:rsidRDefault="00FD5D77" w:rsidP="00FD5D77">
      <w:r w:rsidRPr="00ED0028">
        <w:rPr>
          <w:rStyle w:val="Style13ptBold"/>
        </w:rPr>
        <w:t>Shapiro 10</w:t>
      </w:r>
      <w:r w:rsidRPr="00ED0028">
        <w:t>, Senior fellow in constitutional studies at the Cato Institute and editor-in-chief of the Cato Supreme Court Review (Ilya, EN BANC BRIEF OF AMICUS CURIAE THE CATO INSTITUTE IN SUPPORT OF DEFENDANTS-APPELLEES, https://object.cato.org/sites/cato.org/files/pubs/pdf/comer_v_murphy_oil_usa.pdf</w:t>
      </w:r>
      <w:r>
        <w:t>)</w:t>
      </w:r>
    </w:p>
    <w:p w14:paraId="68981F5C" w14:textId="77777777" w:rsidR="00FD5D77" w:rsidRDefault="00FD5D77" w:rsidP="00FD5D77">
      <w:pPr>
        <w:rPr>
          <w:sz w:val="14"/>
        </w:rPr>
      </w:pPr>
      <w:r w:rsidRPr="00CC35FB">
        <w:rPr>
          <w:sz w:val="14"/>
        </w:rPr>
        <w:t>Even if Plaintiffs had Article III standing, their lawsuit nevertheless would be nonjusticiable un</w:t>
      </w:r>
      <w:r w:rsidRPr="00B3692B">
        <w:rPr>
          <w:sz w:val="14"/>
        </w:rPr>
        <w:t xml:space="preserve">der </w:t>
      </w:r>
      <w:r w:rsidRPr="00B3692B">
        <w:rPr>
          <w:rStyle w:val="StyleUnderline"/>
        </w:rPr>
        <w:t xml:space="preserve">the </w:t>
      </w:r>
      <w:r w:rsidRPr="005903D4">
        <w:rPr>
          <w:rStyle w:val="StyleUnderline"/>
          <w:highlight w:val="cyan"/>
        </w:rPr>
        <w:t>p</w:t>
      </w:r>
      <w:r w:rsidRPr="00B3692B">
        <w:rPr>
          <w:rStyle w:val="StyleUnderline"/>
        </w:rPr>
        <w:t xml:space="preserve">olitical </w:t>
      </w:r>
      <w:r w:rsidRPr="005903D4">
        <w:rPr>
          <w:rStyle w:val="StyleUnderline"/>
          <w:highlight w:val="cyan"/>
        </w:rPr>
        <w:t>q</w:t>
      </w:r>
      <w:r w:rsidRPr="00B3692B">
        <w:rPr>
          <w:rStyle w:val="StyleUnderline"/>
        </w:rPr>
        <w:t xml:space="preserve">uestion </w:t>
      </w:r>
      <w:r w:rsidRPr="005903D4">
        <w:rPr>
          <w:rStyle w:val="StyleUnderline"/>
          <w:highlight w:val="cyan"/>
        </w:rPr>
        <w:t>d</w:t>
      </w:r>
      <w:r w:rsidRPr="00B3692B">
        <w:rPr>
          <w:rStyle w:val="StyleUnderline"/>
        </w:rPr>
        <w:t>octrine</w:t>
      </w:r>
      <w:r w:rsidRPr="00B3692B">
        <w:rPr>
          <w:sz w:val="14"/>
        </w:rPr>
        <w:t>.</w:t>
      </w:r>
      <w:r w:rsidRPr="00CC35FB">
        <w:rPr>
          <w:sz w:val="14"/>
        </w:rPr>
        <w:t xml:space="preserve"> That doctrine </w:t>
      </w:r>
      <w:r w:rsidRPr="005903D4">
        <w:rPr>
          <w:rStyle w:val="StyleUnderline"/>
          <w:highlight w:val="cyan"/>
        </w:rPr>
        <w:t xml:space="preserve">excludes </w:t>
      </w:r>
      <w:r w:rsidRPr="00BD7FEE">
        <w:rPr>
          <w:rStyle w:val="StyleUnderline"/>
        </w:rPr>
        <w:t>from judicial review those</w:t>
      </w:r>
      <w:r w:rsidRPr="0039191C">
        <w:rPr>
          <w:rStyle w:val="StyleUnderline"/>
        </w:rPr>
        <w:t xml:space="preserve"> </w:t>
      </w:r>
      <w:r w:rsidRPr="005903D4">
        <w:rPr>
          <w:rStyle w:val="StyleUnderline"/>
          <w:highlight w:val="cyan"/>
        </w:rPr>
        <w:t xml:space="preserve">controversies </w:t>
      </w:r>
      <w:r w:rsidRPr="00BD7FEE">
        <w:rPr>
          <w:rStyle w:val="StyleUnderline"/>
        </w:rPr>
        <w:t xml:space="preserve">which revolve </w:t>
      </w:r>
      <w:r w:rsidRPr="005903D4">
        <w:rPr>
          <w:rStyle w:val="StyleUnderline"/>
          <w:highlight w:val="cyan"/>
        </w:rPr>
        <w:t>around policy choices</w:t>
      </w:r>
      <w:r w:rsidRPr="00CC35FB">
        <w:rPr>
          <w:sz w:val="14"/>
        </w:rPr>
        <w:t xml:space="preserve"> and value determinations </w:t>
      </w:r>
      <w:r w:rsidRPr="001A4778">
        <w:rPr>
          <w:rStyle w:val="StyleUnderline"/>
        </w:rPr>
        <w:t xml:space="preserve">constitutionally committed for resolution to the halls of </w:t>
      </w:r>
      <w:r w:rsidRPr="00EB4B13">
        <w:rPr>
          <w:rStyle w:val="Emphasis"/>
        </w:rPr>
        <w:t>Congress</w:t>
      </w:r>
      <w:r w:rsidRPr="001A4778">
        <w:rPr>
          <w:rStyle w:val="StyleUnderline"/>
        </w:rPr>
        <w:t xml:space="preserve"> or the confines of the </w:t>
      </w:r>
      <w:r w:rsidRPr="00EB4B13">
        <w:rPr>
          <w:rStyle w:val="Emphasis"/>
        </w:rPr>
        <w:t>Executive Branch</w:t>
      </w:r>
      <w:r w:rsidRPr="00CC35FB">
        <w:rPr>
          <w:sz w:val="14"/>
        </w:rPr>
        <w:t xml:space="preserve">. </w:t>
      </w:r>
      <w:r w:rsidRPr="0039191C">
        <w:rPr>
          <w:rStyle w:val="StyleUnderline"/>
        </w:rPr>
        <w:t xml:space="preserve">The </w:t>
      </w:r>
      <w:r w:rsidRPr="005903D4">
        <w:rPr>
          <w:rStyle w:val="StyleUnderline"/>
          <w:highlight w:val="cyan"/>
        </w:rPr>
        <w:t>Judiciary is particularly ill suited</w:t>
      </w:r>
      <w:r w:rsidRPr="0039191C">
        <w:rPr>
          <w:rStyle w:val="StyleUnderline"/>
        </w:rPr>
        <w:t xml:space="preserve"> to make such decisions, as courts are fundamentally underequipped </w:t>
      </w:r>
      <w:r w:rsidRPr="005903D4">
        <w:rPr>
          <w:rStyle w:val="StyleUnderline"/>
          <w:highlight w:val="cyan"/>
        </w:rPr>
        <w:t>to formulate national policies or develop standards</w:t>
      </w:r>
      <w:r w:rsidRPr="00BD7FEE">
        <w:rPr>
          <w:rStyle w:val="StyleUnderline"/>
        </w:rPr>
        <w:t xml:space="preserve"> for</w:t>
      </w:r>
      <w:r w:rsidRPr="0039191C">
        <w:rPr>
          <w:rStyle w:val="StyleUnderline"/>
        </w:rPr>
        <w:t xml:space="preserve"> matters not legal in nature</w:t>
      </w:r>
      <w:r w:rsidRPr="00CC35FB">
        <w:rPr>
          <w:sz w:val="14"/>
        </w:rPr>
        <w:t xml:space="preserve">. </w:t>
      </w:r>
    </w:p>
    <w:p w14:paraId="2EF7EA9C" w14:textId="77777777" w:rsidR="00FD5D77" w:rsidRDefault="00FD5D77" w:rsidP="00FD5D77">
      <w:pPr>
        <w:rPr>
          <w:sz w:val="14"/>
        </w:rPr>
      </w:pPr>
      <w:r w:rsidRPr="00CC35FB">
        <w:rPr>
          <w:sz w:val="14"/>
        </w:rPr>
        <w:t xml:space="preserve">Japan Whaling </w:t>
      </w:r>
      <w:proofErr w:type="spellStart"/>
      <w:r w:rsidRPr="00CC35FB">
        <w:rPr>
          <w:sz w:val="14"/>
        </w:rPr>
        <w:t>Ass’n</w:t>
      </w:r>
      <w:proofErr w:type="spellEnd"/>
      <w:r w:rsidRPr="00CC35FB">
        <w:rPr>
          <w:sz w:val="14"/>
        </w:rPr>
        <w:t xml:space="preserve"> v. Am. Cetacean Soc’y, 47 U.S. 221, 230 (1986) (internal quotation marks omitted). </w:t>
      </w:r>
    </w:p>
    <w:p w14:paraId="77F02282" w14:textId="77777777" w:rsidR="00FD5D77" w:rsidRDefault="00FD5D77" w:rsidP="00FD5D77">
      <w:pPr>
        <w:rPr>
          <w:sz w:val="14"/>
        </w:rPr>
      </w:pPr>
      <w:r w:rsidRPr="00CC35FB">
        <w:rPr>
          <w:sz w:val="14"/>
        </w:rPr>
        <w:t>As Justice Frankfurter warned, “</w:t>
      </w:r>
      <w:r w:rsidRPr="0039191C">
        <w:rPr>
          <w:rStyle w:val="StyleUnderline"/>
        </w:rPr>
        <w:t xml:space="preserve">a court is likely to lose its way if it strays outside the modest bounds of its own special competence and turns the duty of adjudicating only the legal phases of a broad social problem into an </w:t>
      </w:r>
      <w:r w:rsidRPr="0050454D">
        <w:rPr>
          <w:rStyle w:val="StyleUnderline"/>
        </w:rPr>
        <w:t>opportunity for formulating judgments of social policy</w:t>
      </w:r>
      <w:r w:rsidRPr="0050454D">
        <w:rPr>
          <w:sz w:val="14"/>
        </w:rPr>
        <w:t xml:space="preserve">.” Williams v. N.C., 317 U.S. 287, 307 (1942) (Frankfurter, J., concurring). </w:t>
      </w:r>
      <w:r w:rsidRPr="0050454D">
        <w:rPr>
          <w:rStyle w:val="StyleUnderline"/>
        </w:rPr>
        <w:t xml:space="preserve">Accordingly, </w:t>
      </w:r>
      <w:r w:rsidRPr="005903D4">
        <w:rPr>
          <w:rStyle w:val="StyleUnderline"/>
          <w:highlight w:val="cyan"/>
        </w:rPr>
        <w:t>courts have</w:t>
      </w:r>
      <w:r w:rsidRPr="00CC35FB">
        <w:rPr>
          <w:sz w:val="14"/>
        </w:rPr>
        <w:t xml:space="preserve"> traditionally </w:t>
      </w:r>
      <w:r w:rsidRPr="005903D4">
        <w:rPr>
          <w:rStyle w:val="StyleUnderline"/>
          <w:highlight w:val="cyan"/>
        </w:rPr>
        <w:t xml:space="preserve">declined to resolve cases that “lack . . . judicially </w:t>
      </w:r>
      <w:r w:rsidRPr="00BD7FEE">
        <w:rPr>
          <w:rStyle w:val="StyleUnderline"/>
        </w:rPr>
        <w:t xml:space="preserve">discoverable and </w:t>
      </w:r>
      <w:r w:rsidRPr="005903D4">
        <w:rPr>
          <w:rStyle w:val="StyleUnderline"/>
          <w:highlight w:val="cyan"/>
        </w:rPr>
        <w:t xml:space="preserve">manageable standards </w:t>
      </w:r>
      <w:r w:rsidRPr="0050454D">
        <w:rPr>
          <w:rStyle w:val="StyleUnderline"/>
        </w:rPr>
        <w:t xml:space="preserve">for </w:t>
      </w:r>
      <w:proofErr w:type="spellStart"/>
      <w:r w:rsidRPr="0050454D">
        <w:rPr>
          <w:rStyle w:val="StyleUnderline"/>
        </w:rPr>
        <w:t>resol</w:t>
      </w:r>
      <w:proofErr w:type="spellEnd"/>
      <w:r w:rsidRPr="0050454D">
        <w:rPr>
          <w:rStyle w:val="StyleUnderline"/>
        </w:rPr>
        <w:t>[</w:t>
      </w:r>
      <w:proofErr w:type="spellStart"/>
      <w:r w:rsidRPr="0050454D">
        <w:rPr>
          <w:rStyle w:val="StyleUnderline"/>
        </w:rPr>
        <w:t>ution</w:t>
      </w:r>
      <w:proofErr w:type="spellEnd"/>
      <w:r w:rsidRPr="0050454D">
        <w:rPr>
          <w:sz w:val="14"/>
        </w:rPr>
        <w:t>],” or are brought “without an initial policy determination of a kind clearly for nonjudicial discretion,”</w:t>
      </w:r>
      <w:r w:rsidRPr="00CC35FB">
        <w:rPr>
          <w:sz w:val="14"/>
        </w:rPr>
        <w:t xml:space="preserve"> Baker, 369 U.S. at 217. </w:t>
      </w:r>
      <w:r w:rsidRPr="001447E2">
        <w:rPr>
          <w:rStyle w:val="StyleUnderline"/>
        </w:rPr>
        <w:t>“[U]</w:t>
      </w:r>
      <w:proofErr w:type="spellStart"/>
      <w:r w:rsidRPr="001447E2">
        <w:rPr>
          <w:rStyle w:val="StyleUnderline"/>
        </w:rPr>
        <w:t>nder</w:t>
      </w:r>
      <w:proofErr w:type="spellEnd"/>
      <w:r w:rsidRPr="001447E2">
        <w:rPr>
          <w:rStyle w:val="StyleUnderline"/>
        </w:rPr>
        <w:t xml:space="preserve"> our Constitution, there are some questions that cannot be answered by the judicial branch. Out of due respect for our coordinate branches and recognizing that a court is incompetent to make final resolution of certain matters</w:t>
      </w:r>
      <w:r w:rsidRPr="00CC35FB">
        <w:rPr>
          <w:sz w:val="14"/>
        </w:rPr>
        <w:t xml:space="preserve">, </w:t>
      </w:r>
      <w:r w:rsidRPr="005903D4">
        <w:rPr>
          <w:rStyle w:val="StyleUnderline"/>
          <w:highlight w:val="cyan"/>
        </w:rPr>
        <w:t>these political questions are</w:t>
      </w:r>
      <w:r w:rsidRPr="0050454D">
        <w:rPr>
          <w:rStyle w:val="StyleUnderline"/>
        </w:rPr>
        <w:t xml:space="preserve"> deemed </w:t>
      </w:r>
      <w:r w:rsidRPr="005903D4">
        <w:rPr>
          <w:rStyle w:val="StyleUnderline"/>
          <w:highlight w:val="cyan"/>
        </w:rPr>
        <w:t>‘nonjusticiable</w:t>
      </w:r>
      <w:r w:rsidRPr="00CC35FB">
        <w:rPr>
          <w:sz w:val="14"/>
        </w:rPr>
        <w:t xml:space="preserve">.’” Lane v. Halliburton, 529 F.3d 548, 557 (5th Cir. 2008). </w:t>
      </w:r>
    </w:p>
    <w:p w14:paraId="5268CC23" w14:textId="77777777" w:rsidR="00FD5D77" w:rsidRPr="00EB4B13" w:rsidRDefault="00FD5D77" w:rsidP="00FD5D77">
      <w:pPr>
        <w:rPr>
          <w:sz w:val="14"/>
          <w:szCs w:val="14"/>
        </w:rPr>
      </w:pPr>
      <w:r w:rsidRPr="00EB4B13">
        <w:rPr>
          <w:sz w:val="14"/>
          <w:szCs w:val="14"/>
        </w:rPr>
        <w:t xml:space="preserve">This case presents </w:t>
      </w:r>
      <w:r w:rsidRPr="005903D4">
        <w:rPr>
          <w:rStyle w:val="Emphasis"/>
          <w:highlight w:val="cyan"/>
        </w:rPr>
        <w:t>a quintessentially political question:</w:t>
      </w:r>
      <w:r w:rsidRPr="005903D4">
        <w:rPr>
          <w:sz w:val="14"/>
          <w:szCs w:val="14"/>
          <w:highlight w:val="cyan"/>
        </w:rPr>
        <w:t xml:space="preserve"> </w:t>
      </w:r>
      <w:r w:rsidRPr="005903D4">
        <w:rPr>
          <w:rStyle w:val="StyleUnderline"/>
          <w:highlight w:val="cyan"/>
        </w:rPr>
        <w:t>should federal and state governments regulate</w:t>
      </w:r>
      <w:r w:rsidRPr="00EB4B13">
        <w:rPr>
          <w:sz w:val="14"/>
          <w:szCs w:val="14"/>
        </w:rPr>
        <w:t xml:space="preserve"> greenhouse gas emissions </w:t>
      </w:r>
      <w:r w:rsidRPr="005903D4">
        <w:rPr>
          <w:rStyle w:val="StyleUnderline"/>
          <w:highlight w:val="cyan"/>
        </w:rPr>
        <w:t>out of concern for</w:t>
      </w:r>
      <w:r w:rsidRPr="00EB4B13">
        <w:rPr>
          <w:sz w:val="14"/>
          <w:szCs w:val="14"/>
        </w:rPr>
        <w:t xml:space="preserve"> their impact on </w:t>
      </w:r>
      <w:r w:rsidRPr="005903D4">
        <w:rPr>
          <w:rStyle w:val="StyleUnderline"/>
          <w:highlight w:val="cyan"/>
        </w:rPr>
        <w:t>Earth</w:t>
      </w:r>
      <w:r w:rsidRPr="00EB4B13">
        <w:rPr>
          <w:sz w:val="14"/>
          <w:szCs w:val="14"/>
        </w:rPr>
        <w:t xml:space="preserve">’s climate? In particular, Plaintiffs seek a federal court determination that Defendants’ greenhouse gas emissions—which are made by every human being and business on the planet—were unlawful. And Plaintiffs seek this conclusion not because Defendants violated any federal or state statute capping emissions or because Defendants failed to observe some EPA guideline or emissions limitation—there are no such rules or regulations. Instead, Plaintiffs urge a federal court to declare Defendants’ emissions unlawful precisely because the legislature and executive have not done so. See, e.g., TAC at ¶ 18 n.13. </w:t>
      </w:r>
    </w:p>
    <w:p w14:paraId="196C3EBF" w14:textId="77777777" w:rsidR="00FD5D77" w:rsidRPr="00EB4B13" w:rsidRDefault="00FD5D77" w:rsidP="00FD5D77">
      <w:pPr>
        <w:rPr>
          <w:sz w:val="12"/>
        </w:rPr>
      </w:pPr>
      <w:r w:rsidRPr="00EB4B13">
        <w:rPr>
          <w:sz w:val="12"/>
        </w:rPr>
        <w:t xml:space="preserve">Plaintiffs’ lawsuit seeks </w:t>
      </w:r>
      <w:r w:rsidRPr="005903D4">
        <w:rPr>
          <w:rStyle w:val="StyleUnderline"/>
          <w:highlight w:val="cyan"/>
        </w:rPr>
        <w:t>to embroil a federal court in</w:t>
      </w:r>
      <w:r w:rsidRPr="005903D4">
        <w:rPr>
          <w:sz w:val="12"/>
          <w:highlight w:val="cyan"/>
        </w:rPr>
        <w:t xml:space="preserve"> </w:t>
      </w:r>
      <w:r w:rsidRPr="005903D4">
        <w:rPr>
          <w:rStyle w:val="Emphasis"/>
          <w:highlight w:val="cyan"/>
        </w:rPr>
        <w:t>momentous and contested</w:t>
      </w:r>
      <w:r w:rsidRPr="005903D4">
        <w:rPr>
          <w:rStyle w:val="StyleUnderline"/>
          <w:highlight w:val="cyan"/>
        </w:rPr>
        <w:t xml:space="preserve"> scientific</w:t>
      </w:r>
      <w:r w:rsidRPr="00B3692B">
        <w:rPr>
          <w:rStyle w:val="StyleUnderline"/>
        </w:rPr>
        <w:t xml:space="preserve">, economic, and </w:t>
      </w:r>
      <w:r w:rsidRPr="005903D4">
        <w:rPr>
          <w:rStyle w:val="StyleUnderline"/>
          <w:highlight w:val="cyan"/>
        </w:rPr>
        <w:t>policy choices</w:t>
      </w:r>
      <w:r w:rsidRPr="00EB4B13">
        <w:rPr>
          <w:sz w:val="12"/>
        </w:rPr>
        <w:t xml:space="preserve"> well before the political branches have decided upon any standard of care that might give content to potential common law duties arising from greenhouse gas emissions. Allowing this lawsuit to proceed </w:t>
      </w:r>
      <w:r w:rsidRPr="005903D4">
        <w:rPr>
          <w:rStyle w:val="StyleUnderline"/>
          <w:highlight w:val="cyan"/>
        </w:rPr>
        <w:t xml:space="preserve">would </w:t>
      </w:r>
      <w:r w:rsidRPr="005903D4">
        <w:rPr>
          <w:rStyle w:val="Emphasis"/>
          <w:highlight w:val="cyan"/>
        </w:rPr>
        <w:t>violate the separation of powers</w:t>
      </w:r>
      <w:r w:rsidRPr="00EB4B13">
        <w:rPr>
          <w:sz w:val="12"/>
        </w:rPr>
        <w:t xml:space="preserve"> </w:t>
      </w:r>
      <w:r w:rsidRPr="005903D4">
        <w:rPr>
          <w:rStyle w:val="StyleUnderline"/>
          <w:highlight w:val="cyan"/>
        </w:rPr>
        <w:t>and would ignore the superior democratic accountability</w:t>
      </w:r>
      <w:r w:rsidRPr="001A4778">
        <w:rPr>
          <w:rStyle w:val="StyleUnderline"/>
        </w:rPr>
        <w:t xml:space="preserve"> and institutional competence </w:t>
      </w:r>
      <w:r w:rsidRPr="005903D4">
        <w:rPr>
          <w:rStyle w:val="StyleUnderline"/>
          <w:highlight w:val="cyan"/>
        </w:rPr>
        <w:t>of the coordinate branches of government.</w:t>
      </w:r>
      <w:r w:rsidRPr="005903D4">
        <w:rPr>
          <w:sz w:val="12"/>
          <w:highlight w:val="cyan"/>
        </w:rPr>
        <w:t>4</w:t>
      </w:r>
      <w:r w:rsidRPr="00EB4B13">
        <w:rPr>
          <w:sz w:val="12"/>
        </w:rPr>
        <w:t xml:space="preserve"> </w:t>
      </w:r>
    </w:p>
    <w:p w14:paraId="68AFEBAB" w14:textId="77777777" w:rsidR="00FD5D77" w:rsidRDefault="00FD5D77" w:rsidP="00FD5D77">
      <w:pPr>
        <w:rPr>
          <w:sz w:val="14"/>
        </w:rPr>
      </w:pPr>
      <w:r w:rsidRPr="00CC35FB">
        <w:rPr>
          <w:sz w:val="14"/>
        </w:rPr>
        <w:t xml:space="preserve">Even a cursory review of Plaintiffs’ complaint reveals the overtly political nature of their claims. In Plaintiffs’ view, the democratically accountable branches have “refused to regulate,” TAC at </w:t>
      </w:r>
      <w:r w:rsidRPr="00CC35FB">
        <w:rPr>
          <w:sz w:val="12"/>
        </w:rPr>
        <w:t>¶</w:t>
      </w:r>
      <w:r w:rsidRPr="00CC35FB">
        <w:rPr>
          <w:sz w:val="14"/>
        </w:rPr>
        <w:t xml:space="preserve"> 38, or have “</w:t>
      </w:r>
      <w:proofErr w:type="spellStart"/>
      <w:r w:rsidRPr="00CC35FB">
        <w:rPr>
          <w:sz w:val="14"/>
        </w:rPr>
        <w:t>tak</w:t>
      </w:r>
      <w:proofErr w:type="spellEnd"/>
      <w:r w:rsidRPr="00CC35FB">
        <w:rPr>
          <w:sz w:val="14"/>
        </w:rPr>
        <w:t>[</w:t>
      </w:r>
      <w:proofErr w:type="spellStart"/>
      <w:r w:rsidRPr="00CC35FB">
        <w:rPr>
          <w:sz w:val="14"/>
        </w:rPr>
        <w:t>en</w:t>
      </w:r>
      <w:proofErr w:type="spellEnd"/>
      <w:r w:rsidRPr="00CC35FB">
        <w:rPr>
          <w:sz w:val="14"/>
        </w:rPr>
        <w:t xml:space="preserve">] the wrong actions in those instances where they have acted,” id. at </w:t>
      </w:r>
      <w:r w:rsidRPr="00CC35FB">
        <w:rPr>
          <w:sz w:val="12"/>
        </w:rPr>
        <w:t>¶</w:t>
      </w:r>
      <w:r w:rsidRPr="00CC35FB">
        <w:rPr>
          <w:sz w:val="14"/>
        </w:rPr>
        <w:t xml:space="preserve"> 18 n. 13, or have failed to act because of “the substantial gap in political powe</w:t>
      </w:r>
      <w:r w:rsidRPr="0050454D">
        <w:rPr>
          <w:sz w:val="14"/>
        </w:rPr>
        <w:t xml:space="preserve">r between the people who cause global warming . . . and the interests most affected by global warming,” id. at </w:t>
      </w:r>
      <w:r w:rsidRPr="0050454D">
        <w:rPr>
          <w:sz w:val="12"/>
        </w:rPr>
        <w:t>¶</w:t>
      </w:r>
      <w:r w:rsidRPr="0050454D">
        <w:rPr>
          <w:sz w:val="14"/>
        </w:rPr>
        <w:t xml:space="preserve"> 14. </w:t>
      </w:r>
      <w:r w:rsidRPr="0050454D">
        <w:rPr>
          <w:rStyle w:val="StyleUnderline"/>
        </w:rPr>
        <w:t xml:space="preserve">This unabashed </w:t>
      </w:r>
      <w:r w:rsidRPr="005903D4">
        <w:rPr>
          <w:rStyle w:val="StyleUnderline"/>
          <w:highlight w:val="cyan"/>
        </w:rPr>
        <w:t>attempt to conscript the judiciary into serving as a proxy EPA</w:t>
      </w:r>
      <w:r w:rsidRPr="00CC35FB">
        <w:rPr>
          <w:sz w:val="14"/>
        </w:rPr>
        <w:t xml:space="preserve"> may well answer the impassioned call of commentators, academics (including some amici in this case), and the plaintiffs’ bar to seek social change through the courts. See, e.g., Randall S. Abate, Automobile Emissions and Climate Change Impacts: Employing Public Nuisance Doctrine as Part of a “Global Warming Solution” in California, 40 Conn. L. Rev. 591, 626-27 (2008) (“Desperate times call for desperate measures. In light of the climate change crisis . . . there is a need for heroic litigation to go beyond the bounds of traditional doctrine and try to promote public good through creative use of common law theories like public nuisance.”); Mary Christina Wood, Atmospheric Trust Litigation, in Adjudicating Climate Change: Sub-National, National, and Supra-National Approaches (William C.G. Burns &amp; Hari M. Osofsky, eds.) (2009, Cambridge University Press) (“[J]</w:t>
      </w:r>
      <w:proofErr w:type="spellStart"/>
      <w:r w:rsidRPr="00CC35FB">
        <w:rPr>
          <w:sz w:val="14"/>
        </w:rPr>
        <w:t>udges</w:t>
      </w:r>
      <w:proofErr w:type="spellEnd"/>
      <w:r w:rsidRPr="00CC35FB">
        <w:rPr>
          <w:sz w:val="14"/>
        </w:rPr>
        <w:t xml:space="preserve"> have become so accustomed to issuing rulings within the detailed confines of statutory law that many may have lost the imagination to construct </w:t>
      </w:r>
      <w:r w:rsidRPr="00B3692B">
        <w:rPr>
          <w:sz w:val="14"/>
        </w:rPr>
        <w:t xml:space="preserve">meaningful remedies under traditional common law. At a time in history when thinkers across the world are calling for new, innovative technologies and practices to address climate crisis, lawyers should pioneer promising, if untested, legal constructs to address carbon loading of the atmosphere”). But </w:t>
      </w:r>
      <w:r w:rsidRPr="00B3692B">
        <w:rPr>
          <w:rStyle w:val="StyleUnderline"/>
        </w:rPr>
        <w:t xml:space="preserve">answering this </w:t>
      </w:r>
      <w:r w:rsidRPr="00D459AD">
        <w:rPr>
          <w:rStyle w:val="StyleUnderline"/>
        </w:rPr>
        <w:t>call cannot be reconciled with constitutional limits on the judicial power.</w:t>
      </w:r>
      <w:r w:rsidRPr="00CC35FB">
        <w:rPr>
          <w:sz w:val="14"/>
        </w:rPr>
        <w:t xml:space="preserve"> </w:t>
      </w:r>
    </w:p>
    <w:p w14:paraId="3FF0E77F" w14:textId="77777777" w:rsidR="00FD5D77" w:rsidRDefault="00FD5D77" w:rsidP="00FD5D77">
      <w:pPr>
        <w:rPr>
          <w:sz w:val="14"/>
        </w:rPr>
      </w:pPr>
      <w:r w:rsidRPr="00CC35FB">
        <w:rPr>
          <w:sz w:val="14"/>
        </w:rPr>
        <w:t xml:space="preserve">For similar reasons, this </w:t>
      </w:r>
      <w:r w:rsidRPr="00B3692B">
        <w:rPr>
          <w:sz w:val="14"/>
        </w:rPr>
        <w:t xml:space="preserve">case </w:t>
      </w:r>
      <w:r w:rsidRPr="005903D4">
        <w:rPr>
          <w:rStyle w:val="StyleUnderline"/>
          <w:highlight w:val="cyan"/>
        </w:rPr>
        <w:t>presents the type of generalized grievance that courts consistently find improper for judicial resolution</w:t>
      </w:r>
      <w:r w:rsidRPr="00B3692B">
        <w:rPr>
          <w:sz w:val="14"/>
        </w:rPr>
        <w:t>: the gravamen of Plaintiffs’ complaint is that they, like all people worldwide, have been injured by the political branches’ failure to adopt comprehensive global warming policies. Federal courts are wisely reluctant to entertain lawsuits where, as here, the asserted individual interest is “comparatively minute and indeterminable</w:t>
      </w:r>
      <w:r w:rsidRPr="00CC35FB">
        <w:rPr>
          <w:sz w:val="14"/>
        </w:rPr>
        <w:t xml:space="preserve">.” </w:t>
      </w:r>
      <w:proofErr w:type="spellStart"/>
      <w:r w:rsidRPr="00CC35FB">
        <w:rPr>
          <w:sz w:val="14"/>
        </w:rPr>
        <w:t>Frothingham</w:t>
      </w:r>
      <w:proofErr w:type="spellEnd"/>
      <w:r w:rsidRPr="00CC35FB">
        <w:rPr>
          <w:sz w:val="14"/>
        </w:rPr>
        <w:t xml:space="preserve"> v. Mellon, 262 U.S. 447, 487 (1923). Plaintiffs’ grandiose theory of causation illustrates the generalized nature of any allegedly harmful activities or asserted injuries. Some of the many links in their attenuated chain of causation are global “sea level rise,” TAC at </w:t>
      </w:r>
      <w:r w:rsidRPr="00CC35FB">
        <w:rPr>
          <w:sz w:val="12"/>
        </w:rPr>
        <w:t>¶</w:t>
      </w:r>
      <w:r w:rsidRPr="00CC35FB">
        <w:rPr>
          <w:sz w:val="14"/>
        </w:rPr>
        <w:t xml:space="preserve"> 30, and “a marked increase in global temperature.” Id. at </w:t>
      </w:r>
      <w:r w:rsidRPr="00CC35FB">
        <w:rPr>
          <w:sz w:val="12"/>
        </w:rPr>
        <w:t>¶</w:t>
      </w:r>
      <w:r w:rsidRPr="00CC35FB">
        <w:rPr>
          <w:sz w:val="14"/>
        </w:rPr>
        <w:t xml:space="preserve"> 40. These global effects, they allege, cause “increases in the frequency and magnitude of tropical cyclones . . . and other severe weather conditions, plus damage to many natural ecosystems.” Id. at </w:t>
      </w:r>
      <w:r w:rsidRPr="00CC35FB">
        <w:rPr>
          <w:sz w:val="12"/>
        </w:rPr>
        <w:t>¶</w:t>
      </w:r>
      <w:r w:rsidRPr="00CC35FB">
        <w:rPr>
          <w:sz w:val="14"/>
        </w:rPr>
        <w:t xml:space="preserve"> 9. Despite their request for damages only on behalf of Mississippians, Plaintiffs clearly seeks to vindicate interests shared by all inhabitants of the planet. Plaintiffs’ lawsuit “respect[s] the nation, not individual rights,” g v. Madison, 5 U.S. 137, 166 (1803), and is thus clearly outside “the competence of the Judiciary,” U.S. Dept. of Commerce v. Montana, 503 U.S. 442, 458 (1992). </w:t>
      </w:r>
    </w:p>
    <w:p w14:paraId="17EDCDF4" w14:textId="77777777" w:rsidR="00FD5D77" w:rsidRDefault="00FD5D77" w:rsidP="00FD5D77">
      <w:pPr>
        <w:rPr>
          <w:sz w:val="14"/>
        </w:rPr>
      </w:pPr>
      <w:r w:rsidRPr="00CC35FB">
        <w:rPr>
          <w:sz w:val="14"/>
        </w:rPr>
        <w:t xml:space="preserve">This lawsuit becomes even more troubling when this Court considers how the adjudication of Plaintiffs’ claims would proceed. Carmichael v. Kellogg, Brown &amp; Root Servs., Inc., 572 F.3d 1271, 1281 (11th Cir. 2009) (explaining that a court “must analyze [an] appellant’s claim as it would be tried, to determine whether a political question will emerge”). </w:t>
      </w:r>
      <w:r w:rsidRPr="0039191C">
        <w:rPr>
          <w:rStyle w:val="StyleUnderline"/>
        </w:rPr>
        <w:t>Making the requested determinations</w:t>
      </w:r>
      <w:r w:rsidRPr="00CC35FB">
        <w:rPr>
          <w:sz w:val="14"/>
        </w:rPr>
        <w:t xml:space="preserve"> of liability, whether at summary judgment or at trial, </w:t>
      </w:r>
      <w:r w:rsidRPr="0039191C">
        <w:rPr>
          <w:rStyle w:val="StyleUnderline"/>
        </w:rPr>
        <w:t>will necessarily require the court to consider and decide, among other contested matters, if global warming is a phenomenon, whether and the extent to which it is man-made, whether it contributes to the intensity of global weather events</w:t>
      </w:r>
      <w:r w:rsidRPr="00CC35FB">
        <w:rPr>
          <w:sz w:val="14"/>
        </w:rPr>
        <w:t xml:space="preserve">, and whether it exacerbated Hurricane Katrina. The court also will have to evaluate and identify the relative responsibility shared by individuals and businesses worldwide for what are admittedly undifferentiated greenhouse gas emissions, undertake (or omit) a </w:t>
      </w:r>
      <w:proofErr w:type="spellStart"/>
      <w:r w:rsidRPr="00CC35FB">
        <w:rPr>
          <w:sz w:val="14"/>
        </w:rPr>
        <w:t>costbenefit</w:t>
      </w:r>
      <w:proofErr w:type="spellEnd"/>
      <w:r w:rsidRPr="00CC35FB">
        <w:rPr>
          <w:sz w:val="14"/>
        </w:rPr>
        <w:t xml:space="preserve"> analysis, assess the reasonableness of Defendants’ discrete emissions and activities in light of the benefits derived therefrom, </w:t>
      </w:r>
      <w:r w:rsidRPr="0050454D">
        <w:rPr>
          <w:rStyle w:val="StyleUnderline"/>
        </w:rPr>
        <w:t xml:space="preserve">and balance the </w:t>
      </w:r>
      <w:r w:rsidRPr="00EB4B13">
        <w:rPr>
          <w:rStyle w:val="StyleUnderline"/>
        </w:rPr>
        <w:t xml:space="preserve">tradeoffs that come with establishing the standard of care of a greenhouse gas emitter. These tasks are </w:t>
      </w:r>
      <w:r w:rsidRPr="00EB4B13">
        <w:rPr>
          <w:rStyle w:val="Emphasis"/>
        </w:rPr>
        <w:t>well beyond</w:t>
      </w:r>
      <w:r w:rsidRPr="00EB4B13">
        <w:rPr>
          <w:rStyle w:val="StyleUnderline"/>
        </w:rPr>
        <w:t xml:space="preserve"> the ken of the judicial office</w:t>
      </w:r>
      <w:r w:rsidRPr="00EB4B13">
        <w:rPr>
          <w:sz w:val="14"/>
        </w:rPr>
        <w:t>.</w:t>
      </w:r>
      <w:r w:rsidRPr="00CC35FB">
        <w:rPr>
          <w:sz w:val="14"/>
        </w:rPr>
        <w:t xml:space="preserve"> </w:t>
      </w:r>
    </w:p>
    <w:p w14:paraId="1902C2D0" w14:textId="77777777" w:rsidR="00FD5D77" w:rsidRDefault="00FD5D77" w:rsidP="00FD5D77">
      <w:pPr>
        <w:rPr>
          <w:sz w:val="14"/>
        </w:rPr>
      </w:pPr>
      <w:r w:rsidRPr="00CC35FB">
        <w:rPr>
          <w:sz w:val="14"/>
        </w:rPr>
        <w:t>Moreover, Plaintiffs should not be allowed to circumvent the limits of justiciability because they cleverly masquerade their political grievance as a common law nuisance action. The political question doctrine applies with full force where, as here, a federal court has been asked to adjudicate a tort claim “without any manageable standards for making reasoned determinations regarding the[] fundamental elements of negligence claims.” Id. at 1288. “</w:t>
      </w:r>
      <w:r w:rsidRPr="005903D4">
        <w:rPr>
          <w:rStyle w:val="StyleUnderline"/>
          <w:highlight w:val="cyan"/>
        </w:rPr>
        <w:t>It is difficult to see how [a court] could impose</w:t>
      </w:r>
      <w:r w:rsidRPr="00CC35FB">
        <w:rPr>
          <w:sz w:val="14"/>
        </w:rPr>
        <w:t xml:space="preserve"> liability on [Defendants] </w:t>
      </w:r>
      <w:r w:rsidRPr="005903D4">
        <w:rPr>
          <w:rStyle w:val="StyleUnderline"/>
          <w:highlight w:val="cyan"/>
        </w:rPr>
        <w:t>without</w:t>
      </w:r>
      <w:r w:rsidRPr="0050454D">
        <w:rPr>
          <w:rStyle w:val="StyleUnderline"/>
        </w:rPr>
        <w:t xml:space="preserve"> </w:t>
      </w:r>
      <w:r w:rsidRPr="005903D4">
        <w:rPr>
          <w:rStyle w:val="StyleUnderline"/>
          <w:highlight w:val="cyan"/>
        </w:rPr>
        <w:t>at least implicitly</w:t>
      </w:r>
      <w:r w:rsidRPr="0050454D">
        <w:rPr>
          <w:rStyle w:val="StyleUnderline"/>
        </w:rPr>
        <w:t xml:space="preserve"> </w:t>
      </w:r>
      <w:r w:rsidRPr="005903D4">
        <w:rPr>
          <w:rStyle w:val="StyleUnderline"/>
          <w:highlight w:val="cyan"/>
        </w:rPr>
        <w:t>deciding the propriety of</w:t>
      </w:r>
      <w:r w:rsidRPr="0050454D">
        <w:rPr>
          <w:rStyle w:val="StyleUnderline"/>
        </w:rPr>
        <w:t xml:space="preserve"> the </w:t>
      </w:r>
      <w:r w:rsidRPr="005903D4">
        <w:rPr>
          <w:rStyle w:val="StyleUnderline"/>
          <w:highlight w:val="cyan"/>
        </w:rPr>
        <w:t>U</w:t>
      </w:r>
      <w:r w:rsidRPr="0050454D">
        <w:rPr>
          <w:rStyle w:val="StyleUnderline"/>
        </w:rPr>
        <w:t xml:space="preserve">nited </w:t>
      </w:r>
      <w:r w:rsidRPr="005903D4">
        <w:rPr>
          <w:rStyle w:val="StyleUnderline"/>
          <w:highlight w:val="cyan"/>
        </w:rPr>
        <w:t>S</w:t>
      </w:r>
      <w:r w:rsidRPr="0050454D">
        <w:rPr>
          <w:rStyle w:val="StyleUnderline"/>
        </w:rPr>
        <w:t xml:space="preserve">tates’ </w:t>
      </w:r>
      <w:r w:rsidRPr="005903D4">
        <w:rPr>
          <w:rStyle w:val="StyleUnderline"/>
          <w:highlight w:val="cyan"/>
        </w:rPr>
        <w:t>decision[s]” regarding environmental policy,</w:t>
      </w:r>
      <w:r w:rsidRPr="0050454D">
        <w:rPr>
          <w:rStyle w:val="StyleUnderline"/>
        </w:rPr>
        <w:t xml:space="preserve"> which would be </w:t>
      </w:r>
      <w:r w:rsidRPr="005903D4">
        <w:rPr>
          <w:rStyle w:val="StyleUnderline"/>
          <w:highlight w:val="cyan"/>
        </w:rPr>
        <w:t>effectuated through a complex web of treaties, statutes, and administrative decisions</w:t>
      </w:r>
      <w:r w:rsidRPr="00CC35FB">
        <w:rPr>
          <w:sz w:val="14"/>
        </w:rPr>
        <w:t>. Corrie v. Caterpillar, Inc., 503 F.3d 974, 982 (9th Cir. 2007). Despite Plaintiffs’ attempt at artful pleading, this case is not about their common law rights—it is about vindicating Plaintiffs’ conception of the public interest; Plaintiffs seek to impose substantial costs on particular industries to change behavior they find objectionable because of its alleged contribution to global environmental phenomena. In other words, Plaintiffs ask the courts to formulate environmental policy by crafting reasonableness standards for the lawfulness of decades of defendants’ emissions. But “[o]</w:t>
      </w:r>
      <w:proofErr w:type="spellStart"/>
      <w:r w:rsidRPr="00CC35FB">
        <w:rPr>
          <w:sz w:val="14"/>
        </w:rPr>
        <w:t>ne</w:t>
      </w:r>
      <w:proofErr w:type="spellEnd"/>
      <w:r w:rsidRPr="00CC35FB">
        <w:rPr>
          <w:sz w:val="14"/>
        </w:rPr>
        <w:t xml:space="preserve"> of the most obvious limitations imposed by [</w:t>
      </w:r>
      <w:r w:rsidRPr="00B3692B">
        <w:rPr>
          <w:sz w:val="14"/>
        </w:rPr>
        <w:t xml:space="preserve">Article III] is that </w:t>
      </w:r>
      <w:r w:rsidRPr="00B3692B">
        <w:rPr>
          <w:rStyle w:val="StyleUnderline"/>
        </w:rPr>
        <w:t>judicial action must be governed by standard, by rule</w:t>
      </w:r>
      <w:r w:rsidRPr="00B3692B">
        <w:rPr>
          <w:sz w:val="14"/>
        </w:rPr>
        <w:t xml:space="preserve">.” Lane, 529 F.3d at 560 (internal citations and quotations omitted). In our system of government, these standards and rules are provided by the political branches, not the judiciary. </w:t>
      </w:r>
    </w:p>
    <w:p w14:paraId="19F86FBF" w14:textId="77777777" w:rsidR="00FD5D77" w:rsidRPr="00CC35FB" w:rsidRDefault="00FD5D77" w:rsidP="00FD5D77">
      <w:pPr>
        <w:rPr>
          <w:sz w:val="14"/>
        </w:rPr>
      </w:pPr>
      <w:r w:rsidRPr="00B3692B">
        <w:rPr>
          <w:sz w:val="14"/>
        </w:rPr>
        <w:t xml:space="preserve">In sum, </w:t>
      </w:r>
      <w:r w:rsidRPr="00B3692B">
        <w:rPr>
          <w:rStyle w:val="StyleUnderline"/>
        </w:rPr>
        <w:t>this Court is “faced with two roads diverging, one leading through the unmarked forest of judicial guesswork and one leading through the clearing of agency expertise</w:t>
      </w:r>
      <w:r w:rsidRPr="00B3692B">
        <w:rPr>
          <w:sz w:val="14"/>
        </w:rPr>
        <w:t>.” Am. Trucking</w:t>
      </w:r>
      <w:r w:rsidRPr="00CC35FB">
        <w:rPr>
          <w:sz w:val="14"/>
        </w:rPr>
        <w:t xml:space="preserve"> </w:t>
      </w:r>
      <w:proofErr w:type="spellStart"/>
      <w:r w:rsidRPr="00CC35FB">
        <w:rPr>
          <w:sz w:val="14"/>
        </w:rPr>
        <w:t>Ass’ns</w:t>
      </w:r>
      <w:proofErr w:type="spellEnd"/>
      <w:r w:rsidRPr="00CC35FB">
        <w:rPr>
          <w:sz w:val="14"/>
        </w:rPr>
        <w:t xml:space="preserve">, Inc. v. ICC, 682 F.2d 487, 492 (5th Cir. 1982). </w:t>
      </w:r>
      <w:r w:rsidRPr="0050454D">
        <w:rPr>
          <w:rStyle w:val="StyleUnderline"/>
        </w:rPr>
        <w:t xml:space="preserve">Plaintiffs’ </w:t>
      </w:r>
      <w:r w:rsidRPr="005903D4">
        <w:rPr>
          <w:rStyle w:val="StyleUnderline"/>
          <w:highlight w:val="cyan"/>
        </w:rPr>
        <w:t>claims</w:t>
      </w:r>
      <w:r w:rsidRPr="0050454D">
        <w:rPr>
          <w:rStyle w:val="StyleUnderline"/>
        </w:rPr>
        <w:t xml:space="preserve"> will </w:t>
      </w:r>
      <w:r w:rsidRPr="005903D4">
        <w:rPr>
          <w:rStyle w:val="StyleUnderline"/>
          <w:highlight w:val="cyan"/>
        </w:rPr>
        <w:t>require the court to balance multifarious economic, environmental</w:t>
      </w:r>
      <w:r w:rsidRPr="0050454D">
        <w:rPr>
          <w:rStyle w:val="StyleUnderline"/>
        </w:rPr>
        <w:t xml:space="preserve">, industrial, social, </w:t>
      </w:r>
      <w:r w:rsidRPr="005903D4">
        <w:rPr>
          <w:rStyle w:val="StyleUnderline"/>
          <w:highlight w:val="cyan"/>
        </w:rPr>
        <w:t>and international interests</w:t>
      </w:r>
      <w:r w:rsidRPr="0050454D">
        <w:rPr>
          <w:rStyle w:val="StyleUnderline"/>
        </w:rPr>
        <w:t xml:space="preserve"> </w:t>
      </w:r>
      <w:r w:rsidRPr="005903D4">
        <w:rPr>
          <w:rStyle w:val="StyleUnderline"/>
          <w:highlight w:val="cyan"/>
        </w:rPr>
        <w:t>and policies</w:t>
      </w:r>
      <w:r w:rsidRPr="009E2712">
        <w:rPr>
          <w:rStyle w:val="StyleUnderline"/>
        </w:rPr>
        <w:t>—tasks properly left to the expertise and democratic accountability of the political branches and administrative</w:t>
      </w:r>
      <w:r w:rsidRPr="00B3692B">
        <w:rPr>
          <w:rStyle w:val="StyleUnderline"/>
        </w:rPr>
        <w:t xml:space="preserve"> agencies.</w:t>
      </w:r>
      <w:r w:rsidRPr="00B3692B">
        <w:rPr>
          <w:sz w:val="14"/>
        </w:rPr>
        <w:t xml:space="preserve"> </w:t>
      </w:r>
      <w:r w:rsidRPr="00B3692B">
        <w:rPr>
          <w:rStyle w:val="StyleUnderline"/>
        </w:rPr>
        <w:t>Recognizing this</w:t>
      </w:r>
      <w:r w:rsidRPr="00B3692B">
        <w:rPr>
          <w:sz w:val="14"/>
        </w:rPr>
        <w:t xml:space="preserve"> case </w:t>
      </w:r>
      <w:r w:rsidRPr="00B3692B">
        <w:rPr>
          <w:rStyle w:val="StyleUnderline"/>
        </w:rPr>
        <w:t xml:space="preserve">as nonjusticiable wisely protects the courts </w:t>
      </w:r>
      <w:r w:rsidRPr="009E2712">
        <w:rPr>
          <w:rStyle w:val="StyleUnderline"/>
        </w:rPr>
        <w:t>from making “decisions of a kind for which the Judiciary has neither aptitude, facilities nor responsibility.</w:t>
      </w:r>
      <w:r w:rsidRPr="009E2712">
        <w:rPr>
          <w:sz w:val="14"/>
        </w:rPr>
        <w:t>” Chicago</w:t>
      </w:r>
      <w:r w:rsidRPr="00CC35FB">
        <w:rPr>
          <w:sz w:val="14"/>
        </w:rPr>
        <w:t xml:space="preserve"> &amp; S. Air Lines v. Waterman S. S. Corp., 333 U.S. </w:t>
      </w:r>
      <w:r w:rsidRPr="00B3692B">
        <w:rPr>
          <w:sz w:val="14"/>
        </w:rPr>
        <w:t xml:space="preserve">103, 111 (1948). Indeed, </w:t>
      </w:r>
      <w:r w:rsidRPr="00B3692B">
        <w:rPr>
          <w:rStyle w:val="StyleUnderline"/>
        </w:rPr>
        <w:t xml:space="preserve">the </w:t>
      </w:r>
      <w:r w:rsidRPr="005903D4">
        <w:rPr>
          <w:rStyle w:val="StyleUnderline"/>
          <w:highlight w:val="cyan"/>
        </w:rPr>
        <w:t>broad policy questions raised</w:t>
      </w:r>
      <w:r w:rsidRPr="00B3692B">
        <w:rPr>
          <w:rStyle w:val="StyleUnderline"/>
        </w:rPr>
        <w:t xml:space="preserve"> by this case </w:t>
      </w:r>
      <w:r w:rsidRPr="005903D4">
        <w:rPr>
          <w:rStyle w:val="StyleUnderline"/>
          <w:highlight w:val="cyan"/>
        </w:rPr>
        <w:t>are precisely the type</w:t>
      </w:r>
      <w:r w:rsidRPr="00B3692B">
        <w:rPr>
          <w:rStyle w:val="StyleUnderline"/>
        </w:rPr>
        <w:t xml:space="preserve"> that the </w:t>
      </w:r>
      <w:r w:rsidRPr="005903D4">
        <w:rPr>
          <w:rStyle w:val="StyleUnderline"/>
          <w:highlight w:val="cyan"/>
        </w:rPr>
        <w:t>political branches are engineered to answer—and</w:t>
      </w:r>
      <w:r w:rsidRPr="00B3692B">
        <w:rPr>
          <w:rStyle w:val="StyleUnderline"/>
        </w:rPr>
        <w:t xml:space="preserve"> which the </w:t>
      </w:r>
      <w:r w:rsidRPr="005903D4">
        <w:rPr>
          <w:rStyle w:val="StyleUnderline"/>
          <w:highlight w:val="cyan"/>
        </w:rPr>
        <w:t>judiciary is “specifically designed to be bad at</w:t>
      </w:r>
      <w:r w:rsidRPr="00B3692B">
        <w:rPr>
          <w:sz w:val="14"/>
        </w:rPr>
        <w:t>.” Scalia, 17 Suffolk U. L. Rev. at 896.</w:t>
      </w:r>
      <w:r w:rsidRPr="00CC35FB">
        <w:rPr>
          <w:sz w:val="14"/>
        </w:rPr>
        <w:t xml:space="preserve"> </w:t>
      </w:r>
    </w:p>
    <w:p w14:paraId="6AE39F1E" w14:textId="77777777" w:rsidR="00FD5D77" w:rsidRDefault="00FD5D77" w:rsidP="00FD5D77"/>
    <w:p w14:paraId="2B424630" w14:textId="77777777" w:rsidR="00FD5D77" w:rsidRDefault="00FD5D77" w:rsidP="00FD5D77"/>
    <w:p w14:paraId="2731C335" w14:textId="29DD4CAE" w:rsidR="003D2446" w:rsidRDefault="003D2446" w:rsidP="003D2446">
      <w:pPr>
        <w:pStyle w:val="Heading3"/>
      </w:pPr>
      <w:r>
        <w:t>Block Link --- WOTUS</w:t>
      </w:r>
    </w:p>
    <w:p w14:paraId="29D37652" w14:textId="306EE9BA" w:rsidR="003D2446" w:rsidRDefault="003D2446" w:rsidP="003D2446"/>
    <w:p w14:paraId="1D3ACFE2" w14:textId="089040D7" w:rsidR="00FD5D77" w:rsidRDefault="00320A3C" w:rsidP="00FD5D77">
      <w:pPr>
        <w:pStyle w:val="Heading4"/>
      </w:pPr>
      <w:r>
        <w:t>Courts finding an affirmative significant nexus would be a massive violation of PQD --- no congressional mandate</w:t>
      </w:r>
    </w:p>
    <w:p w14:paraId="7445CC4B" w14:textId="77777777" w:rsidR="00FD5D77" w:rsidRDefault="00FD5D77" w:rsidP="00FD5D77">
      <w:r w:rsidRPr="00D91376">
        <w:rPr>
          <w:rStyle w:val="Style13ptBold"/>
        </w:rPr>
        <w:t>Philbrick 21</w:t>
      </w:r>
      <w:r>
        <w:t xml:space="preserve"> --- Thomas Philbrick is a lawyer, writer, and violinist in Detroit, Michigan. He holds a law degree from </w:t>
      </w:r>
      <w:r w:rsidRPr="00D91376">
        <w:rPr>
          <w:color w:val="00B050"/>
        </w:rPr>
        <w:t xml:space="preserve">Michigan State University </w:t>
      </w:r>
      <w:r>
        <w:t>College of Law and a bachelor's degree from Wheaton College, “From Asahi to WOTUS: Why "Significant Nexus" Falls Short”, 9 LSU J. of Energy L. &amp; Resources 165, Winter 2021, Accessed on Lexis</w:t>
      </w:r>
    </w:p>
    <w:p w14:paraId="34BB461E" w14:textId="77777777" w:rsidR="00FD5D77" w:rsidRPr="000F2F43" w:rsidRDefault="00FD5D77" w:rsidP="00FD5D77">
      <w:pPr>
        <w:rPr>
          <w:sz w:val="16"/>
        </w:rPr>
      </w:pPr>
      <w:r w:rsidRPr="000F2F43">
        <w:rPr>
          <w:sz w:val="16"/>
        </w:rPr>
        <w:t>The "</w:t>
      </w:r>
      <w:r w:rsidRPr="005903D4">
        <w:rPr>
          <w:rStyle w:val="StyleUnderline"/>
          <w:highlight w:val="cyan"/>
        </w:rPr>
        <w:t>significant nexus" test has no basis in precedent, nor is it supported by the text of the CWA</w:t>
      </w:r>
      <w:r w:rsidRPr="000F2F43">
        <w:rPr>
          <w:sz w:val="16"/>
        </w:rPr>
        <w:t>. First, Justice Kennedy's "</w:t>
      </w:r>
      <w:r w:rsidRPr="000F2F43">
        <w:rPr>
          <w:rStyle w:val="StyleUnderline"/>
        </w:rPr>
        <w:t>significant nexus</w:t>
      </w:r>
      <w:r w:rsidRPr="000F2F43">
        <w:rPr>
          <w:sz w:val="16"/>
        </w:rPr>
        <w:t xml:space="preserve">" test, which has since become the basis for the EPA and Corps' enforcement of the WOTUS definition, was not actually a </w:t>
      </w:r>
      <w:r w:rsidRPr="000F2F43">
        <w:rPr>
          <w:rStyle w:val="StyleUnderline"/>
        </w:rPr>
        <w:t>CWA</w:t>
      </w:r>
      <w:r w:rsidRPr="000F2F43">
        <w:rPr>
          <w:sz w:val="16"/>
        </w:rPr>
        <w:t xml:space="preserve">  [*192] requirement. In fact, that language </w:t>
      </w:r>
      <w:r w:rsidRPr="000F2F43">
        <w:rPr>
          <w:rStyle w:val="StyleUnderline"/>
        </w:rPr>
        <w:t>does not even appear in the Act</w:t>
      </w:r>
      <w:r w:rsidRPr="000F2F43">
        <w:rPr>
          <w:sz w:val="16"/>
        </w:rPr>
        <w:t xml:space="preserve">. Justice </w:t>
      </w:r>
      <w:r w:rsidRPr="005903D4">
        <w:rPr>
          <w:rStyle w:val="StyleUnderline"/>
          <w:highlight w:val="cyan"/>
        </w:rPr>
        <w:t>Scalia rightly called</w:t>
      </w:r>
      <w:r w:rsidRPr="000F2F43">
        <w:rPr>
          <w:sz w:val="16"/>
        </w:rPr>
        <w:t xml:space="preserve"> Justice </w:t>
      </w:r>
      <w:r w:rsidRPr="005903D4">
        <w:rPr>
          <w:rStyle w:val="StyleUnderline"/>
          <w:highlight w:val="cyan"/>
        </w:rPr>
        <w:t xml:space="preserve">Kennedy out for attempting to </w:t>
      </w:r>
      <w:r w:rsidRPr="005903D4">
        <w:rPr>
          <w:rStyle w:val="Emphasis"/>
          <w:highlight w:val="cyan"/>
        </w:rPr>
        <w:t>rewrite the statute</w:t>
      </w:r>
      <w:r w:rsidRPr="000F2F43">
        <w:rPr>
          <w:rStyle w:val="Emphasis"/>
        </w:rPr>
        <w:t xml:space="preserve"> on his own</w:t>
      </w:r>
      <w:r w:rsidRPr="000F2F43">
        <w:rPr>
          <w:sz w:val="16"/>
        </w:rPr>
        <w:t xml:space="preserve"> </w:t>
      </w:r>
      <w:r w:rsidRPr="000F2F43">
        <w:rPr>
          <w:rStyle w:val="StyleUnderline"/>
        </w:rPr>
        <w:t>by picking and choosing</w:t>
      </w:r>
      <w:r w:rsidRPr="000F2F43">
        <w:rPr>
          <w:sz w:val="16"/>
        </w:rPr>
        <w:t xml:space="preserve"> </w:t>
      </w:r>
      <w:r w:rsidRPr="000F2F43">
        <w:rPr>
          <w:rStyle w:val="StyleUnderline"/>
        </w:rPr>
        <w:t>from among the CWA's stated purposes</w:t>
      </w:r>
      <w:r w:rsidRPr="000F2F43">
        <w:rPr>
          <w:sz w:val="16"/>
        </w:rPr>
        <w:t xml:space="preserve"> and creating something that Congress did not.</w:t>
      </w:r>
    </w:p>
    <w:p w14:paraId="0F7DC3E5" w14:textId="77777777" w:rsidR="00FD5D77" w:rsidRPr="000F2F43" w:rsidRDefault="00FD5D77" w:rsidP="00FD5D77">
      <w:pPr>
        <w:rPr>
          <w:sz w:val="16"/>
          <w:szCs w:val="16"/>
        </w:rPr>
      </w:pPr>
      <w:r w:rsidRPr="000F2F43">
        <w:rPr>
          <w:sz w:val="16"/>
          <w:szCs w:val="16"/>
        </w:rPr>
        <w:t>Second, the Supreme Court precedent regarding the WOTUS definition does not support the application of the expansive "significant nexus" test. As discussed above, the Court held in Solid Waste Agency of Northern Cook County v. U.S. Army Corps of Engineers that the CWA did not extend to a group of wetlands that the agency was trying to build on because they were isolated, individual bodies of water that were not directly connected to a navigable water. Likewise, the Supreme Court decided in United States v. Riverside Bayview Homes, Inc. that the definition of "waters of the United States" included only those waters that "actually abut[ted]" a traditionally navigable water. Both of these cases directly counter the "significant nexus" test.</w:t>
      </w:r>
    </w:p>
    <w:p w14:paraId="66D0D73F" w14:textId="77777777" w:rsidR="00FD5D77" w:rsidRPr="000F2F43" w:rsidRDefault="00FD5D77" w:rsidP="00FD5D77">
      <w:pPr>
        <w:rPr>
          <w:sz w:val="16"/>
        </w:rPr>
      </w:pPr>
      <w:r w:rsidRPr="000F2F43">
        <w:rPr>
          <w:sz w:val="16"/>
        </w:rPr>
        <w:t xml:space="preserve">Third, a glance at the personal jurisdiction precedent shows that </w:t>
      </w:r>
      <w:r w:rsidRPr="000F2F43">
        <w:rPr>
          <w:rStyle w:val="StyleUnderline"/>
        </w:rPr>
        <w:t>an even broader swath of Supreme Court jurisprudence does not support the "significant nexus" formulation.</w:t>
      </w:r>
      <w:r w:rsidRPr="000F2F43">
        <w:rPr>
          <w:sz w:val="16"/>
        </w:rPr>
        <w:t xml:space="preserve"> Hanson established that </w:t>
      </w:r>
      <w:r w:rsidRPr="000F2F43">
        <w:rPr>
          <w:rStyle w:val="StyleUnderline"/>
        </w:rPr>
        <w:t>jurisdiction</w:t>
      </w:r>
      <w:r w:rsidRPr="000F2F43">
        <w:rPr>
          <w:sz w:val="16"/>
        </w:rPr>
        <w:t xml:space="preserve">  [*193] </w:t>
      </w:r>
      <w:r w:rsidRPr="000F2F43">
        <w:rPr>
          <w:rStyle w:val="StyleUnderline"/>
        </w:rPr>
        <w:t>exists only where the party in question "purposefully avails itself of the privilege of conducting activities within the forum State, thus invoking the benefits and protections of its laws</w:t>
      </w:r>
      <w:r w:rsidRPr="000F2F43">
        <w:rPr>
          <w:sz w:val="16"/>
        </w:rPr>
        <w:t>." World-Wide Volkswagen was not subject to jurisdiction in Oklahoma because it could not reasonably have foreseen or anticipated being called into court in Oklahoma. The Supreme Court held in Shaffer that nonresident shareholders' stock in an Arizona company did not create the minimum contacts necessary for jurisdiction in Delaware (the state of incorporation) because those shares did not lead to the inference that the shareholders could be subject to a lawsuit in either Arizona or Delaware. Justice O'Connor held that Asahi Metal Industry would have had to specifically target the state of California with its products in order to be subject to jurisdiction in California. McIntyre Machinery was not subject to jurisdiction in New Jersey because it had not intentionally targeted that state. All of these descriptors--intentionality, obvious and purposeful action, clear targeting of the forum state, etc.--are saying the same thing: a clear, direct, and obvious connection is required in order to avoid subjecting too many parties to jurisdiction. When paralleled with the WOTUS context, the correctness of Scalia's standard is reinforced. Requiring a clear, direct, and obvious connection is necessary in order to avoid subjecting too many waters (and therefore too many American landowners) to excessive regulation.</w:t>
      </w:r>
    </w:p>
    <w:p w14:paraId="74DE686C" w14:textId="77777777" w:rsidR="00FD5D77" w:rsidRPr="000F2F43" w:rsidRDefault="00FD5D77" w:rsidP="00FD5D77">
      <w:pPr>
        <w:rPr>
          <w:sz w:val="16"/>
        </w:rPr>
      </w:pPr>
      <w:r w:rsidRPr="000F2F43">
        <w:rPr>
          <w:sz w:val="16"/>
        </w:rPr>
        <w:t xml:space="preserve">The reasoning above makes it clear that Justice Kennedy's </w:t>
      </w:r>
      <w:r w:rsidRPr="005903D4">
        <w:rPr>
          <w:sz w:val="16"/>
          <w:highlight w:val="cyan"/>
        </w:rPr>
        <w:t>"</w:t>
      </w:r>
      <w:r w:rsidRPr="005903D4">
        <w:rPr>
          <w:rStyle w:val="StyleUnderline"/>
          <w:highlight w:val="cyan"/>
        </w:rPr>
        <w:t>significant nexus</w:t>
      </w:r>
      <w:r w:rsidRPr="000F2F43">
        <w:rPr>
          <w:sz w:val="16"/>
        </w:rPr>
        <w:t xml:space="preserve">" standard, which </w:t>
      </w:r>
      <w:r w:rsidRPr="005903D4">
        <w:rPr>
          <w:rStyle w:val="StyleUnderline"/>
          <w:highlight w:val="cyan"/>
        </w:rPr>
        <w:t>is</w:t>
      </w:r>
      <w:r w:rsidRPr="000F2F43">
        <w:rPr>
          <w:sz w:val="16"/>
        </w:rPr>
        <w:t xml:space="preserve"> the basis for the CWA's WOTUS definition, is </w:t>
      </w:r>
      <w:r w:rsidRPr="005903D4">
        <w:rPr>
          <w:rStyle w:val="Emphasis"/>
          <w:highlight w:val="cyan"/>
        </w:rPr>
        <w:t>vague</w:t>
      </w:r>
      <w:r w:rsidRPr="000F2F43">
        <w:rPr>
          <w:sz w:val="16"/>
        </w:rPr>
        <w:t xml:space="preserve">, dangerously </w:t>
      </w:r>
      <w:r w:rsidRPr="005903D4">
        <w:rPr>
          <w:rStyle w:val="Emphasis"/>
          <w:highlight w:val="cyan"/>
        </w:rPr>
        <w:t>ambiguous</w:t>
      </w:r>
      <w:r w:rsidRPr="005903D4">
        <w:rPr>
          <w:sz w:val="16"/>
          <w:highlight w:val="cyan"/>
        </w:rPr>
        <w:t xml:space="preserve">, </w:t>
      </w:r>
      <w:r w:rsidRPr="005903D4">
        <w:rPr>
          <w:rStyle w:val="StyleUnderline"/>
          <w:highlight w:val="cyan"/>
        </w:rPr>
        <w:t>and</w:t>
      </w:r>
      <w:r w:rsidRPr="005903D4">
        <w:rPr>
          <w:sz w:val="16"/>
          <w:highlight w:val="cyan"/>
        </w:rPr>
        <w:t xml:space="preserve"> </w:t>
      </w:r>
      <w:r w:rsidRPr="005903D4">
        <w:rPr>
          <w:rStyle w:val="Emphasis"/>
          <w:highlight w:val="cyan"/>
        </w:rPr>
        <w:t>ripe for regulatory overreach</w:t>
      </w:r>
      <w:r w:rsidRPr="000F2F43">
        <w:rPr>
          <w:rStyle w:val="Emphasis"/>
        </w:rPr>
        <w:t>.</w:t>
      </w:r>
      <w:r w:rsidRPr="000F2F43">
        <w:rPr>
          <w:sz w:val="16"/>
        </w:rPr>
        <w:t xml:space="preserve"> The past few decades have witnessed the EPA and Corps' incremental expansion of their control over landowners (particularly farmers) through the use of the WOTUS rule. Therefore, </w:t>
      </w:r>
      <w:r w:rsidRPr="000F2F43">
        <w:rPr>
          <w:rStyle w:val="StyleUnderline"/>
        </w:rPr>
        <w:t xml:space="preserve">the </w:t>
      </w:r>
      <w:r w:rsidRPr="005903D4">
        <w:rPr>
          <w:rStyle w:val="StyleUnderline"/>
          <w:highlight w:val="cyan"/>
        </w:rPr>
        <w:t>Trump</w:t>
      </w:r>
      <w:r w:rsidRPr="000F2F43">
        <w:rPr>
          <w:rStyle w:val="StyleUnderline"/>
        </w:rPr>
        <w:t xml:space="preserve"> administration </w:t>
      </w:r>
      <w:r w:rsidRPr="005903D4">
        <w:rPr>
          <w:rStyle w:val="StyleUnderline"/>
          <w:highlight w:val="cyan"/>
        </w:rPr>
        <w:t>was</w:t>
      </w:r>
      <w:r w:rsidRPr="000F2F43">
        <w:rPr>
          <w:sz w:val="16"/>
        </w:rPr>
        <w:t xml:space="preserve">  [*194] </w:t>
      </w:r>
      <w:r w:rsidRPr="005903D4">
        <w:rPr>
          <w:rStyle w:val="StyleUnderline"/>
          <w:highlight w:val="cyan"/>
        </w:rPr>
        <w:t>correct to discard the "significant nexus"</w:t>
      </w:r>
      <w:r w:rsidRPr="000F2F43">
        <w:rPr>
          <w:rStyle w:val="StyleUnderline"/>
        </w:rPr>
        <w:t xml:space="preserve"> test </w:t>
      </w:r>
      <w:r w:rsidRPr="005903D4">
        <w:rPr>
          <w:rStyle w:val="StyleUnderline"/>
          <w:highlight w:val="cyan"/>
        </w:rPr>
        <w:t>and utilize</w:t>
      </w:r>
      <w:r w:rsidRPr="000F2F43">
        <w:rPr>
          <w:sz w:val="16"/>
        </w:rPr>
        <w:t xml:space="preserve"> Justice </w:t>
      </w:r>
      <w:r w:rsidRPr="000F2F43">
        <w:rPr>
          <w:rStyle w:val="StyleUnderline"/>
        </w:rPr>
        <w:t>Scalia's "</w:t>
      </w:r>
      <w:r w:rsidRPr="005903D4">
        <w:rPr>
          <w:rStyle w:val="StyleUnderline"/>
          <w:highlight w:val="cyan"/>
        </w:rPr>
        <w:t>clear connection</w:t>
      </w:r>
      <w:r w:rsidRPr="000F2F43">
        <w:rPr>
          <w:rStyle w:val="StyleUnderline"/>
        </w:rPr>
        <w:t>" test</w:t>
      </w:r>
      <w:r w:rsidRPr="000F2F43">
        <w:rPr>
          <w:sz w:val="16"/>
        </w:rPr>
        <w:t>. This test focuses on whether there is a direct, continuous, and traceable connection between the body of water in question and a traditionally navigable water. It is preferable because it avoids the ambiguity associated with the current standard, minimizes the opportunity for abuse by agency officials, and provides clarity to farmers and other landowners.</w:t>
      </w:r>
    </w:p>
    <w:p w14:paraId="1358DD97" w14:textId="77777777" w:rsidR="00FD5D77" w:rsidRPr="000F2F43" w:rsidRDefault="00FD5D77" w:rsidP="00FD5D77">
      <w:pPr>
        <w:rPr>
          <w:sz w:val="16"/>
          <w:szCs w:val="16"/>
        </w:rPr>
      </w:pPr>
      <w:r w:rsidRPr="000F2F43">
        <w:rPr>
          <w:sz w:val="16"/>
          <w:szCs w:val="16"/>
        </w:rPr>
        <w:t>C. Responding to Anticipated Objections</w:t>
      </w:r>
    </w:p>
    <w:p w14:paraId="5339A220" w14:textId="77777777" w:rsidR="00FD5D77" w:rsidRPr="000F2F43" w:rsidRDefault="00FD5D77" w:rsidP="00FD5D77">
      <w:pPr>
        <w:rPr>
          <w:sz w:val="16"/>
          <w:szCs w:val="16"/>
        </w:rPr>
      </w:pPr>
      <w:r w:rsidRPr="000F2F43">
        <w:rPr>
          <w:sz w:val="16"/>
          <w:szCs w:val="16"/>
        </w:rPr>
        <w:t>In anticipation of possible objections to these conclusions, this Section provides both a summary of three potential counterarguments and reasoned responses for each.</w:t>
      </w:r>
    </w:p>
    <w:p w14:paraId="650D8F46" w14:textId="77777777" w:rsidR="00FD5D77" w:rsidRPr="008A4E3D" w:rsidRDefault="00FD5D77" w:rsidP="00FD5D77">
      <w:pPr>
        <w:rPr>
          <w:sz w:val="12"/>
          <w:szCs w:val="12"/>
        </w:rPr>
      </w:pPr>
      <w:r w:rsidRPr="008A4E3D">
        <w:rPr>
          <w:sz w:val="12"/>
          <w:szCs w:val="12"/>
        </w:rPr>
        <w:t>1. Objection # 1: A Faulty Parallel</w:t>
      </w:r>
    </w:p>
    <w:p w14:paraId="543E4E9D" w14:textId="77777777" w:rsidR="00FD5D77" w:rsidRPr="008A4E3D" w:rsidRDefault="00FD5D77" w:rsidP="00FD5D77">
      <w:pPr>
        <w:rPr>
          <w:sz w:val="12"/>
          <w:szCs w:val="12"/>
        </w:rPr>
      </w:pPr>
      <w:r w:rsidRPr="008A4E3D">
        <w:rPr>
          <w:sz w:val="12"/>
          <w:szCs w:val="12"/>
        </w:rPr>
        <w:t>Some may object that the parallels drawn between the personal jurisdiction precedent and the two WOTUS viewpoints are inadequate. This is a fair point. Like any cross-disciplinary comparison, this set of parallels does not provide a direct analogy in every single respect. The primary difference is that the personal jurisdiction precedent is concerned with the ability of courts to exercise power over an individual, whereas the WOTUS definition and the CWA in general are about the ability of the federal government to exercise power over an individual. In other words, interpreting the WOTUS definition depends in part on a discussion of Congressional intent and the drafters' understanding of the CWA, but the personal jurisdiction cases depend on courts' interpretations of the limits of Due Process. While these differences are no doubt important to recognize, the parallels drawn herein are nonetheless valid. The judicial conceptualization of personal jurisdiction is easily adaptable to the governmental context of the CWA. Both are concerned with the proper  [*195] limits of the statute and the proper implementation of due process. Both are inquiring about the ability of the individual to avoid institutional power. Both are asking essentially the same question: When is an individual subject to legal authority?</w:t>
      </w:r>
    </w:p>
    <w:p w14:paraId="755AC33C" w14:textId="77777777" w:rsidR="00FD5D77" w:rsidRPr="000F2F43" w:rsidRDefault="00FD5D77" w:rsidP="00FD5D77">
      <w:pPr>
        <w:rPr>
          <w:rStyle w:val="StyleUnderline"/>
        </w:rPr>
      </w:pPr>
      <w:r w:rsidRPr="008A4E3D">
        <w:rPr>
          <w:sz w:val="16"/>
        </w:rPr>
        <w:t xml:space="preserve">In addition, even </w:t>
      </w:r>
      <w:r w:rsidRPr="005903D4">
        <w:rPr>
          <w:rStyle w:val="StyleUnderline"/>
          <w:highlight w:val="cyan"/>
        </w:rPr>
        <w:t>if one were to</w:t>
      </w:r>
      <w:r w:rsidRPr="008A4E3D">
        <w:rPr>
          <w:sz w:val="16"/>
        </w:rPr>
        <w:t xml:space="preserve"> disregard the personal jurisdiction parallels and </w:t>
      </w:r>
      <w:r w:rsidRPr="005903D4">
        <w:rPr>
          <w:rStyle w:val="StyleUnderline"/>
          <w:highlight w:val="cyan"/>
        </w:rPr>
        <w:t>approach this discussion</w:t>
      </w:r>
      <w:r w:rsidRPr="000F2F43">
        <w:rPr>
          <w:rStyle w:val="StyleUnderline"/>
        </w:rPr>
        <w:t xml:space="preserve"> </w:t>
      </w:r>
      <w:r w:rsidRPr="000F2F43">
        <w:rPr>
          <w:rStyle w:val="Emphasis"/>
        </w:rPr>
        <w:t xml:space="preserve">solely </w:t>
      </w:r>
      <w:r w:rsidRPr="005903D4">
        <w:rPr>
          <w:rStyle w:val="Emphasis"/>
          <w:highlight w:val="cyan"/>
        </w:rPr>
        <w:t>from the perspective of Congressional intent,</w:t>
      </w:r>
      <w:r w:rsidRPr="005903D4">
        <w:rPr>
          <w:sz w:val="16"/>
          <w:highlight w:val="cyan"/>
        </w:rPr>
        <w:t xml:space="preserve"> </w:t>
      </w:r>
      <w:r w:rsidRPr="005903D4">
        <w:rPr>
          <w:rStyle w:val="StyleUnderline"/>
          <w:highlight w:val="cyan"/>
        </w:rPr>
        <w:t>the "clear connection" test would</w:t>
      </w:r>
      <w:r w:rsidRPr="000F2F43">
        <w:rPr>
          <w:rStyle w:val="StyleUnderline"/>
        </w:rPr>
        <w:t xml:space="preserve"> still </w:t>
      </w:r>
      <w:r w:rsidRPr="005903D4">
        <w:rPr>
          <w:rStyle w:val="StyleUnderline"/>
          <w:highlight w:val="cyan"/>
        </w:rPr>
        <w:t>emerge</w:t>
      </w:r>
      <w:r w:rsidRPr="000F2F43">
        <w:rPr>
          <w:rStyle w:val="StyleUnderline"/>
        </w:rPr>
        <w:t xml:space="preserve"> as the best option. This is because </w:t>
      </w:r>
      <w:r w:rsidRPr="005903D4">
        <w:rPr>
          <w:rStyle w:val="Emphasis"/>
          <w:highlight w:val="cyan"/>
        </w:rPr>
        <w:t>the Congressional intent question</w:t>
      </w:r>
      <w:r w:rsidRPr="005903D4">
        <w:rPr>
          <w:sz w:val="16"/>
          <w:highlight w:val="cyan"/>
        </w:rPr>
        <w:t xml:space="preserve"> </w:t>
      </w:r>
      <w:r w:rsidRPr="009B5769">
        <w:rPr>
          <w:rStyle w:val="StyleUnderline"/>
        </w:rPr>
        <w:t xml:space="preserve">would </w:t>
      </w:r>
      <w:r w:rsidRPr="005903D4">
        <w:rPr>
          <w:rStyle w:val="StyleUnderline"/>
          <w:highlight w:val="cyan"/>
        </w:rPr>
        <w:t>transform</w:t>
      </w:r>
      <w:r w:rsidRPr="009B5769">
        <w:rPr>
          <w:rStyle w:val="StyleUnderline"/>
        </w:rPr>
        <w:t xml:space="preserve"> this</w:t>
      </w:r>
      <w:r w:rsidRPr="000F2F43">
        <w:rPr>
          <w:rStyle w:val="StyleUnderline"/>
        </w:rPr>
        <w:t xml:space="preserve"> article's inquiry into a </w:t>
      </w:r>
      <w:r w:rsidRPr="005903D4">
        <w:rPr>
          <w:rStyle w:val="StyleUnderline"/>
          <w:highlight w:val="cyan"/>
        </w:rPr>
        <w:t>question of statutory interpretation to which the canons</w:t>
      </w:r>
      <w:r w:rsidRPr="000F2F43">
        <w:rPr>
          <w:rStyle w:val="StyleUnderline"/>
        </w:rPr>
        <w:t xml:space="preserve"> of statutory construction </w:t>
      </w:r>
      <w:r w:rsidRPr="005903D4">
        <w:rPr>
          <w:rStyle w:val="StyleUnderline"/>
          <w:highlight w:val="cyan"/>
        </w:rPr>
        <w:t>must be applied, and those canons favor</w:t>
      </w:r>
      <w:r w:rsidRPr="000F2F43">
        <w:rPr>
          <w:rStyle w:val="StyleUnderline"/>
        </w:rPr>
        <w:t xml:space="preserve"> the "</w:t>
      </w:r>
      <w:r w:rsidRPr="005903D4">
        <w:rPr>
          <w:rStyle w:val="StyleUnderline"/>
          <w:highlight w:val="cyan"/>
        </w:rPr>
        <w:t>clear connection"</w:t>
      </w:r>
      <w:r w:rsidRPr="000F2F43">
        <w:rPr>
          <w:rStyle w:val="StyleUnderline"/>
        </w:rPr>
        <w:t xml:space="preserve"> test</w:t>
      </w:r>
      <w:r w:rsidRPr="008A4E3D">
        <w:rPr>
          <w:sz w:val="16"/>
        </w:rPr>
        <w:t xml:space="preserve">. </w:t>
      </w:r>
      <w:r w:rsidRPr="000F2F43">
        <w:rPr>
          <w:rStyle w:val="Emphasis"/>
        </w:rPr>
        <w:t xml:space="preserve">In particular, </w:t>
      </w:r>
      <w:r w:rsidRPr="005903D4">
        <w:rPr>
          <w:rStyle w:val="Emphasis"/>
          <w:highlight w:val="cyan"/>
        </w:rPr>
        <w:t>the Avoidance Canon</w:t>
      </w:r>
      <w:r w:rsidRPr="005903D4">
        <w:rPr>
          <w:sz w:val="16"/>
          <w:highlight w:val="cyan"/>
        </w:rPr>
        <w:t xml:space="preserve"> </w:t>
      </w:r>
      <w:r w:rsidRPr="005903D4">
        <w:rPr>
          <w:rStyle w:val="StyleUnderline"/>
          <w:highlight w:val="cyan"/>
        </w:rPr>
        <w:t>and the</w:t>
      </w:r>
      <w:r w:rsidRPr="005903D4">
        <w:rPr>
          <w:sz w:val="16"/>
          <w:highlight w:val="cyan"/>
        </w:rPr>
        <w:t xml:space="preserve"> </w:t>
      </w:r>
      <w:r w:rsidRPr="005903D4">
        <w:rPr>
          <w:rStyle w:val="Emphasis"/>
          <w:highlight w:val="cyan"/>
        </w:rPr>
        <w:t>Whole Act Approach</w:t>
      </w:r>
      <w:r w:rsidRPr="008A4E3D">
        <w:rPr>
          <w:sz w:val="16"/>
        </w:rPr>
        <w:t xml:space="preserve"> </w:t>
      </w:r>
      <w:r w:rsidRPr="009B5769">
        <w:rPr>
          <w:rStyle w:val="StyleUnderline"/>
        </w:rPr>
        <w:t>both support the adoption of the "clear connection" test.</w:t>
      </w:r>
    </w:p>
    <w:p w14:paraId="3600CBB6" w14:textId="77777777" w:rsidR="00FD5D77" w:rsidRPr="000F2F43" w:rsidRDefault="00FD5D77" w:rsidP="00FD5D77">
      <w:pPr>
        <w:rPr>
          <w:sz w:val="16"/>
        </w:rPr>
      </w:pPr>
      <w:r w:rsidRPr="000F2F43">
        <w:rPr>
          <w:sz w:val="16"/>
        </w:rPr>
        <w:t xml:space="preserve">First, the Avoidance Canon states that, </w:t>
      </w:r>
      <w:r w:rsidRPr="005903D4">
        <w:rPr>
          <w:rStyle w:val="StyleUnderline"/>
          <w:highlight w:val="cyan"/>
        </w:rPr>
        <w:t>when possible, courts will interpret statutes so as to</w:t>
      </w:r>
      <w:r w:rsidRPr="005903D4">
        <w:rPr>
          <w:sz w:val="16"/>
          <w:highlight w:val="cyan"/>
        </w:rPr>
        <w:t xml:space="preserve"> </w:t>
      </w:r>
      <w:r w:rsidRPr="005903D4">
        <w:rPr>
          <w:rStyle w:val="Emphasis"/>
          <w:highlight w:val="cyan"/>
        </w:rPr>
        <w:t>avoid serious constitutional difficulties</w:t>
      </w:r>
      <w:r w:rsidRPr="005903D4">
        <w:rPr>
          <w:sz w:val="16"/>
          <w:highlight w:val="cyan"/>
        </w:rPr>
        <w:t xml:space="preserve">. </w:t>
      </w:r>
      <w:r w:rsidRPr="005903D4">
        <w:rPr>
          <w:rStyle w:val="StyleUnderline"/>
          <w:highlight w:val="cyan"/>
        </w:rPr>
        <w:t>The threshold question</w:t>
      </w:r>
      <w:r w:rsidRPr="000F2F43">
        <w:rPr>
          <w:sz w:val="16"/>
        </w:rPr>
        <w:t xml:space="preserve"> for purposes of this discussion </w:t>
      </w:r>
      <w:r w:rsidRPr="000F2F43">
        <w:rPr>
          <w:rStyle w:val="StyleUnderline"/>
        </w:rPr>
        <w:t xml:space="preserve">is </w:t>
      </w:r>
      <w:r w:rsidRPr="005903D4">
        <w:rPr>
          <w:rStyle w:val="StyleUnderline"/>
          <w:highlight w:val="cyan"/>
        </w:rPr>
        <w:t>whether</w:t>
      </w:r>
      <w:r w:rsidRPr="000F2F43">
        <w:rPr>
          <w:rStyle w:val="StyleUnderline"/>
        </w:rPr>
        <w:t xml:space="preserve"> the "</w:t>
      </w:r>
      <w:r w:rsidRPr="005903D4">
        <w:rPr>
          <w:rStyle w:val="StyleUnderline"/>
          <w:highlight w:val="cyan"/>
        </w:rPr>
        <w:t>significant nexus</w:t>
      </w:r>
      <w:r w:rsidRPr="000F2F43">
        <w:rPr>
          <w:rStyle w:val="StyleUnderline"/>
        </w:rPr>
        <w:t xml:space="preserve">" test </w:t>
      </w:r>
      <w:r w:rsidRPr="005903D4">
        <w:rPr>
          <w:rStyle w:val="StyleUnderline"/>
          <w:highlight w:val="cyan"/>
        </w:rPr>
        <w:t xml:space="preserve">would lead to </w:t>
      </w:r>
      <w:r w:rsidRPr="009B5769">
        <w:rPr>
          <w:rStyle w:val="StyleUnderline"/>
        </w:rPr>
        <w:t xml:space="preserve">serious </w:t>
      </w:r>
      <w:r w:rsidRPr="005903D4">
        <w:rPr>
          <w:rStyle w:val="StyleUnderline"/>
          <w:highlight w:val="cyan"/>
        </w:rPr>
        <w:t>Constitutional difficulties.</w:t>
      </w:r>
      <w:r w:rsidRPr="005903D4">
        <w:rPr>
          <w:sz w:val="16"/>
          <w:highlight w:val="cyan"/>
        </w:rPr>
        <w:t xml:space="preserve"> </w:t>
      </w:r>
      <w:r w:rsidRPr="005903D4">
        <w:rPr>
          <w:rStyle w:val="Emphasis"/>
          <w:highlight w:val="cyan"/>
        </w:rPr>
        <w:t>The answer is a resounding "yes</w:t>
      </w:r>
      <w:r w:rsidRPr="005903D4">
        <w:rPr>
          <w:sz w:val="16"/>
          <w:highlight w:val="cyan"/>
        </w:rPr>
        <w:t>":</w:t>
      </w:r>
      <w:r w:rsidRPr="000F2F43">
        <w:rPr>
          <w:sz w:val="16"/>
        </w:rPr>
        <w:t xml:space="preserve"> </w:t>
      </w:r>
      <w:r w:rsidRPr="000F2F43">
        <w:rPr>
          <w:rStyle w:val="StyleUnderline"/>
        </w:rPr>
        <w:t>There are multiple constitutional difficulties associated with the "significant nexus" test</w:t>
      </w:r>
      <w:r w:rsidRPr="000F2F43">
        <w:rPr>
          <w:sz w:val="16"/>
        </w:rPr>
        <w:t xml:space="preserve">. For instance, </w:t>
      </w:r>
      <w:r w:rsidRPr="000F2F43">
        <w:rPr>
          <w:rStyle w:val="Emphasis"/>
        </w:rPr>
        <w:t xml:space="preserve">the inherent ambiguity </w:t>
      </w:r>
      <w:r w:rsidRPr="000F2F43">
        <w:rPr>
          <w:sz w:val="16"/>
        </w:rPr>
        <w:t xml:space="preserve">of the "significant nexus" test </w:t>
      </w:r>
      <w:r w:rsidRPr="000F2F43">
        <w:rPr>
          <w:rStyle w:val="Emphasis"/>
        </w:rPr>
        <w:t>leads to widespread Due Process concerns</w:t>
      </w:r>
      <w:r w:rsidRPr="000F2F43">
        <w:rPr>
          <w:sz w:val="16"/>
        </w:rPr>
        <w:t xml:space="preserve"> because agency officials have been very willing to interpret almost anything as a "significant nexus." The cases described above, in which multiple farmers were rendered helpless in the face of  [*196] regulatory action, are a prime example of these Due Process concerns. The Brace case is a particularly pointed example, as he was sued based on factors that were both (1) completely out of his control and (2) created by the agencies' own actions.</w:t>
      </w:r>
    </w:p>
    <w:p w14:paraId="5793C2C8" w14:textId="77777777" w:rsidR="00FD5D77" w:rsidRDefault="00FD5D77" w:rsidP="00FD5D77"/>
    <w:p w14:paraId="014929E1" w14:textId="375EE68A" w:rsidR="00FD5D77" w:rsidRDefault="00320A3C" w:rsidP="00FD5D77">
      <w:pPr>
        <w:pStyle w:val="Heading4"/>
      </w:pPr>
      <w:r>
        <w:t xml:space="preserve">Plan is a violation of PQD --- finds a judicial remedy congress didn’t establish </w:t>
      </w:r>
    </w:p>
    <w:p w14:paraId="6ED83FF4" w14:textId="77777777" w:rsidR="00FD5D77" w:rsidRDefault="00FD5D77" w:rsidP="00FD5D77">
      <w:r w:rsidRPr="00D91376">
        <w:rPr>
          <w:rStyle w:val="Style13ptBold"/>
        </w:rPr>
        <w:t>Philbrick 21</w:t>
      </w:r>
      <w:r>
        <w:t xml:space="preserve"> --- Thomas Philbrick is a lawyer, writer, and violinist in Detroit, Michigan. He holds a law degree from </w:t>
      </w:r>
      <w:r w:rsidRPr="00D91376">
        <w:rPr>
          <w:color w:val="00B050"/>
        </w:rPr>
        <w:t xml:space="preserve">Michigan State University </w:t>
      </w:r>
      <w:r>
        <w:t>College of Law and a bachelor's degree from Wheaton College, “From Asahi to WOTUS: Why "Significant Nexus" Falls Short”, 9 LSU J. of Energy L. &amp; Resources 165, Winter 2021, Accessed on Lexis</w:t>
      </w:r>
    </w:p>
    <w:p w14:paraId="791A5BB7" w14:textId="77777777" w:rsidR="00FD5D77" w:rsidRPr="000F2F43" w:rsidRDefault="00FD5D77" w:rsidP="00FD5D77">
      <w:pPr>
        <w:rPr>
          <w:rStyle w:val="Emphasis"/>
        </w:rPr>
      </w:pPr>
      <w:r w:rsidRPr="005903D4">
        <w:rPr>
          <w:rStyle w:val="StyleUnderline"/>
          <w:highlight w:val="cyan"/>
        </w:rPr>
        <w:t>Some may argue</w:t>
      </w:r>
      <w:r w:rsidRPr="000F2F43">
        <w:rPr>
          <w:sz w:val="16"/>
        </w:rPr>
        <w:t xml:space="preserve"> in return that </w:t>
      </w:r>
      <w:r w:rsidRPr="000F2F43">
        <w:rPr>
          <w:rStyle w:val="StyleUnderline"/>
        </w:rPr>
        <w:t>the</w:t>
      </w:r>
      <w:r w:rsidRPr="000F2F43">
        <w:rPr>
          <w:sz w:val="16"/>
        </w:rPr>
        <w:t xml:space="preserve"> oft-invoked "</w:t>
      </w:r>
      <w:r w:rsidRPr="000F2F43">
        <w:rPr>
          <w:rStyle w:val="StyleUnderline"/>
        </w:rPr>
        <w:t xml:space="preserve">Dog Didn't Bark" interpretive canon suggests that </w:t>
      </w:r>
      <w:r w:rsidRPr="005903D4">
        <w:rPr>
          <w:rStyle w:val="StyleUnderline"/>
          <w:highlight w:val="cyan"/>
        </w:rPr>
        <w:t>Congress' failure to define WOTUS suggests that its intent was to let the agencies define</w:t>
      </w:r>
      <w:r w:rsidRPr="000F2F43">
        <w:rPr>
          <w:rStyle w:val="StyleUnderline"/>
        </w:rPr>
        <w:t xml:space="preserve"> the term</w:t>
      </w:r>
      <w:r w:rsidRPr="000F2F43">
        <w:rPr>
          <w:sz w:val="16"/>
        </w:rPr>
        <w:t xml:space="preserve"> however they liked. In other words, since no one in Congress brought up how to define the term, Congress must have intended not to define it and--by implication--must have intended to let the agencies define it. </w:t>
      </w:r>
      <w:r w:rsidRPr="005903D4">
        <w:rPr>
          <w:rStyle w:val="StyleUnderline"/>
          <w:highlight w:val="cyan"/>
        </w:rPr>
        <w:t>However, Congressional abdication</w:t>
      </w:r>
      <w:r w:rsidRPr="000F2F43">
        <w:rPr>
          <w:rStyle w:val="StyleUnderline"/>
        </w:rPr>
        <w:t xml:space="preserve"> of its legislative responsibility </w:t>
      </w:r>
      <w:r w:rsidRPr="005903D4">
        <w:rPr>
          <w:rStyle w:val="StyleUnderline"/>
          <w:highlight w:val="cyan"/>
        </w:rPr>
        <w:t xml:space="preserve">does not lead </w:t>
      </w:r>
      <w:r w:rsidRPr="009B5769">
        <w:rPr>
          <w:rStyle w:val="StyleUnderline"/>
        </w:rPr>
        <w:t xml:space="preserve">ipso facto </w:t>
      </w:r>
      <w:r w:rsidRPr="005903D4">
        <w:rPr>
          <w:rStyle w:val="StyleUnderline"/>
          <w:highlight w:val="cyan"/>
        </w:rPr>
        <w:t>to the conclusion that any agency viewpoint is correct.</w:t>
      </w:r>
      <w:r w:rsidRPr="005903D4">
        <w:rPr>
          <w:sz w:val="16"/>
          <w:highlight w:val="cyan"/>
        </w:rPr>
        <w:t xml:space="preserve"> </w:t>
      </w:r>
      <w:r w:rsidRPr="005903D4">
        <w:rPr>
          <w:rStyle w:val="Emphasis"/>
          <w:highlight w:val="cyan"/>
        </w:rPr>
        <w:t>To do so would be to inflict</w:t>
      </w:r>
      <w:r w:rsidRPr="000F2F43">
        <w:rPr>
          <w:sz w:val="16"/>
        </w:rPr>
        <w:t xml:space="preserve"> yet another </w:t>
      </w:r>
      <w:r w:rsidRPr="005903D4">
        <w:rPr>
          <w:rStyle w:val="Emphasis"/>
          <w:highlight w:val="cyan"/>
        </w:rPr>
        <w:t>grievous blow to</w:t>
      </w:r>
      <w:r w:rsidRPr="000F2F43">
        <w:rPr>
          <w:sz w:val="16"/>
        </w:rPr>
        <w:t xml:space="preserve"> the </w:t>
      </w:r>
      <w:r w:rsidRPr="005903D4">
        <w:rPr>
          <w:rStyle w:val="Emphasis"/>
          <w:highlight w:val="cyan"/>
        </w:rPr>
        <w:t>federalism principles</w:t>
      </w:r>
      <w:r w:rsidRPr="000F2F43">
        <w:rPr>
          <w:sz w:val="16"/>
        </w:rPr>
        <w:t xml:space="preserve"> that the "significant nexus" test has already sorely wounded. </w:t>
      </w:r>
      <w:r w:rsidRPr="000F2F43">
        <w:rPr>
          <w:rStyle w:val="StyleUnderline"/>
        </w:rPr>
        <w:t>While it is unfortunate that Congress did not provide guidance</w:t>
      </w:r>
      <w:r w:rsidRPr="000F2F43">
        <w:rPr>
          <w:sz w:val="16"/>
        </w:rPr>
        <w:t xml:space="preserve"> on how to define the WOTUS term, </w:t>
      </w:r>
      <w:r w:rsidRPr="000F2F43">
        <w:rPr>
          <w:rStyle w:val="StyleUnderline"/>
        </w:rPr>
        <w:t xml:space="preserve">it is certainly clear that </w:t>
      </w:r>
      <w:r w:rsidRPr="005903D4">
        <w:rPr>
          <w:rStyle w:val="Emphasis"/>
          <w:highlight w:val="cyan"/>
        </w:rPr>
        <w:t>any proposed definition</w:t>
      </w:r>
      <w:r w:rsidRPr="000F2F43">
        <w:rPr>
          <w:sz w:val="16"/>
        </w:rPr>
        <w:t xml:space="preserve"> of the WOTUS term </w:t>
      </w:r>
      <w:r w:rsidRPr="005903D4">
        <w:rPr>
          <w:rStyle w:val="Emphasis"/>
          <w:highlight w:val="cyan"/>
        </w:rPr>
        <w:t>should alig</w:t>
      </w:r>
      <w:r w:rsidRPr="000F2F43">
        <w:rPr>
          <w:rStyle w:val="Emphasis"/>
        </w:rPr>
        <w:t xml:space="preserve">n as closely as possible </w:t>
      </w:r>
      <w:r w:rsidRPr="005903D4">
        <w:rPr>
          <w:rStyle w:val="Emphasis"/>
          <w:highlight w:val="cyan"/>
        </w:rPr>
        <w:t>with the materials that Congress did provide</w:t>
      </w:r>
      <w:r w:rsidRPr="000F2F43">
        <w:rPr>
          <w:sz w:val="16"/>
        </w:rPr>
        <w:t xml:space="preserve">. This brings the issue right back to Scalia's </w:t>
      </w:r>
      <w:proofErr w:type="spellStart"/>
      <w:r w:rsidRPr="000F2F43">
        <w:rPr>
          <w:sz w:val="16"/>
        </w:rPr>
        <w:t>Rapanos</w:t>
      </w:r>
      <w:proofErr w:type="spellEnd"/>
      <w:r w:rsidRPr="000F2F43">
        <w:rPr>
          <w:sz w:val="16"/>
        </w:rPr>
        <w:t xml:space="preserve"> argument and the Whole Act analysis above. </w:t>
      </w:r>
      <w:r w:rsidRPr="005903D4">
        <w:rPr>
          <w:rStyle w:val="StyleUnderline"/>
          <w:highlight w:val="cyan"/>
        </w:rPr>
        <w:t>Since</w:t>
      </w:r>
      <w:r w:rsidRPr="000F2F43">
        <w:rPr>
          <w:rStyle w:val="StyleUnderline"/>
        </w:rPr>
        <w:t xml:space="preserve"> the "</w:t>
      </w:r>
      <w:r w:rsidRPr="005903D4">
        <w:rPr>
          <w:rStyle w:val="StyleUnderline"/>
          <w:highlight w:val="cyan"/>
        </w:rPr>
        <w:t>significant nexus" test cannot be found anywhere</w:t>
      </w:r>
      <w:r w:rsidRPr="000F2F43">
        <w:rPr>
          <w:rStyle w:val="StyleUnderline"/>
        </w:rPr>
        <w:t xml:space="preserve"> else </w:t>
      </w:r>
      <w:r w:rsidRPr="005903D4">
        <w:rPr>
          <w:rStyle w:val="StyleUnderline"/>
          <w:highlight w:val="cyan"/>
        </w:rPr>
        <w:t>in the CWA</w:t>
      </w:r>
      <w:r w:rsidRPr="000F2F43">
        <w:rPr>
          <w:rStyle w:val="StyleUnderline"/>
        </w:rPr>
        <w:t xml:space="preserve"> and</w:t>
      </w:r>
      <w:r w:rsidRPr="000F2F43">
        <w:rPr>
          <w:sz w:val="16"/>
        </w:rPr>
        <w:t xml:space="preserve">  [*199] </w:t>
      </w:r>
      <w:r w:rsidRPr="000F2F43">
        <w:rPr>
          <w:rStyle w:val="StyleUnderline"/>
        </w:rPr>
        <w:t>the "clear connection" test is supported by both the historical interpretation of the WOTUS rule and the overall structure of the act,</w:t>
      </w:r>
      <w:r w:rsidRPr="000F2F43">
        <w:rPr>
          <w:sz w:val="16"/>
        </w:rPr>
        <w:t xml:space="preserve"> the goal of </w:t>
      </w:r>
      <w:r w:rsidRPr="005903D4">
        <w:rPr>
          <w:rStyle w:val="StyleUnderline"/>
          <w:highlight w:val="cyan"/>
        </w:rPr>
        <w:t>interpreting the WOTUS definition based on what Congress did provide</w:t>
      </w:r>
      <w:r w:rsidRPr="005903D4">
        <w:rPr>
          <w:sz w:val="16"/>
          <w:highlight w:val="cyan"/>
        </w:rPr>
        <w:t xml:space="preserve"> </w:t>
      </w:r>
      <w:r w:rsidRPr="005903D4">
        <w:rPr>
          <w:rStyle w:val="Emphasis"/>
          <w:highlight w:val="cyan"/>
        </w:rPr>
        <w:t>is easily accomplished by adopting the "clear connection" test.</w:t>
      </w:r>
    </w:p>
    <w:p w14:paraId="033D6C67" w14:textId="77777777" w:rsidR="00FD5D77" w:rsidRDefault="00FD5D77" w:rsidP="00FD5D77"/>
    <w:p w14:paraId="39870C14" w14:textId="77777777" w:rsidR="00FD5D77" w:rsidRDefault="00FD5D77" w:rsidP="00FD5D77"/>
    <w:p w14:paraId="2A09586B" w14:textId="50C71170" w:rsidR="003D2446" w:rsidRDefault="003D2446" w:rsidP="003D2446">
      <w:pPr>
        <w:pStyle w:val="Heading3"/>
      </w:pPr>
      <w:r>
        <w:t>Block Link --- CAFOs</w:t>
      </w:r>
    </w:p>
    <w:p w14:paraId="7FF4E51A" w14:textId="3C6AD3B5" w:rsidR="003D2446" w:rsidRDefault="003D2446" w:rsidP="003D2446"/>
    <w:p w14:paraId="6948A7A2" w14:textId="66C75A38" w:rsidR="00CB2497" w:rsidRDefault="00320A3C" w:rsidP="00CB2497">
      <w:pPr>
        <w:pStyle w:val="Heading4"/>
      </w:pPr>
      <w:r>
        <w:t xml:space="preserve">Plan violates PQD --- no congressional remedy established </w:t>
      </w:r>
    </w:p>
    <w:p w14:paraId="0804D4F8" w14:textId="303E0E96" w:rsidR="00CB2497" w:rsidRDefault="00CB2497" w:rsidP="003D2446">
      <w:r w:rsidRPr="00CB2497">
        <w:rPr>
          <w:rStyle w:val="Style13ptBold"/>
        </w:rPr>
        <w:t>Abate 21</w:t>
      </w:r>
      <w:r>
        <w:t xml:space="preserve"> --- Randall S. Abate, Rechnitz Family and Urban Coast Institute Endowed Chair in Marine and Environmental Law and Policy, “Anthropocene Accountability Litigation: Confronting Common Enemies to Promote a Just Transition”, COLUMBIA JOURNAL OF ENVIRONMENTAL LAW [Vol. 46:S 2021], Feb 24</w:t>
      </w:r>
      <w:r w:rsidRPr="00CB2497">
        <w:rPr>
          <w:vertAlign w:val="superscript"/>
        </w:rPr>
        <w:t>th</w:t>
      </w:r>
      <w:r>
        <w:t xml:space="preserve"> 2021, https://journals.library.columbia.edu/index.php/cjel/article/view/7990</w:t>
      </w:r>
    </w:p>
    <w:p w14:paraId="5F369BBC" w14:textId="6FC8C214" w:rsidR="00FB7EAB" w:rsidRPr="00CB2497" w:rsidRDefault="00FB7EAB" w:rsidP="003D2446">
      <w:pPr>
        <w:rPr>
          <w:sz w:val="16"/>
        </w:rPr>
      </w:pPr>
      <w:r w:rsidRPr="005903D4">
        <w:rPr>
          <w:rStyle w:val="StyleUnderline"/>
          <w:highlight w:val="cyan"/>
        </w:rPr>
        <w:t>The deck is stacked against plaintiffs seeking justice against</w:t>
      </w:r>
      <w:r w:rsidR="00CB2497" w:rsidRPr="005903D4">
        <w:rPr>
          <w:rStyle w:val="StyleUnderline"/>
          <w:highlight w:val="cyan"/>
        </w:rPr>
        <w:t xml:space="preserve"> </w:t>
      </w:r>
      <w:r w:rsidRPr="005903D4">
        <w:rPr>
          <w:rStyle w:val="StyleUnderline"/>
          <w:highlight w:val="cyan"/>
        </w:rPr>
        <w:t>CAFOs</w:t>
      </w:r>
      <w:r w:rsidRPr="00CB2497">
        <w:rPr>
          <w:rStyle w:val="StyleUnderline"/>
        </w:rPr>
        <w:t xml:space="preserve">. The animal agriculture </w:t>
      </w:r>
      <w:r w:rsidRPr="00CB2497">
        <w:rPr>
          <w:sz w:val="16"/>
        </w:rPr>
        <w:t xml:space="preserve">industry’s GHG </w:t>
      </w:r>
      <w:r w:rsidRPr="00CB2497">
        <w:rPr>
          <w:rStyle w:val="StyleUnderline"/>
        </w:rPr>
        <w:t>emissions are</w:t>
      </w:r>
      <w:r w:rsidR="00CB2497" w:rsidRPr="00CB2497">
        <w:rPr>
          <w:rStyle w:val="StyleUnderline"/>
        </w:rPr>
        <w:t xml:space="preserve"> </w:t>
      </w:r>
      <w:r w:rsidRPr="00CB2497">
        <w:rPr>
          <w:rStyle w:val="StyleUnderline"/>
        </w:rPr>
        <w:t>enormous</w:t>
      </w:r>
      <w:r w:rsidRPr="00CB2497">
        <w:rPr>
          <w:sz w:val="16"/>
        </w:rPr>
        <w:t>, and climate change accountability litigation against</w:t>
      </w:r>
      <w:r w:rsidR="00CB2497" w:rsidRPr="00CB2497">
        <w:rPr>
          <w:sz w:val="16"/>
        </w:rPr>
        <w:t xml:space="preserve"> </w:t>
      </w:r>
      <w:r w:rsidRPr="00CB2497">
        <w:rPr>
          <w:sz w:val="16"/>
        </w:rPr>
        <w:t>CAFOs has not yet taken hold.197</w:t>
      </w:r>
      <w:r w:rsidR="00CB2497" w:rsidRPr="00CB2497">
        <w:rPr>
          <w:sz w:val="16"/>
        </w:rPr>
        <w:t xml:space="preserve"> </w:t>
      </w:r>
      <w:r w:rsidRPr="00CB2497">
        <w:rPr>
          <w:sz w:val="16"/>
        </w:rPr>
        <w:t>As discussed in Part III.B.,</w:t>
      </w:r>
      <w:r w:rsidR="00CB2497" w:rsidRPr="00CB2497">
        <w:rPr>
          <w:sz w:val="16"/>
        </w:rPr>
        <w:t xml:space="preserve"> </w:t>
      </w:r>
      <w:r w:rsidRPr="00CB2497">
        <w:rPr>
          <w:sz w:val="16"/>
        </w:rPr>
        <w:t xml:space="preserve">supra, </w:t>
      </w:r>
      <w:r w:rsidRPr="005903D4">
        <w:rPr>
          <w:rStyle w:val="StyleUnderline"/>
          <w:highlight w:val="cyan"/>
        </w:rPr>
        <w:t>these facilities could be regulated</w:t>
      </w:r>
      <w:r w:rsidRPr="00CB2497">
        <w:rPr>
          <w:sz w:val="16"/>
        </w:rPr>
        <w:t xml:space="preserve"> under the Clean Air Act</w:t>
      </w:r>
      <w:r w:rsidR="00CB2497" w:rsidRPr="00CB2497">
        <w:rPr>
          <w:sz w:val="16"/>
        </w:rPr>
        <w:t xml:space="preserve"> </w:t>
      </w:r>
      <w:r w:rsidRPr="00CB2497">
        <w:rPr>
          <w:sz w:val="16"/>
        </w:rPr>
        <w:t xml:space="preserve">for their emissions, </w:t>
      </w:r>
      <w:r w:rsidRPr="005903D4">
        <w:rPr>
          <w:rStyle w:val="Emphasis"/>
          <w:highlight w:val="cyan"/>
        </w:rPr>
        <w:t>but Congress has elected not to do so.</w:t>
      </w:r>
      <w:r w:rsidR="00CB2497" w:rsidRPr="005903D4">
        <w:rPr>
          <w:sz w:val="16"/>
          <w:highlight w:val="cyan"/>
        </w:rPr>
        <w:t xml:space="preserve"> </w:t>
      </w:r>
      <w:r w:rsidRPr="005903D4">
        <w:rPr>
          <w:rStyle w:val="StyleUnderline"/>
          <w:highlight w:val="cyan"/>
        </w:rPr>
        <w:t>Congress’s inaction</w:t>
      </w:r>
      <w:r w:rsidRPr="00CB2497">
        <w:rPr>
          <w:rStyle w:val="StyleUnderline"/>
        </w:rPr>
        <w:t xml:space="preserve"> could </w:t>
      </w:r>
      <w:r w:rsidRPr="005903D4">
        <w:rPr>
          <w:rStyle w:val="StyleUnderline"/>
          <w:highlight w:val="cyan"/>
        </w:rPr>
        <w:t xml:space="preserve">cause a </w:t>
      </w:r>
      <w:r w:rsidRPr="005903D4">
        <w:rPr>
          <w:rStyle w:val="Emphasis"/>
          <w:highlight w:val="cyan"/>
        </w:rPr>
        <w:t>federal displacement problem</w:t>
      </w:r>
      <w:r w:rsidR="00CB2497" w:rsidRPr="005903D4">
        <w:rPr>
          <w:rStyle w:val="StyleUnderline"/>
          <w:highlight w:val="cyan"/>
        </w:rPr>
        <w:t xml:space="preserve"> </w:t>
      </w:r>
      <w:r w:rsidRPr="005903D4">
        <w:rPr>
          <w:rStyle w:val="StyleUnderline"/>
          <w:highlight w:val="cyan"/>
        </w:rPr>
        <w:t>for cases seeking federal common law recovery</w:t>
      </w:r>
      <w:r w:rsidRPr="00CB2497">
        <w:rPr>
          <w:sz w:val="16"/>
        </w:rPr>
        <w:t xml:space="preserve"> against these</w:t>
      </w:r>
      <w:r w:rsidR="00CB2497" w:rsidRPr="00CB2497">
        <w:rPr>
          <w:sz w:val="16"/>
        </w:rPr>
        <w:t xml:space="preserve"> </w:t>
      </w:r>
      <w:r w:rsidRPr="00CB2497">
        <w:rPr>
          <w:sz w:val="16"/>
        </w:rPr>
        <w:t>facilities.198</w:t>
      </w:r>
      <w:r w:rsidR="00CB2497" w:rsidRPr="00CB2497">
        <w:rPr>
          <w:sz w:val="16"/>
        </w:rPr>
        <w:t xml:space="preserve"> </w:t>
      </w:r>
      <w:r w:rsidRPr="00CB2497">
        <w:rPr>
          <w:sz w:val="16"/>
        </w:rPr>
        <w:t xml:space="preserve">Nevertheless, state tort claims are proceeding </w:t>
      </w:r>
      <w:r w:rsidR="00CB2497" w:rsidRPr="00CB2497">
        <w:rPr>
          <w:sz w:val="16"/>
        </w:rPr>
        <w:t>effectively in the accountability litigation against the fossil fuel industry, so it appears that such state law claims could similarly proceed against CAFOs for their GHG emissions. Moreover, these lawsuits, like those proceeding against the fossil fuel industry, could apply pressure to the animal agriculture industry and Congress to regulate CAFO GHGs emissions, especially methane, even if the suits themselves are unsuccessful.</w:t>
      </w:r>
    </w:p>
    <w:p w14:paraId="7D45EA51" w14:textId="4A56707E" w:rsidR="00B15CE7" w:rsidRDefault="00B15CE7" w:rsidP="00B15CE7"/>
    <w:p w14:paraId="71266949" w14:textId="32FDD33A" w:rsidR="00FD5D77" w:rsidRDefault="00FD5D77" w:rsidP="00FD5D77">
      <w:pPr>
        <w:pStyle w:val="Heading3"/>
      </w:pPr>
      <w:r>
        <w:t>Block Link --- Nuisance Suits</w:t>
      </w:r>
    </w:p>
    <w:p w14:paraId="4E9D13B6" w14:textId="7B0A1D6E" w:rsidR="00FD5D77" w:rsidRDefault="00FD5D77" w:rsidP="00FD5D77"/>
    <w:p w14:paraId="0C25FB97" w14:textId="3D49CDED" w:rsidR="00FD5D77" w:rsidRDefault="00FD5D77" w:rsidP="00FD5D77">
      <w:pPr>
        <w:pStyle w:val="Heading4"/>
      </w:pPr>
      <w:r>
        <w:t xml:space="preserve">Applying nuisance suits to environmental cases spills-over to undermine PQD in foreign policy </w:t>
      </w:r>
    </w:p>
    <w:p w14:paraId="283182F5" w14:textId="77777777" w:rsidR="00FD5D77" w:rsidRPr="005A7004" w:rsidRDefault="00FD5D77" w:rsidP="00FD5D77">
      <w:pPr>
        <w:shd w:val="clear" w:color="auto" w:fill="FFFFFF"/>
        <w:rPr>
          <w:rFonts w:asciiTheme="minorHAnsi" w:hAnsiTheme="minorHAnsi"/>
          <w:color w:val="222222"/>
          <w:sz w:val="18"/>
          <w:szCs w:val="20"/>
        </w:rPr>
      </w:pPr>
      <w:r w:rsidRPr="005A7004">
        <w:rPr>
          <w:rStyle w:val="Style13ptBold"/>
          <w:rFonts w:asciiTheme="minorHAnsi" w:hAnsiTheme="minorHAnsi"/>
        </w:rPr>
        <w:t>Miller 10</w:t>
      </w:r>
      <w:r w:rsidRPr="005A7004">
        <w:rPr>
          <w:rStyle w:val="apple-converted-space"/>
          <w:rFonts w:asciiTheme="minorHAnsi" w:hAnsiTheme="minorHAnsi"/>
          <w:color w:val="222222"/>
          <w:szCs w:val="20"/>
        </w:rPr>
        <w:t> </w:t>
      </w:r>
      <w:r w:rsidRPr="005A7004">
        <w:rPr>
          <w:rFonts w:asciiTheme="minorHAnsi" w:hAnsiTheme="minorHAnsi"/>
        </w:rPr>
        <w:t>(Mathew Edwin, JD – University of Michigan Law School, Associate – Latham &amp; Watkins LLP, “The Right Issue, the Wrong Branch: Arguments against Adjudicating Climate Change Nuisance Claims,” Michigan Law Review, November, 109 Mich. L. Rev. 257, Lexis)</w:t>
      </w:r>
    </w:p>
    <w:p w14:paraId="0E79C633" w14:textId="77777777" w:rsidR="00FD5D77" w:rsidRPr="005A7004" w:rsidRDefault="00FD5D77" w:rsidP="00FD5D77">
      <w:pPr>
        <w:rPr>
          <w:rFonts w:asciiTheme="minorHAnsi" w:hAnsiTheme="minorHAnsi"/>
          <w:sz w:val="16"/>
        </w:rPr>
      </w:pPr>
      <w:r w:rsidRPr="005A7004">
        <w:rPr>
          <w:rFonts w:asciiTheme="minorHAnsi" w:hAnsiTheme="minorHAnsi"/>
          <w:sz w:val="16"/>
        </w:rPr>
        <w:t>However, </w:t>
      </w:r>
      <w:r w:rsidRPr="005A7004">
        <w:rPr>
          <w:rStyle w:val="StyleUnderline"/>
          <w:rFonts w:asciiTheme="minorHAnsi" w:hAnsiTheme="minorHAnsi"/>
        </w:rPr>
        <w:t>to say that cases like American Electric Power are justiciable</w:t>
      </w:r>
      <w:r w:rsidRPr="005A7004">
        <w:rPr>
          <w:rFonts w:asciiTheme="minorHAnsi" w:hAnsiTheme="minorHAnsi"/>
          <w:sz w:val="16"/>
        </w:rPr>
        <w:t xml:space="preserve"> just because plaintiffs allege a public nuisance </w:t>
      </w:r>
      <w:r w:rsidRPr="005A7004">
        <w:rPr>
          <w:rStyle w:val="StyleUnderline"/>
          <w:rFonts w:asciiTheme="minorHAnsi" w:hAnsiTheme="minorHAnsi"/>
        </w:rPr>
        <w:t>begs the question</w:t>
      </w:r>
      <w:r w:rsidRPr="005A7004">
        <w:rPr>
          <w:rFonts w:asciiTheme="minorHAnsi" w:hAnsiTheme="minorHAnsi"/>
          <w:sz w:val="16"/>
        </w:rPr>
        <w:t xml:space="preserve">: </w:t>
      </w:r>
      <w:r w:rsidRPr="005A7004">
        <w:rPr>
          <w:rStyle w:val="StyleUnderline"/>
          <w:rFonts w:asciiTheme="minorHAnsi" w:hAnsiTheme="minorHAnsi"/>
        </w:rPr>
        <w:t>Why should such claims automatically be justiciable</w:t>
      </w:r>
      <w:r w:rsidRPr="005A7004">
        <w:rPr>
          <w:rFonts w:asciiTheme="minorHAnsi" w:hAnsiTheme="minorHAnsi"/>
          <w:sz w:val="16"/>
        </w:rPr>
        <w:t xml:space="preserve">? </w:t>
      </w:r>
      <w:r w:rsidRPr="005903D4">
        <w:rPr>
          <w:rStyle w:val="StyleUnderline"/>
          <w:rFonts w:asciiTheme="minorHAnsi" w:hAnsiTheme="minorHAnsi"/>
          <w:highlight w:val="cyan"/>
        </w:rPr>
        <w:t xml:space="preserve">It </w:t>
      </w:r>
      <w:r w:rsidRPr="005903D4">
        <w:rPr>
          <w:rStyle w:val="Emphasis"/>
          <w:rFonts w:asciiTheme="minorHAnsi" w:hAnsiTheme="minorHAnsi"/>
          <w:highlight w:val="cyan"/>
        </w:rPr>
        <w:t>contravenes the purpose and articulation of the political question doctrine</w:t>
      </w:r>
      <w:r w:rsidRPr="005A7004">
        <w:rPr>
          <w:rStyle w:val="StyleUnderline"/>
          <w:rFonts w:asciiTheme="minorHAnsi" w:hAnsiTheme="minorHAnsi"/>
        </w:rPr>
        <w:t xml:space="preserve"> </w:t>
      </w:r>
      <w:r w:rsidRPr="005903D4">
        <w:rPr>
          <w:rStyle w:val="StyleUnderline"/>
          <w:rFonts w:asciiTheme="minorHAnsi" w:hAnsiTheme="minorHAnsi"/>
          <w:highlight w:val="cyan"/>
        </w:rPr>
        <w:t xml:space="preserve">to suggest that nuisances are </w:t>
      </w:r>
      <w:r w:rsidRPr="005903D4">
        <w:rPr>
          <w:rStyle w:val="Emphasis"/>
          <w:rFonts w:asciiTheme="minorHAnsi" w:hAnsiTheme="minorHAnsi"/>
          <w:highlight w:val="cyan"/>
        </w:rPr>
        <w:t>categorically justiciable</w:t>
      </w:r>
      <w:r w:rsidRPr="005A7004">
        <w:rPr>
          <w:rFonts w:asciiTheme="minorHAnsi" w:hAnsiTheme="minorHAnsi"/>
          <w:sz w:val="16"/>
        </w:rPr>
        <w:t xml:space="preserve"> </w:t>
      </w:r>
      <w:r w:rsidRPr="005903D4">
        <w:rPr>
          <w:rStyle w:val="StyleUnderline"/>
          <w:rFonts w:asciiTheme="minorHAnsi" w:hAnsiTheme="minorHAnsi"/>
          <w:highlight w:val="cyan"/>
        </w:rPr>
        <w:t>because</w:t>
      </w:r>
      <w:r w:rsidRPr="005A7004">
        <w:rPr>
          <w:rFonts w:asciiTheme="minorHAnsi" w:hAnsiTheme="minorHAnsi"/>
          <w:sz w:val="16"/>
        </w:rPr>
        <w:t xml:space="preserve"> political </w:t>
      </w:r>
      <w:r w:rsidRPr="005903D4">
        <w:rPr>
          <w:rStyle w:val="StyleUnderline"/>
          <w:rFonts w:asciiTheme="minorHAnsi" w:hAnsiTheme="minorHAnsi"/>
          <w:highlight w:val="cyan"/>
        </w:rPr>
        <w:t>questions</w:t>
      </w:r>
      <w:r w:rsidRPr="005A7004">
        <w:rPr>
          <w:rStyle w:val="StyleUnderline"/>
          <w:rFonts w:asciiTheme="minorHAnsi" w:hAnsiTheme="minorHAnsi"/>
        </w:rPr>
        <w:t xml:space="preserve"> </w:t>
      </w:r>
      <w:r w:rsidRPr="005903D4">
        <w:rPr>
          <w:rStyle w:val="StyleUnderline"/>
          <w:rFonts w:asciiTheme="minorHAnsi" w:hAnsiTheme="minorHAnsi"/>
          <w:highlight w:val="cyan"/>
        </w:rPr>
        <w:t>have</w:t>
      </w:r>
      <w:r w:rsidRPr="005A7004">
        <w:rPr>
          <w:rFonts w:asciiTheme="minorHAnsi" w:hAnsiTheme="minorHAnsi"/>
          <w:sz w:val="16"/>
        </w:rPr>
        <w:t xml:space="preserve"> historically </w:t>
      </w:r>
      <w:r w:rsidRPr="005903D4">
        <w:rPr>
          <w:rStyle w:val="StyleUnderline"/>
          <w:rFonts w:asciiTheme="minorHAnsi" w:hAnsiTheme="minorHAnsi"/>
          <w:highlight w:val="cyan"/>
        </w:rPr>
        <w:t>excluded</w:t>
      </w:r>
      <w:r w:rsidRPr="005A7004">
        <w:rPr>
          <w:rStyle w:val="StyleUnderline"/>
          <w:rFonts w:asciiTheme="minorHAnsi" w:hAnsiTheme="minorHAnsi"/>
        </w:rPr>
        <w:t xml:space="preserve"> </w:t>
      </w:r>
      <w:r w:rsidRPr="00C9127E">
        <w:rPr>
          <w:rFonts w:asciiTheme="minorHAnsi" w:hAnsiTheme="minorHAnsi"/>
          <w:sz w:val="10"/>
          <w:szCs w:val="10"/>
        </w:rPr>
        <w:t>torts between private parties</w:t>
      </w:r>
      <w:r w:rsidRPr="005A7004">
        <w:rPr>
          <w:rFonts w:asciiTheme="minorHAnsi" w:hAnsiTheme="minorHAnsi"/>
          <w:sz w:val="16"/>
        </w:rPr>
        <w:t xml:space="preserve"> and have focused instead on governmental </w:t>
      </w:r>
      <w:r w:rsidRPr="005903D4">
        <w:rPr>
          <w:rStyle w:val="Emphasis"/>
          <w:rFonts w:asciiTheme="minorHAnsi" w:hAnsiTheme="minorHAnsi"/>
          <w:highlight w:val="cyan"/>
        </w:rPr>
        <w:t>issues like</w:t>
      </w:r>
      <w:r w:rsidRPr="005A7004">
        <w:rPr>
          <w:rFonts w:asciiTheme="minorHAnsi" w:hAnsiTheme="minorHAnsi"/>
          <w:sz w:val="16"/>
        </w:rPr>
        <w:t xml:space="preserve"> gerrymandering, </w:t>
      </w:r>
      <w:r w:rsidRPr="005903D4">
        <w:rPr>
          <w:rStyle w:val="Emphasis"/>
          <w:rFonts w:asciiTheme="minorHAnsi" w:hAnsiTheme="minorHAnsi"/>
          <w:highlight w:val="cyan"/>
        </w:rPr>
        <w:t>foreign policy</w:t>
      </w:r>
      <w:r w:rsidRPr="005A7004">
        <w:rPr>
          <w:rFonts w:asciiTheme="minorHAnsi" w:hAnsiTheme="minorHAnsi"/>
          <w:sz w:val="16"/>
        </w:rPr>
        <w:t xml:space="preserve">, and federal employment. n70 Again, Baker </w:t>
      </w:r>
      <w:proofErr w:type="spellStart"/>
      <w:r w:rsidRPr="005A7004">
        <w:rPr>
          <w:rFonts w:asciiTheme="minorHAnsi" w:hAnsiTheme="minorHAnsi"/>
          <w:sz w:val="16"/>
        </w:rPr>
        <w:t>demanded"discriminating</w:t>
      </w:r>
      <w:proofErr w:type="spellEnd"/>
      <w:r w:rsidRPr="005A7004">
        <w:rPr>
          <w:rFonts w:asciiTheme="minorHAnsi" w:hAnsiTheme="minorHAnsi"/>
          <w:sz w:val="16"/>
        </w:rPr>
        <w:t xml:space="preserve">" case-by-case inquiries, rejecting "resolution by any semantic cataloguing." n71 Similarly, </w:t>
      </w:r>
      <w:r w:rsidRPr="005A7004">
        <w:rPr>
          <w:rStyle w:val="StyleUnderline"/>
          <w:rFonts w:asciiTheme="minorHAnsi" w:hAnsiTheme="minorHAnsi"/>
        </w:rPr>
        <w:t>the fact that other public nuisance claims have not presented political questions in the past should not preclude such a finding in the climate context</w:t>
      </w:r>
      <w:r w:rsidRPr="005A7004">
        <w:rPr>
          <w:rFonts w:asciiTheme="minorHAnsi" w:hAnsiTheme="minorHAnsi"/>
          <w:sz w:val="16"/>
        </w:rPr>
        <w:t>. n72 Indeed, the argument for nonjusticiability rests on the notion that climate suits are unique and therefore defy classification among tort precedent. n73 [*271</w:t>
      </w:r>
      <w:r w:rsidRPr="005A7004">
        <w:rPr>
          <w:rStyle w:val="StyleUnderline"/>
          <w:rFonts w:asciiTheme="minorHAnsi" w:hAnsiTheme="minorHAnsi"/>
        </w:rPr>
        <w:t xml:space="preserve">] </w:t>
      </w:r>
      <w:r w:rsidRPr="005903D4">
        <w:rPr>
          <w:rStyle w:val="StyleUnderline"/>
          <w:rFonts w:asciiTheme="minorHAnsi" w:hAnsiTheme="minorHAnsi"/>
          <w:highlight w:val="cyan"/>
        </w:rPr>
        <w:t>Extending the political question doctrine</w:t>
      </w:r>
      <w:r w:rsidRPr="005A7004">
        <w:rPr>
          <w:rFonts w:asciiTheme="minorHAnsi" w:hAnsiTheme="minorHAnsi"/>
          <w:sz w:val="16"/>
        </w:rPr>
        <w:t xml:space="preserve"> to a public nuisance allegation </w:t>
      </w:r>
      <w:r w:rsidRPr="005903D4">
        <w:rPr>
          <w:rStyle w:val="StyleUnderline"/>
          <w:rFonts w:asciiTheme="minorHAnsi" w:hAnsiTheme="minorHAnsi"/>
          <w:highlight w:val="cyan"/>
        </w:rPr>
        <w:t>would surpass precedent</w:t>
      </w:r>
      <w:r w:rsidRPr="005A7004">
        <w:rPr>
          <w:rStyle w:val="StyleUnderline"/>
          <w:rFonts w:asciiTheme="minorHAnsi" w:hAnsiTheme="minorHAnsi"/>
        </w:rPr>
        <w:t xml:space="preserve"> in terms of claim-category application</w:t>
      </w:r>
      <w:r w:rsidRPr="005A7004">
        <w:rPr>
          <w:rFonts w:asciiTheme="minorHAnsi" w:hAnsiTheme="minorHAnsi"/>
          <w:sz w:val="16"/>
        </w:rPr>
        <w:t xml:space="preserve">. Yet with respect to the theory behind the doctrine, such an extension is proper because cases like American Electric Power would push existing nuisance law to embrace </w:t>
      </w:r>
      <w:proofErr w:type="spellStart"/>
      <w:r w:rsidRPr="005A7004">
        <w:rPr>
          <w:rFonts w:asciiTheme="minorHAnsi" w:hAnsiTheme="minorHAnsi"/>
          <w:sz w:val="16"/>
        </w:rPr>
        <w:t>acomplex</w:t>
      </w:r>
      <w:proofErr w:type="spellEnd"/>
      <w:r w:rsidRPr="005A7004">
        <w:rPr>
          <w:rFonts w:asciiTheme="minorHAnsi" w:hAnsiTheme="minorHAnsi"/>
          <w:sz w:val="16"/>
        </w:rPr>
        <w:t xml:space="preserve">, qualitatively unique phenomenon that cannot be prudentially adjudicated. n74 </w:t>
      </w:r>
      <w:r w:rsidRPr="005A7004">
        <w:rPr>
          <w:rStyle w:val="StyleUnderline"/>
          <w:rFonts w:asciiTheme="minorHAnsi" w:hAnsiTheme="minorHAnsi"/>
        </w:rPr>
        <w:t>The Supreme Court has never held that torts cannot present political questions, so prudential constitutional principles should similarly apply to them</w:t>
      </w:r>
      <w:r w:rsidRPr="005A7004">
        <w:rPr>
          <w:rFonts w:asciiTheme="minorHAnsi" w:hAnsiTheme="minorHAnsi"/>
          <w:sz w:val="16"/>
        </w:rPr>
        <w:t>. This Note simply argues that the facts, claims, parties, and relief demanded in this particular mode of litigation should fall under the nonjusticiability umbrella, wherever its limits may lie. n75 The following analysis of Baker invokes the American Electric Power situation specifically for the sake of convenience, but the arguments therein should be read to apply to injunctive climate nuisance claims generally.</w:t>
      </w:r>
    </w:p>
    <w:p w14:paraId="70B55A28" w14:textId="77777777" w:rsidR="00FD5D77" w:rsidRPr="005A7004" w:rsidRDefault="00FD5D77" w:rsidP="00FD5D77">
      <w:pPr>
        <w:rPr>
          <w:rFonts w:asciiTheme="minorHAnsi" w:hAnsiTheme="minorHAnsi"/>
        </w:rPr>
      </w:pPr>
      <w:r w:rsidRPr="005A7004">
        <w:rPr>
          <w:rFonts w:asciiTheme="minorHAnsi" w:hAnsiTheme="minorHAnsi"/>
        </w:rPr>
        <w:t>[Continues to Footnote]</w:t>
      </w:r>
    </w:p>
    <w:p w14:paraId="7850A33E" w14:textId="77777777" w:rsidR="00FD5D77" w:rsidRDefault="00FD5D77" w:rsidP="00FD5D77">
      <w:pPr>
        <w:rPr>
          <w:rFonts w:asciiTheme="minorHAnsi" w:hAnsiTheme="minorHAnsi"/>
          <w:sz w:val="16"/>
        </w:rPr>
      </w:pPr>
      <w:r w:rsidRPr="005A7004">
        <w:rPr>
          <w:rFonts w:asciiTheme="minorHAnsi" w:hAnsiTheme="minorHAnsi"/>
          <w:sz w:val="16"/>
        </w:rPr>
        <w:t>n75. This Note does not purport to suggest exactly where the line ought to be drawn in applying the political question doctrine to tort claims. </w:t>
      </w:r>
      <w:r w:rsidRPr="005903D4">
        <w:rPr>
          <w:rStyle w:val="StyleUnderline"/>
          <w:rFonts w:asciiTheme="minorHAnsi" w:hAnsiTheme="minorHAnsi"/>
          <w:highlight w:val="cyan"/>
        </w:rPr>
        <w:t>A consideration of the </w:t>
      </w:r>
      <w:r w:rsidRPr="005903D4">
        <w:rPr>
          <w:rStyle w:val="Emphasis"/>
          <w:rFonts w:asciiTheme="minorHAnsi" w:hAnsiTheme="minorHAnsi"/>
          <w:highlight w:val="cyan"/>
        </w:rPr>
        <w:t>potential doctrinal "slippery slope</w:t>
      </w:r>
      <w:r w:rsidRPr="005A7004">
        <w:rPr>
          <w:rStyle w:val="StyleUnderline"/>
          <w:rFonts w:asciiTheme="minorHAnsi" w:hAnsiTheme="minorHAnsi"/>
        </w:rPr>
        <w:t>"</w:t>
      </w:r>
      <w:r w:rsidRPr="005A7004">
        <w:rPr>
          <w:rFonts w:asciiTheme="minorHAnsi" w:hAnsiTheme="minorHAnsi"/>
          <w:sz w:val="16"/>
        </w:rPr>
        <w:t xml:space="preserve"> - where </w:t>
      </w:r>
      <w:r w:rsidRPr="005903D4">
        <w:rPr>
          <w:rStyle w:val="StyleUnderline"/>
          <w:rFonts w:asciiTheme="minorHAnsi" w:hAnsiTheme="minorHAnsi"/>
          <w:highlight w:val="cyan"/>
        </w:rPr>
        <w:t>courts might improperly refuse to adjudicate claims</w:t>
      </w:r>
      <w:r w:rsidRPr="005A7004">
        <w:rPr>
          <w:rFonts w:asciiTheme="minorHAnsi" w:hAnsiTheme="minorHAnsi"/>
          <w:sz w:val="16"/>
        </w:rPr>
        <w:t> </w:t>
      </w:r>
    </w:p>
    <w:p w14:paraId="4E180FE1" w14:textId="77777777" w:rsidR="00FD5D77" w:rsidRPr="00FD5D77" w:rsidRDefault="00FD5D77" w:rsidP="00FD5D77"/>
    <w:p w14:paraId="12324989" w14:textId="67EFA9BF" w:rsidR="003D2446" w:rsidRDefault="003D2446" w:rsidP="003D2446">
      <w:pPr>
        <w:pStyle w:val="Heading3"/>
      </w:pPr>
      <w:r>
        <w:t xml:space="preserve">Block Link --- </w:t>
      </w:r>
      <w:r w:rsidR="00FD5D77">
        <w:t>Water / Environmental</w:t>
      </w:r>
      <w:r>
        <w:t xml:space="preserve"> Regs</w:t>
      </w:r>
    </w:p>
    <w:p w14:paraId="21C69FB0" w14:textId="5BE8E2B3" w:rsidR="003D2446" w:rsidRDefault="003D2446" w:rsidP="003D2446"/>
    <w:p w14:paraId="0BE4FF6B" w14:textId="177D4C4E" w:rsidR="00FD5D77" w:rsidRDefault="00320A3C" w:rsidP="00FD5D77">
      <w:pPr>
        <w:pStyle w:val="Heading4"/>
      </w:pPr>
      <w:r>
        <w:t xml:space="preserve">Court rulings on water quality violate the PTD </w:t>
      </w:r>
    </w:p>
    <w:p w14:paraId="6B2774B3" w14:textId="77777777" w:rsidR="00FD5D77" w:rsidRDefault="00FD5D77" w:rsidP="00FD5D77">
      <w:pPr>
        <w:rPr>
          <w:sz w:val="16"/>
        </w:rPr>
      </w:pPr>
      <w:r w:rsidRPr="006F299F">
        <w:rPr>
          <w:rStyle w:val="Style13ptBold"/>
        </w:rPr>
        <w:t>Cavender 18</w:t>
      </w:r>
      <w:r>
        <w:rPr>
          <w:sz w:val="16"/>
        </w:rPr>
        <w:t xml:space="preserve"> --- Anthony Cavender, Pillsbury - Gravel2Gavel Construction &amp; Real Estate Law, “Fourth Circuit Address “Political Question’ Doctrine In Case Against Government Contractor”, June 2018, https://www.jdsupra.com/post/contentViewerEmbed.aspx?fid=6c4fec6e-08de-4871-8487-4643d5923eca</w:t>
      </w:r>
    </w:p>
    <w:p w14:paraId="63B4E625" w14:textId="77777777" w:rsidR="00FD5D77" w:rsidRPr="00EC6968" w:rsidRDefault="00FD5D77" w:rsidP="00FD5D77">
      <w:pPr>
        <w:rPr>
          <w:rStyle w:val="StyleUnderline"/>
        </w:rPr>
      </w:pPr>
      <w:r w:rsidRPr="005903D4">
        <w:rPr>
          <w:rStyle w:val="StyleUnderline"/>
          <w:highlight w:val="cyan"/>
        </w:rPr>
        <w:t>Plaintiffs alleged</w:t>
      </w:r>
      <w:r>
        <w:rPr>
          <w:sz w:val="16"/>
        </w:rPr>
        <w:t xml:space="preserve"> that their </w:t>
      </w:r>
      <w:r w:rsidRPr="005903D4">
        <w:rPr>
          <w:rStyle w:val="StyleUnderline"/>
          <w:highlight w:val="cyan"/>
        </w:rPr>
        <w:t>injuries were caused by</w:t>
      </w:r>
      <w:r w:rsidRPr="00EC6968">
        <w:rPr>
          <w:rStyle w:val="StyleUnderline"/>
        </w:rPr>
        <w:t xml:space="preserve"> exposure</w:t>
      </w:r>
      <w:r>
        <w:rPr>
          <w:sz w:val="16"/>
        </w:rPr>
        <w:t xml:space="preserve"> to toxic smoke </w:t>
      </w:r>
      <w:r w:rsidRPr="00EC6968">
        <w:rPr>
          <w:rStyle w:val="StyleUnderline"/>
        </w:rPr>
        <w:t>emanating from</w:t>
      </w:r>
      <w:r>
        <w:rPr>
          <w:sz w:val="16"/>
        </w:rPr>
        <w:t xml:space="preserve"> KBR-operated burn pits and </w:t>
      </w:r>
      <w:r w:rsidRPr="005903D4">
        <w:rPr>
          <w:rStyle w:val="Emphasis"/>
          <w:highlight w:val="cyan"/>
        </w:rPr>
        <w:t>impure drinking water</w:t>
      </w:r>
      <w:r w:rsidRPr="005903D4">
        <w:rPr>
          <w:sz w:val="16"/>
          <w:highlight w:val="cyan"/>
        </w:rPr>
        <w:t xml:space="preserve">. </w:t>
      </w:r>
      <w:r w:rsidRPr="005903D4">
        <w:rPr>
          <w:rStyle w:val="StyleUnderline"/>
          <w:highlight w:val="cyan"/>
        </w:rPr>
        <w:t>It was alleged that KBR “failed to</w:t>
      </w:r>
      <w:r>
        <w:rPr>
          <w:sz w:val="16"/>
        </w:rPr>
        <w:t xml:space="preserve"> design, manage and operate the open air burn pits safely and to treat and </w:t>
      </w:r>
      <w:r w:rsidRPr="005903D4">
        <w:rPr>
          <w:rStyle w:val="StyleUnderline"/>
          <w:highlight w:val="cyan"/>
        </w:rPr>
        <w:t>monitor water quality.”</w:t>
      </w:r>
    </w:p>
    <w:p w14:paraId="2DEE01AB" w14:textId="77777777" w:rsidR="00FD5D77" w:rsidRDefault="00FD5D77" w:rsidP="00FD5D77">
      <w:pPr>
        <w:rPr>
          <w:sz w:val="16"/>
        </w:rPr>
      </w:pPr>
      <w:r w:rsidRPr="00EC6968">
        <w:rPr>
          <w:rStyle w:val="StyleUnderline"/>
        </w:rPr>
        <w:t xml:space="preserve">Based on its review of an extensive record, </w:t>
      </w:r>
      <w:r w:rsidRPr="005903D4">
        <w:rPr>
          <w:rStyle w:val="StyleUnderline"/>
          <w:highlight w:val="cyan"/>
        </w:rPr>
        <w:t>the District Court determined</w:t>
      </w:r>
      <w:r>
        <w:rPr>
          <w:sz w:val="16"/>
        </w:rPr>
        <w:t xml:space="preserve"> that the military exercised complete and comprehensive control over these operations of KBR and Halliburton. The Court of Appeals agreed: “we conclude that the military’s control over KBR was plenary and actual.” In view of this, the District Court held that this control over these KBR operations, in particular the decision to use burn pits instead of incinerators and recycling facilities, reflected “a military judgment in the dangerous, wartime contingency environment.” Consequently, both the District Court and Court of Appeals held that </w:t>
      </w:r>
      <w:r w:rsidRPr="005903D4">
        <w:rPr>
          <w:rStyle w:val="StyleUnderline"/>
          <w:highlight w:val="cyan"/>
        </w:rPr>
        <w:t>the political question doctrine applied</w:t>
      </w:r>
      <w:r w:rsidRPr="006F299F">
        <w:rPr>
          <w:rStyle w:val="StyleUnderline"/>
        </w:rPr>
        <w:t xml:space="preserve"> here</w:t>
      </w:r>
      <w:r>
        <w:rPr>
          <w:sz w:val="16"/>
        </w:rPr>
        <w:t xml:space="preserve">; </w:t>
      </w:r>
      <w:r w:rsidRPr="005903D4">
        <w:rPr>
          <w:rStyle w:val="Emphasis"/>
          <w:highlight w:val="cyan"/>
        </w:rPr>
        <w:t>otherwise the courts were being asked to scrutinize</w:t>
      </w:r>
      <w:r>
        <w:rPr>
          <w:sz w:val="16"/>
        </w:rPr>
        <w:t xml:space="preserve"> military </w:t>
      </w:r>
      <w:r w:rsidRPr="005903D4">
        <w:rPr>
          <w:rStyle w:val="Emphasis"/>
          <w:highlight w:val="cyan"/>
        </w:rPr>
        <w:t>decisions for which the courts “lack constitutional warrant and judicial competence</w:t>
      </w:r>
      <w:r w:rsidRPr="005903D4">
        <w:rPr>
          <w:sz w:val="16"/>
          <w:highlight w:val="cyan"/>
        </w:rPr>
        <w:t>.”</w:t>
      </w:r>
    </w:p>
    <w:p w14:paraId="1EC2CA00" w14:textId="77777777" w:rsidR="00FD5D77" w:rsidRDefault="00FD5D77" w:rsidP="00FD5D77">
      <w:pPr>
        <w:rPr>
          <w:sz w:val="16"/>
        </w:rPr>
      </w:pPr>
      <w:r w:rsidRPr="006F299F">
        <w:rPr>
          <w:rStyle w:val="StyleUnderline"/>
        </w:rPr>
        <w:t>The Court of Appeals</w:t>
      </w:r>
      <w:r>
        <w:rPr>
          <w:sz w:val="16"/>
        </w:rPr>
        <w:t xml:space="preserve"> also </w:t>
      </w:r>
      <w:r w:rsidRPr="006F299F">
        <w:rPr>
          <w:rStyle w:val="StyleUnderline"/>
        </w:rPr>
        <w:t>decided that it would vacate the District Court’s decision that the Federal Tort Claims</w:t>
      </w:r>
      <w:r>
        <w:rPr>
          <w:sz w:val="16"/>
        </w:rPr>
        <w:t xml:space="preserve"> Act (FTCA) </w:t>
      </w:r>
      <w:r w:rsidRPr="006F299F">
        <w:rPr>
          <w:rStyle w:val="StyleUnderline"/>
        </w:rPr>
        <w:t>preempts the servicemembers’ claims; however, its resolution of the political question issues makes any discussion</w:t>
      </w:r>
      <w:r>
        <w:rPr>
          <w:sz w:val="16"/>
        </w:rPr>
        <w:t xml:space="preserve"> of the FTCA </w:t>
      </w:r>
      <w:r w:rsidRPr="006F299F">
        <w:rPr>
          <w:rStyle w:val="StyleUnderline"/>
        </w:rPr>
        <w:t>unnecessary</w:t>
      </w:r>
      <w:r>
        <w:rPr>
          <w:sz w:val="16"/>
        </w:rPr>
        <w:t>.</w:t>
      </w:r>
    </w:p>
    <w:p w14:paraId="31CC236A" w14:textId="77777777" w:rsidR="00FD5D77" w:rsidRDefault="00FD5D77" w:rsidP="00FD5D77">
      <w:pPr>
        <w:rPr>
          <w:sz w:val="16"/>
        </w:rPr>
      </w:pPr>
    </w:p>
    <w:p w14:paraId="660A91D3" w14:textId="56A1DEA7" w:rsidR="00FD5D77" w:rsidRDefault="00320A3C" w:rsidP="00FD5D77">
      <w:pPr>
        <w:pStyle w:val="Heading4"/>
      </w:pPr>
      <w:r>
        <w:t xml:space="preserve">Environmental regulations decimate PQD --- no judicial remedy or enforceability </w:t>
      </w:r>
    </w:p>
    <w:p w14:paraId="3E893FF1" w14:textId="77777777" w:rsidR="00FD5D77" w:rsidRDefault="00FD5D77" w:rsidP="00FD5D77">
      <w:pPr>
        <w:rPr>
          <w:sz w:val="16"/>
        </w:rPr>
      </w:pPr>
      <w:r w:rsidRPr="00BB0830">
        <w:rPr>
          <w:rStyle w:val="Style13ptBold"/>
        </w:rPr>
        <w:t>Daly 12</w:t>
      </w:r>
      <w:r>
        <w:rPr>
          <w:sz w:val="16"/>
        </w:rPr>
        <w:t xml:space="preserve"> --- Erin Daly, Professor of Law at Delaware Law School and the Director of the Global Network for Human Rights and the Environment, “Constitutional Protection for Environmental Rights: The Benefits of Environmental Process.”, International Journal of Peace Studies, Volume 17, Number 2, Winter 2012, https://www.gmu.edu/programs/icar/ijps/Vol17_2/DalyConstitutionalProtection.pdf</w:t>
      </w:r>
    </w:p>
    <w:p w14:paraId="3266D6CB" w14:textId="77777777" w:rsidR="00FD5D77" w:rsidRPr="00BB0830" w:rsidRDefault="00FD5D77" w:rsidP="00FD5D77">
      <w:pPr>
        <w:rPr>
          <w:rStyle w:val="Emphasis"/>
        </w:rPr>
      </w:pPr>
      <w:r w:rsidRPr="00BB0830">
        <w:rPr>
          <w:sz w:val="16"/>
        </w:rPr>
        <w:t xml:space="preserve">While constitutions are often criticized for being aspirational if not downright unrealistic, fundamental </w:t>
      </w:r>
      <w:r w:rsidRPr="005903D4">
        <w:rPr>
          <w:rStyle w:val="StyleUnderline"/>
          <w:highlight w:val="cyan"/>
        </w:rPr>
        <w:t>environmental rights epitomize this problem</w:t>
      </w:r>
      <w:r w:rsidRPr="00BB0830">
        <w:rPr>
          <w:sz w:val="16"/>
        </w:rPr>
        <w:t>: In what society are policies promulgated “in accord with the rhythm and harmony of nature”? (Constitution of Philippines, (1987), Art. II, § XVI</w:t>
      </w:r>
      <w:r w:rsidRPr="005903D4">
        <w:rPr>
          <w:sz w:val="16"/>
          <w:highlight w:val="cyan"/>
        </w:rPr>
        <w:t xml:space="preserve">). </w:t>
      </w:r>
      <w:r w:rsidRPr="005903D4">
        <w:rPr>
          <w:rStyle w:val="StyleUnderline"/>
          <w:highlight w:val="cyan"/>
        </w:rPr>
        <w:t>How can a country promote industry</w:t>
      </w:r>
      <w:r w:rsidRPr="00BB0830">
        <w:rPr>
          <w:rStyle w:val="StyleUnderline"/>
        </w:rPr>
        <w:t>, create jobs, provide housing</w:t>
      </w:r>
      <w:r w:rsidRPr="00BB0830">
        <w:rPr>
          <w:sz w:val="16"/>
        </w:rPr>
        <w:t xml:space="preserve">, and provide for the other things the people need </w:t>
      </w:r>
      <w:r w:rsidRPr="005903D4">
        <w:rPr>
          <w:rStyle w:val="StyleUnderline"/>
          <w:highlight w:val="cyan"/>
        </w:rPr>
        <w:t>without throwing nature</w:t>
      </w:r>
      <w:r w:rsidRPr="00BB0830">
        <w:rPr>
          <w:sz w:val="16"/>
        </w:rPr>
        <w:t xml:space="preserve">—“the created world in its entirety” (Minors </w:t>
      </w:r>
      <w:proofErr w:type="spellStart"/>
      <w:r w:rsidRPr="00BB0830">
        <w:rPr>
          <w:sz w:val="16"/>
        </w:rPr>
        <w:t>Oposa</w:t>
      </w:r>
      <w:proofErr w:type="spellEnd"/>
      <w:r w:rsidRPr="00BB0830">
        <w:rPr>
          <w:sz w:val="16"/>
        </w:rPr>
        <w:t xml:space="preserve"> at 185) — </w:t>
      </w:r>
      <w:r w:rsidRPr="005903D4">
        <w:rPr>
          <w:rStyle w:val="StyleUnderline"/>
          <w:highlight w:val="cyan"/>
        </w:rPr>
        <w:t>out of balance</w:t>
      </w:r>
      <w:r w:rsidRPr="00BB0830">
        <w:rPr>
          <w:rStyle w:val="StyleUnderline"/>
        </w:rPr>
        <w:t>?</w:t>
      </w:r>
      <w:r w:rsidRPr="00BB0830">
        <w:rPr>
          <w:sz w:val="16"/>
        </w:rPr>
        <w:t xml:space="preserve"> Indeed, </w:t>
      </w:r>
      <w:r w:rsidRPr="005903D4">
        <w:rPr>
          <w:rStyle w:val="StyleUnderline"/>
          <w:highlight w:val="cyan"/>
        </w:rPr>
        <w:t>environmental constitutionalism</w:t>
      </w:r>
      <w:r w:rsidRPr="00BB0830">
        <w:rPr>
          <w:sz w:val="16"/>
        </w:rPr>
        <w:t xml:space="preserve"> often </w:t>
      </w:r>
      <w:r w:rsidRPr="005903D4">
        <w:rPr>
          <w:rStyle w:val="StyleUnderline"/>
          <w:highlight w:val="cyan"/>
        </w:rPr>
        <w:t>raises several</w:t>
      </w:r>
      <w:r w:rsidRPr="00BB0830">
        <w:rPr>
          <w:rStyle w:val="StyleUnderline"/>
        </w:rPr>
        <w:t xml:space="preserve"> of the </w:t>
      </w:r>
      <w:r w:rsidRPr="005903D4">
        <w:rPr>
          <w:rStyle w:val="StyleUnderline"/>
          <w:highlight w:val="cyan"/>
        </w:rPr>
        <w:t>concerns that</w:t>
      </w:r>
      <w:r w:rsidRPr="00BB0830">
        <w:rPr>
          <w:rStyle w:val="StyleUnderline"/>
        </w:rPr>
        <w:t xml:space="preserve"> actually </w:t>
      </w:r>
      <w:r w:rsidRPr="005903D4">
        <w:rPr>
          <w:rStyle w:val="Emphasis"/>
          <w:highlight w:val="cyan"/>
        </w:rPr>
        <w:t>define the outer scope of judicial authority</w:t>
      </w:r>
      <w:r w:rsidRPr="00BB0830">
        <w:rPr>
          <w:sz w:val="16"/>
        </w:rPr>
        <w:t xml:space="preserve">. As the U.S. Supreme Court explained in Baker v </w:t>
      </w:r>
      <w:proofErr w:type="spellStart"/>
      <w:r w:rsidRPr="00BB0830">
        <w:rPr>
          <w:sz w:val="16"/>
        </w:rPr>
        <w:t>Carr</w:t>
      </w:r>
      <w:proofErr w:type="spellEnd"/>
      <w:r w:rsidRPr="00BB0830">
        <w:rPr>
          <w:sz w:val="16"/>
        </w:rPr>
        <w:t xml:space="preserve">, </w:t>
      </w:r>
      <w:r w:rsidRPr="005903D4">
        <w:rPr>
          <w:rStyle w:val="StyleUnderline"/>
          <w:highlight w:val="cyan"/>
        </w:rPr>
        <w:t xml:space="preserve">the </w:t>
      </w:r>
      <w:r w:rsidRPr="00012F51">
        <w:rPr>
          <w:rStyle w:val="StyleUnderline"/>
        </w:rPr>
        <w:t xml:space="preserve">American </w:t>
      </w:r>
      <w:r w:rsidRPr="005903D4">
        <w:rPr>
          <w:rStyle w:val="Emphasis"/>
          <w:highlight w:val="cyan"/>
        </w:rPr>
        <w:t>political question doctrine precludes judicial cognizance</w:t>
      </w:r>
      <w:r w:rsidRPr="005903D4">
        <w:rPr>
          <w:rStyle w:val="StyleUnderline"/>
          <w:highlight w:val="cyan"/>
        </w:rPr>
        <w:t xml:space="preserve"> of an issue when</w:t>
      </w:r>
      <w:r w:rsidRPr="00BB0830">
        <w:rPr>
          <w:rStyle w:val="StyleUnderline"/>
        </w:rPr>
        <w:t xml:space="preserve"> there is “a </w:t>
      </w:r>
      <w:r w:rsidRPr="005903D4">
        <w:rPr>
          <w:rStyle w:val="StyleUnderline"/>
          <w:highlight w:val="cyan"/>
        </w:rPr>
        <w:t>lack of judicially</w:t>
      </w:r>
      <w:r w:rsidRPr="00BB0830">
        <w:rPr>
          <w:rStyle w:val="StyleUnderline"/>
        </w:rPr>
        <w:t xml:space="preserve"> discoverable and manageable </w:t>
      </w:r>
      <w:r w:rsidRPr="005903D4">
        <w:rPr>
          <w:rStyle w:val="StyleUnderline"/>
          <w:highlight w:val="cyan"/>
        </w:rPr>
        <w:t>standards for resolving it</w:t>
      </w:r>
      <w:r w:rsidRPr="00BB0830">
        <w:rPr>
          <w:rStyle w:val="StyleUnderline"/>
        </w:rPr>
        <w:t xml:space="preserve">; or the impossibility of deciding </w:t>
      </w:r>
      <w:r w:rsidRPr="00BB0830">
        <w:rPr>
          <w:rStyle w:val="Emphasis"/>
        </w:rPr>
        <w:t>without an initial policy determination of a kind clearly for nonjudicial discretion</w:t>
      </w:r>
      <w:r w:rsidRPr="00BB0830">
        <w:rPr>
          <w:sz w:val="16"/>
        </w:rPr>
        <w:t xml:space="preserve">; </w:t>
      </w:r>
      <w:r w:rsidRPr="00BB0830">
        <w:rPr>
          <w:rStyle w:val="StyleUnderline"/>
        </w:rPr>
        <w:t>or the impossibility of a court’s undertaking independent resolution without expressing lack of the respect due coordinate branches of government” and so on</w:t>
      </w:r>
      <w:r w:rsidRPr="00BB0830">
        <w:rPr>
          <w:sz w:val="16"/>
        </w:rPr>
        <w:t xml:space="preserve">. </w:t>
      </w:r>
      <w:r w:rsidRPr="005903D4">
        <w:rPr>
          <w:rStyle w:val="Emphasis"/>
          <w:highlight w:val="cyan"/>
        </w:rPr>
        <w:t>How can a court, with limited political authority and negligible</w:t>
      </w:r>
      <w:r w:rsidRPr="00BB0830">
        <w:rPr>
          <w:rStyle w:val="Emphasis"/>
        </w:rPr>
        <w:t xml:space="preserve"> </w:t>
      </w:r>
      <w:r w:rsidRPr="005903D4">
        <w:rPr>
          <w:rStyle w:val="Emphasis"/>
          <w:highlight w:val="cyan"/>
        </w:rPr>
        <w:t>enforcement</w:t>
      </w:r>
      <w:r w:rsidRPr="00BB0830">
        <w:rPr>
          <w:rStyle w:val="Emphasis"/>
        </w:rPr>
        <w:t xml:space="preserve"> power, </w:t>
      </w:r>
      <w:r w:rsidRPr="00012F51">
        <w:rPr>
          <w:rStyle w:val="Emphasis"/>
        </w:rPr>
        <w:t xml:space="preserve">actually </w:t>
      </w:r>
      <w:r w:rsidRPr="005903D4">
        <w:rPr>
          <w:rStyle w:val="Emphasis"/>
          <w:highlight w:val="cyan"/>
        </w:rPr>
        <w:t>determine the contours of</w:t>
      </w:r>
      <w:r w:rsidRPr="00BB0830">
        <w:rPr>
          <w:rStyle w:val="Emphasis"/>
        </w:rPr>
        <w:t xml:space="preserve"> the right “to live in an </w:t>
      </w:r>
      <w:r w:rsidRPr="00012F51">
        <w:rPr>
          <w:rStyle w:val="Emphasis"/>
        </w:rPr>
        <w:t>environment</w:t>
      </w:r>
      <w:r w:rsidRPr="00BB0830">
        <w:rPr>
          <w:rStyle w:val="Emphasis"/>
        </w:rPr>
        <w:t xml:space="preserve"> free of </w:t>
      </w:r>
      <w:r w:rsidRPr="005903D4">
        <w:rPr>
          <w:rStyle w:val="Emphasis"/>
          <w:highlight w:val="cyan"/>
        </w:rPr>
        <w:t>pollution</w:t>
      </w:r>
      <w:r w:rsidRPr="00BB0830">
        <w:rPr>
          <w:rStyle w:val="Emphasis"/>
        </w:rPr>
        <w:t>,”</w:t>
      </w:r>
      <w:r w:rsidRPr="00BB0830">
        <w:rPr>
          <w:sz w:val="16"/>
        </w:rPr>
        <w:t xml:space="preserve"> (Pedro Flores) and enforce that judgment against public and private actors who have different views and who are beholden to a public that may be equally divided? Although </w:t>
      </w:r>
      <w:r w:rsidRPr="005903D4">
        <w:rPr>
          <w:rStyle w:val="StyleUnderline"/>
          <w:highlight w:val="cyan"/>
        </w:rPr>
        <w:t>courts</w:t>
      </w:r>
      <w:r w:rsidRPr="00BB0830">
        <w:rPr>
          <w:sz w:val="16"/>
        </w:rPr>
        <w:t xml:space="preserve"> around the world do not typically expressly invoke the American political question doctrine, their </w:t>
      </w:r>
      <w:r w:rsidRPr="00BB0830">
        <w:rPr>
          <w:rStyle w:val="StyleUnderline"/>
        </w:rPr>
        <w:t xml:space="preserve">reluctance to engage with fundamental </w:t>
      </w:r>
      <w:r w:rsidRPr="00012F51">
        <w:rPr>
          <w:rStyle w:val="StyleUnderline"/>
        </w:rPr>
        <w:t>environmental rights</w:t>
      </w:r>
      <w:r w:rsidRPr="00012F51">
        <w:rPr>
          <w:sz w:val="16"/>
        </w:rPr>
        <w:t xml:space="preserve"> may be </w:t>
      </w:r>
      <w:r w:rsidRPr="00012F51">
        <w:rPr>
          <w:rStyle w:val="StyleUnderline"/>
        </w:rPr>
        <w:t>attributable to the same concerns: institutional bodies with frail historical</w:t>
      </w:r>
      <w:r w:rsidRPr="00BB0830">
        <w:rPr>
          <w:rStyle w:val="StyleUnderline"/>
        </w:rPr>
        <w:t xml:space="preserve"> legitimacy and with neither police power nor economic muscl</w:t>
      </w:r>
      <w:r w:rsidRPr="00BB0830">
        <w:rPr>
          <w:sz w:val="16"/>
        </w:rPr>
        <w:t xml:space="preserve">e to buttress their orders </w:t>
      </w:r>
      <w:r w:rsidRPr="005903D4">
        <w:rPr>
          <w:rStyle w:val="Emphasis"/>
          <w:highlight w:val="cyan"/>
        </w:rPr>
        <w:t>are reluctant to try to force coordinate branches</w:t>
      </w:r>
      <w:r w:rsidRPr="00BB0830">
        <w:rPr>
          <w:sz w:val="16"/>
        </w:rPr>
        <w:t xml:space="preserve"> or politically protected private enterprise </w:t>
      </w:r>
      <w:r w:rsidRPr="005903D4">
        <w:rPr>
          <w:rStyle w:val="Emphasis"/>
          <w:highlight w:val="cyan"/>
        </w:rPr>
        <w:t>to make</w:t>
      </w:r>
      <w:r w:rsidRPr="00BB0830">
        <w:rPr>
          <w:rStyle w:val="Emphasis"/>
        </w:rPr>
        <w:t xml:space="preserve"> radical </w:t>
      </w:r>
      <w:r w:rsidRPr="005903D4">
        <w:rPr>
          <w:rStyle w:val="Emphasis"/>
          <w:highlight w:val="cyan"/>
        </w:rPr>
        <w:t>policy changes.</w:t>
      </w:r>
    </w:p>
    <w:p w14:paraId="2E4B0636" w14:textId="77777777" w:rsidR="00FD5D77" w:rsidRDefault="00FD5D77" w:rsidP="00FD5D77">
      <w:pPr>
        <w:rPr>
          <w:sz w:val="16"/>
        </w:rPr>
      </w:pPr>
    </w:p>
    <w:p w14:paraId="104DDCF9" w14:textId="763D25DE" w:rsidR="003D2446" w:rsidRDefault="003D2446" w:rsidP="003D2446">
      <w:pPr>
        <w:pStyle w:val="Heading3"/>
      </w:pPr>
      <w:r>
        <w:t>Block Link --- A2: No Link – Plan = Civil Ruling</w:t>
      </w:r>
    </w:p>
    <w:p w14:paraId="22E2A5F8" w14:textId="6C05D95B" w:rsidR="003D2446" w:rsidRDefault="003D2446" w:rsidP="003D2446"/>
    <w:p w14:paraId="7D178792" w14:textId="77777777" w:rsidR="005F461E" w:rsidRDefault="005F461E" w:rsidP="005F461E"/>
    <w:p w14:paraId="0AB8E414" w14:textId="77777777" w:rsidR="005F461E" w:rsidRPr="007E5819" w:rsidRDefault="005F461E" w:rsidP="005F461E">
      <w:pPr>
        <w:pStyle w:val="Heading4"/>
      </w:pPr>
      <w:r>
        <w:t xml:space="preserve">Civil law rulings don’t dodge the link - judicial intervention into climate policy </w:t>
      </w:r>
      <w:r>
        <w:rPr>
          <w:u w:val="single"/>
        </w:rPr>
        <w:t>independently</w:t>
      </w:r>
      <w:r>
        <w:t xml:space="preserve"> collapses the political question doctrine and prevents the courts from maintaining </w:t>
      </w:r>
      <w:r>
        <w:rPr>
          <w:u w:val="single"/>
        </w:rPr>
        <w:t>public trust</w:t>
      </w:r>
      <w:r>
        <w:t xml:space="preserve">---that </w:t>
      </w:r>
      <w:r>
        <w:rPr>
          <w:u w:val="single"/>
        </w:rPr>
        <w:t>saps</w:t>
      </w:r>
      <w:r>
        <w:t xml:space="preserve"> its legitimacy</w:t>
      </w:r>
    </w:p>
    <w:p w14:paraId="72128670" w14:textId="77777777" w:rsidR="005F461E" w:rsidRPr="000A65B4" w:rsidRDefault="005F461E" w:rsidP="005F461E">
      <w:r>
        <w:t xml:space="preserve">Lucas </w:t>
      </w:r>
      <w:proofErr w:type="spellStart"/>
      <w:r w:rsidRPr="003A3BE6">
        <w:rPr>
          <w:rStyle w:val="Style13ptBold"/>
        </w:rPr>
        <w:t>Bergkamp</w:t>
      </w:r>
      <w:proofErr w:type="spellEnd"/>
      <w:r w:rsidRPr="003A3BE6">
        <w:rPr>
          <w:rStyle w:val="Style13ptBold"/>
        </w:rPr>
        <w:t xml:space="preserve"> &amp;</w:t>
      </w:r>
      <w:r>
        <w:t xml:space="preserve"> </w:t>
      </w:r>
      <w:proofErr w:type="spellStart"/>
      <w:r>
        <w:t>Jaap</w:t>
      </w:r>
      <w:proofErr w:type="spellEnd"/>
      <w:r>
        <w:t xml:space="preserve"> C. </w:t>
      </w:r>
      <w:proofErr w:type="spellStart"/>
      <w:r w:rsidRPr="003A3BE6">
        <w:rPr>
          <w:rStyle w:val="Style13ptBold"/>
        </w:rPr>
        <w:t>Hanekamp</w:t>
      </w:r>
      <w:proofErr w:type="spellEnd"/>
      <w:r w:rsidRPr="003A3BE6">
        <w:rPr>
          <w:rStyle w:val="Style13ptBold"/>
        </w:rPr>
        <w:t xml:space="preserve"> 15</w:t>
      </w:r>
      <w:r>
        <w:t xml:space="preserve">, Partner, </w:t>
      </w:r>
      <w:proofErr w:type="spellStart"/>
      <w:r>
        <w:t>Hunton</w:t>
      </w:r>
      <w:proofErr w:type="spellEnd"/>
      <w:r>
        <w:t xml:space="preserve"> &amp; Williams, and </w:t>
      </w:r>
      <w:proofErr w:type="spellStart"/>
      <w:r>
        <w:t>Em</w:t>
      </w:r>
      <w:proofErr w:type="spellEnd"/>
      <w:r>
        <w:t>. Professor of Environmental Liability Law, Erasmus University Rotterdam AND Associate Professor University College Roosevelt, Middelburg, the Netherlands; Adjunct Professor at the University of Massachusetts Amherst, Environmental Health Sciences, U.S.A., “Climate Change Litigation against States: The Perils of Court-Made Climate Policies,” European Energy and Environmental Law Review, Volume 24, 2015, Kluwer Law Online</w:t>
      </w:r>
    </w:p>
    <w:p w14:paraId="4BBC7936" w14:textId="77777777" w:rsidR="005F461E" w:rsidRDefault="005F461E" w:rsidP="005F461E"/>
    <w:p w14:paraId="1882F6A5" w14:textId="77777777" w:rsidR="005F461E" w:rsidRPr="00223F59" w:rsidRDefault="005F461E" w:rsidP="005F461E">
      <w:pPr>
        <w:rPr>
          <w:sz w:val="16"/>
        </w:rPr>
      </w:pPr>
      <w:r w:rsidRPr="00223F59">
        <w:rPr>
          <w:sz w:val="16"/>
        </w:rPr>
        <w:t xml:space="preserve">3.1 </w:t>
      </w:r>
      <w:proofErr w:type="spellStart"/>
      <w:r w:rsidRPr="00223F59">
        <w:rPr>
          <w:sz w:val="16"/>
        </w:rPr>
        <w:t>Trias</w:t>
      </w:r>
      <w:proofErr w:type="spellEnd"/>
      <w:r w:rsidRPr="00223F59">
        <w:rPr>
          <w:sz w:val="16"/>
        </w:rPr>
        <w:t xml:space="preserve"> </w:t>
      </w:r>
      <w:proofErr w:type="spellStart"/>
      <w:r w:rsidRPr="00223F59">
        <w:rPr>
          <w:sz w:val="16"/>
        </w:rPr>
        <w:t>Politica</w:t>
      </w:r>
      <w:proofErr w:type="spellEnd"/>
      <w:r w:rsidRPr="00223F59">
        <w:rPr>
          <w:sz w:val="16"/>
        </w:rPr>
        <w:t xml:space="preserve"> and Judicial Power</w:t>
      </w:r>
    </w:p>
    <w:p w14:paraId="733CCC3D" w14:textId="77777777" w:rsidR="005F461E" w:rsidRPr="00223F59" w:rsidRDefault="005F461E" w:rsidP="005F461E">
      <w:pPr>
        <w:rPr>
          <w:sz w:val="16"/>
        </w:rPr>
      </w:pPr>
      <w:r w:rsidRPr="00223F59">
        <w:rPr>
          <w:u w:val="single"/>
        </w:rPr>
        <w:t xml:space="preserve">In designing the constitutional structure of their governments, nations in the Western world have generally been guided by the doctrine of separation of powers or the </w:t>
      </w:r>
      <w:proofErr w:type="spellStart"/>
      <w:r w:rsidRPr="00223F59">
        <w:rPr>
          <w:u w:val="single"/>
        </w:rPr>
        <w:t>trias</w:t>
      </w:r>
      <w:proofErr w:type="spellEnd"/>
      <w:r w:rsidRPr="00223F59">
        <w:rPr>
          <w:u w:val="single"/>
        </w:rPr>
        <w:t xml:space="preserve"> politica</w:t>
      </w:r>
      <w:r w:rsidRPr="00223F59">
        <w:rPr>
          <w:sz w:val="16"/>
        </w:rPr>
        <w:t xml:space="preserve">.25 </w:t>
      </w:r>
      <w:r w:rsidRPr="00223F59">
        <w:rPr>
          <w:u w:val="single"/>
        </w:rPr>
        <w:t>These doctrines are intended to disperse power</w:t>
      </w:r>
      <w:r w:rsidRPr="00223F59">
        <w:rPr>
          <w:sz w:val="16"/>
        </w:rPr>
        <w:t xml:space="preserve"> and to prevent the concentration and abuse of power. Power tends to corrupt, and absolute power corrupts absolutely, to borrow Acton's famous phrase. 26 The </w:t>
      </w:r>
      <w:r w:rsidRPr="00223F59">
        <w:rPr>
          <w:u w:val="single"/>
        </w:rPr>
        <w:t>legislature makes the law, the executive administers the law, and the judiciary applies the law</w:t>
      </w:r>
      <w:r w:rsidRPr="00223F59">
        <w:rPr>
          <w:sz w:val="16"/>
        </w:rPr>
        <w:t xml:space="preserve">; the judge is la bouche de la </w:t>
      </w:r>
      <w:proofErr w:type="spellStart"/>
      <w:r w:rsidRPr="00223F59">
        <w:rPr>
          <w:sz w:val="16"/>
        </w:rPr>
        <w:t>loi</w:t>
      </w:r>
      <w:proofErr w:type="spellEnd"/>
      <w:r w:rsidRPr="00223F59">
        <w:rPr>
          <w:sz w:val="16"/>
        </w:rPr>
        <w:t xml:space="preserve">, as Montesquieu would have it. Of course, </w:t>
      </w:r>
      <w:r w:rsidRPr="00223F59">
        <w:rPr>
          <w:u w:val="single"/>
        </w:rPr>
        <w:t>in representative, constitutional democracies these boundaries may not be sharp</w:t>
      </w:r>
      <w:r w:rsidRPr="00223F59">
        <w:rPr>
          <w:sz w:val="16"/>
        </w:rPr>
        <w:t xml:space="preserve"> in all cases, </w:t>
      </w:r>
      <w:r w:rsidRPr="00223F59">
        <w:rPr>
          <w:u w:val="single"/>
        </w:rPr>
        <w:t>and powers may overlap; there are ``checks and balances.''</w:t>
      </w:r>
      <w:r w:rsidRPr="00223F59">
        <w:rPr>
          <w:sz w:val="16"/>
        </w:rPr>
        <w:t xml:space="preserve"> Nevertheless, the premise is that the separation of powers or the </w:t>
      </w:r>
      <w:proofErr w:type="spellStart"/>
      <w:r w:rsidRPr="00223F59">
        <w:rPr>
          <w:sz w:val="16"/>
        </w:rPr>
        <w:t>trias</w:t>
      </w:r>
      <w:proofErr w:type="spellEnd"/>
      <w:r w:rsidRPr="00223F59">
        <w:rPr>
          <w:sz w:val="16"/>
        </w:rPr>
        <w:t xml:space="preserve"> </w:t>
      </w:r>
      <w:proofErr w:type="spellStart"/>
      <w:r w:rsidRPr="00223F59">
        <w:rPr>
          <w:sz w:val="16"/>
        </w:rPr>
        <w:t>politica</w:t>
      </w:r>
      <w:proofErr w:type="spellEnd"/>
      <w:r w:rsidRPr="00223F59">
        <w:rPr>
          <w:sz w:val="16"/>
        </w:rPr>
        <w:t xml:space="preserve"> is the backbone of the constitutional system.</w:t>
      </w:r>
    </w:p>
    <w:p w14:paraId="7E74381E" w14:textId="77777777" w:rsidR="005F461E" w:rsidRPr="00223F59" w:rsidRDefault="005F461E" w:rsidP="005F461E">
      <w:pPr>
        <w:rPr>
          <w:sz w:val="16"/>
        </w:rPr>
      </w:pPr>
      <w:r w:rsidRPr="00223F59">
        <w:rPr>
          <w:u w:val="single"/>
        </w:rPr>
        <w:t>In</w:t>
      </w:r>
      <w:r w:rsidRPr="00223F59">
        <w:rPr>
          <w:sz w:val="16"/>
        </w:rPr>
        <w:t xml:space="preserve"> the </w:t>
      </w:r>
      <w:proofErr w:type="spellStart"/>
      <w:r w:rsidRPr="00223F59">
        <w:rPr>
          <w:u w:val="single"/>
        </w:rPr>
        <w:t>Urgenda</w:t>
      </w:r>
      <w:proofErr w:type="spellEnd"/>
      <w:r w:rsidRPr="00223F59">
        <w:rPr>
          <w:sz w:val="16"/>
        </w:rPr>
        <w:t xml:space="preserve"> case, the </w:t>
      </w:r>
      <w:proofErr w:type="spellStart"/>
      <w:r w:rsidRPr="00223F59">
        <w:rPr>
          <w:u w:val="single"/>
        </w:rPr>
        <w:t>trias</w:t>
      </w:r>
      <w:proofErr w:type="spellEnd"/>
      <w:r w:rsidRPr="00223F59">
        <w:rPr>
          <w:u w:val="single"/>
        </w:rPr>
        <w:t xml:space="preserve"> </w:t>
      </w:r>
      <w:proofErr w:type="spellStart"/>
      <w:r w:rsidRPr="00223F59">
        <w:rPr>
          <w:u w:val="single"/>
        </w:rPr>
        <w:t>politica</w:t>
      </w:r>
      <w:proofErr w:type="spellEnd"/>
      <w:r w:rsidRPr="00223F59">
        <w:rPr>
          <w:u w:val="single"/>
        </w:rPr>
        <w:t xml:space="preserve"> is a major issue, as an activist group took the government to court on the ground that its climate policy is not protective enough</w:t>
      </w:r>
      <w:r w:rsidRPr="00223F59">
        <w:rPr>
          <w:sz w:val="16"/>
        </w:rPr>
        <w:t xml:space="preserve">. The </w:t>
      </w:r>
      <w:r w:rsidRPr="00223F59">
        <w:rPr>
          <w:u w:val="single"/>
        </w:rPr>
        <w:t>court agreed with the claim based on the perceived scientific necessity of the protective policy</w:t>
      </w:r>
      <w:r w:rsidRPr="00223F59">
        <w:rPr>
          <w:sz w:val="16"/>
        </w:rPr>
        <w:t xml:space="preserve">. </w:t>
      </w:r>
      <w:r w:rsidRPr="00223F59">
        <w:rPr>
          <w:u w:val="single"/>
        </w:rPr>
        <w:t>It dictated climate policy to the government without a basis in law other than the open, civil law standards of ``social responsibility''</w:t>
      </w:r>
      <w:r w:rsidRPr="00223F59">
        <w:rPr>
          <w:sz w:val="16"/>
        </w:rPr>
        <w:t xml:space="preserve"> and ``duty of care.'' Hitherto, </w:t>
      </w:r>
      <w:r w:rsidRPr="005903D4">
        <w:rPr>
          <w:b/>
          <w:highlight w:val="cyan"/>
          <w:u w:val="single"/>
        </w:rPr>
        <w:t xml:space="preserve">these concepts had </w:t>
      </w:r>
      <w:r w:rsidRPr="005903D4">
        <w:rPr>
          <w:rStyle w:val="Emphasis"/>
          <w:highlight w:val="cyan"/>
        </w:rPr>
        <w:t>never</w:t>
      </w:r>
      <w:r w:rsidRPr="00223F59">
        <w:rPr>
          <w:b/>
          <w:u w:val="single"/>
        </w:rPr>
        <w:t xml:space="preserve"> </w:t>
      </w:r>
      <w:r w:rsidRPr="005903D4">
        <w:rPr>
          <w:b/>
          <w:highlight w:val="cyan"/>
          <w:u w:val="single"/>
        </w:rPr>
        <w:t>been applied to general policy-making</w:t>
      </w:r>
      <w:r w:rsidRPr="00223F59">
        <w:rPr>
          <w:b/>
          <w:u w:val="single"/>
        </w:rPr>
        <w:t xml:space="preserve"> by the government</w:t>
      </w:r>
      <w:r w:rsidRPr="00223F59">
        <w:rPr>
          <w:sz w:val="16"/>
        </w:rPr>
        <w:t xml:space="preserve">. To the contrary, </w:t>
      </w:r>
      <w:r w:rsidRPr="00223F59">
        <w:rPr>
          <w:u w:val="single"/>
        </w:rPr>
        <w:t>in a 2003 case, the Supreme Court has opined that the judiciary is not empowered to order the legislature to enact legislation</w:t>
      </w:r>
      <w:r w:rsidRPr="00223F59">
        <w:rPr>
          <w:sz w:val="16"/>
        </w:rPr>
        <w:t>.27 It would therefore have been entirely appropriate for the court to dismiss the lawsuit, which is what was commonly expected beforehand.</w:t>
      </w:r>
    </w:p>
    <w:p w14:paraId="4B99CFC2" w14:textId="77777777" w:rsidR="005F461E" w:rsidRPr="00223F59" w:rsidRDefault="005F461E" w:rsidP="005F461E">
      <w:pPr>
        <w:rPr>
          <w:sz w:val="16"/>
        </w:rPr>
      </w:pPr>
      <w:r w:rsidRPr="00223F59">
        <w:rPr>
          <w:u w:val="single"/>
        </w:rPr>
        <w:t xml:space="preserve">To be able to give its opinion, </w:t>
      </w:r>
      <w:r w:rsidRPr="005903D4">
        <w:rPr>
          <w:highlight w:val="cyan"/>
          <w:u w:val="single"/>
        </w:rPr>
        <w:t>the court</w:t>
      </w:r>
      <w:r w:rsidRPr="00223F59">
        <w:rPr>
          <w:u w:val="single"/>
        </w:rPr>
        <w:t xml:space="preserve"> had to find that the scope of its powers was broad enough to rule on the issue</w:t>
      </w:r>
      <w:r w:rsidRPr="00223F59">
        <w:rPr>
          <w:sz w:val="16"/>
        </w:rPr>
        <w:t xml:space="preserve">. In addition, </w:t>
      </w:r>
      <w:r w:rsidRPr="00223F59">
        <w:rPr>
          <w:b/>
          <w:u w:val="single"/>
        </w:rPr>
        <w:t xml:space="preserve">it </w:t>
      </w:r>
      <w:r w:rsidRPr="005903D4">
        <w:rPr>
          <w:b/>
          <w:highlight w:val="cyan"/>
          <w:u w:val="single"/>
        </w:rPr>
        <w:t>had to be comfortable</w:t>
      </w:r>
      <w:r w:rsidRPr="00223F59">
        <w:rPr>
          <w:b/>
          <w:u w:val="single"/>
        </w:rPr>
        <w:t xml:space="preserve"> that </w:t>
      </w:r>
      <w:r w:rsidRPr="005903D4">
        <w:rPr>
          <w:b/>
          <w:highlight w:val="cyan"/>
          <w:u w:val="single"/>
        </w:rPr>
        <w:t>it was capable</w:t>
      </w:r>
      <w:r w:rsidRPr="00223F59">
        <w:rPr>
          <w:b/>
          <w:u w:val="single"/>
        </w:rPr>
        <w:t xml:space="preserve"> </w:t>
      </w:r>
      <w:r w:rsidRPr="005903D4">
        <w:rPr>
          <w:b/>
          <w:highlight w:val="cyan"/>
          <w:u w:val="single"/>
        </w:rPr>
        <w:t>of examining</w:t>
      </w:r>
      <w:r w:rsidRPr="00223F59">
        <w:rPr>
          <w:b/>
          <w:u w:val="single"/>
        </w:rPr>
        <w:t xml:space="preserve"> the </w:t>
      </w:r>
      <w:r w:rsidRPr="005903D4">
        <w:rPr>
          <w:b/>
          <w:highlight w:val="cyan"/>
          <w:u w:val="single"/>
        </w:rPr>
        <w:t>science</w:t>
      </w:r>
      <w:r w:rsidRPr="00223F59">
        <w:rPr>
          <w:b/>
          <w:u w:val="single"/>
        </w:rPr>
        <w:t xml:space="preserve">, facts, </w:t>
      </w:r>
      <w:r w:rsidRPr="005903D4">
        <w:rPr>
          <w:b/>
          <w:highlight w:val="cyan"/>
          <w:u w:val="single"/>
        </w:rPr>
        <w:t>and interests necessary</w:t>
      </w:r>
      <w:r w:rsidRPr="00223F59">
        <w:rPr>
          <w:b/>
          <w:u w:val="single"/>
        </w:rPr>
        <w:t xml:space="preserve"> </w:t>
      </w:r>
      <w:r w:rsidRPr="005903D4">
        <w:rPr>
          <w:b/>
          <w:highlight w:val="cyan"/>
          <w:u w:val="single"/>
        </w:rPr>
        <w:t>to reach a reasoned conclusion</w:t>
      </w:r>
      <w:r w:rsidRPr="00223F59">
        <w:rPr>
          <w:sz w:val="16"/>
        </w:rPr>
        <w:t xml:space="preserve"> on the issue before it. On both accounts, the </w:t>
      </w:r>
      <w:r w:rsidRPr="005903D4">
        <w:rPr>
          <w:b/>
          <w:highlight w:val="cyan"/>
          <w:u w:val="single"/>
        </w:rPr>
        <w:t>court's argumentation</w:t>
      </w:r>
      <w:r w:rsidRPr="00223F59">
        <w:rPr>
          <w:b/>
          <w:u w:val="single"/>
        </w:rPr>
        <w:t xml:space="preserve"> </w:t>
      </w:r>
      <w:r w:rsidRPr="005903D4">
        <w:rPr>
          <w:b/>
          <w:highlight w:val="cyan"/>
          <w:u w:val="single"/>
        </w:rPr>
        <w:t>is lacking</w:t>
      </w:r>
      <w:r w:rsidRPr="00223F59">
        <w:rPr>
          <w:b/>
          <w:u w:val="single"/>
        </w:rPr>
        <w:t xml:space="preserve"> </w:t>
      </w:r>
      <w:r w:rsidRPr="005903D4">
        <w:rPr>
          <w:b/>
          <w:highlight w:val="cyan"/>
          <w:u w:val="single"/>
        </w:rPr>
        <w:t>in rigor and persuasive power</w:t>
      </w:r>
      <w:r w:rsidRPr="00223F59">
        <w:rPr>
          <w:sz w:val="16"/>
        </w:rPr>
        <w:t xml:space="preserve">. With respect to its authority, </w:t>
      </w:r>
      <w:r w:rsidRPr="005903D4">
        <w:rPr>
          <w:rStyle w:val="Emphasis"/>
          <w:highlight w:val="cyan"/>
        </w:rPr>
        <w:t>the court conducted a narrow</w:t>
      </w:r>
      <w:r w:rsidRPr="00223F59">
        <w:rPr>
          <w:sz w:val="16"/>
        </w:rPr>
        <w:t xml:space="preserve">, cursory </w:t>
      </w:r>
      <w:r w:rsidRPr="005903D4">
        <w:rPr>
          <w:rStyle w:val="Emphasis"/>
          <w:highlight w:val="cyan"/>
        </w:rPr>
        <w:t>examination of the</w:t>
      </w:r>
      <w:r w:rsidRPr="00223F59">
        <w:rPr>
          <w:rStyle w:val="Emphasis"/>
        </w:rPr>
        <w:t xml:space="preserve"> ``</w:t>
      </w:r>
      <w:r w:rsidRPr="005903D4">
        <w:rPr>
          <w:rStyle w:val="Emphasis"/>
          <w:highlight w:val="cyan"/>
        </w:rPr>
        <w:t>political nature''</w:t>
      </w:r>
      <w:r w:rsidRPr="00223F59">
        <w:rPr>
          <w:rStyle w:val="Emphasis"/>
        </w:rPr>
        <w:t xml:space="preserve"> of the issue before it</w:t>
      </w:r>
      <w:r w:rsidRPr="00223F59">
        <w:rPr>
          <w:sz w:val="16"/>
        </w:rPr>
        <w:t xml:space="preserve">. Essentially, </w:t>
      </w:r>
      <w:r w:rsidRPr="005903D4">
        <w:rPr>
          <w:rStyle w:val="Emphasis"/>
          <w:highlight w:val="cyan"/>
        </w:rPr>
        <w:t>it tried to avoid</w:t>
      </w:r>
      <w:r w:rsidRPr="00223F59">
        <w:rPr>
          <w:rStyle w:val="Emphasis"/>
        </w:rPr>
        <w:t xml:space="preserve"> </w:t>
      </w:r>
      <w:r w:rsidRPr="005903D4">
        <w:rPr>
          <w:rStyle w:val="Emphasis"/>
          <w:highlight w:val="cyan"/>
        </w:rPr>
        <w:t>the ``political question''</w:t>
      </w:r>
      <w:r w:rsidRPr="00223F59">
        <w:rPr>
          <w:rStyle w:val="Emphasis"/>
        </w:rPr>
        <w:t xml:space="preserve"> </w:t>
      </w:r>
      <w:r w:rsidRPr="005903D4">
        <w:rPr>
          <w:rStyle w:val="Emphasis"/>
          <w:highlight w:val="cyan"/>
        </w:rPr>
        <w:t>doctrine</w:t>
      </w:r>
      <w:r w:rsidRPr="00223F59">
        <w:rPr>
          <w:rStyle w:val="Emphasis"/>
        </w:rPr>
        <w:t xml:space="preserve"> </w:t>
      </w:r>
      <w:r w:rsidRPr="005903D4">
        <w:rPr>
          <w:rStyle w:val="Emphasis"/>
          <w:highlight w:val="cyan"/>
        </w:rPr>
        <w:t>by suggesting</w:t>
      </w:r>
      <w:r w:rsidRPr="00223F59">
        <w:rPr>
          <w:rStyle w:val="Emphasis"/>
        </w:rPr>
        <w:t xml:space="preserve"> that </w:t>
      </w:r>
      <w:r w:rsidRPr="005903D4">
        <w:rPr>
          <w:rStyle w:val="Emphasis"/>
          <w:highlight w:val="cyan"/>
        </w:rPr>
        <w:t>the issue</w:t>
      </w:r>
      <w:r w:rsidRPr="00223F59">
        <w:rPr>
          <w:sz w:val="16"/>
        </w:rPr>
        <w:t xml:space="preserve"> before it </w:t>
      </w:r>
      <w:r w:rsidRPr="005903D4">
        <w:rPr>
          <w:rStyle w:val="Emphasis"/>
          <w:highlight w:val="cyan"/>
        </w:rPr>
        <w:t>was a civil law question</w:t>
      </w:r>
      <w:r w:rsidRPr="00223F59">
        <w:rPr>
          <w:sz w:val="16"/>
        </w:rPr>
        <w:t xml:space="preserve">. </w:t>
      </w:r>
      <w:r w:rsidRPr="00223F59">
        <w:rPr>
          <w:b/>
          <w:u w:val="single"/>
        </w:rPr>
        <w:t xml:space="preserve">Its argument was disingenuous, because </w:t>
      </w:r>
      <w:r w:rsidRPr="005903D4">
        <w:rPr>
          <w:b/>
          <w:highlight w:val="cyan"/>
          <w:u w:val="single"/>
        </w:rPr>
        <w:t>the remedy</w:t>
      </w:r>
      <w:r w:rsidRPr="00223F59">
        <w:rPr>
          <w:b/>
          <w:u w:val="single"/>
        </w:rPr>
        <w:t xml:space="preserve"> </w:t>
      </w:r>
      <w:r w:rsidRPr="005903D4">
        <w:rPr>
          <w:b/>
          <w:highlight w:val="cyan"/>
          <w:u w:val="single"/>
        </w:rPr>
        <w:t>it provided was</w:t>
      </w:r>
      <w:r w:rsidRPr="00223F59">
        <w:rPr>
          <w:b/>
          <w:u w:val="single"/>
        </w:rPr>
        <w:t xml:space="preserve"> </w:t>
      </w:r>
      <w:r w:rsidRPr="005903D4">
        <w:rPr>
          <w:b/>
          <w:highlight w:val="cyan"/>
          <w:u w:val="single"/>
        </w:rPr>
        <w:t>an order</w:t>
      </w:r>
      <w:r w:rsidRPr="00223F59">
        <w:rPr>
          <w:b/>
          <w:u w:val="single"/>
        </w:rPr>
        <w:t xml:space="preserve"> for the state </w:t>
      </w:r>
      <w:r w:rsidRPr="005903D4">
        <w:rPr>
          <w:b/>
          <w:highlight w:val="cyan"/>
          <w:u w:val="single"/>
        </w:rPr>
        <w:t>to adopt a more stringent policy objective</w:t>
      </w:r>
      <w:r w:rsidRPr="00223F59">
        <w:rPr>
          <w:sz w:val="16"/>
        </w:rPr>
        <w:t xml:space="preserve">. More problematically, </w:t>
      </w:r>
      <w:r w:rsidRPr="005903D4">
        <w:rPr>
          <w:highlight w:val="cyan"/>
          <w:u w:val="single"/>
        </w:rPr>
        <w:t>in stretching the law</w:t>
      </w:r>
      <w:r w:rsidRPr="00223F59">
        <w:rPr>
          <w:sz w:val="16"/>
        </w:rPr>
        <w:t xml:space="preserve"> beyond any reasonable interpretation, </w:t>
      </w:r>
      <w:r w:rsidRPr="005903D4">
        <w:rPr>
          <w:rStyle w:val="Emphasis"/>
          <w:highlight w:val="cyan"/>
        </w:rPr>
        <w:t>the court violated</w:t>
      </w:r>
      <w:r w:rsidRPr="00223F59">
        <w:rPr>
          <w:rStyle w:val="Emphasis"/>
        </w:rPr>
        <w:t xml:space="preserve"> </w:t>
      </w:r>
      <w:r w:rsidRPr="005903D4">
        <w:rPr>
          <w:rStyle w:val="Emphasis"/>
          <w:highlight w:val="cyan"/>
        </w:rPr>
        <w:t>the rule of law</w:t>
      </w:r>
      <w:r w:rsidRPr="00223F59">
        <w:rPr>
          <w:rStyle w:val="Emphasis"/>
        </w:rPr>
        <w:t xml:space="preserve">, </w:t>
      </w:r>
      <w:r w:rsidRPr="005903D4">
        <w:rPr>
          <w:rStyle w:val="Emphasis"/>
          <w:highlight w:val="cyan"/>
        </w:rPr>
        <w:t>and made new law</w:t>
      </w:r>
      <w:r w:rsidRPr="00223F59">
        <w:rPr>
          <w:sz w:val="16"/>
        </w:rPr>
        <w:t xml:space="preserve">, rather than applied the existing law. The </w:t>
      </w:r>
      <w:r w:rsidRPr="00223F59">
        <w:rPr>
          <w:b/>
          <w:u w:val="single"/>
        </w:rPr>
        <w:t xml:space="preserve">court exceeded the boundaries of its authority, </w:t>
      </w:r>
      <w:r w:rsidRPr="005903D4">
        <w:rPr>
          <w:b/>
          <w:highlight w:val="cyan"/>
          <w:u w:val="single"/>
        </w:rPr>
        <w:t>and</w:t>
      </w:r>
      <w:r w:rsidRPr="00223F59">
        <w:rPr>
          <w:sz w:val="16"/>
        </w:rPr>
        <w:t xml:space="preserve"> thereby </w:t>
      </w:r>
      <w:r w:rsidRPr="005903D4">
        <w:rPr>
          <w:rStyle w:val="Emphasis"/>
          <w:highlight w:val="cyan"/>
        </w:rPr>
        <w:t>undermined the public's trust in</w:t>
      </w:r>
      <w:r w:rsidRPr="00223F59">
        <w:rPr>
          <w:rStyle w:val="Emphasis"/>
        </w:rPr>
        <w:t xml:space="preserve"> </w:t>
      </w:r>
      <w:r w:rsidRPr="005903D4">
        <w:rPr>
          <w:rStyle w:val="Emphasis"/>
          <w:highlight w:val="cyan"/>
        </w:rPr>
        <w:t>the judiciary</w:t>
      </w:r>
      <w:r w:rsidRPr="00223F59">
        <w:rPr>
          <w:sz w:val="16"/>
        </w:rPr>
        <w:t>.</w:t>
      </w:r>
    </w:p>
    <w:p w14:paraId="66C41EDD" w14:textId="77777777" w:rsidR="005F461E" w:rsidRPr="00223F59" w:rsidRDefault="005F461E" w:rsidP="005F461E">
      <w:pPr>
        <w:rPr>
          <w:rStyle w:val="Emphasis"/>
        </w:rPr>
      </w:pPr>
      <w:r w:rsidRPr="00223F59">
        <w:rPr>
          <w:sz w:val="16"/>
        </w:rPr>
        <w:t xml:space="preserve">The </w:t>
      </w:r>
      <w:r w:rsidRPr="00223F59">
        <w:rPr>
          <w:u w:val="single"/>
        </w:rPr>
        <w:t>court did not explicitly comment on its relative competence to examine the science, facts, and interests</w:t>
      </w:r>
      <w:r w:rsidRPr="00223F59">
        <w:rPr>
          <w:sz w:val="16"/>
        </w:rPr>
        <w:t xml:space="preserve">, including third party and economic interests, </w:t>
      </w:r>
      <w:r w:rsidRPr="00223F59">
        <w:rPr>
          <w:u w:val="single"/>
        </w:rPr>
        <w:t>relevant to climate policy</w:t>
      </w:r>
      <w:r w:rsidRPr="00223F59">
        <w:rPr>
          <w:sz w:val="16"/>
        </w:rPr>
        <w:t xml:space="preserve">. </w:t>
      </w:r>
      <w:r w:rsidRPr="00223F59">
        <w:rPr>
          <w:u w:val="single"/>
        </w:rPr>
        <w:t>To reach its conclusions, the court had to examine climate science</w:t>
      </w:r>
      <w:r w:rsidRPr="00223F59">
        <w:rPr>
          <w:sz w:val="16"/>
        </w:rPr>
        <w:t xml:space="preserve"> and facts, and weigh the various interests involved. So </w:t>
      </w:r>
      <w:r w:rsidRPr="005903D4">
        <w:rPr>
          <w:b/>
          <w:highlight w:val="cyan"/>
          <w:u w:val="single"/>
        </w:rPr>
        <w:t>the court implicitly</w:t>
      </w:r>
      <w:r w:rsidRPr="00223F59">
        <w:rPr>
          <w:b/>
          <w:u w:val="single"/>
        </w:rPr>
        <w:t xml:space="preserve"> </w:t>
      </w:r>
      <w:r w:rsidRPr="005903D4">
        <w:rPr>
          <w:b/>
          <w:highlight w:val="cyan"/>
          <w:u w:val="single"/>
        </w:rPr>
        <w:t>assumed</w:t>
      </w:r>
      <w:r w:rsidRPr="00223F59">
        <w:rPr>
          <w:b/>
          <w:u w:val="single"/>
        </w:rPr>
        <w:t xml:space="preserve"> that </w:t>
      </w:r>
      <w:r w:rsidRPr="005903D4">
        <w:rPr>
          <w:b/>
          <w:highlight w:val="cyan"/>
          <w:u w:val="single"/>
        </w:rPr>
        <w:t>it was sufficiently</w:t>
      </w:r>
      <w:r w:rsidRPr="00223F59">
        <w:rPr>
          <w:b/>
          <w:u w:val="single"/>
        </w:rPr>
        <w:t xml:space="preserve"> </w:t>
      </w:r>
      <w:r w:rsidRPr="005903D4">
        <w:rPr>
          <w:b/>
          <w:highlight w:val="cyan"/>
          <w:u w:val="single"/>
        </w:rPr>
        <w:t>equipped to handle the case</w:t>
      </w:r>
      <w:r w:rsidRPr="00223F59">
        <w:rPr>
          <w:sz w:val="16"/>
        </w:rPr>
        <w:t xml:space="preserve">. </w:t>
      </w:r>
      <w:r w:rsidRPr="00223F59">
        <w:rPr>
          <w:b/>
          <w:u w:val="single"/>
        </w:rPr>
        <w:t>This</w:t>
      </w:r>
      <w:r w:rsidRPr="00223F59">
        <w:rPr>
          <w:sz w:val="16"/>
        </w:rPr>
        <w:t xml:space="preserve"> implicit judgment </w:t>
      </w:r>
      <w:r w:rsidRPr="00223F59">
        <w:rPr>
          <w:b/>
          <w:u w:val="single"/>
        </w:rPr>
        <w:t>is dubious</w:t>
      </w:r>
      <w:r w:rsidRPr="00223F59">
        <w:rPr>
          <w:sz w:val="16"/>
        </w:rPr>
        <w:t xml:space="preserve">. </w:t>
      </w:r>
      <w:r w:rsidRPr="00223F59">
        <w:rPr>
          <w:u w:val="single"/>
        </w:rPr>
        <w:t>Most judges do not have the necessary scientific training to fully grasp the nuances of a scientific discourse</w:t>
      </w:r>
      <w:r w:rsidRPr="00223F59">
        <w:rPr>
          <w:sz w:val="16"/>
        </w:rPr>
        <w:t xml:space="preserve">; in the case of climate science, this is a formidable limitation.28 In an article in the popular press, </w:t>
      </w:r>
      <w:proofErr w:type="spellStart"/>
      <w:r w:rsidRPr="00223F59">
        <w:rPr>
          <w:sz w:val="16"/>
        </w:rPr>
        <w:t>Urgenda's</w:t>
      </w:r>
      <w:proofErr w:type="spellEnd"/>
      <w:r w:rsidRPr="00223F59">
        <w:rPr>
          <w:sz w:val="16"/>
        </w:rPr>
        <w:t xml:space="preserve"> director succinctly summarized the court's approach: ``</w:t>
      </w:r>
      <w:r w:rsidRPr="00223F59">
        <w:rPr>
          <w:u w:val="single"/>
        </w:rPr>
        <w:t xml:space="preserve">The court reviews that facts asserted by </w:t>
      </w:r>
      <w:proofErr w:type="spellStart"/>
      <w:r w:rsidRPr="00223F59">
        <w:rPr>
          <w:u w:val="single"/>
        </w:rPr>
        <w:t>Urgenda</w:t>
      </w:r>
      <w:proofErr w:type="spellEnd"/>
      <w:r w:rsidRPr="00223F59">
        <w:rPr>
          <w:u w:val="single"/>
        </w:rPr>
        <w:t xml:space="preserve"> and finds that the state does not dispute them. Upon so finding, the facts are established</w:t>
      </w:r>
      <w:r w:rsidRPr="00223F59">
        <w:rPr>
          <w:sz w:val="16"/>
        </w:rPr>
        <w:t xml:space="preserve">.'' 29 </w:t>
      </w:r>
      <w:r w:rsidRPr="00223F59">
        <w:rPr>
          <w:u w:val="single"/>
        </w:rPr>
        <w:t>In this way of thinking</w:t>
      </w:r>
      <w:r w:rsidRPr="00223F59">
        <w:rPr>
          <w:sz w:val="16"/>
        </w:rPr>
        <w:t xml:space="preserve">, </w:t>
      </w:r>
      <w:proofErr w:type="spellStart"/>
      <w:r w:rsidRPr="005903D4">
        <w:rPr>
          <w:b/>
          <w:highlight w:val="cyan"/>
          <w:u w:val="single"/>
        </w:rPr>
        <w:t>Urgenda</w:t>
      </w:r>
      <w:proofErr w:type="spellEnd"/>
      <w:r w:rsidRPr="00223F59">
        <w:rPr>
          <w:b/>
          <w:u w:val="single"/>
        </w:rPr>
        <w:t xml:space="preserve"> </w:t>
      </w:r>
      <w:r w:rsidRPr="005903D4">
        <w:rPr>
          <w:b/>
          <w:highlight w:val="cyan"/>
          <w:u w:val="single"/>
        </w:rPr>
        <w:t>determines the facts</w:t>
      </w:r>
      <w:r w:rsidRPr="00223F59">
        <w:rPr>
          <w:b/>
          <w:u w:val="single"/>
        </w:rPr>
        <w:t xml:space="preserve"> </w:t>
      </w:r>
      <w:r w:rsidRPr="005903D4">
        <w:rPr>
          <w:b/>
          <w:highlight w:val="cyan"/>
          <w:u w:val="single"/>
        </w:rPr>
        <w:t>and science relevant</w:t>
      </w:r>
      <w:r w:rsidRPr="00223F59">
        <w:rPr>
          <w:b/>
          <w:u w:val="single"/>
        </w:rPr>
        <w:t xml:space="preserve"> </w:t>
      </w:r>
      <w:r w:rsidRPr="005903D4">
        <w:rPr>
          <w:b/>
          <w:highlight w:val="cyan"/>
          <w:u w:val="single"/>
        </w:rPr>
        <w:t>to climate change policy</w:t>
      </w:r>
      <w:r w:rsidRPr="00223F59">
        <w:rPr>
          <w:sz w:val="16"/>
        </w:rPr>
        <w:t xml:space="preserve">, as long as the state goes along. Is this an appropriate method for construing the factual basis for a court judgment on climate change? </w:t>
      </w:r>
      <w:r w:rsidRPr="00223F59">
        <w:rPr>
          <w:u w:val="single"/>
        </w:rPr>
        <w:t>There are reasons to question this approach.</w:t>
      </w:r>
    </w:p>
    <w:p w14:paraId="0CE0F8E1" w14:textId="77777777" w:rsidR="005F461E" w:rsidRPr="00223F59" w:rsidRDefault="005F461E" w:rsidP="005F461E">
      <w:pPr>
        <w:rPr>
          <w:sz w:val="16"/>
        </w:rPr>
      </w:pPr>
      <w:r w:rsidRPr="00223F59">
        <w:rPr>
          <w:sz w:val="16"/>
        </w:rPr>
        <w:t xml:space="preserve">In a civil law dispute, the judge is generally passive and is entitled to rely on the facts agreed between the parties, although there are exceptions.30 This makes sense because civil law disputes are disputes between private parties in which third party interests are entirely derivative, the parties are generally in the best position to determine the relevant facts and science, and to produce the evidence to support their assertions, as necessary. But this is not so in cases, such as the </w:t>
      </w:r>
      <w:proofErr w:type="spellStart"/>
      <w:r w:rsidRPr="00223F59">
        <w:rPr>
          <w:sz w:val="16"/>
        </w:rPr>
        <w:t>Urgenda</w:t>
      </w:r>
      <w:proofErr w:type="spellEnd"/>
      <w:r w:rsidRPr="00223F59">
        <w:rPr>
          <w:sz w:val="16"/>
        </w:rPr>
        <w:t xml:space="preserve"> case, that deals with general government policy. In such cases, the court may not rely on the facts agreed between the parties, because the parties do not necessarily have incentives to ensure that the court operate on the basis of a complete and accurate set of scientific facts. </w:t>
      </w:r>
      <w:proofErr w:type="spellStart"/>
      <w:r w:rsidRPr="00223F59">
        <w:rPr>
          <w:sz w:val="16"/>
        </w:rPr>
        <w:t>Urgenda</w:t>
      </w:r>
      <w:proofErr w:type="spellEnd"/>
      <w:r w:rsidRPr="00223F59">
        <w:rPr>
          <w:sz w:val="16"/>
        </w:rPr>
        <w:t xml:space="preserve"> views climate change as a pending global catastrophe that requires immediate, drastic action over many decades to come, resulting in a complete overhaul of our way of living. Indeed, in their perspective, a societal transition towards a romantic, utopian society is an absolute necessity.31 The government is already heavily invested in a wide range of climate policies, and has set ambitious political goals for the future (which </w:t>
      </w:r>
      <w:proofErr w:type="spellStart"/>
      <w:r w:rsidRPr="00223F59">
        <w:rPr>
          <w:sz w:val="16"/>
        </w:rPr>
        <w:t>Urgenda</w:t>
      </w:r>
      <w:proofErr w:type="spellEnd"/>
      <w:r w:rsidRPr="00223F59">
        <w:rPr>
          <w:sz w:val="16"/>
        </w:rPr>
        <w:t xml:space="preserve"> believes should be even more ambitious). Many scientists and regulatory advisers have endorsed the carbon-dioxide hypothesis, and dissent is strongly discouraged, which creates a real risk of tunnel vision.32 Under these conditions, a civil law court cannot be confident that is it is presented with a complete and truthful set of facts relevant to the decision it has to make.</w:t>
      </w:r>
    </w:p>
    <w:p w14:paraId="2DB87521" w14:textId="77777777" w:rsidR="005F461E" w:rsidRPr="00223F59" w:rsidRDefault="005F461E" w:rsidP="005F461E">
      <w:pPr>
        <w:rPr>
          <w:sz w:val="16"/>
        </w:rPr>
      </w:pPr>
      <w:r w:rsidRPr="00223F59">
        <w:rPr>
          <w:u w:val="single"/>
        </w:rPr>
        <w:t xml:space="preserve">It is now clear why </w:t>
      </w:r>
      <w:r w:rsidRPr="005903D4">
        <w:rPr>
          <w:highlight w:val="cyan"/>
          <w:u w:val="single"/>
        </w:rPr>
        <w:t>this</w:t>
      </w:r>
      <w:r w:rsidRPr="00223F59">
        <w:rPr>
          <w:u w:val="single"/>
        </w:rPr>
        <w:t xml:space="preserve"> scenario </w:t>
      </w:r>
      <w:r w:rsidRPr="005903D4">
        <w:rPr>
          <w:highlight w:val="cyan"/>
          <w:u w:val="single"/>
        </w:rPr>
        <w:t>is likely</w:t>
      </w:r>
      <w:r w:rsidRPr="00223F59">
        <w:rPr>
          <w:u w:val="single"/>
        </w:rPr>
        <w:t xml:space="preserve"> to occur </w:t>
      </w:r>
      <w:r w:rsidRPr="005903D4">
        <w:rPr>
          <w:highlight w:val="cyan"/>
          <w:u w:val="single"/>
        </w:rPr>
        <w:t xml:space="preserve">in activist law suits </w:t>
      </w:r>
      <w:r w:rsidRPr="00C22983">
        <w:rPr>
          <w:u w:val="single"/>
        </w:rPr>
        <w:t>against the government</w:t>
      </w:r>
      <w:r w:rsidRPr="00C22983">
        <w:rPr>
          <w:sz w:val="16"/>
        </w:rPr>
        <w:t xml:space="preserve">. First, </w:t>
      </w:r>
      <w:r w:rsidRPr="00C22983">
        <w:rPr>
          <w:u w:val="single"/>
        </w:rPr>
        <w:t>in the political process, the activists squeeze the politically feasible concessions</w:t>
      </w:r>
      <w:r w:rsidRPr="00223F59">
        <w:rPr>
          <w:u w:val="single"/>
        </w:rPr>
        <w:t xml:space="preserve"> out of the government, and</w:t>
      </w:r>
      <w:r w:rsidRPr="00223F59">
        <w:rPr>
          <w:sz w:val="16"/>
        </w:rPr>
        <w:t xml:space="preserve"> then </w:t>
      </w:r>
      <w:r w:rsidRPr="00223F59">
        <w:rPr>
          <w:u w:val="single"/>
        </w:rPr>
        <w:t>turn to the courts to secure the remainder in legal proceedings</w:t>
      </w:r>
      <w:r w:rsidRPr="00223F59">
        <w:rPr>
          <w:sz w:val="16"/>
        </w:rPr>
        <w:t xml:space="preserve">. The problem is, however, that the </w:t>
      </w:r>
      <w:r w:rsidRPr="00C22983">
        <w:rPr>
          <w:b/>
          <w:u w:val="single"/>
        </w:rPr>
        <w:t xml:space="preserve">potentially </w:t>
      </w:r>
      <w:r w:rsidRPr="005903D4">
        <w:rPr>
          <w:b/>
          <w:highlight w:val="cyan"/>
          <w:u w:val="single"/>
        </w:rPr>
        <w:t>affected third parties are not represented before the court</w:t>
      </w:r>
      <w:r w:rsidRPr="00223F59">
        <w:rPr>
          <w:sz w:val="16"/>
        </w:rPr>
        <w:t xml:space="preserve">. Both parties to these kinds of lawsuits might find it inconvenient to produce contradictory scientific evidence or minority scientific opinions, or they may decide to omit information about scientific uncertainties and contingencies, causing them to overstate their cases. </w:t>
      </w:r>
      <w:r w:rsidRPr="005903D4">
        <w:rPr>
          <w:highlight w:val="cyan"/>
          <w:u w:val="single"/>
        </w:rPr>
        <w:t>Courts cannot</w:t>
      </w:r>
      <w:r w:rsidRPr="00223F59">
        <w:rPr>
          <w:u w:val="single"/>
        </w:rPr>
        <w:t xml:space="preserve"> </w:t>
      </w:r>
      <w:r w:rsidRPr="005903D4">
        <w:rPr>
          <w:highlight w:val="cyan"/>
          <w:u w:val="single"/>
        </w:rPr>
        <w:t>proceed on</w:t>
      </w:r>
      <w:r w:rsidRPr="00223F59">
        <w:rPr>
          <w:u w:val="single"/>
        </w:rPr>
        <w:t xml:space="preserve"> such </w:t>
      </w:r>
      <w:r w:rsidRPr="005903D4">
        <w:rPr>
          <w:highlight w:val="cyan"/>
          <w:u w:val="single"/>
        </w:rPr>
        <w:t>a feeble factual basis</w:t>
      </w:r>
      <w:r w:rsidRPr="00223F59">
        <w:rPr>
          <w:u w:val="single"/>
        </w:rPr>
        <w:t xml:space="preserve">, </w:t>
      </w:r>
      <w:r w:rsidRPr="005903D4">
        <w:rPr>
          <w:highlight w:val="cyan"/>
          <w:u w:val="single"/>
        </w:rPr>
        <w:t>because</w:t>
      </w:r>
      <w:r w:rsidRPr="00223F59">
        <w:rPr>
          <w:u w:val="single"/>
        </w:rPr>
        <w:t xml:space="preserve"> </w:t>
      </w:r>
      <w:r w:rsidRPr="005903D4">
        <w:rPr>
          <w:highlight w:val="cyan"/>
          <w:u w:val="single"/>
        </w:rPr>
        <w:t>they have a responsibility to ensure</w:t>
      </w:r>
      <w:r w:rsidRPr="00223F59">
        <w:rPr>
          <w:u w:val="single"/>
        </w:rPr>
        <w:t xml:space="preserve"> that </w:t>
      </w:r>
      <w:r w:rsidRPr="005903D4">
        <w:rPr>
          <w:highlight w:val="cyan"/>
          <w:u w:val="single"/>
        </w:rPr>
        <w:t>the interests</w:t>
      </w:r>
      <w:r w:rsidRPr="00223F59">
        <w:rPr>
          <w:u w:val="single"/>
        </w:rPr>
        <w:t xml:space="preserve"> of third parties </w:t>
      </w:r>
      <w:r w:rsidRPr="005903D4">
        <w:rPr>
          <w:highlight w:val="cyan"/>
          <w:u w:val="single"/>
        </w:rPr>
        <w:t>are not unduly affected</w:t>
      </w:r>
      <w:r w:rsidRPr="00223F59">
        <w:rPr>
          <w:sz w:val="16"/>
        </w:rPr>
        <w:t xml:space="preserve"> by the resolution of a dispute between the parties before it. </w:t>
      </w:r>
      <w:r w:rsidRPr="00223F59">
        <w:rPr>
          <w:u w:val="single"/>
        </w:rPr>
        <w:t>If its judgment is likely to affect the interests of third parties</w:t>
      </w:r>
      <w:r w:rsidRPr="00223F59">
        <w:rPr>
          <w:sz w:val="16"/>
        </w:rPr>
        <w:t xml:space="preserve"> that are not represented, </w:t>
      </w:r>
      <w:r w:rsidRPr="00223F59">
        <w:rPr>
          <w:u w:val="single"/>
        </w:rPr>
        <w:t>the court should independently determine and verify the facts, including the scientific facts</w:t>
      </w:r>
      <w:r w:rsidRPr="00223F59">
        <w:rPr>
          <w:sz w:val="16"/>
        </w:rPr>
        <w:t xml:space="preserve">, relevant to the issue before it. </w:t>
      </w:r>
      <w:r w:rsidRPr="005903D4">
        <w:rPr>
          <w:b/>
          <w:highlight w:val="cyan"/>
          <w:u w:val="single"/>
        </w:rPr>
        <w:t>In</w:t>
      </w:r>
      <w:r w:rsidRPr="00223F59">
        <w:rPr>
          <w:b/>
          <w:u w:val="single"/>
        </w:rPr>
        <w:t xml:space="preserve"> the case of </w:t>
      </w:r>
      <w:r w:rsidRPr="005903D4">
        <w:rPr>
          <w:b/>
          <w:highlight w:val="cyan"/>
          <w:u w:val="single"/>
        </w:rPr>
        <w:t>climate change policy</w:t>
      </w:r>
      <w:r w:rsidRPr="00223F59">
        <w:rPr>
          <w:b/>
          <w:u w:val="single"/>
        </w:rPr>
        <w:t xml:space="preserve">, </w:t>
      </w:r>
      <w:r w:rsidRPr="005903D4">
        <w:rPr>
          <w:b/>
          <w:highlight w:val="cyan"/>
          <w:u w:val="single"/>
        </w:rPr>
        <w:t>the court</w:t>
      </w:r>
      <w:r w:rsidRPr="00223F59">
        <w:rPr>
          <w:sz w:val="16"/>
        </w:rPr>
        <w:t xml:space="preserve"> thus </w:t>
      </w:r>
      <w:r w:rsidRPr="005903D4">
        <w:rPr>
          <w:b/>
          <w:highlight w:val="cyan"/>
          <w:u w:val="single"/>
        </w:rPr>
        <w:t>would have to ascertain</w:t>
      </w:r>
      <w:r w:rsidRPr="00223F59">
        <w:rPr>
          <w:b/>
          <w:u w:val="single"/>
        </w:rPr>
        <w:t xml:space="preserve"> </w:t>
      </w:r>
      <w:r w:rsidRPr="005903D4">
        <w:rPr>
          <w:b/>
          <w:highlight w:val="cyan"/>
          <w:u w:val="single"/>
        </w:rPr>
        <w:t>the enormous body of climate science</w:t>
      </w:r>
      <w:r w:rsidRPr="00223F59">
        <w:rPr>
          <w:sz w:val="16"/>
        </w:rPr>
        <w:t xml:space="preserve">, including the dissenting voices, </w:t>
      </w:r>
      <w:r w:rsidRPr="00223F59">
        <w:rPr>
          <w:b/>
          <w:u w:val="single"/>
        </w:rPr>
        <w:t>or call on a representative range of experts</w:t>
      </w:r>
      <w:r w:rsidRPr="00223F59">
        <w:rPr>
          <w:sz w:val="16"/>
        </w:rPr>
        <w:t xml:space="preserve"> to advise it on the issues. In this process, </w:t>
      </w:r>
      <w:r w:rsidRPr="00223F59">
        <w:rPr>
          <w:u w:val="single"/>
        </w:rPr>
        <w:t>the court has to exercise care so that facts and values are not commingled</w:t>
      </w:r>
      <w:r w:rsidRPr="00223F59">
        <w:rPr>
          <w:sz w:val="16"/>
        </w:rPr>
        <w:t xml:space="preserve">, </w:t>
      </w:r>
      <w:r w:rsidRPr="00223F59">
        <w:rPr>
          <w:b/>
          <w:u w:val="single"/>
        </w:rPr>
        <w:t xml:space="preserve">which is a </w:t>
      </w:r>
      <w:r w:rsidRPr="00223F59">
        <w:rPr>
          <w:rStyle w:val="Emphasis"/>
        </w:rPr>
        <w:t>significant risk</w:t>
      </w:r>
      <w:r w:rsidRPr="00223F59">
        <w:rPr>
          <w:b/>
          <w:u w:val="single"/>
        </w:rPr>
        <w:t xml:space="preserve"> in climate science</w:t>
      </w:r>
      <w:r w:rsidRPr="00223F59">
        <w:rPr>
          <w:sz w:val="16"/>
        </w:rPr>
        <w:t xml:space="preserve">, as the </w:t>
      </w:r>
      <w:proofErr w:type="spellStart"/>
      <w:r w:rsidRPr="00223F59">
        <w:rPr>
          <w:sz w:val="16"/>
        </w:rPr>
        <w:t>Urgenda</w:t>
      </w:r>
      <w:proofErr w:type="spellEnd"/>
      <w:r w:rsidRPr="00223F59">
        <w:rPr>
          <w:sz w:val="16"/>
        </w:rPr>
        <w:t xml:space="preserve"> judgment demonstrates.</w:t>
      </w:r>
    </w:p>
    <w:p w14:paraId="18723EF8" w14:textId="77777777" w:rsidR="005F461E" w:rsidRPr="00B37931" w:rsidRDefault="005F461E" w:rsidP="005F461E">
      <w:pPr>
        <w:rPr>
          <w:sz w:val="16"/>
        </w:rPr>
      </w:pPr>
      <w:r w:rsidRPr="00223F59">
        <w:rPr>
          <w:sz w:val="16"/>
        </w:rPr>
        <w:t xml:space="preserve">Clearly, </w:t>
      </w:r>
      <w:r w:rsidRPr="00223F59">
        <w:rPr>
          <w:b/>
          <w:u w:val="single"/>
        </w:rPr>
        <w:t xml:space="preserve">even </w:t>
      </w:r>
      <w:r w:rsidRPr="005903D4">
        <w:rPr>
          <w:b/>
          <w:highlight w:val="cyan"/>
          <w:u w:val="single"/>
        </w:rPr>
        <w:t>if the court is authorized</w:t>
      </w:r>
      <w:r w:rsidRPr="00223F59">
        <w:rPr>
          <w:sz w:val="16"/>
        </w:rPr>
        <w:t xml:space="preserve"> under the applicable laws of procedure and evidence </w:t>
      </w:r>
      <w:r w:rsidRPr="005903D4">
        <w:rPr>
          <w:b/>
          <w:highlight w:val="cyan"/>
          <w:u w:val="single"/>
        </w:rPr>
        <w:t>to examine a whole body of science</w:t>
      </w:r>
      <w:r w:rsidRPr="00223F59">
        <w:rPr>
          <w:sz w:val="16"/>
        </w:rPr>
        <w:t xml:space="preserve"> in relation a broad area </w:t>
      </w:r>
      <w:r w:rsidRPr="005903D4">
        <w:rPr>
          <w:b/>
          <w:highlight w:val="cyan"/>
          <w:u w:val="single"/>
        </w:rPr>
        <w:t>of government</w:t>
      </w:r>
      <w:r w:rsidRPr="00223F59">
        <w:rPr>
          <w:b/>
          <w:u w:val="single"/>
        </w:rPr>
        <w:t xml:space="preserve"> </w:t>
      </w:r>
      <w:r w:rsidRPr="005903D4">
        <w:rPr>
          <w:b/>
          <w:highlight w:val="cyan"/>
          <w:u w:val="single"/>
        </w:rPr>
        <w:t>policy</w:t>
      </w:r>
      <w:r w:rsidRPr="00223F59">
        <w:rPr>
          <w:sz w:val="16"/>
        </w:rPr>
        <w:t xml:space="preserve">, </w:t>
      </w:r>
      <w:r w:rsidRPr="005903D4">
        <w:rPr>
          <w:rStyle w:val="Emphasis"/>
          <w:highlight w:val="cyan"/>
        </w:rPr>
        <w:t>it would not be able to complete the task</w:t>
      </w:r>
      <w:r w:rsidRPr="005903D4">
        <w:rPr>
          <w:sz w:val="16"/>
          <w:highlight w:val="cyan"/>
        </w:rPr>
        <w:t>,</w:t>
      </w:r>
      <w:r w:rsidRPr="00223F59">
        <w:rPr>
          <w:sz w:val="16"/>
        </w:rPr>
        <w:t xml:space="preserve"> given the resources required. </w:t>
      </w:r>
      <w:r w:rsidRPr="005903D4">
        <w:rPr>
          <w:b/>
          <w:highlight w:val="cyan"/>
          <w:u w:val="single"/>
        </w:rPr>
        <w:t>Courts are not equipped</w:t>
      </w:r>
      <w:r w:rsidRPr="00223F59">
        <w:rPr>
          <w:b/>
          <w:u w:val="single"/>
        </w:rPr>
        <w:t xml:space="preserve"> </w:t>
      </w:r>
      <w:r w:rsidRPr="005903D4">
        <w:rPr>
          <w:b/>
          <w:highlight w:val="cyan"/>
          <w:u w:val="single"/>
        </w:rPr>
        <w:t>to address broad policy issues</w:t>
      </w:r>
      <w:r w:rsidRPr="00223F59">
        <w:rPr>
          <w:b/>
          <w:u w:val="single"/>
        </w:rPr>
        <w:t xml:space="preserve"> </w:t>
      </w:r>
      <w:r w:rsidRPr="005903D4">
        <w:rPr>
          <w:b/>
          <w:highlight w:val="cyan"/>
          <w:u w:val="single"/>
        </w:rPr>
        <w:t>and weigh the conflicting interests</w:t>
      </w:r>
      <w:r w:rsidRPr="00223F59">
        <w:rPr>
          <w:sz w:val="16"/>
        </w:rPr>
        <w:t xml:space="preserve"> involved in setting targets for any particular area. </w:t>
      </w:r>
      <w:r w:rsidRPr="00223F59">
        <w:rPr>
          <w:u w:val="single"/>
        </w:rPr>
        <w:t>They do not have advisory bodies</w:t>
      </w:r>
      <w:r w:rsidRPr="00223F59">
        <w:rPr>
          <w:sz w:val="16"/>
        </w:rPr>
        <w:t xml:space="preserve"> to advise on the relevant scientific, economic, and financial issues, </w:t>
      </w:r>
      <w:r w:rsidRPr="00223F59">
        <w:rPr>
          <w:u w:val="single"/>
        </w:rPr>
        <w:t>cannot organize public hearings, and lack the ability to make decisions on the allocation of scarce resources</w:t>
      </w:r>
      <w:r w:rsidRPr="00223F59">
        <w:rPr>
          <w:sz w:val="16"/>
        </w:rPr>
        <w:t xml:space="preserve">. Moreover, </w:t>
      </w:r>
      <w:r w:rsidRPr="00223F59">
        <w:rPr>
          <w:u w:val="single"/>
        </w:rPr>
        <w:t>courts cannot quickly and regularly adapt their opinions to reflect the latest science or changed public priorities</w:t>
      </w:r>
      <w:r w:rsidRPr="00223F59">
        <w:rPr>
          <w:sz w:val="16"/>
        </w:rPr>
        <w:t xml:space="preserve">; </w:t>
      </w:r>
      <w:r w:rsidRPr="005903D4">
        <w:rPr>
          <w:rStyle w:val="Emphasis"/>
          <w:highlight w:val="cyan"/>
        </w:rPr>
        <w:t>judicial policymaking would produce</w:t>
      </w:r>
      <w:r w:rsidRPr="00223F59">
        <w:rPr>
          <w:sz w:val="16"/>
        </w:rPr>
        <w:t xml:space="preserve"> entrenched, </w:t>
      </w:r>
      <w:r w:rsidRPr="005903D4">
        <w:rPr>
          <w:rStyle w:val="Emphasis"/>
          <w:highlight w:val="cyan"/>
        </w:rPr>
        <w:t>counter-productive</w:t>
      </w:r>
      <w:r w:rsidRPr="00223F59">
        <w:rPr>
          <w:sz w:val="16"/>
        </w:rPr>
        <w:t xml:space="preserve">, and costly risk </w:t>
      </w:r>
      <w:r w:rsidRPr="005903D4">
        <w:rPr>
          <w:rStyle w:val="Emphasis"/>
          <w:highlight w:val="cyan"/>
        </w:rPr>
        <w:t>regulation</w:t>
      </w:r>
      <w:r w:rsidRPr="00223F59">
        <w:rPr>
          <w:sz w:val="16"/>
        </w:rPr>
        <w:t xml:space="preserve">. Consequently, </w:t>
      </w:r>
      <w:r w:rsidRPr="005903D4">
        <w:rPr>
          <w:rStyle w:val="Emphasis"/>
          <w:highlight w:val="cyan"/>
        </w:rPr>
        <w:t>courts should refuse to hear these</w:t>
      </w:r>
      <w:r w:rsidRPr="00223F59">
        <w:rPr>
          <w:sz w:val="16"/>
        </w:rPr>
        <w:t xml:space="preserve"> kinds of </w:t>
      </w:r>
      <w:r w:rsidRPr="005903D4">
        <w:rPr>
          <w:rStyle w:val="Emphasis"/>
          <w:highlight w:val="cyan"/>
        </w:rPr>
        <w:t>cases</w:t>
      </w:r>
      <w:r w:rsidRPr="00223F59">
        <w:rPr>
          <w:sz w:val="16"/>
        </w:rPr>
        <w:t xml:space="preserve">, or deny the remedy sought, </w:t>
      </w:r>
      <w:r w:rsidRPr="005903D4">
        <w:rPr>
          <w:rStyle w:val="Emphasis"/>
          <w:highlight w:val="cyan"/>
        </w:rPr>
        <w:t>on the ground that the issue raises a ``political question''</w:t>
      </w:r>
      <w:r w:rsidRPr="00223F59">
        <w:rPr>
          <w:sz w:val="16"/>
        </w:rPr>
        <w:t>33 or its judgment would have implications for unrepresented third parties that the cou</w:t>
      </w:r>
      <w:r>
        <w:rPr>
          <w:sz w:val="16"/>
        </w:rPr>
        <w:t>rt cannot even begin to assess.</w:t>
      </w:r>
    </w:p>
    <w:p w14:paraId="71E66A9C" w14:textId="77777777" w:rsidR="005F461E" w:rsidRPr="000E1EF5" w:rsidRDefault="005F461E" w:rsidP="005F461E"/>
    <w:p w14:paraId="37707617" w14:textId="2C023B06" w:rsidR="003D2446" w:rsidRDefault="003D2446" w:rsidP="00B15CE7">
      <w:pPr>
        <w:pStyle w:val="Heading3"/>
      </w:pPr>
      <w:r>
        <w:t xml:space="preserve">Block Link --- A2: </w:t>
      </w:r>
      <w:r w:rsidR="00B15CE7">
        <w:t>No Link - Lack of Political Action Justifies</w:t>
      </w:r>
    </w:p>
    <w:p w14:paraId="6C9F2D5E" w14:textId="319C6756" w:rsidR="00B15CE7" w:rsidRDefault="00B15CE7" w:rsidP="00B15CE7"/>
    <w:p w14:paraId="3FF0A31F" w14:textId="77777777" w:rsidR="005F461E" w:rsidRDefault="005F461E" w:rsidP="005F461E"/>
    <w:p w14:paraId="0DAEBBCC" w14:textId="77777777" w:rsidR="005F461E" w:rsidRDefault="005F461E" w:rsidP="005F461E">
      <w:pPr>
        <w:pStyle w:val="Heading4"/>
      </w:pPr>
      <w:r>
        <w:t>Lack of political action doesn’t authorize violation of PQD</w:t>
      </w:r>
    </w:p>
    <w:p w14:paraId="03674B4B" w14:textId="77777777" w:rsidR="005F461E" w:rsidRDefault="005F461E" w:rsidP="005F461E">
      <w:r w:rsidRPr="00AF4EB2">
        <w:rPr>
          <w:rStyle w:val="Style13ptBold"/>
        </w:rPr>
        <w:t>Gray 11</w:t>
      </w:r>
      <w:r w:rsidRPr="00AF4EB2">
        <w:t xml:space="preserve">, partner at Gardere Wynne Sewell LLP (John, A Political </w:t>
      </w:r>
      <w:proofErr w:type="spellStart"/>
      <w:r w:rsidRPr="00AF4EB2">
        <w:t>Question,THE</w:t>
      </w:r>
      <w:proofErr w:type="spellEnd"/>
      <w:r w:rsidRPr="00AF4EB2">
        <w:t xml:space="preserve"> ENVIRONMENTAL FORUM, pg. 30)</w:t>
      </w:r>
    </w:p>
    <w:p w14:paraId="2CC028FB" w14:textId="77777777" w:rsidR="005F461E" w:rsidRDefault="005F461E" w:rsidP="005F461E">
      <w:pPr>
        <w:rPr>
          <w:rStyle w:val="StyleUnderline"/>
        </w:rPr>
      </w:pPr>
      <w:r>
        <w:t xml:space="preserve">In addition, </w:t>
      </w:r>
      <w:r w:rsidRPr="00AF4EB2">
        <w:rPr>
          <w:rStyle w:val="StyleUnderline"/>
        </w:rPr>
        <w:t xml:space="preserve">the </w:t>
      </w:r>
      <w:r w:rsidRPr="005903D4">
        <w:rPr>
          <w:rStyle w:val="StyleUnderline"/>
          <w:highlight w:val="cyan"/>
        </w:rPr>
        <w:t>lack of action by the political branches does not empower common law creativity. Contrary to the Second Circuit’s claims, legislative and regulatory silence are not dispositive</w:t>
      </w:r>
      <w:r w:rsidRPr="00AF4EB2">
        <w:rPr>
          <w:rStyle w:val="StyleUnderline"/>
        </w:rPr>
        <w:t xml:space="preserve"> of </w:t>
      </w:r>
      <w:r w:rsidRPr="005903D4">
        <w:rPr>
          <w:rStyle w:val="StyleUnderline"/>
          <w:highlight w:val="cyan"/>
        </w:rPr>
        <w:t>whether courts are competent to decide climate change controversies</w:t>
      </w:r>
      <w:r>
        <w:t xml:space="preserve">. Indeed, there has been “a longstanding resistance, as a matter of law, to the idea that legislative inaction or silence, filtered through a judicial stethoscope, can be made to sound out changes in the law’s lyrics — altering the prevailing patterns of rights, powers, or privileges that collectively constitute the message of our laws,” wrote Laurence H. Tribe in his law review article “Toward a Syntax of the Unsaid: Construing the Sounds of Congressional and Constitutional Silence.” More pointed — and remarkably similar to the concerns of Dean Prosser and Professor Henderson — is Justice Felix Frankfurter’s warning in 1940’s </w:t>
      </w:r>
      <w:proofErr w:type="spellStart"/>
      <w:r>
        <w:t>Helvering</w:t>
      </w:r>
      <w:proofErr w:type="spellEnd"/>
      <w:r>
        <w:t xml:space="preserve"> v. Hallock that “</w:t>
      </w:r>
      <w:r w:rsidRPr="005903D4">
        <w:rPr>
          <w:rStyle w:val="StyleUnderline"/>
          <w:highlight w:val="cyan"/>
        </w:rPr>
        <w:t>we walk on quicksand when we try to find in the absence of . . . legislation a controlling legal principle.”</w:t>
      </w:r>
      <w:r w:rsidRPr="00AF4EB2">
        <w:rPr>
          <w:rStyle w:val="StyleUnderline"/>
        </w:rPr>
        <w:t xml:space="preserve"> The </w:t>
      </w:r>
      <w:r w:rsidRPr="005903D4">
        <w:rPr>
          <w:rStyle w:val="StyleUnderline"/>
          <w:highlight w:val="cyan"/>
        </w:rPr>
        <w:t>absence of action by the</w:t>
      </w:r>
      <w:r w:rsidRPr="00AF4EB2">
        <w:rPr>
          <w:rStyle w:val="StyleUnderline"/>
        </w:rPr>
        <w:t xml:space="preserve"> </w:t>
      </w:r>
      <w:r w:rsidRPr="005903D4">
        <w:rPr>
          <w:rStyle w:val="StyleUnderline"/>
          <w:highlight w:val="cyan"/>
        </w:rPr>
        <w:t>political branches does not empower common law adventures.</w:t>
      </w:r>
    </w:p>
    <w:p w14:paraId="58350F34" w14:textId="783D599E" w:rsidR="00B15CE7" w:rsidRDefault="00B15CE7" w:rsidP="00B15CE7">
      <w:pPr>
        <w:pStyle w:val="Heading3"/>
      </w:pPr>
      <w:r>
        <w:t>Block Link --- A2: Public Trust Doctrine Shields</w:t>
      </w:r>
    </w:p>
    <w:p w14:paraId="64A3EF58" w14:textId="6C980CC8" w:rsidR="00B15CE7" w:rsidRDefault="00385CDF" w:rsidP="00385CDF">
      <w:pPr>
        <w:pStyle w:val="Heading4"/>
      </w:pPr>
      <w:r>
        <w:t xml:space="preserve">Public trust argument </w:t>
      </w:r>
      <w:r>
        <w:rPr>
          <w:u w:val="single"/>
        </w:rPr>
        <w:t>misunderstands</w:t>
      </w:r>
      <w:r>
        <w:t xml:space="preserve"> judicial precedent – their ev is </w:t>
      </w:r>
      <w:r>
        <w:rPr>
          <w:i/>
        </w:rPr>
        <w:t>proscriptive</w:t>
      </w:r>
      <w:r>
        <w:t xml:space="preserve"> not </w:t>
      </w:r>
      <w:r>
        <w:rPr>
          <w:i/>
        </w:rPr>
        <w:t>descriptive</w:t>
      </w:r>
      <w:r>
        <w:t xml:space="preserve"> – Courts </w:t>
      </w:r>
      <w:r>
        <w:rPr>
          <w:u w:val="single"/>
        </w:rPr>
        <w:t>currently</w:t>
      </w:r>
      <w:r>
        <w:t xml:space="preserve"> DO NOT use the PTD broadly to address political questions</w:t>
      </w:r>
    </w:p>
    <w:p w14:paraId="202F40A1" w14:textId="4FCF3096" w:rsidR="00385CDF" w:rsidRDefault="00385CDF" w:rsidP="00385CDF"/>
    <w:p w14:paraId="5A87CB00" w14:textId="30C1FEB6" w:rsidR="00385CDF" w:rsidRPr="00385CDF" w:rsidRDefault="00385CDF" w:rsidP="00385CDF">
      <w:pPr>
        <w:pStyle w:val="Heading4"/>
      </w:pPr>
      <w:r>
        <w:t xml:space="preserve">The </w:t>
      </w:r>
      <w:r>
        <w:rPr>
          <w:u w:val="single"/>
        </w:rPr>
        <w:t>scope</w:t>
      </w:r>
      <w:r>
        <w:t xml:space="preserve"> of the PTD has stayed </w:t>
      </w:r>
      <w:r>
        <w:rPr>
          <w:u w:val="single"/>
        </w:rPr>
        <w:t>narrow</w:t>
      </w:r>
      <w:r>
        <w:t xml:space="preserve"> despite attempts to use it to expand judicial review</w:t>
      </w:r>
    </w:p>
    <w:p w14:paraId="176E1A88" w14:textId="36FB23E2" w:rsidR="001D232F" w:rsidRPr="00385CDF" w:rsidRDefault="001D232F" w:rsidP="001D232F">
      <w:pPr>
        <w:rPr>
          <w:rStyle w:val="StyleUnderline"/>
          <w:u w:val="none"/>
          <w:bdr w:val="single" w:sz="8" w:space="0" w:color="auto"/>
        </w:rPr>
      </w:pPr>
      <w:proofErr w:type="spellStart"/>
      <w:r w:rsidRPr="008E09F3">
        <w:rPr>
          <w:rStyle w:val="Style13ptBold"/>
        </w:rPr>
        <w:t>Ballentine</w:t>
      </w:r>
      <w:proofErr w:type="spellEnd"/>
      <w:r w:rsidRPr="008E09F3">
        <w:rPr>
          <w:rStyle w:val="Style13ptBold"/>
        </w:rPr>
        <w:t xml:space="preserve"> 1</w:t>
      </w:r>
      <w:r>
        <w:rPr>
          <w:rStyle w:val="Style13ptBold"/>
        </w:rPr>
        <w:t>6</w:t>
      </w:r>
      <w:r w:rsidRPr="008E09F3">
        <w:t xml:space="preserve">, Law Clerk to the Honorable Eduardo V. Rodriguez in the Southern District of Texas (Andrew, </w:t>
      </w:r>
      <w:r w:rsidRPr="000A77D1">
        <w:t>How the Public Trust Doctrine’s Fiduciary Duty Requirement Requires States’ Proactive Response to Promote Offshore Power Generation, digitalcommons.law.seattleu.edu/cgi/viewcontent.cgi?article=1060&amp;context=sjel</w:t>
      </w:r>
      <w:r>
        <w:t>)</w:t>
      </w:r>
    </w:p>
    <w:p w14:paraId="75FC90D8" w14:textId="77777777" w:rsidR="001D232F" w:rsidRPr="00FE487F" w:rsidRDefault="001D232F" w:rsidP="001D232F">
      <w:pPr>
        <w:rPr>
          <w:sz w:val="16"/>
        </w:rPr>
      </w:pPr>
      <w:r w:rsidRPr="00FE487F">
        <w:rPr>
          <w:sz w:val="16"/>
        </w:rPr>
        <w:t xml:space="preserve">III. </w:t>
      </w:r>
      <w:r w:rsidRPr="005903D4">
        <w:rPr>
          <w:rStyle w:val="StyleUnderline"/>
          <w:highlight w:val="cyan"/>
        </w:rPr>
        <w:t>LEGAL FOUNDATIONS OF</w:t>
      </w:r>
      <w:r w:rsidRPr="0062601E">
        <w:rPr>
          <w:rStyle w:val="StyleUnderline"/>
        </w:rPr>
        <w:t xml:space="preserve"> THE </w:t>
      </w:r>
      <w:r w:rsidRPr="005903D4">
        <w:rPr>
          <w:rStyle w:val="StyleUnderline"/>
          <w:highlight w:val="cyan"/>
        </w:rPr>
        <w:t>P</w:t>
      </w:r>
      <w:r w:rsidRPr="0062601E">
        <w:rPr>
          <w:rStyle w:val="StyleUnderline"/>
        </w:rPr>
        <w:t xml:space="preserve">UBLIC </w:t>
      </w:r>
      <w:r w:rsidRPr="005903D4">
        <w:rPr>
          <w:rStyle w:val="StyleUnderline"/>
          <w:highlight w:val="cyan"/>
        </w:rPr>
        <w:t>T</w:t>
      </w:r>
      <w:r w:rsidRPr="0062601E">
        <w:rPr>
          <w:rStyle w:val="StyleUnderline"/>
        </w:rPr>
        <w:t xml:space="preserve">RUST </w:t>
      </w:r>
      <w:r w:rsidRPr="005903D4">
        <w:rPr>
          <w:rStyle w:val="StyleUnderline"/>
          <w:highlight w:val="cyan"/>
        </w:rPr>
        <w:t>D</w:t>
      </w:r>
      <w:r w:rsidRPr="0062601E">
        <w:rPr>
          <w:rStyle w:val="StyleUnderline"/>
        </w:rPr>
        <w:t xml:space="preserve">OCTRINE </w:t>
      </w:r>
      <w:r w:rsidRPr="005903D4">
        <w:rPr>
          <w:rStyle w:val="StyleUnderline"/>
          <w:highlight w:val="cyan"/>
        </w:rPr>
        <w:t xml:space="preserve">AND </w:t>
      </w:r>
      <w:r w:rsidRPr="005903D4">
        <w:rPr>
          <w:rStyle w:val="Emphasis"/>
          <w:highlight w:val="cyan"/>
        </w:rPr>
        <w:t>ROADBLOCKS TO JUDICIAL REVIEW</w:t>
      </w:r>
      <w:r>
        <w:rPr>
          <w:rStyle w:val="Emphasis"/>
        </w:rPr>
        <w:t xml:space="preserve"> </w:t>
      </w:r>
      <w:r w:rsidRPr="00FE487F">
        <w:rPr>
          <w:sz w:val="16"/>
        </w:rPr>
        <w:t xml:space="preserve">A. The Public Trust Doctrine in United States Jurisprudence 1. </w:t>
      </w:r>
      <w:r w:rsidRPr="005903D4">
        <w:rPr>
          <w:rStyle w:val="StyleUnderline"/>
          <w:highlight w:val="cyan"/>
        </w:rPr>
        <w:t>The Scope of</w:t>
      </w:r>
      <w:r w:rsidRPr="00FE487F">
        <w:rPr>
          <w:sz w:val="16"/>
        </w:rPr>
        <w:t xml:space="preserve"> the Public Trust Doctrine The public trust doctrine (“</w:t>
      </w:r>
      <w:r w:rsidRPr="005903D4">
        <w:rPr>
          <w:rStyle w:val="StyleUnderline"/>
          <w:highlight w:val="cyan"/>
        </w:rPr>
        <w:t>PTD”) is</w:t>
      </w:r>
      <w:r w:rsidRPr="00FE487F">
        <w:rPr>
          <w:sz w:val="16"/>
        </w:rPr>
        <w:t xml:space="preserve"> an ancient </w:t>
      </w:r>
      <w:r w:rsidRPr="005903D4">
        <w:rPr>
          <w:rStyle w:val="StyleUnderline"/>
          <w:highlight w:val="cyan"/>
        </w:rPr>
        <w:t>common law doctrine</w:t>
      </w:r>
      <w:r w:rsidRPr="00FE487F">
        <w:rPr>
          <w:sz w:val="16"/>
        </w:rPr>
        <w:t xml:space="preserve">47 </w:t>
      </w:r>
      <w:r w:rsidRPr="0062601E">
        <w:rPr>
          <w:rStyle w:val="StyleUnderline"/>
        </w:rPr>
        <w:t>that imposes various duties on the state, which acts as a trustee of</w:t>
      </w:r>
      <w:r>
        <w:rPr>
          <w:rStyle w:val="StyleUnderline"/>
        </w:rPr>
        <w:t xml:space="preserve"> </w:t>
      </w:r>
      <w:r w:rsidRPr="0062601E">
        <w:rPr>
          <w:rStyle w:val="StyleUnderline"/>
        </w:rPr>
        <w:t>the public lands under the trust</w:t>
      </w:r>
      <w:r w:rsidRPr="00FE487F">
        <w:rPr>
          <w:sz w:val="16"/>
        </w:rPr>
        <w:t xml:space="preserve">.48 The doctrine’s exact legal origins are somewhat murky, but the doctrine firmly took root under the English common law tradition and thus passed on to the newly formed United States of America after the Revolutionary War.49 </w:t>
      </w:r>
      <w:r w:rsidRPr="005903D4">
        <w:rPr>
          <w:rStyle w:val="StyleUnderline"/>
          <w:highlight w:val="cyan"/>
        </w:rPr>
        <w:t xml:space="preserve">The </w:t>
      </w:r>
      <w:r w:rsidRPr="00385CDF">
        <w:rPr>
          <w:rStyle w:val="StyleUnderline"/>
        </w:rPr>
        <w:t xml:space="preserve">Supreme </w:t>
      </w:r>
      <w:r w:rsidRPr="005903D4">
        <w:rPr>
          <w:rStyle w:val="StyleUnderline"/>
          <w:highlight w:val="cyan"/>
        </w:rPr>
        <w:t>Court</w:t>
      </w:r>
      <w:r>
        <w:rPr>
          <w:rStyle w:val="StyleUnderline"/>
        </w:rPr>
        <w:t xml:space="preserve"> </w:t>
      </w:r>
      <w:r w:rsidRPr="0062601E">
        <w:rPr>
          <w:rStyle w:val="StyleUnderline"/>
        </w:rPr>
        <w:t xml:space="preserve">originally </w:t>
      </w:r>
      <w:r w:rsidRPr="005903D4">
        <w:rPr>
          <w:rStyle w:val="StyleUnderline"/>
          <w:highlight w:val="cyan"/>
        </w:rPr>
        <w:t>formed</w:t>
      </w:r>
      <w:r w:rsidRPr="0062601E">
        <w:rPr>
          <w:rStyle w:val="StyleUnderline"/>
        </w:rPr>
        <w:t xml:space="preserve"> the </w:t>
      </w:r>
      <w:r w:rsidRPr="005903D4">
        <w:rPr>
          <w:rStyle w:val="StyleUnderline"/>
          <w:highlight w:val="cyan"/>
        </w:rPr>
        <w:t xml:space="preserve">PTD around its </w:t>
      </w:r>
      <w:r w:rsidRPr="005903D4">
        <w:rPr>
          <w:rStyle w:val="Emphasis"/>
          <w:highlight w:val="cyan"/>
        </w:rPr>
        <w:t>traditional boundaries</w:t>
      </w:r>
      <w:r w:rsidRPr="005903D4">
        <w:rPr>
          <w:rStyle w:val="StyleUnderline"/>
          <w:highlight w:val="cyan"/>
        </w:rPr>
        <w:t xml:space="preserve"> of</w:t>
      </w:r>
      <w:r w:rsidRPr="0062601E">
        <w:rPr>
          <w:rStyle w:val="StyleUnderline"/>
        </w:rPr>
        <w:t xml:space="preserve"> the absolute</w:t>
      </w:r>
      <w:r>
        <w:rPr>
          <w:rStyle w:val="StyleUnderline"/>
        </w:rPr>
        <w:t xml:space="preserve"> </w:t>
      </w:r>
      <w:r w:rsidRPr="0062601E">
        <w:rPr>
          <w:rStyle w:val="StyleUnderline"/>
        </w:rPr>
        <w:t>right to “</w:t>
      </w:r>
      <w:r w:rsidRPr="005903D4">
        <w:rPr>
          <w:rStyle w:val="StyleUnderline"/>
          <w:highlight w:val="cyan"/>
        </w:rPr>
        <w:t>navigable waters</w:t>
      </w:r>
      <w:r w:rsidRPr="0062601E">
        <w:rPr>
          <w:rStyle w:val="StyleUnderline"/>
        </w:rPr>
        <w:t>, and the soils under them</w:t>
      </w:r>
      <w:r w:rsidRPr="00FE487F">
        <w:rPr>
          <w:sz w:val="16"/>
        </w:rPr>
        <w:t>, passed to the states upon admission to the union, for the ‘common use’ of the ‘</w:t>
      </w:r>
      <w:proofErr w:type="spellStart"/>
      <w:r w:rsidRPr="00FE487F">
        <w:rPr>
          <w:sz w:val="16"/>
        </w:rPr>
        <w:t>peo</w:t>
      </w:r>
      <w:proofErr w:type="spellEnd"/>
      <w:r w:rsidRPr="00FE487F">
        <w:rPr>
          <w:sz w:val="16"/>
        </w:rPr>
        <w:t xml:space="preserve">- ple.’”50 However, the doctrine’s English basis was that “the King is the owner of all navigable rivers, bays, and shores below the low water mark, and he owns them, not as trustee, but in full dominion and propriety.”51 This scope of the King’s ownership was limited in that there could not be restriction of use of the waterways for transportation, commerce, and as a source of fishing for the people.52 </w:t>
      </w:r>
      <w:r w:rsidRPr="0062601E">
        <w:rPr>
          <w:rStyle w:val="StyleUnderline"/>
        </w:rPr>
        <w:t>The United States has adhered</w:t>
      </w:r>
      <w:r>
        <w:rPr>
          <w:rStyle w:val="StyleUnderline"/>
        </w:rPr>
        <w:t xml:space="preserve"> </w:t>
      </w:r>
      <w:r w:rsidRPr="0062601E">
        <w:rPr>
          <w:rStyle w:val="StyleUnderline"/>
        </w:rPr>
        <w:t>to this legal principle</w:t>
      </w:r>
      <w:r w:rsidRPr="00FE487F">
        <w:rPr>
          <w:sz w:val="16"/>
        </w:rPr>
        <w:t xml:space="preserve"> of restricting the absolute right of the government, in lieu of the King,53 </w:t>
      </w:r>
      <w:r w:rsidRPr="0062601E">
        <w:rPr>
          <w:rStyle w:val="StyleUnderline"/>
        </w:rPr>
        <w:t>by requiring that “certain crucial natural resources</w:t>
      </w:r>
      <w:r>
        <w:rPr>
          <w:rStyle w:val="StyleUnderline"/>
        </w:rPr>
        <w:t xml:space="preserve"> </w:t>
      </w:r>
      <w:r w:rsidRPr="0062601E">
        <w:rPr>
          <w:rStyle w:val="StyleUnderline"/>
        </w:rPr>
        <w:t>are the shared, common property of all citizens that</w:t>
      </w:r>
      <w:r w:rsidRPr="00FE487F">
        <w:rPr>
          <w:sz w:val="16"/>
        </w:rPr>
        <w:t xml:space="preserve"> cannot be subject to private ownership and </w:t>
      </w:r>
      <w:r w:rsidRPr="0062601E">
        <w:rPr>
          <w:rStyle w:val="StyleUnderline"/>
        </w:rPr>
        <w:t>must be preserved and protected by the government</w:t>
      </w:r>
      <w:r w:rsidRPr="00FE487F">
        <w:rPr>
          <w:sz w:val="16"/>
        </w:rPr>
        <w:t xml:space="preserve">.”54 This common law tradition is applicable both to the original states and those that joined the union afterwards.55 The American twist on the </w:t>
      </w:r>
      <w:r w:rsidRPr="0062601E">
        <w:rPr>
          <w:rStyle w:val="StyleUnderline"/>
        </w:rPr>
        <w:t>PTD</w:t>
      </w:r>
      <w:r w:rsidRPr="00FE487F">
        <w:rPr>
          <w:sz w:val="16"/>
        </w:rPr>
        <w:t xml:space="preserve"> also presents a change in the responsibilities of the owner, </w:t>
      </w:r>
      <w:r w:rsidRPr="0062601E">
        <w:rPr>
          <w:rStyle w:val="StyleUnderline"/>
        </w:rPr>
        <w:t>which is</w:t>
      </w:r>
      <w:r>
        <w:rPr>
          <w:rStyle w:val="StyleUnderline"/>
        </w:rPr>
        <w:t xml:space="preserve"> </w:t>
      </w:r>
      <w:r w:rsidRPr="0062601E">
        <w:rPr>
          <w:rStyle w:val="StyleUnderline"/>
        </w:rPr>
        <w:t>subject to a fiduciary duty standard</w:t>
      </w:r>
      <w:r w:rsidRPr="00FE487F">
        <w:rPr>
          <w:sz w:val="16"/>
        </w:rPr>
        <w:t xml:space="preserve">.56 In addition to the standard duties of a fiduciary, the state is also restrained in its ability to alienate the public lands and that uses of such land should not interfere with the original purposes of the trust.57 </w:t>
      </w:r>
      <w:r w:rsidRPr="005903D4">
        <w:rPr>
          <w:rStyle w:val="StyleUnderline"/>
          <w:highlight w:val="cyan"/>
        </w:rPr>
        <w:t xml:space="preserve">While the </w:t>
      </w:r>
      <w:r w:rsidRPr="00385CDF">
        <w:rPr>
          <w:rStyle w:val="StyleUnderline"/>
        </w:rPr>
        <w:t xml:space="preserve">Supreme </w:t>
      </w:r>
      <w:r w:rsidRPr="005903D4">
        <w:rPr>
          <w:rStyle w:val="StyleUnderline"/>
          <w:highlight w:val="cyan"/>
        </w:rPr>
        <w:t xml:space="preserve">Court </w:t>
      </w:r>
      <w:r w:rsidRPr="00385CDF">
        <w:rPr>
          <w:rStyle w:val="StyleUnderline"/>
        </w:rPr>
        <w:t xml:space="preserve">had </w:t>
      </w:r>
      <w:r w:rsidRPr="005903D4">
        <w:rPr>
          <w:rStyle w:val="Emphasis"/>
          <w:highlight w:val="cyan"/>
        </w:rPr>
        <w:t xml:space="preserve">set the boundaries of the PTD according to </w:t>
      </w:r>
      <w:r w:rsidRPr="00385CDF">
        <w:rPr>
          <w:rStyle w:val="Emphasis"/>
        </w:rPr>
        <w:t xml:space="preserve">the </w:t>
      </w:r>
      <w:r w:rsidRPr="005903D4">
        <w:rPr>
          <w:rStyle w:val="Emphasis"/>
          <w:highlight w:val="cyan"/>
        </w:rPr>
        <w:t>common law</w:t>
      </w:r>
      <w:r w:rsidRPr="0062601E">
        <w:rPr>
          <w:rStyle w:val="StyleUnderline"/>
        </w:rPr>
        <w:t xml:space="preserve"> tradition</w:t>
      </w:r>
      <w:r w:rsidRPr="00FE487F">
        <w:rPr>
          <w:sz w:val="16"/>
        </w:rPr>
        <w:t xml:space="preserve">,58 </w:t>
      </w:r>
      <w:r w:rsidRPr="005903D4">
        <w:rPr>
          <w:rStyle w:val="StyleUnderline"/>
          <w:highlight w:val="cyan"/>
        </w:rPr>
        <w:t xml:space="preserve">there have been various </w:t>
      </w:r>
      <w:r w:rsidRPr="00385CDF">
        <w:rPr>
          <w:rStyle w:val="Emphasis"/>
          <w:highlight w:val="cyan"/>
        </w:rPr>
        <w:t>attempts to expand</w:t>
      </w:r>
      <w:r w:rsidRPr="005903D4">
        <w:rPr>
          <w:rStyle w:val="Emphasis"/>
          <w:highlight w:val="cyan"/>
        </w:rPr>
        <w:t xml:space="preserve"> the scope of the PTD beyond</w:t>
      </w:r>
      <w:r w:rsidRPr="00FE487F">
        <w:rPr>
          <w:rStyle w:val="Emphasis"/>
        </w:rPr>
        <w:t xml:space="preserve"> </w:t>
      </w:r>
      <w:r w:rsidRPr="00385CDF">
        <w:rPr>
          <w:rStyle w:val="Emphasis"/>
          <w:highlight w:val="cyan"/>
        </w:rPr>
        <w:t>those initial boundaries</w:t>
      </w:r>
      <w:r w:rsidRPr="00FE487F">
        <w:rPr>
          <w:sz w:val="16"/>
        </w:rPr>
        <w:t xml:space="preserve">.59 </w:t>
      </w:r>
      <w:r w:rsidRPr="0062601E">
        <w:rPr>
          <w:rStyle w:val="StyleUnderline"/>
        </w:rPr>
        <w:t>Those</w:t>
      </w:r>
      <w:r>
        <w:rPr>
          <w:rStyle w:val="StyleUnderline"/>
        </w:rPr>
        <w:t xml:space="preserve"> </w:t>
      </w:r>
      <w:r w:rsidRPr="0062601E">
        <w:rPr>
          <w:rStyle w:val="StyleUnderline"/>
        </w:rPr>
        <w:t>attempts to expand the PTD have met with some success, as in the case</w:t>
      </w:r>
      <w:r>
        <w:rPr>
          <w:rStyle w:val="StyleUnderline"/>
        </w:rPr>
        <w:t xml:space="preserve"> </w:t>
      </w:r>
      <w:r w:rsidRPr="0062601E">
        <w:rPr>
          <w:rStyle w:val="StyleUnderline"/>
        </w:rPr>
        <w:t>of expanding the PTD to include traditional uses of water</w:t>
      </w:r>
      <w:r w:rsidRPr="00FE487F">
        <w:rPr>
          <w:sz w:val="16"/>
        </w:rPr>
        <w:t xml:space="preserve"> or submerged lands,60 </w:t>
      </w:r>
      <w:r w:rsidRPr="0062601E">
        <w:rPr>
          <w:rStyle w:val="StyleUnderline"/>
        </w:rPr>
        <w:t xml:space="preserve">but </w:t>
      </w:r>
      <w:r w:rsidRPr="00385CDF">
        <w:rPr>
          <w:rStyle w:val="Emphasis"/>
          <w:sz w:val="26"/>
          <w:szCs w:val="26"/>
          <w:highlight w:val="cyan"/>
        </w:rPr>
        <w:t>most have failed</w:t>
      </w:r>
      <w:r w:rsidRPr="005903D4">
        <w:rPr>
          <w:rStyle w:val="Emphasis"/>
          <w:highlight w:val="cyan"/>
        </w:rPr>
        <w:t xml:space="preserve"> </w:t>
      </w:r>
      <w:r w:rsidRPr="00385CDF">
        <w:rPr>
          <w:rStyle w:val="Emphasis"/>
        </w:rPr>
        <w:t>when they sought to reach beyond the traditional scope of the doctrine</w:t>
      </w:r>
      <w:r w:rsidRPr="00FE487F">
        <w:rPr>
          <w:sz w:val="16"/>
        </w:rPr>
        <w:t xml:space="preserve">.61 </w:t>
      </w:r>
      <w:r w:rsidRPr="0062601E">
        <w:rPr>
          <w:rStyle w:val="StyleUnderline"/>
        </w:rPr>
        <w:t>The courts have had difficulty with framing</w:t>
      </w:r>
      <w:r>
        <w:rPr>
          <w:rStyle w:val="StyleUnderline"/>
        </w:rPr>
        <w:t xml:space="preserve"> </w:t>
      </w:r>
      <w:r w:rsidRPr="0062601E">
        <w:rPr>
          <w:rStyle w:val="StyleUnderline"/>
        </w:rPr>
        <w:t xml:space="preserve">issues that arise under the PTD, </w:t>
      </w:r>
      <w:r w:rsidRPr="005903D4">
        <w:rPr>
          <w:rStyle w:val="Emphasis"/>
          <w:highlight w:val="cyan"/>
        </w:rPr>
        <w:t xml:space="preserve">especially where the claims </w:t>
      </w:r>
      <w:r w:rsidRPr="00385CDF">
        <w:rPr>
          <w:rStyle w:val="Emphasis"/>
        </w:rPr>
        <w:t xml:space="preserve">brought by the plaintiffs amount to an </w:t>
      </w:r>
      <w:r w:rsidRPr="005903D4">
        <w:rPr>
          <w:rStyle w:val="Emphasis"/>
          <w:highlight w:val="cyan"/>
        </w:rPr>
        <w:t xml:space="preserve">attempt to expand the doctrine itself, </w:t>
      </w:r>
      <w:r w:rsidRPr="00385CDF">
        <w:rPr>
          <w:rStyle w:val="Emphasis"/>
        </w:rPr>
        <w:t>such as in the Alec L. case as opposed to more straightforward application of the PTD itself.</w:t>
      </w:r>
      <w:r w:rsidRPr="00FE487F">
        <w:rPr>
          <w:sz w:val="16"/>
        </w:rPr>
        <w:t xml:space="preserve">62 </w:t>
      </w:r>
      <w:r w:rsidRPr="005903D4">
        <w:rPr>
          <w:rStyle w:val="StyleUnderline"/>
          <w:highlight w:val="cyan"/>
        </w:rPr>
        <w:t>The scope of</w:t>
      </w:r>
      <w:r w:rsidRPr="0062601E">
        <w:rPr>
          <w:rStyle w:val="StyleUnderline"/>
        </w:rPr>
        <w:t xml:space="preserve"> the </w:t>
      </w:r>
      <w:r w:rsidRPr="005903D4">
        <w:rPr>
          <w:rStyle w:val="StyleUnderline"/>
          <w:highlight w:val="cyan"/>
        </w:rPr>
        <w:t>PTD has</w:t>
      </w:r>
      <w:r w:rsidRPr="00FE487F">
        <w:rPr>
          <w:sz w:val="16"/>
        </w:rPr>
        <w:t xml:space="preserve"> often </w:t>
      </w:r>
      <w:r w:rsidRPr="005903D4">
        <w:rPr>
          <w:rStyle w:val="Emphasis"/>
          <w:highlight w:val="cyan"/>
        </w:rPr>
        <w:t>remained tied</w:t>
      </w:r>
      <w:r w:rsidRPr="005903D4">
        <w:rPr>
          <w:rStyle w:val="StyleUnderline"/>
          <w:highlight w:val="cyan"/>
        </w:rPr>
        <w:t xml:space="preserve"> to its </w:t>
      </w:r>
      <w:r w:rsidRPr="00385CDF">
        <w:rPr>
          <w:rStyle w:val="Emphasis"/>
          <w:highlight w:val="cyan"/>
        </w:rPr>
        <w:t>common law roots</w:t>
      </w:r>
      <w:r w:rsidRPr="0062601E">
        <w:rPr>
          <w:rStyle w:val="StyleUnderline"/>
        </w:rPr>
        <w:t>,</w:t>
      </w:r>
      <w:r w:rsidRPr="00FE487F">
        <w:rPr>
          <w:sz w:val="16"/>
        </w:rPr>
        <w:t xml:space="preserve">63 </w:t>
      </w:r>
      <w:r w:rsidRPr="00385CDF">
        <w:rPr>
          <w:rStyle w:val="StyleUnderline"/>
        </w:rPr>
        <w:t xml:space="preserve">which is its </w:t>
      </w:r>
      <w:r w:rsidRPr="00385CDF">
        <w:rPr>
          <w:rStyle w:val="Emphasis"/>
        </w:rPr>
        <w:t>source of the strength of the doctrine</w:t>
      </w:r>
      <w:r w:rsidRPr="00FE487F">
        <w:rPr>
          <w:sz w:val="16"/>
        </w:rPr>
        <w:t xml:space="preserve">,64 </w:t>
      </w:r>
      <w:r w:rsidRPr="0062601E">
        <w:rPr>
          <w:rStyle w:val="StyleUnderline"/>
        </w:rPr>
        <w:t xml:space="preserve">and </w:t>
      </w:r>
      <w:r w:rsidRPr="00385CDF">
        <w:rPr>
          <w:rStyle w:val="StyleUnderline"/>
          <w:highlight w:val="cyan"/>
        </w:rPr>
        <w:t>that</w:t>
      </w:r>
      <w:r w:rsidRPr="00385CDF">
        <w:rPr>
          <w:rStyle w:val="StyleUnderline"/>
        </w:rPr>
        <w:t xml:space="preserve"> common law </w:t>
      </w:r>
      <w:r w:rsidRPr="00385CDF">
        <w:rPr>
          <w:rStyle w:val="StyleUnderline"/>
          <w:highlight w:val="cyan"/>
        </w:rPr>
        <w:t>basis</w:t>
      </w:r>
      <w:r w:rsidRPr="00385CDF">
        <w:rPr>
          <w:rStyle w:val="StyleUnderline"/>
        </w:rPr>
        <w:t xml:space="preserve"> </w:t>
      </w:r>
      <w:r w:rsidRPr="005903D4">
        <w:rPr>
          <w:rStyle w:val="Emphasis"/>
          <w:highlight w:val="cyan"/>
        </w:rPr>
        <w:t>should not be confused as having been expanded</w:t>
      </w:r>
      <w:r w:rsidRPr="005903D4">
        <w:rPr>
          <w:rStyle w:val="StyleUnderline"/>
          <w:highlight w:val="cyan"/>
        </w:rPr>
        <w:t xml:space="preserve"> </w:t>
      </w:r>
      <w:r w:rsidRPr="00385CDF">
        <w:rPr>
          <w:rStyle w:val="StyleUnderline"/>
        </w:rPr>
        <w:t>in the instance where a legislature enacts constitutional environmental rights</w:t>
      </w:r>
      <w:r w:rsidRPr="0062601E">
        <w:rPr>
          <w:rStyle w:val="StyleUnderline"/>
        </w:rPr>
        <w:t xml:space="preserve"> or statutory provisions</w:t>
      </w:r>
      <w:r w:rsidRPr="00385CDF">
        <w:rPr>
          <w:sz w:val="16"/>
        </w:rPr>
        <w:t xml:space="preserve">.65 </w:t>
      </w:r>
      <w:r w:rsidRPr="00385CDF">
        <w:rPr>
          <w:rStyle w:val="StyleUnderline"/>
        </w:rPr>
        <w:t xml:space="preserve">While the states are trustees under the PTD and their ownership is </w:t>
      </w:r>
      <w:r w:rsidRPr="00385CDF">
        <w:rPr>
          <w:rStyle w:val="Emphasis"/>
        </w:rPr>
        <w:t>subject to restrictions from the federal government</w:t>
      </w:r>
      <w:r w:rsidRPr="00385CDF">
        <w:rPr>
          <w:rStyle w:val="StyleUnderline"/>
        </w:rPr>
        <w:t xml:space="preserve">, those restrictions </w:t>
      </w:r>
      <w:r w:rsidRPr="00385CDF">
        <w:rPr>
          <w:rStyle w:val="Emphasis"/>
        </w:rPr>
        <w:t>do not create a duty for the federal government under the PTD</w:t>
      </w:r>
      <w:r w:rsidRPr="00385CDF">
        <w:rPr>
          <w:sz w:val="16"/>
        </w:rPr>
        <w:t>.66 In Martin v. Waddell’s Lessee, the rationale that the Court employed was that “[w]hen the revolution took place, the people of each state became</w:t>
      </w:r>
      <w:r w:rsidRPr="00FE487F">
        <w:rPr>
          <w:sz w:val="16"/>
        </w:rPr>
        <w:t xml:space="preserve"> themselves sovereign; and in that character, held the absolute right to all their navigable waters, and the soil under them; for their own common use, subject only to the rights since surrendered by the constitution to the general government.”67 </w:t>
      </w:r>
      <w:r w:rsidRPr="0062601E">
        <w:rPr>
          <w:rStyle w:val="StyleUnderline"/>
        </w:rPr>
        <w:t>The Supreme Court later discussed this limitation</w:t>
      </w:r>
      <w:r w:rsidRPr="00FE487F">
        <w:rPr>
          <w:sz w:val="16"/>
        </w:rPr>
        <w:t xml:space="preserve"> </w:t>
      </w:r>
      <w:r w:rsidRPr="0098722F">
        <w:rPr>
          <w:rStyle w:val="StyleUnderline"/>
        </w:rPr>
        <w:t>in PPL Montana</w:t>
      </w:r>
      <w:r w:rsidRPr="00FE487F">
        <w:rPr>
          <w:sz w:val="16"/>
        </w:rPr>
        <w:t xml:space="preserve">, LLC v. Montana, </w:t>
      </w:r>
      <w:r w:rsidRPr="0062601E">
        <w:rPr>
          <w:rStyle w:val="StyleUnderline"/>
        </w:rPr>
        <w:t>wherein the Court stated that the</w:t>
      </w:r>
      <w:r>
        <w:rPr>
          <w:rStyle w:val="StyleUnderline"/>
        </w:rPr>
        <w:t xml:space="preserve"> </w:t>
      </w:r>
      <w:r w:rsidRPr="0062601E">
        <w:rPr>
          <w:rStyle w:val="StyleUnderline"/>
        </w:rPr>
        <w:t>power retained by the United States is for “the purposes of navigation in</w:t>
      </w:r>
      <w:r>
        <w:rPr>
          <w:rStyle w:val="StyleUnderline"/>
        </w:rPr>
        <w:t xml:space="preserve"> </w:t>
      </w:r>
      <w:r w:rsidRPr="0062601E">
        <w:rPr>
          <w:rStyle w:val="StyleUnderline"/>
        </w:rPr>
        <w:t>interstate and foreign commerce</w:t>
      </w:r>
      <w:r w:rsidRPr="00FE487F">
        <w:rPr>
          <w:sz w:val="16"/>
        </w:rPr>
        <w:t>.”68</w:t>
      </w:r>
    </w:p>
    <w:p w14:paraId="754DAC92" w14:textId="77777777" w:rsidR="001D232F" w:rsidRDefault="001D232F" w:rsidP="001D232F">
      <w:pPr>
        <w:rPr>
          <w:sz w:val="16"/>
        </w:rPr>
      </w:pPr>
    </w:p>
    <w:p w14:paraId="2C7C6013" w14:textId="5C287BAD" w:rsidR="00B15CE7" w:rsidRDefault="00B15CE7" w:rsidP="00B15CE7">
      <w:pPr>
        <w:pStyle w:val="Heading2"/>
      </w:pPr>
      <w:r>
        <w:t>Spillover</w:t>
      </w:r>
    </w:p>
    <w:p w14:paraId="181D90AA" w14:textId="2C958603" w:rsidR="00B15CE7" w:rsidRDefault="00B15CE7" w:rsidP="00B15CE7"/>
    <w:p w14:paraId="2EC1BBA1" w14:textId="3E6F14F9" w:rsidR="00B15CE7" w:rsidRDefault="00B15CE7" w:rsidP="00B15CE7">
      <w:pPr>
        <w:pStyle w:val="Heading3"/>
      </w:pPr>
      <w:r>
        <w:t xml:space="preserve">Block Spillover --- Top Level </w:t>
      </w:r>
    </w:p>
    <w:p w14:paraId="46845738" w14:textId="5E12D31D" w:rsidR="00B15CE7" w:rsidRDefault="00B15CE7" w:rsidP="00B15CE7"/>
    <w:p w14:paraId="39EA5FB5" w14:textId="77777777" w:rsidR="00C9559A" w:rsidRPr="006D6DED" w:rsidRDefault="00C9559A" w:rsidP="00C9559A"/>
    <w:p w14:paraId="324BE178" w14:textId="77777777" w:rsidR="00012F51" w:rsidRDefault="00012F51" w:rsidP="00012F51">
      <w:pPr>
        <w:pStyle w:val="Heading4"/>
      </w:pPr>
      <w:r>
        <w:t>Broad application of water protection by the Court spills-over to lower court PQD confusion</w:t>
      </w:r>
    </w:p>
    <w:p w14:paraId="0576ADEC" w14:textId="153ADE95" w:rsidR="00012F51" w:rsidRPr="00012F51" w:rsidRDefault="00012F51" w:rsidP="00012F51">
      <w:r w:rsidRPr="00012F51">
        <w:t xml:space="preserve">*This doesn’t thump though because supreme court reversed on an 8-0 </w:t>
      </w:r>
    </w:p>
    <w:p w14:paraId="34FAF6CD" w14:textId="77777777" w:rsidR="00012F51" w:rsidRDefault="00012F51" w:rsidP="00012F51">
      <w:r w:rsidRPr="00EC59A9">
        <w:rPr>
          <w:rStyle w:val="Style13ptBold"/>
        </w:rPr>
        <w:t>Joyce 11</w:t>
      </w:r>
      <w:r>
        <w:t xml:space="preserve"> --- Robert Joyce, Shareholder in McAfee &amp; Taft, focuses his practice on environmental and toxic tort litigation, regulatory compliance and enforcement and transactional matters “Supreme Court prohibits federal common law nuisance suits seeking limits on carbon dioxide emissions”, July 1, 2011, https://www.mcafeetaft.com/supreme-court-prohibits-federal-common-law-nuisance-suits-seeking-limits-on-carbon-dioxide-emissions/</w:t>
      </w:r>
    </w:p>
    <w:p w14:paraId="1ADAD591" w14:textId="77777777" w:rsidR="00012F51" w:rsidRPr="00EC59A9" w:rsidRDefault="00012F51" w:rsidP="00012F51">
      <w:pPr>
        <w:rPr>
          <w:rStyle w:val="StyleUnderline"/>
        </w:rPr>
      </w:pPr>
      <w:r w:rsidRPr="00012F51">
        <w:rPr>
          <w:rStyle w:val="Emphasis"/>
        </w:rPr>
        <w:t>By a vote of 8–0, the</w:t>
      </w:r>
      <w:r w:rsidRPr="00012F51">
        <w:rPr>
          <w:rStyle w:val="StyleUnderline"/>
        </w:rPr>
        <w:t xml:space="preserve"> United States Supreme Court recently ruled that congressional delegation of authority to EPA to regulate pollutants under the Clean Air Act</w:t>
      </w:r>
      <w:r w:rsidRPr="00012F51">
        <w:rPr>
          <w:sz w:val="16"/>
        </w:rPr>
        <w:t xml:space="preserve"> (“Act”) </w:t>
      </w:r>
      <w:r w:rsidRPr="00012F51">
        <w:rPr>
          <w:rStyle w:val="StyleUnderline"/>
        </w:rPr>
        <w:t>speaks directly to regulation of carbon dioxide emissions from power plants and therefore displaces any right a plaintiff might otherwise have to seek abatement</w:t>
      </w:r>
      <w:r w:rsidRPr="00012F51">
        <w:rPr>
          <w:sz w:val="16"/>
        </w:rPr>
        <w:t xml:space="preserve"> </w:t>
      </w:r>
      <w:r w:rsidRPr="00012F51">
        <w:rPr>
          <w:rStyle w:val="StyleUnderline"/>
        </w:rPr>
        <w:t xml:space="preserve">of carbon dioxide emissions from such facilities under federal common law. The court’s decision was handed down on June 20, 2011, in the case of </w:t>
      </w:r>
      <w:r w:rsidRPr="00012F51">
        <w:rPr>
          <w:rStyle w:val="Emphasis"/>
        </w:rPr>
        <w:t>A</w:t>
      </w:r>
      <w:r w:rsidRPr="00012F51">
        <w:rPr>
          <w:rStyle w:val="StyleUnderline"/>
        </w:rPr>
        <w:t xml:space="preserve">merican </w:t>
      </w:r>
      <w:r w:rsidRPr="00012F51">
        <w:rPr>
          <w:rStyle w:val="Emphasis"/>
        </w:rPr>
        <w:t>E</w:t>
      </w:r>
      <w:r w:rsidRPr="00012F51">
        <w:rPr>
          <w:rStyle w:val="StyleUnderline"/>
        </w:rPr>
        <w:t xml:space="preserve">lectric </w:t>
      </w:r>
      <w:r w:rsidRPr="00012F51">
        <w:rPr>
          <w:rStyle w:val="Emphasis"/>
        </w:rPr>
        <w:t>P</w:t>
      </w:r>
      <w:r w:rsidRPr="00012F51">
        <w:rPr>
          <w:rStyle w:val="StyleUnderline"/>
        </w:rPr>
        <w:t>ower</w:t>
      </w:r>
      <w:r w:rsidRPr="00012F51">
        <w:rPr>
          <w:sz w:val="16"/>
        </w:rPr>
        <w:t xml:space="preserve"> Co., Inc., et al. v Connecticut, et al. and builds on its earlier decision in Massachusetts v. EPA, 549 U.S. 497 (2007) in which carbon dioxide and other greenhouse gases (GHG) were found to be “air pollutants” under the Act and therefore subject to regulation by EPA. It was the decision in Massachusetts that paved the way for EPA to develop regulations governing greenhouse</w:t>
      </w:r>
      <w:r w:rsidRPr="00EC59A9">
        <w:rPr>
          <w:sz w:val="16"/>
        </w:rPr>
        <w:t xml:space="preserve"> gas emissions. </w:t>
      </w:r>
      <w:r w:rsidRPr="005903D4">
        <w:rPr>
          <w:rStyle w:val="StyleUnderline"/>
          <w:highlight w:val="cyan"/>
        </w:rPr>
        <w:t>In AEP,</w:t>
      </w:r>
      <w:r w:rsidRPr="00EC59A9">
        <w:rPr>
          <w:rStyle w:val="StyleUnderline"/>
        </w:rPr>
        <w:t xml:space="preserve"> a number of states, together with the City of New York and several private land trusts, sued five large utilities operating coal-fired electric power plants in the United States.</w:t>
      </w:r>
      <w:r w:rsidRPr="00EC59A9">
        <w:rPr>
          <w:sz w:val="16"/>
        </w:rPr>
        <w:t xml:space="preserve"> Plaintiffs alleged that the utilities collectively emitted 25 percent of all carbon dioxide produced at domestic power plants and 10 percent of all carbon dioxide from human activity in the United States. According to plaintiffs, these emissions constitute a “substantial and unreasonable interference with public rights” and are thus a nuisance under federal common law, as well as state tort law. </w:t>
      </w:r>
      <w:r w:rsidRPr="005903D4">
        <w:rPr>
          <w:rStyle w:val="StyleUnderline"/>
          <w:highlight w:val="cyan"/>
        </w:rPr>
        <w:t xml:space="preserve">Plaintiffs sought to hold defendants </w:t>
      </w:r>
      <w:r w:rsidRPr="00012F51">
        <w:rPr>
          <w:rStyle w:val="StyleUnderline"/>
        </w:rPr>
        <w:t>jointly</w:t>
      </w:r>
      <w:r w:rsidRPr="00EC59A9">
        <w:rPr>
          <w:rStyle w:val="StyleUnderline"/>
        </w:rPr>
        <w:t xml:space="preserve"> and severally </w:t>
      </w:r>
      <w:r w:rsidRPr="005903D4">
        <w:rPr>
          <w:rStyle w:val="StyleUnderline"/>
          <w:highlight w:val="cyan"/>
        </w:rPr>
        <w:t>liable for global warming</w:t>
      </w:r>
      <w:r w:rsidRPr="00EC59A9">
        <w:rPr>
          <w:sz w:val="16"/>
        </w:rPr>
        <w:t xml:space="preserve"> and to obtain an injunction in district court which would cap defendants’ emissions and require periodic reductions over a period of 10 years or more. </w:t>
      </w:r>
      <w:r w:rsidRPr="005903D4">
        <w:rPr>
          <w:rStyle w:val="StyleUnderline"/>
          <w:highlight w:val="cyan"/>
        </w:rPr>
        <w:t>The district court</w:t>
      </w:r>
      <w:r w:rsidRPr="005903D4">
        <w:rPr>
          <w:sz w:val="16"/>
          <w:highlight w:val="cyan"/>
        </w:rPr>
        <w:t>,</w:t>
      </w:r>
      <w:r w:rsidRPr="00EC59A9">
        <w:rPr>
          <w:sz w:val="16"/>
        </w:rPr>
        <w:t xml:space="preserve"> however, </w:t>
      </w:r>
      <w:r w:rsidRPr="005903D4">
        <w:rPr>
          <w:rStyle w:val="StyleUnderline"/>
          <w:highlight w:val="cyan"/>
        </w:rPr>
        <w:t>dismissed the claims, holding that they were</w:t>
      </w:r>
      <w:r w:rsidRPr="00EC59A9">
        <w:rPr>
          <w:rStyle w:val="StyleUnderline"/>
        </w:rPr>
        <w:t xml:space="preserve"> “non-justiciable </w:t>
      </w:r>
      <w:r w:rsidRPr="005903D4">
        <w:rPr>
          <w:rStyle w:val="StyleUnderline"/>
          <w:highlight w:val="cyan"/>
        </w:rPr>
        <w:t>political questions</w:t>
      </w:r>
      <w:r w:rsidRPr="00EC59A9">
        <w:rPr>
          <w:rStyle w:val="StyleUnderline"/>
        </w:rPr>
        <w:t>” best left to policymakers.</w:t>
      </w:r>
    </w:p>
    <w:p w14:paraId="583FCCE7" w14:textId="77777777" w:rsidR="00012F51" w:rsidRDefault="00012F51" w:rsidP="00012F51">
      <w:pPr>
        <w:rPr>
          <w:sz w:val="16"/>
        </w:rPr>
      </w:pPr>
      <w:r w:rsidRPr="005903D4">
        <w:rPr>
          <w:rStyle w:val="StyleUnderline"/>
          <w:highlight w:val="cyan"/>
        </w:rPr>
        <w:t>The 2nd Circuit Court of Appeals took up the issue</w:t>
      </w:r>
      <w:r w:rsidRPr="00EC59A9">
        <w:rPr>
          <w:sz w:val="16"/>
        </w:rPr>
        <w:t xml:space="preserve"> in 2007 </w:t>
      </w:r>
      <w:r w:rsidRPr="005903D4">
        <w:rPr>
          <w:rStyle w:val="Emphasis"/>
          <w:highlight w:val="cyan"/>
        </w:rPr>
        <w:t>and reversed the lower court.</w:t>
      </w:r>
      <w:r w:rsidRPr="005903D4">
        <w:rPr>
          <w:sz w:val="16"/>
          <w:highlight w:val="cyan"/>
        </w:rPr>
        <w:t xml:space="preserve"> </w:t>
      </w:r>
      <w:r w:rsidRPr="005903D4">
        <w:rPr>
          <w:rStyle w:val="StyleUnderline"/>
          <w:highlight w:val="cyan"/>
        </w:rPr>
        <w:t>The 2nd Circuit found</w:t>
      </w:r>
      <w:r w:rsidRPr="00997FE2">
        <w:rPr>
          <w:rStyle w:val="StyleUnderline"/>
        </w:rPr>
        <w:t xml:space="preserve"> that plaintiffs’ </w:t>
      </w:r>
      <w:r w:rsidRPr="005903D4">
        <w:rPr>
          <w:rStyle w:val="StyleUnderline"/>
          <w:highlight w:val="cyan"/>
        </w:rPr>
        <w:t xml:space="preserve">claims were </w:t>
      </w:r>
      <w:r w:rsidRPr="005903D4">
        <w:rPr>
          <w:rStyle w:val="Emphasis"/>
          <w:highlight w:val="cyan"/>
        </w:rPr>
        <w:t>not barred by the political question doctrine</w:t>
      </w:r>
      <w:r w:rsidRPr="00EC59A9">
        <w:rPr>
          <w:sz w:val="16"/>
        </w:rPr>
        <w:t xml:space="preserve"> and that plaintiffs had, in fact, stated a claim allowing for abatement under the federal common law of nuisance. Critical to the 2nd Circuit’s decision to allow the case to go forward was the fact that EPA had not yet promulgated regulations governing carbon dioxide emissions from power plants. However, </w:t>
      </w:r>
      <w:r w:rsidRPr="005903D4">
        <w:rPr>
          <w:rStyle w:val="StyleUnderline"/>
          <w:highlight w:val="cyan"/>
        </w:rPr>
        <w:t>this</w:t>
      </w:r>
      <w:r w:rsidRPr="00997FE2">
        <w:rPr>
          <w:rStyle w:val="StyleUnderline"/>
        </w:rPr>
        <w:t xml:space="preserve"> fact was thought relevant by </w:t>
      </w:r>
      <w:r w:rsidRPr="00012F51">
        <w:rPr>
          <w:rStyle w:val="StyleUnderline"/>
        </w:rPr>
        <w:t xml:space="preserve">the 2nd Circuit </w:t>
      </w:r>
      <w:r w:rsidRPr="005903D4">
        <w:rPr>
          <w:rStyle w:val="StyleUnderline"/>
          <w:highlight w:val="cyan"/>
        </w:rPr>
        <w:t>based on an</w:t>
      </w:r>
      <w:r w:rsidRPr="005903D4">
        <w:rPr>
          <w:sz w:val="16"/>
          <w:highlight w:val="cyan"/>
        </w:rPr>
        <w:t xml:space="preserve"> </w:t>
      </w:r>
      <w:r w:rsidRPr="005903D4">
        <w:rPr>
          <w:rStyle w:val="Emphasis"/>
          <w:highlight w:val="cyan"/>
        </w:rPr>
        <w:t>overly broad interpretation of the Supreme Court’s decision in Milwaukee</w:t>
      </w:r>
      <w:r w:rsidRPr="00997FE2">
        <w:rPr>
          <w:rStyle w:val="Emphasis"/>
        </w:rPr>
        <w:t xml:space="preserve"> v. Illinois</w:t>
      </w:r>
      <w:r w:rsidRPr="00EC59A9">
        <w:rPr>
          <w:sz w:val="16"/>
        </w:rPr>
        <w:t xml:space="preserve">, 452 U.S. 304 (1981). </w:t>
      </w:r>
      <w:r w:rsidRPr="00997FE2">
        <w:rPr>
          <w:rStyle w:val="StyleUnderline"/>
        </w:rPr>
        <w:t xml:space="preserve">In </w:t>
      </w:r>
      <w:r w:rsidRPr="00EC59A9">
        <w:rPr>
          <w:rStyle w:val="StyleUnderline"/>
        </w:rPr>
        <w:t>Milwaukee (</w:t>
      </w:r>
      <w:r w:rsidRPr="005903D4">
        <w:rPr>
          <w:rStyle w:val="StyleUnderline"/>
          <w:highlight w:val="cyan"/>
        </w:rPr>
        <w:t>which involved</w:t>
      </w:r>
      <w:r w:rsidRPr="00EC59A9">
        <w:rPr>
          <w:rStyle w:val="StyleUnderline"/>
        </w:rPr>
        <w:t xml:space="preserve"> a similar interstate pollution </w:t>
      </w:r>
      <w:r w:rsidRPr="00EC59A9">
        <w:rPr>
          <w:sz w:val="16"/>
        </w:rPr>
        <w:t xml:space="preserve">situation </w:t>
      </w:r>
      <w:r w:rsidRPr="00997FE2">
        <w:rPr>
          <w:rStyle w:val="StyleUnderline"/>
        </w:rPr>
        <w:t xml:space="preserve">under the </w:t>
      </w:r>
      <w:r w:rsidRPr="005903D4">
        <w:rPr>
          <w:rStyle w:val="Emphasis"/>
          <w:highlight w:val="cyan"/>
        </w:rPr>
        <w:t>Clean Water Act</w:t>
      </w:r>
      <w:r w:rsidRPr="00997FE2">
        <w:rPr>
          <w:rStyle w:val="StyleUnderline"/>
        </w:rPr>
        <w:t xml:space="preserve">), </w:t>
      </w:r>
      <w:r w:rsidRPr="005903D4">
        <w:rPr>
          <w:rStyle w:val="StyleUnderline"/>
          <w:highlight w:val="cyan"/>
        </w:rPr>
        <w:t>plaintiffs sought abatement of water pollution</w:t>
      </w:r>
      <w:r w:rsidRPr="00997FE2">
        <w:rPr>
          <w:rStyle w:val="StyleUnderline"/>
        </w:rPr>
        <w:t xml:space="preserve"> under a theory of federal common law nuisance. There, plaintiffs’ claims were</w:t>
      </w:r>
      <w:r w:rsidRPr="00EC59A9">
        <w:rPr>
          <w:sz w:val="16"/>
        </w:rPr>
        <w:t xml:space="preserve"> ostensibly </w:t>
      </w:r>
      <w:r w:rsidRPr="00997FE2">
        <w:rPr>
          <w:rStyle w:val="StyleUnderline"/>
        </w:rPr>
        <w:t>dismissed because EPA had been delegated authority</w:t>
      </w:r>
      <w:r w:rsidRPr="00EC59A9">
        <w:rPr>
          <w:sz w:val="16"/>
        </w:rPr>
        <w:t xml:space="preserve"> to, and had, in fact, promulgated regulations comprehensively regulating the water pollution at issue. According to the 2nd Circuit, the situation in AEP was different from Milwaukee because EPA, while having authority to do so, had not promulgated regulations addressing the pollution at issue. Because there were no such regulations in place for carbon dioxide emissions from power plants, the 2nd Circuit reasoned that federal common law had not been displaced and plaintiffs’ claims could go forward.</w:t>
      </w:r>
    </w:p>
    <w:p w14:paraId="22A4A0B9" w14:textId="77777777" w:rsidR="00012F51" w:rsidRDefault="00012F51" w:rsidP="00012F51">
      <w:pPr>
        <w:rPr>
          <w:sz w:val="16"/>
        </w:rPr>
      </w:pPr>
    </w:p>
    <w:p w14:paraId="20B694C7" w14:textId="77777777" w:rsidR="00012F51" w:rsidRDefault="00012F51" w:rsidP="00012F51">
      <w:pPr>
        <w:rPr>
          <w:sz w:val="16"/>
        </w:rPr>
      </w:pPr>
    </w:p>
    <w:p w14:paraId="5D8BBDB5" w14:textId="451C374F" w:rsidR="00012F51" w:rsidRDefault="00012F51" w:rsidP="00012F51">
      <w:pPr>
        <w:pStyle w:val="Heading4"/>
      </w:pPr>
      <w:r>
        <w:t xml:space="preserve">PQD in environment context spills-over </w:t>
      </w:r>
    </w:p>
    <w:p w14:paraId="54F9A00B" w14:textId="77777777" w:rsidR="00012F51" w:rsidRDefault="00012F51" w:rsidP="00012F51">
      <w:r w:rsidRPr="00FB7EAB">
        <w:rPr>
          <w:rStyle w:val="Style13ptBold"/>
        </w:rPr>
        <w:t>Smith 10</w:t>
      </w:r>
      <w:r>
        <w:t xml:space="preserve"> --- Thomas C Smith, Candidate for J.D., 2011, University of Missouri, Columbia - School of Law., “Global Warming &amp; Common Law Tort Claims: Did The Fifth Circuit Open Up Pandora's Box”, 17 Mo. </w:t>
      </w:r>
      <w:proofErr w:type="spellStart"/>
      <w:r>
        <w:t>Envtl</w:t>
      </w:r>
      <w:proofErr w:type="spellEnd"/>
      <w:r>
        <w:t xml:space="preserve">. L. &amp; </w:t>
      </w:r>
      <w:proofErr w:type="spellStart"/>
      <w:r>
        <w:t>Pol'y</w:t>
      </w:r>
      <w:proofErr w:type="spellEnd"/>
      <w:r>
        <w:t xml:space="preserve"> Rev. 559, Summer 2010, Accessed on Lexis</w:t>
      </w:r>
    </w:p>
    <w:p w14:paraId="077DB74B" w14:textId="77777777" w:rsidR="00012F51" w:rsidRPr="00FB7EAB" w:rsidRDefault="00012F51" w:rsidP="00012F51">
      <w:pPr>
        <w:rPr>
          <w:sz w:val="16"/>
        </w:rPr>
      </w:pPr>
      <w:r w:rsidRPr="00FB7EAB">
        <w:rPr>
          <w:sz w:val="16"/>
        </w:rPr>
        <w:t xml:space="preserve">While Comer presents </w:t>
      </w:r>
      <w:r w:rsidRPr="00FB7EAB">
        <w:rPr>
          <w:rStyle w:val="StyleUnderline"/>
        </w:rPr>
        <w:t xml:space="preserve">a </w:t>
      </w:r>
      <w:r w:rsidRPr="005903D4">
        <w:rPr>
          <w:rStyle w:val="StyleUnderline"/>
          <w:highlight w:val="cyan"/>
        </w:rPr>
        <w:t>new take on the issues of standing and the political question doctrine in an environmental context</w:t>
      </w:r>
      <w:r w:rsidRPr="00FB7EAB">
        <w:rPr>
          <w:rStyle w:val="StyleUnderline"/>
        </w:rPr>
        <w:t>,</w:t>
      </w:r>
      <w:r w:rsidRPr="00FB7EAB">
        <w:rPr>
          <w:sz w:val="16"/>
        </w:rPr>
        <w:t xml:space="preserve"> it also </w:t>
      </w:r>
      <w:r w:rsidRPr="005903D4">
        <w:rPr>
          <w:rStyle w:val="Emphasis"/>
          <w:highlight w:val="cyan"/>
        </w:rPr>
        <w:t>has</w:t>
      </w:r>
      <w:r w:rsidRPr="00FB7EAB">
        <w:rPr>
          <w:sz w:val="16"/>
        </w:rPr>
        <w:t xml:space="preserve"> other </w:t>
      </w:r>
      <w:r w:rsidRPr="005903D4">
        <w:rPr>
          <w:rStyle w:val="Emphasis"/>
          <w:highlight w:val="cyan"/>
        </w:rPr>
        <w:t>broad and far-reaching implications</w:t>
      </w:r>
      <w:r w:rsidRPr="00FB7EAB">
        <w:rPr>
          <w:sz w:val="16"/>
        </w:rPr>
        <w:t xml:space="preserve">. To begin with, </w:t>
      </w:r>
      <w:r w:rsidRPr="005903D4">
        <w:rPr>
          <w:rStyle w:val="StyleUnderline"/>
          <w:highlight w:val="cyan"/>
        </w:rPr>
        <w:t xml:space="preserve">it is </w:t>
      </w:r>
      <w:r w:rsidRPr="005903D4">
        <w:rPr>
          <w:rStyle w:val="Emphasis"/>
          <w:highlight w:val="cyan"/>
        </w:rPr>
        <w:t>part of the beginning of a possible trend among</w:t>
      </w:r>
      <w:r w:rsidRPr="00FB7EAB">
        <w:rPr>
          <w:rStyle w:val="Emphasis"/>
        </w:rPr>
        <w:t xml:space="preserve"> the </w:t>
      </w:r>
      <w:r w:rsidRPr="005903D4">
        <w:rPr>
          <w:rStyle w:val="Emphasis"/>
          <w:highlight w:val="cyan"/>
        </w:rPr>
        <w:t>federal circuits</w:t>
      </w:r>
      <w:r w:rsidRPr="00FB7EAB">
        <w:rPr>
          <w:sz w:val="16"/>
        </w:rPr>
        <w:t xml:space="preserve"> to grant standing in cases involving common law tort claims for damages caused by global warming, and to find that the claims do not present a nonjusticiable political question.</w:t>
      </w:r>
    </w:p>
    <w:p w14:paraId="7CED5DEE" w14:textId="77777777" w:rsidR="00012F51" w:rsidRDefault="00012F51" w:rsidP="00012F51"/>
    <w:p w14:paraId="6F668548" w14:textId="77777777" w:rsidR="00C9559A" w:rsidRPr="006D6DED" w:rsidRDefault="00C9559A" w:rsidP="00C9559A">
      <w:pPr>
        <w:keepNext/>
        <w:keepLines/>
        <w:spacing w:before="40" w:after="0"/>
        <w:outlineLvl w:val="3"/>
        <w:rPr>
          <w:rFonts w:eastAsia="MS Gothic"/>
          <w:b/>
          <w:iCs/>
          <w:sz w:val="26"/>
        </w:rPr>
      </w:pPr>
      <w:r w:rsidRPr="006D6DED">
        <w:rPr>
          <w:rFonts w:eastAsia="MS Gothic"/>
          <w:b/>
          <w:iCs/>
          <w:sz w:val="26"/>
        </w:rPr>
        <w:t xml:space="preserve">Continually upholding PQD key to </w:t>
      </w:r>
      <w:r>
        <w:rPr>
          <w:rFonts w:eastAsia="MS Gothic"/>
          <w:b/>
          <w:iCs/>
          <w:sz w:val="26"/>
        </w:rPr>
        <w:t>lower courts</w:t>
      </w:r>
    </w:p>
    <w:p w14:paraId="4B1415E3" w14:textId="77777777" w:rsidR="00C9559A" w:rsidRPr="006D6DED" w:rsidRDefault="00C9559A" w:rsidP="00C9559A">
      <w:pPr>
        <w:rPr>
          <w:rFonts w:eastAsia="Cambria"/>
          <w:b/>
          <w:bCs/>
          <w:sz w:val="26"/>
          <w:u w:val="single"/>
        </w:rPr>
      </w:pPr>
      <w:r w:rsidRPr="006D6DED">
        <w:rPr>
          <w:rFonts w:eastAsia="Cambria"/>
          <w:b/>
          <w:bCs/>
          <w:sz w:val="26"/>
        </w:rPr>
        <w:t xml:space="preserve">Fix </w:t>
      </w:r>
      <w:r>
        <w:rPr>
          <w:rFonts w:eastAsia="Cambria"/>
          <w:b/>
          <w:bCs/>
          <w:sz w:val="26"/>
        </w:rPr>
        <w:t xml:space="preserve">&amp; Randazzo </w:t>
      </w:r>
      <w:r w:rsidRPr="006D6DED">
        <w:rPr>
          <w:rFonts w:eastAsia="Cambria"/>
          <w:b/>
          <w:bCs/>
          <w:sz w:val="26"/>
        </w:rPr>
        <w:t>10</w:t>
      </w:r>
      <w:r>
        <w:rPr>
          <w:rFonts w:eastAsia="Cambria"/>
        </w:rPr>
        <w:t xml:space="preserve"> ---</w:t>
      </w:r>
      <w:r w:rsidRPr="006D6DED">
        <w:rPr>
          <w:rFonts w:eastAsia="Cambria"/>
        </w:rPr>
        <w:t xml:space="preserve"> Michael</w:t>
      </w:r>
      <w:r>
        <w:rPr>
          <w:rFonts w:eastAsia="Cambria"/>
        </w:rPr>
        <w:t xml:space="preserve"> Fix</w:t>
      </w:r>
      <w:r w:rsidRPr="006D6DED">
        <w:rPr>
          <w:rFonts w:eastAsia="Cambria"/>
        </w:rPr>
        <w:t xml:space="preserve"> and Kirk Randazzo, department of Political Science at University of South Carolina, “Judicial Deference and National Security: Applications of the Political Question and Act of State Doctrines,” </w:t>
      </w:r>
      <w:r>
        <w:rPr>
          <w:rFonts w:eastAsia="Cambria"/>
        </w:rPr>
        <w:t>Democracy and Security Vol. 6, No. 1 (January-April 2010), pp. 1-16 (16 pages), https://www.jstor.org/stable/48602657</w:t>
      </w:r>
    </w:p>
    <w:p w14:paraId="5C9893AF" w14:textId="77777777" w:rsidR="00C9559A" w:rsidRPr="006D6DED" w:rsidRDefault="00C9559A" w:rsidP="00C9559A">
      <w:pPr>
        <w:rPr>
          <w:rFonts w:eastAsia="Cambria"/>
          <w:sz w:val="16"/>
        </w:rPr>
      </w:pPr>
      <w:r w:rsidRPr="006D6DED">
        <w:rPr>
          <w:rFonts w:eastAsia="Cambria"/>
          <w:sz w:val="16"/>
        </w:rPr>
        <w:t xml:space="preserve">In sum, it is apparent that </w:t>
      </w:r>
      <w:r w:rsidRPr="006D6DED">
        <w:rPr>
          <w:rFonts w:eastAsia="Cambria"/>
          <w:u w:val="single"/>
        </w:rPr>
        <w:t xml:space="preserve">the </w:t>
      </w:r>
      <w:r w:rsidRPr="005903D4">
        <w:rPr>
          <w:rFonts w:eastAsia="Cambria"/>
          <w:b/>
          <w:iCs/>
          <w:highlight w:val="cyan"/>
          <w:u w:val="single"/>
        </w:rPr>
        <w:t>p</w:t>
      </w:r>
      <w:r w:rsidRPr="006D6DED">
        <w:rPr>
          <w:rFonts w:eastAsia="Cambria"/>
          <w:u w:val="single"/>
        </w:rPr>
        <w:t xml:space="preserve">olitical </w:t>
      </w:r>
      <w:r w:rsidRPr="005903D4">
        <w:rPr>
          <w:rFonts w:eastAsia="Cambria"/>
          <w:b/>
          <w:iCs/>
          <w:highlight w:val="cyan"/>
          <w:u w:val="single"/>
        </w:rPr>
        <w:t>q</w:t>
      </w:r>
      <w:r w:rsidRPr="006D6DED">
        <w:rPr>
          <w:rFonts w:eastAsia="Cambria"/>
          <w:u w:val="single"/>
        </w:rPr>
        <w:t xml:space="preserve">uestion </w:t>
      </w:r>
      <w:r w:rsidRPr="005903D4">
        <w:rPr>
          <w:rFonts w:eastAsia="Cambria"/>
          <w:b/>
          <w:iCs/>
          <w:highlight w:val="cyan"/>
          <w:u w:val="single"/>
        </w:rPr>
        <w:t>d</w:t>
      </w:r>
      <w:r w:rsidRPr="006D6DED">
        <w:rPr>
          <w:rFonts w:eastAsia="Cambria"/>
          <w:u w:val="single"/>
        </w:rPr>
        <w:t xml:space="preserve">octrine </w:t>
      </w:r>
      <w:r w:rsidRPr="005903D4">
        <w:rPr>
          <w:rFonts w:eastAsia="Cambria"/>
          <w:highlight w:val="cyan"/>
          <w:u w:val="single"/>
        </w:rPr>
        <w:t xml:space="preserve">remains a </w:t>
      </w:r>
      <w:r w:rsidRPr="005903D4">
        <w:rPr>
          <w:rFonts w:eastAsia="Cambria"/>
          <w:b/>
          <w:iCs/>
          <w:highlight w:val="cyan"/>
          <w:u w:val="single"/>
        </w:rPr>
        <w:t xml:space="preserve">viable tool </w:t>
      </w:r>
      <w:r w:rsidRPr="005903D4">
        <w:rPr>
          <w:rFonts w:eastAsia="Cambria"/>
          <w:highlight w:val="cyan"/>
          <w:u w:val="single"/>
        </w:rPr>
        <w:t>for</w:t>
      </w:r>
      <w:r w:rsidRPr="006D6DED">
        <w:rPr>
          <w:rFonts w:eastAsia="Cambria"/>
          <w:sz w:val="16"/>
        </w:rPr>
        <w:t xml:space="preserve"> the lower federal </w:t>
      </w:r>
      <w:r w:rsidRPr="005903D4">
        <w:rPr>
          <w:rFonts w:eastAsia="Cambria"/>
          <w:highlight w:val="cyan"/>
          <w:u w:val="single"/>
        </w:rPr>
        <w:t>courts to avoid reaching the merits of cases</w:t>
      </w:r>
      <w:r w:rsidRPr="006D6DED">
        <w:rPr>
          <w:rFonts w:eastAsia="Cambria"/>
          <w:sz w:val="16"/>
        </w:rPr>
        <w:t xml:space="preserve"> that challenge national security and foreign policy. </w:t>
      </w:r>
      <w:r w:rsidRPr="006D6DED">
        <w:rPr>
          <w:rFonts w:eastAsia="Cambria"/>
          <w:u w:val="single"/>
        </w:rPr>
        <w:t xml:space="preserve">This </w:t>
      </w:r>
      <w:r w:rsidRPr="005903D4">
        <w:rPr>
          <w:rFonts w:eastAsia="Cambria"/>
          <w:b/>
          <w:iCs/>
          <w:highlight w:val="cyan"/>
          <w:u w:val="single"/>
        </w:rPr>
        <w:t>continued use</w:t>
      </w:r>
      <w:r w:rsidRPr="005903D4">
        <w:rPr>
          <w:rFonts w:eastAsia="Cambria"/>
          <w:highlight w:val="cyan"/>
          <w:u w:val="single"/>
        </w:rPr>
        <w:t xml:space="preserve"> reinforces</w:t>
      </w:r>
      <w:r w:rsidRPr="006D6DED">
        <w:rPr>
          <w:rFonts w:eastAsia="Cambria"/>
          <w:u w:val="single"/>
        </w:rPr>
        <w:t xml:space="preserve"> the judicial branch’s </w:t>
      </w:r>
      <w:r w:rsidRPr="005903D4">
        <w:rPr>
          <w:rFonts w:eastAsia="Cambria"/>
          <w:highlight w:val="cyan"/>
          <w:u w:val="single"/>
        </w:rPr>
        <w:t>deferential nature</w:t>
      </w:r>
      <w:r w:rsidRPr="006D6DED">
        <w:rPr>
          <w:rFonts w:eastAsia="Cambria"/>
          <w:u w:val="single"/>
        </w:rPr>
        <w:t xml:space="preserve"> to the political branches of government</w:t>
      </w:r>
      <w:r w:rsidRPr="006D6DED">
        <w:rPr>
          <w:rFonts w:eastAsia="Cambria"/>
          <w:sz w:val="16"/>
        </w:rPr>
        <w:t xml:space="preserve">. Additionally, in three of the four cases discussed above, the US Supreme Court later denied certiorari. While this does not show explicit support by the Supreme Court for these rulings, it illustrates how </w:t>
      </w:r>
      <w:r w:rsidRPr="005903D4">
        <w:rPr>
          <w:rFonts w:eastAsia="Cambria"/>
          <w:b/>
          <w:iCs/>
          <w:highlight w:val="cyan"/>
          <w:u w:val="single"/>
        </w:rPr>
        <w:t>vehicles for abolishing the</w:t>
      </w:r>
      <w:r w:rsidRPr="006D6DED">
        <w:rPr>
          <w:rFonts w:eastAsia="Cambria"/>
          <w:b/>
          <w:iCs/>
          <w:u w:val="single"/>
        </w:rPr>
        <w:t xml:space="preserve"> use of the </w:t>
      </w:r>
      <w:r w:rsidRPr="005903D4">
        <w:rPr>
          <w:rFonts w:eastAsia="Cambria"/>
          <w:b/>
          <w:iCs/>
          <w:highlight w:val="cyan"/>
          <w:u w:val="single"/>
        </w:rPr>
        <w:t>p</w:t>
      </w:r>
      <w:r w:rsidRPr="006D6DED">
        <w:rPr>
          <w:rFonts w:eastAsia="Cambria"/>
          <w:u w:val="single"/>
        </w:rPr>
        <w:t xml:space="preserve">olitical </w:t>
      </w:r>
      <w:r w:rsidRPr="005903D4">
        <w:rPr>
          <w:rFonts w:eastAsia="Cambria"/>
          <w:b/>
          <w:iCs/>
          <w:highlight w:val="cyan"/>
          <w:u w:val="single"/>
        </w:rPr>
        <w:t>q</w:t>
      </w:r>
      <w:r w:rsidRPr="006D6DED">
        <w:rPr>
          <w:rFonts w:eastAsia="Cambria"/>
          <w:u w:val="single"/>
        </w:rPr>
        <w:t xml:space="preserve">uestion </w:t>
      </w:r>
      <w:r w:rsidRPr="005903D4">
        <w:rPr>
          <w:rFonts w:eastAsia="Cambria"/>
          <w:b/>
          <w:iCs/>
          <w:highlight w:val="cyan"/>
          <w:u w:val="single"/>
        </w:rPr>
        <w:t>d</w:t>
      </w:r>
      <w:r w:rsidRPr="006D6DED">
        <w:rPr>
          <w:rFonts w:eastAsia="Cambria"/>
          <w:u w:val="single"/>
        </w:rPr>
        <w:t>octrine</w:t>
      </w:r>
      <w:r w:rsidRPr="006D6DED">
        <w:rPr>
          <w:rFonts w:eastAsia="Cambria"/>
          <w:b/>
          <w:iCs/>
          <w:u w:val="single"/>
        </w:rPr>
        <w:t xml:space="preserve"> </w:t>
      </w:r>
      <w:r w:rsidRPr="005903D4">
        <w:rPr>
          <w:rFonts w:eastAsia="Cambria"/>
          <w:b/>
          <w:iCs/>
          <w:highlight w:val="cyan"/>
          <w:u w:val="single"/>
        </w:rPr>
        <w:t>have been available</w:t>
      </w:r>
      <w:r w:rsidRPr="006D6DED">
        <w:rPr>
          <w:rFonts w:eastAsia="Cambria"/>
          <w:sz w:val="16"/>
        </w:rPr>
        <w:t xml:space="preserve">. Therefore, while the Court may have decreased its reliance on this doctrine, it has not attempted to instruct </w:t>
      </w:r>
      <w:r w:rsidRPr="005903D4">
        <w:rPr>
          <w:rFonts w:eastAsia="Cambria"/>
          <w:highlight w:val="cyan"/>
          <w:u w:val="single"/>
        </w:rPr>
        <w:t>the lower courts</w:t>
      </w:r>
      <w:r w:rsidRPr="006D6DED">
        <w:rPr>
          <w:rFonts w:eastAsia="Cambria"/>
          <w:sz w:val="16"/>
        </w:rPr>
        <w:t xml:space="preserve"> to do so; they </w:t>
      </w:r>
      <w:r w:rsidRPr="005903D4">
        <w:rPr>
          <w:rFonts w:eastAsia="Cambria"/>
          <w:highlight w:val="cyan"/>
          <w:u w:val="single"/>
        </w:rPr>
        <w:t>continue to apply this threshold</w:t>
      </w:r>
      <w:r w:rsidRPr="006D6DED">
        <w:rPr>
          <w:rFonts w:eastAsia="Cambria"/>
          <w:u w:val="single"/>
        </w:rPr>
        <w:t xml:space="preserve"> issue </w:t>
      </w:r>
      <w:r w:rsidRPr="006D6DED">
        <w:rPr>
          <w:rFonts w:eastAsia="Cambria"/>
          <w:sz w:val="16"/>
        </w:rPr>
        <w:t xml:space="preserve">to cases involving questions of national security. </w:t>
      </w:r>
      <w:r w:rsidRPr="006D6DED">
        <w:rPr>
          <w:rFonts w:eastAsia="Cambria"/>
          <w:u w:val="single"/>
        </w:rPr>
        <w:t xml:space="preserve">As </w:t>
      </w:r>
      <w:r w:rsidRPr="005903D4">
        <w:rPr>
          <w:rFonts w:eastAsia="Cambria"/>
          <w:highlight w:val="cyan"/>
          <w:u w:val="single"/>
        </w:rPr>
        <w:t>a result, the political question doctrine continues to encourage judicial deference</w:t>
      </w:r>
      <w:r w:rsidRPr="006D6DED">
        <w:rPr>
          <w:rFonts w:eastAsia="Cambria"/>
          <w:sz w:val="16"/>
        </w:rPr>
        <w:t xml:space="preserve"> to the executive in national security cases.</w:t>
      </w:r>
    </w:p>
    <w:p w14:paraId="646681D4" w14:textId="77777777" w:rsidR="00C9559A" w:rsidRDefault="00C9559A" w:rsidP="00C9559A"/>
    <w:p w14:paraId="4B8F9960" w14:textId="77777777" w:rsidR="00C9559A" w:rsidRDefault="00C9559A" w:rsidP="00C9559A"/>
    <w:p w14:paraId="6126AF7A" w14:textId="77777777" w:rsidR="00C9559A" w:rsidRDefault="00C9559A" w:rsidP="00C9559A">
      <w:pPr>
        <w:pStyle w:val="Heading4"/>
      </w:pPr>
      <w:r>
        <w:t>Spills-over to foreign policy</w:t>
      </w:r>
    </w:p>
    <w:p w14:paraId="2426CC3D" w14:textId="77777777" w:rsidR="00C9559A" w:rsidRPr="005A7004" w:rsidRDefault="00C9559A" w:rsidP="00C9559A">
      <w:pPr>
        <w:shd w:val="clear" w:color="auto" w:fill="FFFFFF"/>
        <w:rPr>
          <w:rFonts w:asciiTheme="minorHAnsi" w:hAnsiTheme="minorHAnsi"/>
          <w:color w:val="222222"/>
          <w:sz w:val="18"/>
          <w:szCs w:val="20"/>
        </w:rPr>
      </w:pPr>
      <w:r w:rsidRPr="005A7004">
        <w:rPr>
          <w:rStyle w:val="Style13ptBold"/>
          <w:rFonts w:asciiTheme="minorHAnsi" w:hAnsiTheme="minorHAnsi"/>
        </w:rPr>
        <w:t>Miller 10</w:t>
      </w:r>
      <w:r w:rsidRPr="005A7004">
        <w:rPr>
          <w:rStyle w:val="apple-converted-space"/>
          <w:rFonts w:asciiTheme="minorHAnsi" w:hAnsiTheme="minorHAnsi"/>
          <w:color w:val="222222"/>
          <w:szCs w:val="20"/>
        </w:rPr>
        <w:t> </w:t>
      </w:r>
      <w:r w:rsidRPr="005A7004">
        <w:rPr>
          <w:rFonts w:asciiTheme="minorHAnsi" w:hAnsiTheme="minorHAnsi"/>
        </w:rPr>
        <w:t>(Mathew Edwin, JD – University of Michigan Law School, Associate – Latham &amp; Watkins LLP, “The Right Issue, the Wrong Branch: Arguments against Adjudicating Climate Change Nuisance Claims,” Michigan Law Review, November, 109 Mich. L. Rev. 257, Lexis)</w:t>
      </w:r>
    </w:p>
    <w:p w14:paraId="7F760FBB" w14:textId="77777777" w:rsidR="00C9559A" w:rsidRPr="005A7004" w:rsidRDefault="00C9559A" w:rsidP="00C9559A">
      <w:pPr>
        <w:rPr>
          <w:rFonts w:asciiTheme="minorHAnsi" w:hAnsiTheme="minorHAnsi"/>
          <w:sz w:val="16"/>
        </w:rPr>
      </w:pPr>
      <w:r w:rsidRPr="005A7004">
        <w:rPr>
          <w:rFonts w:asciiTheme="minorHAnsi" w:hAnsiTheme="minorHAnsi"/>
          <w:sz w:val="16"/>
        </w:rPr>
        <w:t>However, </w:t>
      </w:r>
      <w:r w:rsidRPr="005A7004">
        <w:rPr>
          <w:rStyle w:val="StyleUnderline"/>
          <w:rFonts w:asciiTheme="minorHAnsi" w:hAnsiTheme="minorHAnsi"/>
        </w:rPr>
        <w:t>to say that cases like American Electric Power are justiciable</w:t>
      </w:r>
      <w:r w:rsidRPr="005A7004">
        <w:rPr>
          <w:rFonts w:asciiTheme="minorHAnsi" w:hAnsiTheme="minorHAnsi"/>
          <w:sz w:val="16"/>
        </w:rPr>
        <w:t xml:space="preserve"> just because plaintiffs allege a public nuisance </w:t>
      </w:r>
      <w:r w:rsidRPr="005A7004">
        <w:rPr>
          <w:rStyle w:val="StyleUnderline"/>
          <w:rFonts w:asciiTheme="minorHAnsi" w:hAnsiTheme="minorHAnsi"/>
        </w:rPr>
        <w:t>begs the question</w:t>
      </w:r>
      <w:r w:rsidRPr="005A7004">
        <w:rPr>
          <w:rFonts w:asciiTheme="minorHAnsi" w:hAnsiTheme="minorHAnsi"/>
          <w:sz w:val="16"/>
        </w:rPr>
        <w:t xml:space="preserve">: </w:t>
      </w:r>
      <w:r w:rsidRPr="005A7004">
        <w:rPr>
          <w:rStyle w:val="StyleUnderline"/>
          <w:rFonts w:asciiTheme="minorHAnsi" w:hAnsiTheme="minorHAnsi"/>
        </w:rPr>
        <w:t>Why should such claims automatically be justiciable</w:t>
      </w:r>
      <w:r w:rsidRPr="005A7004">
        <w:rPr>
          <w:rFonts w:asciiTheme="minorHAnsi" w:hAnsiTheme="minorHAnsi"/>
          <w:sz w:val="16"/>
        </w:rPr>
        <w:t xml:space="preserve">? </w:t>
      </w:r>
      <w:r w:rsidRPr="005903D4">
        <w:rPr>
          <w:rStyle w:val="StyleUnderline"/>
          <w:rFonts w:asciiTheme="minorHAnsi" w:hAnsiTheme="minorHAnsi"/>
          <w:highlight w:val="cyan"/>
        </w:rPr>
        <w:t xml:space="preserve">It </w:t>
      </w:r>
      <w:r w:rsidRPr="005903D4">
        <w:rPr>
          <w:rStyle w:val="Emphasis"/>
          <w:rFonts w:asciiTheme="minorHAnsi" w:hAnsiTheme="minorHAnsi"/>
          <w:highlight w:val="cyan"/>
        </w:rPr>
        <w:t>contravenes the purpose and articulation of the political question doctrine</w:t>
      </w:r>
      <w:r w:rsidRPr="005A7004">
        <w:rPr>
          <w:rStyle w:val="StyleUnderline"/>
          <w:rFonts w:asciiTheme="minorHAnsi" w:hAnsiTheme="minorHAnsi"/>
        </w:rPr>
        <w:t xml:space="preserve"> </w:t>
      </w:r>
      <w:r w:rsidRPr="005903D4">
        <w:rPr>
          <w:rStyle w:val="StyleUnderline"/>
          <w:rFonts w:asciiTheme="minorHAnsi" w:hAnsiTheme="minorHAnsi"/>
          <w:highlight w:val="cyan"/>
        </w:rPr>
        <w:t xml:space="preserve">to suggest that nuisances are </w:t>
      </w:r>
      <w:r w:rsidRPr="005903D4">
        <w:rPr>
          <w:rStyle w:val="Emphasis"/>
          <w:rFonts w:asciiTheme="minorHAnsi" w:hAnsiTheme="minorHAnsi"/>
          <w:highlight w:val="cyan"/>
        </w:rPr>
        <w:t>categorically justiciable</w:t>
      </w:r>
      <w:r w:rsidRPr="005A7004">
        <w:rPr>
          <w:rFonts w:asciiTheme="minorHAnsi" w:hAnsiTheme="minorHAnsi"/>
          <w:sz w:val="16"/>
        </w:rPr>
        <w:t xml:space="preserve"> </w:t>
      </w:r>
      <w:r w:rsidRPr="005903D4">
        <w:rPr>
          <w:rStyle w:val="StyleUnderline"/>
          <w:rFonts w:asciiTheme="minorHAnsi" w:hAnsiTheme="minorHAnsi"/>
          <w:highlight w:val="cyan"/>
        </w:rPr>
        <w:t>because</w:t>
      </w:r>
      <w:r w:rsidRPr="005A7004">
        <w:rPr>
          <w:rFonts w:asciiTheme="minorHAnsi" w:hAnsiTheme="minorHAnsi"/>
          <w:sz w:val="16"/>
        </w:rPr>
        <w:t xml:space="preserve"> political </w:t>
      </w:r>
      <w:r w:rsidRPr="005903D4">
        <w:rPr>
          <w:rStyle w:val="StyleUnderline"/>
          <w:rFonts w:asciiTheme="minorHAnsi" w:hAnsiTheme="minorHAnsi"/>
          <w:highlight w:val="cyan"/>
        </w:rPr>
        <w:t>questions</w:t>
      </w:r>
      <w:r w:rsidRPr="005A7004">
        <w:rPr>
          <w:rStyle w:val="StyleUnderline"/>
          <w:rFonts w:asciiTheme="minorHAnsi" w:hAnsiTheme="minorHAnsi"/>
        </w:rPr>
        <w:t xml:space="preserve"> </w:t>
      </w:r>
      <w:r w:rsidRPr="005903D4">
        <w:rPr>
          <w:rStyle w:val="StyleUnderline"/>
          <w:rFonts w:asciiTheme="minorHAnsi" w:hAnsiTheme="minorHAnsi"/>
          <w:highlight w:val="cyan"/>
        </w:rPr>
        <w:t>have</w:t>
      </w:r>
      <w:r w:rsidRPr="005A7004">
        <w:rPr>
          <w:rFonts w:asciiTheme="minorHAnsi" w:hAnsiTheme="minorHAnsi"/>
          <w:sz w:val="16"/>
        </w:rPr>
        <w:t xml:space="preserve"> historically </w:t>
      </w:r>
      <w:r w:rsidRPr="005903D4">
        <w:rPr>
          <w:rStyle w:val="StyleUnderline"/>
          <w:rFonts w:asciiTheme="minorHAnsi" w:hAnsiTheme="minorHAnsi"/>
          <w:highlight w:val="cyan"/>
        </w:rPr>
        <w:t>excluded</w:t>
      </w:r>
      <w:r w:rsidRPr="005A7004">
        <w:rPr>
          <w:rStyle w:val="StyleUnderline"/>
          <w:rFonts w:asciiTheme="minorHAnsi" w:hAnsiTheme="minorHAnsi"/>
        </w:rPr>
        <w:t xml:space="preserve"> </w:t>
      </w:r>
      <w:r w:rsidRPr="00C9127E">
        <w:rPr>
          <w:rFonts w:asciiTheme="minorHAnsi" w:hAnsiTheme="minorHAnsi"/>
          <w:sz w:val="10"/>
          <w:szCs w:val="10"/>
        </w:rPr>
        <w:t>torts between private parties</w:t>
      </w:r>
      <w:r w:rsidRPr="005A7004">
        <w:rPr>
          <w:rFonts w:asciiTheme="minorHAnsi" w:hAnsiTheme="minorHAnsi"/>
          <w:sz w:val="16"/>
        </w:rPr>
        <w:t xml:space="preserve"> and have focused instead on governmental </w:t>
      </w:r>
      <w:r w:rsidRPr="005903D4">
        <w:rPr>
          <w:rStyle w:val="Emphasis"/>
          <w:rFonts w:asciiTheme="minorHAnsi" w:hAnsiTheme="minorHAnsi"/>
          <w:highlight w:val="cyan"/>
        </w:rPr>
        <w:t>issues like</w:t>
      </w:r>
      <w:r w:rsidRPr="005A7004">
        <w:rPr>
          <w:rFonts w:asciiTheme="minorHAnsi" w:hAnsiTheme="minorHAnsi"/>
          <w:sz w:val="16"/>
        </w:rPr>
        <w:t xml:space="preserve"> gerrymandering, </w:t>
      </w:r>
      <w:r w:rsidRPr="005903D4">
        <w:rPr>
          <w:rStyle w:val="Emphasis"/>
          <w:rFonts w:asciiTheme="minorHAnsi" w:hAnsiTheme="minorHAnsi"/>
          <w:highlight w:val="cyan"/>
        </w:rPr>
        <w:t>foreign policy</w:t>
      </w:r>
      <w:r w:rsidRPr="005A7004">
        <w:rPr>
          <w:rFonts w:asciiTheme="minorHAnsi" w:hAnsiTheme="minorHAnsi"/>
          <w:sz w:val="16"/>
        </w:rPr>
        <w:t xml:space="preserve">, and federal employment. n70 Again, Baker </w:t>
      </w:r>
      <w:proofErr w:type="spellStart"/>
      <w:r w:rsidRPr="005A7004">
        <w:rPr>
          <w:rFonts w:asciiTheme="minorHAnsi" w:hAnsiTheme="minorHAnsi"/>
          <w:sz w:val="16"/>
        </w:rPr>
        <w:t>demanded"discriminating</w:t>
      </w:r>
      <w:proofErr w:type="spellEnd"/>
      <w:r w:rsidRPr="005A7004">
        <w:rPr>
          <w:rFonts w:asciiTheme="minorHAnsi" w:hAnsiTheme="minorHAnsi"/>
          <w:sz w:val="16"/>
        </w:rPr>
        <w:t xml:space="preserve">" case-by-case inquiries, rejecting "resolution by any semantic cataloguing." n71 Similarly, </w:t>
      </w:r>
      <w:r w:rsidRPr="005A7004">
        <w:rPr>
          <w:rStyle w:val="StyleUnderline"/>
          <w:rFonts w:asciiTheme="minorHAnsi" w:hAnsiTheme="minorHAnsi"/>
        </w:rPr>
        <w:t>the fact that other public nuisance claims have not presented political questions in the past should not preclude such a finding in the climate context</w:t>
      </w:r>
      <w:r w:rsidRPr="005A7004">
        <w:rPr>
          <w:rFonts w:asciiTheme="minorHAnsi" w:hAnsiTheme="minorHAnsi"/>
          <w:sz w:val="16"/>
        </w:rPr>
        <w:t>. n72 Indeed, the argument for nonjusticiability rests on the notion that climate suits are unique and therefore defy classification among tort precedent. n73 [*271</w:t>
      </w:r>
      <w:r w:rsidRPr="005A7004">
        <w:rPr>
          <w:rStyle w:val="StyleUnderline"/>
          <w:rFonts w:asciiTheme="minorHAnsi" w:hAnsiTheme="minorHAnsi"/>
        </w:rPr>
        <w:t xml:space="preserve">] </w:t>
      </w:r>
      <w:r w:rsidRPr="005903D4">
        <w:rPr>
          <w:rStyle w:val="StyleUnderline"/>
          <w:rFonts w:asciiTheme="minorHAnsi" w:hAnsiTheme="minorHAnsi"/>
          <w:highlight w:val="cyan"/>
        </w:rPr>
        <w:t>Extending the political question doctrine</w:t>
      </w:r>
      <w:r w:rsidRPr="005A7004">
        <w:rPr>
          <w:rFonts w:asciiTheme="minorHAnsi" w:hAnsiTheme="minorHAnsi"/>
          <w:sz w:val="16"/>
        </w:rPr>
        <w:t xml:space="preserve"> to a public nuisance allegation </w:t>
      </w:r>
      <w:r w:rsidRPr="005903D4">
        <w:rPr>
          <w:rStyle w:val="StyleUnderline"/>
          <w:rFonts w:asciiTheme="minorHAnsi" w:hAnsiTheme="minorHAnsi"/>
          <w:highlight w:val="cyan"/>
        </w:rPr>
        <w:t>would surpass precedent</w:t>
      </w:r>
      <w:r w:rsidRPr="005A7004">
        <w:rPr>
          <w:rStyle w:val="StyleUnderline"/>
          <w:rFonts w:asciiTheme="minorHAnsi" w:hAnsiTheme="minorHAnsi"/>
        </w:rPr>
        <w:t xml:space="preserve"> in terms of claim-category application</w:t>
      </w:r>
      <w:r w:rsidRPr="005A7004">
        <w:rPr>
          <w:rFonts w:asciiTheme="minorHAnsi" w:hAnsiTheme="minorHAnsi"/>
          <w:sz w:val="16"/>
        </w:rPr>
        <w:t xml:space="preserve">. Yet with respect to the theory behind the doctrine, such an extension is proper because cases like American Electric Power would push existing nuisance law to embrace </w:t>
      </w:r>
      <w:proofErr w:type="spellStart"/>
      <w:r w:rsidRPr="005A7004">
        <w:rPr>
          <w:rFonts w:asciiTheme="minorHAnsi" w:hAnsiTheme="minorHAnsi"/>
          <w:sz w:val="16"/>
        </w:rPr>
        <w:t>acomplex</w:t>
      </w:r>
      <w:proofErr w:type="spellEnd"/>
      <w:r w:rsidRPr="005A7004">
        <w:rPr>
          <w:rFonts w:asciiTheme="minorHAnsi" w:hAnsiTheme="minorHAnsi"/>
          <w:sz w:val="16"/>
        </w:rPr>
        <w:t xml:space="preserve">, qualitatively unique phenomenon that cannot be prudentially adjudicated. n74 </w:t>
      </w:r>
      <w:r w:rsidRPr="005A7004">
        <w:rPr>
          <w:rStyle w:val="StyleUnderline"/>
          <w:rFonts w:asciiTheme="minorHAnsi" w:hAnsiTheme="minorHAnsi"/>
        </w:rPr>
        <w:t>The Supreme Court has never held that torts cannot present political questions, so prudential constitutional principles should similarly apply to them</w:t>
      </w:r>
      <w:r w:rsidRPr="005A7004">
        <w:rPr>
          <w:rFonts w:asciiTheme="minorHAnsi" w:hAnsiTheme="minorHAnsi"/>
          <w:sz w:val="16"/>
        </w:rPr>
        <w:t>. This Note simply argues that the facts, claims, parties, and relief demanded in this particular mode of litigation should fall under the nonjusticiability umbrella, wherever its limits may lie. n75 The following analysis of Baker invokes the American Electric Power situation specifically for the sake of convenience, but the arguments therein should be read to apply to injunctive climate nuisance claims generally.</w:t>
      </w:r>
    </w:p>
    <w:p w14:paraId="6F467563" w14:textId="77777777" w:rsidR="00C9559A" w:rsidRPr="005A7004" w:rsidRDefault="00C9559A" w:rsidP="00C9559A">
      <w:pPr>
        <w:rPr>
          <w:rFonts w:asciiTheme="minorHAnsi" w:hAnsiTheme="minorHAnsi"/>
        </w:rPr>
      </w:pPr>
      <w:r w:rsidRPr="005A7004">
        <w:rPr>
          <w:rFonts w:asciiTheme="minorHAnsi" w:hAnsiTheme="minorHAnsi"/>
        </w:rPr>
        <w:t>[Continues to Footnote]</w:t>
      </w:r>
    </w:p>
    <w:p w14:paraId="7D124BED" w14:textId="77777777" w:rsidR="00C9559A" w:rsidRDefault="00C9559A" w:rsidP="00C9559A">
      <w:pPr>
        <w:rPr>
          <w:rFonts w:asciiTheme="minorHAnsi" w:hAnsiTheme="minorHAnsi"/>
          <w:sz w:val="16"/>
        </w:rPr>
      </w:pPr>
      <w:r w:rsidRPr="005A7004">
        <w:rPr>
          <w:rFonts w:asciiTheme="minorHAnsi" w:hAnsiTheme="minorHAnsi"/>
          <w:sz w:val="16"/>
        </w:rPr>
        <w:t>n75. This Note does not purport to suggest exactly where the line ought to be drawn in applying the political question doctrine to tort claims. </w:t>
      </w:r>
      <w:r w:rsidRPr="005903D4">
        <w:rPr>
          <w:rStyle w:val="StyleUnderline"/>
          <w:rFonts w:asciiTheme="minorHAnsi" w:hAnsiTheme="minorHAnsi"/>
          <w:highlight w:val="cyan"/>
        </w:rPr>
        <w:t>A consideration of the </w:t>
      </w:r>
      <w:r w:rsidRPr="005903D4">
        <w:rPr>
          <w:rStyle w:val="Emphasis"/>
          <w:rFonts w:asciiTheme="minorHAnsi" w:hAnsiTheme="minorHAnsi"/>
          <w:highlight w:val="cyan"/>
        </w:rPr>
        <w:t>potential doctrinal "slippery slope</w:t>
      </w:r>
      <w:r w:rsidRPr="005A7004">
        <w:rPr>
          <w:rStyle w:val="StyleUnderline"/>
          <w:rFonts w:asciiTheme="minorHAnsi" w:hAnsiTheme="minorHAnsi"/>
        </w:rPr>
        <w:t>"</w:t>
      </w:r>
      <w:r w:rsidRPr="005A7004">
        <w:rPr>
          <w:rFonts w:asciiTheme="minorHAnsi" w:hAnsiTheme="minorHAnsi"/>
          <w:sz w:val="16"/>
        </w:rPr>
        <w:t xml:space="preserve"> - where </w:t>
      </w:r>
      <w:r w:rsidRPr="005903D4">
        <w:rPr>
          <w:rStyle w:val="StyleUnderline"/>
          <w:rFonts w:asciiTheme="minorHAnsi" w:hAnsiTheme="minorHAnsi"/>
          <w:highlight w:val="cyan"/>
        </w:rPr>
        <w:t>courts might improperly refuse to adjudicate claims</w:t>
      </w:r>
      <w:r w:rsidRPr="005A7004">
        <w:rPr>
          <w:rFonts w:asciiTheme="minorHAnsi" w:hAnsiTheme="minorHAnsi"/>
          <w:sz w:val="16"/>
        </w:rPr>
        <w:t> </w:t>
      </w:r>
    </w:p>
    <w:p w14:paraId="41F7B1C4" w14:textId="77777777" w:rsidR="00C9559A" w:rsidRDefault="00C9559A" w:rsidP="00C9559A">
      <w:pPr>
        <w:rPr>
          <w:sz w:val="16"/>
        </w:rPr>
      </w:pPr>
    </w:p>
    <w:p w14:paraId="566B90FB" w14:textId="77777777" w:rsidR="00C9559A" w:rsidRDefault="00C9559A" w:rsidP="00C9559A">
      <w:pPr>
        <w:pStyle w:val="Heading4"/>
      </w:pPr>
      <w:r>
        <w:t xml:space="preserve">Court policymaking </w:t>
      </w:r>
      <w:proofErr w:type="spellStart"/>
      <w:r>
        <w:t>spillsover</w:t>
      </w:r>
      <w:proofErr w:type="spellEnd"/>
    </w:p>
    <w:p w14:paraId="77A5D2C9" w14:textId="77777777" w:rsidR="00C9559A" w:rsidRPr="00832BFE" w:rsidRDefault="00C9559A" w:rsidP="00C9559A">
      <w:r w:rsidRPr="00AB7873">
        <w:rPr>
          <w:rStyle w:val="Style13ptBold"/>
        </w:rPr>
        <w:t>Brown 11</w:t>
      </w:r>
      <w:r w:rsidRPr="00AB7873">
        <w:t>, Partner at Wiley Rein LLP (Megan, Supreme Court should reject climate change nuisance suit, www.csmonitor.com/Commentary/Opinion/2011/0418/Supreme-Court-should-reject-climate-change-nuisance-suit</w:t>
      </w:r>
      <w:r>
        <w:t>)</w:t>
      </w:r>
    </w:p>
    <w:p w14:paraId="2F944E8C" w14:textId="77777777" w:rsidR="00C9559A" w:rsidRDefault="00C9559A" w:rsidP="00C9559A">
      <w:pPr>
        <w:rPr>
          <w:rStyle w:val="Emphasis"/>
        </w:rPr>
      </w:pPr>
      <w:r w:rsidRPr="00367DD9">
        <w:rPr>
          <w:sz w:val="16"/>
        </w:rPr>
        <w:t xml:space="preserve">In deciding this case, the Supreme Court should explain the limits of its decision in Massachusetts v. EPA and halt the plaintiffs’ unjustified expansion of public-nuisance doctrine. Failure to do so will invite suits against any entity alleged to “contribute to” climate change and ensure American economic policy is increasingly made by judges. As one judge in Massachusetts aptly explained in a different context, </w:t>
      </w:r>
      <w:r w:rsidRPr="005903D4">
        <w:rPr>
          <w:rStyle w:val="Emphasis"/>
          <w:highlight w:val="cyan"/>
        </w:rPr>
        <w:t>the more</w:t>
      </w:r>
      <w:r w:rsidRPr="00AB7873">
        <w:rPr>
          <w:rStyle w:val="Emphasis"/>
        </w:rPr>
        <w:t xml:space="preserve"> </w:t>
      </w:r>
      <w:r w:rsidRPr="005903D4">
        <w:rPr>
          <w:rStyle w:val="Emphasis"/>
          <w:highlight w:val="cyan"/>
        </w:rPr>
        <w:t>courts become involved</w:t>
      </w:r>
      <w:r w:rsidRPr="00AB7873">
        <w:rPr>
          <w:rStyle w:val="Emphasis"/>
        </w:rPr>
        <w:t xml:space="preserve"> </w:t>
      </w:r>
      <w:r w:rsidRPr="005903D4">
        <w:rPr>
          <w:rStyle w:val="Emphasis"/>
          <w:highlight w:val="cyan"/>
        </w:rPr>
        <w:t>in policymaking</w:t>
      </w:r>
      <w:r w:rsidRPr="00AB7873">
        <w:rPr>
          <w:rStyle w:val="Emphasis"/>
        </w:rPr>
        <w:t>, “</w:t>
      </w:r>
      <w:r w:rsidRPr="005903D4">
        <w:rPr>
          <w:rStyle w:val="Emphasis"/>
          <w:highlight w:val="cyan"/>
        </w:rPr>
        <w:t>the more we allow the Legislature to avoid difficult questions, and the more</w:t>
      </w:r>
      <w:r w:rsidRPr="00AB7873">
        <w:rPr>
          <w:rStyle w:val="Emphasis"/>
        </w:rPr>
        <w:t xml:space="preserve"> our </w:t>
      </w:r>
      <w:r w:rsidRPr="005903D4">
        <w:rPr>
          <w:rStyle w:val="Emphasis"/>
          <w:highlight w:val="cyan"/>
        </w:rPr>
        <w:t>citizens get accustomed to turning to</w:t>
      </w:r>
      <w:r w:rsidRPr="00AB7873">
        <w:rPr>
          <w:rStyle w:val="Emphasis"/>
        </w:rPr>
        <w:t xml:space="preserve"> the </w:t>
      </w:r>
      <w:r w:rsidRPr="005903D4">
        <w:rPr>
          <w:rStyle w:val="Emphasis"/>
          <w:highlight w:val="cyan"/>
        </w:rPr>
        <w:t>courts for solutions rather than</w:t>
      </w:r>
      <w:r w:rsidRPr="00AB7873">
        <w:rPr>
          <w:rStyle w:val="Emphasis"/>
        </w:rPr>
        <w:t xml:space="preserve"> to their elected </w:t>
      </w:r>
      <w:r w:rsidRPr="005903D4">
        <w:rPr>
          <w:rStyle w:val="Emphasis"/>
          <w:highlight w:val="cyan"/>
        </w:rPr>
        <w:t>officials</w:t>
      </w:r>
      <w:r w:rsidRPr="00AB7873">
        <w:rPr>
          <w:rStyle w:val="Emphasis"/>
        </w:rPr>
        <w:t>.”</w:t>
      </w:r>
    </w:p>
    <w:p w14:paraId="67962F7E" w14:textId="77777777" w:rsidR="00C9559A" w:rsidRDefault="00C9559A" w:rsidP="00C9559A">
      <w:pPr>
        <w:rPr>
          <w:rStyle w:val="Emphasis"/>
        </w:rPr>
      </w:pPr>
      <w:r>
        <w:rPr>
          <w:rStyle w:val="Emphasis"/>
        </w:rPr>
        <w:br w:type="page"/>
      </w:r>
    </w:p>
    <w:p w14:paraId="07A8DE6D" w14:textId="77777777" w:rsidR="00C9559A" w:rsidRPr="00CC35FB" w:rsidRDefault="00C9559A" w:rsidP="00C9559A">
      <w:pPr>
        <w:pStyle w:val="Heading4"/>
      </w:pPr>
      <w:r w:rsidRPr="00CC35FB">
        <w:t>Doctrinal repudiation spills over</w:t>
      </w:r>
    </w:p>
    <w:p w14:paraId="7469B36B" w14:textId="77777777" w:rsidR="00C9559A" w:rsidRPr="000C5207" w:rsidRDefault="00C9559A" w:rsidP="00C9559A">
      <w:pPr>
        <w:rPr>
          <w:b/>
          <w:bCs/>
          <w:sz w:val="26"/>
          <w:u w:val="single"/>
        </w:rPr>
      </w:pPr>
      <w:proofErr w:type="spellStart"/>
      <w:r w:rsidRPr="00AF4A8B">
        <w:rPr>
          <w:rStyle w:val="Style13ptBold"/>
        </w:rPr>
        <w:t>Barkow</w:t>
      </w:r>
      <w:proofErr w:type="spellEnd"/>
      <w:r w:rsidRPr="00AF4A8B">
        <w:rPr>
          <w:rStyle w:val="Style13ptBold"/>
        </w:rPr>
        <w:t xml:space="preserve"> 02</w:t>
      </w:r>
      <w:r w:rsidRPr="000C5207">
        <w:t>, R</w:t>
      </w:r>
      <w:r>
        <w:t xml:space="preserve">achel, B.A., 1993, Northwestern University; J.D., 1996, Harvard University. This Article was written while the author was the John M. Olin Fellow in Law at the Georgetown University Law Center, “MORE SUPREME THAN COURT? THE FALL OF THE POLITICAL QUESTION DOCTRINE AND THE RISE OF </w:t>
      </w:r>
      <w:r w:rsidRPr="00F50845">
        <w:t>JUDICIAL SUPREMACY,” Columbia Law Review, Vol. 102, No. 2 (Mar., 2002), pp. 237-336</w:t>
      </w:r>
    </w:p>
    <w:p w14:paraId="1614F613" w14:textId="63F71A0F" w:rsidR="00C9559A" w:rsidRDefault="00C9559A" w:rsidP="00C9559A">
      <w:pPr>
        <w:rPr>
          <w:rStyle w:val="StyleUnderline"/>
          <w:szCs w:val="20"/>
        </w:rPr>
      </w:pPr>
      <w:r w:rsidRPr="00C9559A">
        <w:rPr>
          <w:sz w:val="16"/>
          <w:szCs w:val="20"/>
        </w:rPr>
        <w:t xml:space="preserve">Second, </w:t>
      </w:r>
      <w:r w:rsidRPr="005903D4">
        <w:rPr>
          <w:rStyle w:val="StyleUnderline"/>
          <w:szCs w:val="20"/>
          <w:highlight w:val="cyan"/>
        </w:rPr>
        <w:t>the end of the</w:t>
      </w:r>
      <w:r w:rsidRPr="00C9559A">
        <w:rPr>
          <w:sz w:val="16"/>
          <w:szCs w:val="20"/>
        </w:rPr>
        <w:t xml:space="preserve"> classical </w:t>
      </w:r>
      <w:r w:rsidRPr="005903D4">
        <w:rPr>
          <w:rStyle w:val="Emphasis"/>
          <w:szCs w:val="20"/>
          <w:highlight w:val="cyan"/>
        </w:rPr>
        <w:t>p</w:t>
      </w:r>
      <w:r w:rsidRPr="00C9559A">
        <w:rPr>
          <w:sz w:val="16"/>
          <w:szCs w:val="20"/>
        </w:rPr>
        <w:t xml:space="preserve">olitical </w:t>
      </w:r>
      <w:r w:rsidRPr="005903D4">
        <w:rPr>
          <w:rStyle w:val="Emphasis"/>
          <w:szCs w:val="20"/>
          <w:highlight w:val="cyan"/>
        </w:rPr>
        <w:t>q</w:t>
      </w:r>
      <w:r w:rsidRPr="00C9559A">
        <w:rPr>
          <w:sz w:val="16"/>
          <w:szCs w:val="20"/>
        </w:rPr>
        <w:t xml:space="preserve">uestion </w:t>
      </w:r>
      <w:r w:rsidRPr="005903D4">
        <w:rPr>
          <w:rStyle w:val="Emphasis"/>
          <w:szCs w:val="20"/>
          <w:highlight w:val="cyan"/>
        </w:rPr>
        <w:t>d</w:t>
      </w:r>
      <w:r w:rsidRPr="00C9559A">
        <w:rPr>
          <w:sz w:val="16"/>
          <w:szCs w:val="20"/>
        </w:rPr>
        <w:t xml:space="preserve">octrine </w:t>
      </w:r>
      <w:r w:rsidRPr="005903D4">
        <w:rPr>
          <w:rStyle w:val="StyleUnderline"/>
          <w:szCs w:val="20"/>
          <w:highlight w:val="cyan"/>
        </w:rPr>
        <w:t>has a</w:t>
      </w:r>
      <w:r w:rsidRPr="00B3709B">
        <w:rPr>
          <w:rStyle w:val="StyleUnderline"/>
          <w:szCs w:val="20"/>
        </w:rPr>
        <w:t xml:space="preserve"> much </w:t>
      </w:r>
      <w:r w:rsidRPr="005903D4">
        <w:rPr>
          <w:rStyle w:val="StyleUnderline"/>
          <w:szCs w:val="20"/>
          <w:highlight w:val="cyan"/>
        </w:rPr>
        <w:t>broader secondary effect</w:t>
      </w:r>
      <w:r w:rsidRPr="00C9559A">
        <w:rPr>
          <w:sz w:val="16"/>
          <w:szCs w:val="20"/>
        </w:rPr>
        <w:t xml:space="preserve">. </w:t>
      </w:r>
      <w:r w:rsidRPr="005903D4">
        <w:rPr>
          <w:rStyle w:val="StyleUnderline"/>
          <w:szCs w:val="20"/>
          <w:highlight w:val="cyan"/>
        </w:rPr>
        <w:t>The</w:t>
      </w:r>
      <w:r w:rsidRPr="00C9559A">
        <w:rPr>
          <w:sz w:val="16"/>
          <w:szCs w:val="20"/>
        </w:rPr>
        <w:t xml:space="preserve"> </w:t>
      </w:r>
      <w:r w:rsidRPr="00B3709B">
        <w:rPr>
          <w:rStyle w:val="StyleUnderline"/>
          <w:szCs w:val="20"/>
        </w:rPr>
        <w:t xml:space="preserve">Supreme </w:t>
      </w:r>
      <w:r w:rsidRPr="005903D4">
        <w:rPr>
          <w:rStyle w:val="StyleUnderline"/>
          <w:szCs w:val="20"/>
          <w:highlight w:val="cyan"/>
        </w:rPr>
        <w:t>Court is</w:t>
      </w:r>
      <w:r w:rsidRPr="00B3709B">
        <w:rPr>
          <w:rStyle w:val="StyleUnderline"/>
          <w:szCs w:val="20"/>
        </w:rPr>
        <w:t xml:space="preserve"> effectively</w:t>
      </w:r>
      <w:r w:rsidRPr="00C9559A">
        <w:rPr>
          <w:sz w:val="16"/>
          <w:szCs w:val="20"/>
        </w:rPr>
        <w:t xml:space="preserve"> </w:t>
      </w:r>
      <w:r w:rsidRPr="005903D4">
        <w:rPr>
          <w:rStyle w:val="Emphasis"/>
          <w:highlight w:val="cyan"/>
        </w:rPr>
        <w:t xml:space="preserve">left alone </w:t>
      </w:r>
      <w:r w:rsidRPr="005903D4">
        <w:rPr>
          <w:rStyle w:val="StyleUnderline"/>
          <w:szCs w:val="20"/>
          <w:highlight w:val="cyan"/>
        </w:rPr>
        <w:t>to police the boundaries of its power</w:t>
      </w:r>
      <w:r w:rsidRPr="00C9559A">
        <w:rPr>
          <w:sz w:val="16"/>
          <w:szCs w:val="20"/>
        </w:rPr>
        <w:t xml:space="preserve">.580 This is, perhaps, the most difficult of all the Court's tasks, for it requires the most extreme form of willpower. </w:t>
      </w:r>
      <w:r w:rsidRPr="00B3709B">
        <w:rPr>
          <w:rStyle w:val="StyleUnderline"/>
          <w:szCs w:val="20"/>
        </w:rPr>
        <w:t>It also dramatically displays the tension that exists beneath the surface of all the Court's decisions.</w:t>
      </w:r>
      <w:r w:rsidRPr="00C9559A">
        <w:rPr>
          <w:sz w:val="16"/>
          <w:szCs w:val="20"/>
        </w:rPr>
        <w:t xml:space="preserve"> That is, when the Court is protecting individual rights against congressional action, deciding whether authority resides with the states or with Congress, or resolving controversies between the Executive and Congress, its own interest is not at the fore in the decision. </w:t>
      </w:r>
      <w:r w:rsidRPr="00B3709B">
        <w:rPr>
          <w:rStyle w:val="StyleUnderline"/>
          <w:szCs w:val="20"/>
        </w:rPr>
        <w:t>Ostensibly, the Court is protecting one entity from another. When the Court decides whether the political question doctrine applies</w:t>
      </w:r>
      <w:r w:rsidRPr="00C9559A">
        <w:rPr>
          <w:sz w:val="16"/>
          <w:szCs w:val="20"/>
        </w:rPr>
        <w:t xml:space="preserve">, however, </w:t>
      </w:r>
      <w:r w:rsidRPr="00B3709B">
        <w:rPr>
          <w:rStyle w:val="StyleUnderline"/>
          <w:szCs w:val="20"/>
        </w:rPr>
        <w:t xml:space="preserve">what is merely implicit in those other decisions becomes ex- </w:t>
      </w:r>
      <w:proofErr w:type="spellStart"/>
      <w:r w:rsidRPr="00B3709B">
        <w:rPr>
          <w:rStyle w:val="StyleUnderline"/>
          <w:szCs w:val="20"/>
        </w:rPr>
        <w:t>plicit</w:t>
      </w:r>
      <w:proofErr w:type="spellEnd"/>
      <w:r w:rsidRPr="00B3709B">
        <w:rPr>
          <w:rStyle w:val="StyleUnderline"/>
          <w:szCs w:val="20"/>
        </w:rPr>
        <w:t>: the Court's institutional interests and strengths vis-a-vis the other branches</w:t>
      </w:r>
      <w:r w:rsidRPr="00C9559A">
        <w:rPr>
          <w:sz w:val="16"/>
          <w:szCs w:val="20"/>
        </w:rPr>
        <w:t xml:space="preserve">.581 Thus, when the Court conducts the threshold inquiry of whether a matter rests exclusively with another branch, it must inevitably weigh the advantages and disadvantages of judicial review versus pure political anal? </w:t>
      </w:r>
      <w:proofErr w:type="spellStart"/>
      <w:r w:rsidRPr="00C9559A">
        <w:rPr>
          <w:sz w:val="16"/>
          <w:szCs w:val="20"/>
        </w:rPr>
        <w:t>ysis</w:t>
      </w:r>
      <w:proofErr w:type="spellEnd"/>
      <w:r w:rsidRPr="00C9559A">
        <w:rPr>
          <w:sz w:val="16"/>
          <w:szCs w:val="20"/>
        </w:rPr>
        <w:t xml:space="preserve">. This process therefore highlights for the Court its own strengths and weaknesses, as well as the upsides and downsides of giving the question to Congress or the Executive.582 This is a healthy analysis for the Court to undertake, for it highlights the functional concerns behind the </w:t>
      </w:r>
      <w:proofErr w:type="spellStart"/>
      <w:r w:rsidRPr="00C9559A">
        <w:rPr>
          <w:sz w:val="16"/>
          <w:szCs w:val="20"/>
        </w:rPr>
        <w:t>separa</w:t>
      </w:r>
      <w:proofErr w:type="spellEnd"/>
      <w:r w:rsidRPr="00C9559A">
        <w:rPr>
          <w:sz w:val="16"/>
          <w:szCs w:val="20"/>
        </w:rPr>
        <w:t xml:space="preserve">? </w:t>
      </w:r>
      <w:proofErr w:type="spellStart"/>
      <w:r w:rsidRPr="00C9559A">
        <w:rPr>
          <w:sz w:val="16"/>
          <w:szCs w:val="20"/>
        </w:rPr>
        <w:t>tion</w:t>
      </w:r>
      <w:proofErr w:type="spellEnd"/>
      <w:r w:rsidRPr="00C9559A">
        <w:rPr>
          <w:sz w:val="16"/>
          <w:szCs w:val="20"/>
        </w:rPr>
        <w:t xml:space="preserve"> of powers and forces the Court to take a more modest view of its own powers and abilities. </w:t>
      </w:r>
      <w:r w:rsidRPr="005903D4">
        <w:rPr>
          <w:rStyle w:val="StyleUnderline"/>
          <w:szCs w:val="20"/>
          <w:highlight w:val="cyan"/>
        </w:rPr>
        <w:t>Eliminating this</w:t>
      </w:r>
      <w:r w:rsidRPr="00B3709B">
        <w:rPr>
          <w:rStyle w:val="StyleUnderline"/>
          <w:szCs w:val="20"/>
        </w:rPr>
        <w:t xml:space="preserve"> </w:t>
      </w:r>
      <w:r w:rsidRPr="005903D4">
        <w:rPr>
          <w:rStyle w:val="StyleUnderline"/>
          <w:szCs w:val="20"/>
          <w:highlight w:val="cyan"/>
        </w:rPr>
        <w:t>jurisdictional question from the Court's tasks</w:t>
      </w:r>
      <w:r w:rsidRPr="00B3709B">
        <w:rPr>
          <w:rStyle w:val="StyleUnderline"/>
          <w:szCs w:val="20"/>
        </w:rPr>
        <w:t xml:space="preserve"> therefore </w:t>
      </w:r>
      <w:r w:rsidRPr="005903D4">
        <w:rPr>
          <w:rStyle w:val="StyleUnderline"/>
          <w:szCs w:val="20"/>
          <w:highlight w:val="cyan"/>
        </w:rPr>
        <w:t>helps</w:t>
      </w:r>
      <w:r w:rsidRPr="00B3709B">
        <w:rPr>
          <w:rStyle w:val="StyleUnderline"/>
          <w:szCs w:val="20"/>
        </w:rPr>
        <w:t xml:space="preserve"> to </w:t>
      </w:r>
      <w:r w:rsidRPr="005903D4">
        <w:rPr>
          <w:rStyle w:val="StyleUnderline"/>
          <w:szCs w:val="20"/>
          <w:highlight w:val="cyan"/>
        </w:rPr>
        <w:t>pave the way for</w:t>
      </w:r>
      <w:r w:rsidRPr="00B3709B">
        <w:rPr>
          <w:rStyle w:val="StyleUnderline"/>
          <w:szCs w:val="20"/>
        </w:rPr>
        <w:t xml:space="preserve"> </w:t>
      </w:r>
      <w:r w:rsidRPr="005903D4">
        <w:rPr>
          <w:rStyle w:val="StyleUnderline"/>
          <w:szCs w:val="20"/>
          <w:highlight w:val="cyan"/>
        </w:rPr>
        <w:t>a much broader vision of</w:t>
      </w:r>
      <w:r w:rsidRPr="00B3709B">
        <w:rPr>
          <w:rStyle w:val="StyleUnderline"/>
          <w:szCs w:val="20"/>
        </w:rPr>
        <w:t xml:space="preserve"> </w:t>
      </w:r>
      <w:r w:rsidRPr="005903D4">
        <w:rPr>
          <w:rStyle w:val="StyleUnderline"/>
          <w:szCs w:val="20"/>
          <w:highlight w:val="cyan"/>
        </w:rPr>
        <w:t xml:space="preserve">judicial supremacy and </w:t>
      </w:r>
      <w:r w:rsidRPr="00F97B72">
        <w:rPr>
          <w:rStyle w:val="StyleUnderline"/>
          <w:szCs w:val="20"/>
        </w:rPr>
        <w:t>a</w:t>
      </w:r>
      <w:r w:rsidRPr="00C9559A">
        <w:rPr>
          <w:sz w:val="16"/>
          <w:szCs w:val="20"/>
        </w:rPr>
        <w:t xml:space="preserve"> much more </w:t>
      </w:r>
      <w:r w:rsidRPr="005903D4">
        <w:rPr>
          <w:rStyle w:val="Emphasis"/>
          <w:highlight w:val="cyan"/>
        </w:rPr>
        <w:t>limited</w:t>
      </w:r>
      <w:r w:rsidRPr="00F97B72">
        <w:rPr>
          <w:rStyle w:val="Emphasis"/>
        </w:rPr>
        <w:t xml:space="preserve"> view of </w:t>
      </w:r>
      <w:r w:rsidRPr="005903D4">
        <w:rPr>
          <w:rStyle w:val="Emphasis"/>
          <w:highlight w:val="cyan"/>
        </w:rPr>
        <w:t>deference</w:t>
      </w:r>
      <w:r w:rsidRPr="00B3709B">
        <w:rPr>
          <w:rStyle w:val="StyleUnderline"/>
          <w:szCs w:val="20"/>
        </w:rPr>
        <w:t xml:space="preserve"> </w:t>
      </w:r>
      <w:r w:rsidRPr="005903D4">
        <w:rPr>
          <w:rStyle w:val="StyleUnderline"/>
          <w:szCs w:val="20"/>
          <w:highlight w:val="cyan"/>
        </w:rPr>
        <w:t>to</w:t>
      </w:r>
      <w:r w:rsidRPr="00C9559A">
        <w:rPr>
          <w:sz w:val="16"/>
          <w:szCs w:val="20"/>
        </w:rPr>
        <w:t xml:space="preserve"> the </w:t>
      </w:r>
      <w:r w:rsidRPr="005903D4">
        <w:rPr>
          <w:rStyle w:val="StyleUnderline"/>
          <w:szCs w:val="20"/>
          <w:highlight w:val="cyan"/>
        </w:rPr>
        <w:t>political branches</w:t>
      </w:r>
      <w:r w:rsidRPr="00C9559A">
        <w:rPr>
          <w:sz w:val="16"/>
          <w:szCs w:val="20"/>
        </w:rPr>
        <w:t xml:space="preserve">. </w:t>
      </w:r>
      <w:r w:rsidRPr="005903D4">
        <w:rPr>
          <w:rStyle w:val="StyleUnderline"/>
          <w:szCs w:val="20"/>
          <w:highlight w:val="cyan"/>
        </w:rPr>
        <w:t>The end of the</w:t>
      </w:r>
      <w:r w:rsidRPr="00B3709B">
        <w:rPr>
          <w:rStyle w:val="StyleUnderline"/>
          <w:szCs w:val="20"/>
        </w:rPr>
        <w:t xml:space="preserve"> </w:t>
      </w:r>
      <w:r w:rsidRPr="005903D4">
        <w:rPr>
          <w:rStyle w:val="StyleUnderline"/>
          <w:szCs w:val="20"/>
          <w:highlight w:val="cyan"/>
        </w:rPr>
        <w:t>doctrine</w:t>
      </w:r>
      <w:r w:rsidRPr="00B3709B">
        <w:rPr>
          <w:rStyle w:val="StyleUnderline"/>
          <w:szCs w:val="20"/>
        </w:rPr>
        <w:t xml:space="preserve"> thus </w:t>
      </w:r>
      <w:r w:rsidRPr="005903D4">
        <w:rPr>
          <w:rStyle w:val="Emphasis"/>
          <w:highlight w:val="cyan"/>
        </w:rPr>
        <w:t>threatens to disrupt our constitutional order</w:t>
      </w:r>
      <w:r w:rsidRPr="00B3709B">
        <w:rPr>
          <w:rStyle w:val="StyleUnderline"/>
          <w:szCs w:val="20"/>
        </w:rPr>
        <w:t xml:space="preserve"> and turn the Framers' vision of a constitutional con- versation </w:t>
      </w:r>
      <w:r w:rsidRPr="00C9559A">
        <w:rPr>
          <w:sz w:val="16"/>
          <w:szCs w:val="20"/>
        </w:rPr>
        <w:t xml:space="preserve">among three coordinate branches </w:t>
      </w:r>
      <w:r>
        <w:rPr>
          <w:rStyle w:val="StyleUnderline"/>
          <w:szCs w:val="20"/>
        </w:rPr>
        <w:t>into a monologue by the Su</w:t>
      </w:r>
      <w:r w:rsidRPr="00B3709B">
        <w:rPr>
          <w:rStyle w:val="StyleUnderline"/>
          <w:szCs w:val="20"/>
        </w:rPr>
        <w:t xml:space="preserve">preme Court. </w:t>
      </w:r>
    </w:p>
    <w:p w14:paraId="19AF9495" w14:textId="77777777" w:rsidR="00C9559A" w:rsidRDefault="00C9559A" w:rsidP="00C9559A">
      <w:pPr>
        <w:rPr>
          <w:rStyle w:val="StyleUnderline"/>
          <w:szCs w:val="20"/>
        </w:rPr>
      </w:pPr>
    </w:p>
    <w:p w14:paraId="3D310773" w14:textId="77777777" w:rsidR="00C9559A" w:rsidRDefault="00C9559A" w:rsidP="00C9559A">
      <w:pPr>
        <w:pStyle w:val="Heading4"/>
      </w:pPr>
      <w:r>
        <w:t xml:space="preserve">Specifically undermines broad deference to military </w:t>
      </w:r>
      <w:r w:rsidRPr="00DD79F0">
        <w:rPr>
          <w:u w:val="single"/>
        </w:rPr>
        <w:t>on environmental reviews</w:t>
      </w:r>
      <w:r>
        <w:t xml:space="preserve"> </w:t>
      </w:r>
    </w:p>
    <w:p w14:paraId="1CF7AABC" w14:textId="77777777" w:rsidR="00C9559A" w:rsidRPr="00AB55B6" w:rsidRDefault="00C9559A" w:rsidP="00C9559A">
      <w:r>
        <w:t>1nc</w:t>
      </w:r>
      <w:r w:rsidRPr="00A704B4">
        <w:t xml:space="preserve"> </w:t>
      </w:r>
      <w:r>
        <w:t xml:space="preserve">Hope </w:t>
      </w:r>
      <w:r w:rsidRPr="00744E2E">
        <w:rPr>
          <w:rStyle w:val="Style13ptBold"/>
        </w:rPr>
        <w:t>Babcock</w:t>
      </w:r>
      <w:r>
        <w:t xml:space="preserve"> 20</w:t>
      </w:r>
      <w:r w:rsidRPr="00744E2E">
        <w:rPr>
          <w:rStyle w:val="Style13ptBold"/>
        </w:rPr>
        <w:t>07</w:t>
      </w:r>
      <w:r>
        <w:t xml:space="preserve"> (Virginia Environmental Law Journal,  25 Va. </w:t>
      </w:r>
      <w:proofErr w:type="spellStart"/>
      <w:r>
        <w:t>Envtl</w:t>
      </w:r>
      <w:proofErr w:type="spellEnd"/>
      <w:r>
        <w:t>. L.J. 105, “NATIONAL SECURITY AND ENVIRONMENTAL LAWS: A CLEAR AND PRESENT DANGER?” lexis)</w:t>
      </w:r>
    </w:p>
    <w:p w14:paraId="645DAD9C" w14:textId="77777777" w:rsidR="00C9559A" w:rsidRDefault="00C9559A" w:rsidP="00C9559A">
      <w:pPr>
        <w:rPr>
          <w:rStyle w:val="StyleUnderline"/>
        </w:rPr>
      </w:pPr>
      <w:r w:rsidRPr="0039589A">
        <w:rPr>
          <w:sz w:val="16"/>
        </w:rPr>
        <w:t xml:space="preserve">Despite the lack of evidence that military readiness has actually been compromised by environmental laws, </w:t>
      </w:r>
      <w:r w:rsidRPr="00A704B4">
        <w:rPr>
          <w:rStyle w:val="StyleUnderline"/>
        </w:rPr>
        <w:t xml:space="preserve">the </w:t>
      </w:r>
      <w:r w:rsidRPr="005903D4">
        <w:rPr>
          <w:rStyle w:val="StyleUnderline"/>
          <w:highlight w:val="cyan"/>
        </w:rPr>
        <w:t>military's arguments have gained</w:t>
      </w:r>
      <w:r w:rsidRPr="005903D4">
        <w:rPr>
          <w:sz w:val="16"/>
          <w:highlight w:val="cyan"/>
        </w:rPr>
        <w:t xml:space="preserve"> </w:t>
      </w:r>
      <w:r w:rsidRPr="005903D4">
        <w:rPr>
          <w:rStyle w:val="Emphasis"/>
          <w:highlight w:val="cyan"/>
        </w:rPr>
        <w:t>sufficient traction to get broad</w:t>
      </w:r>
      <w:r w:rsidRPr="0039589A">
        <w:rPr>
          <w:sz w:val="16"/>
        </w:rPr>
        <w:t xml:space="preserve">, perhaps </w:t>
      </w:r>
      <w:r w:rsidRPr="00A704B4">
        <w:rPr>
          <w:rStyle w:val="Emphasis"/>
        </w:rPr>
        <w:t xml:space="preserve">permanent, </w:t>
      </w:r>
      <w:r w:rsidRPr="005903D4">
        <w:rPr>
          <w:rStyle w:val="Emphasis"/>
          <w:highlight w:val="cyan"/>
        </w:rPr>
        <w:t>relief</w:t>
      </w:r>
      <w:r w:rsidRPr="005903D4">
        <w:rPr>
          <w:sz w:val="16"/>
          <w:highlight w:val="cyan"/>
        </w:rPr>
        <w:t xml:space="preserve"> </w:t>
      </w:r>
      <w:r w:rsidRPr="005903D4">
        <w:rPr>
          <w:rStyle w:val="StyleUnderline"/>
          <w:highlight w:val="cyan"/>
        </w:rPr>
        <w:t>from</w:t>
      </w:r>
      <w:r w:rsidRPr="0039589A">
        <w:rPr>
          <w:sz w:val="16"/>
        </w:rPr>
        <w:t xml:space="preserve"> important </w:t>
      </w:r>
      <w:r w:rsidRPr="005903D4">
        <w:rPr>
          <w:rStyle w:val="StyleUnderline"/>
          <w:highlight w:val="cyan"/>
        </w:rPr>
        <w:t>wildlife</w:t>
      </w:r>
      <w:r w:rsidRPr="0039589A">
        <w:rPr>
          <w:sz w:val="16"/>
        </w:rPr>
        <w:t xml:space="preserve"> laws, </w:t>
      </w:r>
      <w:r w:rsidRPr="005903D4">
        <w:rPr>
          <w:rStyle w:val="StyleUnderline"/>
          <w:highlight w:val="cyan"/>
        </w:rPr>
        <w:t>and</w:t>
      </w:r>
      <w:r w:rsidRPr="0039589A">
        <w:rPr>
          <w:sz w:val="16"/>
        </w:rPr>
        <w:t xml:space="preserve"> it is unabashedly seeking similar relief from basic </w:t>
      </w:r>
      <w:r w:rsidRPr="005903D4">
        <w:rPr>
          <w:rStyle w:val="StyleUnderline"/>
          <w:highlight w:val="cyan"/>
        </w:rPr>
        <w:t>pollution</w:t>
      </w:r>
      <w:r w:rsidRPr="0039589A">
        <w:rPr>
          <w:sz w:val="16"/>
        </w:rPr>
        <w:t xml:space="preserve"> control </w:t>
      </w:r>
      <w:r w:rsidRPr="005903D4">
        <w:rPr>
          <w:rStyle w:val="StyleUnderline"/>
          <w:highlight w:val="cyan"/>
        </w:rPr>
        <w:t>laws</w:t>
      </w:r>
      <w:r w:rsidRPr="0039589A">
        <w:rPr>
          <w:sz w:val="16"/>
        </w:rPr>
        <w:t xml:space="preserve"> by mounting [*155] the same </w:t>
      </w:r>
      <w:r w:rsidRPr="00DD79F0">
        <w:t>arguments. The military's largely unmonitored activities under these exemptions could be as, if not more, damaging to the environment than what occurred on its bases before environmental regulations took hold. In this</w:t>
      </w:r>
      <w:r w:rsidRPr="0039589A">
        <w:rPr>
          <w:sz w:val="16"/>
        </w:rPr>
        <w:t xml:space="preserve"> time of "war," the military will be able to self-regulate. </w:t>
      </w:r>
      <w:r w:rsidRPr="005903D4">
        <w:rPr>
          <w:rStyle w:val="StyleUnderline"/>
          <w:highlight w:val="cyan"/>
        </w:rPr>
        <w:t>Based on prior experience</w:t>
      </w:r>
      <w:r w:rsidRPr="00A704B4">
        <w:rPr>
          <w:rStyle w:val="StyleUnderline"/>
        </w:rPr>
        <w:t xml:space="preserve">, </w:t>
      </w:r>
      <w:r w:rsidRPr="005903D4">
        <w:rPr>
          <w:rStyle w:val="StyleUnderline"/>
          <w:highlight w:val="cyan"/>
        </w:rPr>
        <w:t>it is reasonable to assume</w:t>
      </w:r>
      <w:r w:rsidRPr="00A704B4">
        <w:rPr>
          <w:rStyle w:val="StyleUnderline"/>
        </w:rPr>
        <w:t xml:space="preserve"> that </w:t>
      </w:r>
      <w:r w:rsidRPr="00A704B4">
        <w:rPr>
          <w:rStyle w:val="Emphasis"/>
        </w:rPr>
        <w:t xml:space="preserve">the </w:t>
      </w:r>
      <w:r w:rsidRPr="005903D4">
        <w:rPr>
          <w:rStyle w:val="Emphasis"/>
          <w:highlight w:val="cyan"/>
        </w:rPr>
        <w:t>courts will give the military substantial deference</w:t>
      </w:r>
      <w:r w:rsidRPr="005903D4">
        <w:rPr>
          <w:rStyle w:val="StyleUnderline"/>
          <w:highlight w:val="cyan"/>
        </w:rPr>
        <w:t xml:space="preserve"> in its use of these exemptions, and</w:t>
      </w:r>
      <w:r w:rsidRPr="00A704B4">
        <w:rPr>
          <w:rStyle w:val="StyleUnderline"/>
        </w:rPr>
        <w:t xml:space="preserve"> </w:t>
      </w:r>
      <w:r w:rsidRPr="0039589A">
        <w:rPr>
          <w:sz w:val="16"/>
        </w:rPr>
        <w:t>that</w:t>
      </w:r>
      <w:r w:rsidRPr="00A704B4">
        <w:rPr>
          <w:rStyle w:val="StyleUnderline"/>
        </w:rPr>
        <w:t xml:space="preserve"> </w:t>
      </w:r>
      <w:r w:rsidRPr="005903D4">
        <w:rPr>
          <w:rStyle w:val="Emphasis"/>
          <w:highlight w:val="cyan"/>
        </w:rPr>
        <w:t>neither the public nor Congress will display</w:t>
      </w:r>
      <w:r w:rsidRPr="005903D4">
        <w:rPr>
          <w:rStyle w:val="StyleUnderline"/>
          <w:highlight w:val="cyan"/>
        </w:rPr>
        <w:t xml:space="preserve"> much </w:t>
      </w:r>
      <w:r w:rsidRPr="005903D4">
        <w:rPr>
          <w:rStyle w:val="Emphasis"/>
          <w:highlight w:val="cyan"/>
        </w:rPr>
        <w:t>interest in constraining military activities</w:t>
      </w:r>
      <w:r w:rsidRPr="00A704B4">
        <w:rPr>
          <w:rStyle w:val="Emphasis"/>
        </w:rPr>
        <w:t>.</w:t>
      </w:r>
      <w:r w:rsidRPr="0039589A">
        <w:rPr>
          <w:sz w:val="16"/>
        </w:rPr>
        <w:t xml:space="preserve"> </w:t>
      </w:r>
      <w:r w:rsidRPr="00A704B4">
        <w:rPr>
          <w:rStyle w:val="StyleUnderline"/>
        </w:rPr>
        <w:t>Because of the changes to public disclosure laws, much of what the military does and the effects of those activities will be withheld from public view</w:t>
      </w:r>
      <w:r>
        <w:rPr>
          <w:rStyle w:val="StyleUnderline"/>
        </w:rPr>
        <w:t>.</w:t>
      </w:r>
    </w:p>
    <w:p w14:paraId="78DA262A" w14:textId="77777777" w:rsidR="00C9559A" w:rsidRDefault="00C9559A" w:rsidP="00C9559A">
      <w:pPr>
        <w:rPr>
          <w:sz w:val="16"/>
        </w:rPr>
      </w:pPr>
    </w:p>
    <w:p w14:paraId="2BC13AA3" w14:textId="1347D23D" w:rsidR="00B15CE7" w:rsidRDefault="00B15CE7" w:rsidP="00B15CE7"/>
    <w:p w14:paraId="4913BB1A" w14:textId="1BFA4227" w:rsidR="00B15CE7" w:rsidRDefault="00B15CE7" w:rsidP="00B15CE7">
      <w:pPr>
        <w:pStyle w:val="Heading2"/>
      </w:pPr>
      <w:r>
        <w:t>Flex Impact</w:t>
      </w:r>
    </w:p>
    <w:p w14:paraId="5ED3E1A0" w14:textId="11E46E43" w:rsidR="00B15CE7" w:rsidRDefault="00B15CE7" w:rsidP="00B15CE7"/>
    <w:p w14:paraId="0366C25B" w14:textId="66A851D8" w:rsidR="00B15CE7" w:rsidRDefault="00B15CE7" w:rsidP="00B15CE7">
      <w:pPr>
        <w:pStyle w:val="Heading3"/>
      </w:pPr>
      <w:r>
        <w:t>Flex Impact --- Impact Overview</w:t>
      </w:r>
    </w:p>
    <w:p w14:paraId="6258B69D" w14:textId="195DC9B2" w:rsidR="00B15CE7" w:rsidRDefault="00B15CE7" w:rsidP="00B15CE7"/>
    <w:p w14:paraId="6F5A623E" w14:textId="7E8F1705" w:rsidR="00606DDA" w:rsidRDefault="00606DDA" w:rsidP="00606DDA">
      <w:pPr>
        <w:pStyle w:val="Heading4"/>
      </w:pPr>
      <w:proofErr w:type="spellStart"/>
      <w:r>
        <w:t>Disad</w:t>
      </w:r>
      <w:proofErr w:type="spellEnd"/>
      <w:r>
        <w:t xml:space="preserve"> outweighs--- PQD key to swift executive action --- key to conduct foreign policy and prevent 4th gen warfare--- necessary to prevent existential attacks </w:t>
      </w:r>
    </w:p>
    <w:p w14:paraId="7977D763" w14:textId="77777777" w:rsidR="00606DDA" w:rsidRDefault="00606DDA" w:rsidP="00606DDA"/>
    <w:p w14:paraId="72BE7DA6" w14:textId="77777777" w:rsidR="00606DDA" w:rsidRDefault="00606DDA" w:rsidP="00606DDA">
      <w:pPr>
        <w:pStyle w:val="Heading4"/>
      </w:pPr>
      <w:r>
        <w:t>Successful US foreign policy is an impact filter</w:t>
      </w:r>
    </w:p>
    <w:p w14:paraId="10E73069" w14:textId="2F16C01A" w:rsidR="00606DDA" w:rsidRPr="00D94759" w:rsidRDefault="00606DDA" w:rsidP="00606DDA">
      <w:r w:rsidRPr="00606DDA">
        <w:rPr>
          <w:rStyle w:val="Style13ptBold"/>
        </w:rPr>
        <w:t>Brands 18</w:t>
      </w:r>
      <w:r>
        <w:t xml:space="preserve"> --- </w:t>
      </w:r>
      <w:r w:rsidRPr="00606DDA">
        <w:t>Hal Brands Henry A. Kissinger Distinguished Professor of Global Affairs at the Johns Hopkins University School of Advanced International Studies (SAIS), American Grand Strategy in the Age of Trump, 2018, Google Books</w:t>
      </w:r>
    </w:p>
    <w:p w14:paraId="1038DD3A" w14:textId="77777777" w:rsidR="00606DDA" w:rsidRPr="00054CA7" w:rsidRDefault="00606DDA" w:rsidP="00606DDA">
      <w:pPr>
        <w:rPr>
          <w:rStyle w:val="StyleUnderline"/>
        </w:rPr>
      </w:pPr>
      <w:r w:rsidRPr="00E96079">
        <w:rPr>
          <w:sz w:val="14"/>
        </w:rPr>
        <w:t xml:space="preserve">U.S. policy affected the contours of the post–Cold War order in other ways, too. </w:t>
      </w:r>
      <w:r w:rsidRPr="005903D4">
        <w:rPr>
          <w:rStyle w:val="StyleUnderline"/>
          <w:highlight w:val="cyan"/>
        </w:rPr>
        <w:t>Direct U.S. engagement helped</w:t>
      </w:r>
      <w:r w:rsidRPr="00054CA7">
        <w:rPr>
          <w:rStyle w:val="StyleUnderline"/>
        </w:rPr>
        <w:t xml:space="preserve"> create and </w:t>
      </w:r>
      <w:r w:rsidRPr="005903D4">
        <w:rPr>
          <w:rStyle w:val="StyleUnderline"/>
          <w:highlight w:val="cyan"/>
        </w:rPr>
        <w:t>strengthen international economic institutions</w:t>
      </w:r>
      <w:r w:rsidRPr="00054CA7">
        <w:rPr>
          <w:rStyle w:val="StyleUnderline"/>
        </w:rPr>
        <w:t xml:space="preserve"> such as the World Trade Organization</w:t>
      </w:r>
      <w:r w:rsidRPr="00E96079">
        <w:rPr>
          <w:sz w:val="14"/>
        </w:rPr>
        <w:t xml:space="preserve">, </w:t>
      </w:r>
      <w:r w:rsidRPr="005903D4">
        <w:rPr>
          <w:rStyle w:val="StyleUnderline"/>
          <w:highlight w:val="cyan"/>
        </w:rPr>
        <w:t>foster</w:t>
      </w:r>
      <w:r w:rsidRPr="00054CA7">
        <w:rPr>
          <w:rStyle w:val="StyleUnderline"/>
        </w:rPr>
        <w:t xml:space="preserve"> an array of regional and bilateral free </w:t>
      </w:r>
      <w:r w:rsidRPr="005903D4">
        <w:rPr>
          <w:rStyle w:val="StyleUnderline"/>
          <w:highlight w:val="cyan"/>
        </w:rPr>
        <w:t>trade pacts, and bring</w:t>
      </w:r>
      <w:r w:rsidRPr="00054CA7">
        <w:rPr>
          <w:rStyle w:val="StyleUnderline"/>
        </w:rPr>
        <w:t xml:space="preserve"> the single most important non-Western economy, </w:t>
      </w:r>
      <w:r w:rsidRPr="005903D4">
        <w:rPr>
          <w:rStyle w:val="StyleUnderline"/>
          <w:highlight w:val="cyan"/>
        </w:rPr>
        <w:t>China, into the</w:t>
      </w:r>
      <w:r w:rsidRPr="00054CA7">
        <w:rPr>
          <w:rStyle w:val="StyleUnderline"/>
        </w:rPr>
        <w:t xml:space="preserve"> international </w:t>
      </w:r>
      <w:r w:rsidRPr="005903D4">
        <w:rPr>
          <w:rStyle w:val="StyleUnderline"/>
          <w:highlight w:val="cyan"/>
        </w:rPr>
        <w:t>economic order</w:t>
      </w:r>
      <w:r w:rsidRPr="00E96079">
        <w:rPr>
          <w:sz w:val="14"/>
        </w:rPr>
        <w:t xml:space="preserve"> to an unprecedented degree. In countries from Guatemala in the early 1990s to Georgia in the early 2000s, </w:t>
      </w:r>
      <w:r w:rsidRPr="005903D4">
        <w:rPr>
          <w:rStyle w:val="StyleUnderline"/>
          <w:highlight w:val="cyan"/>
        </w:rPr>
        <w:t>U.S. support</w:t>
      </w:r>
      <w:r w:rsidRPr="00054CA7">
        <w:rPr>
          <w:rStyle w:val="StyleUnderline"/>
        </w:rPr>
        <w:t xml:space="preserve"> helped </w:t>
      </w:r>
      <w:r w:rsidRPr="005903D4">
        <w:rPr>
          <w:rStyle w:val="StyleUnderline"/>
          <w:highlight w:val="cyan"/>
        </w:rPr>
        <w:t>strengthen democratic reformers</w:t>
      </w:r>
      <w:r w:rsidRPr="00054CA7">
        <w:rPr>
          <w:rStyle w:val="StyleUnderline"/>
        </w:rPr>
        <w:t xml:space="preserve">, pressure authoritarian rulers, </w:t>
      </w:r>
      <w:r w:rsidRPr="005903D4">
        <w:rPr>
          <w:rStyle w:val="StyleUnderline"/>
          <w:highlight w:val="cyan"/>
        </w:rPr>
        <w:t>and</w:t>
      </w:r>
      <w:r w:rsidRPr="00054CA7">
        <w:rPr>
          <w:rStyle w:val="StyleUnderline"/>
        </w:rPr>
        <w:t xml:space="preserve"> promote </w:t>
      </w:r>
      <w:r w:rsidRPr="005903D4">
        <w:rPr>
          <w:rStyle w:val="StyleUnderline"/>
          <w:highlight w:val="cyan"/>
        </w:rPr>
        <w:t>political liberalization</w:t>
      </w:r>
      <w:r w:rsidRPr="00054CA7">
        <w:rPr>
          <w:rStyle w:val="StyleUnderline"/>
        </w:rPr>
        <w:t>.</w:t>
      </w:r>
      <w:r w:rsidRPr="00E96079">
        <w:rPr>
          <w:sz w:val="14"/>
        </w:rPr>
        <w:t xml:space="preserve"> 17 Finally, and not least, </w:t>
      </w:r>
      <w:r w:rsidRPr="00054CA7">
        <w:rPr>
          <w:rStyle w:val="StyleUnderline"/>
        </w:rPr>
        <w:t xml:space="preserve">the fact that the United States maintained relatively robust military spending from the early 1990s on, and that </w:t>
      </w:r>
      <w:r w:rsidRPr="005903D4">
        <w:rPr>
          <w:rStyle w:val="StyleUnderline"/>
          <w:highlight w:val="cyan"/>
        </w:rPr>
        <w:t>it</w:t>
      </w:r>
      <w:r w:rsidRPr="00054CA7">
        <w:rPr>
          <w:rStyle w:val="StyleUnderline"/>
        </w:rPr>
        <w:t xml:space="preserve"> continued to </w:t>
      </w:r>
      <w:r w:rsidRPr="005903D4">
        <w:rPr>
          <w:rStyle w:val="StyleUnderline"/>
          <w:highlight w:val="cyan"/>
        </w:rPr>
        <w:t>provide</w:t>
      </w:r>
      <w:r w:rsidRPr="00054CA7">
        <w:rPr>
          <w:rStyle w:val="StyleUnderline"/>
        </w:rPr>
        <w:t xml:space="preserve"> global public goods such as security and </w:t>
      </w:r>
      <w:r w:rsidRPr="005903D4">
        <w:rPr>
          <w:rStyle w:val="StyleUnderline"/>
          <w:highlight w:val="cyan"/>
        </w:rPr>
        <w:t>freedom of the seas</w:t>
      </w:r>
      <w:r w:rsidRPr="00054CA7">
        <w:rPr>
          <w:rStyle w:val="StyleUnderline"/>
        </w:rPr>
        <w:t xml:space="preserve"> so that other countries did not have to, helped </w:t>
      </w:r>
      <w:r w:rsidRPr="005903D4">
        <w:rPr>
          <w:rStyle w:val="StyleUnderline"/>
          <w:highlight w:val="cyan"/>
        </w:rPr>
        <w:t>ensure that the international order did not swing back</w:t>
      </w:r>
      <w:r w:rsidRPr="00054CA7">
        <w:rPr>
          <w:rStyle w:val="StyleUnderline"/>
        </w:rPr>
        <w:t xml:space="preserve"> toward unstable multipolarity in the early twenty-first century. </w:t>
      </w:r>
      <w:r w:rsidRPr="005903D4">
        <w:rPr>
          <w:rStyle w:val="StyleUnderline"/>
          <w:highlight w:val="cyan"/>
        </w:rPr>
        <w:t>American policy</w:t>
      </w:r>
      <w:r w:rsidRPr="00054CA7">
        <w:rPr>
          <w:rStyle w:val="StyleUnderline"/>
        </w:rPr>
        <w:t xml:space="preserve"> was not solely responsible for these developments, but it </w:t>
      </w:r>
      <w:r w:rsidRPr="005903D4">
        <w:rPr>
          <w:rStyle w:val="StyleUnderline"/>
          <w:highlight w:val="cyan"/>
        </w:rPr>
        <w:t>was the single common thread</w:t>
      </w:r>
      <w:r w:rsidRPr="00054CA7">
        <w:rPr>
          <w:rStyle w:val="StyleUnderline"/>
        </w:rPr>
        <w:t xml:space="preserve"> that tied them together. If the goal of America’s post–Cold War strategy was to sustain and deepen a stable, liberal order in which the United States enjoyed global primacy, then that strategy would have to be considered, on balance, a success.</w:t>
      </w:r>
    </w:p>
    <w:p w14:paraId="3E0F631F" w14:textId="77777777" w:rsidR="00606DDA" w:rsidRPr="00B15CE7" w:rsidRDefault="00606DDA" w:rsidP="00B15CE7"/>
    <w:p w14:paraId="1ED8A635" w14:textId="0EDB6DE0" w:rsidR="00200F91" w:rsidRPr="00606DDA" w:rsidRDefault="00200F91" w:rsidP="00606DDA">
      <w:pPr>
        <w:pStyle w:val="Heading4"/>
      </w:pPr>
      <w:r w:rsidRPr="00606DDA">
        <w:t xml:space="preserve">Rogue states multiply – </w:t>
      </w:r>
      <w:r w:rsidR="00606DDA">
        <w:t>takes out impact defense</w:t>
      </w:r>
    </w:p>
    <w:p w14:paraId="08BF698E" w14:textId="4FB702AE" w:rsidR="00200F91" w:rsidRPr="00606DDA" w:rsidRDefault="00606DDA" w:rsidP="00606DDA">
      <w:r w:rsidRPr="00606DDA">
        <w:rPr>
          <w:rStyle w:val="Style13ptBold"/>
        </w:rPr>
        <w:t>Johnson 13</w:t>
      </w:r>
      <w:r>
        <w:t xml:space="preserve"> --- Paul </w:t>
      </w:r>
      <w:r w:rsidR="00200F91" w:rsidRPr="00606DDA">
        <w:t>Johnson, Forbes contributor and Presidential Medal of Freedom winner,</w:t>
      </w:r>
      <w:r>
        <w:t xml:space="preserve"> </w:t>
      </w:r>
      <w:r w:rsidR="00200F91" w:rsidRPr="00606DDA">
        <w:t>“A Lesson For Rogue States”, 5-8</w:t>
      </w:r>
      <w:r>
        <w:t xml:space="preserve">-2013, </w:t>
      </w:r>
      <w:r w:rsidR="00200F91" w:rsidRPr="00606DDA">
        <w:t xml:space="preserve"> </w:t>
      </w:r>
      <w:hyperlink r:id="rId7" w:history="1">
        <w:r w:rsidR="00200F91" w:rsidRPr="00606DDA">
          <w:rPr>
            <w:rStyle w:val="Hyperlink"/>
          </w:rPr>
          <w:t>http://www.forbes.com/sites/currentevents/2013/05/08/a-lesson-for-rogue-states/</w:t>
        </w:r>
      </w:hyperlink>
    </w:p>
    <w:p w14:paraId="3241205D" w14:textId="77777777" w:rsidR="00200F91" w:rsidRPr="00606DDA" w:rsidRDefault="00200F91" w:rsidP="00200F91">
      <w:pPr>
        <w:rPr>
          <w:rStyle w:val="Emphasis"/>
        </w:rPr>
      </w:pPr>
      <w:r w:rsidRPr="00E664C3">
        <w:rPr>
          <w:rFonts w:asciiTheme="minorHAnsi" w:hAnsiTheme="minorHAnsi"/>
          <w:sz w:val="14"/>
        </w:rPr>
        <w:t xml:space="preserve">Although we live in a violent world, where an internal conflict such as the Syrian civil war can cost 70,000 lives over a two-year period, there hasn’t been a major war between the great powers in 68 years. </w:t>
      </w:r>
      <w:r w:rsidRPr="005903D4">
        <w:rPr>
          <w:rFonts w:asciiTheme="minorHAnsi" w:hAnsiTheme="minorHAnsi"/>
          <w:highlight w:val="cyan"/>
          <w:u w:val="single"/>
        </w:rPr>
        <w:t>Today’s</w:t>
      </w:r>
      <w:r w:rsidRPr="00E664C3">
        <w:rPr>
          <w:rFonts w:asciiTheme="minorHAnsi" w:hAnsiTheme="minorHAnsi"/>
          <w:u w:val="single"/>
        </w:rPr>
        <w:t xml:space="preserve"> three </w:t>
      </w:r>
      <w:r w:rsidRPr="005903D4">
        <w:rPr>
          <w:rFonts w:asciiTheme="minorHAnsi" w:hAnsiTheme="minorHAnsi"/>
          <w:highlight w:val="cyan"/>
          <w:u w:val="single"/>
        </w:rPr>
        <w:t>superpowers</w:t>
      </w:r>
      <w:r w:rsidRPr="00E664C3">
        <w:rPr>
          <w:rFonts w:asciiTheme="minorHAnsi" w:hAnsiTheme="minorHAnsi"/>
          <w:u w:val="single"/>
        </w:rPr>
        <w:t>–the U.S., Russia and China–</w:t>
      </w:r>
      <w:r w:rsidRPr="005903D4">
        <w:rPr>
          <w:rFonts w:asciiTheme="minorHAnsi" w:hAnsiTheme="minorHAnsi"/>
          <w:highlight w:val="cyan"/>
          <w:u w:val="single"/>
        </w:rPr>
        <w:t>have no conflicts of interest that can’t be resolved through compromise</w:t>
      </w:r>
      <w:r w:rsidRPr="00E664C3">
        <w:rPr>
          <w:rFonts w:asciiTheme="minorHAnsi" w:hAnsiTheme="minorHAnsi"/>
          <w:sz w:val="14"/>
        </w:rPr>
        <w:t xml:space="preserve">. All have hair-trigger nuclear alert systems, but the sheer scale of their armories has forced them to take nuclear conflict seriously. Thus, in a real sense, nuclear weapons have succeeded in abolishing the concept of a winnable war. </w:t>
      </w:r>
      <w:r w:rsidRPr="005903D4">
        <w:rPr>
          <w:rFonts w:asciiTheme="minorHAnsi" w:hAnsiTheme="minorHAnsi"/>
          <w:highlight w:val="cyan"/>
          <w:u w:val="single"/>
        </w:rPr>
        <w:t>The same cannot be said</w:t>
      </w:r>
      <w:r w:rsidRPr="00E664C3">
        <w:rPr>
          <w:rFonts w:asciiTheme="minorHAnsi" w:hAnsiTheme="minorHAnsi"/>
          <w:u w:val="single"/>
        </w:rPr>
        <w:t xml:space="preserve">, </w:t>
      </w:r>
      <w:r w:rsidRPr="00E664C3">
        <w:rPr>
          <w:rFonts w:asciiTheme="minorHAnsi" w:hAnsiTheme="minorHAnsi"/>
          <w:sz w:val="14"/>
        </w:rPr>
        <w:t xml:space="preserve">however, </w:t>
      </w:r>
      <w:r w:rsidRPr="005903D4">
        <w:rPr>
          <w:rFonts w:asciiTheme="minorHAnsi" w:hAnsiTheme="minorHAnsi"/>
          <w:highlight w:val="cyan"/>
          <w:u w:val="single"/>
        </w:rPr>
        <w:t>for</w:t>
      </w:r>
      <w:r w:rsidRPr="00E664C3">
        <w:rPr>
          <w:rFonts w:asciiTheme="minorHAnsi" w:hAnsiTheme="minorHAnsi"/>
          <w:u w:val="single"/>
        </w:rPr>
        <w:t xml:space="preserve"> certain </w:t>
      </w:r>
      <w:r w:rsidRPr="005903D4">
        <w:rPr>
          <w:rFonts w:asciiTheme="minorHAnsi" w:hAnsiTheme="minorHAnsi"/>
          <w:highlight w:val="cyan"/>
          <w:u w:val="single"/>
        </w:rPr>
        <w:t>paranoid rogue states</w:t>
      </w:r>
      <w:r w:rsidRPr="00E664C3">
        <w:rPr>
          <w:rFonts w:asciiTheme="minorHAnsi" w:hAnsiTheme="minorHAnsi"/>
          <w:sz w:val="14"/>
        </w:rPr>
        <w:t xml:space="preserve">, namely North Korea and Iran. </w:t>
      </w:r>
      <w:r w:rsidRPr="00E664C3">
        <w:rPr>
          <w:rFonts w:asciiTheme="minorHAnsi" w:hAnsiTheme="minorHAnsi"/>
          <w:u w:val="single"/>
        </w:rPr>
        <w:t>If these two nations appear to be prospering</w:t>
      </w:r>
      <w:r w:rsidRPr="00E664C3">
        <w:rPr>
          <w:rFonts w:asciiTheme="minorHAnsi" w:hAnsiTheme="minorHAnsi"/>
          <w:sz w:val="14"/>
        </w:rPr>
        <w:t>–that is, if their nuclear threats are winning them attention and respect, financial bribes in the form of aid and all the other goodies by which petty dictators count success–</w:t>
      </w:r>
      <w:r w:rsidRPr="00E664C3">
        <w:rPr>
          <w:rFonts w:asciiTheme="minorHAnsi" w:hAnsiTheme="minorHAnsi"/>
          <w:u w:val="single"/>
        </w:rPr>
        <w:t>other prospective rogues will join them.</w:t>
      </w:r>
      <w:r w:rsidRPr="00E664C3">
        <w:rPr>
          <w:rFonts w:asciiTheme="minorHAnsi" w:hAnsiTheme="minorHAnsi"/>
          <w:sz w:val="14"/>
        </w:rPr>
        <w:t xml:space="preserve"> </w:t>
      </w:r>
      <w:r w:rsidRPr="00E664C3">
        <w:rPr>
          <w:rFonts w:asciiTheme="minorHAnsi" w:hAnsiTheme="minorHAnsi"/>
          <w:u w:val="single"/>
        </w:rPr>
        <w:t xml:space="preserve">One such state is </w:t>
      </w:r>
      <w:r w:rsidRPr="005903D4">
        <w:rPr>
          <w:rFonts w:asciiTheme="minorHAnsi" w:hAnsiTheme="minorHAnsi"/>
          <w:highlight w:val="cyan"/>
          <w:u w:val="single"/>
        </w:rPr>
        <w:t>Venezuela</w:t>
      </w:r>
      <w:r w:rsidRPr="00E664C3">
        <w:rPr>
          <w:rFonts w:asciiTheme="minorHAnsi" w:hAnsiTheme="minorHAnsi"/>
          <w:u w:val="single"/>
        </w:rPr>
        <w:t xml:space="preserve">. Currently its </w:t>
      </w:r>
      <w:r w:rsidRPr="005903D4">
        <w:rPr>
          <w:rFonts w:asciiTheme="minorHAnsi" w:hAnsiTheme="minorHAnsi"/>
          <w:highlight w:val="cyan"/>
          <w:u w:val="single"/>
        </w:rPr>
        <w:t>oil wealth is</w:t>
      </w:r>
      <w:r w:rsidRPr="00E664C3">
        <w:rPr>
          <w:rFonts w:asciiTheme="minorHAnsi" w:hAnsiTheme="minorHAnsi"/>
          <w:u w:val="single"/>
        </w:rPr>
        <w:t xml:space="preserve"> largely wasted, but it is great </w:t>
      </w:r>
      <w:r w:rsidRPr="005903D4">
        <w:rPr>
          <w:rFonts w:asciiTheme="minorHAnsi" w:hAnsiTheme="minorHAnsi"/>
          <w:highlight w:val="cyan"/>
          <w:u w:val="single"/>
        </w:rPr>
        <w:t>enough to buy entree to a</w:t>
      </w:r>
      <w:r w:rsidRPr="00E664C3">
        <w:rPr>
          <w:rFonts w:asciiTheme="minorHAnsi" w:hAnsiTheme="minorHAnsi"/>
          <w:u w:val="single"/>
        </w:rPr>
        <w:t xml:space="preserve"> junior </w:t>
      </w:r>
      <w:r w:rsidRPr="005903D4">
        <w:rPr>
          <w:rFonts w:asciiTheme="minorHAnsi" w:hAnsiTheme="minorHAnsi"/>
          <w:highlight w:val="cyan"/>
          <w:u w:val="single"/>
        </w:rPr>
        <w:t>nuclear club.</w:t>
      </w:r>
      <w:r w:rsidRPr="00E664C3">
        <w:rPr>
          <w:rFonts w:asciiTheme="minorHAnsi" w:hAnsiTheme="minorHAnsi"/>
          <w:sz w:val="14"/>
        </w:rPr>
        <w:t xml:space="preserve"> </w:t>
      </w:r>
      <w:r w:rsidRPr="00E664C3">
        <w:rPr>
          <w:rFonts w:asciiTheme="minorHAnsi" w:hAnsiTheme="minorHAnsi"/>
          <w:u w:val="single"/>
        </w:rPr>
        <w:t>Another possibility is Pakistan</w:t>
      </w:r>
      <w:r w:rsidRPr="00E664C3">
        <w:rPr>
          <w:rFonts w:asciiTheme="minorHAnsi" w:hAnsiTheme="minorHAnsi"/>
          <w:sz w:val="14"/>
        </w:rPr>
        <w:t xml:space="preserve">, which already has a small nuclear capability and is teetering on the brink of chaos. </w:t>
      </w:r>
      <w:r w:rsidRPr="005903D4">
        <w:rPr>
          <w:rFonts w:asciiTheme="minorHAnsi" w:hAnsiTheme="minorHAnsi"/>
          <w:highlight w:val="cyan"/>
          <w:u w:val="single"/>
        </w:rPr>
        <w:t>Other</w:t>
      </w:r>
      <w:r w:rsidRPr="00E664C3">
        <w:rPr>
          <w:rFonts w:asciiTheme="minorHAnsi" w:hAnsiTheme="minorHAnsi"/>
          <w:u w:val="single"/>
        </w:rPr>
        <w:t xml:space="preserve"> potential </w:t>
      </w:r>
      <w:r w:rsidRPr="005903D4">
        <w:rPr>
          <w:rFonts w:asciiTheme="minorHAnsi" w:hAnsiTheme="minorHAnsi"/>
          <w:highlight w:val="cyan"/>
          <w:u w:val="single"/>
        </w:rPr>
        <w:t>rogues</w:t>
      </w:r>
      <w:r w:rsidRPr="00E664C3">
        <w:rPr>
          <w:rFonts w:asciiTheme="minorHAnsi" w:hAnsiTheme="minorHAnsi"/>
          <w:u w:val="single"/>
        </w:rPr>
        <w:t xml:space="preserve"> are one or two of the components that </w:t>
      </w:r>
      <w:r w:rsidRPr="005903D4">
        <w:rPr>
          <w:rFonts w:asciiTheme="minorHAnsi" w:hAnsiTheme="minorHAnsi"/>
          <w:highlight w:val="cyan"/>
          <w:u w:val="single"/>
        </w:rPr>
        <w:t>made up the former Soviet Union</w:t>
      </w:r>
      <w:r w:rsidRPr="00E664C3">
        <w:rPr>
          <w:rFonts w:asciiTheme="minorHAnsi" w:hAnsiTheme="minorHAnsi"/>
          <w:u w:val="single"/>
        </w:rPr>
        <w:t xml:space="preserve">. </w:t>
      </w:r>
      <w:r w:rsidRPr="00E664C3">
        <w:rPr>
          <w:rFonts w:asciiTheme="minorHAnsi" w:hAnsiTheme="minorHAnsi"/>
          <w:sz w:val="14"/>
        </w:rPr>
        <w:t xml:space="preserve">All the more reason to ensure that North Korea and Iran are dramatically punished for traveling the nuclear path. But how? It’s of little use imposing further sanctions, as they chiefly fall on the long-suffering populations. Recent disclosures about life in North Korea reveal how effectively the ruling elite is protected from the physical consequences of its nuclear quest, enjoying high standards of living while the masses starve. Things aren’t much better in Iran. Both regimes are beyond the reach of civilized reasoning, one locked into a totalitarian vise of such comprehensiveness as to rule out revolt, the other victim of a religious despotism from which there currently seems no escape. Either country might take a fatal step of its own volition. Were North Korea to attack the South, it would draw down a retribution in conventional firepower from the heavily armed South and a possible nuclear response from the U.S., which would effectively terminate the regime. Iran has frequently threatened to destroy Israel and exterminate its people. Were it to attempt to carry out such a plan, the Israeli response would be so devastating that it would put an end to the theocracy forthwith. </w:t>
      </w:r>
      <w:r w:rsidRPr="00E664C3">
        <w:rPr>
          <w:rFonts w:asciiTheme="minorHAnsi" w:hAnsiTheme="minorHAnsi"/>
          <w:u w:val="single"/>
        </w:rPr>
        <w:t xml:space="preserve">The balance of probabilities is that </w:t>
      </w:r>
      <w:r w:rsidRPr="005903D4">
        <w:rPr>
          <w:rFonts w:asciiTheme="minorHAnsi" w:hAnsiTheme="minorHAnsi"/>
          <w:highlight w:val="cyan"/>
          <w:u w:val="single"/>
        </w:rPr>
        <w:t xml:space="preserve">neither nation will embark on a </w:t>
      </w:r>
      <w:r w:rsidRPr="00E664C3">
        <w:rPr>
          <w:rFonts w:asciiTheme="minorHAnsi" w:hAnsiTheme="minorHAnsi"/>
          <w:u w:val="single"/>
        </w:rPr>
        <w:t xml:space="preserve">deliberate </w:t>
      </w:r>
      <w:r w:rsidRPr="005903D4">
        <w:rPr>
          <w:rFonts w:asciiTheme="minorHAnsi" w:hAnsiTheme="minorHAnsi"/>
          <w:highlight w:val="cyan"/>
          <w:u w:val="single"/>
        </w:rPr>
        <w:t>war but instead will carry on blustering.</w:t>
      </w:r>
      <w:r w:rsidRPr="005903D4">
        <w:rPr>
          <w:rFonts w:asciiTheme="minorHAnsi" w:hAnsiTheme="minorHAnsi"/>
          <w:sz w:val="14"/>
          <w:highlight w:val="cyan"/>
        </w:rPr>
        <w:t xml:space="preserve"> </w:t>
      </w:r>
      <w:r w:rsidRPr="005903D4">
        <w:rPr>
          <w:rStyle w:val="Emphasis"/>
          <w:highlight w:val="cyan"/>
        </w:rPr>
        <w:t>This</w:t>
      </w:r>
      <w:r w:rsidRPr="00606DDA">
        <w:rPr>
          <w:rStyle w:val="Emphasis"/>
        </w:rPr>
        <w:t xml:space="preserve">, however, </w:t>
      </w:r>
      <w:r w:rsidRPr="005903D4">
        <w:rPr>
          <w:rStyle w:val="Emphasis"/>
          <w:highlight w:val="cyan"/>
        </w:rPr>
        <w:t>doesn’t rule out war by accident</w:t>
      </w:r>
      <w:r w:rsidRPr="00606DDA">
        <w:rPr>
          <w:rStyle w:val="Emphasis"/>
        </w:rPr>
        <w:t>–</w:t>
      </w:r>
      <w:r w:rsidRPr="005903D4">
        <w:rPr>
          <w:rStyle w:val="Emphasis"/>
          <w:highlight w:val="cyan"/>
        </w:rPr>
        <w:t>a small-scale nuclear conflict precipitated by the blunders of a totalitarian elite</w:t>
      </w:r>
      <w:r w:rsidRPr="00606DDA">
        <w:rPr>
          <w:rStyle w:val="Emphasis"/>
        </w:rPr>
        <w:t>.</w:t>
      </w:r>
      <w:r w:rsidRPr="00606DDA">
        <w:rPr>
          <w:rStyle w:val="StyleUnderline"/>
        </w:rPr>
        <w:t xml:space="preserve"> Preventing</w:t>
      </w:r>
      <w:r w:rsidRPr="00E664C3">
        <w:rPr>
          <w:rFonts w:asciiTheme="minorHAnsi" w:hAnsiTheme="minorHAnsi"/>
          <w:sz w:val="14"/>
        </w:rPr>
        <w:t xml:space="preserve"> Disaster </w:t>
      </w:r>
      <w:r w:rsidRPr="00E664C3">
        <w:rPr>
          <w:rFonts w:asciiTheme="minorHAnsi" w:hAnsiTheme="minorHAnsi"/>
          <w:u w:val="single"/>
        </w:rPr>
        <w:t>The most effective, yet cold-blooded, way to teach these states the consequences of continuing their nuclear efforts would be to make an example of one by destroying its ruling class.</w:t>
      </w:r>
      <w:r w:rsidRPr="00E664C3">
        <w:rPr>
          <w:rFonts w:asciiTheme="minorHAnsi" w:hAnsiTheme="minorHAnsi"/>
          <w:sz w:val="14"/>
        </w:rPr>
        <w:t xml:space="preserve"> The obvious candidate would be North Korea. Were we able to contrive circumstances in which this occurred, it’s probable that Iran, as well as any other prospective rogues, would abandon its nuclear aims. But how to do this? At the least there would need to be general agreement on such a course among Russia, China and the U.S. But China would view the replacement of its communist ally with a neutral, unified Korea as a serious loss. Compensation would be required. Still, it’s worth exploring. </w:t>
      </w:r>
      <w:r w:rsidRPr="00606DDA">
        <w:rPr>
          <w:rStyle w:val="Emphasis"/>
        </w:rPr>
        <w:t xml:space="preserve">What </w:t>
      </w:r>
      <w:r w:rsidRPr="005903D4">
        <w:rPr>
          <w:rStyle w:val="Emphasis"/>
          <w:highlight w:val="cyan"/>
        </w:rPr>
        <w:t>we must avoid</w:t>
      </w:r>
      <w:r w:rsidRPr="00606DDA">
        <w:rPr>
          <w:rStyle w:val="Emphasis"/>
        </w:rPr>
        <w:t xml:space="preserve"> is </w:t>
      </w:r>
      <w:r w:rsidRPr="005903D4">
        <w:rPr>
          <w:rStyle w:val="Emphasis"/>
          <w:highlight w:val="cyan"/>
        </w:rPr>
        <w:t>a jittery world in which proliferating rogue states</w:t>
      </w:r>
      <w:r w:rsidRPr="00606DDA">
        <w:rPr>
          <w:rStyle w:val="Emphasis"/>
        </w:rPr>
        <w:t xml:space="preserve"> perpetually </w:t>
      </w:r>
      <w:r w:rsidRPr="005903D4">
        <w:rPr>
          <w:rStyle w:val="Emphasis"/>
          <w:highlight w:val="cyan"/>
        </w:rPr>
        <w:t>seek to be</w:t>
      </w:r>
      <w:r w:rsidRPr="00606DDA">
        <w:rPr>
          <w:rStyle w:val="Emphasis"/>
        </w:rPr>
        <w:t xml:space="preserve">come </w:t>
      </w:r>
      <w:r w:rsidRPr="005903D4">
        <w:rPr>
          <w:rStyle w:val="Emphasis"/>
          <w:highlight w:val="cyan"/>
        </w:rPr>
        <w:t>nuclear</w:t>
      </w:r>
      <w:r w:rsidRPr="00606DDA">
        <w:rPr>
          <w:rStyle w:val="Emphasis"/>
        </w:rPr>
        <w:t xml:space="preserve"> ones. The risk of an </w:t>
      </w:r>
      <w:r w:rsidRPr="005903D4">
        <w:rPr>
          <w:rStyle w:val="Emphasis"/>
          <w:highlight w:val="cyan"/>
        </w:rPr>
        <w:t>accidental conflict</w:t>
      </w:r>
      <w:r w:rsidRPr="00606DDA">
        <w:rPr>
          <w:rStyle w:val="Emphasis"/>
        </w:rPr>
        <w:t xml:space="preserve"> breaking out that </w:t>
      </w:r>
      <w:r w:rsidRPr="005903D4">
        <w:rPr>
          <w:rStyle w:val="Emphasis"/>
          <w:highlight w:val="cyan"/>
        </w:rPr>
        <w:t>would</w:t>
      </w:r>
      <w:r w:rsidRPr="00606DDA">
        <w:rPr>
          <w:rStyle w:val="Emphasis"/>
        </w:rPr>
        <w:t xml:space="preserve"> then </w:t>
      </w:r>
      <w:r w:rsidRPr="005903D4">
        <w:rPr>
          <w:rStyle w:val="Emphasis"/>
          <w:highlight w:val="cyan"/>
        </w:rPr>
        <w:t>drag in</w:t>
      </w:r>
      <w:r w:rsidRPr="00606DDA">
        <w:rPr>
          <w:rStyle w:val="Emphasis"/>
        </w:rPr>
        <w:t xml:space="preserve"> the </w:t>
      </w:r>
      <w:r w:rsidRPr="005903D4">
        <w:rPr>
          <w:rStyle w:val="Emphasis"/>
          <w:highlight w:val="cyan"/>
        </w:rPr>
        <w:t>major powers</w:t>
      </w:r>
      <w:r w:rsidRPr="00606DDA">
        <w:rPr>
          <w:rStyle w:val="Emphasis"/>
        </w:rPr>
        <w:t xml:space="preserve"> is too great.</w:t>
      </w:r>
      <w:r w:rsidRPr="00E664C3">
        <w:rPr>
          <w:rFonts w:asciiTheme="minorHAnsi" w:hAnsiTheme="minorHAnsi"/>
          <w:sz w:val="14"/>
        </w:rPr>
        <w:t xml:space="preserve"> This is precisely how the 1914 Sarajevo assassination broadened into World War I. </w:t>
      </w:r>
      <w:r w:rsidRPr="00E664C3">
        <w:rPr>
          <w:rFonts w:asciiTheme="minorHAnsi" w:hAnsiTheme="minorHAnsi"/>
          <w:u w:val="single"/>
        </w:rPr>
        <w:t>It is fortunate the major powers appear to have understood the dangers of nuclear conflict without having had to experience them. Now they must turn their minds, responsibly, to solving the menace of rogue states</w:t>
      </w:r>
      <w:r w:rsidRPr="00E664C3">
        <w:rPr>
          <w:rFonts w:asciiTheme="minorHAnsi" w:hAnsiTheme="minorHAnsi"/>
          <w:sz w:val="14"/>
        </w:rPr>
        <w:t xml:space="preserve">. </w:t>
      </w:r>
      <w:r w:rsidRPr="00606DDA">
        <w:rPr>
          <w:rStyle w:val="Emphasis"/>
        </w:rPr>
        <w:t xml:space="preserve">At present all we have are the bellicose bellowing of the rogues and the well-meaning drift of the Great Powers–a formula for an eventual and </w:t>
      </w:r>
      <w:r w:rsidRPr="005903D4">
        <w:rPr>
          <w:rStyle w:val="Emphasis"/>
          <w:highlight w:val="cyan"/>
        </w:rPr>
        <w:t>monumental disaste</w:t>
      </w:r>
      <w:r w:rsidRPr="00606DDA">
        <w:rPr>
          <w:rStyle w:val="Emphasis"/>
        </w:rPr>
        <w:t xml:space="preserve">r that </w:t>
      </w:r>
      <w:r w:rsidRPr="005903D4">
        <w:rPr>
          <w:rStyle w:val="Emphasis"/>
          <w:highlight w:val="cyan"/>
        </w:rPr>
        <w:t>could be the end of us all</w:t>
      </w:r>
      <w:r w:rsidRPr="00606DDA">
        <w:rPr>
          <w:rStyle w:val="Emphasis"/>
        </w:rPr>
        <w:t>.</w:t>
      </w:r>
    </w:p>
    <w:p w14:paraId="078356F9" w14:textId="77777777" w:rsidR="00200F91" w:rsidRPr="00364295" w:rsidRDefault="00200F91" w:rsidP="00200F91"/>
    <w:p w14:paraId="228D89B5" w14:textId="77777777" w:rsidR="00200F91" w:rsidRDefault="00200F91" w:rsidP="00200F91"/>
    <w:p w14:paraId="2AE8A831" w14:textId="77777777" w:rsidR="00200F91" w:rsidRDefault="00200F91" w:rsidP="00200F91"/>
    <w:p w14:paraId="439B1C13" w14:textId="70318B8C" w:rsidR="00B15CE7" w:rsidRDefault="00B15CE7" w:rsidP="00B15CE7">
      <w:pPr>
        <w:pStyle w:val="Heading3"/>
      </w:pPr>
      <w:r>
        <w:t>Flex Impact --- PQD K2 Executive Flex</w:t>
      </w:r>
    </w:p>
    <w:p w14:paraId="628EA011" w14:textId="0FFD21FC" w:rsidR="00B15CE7" w:rsidRDefault="00B15CE7" w:rsidP="00B15CE7"/>
    <w:p w14:paraId="43B24132" w14:textId="77777777" w:rsidR="005F461E" w:rsidRPr="005A7004" w:rsidRDefault="005F461E" w:rsidP="005F461E">
      <w:pPr>
        <w:pStyle w:val="Heading4"/>
        <w:rPr>
          <w:rFonts w:asciiTheme="minorHAnsi" w:hAnsiTheme="minorHAnsi"/>
        </w:rPr>
      </w:pPr>
      <w:r w:rsidRPr="005A7004">
        <w:rPr>
          <w:rFonts w:asciiTheme="minorHAnsi" w:hAnsiTheme="minorHAnsi"/>
        </w:rPr>
        <w:t>Judicial interference collapses executive flexibility in warfighting – decks responses to terrorism and rogue states</w:t>
      </w:r>
      <w:r>
        <w:rPr>
          <w:rFonts w:asciiTheme="minorHAnsi" w:hAnsiTheme="minorHAnsi"/>
        </w:rPr>
        <w:t xml:space="preserve"> – threat is existential</w:t>
      </w:r>
    </w:p>
    <w:p w14:paraId="287BEB44" w14:textId="77777777" w:rsidR="005F461E" w:rsidRPr="005A7004" w:rsidRDefault="005F461E" w:rsidP="005F461E">
      <w:pPr>
        <w:rPr>
          <w:rFonts w:asciiTheme="minorHAnsi" w:hAnsiTheme="minorHAnsi"/>
        </w:rPr>
      </w:pPr>
      <w:r w:rsidRPr="005A7004">
        <w:rPr>
          <w:rStyle w:val="Style13ptBold"/>
          <w:rFonts w:asciiTheme="minorHAnsi" w:hAnsiTheme="minorHAnsi"/>
        </w:rPr>
        <w:t>Blomquist 10</w:t>
      </w:r>
      <w:r w:rsidRPr="005A7004">
        <w:rPr>
          <w:rFonts w:asciiTheme="minorHAnsi" w:hAnsiTheme="minorHAnsi"/>
        </w:rPr>
        <w:t xml:space="preserve"> Robert, Professor of Law, Valparaiso University School of Law, J.D., Cornell Law School </w:t>
      </w:r>
    </w:p>
    <w:p w14:paraId="34FD49D9" w14:textId="77777777" w:rsidR="005F461E" w:rsidRPr="005A7004" w:rsidRDefault="005F461E" w:rsidP="005F461E">
      <w:pPr>
        <w:rPr>
          <w:rFonts w:asciiTheme="minorHAnsi" w:hAnsiTheme="minorHAnsi"/>
        </w:rPr>
      </w:pPr>
      <w:r w:rsidRPr="005A7004">
        <w:rPr>
          <w:rFonts w:asciiTheme="minorHAnsi" w:hAnsiTheme="minorHAnsi"/>
        </w:rPr>
        <w:t xml:space="preserve">“The Jurisprudence of American National Security </w:t>
      </w:r>
      <w:proofErr w:type="spellStart"/>
      <w:r w:rsidRPr="005A7004">
        <w:rPr>
          <w:rFonts w:asciiTheme="minorHAnsi" w:hAnsiTheme="minorHAnsi"/>
        </w:rPr>
        <w:t>Presiprudence</w:t>
      </w:r>
      <w:proofErr w:type="spellEnd"/>
      <w:r w:rsidRPr="005A7004">
        <w:rPr>
          <w:rFonts w:asciiTheme="minorHAnsi" w:hAnsiTheme="minorHAnsi"/>
        </w:rPr>
        <w:t>” Valparaiso University Law Review 44 (33) 881-894 http://scholar.valpo.edu/cgi/viewcontent.cgi?article=1063&amp;context=vulr</w:t>
      </w:r>
    </w:p>
    <w:p w14:paraId="7406E1DF" w14:textId="77777777" w:rsidR="005F461E" w:rsidRDefault="005F461E" w:rsidP="005F461E">
      <w:pPr>
        <w:rPr>
          <w:rFonts w:asciiTheme="minorHAnsi" w:hAnsiTheme="minorHAnsi"/>
          <w:sz w:val="14"/>
        </w:rPr>
      </w:pPr>
      <w:r w:rsidRPr="005A7004">
        <w:rPr>
          <w:rFonts w:asciiTheme="minorHAnsi" w:hAnsiTheme="minorHAnsi"/>
          <w:sz w:val="14"/>
        </w:rPr>
        <w:t xml:space="preserve">Supreme Court </w:t>
      </w:r>
      <w:r w:rsidRPr="005A7004">
        <w:rPr>
          <w:rStyle w:val="StyleUnderline"/>
          <w:rFonts w:asciiTheme="minorHAnsi" w:hAnsiTheme="minorHAnsi"/>
        </w:rPr>
        <w:t>Justices</w:t>
      </w:r>
      <w:r w:rsidRPr="005A7004">
        <w:rPr>
          <w:rFonts w:asciiTheme="minorHAnsi" w:hAnsiTheme="minorHAnsi"/>
          <w:sz w:val="14"/>
        </w:rPr>
        <w:t>—along with legal advocates—</w:t>
      </w:r>
      <w:r w:rsidRPr="005A7004">
        <w:rPr>
          <w:rStyle w:val="StyleUnderline"/>
          <w:rFonts w:asciiTheme="minorHAnsi" w:hAnsiTheme="minorHAnsi"/>
        </w:rPr>
        <w:t>need to</w:t>
      </w:r>
      <w:r w:rsidRPr="005A7004">
        <w:rPr>
          <w:rFonts w:asciiTheme="minorHAnsi" w:hAnsiTheme="minorHAnsi"/>
          <w:sz w:val="14"/>
        </w:rPr>
        <w:t xml:space="preserve"> conceptualize and </w:t>
      </w:r>
      <w:r w:rsidRPr="005A7004">
        <w:rPr>
          <w:rStyle w:val="StyleUnderline"/>
          <w:rFonts w:asciiTheme="minorHAnsi" w:hAnsiTheme="minorHAnsi"/>
        </w:rPr>
        <w:t>prioritize</w:t>
      </w:r>
      <w:r w:rsidRPr="005A7004">
        <w:rPr>
          <w:rFonts w:asciiTheme="minorHAnsi" w:hAnsiTheme="minorHAnsi"/>
          <w:sz w:val="14"/>
        </w:rPr>
        <w:t xml:space="preserve"> big theoretical matters of institutional design and form and function in the American </w:t>
      </w:r>
      <w:r w:rsidRPr="005A7004">
        <w:rPr>
          <w:rStyle w:val="StyleUnderline"/>
          <w:rFonts w:asciiTheme="minorHAnsi" w:hAnsiTheme="minorHAnsi"/>
        </w:rPr>
        <w:t>national security</w:t>
      </w:r>
      <w:r w:rsidRPr="005A7004">
        <w:rPr>
          <w:rFonts w:asciiTheme="minorHAnsi" w:hAnsiTheme="minorHAnsi"/>
          <w:sz w:val="14"/>
        </w:rPr>
        <w:t xml:space="preserve"> tripartite constitutional system.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sidRPr="005903D4">
        <w:rPr>
          <w:rStyle w:val="StyleUnderline"/>
          <w:rFonts w:asciiTheme="minorHAnsi" w:hAnsiTheme="minorHAnsi"/>
          <w:highlight w:val="cyan"/>
        </w:rPr>
        <w:t>the Court should be mindful</w:t>
      </w:r>
      <w:r w:rsidRPr="005903D4">
        <w:rPr>
          <w:rFonts w:asciiTheme="minorHAnsi" w:hAnsiTheme="minorHAnsi"/>
          <w:sz w:val="14"/>
          <w:highlight w:val="cyan"/>
        </w:rPr>
        <w:t xml:space="preserve"> </w:t>
      </w:r>
      <w:r w:rsidRPr="005903D4">
        <w:rPr>
          <w:rStyle w:val="StyleUnderline"/>
          <w:rFonts w:asciiTheme="minorHAnsi" w:hAnsiTheme="minorHAnsi"/>
          <w:highlight w:val="cyan"/>
        </w:rPr>
        <w:t xml:space="preserve">of the </w:t>
      </w:r>
      <w:r w:rsidRPr="005903D4">
        <w:rPr>
          <w:rStyle w:val="Emphasis"/>
          <w:rFonts w:asciiTheme="minorHAnsi" w:hAnsiTheme="minorHAnsi"/>
          <w:highlight w:val="cyan"/>
        </w:rPr>
        <w:t>unique</w:t>
      </w:r>
      <w:r w:rsidRPr="005A7004">
        <w:rPr>
          <w:rFonts w:asciiTheme="minorHAnsi" w:hAnsiTheme="minorHAnsi"/>
          <w:sz w:val="14"/>
        </w:rPr>
        <w:t xml:space="preserve"> constitutional </w:t>
      </w:r>
      <w:r w:rsidRPr="005903D4">
        <w:rPr>
          <w:rStyle w:val="Emphasis"/>
          <w:rFonts w:asciiTheme="minorHAnsi" w:hAnsiTheme="minorHAnsi"/>
          <w:highlight w:val="cyan"/>
        </w:rPr>
        <w:t>role</w:t>
      </w:r>
      <w:r w:rsidRPr="005903D4">
        <w:rPr>
          <w:rFonts w:asciiTheme="minorHAnsi" w:hAnsiTheme="minorHAnsi"/>
          <w:sz w:val="14"/>
          <w:highlight w:val="cyan"/>
        </w:rPr>
        <w:t xml:space="preserve"> </w:t>
      </w:r>
      <w:r w:rsidRPr="005903D4">
        <w:rPr>
          <w:rStyle w:val="StyleUnderline"/>
          <w:rFonts w:asciiTheme="minorHAnsi" w:hAnsiTheme="minorHAnsi"/>
          <w:highlight w:val="cyan"/>
        </w:rPr>
        <w:t xml:space="preserve">played by the POTUS in </w:t>
      </w:r>
      <w:r w:rsidRPr="005903D4">
        <w:rPr>
          <w:rStyle w:val="Emphasis"/>
          <w:rFonts w:asciiTheme="minorHAnsi" w:hAnsiTheme="minorHAnsi"/>
          <w:highlight w:val="cyan"/>
        </w:rPr>
        <w:t>preserving</w:t>
      </w:r>
      <w:r w:rsidRPr="005A7004">
        <w:rPr>
          <w:rStyle w:val="Emphasis"/>
          <w:rFonts w:asciiTheme="minorHAnsi" w:hAnsiTheme="minorHAnsi"/>
        </w:rPr>
        <w:t xml:space="preserve"> </w:t>
      </w:r>
      <w:r w:rsidRPr="005903D4">
        <w:rPr>
          <w:rStyle w:val="Emphasis"/>
          <w:rFonts w:asciiTheme="minorHAnsi" w:hAnsiTheme="minorHAnsi"/>
          <w:highlight w:val="cyan"/>
        </w:rPr>
        <w:t>peace</w:t>
      </w:r>
      <w:r w:rsidRPr="005A7004">
        <w:rPr>
          <w:rFonts w:asciiTheme="minorHAnsi" w:hAnsiTheme="minorHAnsi"/>
          <w:sz w:val="14"/>
        </w:rPr>
        <w:t xml:space="preserve"> </w:t>
      </w:r>
      <w:r w:rsidRPr="005903D4">
        <w:rPr>
          <w:rStyle w:val="StyleUnderline"/>
          <w:rFonts w:asciiTheme="minorHAnsi" w:hAnsiTheme="minorHAnsi"/>
          <w:highlight w:val="cyan"/>
        </w:rPr>
        <w:t>and</w:t>
      </w:r>
      <w:r w:rsidRPr="005A7004">
        <w:rPr>
          <w:rStyle w:val="StyleUnderline"/>
          <w:rFonts w:asciiTheme="minorHAnsi" w:hAnsiTheme="minorHAnsi"/>
        </w:rPr>
        <w:t xml:space="preserve"> should </w:t>
      </w:r>
      <w:r w:rsidRPr="005903D4">
        <w:rPr>
          <w:rStyle w:val="StyleUnderline"/>
          <w:rFonts w:asciiTheme="minorHAnsi" w:hAnsiTheme="minorHAnsi"/>
          <w:highlight w:val="cyan"/>
        </w:rPr>
        <w:t>prevent</w:t>
      </w:r>
      <w:r w:rsidRPr="005A7004">
        <w:rPr>
          <w:rFonts w:asciiTheme="minorHAnsi" w:hAnsiTheme="minorHAnsi"/>
          <w:sz w:val="14"/>
        </w:rPr>
        <w:t xml:space="preserve"> </w:t>
      </w:r>
      <w:r w:rsidRPr="005A7004">
        <w:rPr>
          <w:rStyle w:val="StyleUnderline"/>
          <w:rFonts w:asciiTheme="minorHAnsi" w:hAnsiTheme="minorHAnsi"/>
        </w:rPr>
        <w:t xml:space="preserve">imprudent </w:t>
      </w:r>
      <w:r w:rsidRPr="005903D4">
        <w:rPr>
          <w:rStyle w:val="StyleUnderline"/>
          <w:rFonts w:asciiTheme="minorHAnsi" w:hAnsiTheme="minorHAnsi"/>
          <w:highlight w:val="cyan"/>
        </w:rPr>
        <w:t>judicial</w:t>
      </w:r>
      <w:r w:rsidRPr="005A7004">
        <w:rPr>
          <w:rStyle w:val="StyleUnderline"/>
          <w:rFonts w:asciiTheme="minorHAnsi" w:hAnsiTheme="minorHAnsi"/>
        </w:rPr>
        <w:t xml:space="preserve"> </w:t>
      </w:r>
      <w:r w:rsidRPr="005903D4">
        <w:rPr>
          <w:rStyle w:val="StyleUnderline"/>
          <w:rFonts w:asciiTheme="minorHAnsi" w:hAnsiTheme="minorHAnsi"/>
          <w:highlight w:val="cyan"/>
        </w:rPr>
        <w:t>actions that would</w:t>
      </w:r>
      <w:r w:rsidRPr="005903D4">
        <w:rPr>
          <w:rFonts w:asciiTheme="minorHAnsi" w:hAnsiTheme="minorHAnsi"/>
          <w:sz w:val="14"/>
          <w:highlight w:val="cyan"/>
        </w:rPr>
        <w:t xml:space="preserve"> </w:t>
      </w:r>
      <w:r w:rsidRPr="005903D4">
        <w:rPr>
          <w:rStyle w:val="Emphasis"/>
          <w:rFonts w:asciiTheme="minorHAnsi" w:hAnsiTheme="minorHAnsi"/>
          <w:highlight w:val="cyan"/>
        </w:rPr>
        <w:t>undermine</w:t>
      </w:r>
      <w:r w:rsidRPr="005A7004">
        <w:rPr>
          <w:rFonts w:asciiTheme="minorHAnsi" w:hAnsiTheme="minorHAnsi"/>
          <w:sz w:val="14"/>
        </w:rPr>
        <w:t xml:space="preserve"> American </w:t>
      </w:r>
      <w:r w:rsidRPr="005A7004">
        <w:rPr>
          <w:rStyle w:val="Emphasis"/>
          <w:rFonts w:asciiTheme="minorHAnsi" w:hAnsiTheme="minorHAnsi"/>
        </w:rPr>
        <w:t xml:space="preserve">national </w:t>
      </w:r>
      <w:r w:rsidRPr="005903D4">
        <w:rPr>
          <w:rStyle w:val="Emphasis"/>
          <w:rFonts w:asciiTheme="minorHAnsi" w:hAnsiTheme="minorHAnsi"/>
          <w:highlight w:val="cyan"/>
        </w:rPr>
        <w:t>security</w:t>
      </w:r>
      <w:r w:rsidRPr="005A7004">
        <w:rPr>
          <w:rStyle w:val="Emphasis"/>
          <w:rFonts w:asciiTheme="minorHAnsi" w:hAnsiTheme="minorHAnsi"/>
        </w:rPr>
        <w:t>.</w:t>
      </w:r>
      <w:r w:rsidRPr="005A7004">
        <w:rPr>
          <w:rFonts w:asciiTheme="minorHAnsi" w:hAnsiTheme="minorHAnsi"/>
          <w:sz w:val="14"/>
        </w:rPr>
        <w:t xml:space="preserve"> 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 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“legal arrangements in an organized society,”14 and all four of these arrangements are potentially relevant in </w:t>
      </w:r>
      <w:r w:rsidRPr="005903D4">
        <w:rPr>
          <w:rStyle w:val="StyleUnderline"/>
          <w:rFonts w:asciiTheme="minorHAnsi" w:hAnsiTheme="minorHAnsi"/>
          <w:highlight w:val="cyan"/>
        </w:rPr>
        <w:t>judicial review of presidential</w:t>
      </w:r>
      <w:r w:rsidRPr="005A7004">
        <w:rPr>
          <w:rStyle w:val="StyleUnderline"/>
          <w:rFonts w:asciiTheme="minorHAnsi" w:hAnsiTheme="minorHAnsi"/>
        </w:rPr>
        <w:t xml:space="preserve"> national security </w:t>
      </w:r>
      <w:r w:rsidRPr="005903D4">
        <w:rPr>
          <w:rStyle w:val="StyleUnderline"/>
          <w:rFonts w:asciiTheme="minorHAnsi" w:hAnsiTheme="minorHAnsi"/>
          <w:highlight w:val="cyan"/>
        </w:rPr>
        <w:t>decisions</w:t>
      </w:r>
      <w:r w:rsidRPr="005A7004">
        <w:rPr>
          <w:rFonts w:asciiTheme="minorHAnsi" w:hAnsiTheme="minorHAnsi"/>
          <w:sz w:val="14"/>
        </w:rPr>
        <w:t xml:space="preserve">, principles and policies15 </w:t>
      </w:r>
      <w:r w:rsidRPr="005903D4">
        <w:rPr>
          <w:rStyle w:val="Emphasis"/>
          <w:rFonts w:asciiTheme="minorHAnsi" w:hAnsiTheme="minorHAnsi"/>
          <w:highlight w:val="cyan"/>
        </w:rPr>
        <w:t>are of special concern</w:t>
      </w:r>
      <w:r w:rsidRPr="005903D4">
        <w:rPr>
          <w:rFonts w:asciiTheme="minorHAnsi" w:hAnsiTheme="minorHAnsi"/>
          <w:sz w:val="14"/>
          <w:highlight w:val="cyan"/>
        </w:rPr>
        <w:t xml:space="preserve"> </w:t>
      </w:r>
      <w:r w:rsidRPr="005903D4">
        <w:rPr>
          <w:rStyle w:val="StyleUnderline"/>
          <w:rFonts w:asciiTheme="minorHAnsi" w:hAnsiTheme="minorHAnsi"/>
          <w:highlight w:val="cyan"/>
        </w:rPr>
        <w:t>because of the sprawling</w:t>
      </w:r>
      <w:r w:rsidRPr="005A7004">
        <w:rPr>
          <w:rStyle w:val="StyleUnderline"/>
          <w:rFonts w:asciiTheme="minorHAnsi" w:hAnsiTheme="minorHAnsi"/>
        </w:rPr>
        <w:t>,</w:t>
      </w:r>
      <w:r w:rsidRPr="005A7004">
        <w:rPr>
          <w:rFonts w:asciiTheme="minorHAnsi" w:hAnsiTheme="minorHAnsi"/>
          <w:sz w:val="14"/>
        </w:rPr>
        <w:t xml:space="preserve"> inchoate, </w:t>
      </w:r>
      <w:r w:rsidRPr="005A7004">
        <w:rPr>
          <w:rStyle w:val="Emphasis"/>
          <w:rFonts w:asciiTheme="minorHAnsi" w:hAnsiTheme="minorHAnsi"/>
        </w:rPr>
        <w:t xml:space="preserve">and </w:t>
      </w:r>
      <w:r w:rsidRPr="005903D4">
        <w:rPr>
          <w:rStyle w:val="Emphasis"/>
          <w:rFonts w:asciiTheme="minorHAnsi" w:hAnsiTheme="minorHAnsi"/>
          <w:highlight w:val="cyan"/>
        </w:rPr>
        <w:t>rapidly changing</w:t>
      </w:r>
      <w:r w:rsidRPr="005A7004">
        <w:rPr>
          <w:rFonts w:asciiTheme="minorHAnsi" w:hAnsiTheme="minorHAnsi"/>
          <w:sz w:val="14"/>
        </w:rPr>
        <w:t xml:space="preserve"> </w:t>
      </w:r>
      <w:r w:rsidRPr="005903D4">
        <w:rPr>
          <w:rStyle w:val="StyleUnderline"/>
          <w:rFonts w:asciiTheme="minorHAnsi" w:hAnsiTheme="minorHAnsi"/>
          <w:highlight w:val="cyan"/>
        </w:rPr>
        <w:t>nature</w:t>
      </w:r>
      <w:r w:rsidRPr="005A7004">
        <w:rPr>
          <w:rStyle w:val="StyleUnderline"/>
          <w:rFonts w:asciiTheme="minorHAnsi" w:hAnsiTheme="minorHAnsi"/>
        </w:rPr>
        <w:t xml:space="preserve"> of </w:t>
      </w:r>
      <w:r w:rsidRPr="005A7004">
        <w:rPr>
          <w:rFonts w:asciiTheme="minorHAnsi" w:hAnsiTheme="minorHAnsi"/>
          <w:sz w:val="14"/>
        </w:rPr>
        <w:t xml:space="preserve">national </w:t>
      </w:r>
      <w:r w:rsidRPr="005A7004">
        <w:rPr>
          <w:rStyle w:val="Emphasis"/>
          <w:rFonts w:asciiTheme="minorHAnsi" w:hAnsiTheme="minorHAnsi"/>
        </w:rPr>
        <w:t>security threats</w:t>
      </w:r>
      <w:r w:rsidRPr="005A7004">
        <w:rPr>
          <w:rFonts w:asciiTheme="minorHAnsi" w:hAnsiTheme="minorHAnsi"/>
          <w:sz w:val="14"/>
        </w:rPr>
        <w:t xml:space="preserve"> </w:t>
      </w:r>
      <w:r w:rsidRPr="005903D4">
        <w:rPr>
          <w:rStyle w:val="StyleUnderline"/>
          <w:rFonts w:asciiTheme="minorHAnsi" w:hAnsiTheme="minorHAnsi"/>
          <w:highlight w:val="cyan"/>
        </w:rPr>
        <w:t>and</w:t>
      </w:r>
      <w:r w:rsidRPr="005A7004">
        <w:rPr>
          <w:rStyle w:val="StyleUnderline"/>
          <w:rFonts w:asciiTheme="minorHAnsi" w:hAnsiTheme="minorHAnsi"/>
        </w:rPr>
        <w:t xml:space="preserve"> </w:t>
      </w:r>
      <w:r w:rsidRPr="005903D4">
        <w:rPr>
          <w:rStyle w:val="StyleUnderline"/>
          <w:rFonts w:asciiTheme="minorHAnsi" w:hAnsiTheme="minorHAnsi"/>
          <w:highlight w:val="cyan"/>
        </w:rPr>
        <w:t>the</w:t>
      </w:r>
      <w:r w:rsidRPr="005A7004">
        <w:rPr>
          <w:rFonts w:asciiTheme="minorHAnsi" w:hAnsiTheme="minorHAnsi"/>
          <w:sz w:val="14"/>
        </w:rPr>
        <w:t xml:space="preserve"> </w:t>
      </w:r>
      <w:r w:rsidRPr="005903D4">
        <w:rPr>
          <w:rStyle w:val="Emphasis"/>
          <w:rFonts w:asciiTheme="minorHAnsi" w:hAnsiTheme="minorHAnsi"/>
          <w:highlight w:val="cyan"/>
        </w:rPr>
        <w:t>imperative</w:t>
      </w:r>
      <w:r w:rsidRPr="005903D4">
        <w:rPr>
          <w:rFonts w:asciiTheme="minorHAnsi" w:hAnsiTheme="minorHAnsi"/>
          <w:sz w:val="14"/>
          <w:highlight w:val="cyan"/>
        </w:rPr>
        <w:t xml:space="preserve"> </w:t>
      </w:r>
      <w:r w:rsidRPr="005903D4">
        <w:rPr>
          <w:rStyle w:val="StyleUnderline"/>
          <w:rFonts w:asciiTheme="minorHAnsi" w:hAnsiTheme="minorHAnsi"/>
          <w:highlight w:val="cyan"/>
        </w:rPr>
        <w:t>of hyper-energy</w:t>
      </w:r>
      <w:r w:rsidRPr="005903D4">
        <w:rPr>
          <w:rFonts w:asciiTheme="minorHAnsi" w:hAnsiTheme="minorHAnsi"/>
          <w:sz w:val="14"/>
          <w:highlight w:val="cyan"/>
        </w:rPr>
        <w:t xml:space="preserve"> </w:t>
      </w:r>
      <w:r w:rsidRPr="005903D4">
        <w:rPr>
          <w:rStyle w:val="StyleUnderline"/>
          <w:rFonts w:asciiTheme="minorHAnsi" w:hAnsiTheme="minorHAnsi"/>
          <w:highlight w:val="cyan"/>
        </w:rPr>
        <w:t>in the Exec</w:t>
      </w:r>
      <w:r w:rsidRPr="005A7004">
        <w:rPr>
          <w:rStyle w:val="StyleUnderline"/>
          <w:rFonts w:asciiTheme="minorHAnsi" w:hAnsiTheme="minorHAnsi"/>
        </w:rPr>
        <w:t>utive</w:t>
      </w:r>
      <w:r w:rsidRPr="005A7004">
        <w:rPr>
          <w:rFonts w:asciiTheme="minorHAnsi" w:hAnsiTheme="minorHAnsi"/>
          <w:sz w:val="14"/>
        </w:rPr>
        <w:t xml:space="preserve"> branch </w:t>
      </w:r>
      <w:r w:rsidRPr="005903D4">
        <w:rPr>
          <w:rStyle w:val="Emphasis"/>
          <w:rFonts w:asciiTheme="minorHAnsi" w:hAnsiTheme="minorHAnsi"/>
          <w:highlight w:val="cyan"/>
        </w:rPr>
        <w:t>in responding</w:t>
      </w:r>
      <w:r w:rsidRPr="005A7004">
        <w:rPr>
          <w:rFonts w:asciiTheme="minorHAnsi" w:hAnsiTheme="minorHAnsi"/>
          <w:sz w:val="14"/>
        </w:rPr>
        <w:t xml:space="preserve"> to these threats.16 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w:t>
      </w:r>
      <w:proofErr w:type="spellStart"/>
      <w:r w:rsidRPr="005A7004">
        <w:rPr>
          <w:rFonts w:asciiTheme="minorHAnsi" w:hAnsiTheme="minorHAnsi"/>
          <w:sz w:val="14"/>
        </w:rPr>
        <w:t>presiprudence</w:t>
      </w:r>
      <w:proofErr w:type="spellEnd"/>
      <w:r w:rsidRPr="005A7004">
        <w:rPr>
          <w:rFonts w:asciiTheme="minorHAnsi" w:hAnsiTheme="minorHAnsi"/>
          <w:sz w:val="14"/>
        </w:rPr>
        <w:t xml:space="preserv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 to serve overarching sovereign purposes for a polity. </w:t>
      </w:r>
      <w:r w:rsidRPr="005903D4">
        <w:rPr>
          <w:rStyle w:val="StyleUnderline"/>
          <w:rFonts w:asciiTheme="minorHAnsi" w:hAnsiTheme="minorHAnsi"/>
          <w:highlight w:val="cyan"/>
        </w:rPr>
        <w:t>The</w:t>
      </w:r>
      <w:r w:rsidRPr="005A7004">
        <w:rPr>
          <w:rFonts w:asciiTheme="minorHAnsi" w:hAnsiTheme="minorHAnsi"/>
          <w:sz w:val="14"/>
        </w:rPr>
        <w:t xml:space="preserve"> American </w:t>
      </w:r>
      <w:r w:rsidRPr="005903D4">
        <w:rPr>
          <w:rStyle w:val="StyleUnderline"/>
          <w:rFonts w:asciiTheme="minorHAnsi" w:hAnsiTheme="minorHAnsi"/>
          <w:highlight w:val="cyan"/>
        </w:rPr>
        <w:t>constitutional system</w:t>
      </w:r>
      <w:r w:rsidRPr="005A7004">
        <w:rPr>
          <w:rFonts w:asciiTheme="minorHAnsi" w:hAnsiTheme="minorHAnsi"/>
          <w:sz w:val="14"/>
        </w:rPr>
        <w:t xml:space="preserve"> of national security law and policy </w:t>
      </w:r>
      <w:r w:rsidRPr="005903D4">
        <w:rPr>
          <w:rStyle w:val="StyleUnderline"/>
          <w:rFonts w:asciiTheme="minorHAnsi" w:hAnsiTheme="minorHAnsi"/>
          <w:highlight w:val="cyan"/>
        </w:rPr>
        <w:t>should</w:t>
      </w:r>
      <w:r w:rsidRPr="005A7004">
        <w:rPr>
          <w:rStyle w:val="StyleUnderline"/>
          <w:rFonts w:asciiTheme="minorHAnsi" w:hAnsiTheme="minorHAnsi"/>
        </w:rPr>
        <w:t xml:space="preserve"> </w:t>
      </w:r>
      <w:r w:rsidRPr="005903D4">
        <w:rPr>
          <w:rStyle w:val="StyleUnderline"/>
          <w:rFonts w:asciiTheme="minorHAnsi" w:hAnsiTheme="minorHAnsi"/>
          <w:highlight w:val="cyan"/>
        </w:rPr>
        <w:t>be</w:t>
      </w:r>
      <w:r w:rsidRPr="005A7004">
        <w:rPr>
          <w:rStyle w:val="StyleUnderline"/>
          <w:rFonts w:asciiTheme="minorHAnsi" w:hAnsiTheme="minorHAnsi"/>
        </w:rPr>
        <w:t xml:space="preserve"> </w:t>
      </w:r>
      <w:r w:rsidRPr="005903D4">
        <w:rPr>
          <w:rStyle w:val="StyleUnderline"/>
          <w:rFonts w:asciiTheme="minorHAnsi" w:hAnsiTheme="minorHAnsi"/>
          <w:highlight w:val="cyan"/>
        </w:rPr>
        <w:t>appreciated</w:t>
      </w:r>
      <w:r w:rsidRPr="005A7004">
        <w:rPr>
          <w:rStyle w:val="StyleUnderline"/>
          <w:rFonts w:asciiTheme="minorHAnsi" w:hAnsiTheme="minorHAnsi"/>
        </w:rPr>
        <w:t xml:space="preserve"> </w:t>
      </w:r>
      <w:r w:rsidRPr="005903D4">
        <w:rPr>
          <w:rStyle w:val="StyleUnderline"/>
          <w:rFonts w:asciiTheme="minorHAnsi" w:hAnsiTheme="minorHAnsi"/>
          <w:highlight w:val="cyan"/>
        </w:rPr>
        <w:t>for</w:t>
      </w:r>
      <w:r w:rsidRPr="005A7004">
        <w:rPr>
          <w:rStyle w:val="StyleUnderline"/>
          <w:rFonts w:asciiTheme="minorHAnsi" w:hAnsiTheme="minorHAnsi"/>
        </w:rPr>
        <w:t xml:space="preserve"> its</w:t>
      </w:r>
      <w:r w:rsidRPr="005A7004">
        <w:rPr>
          <w:rFonts w:asciiTheme="minorHAnsi" w:hAnsiTheme="minorHAnsi"/>
          <w:sz w:val="14"/>
        </w:rPr>
        <w:t xml:space="preserve"> </w:t>
      </w:r>
      <w:r w:rsidRPr="005A7004">
        <w:rPr>
          <w:rStyle w:val="Emphasis"/>
          <w:rFonts w:asciiTheme="minorHAnsi" w:hAnsiTheme="minorHAnsi"/>
        </w:rPr>
        <w:t>genius</w:t>
      </w:r>
      <w:r w:rsidRPr="005A7004">
        <w:rPr>
          <w:rFonts w:asciiTheme="minorHAnsi" w:hAnsiTheme="minorHAnsi"/>
          <w:sz w:val="14"/>
        </w:rPr>
        <w:t xml:space="preserve"> </w:t>
      </w:r>
      <w:r w:rsidRPr="005A7004">
        <w:rPr>
          <w:rStyle w:val="StyleUnderline"/>
          <w:rFonts w:asciiTheme="minorHAnsi" w:hAnsiTheme="minorHAnsi"/>
        </w:rPr>
        <w:t xml:space="preserve">in </w:t>
      </w:r>
      <w:r w:rsidRPr="005903D4">
        <w:rPr>
          <w:rStyle w:val="StyleUnderline"/>
          <w:rFonts w:asciiTheme="minorHAnsi" w:hAnsiTheme="minorHAnsi"/>
          <w:highlight w:val="cyan"/>
        </w:rPr>
        <w:t>making</w:t>
      </w:r>
      <w:r w:rsidRPr="005A7004">
        <w:rPr>
          <w:rStyle w:val="StyleUnderline"/>
          <w:rFonts w:asciiTheme="minorHAnsi" w:hAnsiTheme="minorHAnsi"/>
        </w:rPr>
        <w:t xml:space="preserve"> </w:t>
      </w:r>
      <w:r w:rsidRPr="005903D4">
        <w:rPr>
          <w:rStyle w:val="StyleUnderline"/>
          <w:rFonts w:asciiTheme="minorHAnsi" w:hAnsiTheme="minorHAnsi"/>
          <w:highlight w:val="cyan"/>
        </w:rPr>
        <w:t>the POTUS</w:t>
      </w:r>
      <w:r w:rsidRPr="005A7004">
        <w:rPr>
          <w:rStyle w:val="StyleUnderline"/>
          <w:rFonts w:asciiTheme="minorHAnsi" w:hAnsiTheme="minorHAnsi"/>
        </w:rPr>
        <w:t xml:space="preserve"> </w:t>
      </w:r>
      <w:r w:rsidRPr="005903D4">
        <w:rPr>
          <w:rStyle w:val="StyleUnderline"/>
          <w:rFonts w:asciiTheme="minorHAnsi" w:hAnsiTheme="minorHAnsi"/>
          <w:highlight w:val="cyan"/>
        </w:rPr>
        <w:t>the</w:t>
      </w:r>
      <w:r w:rsidRPr="005A7004">
        <w:rPr>
          <w:rStyle w:val="StyleUnderline"/>
          <w:rFonts w:asciiTheme="minorHAnsi" w:hAnsiTheme="minorHAnsi"/>
        </w:rPr>
        <w:t xml:space="preserve"> national security </w:t>
      </w:r>
      <w:r w:rsidRPr="005903D4">
        <w:rPr>
          <w:rStyle w:val="StyleUnderline"/>
          <w:rFonts w:asciiTheme="minorHAnsi" w:hAnsiTheme="minorHAnsi"/>
          <w:highlight w:val="cyan"/>
        </w:rPr>
        <w:t>sentinel with vast</w:t>
      </w:r>
      <w:r w:rsidRPr="005A7004">
        <w:rPr>
          <w:rStyle w:val="StyleUnderline"/>
          <w:rFonts w:asciiTheme="minorHAnsi" w:hAnsiTheme="minorHAnsi"/>
        </w:rPr>
        <w:t>,</w:t>
      </w:r>
      <w:r w:rsidRPr="005A7004">
        <w:rPr>
          <w:rFonts w:asciiTheme="minorHAnsi" w:hAnsiTheme="minorHAnsi"/>
          <w:sz w:val="14"/>
        </w:rPr>
        <w:t xml:space="preserve"> but not unlimited, </w:t>
      </w:r>
      <w:r w:rsidRPr="005903D4">
        <w:rPr>
          <w:rStyle w:val="StyleUnderline"/>
          <w:rFonts w:asciiTheme="minorHAnsi" w:hAnsiTheme="minorHAnsi"/>
          <w:highlight w:val="cyan"/>
        </w:rPr>
        <w:t xml:space="preserve">powers to protect the Nation from </w:t>
      </w:r>
      <w:r w:rsidRPr="005903D4">
        <w:rPr>
          <w:rStyle w:val="Emphasis"/>
          <w:rFonts w:asciiTheme="minorHAnsi" w:hAnsiTheme="minorHAnsi"/>
          <w:highlight w:val="cyan"/>
        </w:rPr>
        <w:t>hostile</w:t>
      </w:r>
      <w:r w:rsidRPr="005A7004">
        <w:rPr>
          <w:rFonts w:asciiTheme="minorHAnsi" w:hAnsiTheme="minorHAnsi"/>
          <w:sz w:val="14"/>
        </w:rPr>
        <w:t xml:space="preserve">, potentially </w:t>
      </w:r>
      <w:r w:rsidRPr="005903D4">
        <w:rPr>
          <w:rStyle w:val="Emphasis"/>
          <w:rFonts w:asciiTheme="minorHAnsi" w:hAnsiTheme="minorHAnsi"/>
          <w:highlight w:val="cyan"/>
        </w:rPr>
        <w:t>catastrophic</w:t>
      </w:r>
      <w:r w:rsidRPr="005903D4">
        <w:rPr>
          <w:rFonts w:asciiTheme="minorHAnsi" w:hAnsiTheme="minorHAnsi"/>
          <w:sz w:val="14"/>
          <w:highlight w:val="cyan"/>
        </w:rPr>
        <w:t xml:space="preserve">, </w:t>
      </w:r>
      <w:r w:rsidRPr="005903D4">
        <w:rPr>
          <w:rStyle w:val="Emphasis"/>
          <w:rFonts w:asciiTheme="minorHAnsi" w:hAnsiTheme="minorHAnsi"/>
          <w:highlight w:val="cyan"/>
        </w:rPr>
        <w:t>threats</w:t>
      </w:r>
      <w:r w:rsidRPr="005A7004">
        <w:rPr>
          <w:rFonts w:asciiTheme="minorHAnsi" w:hAnsiTheme="minorHAnsi"/>
          <w:sz w:val="14"/>
        </w:rPr>
        <w:t xml:space="preserve">. Second, "a conception of the overall form of the whole is needed for the purpose of organizing the internal unify of relations between various formal features of a functional [legal] unit and between each formal feature and the complementary components of the whole unit."19 Thus, Supreme Court Justices should have a thick understanding of the form of national security decision- making conceived by the Founders to center in the POTUS; the ways the POTUS and Congress historically organized the processing of national security through institutions like the National Security Council and the House and Senate intelligence committees; and the ways the POTUS has structured national security process through such specific legal forms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sidRPr="005A7004">
        <w:rPr>
          <w:rStyle w:val="StyleUnderline"/>
          <w:rFonts w:asciiTheme="minorHAnsi" w:hAnsiTheme="minorHAnsi"/>
        </w:rPr>
        <w:t>the</w:t>
      </w:r>
      <w:r w:rsidRPr="005A7004">
        <w:rPr>
          <w:rFonts w:asciiTheme="minorHAnsi" w:hAnsiTheme="minorHAnsi"/>
          <w:sz w:val="14"/>
        </w:rPr>
        <w:t xml:space="preserve"> Supreme </w:t>
      </w:r>
      <w:r w:rsidRPr="005903D4">
        <w:rPr>
          <w:rStyle w:val="StyleUnderline"/>
          <w:rFonts w:asciiTheme="minorHAnsi" w:hAnsiTheme="minorHAnsi"/>
          <w:highlight w:val="cyan"/>
        </w:rPr>
        <w:t>Court</w:t>
      </w:r>
      <w:r w:rsidRPr="005A7004">
        <w:rPr>
          <w:rStyle w:val="StyleUnderline"/>
          <w:rFonts w:asciiTheme="minorHAnsi" w:hAnsiTheme="minorHAnsi"/>
        </w:rPr>
        <w:t xml:space="preserve"> should be aware that </w:t>
      </w:r>
      <w:r w:rsidRPr="005903D4">
        <w:rPr>
          <w:rStyle w:val="Emphasis"/>
          <w:rFonts w:asciiTheme="minorHAnsi" w:hAnsiTheme="minorHAnsi"/>
          <w:highlight w:val="cyan"/>
        </w:rPr>
        <w:t>tinkering</w:t>
      </w:r>
      <w:r w:rsidRPr="005A7004">
        <w:rPr>
          <w:rStyle w:val="StyleUnderline"/>
          <w:rFonts w:asciiTheme="minorHAnsi" w:hAnsiTheme="minorHAnsi"/>
        </w:rPr>
        <w:t xml:space="preserve"> </w:t>
      </w:r>
      <w:r w:rsidRPr="005903D4">
        <w:rPr>
          <w:rStyle w:val="StyleUnderline"/>
          <w:rFonts w:asciiTheme="minorHAnsi" w:hAnsiTheme="minorHAnsi"/>
          <w:highlight w:val="cyan"/>
        </w:rPr>
        <w:t>with</w:t>
      </w:r>
      <w:r w:rsidRPr="005A7004">
        <w:rPr>
          <w:rFonts w:asciiTheme="minorHAnsi" w:hAnsiTheme="minorHAnsi"/>
          <w:sz w:val="14"/>
        </w:rPr>
        <w:t xml:space="preserve"> </w:t>
      </w:r>
      <w:r w:rsidRPr="005903D4">
        <w:rPr>
          <w:rStyle w:val="Emphasis"/>
          <w:rFonts w:asciiTheme="minorHAnsi" w:hAnsiTheme="minorHAnsi"/>
          <w:highlight w:val="cyan"/>
        </w:rPr>
        <w:t>national security</w:t>
      </w:r>
      <w:r w:rsidRPr="005A7004">
        <w:rPr>
          <w:rStyle w:val="Emphasis"/>
          <w:rFonts w:asciiTheme="minorHAnsi" w:hAnsiTheme="minorHAnsi"/>
        </w:rPr>
        <w:t xml:space="preserve"> </w:t>
      </w:r>
      <w:r w:rsidRPr="005903D4">
        <w:rPr>
          <w:rStyle w:val="Emphasis"/>
          <w:rFonts w:asciiTheme="minorHAnsi" w:hAnsiTheme="minorHAnsi"/>
          <w:highlight w:val="cyan"/>
        </w:rPr>
        <w:t>decisions</w:t>
      </w:r>
      <w:r w:rsidRPr="005A7004">
        <w:rPr>
          <w:rStyle w:val="Emphasis"/>
          <w:rFonts w:asciiTheme="minorHAnsi" w:hAnsiTheme="minorHAnsi"/>
        </w:rPr>
        <w:t xml:space="preserve"> of the POTUS</w:t>
      </w:r>
      <w:r w:rsidRPr="005A7004">
        <w:rPr>
          <w:rFonts w:asciiTheme="minorHAnsi" w:hAnsiTheme="minorHAnsi"/>
          <w:sz w:val="14"/>
        </w:rPr>
        <w:t>—unless clearly necessary to counterbalance an indubitable violation of the text of the Constitution—</w:t>
      </w:r>
      <w:r w:rsidRPr="005903D4">
        <w:rPr>
          <w:rStyle w:val="StyleUnderline"/>
          <w:rFonts w:asciiTheme="minorHAnsi" w:hAnsiTheme="minorHAnsi"/>
          <w:highlight w:val="cyan"/>
        </w:rPr>
        <w:t>may lead to</w:t>
      </w:r>
      <w:r w:rsidRPr="005903D4">
        <w:rPr>
          <w:rFonts w:asciiTheme="minorHAnsi" w:hAnsiTheme="minorHAnsi"/>
          <w:sz w:val="14"/>
          <w:highlight w:val="cyan"/>
        </w:rPr>
        <w:t xml:space="preserve"> </w:t>
      </w:r>
      <w:r w:rsidRPr="005903D4">
        <w:rPr>
          <w:rStyle w:val="Emphasis"/>
          <w:rFonts w:asciiTheme="minorHAnsi" w:hAnsiTheme="minorHAnsi"/>
          <w:highlight w:val="cyan"/>
        </w:rPr>
        <w:t>unforeseen negative</w:t>
      </w:r>
      <w:r w:rsidRPr="005903D4">
        <w:rPr>
          <w:rFonts w:asciiTheme="minorHAnsi" w:hAnsiTheme="minorHAnsi"/>
          <w:sz w:val="14"/>
          <w:highlight w:val="cyan"/>
        </w:rPr>
        <w:t xml:space="preserve"> </w:t>
      </w:r>
      <w:r w:rsidRPr="005903D4">
        <w:rPr>
          <w:rStyle w:val="Emphasis"/>
          <w:rFonts w:asciiTheme="minorHAnsi" w:hAnsiTheme="minorHAnsi"/>
          <w:highlight w:val="cyan"/>
        </w:rPr>
        <w:t>second-order</w:t>
      </w:r>
      <w:r w:rsidRPr="005A7004">
        <w:rPr>
          <w:rFonts w:asciiTheme="minorHAnsi" w:hAnsiTheme="minorHAnsi"/>
          <w:sz w:val="14"/>
        </w:rPr>
        <w:t xml:space="preserve"> </w:t>
      </w:r>
      <w:r w:rsidRPr="005903D4">
        <w:rPr>
          <w:rStyle w:val="Emphasis"/>
          <w:rFonts w:asciiTheme="minorHAnsi" w:hAnsiTheme="minorHAnsi"/>
          <w:highlight w:val="cyan"/>
        </w:rPr>
        <w:t>consequences</w:t>
      </w:r>
      <w:r w:rsidRPr="005A7004">
        <w:rPr>
          <w:rFonts w:asciiTheme="minorHAnsi" w:hAnsiTheme="minorHAnsi"/>
          <w:sz w:val="14"/>
        </w:rPr>
        <w:t xml:space="preserve"> </w:t>
      </w:r>
      <w:r w:rsidRPr="005A7004">
        <w:rPr>
          <w:rStyle w:val="StyleUnderline"/>
          <w:rFonts w:asciiTheme="minorHAnsi" w:hAnsiTheme="minorHAnsi"/>
        </w:rPr>
        <w:t>in the ability of the POTUS</w:t>
      </w:r>
      <w:r w:rsidRPr="005A7004">
        <w:rPr>
          <w:rFonts w:asciiTheme="minorHAnsi" w:hAnsiTheme="minorHAnsi"/>
          <w:sz w:val="14"/>
        </w:rPr>
        <w:t xml:space="preserve"> (with or without the help of Congress) </w:t>
      </w:r>
      <w:r w:rsidRPr="005A7004">
        <w:rPr>
          <w:rStyle w:val="StyleUnderline"/>
          <w:rFonts w:asciiTheme="minorHAnsi" w:hAnsiTheme="minorHAnsi"/>
        </w:rPr>
        <w:t>to</w:t>
      </w:r>
      <w:r w:rsidRPr="005A7004">
        <w:rPr>
          <w:rFonts w:asciiTheme="minorHAnsi" w:hAnsiTheme="minorHAnsi"/>
          <w:sz w:val="14"/>
        </w:rPr>
        <w:t xml:space="preserve"> preserve, protect, and </w:t>
      </w:r>
      <w:r w:rsidRPr="005A7004">
        <w:rPr>
          <w:rStyle w:val="Emphasis"/>
          <w:rFonts w:asciiTheme="minorHAnsi" w:hAnsiTheme="minorHAnsi"/>
        </w:rPr>
        <w:t>defend the Nation</w:t>
      </w:r>
      <w:r w:rsidRPr="005A7004">
        <w:rPr>
          <w:rFonts w:asciiTheme="minorHAnsi" w:hAnsiTheme="minorHAnsi"/>
          <w:sz w:val="14"/>
        </w:rPr>
        <w:t xml:space="preserve">.22 [*886] B. Geopolitical Strategic Considerations Bearing on Judicial Interpretation 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 n23 Not that the Justices need to become experts in national security affairs, n24 but every Supreme Court Justice should be aware of the following five basic national security facts and conceptions before sitting in judgment on </w:t>
      </w:r>
      <w:proofErr w:type="spellStart"/>
      <w:r w:rsidRPr="005A7004">
        <w:rPr>
          <w:rFonts w:asciiTheme="minorHAnsi" w:hAnsiTheme="minorHAnsi"/>
          <w:sz w:val="14"/>
        </w:rPr>
        <w:t>presiprudential</w:t>
      </w:r>
      <w:proofErr w:type="spellEnd"/>
      <w:r w:rsidRPr="005A7004">
        <w:rPr>
          <w:rFonts w:asciiTheme="minorHAnsi" w:hAnsiTheme="minorHAnsi"/>
          <w:sz w:val="14"/>
        </w:rPr>
        <w:t xml:space="preserve"> national security determinations. (1) "</w:t>
      </w:r>
      <w:r w:rsidRPr="005A7004">
        <w:rPr>
          <w:rStyle w:val="StyleUnderline"/>
          <w:rFonts w:asciiTheme="minorHAnsi" w:hAnsiTheme="minorHAnsi"/>
        </w:rPr>
        <w:t>National security</w:t>
      </w:r>
      <w:r w:rsidRPr="005A7004">
        <w:rPr>
          <w:rFonts w:asciiTheme="minorHAnsi" w:hAnsiTheme="minorHAnsi"/>
          <w:sz w:val="14"/>
        </w:rPr>
        <w:t xml:space="preserve"> policy . . . </w:t>
      </w:r>
      <w:r w:rsidRPr="005A7004">
        <w:rPr>
          <w:rStyle w:val="StyleUnderline"/>
          <w:rFonts w:asciiTheme="minorHAnsi" w:hAnsiTheme="minorHAnsi"/>
        </w:rPr>
        <w:t>is harder</w:t>
      </w:r>
      <w:r w:rsidRPr="005A7004">
        <w:rPr>
          <w:rFonts w:asciiTheme="minorHAnsi" w:hAnsiTheme="minorHAnsi"/>
          <w:sz w:val="14"/>
        </w:rPr>
        <w:t xml:space="preserve"> today </w:t>
      </w:r>
      <w:r w:rsidRPr="005A7004">
        <w:rPr>
          <w:rStyle w:val="StyleUnderline"/>
          <w:rFonts w:asciiTheme="minorHAnsi" w:hAnsiTheme="minorHAnsi"/>
        </w:rPr>
        <w:t>because</w:t>
      </w:r>
      <w:r w:rsidRPr="005A7004">
        <w:rPr>
          <w:rFonts w:asciiTheme="minorHAnsi" w:hAnsiTheme="minorHAnsi"/>
          <w:sz w:val="14"/>
        </w:rPr>
        <w:t xml:space="preserve"> the issues that are involved are more numerous and varied. </w:t>
      </w:r>
      <w:r w:rsidRPr="005903D4">
        <w:rPr>
          <w:rStyle w:val="StyleUnderline"/>
          <w:rFonts w:asciiTheme="minorHAnsi" w:hAnsiTheme="minorHAnsi"/>
          <w:highlight w:val="cyan"/>
        </w:rPr>
        <w:t>The problem</w:t>
      </w:r>
      <w:r w:rsidRPr="005A7004">
        <w:rPr>
          <w:rFonts w:asciiTheme="minorHAnsi" w:hAnsiTheme="minorHAnsi"/>
          <w:sz w:val="14"/>
        </w:rPr>
        <w:t xml:space="preserve"> of the </w:t>
      </w:r>
      <w:r w:rsidRPr="005A7004">
        <w:rPr>
          <w:rStyle w:val="StyleUnderline"/>
          <w:rFonts w:asciiTheme="minorHAnsi" w:hAnsiTheme="minorHAnsi"/>
        </w:rPr>
        <w:t xml:space="preserve">day </w:t>
      </w:r>
      <w:r w:rsidRPr="005903D4">
        <w:rPr>
          <w:rStyle w:val="StyleUnderline"/>
          <w:rFonts w:asciiTheme="minorHAnsi" w:hAnsiTheme="minorHAnsi"/>
          <w:highlight w:val="cyan"/>
        </w:rPr>
        <w:t>can</w:t>
      </w:r>
      <w:r w:rsidRPr="005A7004">
        <w:rPr>
          <w:rStyle w:val="StyleUnderline"/>
          <w:rFonts w:asciiTheme="minorHAnsi" w:hAnsiTheme="minorHAnsi"/>
        </w:rPr>
        <w:t xml:space="preserve"> </w:t>
      </w:r>
      <w:r w:rsidRPr="005903D4">
        <w:rPr>
          <w:rStyle w:val="StyleUnderline"/>
          <w:rFonts w:asciiTheme="minorHAnsi" w:hAnsiTheme="minorHAnsi"/>
          <w:highlight w:val="cyan"/>
        </w:rPr>
        <w:t>change at a moment's notice</w:t>
      </w:r>
      <w:r w:rsidRPr="005A7004">
        <w:rPr>
          <w:rFonts w:asciiTheme="minorHAnsi" w:hAnsiTheme="minorHAnsi"/>
          <w:sz w:val="14"/>
        </w:rPr>
        <w:t>." n25 While "[y]</w:t>
      </w:r>
      <w:proofErr w:type="spellStart"/>
      <w:r w:rsidRPr="005A7004">
        <w:rPr>
          <w:rFonts w:asciiTheme="minorHAnsi" w:hAnsiTheme="minorHAnsi"/>
          <w:sz w:val="14"/>
        </w:rPr>
        <w:t>esterday</w:t>
      </w:r>
      <w:proofErr w:type="spellEnd"/>
      <w:r w:rsidRPr="005A7004">
        <w:rPr>
          <w:rFonts w:asciiTheme="minorHAnsi" w:hAnsiTheme="minorHAnsi"/>
          <w:sz w:val="14"/>
        </w:rPr>
        <w:t xml:space="preserve">, it might have been </w:t>
      </w:r>
      <w:r w:rsidRPr="005903D4">
        <w:rPr>
          <w:rStyle w:val="Emphasis"/>
          <w:rFonts w:asciiTheme="minorHAnsi" w:hAnsiTheme="minorHAnsi"/>
          <w:highlight w:val="cyan"/>
        </w:rPr>
        <w:t>prolif</w:t>
      </w:r>
      <w:r w:rsidRPr="005A7004">
        <w:rPr>
          <w:rFonts w:asciiTheme="minorHAnsi" w:hAnsiTheme="minorHAnsi"/>
          <w:sz w:val="14"/>
        </w:rPr>
        <w:t xml:space="preserve">eration; today, </w:t>
      </w:r>
      <w:r w:rsidRPr="005903D4">
        <w:rPr>
          <w:rStyle w:val="Emphasis"/>
          <w:rFonts w:asciiTheme="minorHAnsi" w:hAnsiTheme="minorHAnsi"/>
          <w:highlight w:val="cyan"/>
        </w:rPr>
        <w:t>terrorism</w:t>
      </w:r>
      <w:r w:rsidRPr="005A7004">
        <w:rPr>
          <w:rFonts w:asciiTheme="minorHAnsi" w:hAnsiTheme="minorHAnsi"/>
          <w:sz w:val="14"/>
        </w:rPr>
        <w:t xml:space="preserve">; tomorrow, </w:t>
      </w:r>
      <w:r w:rsidRPr="005903D4">
        <w:rPr>
          <w:rStyle w:val="Emphasis"/>
          <w:rFonts w:asciiTheme="minorHAnsi" w:hAnsiTheme="minorHAnsi"/>
          <w:highlight w:val="cyan"/>
        </w:rPr>
        <w:t>hostile regional powers</w:t>
      </w:r>
      <w:r w:rsidRPr="005903D4">
        <w:rPr>
          <w:rFonts w:asciiTheme="minorHAnsi" w:hAnsiTheme="minorHAnsi"/>
          <w:sz w:val="14"/>
          <w:highlight w:val="cyan"/>
        </w:rPr>
        <w:t>"</w:t>
      </w:r>
      <w:r w:rsidRPr="005A7004">
        <w:rPr>
          <w:rFonts w:asciiTheme="minorHAnsi" w:hAnsiTheme="minorHAnsi"/>
          <w:sz w:val="14"/>
        </w:rPr>
        <w:t xml:space="preserve"> n26, the twenty-first century reality is that </w:t>
      </w:r>
      <w:r w:rsidRPr="005A7004">
        <w:rPr>
          <w:rStyle w:val="StyleUnderline"/>
          <w:rFonts w:asciiTheme="minorHAnsi" w:hAnsiTheme="minorHAnsi"/>
        </w:rPr>
        <w:t>"[t]</w:t>
      </w:r>
      <w:proofErr w:type="spellStart"/>
      <w:r w:rsidRPr="005A7004">
        <w:rPr>
          <w:rStyle w:val="StyleUnderline"/>
          <w:rFonts w:asciiTheme="minorHAnsi" w:hAnsiTheme="minorHAnsi"/>
        </w:rPr>
        <w:t>hreats</w:t>
      </w:r>
      <w:proofErr w:type="spellEnd"/>
      <w:r w:rsidRPr="005A7004">
        <w:rPr>
          <w:rStyle w:val="StyleUnderline"/>
          <w:rFonts w:asciiTheme="minorHAnsi" w:hAnsiTheme="minorHAnsi"/>
        </w:rPr>
        <w:t xml:space="preserve"> are also more likely to be intertwined--proliferators use the same networks as narco-traffickers, narco-traffickers support terrorists, and terrorists align themselves with regional powers</w:t>
      </w:r>
      <w:r w:rsidRPr="005A7004">
        <w:rPr>
          <w:rFonts w:asciiTheme="minorHAnsi" w:hAnsiTheme="minorHAnsi"/>
          <w:sz w:val="14"/>
        </w:rPr>
        <w:t>." n27 (2) "Yet, as worrisome as these immediate concerns may be, the long-term challenges are even harder to deal with, and the stakes are higher. Whereas the main Cold War threat--the Soviet Union--was brittle, most of the potential adversaries and challengers America now faces are resilient." n28 (3) "The most important task for U.S. national security today is simply to retain the strategic advantage. This term, from the world of military doctrine, refers to the overall ability of a nation to control, or at least influence, the course of events." n29 Importantly, "[w]</w:t>
      </w:r>
      <w:proofErr w:type="spellStart"/>
      <w:r w:rsidRPr="005A7004">
        <w:rPr>
          <w:rFonts w:asciiTheme="minorHAnsi" w:hAnsiTheme="minorHAnsi"/>
          <w:sz w:val="14"/>
        </w:rPr>
        <w:t>hen</w:t>
      </w:r>
      <w:proofErr w:type="spellEnd"/>
      <w:r w:rsidRPr="005A7004">
        <w:rPr>
          <w:rFonts w:asciiTheme="minorHAnsi" w:hAnsiTheme="minorHAnsi"/>
          <w:sz w:val="14"/>
        </w:rPr>
        <w:t xml:space="preserve"> you hold [*887] the strategic advantage, situations unfold in your favor, and each round ends so that you are in an advantageous position for the next. When you do not hold the strategic advantage, they do not." n30 (4) While "keeping the strategic advantage may not have the idealistic ring of making the world safe for democracy and does not sound as decisively macho as maintaining American hegemony," n31 </w:t>
      </w:r>
      <w:r w:rsidRPr="005A7004">
        <w:rPr>
          <w:rStyle w:val="StyleUnderline"/>
          <w:rFonts w:asciiTheme="minorHAnsi" w:hAnsiTheme="minorHAnsi"/>
        </w:rPr>
        <w:t>maintaining the</w:t>
      </w:r>
      <w:r w:rsidRPr="005A7004">
        <w:rPr>
          <w:rFonts w:asciiTheme="minorHAnsi" w:hAnsiTheme="minorHAnsi"/>
          <w:sz w:val="14"/>
        </w:rPr>
        <w:t xml:space="preserve"> American "</w:t>
      </w:r>
      <w:r w:rsidRPr="005A7004">
        <w:rPr>
          <w:rStyle w:val="Emphasis"/>
          <w:rFonts w:asciiTheme="minorHAnsi" w:hAnsiTheme="minorHAnsi"/>
        </w:rPr>
        <w:t>strategic advantage is critical</w:t>
      </w:r>
      <w:r w:rsidRPr="005A7004">
        <w:rPr>
          <w:rFonts w:asciiTheme="minorHAnsi" w:hAnsiTheme="minorHAnsi"/>
          <w:sz w:val="14"/>
        </w:rPr>
        <w:t xml:space="preserve">, </w:t>
      </w:r>
      <w:r w:rsidRPr="005A7004">
        <w:rPr>
          <w:rStyle w:val="StyleUnderline"/>
          <w:rFonts w:asciiTheme="minorHAnsi" w:hAnsiTheme="minorHAnsi"/>
        </w:rPr>
        <w:t>because it is essential for just about everything else America hopes to achieve</w:t>
      </w:r>
      <w:r w:rsidRPr="005A7004">
        <w:rPr>
          <w:rFonts w:asciiTheme="minorHAnsi" w:hAnsiTheme="minorHAnsi"/>
          <w:sz w:val="14"/>
        </w:rPr>
        <w:t xml:space="preserve">--promoting freedom, protecting the homeland, defending its values, </w:t>
      </w:r>
      <w:r w:rsidRPr="005903D4">
        <w:rPr>
          <w:rStyle w:val="Emphasis"/>
          <w:rFonts w:asciiTheme="minorHAnsi" w:hAnsiTheme="minorHAnsi"/>
          <w:highlight w:val="cyan"/>
        </w:rPr>
        <w:t>preserving peace</w:t>
      </w:r>
      <w:r w:rsidRPr="005A7004">
        <w:rPr>
          <w:rFonts w:asciiTheme="minorHAnsi" w:hAnsiTheme="minorHAnsi"/>
          <w:sz w:val="14"/>
        </w:rPr>
        <w:t xml:space="preserve">, and so on." n32 (5) </w:t>
      </w:r>
      <w:r w:rsidRPr="005A7004">
        <w:rPr>
          <w:rStyle w:val="Emphasis"/>
          <w:rFonts w:asciiTheme="minorHAnsi" w:hAnsiTheme="minorHAnsi"/>
        </w:rPr>
        <w:t>The U</w:t>
      </w:r>
      <w:r w:rsidRPr="005A7004">
        <w:rPr>
          <w:rFonts w:asciiTheme="minorHAnsi" w:hAnsiTheme="minorHAnsi"/>
          <w:sz w:val="14"/>
        </w:rPr>
        <w:t xml:space="preserve">nited </w:t>
      </w:r>
      <w:r w:rsidRPr="005A7004">
        <w:rPr>
          <w:rStyle w:val="Emphasis"/>
          <w:rFonts w:asciiTheme="minorHAnsi" w:hAnsiTheme="minorHAnsi"/>
        </w:rPr>
        <w:t>S</w:t>
      </w:r>
      <w:r w:rsidRPr="005A7004">
        <w:rPr>
          <w:rFonts w:asciiTheme="minorHAnsi" w:hAnsiTheme="minorHAnsi"/>
          <w:sz w:val="14"/>
        </w:rPr>
        <w:t xml:space="preserve">tates </w:t>
      </w:r>
      <w:r w:rsidRPr="005903D4">
        <w:rPr>
          <w:rStyle w:val="Emphasis"/>
          <w:rFonts w:asciiTheme="minorHAnsi" w:hAnsiTheme="minorHAnsi"/>
          <w:highlight w:val="cyan"/>
        </w:rPr>
        <w:t>requires national security</w:t>
      </w:r>
      <w:r w:rsidRPr="005A7004">
        <w:rPr>
          <w:rStyle w:val="Emphasis"/>
          <w:rFonts w:asciiTheme="minorHAnsi" w:hAnsiTheme="minorHAnsi"/>
        </w:rPr>
        <w:t xml:space="preserve"> "</w:t>
      </w:r>
      <w:r w:rsidRPr="005903D4">
        <w:rPr>
          <w:rStyle w:val="Emphasis"/>
          <w:rFonts w:asciiTheme="minorHAnsi" w:hAnsiTheme="minorHAnsi"/>
          <w:highlight w:val="cyan"/>
        </w:rPr>
        <w:t>agility</w:t>
      </w:r>
      <w:r w:rsidRPr="005A7004">
        <w:rPr>
          <w:rFonts w:asciiTheme="minorHAnsi" w:hAnsiTheme="minorHAnsi"/>
          <w:sz w:val="14"/>
        </w:rPr>
        <w:t xml:space="preserve">." n33 It not only needs "to refocus its resources repeatedly; it needs to do this faster than an adversary can focus its own resources." n34 [*888] As further serious preparation for engaging in the jurisprudence of American national security </w:t>
      </w:r>
      <w:proofErr w:type="spellStart"/>
      <w:r w:rsidRPr="005A7004">
        <w:rPr>
          <w:rFonts w:asciiTheme="minorHAnsi" w:hAnsiTheme="minorHAnsi"/>
          <w:sz w:val="14"/>
        </w:rPr>
        <w:t>presiprudence</w:t>
      </w:r>
      <w:proofErr w:type="spellEnd"/>
      <w:r w:rsidRPr="005A7004">
        <w:rPr>
          <w:rFonts w:asciiTheme="minorHAnsi" w:hAnsiTheme="minorHAnsi"/>
          <w:sz w:val="14"/>
        </w:rPr>
        <w:t xml:space="preserve"> in hotly contested cases and controversies that may end up on their docket, our Supreme Court Justices should understand that, as Walter Russell Mead pointed out in an important essay a few years ago, n35 the average American can be understood as a Jacksonian pragmatist on national security issues. n36 "Americans are determined to keep the world at a distance, while not isolating ourselves from it completely. If we need to take action abroad, we want to do it on our terms." n37 Thus, recent social science survey data paints "a picture of a country whose practical people take a practical approach to knowledge about national security. Americans do not bother with the details most of the time because, for most Americans, the details do not matter most the time." n38 Indeed, since the American people "do know the outlines of the big picture and what we need to worry about [in national security affairs] so we know when we need to pay greater attention and what is at stake. This is the kind of knowledge suited to a Jacksonian." n39 Turning to how the Supreme Court should view and interpret American presidential measures to oversee national security law and policy, our Justices should consider a number of important points. First, given the robust text, tradition, intellectual history, and evolution of the institution of the POTUS as the American national security sentinel, n40 and the unprecedented dangers to the United States national security after 9/11, n41 </w:t>
      </w:r>
      <w:r w:rsidRPr="005A7004">
        <w:rPr>
          <w:rStyle w:val="StyleUnderline"/>
          <w:rFonts w:asciiTheme="minorHAnsi" w:hAnsiTheme="minorHAnsi"/>
        </w:rPr>
        <w:t xml:space="preserve">national security </w:t>
      </w:r>
      <w:proofErr w:type="spellStart"/>
      <w:r w:rsidRPr="005A7004">
        <w:rPr>
          <w:rStyle w:val="StyleUnderline"/>
          <w:rFonts w:asciiTheme="minorHAnsi" w:hAnsiTheme="minorHAnsi"/>
        </w:rPr>
        <w:t>presiprudence</w:t>
      </w:r>
      <w:proofErr w:type="spellEnd"/>
      <w:r w:rsidRPr="005A7004">
        <w:rPr>
          <w:rStyle w:val="StyleUnderline"/>
          <w:rFonts w:asciiTheme="minorHAnsi" w:hAnsiTheme="minorHAnsi"/>
        </w:rPr>
        <w:t xml:space="preserve"> should be accorded </w:t>
      </w:r>
      <w:r w:rsidRPr="005A7004">
        <w:rPr>
          <w:rStyle w:val="Emphasis"/>
          <w:rFonts w:asciiTheme="minorHAnsi" w:hAnsiTheme="minorHAnsi"/>
        </w:rPr>
        <w:t>wide latitude</w:t>
      </w:r>
      <w:r w:rsidRPr="005A7004">
        <w:rPr>
          <w:rStyle w:val="StyleUnderline"/>
          <w:rFonts w:asciiTheme="minorHAnsi" w:hAnsiTheme="minorHAnsi"/>
        </w:rPr>
        <w:t xml:space="preserve"> by the Court </w:t>
      </w:r>
      <w:r w:rsidRPr="005A7004">
        <w:rPr>
          <w:rFonts w:asciiTheme="minorHAnsi" w:hAnsiTheme="minorHAnsi"/>
          <w:sz w:val="14"/>
        </w:rPr>
        <w:t xml:space="preserve">in the adjustment (and tradeoffs) of trading liberty and security. n42 Second, Justices should be aware that different presidents [*889] institute changes in national security </w:t>
      </w:r>
      <w:proofErr w:type="spellStart"/>
      <w:r w:rsidRPr="005A7004">
        <w:rPr>
          <w:rFonts w:asciiTheme="minorHAnsi" w:hAnsiTheme="minorHAnsi"/>
          <w:sz w:val="14"/>
        </w:rPr>
        <w:t>presiprudence</w:t>
      </w:r>
      <w:proofErr w:type="spellEnd"/>
      <w:r w:rsidRPr="005A7004">
        <w:rPr>
          <w:rFonts w:asciiTheme="minorHAnsi" w:hAnsiTheme="minorHAnsi"/>
          <w:sz w:val="14"/>
        </w:rPr>
        <w:t xml:space="preserve"> given their unique perspective and knowledge of threats to the Nation. n43 Third, </w:t>
      </w:r>
      <w:r w:rsidRPr="005903D4">
        <w:rPr>
          <w:rStyle w:val="Emphasis"/>
          <w:rFonts w:asciiTheme="minorHAnsi" w:hAnsiTheme="minorHAnsi"/>
          <w:highlight w:val="cyan"/>
        </w:rPr>
        <w:t>Justices should be restrained in second-guessing the POTUS</w:t>
      </w:r>
      <w:r w:rsidRPr="005A7004">
        <w:rPr>
          <w:rFonts w:asciiTheme="minorHAnsi" w:hAnsiTheme="minorHAnsi"/>
          <w:sz w:val="14"/>
        </w:rPr>
        <w:t xml:space="preserve"> </w:t>
      </w:r>
      <w:r w:rsidRPr="005A7004">
        <w:rPr>
          <w:rStyle w:val="StyleUnderline"/>
          <w:rFonts w:asciiTheme="minorHAnsi" w:hAnsiTheme="minorHAnsi"/>
        </w:rPr>
        <w:t xml:space="preserve">and </w:t>
      </w:r>
      <w:r w:rsidRPr="005A7004">
        <w:rPr>
          <w:rFonts w:asciiTheme="minorHAnsi" w:hAnsiTheme="minorHAnsi"/>
          <w:sz w:val="14"/>
        </w:rPr>
        <w:t xml:space="preserve">his subordinate </w:t>
      </w:r>
      <w:r w:rsidRPr="005A7004">
        <w:rPr>
          <w:rStyle w:val="StyleUnderline"/>
          <w:rFonts w:asciiTheme="minorHAnsi" w:hAnsiTheme="minorHAnsi"/>
        </w:rPr>
        <w:t>national security experts</w:t>
      </w:r>
      <w:r w:rsidRPr="005A7004">
        <w:rPr>
          <w:rFonts w:asciiTheme="minorHAnsi" w:hAnsiTheme="minorHAnsi"/>
          <w:sz w:val="14"/>
        </w:rPr>
        <w:t xml:space="preserve"> concerning both the existence and duration of national security emergencies and necessary measures to rectify them. "</w:t>
      </w:r>
      <w:r w:rsidRPr="005A7004">
        <w:rPr>
          <w:rStyle w:val="StyleUnderline"/>
          <w:rFonts w:asciiTheme="minorHAnsi" w:hAnsiTheme="minorHAnsi"/>
        </w:rPr>
        <w:t xml:space="preserve">During emergencies, </w:t>
      </w:r>
      <w:r w:rsidRPr="005903D4">
        <w:rPr>
          <w:rStyle w:val="StyleUnderline"/>
          <w:rFonts w:asciiTheme="minorHAnsi" w:hAnsiTheme="minorHAnsi"/>
          <w:highlight w:val="cyan"/>
        </w:rPr>
        <w:t>the institutional advantages of the exec</w:t>
      </w:r>
      <w:r w:rsidRPr="005A7004">
        <w:rPr>
          <w:rStyle w:val="StyleUnderline"/>
          <w:rFonts w:asciiTheme="minorHAnsi" w:hAnsiTheme="minorHAnsi"/>
        </w:rPr>
        <w:t xml:space="preserve">utive </w:t>
      </w:r>
      <w:r w:rsidRPr="005903D4">
        <w:rPr>
          <w:rStyle w:val="StyleUnderline"/>
          <w:rFonts w:asciiTheme="minorHAnsi" w:hAnsiTheme="minorHAnsi"/>
          <w:highlight w:val="cyan"/>
        </w:rPr>
        <w:t>are</w:t>
      </w:r>
      <w:r w:rsidRPr="005A7004">
        <w:rPr>
          <w:rStyle w:val="StyleUnderline"/>
          <w:rFonts w:asciiTheme="minorHAnsi" w:hAnsiTheme="minorHAnsi"/>
        </w:rPr>
        <w:t xml:space="preserve"> enhanced</w:t>
      </w:r>
      <w:r w:rsidRPr="005A7004">
        <w:rPr>
          <w:rFonts w:asciiTheme="minorHAnsi" w:hAnsiTheme="minorHAnsi"/>
          <w:sz w:val="14"/>
        </w:rPr>
        <w:t>", n44 moreover, "[</w:t>
      </w:r>
      <w:r w:rsidRPr="005A7004">
        <w:rPr>
          <w:rStyle w:val="StyleUnderline"/>
          <w:rFonts w:asciiTheme="minorHAnsi" w:hAnsiTheme="minorHAnsi"/>
        </w:rPr>
        <w:t>b]</w:t>
      </w:r>
      <w:proofErr w:type="spellStart"/>
      <w:r w:rsidRPr="005A7004">
        <w:rPr>
          <w:rStyle w:val="StyleUnderline"/>
          <w:rFonts w:asciiTheme="minorHAnsi" w:hAnsiTheme="minorHAnsi"/>
        </w:rPr>
        <w:t>ecause</w:t>
      </w:r>
      <w:proofErr w:type="spellEnd"/>
      <w:r w:rsidRPr="005A7004">
        <w:rPr>
          <w:rStyle w:val="StyleUnderline"/>
          <w:rFonts w:asciiTheme="minorHAnsi" w:hAnsiTheme="minorHAnsi"/>
        </w:rPr>
        <w:t xml:space="preserve"> of the importance of</w:t>
      </w:r>
      <w:r w:rsidRPr="005A7004">
        <w:rPr>
          <w:rFonts w:asciiTheme="minorHAnsi" w:hAnsiTheme="minorHAnsi"/>
          <w:sz w:val="14"/>
        </w:rPr>
        <w:t xml:space="preserve"> </w:t>
      </w:r>
      <w:r w:rsidRPr="005903D4">
        <w:rPr>
          <w:rStyle w:val="Emphasis"/>
          <w:rFonts w:asciiTheme="minorHAnsi" w:hAnsiTheme="minorHAnsi"/>
          <w:highlight w:val="cyan"/>
        </w:rPr>
        <w:t>secrecy, speed, and flexibility</w:t>
      </w:r>
      <w:r w:rsidRPr="005A7004">
        <w:rPr>
          <w:rFonts w:asciiTheme="minorHAnsi" w:hAnsiTheme="minorHAnsi"/>
          <w:sz w:val="14"/>
        </w:rPr>
        <w:t xml:space="preserve">, </w:t>
      </w:r>
      <w:r w:rsidRPr="005903D4">
        <w:rPr>
          <w:rStyle w:val="Emphasis"/>
          <w:rFonts w:asciiTheme="minorHAnsi" w:hAnsiTheme="minorHAnsi"/>
          <w:highlight w:val="cyan"/>
        </w:rPr>
        <w:t>courts</w:t>
      </w:r>
      <w:r w:rsidRPr="005A7004">
        <w:rPr>
          <w:rStyle w:val="Emphasis"/>
          <w:rFonts w:asciiTheme="minorHAnsi" w:hAnsiTheme="minorHAnsi"/>
        </w:rPr>
        <w:t xml:space="preserve">, which </w:t>
      </w:r>
      <w:r w:rsidRPr="005903D4">
        <w:rPr>
          <w:rStyle w:val="Emphasis"/>
          <w:rFonts w:asciiTheme="minorHAnsi" w:hAnsiTheme="minorHAnsi"/>
          <w:highlight w:val="cyan"/>
        </w:rPr>
        <w:t>are slow, open, and rigid</w:t>
      </w:r>
      <w:r w:rsidRPr="005A7004">
        <w:rPr>
          <w:rFonts w:asciiTheme="minorHAnsi" w:hAnsiTheme="minorHAnsi"/>
          <w:sz w:val="14"/>
        </w:rPr>
        <w:t xml:space="preserve">, </w:t>
      </w:r>
      <w:r w:rsidRPr="005A7004">
        <w:rPr>
          <w:rStyle w:val="StyleUnderline"/>
          <w:rFonts w:asciiTheme="minorHAnsi" w:hAnsiTheme="minorHAnsi"/>
        </w:rPr>
        <w:t>have less to contribute to the formulation of national policy than they do during normal times</w:t>
      </w:r>
      <w:r w:rsidRPr="005A7004">
        <w:rPr>
          <w:rFonts w:asciiTheme="minorHAnsi" w:hAnsiTheme="minorHAnsi"/>
          <w:sz w:val="14"/>
        </w:rPr>
        <w:t xml:space="preserve">." n45 Fourth, Supreme Court Justices, of course, should not give the POTUS a blank check--even during times of claimed national emergency; but, how much deference to be accorded by the Court is "always a hard question" and should be a function of "the scale and type of the emergency." n46 Fifth, </w:t>
      </w:r>
      <w:r w:rsidRPr="005A7004">
        <w:rPr>
          <w:rStyle w:val="StyleUnderline"/>
          <w:rFonts w:asciiTheme="minorHAnsi" w:hAnsiTheme="minorHAnsi"/>
        </w:rPr>
        <w:t>the Court should be</w:t>
      </w:r>
      <w:r w:rsidRPr="005A7004">
        <w:rPr>
          <w:rFonts w:asciiTheme="minorHAnsi" w:hAnsiTheme="minorHAnsi"/>
          <w:sz w:val="14"/>
        </w:rPr>
        <w:t xml:space="preserve"> </w:t>
      </w:r>
      <w:r w:rsidRPr="005A7004">
        <w:rPr>
          <w:rStyle w:val="Emphasis"/>
          <w:rFonts w:asciiTheme="minorHAnsi" w:hAnsiTheme="minorHAnsi"/>
        </w:rPr>
        <w:t>extraordinarily deferential</w:t>
      </w:r>
      <w:r w:rsidRPr="005A7004">
        <w:rPr>
          <w:rFonts w:asciiTheme="minorHAnsi" w:hAnsiTheme="minorHAnsi"/>
          <w:sz w:val="14"/>
        </w:rPr>
        <w:t xml:space="preserve"> </w:t>
      </w:r>
      <w:r w:rsidRPr="005A7004">
        <w:rPr>
          <w:rStyle w:val="StyleUnderline"/>
          <w:rFonts w:asciiTheme="minorHAnsi" w:hAnsiTheme="minorHAnsi"/>
        </w:rPr>
        <w:t>to the POTUS</w:t>
      </w:r>
      <w:r w:rsidRPr="005A7004">
        <w:rPr>
          <w:rFonts w:asciiTheme="minorHAnsi" w:hAnsiTheme="minorHAnsi"/>
          <w:sz w:val="14"/>
        </w:rPr>
        <w:t xml:space="preserve"> and his executive subordinates </w:t>
      </w:r>
      <w:r w:rsidRPr="005A7004">
        <w:rPr>
          <w:rStyle w:val="StyleUnderline"/>
          <w:rFonts w:asciiTheme="minorHAnsi" w:hAnsiTheme="minorHAnsi"/>
        </w:rPr>
        <w:t>regarding</w:t>
      </w:r>
      <w:r w:rsidRPr="005A7004">
        <w:rPr>
          <w:rFonts w:asciiTheme="minorHAnsi" w:hAnsiTheme="minorHAnsi"/>
          <w:sz w:val="14"/>
        </w:rPr>
        <w:t xml:space="preserve"> questions of </w:t>
      </w:r>
      <w:r w:rsidRPr="005A7004">
        <w:rPr>
          <w:rStyle w:val="StyleUnderline"/>
          <w:rFonts w:asciiTheme="minorHAnsi" w:hAnsiTheme="minorHAnsi"/>
        </w:rPr>
        <w:t>executive determinations</w:t>
      </w:r>
      <w:r w:rsidRPr="005A7004">
        <w:rPr>
          <w:rFonts w:asciiTheme="minorHAnsi" w:hAnsiTheme="minorHAnsi"/>
          <w:sz w:val="14"/>
        </w:rPr>
        <w:t xml:space="preserve"> </w:t>
      </w:r>
      <w:r w:rsidRPr="005A7004">
        <w:rPr>
          <w:rStyle w:val="StyleUnderline"/>
          <w:rFonts w:asciiTheme="minorHAnsi" w:hAnsiTheme="minorHAnsi"/>
        </w:rPr>
        <w:t>of the international laws of war and military tactics</w:t>
      </w:r>
      <w:r w:rsidRPr="005A7004">
        <w:rPr>
          <w:rFonts w:asciiTheme="minorHAnsi" w:hAnsiTheme="minorHAnsi"/>
          <w:sz w:val="14"/>
        </w:rPr>
        <w:t xml:space="preserve">. As cogently explained by Professors Eric Posner and Adrian </w:t>
      </w:r>
      <w:proofErr w:type="spellStart"/>
      <w:r w:rsidRPr="005A7004">
        <w:rPr>
          <w:rFonts w:asciiTheme="minorHAnsi" w:hAnsiTheme="minorHAnsi"/>
          <w:sz w:val="14"/>
        </w:rPr>
        <w:t>Vermeule</w:t>
      </w:r>
      <w:proofErr w:type="spellEnd"/>
      <w:r w:rsidRPr="005A7004">
        <w:rPr>
          <w:rFonts w:asciiTheme="minorHAnsi" w:hAnsiTheme="minorHAnsi"/>
          <w:sz w:val="14"/>
        </w:rPr>
        <w:t>, n47 "the United States should comply with the laws of war in its battle against Al Qaeda"--and I would argue, other lawless terrorist groups like the Taliban--"only to the extent these laws are beneficial to the United States, taking into account the likely response of [*890] other states and of al Qaeda and other terrorist organizations," n48 as determined by the POTUS and his national security executive subordinates.</w:t>
      </w:r>
    </w:p>
    <w:p w14:paraId="47141243" w14:textId="77777777" w:rsidR="005F461E" w:rsidRPr="00A44BE0" w:rsidRDefault="005F461E" w:rsidP="005F461E"/>
    <w:p w14:paraId="7C7929E3" w14:textId="77777777" w:rsidR="00606DDA" w:rsidRPr="00606DDA" w:rsidRDefault="00606DDA" w:rsidP="00606DDA">
      <w:pPr>
        <w:keepNext/>
        <w:keepLines/>
        <w:spacing w:before="40" w:after="0"/>
        <w:outlineLvl w:val="3"/>
        <w:rPr>
          <w:rFonts w:eastAsia="MS Gothic"/>
          <w:b/>
          <w:iCs/>
          <w:sz w:val="26"/>
        </w:rPr>
      </w:pPr>
      <w:r w:rsidRPr="00606DDA">
        <w:rPr>
          <w:rFonts w:eastAsia="MS Gothic"/>
          <w:b/>
          <w:iCs/>
          <w:sz w:val="26"/>
        </w:rPr>
        <w:t>PQD sustains executive authority- foreign policy application proves</w:t>
      </w:r>
    </w:p>
    <w:p w14:paraId="4F48DE21" w14:textId="379430F0" w:rsidR="00606DDA" w:rsidRPr="00606DDA" w:rsidRDefault="00606DDA" w:rsidP="00606DDA">
      <w:pPr>
        <w:rPr>
          <w:rFonts w:eastAsia="Cambria"/>
        </w:rPr>
      </w:pPr>
      <w:r w:rsidRPr="00606DDA">
        <w:rPr>
          <w:rFonts w:eastAsia="Cambria"/>
          <w:b/>
          <w:bCs/>
          <w:sz w:val="26"/>
        </w:rPr>
        <w:t>Gilman 7</w:t>
      </w:r>
      <w:r w:rsidRPr="00606DDA">
        <w:rPr>
          <w:rFonts w:eastAsia="Cambria"/>
        </w:rPr>
        <w:t xml:space="preserve"> </w:t>
      </w:r>
      <w:r>
        <w:rPr>
          <w:rFonts w:eastAsia="Cambria"/>
        </w:rPr>
        <w:t xml:space="preserve">--- </w:t>
      </w:r>
      <w:r w:rsidRPr="00606DDA">
        <w:rPr>
          <w:rFonts w:eastAsia="Cambria"/>
        </w:rPr>
        <w:t xml:space="preserve">Michele E. Gilman, professor of law at the University of Baltimore, “Litigating Presidential Signing Statements”, </w:t>
      </w:r>
      <w:r>
        <w:rPr>
          <w:rFonts w:eastAsia="Cambria"/>
        </w:rPr>
        <w:t xml:space="preserve">October 2007, </w:t>
      </w:r>
      <w:r w:rsidRPr="00606DDA">
        <w:rPr>
          <w:rFonts w:eastAsia="Cambria"/>
        </w:rPr>
        <w:t>https://scholarworks.law.ubalt.edu/cgi/viewcontent.cgi?article=1253&amp;context=all_fac</w:t>
      </w:r>
    </w:p>
    <w:p w14:paraId="397E6AC9" w14:textId="77777777" w:rsidR="00606DDA" w:rsidRPr="00606DDA" w:rsidRDefault="00606DDA" w:rsidP="00606DDA">
      <w:pPr>
        <w:rPr>
          <w:rFonts w:eastAsia="Cambria"/>
          <w:sz w:val="16"/>
        </w:rPr>
      </w:pPr>
      <w:r w:rsidRPr="00606DDA">
        <w:rPr>
          <w:rFonts w:eastAsia="Cambria"/>
          <w:sz w:val="16"/>
        </w:rPr>
        <w:t xml:space="preserve">The Supreme Court has never definitively demarcated the respective powers of Congress and the President in foreign affairs. As </w:t>
      </w:r>
      <w:proofErr w:type="spellStart"/>
      <w:r w:rsidRPr="00606DDA">
        <w:rPr>
          <w:rFonts w:eastAsia="Cambria"/>
          <w:sz w:val="16"/>
        </w:rPr>
        <w:t>Jide</w:t>
      </w:r>
      <w:proofErr w:type="spellEnd"/>
      <w:r w:rsidRPr="00606DDA">
        <w:rPr>
          <w:rFonts w:eastAsia="Cambria"/>
          <w:sz w:val="16"/>
        </w:rPr>
        <w:t xml:space="preserve"> </w:t>
      </w:r>
      <w:proofErr w:type="spellStart"/>
      <w:r w:rsidRPr="00606DDA">
        <w:rPr>
          <w:rFonts w:eastAsia="Cambria"/>
          <w:sz w:val="16"/>
        </w:rPr>
        <w:t>Nzelibe</w:t>
      </w:r>
      <w:proofErr w:type="spellEnd"/>
      <w:r w:rsidRPr="00606DDA">
        <w:rPr>
          <w:rFonts w:eastAsia="Cambria"/>
          <w:sz w:val="16"/>
        </w:rPr>
        <w:t xml:space="preserve"> summarizes: On one side of the debate, </w:t>
      </w:r>
      <w:r w:rsidRPr="00606DDA">
        <w:rPr>
          <w:rFonts w:eastAsia="Cambria"/>
          <w:u w:val="single"/>
        </w:rPr>
        <w:t xml:space="preserve">pro-President </w:t>
      </w:r>
      <w:r w:rsidRPr="005903D4">
        <w:rPr>
          <w:rFonts w:eastAsia="Cambria"/>
          <w:highlight w:val="cyan"/>
          <w:u w:val="single"/>
        </w:rPr>
        <w:t>scholars stress the importance of strength and flex</w:t>
      </w:r>
      <w:r w:rsidRPr="00606DDA">
        <w:rPr>
          <w:rFonts w:eastAsia="Cambria"/>
          <w:u w:val="single"/>
        </w:rPr>
        <w:t xml:space="preserve">ibility </w:t>
      </w:r>
      <w:r w:rsidRPr="005903D4">
        <w:rPr>
          <w:rFonts w:eastAsia="Cambria"/>
          <w:highlight w:val="cyan"/>
          <w:u w:val="single"/>
        </w:rPr>
        <w:t>in</w:t>
      </w:r>
      <w:r w:rsidRPr="00606DDA">
        <w:rPr>
          <w:rFonts w:eastAsia="Cambria"/>
          <w:u w:val="single"/>
        </w:rPr>
        <w:t xml:space="preserve"> an </w:t>
      </w:r>
      <w:r w:rsidRPr="005903D4">
        <w:rPr>
          <w:rFonts w:eastAsia="Cambria"/>
          <w:highlight w:val="cyan"/>
          <w:u w:val="single"/>
        </w:rPr>
        <w:t>executive</w:t>
      </w:r>
      <w:r w:rsidRPr="00606DDA">
        <w:rPr>
          <w:rFonts w:eastAsia="Cambria"/>
          <w:u w:val="single"/>
        </w:rPr>
        <w:t xml:space="preserve"> that is not fettered in his foreign-policy goals by parochial legislators</w:t>
      </w:r>
      <w:r w:rsidRPr="00606DDA">
        <w:rPr>
          <w:rFonts w:eastAsia="Cambria"/>
          <w:sz w:val="16"/>
        </w:rPr>
        <w:t xml:space="preserve">. On the other side of the debate, pro-Congress scholars argue that a legislative check on the President's foreign-policy actions encourages democratic accountability and effective scrutiny.235 </w:t>
      </w:r>
      <w:r w:rsidRPr="00606DDA">
        <w:rPr>
          <w:rFonts w:eastAsia="Cambria"/>
          <w:u w:val="single"/>
        </w:rPr>
        <w:t>Further, scholars dispute whether this question-the respective foreign policy powers of the President</w:t>
      </w:r>
      <w:r w:rsidRPr="00606DDA">
        <w:rPr>
          <w:rFonts w:eastAsia="Cambria"/>
          <w:sz w:val="16"/>
        </w:rPr>
        <w:t xml:space="preserve"> and Congress</w:t>
      </w:r>
      <w:r w:rsidRPr="00606DDA">
        <w:rPr>
          <w:rFonts w:eastAsia="Cambria"/>
          <w:u w:val="single"/>
        </w:rPr>
        <w:t>-is even judicially reviewable</w:t>
      </w:r>
      <w:r w:rsidRPr="00606DDA">
        <w:rPr>
          <w:rFonts w:eastAsia="Cambria"/>
          <w:sz w:val="16"/>
        </w:rPr>
        <w:t xml:space="preserve">. 236 The Supreme Court is unlikely to resolve the debate anytime soon. Even assuming there was a party who would have standing based on the President's refusal to carry out the Sudan Peace Act,237 the Court historically has dodged similar tug-of-wars between the branches over foreign policy. </w:t>
      </w:r>
      <w:r w:rsidRPr="005903D4">
        <w:rPr>
          <w:rFonts w:eastAsia="Cambria"/>
          <w:highlight w:val="cyan"/>
          <w:u w:val="single"/>
        </w:rPr>
        <w:t xml:space="preserve">Relying on the </w:t>
      </w:r>
      <w:r w:rsidRPr="005903D4">
        <w:rPr>
          <w:rStyle w:val="Emphasis"/>
          <w:highlight w:val="cyan"/>
        </w:rPr>
        <w:t>political question doctrine</w:t>
      </w:r>
      <w:r w:rsidRPr="00606DDA">
        <w:rPr>
          <w:rFonts w:eastAsia="Cambria"/>
          <w:u w:val="single"/>
        </w:rPr>
        <w:t xml:space="preserve">, </w:t>
      </w:r>
      <w:r w:rsidRPr="005903D4">
        <w:rPr>
          <w:rFonts w:eastAsia="Cambria"/>
          <w:highlight w:val="cyan"/>
          <w:u w:val="single"/>
        </w:rPr>
        <w:t>the</w:t>
      </w:r>
      <w:r w:rsidRPr="00606DDA">
        <w:rPr>
          <w:rFonts w:eastAsia="Cambria"/>
          <w:u w:val="single"/>
        </w:rPr>
        <w:t xml:space="preserve"> Supreme </w:t>
      </w:r>
      <w:r w:rsidRPr="005903D4">
        <w:rPr>
          <w:rFonts w:eastAsia="Cambria"/>
          <w:highlight w:val="cyan"/>
          <w:u w:val="single"/>
        </w:rPr>
        <w:t>Court has left certain areas of constitutional interpretation to the politically accountable branches.</w:t>
      </w:r>
      <w:r w:rsidRPr="00606DDA">
        <w:rPr>
          <w:rFonts w:eastAsia="Cambria"/>
          <w:u w:val="single"/>
        </w:rPr>
        <w:t xml:space="preserve"> In Baker v. </w:t>
      </w:r>
      <w:proofErr w:type="spellStart"/>
      <w:r w:rsidRPr="00606DDA">
        <w:rPr>
          <w:rFonts w:eastAsia="Cambria"/>
          <w:u w:val="single"/>
        </w:rPr>
        <w:t>Carr</w:t>
      </w:r>
      <w:proofErr w:type="spellEnd"/>
      <w:r w:rsidRPr="00606DDA">
        <w:rPr>
          <w:rFonts w:eastAsia="Cambria"/>
          <w:u w:val="single"/>
        </w:rPr>
        <w:t>, the Court stated that a political question arises when there is a textually demonstrable constitutional commitment of the issue to a coordinate political department; or a lack of judicially discoverable and manageable standards for resolving it; or the impossibility of deciding without an initial policy determination of a kind clearly for nonjudicial discretion; or the impossibility of a court's undertaking independent resolution without expressing lack of the respect due coordinate branches of government; or an unusual need for unquestioning adherence to a political decision already made; or the potentiality of embarrassment from multifarious pronouncements by various departments on one question.238</w:t>
      </w:r>
      <w:r w:rsidRPr="00606DDA">
        <w:rPr>
          <w:rFonts w:eastAsia="Cambria"/>
          <w:sz w:val="16"/>
        </w:rPr>
        <w:t xml:space="preserve"> The boundaries of the </w:t>
      </w:r>
      <w:r w:rsidRPr="005903D4">
        <w:rPr>
          <w:rFonts w:eastAsia="Cambria"/>
          <w:highlight w:val="cyan"/>
          <w:u w:val="single"/>
        </w:rPr>
        <w:t>political question doctrine</w:t>
      </w:r>
      <w:r w:rsidRPr="00606DDA">
        <w:rPr>
          <w:rFonts w:eastAsia="Cambria"/>
          <w:sz w:val="16"/>
        </w:rPr>
        <w:t xml:space="preserve"> are infamously hazy, and the criteria for its application are confusing. 239 Nevertheless, the doctrine is </w:t>
      </w:r>
      <w:r w:rsidRPr="005903D4">
        <w:rPr>
          <w:rFonts w:eastAsia="Cambria"/>
          <w:highlight w:val="cyan"/>
          <w:u w:val="single"/>
        </w:rPr>
        <w:t>regularly used to deny judicial review to cases raising foreign policy issues.</w:t>
      </w:r>
      <w:r w:rsidRPr="00606DDA">
        <w:rPr>
          <w:rFonts w:eastAsia="Cambria"/>
          <w:u w:val="single"/>
        </w:rPr>
        <w:t xml:space="preserve"> The Court has held that the </w:t>
      </w:r>
      <w:r w:rsidRPr="005903D4">
        <w:rPr>
          <w:rFonts w:eastAsia="Cambria"/>
          <w:highlight w:val="cyan"/>
          <w:u w:val="single"/>
        </w:rPr>
        <w:t>following are nonjusticiable political questions: the determination of when war begins or ends</w:t>
      </w:r>
      <w:r w:rsidRPr="00606DDA">
        <w:rPr>
          <w:rFonts w:eastAsia="Cambria"/>
          <w:u w:val="single"/>
        </w:rPr>
        <w:t xml:space="preserve">, the </w:t>
      </w:r>
      <w:r w:rsidRPr="005903D4">
        <w:rPr>
          <w:rFonts w:eastAsia="Cambria"/>
          <w:highlight w:val="cyan"/>
          <w:u w:val="single"/>
        </w:rPr>
        <w:t>recognition of</w:t>
      </w:r>
      <w:r w:rsidRPr="00606DDA">
        <w:rPr>
          <w:rFonts w:eastAsia="Cambria"/>
          <w:u w:val="single"/>
        </w:rPr>
        <w:t xml:space="preserve"> foreign </w:t>
      </w:r>
      <w:r w:rsidRPr="005903D4">
        <w:rPr>
          <w:rFonts w:eastAsia="Cambria"/>
          <w:highlight w:val="cyan"/>
          <w:u w:val="single"/>
        </w:rPr>
        <w:t>governments, the determination of who represents a foreign state,</w:t>
      </w:r>
      <w:r w:rsidRPr="00606DDA">
        <w:rPr>
          <w:rFonts w:eastAsia="Cambria"/>
          <w:u w:val="single"/>
        </w:rPr>
        <w:t xml:space="preserve"> the ratification and interpretation of treaties, and the use of the President's War Powers</w:t>
      </w:r>
      <w:r w:rsidRPr="00606DDA">
        <w:rPr>
          <w:rFonts w:eastAsia="Cambria"/>
          <w:sz w:val="16"/>
        </w:rPr>
        <w:t xml:space="preserve">.240 </w:t>
      </w:r>
    </w:p>
    <w:p w14:paraId="7D0D7D16" w14:textId="77777777" w:rsidR="00606DDA" w:rsidRDefault="00606DDA" w:rsidP="00B15CE7"/>
    <w:p w14:paraId="604CA84E" w14:textId="77777777" w:rsidR="00200F91" w:rsidRPr="0050454D" w:rsidRDefault="00200F91" w:rsidP="00200F91">
      <w:pPr>
        <w:pStyle w:val="Heading4"/>
      </w:pPr>
      <w:r w:rsidRPr="0050454D">
        <w:t>Judicial restriction makes warfighting impossible</w:t>
      </w:r>
    </w:p>
    <w:p w14:paraId="77E1A055" w14:textId="77777777" w:rsidR="00200F91" w:rsidRDefault="00200F91" w:rsidP="00200F91">
      <w:r w:rsidRPr="00AE7824">
        <w:rPr>
          <w:rStyle w:val="Style13ptBold"/>
        </w:rPr>
        <w:t>Knott 13</w:t>
      </w:r>
      <w:r w:rsidRPr="00C07AD2">
        <w:t xml:space="preserve">, Professor of National Security Affairs at the United States Naval War College </w:t>
      </w:r>
    </w:p>
    <w:p w14:paraId="25D0E194" w14:textId="77777777" w:rsidR="00200F91" w:rsidRDefault="00200F91" w:rsidP="00200F91">
      <w:r w:rsidRPr="00C07AD2">
        <w:t>(</w:t>
      </w:r>
      <w:r>
        <w:t xml:space="preserve">8/22, Stephen F., </w:t>
      </w:r>
      <w:r w:rsidRPr="00C07AD2">
        <w:t>War by Lawyer, www.libertylawsite.org/2013/08/22/war-by-lawyer/</w:t>
      </w:r>
      <w:r>
        <w:t>)</w:t>
      </w:r>
    </w:p>
    <w:p w14:paraId="596AB89D" w14:textId="77777777" w:rsidR="00200F91" w:rsidRDefault="00200F91" w:rsidP="00200F91">
      <w:pPr>
        <w:rPr>
          <w:rStyle w:val="StyleUnderline"/>
        </w:rPr>
      </w:pPr>
      <w:r w:rsidRPr="00C07AD2">
        <w:rPr>
          <w:sz w:val="16"/>
        </w:rPr>
        <w:t xml:space="preserve">It is important to keep this in mind in light of the recent National Security Agency surveillance “scandal” which has led to calls for increased judicial oversight of the nation’s intelligence community. These calls, unfortunately, are not coming solely from the usual liberal suspects, but from conservatives who proclaim their devotion to the Constitution. This is an unfortunate turn of events, for if </w:t>
      </w:r>
      <w:r w:rsidRPr="005903D4">
        <w:rPr>
          <w:rStyle w:val="StyleUnderline"/>
          <w:highlight w:val="cyan"/>
        </w:rPr>
        <w:t>legislating from the bench is</w:t>
      </w:r>
      <w:r w:rsidRPr="00C07AD2">
        <w:rPr>
          <w:sz w:val="16"/>
        </w:rPr>
        <w:t xml:space="preserve"> inappropriate in the domestic arena</w:t>
      </w:r>
      <w:r w:rsidRPr="00041045">
        <w:t>, it is</w:t>
      </w:r>
      <w:r w:rsidRPr="00C07AD2">
        <w:rPr>
          <w:sz w:val="16"/>
        </w:rPr>
        <w:t xml:space="preserve"> completely unwarranted, and altogether </w:t>
      </w:r>
      <w:r w:rsidRPr="005903D4">
        <w:rPr>
          <w:rStyle w:val="StyleUnderline"/>
          <w:highlight w:val="cyan"/>
        </w:rPr>
        <w:t>dangerous, in</w:t>
      </w:r>
      <w:r w:rsidRPr="00041045">
        <w:rPr>
          <w:rStyle w:val="StyleUnderline"/>
        </w:rPr>
        <w:t xml:space="preserve"> the </w:t>
      </w:r>
      <w:r w:rsidRPr="005903D4">
        <w:rPr>
          <w:rStyle w:val="StyleUnderline"/>
          <w:highlight w:val="cyan"/>
        </w:rPr>
        <w:t>national security</w:t>
      </w:r>
      <w:r w:rsidRPr="00C07AD2">
        <w:rPr>
          <w:rStyle w:val="StyleUnderline"/>
        </w:rPr>
        <w:t xml:space="preserve"> arena.</w:t>
      </w:r>
      <w:r>
        <w:rPr>
          <w:rStyle w:val="StyleUnderline"/>
        </w:rPr>
        <w:t xml:space="preserve"> </w:t>
      </w:r>
      <w:r w:rsidRPr="00C07AD2">
        <w:rPr>
          <w:sz w:val="16"/>
        </w:rPr>
        <w:t xml:space="preserve">This newfound appreciation for judicial activism from normally sober-minded conservatives can be seen in Senator Rand Paul’s (R-KY) and Representative Justin </w:t>
      </w:r>
      <w:proofErr w:type="spellStart"/>
      <w:r w:rsidRPr="00C07AD2">
        <w:rPr>
          <w:sz w:val="16"/>
        </w:rPr>
        <w:t>Amash’s</w:t>
      </w:r>
      <w:proofErr w:type="spellEnd"/>
      <w:r w:rsidRPr="00C07AD2">
        <w:rPr>
          <w:sz w:val="16"/>
        </w:rPr>
        <w:t xml:space="preserve"> (R-MI) proposal that class action lawsuits be filed against the National Security Agency in order to alter its practices. Paul recently announced that he would challenge “this [NSA surveillance] at the Supreme Court level. I’m going to be asking all the Internet providers and all of the phone companies, ask your customers to join me in a class-action lawsuit. If we get 10 million Americans saying ‘We don’t want our phone records looked at,’ then somebody will wake up and say things will change in Washington.” A program authorized by Congress, managed by the executive, and sanctioned by the FISA court will now be challenged by a class action lawsuit, mimicking the traditional liberal tactic of going to court when you cannot prevail in the political process. Additionally, Senator Patrick Leahy (D-VT), a longtime critic of the American intelligence community, has sponsored legislation with Senator Mike Lee (R-Utah) to “increase judicial review” of terrorist related surveillance requests. The FISA Accountability and Privacy Protection Act of 2013 would, as its sponsors put it, add more “meaningful judicial review” of requests by the government to intercept suspected terrorist communications. On top of this, President Obama has proposed that a “special advocate” be appointed to serve as an adversary to the government in FISA court proceedings. In other words, government officials will have to joust in front of a judge with a lawyer concerned about the civil rights of a suspected Al Qaeda sympathizer living in the United States. While it is not surprising that President Obama and Patrick Leahy would adopt these positions, it is surprising to see prominent Republicans, including potential 2016 GOP nominees, jumping on Pat Leahy’s bandwagon. Terrorist attacks directed from abroad are acts of war against the United States, requiring a response by the nation’s armed forces under the direction of the commander-in-chief. </w:t>
      </w:r>
      <w:r w:rsidRPr="005903D4">
        <w:rPr>
          <w:rStyle w:val="StyleUnderline"/>
          <w:highlight w:val="cyan"/>
        </w:rPr>
        <w:t>Unity in the executive is critical to the conduct of war</w:t>
      </w:r>
      <w:r w:rsidRPr="00C07AD2">
        <w:rPr>
          <w:sz w:val="16"/>
        </w:rPr>
        <w:t xml:space="preserve">, as Alexander Hamilton noted in The Federalist, and </w:t>
      </w:r>
      <w:r w:rsidRPr="005903D4">
        <w:rPr>
          <w:rStyle w:val="StyleUnderline"/>
          <w:highlight w:val="cyan"/>
        </w:rPr>
        <w:t>war by</w:t>
      </w:r>
      <w:r w:rsidRPr="00C07AD2">
        <w:rPr>
          <w:rStyle w:val="StyleUnderline"/>
        </w:rPr>
        <w:t xml:space="preserve"> committee, especially a committee of </w:t>
      </w:r>
      <w:r w:rsidRPr="005903D4">
        <w:rPr>
          <w:rStyle w:val="StyleUnderline"/>
          <w:highlight w:val="cyan"/>
        </w:rPr>
        <w:t>lawyers</w:t>
      </w:r>
      <w:r w:rsidRPr="00C07AD2">
        <w:rPr>
          <w:rStyle w:val="StyleUnderline"/>
        </w:rPr>
        <w:t xml:space="preserve">, </w:t>
      </w:r>
      <w:r w:rsidRPr="005903D4">
        <w:rPr>
          <w:rStyle w:val="StyleUnderline"/>
          <w:highlight w:val="cyan"/>
        </w:rPr>
        <w:t>brings to armed conflict</w:t>
      </w:r>
      <w:r w:rsidRPr="00C07AD2">
        <w:rPr>
          <w:rStyle w:val="StyleUnderline"/>
        </w:rPr>
        <w:t xml:space="preserve"> the very </w:t>
      </w:r>
      <w:r w:rsidRPr="005903D4">
        <w:rPr>
          <w:rStyle w:val="StyleUnderline"/>
          <w:highlight w:val="cyan"/>
        </w:rPr>
        <w:t>qualities that are the antithesis of</w:t>
      </w:r>
      <w:r w:rsidRPr="00C07AD2">
        <w:rPr>
          <w:sz w:val="16"/>
        </w:rPr>
        <w:t xml:space="preserve"> Publius’s “decision, activity, secrecy, and dispatch.” </w:t>
      </w:r>
      <w:r w:rsidRPr="005903D4">
        <w:rPr>
          <w:rStyle w:val="StyleUnderline"/>
          <w:highlight w:val="cyan"/>
        </w:rPr>
        <w:t>The</w:t>
      </w:r>
      <w:r w:rsidRPr="00C07AD2">
        <w:rPr>
          <w:rStyle w:val="StyleUnderline"/>
        </w:rPr>
        <w:t xml:space="preserve"> American </w:t>
      </w:r>
      <w:r w:rsidRPr="005903D4">
        <w:rPr>
          <w:rStyle w:val="StyleUnderline"/>
          <w:highlight w:val="cyan"/>
        </w:rPr>
        <w:t>military</w:t>
      </w:r>
      <w:r w:rsidRPr="005903D4">
        <w:rPr>
          <w:sz w:val="16"/>
          <w:highlight w:val="cyan"/>
        </w:rPr>
        <w:t>,</w:t>
      </w:r>
      <w:r w:rsidRPr="00C07AD2">
        <w:rPr>
          <w:sz w:val="16"/>
        </w:rPr>
        <w:t xml:space="preserve"> with the assistance of the American intelligence community, fulfill the constitutional mandate to provide for the common defense. The nation’s defense establishment is not the Internal Revenue Service or the Department of Health and Human Services; if one dislikes the social welfare policies of the Obama administration or disagrees with President Obama for whatever reason, that is all well and good, but true conservatives should reject the principle that judicial review is applicable to the conduct of national defense. The founders understood that </w:t>
      </w:r>
      <w:r w:rsidRPr="005903D4">
        <w:rPr>
          <w:rStyle w:val="StyleUnderline"/>
          <w:highlight w:val="cyan"/>
        </w:rPr>
        <w:t>the decision to use force</w:t>
      </w:r>
      <w:r w:rsidRPr="00C07AD2">
        <w:rPr>
          <w:rStyle w:val="StyleUnderline"/>
        </w:rPr>
        <w:t xml:space="preserve">, the most important decision any government can make, </w:t>
      </w:r>
      <w:r w:rsidRPr="005903D4">
        <w:rPr>
          <w:rStyle w:val="StyleUnderline"/>
          <w:highlight w:val="cyan"/>
        </w:rPr>
        <w:t>were non-judicial in nature</w:t>
      </w:r>
      <w:r w:rsidRPr="00C07AD2">
        <w:rPr>
          <w:rStyle w:val="StyleUnderline"/>
        </w:rPr>
        <w:t xml:space="preserve"> and were to be made by the elected representatives of the people.</w:t>
      </w:r>
      <w:r>
        <w:rPr>
          <w:rStyle w:val="StyleUnderline"/>
        </w:rPr>
        <w:t xml:space="preserve"> </w:t>
      </w:r>
      <w:r w:rsidRPr="00C07AD2">
        <w:rPr>
          <w:sz w:val="16"/>
        </w:rPr>
        <w:t xml:space="preserve">Nonetheless, for those weaned during an era when “privacy” was elevated to the be-all and end-all of the American experiment, the war power and related national security powers granted by the Constitution to the elected branches are trumped by modern notions of a limitless “right to privacy.” The civil liberties violations of the War on Terror are considered so egregious as to require the </w:t>
      </w:r>
      <w:r w:rsidRPr="005903D4">
        <w:rPr>
          <w:rStyle w:val="StyleUnderline"/>
          <w:highlight w:val="cyan"/>
        </w:rPr>
        <w:t>intervention of an appointed judiciary</w:t>
      </w:r>
      <w:r w:rsidRPr="00C07AD2">
        <w:rPr>
          <w:rStyle w:val="StyleUnderline"/>
        </w:rPr>
        <w:t xml:space="preserve"> </w:t>
      </w:r>
      <w:r w:rsidRPr="00C07AD2">
        <w:rPr>
          <w:sz w:val="16"/>
        </w:rPr>
        <w:t>lacking any Constitutional mandate, and lacking the wherewithal, including information and staff</w:t>
      </w:r>
      <w:r w:rsidRPr="00C07AD2">
        <w:rPr>
          <w:rStyle w:val="StyleUnderline"/>
        </w:rPr>
        <w:t xml:space="preserve">, </w:t>
      </w:r>
      <w:r w:rsidRPr="005903D4">
        <w:rPr>
          <w:rStyle w:val="StyleUnderline"/>
          <w:highlight w:val="cyan"/>
        </w:rPr>
        <w:t>to handle sensitive national security matters</w:t>
      </w:r>
      <w:r w:rsidRPr="00C07AD2">
        <w:rPr>
          <w:sz w:val="16"/>
        </w:rPr>
        <w:t xml:space="preserve">. This </w:t>
      </w:r>
      <w:r w:rsidRPr="00C07AD2">
        <w:rPr>
          <w:rStyle w:val="StyleUnderline"/>
        </w:rPr>
        <w:t>is judicial activism at its worst</w:t>
      </w:r>
      <w:r w:rsidRPr="00C07AD2">
        <w:rPr>
          <w:sz w:val="16"/>
        </w:rPr>
        <w:t xml:space="preserve"> and further evidence that the “political questions doctrine,” the idea of deferring to the elected branches of government on matters falling under their constitutional purview, is, for all practical purposes, dead (See the case of Totten vs. U.S., 1875, for an example of judicial deference to the elected branches on intelligence matters. This deference persisted until the late 20th century). Simply put, according to the Constitution and to almost 220 years of tradition, Congress and the President are constitutionally empowered, among other things, to set the rules regarding the measures deemed necessary to gather intelligence and conduct a war. One of the latest demands from advocates of increased judicial oversight is for a “targeted killing court.” In a similar vein, Senator Marco Rubio has called for the creation of a “Red Team” review of any executive targeting of American citizens, which would include a 15 day review process – “decision, activity, secrecy, and dispatch” be damned. A 15 day review process of targeting decisions would horrify Alexander Hamilton and all the framers of the Constitution. No doubt our 16th President would be horrified as well – imagine Abraham Lincoln applying for targeting permits on American citizens suspected of assisting the Confederacy. (“Today, we begin a 15 day review of case #633,721, that of Beauregard Birdwell of Paducah, Kentucky.”) War by lawyer might in the not too distant future include these types of targeting decisions, followed by endless appeals to unelected judges. </w:t>
      </w:r>
      <w:r w:rsidRPr="00C07AD2">
        <w:rPr>
          <w:rStyle w:val="Emphasis"/>
        </w:rPr>
        <w:t xml:space="preserve">All of this </w:t>
      </w:r>
      <w:r w:rsidRPr="005903D4">
        <w:rPr>
          <w:rStyle w:val="Emphasis"/>
          <w:highlight w:val="cyan"/>
        </w:rPr>
        <w:t>is a prescription for defeat</w:t>
      </w:r>
      <w:r w:rsidRPr="00C07AD2">
        <w:rPr>
          <w:rStyle w:val="Emphasis"/>
        </w:rPr>
        <w:t>.</w:t>
      </w:r>
      <w:r>
        <w:rPr>
          <w:rStyle w:val="Emphasis"/>
        </w:rPr>
        <w:t xml:space="preserve"> </w:t>
      </w:r>
      <w:r w:rsidRPr="00C07AD2">
        <w:rPr>
          <w:sz w:val="16"/>
        </w:rPr>
        <w:t xml:space="preserve">We are, sadly, almost at this point, for a new conception about war and national security has taken root in our increasingly legalistic society. We saw this during the Bush years when the Supreme Court for the first time in its history instructed the executive and legislative branches on the appropriate manner of treating captured enemy combatants. The Courts are now micromanaging the treatment of detainees at Guantanamo, to the point of reviewing standards for groin searches of captured Al Qaeda members. True conservatives understand the pitfalls of this legalism, especially of the ill-defined international variety. Conservatives should be especially alert to the dangers arising from elevating international law over the national interest as the standard by which to measure American conduct. The legalistic approach to the war on terror now being endorsed by prominent conservatives would cede presidential authority to executive branch lawyers and to their brethren in the judiciary who are playing a role they were never intended to play. Michael Scheuer, the former head of the CIA’s unit charged with tracking down Osama bin Laden, observed that “at the end of the day, the U.S. intelligence community is palsied by lawyers, and everything still depends on whether the lawyers approve it or not.” </w:t>
      </w:r>
      <w:r w:rsidRPr="005903D4">
        <w:rPr>
          <w:rStyle w:val="StyleUnderline"/>
          <w:highlight w:val="cyan"/>
        </w:rPr>
        <w:t>This is</w:t>
      </w:r>
      <w:r w:rsidRPr="00C07AD2">
        <w:rPr>
          <w:rStyle w:val="StyleUnderline"/>
        </w:rPr>
        <w:t xml:space="preserve"> as </w:t>
      </w:r>
      <w:r w:rsidRPr="005903D4">
        <w:rPr>
          <w:rStyle w:val="StyleUnderline"/>
          <w:highlight w:val="cyan"/>
        </w:rPr>
        <w:t>far removed from conducting war</w:t>
      </w:r>
      <w:r w:rsidRPr="00C07AD2">
        <w:rPr>
          <w:sz w:val="16"/>
        </w:rPr>
        <w:t xml:space="preserve">, as Hamilton described it, </w:t>
      </w:r>
      <w:r w:rsidRPr="00C07AD2">
        <w:rPr>
          <w:rStyle w:val="StyleUnderline"/>
        </w:rPr>
        <w:t xml:space="preserve">with decision and dispatch, and </w:t>
      </w:r>
      <w:r w:rsidRPr="005903D4">
        <w:rPr>
          <w:rStyle w:val="StyleUnderline"/>
          <w:highlight w:val="cyan"/>
        </w:rPr>
        <w:t>with the “exercise of power by a single hand</w:t>
      </w:r>
      <w:r w:rsidRPr="00C07AD2">
        <w:rPr>
          <w:rStyle w:val="StyleUnderline"/>
        </w:rPr>
        <w:t xml:space="preserve">,” as one can get. </w:t>
      </w:r>
      <w:r w:rsidRPr="005903D4">
        <w:rPr>
          <w:rStyle w:val="StyleUnderline"/>
          <w:highlight w:val="cyan"/>
        </w:rPr>
        <w:t>War conducted by the courts is</w:t>
      </w:r>
      <w:r w:rsidRPr="00C07AD2">
        <w:rPr>
          <w:sz w:val="16"/>
        </w:rPr>
        <w:t xml:space="preserve"> not only unconstitutional, it is, to borrow a phrase from author Philip K. Howard, </w:t>
      </w:r>
      <w:r w:rsidRPr="00C07AD2">
        <w:rPr>
          <w:rStyle w:val="StyleUnderline"/>
        </w:rPr>
        <w:t xml:space="preserve">part of the ongoing drift toward </w:t>
      </w:r>
      <w:r w:rsidRPr="00C07AD2">
        <w:rPr>
          <w:sz w:val="16"/>
        </w:rPr>
        <w:t xml:space="preserve">the </w:t>
      </w:r>
      <w:r w:rsidRPr="005903D4">
        <w:rPr>
          <w:rStyle w:val="StyleUnderline"/>
          <w:highlight w:val="cyan"/>
        </w:rPr>
        <w:t>death</w:t>
      </w:r>
      <w:r w:rsidRPr="00C07AD2">
        <w:rPr>
          <w:rStyle w:val="StyleUnderline"/>
        </w:rPr>
        <w:t xml:space="preserve"> </w:t>
      </w:r>
      <w:r w:rsidRPr="00C07AD2">
        <w:rPr>
          <w:sz w:val="16"/>
        </w:rPr>
        <w:t>of common sense.</w:t>
      </w:r>
    </w:p>
    <w:p w14:paraId="6E3954AC" w14:textId="77777777" w:rsidR="00200F91" w:rsidRPr="00B42BEA" w:rsidRDefault="00200F91" w:rsidP="00200F91">
      <w:pPr>
        <w:rPr>
          <w:sz w:val="16"/>
        </w:rPr>
      </w:pPr>
    </w:p>
    <w:p w14:paraId="28722B12" w14:textId="77777777" w:rsidR="00200F91" w:rsidRDefault="00200F91" w:rsidP="00200F91">
      <w:pPr>
        <w:rPr>
          <w:sz w:val="12"/>
        </w:rPr>
      </w:pPr>
    </w:p>
    <w:p w14:paraId="3EEB0A43" w14:textId="77777777" w:rsidR="00200F91" w:rsidRDefault="00200F91" w:rsidP="00200F91">
      <w:pPr>
        <w:rPr>
          <w:sz w:val="12"/>
        </w:rPr>
      </w:pPr>
    </w:p>
    <w:p w14:paraId="59F57312" w14:textId="3D9D344E" w:rsidR="00200F91" w:rsidRDefault="00200F91" w:rsidP="00200F91">
      <w:pPr>
        <w:pStyle w:val="Heading4"/>
      </w:pPr>
      <w:r>
        <w:t>PQD vital to unity of command – key to military effectiveness</w:t>
      </w:r>
    </w:p>
    <w:p w14:paraId="384C655D" w14:textId="77777777" w:rsidR="00200F91" w:rsidRPr="00944F2F" w:rsidRDefault="00200F91" w:rsidP="00200F91">
      <w:r w:rsidRPr="00944F2F">
        <w:t xml:space="preserve">Larry </w:t>
      </w:r>
      <w:r w:rsidRPr="00944F2F">
        <w:rPr>
          <w:rStyle w:val="Style13ptBold"/>
        </w:rPr>
        <w:t xml:space="preserve">Maher and </w:t>
      </w:r>
      <w:r w:rsidRPr="00944F2F">
        <w:t>Herbert L.</w:t>
      </w:r>
      <w:r w:rsidRPr="00944F2F">
        <w:rPr>
          <w:rStyle w:val="Style13ptBold"/>
        </w:rPr>
        <w:t xml:space="preserve"> Fenster</w:t>
      </w:r>
      <w:r w:rsidRPr="00944F2F">
        <w:t xml:space="preserve"> 20</w:t>
      </w:r>
      <w:r w:rsidRPr="00944F2F">
        <w:rPr>
          <w:rStyle w:val="Style13ptBold"/>
        </w:rPr>
        <w:t>10</w:t>
      </w:r>
      <w:r w:rsidRPr="00944F2F">
        <w:t xml:space="preserve"> (Larry Maher: Quartermaster General, Herbert L. Fenster: D.C. Bar No. 153825, Attorneys for Amicus Curiae, The Veterans of Foreign Wars of the United States, Nasser al-</w:t>
      </w:r>
      <w:proofErr w:type="spellStart"/>
      <w:r w:rsidRPr="00944F2F">
        <w:t>Aulaqi</w:t>
      </w:r>
      <w:proofErr w:type="spellEnd"/>
      <w:r w:rsidRPr="00944F2F">
        <w:t>,</w:t>
      </w:r>
      <w:r w:rsidRPr="00944F2F">
        <w:rPr>
          <w:sz w:val="12"/>
        </w:rPr>
        <w:t xml:space="preserve">¶ </w:t>
      </w:r>
      <w:r w:rsidRPr="00944F2F">
        <w:t>vs.</w:t>
      </w:r>
      <w:r w:rsidRPr="00944F2F">
        <w:rPr>
          <w:sz w:val="12"/>
        </w:rPr>
        <w:t xml:space="preserve">¶ </w:t>
      </w:r>
      <w:r w:rsidRPr="00944F2F">
        <w:t xml:space="preserve">Barack H. Obama, et al., CASE NO. 1:10-cv-01469-JDB “BRIEF OF THE VETERANS OF FOREIGN WARS OF THE UNITED STATES AS AMICUS CURIAE IN SUPPORT OF DEFENDANTS AND DISMISSAL”  </w:t>
      </w:r>
      <w:hyperlink r:id="rId8" w:history="1">
        <w:r w:rsidRPr="00944F2F">
          <w:rPr>
            <w:rStyle w:val="Hyperlink"/>
          </w:rPr>
          <w:t>http://ccrjustice.org/files/Amicus_Curiae_Brief_of_VFW.pdf</w:t>
        </w:r>
      </w:hyperlink>
      <w:r w:rsidRPr="00944F2F">
        <w:t>)</w:t>
      </w:r>
    </w:p>
    <w:p w14:paraId="65D962DF" w14:textId="77777777" w:rsidR="00200F91" w:rsidRPr="00944F2F" w:rsidRDefault="00200F91" w:rsidP="00200F91"/>
    <w:p w14:paraId="5FB2E6CB" w14:textId="77777777" w:rsidR="00200F91" w:rsidRPr="00AF6893" w:rsidRDefault="00200F91" w:rsidP="00200F91">
      <w:pPr>
        <w:rPr>
          <w:sz w:val="16"/>
        </w:rPr>
      </w:pPr>
      <w:r w:rsidRPr="00AF6893">
        <w:rPr>
          <w:sz w:val="16"/>
        </w:rPr>
        <w:t xml:space="preserve">The VFW agrees with the Government’s arguments regarding why this </w:t>
      </w:r>
      <w:r w:rsidRPr="005903D4">
        <w:rPr>
          <w:rStyle w:val="StyleUnderline"/>
          <w:highlight w:val="cyan"/>
        </w:rPr>
        <w:t>suit is barred</w:t>
      </w:r>
      <w:r w:rsidRPr="00AF6893">
        <w:rPr>
          <w:sz w:val="16"/>
        </w:rPr>
        <w:t>,</w:t>
      </w:r>
      <w:r w:rsidRPr="00AF6893">
        <w:rPr>
          <w:sz w:val="12"/>
        </w:rPr>
        <w:t>¶</w:t>
      </w:r>
      <w:r w:rsidRPr="00AF6893">
        <w:rPr>
          <w:sz w:val="16"/>
        </w:rPr>
        <w:t xml:space="preserve"> including </w:t>
      </w:r>
      <w:r w:rsidRPr="005903D4">
        <w:rPr>
          <w:rStyle w:val="StyleUnderline"/>
          <w:highlight w:val="cyan"/>
        </w:rPr>
        <w:t>by the political question doctrine</w:t>
      </w:r>
      <w:r w:rsidRPr="00AF6893">
        <w:rPr>
          <w:sz w:val="16"/>
        </w:rPr>
        <w:t>. Rather than repeating those arguments, this amicus</w:t>
      </w:r>
      <w:r w:rsidRPr="00AF6893">
        <w:rPr>
          <w:sz w:val="12"/>
        </w:rPr>
        <w:t>¶</w:t>
      </w:r>
      <w:r w:rsidRPr="00AF6893">
        <w:rPr>
          <w:sz w:val="16"/>
        </w:rPr>
        <w:t xml:space="preserve"> brief seeks to add perspective to the reasons why </w:t>
      </w:r>
      <w:r w:rsidRPr="005903D4">
        <w:rPr>
          <w:rStyle w:val="StyleUnderline"/>
          <w:highlight w:val="cyan"/>
        </w:rPr>
        <w:t>suits</w:t>
      </w:r>
      <w:r w:rsidRPr="00944F2F">
        <w:rPr>
          <w:rStyle w:val="StyleUnderline"/>
        </w:rPr>
        <w:t xml:space="preserve"> like the present action </w:t>
      </w:r>
      <w:r w:rsidRPr="005903D4">
        <w:rPr>
          <w:rStyle w:val="StyleUnderline"/>
          <w:highlight w:val="cyan"/>
        </w:rPr>
        <w:t>would threaten</w:t>
      </w:r>
      <w:r w:rsidRPr="005903D4">
        <w:rPr>
          <w:rStyle w:val="StyleUnderline"/>
          <w:sz w:val="12"/>
          <w:highlight w:val="cyan"/>
        </w:rPr>
        <w:t>¶</w:t>
      </w:r>
      <w:r w:rsidRPr="005903D4">
        <w:rPr>
          <w:rStyle w:val="StyleUnderline"/>
          <w:highlight w:val="cyan"/>
        </w:rPr>
        <w:t xml:space="preserve"> national security by interfering with ongoing military operations</w:t>
      </w:r>
      <w:r w:rsidRPr="00944F2F">
        <w:rPr>
          <w:rStyle w:val="StyleUnderline"/>
        </w:rPr>
        <w:t>.</w:t>
      </w:r>
      <w:r w:rsidRPr="00AF6893">
        <w:rPr>
          <w:sz w:val="16"/>
        </w:rPr>
        <w:t xml:space="preserve"> </w:t>
      </w:r>
      <w:r w:rsidRPr="00944F2F">
        <w:rPr>
          <w:rStyle w:val="StyleUnderline"/>
        </w:rPr>
        <w:t>Allowing this case to proceed</w:t>
      </w:r>
      <w:r w:rsidRPr="00AF6893">
        <w:rPr>
          <w:rStyle w:val="StyleUnderline"/>
          <w:sz w:val="12"/>
        </w:rPr>
        <w:t>¶</w:t>
      </w:r>
      <w:r w:rsidRPr="00944F2F">
        <w:rPr>
          <w:rStyle w:val="StyleUnderline"/>
        </w:rPr>
        <w:t xml:space="preserve"> would </w:t>
      </w:r>
      <w:r w:rsidRPr="005903D4">
        <w:rPr>
          <w:rStyle w:val="StyleUnderline"/>
          <w:highlight w:val="cyan"/>
        </w:rPr>
        <w:t>contravene</w:t>
      </w:r>
      <w:r w:rsidRPr="00944F2F">
        <w:rPr>
          <w:rStyle w:val="StyleUnderline"/>
        </w:rPr>
        <w:t xml:space="preserve"> the core military principle of “</w:t>
      </w:r>
      <w:r w:rsidRPr="005903D4">
        <w:rPr>
          <w:rStyle w:val="Emphasis"/>
          <w:highlight w:val="cyan"/>
        </w:rPr>
        <w:t>unity of command</w:t>
      </w:r>
      <w:r w:rsidRPr="00944F2F">
        <w:rPr>
          <w:rStyle w:val="Emphasis"/>
        </w:rPr>
        <w:t>,</w:t>
      </w:r>
      <w:r w:rsidRPr="00944F2F">
        <w:rPr>
          <w:rStyle w:val="StyleUnderline"/>
        </w:rPr>
        <w:t xml:space="preserve">” </w:t>
      </w:r>
      <w:r w:rsidRPr="005903D4">
        <w:rPr>
          <w:rStyle w:val="StyleUnderline"/>
          <w:highlight w:val="cyan"/>
        </w:rPr>
        <w:t>and undermine</w:t>
      </w:r>
      <w:r w:rsidRPr="00944F2F">
        <w:rPr>
          <w:rStyle w:val="StyleUnderline"/>
        </w:rPr>
        <w:t xml:space="preserve"> the</w:t>
      </w:r>
      <w:r w:rsidRPr="00AF6893">
        <w:rPr>
          <w:rStyle w:val="StyleUnderline"/>
          <w:sz w:val="12"/>
        </w:rPr>
        <w:t>¶</w:t>
      </w:r>
      <w:r w:rsidRPr="00944F2F">
        <w:rPr>
          <w:rStyle w:val="StyleUnderline"/>
        </w:rPr>
        <w:t xml:space="preserve"> military’s </w:t>
      </w:r>
      <w:r w:rsidRPr="005903D4">
        <w:rPr>
          <w:rStyle w:val="Emphasis"/>
          <w:highlight w:val="cyan"/>
        </w:rPr>
        <w:t>chain of command</w:t>
      </w:r>
      <w:r w:rsidRPr="00944F2F">
        <w:rPr>
          <w:rStyle w:val="StyleUnderline"/>
        </w:rPr>
        <w:t xml:space="preserve">, </w:t>
      </w:r>
      <w:r w:rsidRPr="005903D4">
        <w:rPr>
          <w:rStyle w:val="StyleUnderline"/>
          <w:highlight w:val="cyan"/>
        </w:rPr>
        <w:t xml:space="preserve">creating </w:t>
      </w:r>
      <w:r w:rsidRPr="005903D4">
        <w:rPr>
          <w:rStyle w:val="Emphasis"/>
          <w:highlight w:val="cyan"/>
        </w:rPr>
        <w:t>uncertainty</w:t>
      </w:r>
      <w:r w:rsidRPr="005903D4">
        <w:rPr>
          <w:rStyle w:val="StyleUnderline"/>
          <w:highlight w:val="cyan"/>
        </w:rPr>
        <w:t xml:space="preserve"> for subordinate</w:t>
      </w:r>
      <w:r w:rsidRPr="00944F2F">
        <w:rPr>
          <w:rStyle w:val="StyleUnderline"/>
        </w:rPr>
        <w:t xml:space="preserve"> leaders and </w:t>
      </w:r>
      <w:r w:rsidRPr="005903D4">
        <w:rPr>
          <w:rStyle w:val="StyleUnderline"/>
          <w:highlight w:val="cyan"/>
        </w:rPr>
        <w:t>soldiers</w:t>
      </w:r>
      <w:r w:rsidRPr="00944F2F">
        <w:rPr>
          <w:rStyle w:val="StyleUnderline"/>
        </w:rPr>
        <w:t xml:space="preserve">. </w:t>
      </w:r>
      <w:r w:rsidRPr="00AF6893">
        <w:rPr>
          <w:sz w:val="16"/>
        </w:rPr>
        <w:t>Such</w:t>
      </w:r>
      <w:r w:rsidRPr="00AF6893">
        <w:rPr>
          <w:sz w:val="12"/>
        </w:rPr>
        <w:t>¶</w:t>
      </w:r>
      <w:r w:rsidRPr="00AF6893">
        <w:rPr>
          <w:sz w:val="16"/>
        </w:rPr>
        <w:t xml:space="preserve"> </w:t>
      </w:r>
      <w:r w:rsidRPr="005903D4">
        <w:rPr>
          <w:rStyle w:val="StyleUnderline"/>
          <w:highlight w:val="cyan"/>
        </w:rPr>
        <w:t>litigation</w:t>
      </w:r>
      <w:r w:rsidRPr="00AF6893">
        <w:rPr>
          <w:sz w:val="16"/>
        </w:rPr>
        <w:t xml:space="preserve"> also </w:t>
      </w:r>
      <w:r w:rsidRPr="005903D4">
        <w:rPr>
          <w:rStyle w:val="StyleUnderline"/>
          <w:highlight w:val="cyan"/>
        </w:rPr>
        <w:t xml:space="preserve">would adversely affect </w:t>
      </w:r>
      <w:r w:rsidRPr="005903D4">
        <w:rPr>
          <w:rStyle w:val="Emphasis"/>
          <w:highlight w:val="cyan"/>
        </w:rPr>
        <w:t>unit cohesion</w:t>
      </w:r>
      <w:r w:rsidRPr="00AF6893">
        <w:rPr>
          <w:sz w:val="16"/>
        </w:rPr>
        <w:t xml:space="preserve">, the glue </w:t>
      </w:r>
      <w:r w:rsidRPr="005903D4">
        <w:rPr>
          <w:rStyle w:val="StyleUnderline"/>
          <w:highlight w:val="cyan"/>
        </w:rPr>
        <w:t>which</w:t>
      </w:r>
      <w:r w:rsidRPr="00AF6893">
        <w:rPr>
          <w:sz w:val="16"/>
        </w:rPr>
        <w:t xml:space="preserve"> binds small units together in</w:t>
      </w:r>
      <w:r w:rsidRPr="00AF6893">
        <w:rPr>
          <w:sz w:val="12"/>
        </w:rPr>
        <w:t>¶</w:t>
      </w:r>
      <w:r w:rsidRPr="00AF6893">
        <w:rPr>
          <w:sz w:val="16"/>
        </w:rPr>
        <w:t xml:space="preserve"> the heat of battle, and</w:t>
      </w:r>
      <w:r w:rsidRPr="00944F2F">
        <w:rPr>
          <w:rStyle w:val="StyleUnderline"/>
        </w:rPr>
        <w:t xml:space="preserve"> </w:t>
      </w:r>
      <w:r w:rsidRPr="005903D4">
        <w:rPr>
          <w:rStyle w:val="StyleUnderline"/>
          <w:highlight w:val="cyan"/>
        </w:rPr>
        <w:t>enables them to</w:t>
      </w:r>
      <w:r w:rsidRPr="00944F2F">
        <w:rPr>
          <w:rStyle w:val="StyleUnderline"/>
        </w:rPr>
        <w:t xml:space="preserve"> survive and </w:t>
      </w:r>
      <w:r w:rsidRPr="005903D4">
        <w:rPr>
          <w:rStyle w:val="StyleUnderline"/>
          <w:highlight w:val="cyan"/>
        </w:rPr>
        <w:t>accomplish</w:t>
      </w:r>
      <w:r w:rsidRPr="00944F2F">
        <w:rPr>
          <w:rStyle w:val="StyleUnderline"/>
        </w:rPr>
        <w:t xml:space="preserve"> their </w:t>
      </w:r>
      <w:r w:rsidRPr="005903D4">
        <w:rPr>
          <w:rStyle w:val="StyleUnderline"/>
          <w:highlight w:val="cyan"/>
        </w:rPr>
        <w:t>missions</w:t>
      </w:r>
      <w:r w:rsidRPr="00AF6893">
        <w:rPr>
          <w:sz w:val="16"/>
        </w:rPr>
        <w:t>. Further, litigation</w:t>
      </w:r>
      <w:r w:rsidRPr="00AF6893">
        <w:rPr>
          <w:sz w:val="12"/>
        </w:rPr>
        <w:t>¶</w:t>
      </w:r>
      <w:r w:rsidRPr="00AF6893">
        <w:rPr>
          <w:sz w:val="16"/>
        </w:rPr>
        <w:t xml:space="preserve"> of cases such as this would </w:t>
      </w:r>
      <w:r w:rsidRPr="005903D4">
        <w:rPr>
          <w:rStyle w:val="StyleUnderline"/>
          <w:highlight w:val="cyan"/>
        </w:rPr>
        <w:t xml:space="preserve">undermine battlefield </w:t>
      </w:r>
      <w:proofErr w:type="spellStart"/>
      <w:r w:rsidRPr="005903D4">
        <w:rPr>
          <w:rStyle w:val="Emphasis"/>
          <w:highlight w:val="cyan"/>
        </w:rPr>
        <w:t>decisionmaking</w:t>
      </w:r>
      <w:proofErr w:type="spellEnd"/>
      <w:r w:rsidRPr="00944F2F">
        <w:rPr>
          <w:rStyle w:val="StyleUnderline"/>
        </w:rPr>
        <w:t xml:space="preserve"> </w:t>
      </w:r>
      <w:r w:rsidRPr="005903D4">
        <w:rPr>
          <w:rStyle w:val="StyleUnderline"/>
          <w:highlight w:val="cyan"/>
        </w:rPr>
        <w:t>by subjecting</w:t>
      </w:r>
      <w:r w:rsidRPr="00944F2F">
        <w:rPr>
          <w:rStyle w:val="StyleUnderline"/>
        </w:rPr>
        <w:t xml:space="preserve"> tactical,</w:t>
      </w:r>
      <w:r w:rsidRPr="00AF6893">
        <w:rPr>
          <w:rStyle w:val="StyleUnderline"/>
          <w:sz w:val="12"/>
        </w:rPr>
        <w:t>¶</w:t>
      </w:r>
      <w:r w:rsidRPr="00944F2F">
        <w:rPr>
          <w:rStyle w:val="StyleUnderline"/>
        </w:rPr>
        <w:t xml:space="preserve"> operational and strategic </w:t>
      </w:r>
      <w:r w:rsidRPr="005903D4">
        <w:rPr>
          <w:rStyle w:val="StyleUnderline"/>
          <w:highlight w:val="cyan"/>
        </w:rPr>
        <w:t xml:space="preserve">decisions to </w:t>
      </w:r>
      <w:r w:rsidRPr="005903D4">
        <w:rPr>
          <w:rStyle w:val="Emphasis"/>
          <w:highlight w:val="cyan"/>
        </w:rPr>
        <w:t>second-guessing by courts</w:t>
      </w:r>
      <w:r w:rsidRPr="00944F2F">
        <w:rPr>
          <w:rStyle w:val="StyleUnderline"/>
        </w:rPr>
        <w:t xml:space="preserve"> far removed from the battlefield</w:t>
      </w:r>
      <w:r w:rsidRPr="00AF6893">
        <w:rPr>
          <w:sz w:val="16"/>
        </w:rPr>
        <w:t>.</w:t>
      </w:r>
      <w:r w:rsidRPr="00AF6893">
        <w:rPr>
          <w:sz w:val="12"/>
        </w:rPr>
        <w:t>¶</w:t>
      </w:r>
      <w:r w:rsidRPr="00AF6893">
        <w:rPr>
          <w:sz w:val="16"/>
        </w:rPr>
        <w:t xml:space="preserve"> And, to the extent </w:t>
      </w:r>
      <w:r w:rsidRPr="00944F2F">
        <w:rPr>
          <w:rStyle w:val="StyleUnderline"/>
        </w:rPr>
        <w:t>this case will involve the activities of special operations forces</w:t>
      </w:r>
      <w:r w:rsidRPr="00AF6893">
        <w:rPr>
          <w:sz w:val="16"/>
        </w:rPr>
        <w:t>, the VFW</w:t>
      </w:r>
      <w:r w:rsidRPr="00AF6893">
        <w:rPr>
          <w:sz w:val="12"/>
        </w:rPr>
        <w:t>¶</w:t>
      </w:r>
      <w:r w:rsidRPr="00AF6893">
        <w:rPr>
          <w:sz w:val="16"/>
        </w:rPr>
        <w:t xml:space="preserve"> urges the Court to tread with particular caution, because of the need to protect the extremely</w:t>
      </w:r>
      <w:r w:rsidRPr="00AF6893">
        <w:rPr>
          <w:sz w:val="12"/>
        </w:rPr>
        <w:t>¶</w:t>
      </w:r>
      <w:r w:rsidRPr="00AF6893">
        <w:rPr>
          <w:sz w:val="16"/>
        </w:rPr>
        <w:t xml:space="preserve"> sensitive sources and methods utilized by our nation’s elite forces. ARGUMENT</w:t>
      </w:r>
      <w:r w:rsidRPr="00AF6893">
        <w:rPr>
          <w:sz w:val="12"/>
        </w:rPr>
        <w:t>¶</w:t>
      </w:r>
      <w:r w:rsidRPr="00AF6893">
        <w:rPr>
          <w:sz w:val="16"/>
        </w:rPr>
        <w:t xml:space="preserve"> </w:t>
      </w:r>
      <w:r w:rsidRPr="005903D4">
        <w:rPr>
          <w:rStyle w:val="StyleUnderline"/>
          <w:highlight w:val="cyan"/>
        </w:rPr>
        <w:t>ALLOWING THIS</w:t>
      </w:r>
      <w:r w:rsidRPr="00944F2F">
        <w:rPr>
          <w:rStyle w:val="StyleUnderline"/>
        </w:rPr>
        <w:t xml:space="preserve"> TYPE OF </w:t>
      </w:r>
      <w:r w:rsidRPr="005903D4">
        <w:rPr>
          <w:rStyle w:val="StyleUnderline"/>
          <w:highlight w:val="cyan"/>
        </w:rPr>
        <w:t>SUIT TO PROCEED WOULD</w:t>
      </w:r>
      <w:r w:rsidRPr="00944F2F">
        <w:rPr>
          <w:rStyle w:val="StyleUnderline"/>
        </w:rPr>
        <w:t xml:space="preserve"> SERIOUSLY </w:t>
      </w:r>
      <w:r w:rsidRPr="005903D4">
        <w:rPr>
          <w:rStyle w:val="StyleUnderline"/>
          <w:highlight w:val="cyan"/>
        </w:rPr>
        <w:t>IMPAIR</w:t>
      </w:r>
      <w:r w:rsidRPr="00AF6893">
        <w:rPr>
          <w:rStyle w:val="StyleUnderline"/>
          <w:sz w:val="12"/>
        </w:rPr>
        <w:t>¶</w:t>
      </w:r>
      <w:r w:rsidRPr="00944F2F">
        <w:rPr>
          <w:rStyle w:val="StyleUnderline"/>
        </w:rPr>
        <w:t xml:space="preserve"> NATIONAL SECURITY AND </w:t>
      </w:r>
      <w:r w:rsidRPr="005903D4">
        <w:rPr>
          <w:rStyle w:val="StyleUnderline"/>
          <w:highlight w:val="cyan"/>
        </w:rPr>
        <w:t>U.S. MILITARY OPERATIONS OVERSEAS</w:t>
      </w:r>
      <w:r w:rsidRPr="00AF6893">
        <w:rPr>
          <w:sz w:val="12"/>
        </w:rPr>
        <w:t>¶</w:t>
      </w:r>
      <w:r w:rsidRPr="00AF6893">
        <w:rPr>
          <w:sz w:val="16"/>
        </w:rPr>
        <w:t xml:space="preserve"> “Without doubt, our Constitution recognizes that core strategic matters of </w:t>
      </w:r>
      <w:proofErr w:type="spellStart"/>
      <w:r w:rsidRPr="00AF6893">
        <w:rPr>
          <w:sz w:val="16"/>
        </w:rPr>
        <w:t>warmaking</w:t>
      </w:r>
      <w:proofErr w:type="spellEnd"/>
      <w:r w:rsidRPr="00AF6893">
        <w:rPr>
          <w:sz w:val="12"/>
        </w:rPr>
        <w:t>¶</w:t>
      </w:r>
      <w:r w:rsidRPr="00AF6893">
        <w:rPr>
          <w:sz w:val="16"/>
        </w:rPr>
        <w:t xml:space="preserve"> belong in the hands of those who are best positioned and most politically accountable for making</w:t>
      </w:r>
      <w:r w:rsidRPr="00AF6893">
        <w:rPr>
          <w:sz w:val="12"/>
        </w:rPr>
        <w:t>¶</w:t>
      </w:r>
      <w:r w:rsidRPr="00AF6893">
        <w:rPr>
          <w:sz w:val="16"/>
        </w:rPr>
        <w:t xml:space="preserve"> them.” Hamdi v. Rumsfeld, 542 U.S. 507, 531 (2004), citing Department of Navy v. Egan, 484</w:t>
      </w:r>
      <w:r w:rsidRPr="00AF6893">
        <w:rPr>
          <w:sz w:val="12"/>
        </w:rPr>
        <w:t>¶</w:t>
      </w:r>
      <w:r w:rsidRPr="00AF6893">
        <w:rPr>
          <w:sz w:val="16"/>
        </w:rPr>
        <w:t xml:space="preserve"> U.S. 518, 530 (1988); see also Youngstown Sheet &amp; Tube Co. v. Sawyer, 343 U.S. 579, 587</w:t>
      </w:r>
      <w:r w:rsidRPr="00AF6893">
        <w:rPr>
          <w:sz w:val="12"/>
        </w:rPr>
        <w:t>¶</w:t>
      </w:r>
      <w:r w:rsidRPr="00AF6893">
        <w:rPr>
          <w:sz w:val="16"/>
        </w:rPr>
        <w:t xml:space="preserve"> (1952) (acknowledging “broad powers in military commanders engaged in day-to-day fighting in</w:t>
      </w:r>
      <w:r w:rsidRPr="00AF6893">
        <w:rPr>
          <w:sz w:val="12"/>
        </w:rPr>
        <w:t>¶</w:t>
      </w:r>
      <w:r w:rsidRPr="00AF6893">
        <w:rPr>
          <w:sz w:val="16"/>
        </w:rPr>
        <w:t xml:space="preserve"> a theater of war”). As veterans of this nation’s wars, </w:t>
      </w:r>
      <w:r w:rsidRPr="00944F2F">
        <w:rPr>
          <w:rStyle w:val="StyleUnderline"/>
        </w:rPr>
        <w:t>the VFW’s members urge this Court to</w:t>
      </w:r>
      <w:r w:rsidRPr="00AF6893">
        <w:rPr>
          <w:rStyle w:val="StyleUnderline"/>
          <w:sz w:val="12"/>
        </w:rPr>
        <w:t>¶</w:t>
      </w:r>
      <w:r w:rsidRPr="00944F2F">
        <w:rPr>
          <w:rStyle w:val="StyleUnderline"/>
        </w:rPr>
        <w:t xml:space="preserve"> leave</w:t>
      </w:r>
      <w:r w:rsidRPr="00AF6893">
        <w:rPr>
          <w:sz w:val="16"/>
        </w:rPr>
        <w:t xml:space="preserve"> such </w:t>
      </w:r>
      <w:r w:rsidRPr="00944F2F">
        <w:rPr>
          <w:rStyle w:val="StyleUnderline"/>
        </w:rPr>
        <w:t>matters in the hands of the President and Congress,</w:t>
      </w:r>
      <w:r w:rsidRPr="00AF6893">
        <w:rPr>
          <w:sz w:val="16"/>
        </w:rPr>
        <w:t xml:space="preserve"> because </w:t>
      </w:r>
      <w:r w:rsidRPr="00944F2F">
        <w:rPr>
          <w:rStyle w:val="StyleUnderline"/>
        </w:rPr>
        <w:t>allowing this suit to</w:t>
      </w:r>
      <w:r w:rsidRPr="00AF6893">
        <w:rPr>
          <w:rStyle w:val="StyleUnderline"/>
          <w:sz w:val="12"/>
        </w:rPr>
        <w:t>¶</w:t>
      </w:r>
      <w:r w:rsidRPr="00944F2F">
        <w:rPr>
          <w:rStyle w:val="StyleUnderline"/>
        </w:rPr>
        <w:t xml:space="preserve"> proceed would undermine </w:t>
      </w:r>
      <w:r w:rsidRPr="00944F2F">
        <w:rPr>
          <w:rStyle w:val="Emphasis"/>
        </w:rPr>
        <w:t>core military institutions</w:t>
      </w:r>
      <w:r w:rsidRPr="00944F2F">
        <w:rPr>
          <w:rStyle w:val="StyleUnderline"/>
        </w:rPr>
        <w:t xml:space="preserve"> such as the chain of command and unit</w:t>
      </w:r>
      <w:r w:rsidRPr="00AF6893">
        <w:rPr>
          <w:rStyle w:val="StyleUnderline"/>
          <w:sz w:val="12"/>
        </w:rPr>
        <w:t>¶</w:t>
      </w:r>
      <w:r w:rsidRPr="00944F2F">
        <w:rPr>
          <w:rStyle w:val="StyleUnderline"/>
        </w:rPr>
        <w:t xml:space="preserve"> cohesion</w:t>
      </w:r>
      <w:r w:rsidRPr="00AF6893">
        <w:rPr>
          <w:sz w:val="16"/>
        </w:rPr>
        <w:t>.</w:t>
      </w:r>
      <w:r w:rsidRPr="00AF6893">
        <w:rPr>
          <w:sz w:val="12"/>
        </w:rPr>
        <w:t>¶</w:t>
      </w:r>
      <w:r w:rsidRPr="00AF6893">
        <w:rPr>
          <w:sz w:val="16"/>
        </w:rPr>
        <w:t xml:space="preserve"> A. Adjudication Of This Case Would Compromise The Military Principle Of</w:t>
      </w:r>
      <w:r w:rsidRPr="00AF6893">
        <w:rPr>
          <w:sz w:val="12"/>
        </w:rPr>
        <w:t>¶</w:t>
      </w:r>
      <w:r w:rsidRPr="00AF6893">
        <w:rPr>
          <w:sz w:val="16"/>
        </w:rPr>
        <w:t xml:space="preserve"> “</w:t>
      </w:r>
      <w:r w:rsidRPr="005903D4">
        <w:rPr>
          <w:rStyle w:val="StyleUnderline"/>
          <w:highlight w:val="cyan"/>
        </w:rPr>
        <w:t>Unity Of</w:t>
      </w:r>
      <w:r w:rsidRPr="00944F2F">
        <w:rPr>
          <w:rStyle w:val="StyleUnderline"/>
        </w:rPr>
        <w:t xml:space="preserve"> </w:t>
      </w:r>
      <w:r w:rsidRPr="005903D4">
        <w:rPr>
          <w:rStyle w:val="StyleUnderline"/>
          <w:highlight w:val="cyan"/>
        </w:rPr>
        <w:t>Command</w:t>
      </w:r>
      <w:r w:rsidRPr="00944F2F">
        <w:rPr>
          <w:rStyle w:val="StyleUnderline"/>
        </w:rPr>
        <w:t>,</w:t>
      </w:r>
      <w:r w:rsidRPr="00AF6893">
        <w:rPr>
          <w:sz w:val="16"/>
        </w:rPr>
        <w:t xml:space="preserve">” And Undermine </w:t>
      </w:r>
      <w:r w:rsidRPr="00944F2F">
        <w:rPr>
          <w:rStyle w:val="StyleUnderline"/>
        </w:rPr>
        <w:t xml:space="preserve">The </w:t>
      </w:r>
      <w:r w:rsidRPr="005903D4">
        <w:rPr>
          <w:rStyle w:val="StyleUnderline"/>
          <w:highlight w:val="cyan"/>
        </w:rPr>
        <w:t>Chain Of Command</w:t>
      </w:r>
      <w:r w:rsidRPr="00AF6893">
        <w:rPr>
          <w:sz w:val="12"/>
        </w:rPr>
        <w:t>¶</w:t>
      </w:r>
      <w:r w:rsidRPr="00AF6893">
        <w:rPr>
          <w:sz w:val="16"/>
        </w:rPr>
        <w:t xml:space="preserve"> “Unity of command,” </w:t>
      </w:r>
      <w:r w:rsidRPr="005903D4">
        <w:rPr>
          <w:rStyle w:val="StyleUnderline"/>
          <w:highlight w:val="cyan"/>
        </w:rPr>
        <w:t>and</w:t>
      </w:r>
      <w:r w:rsidRPr="00AF6893">
        <w:rPr>
          <w:sz w:val="16"/>
        </w:rPr>
        <w:t xml:space="preserve"> its corollary, “</w:t>
      </w:r>
      <w:r w:rsidRPr="005903D4">
        <w:rPr>
          <w:rStyle w:val="StyleUnderline"/>
          <w:highlight w:val="cyan"/>
        </w:rPr>
        <w:t>unity of effort</w:t>
      </w:r>
      <w:r w:rsidRPr="00AF6893">
        <w:rPr>
          <w:sz w:val="16"/>
        </w:rPr>
        <w:t xml:space="preserve">,” </w:t>
      </w:r>
      <w:r w:rsidRPr="005903D4">
        <w:rPr>
          <w:rStyle w:val="StyleUnderline"/>
          <w:highlight w:val="cyan"/>
        </w:rPr>
        <w:t xml:space="preserve">are </w:t>
      </w:r>
      <w:r w:rsidRPr="005903D4">
        <w:rPr>
          <w:rStyle w:val="Emphasis"/>
          <w:highlight w:val="cyan"/>
        </w:rPr>
        <w:t>fundamental principles</w:t>
      </w:r>
      <w:r w:rsidRPr="00944F2F">
        <w:rPr>
          <w:rStyle w:val="StyleUnderline"/>
        </w:rPr>
        <w:t xml:space="preserve"> of</w:t>
      </w:r>
      <w:r w:rsidRPr="00AF6893">
        <w:rPr>
          <w:rStyle w:val="StyleUnderline"/>
          <w:sz w:val="12"/>
        </w:rPr>
        <w:t>¶</w:t>
      </w:r>
      <w:r w:rsidRPr="00944F2F">
        <w:rPr>
          <w:rStyle w:val="StyleUnderline"/>
        </w:rPr>
        <w:t xml:space="preserve"> warfare which are </w:t>
      </w:r>
      <w:r w:rsidRPr="005903D4">
        <w:rPr>
          <w:rStyle w:val="Emphasis"/>
          <w:highlight w:val="cyan"/>
        </w:rPr>
        <w:t>central to the effectiveness</w:t>
      </w:r>
      <w:r w:rsidRPr="005903D4">
        <w:rPr>
          <w:rStyle w:val="StyleUnderline"/>
          <w:highlight w:val="cyan"/>
        </w:rPr>
        <w:t xml:space="preserve"> of</w:t>
      </w:r>
      <w:r w:rsidRPr="00944F2F">
        <w:rPr>
          <w:rStyle w:val="StyleUnderline"/>
        </w:rPr>
        <w:t xml:space="preserve"> </w:t>
      </w:r>
      <w:r w:rsidRPr="00AF6893">
        <w:rPr>
          <w:sz w:val="16"/>
        </w:rPr>
        <w:t xml:space="preserve">Western </w:t>
      </w:r>
      <w:r w:rsidRPr="005903D4">
        <w:rPr>
          <w:rStyle w:val="StyleUnderline"/>
          <w:highlight w:val="cyan"/>
        </w:rPr>
        <w:t>militaries</w:t>
      </w:r>
      <w:r w:rsidRPr="00AF6893">
        <w:rPr>
          <w:sz w:val="16"/>
        </w:rPr>
        <w:t>. See Carl von Clausewitz,</w:t>
      </w:r>
      <w:r w:rsidRPr="00AF6893">
        <w:rPr>
          <w:sz w:val="12"/>
        </w:rPr>
        <w:t>¶</w:t>
      </w:r>
      <w:r w:rsidRPr="00AF6893">
        <w:rPr>
          <w:sz w:val="16"/>
        </w:rPr>
        <w:t xml:space="preserve"> On War 200-210 (Michael Howard &amp; Peter </w:t>
      </w:r>
      <w:proofErr w:type="spellStart"/>
      <w:r w:rsidRPr="00AF6893">
        <w:rPr>
          <w:sz w:val="16"/>
        </w:rPr>
        <w:t>Paret</w:t>
      </w:r>
      <w:proofErr w:type="spellEnd"/>
      <w:r w:rsidRPr="00AF6893">
        <w:rPr>
          <w:sz w:val="16"/>
        </w:rPr>
        <w:t>, ed. and trans., Princeton University Press</w:t>
      </w:r>
      <w:r w:rsidRPr="00AF6893">
        <w:rPr>
          <w:sz w:val="12"/>
        </w:rPr>
        <w:t>¶</w:t>
      </w:r>
      <w:r w:rsidRPr="00AF6893">
        <w:rPr>
          <w:sz w:val="16"/>
        </w:rPr>
        <w:t xml:space="preserve"> 1976) (1832) (hereinafter “Clausewitz”). There “is no higher and simpler law of strategy” than</w:t>
      </w:r>
      <w:r w:rsidRPr="00AF6893">
        <w:rPr>
          <w:sz w:val="12"/>
        </w:rPr>
        <w:t>¶</w:t>
      </w:r>
      <w:r w:rsidRPr="00AF6893">
        <w:rPr>
          <w:sz w:val="16"/>
        </w:rPr>
        <w:t xml:space="preserve"> to apply this principle in order to concentrate a nation’s military power its adversaries’ “center of</w:t>
      </w:r>
      <w:r w:rsidRPr="00AF6893">
        <w:rPr>
          <w:sz w:val="12"/>
        </w:rPr>
        <w:t>¶</w:t>
      </w:r>
      <w:r w:rsidRPr="00AF6893">
        <w:rPr>
          <w:sz w:val="16"/>
        </w:rPr>
        <w:t xml:space="preserve"> gravity.” Id. at 204. </w:t>
      </w:r>
      <w:r w:rsidRPr="00944F2F">
        <w:rPr>
          <w:rStyle w:val="StyleUnderline"/>
        </w:rPr>
        <w:t>This principle</w:t>
      </w:r>
      <w:r w:rsidRPr="00AF6893">
        <w:rPr>
          <w:sz w:val="16"/>
        </w:rPr>
        <w:t xml:space="preserve"> was first embraced by the American military during the 19th</w:t>
      </w:r>
      <w:r w:rsidRPr="00AF6893">
        <w:rPr>
          <w:sz w:val="12"/>
        </w:rPr>
        <w:t>¶</w:t>
      </w:r>
      <w:r w:rsidRPr="00AF6893">
        <w:rPr>
          <w:sz w:val="16"/>
        </w:rPr>
        <w:t xml:space="preserve"> Century, and </w:t>
      </w:r>
      <w:r w:rsidRPr="00944F2F">
        <w:rPr>
          <w:rStyle w:val="StyleUnderline"/>
        </w:rPr>
        <w:t>has</w:t>
      </w:r>
      <w:r w:rsidRPr="00AF6893">
        <w:rPr>
          <w:sz w:val="16"/>
        </w:rPr>
        <w:t xml:space="preserve"> subsequently </w:t>
      </w:r>
      <w:r w:rsidRPr="00944F2F">
        <w:rPr>
          <w:rStyle w:val="StyleUnderline"/>
        </w:rPr>
        <w:t>shaped the organizational structure of American warfighting</w:t>
      </w:r>
      <w:r w:rsidRPr="00AF6893">
        <w:rPr>
          <w:rStyle w:val="StyleUnderline"/>
          <w:sz w:val="12"/>
        </w:rPr>
        <w:t>¶</w:t>
      </w:r>
      <w:r w:rsidRPr="00944F2F">
        <w:rPr>
          <w:rStyle w:val="StyleUnderline"/>
        </w:rPr>
        <w:t xml:space="preserve"> through</w:t>
      </w:r>
      <w:r w:rsidRPr="00AF6893">
        <w:rPr>
          <w:sz w:val="16"/>
        </w:rPr>
        <w:t xml:space="preserve"> two world wars and </w:t>
      </w:r>
      <w:r w:rsidRPr="00944F2F">
        <w:rPr>
          <w:rStyle w:val="StyleUnderline"/>
        </w:rPr>
        <w:t>countless</w:t>
      </w:r>
      <w:r w:rsidRPr="00AF6893">
        <w:rPr>
          <w:sz w:val="16"/>
        </w:rPr>
        <w:t xml:space="preserve"> other </w:t>
      </w:r>
      <w:r w:rsidRPr="00944F2F">
        <w:rPr>
          <w:rStyle w:val="StyleUnderline"/>
        </w:rPr>
        <w:t>conflicts</w:t>
      </w:r>
      <w:r w:rsidRPr="00AF6893">
        <w:rPr>
          <w:sz w:val="16"/>
        </w:rPr>
        <w:t>. See James F. Schnabel, History of the</w:t>
      </w:r>
      <w:r w:rsidRPr="00AF6893">
        <w:rPr>
          <w:sz w:val="12"/>
        </w:rPr>
        <w:t>¶</w:t>
      </w:r>
      <w:r w:rsidRPr="00AF6893">
        <w:rPr>
          <w:sz w:val="16"/>
        </w:rPr>
        <w:t xml:space="preserve"> Joints Chiefs of Staff, Vol. 1 at 80-87 (1996); Russell F. </w:t>
      </w:r>
      <w:proofErr w:type="spellStart"/>
      <w:r w:rsidRPr="00AF6893">
        <w:rPr>
          <w:sz w:val="16"/>
        </w:rPr>
        <w:t>Weigley</w:t>
      </w:r>
      <w:proofErr w:type="spellEnd"/>
      <w:r w:rsidRPr="00AF6893">
        <w:rPr>
          <w:sz w:val="16"/>
        </w:rPr>
        <w:t>, History of the United States</w:t>
      </w:r>
      <w:r w:rsidRPr="00AF6893">
        <w:rPr>
          <w:sz w:val="12"/>
        </w:rPr>
        <w:t>¶</w:t>
      </w:r>
      <w:r w:rsidRPr="00AF6893">
        <w:rPr>
          <w:sz w:val="16"/>
        </w:rPr>
        <w:t xml:space="preserve"> Army at 422-423 (Bloomington: Indiana University Press, 1984). </w:t>
      </w:r>
      <w:r w:rsidRPr="00944F2F">
        <w:rPr>
          <w:rStyle w:val="StyleUnderline"/>
        </w:rPr>
        <w:t>Unity of command requires the integration of all combat functions</w:t>
      </w:r>
      <w:r w:rsidRPr="00AF6893">
        <w:rPr>
          <w:sz w:val="16"/>
        </w:rPr>
        <w:t xml:space="preserve"> into a single organizational element, </w:t>
      </w:r>
      <w:r w:rsidRPr="00944F2F">
        <w:rPr>
          <w:rStyle w:val="StyleUnderline"/>
        </w:rPr>
        <w:t>with command</w:t>
      </w:r>
      <w:r w:rsidRPr="00AF6893">
        <w:rPr>
          <w:rStyle w:val="StyleUnderline"/>
          <w:sz w:val="12"/>
        </w:rPr>
        <w:t>¶</w:t>
      </w:r>
      <w:r w:rsidRPr="00944F2F">
        <w:rPr>
          <w:rStyle w:val="StyleUnderline"/>
        </w:rPr>
        <w:t xml:space="preserve"> authority vested in a single individual</w:t>
      </w:r>
      <w:r w:rsidRPr="00AF6893">
        <w:rPr>
          <w:sz w:val="16"/>
        </w:rPr>
        <w:t>. See U.S. Joint Chiefs of Staff, Joint Pub. 3-0, Joint</w:t>
      </w:r>
      <w:r w:rsidRPr="00AF6893">
        <w:rPr>
          <w:sz w:val="12"/>
        </w:rPr>
        <w:t>¶</w:t>
      </w:r>
      <w:r w:rsidRPr="00AF6893">
        <w:rPr>
          <w:sz w:val="16"/>
        </w:rPr>
        <w:t xml:space="preserve"> Operations at Appx. A, p. A-2 (2010), available at</w:t>
      </w:r>
      <w:r w:rsidRPr="00AF6893">
        <w:rPr>
          <w:sz w:val="12"/>
        </w:rPr>
        <w:t>¶</w:t>
      </w:r>
      <w:r w:rsidRPr="00AF6893">
        <w:rPr>
          <w:sz w:val="16"/>
        </w:rPr>
        <w:t xml:space="preserve"> </w:t>
      </w:r>
      <w:hyperlink r:id="rId9" w:history="1">
        <w:r w:rsidRPr="00AF6893">
          <w:rPr>
            <w:rStyle w:val="Hyperlink"/>
            <w:sz w:val="16"/>
          </w:rPr>
          <w:t>http://www.dtic.mil/doctrine/new_pubs/jp3_0.pdf</w:t>
        </w:r>
      </w:hyperlink>
      <w:r w:rsidRPr="00AF6893">
        <w:rPr>
          <w:sz w:val="16"/>
        </w:rPr>
        <w:t>.</w:t>
      </w:r>
    </w:p>
    <w:p w14:paraId="6D4CD528" w14:textId="77777777" w:rsidR="00200F91" w:rsidRDefault="00200F91" w:rsidP="00200F91">
      <w:pPr>
        <w:pStyle w:val="cardtext"/>
        <w:ind w:left="0"/>
        <w:rPr>
          <w:b/>
          <w:sz w:val="12"/>
        </w:rPr>
      </w:pPr>
    </w:p>
    <w:p w14:paraId="7D305523" w14:textId="7B3923E2" w:rsidR="00200F91" w:rsidRDefault="005F461E" w:rsidP="005F461E">
      <w:pPr>
        <w:pStyle w:val="Heading3"/>
      </w:pPr>
      <w:r>
        <w:t>Flex Impact --- Fast Executive Key</w:t>
      </w:r>
    </w:p>
    <w:p w14:paraId="5A22996C" w14:textId="7C64BC0B" w:rsidR="005F461E" w:rsidRDefault="005F461E" w:rsidP="005F461E"/>
    <w:p w14:paraId="5ABAA3F6" w14:textId="77777777" w:rsidR="005F461E" w:rsidRPr="005F461E" w:rsidRDefault="005F461E" w:rsidP="005F461E">
      <w:pPr>
        <w:keepNext/>
        <w:keepLines/>
        <w:spacing w:before="40" w:after="0"/>
        <w:outlineLvl w:val="3"/>
        <w:rPr>
          <w:rFonts w:eastAsiaTheme="majorEastAsia" w:cstheme="majorBidi"/>
          <w:b/>
          <w:iCs/>
          <w:sz w:val="26"/>
        </w:rPr>
      </w:pPr>
      <w:r w:rsidRPr="005F461E">
        <w:rPr>
          <w:rFonts w:eastAsiaTheme="majorEastAsia" w:cstheme="majorBidi"/>
          <w:b/>
          <w:iCs/>
          <w:sz w:val="26"/>
        </w:rPr>
        <w:t>Swift exit decisions are key to effective foreign policy</w:t>
      </w:r>
    </w:p>
    <w:p w14:paraId="453107AF" w14:textId="77777777" w:rsidR="005F461E" w:rsidRPr="005F461E" w:rsidRDefault="005F461E" w:rsidP="005F461E">
      <w:r w:rsidRPr="005F461E">
        <w:t xml:space="preserve">Lucas </w:t>
      </w:r>
      <w:r w:rsidRPr="005F461E">
        <w:rPr>
          <w:b/>
          <w:bCs/>
          <w:sz w:val="26"/>
        </w:rPr>
        <w:t>Kowalczyk, 2016</w:t>
      </w:r>
      <w:r w:rsidRPr="005F461E">
        <w:t xml:space="preserve"> (Judicial Law Clerk, United States District Court for the Middle District of Pennsylvania) Virginia Journal of International Law Association: The Nuclear Option: Domestic Treaty Withdrawal Mechanisms</w:t>
      </w:r>
    </w:p>
    <w:p w14:paraId="05008CF5" w14:textId="77777777" w:rsidR="005F461E" w:rsidRPr="005F461E" w:rsidRDefault="005F461E" w:rsidP="005F461E">
      <w:pPr>
        <w:rPr>
          <w:sz w:val="16"/>
        </w:rPr>
      </w:pPr>
      <w:r w:rsidRPr="005903D4">
        <w:rPr>
          <w:highlight w:val="cyan"/>
          <w:u w:val="single"/>
        </w:rPr>
        <w:t>Managing foreign affairs requires decisive action</w:t>
      </w:r>
      <w:r w:rsidRPr="005F461E">
        <w:rPr>
          <w:u w:val="single"/>
        </w:rPr>
        <w:t xml:space="preserve"> and</w:t>
      </w:r>
      <w:r w:rsidRPr="005F461E">
        <w:rPr>
          <w:sz w:val="16"/>
        </w:rPr>
        <w:t>, as such, “</w:t>
      </w:r>
      <w:r w:rsidRPr="005F461E">
        <w:rPr>
          <w:u w:val="single"/>
        </w:rPr>
        <w:t>carries political risk</w:t>
      </w:r>
      <w:r w:rsidRPr="005F461E">
        <w:rPr>
          <w:sz w:val="16"/>
        </w:rPr>
        <w:t xml:space="preserve">.”77 </w:t>
      </w:r>
      <w:r w:rsidRPr="005903D4">
        <w:rPr>
          <w:highlight w:val="cyan"/>
          <w:u w:val="single"/>
        </w:rPr>
        <w:t>Power</w:t>
      </w:r>
      <w:r w:rsidRPr="005F461E">
        <w:rPr>
          <w:sz w:val="16"/>
        </w:rPr>
        <w:t xml:space="preserve">, therefore, </w:t>
      </w:r>
      <w:r w:rsidRPr="005903D4">
        <w:rPr>
          <w:highlight w:val="cyan"/>
          <w:u w:val="single"/>
        </w:rPr>
        <w:t>should be allocated to the</w:t>
      </w:r>
      <w:r w:rsidRPr="005F461E">
        <w:rPr>
          <w:u w:val="single"/>
        </w:rPr>
        <w:t xml:space="preserve"> one branch of the government that is best suited to dispense that power, and</w:t>
      </w:r>
      <w:r w:rsidRPr="005F461E">
        <w:rPr>
          <w:sz w:val="16"/>
        </w:rPr>
        <w:t xml:space="preserve"> in the foreign affairs domain, </w:t>
      </w:r>
      <w:r w:rsidRPr="005F461E">
        <w:rPr>
          <w:b/>
          <w:u w:val="single"/>
        </w:rPr>
        <w:t xml:space="preserve">this is always the </w:t>
      </w:r>
      <w:r w:rsidRPr="005903D4">
        <w:rPr>
          <w:b/>
          <w:highlight w:val="cyan"/>
          <w:u w:val="single"/>
        </w:rPr>
        <w:t>executive</w:t>
      </w:r>
      <w:r w:rsidRPr="005F461E">
        <w:rPr>
          <w:b/>
          <w:u w:val="single"/>
        </w:rPr>
        <w:t xml:space="preserve"> branch</w:t>
      </w:r>
      <w:r w:rsidRPr="005F461E">
        <w:rPr>
          <w:sz w:val="16"/>
        </w:rPr>
        <w:t xml:space="preserve">. </w:t>
      </w:r>
      <w:r w:rsidRPr="005903D4">
        <w:rPr>
          <w:highlight w:val="cyan"/>
          <w:u w:val="single"/>
        </w:rPr>
        <w:t>Other</w:t>
      </w:r>
      <w:r w:rsidRPr="005F461E">
        <w:rPr>
          <w:u w:val="single"/>
        </w:rPr>
        <w:t>wise</w:t>
      </w:r>
      <w:r w:rsidRPr="005F461E">
        <w:rPr>
          <w:sz w:val="16"/>
        </w:rPr>
        <w:t xml:space="preserve">, </w:t>
      </w:r>
      <w:r w:rsidRPr="005903D4">
        <w:rPr>
          <w:highlight w:val="cyan"/>
          <w:u w:val="single"/>
        </w:rPr>
        <w:t>branches</w:t>
      </w:r>
      <w:r w:rsidRPr="005F461E">
        <w:rPr>
          <w:u w:val="single"/>
        </w:rPr>
        <w:t xml:space="preserve"> would be </w:t>
      </w:r>
      <w:r w:rsidRPr="005903D4">
        <w:rPr>
          <w:highlight w:val="cyan"/>
          <w:u w:val="single"/>
        </w:rPr>
        <w:t>prevent</w:t>
      </w:r>
      <w:r w:rsidRPr="005F461E">
        <w:rPr>
          <w:u w:val="single"/>
        </w:rPr>
        <w:t>ed from “</w:t>
      </w:r>
      <w:r w:rsidRPr="005903D4">
        <w:rPr>
          <w:highlight w:val="cyan"/>
          <w:u w:val="single"/>
        </w:rPr>
        <w:t>acting decisively</w:t>
      </w:r>
      <w:r w:rsidRPr="005F461E">
        <w:rPr>
          <w:u w:val="single"/>
        </w:rPr>
        <w:t xml:space="preserve">, since each has the means to weaken the other's position .... </w:t>
      </w:r>
      <w:r w:rsidRPr="005903D4">
        <w:rPr>
          <w:highlight w:val="cyan"/>
          <w:u w:val="single"/>
        </w:rPr>
        <w:t xml:space="preserve">The </w:t>
      </w:r>
      <w:r w:rsidRPr="005903D4">
        <w:rPr>
          <w:b/>
          <w:iCs/>
          <w:highlight w:val="cyan"/>
          <w:u w:val="single"/>
        </w:rPr>
        <w:t>result is</w:t>
      </w:r>
      <w:r w:rsidRPr="005903D4">
        <w:rPr>
          <w:highlight w:val="cyan"/>
          <w:u w:val="single"/>
        </w:rPr>
        <w:t xml:space="preserve"> foreign policy</w:t>
      </w:r>
      <w:r w:rsidRPr="005F461E">
        <w:rPr>
          <w:u w:val="single"/>
        </w:rPr>
        <w:t xml:space="preserve"> by </w:t>
      </w:r>
      <w:r w:rsidRPr="005903D4">
        <w:rPr>
          <w:b/>
          <w:iCs/>
          <w:highlight w:val="cyan"/>
          <w:u w:val="single"/>
        </w:rPr>
        <w:t>stalemate</w:t>
      </w:r>
      <w:r w:rsidRPr="005F461E">
        <w:rPr>
          <w:sz w:val="16"/>
        </w:rPr>
        <w:t xml:space="preserve">.”78 </w:t>
      </w:r>
      <w:r w:rsidRPr="005F461E">
        <w:rPr>
          <w:u w:val="single"/>
        </w:rPr>
        <w:t xml:space="preserve">The </w:t>
      </w:r>
      <w:r w:rsidRPr="005F461E">
        <w:rPr>
          <w:b/>
          <w:u w:val="single"/>
        </w:rPr>
        <w:t xml:space="preserve">assignment of </w:t>
      </w:r>
      <w:r w:rsidRPr="005903D4">
        <w:rPr>
          <w:b/>
          <w:highlight w:val="cyan"/>
          <w:u w:val="single"/>
        </w:rPr>
        <w:t>foreign relations power to the executive branch is crucial</w:t>
      </w:r>
      <w:r w:rsidRPr="005903D4">
        <w:rPr>
          <w:highlight w:val="cyan"/>
          <w:u w:val="single"/>
        </w:rPr>
        <w:t xml:space="preserve"> and </w:t>
      </w:r>
      <w:r w:rsidRPr="005903D4">
        <w:rPr>
          <w:b/>
          <w:iCs/>
          <w:highlight w:val="cyan"/>
          <w:u w:val="single"/>
        </w:rPr>
        <w:t>illuminates a</w:t>
      </w:r>
      <w:r w:rsidRPr="005F461E">
        <w:rPr>
          <w:b/>
          <w:iCs/>
          <w:u w:val="single"/>
        </w:rPr>
        <w:t xml:space="preserve">nother </w:t>
      </w:r>
      <w:r w:rsidRPr="005903D4">
        <w:rPr>
          <w:b/>
          <w:iCs/>
          <w:highlight w:val="cyan"/>
          <w:u w:val="single"/>
        </w:rPr>
        <w:t>rationale for</w:t>
      </w:r>
      <w:r w:rsidRPr="005F461E">
        <w:rPr>
          <w:b/>
          <w:iCs/>
          <w:u w:val="single"/>
        </w:rPr>
        <w:t xml:space="preserve"> the persistence of </w:t>
      </w:r>
      <w:r w:rsidRPr="005903D4">
        <w:rPr>
          <w:b/>
          <w:iCs/>
          <w:highlight w:val="cyan"/>
          <w:u w:val="single"/>
        </w:rPr>
        <w:t>lax domestic treaty withdrawal mechanisms</w:t>
      </w:r>
      <w:r w:rsidRPr="005F461E">
        <w:rPr>
          <w:u w:val="single"/>
        </w:rPr>
        <w:t>--the need for finality and consistency in times of domestic shocks Potential for interference by the legislative branch with the executive's mandate to swiftly and effectively dispense foreign policy is patent</w:t>
      </w:r>
      <w:r w:rsidRPr="005F461E">
        <w:rPr>
          <w:sz w:val="16"/>
        </w:rPr>
        <w:t xml:space="preserve">. In 1978, </w:t>
      </w:r>
      <w:r w:rsidRPr="005F461E">
        <w:rPr>
          <w:u w:val="single"/>
        </w:rPr>
        <w:t>President Carter announced that the United States would withdraw</w:t>
      </w:r>
      <w:r w:rsidRPr="005F461E">
        <w:rPr>
          <w:sz w:val="16"/>
        </w:rPr>
        <w:t xml:space="preserve"> </w:t>
      </w:r>
      <w:r w:rsidRPr="005F461E">
        <w:rPr>
          <w:u w:val="single"/>
        </w:rPr>
        <w:t>from its treaty with Taiwan</w:t>
      </w:r>
      <w:r w:rsidRPr="005F461E">
        <w:rPr>
          <w:sz w:val="16"/>
        </w:rPr>
        <w:t xml:space="preserve"> as part of a major foreign policy initiative normalizing relations between the United States and the People's Republic of China. </w:t>
      </w:r>
      <w:r w:rsidRPr="005F461E">
        <w:rPr>
          <w:b/>
          <w:iCs/>
          <w:u w:val="single"/>
        </w:rPr>
        <w:t>What [would happen] if the President and Congress adopt[ed] inconsistent courses</w:t>
      </w:r>
      <w:r w:rsidRPr="005F461E">
        <w:rPr>
          <w:u w:val="single"/>
        </w:rPr>
        <w:t>,</w:t>
      </w:r>
      <w:r w:rsidRPr="005F461E">
        <w:rPr>
          <w:sz w:val="16"/>
        </w:rPr>
        <w:t xml:space="preserve"> whether </w:t>
      </w:r>
      <w:r w:rsidRPr="005F461E">
        <w:rPr>
          <w:u w:val="single"/>
        </w:rPr>
        <w:t>in respect of treaty withdrawal</w:t>
      </w:r>
      <w:r w:rsidRPr="005F461E">
        <w:rPr>
          <w:sz w:val="16"/>
        </w:rPr>
        <w:t xml:space="preserve"> or any other foreign policy initiative </w:t>
      </w:r>
      <w:r w:rsidRPr="005F461E">
        <w:rPr>
          <w:u w:val="single"/>
        </w:rPr>
        <w:t>where constitutional allocation is uncertain? Pending an uncertain political resolution, no one</w:t>
      </w:r>
      <w:r w:rsidRPr="005F461E">
        <w:rPr>
          <w:sz w:val="16"/>
        </w:rPr>
        <w:t xml:space="preserve">, including both Chinas, </w:t>
      </w:r>
      <w:r w:rsidRPr="005F461E">
        <w:rPr>
          <w:u w:val="single"/>
        </w:rPr>
        <w:t>would know the status of the treaty, or</w:t>
      </w:r>
      <w:r w:rsidRPr="005F461E">
        <w:rPr>
          <w:sz w:val="16"/>
        </w:rPr>
        <w:t xml:space="preserve">, consequently, </w:t>
      </w:r>
      <w:r w:rsidRPr="005F461E">
        <w:rPr>
          <w:u w:val="single"/>
        </w:rPr>
        <w:t>of United States-Chinese relations</w:t>
      </w:r>
      <w:r w:rsidRPr="005F461E">
        <w:rPr>
          <w:sz w:val="16"/>
        </w:rPr>
        <w:t xml:space="preserve">.80 </w:t>
      </w:r>
      <w:r w:rsidRPr="005F461E">
        <w:rPr>
          <w:u w:val="single"/>
        </w:rPr>
        <w:t xml:space="preserve">The lenient withdrawal mechanisms which allow for </w:t>
      </w:r>
      <w:r w:rsidRPr="005903D4">
        <w:rPr>
          <w:highlight w:val="cyan"/>
          <w:u w:val="single"/>
        </w:rPr>
        <w:t>unilateral withdrawal</w:t>
      </w:r>
      <w:r w:rsidRPr="005F461E">
        <w:rPr>
          <w:u w:val="single"/>
        </w:rPr>
        <w:t xml:space="preserve"> approved only </w:t>
      </w:r>
      <w:r w:rsidRPr="005903D4">
        <w:rPr>
          <w:highlight w:val="cyan"/>
          <w:u w:val="single"/>
        </w:rPr>
        <w:t>by the executive</w:t>
      </w:r>
      <w:r w:rsidRPr="005F461E">
        <w:rPr>
          <w:u w:val="single"/>
        </w:rPr>
        <w:t xml:space="preserve"> branch </w:t>
      </w:r>
      <w:r w:rsidRPr="005903D4">
        <w:rPr>
          <w:highlight w:val="cyan"/>
          <w:u w:val="single"/>
        </w:rPr>
        <w:t>reflect</w:t>
      </w:r>
      <w:r w:rsidRPr="005F461E">
        <w:rPr>
          <w:u w:val="single"/>
        </w:rPr>
        <w:t xml:space="preserve"> the </w:t>
      </w:r>
      <w:r w:rsidRPr="005903D4">
        <w:rPr>
          <w:highlight w:val="cyan"/>
          <w:u w:val="single"/>
        </w:rPr>
        <w:t>decision that neither the legislature nor</w:t>
      </w:r>
      <w:r w:rsidRPr="005F461E">
        <w:rPr>
          <w:u w:val="single"/>
        </w:rPr>
        <w:t xml:space="preserve"> the national </w:t>
      </w:r>
      <w:r w:rsidRPr="005903D4">
        <w:rPr>
          <w:highlight w:val="cyan"/>
          <w:u w:val="single"/>
        </w:rPr>
        <w:t>courts should inject themselves into</w:t>
      </w:r>
      <w:r w:rsidRPr="005F461E">
        <w:rPr>
          <w:u w:val="single"/>
        </w:rPr>
        <w:t xml:space="preserve"> the dispensing of diplomacy, international relations, and politics.</w:t>
      </w:r>
      <w:r w:rsidRPr="005F461E">
        <w:rPr>
          <w:sz w:val="16"/>
        </w:rPr>
        <w:t xml:space="preserve"> In a time of upheaval, </w:t>
      </w:r>
      <w:r w:rsidRPr="005F461E">
        <w:rPr>
          <w:u w:val="single"/>
        </w:rPr>
        <w:t>domestic courts should be primarily concerned with “judicial protection of a coordinate branch decision</w:t>
      </w:r>
      <w:r w:rsidRPr="005F461E">
        <w:rPr>
          <w:sz w:val="16"/>
        </w:rPr>
        <w:t xml:space="preserve">, which may or may not be constitutional, [because] the value of creating finality for that decision is more important than its constitutionality”81 or its compliance with international law. Otherwise, </w:t>
      </w:r>
      <w:r w:rsidRPr="005903D4">
        <w:rPr>
          <w:highlight w:val="cyan"/>
          <w:u w:val="single"/>
        </w:rPr>
        <w:t>if the domestic withdrawal procedures were stymied</w:t>
      </w:r>
      <w:r w:rsidRPr="005F461E">
        <w:rPr>
          <w:u w:val="single"/>
        </w:rPr>
        <w:t xml:space="preserve"> through judicial interference </w:t>
      </w:r>
      <w:r w:rsidRPr="005F461E">
        <w:rPr>
          <w:sz w:val="16"/>
        </w:rPr>
        <w:t xml:space="preserve">due to concerns of noncompliance with international law, </w:t>
      </w:r>
      <w:r w:rsidRPr="005903D4">
        <w:rPr>
          <w:highlight w:val="cyan"/>
          <w:u w:val="single"/>
        </w:rPr>
        <w:t>it would be</w:t>
      </w:r>
      <w:r w:rsidRPr="005F461E">
        <w:rPr>
          <w:u w:val="single"/>
        </w:rPr>
        <w:t xml:space="preserve"> akin to a judicial usurpation of power that is constitutionally delegated to the executive. Treaty withdrawal mechanisms often reflect that precise notion, dispensing with the democratic, legislative, or judicial vote in favor of speed, decisiveness, and finality. After all, during times of “unanticipated circumstances or shocks,”82 </w:t>
      </w:r>
      <w:r w:rsidRPr="005903D4">
        <w:rPr>
          <w:b/>
          <w:iCs/>
          <w:highlight w:val="cyan"/>
          <w:u w:val="single"/>
        </w:rPr>
        <w:t>a fragmented country</w:t>
      </w:r>
      <w:r w:rsidRPr="005F461E">
        <w:rPr>
          <w:u w:val="single"/>
        </w:rPr>
        <w:t xml:space="preserve"> *762 will be </w:t>
      </w:r>
      <w:r w:rsidRPr="005903D4">
        <w:rPr>
          <w:b/>
          <w:iCs/>
          <w:highlight w:val="cyan"/>
          <w:u w:val="single"/>
        </w:rPr>
        <w:t>a weak one</w:t>
      </w:r>
      <w:r w:rsidRPr="005F461E">
        <w:rPr>
          <w:sz w:val="16"/>
        </w:rPr>
        <w:t xml:space="preserve">. To remain in power, political elites and the executive will seek domestic, not international, legitimacy. There is no doubt that from the inception of international law, a state's membership in the global international project has resulted in socialization and increased incentives to participate and abide by the international system's tenets. Indeed, </w:t>
      </w:r>
      <w:r w:rsidRPr="005F461E">
        <w:rPr>
          <w:u w:val="single"/>
        </w:rPr>
        <w:t>the domestic withdrawal option may never be used, given the many treaty flexibility-enhancing mechanisms</w:t>
      </w:r>
      <w:r w:rsidRPr="005F461E">
        <w:rPr>
          <w:sz w:val="16"/>
        </w:rPr>
        <w:t xml:space="preserve">. </w:t>
      </w:r>
      <w:r w:rsidRPr="005F461E">
        <w:rPr>
          <w:u w:val="single"/>
        </w:rPr>
        <w:t xml:space="preserve">Most notably, “the ability to reserve [treaty provisions] enhances the depth and breadth of treaty commitments for all states and that the act of reserving reveals useful information about a state's reputation and its propensity to comply with international law.”83 However, the aforementioned </w:t>
      </w:r>
      <w:r w:rsidRPr="005903D4">
        <w:rPr>
          <w:highlight w:val="cyan"/>
          <w:u w:val="single"/>
        </w:rPr>
        <w:t>mech</w:t>
      </w:r>
      <w:r w:rsidRPr="005F461E">
        <w:rPr>
          <w:u w:val="single"/>
        </w:rPr>
        <w:t>anism</w:t>
      </w:r>
      <w:r w:rsidRPr="005903D4">
        <w:rPr>
          <w:highlight w:val="cyan"/>
          <w:u w:val="single"/>
        </w:rPr>
        <w:t>s</w:t>
      </w:r>
      <w:r w:rsidRPr="005F461E">
        <w:rPr>
          <w:u w:val="single"/>
        </w:rPr>
        <w:t xml:space="preserve"> </w:t>
      </w:r>
      <w:r w:rsidRPr="005903D4">
        <w:rPr>
          <w:highlight w:val="cyan"/>
          <w:u w:val="single"/>
        </w:rPr>
        <w:t>may not always provide a sufficiently immediate solution to</w:t>
      </w:r>
      <w:r w:rsidRPr="005F461E">
        <w:rPr>
          <w:u w:val="single"/>
        </w:rPr>
        <w:t xml:space="preserve"> respond to </w:t>
      </w:r>
      <w:r w:rsidRPr="005903D4">
        <w:rPr>
          <w:highlight w:val="cyan"/>
          <w:u w:val="single"/>
        </w:rPr>
        <w:t>an unforeseen event</w:t>
      </w:r>
      <w:r w:rsidRPr="005F461E">
        <w:rPr>
          <w:u w:val="single"/>
        </w:rPr>
        <w:t xml:space="preserve">. </w:t>
      </w:r>
      <w:r w:rsidRPr="005F461E">
        <w:rPr>
          <w:sz w:val="16"/>
        </w:rPr>
        <w:t xml:space="preserve">The </w:t>
      </w:r>
      <w:r w:rsidRPr="005F461E">
        <w:rPr>
          <w:u w:val="single"/>
        </w:rPr>
        <w:t xml:space="preserve">domestic </w:t>
      </w:r>
      <w:r w:rsidRPr="005903D4">
        <w:rPr>
          <w:b/>
          <w:iCs/>
          <w:highlight w:val="cyan"/>
          <w:u w:val="single"/>
        </w:rPr>
        <w:t>withdrawal procedures are</w:t>
      </w:r>
      <w:r w:rsidRPr="005F461E">
        <w:rPr>
          <w:b/>
          <w:iCs/>
          <w:u w:val="single"/>
        </w:rPr>
        <w:t xml:space="preserve"> indeed </w:t>
      </w:r>
      <w:r w:rsidRPr="005903D4">
        <w:rPr>
          <w:b/>
          <w:iCs/>
          <w:highlight w:val="cyan"/>
          <w:u w:val="single"/>
        </w:rPr>
        <w:t xml:space="preserve">intended to provide </w:t>
      </w:r>
      <w:r w:rsidRPr="005F461E">
        <w:rPr>
          <w:b/>
          <w:iCs/>
          <w:u w:val="single"/>
        </w:rPr>
        <w:t xml:space="preserve">additional </w:t>
      </w:r>
      <w:r w:rsidRPr="005903D4">
        <w:rPr>
          <w:b/>
          <w:iCs/>
          <w:highlight w:val="cyan"/>
          <w:u w:val="single"/>
        </w:rPr>
        <w:t>flexibility</w:t>
      </w:r>
      <w:r w:rsidRPr="005F461E">
        <w:rPr>
          <w:sz w:val="16"/>
        </w:rPr>
        <w:t>. As previously mentioned, international scholars have posited that t</w:t>
      </w:r>
      <w:r w:rsidRPr="005F461E">
        <w:rPr>
          <w:u w:val="single"/>
        </w:rPr>
        <w:t xml:space="preserve">he existence of international withdrawal mechanisms lends itself to a set of explanations, which revolve around </w:t>
      </w:r>
      <w:r w:rsidRPr="005F461E">
        <w:rPr>
          <w:b/>
          <w:u w:val="single"/>
        </w:rPr>
        <w:t>notions of sovereignty</w:t>
      </w:r>
      <w:r w:rsidRPr="005F461E">
        <w:rPr>
          <w:u w:val="single"/>
        </w:rPr>
        <w:t xml:space="preserve"> </w:t>
      </w:r>
      <w:r w:rsidRPr="005F461E">
        <w:rPr>
          <w:sz w:val="16"/>
        </w:rPr>
        <w:t xml:space="preserve">and uncertainty about one's bargaining position and its stability.84 </w:t>
      </w:r>
      <w:r w:rsidRPr="005F461E">
        <w:rPr>
          <w:u w:val="single"/>
        </w:rPr>
        <w:t>These theories apply equally to the domestic withdrawal mechanisms,</w:t>
      </w:r>
      <w:r w:rsidRPr="005F461E">
        <w:rPr>
          <w:sz w:val="16"/>
        </w:rPr>
        <w:t xml:space="preserve"> which exist in parallel to the international ones. The nuclear option ameliorates a country's fear of loss of sovereignty, improves or equalizes its bargaining position, and minimizes uncertainty and instability. </w:t>
      </w:r>
      <w:r w:rsidRPr="005903D4">
        <w:rPr>
          <w:highlight w:val="cyan"/>
          <w:u w:val="single"/>
        </w:rPr>
        <w:t xml:space="preserve">Domestic </w:t>
      </w:r>
      <w:r w:rsidRPr="005903D4">
        <w:rPr>
          <w:b/>
          <w:highlight w:val="cyan"/>
          <w:u w:val="single"/>
        </w:rPr>
        <w:t>withdrawal mech</w:t>
      </w:r>
      <w:r w:rsidRPr="005F461E">
        <w:rPr>
          <w:b/>
          <w:u w:val="single"/>
        </w:rPr>
        <w:t>anism</w:t>
      </w:r>
      <w:r w:rsidRPr="005903D4">
        <w:rPr>
          <w:b/>
          <w:highlight w:val="cyan"/>
          <w:u w:val="single"/>
        </w:rPr>
        <w:t>s</w:t>
      </w:r>
      <w:r w:rsidRPr="005F461E">
        <w:rPr>
          <w:b/>
          <w:u w:val="single"/>
        </w:rPr>
        <w:t xml:space="preserve"> </w:t>
      </w:r>
      <w:r w:rsidRPr="005903D4">
        <w:rPr>
          <w:b/>
          <w:highlight w:val="cyan"/>
          <w:u w:val="single"/>
        </w:rPr>
        <w:t>help to protect sovereignty</w:t>
      </w:r>
      <w:r w:rsidRPr="005F461E">
        <w:rPr>
          <w:u w:val="single"/>
        </w:rPr>
        <w:t xml:space="preserve"> in the face of the emergence of the majoritarian rule in international law and provide an escape valve from any propositions threatening a country's independence</w:t>
      </w:r>
      <w:r w:rsidRPr="005F461E">
        <w:rPr>
          <w:sz w:val="16"/>
        </w:rPr>
        <w:t xml:space="preserve">. Further, </w:t>
      </w:r>
      <w:r w:rsidRPr="005903D4">
        <w:rPr>
          <w:highlight w:val="cyan"/>
          <w:u w:val="single"/>
        </w:rPr>
        <w:t>as long as international relations continue to be wracked by</w:t>
      </w:r>
      <w:r w:rsidRPr="005F461E">
        <w:rPr>
          <w:u w:val="single"/>
        </w:rPr>
        <w:t xml:space="preserve"> uncertainty and </w:t>
      </w:r>
      <w:r w:rsidRPr="005903D4">
        <w:rPr>
          <w:highlight w:val="cyan"/>
          <w:u w:val="single"/>
        </w:rPr>
        <w:t>instability, countries will seek</w:t>
      </w:r>
      <w:r w:rsidRPr="005F461E">
        <w:rPr>
          <w:u w:val="single"/>
        </w:rPr>
        <w:t xml:space="preserve"> to maximize available </w:t>
      </w:r>
      <w:r w:rsidRPr="005903D4">
        <w:rPr>
          <w:highlight w:val="cyan"/>
          <w:u w:val="single"/>
        </w:rPr>
        <w:t>flex</w:t>
      </w:r>
      <w:r w:rsidRPr="005F461E">
        <w:rPr>
          <w:u w:val="single"/>
        </w:rPr>
        <w:t xml:space="preserve">ibility </w:t>
      </w:r>
      <w:r w:rsidRPr="005903D4">
        <w:rPr>
          <w:highlight w:val="cyan"/>
          <w:u w:val="single"/>
        </w:rPr>
        <w:t>mec</w:t>
      </w:r>
      <w:r w:rsidRPr="005F461E">
        <w:rPr>
          <w:u w:val="single"/>
        </w:rPr>
        <w:t>hanism</w:t>
      </w:r>
      <w:r w:rsidRPr="005903D4">
        <w:rPr>
          <w:highlight w:val="cyan"/>
          <w:u w:val="single"/>
        </w:rPr>
        <w:t>s</w:t>
      </w:r>
      <w:r w:rsidRPr="005F461E">
        <w:rPr>
          <w:u w:val="single"/>
        </w:rPr>
        <w:t xml:space="preserve"> in the face of changing preferences and circumstances, or in anticipation of domestic shocks.</w:t>
      </w:r>
      <w:r w:rsidRPr="005F461E">
        <w:rPr>
          <w:sz w:val="16"/>
        </w:rPr>
        <w:t xml:space="preserve"> Lastly, a country's bargaining position would be weakened if it could not resort to domestic withdrawal. Of course, in practice, there is a tradeoff whereby more flexibility in effectuating a promise equates to a less reliable promise. However, most countries have lax domestic withdrawal clauses, which places them all in equivalent bargaining positions at the negotiating table. Only a handful of countries have more demanding domestic mechanisms for treaty withdrawal.85 Any country that chooses more stringent domestic mechanisms, however, approaches negotiations from a weakened *763 bargaining position. The “first move disadvantage” may hold the international community hostage to the currently existing lenient domestic withdrawal mechanisms. However, this inability to move from the status quo and the existence of these lax mechanisms do not impede the workings of the international system. International legal scholarship has developed many compliance theories which may provide a full account of the forces maintaining the international system intact.86</w:t>
      </w:r>
    </w:p>
    <w:p w14:paraId="3F8EDCD8" w14:textId="77777777" w:rsidR="005F461E" w:rsidRPr="005F461E" w:rsidRDefault="005F461E" w:rsidP="005F461E"/>
    <w:p w14:paraId="0AEA103A" w14:textId="5D65D537" w:rsidR="00B15CE7" w:rsidRDefault="00B15CE7" w:rsidP="00B15CE7">
      <w:pPr>
        <w:pStyle w:val="Heading3"/>
      </w:pPr>
      <w:r>
        <w:t>Flex Impact --- A2:  No 4th Gen/Rogues Impact</w:t>
      </w:r>
    </w:p>
    <w:p w14:paraId="3594A4B7" w14:textId="5DBED348" w:rsidR="00B15CE7" w:rsidRDefault="00B15CE7" w:rsidP="00B15CE7"/>
    <w:p w14:paraId="628C9CA8" w14:textId="77777777" w:rsidR="00B15CE7" w:rsidRDefault="00B15CE7" w:rsidP="00B15CE7">
      <w:pPr>
        <w:pStyle w:val="Heading4"/>
      </w:pPr>
      <w:r>
        <w:t xml:space="preserve">It’s the only scenario </w:t>
      </w:r>
    </w:p>
    <w:p w14:paraId="11A98508" w14:textId="57C1B72E" w:rsidR="00B15CE7" w:rsidRDefault="00B15CE7" w:rsidP="00B15CE7">
      <w:r>
        <w:rPr>
          <w:rStyle w:val="Style13ptBold"/>
        </w:rPr>
        <w:t>Gable 11</w:t>
      </w:r>
      <w:r w:rsidR="00606DDA">
        <w:rPr>
          <w:rStyle w:val="Style13ptBold"/>
        </w:rPr>
        <w:t xml:space="preserve"> </w:t>
      </w:r>
      <w:r>
        <w:t>William, US Army War College, “An Era of Persistent Conflict?,” http://www.dtic.mil/cgi-bin/GetTRDoc?AD=ADA560155</w:t>
      </w:r>
    </w:p>
    <w:p w14:paraId="2F613942" w14:textId="77777777" w:rsidR="00B15CE7" w:rsidRDefault="00B15CE7" w:rsidP="00B15CE7">
      <w:pPr>
        <w:rPr>
          <w:sz w:val="16"/>
        </w:rPr>
      </w:pPr>
      <w:r w:rsidRPr="00A8237F">
        <w:rPr>
          <w:u w:val="single"/>
        </w:rPr>
        <w:t xml:space="preserve">Exceptional individuals are key contributors to the turmoil the U.S. experienced in the last decade </w:t>
      </w:r>
      <w:r w:rsidRPr="00A8237F">
        <w:rPr>
          <w:sz w:val="16"/>
        </w:rPr>
        <w:t xml:space="preserve">through the present, and </w:t>
      </w:r>
      <w:r w:rsidRPr="00A8237F">
        <w:rPr>
          <w:u w:val="single"/>
        </w:rPr>
        <w:t>their objectives could portend continued conflict.</w:t>
      </w:r>
      <w:r w:rsidRPr="00A8237F">
        <w:rPr>
          <w:sz w:val="16"/>
        </w:rPr>
        <w:t xml:space="preserve"> While the existence of these exceptional individuals alone does not necessarily assure conflict, </w:t>
      </w:r>
      <w:r w:rsidRPr="00A8237F">
        <w:rPr>
          <w:u w:val="single"/>
        </w:rPr>
        <w:t xml:space="preserve">the </w:t>
      </w:r>
      <w:r w:rsidRPr="005903D4">
        <w:rPr>
          <w:highlight w:val="cyan"/>
          <w:u w:val="single"/>
        </w:rPr>
        <w:t>ideologies</w:t>
      </w:r>
      <w:r w:rsidRPr="00A8237F">
        <w:rPr>
          <w:u w:val="single"/>
        </w:rPr>
        <w:t xml:space="preserve"> they espouse </w:t>
      </w:r>
      <w:r w:rsidRPr="005903D4">
        <w:rPr>
          <w:highlight w:val="cyan"/>
          <w:u w:val="single"/>
        </w:rPr>
        <w:t>are underpinned by religion adding a</w:t>
      </w:r>
      <w:r w:rsidRPr="005903D4">
        <w:rPr>
          <w:sz w:val="16"/>
          <w:highlight w:val="cyan"/>
        </w:rPr>
        <w:t xml:space="preserve"> </w:t>
      </w:r>
      <w:proofErr w:type="spellStart"/>
      <w:r w:rsidRPr="005903D4">
        <w:rPr>
          <w:rStyle w:val="Emphasis"/>
          <w:highlight w:val="cyan"/>
        </w:rPr>
        <w:t>nondeterrable</w:t>
      </w:r>
      <w:proofErr w:type="spellEnd"/>
      <w:r w:rsidRPr="005903D4">
        <w:rPr>
          <w:sz w:val="16"/>
          <w:highlight w:val="cyan"/>
        </w:rPr>
        <w:t xml:space="preserve"> </w:t>
      </w:r>
      <w:r w:rsidRPr="005903D4">
        <w:rPr>
          <w:rStyle w:val="Emphasis"/>
          <w:highlight w:val="cyan"/>
        </w:rPr>
        <w:t>dimension</w:t>
      </w:r>
      <w:r w:rsidRPr="00A8237F">
        <w:rPr>
          <w:sz w:val="16"/>
        </w:rPr>
        <w:t xml:space="preserve"> </w:t>
      </w:r>
      <w:r w:rsidRPr="00A8237F">
        <w:rPr>
          <w:u w:val="single"/>
        </w:rPr>
        <w:t>to their struggle</w:t>
      </w:r>
      <w:r w:rsidRPr="00A8237F">
        <w:rPr>
          <w:sz w:val="16"/>
        </w:rPr>
        <w:t xml:space="preserve">. </w:t>
      </w:r>
      <w:r w:rsidRPr="00A8237F">
        <w:rPr>
          <w:u w:val="single"/>
        </w:rPr>
        <w:t xml:space="preserve">The </w:t>
      </w:r>
      <w:r w:rsidRPr="00A8237F">
        <w:rPr>
          <w:sz w:val="16"/>
        </w:rPr>
        <w:t xml:space="preserve">actual or </w:t>
      </w:r>
      <w:r w:rsidRPr="005903D4">
        <w:rPr>
          <w:rStyle w:val="Emphasis"/>
          <w:highlight w:val="cyan"/>
        </w:rPr>
        <w:t>perceived preponderance</w:t>
      </w:r>
      <w:r w:rsidRPr="005903D4">
        <w:rPr>
          <w:sz w:val="16"/>
          <w:highlight w:val="cyan"/>
        </w:rPr>
        <w:t xml:space="preserve"> </w:t>
      </w:r>
      <w:r w:rsidRPr="005903D4">
        <w:rPr>
          <w:highlight w:val="cyan"/>
          <w:u w:val="single"/>
        </w:rPr>
        <w:t>of</w:t>
      </w:r>
      <w:r w:rsidRPr="00A8237F">
        <w:rPr>
          <w:u w:val="single"/>
        </w:rPr>
        <w:t xml:space="preserve"> U.S. </w:t>
      </w:r>
      <w:r w:rsidRPr="005903D4">
        <w:rPr>
          <w:highlight w:val="cyan"/>
          <w:u w:val="single"/>
        </w:rPr>
        <w:t>power will not diminish the likelihood of</w:t>
      </w:r>
      <w:r w:rsidRPr="00261003">
        <w:rPr>
          <w:u w:val="single"/>
        </w:rPr>
        <w:t xml:space="preserve"> future </w:t>
      </w:r>
      <w:r w:rsidRPr="005903D4">
        <w:rPr>
          <w:highlight w:val="cyan"/>
          <w:u w:val="single"/>
        </w:rPr>
        <w:t>attacks</w:t>
      </w:r>
      <w:r w:rsidRPr="00261003">
        <w:rPr>
          <w:sz w:val="16"/>
        </w:rPr>
        <w:t>. In fact, such attacks will only serve to enhance these</w:t>
      </w:r>
      <w:r w:rsidRPr="00A8237F">
        <w:rPr>
          <w:sz w:val="16"/>
        </w:rPr>
        <w:t xml:space="preserve"> organizations‘ status and power, fueling every aspect of their operations from recruiting to financing operations. Consequently, </w:t>
      </w:r>
      <w:r w:rsidRPr="005903D4">
        <w:rPr>
          <w:highlight w:val="cyan"/>
          <w:u w:val="single"/>
        </w:rPr>
        <w:t>threats from non-state actors will continue</w:t>
      </w:r>
      <w:r w:rsidRPr="005903D4">
        <w:rPr>
          <w:sz w:val="16"/>
          <w:highlight w:val="cyan"/>
        </w:rPr>
        <w:t>.</w:t>
      </w:r>
      <w:r w:rsidRPr="00A8237F">
        <w:rPr>
          <w:sz w:val="16"/>
        </w:rPr>
        <w:t xml:space="preserve"> Depending on the potential destruction inflicted by any terrorist attack, the attacker‘s sanctuary, and the threat posed to the aforementioned governments, the U.S. may be compelled to fight wars similar to the war in Afghanistan. </w:t>
      </w:r>
      <w:r w:rsidRPr="005903D4">
        <w:rPr>
          <w:highlight w:val="cyan"/>
          <w:u w:val="single"/>
        </w:rPr>
        <w:t>Conflict with another state is</w:t>
      </w:r>
      <w:r w:rsidRPr="00A8237F">
        <w:rPr>
          <w:sz w:val="16"/>
        </w:rPr>
        <w:t xml:space="preserve"> possible, though </w:t>
      </w:r>
      <w:r w:rsidRPr="005903D4">
        <w:rPr>
          <w:rStyle w:val="Emphasis"/>
          <w:highlight w:val="cyan"/>
        </w:rPr>
        <w:t>less likely</w:t>
      </w:r>
      <w:r w:rsidRPr="005903D4">
        <w:rPr>
          <w:sz w:val="16"/>
          <w:highlight w:val="cyan"/>
        </w:rPr>
        <w:t>.</w:t>
      </w:r>
      <w:r w:rsidRPr="00A8237F">
        <w:rPr>
          <w:sz w:val="16"/>
        </w:rPr>
        <w:t xml:space="preserve"> </w:t>
      </w:r>
      <w:r w:rsidRPr="00A8237F">
        <w:rPr>
          <w:u w:val="single"/>
        </w:rPr>
        <w:t xml:space="preserve">Although </w:t>
      </w:r>
      <w:r w:rsidRPr="005903D4">
        <w:rPr>
          <w:highlight w:val="cyan"/>
          <w:u w:val="single"/>
        </w:rPr>
        <w:t>the</w:t>
      </w:r>
      <w:r w:rsidRPr="00A8237F">
        <w:rPr>
          <w:u w:val="single"/>
        </w:rPr>
        <w:t xml:space="preserve"> relative decline of </w:t>
      </w:r>
      <w:r w:rsidRPr="005903D4">
        <w:rPr>
          <w:highlight w:val="cyan"/>
          <w:u w:val="single"/>
        </w:rPr>
        <w:t>U.S.</w:t>
      </w:r>
      <w:r w:rsidRPr="00A8237F">
        <w:rPr>
          <w:u w:val="single"/>
        </w:rPr>
        <w:t xml:space="preserve"> economic power in relation to </w:t>
      </w:r>
      <w:r w:rsidRPr="005903D4">
        <w:rPr>
          <w:highlight w:val="cyan"/>
          <w:u w:val="single"/>
        </w:rPr>
        <w:t>China</w:t>
      </w:r>
      <w:r w:rsidRPr="00A8237F">
        <w:rPr>
          <w:u w:val="single"/>
        </w:rPr>
        <w:t xml:space="preserve"> appears to constitute a potential </w:t>
      </w:r>
      <w:r w:rsidRPr="00A8237F">
        <w:rPr>
          <w:sz w:val="16"/>
        </w:rPr>
        <w:t xml:space="preserve">―window‖ or </w:t>
      </w:r>
      <w:r w:rsidRPr="00A8237F">
        <w:rPr>
          <w:u w:val="single"/>
        </w:rPr>
        <w:t xml:space="preserve">threat </w:t>
      </w:r>
      <w:r w:rsidRPr="00A8237F">
        <w:rPr>
          <w:sz w:val="16"/>
        </w:rPr>
        <w:t xml:space="preserve">to peace, </w:t>
      </w:r>
      <w:r w:rsidRPr="00261003">
        <w:rPr>
          <w:b/>
          <w:u w:val="single"/>
        </w:rPr>
        <w:t xml:space="preserve">both </w:t>
      </w:r>
      <w:r w:rsidRPr="005903D4">
        <w:rPr>
          <w:b/>
          <w:highlight w:val="cyan"/>
          <w:u w:val="single"/>
        </w:rPr>
        <w:t xml:space="preserve">governments are aware of </w:t>
      </w:r>
      <w:r w:rsidRPr="00261003">
        <w:rPr>
          <w:b/>
          <w:u w:val="single"/>
        </w:rPr>
        <w:t xml:space="preserve">the </w:t>
      </w:r>
      <w:r w:rsidRPr="005903D4">
        <w:rPr>
          <w:b/>
          <w:highlight w:val="cyan"/>
          <w:u w:val="single"/>
        </w:rPr>
        <w:t>risks and are working to mitigate them</w:t>
      </w:r>
      <w:r w:rsidRPr="00A8237F">
        <w:rPr>
          <w:b/>
          <w:u w:val="single"/>
        </w:rPr>
        <w:t>.</w:t>
      </w:r>
      <w:r w:rsidRPr="00A8237F">
        <w:rPr>
          <w:sz w:val="16"/>
        </w:rPr>
        <w:t xml:space="preserve"> Moreover, </w:t>
      </w:r>
      <w:r w:rsidRPr="005903D4">
        <w:rPr>
          <w:b/>
          <w:highlight w:val="cyan"/>
          <w:u w:val="single"/>
        </w:rPr>
        <w:t>the U.S., China, and Russia represent deterrable nuclear powers,</w:t>
      </w:r>
      <w:r w:rsidRPr="00A8237F">
        <w:rPr>
          <w:sz w:val="16"/>
        </w:rPr>
        <w:t xml:space="preserve"> states dissuaded from conflict with each other due to the potential costs of a nuclear exchange. </w:t>
      </w:r>
      <w:r w:rsidRPr="005903D4">
        <w:rPr>
          <w:highlight w:val="cyan"/>
          <w:u w:val="single"/>
        </w:rPr>
        <w:t>Conflict between these</w:t>
      </w:r>
      <w:r w:rsidRPr="00A8237F">
        <w:rPr>
          <w:u w:val="single"/>
        </w:rPr>
        <w:t xml:space="preserve"> states </w:t>
      </w:r>
      <w:r w:rsidRPr="005903D4">
        <w:rPr>
          <w:highlight w:val="cyan"/>
          <w:u w:val="single"/>
        </w:rPr>
        <w:t>appears unlikely</w:t>
      </w:r>
      <w:r w:rsidRPr="00A8237F">
        <w:rPr>
          <w:sz w:val="16"/>
        </w:rPr>
        <w:t xml:space="preserve">. However, </w:t>
      </w:r>
      <w:r w:rsidRPr="00A8237F">
        <w:rPr>
          <w:u w:val="single"/>
        </w:rPr>
        <w:t xml:space="preserve">existing </w:t>
      </w:r>
      <w:r w:rsidRPr="005903D4">
        <w:rPr>
          <w:highlight w:val="cyan"/>
          <w:u w:val="single"/>
        </w:rPr>
        <w:t xml:space="preserve">theory suggests problems with </w:t>
      </w:r>
      <w:proofErr w:type="spellStart"/>
      <w:r w:rsidRPr="005903D4">
        <w:rPr>
          <w:highlight w:val="cyan"/>
          <w:u w:val="single"/>
        </w:rPr>
        <w:t>nondeterrable</w:t>
      </w:r>
      <w:proofErr w:type="spellEnd"/>
      <w:r w:rsidRPr="005903D4">
        <w:rPr>
          <w:highlight w:val="cyan"/>
          <w:u w:val="single"/>
        </w:rPr>
        <w:t xml:space="preserve"> states</w:t>
      </w:r>
      <w:r w:rsidRPr="00A8237F">
        <w:rPr>
          <w:u w:val="single"/>
        </w:rPr>
        <w:t xml:space="preserve"> that </w:t>
      </w:r>
      <w:r w:rsidRPr="00261003">
        <w:rPr>
          <w:u w:val="single"/>
        </w:rPr>
        <w:t>are not responsive to punishment or are willing to take risks that prompt conflict</w:t>
      </w:r>
      <w:r w:rsidRPr="00A8237F">
        <w:rPr>
          <w:b/>
          <w:u w:val="single"/>
        </w:rPr>
        <w:t xml:space="preserve">. </w:t>
      </w:r>
      <w:r w:rsidRPr="005903D4">
        <w:rPr>
          <w:b/>
          <w:highlight w:val="cyan"/>
          <w:u w:val="single"/>
        </w:rPr>
        <w:t>North Korea and Iran seem to fit this description.</w:t>
      </w:r>
      <w:r w:rsidRPr="005903D4">
        <w:rPr>
          <w:sz w:val="16"/>
          <w:highlight w:val="cyan"/>
        </w:rPr>
        <w:t xml:space="preserve"> </w:t>
      </w:r>
      <w:r w:rsidRPr="005903D4">
        <w:rPr>
          <w:highlight w:val="cyan"/>
          <w:u w:val="single"/>
        </w:rPr>
        <w:t xml:space="preserve">Their efforts to </w:t>
      </w:r>
      <w:r w:rsidRPr="00261003">
        <w:rPr>
          <w:u w:val="single"/>
        </w:rPr>
        <w:t>develop</w:t>
      </w:r>
      <w:r w:rsidRPr="00A8237F">
        <w:rPr>
          <w:sz w:val="16"/>
        </w:rPr>
        <w:t xml:space="preserve">, acquire, </w:t>
      </w:r>
      <w:r w:rsidRPr="00261003">
        <w:rPr>
          <w:u w:val="single"/>
        </w:rPr>
        <w:t>and</w:t>
      </w:r>
      <w:r w:rsidRPr="00A8237F">
        <w:rPr>
          <w:u w:val="single"/>
        </w:rPr>
        <w:t xml:space="preserve"> </w:t>
      </w:r>
      <w:r w:rsidRPr="00A8237F">
        <w:rPr>
          <w:sz w:val="16"/>
        </w:rPr>
        <w:t xml:space="preserve">possibly </w:t>
      </w:r>
      <w:r w:rsidRPr="005903D4">
        <w:rPr>
          <w:highlight w:val="cyan"/>
          <w:u w:val="single"/>
        </w:rPr>
        <w:t>prolif</w:t>
      </w:r>
      <w:r w:rsidRPr="00A8237F">
        <w:rPr>
          <w:u w:val="single"/>
        </w:rPr>
        <w:t>erate nuclear weapons</w:t>
      </w:r>
      <w:r w:rsidRPr="00A8237F">
        <w:rPr>
          <w:sz w:val="16"/>
        </w:rPr>
        <w:t xml:space="preserve">, </w:t>
      </w:r>
      <w:r w:rsidRPr="005903D4">
        <w:rPr>
          <w:highlight w:val="cyan"/>
          <w:u w:val="single"/>
        </w:rPr>
        <w:t>combined with</w:t>
      </w:r>
      <w:r w:rsidRPr="00A8237F">
        <w:rPr>
          <w:u w:val="single"/>
        </w:rPr>
        <w:t xml:space="preserve"> the </w:t>
      </w:r>
      <w:r w:rsidRPr="005903D4">
        <w:rPr>
          <w:highlight w:val="cyan"/>
          <w:u w:val="single"/>
        </w:rPr>
        <w:t>potential</w:t>
      </w:r>
      <w:r w:rsidRPr="00A8237F">
        <w:rPr>
          <w:u w:val="single"/>
        </w:rPr>
        <w:t xml:space="preserve"> threat posed by a </w:t>
      </w:r>
      <w:r w:rsidRPr="005903D4">
        <w:rPr>
          <w:highlight w:val="cyan"/>
          <w:u w:val="single"/>
        </w:rPr>
        <w:t>non-state actor acquiring such weapons,</w:t>
      </w:r>
      <w:r w:rsidRPr="005903D4">
        <w:rPr>
          <w:sz w:val="16"/>
          <w:highlight w:val="cyan"/>
        </w:rPr>
        <w:t xml:space="preserve"> </w:t>
      </w:r>
      <w:r w:rsidRPr="005903D4">
        <w:rPr>
          <w:b/>
          <w:highlight w:val="cyan"/>
          <w:u w:val="single"/>
        </w:rPr>
        <w:t>form conditions that indicate a strong possibility of war</w:t>
      </w:r>
      <w:r w:rsidRPr="00A8237F">
        <w:rPr>
          <w:b/>
          <w:u w:val="single"/>
        </w:rPr>
        <w:t>.</w:t>
      </w:r>
      <w:r w:rsidRPr="00A8237F">
        <w:rPr>
          <w:sz w:val="16"/>
        </w:rPr>
        <w:t xml:space="preserve"> In particular, Iran‘s nuclear program presents a potentially ominous window. Should diplomacy, sanctions, and </w:t>
      </w:r>
      <w:proofErr w:type="spellStart"/>
      <w:r w:rsidRPr="00A8237F">
        <w:rPr>
          <w:sz w:val="16"/>
        </w:rPr>
        <w:t>cyber attacks</w:t>
      </w:r>
      <w:proofErr w:type="spellEnd"/>
      <w:r w:rsidRPr="00A8237F">
        <w:rPr>
          <w:sz w:val="16"/>
        </w:rPr>
        <w:t xml:space="preserve"> fail to sidetrack Iran‘s nuclear program, </w:t>
      </w:r>
      <w:r w:rsidRPr="005903D4">
        <w:rPr>
          <w:b/>
          <w:highlight w:val="cyan"/>
          <w:u w:val="single"/>
        </w:rPr>
        <w:t>the U.S. will be presented with an ever-narrowing window to act with force</w:t>
      </w:r>
      <w:r w:rsidRPr="00A8237F">
        <w:rPr>
          <w:sz w:val="16"/>
        </w:rPr>
        <w:t xml:space="preserve"> to deny Iran this capability. This could result in conflict with Iran. While false optimism is a potent and pervasive cause of war, </w:t>
      </w:r>
      <w:r w:rsidRPr="005903D4">
        <w:rPr>
          <w:highlight w:val="cyan"/>
          <w:u w:val="single"/>
        </w:rPr>
        <w:t>recent experience with war and the nature of</w:t>
      </w:r>
      <w:r w:rsidRPr="00261003">
        <w:rPr>
          <w:u w:val="single"/>
        </w:rPr>
        <w:t xml:space="preserve"> these</w:t>
      </w:r>
      <w:r w:rsidRPr="00A8237F">
        <w:rPr>
          <w:u w:val="single"/>
        </w:rPr>
        <w:t xml:space="preserve"> and likely future </w:t>
      </w:r>
      <w:r w:rsidRPr="005903D4">
        <w:rPr>
          <w:highlight w:val="cyan"/>
          <w:u w:val="single"/>
        </w:rPr>
        <w:t>conflicts will diminish leaders support for initiating war</w:t>
      </w:r>
      <w:r w:rsidRPr="00A8237F">
        <w:rPr>
          <w:u w:val="single"/>
        </w:rPr>
        <w:t>.</w:t>
      </w:r>
      <w:r w:rsidRPr="00A8237F">
        <w:rPr>
          <w:sz w:val="16"/>
        </w:rPr>
        <w:t xml:space="preserve"> Similarly, </w:t>
      </w:r>
      <w:r w:rsidRPr="00A8237F">
        <w:rPr>
          <w:u w:val="single"/>
        </w:rPr>
        <w:t xml:space="preserve">the current </w:t>
      </w:r>
      <w:r w:rsidRPr="005903D4">
        <w:rPr>
          <w:highlight w:val="cyan"/>
          <w:u w:val="single"/>
        </w:rPr>
        <w:t>economic conditions and concern over</w:t>
      </w:r>
      <w:r w:rsidRPr="00A8237F">
        <w:rPr>
          <w:u w:val="single"/>
        </w:rPr>
        <w:t xml:space="preserve"> the national </w:t>
      </w:r>
      <w:r w:rsidRPr="005903D4">
        <w:rPr>
          <w:highlight w:val="cyan"/>
          <w:u w:val="single"/>
        </w:rPr>
        <w:t>debt will dampen</w:t>
      </w:r>
      <w:r w:rsidRPr="00A8237F">
        <w:rPr>
          <w:u w:val="single"/>
        </w:rPr>
        <w:t xml:space="preserve"> leaders‘ </w:t>
      </w:r>
      <w:r w:rsidRPr="005903D4">
        <w:rPr>
          <w:highlight w:val="cyan"/>
          <w:u w:val="single"/>
        </w:rPr>
        <w:t>enthusiasm</w:t>
      </w:r>
      <w:r w:rsidRPr="00A8237F">
        <w:rPr>
          <w:u w:val="single"/>
        </w:rPr>
        <w:t xml:space="preserve"> for wars</w:t>
      </w:r>
      <w:r w:rsidRPr="00A8237F">
        <w:rPr>
          <w:sz w:val="16"/>
        </w:rPr>
        <w:t xml:space="preserve">. But </w:t>
      </w:r>
      <w:r w:rsidRPr="00A8237F">
        <w:rPr>
          <w:u w:val="single"/>
        </w:rPr>
        <w:t xml:space="preserve">existing theories that discuss </w:t>
      </w:r>
      <w:r w:rsidRPr="005903D4">
        <w:rPr>
          <w:highlight w:val="cyan"/>
          <w:u w:val="single"/>
        </w:rPr>
        <w:t>these factors fail to consider</w:t>
      </w:r>
      <w:r w:rsidRPr="00A8237F">
        <w:rPr>
          <w:u w:val="single"/>
        </w:rPr>
        <w:t xml:space="preserve"> the impact of </w:t>
      </w:r>
      <w:r w:rsidRPr="005903D4">
        <w:rPr>
          <w:highlight w:val="cyan"/>
          <w:u w:val="single"/>
        </w:rPr>
        <w:t>non-state actors</w:t>
      </w:r>
      <w:r w:rsidRPr="00A8237F">
        <w:rPr>
          <w:sz w:val="16"/>
        </w:rPr>
        <w:t xml:space="preserve">. </w:t>
      </w:r>
      <w:r w:rsidRPr="005903D4">
        <w:rPr>
          <w:highlight w:val="cyan"/>
          <w:u w:val="single"/>
        </w:rPr>
        <w:t>Thus</w:t>
      </w:r>
      <w:r w:rsidRPr="005903D4">
        <w:rPr>
          <w:sz w:val="16"/>
          <w:highlight w:val="cyan"/>
        </w:rPr>
        <w:t xml:space="preserve">, </w:t>
      </w:r>
      <w:r w:rsidRPr="005903D4">
        <w:rPr>
          <w:rStyle w:val="Emphasis"/>
          <w:highlight w:val="cyan"/>
        </w:rPr>
        <w:t>conflict is still possible despite them.</w:t>
      </w:r>
      <w:r w:rsidRPr="00525DB8">
        <w:t xml:space="preserve"> </w:t>
      </w:r>
      <w:r w:rsidRPr="00A8237F">
        <w:rPr>
          <w:sz w:val="16"/>
        </w:rPr>
        <w:t xml:space="preserve">Overall, </w:t>
      </w:r>
      <w:r w:rsidRPr="005903D4">
        <w:rPr>
          <w:highlight w:val="cyan"/>
          <w:u w:val="single"/>
        </w:rPr>
        <w:t>the combination of factors seems to indicate</w:t>
      </w:r>
      <w:r w:rsidRPr="005903D4">
        <w:rPr>
          <w:sz w:val="16"/>
          <w:highlight w:val="cyan"/>
        </w:rPr>
        <w:t xml:space="preserve"> </w:t>
      </w:r>
      <w:r w:rsidRPr="005903D4">
        <w:rPr>
          <w:b/>
          <w:highlight w:val="cyan"/>
          <w:u w:val="single"/>
        </w:rPr>
        <w:t>continuing conflict with nonstate actors</w:t>
      </w:r>
      <w:r w:rsidRPr="005903D4">
        <w:rPr>
          <w:sz w:val="16"/>
          <w:highlight w:val="cyan"/>
        </w:rPr>
        <w:t xml:space="preserve"> </w:t>
      </w:r>
      <w:r w:rsidRPr="005903D4">
        <w:rPr>
          <w:highlight w:val="cyan"/>
          <w:u w:val="single"/>
        </w:rPr>
        <w:t>and</w:t>
      </w:r>
      <w:r w:rsidRPr="00A8237F">
        <w:rPr>
          <w:u w:val="single"/>
        </w:rPr>
        <w:t xml:space="preserve"> </w:t>
      </w:r>
      <w:r w:rsidRPr="00A8237F">
        <w:rPr>
          <w:sz w:val="16"/>
        </w:rPr>
        <w:t xml:space="preserve">potential </w:t>
      </w:r>
      <w:r w:rsidRPr="00A8237F">
        <w:rPr>
          <w:u w:val="single"/>
        </w:rPr>
        <w:t xml:space="preserve">conflict with states </w:t>
      </w:r>
      <w:r w:rsidRPr="005903D4">
        <w:rPr>
          <w:highlight w:val="cyan"/>
          <w:u w:val="single"/>
        </w:rPr>
        <w:t>over</w:t>
      </w:r>
      <w:r w:rsidRPr="00A8237F">
        <w:rPr>
          <w:sz w:val="16"/>
        </w:rPr>
        <w:t xml:space="preserve"> development and </w:t>
      </w:r>
      <w:r w:rsidRPr="005903D4">
        <w:rPr>
          <w:rStyle w:val="Emphasis"/>
          <w:highlight w:val="cyan"/>
        </w:rPr>
        <w:t>prolif</w:t>
      </w:r>
      <w:r w:rsidRPr="00A8237F">
        <w:rPr>
          <w:rStyle w:val="Emphasis"/>
        </w:rPr>
        <w:t>eration</w:t>
      </w:r>
      <w:r w:rsidRPr="00A8237F">
        <w:rPr>
          <w:sz w:val="16"/>
        </w:rPr>
        <w:t xml:space="preserve"> of nuclear </w:t>
      </w:r>
      <w:r w:rsidRPr="00525DB8">
        <w:rPr>
          <w:sz w:val="16"/>
        </w:rPr>
        <w:t xml:space="preserve">weapons. </w:t>
      </w:r>
      <w:r w:rsidRPr="00525DB8">
        <w:rPr>
          <w:u w:val="single"/>
        </w:rPr>
        <w:t>These factors identify specific circumstances where U.S. involvement in war is likely, and represent the</w:t>
      </w:r>
      <w:r w:rsidRPr="00525DB8">
        <w:rPr>
          <w:sz w:val="16"/>
        </w:rPr>
        <w:t xml:space="preserve"> </w:t>
      </w:r>
      <w:r w:rsidRPr="00525DB8">
        <w:rPr>
          <w:rStyle w:val="Emphasis"/>
        </w:rPr>
        <w:t>primary drivers</w:t>
      </w:r>
      <w:r w:rsidRPr="00525DB8">
        <w:rPr>
          <w:sz w:val="16"/>
        </w:rPr>
        <w:t xml:space="preserve"> for concluding that the current era will be one </w:t>
      </w:r>
      <w:r w:rsidRPr="00525DB8">
        <w:rPr>
          <w:rStyle w:val="Emphasis"/>
        </w:rPr>
        <w:t>of</w:t>
      </w:r>
      <w:r w:rsidRPr="00525DB8">
        <w:rPr>
          <w:u w:val="single"/>
        </w:rPr>
        <w:t xml:space="preserve"> </w:t>
      </w:r>
      <w:r w:rsidRPr="00525DB8">
        <w:rPr>
          <w:sz w:val="16"/>
        </w:rPr>
        <w:t xml:space="preserve">persistent </w:t>
      </w:r>
      <w:r w:rsidRPr="00525DB8">
        <w:rPr>
          <w:rStyle w:val="Emphasis"/>
        </w:rPr>
        <w:t>conflict</w:t>
      </w:r>
      <w:r w:rsidRPr="00525DB8">
        <w:rPr>
          <w:sz w:val="16"/>
        </w:rPr>
        <w:t>. The U.S. government should use all of the elements of power to focus on these factors to prevent</w:t>
      </w:r>
      <w:r w:rsidRPr="00A8237F">
        <w:rPr>
          <w:sz w:val="16"/>
        </w:rPr>
        <w:t xml:space="preserve"> what history and theory suggest the inevitability of war.</w:t>
      </w:r>
    </w:p>
    <w:p w14:paraId="3FDE590A" w14:textId="77777777" w:rsidR="00B15CE7" w:rsidRPr="00125781" w:rsidRDefault="00B15CE7" w:rsidP="00B15CE7">
      <w:pPr>
        <w:pStyle w:val="Heading4"/>
      </w:pPr>
      <w:r>
        <w:rPr>
          <w:u w:val="single"/>
        </w:rPr>
        <w:t>M</w:t>
      </w:r>
      <w:r w:rsidRPr="004C1AD8">
        <w:rPr>
          <w:u w:val="single"/>
        </w:rPr>
        <w:t>ost likely</w:t>
      </w:r>
      <w:r>
        <w:t xml:space="preserve"> nuclear escalation</w:t>
      </w:r>
    </w:p>
    <w:p w14:paraId="500ABA16" w14:textId="77777777" w:rsidR="00B15CE7" w:rsidRDefault="00B15CE7" w:rsidP="00B15CE7">
      <w:r>
        <w:rPr>
          <w:rStyle w:val="Style13ptBold"/>
        </w:rPr>
        <w:t>Richards 2005</w:t>
      </w:r>
      <w:r>
        <w:t xml:space="preserve"> (Dr. Chet </w:t>
      </w:r>
      <w:r>
        <w:rPr>
          <w:rStyle w:val="HotRouteChar"/>
        </w:rPr>
        <w:t>Richards,</w:t>
      </w:r>
      <w:r>
        <w:t xml:space="preserve"> J. Addams &amp; Partners July 12, </w:t>
      </w:r>
      <w:r>
        <w:rPr>
          <w:rStyle w:val="HotRouteChar"/>
        </w:rPr>
        <w:t>2005,</w:t>
      </w:r>
      <w:r>
        <w:t xml:space="preserve"> “Dear Mr. &amp; Ms. 1RP: Welcome to the 21st Century” http://www.zmetro.com/pdf/2005/07/welcome_21st_century_v4.pdf)</w:t>
      </w:r>
    </w:p>
    <w:p w14:paraId="4691B595" w14:textId="77777777" w:rsidR="00B15CE7" w:rsidRDefault="00B15CE7" w:rsidP="00B15CE7">
      <w:pPr>
        <w:pStyle w:val="HotRoute"/>
        <w:ind w:left="0"/>
        <w:rPr>
          <w:sz w:val="16"/>
        </w:rPr>
      </w:pPr>
      <w:r w:rsidRPr="00FE2F61">
        <w:rPr>
          <w:sz w:val="16"/>
        </w:rPr>
        <w:t xml:space="preserve">Beginning with Mao </w:t>
      </w:r>
      <w:proofErr w:type="spellStart"/>
      <w:r w:rsidRPr="00FE2F61">
        <w:rPr>
          <w:sz w:val="16"/>
        </w:rPr>
        <w:t>Tse</w:t>
      </w:r>
      <w:proofErr w:type="spellEnd"/>
      <w:r w:rsidRPr="00FE2F61">
        <w:rPr>
          <w:sz w:val="16"/>
        </w:rPr>
        <w:t>-Tung, and continuing to the present day,</w:t>
      </w:r>
      <w:r w:rsidRPr="00956762">
        <w:rPr>
          <w:rStyle w:val="StyleUnderline"/>
        </w:rPr>
        <w:t xml:space="preserve"> </w:t>
      </w:r>
      <w:r w:rsidRPr="004F1507">
        <w:rPr>
          <w:rStyle w:val="StyleUnderline"/>
        </w:rPr>
        <w:t>insurgency</w:t>
      </w:r>
      <w:r w:rsidRPr="00956762">
        <w:rPr>
          <w:rStyle w:val="StyleUnderline"/>
        </w:rPr>
        <w:t xml:space="preserve"> </w:t>
      </w:r>
      <w:r w:rsidRPr="00FE2F61">
        <w:rPr>
          <w:sz w:val="16"/>
        </w:rPr>
        <w:t>and other forms of non-state warfare</w:t>
      </w:r>
      <w:r w:rsidRPr="00956762">
        <w:rPr>
          <w:rStyle w:val="StyleUnderline"/>
        </w:rPr>
        <w:t xml:space="preserve"> have become </w:t>
      </w:r>
      <w:r w:rsidRPr="00FE2F61">
        <w:rPr>
          <w:sz w:val="16"/>
        </w:rPr>
        <w:t>more potent and</w:t>
      </w:r>
      <w:r w:rsidRPr="00956762">
        <w:rPr>
          <w:rStyle w:val="StyleUnderline"/>
        </w:rPr>
        <w:t xml:space="preserve"> much more dangerous</w:t>
      </w:r>
      <w:r w:rsidRPr="00FE2F61">
        <w:rPr>
          <w:sz w:val="16"/>
        </w:rPr>
        <w:t xml:space="preserve"> in at least two ways: </w:t>
      </w:r>
      <w:r w:rsidRPr="00FE2F61">
        <w:rPr>
          <w:sz w:val="16"/>
        </w:rPr>
        <w:sym w:font="Calibri" w:char="F0B7"/>
      </w:r>
      <w:r w:rsidRPr="00FE2F61">
        <w:rPr>
          <w:sz w:val="16"/>
        </w:rPr>
        <w:t xml:space="preserve"> </w:t>
      </w:r>
      <w:r w:rsidRPr="005903D4">
        <w:rPr>
          <w:rStyle w:val="StyleUnderline"/>
          <w:highlight w:val="cyan"/>
        </w:rPr>
        <w:t>Groups other than states</w:t>
      </w:r>
      <w:r w:rsidRPr="00FE2F61">
        <w:rPr>
          <w:sz w:val="16"/>
        </w:rPr>
        <w:t xml:space="preserve"> – that is, multinational organizations ranging from </w:t>
      </w:r>
      <w:proofErr w:type="spellStart"/>
      <w:r w:rsidRPr="00FE2F61">
        <w:rPr>
          <w:sz w:val="16"/>
        </w:rPr>
        <w:t>alQa’ida</w:t>
      </w:r>
      <w:proofErr w:type="spellEnd"/>
      <w:r w:rsidRPr="00FE2F61">
        <w:rPr>
          <w:sz w:val="16"/>
        </w:rPr>
        <w:t xml:space="preserve"> to the </w:t>
      </w:r>
      <w:proofErr w:type="spellStart"/>
      <w:r w:rsidRPr="00FE2F61">
        <w:rPr>
          <w:sz w:val="16"/>
        </w:rPr>
        <w:t>narcotrafficking</w:t>
      </w:r>
      <w:proofErr w:type="spellEnd"/>
      <w:r w:rsidRPr="00FE2F61">
        <w:rPr>
          <w:sz w:val="16"/>
        </w:rPr>
        <w:t xml:space="preserve"> cartels – </w:t>
      </w:r>
      <w:r w:rsidRPr="005903D4">
        <w:rPr>
          <w:rStyle w:val="StyleUnderline"/>
          <w:highlight w:val="cyan"/>
        </w:rPr>
        <w:t>are beginning to acquire high levels of sophistication in organization</w:t>
      </w:r>
      <w:r w:rsidRPr="00FE2F61">
        <w:rPr>
          <w:sz w:val="16"/>
        </w:rPr>
        <w:t xml:space="preserve"> and in the information technologies that allow them to plan and conduct operations while widely dispersed.4 </w:t>
      </w:r>
      <w:r w:rsidRPr="00FE2F61">
        <w:rPr>
          <w:sz w:val="16"/>
        </w:rPr>
        <w:sym w:font="Calibri" w:char="F0B7"/>
      </w:r>
      <w:r w:rsidRPr="00FE2F61">
        <w:rPr>
          <w:sz w:val="16"/>
        </w:rPr>
        <w:t xml:space="preserve"> </w:t>
      </w:r>
      <w:r w:rsidRPr="005903D4">
        <w:rPr>
          <w:rStyle w:val="StyleUnderline"/>
          <w:highlight w:val="cyan"/>
        </w:rPr>
        <w:t>These</w:t>
      </w:r>
      <w:r w:rsidRPr="00956762">
        <w:rPr>
          <w:rStyle w:val="StyleUnderline"/>
        </w:rPr>
        <w:t xml:space="preserve"> same </w:t>
      </w:r>
      <w:r w:rsidRPr="005903D4">
        <w:rPr>
          <w:rStyle w:val="StyleUnderline"/>
          <w:highlight w:val="cyan"/>
        </w:rPr>
        <w:t>groups</w:t>
      </w:r>
      <w:r w:rsidRPr="00956762">
        <w:rPr>
          <w:rStyle w:val="StyleUnderline"/>
        </w:rPr>
        <w:t xml:space="preserve"> increasingly </w:t>
      </w:r>
      <w:r w:rsidRPr="005903D4">
        <w:rPr>
          <w:rStyle w:val="StyleUnderline"/>
          <w:highlight w:val="cyan"/>
        </w:rPr>
        <w:t xml:space="preserve">have the financial wherewithal to acquire </w:t>
      </w:r>
      <w:r w:rsidRPr="00FE2F61">
        <w:rPr>
          <w:rStyle w:val="StyleUnderline"/>
        </w:rPr>
        <w:t xml:space="preserve">virtually </w:t>
      </w:r>
      <w:r w:rsidRPr="005903D4">
        <w:rPr>
          <w:rStyle w:val="StyleUnderline"/>
          <w:highlight w:val="cyan"/>
        </w:rPr>
        <w:t xml:space="preserve">any type of weapon, from </w:t>
      </w:r>
      <w:r w:rsidRPr="00FE2F61">
        <w:rPr>
          <w:rStyle w:val="StyleUnderline"/>
        </w:rPr>
        <w:t xml:space="preserve">small arms to </w:t>
      </w:r>
      <w:r w:rsidRPr="005903D4">
        <w:rPr>
          <w:rStyle w:val="StyleUnderline"/>
          <w:highlight w:val="cyan"/>
        </w:rPr>
        <w:t>chemical and biological to nuclear</w:t>
      </w:r>
      <w:r w:rsidRPr="00956762">
        <w:rPr>
          <w:rStyle w:val="StyleUnderline"/>
        </w:rPr>
        <w:t>,</w:t>
      </w:r>
      <w:r w:rsidRPr="00FE2F61">
        <w:rPr>
          <w:sz w:val="16"/>
        </w:rPr>
        <w:t xml:space="preserve"> that they need to carry out operations. The only exceptions are conventional weapons such as tanks, combat aircraft, and fighting ships that require large facilities to support them, but are primarily of use only against other military forces armed with the same types of weapons. </w:t>
      </w:r>
      <w:r w:rsidRPr="005903D4">
        <w:rPr>
          <w:rStyle w:val="StyleUnderline"/>
          <w:highlight w:val="cyan"/>
        </w:rPr>
        <w:t>They are using their new capabilities</w:t>
      </w:r>
      <w:r w:rsidRPr="00FE2F61">
        <w:rPr>
          <w:sz w:val="16"/>
        </w:rPr>
        <w:t xml:space="preserve"> not only to fight local governments, as was the case with traditional insurgencies, but </w:t>
      </w:r>
      <w:r w:rsidRPr="005903D4">
        <w:rPr>
          <w:rStyle w:val="StyleUnderline"/>
          <w:highlight w:val="cyan"/>
        </w:rPr>
        <w:t>to attack distant superpowers</w:t>
      </w:r>
      <w:r w:rsidRPr="00FE2F61">
        <w:rPr>
          <w:sz w:val="16"/>
        </w:rPr>
        <w:t xml:space="preserve"> </w:t>
      </w:r>
      <w:r w:rsidRPr="00FE2F61">
        <w:rPr>
          <w:sz w:val="16"/>
          <w:szCs w:val="12"/>
        </w:rPr>
        <w:t xml:space="preserve">as well. Because they can’t field sizable amounts of conventional military hardware, fourth generation (4GW) forces will never try to achieve victory by defeating the military forces of a state in stand-up battles. Instead, they will try to convince their state opponent that it is simply not worth it to continue the fight. Successful 4GWcampaigns in modern times would include those against the French in Algeria, the US in Vietnam and the Soviet Union in Afghanistan, where the insurgents never defeated the foreign armies in any major battle, but eventually persuaded the governments back home to withdraw them. In a </w:t>
      </w:r>
      <w:proofErr w:type="spellStart"/>
      <w:r w:rsidRPr="00FE2F61">
        <w:rPr>
          <w:sz w:val="16"/>
          <w:szCs w:val="12"/>
        </w:rPr>
        <w:t>well run</w:t>
      </w:r>
      <w:proofErr w:type="spellEnd"/>
      <w:r w:rsidRPr="00FE2F61">
        <w:rPr>
          <w:sz w:val="16"/>
          <w:szCs w:val="12"/>
        </w:rPr>
        <w:t xml:space="preserve"> 4GW campaign, everything the 4GW forces do – including fighting and usually losing the occasional major battle – will support this goal. Persuading governments to withdraw forces, rather than defeating them on the battlefield, is an “information age” goal.6 To achieve the necessary level of persuasion, practitioners of 4GWwill use every information tool they can find to spread their messages to the enemy population and decision makers: </w:t>
      </w:r>
      <w:r w:rsidRPr="00FE2F61">
        <w:rPr>
          <w:sz w:val="16"/>
          <w:szCs w:val="12"/>
        </w:rPr>
        <w:sym w:font="Calibri" w:char="F0B7"/>
      </w:r>
      <w:r w:rsidRPr="00FE2F61">
        <w:rPr>
          <w:sz w:val="16"/>
          <w:szCs w:val="12"/>
        </w:rPr>
        <w:t xml:space="preserve"> Our cause is just and no threat to you </w:t>
      </w:r>
      <w:r w:rsidRPr="00FE2F61">
        <w:rPr>
          <w:sz w:val="16"/>
          <w:szCs w:val="12"/>
        </w:rPr>
        <w:sym w:font="Calibri" w:char="F0B7"/>
      </w:r>
      <w:r w:rsidRPr="00FE2F61">
        <w:rPr>
          <w:sz w:val="16"/>
          <w:szCs w:val="12"/>
        </w:rPr>
        <w:t xml:space="preserve"> There’s nothing here worth your effort and sacrifice </w:t>
      </w:r>
      <w:r w:rsidRPr="00FE2F61">
        <w:rPr>
          <w:sz w:val="16"/>
          <w:szCs w:val="12"/>
        </w:rPr>
        <w:sym w:font="Calibri" w:char="F0B7"/>
      </w:r>
      <w:r w:rsidRPr="00FE2F61">
        <w:rPr>
          <w:sz w:val="16"/>
          <w:szCs w:val="12"/>
        </w:rPr>
        <w:t xml:space="preserve"> Your troops are becoming brutal and your tactics ineffective </w:t>
      </w:r>
      <w:r w:rsidRPr="00FE2F61">
        <w:rPr>
          <w:sz w:val="16"/>
          <w:szCs w:val="12"/>
        </w:rPr>
        <w:sym w:font="Calibri" w:char="F0B7"/>
      </w:r>
      <w:r w:rsidRPr="00FE2F61">
        <w:rPr>
          <w:sz w:val="16"/>
          <w:szCs w:val="12"/>
        </w:rPr>
        <w:t xml:space="preserve"> If you keep it up, you’re going to bleed for a very long time </w:t>
      </w:r>
      <w:r w:rsidRPr="00FE2F61">
        <w:rPr>
          <w:sz w:val="16"/>
          <w:szCs w:val="12"/>
        </w:rPr>
        <w:sym w:font="Calibri" w:char="F0B7"/>
      </w:r>
      <w:r w:rsidRPr="00FE2F61">
        <w:rPr>
          <w:sz w:val="16"/>
          <w:szCs w:val="12"/>
        </w:rPr>
        <w:t xml:space="preserve"> So why not just leave now? As we enter the 21st Century, 4GWorganizations are becoming adept at spreading such messages through new channels, such as global news services (CNN, Al </w:t>
      </w:r>
      <w:proofErr w:type="spellStart"/>
      <w:r w:rsidRPr="00FE2F61">
        <w:rPr>
          <w:sz w:val="16"/>
          <w:szCs w:val="12"/>
        </w:rPr>
        <w:t>Jazeerah</w:t>
      </w:r>
      <w:proofErr w:type="spellEnd"/>
      <w:r w:rsidRPr="00FE2F61">
        <w:rPr>
          <w:sz w:val="16"/>
          <w:szCs w:val="12"/>
        </w:rPr>
        <w:t>) and of course, web sites, blogs, and mass e-mailings. What you may not be aware of is that 4GWorganizations are also using the latest information tools to communicate with each other and to share information, particularly about what is and is not working (what the military calls “lessons learned.”)7Messages may be encrypted, or sent using code phrases, or even hidden in web site images, a practice called steganography. As with so many information age techniques, instructions for encryption and steganography are floating all over the Internet. Information age techniques are ideal for loose networks of highly motivated individuals, which is a typical form of organization for 4GW groups. Modern information warfare places a higher premium on creativity and innovation than it does on things 4GW organizations typically don’t have, like massive forces, volumes of regulations, and expensive hardware.8 By emphasizing speed and innovation, 4GWgroups can often invent new techniques faster than more structured and bureaucratic organizations such as the Pentagon.9 First responder organizations themselves may be targets of information warfare operations. The information systems of 1RP organizations, including operational systems as well as payroll and administrative, might make attractive targets in coordination with a physical attack. This is a real threat: Many members of al-</w:t>
      </w:r>
      <w:proofErr w:type="spellStart"/>
      <w:r w:rsidRPr="00FE2F61">
        <w:rPr>
          <w:sz w:val="16"/>
          <w:szCs w:val="12"/>
        </w:rPr>
        <w:t>Qa’ida</w:t>
      </w:r>
      <w:proofErr w:type="spellEnd"/>
      <w:r w:rsidRPr="00FE2F61">
        <w:rPr>
          <w:sz w:val="16"/>
          <w:szCs w:val="12"/>
        </w:rPr>
        <w:t xml:space="preserve"> and affiliated groups are from the educated classes in their countries, were technically trained (Osama bin Laden is a civil engineer), studied and lived in the West, and are capable of conceiving and managing such attacks. There are other advantages to the non-state player from operating in a loose social network. Obviously a social network is harder to find than an organization that requires a fixed infrastructure and wears uniforms. But perhaps most significant in wars of the weak against the strong, networks are highly resilient, so killing their leaders and destroying portions of the network can leave the rest to regenerate under new leadership in different locations.1112 So long as enough of the network survives to pass along the ideology and culture, along with lessons learned, the new network will likely be more dangerous and more resilient than its predecessor, much like the more resistant forms of bacteria that can emerge as a result of mis-use of antibiotics. In fact, the European resistance movements during World War II exhibited just this kind of toughness and survivability. In addition to its networked structure,</w:t>
      </w:r>
      <w:r w:rsidRPr="00FE2F61">
        <w:rPr>
          <w:sz w:val="16"/>
        </w:rPr>
        <w:t xml:space="preserve"> </w:t>
      </w:r>
      <w:r w:rsidRPr="005903D4">
        <w:rPr>
          <w:rStyle w:val="StyleUnderline"/>
          <w:highlight w:val="cyan"/>
        </w:rPr>
        <w:t>there are other attributes of 4GW that should concern the</w:t>
      </w:r>
      <w:r w:rsidRPr="00FE2F61">
        <w:rPr>
          <w:sz w:val="16"/>
        </w:rPr>
        <w:t xml:space="preserve"> 1RP (editor’s note: </w:t>
      </w:r>
      <w:r w:rsidRPr="005903D4">
        <w:rPr>
          <w:rStyle w:val="StyleUnderline"/>
          <w:highlight w:val="cyan"/>
        </w:rPr>
        <w:t>First Responder) community. The first is its transnational nature</w:t>
      </w:r>
      <w:r w:rsidRPr="00956762">
        <w:rPr>
          <w:rStyle w:val="StyleUnderline"/>
        </w:rPr>
        <w:t>.</w:t>
      </w:r>
      <w:r w:rsidRPr="00FE2F61">
        <w:rPr>
          <w:sz w:val="16"/>
        </w:rPr>
        <w:t xml:space="preserve"> An operation can be approved in Afghanistan, planned in Germany, funded in the Middle East, and carried out in the United States, as was the 9/11 attack. </w:t>
      </w:r>
      <w:r w:rsidRPr="005903D4">
        <w:rPr>
          <w:rStyle w:val="StyleUnderline"/>
          <w:highlight w:val="cyan"/>
        </w:rPr>
        <w:t>There is no one state we can retaliate against</w:t>
      </w:r>
      <w:r w:rsidRPr="00FE2F61">
        <w:rPr>
          <w:sz w:val="16"/>
        </w:rPr>
        <w:t xml:space="preserve">, </w:t>
      </w:r>
      <w:r w:rsidRPr="00FE2F61">
        <w:rPr>
          <w:sz w:val="16"/>
          <w:szCs w:val="12"/>
        </w:rPr>
        <w:t xml:space="preserve">nor one nationality we can profile against. Further, because it is transnational, it can involve networks of networks, such as </w:t>
      </w:r>
      <w:proofErr w:type="spellStart"/>
      <w:r w:rsidRPr="00FE2F61">
        <w:rPr>
          <w:sz w:val="16"/>
          <w:szCs w:val="12"/>
        </w:rPr>
        <w:t>alQa’ida</w:t>
      </w:r>
      <w:proofErr w:type="spellEnd"/>
      <w:r w:rsidRPr="00FE2F61">
        <w:rPr>
          <w:sz w:val="16"/>
          <w:szCs w:val="12"/>
        </w:rPr>
        <w:t xml:space="preserve"> attempting to cooperate with narco-trafficking organizations in Latin America to trade access to potential base areas and help in infiltrating the US for assistance in distributing narcotics.13 The upshot is that the lack of identifiable 4GW activity may not be an indication that an attack is not in the works, if the su4rveillance is being conducted by someone else. One of the more unpleasant aspects of insurgencies that will likely carry over to 4GWis their use of disguise, camouflage, and the other tools of deception. Because they are militarily weak, 4GW groups survive not by confronting superior firepower but by staying out of its sights. Those that have survived have become masters of concealment and deception, making it even more difficult to pick up early warning signals. This is why simple ethnic or national profiling will not work – 4GWteams will go to great lengths not to be identified as members of the groups in question. Skin color, eye color, and hair color are trivially easy to change, and the criminal infrastructure that already exists in most developed countries makes it simple to get drivers licenses or other means of identification (as any victim of identity theft can attest.) In a pinch, one can always recruit a member of a non-targeted group, such as the “shoe bomber,” Richard Reid, and it would be a mistake to assume the next batch will be as poorly trained. If we’re going to let Icelanders (or grandmothers or parents with toddlers, or whoever) through with less security screening than Saudis or Pakistanis or Jordanians, see if you can guess what the next aircraft hijacker will look like.</w:t>
      </w:r>
      <w:r w:rsidRPr="00FE2F61">
        <w:rPr>
          <w:sz w:val="16"/>
        </w:rPr>
        <w:t xml:space="preserve"> </w:t>
      </w:r>
      <w:r w:rsidRPr="00956762">
        <w:rPr>
          <w:rStyle w:val="StyleUnderline"/>
        </w:rPr>
        <w:t>Another unpleasant fact of 4GW is that like insurgency from whence it sprang</w:t>
      </w:r>
      <w:r w:rsidRPr="00FE2F61">
        <w:rPr>
          <w:rStyle w:val="StyleUnderline"/>
        </w:rPr>
        <w:t>, 4GW will be a protracted struggle</w:t>
      </w:r>
      <w:r w:rsidRPr="00FE2F61">
        <w:rPr>
          <w:sz w:val="16"/>
        </w:rPr>
        <w:t xml:space="preserve">.14 As Henry Kissinger once noted, if the guerillas don’t lose, they win, so they have all the motivation they need to keep going for as long as they think it will take.15 First responders should not draw comfort from what seems like a pause in attacks – operational cycles can stretch over several years, and a fourth generation war can span decades.16 But </w:t>
      </w:r>
      <w:r w:rsidRPr="005903D4">
        <w:rPr>
          <w:rStyle w:val="StyleUnderline"/>
          <w:highlight w:val="cyan"/>
        </w:rPr>
        <w:t>the most unpleasant fact of 4GW is that</w:t>
      </w:r>
      <w:r w:rsidRPr="00956762">
        <w:rPr>
          <w:rStyle w:val="StyleUnderline"/>
        </w:rPr>
        <w:t xml:space="preserve"> in it, </w:t>
      </w:r>
      <w:r w:rsidRPr="005903D4">
        <w:rPr>
          <w:rStyle w:val="StyleUnderline"/>
          <w:highlight w:val="cyan"/>
        </w:rPr>
        <w:t>we have finally reached the level of total war</w:t>
      </w:r>
      <w:r w:rsidRPr="00FE2F61">
        <w:rPr>
          <w:sz w:val="16"/>
        </w:rPr>
        <w:t xml:space="preserve">.17 </w:t>
      </w:r>
      <w:r w:rsidRPr="005903D4">
        <w:rPr>
          <w:rStyle w:val="StyleUnderline"/>
          <w:highlight w:val="cyan"/>
        </w:rPr>
        <w:t>In the eyes of the 4GW attacker, there are no civilians and no noncombatants</w:t>
      </w:r>
      <w:r w:rsidRPr="00FE2F61">
        <w:rPr>
          <w:sz w:val="16"/>
        </w:rPr>
        <w:t xml:space="preserve">. A concern for public relations offers the only reason for limiting the scope or violence of the attacks. What seems like “terrorism” to us, or senseless, random violence, may appear to the 4GW network as a legitimate way to persuade the foreign state government to withdraw, that is to stop the war. Such a strategy is nothing new. It was what Sherman had in mind during his marches through the South after the fall of Vicksburg (July 1863).18 In its local areas, the 4GW organization will spread the message that the foreign state has killed many civilians, which in a war of an advanced state versus a Third World country will often be true and will always be believed. What this means is that </w:t>
      </w:r>
      <w:r w:rsidRPr="005903D4">
        <w:rPr>
          <w:rStyle w:val="StyleUnderline"/>
          <w:highlight w:val="cyan"/>
        </w:rPr>
        <w:t>when a 4GW group decides to directly attack the United States</w:t>
      </w:r>
      <w:r w:rsidRPr="00956762">
        <w:rPr>
          <w:rStyle w:val="StyleUnderline"/>
        </w:rPr>
        <w:t xml:space="preserve"> or another state involved in “their” struggle, </w:t>
      </w:r>
      <w:r w:rsidRPr="005903D4">
        <w:rPr>
          <w:rStyle w:val="StyleUnderline"/>
          <w:highlight w:val="cyan"/>
        </w:rPr>
        <w:t>no level of violence, even nuclear, is ruled out. They may calculate that the message they are sending</w:t>
      </w:r>
      <w:r w:rsidRPr="00956762">
        <w:rPr>
          <w:rStyle w:val="StyleUnderline"/>
        </w:rPr>
        <w:t xml:space="preserve"> to the state government, to the state’s population, to undecided elements in other parts of the world, and to their own members </w:t>
      </w:r>
      <w:r w:rsidRPr="005903D4">
        <w:rPr>
          <w:rStyle w:val="StyleUnderline"/>
          <w:highlight w:val="cyan"/>
        </w:rPr>
        <w:t>is worth</w:t>
      </w:r>
      <w:r w:rsidRPr="00956762">
        <w:rPr>
          <w:rStyle w:val="StyleUnderline"/>
        </w:rPr>
        <w:t xml:space="preserve"> any </w:t>
      </w:r>
      <w:r w:rsidRPr="005903D4">
        <w:rPr>
          <w:rStyle w:val="StyleUnderline"/>
          <w:highlight w:val="cyan"/>
        </w:rPr>
        <w:t>backlash</w:t>
      </w:r>
      <w:r w:rsidRPr="00956762">
        <w:rPr>
          <w:rStyle w:val="StyleUnderline"/>
        </w:rPr>
        <w:t xml:space="preserve"> </w:t>
      </w:r>
      <w:r w:rsidRPr="00FE2F61">
        <w:rPr>
          <w:sz w:val="16"/>
        </w:rPr>
        <w:t>from the scenes of horror and brutality that ensue.</w:t>
      </w:r>
    </w:p>
    <w:p w14:paraId="5EEFFBEE" w14:textId="77777777" w:rsidR="00B15CE7" w:rsidRDefault="00B15CE7" w:rsidP="00B15CE7">
      <w:pPr>
        <w:pStyle w:val="Heading4"/>
      </w:pPr>
      <w:r>
        <w:t>Our impact is more probable- state on state war is largely obsolete</w:t>
      </w:r>
    </w:p>
    <w:p w14:paraId="37A0BB65" w14:textId="77777777" w:rsidR="00B15CE7" w:rsidRPr="00136205" w:rsidRDefault="00B15CE7" w:rsidP="00B15CE7">
      <w:r w:rsidRPr="00136205">
        <w:rPr>
          <w:rStyle w:val="Style13ptBold"/>
        </w:rPr>
        <w:t>Hooker 12</w:t>
      </w:r>
      <w:r>
        <w:t xml:space="preserve"> [</w:t>
      </w:r>
      <w:r w:rsidRPr="00136205">
        <w:t>Colonel Richard D. Hooker, Jr., commands the XVIII Airborne Corps Combat ¶ Support Brigade (“Dragon Brigade”) now deployed to Iraq. He commanded an infantry battalion in the 82d Airborne Division and has served as Special Assistant to the ¶ Chairman of the Joint Chiefs, with the Office of the Chief of Staff of the Army, as Aide ¶ de Camp to the Secretary of the Army, and with the National Security Council. Colonel ¶ Hooker holds an M.S. in national security studies from the National Defense University ¶ and M.A. and Ph.D. degrees from the University of Virginia in international relations</w:t>
      </w:r>
      <w:r>
        <w:t xml:space="preserve"> </w:t>
      </w:r>
      <w:r w:rsidRPr="00136205">
        <w:t>Winter 2011-12</w:t>
      </w:r>
      <w:r>
        <w:t xml:space="preserve"> “Beyond </w:t>
      </w:r>
      <w:proofErr w:type="spellStart"/>
      <w:r>
        <w:t>Vom</w:t>
      </w:r>
      <w:proofErr w:type="spellEnd"/>
      <w:r>
        <w:t xml:space="preserve"> </w:t>
      </w:r>
      <w:proofErr w:type="spellStart"/>
      <w:r>
        <w:t>Kriege</w:t>
      </w:r>
      <w:proofErr w:type="spellEnd"/>
      <w:r>
        <w:t>: The Character and Conduct of Modern War” Strategic Studies Institute h</w:t>
      </w:r>
      <w:r w:rsidRPr="00136205">
        <w:t>ttp://strategicstudiesinstitute.army.mil/pubs/parameters/Articles/2011winter/Hooker2.pdf</w:t>
      </w:r>
      <w:r>
        <w:t>]</w:t>
      </w:r>
    </w:p>
    <w:p w14:paraId="2C41D4AE" w14:textId="77777777" w:rsidR="00B15CE7" w:rsidRPr="008221BF" w:rsidRDefault="00B15CE7" w:rsidP="00B15CE7">
      <w:pPr>
        <w:rPr>
          <w:sz w:val="14"/>
        </w:rPr>
      </w:pPr>
      <w:r w:rsidRPr="005903D4">
        <w:rPr>
          <w:rStyle w:val="StyleUnderline"/>
          <w:highlight w:val="cyan"/>
        </w:rPr>
        <w:t>Modern war</w:t>
      </w:r>
      <w:r w:rsidRPr="00FA6228">
        <w:rPr>
          <w:sz w:val="14"/>
        </w:rPr>
        <w:t xml:space="preserve">, at least as practiced in the West, </w:t>
      </w:r>
      <w:r w:rsidRPr="005903D4">
        <w:rPr>
          <w:rStyle w:val="StyleUnderline"/>
          <w:highlight w:val="cyan"/>
        </w:rPr>
        <w:t>trades on American</w:t>
      </w:r>
      <w:r w:rsidRPr="00EC1ABB">
        <w:rPr>
          <w:rStyle w:val="StyleUnderline"/>
        </w:rPr>
        <w:t xml:space="preserve"> and </w:t>
      </w:r>
      <w:r w:rsidRPr="00FA6228">
        <w:rPr>
          <w:rStyle w:val="StyleUnderline"/>
          <w:sz w:val="12"/>
        </w:rPr>
        <w:t>¶</w:t>
      </w:r>
      <w:r w:rsidRPr="00EC1ABB">
        <w:rPr>
          <w:rStyle w:val="StyleUnderline"/>
        </w:rPr>
        <w:t xml:space="preserve"> European </w:t>
      </w:r>
      <w:r w:rsidRPr="005903D4">
        <w:rPr>
          <w:rStyle w:val="StyleUnderline"/>
          <w:highlight w:val="cyan"/>
        </w:rPr>
        <w:t>technology</w:t>
      </w:r>
      <w:r w:rsidRPr="00EC1ABB">
        <w:rPr>
          <w:rStyle w:val="StyleUnderline"/>
        </w:rPr>
        <w:t xml:space="preserve"> and wealth, not on manpower and ideology</w:t>
      </w:r>
      <w:r w:rsidRPr="00FA6228">
        <w:rPr>
          <w:sz w:val="14"/>
        </w:rPr>
        <w:t xml:space="preserve">. Western militaries are typically small, professional organizations officered by the middle </w:t>
      </w:r>
      <w:r w:rsidRPr="00FA6228">
        <w:rPr>
          <w:sz w:val="12"/>
        </w:rPr>
        <w:t>¶</w:t>
      </w:r>
      <w:r w:rsidRPr="00FA6228">
        <w:rPr>
          <w:sz w:val="14"/>
        </w:rPr>
        <w:t xml:space="preserve"> class and filled by working-class volunteers. </w:t>
      </w:r>
      <w:r w:rsidRPr="00FA6228">
        <w:rPr>
          <w:rStyle w:val="StyleUnderline"/>
        </w:rPr>
        <w:t xml:space="preserve">Their </w:t>
      </w:r>
      <w:r w:rsidRPr="005903D4">
        <w:rPr>
          <w:rStyle w:val="StyleUnderline"/>
          <w:highlight w:val="cyan"/>
        </w:rPr>
        <w:t>wars are</w:t>
      </w:r>
      <w:r w:rsidRPr="00FA6228">
        <w:rPr>
          <w:rStyle w:val="StyleUnderline"/>
        </w:rPr>
        <w:t xml:space="preserve"> universally “</w:t>
      </w:r>
      <w:r w:rsidRPr="005903D4">
        <w:rPr>
          <w:rStyle w:val="StyleUnderline"/>
          <w:highlight w:val="cyan"/>
        </w:rPr>
        <w:t xml:space="preserve">out </w:t>
      </w:r>
      <w:r w:rsidRPr="005903D4">
        <w:rPr>
          <w:rStyle w:val="StyleUnderline"/>
          <w:sz w:val="12"/>
          <w:highlight w:val="cyan"/>
        </w:rPr>
        <w:t>¶</w:t>
      </w:r>
      <w:r w:rsidRPr="005903D4">
        <w:rPr>
          <w:rStyle w:val="StyleUnderline"/>
          <w:highlight w:val="cyan"/>
        </w:rPr>
        <w:t xml:space="preserve"> of area</w:t>
      </w:r>
      <w:r w:rsidRPr="00FA6228">
        <w:rPr>
          <w:rStyle w:val="StyleUnderline"/>
        </w:rPr>
        <w:t>”—that is, not fought in direct defense of national borders—</w:t>
      </w:r>
      <w:r w:rsidRPr="005903D4">
        <w:rPr>
          <w:rStyle w:val="StyleUnderline"/>
          <w:highlight w:val="cyan"/>
        </w:rPr>
        <w:t xml:space="preserve">placing a </w:t>
      </w:r>
      <w:r w:rsidRPr="005903D4">
        <w:rPr>
          <w:rStyle w:val="StyleUnderline"/>
          <w:sz w:val="12"/>
          <w:highlight w:val="cyan"/>
        </w:rPr>
        <w:t>¶</w:t>
      </w:r>
      <w:r w:rsidRPr="005903D4">
        <w:rPr>
          <w:rStyle w:val="StyleUnderline"/>
          <w:highlight w:val="cyan"/>
        </w:rPr>
        <w:t xml:space="preserve"> premium on short</w:t>
      </w:r>
      <w:r w:rsidRPr="00FA6228">
        <w:rPr>
          <w:rStyle w:val="StyleUnderline"/>
        </w:rPr>
        <w:t xml:space="preserve">, sharp </w:t>
      </w:r>
      <w:r w:rsidRPr="005903D4">
        <w:rPr>
          <w:rStyle w:val="StyleUnderline"/>
          <w:highlight w:val="cyan"/>
        </w:rPr>
        <w:t>campaigns</w:t>
      </w:r>
      <w:r w:rsidRPr="00FA6228">
        <w:rPr>
          <w:rStyle w:val="StyleUnderline"/>
        </w:rPr>
        <w:t xml:space="preserve"> won with relatively few casualties.</w:t>
      </w:r>
      <w:r w:rsidRPr="00FA6228">
        <w:rPr>
          <w:sz w:val="14"/>
        </w:rPr>
        <w:t xml:space="preserve"> Although </w:t>
      </w:r>
      <w:r w:rsidRPr="00FA6228">
        <w:rPr>
          <w:sz w:val="12"/>
        </w:rPr>
        <w:t>¶</w:t>
      </w:r>
      <w:r w:rsidRPr="00FA6228">
        <w:rPr>
          <w:sz w:val="14"/>
        </w:rPr>
        <w:t xml:space="preserve"> land forces remain indispensable, whenever possible Western militaries fight </w:t>
      </w:r>
      <w:r w:rsidRPr="00FA6228">
        <w:rPr>
          <w:sz w:val="12"/>
        </w:rPr>
        <w:t>¶</w:t>
      </w:r>
      <w:r w:rsidRPr="00FA6228">
        <w:rPr>
          <w:sz w:val="14"/>
        </w:rPr>
        <w:t xml:space="preserve"> at a distance using standoff precision weapons, whose accuracy and lethality make it difficult or impossible for less-sophisticated adversaries to fight </w:t>
      </w:r>
      <w:r w:rsidRPr="00FA6228">
        <w:rPr>
          <w:sz w:val="12"/>
        </w:rPr>
        <w:t>¶</w:t>
      </w:r>
      <w:r w:rsidRPr="00FA6228">
        <w:rPr>
          <w:sz w:val="14"/>
        </w:rPr>
        <w:t xml:space="preserve"> conventionally with any chance of success. Increasingly, </w:t>
      </w:r>
      <w:r w:rsidRPr="00FA6228">
        <w:rPr>
          <w:rStyle w:val="StyleUnderline"/>
        </w:rPr>
        <w:t xml:space="preserve">the West’s advantage </w:t>
      </w:r>
      <w:r w:rsidRPr="00FA6228">
        <w:rPr>
          <w:rStyle w:val="StyleUnderline"/>
          <w:sz w:val="12"/>
        </w:rPr>
        <w:t>¶</w:t>
      </w:r>
      <w:r w:rsidRPr="00FA6228">
        <w:rPr>
          <w:rStyle w:val="StyleUnderline"/>
        </w:rPr>
        <w:t xml:space="preserve"> in rapid data transmission on the battlefield is changing how American and </w:t>
      </w:r>
      <w:r w:rsidRPr="00FA6228">
        <w:rPr>
          <w:rStyle w:val="StyleUnderline"/>
          <w:sz w:val="12"/>
        </w:rPr>
        <w:t>¶</w:t>
      </w:r>
      <w:r w:rsidRPr="00FA6228">
        <w:rPr>
          <w:rStyle w:val="StyleUnderline"/>
        </w:rPr>
        <w:t xml:space="preserve"> European militaries wage war, as control and use of information assumes decisive importance. </w:t>
      </w:r>
      <w:r w:rsidRPr="00FA6228">
        <w:rPr>
          <w:rStyle w:val="StyleUnderline"/>
          <w:sz w:val="12"/>
        </w:rPr>
        <w:t>¶</w:t>
      </w:r>
      <w:r w:rsidRPr="00FA6228">
        <w:rPr>
          <w:rStyle w:val="StyleUnderline"/>
        </w:rPr>
        <w:t xml:space="preserve"> </w:t>
      </w:r>
      <w:r w:rsidRPr="005903D4">
        <w:rPr>
          <w:rStyle w:val="StyleUnderline"/>
          <w:highlight w:val="cyan"/>
        </w:rPr>
        <w:t>The qualitative gap between the armed forces of the West and</w:t>
      </w:r>
      <w:r w:rsidRPr="00FA6228">
        <w:rPr>
          <w:rStyle w:val="StyleUnderline"/>
        </w:rPr>
        <w:t xml:space="preserve"> their </w:t>
      </w:r>
      <w:r w:rsidRPr="00FA6228">
        <w:rPr>
          <w:rStyle w:val="StyleUnderline"/>
          <w:sz w:val="12"/>
        </w:rPr>
        <w:t>¶</w:t>
      </w:r>
      <w:r w:rsidRPr="00FA6228">
        <w:rPr>
          <w:rStyle w:val="StyleUnderline"/>
        </w:rPr>
        <w:t xml:space="preserve"> likely </w:t>
      </w:r>
      <w:r w:rsidRPr="005903D4">
        <w:rPr>
          <w:rStyle w:val="StyleUnderline"/>
          <w:highlight w:val="cyan"/>
        </w:rPr>
        <w:t>opponents is not likely to narrow</w:t>
      </w:r>
      <w:r w:rsidRPr="00FA6228">
        <w:rPr>
          <w:sz w:val="14"/>
        </w:rPr>
        <w:t xml:space="preserve"> for the foreseeable future. In this sense </w:t>
      </w:r>
      <w:r w:rsidRPr="00FA6228">
        <w:rPr>
          <w:sz w:val="12"/>
        </w:rPr>
        <w:t>¶</w:t>
      </w:r>
      <w:r w:rsidRPr="00FA6228">
        <w:rPr>
          <w:sz w:val="14"/>
        </w:rPr>
        <w:t xml:space="preserve"> the West’s absolute military advantage, arguably in force since the Battle of </w:t>
      </w:r>
      <w:r w:rsidRPr="00FA6228">
        <w:rPr>
          <w:sz w:val="12"/>
        </w:rPr>
        <w:t>¶</w:t>
      </w:r>
      <w:r w:rsidRPr="00FA6228">
        <w:rPr>
          <w:sz w:val="14"/>
        </w:rPr>
        <w:t xml:space="preserve"> Lepanto in 1571, is likely to persist for generations. Although challengers may </w:t>
      </w:r>
      <w:r w:rsidRPr="00FA6228">
        <w:rPr>
          <w:sz w:val="12"/>
        </w:rPr>
        <w:t>¶</w:t>
      </w:r>
      <w:r w:rsidRPr="00FA6228">
        <w:rPr>
          <w:sz w:val="14"/>
        </w:rPr>
        <w:t xml:space="preserve"> pursue niche technologies like anti-ship weapons, theater ballistic or cruise </w:t>
      </w:r>
      <w:r w:rsidRPr="00FA6228">
        <w:rPr>
          <w:sz w:val="12"/>
        </w:rPr>
        <w:t>¶</w:t>
      </w:r>
      <w:r w:rsidRPr="00FA6228">
        <w:rPr>
          <w:sz w:val="14"/>
        </w:rPr>
        <w:t xml:space="preserve"> missiles, or computer attack systems, their inability to match the capital expenditures and technological sophistication of the United States and its NATO </w:t>
      </w:r>
      <w:r w:rsidRPr="00FA6228">
        <w:rPr>
          <w:sz w:val="12"/>
        </w:rPr>
        <w:t>¶</w:t>
      </w:r>
      <w:r w:rsidRPr="00FA6228">
        <w:rPr>
          <w:sz w:val="14"/>
        </w:rPr>
        <w:t xml:space="preserve"> allies will make military parity highly doubtful, even when they act in coalitions. Nor will nuclear weapons change this calculus. While the small nuclear </w:t>
      </w:r>
      <w:r w:rsidRPr="00FA6228">
        <w:rPr>
          <w:sz w:val="12"/>
        </w:rPr>
        <w:t>¶</w:t>
      </w:r>
      <w:r w:rsidRPr="00FA6228">
        <w:rPr>
          <w:sz w:val="14"/>
        </w:rPr>
        <w:t xml:space="preserve"> arsenals of potential adversary states may yield some deterrent benefits, their </w:t>
      </w:r>
      <w:r w:rsidRPr="00FA6228">
        <w:rPr>
          <w:sz w:val="12"/>
        </w:rPr>
        <w:t>¶</w:t>
      </w:r>
      <w:r w:rsidRPr="00FA6228">
        <w:rPr>
          <w:sz w:val="14"/>
        </w:rPr>
        <w:t xml:space="preserve"> offensive use as weapons of war (as distinct from their use in terrorism) is </w:t>
      </w:r>
      <w:r w:rsidRPr="00FA6228">
        <w:rPr>
          <w:sz w:val="12"/>
        </w:rPr>
        <w:t>¶</w:t>
      </w:r>
      <w:r w:rsidRPr="00FA6228">
        <w:rPr>
          <w:sz w:val="14"/>
        </w:rPr>
        <w:t xml:space="preserve"> doubtful given the vastly more capable nuclear forces belonging to the United </w:t>
      </w:r>
      <w:r w:rsidRPr="00FA6228">
        <w:rPr>
          <w:sz w:val="12"/>
        </w:rPr>
        <w:t>¶</w:t>
      </w:r>
      <w:r w:rsidRPr="00FA6228">
        <w:rPr>
          <w:sz w:val="14"/>
        </w:rPr>
        <w:t xml:space="preserve"> States, Britain, and France. </w:t>
      </w:r>
      <w:r w:rsidRPr="00FA6228">
        <w:rPr>
          <w:sz w:val="12"/>
        </w:rPr>
        <w:t>¶</w:t>
      </w:r>
      <w:r w:rsidRPr="00FA6228">
        <w:rPr>
          <w:sz w:val="14"/>
        </w:rPr>
        <w:t xml:space="preserve"> </w:t>
      </w:r>
      <w:r w:rsidRPr="005903D4">
        <w:rPr>
          <w:rStyle w:val="StyleUnderline"/>
          <w:highlight w:val="cyan"/>
        </w:rPr>
        <w:t>This gap</w:t>
      </w:r>
      <w:r w:rsidRPr="00FA6228">
        <w:rPr>
          <w:rStyle w:val="StyleUnderline"/>
        </w:rPr>
        <w:t xml:space="preserve"> in economic and technological capacity </w:t>
      </w:r>
      <w:r w:rsidRPr="005903D4">
        <w:rPr>
          <w:rStyle w:val="StyleUnderline"/>
          <w:highlight w:val="cyan"/>
        </w:rPr>
        <w:t xml:space="preserve">suggests other </w:t>
      </w:r>
      <w:r w:rsidRPr="005903D4">
        <w:rPr>
          <w:rStyle w:val="StyleUnderline"/>
          <w:sz w:val="12"/>
          <w:highlight w:val="cyan"/>
        </w:rPr>
        <w:t>¶</w:t>
      </w:r>
      <w:r w:rsidRPr="005903D4">
        <w:rPr>
          <w:rStyle w:val="StyleUnderline"/>
          <w:highlight w:val="cyan"/>
        </w:rPr>
        <w:t xml:space="preserve"> approaches for weaker adversaries. Here there is real danger</w:t>
      </w:r>
      <w:r w:rsidRPr="00FA6228">
        <w:rPr>
          <w:rStyle w:val="StyleUnderline"/>
        </w:rPr>
        <w:t xml:space="preserve">. A quick look at </w:t>
      </w:r>
      <w:r w:rsidRPr="00FA6228">
        <w:rPr>
          <w:rStyle w:val="StyleUnderline"/>
          <w:sz w:val="12"/>
        </w:rPr>
        <w:t>¶</w:t>
      </w:r>
      <w:r w:rsidRPr="00FA6228">
        <w:rPr>
          <w:rStyle w:val="StyleUnderline"/>
        </w:rPr>
        <w:t xml:space="preserve"> the protracted insurgencies of the past one hundred years is not encouraging. </w:t>
      </w:r>
      <w:r w:rsidRPr="005903D4">
        <w:rPr>
          <w:rStyle w:val="StyleUnderline"/>
          <w:highlight w:val="cyan"/>
        </w:rPr>
        <w:t xml:space="preserve">In </w:t>
      </w:r>
      <w:r w:rsidRPr="005903D4">
        <w:rPr>
          <w:rStyle w:val="StyleUnderline"/>
          <w:sz w:val="12"/>
          <w:highlight w:val="cyan"/>
        </w:rPr>
        <w:t>¶</w:t>
      </w:r>
      <w:r w:rsidRPr="005903D4">
        <w:rPr>
          <w:rStyle w:val="StyleUnderline"/>
          <w:highlight w:val="cyan"/>
        </w:rPr>
        <w:t xml:space="preserve"> China, Vietnam, and Algeria, the West</w:t>
      </w:r>
      <w:r w:rsidRPr="00FA6228">
        <w:rPr>
          <w:rStyle w:val="StyleUnderline"/>
        </w:rPr>
        <w:t xml:space="preserve"> or its surrogates </w:t>
      </w:r>
      <w:r w:rsidRPr="005903D4">
        <w:rPr>
          <w:rStyle w:val="StyleUnderline"/>
          <w:highlight w:val="cyan"/>
        </w:rPr>
        <w:t>struggled for decades</w:t>
      </w:r>
      <w:r w:rsidRPr="00FA6228">
        <w:rPr>
          <w:sz w:val="14"/>
        </w:rPr>
        <w:t xml:space="preserve"> </w:t>
      </w:r>
      <w:r w:rsidRPr="00FA6228">
        <w:rPr>
          <w:sz w:val="12"/>
        </w:rPr>
        <w:t>¶</w:t>
      </w:r>
      <w:r w:rsidRPr="00FA6228">
        <w:rPr>
          <w:sz w:val="14"/>
        </w:rPr>
        <w:t xml:space="preserve"> and lost. </w:t>
      </w:r>
      <w:r w:rsidRPr="00FA6228">
        <w:rPr>
          <w:rStyle w:val="StyleUnderline"/>
        </w:rPr>
        <w:t xml:space="preserve">Russia is experiencing the same agony in Chechnya. </w:t>
      </w:r>
      <w:r w:rsidRPr="005903D4">
        <w:rPr>
          <w:rStyle w:val="StyleUnderline"/>
          <w:highlight w:val="cyan"/>
        </w:rPr>
        <w:t xml:space="preserve">Even Western </w:t>
      </w:r>
      <w:r w:rsidRPr="005903D4">
        <w:rPr>
          <w:rStyle w:val="StyleUnderline"/>
          <w:sz w:val="12"/>
          <w:highlight w:val="cyan"/>
        </w:rPr>
        <w:t>¶</w:t>
      </w:r>
      <w:r w:rsidRPr="005903D4">
        <w:rPr>
          <w:rStyle w:val="StyleUnderline"/>
          <w:highlight w:val="cyan"/>
        </w:rPr>
        <w:t xml:space="preserve"> “successes</w:t>
      </w:r>
      <w:r w:rsidRPr="00FA6228">
        <w:rPr>
          <w:rStyle w:val="StyleUnderline"/>
        </w:rPr>
        <w:t xml:space="preserve">” in Nicaragua, El Salvador, Malaysia, and Aden </w:t>
      </w:r>
      <w:r w:rsidRPr="005903D4">
        <w:rPr>
          <w:rStyle w:val="StyleUnderline"/>
          <w:highlight w:val="cyan"/>
        </w:rPr>
        <w:t>proved painful</w:t>
      </w:r>
      <w:r w:rsidRPr="00FA6228">
        <w:rPr>
          <w:rStyle w:val="StyleUnderline"/>
        </w:rPr>
        <w:t xml:space="preserve"> and </w:t>
      </w:r>
      <w:r w:rsidRPr="00FA6228">
        <w:rPr>
          <w:rStyle w:val="StyleUnderline"/>
          <w:sz w:val="12"/>
        </w:rPr>
        <w:t>¶</w:t>
      </w:r>
      <w:r w:rsidRPr="00FA6228">
        <w:rPr>
          <w:rStyle w:val="StyleUnderline"/>
        </w:rPr>
        <w:t xml:space="preserve"> debilitating</w:t>
      </w:r>
      <w:r w:rsidRPr="00FA6228">
        <w:rPr>
          <w:sz w:val="14"/>
        </w:rPr>
        <w:t>.</w:t>
      </w:r>
      <w:r w:rsidRPr="00FA6228">
        <w:rPr>
          <w:sz w:val="12"/>
        </w:rPr>
        <w:t>¶</w:t>
      </w:r>
      <w:r w:rsidRPr="00FA6228">
        <w:rPr>
          <w:sz w:val="14"/>
        </w:rPr>
        <w:t xml:space="preserve"> 14</w:t>
      </w:r>
      <w:r w:rsidRPr="00FA6228">
        <w:rPr>
          <w:sz w:val="12"/>
        </w:rPr>
        <w:t>¶</w:t>
      </w:r>
      <w:r w:rsidRPr="00FA6228">
        <w:rPr>
          <w:sz w:val="14"/>
        </w:rPr>
        <w:t xml:space="preserve"> The ability of Western democracies to sustain major military </w:t>
      </w:r>
      <w:r w:rsidRPr="00FA6228">
        <w:rPr>
          <w:sz w:val="12"/>
        </w:rPr>
        <w:t>¶</w:t>
      </w:r>
      <w:r w:rsidRPr="00FA6228">
        <w:rPr>
          <w:sz w:val="14"/>
        </w:rPr>
        <w:t xml:space="preserve"> ventures over time, particularly in the face of casualties suffered for less than </w:t>
      </w:r>
      <w:r w:rsidRPr="00FA6228">
        <w:rPr>
          <w:sz w:val="12"/>
        </w:rPr>
        <w:t>¶</w:t>
      </w:r>
      <w:r w:rsidRPr="00FA6228">
        <w:rPr>
          <w:sz w:val="14"/>
        </w:rPr>
        <w:t xml:space="preserve"> truly vital stakes, represents a real vulnerability. </w:t>
      </w:r>
      <w:r w:rsidRPr="005903D4">
        <w:rPr>
          <w:rStyle w:val="StyleUnderline"/>
          <w:highlight w:val="cyan"/>
        </w:rPr>
        <w:t>The</w:t>
      </w:r>
      <w:r w:rsidRPr="00FA6228">
        <w:rPr>
          <w:rStyle w:val="StyleUnderline"/>
        </w:rPr>
        <w:t xml:space="preserve"> sheer </w:t>
      </w:r>
      <w:r w:rsidRPr="005903D4">
        <w:rPr>
          <w:rStyle w:val="StyleUnderline"/>
          <w:highlight w:val="cyan"/>
        </w:rPr>
        <w:t xml:space="preserve">cost of maintaining </w:t>
      </w:r>
      <w:r w:rsidRPr="005903D4">
        <w:rPr>
          <w:rStyle w:val="StyleUnderline"/>
          <w:sz w:val="12"/>
          <w:highlight w:val="cyan"/>
        </w:rPr>
        <w:t>¶</w:t>
      </w:r>
      <w:r w:rsidRPr="005903D4">
        <w:rPr>
          <w:rStyle w:val="StyleUnderline"/>
          <w:highlight w:val="cyan"/>
        </w:rPr>
        <w:t xml:space="preserve"> large fighting forces</w:t>
      </w:r>
      <w:r w:rsidRPr="00FA6228">
        <w:rPr>
          <w:rStyle w:val="StyleUnderline"/>
        </w:rPr>
        <w:t xml:space="preserve"> in action at great distances from the homeland </w:t>
      </w:r>
      <w:r w:rsidRPr="005903D4">
        <w:rPr>
          <w:rStyle w:val="StyleUnderline"/>
          <w:highlight w:val="cyan"/>
        </w:rPr>
        <w:t>is a liability</w:t>
      </w:r>
      <w:r w:rsidRPr="00FA6228">
        <w:rPr>
          <w:rStyle w:val="StyleUnderline"/>
        </w:rPr>
        <w:t xml:space="preserve"> </w:t>
      </w:r>
      <w:r w:rsidRPr="00FA6228">
        <w:rPr>
          <w:rStyle w:val="StyleUnderline"/>
          <w:sz w:val="12"/>
        </w:rPr>
        <w:t>¶</w:t>
      </w:r>
      <w:r w:rsidRPr="00FA6228">
        <w:rPr>
          <w:rStyle w:val="StyleUnderline"/>
        </w:rPr>
        <w:t xml:space="preserve"> that can be exploited by opponents able to tie down Western forces in extended </w:t>
      </w:r>
      <w:r w:rsidRPr="00FA6228">
        <w:rPr>
          <w:rStyle w:val="StyleUnderline"/>
          <w:sz w:val="12"/>
        </w:rPr>
        <w:t>¶</w:t>
      </w:r>
      <w:r w:rsidRPr="00FA6228">
        <w:rPr>
          <w:rStyle w:val="StyleUnderline"/>
        </w:rPr>
        <w:t xml:space="preserve"> conflicts. </w:t>
      </w:r>
      <w:r w:rsidRPr="00FA6228">
        <w:rPr>
          <w:rStyle w:val="StyleUnderline"/>
          <w:sz w:val="12"/>
        </w:rPr>
        <w:t>¶</w:t>
      </w:r>
      <w:r w:rsidRPr="00FA6228">
        <w:rPr>
          <w:rStyle w:val="StyleUnderline"/>
        </w:rPr>
        <w:t xml:space="preserve"> The costs of waging long, drawn-out conflicts will be counted in more </w:t>
      </w:r>
      <w:r w:rsidRPr="00FA6228">
        <w:rPr>
          <w:rStyle w:val="StyleUnderline"/>
          <w:sz w:val="12"/>
        </w:rPr>
        <w:t>¶</w:t>
      </w:r>
      <w:r w:rsidRPr="00FA6228">
        <w:rPr>
          <w:rStyle w:val="StyleUnderline"/>
        </w:rPr>
        <w:t xml:space="preserve"> than dollars and lives</w:t>
      </w:r>
      <w:r w:rsidRPr="00FA6228">
        <w:rPr>
          <w:sz w:val="14"/>
        </w:rPr>
        <w:t xml:space="preserve">. By a curious logic, the loss of many Americans in a single </w:t>
      </w:r>
      <w:r w:rsidRPr="00FA6228">
        <w:rPr>
          <w:sz w:val="12"/>
        </w:rPr>
        <w:t>¶</w:t>
      </w:r>
      <w:r w:rsidRPr="00FA6228">
        <w:rPr>
          <w:sz w:val="14"/>
        </w:rPr>
        <w:t xml:space="preserve"> event or short campaign is less harmful to our political and military institutions </w:t>
      </w:r>
      <w:r w:rsidRPr="00FA6228">
        <w:rPr>
          <w:sz w:val="12"/>
        </w:rPr>
        <w:t>¶</w:t>
      </w:r>
      <w:r w:rsidRPr="00FA6228">
        <w:rPr>
          <w:sz w:val="14"/>
        </w:rPr>
        <w:t xml:space="preserve"> than the steady drain of casualties over time. By necessity, the military adapts </w:t>
      </w:r>
      <w:r w:rsidRPr="00FA6228">
        <w:rPr>
          <w:sz w:val="12"/>
        </w:rPr>
        <w:t>¶</w:t>
      </w:r>
      <w:r w:rsidRPr="00FA6228">
        <w:rPr>
          <w:sz w:val="14"/>
        </w:rPr>
        <w:t xml:space="preserve"> to the narrower exigencies of the moment, focusing on the immediate fight, </w:t>
      </w:r>
      <w:r w:rsidRPr="00FA6228">
        <w:rPr>
          <w:sz w:val="12"/>
        </w:rPr>
        <w:t>¶</w:t>
      </w:r>
      <w:r w:rsidRPr="00FA6228">
        <w:rPr>
          <w:sz w:val="14"/>
        </w:rPr>
        <w:t xml:space="preserve"> at some cost to the future investment, professional growth, and broader warfighting competencies which can be vital in other potential conflicts of greater </w:t>
      </w:r>
      <w:r w:rsidRPr="00FA6228">
        <w:rPr>
          <w:sz w:val="12"/>
        </w:rPr>
        <w:t>¶</w:t>
      </w:r>
      <w:r w:rsidRPr="00FA6228">
        <w:rPr>
          <w:sz w:val="14"/>
        </w:rPr>
        <w:t xml:space="preserve"> import. A subsidiary effect is loss of confidence in the military as an institution </w:t>
      </w:r>
      <w:r w:rsidRPr="00FA6228">
        <w:rPr>
          <w:sz w:val="12"/>
        </w:rPr>
        <w:t>¶</w:t>
      </w:r>
      <w:r w:rsidRPr="00FA6228">
        <w:rPr>
          <w:sz w:val="14"/>
        </w:rPr>
        <w:t xml:space="preserve"> when it is engaged in protracted operations involving mounting losses without </w:t>
      </w:r>
      <w:r w:rsidRPr="00FA6228">
        <w:rPr>
          <w:sz w:val="12"/>
        </w:rPr>
        <w:t>¶</w:t>
      </w:r>
      <w:r w:rsidRPr="00FA6228">
        <w:rPr>
          <w:sz w:val="14"/>
        </w:rPr>
        <w:t xml:space="preserve"> apparent progress. It is too soon to tell if ongoing military operations in Iraq </w:t>
      </w:r>
      <w:r w:rsidRPr="00FA6228">
        <w:rPr>
          <w:sz w:val="12"/>
        </w:rPr>
        <w:t>¶</w:t>
      </w:r>
      <w:r w:rsidRPr="00FA6228">
        <w:rPr>
          <w:sz w:val="14"/>
        </w:rPr>
        <w:t xml:space="preserve"> and Afghanistan will yield timely and fruitful results. But if they do not, the </w:t>
      </w:r>
      <w:r w:rsidRPr="00FA6228">
        <w:rPr>
          <w:sz w:val="12"/>
        </w:rPr>
        <w:t>¶</w:t>
      </w:r>
      <w:r w:rsidRPr="00FA6228">
        <w:rPr>
          <w:sz w:val="14"/>
        </w:rPr>
        <w:t xml:space="preserve"> long-term effect on the health of the American military could and probably will </w:t>
      </w:r>
      <w:r w:rsidRPr="00FA6228">
        <w:rPr>
          <w:sz w:val="12"/>
        </w:rPr>
        <w:t>¶</w:t>
      </w:r>
      <w:r w:rsidRPr="00FA6228">
        <w:rPr>
          <w:sz w:val="14"/>
        </w:rPr>
        <w:t xml:space="preserve"> be damaging. </w:t>
      </w:r>
      <w:r w:rsidRPr="00FA6228">
        <w:rPr>
          <w:sz w:val="12"/>
        </w:rPr>
        <w:t>¶</w:t>
      </w:r>
      <w:r w:rsidRPr="00FA6228">
        <w:rPr>
          <w:sz w:val="14"/>
        </w:rPr>
        <w:t xml:space="preserve"> The experience of the Vietnam conflict, while not an exact fit, suggests </w:t>
      </w:r>
      <w:r w:rsidRPr="00FA6228">
        <w:rPr>
          <w:sz w:val="12"/>
        </w:rPr>
        <w:t>¶</w:t>
      </w:r>
      <w:r w:rsidRPr="00FA6228">
        <w:rPr>
          <w:sz w:val="14"/>
        </w:rPr>
        <w:t xml:space="preserve"> that very long and enervating campaigns, fought for less than truly vital objectives, delay necessary modernization, absorb military resources earmarked for </w:t>
      </w:r>
      <w:r w:rsidRPr="00FA6228">
        <w:rPr>
          <w:sz w:val="12"/>
        </w:rPr>
        <w:t>¶</w:t>
      </w:r>
      <w:r w:rsidRPr="00FA6228">
        <w:rPr>
          <w:sz w:val="14"/>
        </w:rPr>
        <w:t xml:space="preserve"> other, more dangerous contingencies, drive long-service professionals out of </w:t>
      </w:r>
      <w:r w:rsidRPr="00FA6228">
        <w:rPr>
          <w:sz w:val="12"/>
        </w:rPr>
        <w:t>¶</w:t>
      </w:r>
      <w:r w:rsidRPr="00FA6228">
        <w:rPr>
          <w:sz w:val="14"/>
        </w:rPr>
        <w:t xml:space="preserve"> the force, and make it harder to recruit qualified personnel. These direct effects </w:t>
      </w:r>
      <w:r w:rsidRPr="00FA6228">
        <w:rPr>
          <w:sz w:val="12"/>
        </w:rPr>
        <w:t>¶</w:t>
      </w:r>
      <w:r w:rsidRPr="00FA6228">
        <w:rPr>
          <w:sz w:val="14"/>
        </w:rPr>
        <w:t xml:space="preserve"> may then be mirrored more indirectly in declining popular support, more </w:t>
      </w:r>
      <w:r w:rsidRPr="00FA6228">
        <w:rPr>
          <w:sz w:val="12"/>
        </w:rPr>
        <w:t>¶</w:t>
      </w:r>
      <w:r w:rsidRPr="00FA6228">
        <w:rPr>
          <w:sz w:val="14"/>
        </w:rPr>
        <w:t xml:space="preserve"> strident domestic political conflict, damage to alliances and mutual security </w:t>
      </w:r>
      <w:r w:rsidRPr="00FA6228">
        <w:rPr>
          <w:sz w:val="12"/>
        </w:rPr>
        <w:t>¶</w:t>
      </w:r>
      <w:r w:rsidRPr="00FA6228">
        <w:rPr>
          <w:sz w:val="14"/>
        </w:rPr>
        <w:t xml:space="preserve"> arrangements, and economic dislocation. These factors will fall more heavily </w:t>
      </w:r>
      <w:r w:rsidRPr="00FA6228">
        <w:rPr>
          <w:sz w:val="12"/>
        </w:rPr>
        <w:t>¶</w:t>
      </w:r>
      <w:r w:rsidRPr="00FA6228">
        <w:rPr>
          <w:sz w:val="14"/>
        </w:rPr>
        <w:t xml:space="preserve"> on ground forces, since air and naval forces typically spend less time deployed </w:t>
      </w:r>
      <w:r w:rsidRPr="00FA6228">
        <w:rPr>
          <w:sz w:val="12"/>
        </w:rPr>
        <w:t>¶</w:t>
      </w:r>
      <w:r w:rsidRPr="00FA6228">
        <w:rPr>
          <w:sz w:val="14"/>
        </w:rPr>
        <w:t xml:space="preserve"> in the combat theater between rotations, suffer fewer losses, and retain career </w:t>
      </w:r>
      <w:r w:rsidRPr="00FA6228">
        <w:rPr>
          <w:sz w:val="12"/>
        </w:rPr>
        <w:t>¶</w:t>
      </w:r>
      <w:r w:rsidRPr="00FA6228">
        <w:rPr>
          <w:sz w:val="14"/>
        </w:rPr>
        <w:t xml:space="preserve"> personnel in higher numbers. </w:t>
      </w:r>
      <w:r w:rsidRPr="00FA6228">
        <w:rPr>
          <w:sz w:val="12"/>
        </w:rPr>
        <w:t>¶</w:t>
      </w:r>
      <w:r w:rsidRPr="00FA6228">
        <w:rPr>
          <w:sz w:val="14"/>
        </w:rPr>
        <w:t xml:space="preserve"> Viewed as a case study in the application of </w:t>
      </w:r>
      <w:proofErr w:type="spellStart"/>
      <w:r w:rsidRPr="00FA6228">
        <w:rPr>
          <w:sz w:val="14"/>
        </w:rPr>
        <w:t>Clausewitzian</w:t>
      </w:r>
      <w:proofErr w:type="spellEnd"/>
      <w:r w:rsidRPr="00FA6228">
        <w:rPr>
          <w:sz w:val="14"/>
        </w:rPr>
        <w:t xml:space="preserve"> thought, </w:t>
      </w:r>
      <w:r w:rsidRPr="00FA6228">
        <w:rPr>
          <w:sz w:val="12"/>
        </w:rPr>
        <w:t>¶</w:t>
      </w:r>
      <w:r w:rsidRPr="00FA6228">
        <w:rPr>
          <w:sz w:val="14"/>
        </w:rPr>
        <w:t xml:space="preserve"> current military operations offer a vivid contrast to the wars fought in </w:t>
      </w:r>
      <w:r w:rsidRPr="00FA6228">
        <w:rPr>
          <w:sz w:val="12"/>
        </w:rPr>
        <w:t>¶</w:t>
      </w:r>
      <w:r w:rsidRPr="00FA6228">
        <w:rPr>
          <w:sz w:val="14"/>
        </w:rPr>
        <w:t xml:space="preserve"> Afghanistan in 2001-02 and in Iraq in the spring of 2003. There, coalition </w:t>
      </w:r>
      <w:r w:rsidRPr="00FA6228">
        <w:rPr>
          <w:sz w:val="12"/>
        </w:rPr>
        <w:t>¶</w:t>
      </w:r>
      <w:r w:rsidRPr="00FA6228">
        <w:rPr>
          <w:sz w:val="14"/>
        </w:rPr>
        <w:t xml:space="preserve"> military power could be directed against organized military forces operating </w:t>
      </w:r>
      <w:r w:rsidRPr="00FA6228">
        <w:rPr>
          <w:sz w:val="12"/>
        </w:rPr>
        <w:t>¶</w:t>
      </w:r>
      <w:r w:rsidRPr="00FA6228">
        <w:rPr>
          <w:sz w:val="14"/>
        </w:rPr>
        <w:t xml:space="preserve"> under the control of regularly constituted political entities. Political objectives </w:t>
      </w:r>
      <w:r w:rsidRPr="00FA6228">
        <w:rPr>
          <w:sz w:val="12"/>
        </w:rPr>
        <w:t>¶</w:t>
      </w:r>
      <w:r w:rsidRPr="00FA6228">
        <w:rPr>
          <w:sz w:val="14"/>
        </w:rPr>
        <w:t xml:space="preserve"> could be readily translated into military tasks directed against functioning </w:t>
      </w:r>
      <w:r w:rsidRPr="00FA6228">
        <w:rPr>
          <w:sz w:val="12"/>
        </w:rPr>
        <w:t>¶</w:t>
      </w:r>
      <w:r w:rsidRPr="00FA6228">
        <w:rPr>
          <w:sz w:val="14"/>
        </w:rPr>
        <w:t xml:space="preserve"> state structures (“destroy the Taliban and deny al Qaeda refuge in Afghanistan; </w:t>
      </w:r>
      <w:r w:rsidRPr="00FA6228">
        <w:rPr>
          <w:sz w:val="12"/>
        </w:rPr>
        <w:t>¶</w:t>
      </w:r>
      <w:r w:rsidRPr="00FA6228">
        <w:rPr>
          <w:sz w:val="14"/>
        </w:rPr>
        <w:t xml:space="preserve"> destroy the Iraqi military and topple Saddam’s regime”). </w:t>
      </w:r>
      <w:r w:rsidRPr="00FA6228">
        <w:rPr>
          <w:sz w:val="12"/>
        </w:rPr>
        <w:t>¶</w:t>
      </w:r>
      <w:r w:rsidRPr="00FA6228">
        <w:rPr>
          <w:sz w:val="14"/>
        </w:rPr>
        <w:t xml:space="preserve"> In the aftermath, the focus shifted to nation-building, a more amorphous and ambiguous undertaking with fuzzier military tasks. In Iraq, for </w:t>
      </w:r>
      <w:r w:rsidRPr="00FA6228">
        <w:rPr>
          <w:sz w:val="12"/>
        </w:rPr>
        <w:t>¶</w:t>
      </w:r>
      <w:r w:rsidRPr="00FA6228">
        <w:rPr>
          <w:sz w:val="14"/>
        </w:rPr>
        <w:t xml:space="preserve"> example, there is no central locus of </w:t>
      </w:r>
      <w:proofErr w:type="spellStart"/>
      <w:r w:rsidRPr="00FA6228">
        <w:rPr>
          <w:sz w:val="14"/>
        </w:rPr>
        <w:t>decisionmaking</w:t>
      </w:r>
      <w:proofErr w:type="spellEnd"/>
      <w:r w:rsidRPr="00FA6228">
        <w:rPr>
          <w:sz w:val="14"/>
        </w:rPr>
        <w:t xml:space="preserve"> power against which </w:t>
      </w:r>
      <w:r w:rsidRPr="00FA6228">
        <w:rPr>
          <w:sz w:val="12"/>
        </w:rPr>
        <w:t>¶</w:t>
      </w:r>
      <w:r w:rsidRPr="00FA6228">
        <w:rPr>
          <w:sz w:val="14"/>
        </w:rPr>
        <w:t xml:space="preserve"> military force can be applied. Large-scale combat operations are rare, and military force, while a key supporting effort, is focused on stabilizing conditions </w:t>
      </w:r>
      <w:r w:rsidRPr="00FA6228">
        <w:rPr>
          <w:sz w:val="12"/>
        </w:rPr>
        <w:t>¶</w:t>
      </w:r>
      <w:r w:rsidRPr="00FA6228">
        <w:rPr>
          <w:sz w:val="14"/>
        </w:rPr>
        <w:t xml:space="preserve"> so that the main effort of political reconciliation and economic reconstruction </w:t>
      </w:r>
      <w:r w:rsidRPr="00FA6228">
        <w:rPr>
          <w:sz w:val="12"/>
        </w:rPr>
        <w:t>¶</w:t>
      </w:r>
      <w:r w:rsidRPr="00FA6228">
        <w:rPr>
          <w:sz w:val="14"/>
        </w:rPr>
        <w:t xml:space="preserve"> can proceed. Resistance appears to be local and fragmented, directed by a loose </w:t>
      </w:r>
      <w:r w:rsidRPr="00FA6228">
        <w:rPr>
          <w:sz w:val="12"/>
        </w:rPr>
        <w:t>¶</w:t>
      </w:r>
      <w:r w:rsidRPr="00FA6228">
        <w:rPr>
          <w:sz w:val="14"/>
        </w:rPr>
        <w:t xml:space="preserve"> collection of Sunni Baathist remnants, Shia religious zealots, foreign jihadists, </w:t>
      </w:r>
      <w:r w:rsidRPr="00FA6228">
        <w:rPr>
          <w:sz w:val="12"/>
        </w:rPr>
        <w:t>¶</w:t>
      </w:r>
      <w:r w:rsidRPr="00FA6228">
        <w:rPr>
          <w:sz w:val="14"/>
        </w:rPr>
        <w:t xml:space="preserve"> and, increasingly, local tribal fighters seeking revenge for the incidental deaths </w:t>
      </w:r>
      <w:r w:rsidRPr="00FA6228">
        <w:rPr>
          <w:sz w:val="12"/>
        </w:rPr>
        <w:t>¶</w:t>
      </w:r>
      <w:r w:rsidRPr="00FA6228">
        <w:rPr>
          <w:sz w:val="14"/>
        </w:rPr>
        <w:t xml:space="preserve"> of family and tribal members. Access to military supplies and to new recruits is </w:t>
      </w:r>
      <w:r w:rsidRPr="00FA6228">
        <w:rPr>
          <w:sz w:val="12"/>
        </w:rPr>
        <w:t>¶</w:t>
      </w:r>
      <w:r w:rsidRPr="00FA6228">
        <w:rPr>
          <w:sz w:val="14"/>
        </w:rPr>
        <w:t xml:space="preserve"> enabled both by neighboring powers like Iran and Syria and by local religious </w:t>
      </w:r>
      <w:r w:rsidRPr="00FA6228">
        <w:rPr>
          <w:sz w:val="12"/>
        </w:rPr>
        <w:t>¶</w:t>
      </w:r>
      <w:r w:rsidRPr="00FA6228">
        <w:rPr>
          <w:sz w:val="14"/>
        </w:rPr>
        <w:t xml:space="preserve"> and cultural sentiment. </w:t>
      </w:r>
      <w:r w:rsidRPr="00FA6228">
        <w:rPr>
          <w:sz w:val="12"/>
        </w:rPr>
        <w:t>¶</w:t>
      </w:r>
      <w:r w:rsidRPr="00FA6228">
        <w:rPr>
          <w:sz w:val="14"/>
        </w:rPr>
        <w:t xml:space="preserve"> In many ways the military problem in Iraq is harder today than it was </w:t>
      </w:r>
      <w:r w:rsidRPr="00FA6228">
        <w:rPr>
          <w:sz w:val="12"/>
        </w:rPr>
        <w:t>¶</w:t>
      </w:r>
      <w:r w:rsidRPr="00FA6228">
        <w:rPr>
          <w:sz w:val="14"/>
        </w:rPr>
        <w:t xml:space="preserve"> during major combat operations. </w:t>
      </w:r>
      <w:r w:rsidRPr="00FA6228">
        <w:rPr>
          <w:rStyle w:val="StyleUnderline"/>
        </w:rPr>
        <w:t xml:space="preserve">Only rarely can we expect to know in advance </w:t>
      </w:r>
      <w:r w:rsidRPr="00FA6228">
        <w:rPr>
          <w:rStyle w:val="StyleUnderline"/>
          <w:sz w:val="12"/>
        </w:rPr>
        <w:t>¶</w:t>
      </w:r>
      <w:r w:rsidRPr="00FA6228">
        <w:rPr>
          <w:rStyle w:val="StyleUnderline"/>
        </w:rPr>
        <w:t xml:space="preserve"> our enemy’s intentions, location, and methods. In this sense, seizing and maintaining the initiative, at least tactically, is a difficult challenge</w:t>
      </w:r>
      <w:r w:rsidRPr="00FA6228">
        <w:rPr>
          <w:sz w:val="14"/>
        </w:rPr>
        <w:t xml:space="preserve">. </w:t>
      </w:r>
      <w:r w:rsidRPr="00FA6228">
        <w:rPr>
          <w:sz w:val="12"/>
        </w:rPr>
        <w:t>¶</w:t>
      </w:r>
      <w:r w:rsidRPr="00FA6228">
        <w:rPr>
          <w:sz w:val="14"/>
        </w:rPr>
        <w:t xml:space="preserve"> Clausewitz was well aware of this environment, which he called </w:t>
      </w:r>
      <w:r w:rsidRPr="00FA6228">
        <w:rPr>
          <w:sz w:val="12"/>
        </w:rPr>
        <w:t>¶</w:t>
      </w:r>
      <w:r w:rsidRPr="00FA6228">
        <w:rPr>
          <w:sz w:val="14"/>
        </w:rPr>
        <w:t xml:space="preserve"> “people’s war.” We can be confident that he would be </w:t>
      </w:r>
      <w:proofErr w:type="spellStart"/>
      <w:r w:rsidRPr="00FA6228">
        <w:rPr>
          <w:sz w:val="14"/>
        </w:rPr>
        <w:t>uncomfor</w:t>
      </w:r>
      <w:proofErr w:type="spellEnd"/>
      <w:r w:rsidRPr="00FA6228">
        <w:rPr>
          <w:sz w:val="14"/>
        </w:rPr>
        <w:t xml:space="preserve"> table with </w:t>
      </w:r>
      <w:proofErr w:type="spellStart"/>
      <w:r w:rsidRPr="00FA6228">
        <w:rPr>
          <w:sz w:val="14"/>
        </w:rPr>
        <w:t>openended</w:t>
      </w:r>
      <w:proofErr w:type="spellEnd"/>
      <w:r w:rsidRPr="00FA6228">
        <w:rPr>
          <w:sz w:val="14"/>
        </w:rPr>
        <w:t xml:space="preserve"> and hard-to-define strategic objectives. However much we may scoff </w:t>
      </w:r>
      <w:r w:rsidRPr="00FA6228">
        <w:rPr>
          <w:sz w:val="12"/>
        </w:rPr>
        <w:t>¶</w:t>
      </w:r>
      <w:r w:rsidRPr="00FA6228">
        <w:rPr>
          <w:sz w:val="14"/>
        </w:rPr>
        <w:t xml:space="preserve"> at classical notions of strategy, with their “unsophisticated” and “unnuanced” </w:t>
      </w:r>
      <w:r w:rsidRPr="00FA6228">
        <w:rPr>
          <w:sz w:val="12"/>
        </w:rPr>
        <w:t>¶</w:t>
      </w:r>
      <w:r w:rsidRPr="00FA6228">
        <w:rPr>
          <w:sz w:val="14"/>
        </w:rPr>
        <w:t xml:space="preserve"> focus on destroying enemy armies, seizing enemy capitals, installing more </w:t>
      </w:r>
      <w:r w:rsidRPr="00FA6228">
        <w:rPr>
          <w:sz w:val="12"/>
        </w:rPr>
        <w:t>¶</w:t>
      </w:r>
      <w:r w:rsidRPr="00FA6228">
        <w:rPr>
          <w:sz w:val="14"/>
        </w:rPr>
        <w:t xml:space="preserve"> pliable regimes, and cowing hostile populations, ignoring them has led to poor </w:t>
      </w:r>
      <w:r w:rsidRPr="00FA6228">
        <w:rPr>
          <w:sz w:val="12"/>
        </w:rPr>
        <w:t>¶</w:t>
      </w:r>
      <w:r w:rsidRPr="00FA6228">
        <w:rPr>
          <w:sz w:val="14"/>
        </w:rPr>
        <w:t xml:space="preserve"> historical results. A close reading of </w:t>
      </w:r>
      <w:proofErr w:type="spellStart"/>
      <w:r w:rsidRPr="00FA6228">
        <w:rPr>
          <w:sz w:val="14"/>
        </w:rPr>
        <w:t>Vom</w:t>
      </w:r>
      <w:proofErr w:type="spellEnd"/>
      <w:r w:rsidRPr="00FA6228">
        <w:rPr>
          <w:sz w:val="14"/>
        </w:rPr>
        <w:t xml:space="preserve"> </w:t>
      </w:r>
      <w:proofErr w:type="spellStart"/>
      <w:r w:rsidRPr="00FA6228">
        <w:rPr>
          <w:sz w:val="14"/>
        </w:rPr>
        <w:t>Kriege</w:t>
      </w:r>
      <w:proofErr w:type="spellEnd"/>
      <w:r w:rsidRPr="00FA6228">
        <w:rPr>
          <w:sz w:val="14"/>
        </w:rPr>
        <w:t xml:space="preserve"> shows that Clausewitz did </w:t>
      </w:r>
      <w:r w:rsidRPr="00FA6228">
        <w:rPr>
          <w:sz w:val="12"/>
        </w:rPr>
        <w:t>¶</w:t>
      </w:r>
      <w:r w:rsidRPr="00FA6228">
        <w:rPr>
          <w:sz w:val="14"/>
        </w:rPr>
        <w:t xml:space="preserve"> not neglect the nature of the problem so much as he cautioned against ventures </w:t>
      </w:r>
      <w:r w:rsidRPr="00FA6228">
        <w:rPr>
          <w:sz w:val="12"/>
        </w:rPr>
        <w:t>¶</w:t>
      </w:r>
      <w:r w:rsidRPr="00FA6228">
        <w:rPr>
          <w:sz w:val="14"/>
        </w:rPr>
        <w:t xml:space="preserve"> which could not be thoroughly rationalized. Put another way, he recognized </w:t>
      </w:r>
      <w:r w:rsidRPr="00FA6228">
        <w:rPr>
          <w:sz w:val="12"/>
        </w:rPr>
        <w:t>¶</w:t>
      </w:r>
      <w:r w:rsidRPr="00FA6228">
        <w:rPr>
          <w:sz w:val="14"/>
        </w:rPr>
        <w:t xml:space="preserve"> there are limits to the power of any state and that those limits must be carefully </w:t>
      </w:r>
      <w:r w:rsidRPr="00FA6228">
        <w:rPr>
          <w:sz w:val="12"/>
        </w:rPr>
        <w:t>¶</w:t>
      </w:r>
      <w:r w:rsidRPr="00FA6228">
        <w:rPr>
          <w:sz w:val="14"/>
        </w:rPr>
        <w:t xml:space="preserve"> calculated before, and not after, the decision to go to war. </w:t>
      </w:r>
      <w:r w:rsidRPr="00FA6228">
        <w:rPr>
          <w:sz w:val="12"/>
        </w:rPr>
        <w:t>¶</w:t>
      </w:r>
      <w:r w:rsidRPr="00FA6228">
        <w:rPr>
          <w:sz w:val="14"/>
        </w:rPr>
        <w:t xml:space="preserve"> In Iraq, it may well be that American and coalition forces will destroy </w:t>
      </w:r>
      <w:r w:rsidRPr="00FA6228">
        <w:rPr>
          <w:sz w:val="12"/>
        </w:rPr>
        <w:t>¶</w:t>
      </w:r>
      <w:r w:rsidRPr="00FA6228">
        <w:rPr>
          <w:sz w:val="14"/>
        </w:rPr>
        <w:t xml:space="preserve"> a critical mass of insurgents sufficient to collapse large-scale organized resistance, an outcome devoutly to be wished for. But if so, we are in a race against </w:t>
      </w:r>
      <w:r w:rsidRPr="00FA6228">
        <w:rPr>
          <w:sz w:val="12"/>
        </w:rPr>
        <w:t>¶</w:t>
      </w:r>
      <w:r w:rsidRPr="00FA6228">
        <w:rPr>
          <w:sz w:val="14"/>
        </w:rPr>
        <w:t xml:space="preserve"> time. For the American Army and Marine Corps, and for our British and other </w:t>
      </w:r>
      <w:r w:rsidRPr="00FA6228">
        <w:rPr>
          <w:sz w:val="12"/>
        </w:rPr>
        <w:t>¶</w:t>
      </w:r>
      <w:r w:rsidRPr="00FA6228">
        <w:rPr>
          <w:sz w:val="14"/>
        </w:rPr>
        <w:t xml:space="preserve"> coalition partners, the current level of commitment probably does not represent </w:t>
      </w:r>
      <w:r w:rsidRPr="00FA6228">
        <w:rPr>
          <w:sz w:val="12"/>
        </w:rPr>
        <w:t>¶</w:t>
      </w:r>
      <w:r w:rsidRPr="00FA6228">
        <w:rPr>
          <w:sz w:val="14"/>
        </w:rPr>
        <w:t xml:space="preserve"> a sustainable steady state unless the forces available are considerably increased. </w:t>
      </w:r>
      <w:r w:rsidRPr="00FA6228">
        <w:rPr>
          <w:sz w:val="12"/>
        </w:rPr>
        <w:t>¶</w:t>
      </w:r>
      <w:r w:rsidRPr="00FA6228">
        <w:rPr>
          <w:sz w:val="14"/>
        </w:rPr>
        <w:t xml:space="preserve"> If the security situation does not improve to permit major reductions in troop </w:t>
      </w:r>
      <w:r w:rsidRPr="00FA6228">
        <w:rPr>
          <w:sz w:val="12"/>
        </w:rPr>
        <w:t>¶</w:t>
      </w:r>
      <w:r w:rsidRPr="00FA6228">
        <w:rPr>
          <w:sz w:val="14"/>
        </w:rPr>
        <w:t xml:space="preserve"> strength, eventually the strain will tell. At that point, the voting publics of </w:t>
      </w:r>
      <w:r w:rsidRPr="00FA6228">
        <w:rPr>
          <w:sz w:val="12"/>
        </w:rPr>
        <w:t>¶</w:t>
      </w:r>
      <w:r w:rsidRPr="00FA6228">
        <w:rPr>
          <w:sz w:val="14"/>
        </w:rPr>
        <w:t xml:space="preserve"> the coalition partners and their governments may face difficult choices about </w:t>
      </w:r>
      <w:r w:rsidRPr="00FA6228">
        <w:rPr>
          <w:sz w:val="12"/>
        </w:rPr>
        <w:t>¶</w:t>
      </w:r>
      <w:r w:rsidRPr="00FA6228">
        <w:rPr>
          <w:sz w:val="14"/>
        </w:rPr>
        <w:t xml:space="preserve"> whether and how to proceed.</w:t>
      </w:r>
      <w:r w:rsidRPr="00FA6228">
        <w:rPr>
          <w:sz w:val="12"/>
        </w:rPr>
        <w:t>¶</w:t>
      </w:r>
      <w:r w:rsidRPr="00FA6228">
        <w:rPr>
          <w:sz w:val="14"/>
        </w:rPr>
        <w:t xml:space="preserve"> 15</w:t>
      </w:r>
      <w:r w:rsidRPr="00FA6228">
        <w:rPr>
          <w:sz w:val="12"/>
        </w:rPr>
        <w:t>¶</w:t>
      </w:r>
      <w:r w:rsidRPr="00FA6228">
        <w:rPr>
          <w:sz w:val="14"/>
        </w:rPr>
        <w:t xml:space="preserve"> These choices will be tempered by the knowledge that the homeland </w:t>
      </w:r>
      <w:r w:rsidRPr="00FA6228">
        <w:rPr>
          <w:sz w:val="12"/>
        </w:rPr>
        <w:t>¶</w:t>
      </w:r>
      <w:r w:rsidRPr="00FA6228">
        <w:rPr>
          <w:sz w:val="14"/>
        </w:rPr>
        <w:t xml:space="preserve"> itself has now become a battleground. </w:t>
      </w:r>
      <w:r w:rsidRPr="00FA6228">
        <w:rPr>
          <w:rStyle w:val="StyleUnderline"/>
        </w:rPr>
        <w:t xml:space="preserve">Open societies with heterogeneous populations make Western states particularly vulnerable to terrorist attack, always </w:t>
      </w:r>
      <w:r w:rsidRPr="00FA6228">
        <w:rPr>
          <w:rStyle w:val="StyleUnderline"/>
          <w:sz w:val="12"/>
        </w:rPr>
        <w:t>¶</w:t>
      </w:r>
      <w:r w:rsidRPr="00FA6228">
        <w:rPr>
          <w:rStyle w:val="StyleUnderline"/>
        </w:rPr>
        <w:t xml:space="preserve"> an option open to hostile states or the terrorist groups they harbor</w:t>
      </w:r>
      <w:r w:rsidRPr="00FA6228">
        <w:rPr>
          <w:sz w:val="14"/>
        </w:rPr>
        <w:t xml:space="preserve">. And however </w:t>
      </w:r>
      <w:r w:rsidRPr="00FA6228">
        <w:rPr>
          <w:sz w:val="12"/>
        </w:rPr>
        <w:t>¶</w:t>
      </w:r>
      <w:r w:rsidRPr="00FA6228">
        <w:rPr>
          <w:sz w:val="14"/>
        </w:rPr>
        <w:t xml:space="preserve"> professional, the armies of the West are not driven by religious or ideological zeal. That too can be a weapon—as the Americans and French learned in </w:t>
      </w:r>
      <w:r w:rsidRPr="00FA6228">
        <w:rPr>
          <w:sz w:val="12"/>
        </w:rPr>
        <w:t>¶</w:t>
      </w:r>
      <w:r w:rsidRPr="00FA6228">
        <w:rPr>
          <w:sz w:val="14"/>
        </w:rPr>
        <w:t xml:space="preserve"> Indochina and as we see today in the Middle East. </w:t>
      </w:r>
      <w:r w:rsidRPr="00FA6228">
        <w:rPr>
          <w:sz w:val="12"/>
        </w:rPr>
        <w:t>¶</w:t>
      </w:r>
      <w:r w:rsidRPr="00FA6228">
        <w:rPr>
          <w:sz w:val="14"/>
        </w:rPr>
        <w:t xml:space="preserve"> </w:t>
      </w:r>
      <w:r w:rsidRPr="00FA6228">
        <w:rPr>
          <w:rStyle w:val="StyleUnderline"/>
        </w:rPr>
        <w:t xml:space="preserve">The foregoing suggests that </w:t>
      </w:r>
      <w:r w:rsidRPr="005903D4">
        <w:rPr>
          <w:rStyle w:val="StyleUnderline"/>
          <w:highlight w:val="cyan"/>
        </w:rPr>
        <w:t>in future wars the United States</w:t>
      </w:r>
      <w:r w:rsidRPr="00FA6228">
        <w:rPr>
          <w:rStyle w:val="StyleUnderline"/>
        </w:rPr>
        <w:t xml:space="preserve"> and its </w:t>
      </w:r>
      <w:r w:rsidRPr="00FA6228">
        <w:rPr>
          <w:rStyle w:val="StyleUnderline"/>
          <w:sz w:val="12"/>
        </w:rPr>
        <w:t>¶</w:t>
      </w:r>
      <w:r w:rsidRPr="00FA6228">
        <w:rPr>
          <w:rStyle w:val="StyleUnderline"/>
        </w:rPr>
        <w:t xml:space="preserve"> Western allies </w:t>
      </w:r>
      <w:r w:rsidRPr="005903D4">
        <w:rPr>
          <w:rStyle w:val="StyleUnderline"/>
          <w:highlight w:val="cyan"/>
        </w:rPr>
        <w:t>will attempt to fight short</w:t>
      </w:r>
      <w:r w:rsidRPr="00FA6228">
        <w:rPr>
          <w:rStyle w:val="StyleUnderline"/>
        </w:rPr>
        <w:t xml:space="preserve">, sharp </w:t>
      </w:r>
      <w:r w:rsidRPr="005903D4">
        <w:rPr>
          <w:rStyle w:val="StyleUnderline"/>
          <w:highlight w:val="cyan"/>
        </w:rPr>
        <w:t>campaigns with superior technology</w:t>
      </w:r>
      <w:r w:rsidRPr="00FA6228">
        <w:rPr>
          <w:rStyle w:val="StyleUnderline"/>
        </w:rPr>
        <w:t xml:space="preserve"> and overwhelming firepower delivered at standoff ranges, hoping to </w:t>
      </w:r>
      <w:r w:rsidRPr="00FA6228">
        <w:rPr>
          <w:rStyle w:val="StyleUnderline"/>
          <w:sz w:val="12"/>
        </w:rPr>
        <w:t>¶</w:t>
      </w:r>
      <w:r w:rsidRPr="00FA6228">
        <w:rPr>
          <w:rStyle w:val="StyleUnderline"/>
        </w:rPr>
        <w:t xml:space="preserve"> achieve a decisive military result quickly with few casualtie</w:t>
      </w:r>
      <w:r w:rsidRPr="00FA6228">
        <w:rPr>
          <w:sz w:val="14"/>
        </w:rPr>
        <w:t xml:space="preserve">s. In contrast to the </w:t>
      </w:r>
      <w:r w:rsidRPr="00FA6228">
        <w:rPr>
          <w:sz w:val="12"/>
        </w:rPr>
        <w:t>¶</w:t>
      </w:r>
      <w:r w:rsidRPr="00FA6228">
        <w:rPr>
          <w:sz w:val="14"/>
        </w:rPr>
        <w:t xml:space="preserve"> industrial or attrition-based strategies of the past, </w:t>
      </w:r>
      <w:r w:rsidRPr="00FA6228">
        <w:rPr>
          <w:rStyle w:val="StyleUnderline"/>
        </w:rPr>
        <w:t xml:space="preserve">in future wars </w:t>
      </w:r>
      <w:r w:rsidRPr="005903D4">
        <w:rPr>
          <w:rStyle w:val="StyleUnderline"/>
          <w:highlight w:val="cyan"/>
        </w:rPr>
        <w:t xml:space="preserve">we will seek </w:t>
      </w:r>
      <w:r w:rsidRPr="005903D4">
        <w:rPr>
          <w:rStyle w:val="StyleUnderline"/>
          <w:sz w:val="12"/>
          <w:highlight w:val="cyan"/>
        </w:rPr>
        <w:t>¶</w:t>
      </w:r>
      <w:r w:rsidRPr="005903D4">
        <w:rPr>
          <w:rStyle w:val="StyleUnderline"/>
          <w:highlight w:val="cyan"/>
        </w:rPr>
        <w:t xml:space="preserve"> to destroy discrete targets leading to the collapse of key centers of gravity and </w:t>
      </w:r>
      <w:r w:rsidRPr="005903D4">
        <w:rPr>
          <w:rStyle w:val="StyleUnderline"/>
          <w:sz w:val="12"/>
          <w:highlight w:val="cyan"/>
        </w:rPr>
        <w:t>¶</w:t>
      </w:r>
      <w:r w:rsidRPr="005903D4">
        <w:rPr>
          <w:rStyle w:val="StyleUnderline"/>
          <w:highlight w:val="cyan"/>
        </w:rPr>
        <w:t xml:space="preserve"> overall system failure</w:t>
      </w:r>
      <w:r w:rsidRPr="00FA6228">
        <w:rPr>
          <w:rStyle w:val="StyleUnderline"/>
        </w:rPr>
        <w:t xml:space="preserve">, rather than annihilating an opponent’s military forces in </w:t>
      </w:r>
      <w:r w:rsidRPr="00FA6228">
        <w:rPr>
          <w:rStyle w:val="StyleUnderline"/>
          <w:sz w:val="12"/>
        </w:rPr>
        <w:t>¶</w:t>
      </w:r>
      <w:r w:rsidRPr="00FA6228">
        <w:rPr>
          <w:rStyle w:val="StyleUnderline"/>
        </w:rPr>
        <w:t xml:space="preserve"> the field. </w:t>
      </w:r>
      <w:r w:rsidRPr="005903D4">
        <w:rPr>
          <w:rStyle w:val="StyleUnderline"/>
          <w:highlight w:val="cyan"/>
        </w:rPr>
        <w:t>Our</w:t>
      </w:r>
      <w:r w:rsidRPr="00FA6228">
        <w:rPr>
          <w:rStyle w:val="StyleUnderline"/>
        </w:rPr>
        <w:t xml:space="preserve"> likely </w:t>
      </w:r>
      <w:r w:rsidRPr="005903D4">
        <w:rPr>
          <w:rStyle w:val="StyleUnderline"/>
          <w:highlight w:val="cyan"/>
        </w:rPr>
        <w:t>opponents have two options: to inflict high losses early</w:t>
      </w:r>
      <w:r w:rsidRPr="00FA6228">
        <w:rPr>
          <w:rStyle w:val="StyleUnderline"/>
        </w:rPr>
        <w:t xml:space="preserve"> in </w:t>
      </w:r>
      <w:r w:rsidRPr="00FA6228">
        <w:rPr>
          <w:rStyle w:val="StyleUnderline"/>
          <w:sz w:val="12"/>
        </w:rPr>
        <w:t>¶</w:t>
      </w:r>
      <w:r w:rsidRPr="00FA6228">
        <w:rPr>
          <w:rStyle w:val="StyleUnderline"/>
        </w:rPr>
        <w:t xml:space="preserve"> a conflict (most probably </w:t>
      </w:r>
      <w:r w:rsidRPr="005903D4">
        <w:rPr>
          <w:rStyle w:val="StyleUnderline"/>
          <w:highlight w:val="cyan"/>
        </w:rPr>
        <w:t>with weapons of mass destruction,</w:t>
      </w:r>
      <w:r w:rsidRPr="00FA6228">
        <w:rPr>
          <w:rStyle w:val="StyleUnderline"/>
        </w:rPr>
        <w:t xml:space="preserve"> perhaps </w:t>
      </w:r>
      <w:r w:rsidRPr="005903D4">
        <w:rPr>
          <w:rStyle w:val="StyleUnderline"/>
          <w:highlight w:val="cyan"/>
        </w:rPr>
        <w:t xml:space="preserve">delivered </w:t>
      </w:r>
      <w:r w:rsidRPr="005903D4">
        <w:rPr>
          <w:rStyle w:val="StyleUnderline"/>
          <w:sz w:val="12"/>
          <w:highlight w:val="cyan"/>
        </w:rPr>
        <w:t>¶</w:t>
      </w:r>
      <w:r w:rsidRPr="005903D4">
        <w:rPr>
          <w:rStyle w:val="StyleUnderline"/>
          <w:highlight w:val="cyan"/>
        </w:rPr>
        <w:t xml:space="preserve"> unconventionally</w:t>
      </w:r>
      <w:r w:rsidRPr="00FA6228">
        <w:rPr>
          <w:rStyle w:val="StyleUnderline"/>
        </w:rPr>
        <w:t xml:space="preserve">) in an attempt to turn public opinion against the war; </w:t>
      </w:r>
      <w:r w:rsidRPr="005903D4">
        <w:rPr>
          <w:rStyle w:val="StyleUnderline"/>
          <w:highlight w:val="cyan"/>
        </w:rPr>
        <w:t>or to</w:t>
      </w:r>
      <w:r w:rsidRPr="00FA6228">
        <w:rPr>
          <w:rStyle w:val="StyleUnderline"/>
        </w:rPr>
        <w:t xml:space="preserve"> </w:t>
      </w:r>
      <w:r w:rsidRPr="00FA6228">
        <w:rPr>
          <w:rStyle w:val="StyleUnderline"/>
          <w:sz w:val="12"/>
        </w:rPr>
        <w:t>¶</w:t>
      </w:r>
      <w:r w:rsidRPr="00FA6228">
        <w:rPr>
          <w:rStyle w:val="StyleUnderline"/>
        </w:rPr>
        <w:t xml:space="preserve"> avoid direct military confrontation and </w:t>
      </w:r>
      <w:r w:rsidRPr="005903D4">
        <w:rPr>
          <w:rStyle w:val="StyleUnderline"/>
          <w:highlight w:val="cyan"/>
        </w:rPr>
        <w:t>draw the conflict out over time</w:t>
      </w:r>
      <w:r w:rsidRPr="00FA6228">
        <w:rPr>
          <w:rStyle w:val="StyleUnderline"/>
        </w:rPr>
        <w:t xml:space="preserve">, perhaps </w:t>
      </w:r>
      <w:r w:rsidRPr="00FA6228">
        <w:rPr>
          <w:rStyle w:val="StyleUnderline"/>
          <w:sz w:val="12"/>
        </w:rPr>
        <w:t>¶</w:t>
      </w:r>
      <w:r w:rsidRPr="00FA6228">
        <w:rPr>
          <w:rStyle w:val="StyleUnderline"/>
        </w:rPr>
        <w:t xml:space="preserve"> </w:t>
      </w:r>
      <w:r w:rsidRPr="005903D4">
        <w:rPr>
          <w:rStyle w:val="StyleUnderline"/>
          <w:highlight w:val="cyan"/>
        </w:rPr>
        <w:t>in conjunction with terrorist attacks delivered against the homeland</w:t>
      </w:r>
      <w:r w:rsidRPr="00FA6228">
        <w:rPr>
          <w:rStyle w:val="StyleUnderline"/>
        </w:rPr>
        <w:t xml:space="preserve">, to drain </w:t>
      </w:r>
      <w:r w:rsidRPr="00FA6228">
        <w:rPr>
          <w:rStyle w:val="StyleUnderline"/>
          <w:sz w:val="12"/>
        </w:rPr>
        <w:t>¶</w:t>
      </w:r>
      <w:r w:rsidRPr="00FA6228">
        <w:rPr>
          <w:rStyle w:val="StyleUnderline"/>
        </w:rPr>
        <w:t xml:space="preserve"> away American and European resolve. </w:t>
      </w:r>
      <w:r w:rsidRPr="00FA6228">
        <w:rPr>
          <w:rStyle w:val="StyleUnderline"/>
          <w:sz w:val="12"/>
        </w:rPr>
        <w:t>¶</w:t>
      </w:r>
      <w:r w:rsidRPr="00FA6228">
        <w:rPr>
          <w:rStyle w:val="StyleUnderline"/>
        </w:rPr>
        <w:t xml:space="preserve"> In either case </w:t>
      </w:r>
      <w:r w:rsidRPr="005903D4">
        <w:rPr>
          <w:rStyle w:val="StyleUnderline"/>
          <w:highlight w:val="cyan"/>
        </w:rPr>
        <w:t>our enemies will not attempt to mirror our strengths</w:t>
      </w:r>
      <w:r w:rsidRPr="00FA6228">
        <w:rPr>
          <w:rStyle w:val="StyleUnderline"/>
        </w:rPr>
        <w:t xml:space="preserve"> and </w:t>
      </w:r>
      <w:r w:rsidRPr="00FA6228">
        <w:rPr>
          <w:rStyle w:val="StyleUnderline"/>
          <w:sz w:val="12"/>
        </w:rPr>
        <w:t>¶</w:t>
      </w:r>
      <w:r w:rsidRPr="00FA6228">
        <w:rPr>
          <w:rStyle w:val="StyleUnderline"/>
        </w:rPr>
        <w:t xml:space="preserve"> </w:t>
      </w:r>
      <w:r w:rsidRPr="00262A06">
        <w:rPr>
          <w:rStyle w:val="StyleUnderline"/>
        </w:rPr>
        <w:t>capabilities.</w:t>
      </w:r>
      <w:r w:rsidRPr="00262A06">
        <w:rPr>
          <w:sz w:val="14"/>
        </w:rPr>
        <w:t xml:space="preserve"> </w:t>
      </w:r>
      <w:r w:rsidRPr="00262A06">
        <w:rPr>
          <w:rStyle w:val="StyleUnderline"/>
        </w:rPr>
        <w:t xml:space="preserve">Our airplanes and warships will not fight like systems, as in the </w:t>
      </w:r>
      <w:r w:rsidRPr="00262A06">
        <w:rPr>
          <w:rStyle w:val="StyleUnderline"/>
          <w:sz w:val="12"/>
        </w:rPr>
        <w:t>¶</w:t>
      </w:r>
      <w:r w:rsidRPr="00262A06">
        <w:rPr>
          <w:rStyle w:val="StyleUnderline"/>
        </w:rPr>
        <w:t xml:space="preserve"> past, but instead will serve as weapon platforms, either manned or unmanned, </w:t>
      </w:r>
      <w:r w:rsidRPr="00262A06">
        <w:rPr>
          <w:rStyle w:val="StyleUnderline"/>
          <w:sz w:val="12"/>
        </w:rPr>
        <w:t>¶</w:t>
      </w:r>
      <w:r w:rsidRPr="00262A06">
        <w:rPr>
          <w:rStyle w:val="StyleUnderline"/>
        </w:rPr>
        <w:t xml:space="preserve"> to deliver precision strikes against land targets. </w:t>
      </w:r>
      <w:r w:rsidRPr="00262A06">
        <w:rPr>
          <w:sz w:val="14"/>
        </w:rPr>
        <w:t>Those</w:t>
      </w:r>
      <w:r w:rsidRPr="00FA6228">
        <w:rPr>
          <w:sz w:val="14"/>
        </w:rPr>
        <w:t xml:space="preserve"> targets will increasingly </w:t>
      </w:r>
      <w:r w:rsidRPr="00FA6228">
        <w:rPr>
          <w:sz w:val="12"/>
        </w:rPr>
        <w:t>¶</w:t>
      </w:r>
      <w:r w:rsidRPr="00FA6228">
        <w:rPr>
          <w:sz w:val="14"/>
        </w:rPr>
        <w:t xml:space="preserve"> be found under ground or in large urban areas, intermixed with civilian populations and cultural sites that hinder the use of standoff weapons.</w:t>
      </w:r>
    </w:p>
    <w:p w14:paraId="7488D985" w14:textId="77777777" w:rsidR="00B15CE7" w:rsidRDefault="00B15CE7" w:rsidP="00B15CE7">
      <w:pPr>
        <w:pStyle w:val="Heading4"/>
      </w:pPr>
      <w:r>
        <w:t>Massive insurgent conflicts are coming now</w:t>
      </w:r>
    </w:p>
    <w:p w14:paraId="410DBA01" w14:textId="77777777" w:rsidR="00B15CE7" w:rsidRDefault="00B15CE7" w:rsidP="00B15CE7">
      <w:proofErr w:type="spellStart"/>
      <w:r w:rsidRPr="00D55748">
        <w:rPr>
          <w:rStyle w:val="Style13ptBold"/>
        </w:rPr>
        <w:t>Barno</w:t>
      </w:r>
      <w:proofErr w:type="spellEnd"/>
      <w:r w:rsidRPr="00D55748">
        <w:rPr>
          <w:rStyle w:val="Style13ptBold"/>
        </w:rPr>
        <w:t xml:space="preserve"> 2011</w:t>
      </w:r>
      <w:r>
        <w:t xml:space="preserve"> [</w:t>
      </w:r>
      <w:r w:rsidRPr="00D55748">
        <w:t xml:space="preserve">Lt. Gen. (ret.) David W. </w:t>
      </w:r>
      <w:proofErr w:type="spellStart"/>
      <w:r w:rsidRPr="00D55748">
        <w:t>Barno</w:t>
      </w:r>
      <w:proofErr w:type="spellEnd"/>
      <w:r w:rsidRPr="00D55748">
        <w:t xml:space="preserve"> is a senior adviser and senior fellow at the Center for a New American Security in Washington, D.C. From 2003 to 2005, he served as overall U.S. commander in Afghanistan, leading more than 20,000 U.S. and coalition troops. A 1976 West Point graduate with an M.A. in National Security Studies from Georgetown University, Lt. Gen. </w:t>
      </w:r>
      <w:proofErr w:type="spellStart"/>
      <w:r w:rsidRPr="00D55748">
        <w:t>Barno</w:t>
      </w:r>
      <w:proofErr w:type="spellEnd"/>
      <w:r w:rsidRPr="00D55748">
        <w:t xml:space="preserve"> served for many of his early years of active duty in Army Ranger battalions, including in combat operations in the Panama and Grenada invasions. 22 Mar 2011</w:t>
      </w:r>
      <w:r>
        <w:t xml:space="preserve"> World Politics Review “Military Power in a Disorderly World” </w:t>
      </w:r>
      <w:r w:rsidRPr="00D55748">
        <w:t>http://www.worldpoliticsreview.com/articles/8259/military-power-in-a-disorderly-world</w:t>
      </w:r>
      <w:r>
        <w:t>]</w:t>
      </w:r>
    </w:p>
    <w:p w14:paraId="46A5876A" w14:textId="77777777" w:rsidR="00B15CE7" w:rsidRPr="00D55748" w:rsidRDefault="00B15CE7" w:rsidP="00B15CE7">
      <w:pPr>
        <w:rPr>
          <w:sz w:val="16"/>
        </w:rPr>
      </w:pPr>
      <w:r w:rsidRPr="005903D4">
        <w:rPr>
          <w:rStyle w:val="StyleUnderline"/>
          <w:highlight w:val="cyan"/>
        </w:rPr>
        <w:t>Demographic and natural resource trends signal that violent upheaval</w:t>
      </w:r>
      <w:r w:rsidRPr="00D55748">
        <w:rPr>
          <w:rStyle w:val="StyleUnderline"/>
        </w:rPr>
        <w:t xml:space="preserve"> </w:t>
      </w:r>
      <w:r w:rsidRPr="005903D4">
        <w:rPr>
          <w:rStyle w:val="StyleUnderline"/>
          <w:highlight w:val="cyan"/>
        </w:rPr>
        <w:t>and</w:t>
      </w:r>
      <w:r w:rsidRPr="00D55748">
        <w:rPr>
          <w:rStyle w:val="StyleUnderline"/>
        </w:rPr>
        <w:t xml:space="preserve"> the threat of </w:t>
      </w:r>
      <w:r w:rsidRPr="005903D4">
        <w:rPr>
          <w:rStyle w:val="StyleUnderline"/>
          <w:highlight w:val="cyan"/>
        </w:rPr>
        <w:t>instability will menace ever greater parts of the world</w:t>
      </w:r>
      <w:r w:rsidRPr="00D55748">
        <w:rPr>
          <w:rStyle w:val="StyleUnderline"/>
        </w:rPr>
        <w:t>, especially in the Middle East, Africa and Central and South Asia.</w:t>
      </w:r>
      <w:r w:rsidRPr="00D55748">
        <w:rPr>
          <w:sz w:val="16"/>
        </w:rPr>
        <w:t xml:space="preserve"> </w:t>
      </w:r>
      <w:r w:rsidRPr="005903D4">
        <w:rPr>
          <w:rStyle w:val="StyleUnderline"/>
          <w:highlight w:val="cyan"/>
        </w:rPr>
        <w:t>U.S. vital interests</w:t>
      </w:r>
      <w:r w:rsidRPr="00D55748">
        <w:rPr>
          <w:rStyle w:val="StyleUnderline"/>
        </w:rPr>
        <w:t xml:space="preserve"> in these regions </w:t>
      </w:r>
      <w:r w:rsidRPr="005903D4">
        <w:rPr>
          <w:rStyle w:val="StyleUnderline"/>
          <w:highlight w:val="cyan"/>
        </w:rPr>
        <w:t>are less threatened by interstate war than</w:t>
      </w:r>
      <w:r w:rsidRPr="00D55748">
        <w:rPr>
          <w:rStyle w:val="StyleUnderline"/>
        </w:rPr>
        <w:t xml:space="preserve"> by the risks of </w:t>
      </w:r>
      <w:r w:rsidRPr="005903D4">
        <w:rPr>
          <w:rStyle w:val="StyleUnderline"/>
          <w:highlight w:val="cyan"/>
        </w:rPr>
        <w:t>internal extremism, instability and terrorism</w:t>
      </w:r>
      <w:r w:rsidRPr="00D55748">
        <w:rPr>
          <w:rStyle w:val="StyleUnderline"/>
        </w:rPr>
        <w:t>.</w:t>
      </w:r>
      <w:r w:rsidRPr="00D55748">
        <w:rPr>
          <w:sz w:val="16"/>
        </w:rPr>
        <w:t xml:space="preserve"> Stabilizing the most important of these regions is an essential new task, and one that will require the combined talents of State and Defense. </w:t>
      </w:r>
      <w:r w:rsidRPr="00D55748">
        <w:rPr>
          <w:sz w:val="12"/>
        </w:rPr>
        <w:t>¶</w:t>
      </w:r>
      <w:r w:rsidRPr="00D55748">
        <w:rPr>
          <w:sz w:val="16"/>
        </w:rPr>
        <w:t xml:space="preserve"> None of this suggests the deployment of Army divisions to the Maghreb or Marine landings on the Nigerian coast -- quite the opposite. Nor does it suggest the U.S. military abandon war fighting to take on a global nation-building role in lieu of its traditional combat responsibilities. But the nation's large investment in the military argues for a greater return on investment in response to an increasingly disorderly world. </w:t>
      </w:r>
      <w:r w:rsidRPr="00D55748">
        <w:rPr>
          <w:sz w:val="12"/>
        </w:rPr>
        <w:t>¶</w:t>
      </w:r>
      <w:r w:rsidRPr="00D55748">
        <w:rPr>
          <w:sz w:val="16"/>
        </w:rPr>
        <w:t xml:space="preserve"> That said, the lead for any expanded engagement by U.S. military forces overseas must remain the U.S. ambassador as chief of mission in any country with a U.S. presence. But in zones of potential conflict, the military can provide the ambassador with planners and strategists, logisticians and analysts, technicians and foreign area officers -- and, often, defense dollars. The U.S. military can also deliver core capabilities to help train and professionalize less-capable militaries in these regions around the world, modeling U.S. values and norms that are the global standard of military excellence. The restraint and responsibility exercised by the U.S.-trained Egyptian military in responding to the popular protests and managing the ongoing transition of power in Egypt is the best recent example of the power of this influence. </w:t>
      </w:r>
      <w:r w:rsidRPr="00D55748">
        <w:rPr>
          <w:sz w:val="12"/>
        </w:rPr>
        <w:t>¶</w:t>
      </w:r>
      <w:r w:rsidRPr="00D55748">
        <w:rPr>
          <w:sz w:val="16"/>
        </w:rPr>
        <w:t xml:space="preserve"> </w:t>
      </w:r>
      <w:r w:rsidRPr="005903D4">
        <w:rPr>
          <w:rStyle w:val="StyleUnderline"/>
          <w:highlight w:val="cyan"/>
        </w:rPr>
        <w:t>The Era of the Disorderly World has already dawned. The importance of conventional militaries</w:t>
      </w:r>
      <w:r w:rsidRPr="00D55748">
        <w:rPr>
          <w:rStyle w:val="StyleUnderline"/>
        </w:rPr>
        <w:t xml:space="preserve"> in this world </w:t>
      </w:r>
      <w:r w:rsidRPr="005903D4">
        <w:rPr>
          <w:rStyle w:val="StyleUnderline"/>
          <w:highlight w:val="cyan"/>
        </w:rPr>
        <w:t>has changed, but it has not gone away</w:t>
      </w:r>
      <w:r w:rsidRPr="00D55748">
        <w:rPr>
          <w:sz w:val="16"/>
        </w:rPr>
        <w:t xml:space="preserve">. </w:t>
      </w:r>
      <w:r w:rsidRPr="005903D4">
        <w:rPr>
          <w:rStyle w:val="StyleUnderline"/>
          <w:highlight w:val="cyan"/>
        </w:rPr>
        <w:t>Hard military power remains potent</w:t>
      </w:r>
      <w:r w:rsidRPr="00D55748">
        <w:rPr>
          <w:sz w:val="16"/>
        </w:rPr>
        <w:t xml:space="preserve">, and U.S. military power remains the dominant hard power force in the world -- and will remain so even in an era of U.S. fiscal austerity. But in order to prepare to confront the most dangerous conventional and unconventional threats to the nation, more is demanded. The U.S. military must add to its strategic portfolio a new mission: conflict prevention. Too many scarce resources are vested in the military to simply preserve it for the next war. These costly investments should be leveraged to make that war much less likely -- particularly in the highest-priority regions for U.S. vital interests around the world. Confronting this dangerous and disorderly world will require all of the diverse sources of talent that the United States can muster. </w:t>
      </w:r>
    </w:p>
    <w:p w14:paraId="08479F57" w14:textId="7E2AFDF0" w:rsidR="00B15CE7" w:rsidRDefault="00B15CE7" w:rsidP="00B15CE7">
      <w:pPr>
        <w:pStyle w:val="Heading3"/>
      </w:pPr>
      <w:r>
        <w:t xml:space="preserve">Flex Impact --- A2:  No </w:t>
      </w:r>
      <w:proofErr w:type="spellStart"/>
      <w:r>
        <w:t>Prolif</w:t>
      </w:r>
      <w:proofErr w:type="spellEnd"/>
      <w:r>
        <w:t xml:space="preserve"> Impact</w:t>
      </w:r>
    </w:p>
    <w:p w14:paraId="3EB88E05" w14:textId="77777777" w:rsidR="00B15CE7" w:rsidRDefault="00B15CE7" w:rsidP="00B15CE7"/>
    <w:p w14:paraId="492D1F3F" w14:textId="77777777" w:rsidR="00B15CE7" w:rsidRDefault="00B15CE7" w:rsidP="00B15CE7">
      <w:pPr>
        <w:pStyle w:val="Heading4"/>
        <w:tabs>
          <w:tab w:val="left" w:pos="8848"/>
        </w:tabs>
      </w:pPr>
      <w:r>
        <w:t xml:space="preserve">Proliferation causes </w:t>
      </w:r>
      <w:r w:rsidRPr="002C1DC6">
        <w:rPr>
          <w:i/>
          <w:u w:val="single"/>
        </w:rPr>
        <w:t>preemptive</w:t>
      </w:r>
      <w:r>
        <w:t xml:space="preserve"> attacks</w:t>
      </w:r>
      <w:r>
        <w:tab/>
      </w:r>
    </w:p>
    <w:p w14:paraId="63148E06" w14:textId="77777777" w:rsidR="00B15CE7" w:rsidRPr="00051543" w:rsidRDefault="00B15CE7" w:rsidP="00B15CE7">
      <w:r>
        <w:rPr>
          <w:rStyle w:val="Style13ptBold"/>
        </w:rPr>
        <w:t xml:space="preserve">Friedberg </w:t>
      </w:r>
      <w:r w:rsidRPr="006B47F2">
        <w:rPr>
          <w:rStyle w:val="Style13ptBold"/>
        </w:rPr>
        <w:t>15</w:t>
      </w:r>
      <w:r>
        <w:t xml:space="preserve"> - </w:t>
      </w:r>
      <w:r w:rsidRPr="006B47F2">
        <w:t xml:space="preserve">Professor of Politics and International Affairs at Princeton </w:t>
      </w:r>
      <w:r>
        <w:t>(Aaron L., May 19, “</w:t>
      </w:r>
      <w:r w:rsidRPr="006B47F2">
        <w:t>The Debate Over US China Strategy</w:t>
      </w:r>
      <w:r>
        <w:t xml:space="preserve">” </w:t>
      </w:r>
      <w:r w:rsidRPr="006B47F2">
        <w:t>Global Politics and Strategy, 57:3, 89-110</w:t>
      </w:r>
      <w:r>
        <w:t>)</w:t>
      </w:r>
    </w:p>
    <w:p w14:paraId="269969BA" w14:textId="77777777" w:rsidR="00B15CE7" w:rsidRDefault="00B15CE7" w:rsidP="00B15CE7">
      <w:r w:rsidRPr="005903D4">
        <w:rPr>
          <w:rStyle w:val="StyleUnderline"/>
          <w:highlight w:val="cyan"/>
        </w:rPr>
        <w:t>If it were to happen overnight, the acquisition of nuclear weapons by</w:t>
      </w:r>
      <w:r w:rsidRPr="00A26CFA">
        <w:rPr>
          <w:rStyle w:val="StyleUnderline"/>
        </w:rPr>
        <w:t xml:space="preserve"> current </w:t>
      </w:r>
      <w:r w:rsidRPr="005903D4">
        <w:rPr>
          <w:rStyle w:val="StyleUnderline"/>
          <w:highlight w:val="cyan"/>
        </w:rPr>
        <w:t>US</w:t>
      </w:r>
      <w:r w:rsidRPr="00A26CFA">
        <w:rPr>
          <w:rStyle w:val="StyleUnderline"/>
        </w:rPr>
        <w:t xml:space="preserve"> security </w:t>
      </w:r>
      <w:r w:rsidRPr="005903D4">
        <w:rPr>
          <w:rStyle w:val="StyleUnderline"/>
          <w:highlight w:val="cyan"/>
        </w:rPr>
        <w:t>partners in East Asia</w:t>
      </w:r>
      <w:r w:rsidRPr="00051543">
        <w:t xml:space="preserve"> (perhaps including Taiwan, as well as Japan and South Korea) </w:t>
      </w:r>
      <w:r w:rsidRPr="005903D4">
        <w:rPr>
          <w:rStyle w:val="StyleUnderline"/>
          <w:highlight w:val="cyan"/>
        </w:rPr>
        <w:t xml:space="preserve">might improve their prospects for </w:t>
      </w:r>
      <w:proofErr w:type="spellStart"/>
      <w:r w:rsidRPr="005903D4">
        <w:rPr>
          <w:rStyle w:val="StyleUnderline"/>
          <w:highlight w:val="cyan"/>
        </w:rPr>
        <w:t>balanc</w:t>
      </w:r>
      <w:proofErr w:type="spellEnd"/>
      <w:r w:rsidRPr="005903D4">
        <w:rPr>
          <w:rStyle w:val="StyleUnderline"/>
          <w:highlight w:val="cyan"/>
        </w:rPr>
        <w:t xml:space="preserve">- </w:t>
      </w:r>
      <w:proofErr w:type="spellStart"/>
      <w:r w:rsidRPr="005903D4">
        <w:rPr>
          <w:rStyle w:val="StyleUnderline"/>
          <w:highlight w:val="cyan"/>
        </w:rPr>
        <w:t>ing</w:t>
      </w:r>
      <w:proofErr w:type="spellEnd"/>
      <w:r w:rsidRPr="00A26CFA">
        <w:rPr>
          <w:rStyle w:val="StyleUnderline"/>
        </w:rPr>
        <w:t xml:space="preserve"> against </w:t>
      </w:r>
      <w:r w:rsidRPr="005903D4">
        <w:rPr>
          <w:rStyle w:val="StyleUnderline"/>
          <w:highlight w:val="cyan"/>
        </w:rPr>
        <w:t>Chinese power</w:t>
      </w:r>
      <w:r w:rsidRPr="005903D4">
        <w:rPr>
          <w:highlight w:val="cyan"/>
        </w:rPr>
        <w:t>.</w:t>
      </w:r>
      <w:r w:rsidRPr="00051543">
        <w:t xml:space="preserve"> But here again, </w:t>
      </w:r>
      <w:r w:rsidRPr="005903D4">
        <w:rPr>
          <w:rStyle w:val="StyleUnderline"/>
          <w:highlight w:val="cyan"/>
        </w:rPr>
        <w:t>there is</w:t>
      </w:r>
      <w:r w:rsidRPr="00051543">
        <w:t xml:space="preserve"> likely to be </w:t>
      </w:r>
      <w:r w:rsidRPr="005903D4">
        <w:rPr>
          <w:rStyle w:val="Emphasis"/>
          <w:highlight w:val="cyan"/>
        </w:rPr>
        <w:t>a significant gap between theory and realit</w:t>
      </w:r>
      <w:r w:rsidRPr="00A26CFA">
        <w:rPr>
          <w:rStyle w:val="Emphasis"/>
        </w:rPr>
        <w:t>y</w:t>
      </w:r>
      <w:r w:rsidRPr="00051543">
        <w:t xml:space="preserve">. Assuming that Washington did not actively assist them, and that they could not produce weapons overnight or in total secrecy, </w:t>
      </w:r>
      <w:r w:rsidRPr="005903D4">
        <w:rPr>
          <w:rStyle w:val="StyleUnderline"/>
          <w:highlight w:val="cyan"/>
        </w:rPr>
        <w:t>the interval during which its former allies lost the protection of the American</w:t>
      </w:r>
      <w:r w:rsidRPr="00A26CFA">
        <w:rPr>
          <w:rStyle w:val="StyleUnderline"/>
        </w:rPr>
        <w:t xml:space="preserve"> nuclear </w:t>
      </w:r>
      <w:r w:rsidRPr="005903D4">
        <w:rPr>
          <w:rStyle w:val="StyleUnderline"/>
          <w:highlight w:val="cyan"/>
        </w:rPr>
        <w:t>umbrella and the point at which they acquired their own would be one in which they would be exposed to coercive threats and</w:t>
      </w:r>
      <w:r w:rsidRPr="00A26CFA">
        <w:rPr>
          <w:rStyle w:val="StyleUnderline"/>
        </w:rPr>
        <w:t xml:space="preserve"> </w:t>
      </w:r>
      <w:r w:rsidRPr="00A26CFA">
        <w:rPr>
          <w:rStyle w:val="Emphasis"/>
        </w:rPr>
        <w:t xml:space="preserve">possibly </w:t>
      </w:r>
      <w:r w:rsidRPr="005903D4">
        <w:rPr>
          <w:rStyle w:val="Emphasis"/>
          <w:highlight w:val="cyan"/>
        </w:rPr>
        <w:t>pre-emptive attack</w:t>
      </w:r>
      <w:r w:rsidRPr="005903D4">
        <w:rPr>
          <w:highlight w:val="cyan"/>
        </w:rPr>
        <w:t xml:space="preserve">. </w:t>
      </w:r>
      <w:r w:rsidRPr="005903D4">
        <w:rPr>
          <w:rStyle w:val="StyleUnderline"/>
          <w:highlight w:val="cyan"/>
        </w:rPr>
        <w:t>Because it contains</w:t>
      </w:r>
      <w:r w:rsidRPr="00A26CFA">
        <w:rPr>
          <w:rStyle w:val="StyleUnderline"/>
        </w:rPr>
        <w:t xml:space="preserve"> a large number of tense and </w:t>
      </w:r>
      <w:r w:rsidRPr="005903D4">
        <w:rPr>
          <w:rStyle w:val="StyleUnderline"/>
          <w:highlight w:val="cyan"/>
        </w:rPr>
        <w:t>mistrustful dyads</w:t>
      </w:r>
      <w:r w:rsidRPr="00051543">
        <w:t xml:space="preserve"> (including North Korea and South Korea, Japan and China, China and Taiwan, Japan and North Korea and possibly South Korea and Japan), </w:t>
      </w:r>
      <w:r w:rsidRPr="005903D4">
        <w:rPr>
          <w:rStyle w:val="StyleUnderline"/>
          <w:highlight w:val="cyan"/>
        </w:rPr>
        <w:t xml:space="preserve">a multipolar nuclear order in East Asia might be </w:t>
      </w:r>
      <w:r w:rsidRPr="005903D4">
        <w:rPr>
          <w:rStyle w:val="Emphasis"/>
          <w:highlight w:val="cyan"/>
        </w:rPr>
        <w:t>especially prone to instability</w:t>
      </w:r>
      <w:r w:rsidRPr="00051543">
        <w:t>.48</w:t>
      </w:r>
    </w:p>
    <w:p w14:paraId="6679CD79" w14:textId="77777777" w:rsidR="00B15CE7" w:rsidRPr="006D15EA" w:rsidRDefault="00B15CE7" w:rsidP="00B15CE7">
      <w:pPr>
        <w:pStyle w:val="Heading4"/>
      </w:pPr>
      <w:r w:rsidRPr="006D15EA">
        <w:t>nuclear war</w:t>
      </w:r>
    </w:p>
    <w:p w14:paraId="69CC910B" w14:textId="77777777" w:rsidR="00B15CE7" w:rsidRPr="006D15EA" w:rsidRDefault="00B15CE7" w:rsidP="00B15CE7">
      <w:r w:rsidRPr="006D15EA">
        <w:t xml:space="preserve">Stephen J. </w:t>
      </w:r>
      <w:proofErr w:type="spellStart"/>
      <w:r w:rsidRPr="006D15EA">
        <w:rPr>
          <w:rStyle w:val="Style13ptBold"/>
        </w:rPr>
        <w:t>Cimbala</w:t>
      </w:r>
      <w:proofErr w:type="spellEnd"/>
      <w:r w:rsidRPr="006D15EA">
        <w:rPr>
          <w:rStyle w:val="Style13ptBold"/>
        </w:rPr>
        <w:t xml:space="preserve"> 15</w:t>
      </w:r>
      <w:r w:rsidRPr="006D15EA">
        <w:t xml:space="preserve">, Distinguished Professor of Political Science at Pennsylvania State University Brandywine, </w:t>
      </w:r>
      <w:r w:rsidRPr="006D15EA">
        <w:rPr>
          <w:i/>
        </w:rPr>
        <w:t>The New Nuclear Disorder: Challenges to Deterrence and Strategy</w:t>
      </w:r>
      <w:r w:rsidRPr="006D15EA">
        <w:t>, 2015, p. 149</w:t>
      </w:r>
    </w:p>
    <w:p w14:paraId="67E53706" w14:textId="77777777" w:rsidR="00B15CE7" w:rsidRPr="006D15EA" w:rsidRDefault="00B15CE7" w:rsidP="00B15CE7">
      <w:r w:rsidRPr="005903D4">
        <w:rPr>
          <w:rStyle w:val="StyleUnderline"/>
          <w:highlight w:val="cyan"/>
        </w:rPr>
        <w:t>Failure</w:t>
      </w:r>
      <w:r w:rsidRPr="00C16239">
        <w:rPr>
          <w:rStyle w:val="StyleUnderline"/>
        </w:rPr>
        <w:t xml:space="preserve"> to contain proliferation in Pyongyang could </w:t>
      </w:r>
      <w:r w:rsidRPr="005903D4">
        <w:rPr>
          <w:rStyle w:val="Emphasis"/>
          <w:highlight w:val="cyan"/>
        </w:rPr>
        <w:t>spread nuclear fever</w:t>
      </w:r>
      <w:r w:rsidRPr="006D15EA">
        <w:rPr>
          <w:rStyle w:val="Emphasis"/>
        </w:rPr>
        <w:t xml:space="preserve"> throughout Asia</w:t>
      </w:r>
      <w:r w:rsidRPr="006D15EA">
        <w:t xml:space="preserve">. </w:t>
      </w:r>
      <w:r w:rsidRPr="005903D4">
        <w:rPr>
          <w:rStyle w:val="StyleUnderline"/>
          <w:highlight w:val="cyan"/>
        </w:rPr>
        <w:t>Japan and South Korea might seek</w:t>
      </w:r>
      <w:r w:rsidRPr="00C16239">
        <w:rPr>
          <w:rStyle w:val="StyleUnderline"/>
        </w:rPr>
        <w:t xml:space="preserve"> nuclear </w:t>
      </w:r>
      <w:r w:rsidRPr="005903D4">
        <w:rPr>
          <w:rStyle w:val="StyleUnderline"/>
          <w:highlight w:val="cyan"/>
        </w:rPr>
        <w:t>weapons</w:t>
      </w:r>
      <w:r w:rsidRPr="006D15EA">
        <w:t xml:space="preserve"> and missile defenses. </w:t>
      </w:r>
      <w:r w:rsidRPr="00C16239">
        <w:rPr>
          <w:rStyle w:val="StyleUnderline"/>
        </w:rPr>
        <w:t xml:space="preserve">A pentagonal configuration of </w:t>
      </w:r>
      <w:r w:rsidRPr="005903D4">
        <w:rPr>
          <w:rStyle w:val="StyleUnderline"/>
          <w:highlight w:val="cyan"/>
        </w:rPr>
        <w:t>nuclear powers in the Pacific</w:t>
      </w:r>
      <w:r w:rsidRPr="00C16239">
        <w:rPr>
          <w:rStyle w:val="StyleUnderline"/>
        </w:rPr>
        <w:t xml:space="preserve"> basin</w:t>
      </w:r>
      <w:r w:rsidRPr="006D15EA">
        <w:t xml:space="preserve"> (Russia, China, Japan, and the two Koreas—not including the United States, with its own Pacific interests) </w:t>
      </w:r>
      <w:r w:rsidRPr="005903D4">
        <w:rPr>
          <w:rStyle w:val="StyleUnderline"/>
          <w:highlight w:val="cyan"/>
        </w:rPr>
        <w:t xml:space="preserve">could put deterrence at risk and create </w:t>
      </w:r>
      <w:r w:rsidRPr="005903D4">
        <w:rPr>
          <w:rStyle w:val="Emphasis"/>
          <w:highlight w:val="cyan"/>
        </w:rPr>
        <w:t>enormous temptation toward</w:t>
      </w:r>
      <w:r w:rsidRPr="006D15EA">
        <w:rPr>
          <w:rStyle w:val="Emphasis"/>
        </w:rPr>
        <w:t xml:space="preserve"> nuclear </w:t>
      </w:r>
      <w:r w:rsidRPr="005903D4">
        <w:rPr>
          <w:rStyle w:val="Emphasis"/>
          <w:highlight w:val="cyan"/>
        </w:rPr>
        <w:t>preemption</w:t>
      </w:r>
      <w:r w:rsidRPr="006D15EA">
        <w:t>. Apart from actual use or threat of use, North Korea could exploit the mere existence of an assumed nuclear capability in order to support its coercive diplomacy.19</w:t>
      </w:r>
      <w:r w:rsidRPr="006D15EA">
        <w:rPr>
          <w:sz w:val="12"/>
        </w:rPr>
        <w:t>¶</w:t>
      </w:r>
      <w:r w:rsidRPr="006D15EA">
        <w:t xml:space="preserve"> </w:t>
      </w:r>
      <w:r w:rsidRPr="00C16239">
        <w:rPr>
          <w:rStyle w:val="StyleUnderline"/>
        </w:rPr>
        <w:t>A five-sided nuclear competition in the Pacific would be linked</w:t>
      </w:r>
      <w:r w:rsidRPr="006D15EA">
        <w:t xml:space="preserve">, in geopolitical deterrence and proliferation space, </w:t>
      </w:r>
      <w:r w:rsidRPr="00C16239">
        <w:rPr>
          <w:rStyle w:val="StyleUnderline"/>
        </w:rPr>
        <w:t>to the existing nuclear deterrents of India and Pakistan, and to the emerging nuclear weapons status of Iran</w:t>
      </w:r>
      <w:r w:rsidRPr="006D15EA">
        <w:t xml:space="preserve">. </w:t>
      </w:r>
      <w:r w:rsidRPr="005903D4">
        <w:rPr>
          <w:rStyle w:val="StyleUnderline"/>
          <w:highlight w:val="cyan"/>
        </w:rPr>
        <w:t xml:space="preserve">An </w:t>
      </w:r>
      <w:r w:rsidRPr="005903D4">
        <w:rPr>
          <w:rStyle w:val="Emphasis"/>
          <w:highlight w:val="cyan"/>
        </w:rPr>
        <w:t>arc of nuclear instability</w:t>
      </w:r>
      <w:r w:rsidRPr="00C16239">
        <w:rPr>
          <w:rStyle w:val="StyleUnderline"/>
        </w:rPr>
        <w:t xml:space="preserve"> from Tehran to Tokyo </w:t>
      </w:r>
      <w:r w:rsidRPr="005903D4">
        <w:rPr>
          <w:rStyle w:val="StyleUnderline"/>
          <w:highlight w:val="cyan"/>
        </w:rPr>
        <w:t xml:space="preserve">could </w:t>
      </w:r>
      <w:r w:rsidRPr="005903D4">
        <w:rPr>
          <w:rStyle w:val="Emphasis"/>
          <w:highlight w:val="cyan"/>
        </w:rPr>
        <w:t>place</w:t>
      </w:r>
      <w:r w:rsidRPr="006D15EA">
        <w:rPr>
          <w:rStyle w:val="Emphasis"/>
        </w:rPr>
        <w:t xml:space="preserve"> US </w:t>
      </w:r>
      <w:r w:rsidRPr="005903D4">
        <w:rPr>
          <w:rStyle w:val="Emphasis"/>
          <w:highlight w:val="cyan"/>
        </w:rPr>
        <w:t>prolif</w:t>
      </w:r>
      <w:r w:rsidRPr="006D15EA">
        <w:rPr>
          <w:rStyle w:val="Emphasis"/>
        </w:rPr>
        <w:t xml:space="preserve">eration </w:t>
      </w:r>
      <w:r w:rsidRPr="005903D4">
        <w:rPr>
          <w:rStyle w:val="Emphasis"/>
          <w:highlight w:val="cyan"/>
        </w:rPr>
        <w:t>strategies into the ash heap of history</w:t>
      </w:r>
      <w:r w:rsidRPr="00C16239">
        <w:rPr>
          <w:rStyle w:val="StyleUnderline"/>
        </w:rPr>
        <w:t xml:space="preserve"> </w:t>
      </w:r>
      <w:r w:rsidRPr="005903D4">
        <w:rPr>
          <w:rStyle w:val="StyleUnderline"/>
          <w:highlight w:val="cyan"/>
        </w:rPr>
        <w:t>and call for</w:t>
      </w:r>
      <w:r w:rsidRPr="00C16239">
        <w:rPr>
          <w:rStyle w:val="StyleUnderline"/>
        </w:rPr>
        <w:t xml:space="preserve"> more </w:t>
      </w:r>
      <w:r w:rsidRPr="005903D4">
        <w:rPr>
          <w:rStyle w:val="StyleUnderline"/>
          <w:highlight w:val="cyan"/>
        </w:rPr>
        <w:t>drastic military options</w:t>
      </w:r>
      <w:r w:rsidRPr="00C16239">
        <w:rPr>
          <w:rStyle w:val="StyleUnderline"/>
        </w:rPr>
        <w:t xml:space="preserve">, not excluding </w:t>
      </w:r>
      <w:r w:rsidRPr="006D15EA">
        <w:rPr>
          <w:rStyle w:val="Emphasis"/>
        </w:rPr>
        <w:t>preemptive war</w:t>
      </w:r>
      <w:r w:rsidRPr="006D15EA">
        <w:t xml:space="preserve">, defenses and counter-deterrent special operations. In addition, </w:t>
      </w:r>
      <w:r w:rsidRPr="005903D4">
        <w:rPr>
          <w:rStyle w:val="StyleUnderline"/>
          <w:highlight w:val="cyan"/>
        </w:rPr>
        <w:t>an</w:t>
      </w:r>
      <w:r w:rsidRPr="00C16239">
        <w:rPr>
          <w:rStyle w:val="StyleUnderline"/>
        </w:rPr>
        <w:t xml:space="preserve"> unrestricted nuclear </w:t>
      </w:r>
      <w:r w:rsidRPr="005903D4">
        <w:rPr>
          <w:rStyle w:val="StyleUnderline"/>
          <w:highlight w:val="cyan"/>
        </w:rPr>
        <w:t>arms race in Asia would increase the likelihood of</w:t>
      </w:r>
      <w:r w:rsidRPr="006D15EA">
        <w:t xml:space="preserve"> accidental or inadvertent </w:t>
      </w:r>
      <w:r w:rsidRPr="005903D4">
        <w:rPr>
          <w:rStyle w:val="Emphasis"/>
          <w:highlight w:val="cyan"/>
        </w:rPr>
        <w:t>nuclear war</w:t>
      </w:r>
      <w:r w:rsidRPr="005903D4">
        <w:rPr>
          <w:highlight w:val="cyan"/>
        </w:rPr>
        <w:t>.</w:t>
      </w:r>
      <w:r w:rsidRPr="006D15EA">
        <w:t xml:space="preserve"> It would do so because: (1) some of </w:t>
      </w:r>
      <w:r w:rsidRPr="00C16239">
        <w:rPr>
          <w:rStyle w:val="StyleUnderline"/>
        </w:rPr>
        <w:t>these states already have histories of protracted conflict</w:t>
      </w:r>
      <w:r w:rsidRPr="006D15EA">
        <w:t xml:space="preserve">; (2) </w:t>
      </w:r>
      <w:r w:rsidRPr="005903D4">
        <w:rPr>
          <w:rStyle w:val="StyleUnderline"/>
          <w:highlight w:val="cyan"/>
        </w:rPr>
        <w:t>states may have</w:t>
      </w:r>
      <w:r w:rsidRPr="005903D4">
        <w:rPr>
          <w:highlight w:val="cyan"/>
        </w:rPr>
        <w:t xml:space="preserve"> </w:t>
      </w:r>
      <w:r w:rsidRPr="006D15EA">
        <w:t xml:space="preserve">politically </w:t>
      </w:r>
      <w:r w:rsidRPr="005903D4">
        <w:rPr>
          <w:rStyle w:val="StyleUnderline"/>
          <w:highlight w:val="cyan"/>
        </w:rPr>
        <w:t>unreliable</w:t>
      </w:r>
      <w:r w:rsidRPr="006D15EA">
        <w:t xml:space="preserve"> or immature </w:t>
      </w:r>
      <w:r w:rsidRPr="005903D4">
        <w:rPr>
          <w:rStyle w:val="StyleUnderline"/>
          <w:highlight w:val="cyan"/>
        </w:rPr>
        <w:t>command and control</w:t>
      </w:r>
      <w:r w:rsidRPr="00C16239">
        <w:rPr>
          <w:rStyle w:val="StyleUnderline"/>
        </w:rPr>
        <w:t xml:space="preserve"> systems</w:t>
      </w:r>
      <w:r w:rsidRPr="006D15EA">
        <w:t xml:space="preserve">, especially during a crisis involving a decision for nuclear first strike or retaliation; </w:t>
      </w:r>
      <w:r w:rsidRPr="005903D4">
        <w:rPr>
          <w:rStyle w:val="StyleUnderline"/>
          <w:highlight w:val="cyan"/>
        </w:rPr>
        <w:t>unreliable</w:t>
      </w:r>
      <w:r w:rsidRPr="006D15EA">
        <w:t xml:space="preserve"> or immature </w:t>
      </w:r>
      <w:r w:rsidRPr="005903D4">
        <w:rPr>
          <w:rStyle w:val="StyleUnderline"/>
          <w:highlight w:val="cyan"/>
        </w:rPr>
        <w:t>systems might permit a technical malfunction</w:t>
      </w:r>
      <w:r w:rsidRPr="00C16239">
        <w:rPr>
          <w:rStyle w:val="StyleUnderline"/>
        </w:rPr>
        <w:t xml:space="preserve"> that caused an unintended launch, </w:t>
      </w:r>
      <w:r w:rsidRPr="005903D4">
        <w:rPr>
          <w:rStyle w:val="StyleUnderline"/>
          <w:highlight w:val="cyan"/>
        </w:rPr>
        <w:t>or a</w:t>
      </w:r>
      <w:r w:rsidRPr="00C16239">
        <w:rPr>
          <w:rStyle w:val="StyleUnderline"/>
        </w:rPr>
        <w:t xml:space="preserve"> deliberate</w:t>
      </w:r>
      <w:r w:rsidRPr="006D15EA">
        <w:t xml:space="preserve">, but unauthorized, </w:t>
      </w:r>
      <w:r w:rsidRPr="005903D4">
        <w:rPr>
          <w:rStyle w:val="StyleUnderline"/>
          <w:highlight w:val="cyan"/>
        </w:rPr>
        <w:t>launch by rogue commanders</w:t>
      </w:r>
      <w:r w:rsidRPr="006D15EA">
        <w:t xml:space="preserve">; </w:t>
      </w:r>
      <w:r w:rsidRPr="00C16239">
        <w:rPr>
          <w:rStyle w:val="StyleUnderline"/>
        </w:rPr>
        <w:t>and</w:t>
      </w:r>
      <w:r w:rsidRPr="006D15EA">
        <w:t xml:space="preserve"> (3) </w:t>
      </w:r>
      <w:r w:rsidRPr="005903D4">
        <w:rPr>
          <w:rStyle w:val="StyleUnderline"/>
          <w:highlight w:val="cyan"/>
        </w:rPr>
        <w:t>faulty intelligence</w:t>
      </w:r>
      <w:r w:rsidRPr="006D15EA">
        <w:t xml:space="preserve"> and warning </w:t>
      </w:r>
      <w:r w:rsidRPr="00C16239">
        <w:rPr>
          <w:rStyle w:val="StyleUnderline"/>
        </w:rPr>
        <w:t xml:space="preserve">systems </w:t>
      </w:r>
      <w:r w:rsidRPr="005903D4">
        <w:rPr>
          <w:rStyle w:val="StyleUnderline"/>
          <w:highlight w:val="cyan"/>
        </w:rPr>
        <w:t>might cause</w:t>
      </w:r>
      <w:r w:rsidRPr="00C16239">
        <w:rPr>
          <w:rStyle w:val="StyleUnderline"/>
        </w:rPr>
        <w:t xml:space="preserve"> </w:t>
      </w:r>
      <w:r w:rsidRPr="005903D4">
        <w:rPr>
          <w:rStyle w:val="StyleUnderline"/>
          <w:highlight w:val="cyan"/>
        </w:rPr>
        <w:t>one side to misinterpret the other’s</w:t>
      </w:r>
      <w:r w:rsidRPr="00C16239">
        <w:rPr>
          <w:rStyle w:val="StyleUnderline"/>
        </w:rPr>
        <w:t xml:space="preserve"> defensive </w:t>
      </w:r>
      <w:r w:rsidRPr="005903D4">
        <w:rPr>
          <w:rStyle w:val="StyleUnderline"/>
          <w:highlight w:val="cyan"/>
        </w:rPr>
        <w:t>moves</w:t>
      </w:r>
      <w:r w:rsidRPr="006D15EA">
        <w:t xml:space="preserve"> to forestall attack </w:t>
      </w:r>
      <w:r w:rsidRPr="00C16239">
        <w:rPr>
          <w:rStyle w:val="StyleUnderline"/>
        </w:rPr>
        <w:t>as offensive preparations for attack</w:t>
      </w:r>
      <w:r w:rsidRPr="006D15EA">
        <w:t xml:space="preserve">, thus </w:t>
      </w:r>
      <w:r w:rsidRPr="00C16239">
        <w:rPr>
          <w:rStyle w:val="StyleUnderline"/>
        </w:rPr>
        <w:t>triggering a mistaken preemption</w:t>
      </w:r>
      <w:r w:rsidRPr="006D15EA">
        <w:t>.</w:t>
      </w:r>
    </w:p>
    <w:p w14:paraId="5F7CCDD3" w14:textId="77777777" w:rsidR="00B15CE7" w:rsidRPr="001D50D9" w:rsidRDefault="00B15CE7" w:rsidP="00B15CE7"/>
    <w:p w14:paraId="51F10007" w14:textId="77777777" w:rsidR="00B15CE7" w:rsidRPr="00954BBF" w:rsidRDefault="00B15CE7" w:rsidP="00B15CE7">
      <w:pPr>
        <w:pStyle w:val="Heading4"/>
        <w:rPr>
          <w:rFonts w:asciiTheme="minorHAnsi" w:hAnsiTheme="minorHAnsi"/>
        </w:rPr>
      </w:pPr>
      <w:r w:rsidRPr="00954BBF">
        <w:rPr>
          <w:rFonts w:asciiTheme="minorHAnsi" w:hAnsiTheme="minorHAnsi"/>
        </w:rPr>
        <w:t xml:space="preserve">DA turns the case but not the other way around – allied </w:t>
      </w:r>
      <w:proofErr w:type="spellStart"/>
      <w:r w:rsidRPr="00954BBF">
        <w:rPr>
          <w:rFonts w:asciiTheme="minorHAnsi" w:hAnsiTheme="minorHAnsi"/>
        </w:rPr>
        <w:t>prolif</w:t>
      </w:r>
      <w:proofErr w:type="spellEnd"/>
      <w:r w:rsidRPr="00954BBF">
        <w:rPr>
          <w:rFonts w:asciiTheme="minorHAnsi" w:hAnsiTheme="minorHAnsi"/>
        </w:rPr>
        <w:t xml:space="preserve"> is the </w:t>
      </w:r>
      <w:r w:rsidRPr="00954BBF">
        <w:rPr>
          <w:rFonts w:asciiTheme="minorHAnsi" w:hAnsiTheme="minorHAnsi"/>
          <w:i/>
          <w:u w:val="single"/>
        </w:rPr>
        <w:t>only</w:t>
      </w:r>
      <w:r w:rsidRPr="00954BBF">
        <w:rPr>
          <w:rFonts w:asciiTheme="minorHAnsi" w:hAnsiTheme="minorHAnsi"/>
        </w:rPr>
        <w:t xml:space="preserve"> scenario for Asian war</w:t>
      </w:r>
    </w:p>
    <w:p w14:paraId="259AE75C" w14:textId="77777777" w:rsidR="00B15CE7" w:rsidRPr="00954BBF" w:rsidRDefault="00B15CE7" w:rsidP="00B15CE7">
      <w:pPr>
        <w:rPr>
          <w:rFonts w:asciiTheme="minorHAnsi" w:hAnsiTheme="minorHAnsi"/>
        </w:rPr>
      </w:pPr>
      <w:r w:rsidRPr="00954BBF">
        <w:rPr>
          <w:rFonts w:asciiTheme="minorHAnsi" w:hAnsiTheme="minorHAnsi"/>
        </w:rPr>
        <w:t xml:space="preserve">Michael </w:t>
      </w:r>
      <w:proofErr w:type="spellStart"/>
      <w:r w:rsidRPr="00954BBF">
        <w:rPr>
          <w:rStyle w:val="Style13ptBold"/>
          <w:rFonts w:asciiTheme="minorHAnsi" w:hAnsiTheme="minorHAnsi"/>
        </w:rPr>
        <w:t>Hunzeker</w:t>
      </w:r>
      <w:proofErr w:type="spellEnd"/>
      <w:r w:rsidRPr="00954BBF">
        <w:rPr>
          <w:rStyle w:val="Style13ptBold"/>
          <w:rFonts w:asciiTheme="minorHAnsi" w:hAnsiTheme="minorHAnsi"/>
        </w:rPr>
        <w:t xml:space="preserve"> 14</w:t>
      </w:r>
      <w:r w:rsidRPr="00954BBF">
        <w:rPr>
          <w:rFonts w:asciiTheme="minorHAnsi" w:hAnsiTheme="minorHAnsi"/>
        </w:rPr>
        <w:t xml:space="preserve">, Michael </w:t>
      </w:r>
      <w:proofErr w:type="spellStart"/>
      <w:r w:rsidRPr="00954BBF">
        <w:rPr>
          <w:rFonts w:asciiTheme="minorHAnsi" w:hAnsiTheme="minorHAnsi"/>
        </w:rPr>
        <w:t>Hunzeker</w:t>
      </w:r>
      <w:proofErr w:type="spellEnd"/>
      <w:r w:rsidRPr="00954BBF">
        <w:rPr>
          <w:rFonts w:asciiTheme="minorHAnsi" w:hAnsiTheme="minorHAnsi"/>
        </w:rPr>
        <w:t xml:space="preserve"> is a postdoctoral fellow at Princeton University and a major in the U.S. Marine Corps Reserve. His views do not necessarily reflect those of the U.S. government, "Why the Next 'Great War' Won't Happen on China's Doorstep," 7-11-2014, Defense One, http://www.defenseone.com/ideas/2014/07/why-next-great-war-wont-happen-chinas-doorstep/88549/, DOA: 8-4-2015, y2k</w:t>
      </w:r>
    </w:p>
    <w:p w14:paraId="42AA6D98" w14:textId="2E23B323" w:rsidR="00B15CE7" w:rsidRDefault="00B15CE7" w:rsidP="00B15CE7">
      <w:pPr>
        <w:rPr>
          <w:rFonts w:asciiTheme="minorHAnsi" w:hAnsiTheme="minorHAnsi"/>
        </w:rPr>
      </w:pPr>
      <w:r w:rsidRPr="008033A0">
        <w:rPr>
          <w:rStyle w:val="StyleUnderline"/>
        </w:rPr>
        <w:t>The</w:t>
      </w:r>
      <w:r w:rsidRPr="00954BBF">
        <w:rPr>
          <w:rFonts w:asciiTheme="minorHAnsi" w:hAnsiTheme="minorHAnsi"/>
        </w:rPr>
        <w:t xml:space="preserve"> first </w:t>
      </w:r>
      <w:r w:rsidRPr="008033A0">
        <w:rPr>
          <w:rStyle w:val="StyleUnderline"/>
        </w:rPr>
        <w:t>problem with</w:t>
      </w:r>
      <w:r w:rsidRPr="00954BBF">
        <w:rPr>
          <w:rFonts w:asciiTheme="minorHAnsi" w:hAnsiTheme="minorHAnsi"/>
        </w:rPr>
        <w:t xml:space="preserve"> using </w:t>
      </w:r>
      <w:r w:rsidRPr="008033A0">
        <w:rPr>
          <w:rStyle w:val="Emphasis"/>
        </w:rPr>
        <w:t>the “2014 is 1914” analogy</w:t>
      </w:r>
      <w:r w:rsidRPr="00954BBF">
        <w:rPr>
          <w:rFonts w:asciiTheme="minorHAnsi" w:hAnsiTheme="minorHAnsi"/>
        </w:rPr>
        <w:t xml:space="preserve"> </w:t>
      </w:r>
      <w:r w:rsidRPr="008033A0">
        <w:rPr>
          <w:rStyle w:val="StyleUnderline"/>
        </w:rPr>
        <w:t>is that it doesn’t even get the present right</w:t>
      </w:r>
      <w:r w:rsidRPr="00954BBF">
        <w:rPr>
          <w:rFonts w:asciiTheme="minorHAnsi" w:hAnsiTheme="minorHAnsi"/>
        </w:rPr>
        <w:t xml:space="preserve">. In all the ways that matter, </w:t>
      </w:r>
      <w:r w:rsidRPr="008033A0">
        <w:rPr>
          <w:rStyle w:val="StyleUnderline"/>
        </w:rPr>
        <w:t>the</w:t>
      </w:r>
      <w:r w:rsidRPr="00954BBF">
        <w:rPr>
          <w:rFonts w:asciiTheme="minorHAnsi" w:hAnsiTheme="minorHAnsi"/>
        </w:rPr>
        <w:t xml:space="preserve"> </w:t>
      </w:r>
      <w:r w:rsidRPr="005903D4">
        <w:rPr>
          <w:rStyle w:val="Emphasis"/>
          <w:highlight w:val="cyan"/>
        </w:rPr>
        <w:t>Asia-Pacific</w:t>
      </w:r>
      <w:r w:rsidRPr="00954BBF">
        <w:rPr>
          <w:rFonts w:asciiTheme="minorHAnsi" w:hAnsiTheme="minorHAnsi"/>
        </w:rPr>
        <w:t xml:space="preserve"> region of today </w:t>
      </w:r>
      <w:r w:rsidRPr="008033A0">
        <w:rPr>
          <w:rStyle w:val="StyleUnderline"/>
        </w:rPr>
        <w:t xml:space="preserve">is </w:t>
      </w:r>
      <w:r w:rsidRPr="008033A0">
        <w:rPr>
          <w:rStyle w:val="Emphasis"/>
        </w:rPr>
        <w:t>unlike</w:t>
      </w:r>
      <w:r w:rsidRPr="008033A0">
        <w:rPr>
          <w:rStyle w:val="StyleUnderline"/>
        </w:rPr>
        <w:t xml:space="preserve"> </w:t>
      </w:r>
      <w:r w:rsidRPr="005903D4">
        <w:rPr>
          <w:rStyle w:val="StyleUnderline"/>
          <w:highlight w:val="cyan"/>
        </w:rPr>
        <w:t>Europe a century ago</w:t>
      </w:r>
      <w:r w:rsidRPr="005903D4">
        <w:rPr>
          <w:rFonts w:asciiTheme="minorHAnsi" w:hAnsiTheme="minorHAnsi"/>
          <w:highlight w:val="cyan"/>
        </w:rPr>
        <w:t>.</w:t>
      </w:r>
      <w:r w:rsidRPr="00954BBF">
        <w:rPr>
          <w:rFonts w:asciiTheme="minorHAnsi" w:hAnsiTheme="minorHAnsi"/>
        </w:rPr>
        <w:t xml:space="preserve"> Although </w:t>
      </w:r>
      <w:r w:rsidRPr="008033A0">
        <w:rPr>
          <w:rStyle w:val="StyleUnderline"/>
        </w:rPr>
        <w:t>some</w:t>
      </w:r>
      <w:r w:rsidRPr="00954BBF">
        <w:rPr>
          <w:rFonts w:asciiTheme="minorHAnsi" w:hAnsiTheme="minorHAnsi"/>
        </w:rPr>
        <w:t xml:space="preserve"> </w:t>
      </w:r>
      <w:r w:rsidRPr="008033A0">
        <w:rPr>
          <w:rStyle w:val="Emphasis"/>
        </w:rPr>
        <w:t>i</w:t>
      </w:r>
      <w:r w:rsidRPr="00954BBF">
        <w:rPr>
          <w:rFonts w:asciiTheme="minorHAnsi" w:hAnsiTheme="minorHAnsi"/>
        </w:rPr>
        <w:t xml:space="preserve">nternational </w:t>
      </w:r>
      <w:r w:rsidRPr="008033A0">
        <w:rPr>
          <w:rStyle w:val="Emphasis"/>
        </w:rPr>
        <w:t>r</w:t>
      </w:r>
      <w:r w:rsidRPr="00954BBF">
        <w:rPr>
          <w:rFonts w:asciiTheme="minorHAnsi" w:hAnsiTheme="minorHAnsi"/>
        </w:rPr>
        <w:t xml:space="preserve">elations </w:t>
      </w:r>
      <w:r w:rsidRPr="008033A0">
        <w:rPr>
          <w:rStyle w:val="StyleUnderline"/>
        </w:rPr>
        <w:t>theorists point to overarching</w:t>
      </w:r>
      <w:r w:rsidRPr="00954BBF">
        <w:rPr>
          <w:rFonts w:asciiTheme="minorHAnsi" w:hAnsiTheme="minorHAnsi"/>
        </w:rPr>
        <w:t xml:space="preserve"> </w:t>
      </w:r>
      <w:r w:rsidRPr="008033A0">
        <w:rPr>
          <w:rStyle w:val="StyleUnderline"/>
        </w:rPr>
        <w:t>similarities</w:t>
      </w:r>
      <w:r w:rsidRPr="00954BBF">
        <w:rPr>
          <w:rFonts w:asciiTheme="minorHAnsi" w:hAnsiTheme="minorHAnsi"/>
        </w:rPr>
        <w:t xml:space="preserve"> – </w:t>
      </w:r>
      <w:r w:rsidRPr="008033A0">
        <w:rPr>
          <w:rStyle w:val="Emphasis"/>
        </w:rPr>
        <w:t>China is a rising power</w:t>
      </w:r>
      <w:r w:rsidRPr="00954BBF">
        <w:rPr>
          <w:rFonts w:asciiTheme="minorHAnsi" w:hAnsiTheme="minorHAnsi"/>
        </w:rPr>
        <w:t xml:space="preserve"> seeking to reassert regional dominance </w:t>
      </w:r>
      <w:r w:rsidRPr="008033A0">
        <w:rPr>
          <w:rStyle w:val="StyleUnderline"/>
        </w:rPr>
        <w:t xml:space="preserve">and the U.S. is a great power with a preference for the status quo </w:t>
      </w:r>
      <w:r w:rsidRPr="00954BBF">
        <w:rPr>
          <w:rFonts w:asciiTheme="minorHAnsi" w:hAnsiTheme="minorHAnsi"/>
        </w:rPr>
        <w:t xml:space="preserve">– </w:t>
      </w:r>
      <w:r w:rsidRPr="008033A0">
        <w:rPr>
          <w:rStyle w:val="Emphasis"/>
        </w:rPr>
        <w:t>the</w:t>
      </w:r>
      <w:r w:rsidRPr="00954BBF">
        <w:rPr>
          <w:rFonts w:asciiTheme="minorHAnsi" w:hAnsiTheme="minorHAnsi"/>
        </w:rPr>
        <w:t xml:space="preserve"> specific </w:t>
      </w:r>
      <w:r w:rsidRPr="005903D4">
        <w:rPr>
          <w:rStyle w:val="Emphasis"/>
          <w:highlight w:val="cyan"/>
        </w:rPr>
        <w:t>parallels</w:t>
      </w:r>
      <w:r w:rsidRPr="00954BBF">
        <w:rPr>
          <w:rFonts w:asciiTheme="minorHAnsi" w:hAnsiTheme="minorHAnsi"/>
        </w:rPr>
        <w:t xml:space="preserve"> simply </w:t>
      </w:r>
      <w:r w:rsidRPr="005903D4">
        <w:rPr>
          <w:rStyle w:val="Emphasis"/>
          <w:highlight w:val="cyan"/>
        </w:rPr>
        <w:t>aren’t there.</w:t>
      </w:r>
      <w:r w:rsidRPr="00954BBF">
        <w:rPr>
          <w:rFonts w:asciiTheme="minorHAnsi" w:hAnsiTheme="minorHAnsi"/>
          <w:iCs/>
          <w:u w:val="single"/>
          <w:bdr w:val="single" w:sz="8" w:space="0" w:color="auto" w:frame="1"/>
        </w:rPr>
        <w:t xml:space="preserve"> </w:t>
      </w:r>
      <w:r w:rsidRPr="005903D4">
        <w:rPr>
          <w:rStyle w:val="StyleUnderline"/>
          <w:highlight w:val="cyan"/>
        </w:rPr>
        <w:t>Asia</w:t>
      </w:r>
      <w:r w:rsidRPr="00954BBF">
        <w:rPr>
          <w:rFonts w:asciiTheme="minorHAnsi" w:hAnsiTheme="minorHAnsi"/>
        </w:rPr>
        <w:t xml:space="preserve"> today </w:t>
      </w:r>
      <w:r w:rsidRPr="005903D4">
        <w:rPr>
          <w:rStyle w:val="StyleUnderline"/>
          <w:highlight w:val="cyan"/>
        </w:rPr>
        <w:t>lacks</w:t>
      </w:r>
      <w:r w:rsidRPr="008033A0">
        <w:rPr>
          <w:rStyle w:val="StyleUnderline"/>
        </w:rPr>
        <w:t xml:space="preserve"> 1914 Europe’s</w:t>
      </w:r>
      <w:r w:rsidRPr="00954BBF">
        <w:rPr>
          <w:rFonts w:asciiTheme="minorHAnsi" w:hAnsiTheme="minorHAnsi"/>
        </w:rPr>
        <w:t xml:space="preserve"> competing </w:t>
      </w:r>
      <w:r w:rsidRPr="005903D4">
        <w:rPr>
          <w:rStyle w:val="Emphasis"/>
          <w:highlight w:val="cyan"/>
        </w:rPr>
        <w:t>webs of rigid alliances</w:t>
      </w:r>
      <w:r w:rsidRPr="00954BBF">
        <w:rPr>
          <w:rFonts w:asciiTheme="minorHAnsi" w:hAnsiTheme="minorHAnsi"/>
        </w:rPr>
        <w:t>. There is no Serbia-</w:t>
      </w:r>
      <w:proofErr w:type="spellStart"/>
      <w:r w:rsidRPr="00954BBF">
        <w:rPr>
          <w:rFonts w:asciiTheme="minorHAnsi" w:hAnsiTheme="minorHAnsi"/>
        </w:rPr>
        <w:t>esque</w:t>
      </w:r>
      <w:proofErr w:type="spellEnd"/>
      <w:r w:rsidRPr="00954BBF">
        <w:rPr>
          <w:rFonts w:asciiTheme="minorHAnsi" w:hAnsiTheme="minorHAnsi"/>
        </w:rPr>
        <w:t xml:space="preserve"> regime yearning to carve an ethnically unified nation-state out of existing political boundaries. </w:t>
      </w:r>
      <w:r w:rsidRPr="005903D4">
        <w:rPr>
          <w:rStyle w:val="Emphasis"/>
          <w:highlight w:val="cyan"/>
        </w:rPr>
        <w:t>China is not encircled</w:t>
      </w:r>
      <w:r w:rsidRPr="00954BBF">
        <w:rPr>
          <w:rFonts w:asciiTheme="minorHAnsi" w:hAnsiTheme="minorHAnsi"/>
        </w:rPr>
        <w:t xml:space="preserve"> (the </w:t>
      </w:r>
      <w:proofErr w:type="spellStart"/>
      <w:r w:rsidRPr="00954BBF">
        <w:rPr>
          <w:rFonts w:asciiTheme="minorHAnsi" w:hAnsiTheme="minorHAnsi"/>
        </w:rPr>
        <w:t>protestationhs</w:t>
      </w:r>
      <w:proofErr w:type="spellEnd"/>
      <w:r w:rsidRPr="00954BBF">
        <w:rPr>
          <w:rFonts w:asciiTheme="minorHAnsi" w:hAnsiTheme="minorHAnsi"/>
        </w:rPr>
        <w:t xml:space="preserve"> of some of its military planners notwithstanding), </w:t>
      </w:r>
      <w:r w:rsidRPr="005903D4">
        <w:rPr>
          <w:rStyle w:val="StyleUnderline"/>
          <w:highlight w:val="cyan"/>
        </w:rPr>
        <w:t xml:space="preserve">nor does </w:t>
      </w:r>
      <w:r w:rsidRPr="005903D4">
        <w:rPr>
          <w:rStyle w:val="Emphasis"/>
          <w:highlight w:val="cyan"/>
        </w:rPr>
        <w:t>an insane monarch</w:t>
      </w:r>
      <w:r w:rsidRPr="005903D4">
        <w:rPr>
          <w:rStyle w:val="StyleUnderline"/>
          <w:highlight w:val="cyan"/>
        </w:rPr>
        <w:t xml:space="preserve"> lead it</w:t>
      </w:r>
      <w:r w:rsidRPr="005903D4">
        <w:rPr>
          <w:rFonts w:asciiTheme="minorHAnsi" w:hAnsiTheme="minorHAnsi"/>
          <w:highlight w:val="cyan"/>
        </w:rPr>
        <w:t xml:space="preserve">. </w:t>
      </w:r>
      <w:r w:rsidRPr="005903D4">
        <w:rPr>
          <w:rStyle w:val="StyleUnderline"/>
          <w:highlight w:val="cyan"/>
        </w:rPr>
        <w:t xml:space="preserve">Asia is not swept up in </w:t>
      </w:r>
      <w:r w:rsidRPr="005903D4">
        <w:rPr>
          <w:rStyle w:val="Emphasis"/>
          <w:highlight w:val="cyan"/>
        </w:rPr>
        <w:t>a “Cult of the Offensive</w:t>
      </w:r>
      <w:r w:rsidRPr="00954BBF">
        <w:rPr>
          <w:rFonts w:asciiTheme="minorHAnsi" w:hAnsiTheme="minorHAnsi"/>
        </w:rPr>
        <w:t xml:space="preserve">” – </w:t>
      </w:r>
      <w:r w:rsidRPr="008033A0">
        <w:rPr>
          <w:rStyle w:val="StyleUnderline"/>
        </w:rPr>
        <w:t>the shared belief that military technology makes it easier to attack than to defend.</w:t>
      </w:r>
      <w:r w:rsidRPr="00954BBF">
        <w:rPr>
          <w:rFonts w:asciiTheme="minorHAnsi" w:hAnsiTheme="minorHAnsi"/>
        </w:rPr>
        <w:t xml:space="preserve"> If anything, </w:t>
      </w:r>
      <w:r w:rsidRPr="008033A0">
        <w:rPr>
          <w:rStyle w:val="StyleUnderline"/>
        </w:rPr>
        <w:t>Beijing’s acquisition of</w:t>
      </w:r>
      <w:r w:rsidRPr="00954BBF">
        <w:rPr>
          <w:rFonts w:asciiTheme="minorHAnsi" w:hAnsiTheme="minorHAnsi"/>
        </w:rPr>
        <w:t xml:space="preserve"> </w:t>
      </w:r>
      <w:r w:rsidRPr="008033A0">
        <w:rPr>
          <w:rStyle w:val="Emphasis"/>
        </w:rPr>
        <w:t>anti-access/area denial</w:t>
      </w:r>
      <w:r w:rsidRPr="00954BBF">
        <w:rPr>
          <w:rFonts w:asciiTheme="minorHAnsi" w:hAnsiTheme="minorHAnsi"/>
        </w:rPr>
        <w:t xml:space="preserve"> </w:t>
      </w:r>
      <w:r w:rsidRPr="008033A0">
        <w:rPr>
          <w:rStyle w:val="StyleUnderline"/>
        </w:rPr>
        <w:t>weapons</w:t>
      </w:r>
      <w:r w:rsidRPr="00954BBF">
        <w:rPr>
          <w:rFonts w:asciiTheme="minorHAnsi" w:hAnsiTheme="minorHAnsi"/>
        </w:rPr>
        <w:t xml:space="preserve"> </w:t>
      </w:r>
      <w:r w:rsidRPr="008033A0">
        <w:rPr>
          <w:rStyle w:val="StyleUnderline"/>
        </w:rPr>
        <w:t>systems has convinced</w:t>
      </w:r>
      <w:r w:rsidRPr="00954BBF">
        <w:rPr>
          <w:rFonts w:asciiTheme="minorHAnsi" w:hAnsiTheme="minorHAnsi"/>
        </w:rPr>
        <w:t xml:space="preserve"> most </w:t>
      </w:r>
      <w:r w:rsidRPr="008033A0">
        <w:rPr>
          <w:rStyle w:val="StyleUnderline"/>
        </w:rPr>
        <w:t xml:space="preserve">strategists that </w:t>
      </w:r>
      <w:r w:rsidRPr="005903D4">
        <w:rPr>
          <w:rStyle w:val="Emphasis"/>
          <w:highlight w:val="cyan"/>
        </w:rPr>
        <w:t>defenders hold the upper hand</w:t>
      </w:r>
      <w:r w:rsidRPr="005903D4">
        <w:rPr>
          <w:rFonts w:asciiTheme="minorHAnsi" w:hAnsiTheme="minorHAnsi"/>
          <w:highlight w:val="cyan"/>
        </w:rPr>
        <w:t xml:space="preserve">. </w:t>
      </w:r>
      <w:r w:rsidRPr="005903D4">
        <w:rPr>
          <w:rStyle w:val="Emphasis"/>
          <w:highlight w:val="cyan"/>
        </w:rPr>
        <w:t>Globalized trade and production</w:t>
      </w:r>
      <w:r w:rsidRPr="00954BBF">
        <w:rPr>
          <w:rFonts w:asciiTheme="minorHAnsi" w:hAnsiTheme="minorHAnsi"/>
        </w:rPr>
        <w:t xml:space="preserve"> </w:t>
      </w:r>
      <w:r w:rsidRPr="008033A0">
        <w:rPr>
          <w:rStyle w:val="StyleUnderline"/>
        </w:rPr>
        <w:t xml:space="preserve">chains have </w:t>
      </w:r>
      <w:r w:rsidRPr="005903D4">
        <w:rPr>
          <w:rStyle w:val="StyleUnderline"/>
          <w:highlight w:val="cyan"/>
        </w:rPr>
        <w:t>increased</w:t>
      </w:r>
      <w:r w:rsidRPr="005903D4">
        <w:rPr>
          <w:rFonts w:asciiTheme="minorHAnsi" w:hAnsiTheme="minorHAnsi"/>
          <w:highlight w:val="cyan"/>
        </w:rPr>
        <w:t xml:space="preserve"> </w:t>
      </w:r>
      <w:r w:rsidRPr="005903D4">
        <w:rPr>
          <w:rStyle w:val="Emphasis"/>
          <w:highlight w:val="cyan"/>
        </w:rPr>
        <w:t>the economic costs of war</w:t>
      </w:r>
      <w:r w:rsidRPr="00954BBF">
        <w:rPr>
          <w:rFonts w:asciiTheme="minorHAnsi" w:hAnsiTheme="minorHAnsi"/>
        </w:rPr>
        <w:t xml:space="preserve">. And finally, for better or worse, we now live in a nuclear world. </w:t>
      </w:r>
      <w:r w:rsidRPr="005903D4">
        <w:rPr>
          <w:rStyle w:val="Emphasis"/>
          <w:highlight w:val="cyan"/>
        </w:rPr>
        <w:t>Nuclear deterrence</w:t>
      </w:r>
      <w:r w:rsidRPr="005903D4">
        <w:rPr>
          <w:rFonts w:asciiTheme="minorHAnsi" w:hAnsiTheme="minorHAnsi"/>
          <w:highlight w:val="cyan"/>
        </w:rPr>
        <w:t xml:space="preserve"> </w:t>
      </w:r>
      <w:r w:rsidRPr="005903D4">
        <w:rPr>
          <w:rStyle w:val="StyleUnderline"/>
          <w:highlight w:val="cyan"/>
        </w:rPr>
        <w:t>makes unilateral aggression much riskier</w:t>
      </w:r>
      <w:r w:rsidRPr="008033A0">
        <w:rPr>
          <w:rStyle w:val="StyleUnderline"/>
        </w:rPr>
        <w:t xml:space="preserve"> for China</w:t>
      </w:r>
      <w:r w:rsidRPr="00954BBF">
        <w:rPr>
          <w:rFonts w:asciiTheme="minorHAnsi" w:hAnsiTheme="minorHAnsi"/>
        </w:rPr>
        <w:t xml:space="preserve"> than it ever was for Germany. Conversely, </w:t>
      </w:r>
      <w:r w:rsidRPr="005903D4">
        <w:rPr>
          <w:rStyle w:val="StyleUnderline"/>
          <w:highlight w:val="cyan"/>
        </w:rPr>
        <w:t>if</w:t>
      </w:r>
      <w:r w:rsidRPr="008033A0">
        <w:rPr>
          <w:rStyle w:val="StyleUnderline"/>
        </w:rPr>
        <w:t xml:space="preserve"> the </w:t>
      </w:r>
      <w:r w:rsidRPr="005903D4">
        <w:rPr>
          <w:rStyle w:val="StyleUnderline"/>
          <w:highlight w:val="cyan"/>
        </w:rPr>
        <w:t>nuclear</w:t>
      </w:r>
      <w:r w:rsidRPr="005903D4">
        <w:rPr>
          <w:rFonts w:asciiTheme="minorHAnsi" w:hAnsiTheme="minorHAnsi"/>
          <w:highlight w:val="cyan"/>
        </w:rPr>
        <w:t xml:space="preserve"> </w:t>
      </w:r>
      <w:r w:rsidRPr="005903D4">
        <w:rPr>
          <w:rStyle w:val="StyleUnderline"/>
          <w:highlight w:val="cyan"/>
        </w:rPr>
        <w:t xml:space="preserve">balance were </w:t>
      </w:r>
      <w:r w:rsidRPr="005903D4">
        <w:rPr>
          <w:rStyle w:val="Emphasis"/>
          <w:highlight w:val="cyan"/>
        </w:rPr>
        <w:t>tipped by Japan, South Korea or</w:t>
      </w:r>
      <w:r w:rsidRPr="00954BBF">
        <w:rPr>
          <w:rFonts w:asciiTheme="minorHAnsi" w:hAnsiTheme="minorHAnsi"/>
        </w:rPr>
        <w:t xml:space="preserve"> – even more problematically – </w:t>
      </w:r>
      <w:r w:rsidRPr="005903D4">
        <w:rPr>
          <w:rStyle w:val="Emphasis"/>
          <w:highlight w:val="cyan"/>
        </w:rPr>
        <w:t>Taiwan</w:t>
      </w:r>
      <w:r w:rsidRPr="00954BBF">
        <w:rPr>
          <w:rFonts w:asciiTheme="minorHAnsi" w:hAnsiTheme="minorHAnsi"/>
        </w:rPr>
        <w:t xml:space="preserve"> </w:t>
      </w:r>
      <w:r w:rsidRPr="008033A0">
        <w:rPr>
          <w:rStyle w:val="StyleUnderline"/>
        </w:rPr>
        <w:t>acquiring nuclear weapons</w:t>
      </w:r>
      <w:r w:rsidRPr="00954BBF">
        <w:rPr>
          <w:rFonts w:asciiTheme="minorHAnsi" w:hAnsiTheme="minorHAnsi"/>
        </w:rPr>
        <w:t xml:space="preserve">, </w:t>
      </w:r>
      <w:r w:rsidRPr="008033A0">
        <w:rPr>
          <w:rStyle w:val="StyleUnderline"/>
        </w:rPr>
        <w:t xml:space="preserve">the </w:t>
      </w:r>
      <w:r w:rsidRPr="005903D4">
        <w:rPr>
          <w:rStyle w:val="StyleUnderline"/>
          <w:highlight w:val="cyan"/>
        </w:rPr>
        <w:t>region would</w:t>
      </w:r>
      <w:r w:rsidRPr="00954BBF">
        <w:rPr>
          <w:rFonts w:asciiTheme="minorHAnsi" w:hAnsiTheme="minorHAnsi"/>
        </w:rPr>
        <w:t xml:space="preserve"> </w:t>
      </w:r>
      <w:r w:rsidRPr="008033A0">
        <w:rPr>
          <w:rStyle w:val="StyleUnderline"/>
        </w:rPr>
        <w:t xml:space="preserve">likely </w:t>
      </w:r>
      <w:r w:rsidRPr="005903D4">
        <w:rPr>
          <w:rStyle w:val="StyleUnderline"/>
          <w:highlight w:val="cyan"/>
        </w:rPr>
        <w:t xml:space="preserve">become </w:t>
      </w:r>
      <w:r w:rsidRPr="005903D4">
        <w:rPr>
          <w:rStyle w:val="Emphasis"/>
          <w:highlight w:val="cyan"/>
        </w:rPr>
        <w:t>far more volatile than pre-war Europe</w:t>
      </w:r>
      <w:r w:rsidRPr="00954BBF">
        <w:rPr>
          <w:rFonts w:asciiTheme="minorHAnsi" w:hAnsiTheme="minorHAnsi"/>
        </w:rPr>
        <w:t>. In either case, nuclear weapons render the parallel obsolete.</w:t>
      </w:r>
    </w:p>
    <w:p w14:paraId="2A9C1C8F" w14:textId="4200616E" w:rsidR="00B15CE7" w:rsidRDefault="00B15CE7" w:rsidP="00B15CE7">
      <w:pPr>
        <w:rPr>
          <w:rFonts w:asciiTheme="minorHAnsi" w:hAnsiTheme="minorHAnsi"/>
        </w:rPr>
      </w:pPr>
    </w:p>
    <w:p w14:paraId="2C3CECA5" w14:textId="77777777" w:rsidR="00FB2BCA" w:rsidRDefault="00FB2BCA" w:rsidP="00FB2BCA">
      <w:pPr>
        <w:pStyle w:val="Heading3"/>
      </w:pPr>
      <w:bookmarkStart w:id="0" w:name="_GoBack"/>
      <w:bookmarkEnd w:id="0"/>
      <w:r>
        <w:t>Impact---PQD---Turns Solvency</w:t>
      </w:r>
    </w:p>
    <w:p w14:paraId="384F3A20" w14:textId="77777777" w:rsidR="00FB2BCA" w:rsidRDefault="00FB2BCA" w:rsidP="00FB2BCA"/>
    <w:p w14:paraId="5275C2B4" w14:textId="77777777" w:rsidR="00FB2BCA" w:rsidRDefault="00FB2BCA" w:rsidP="00FB2BCA">
      <w:pPr>
        <w:pStyle w:val="Heading4"/>
      </w:pPr>
      <w:r>
        <w:t>Destroys judicial independence</w:t>
      </w:r>
    </w:p>
    <w:p w14:paraId="0ABB4E82" w14:textId="77777777" w:rsidR="00FB2BCA" w:rsidRPr="008A2EB3" w:rsidRDefault="00FB2BCA" w:rsidP="00FB2BCA">
      <w:proofErr w:type="spellStart"/>
      <w:r>
        <w:rPr>
          <w:rStyle w:val="Heading2Char3"/>
        </w:rPr>
        <w:t>O’Sc</w:t>
      </w:r>
      <w:r w:rsidRPr="008A2EB3">
        <w:rPr>
          <w:rStyle w:val="Heading2Char3"/>
        </w:rPr>
        <w:t>annlain</w:t>
      </w:r>
      <w:proofErr w:type="spellEnd"/>
      <w:r w:rsidRPr="008A2EB3">
        <w:t>,</w:t>
      </w:r>
      <w:r>
        <w:t xml:space="preserve"> US Court of Appeals – 9</w:t>
      </w:r>
      <w:r w:rsidRPr="008A2EB3">
        <w:rPr>
          <w:vertAlign w:val="superscript"/>
        </w:rPr>
        <w:t>th</w:t>
      </w:r>
      <w:r>
        <w:t xml:space="preserve"> Circuit,</w:t>
      </w:r>
      <w:r w:rsidRPr="008A2EB3">
        <w:t xml:space="preserve"> </w:t>
      </w:r>
      <w:r w:rsidRPr="008A2EB3">
        <w:rPr>
          <w:rStyle w:val="Heading2Char3"/>
        </w:rPr>
        <w:t>‘6</w:t>
      </w:r>
      <w:r w:rsidRPr="008A2EB3">
        <w:t xml:space="preserve"> </w:t>
      </w:r>
    </w:p>
    <w:p w14:paraId="4EBF7FE8" w14:textId="77777777" w:rsidR="00FB2BCA" w:rsidRPr="009C58F1" w:rsidRDefault="00FB2BCA" w:rsidP="00FB2BCA">
      <w:r>
        <w:t>(</w:t>
      </w:r>
      <w:proofErr w:type="spellStart"/>
      <w:r>
        <w:t>Diarmuind</w:t>
      </w:r>
      <w:proofErr w:type="spellEnd"/>
      <w:r>
        <w:t xml:space="preserve">, </w:t>
      </w:r>
      <w:r w:rsidRPr="009C58F1">
        <w:t xml:space="preserve">“On Judicial Activism,” </w:t>
      </w:r>
      <w:r w:rsidRPr="00B56A35">
        <w:t>http://open-spaces.com/article-v3n1-oscannlain.php)</w:t>
      </w:r>
    </w:p>
    <w:p w14:paraId="239AC757" w14:textId="77777777" w:rsidR="00FB2BCA" w:rsidRPr="00EB1F44" w:rsidRDefault="00FB2BCA" w:rsidP="00FB2BCA"/>
    <w:p w14:paraId="03DE2934" w14:textId="77777777" w:rsidR="00FB2BCA" w:rsidRDefault="00FB2BCA" w:rsidP="00FB2BCA">
      <w:r w:rsidRPr="005903D4">
        <w:rPr>
          <w:rStyle w:val="StyleUnderline"/>
          <w:highlight w:val="cyan"/>
        </w:rPr>
        <w:t>Judicial activism</w:t>
      </w:r>
      <w:r w:rsidRPr="00F66DCB">
        <w:rPr>
          <w:rStyle w:val="StyleUnderline"/>
        </w:rPr>
        <w:t xml:space="preserve"> generates</w:t>
      </w:r>
      <w:r w:rsidRPr="00906766">
        <w:rPr>
          <w:rStyle w:val="StyleUnderline"/>
        </w:rPr>
        <w:t xml:space="preserve"> a vicious cycle: it </w:t>
      </w:r>
      <w:r w:rsidRPr="005903D4">
        <w:rPr>
          <w:rStyle w:val="StyleUnderline"/>
          <w:highlight w:val="cyan"/>
        </w:rPr>
        <w:t>triggers a lack of confidence</w:t>
      </w:r>
      <w:r w:rsidRPr="00906766">
        <w:rPr>
          <w:rStyle w:val="StyleUnderline"/>
        </w:rPr>
        <w:t xml:space="preserve"> in judicial decisions </w:t>
      </w:r>
      <w:r w:rsidRPr="005903D4">
        <w:rPr>
          <w:rStyle w:val="StyleUnderline"/>
          <w:highlight w:val="cyan"/>
        </w:rPr>
        <w:t>which triggers political meddling which reinforces</w:t>
      </w:r>
      <w:r w:rsidRPr="00EB1F44">
        <w:t xml:space="preserve"> a </w:t>
      </w:r>
      <w:r w:rsidRPr="005903D4">
        <w:rPr>
          <w:rStyle w:val="StyleUnderline"/>
          <w:highlight w:val="cyan"/>
        </w:rPr>
        <w:t>lack of confidence</w:t>
      </w:r>
      <w:r w:rsidRPr="00EB1F44">
        <w:t xml:space="preserve"> in judicial decisions. </w:t>
      </w:r>
      <w:r w:rsidRPr="00906766">
        <w:rPr>
          <w:rStyle w:val="UnderlineBold"/>
        </w:rPr>
        <w:t>A politician in robes is no judge at all.</w:t>
      </w:r>
      <w:r w:rsidRPr="00EB1F44">
        <w:t xml:space="preserve"> </w:t>
      </w:r>
      <w:r w:rsidRPr="00F66DCB">
        <w:rPr>
          <w:rStyle w:val="StyleUnderline"/>
        </w:rPr>
        <w:t>Once a judge imposes his will as legislator, he loses his democratic legitimacy</w:t>
      </w:r>
      <w:r w:rsidRPr="004D79B7">
        <w:rPr>
          <w:rStyle w:val="StyleUnderline"/>
        </w:rPr>
        <w:t>.</w:t>
      </w:r>
      <w:r w:rsidRPr="00EB1F44">
        <w:t xml:space="preserve"> No one person in a democratic society of 270 million citizens should wield legislative power if only fifty-two people have approved of him. </w:t>
      </w:r>
      <w:r w:rsidRPr="005903D4">
        <w:rPr>
          <w:rStyle w:val="StyleUnderline"/>
          <w:highlight w:val="cyan"/>
        </w:rPr>
        <w:t>A judge who wields power like a politician</w:t>
      </w:r>
      <w:r w:rsidRPr="00EB1F44">
        <w:t xml:space="preserve"> enters the political process. Having forsaken neutrality, he </w:t>
      </w:r>
      <w:r w:rsidRPr="005903D4">
        <w:rPr>
          <w:rStyle w:val="StyleUnderline"/>
          <w:highlight w:val="cyan"/>
        </w:rPr>
        <w:t>will</w:t>
      </w:r>
      <w:r w:rsidRPr="00EB1F44">
        <w:t xml:space="preserve"> soon </w:t>
      </w:r>
      <w:r w:rsidRPr="005903D4">
        <w:rPr>
          <w:rStyle w:val="StyleUnderline"/>
          <w:highlight w:val="cyan"/>
        </w:rPr>
        <w:t>lose</w:t>
      </w:r>
      <w:r w:rsidRPr="004D79B7">
        <w:rPr>
          <w:rStyle w:val="StyleUnderline"/>
        </w:rPr>
        <w:t xml:space="preserve"> his </w:t>
      </w:r>
      <w:r w:rsidRPr="005903D4">
        <w:rPr>
          <w:rStyle w:val="StyleUnderline"/>
          <w:highlight w:val="cyan"/>
        </w:rPr>
        <w:t>independence.</w:t>
      </w:r>
      <w:r w:rsidRPr="00EB1F44">
        <w:t xml:space="preserve"> The </w:t>
      </w:r>
      <w:r w:rsidRPr="004D79B7">
        <w:rPr>
          <w:rStyle w:val="StyleUnderline"/>
        </w:rPr>
        <w:t>people will allow a judge to be independent only for as long as they perceive him as</w:t>
      </w:r>
      <w:r w:rsidRPr="00EB1F44">
        <w:t xml:space="preserve"> truly </w:t>
      </w:r>
      <w:r w:rsidRPr="004D79B7">
        <w:rPr>
          <w:rStyle w:val="StyleUnderline"/>
        </w:rPr>
        <w:t>neutral</w:t>
      </w:r>
      <w:r w:rsidRPr="004D79B7">
        <w:t>-forsaking decisions based upon his own interests and biases.</w:t>
      </w:r>
      <w:r w:rsidRPr="00EB1F44">
        <w:t xml:space="preserve"> Thus, </w:t>
      </w:r>
      <w:r w:rsidRPr="005903D4">
        <w:rPr>
          <w:rStyle w:val="UnderlineBold"/>
          <w:highlight w:val="cyan"/>
        </w:rPr>
        <w:t>judicial activism encourages political interference</w:t>
      </w:r>
      <w:r w:rsidRPr="00EB1F44">
        <w:t xml:space="preserve"> both </w:t>
      </w:r>
      <w:r w:rsidRPr="004D79B7">
        <w:rPr>
          <w:rStyle w:val="UnderlineBold"/>
        </w:rPr>
        <w:t>in the process of judging and selection of judges.</w:t>
      </w:r>
      <w:r w:rsidRPr="00EB1F44">
        <w:t xml:space="preserve"> One need look no further than the current battle between the White House and the Senate over judicial nominees for a glimpse of the extent to which the judicial appointments process has become politicized. Nor does the threat of political interference end after the judge is selected. </w:t>
      </w:r>
      <w:r w:rsidRPr="004D79B7">
        <w:rPr>
          <w:rStyle w:val="StyleUnderline"/>
        </w:rPr>
        <w:t xml:space="preserve">A multitude of proposals have been offered in Congress to weaken the independence of the judiciary. Some take the form of </w:t>
      </w:r>
      <w:r w:rsidRPr="005903D4">
        <w:rPr>
          <w:rStyle w:val="StyleUnderline"/>
          <w:highlight w:val="cyan"/>
        </w:rPr>
        <w:t>constitutional amendments</w:t>
      </w:r>
      <w:r w:rsidRPr="00EB1F44">
        <w:t xml:space="preserve"> to impose term limits on judges; </w:t>
      </w:r>
      <w:r w:rsidRPr="004D79B7">
        <w:rPr>
          <w:rStyle w:val="StyleUnderline"/>
        </w:rPr>
        <w:t>others have been</w:t>
      </w:r>
      <w:r w:rsidRPr="00EB1F44">
        <w:t xml:space="preserve"> nothing more sophisticated than </w:t>
      </w:r>
      <w:r w:rsidRPr="005903D4">
        <w:rPr>
          <w:rStyle w:val="StyleUnderline"/>
          <w:highlight w:val="cyan"/>
        </w:rPr>
        <w:t>calls for</w:t>
      </w:r>
      <w:r w:rsidRPr="00EB1F44">
        <w:t xml:space="preserve"> the </w:t>
      </w:r>
      <w:r w:rsidRPr="005903D4">
        <w:rPr>
          <w:rStyle w:val="StyleUnderline"/>
          <w:highlight w:val="cyan"/>
        </w:rPr>
        <w:t>impeachment</w:t>
      </w:r>
      <w:r w:rsidRPr="00EB1F44">
        <w:t xml:space="preserve"> of particular judges who have rendered unpopular decisions. These may be only harbingers of what is to come. </w:t>
      </w:r>
      <w:r w:rsidRPr="00F66DCB">
        <w:rPr>
          <w:rStyle w:val="StyleUnderline"/>
        </w:rPr>
        <w:t xml:space="preserve">Fortunately, </w:t>
      </w:r>
      <w:r w:rsidRPr="005903D4">
        <w:rPr>
          <w:rStyle w:val="StyleUnderline"/>
          <w:highlight w:val="cyan"/>
        </w:rPr>
        <w:t>judges retain</w:t>
      </w:r>
      <w:r w:rsidRPr="004D79B7">
        <w:rPr>
          <w:rStyle w:val="StyleUnderline"/>
        </w:rPr>
        <w:t xml:space="preserve">-at least </w:t>
      </w:r>
      <w:r w:rsidRPr="005903D4">
        <w:rPr>
          <w:rStyle w:val="StyleUnderline"/>
          <w:highlight w:val="cyan"/>
        </w:rPr>
        <w:t>for now-their independence</w:t>
      </w:r>
      <w:r w:rsidRPr="00EB1F44">
        <w:t xml:space="preserve"> to apply the law neutrally and faithfully. But so long as one judge indulges his own sympathies rather than following the text of the law before him, he will only make it harder for his colleagues to retain the courage to decide cases in faithful, predictable, and uniform ways.</w:t>
      </w:r>
    </w:p>
    <w:p w14:paraId="7CDF6623" w14:textId="77777777" w:rsidR="00FB2BCA" w:rsidRPr="00302CDE" w:rsidRDefault="00FB2BCA" w:rsidP="00FB2BCA"/>
    <w:p w14:paraId="215E3A0A" w14:textId="77777777" w:rsidR="00FB2BCA" w:rsidRPr="00A6117A" w:rsidRDefault="00FB2BCA" w:rsidP="00FB2BCA">
      <w:pPr>
        <w:pStyle w:val="Heading4"/>
        <w:rPr>
          <w:rFonts w:asciiTheme="minorHAnsi" w:hAnsiTheme="minorHAnsi"/>
        </w:rPr>
      </w:pPr>
      <w:r>
        <w:rPr>
          <w:rFonts w:asciiTheme="minorHAnsi" w:hAnsiTheme="minorHAnsi"/>
        </w:rPr>
        <w:t xml:space="preserve">Causes </w:t>
      </w:r>
      <w:r w:rsidRPr="00A6117A">
        <w:rPr>
          <w:rFonts w:asciiTheme="minorHAnsi" w:hAnsiTheme="minorHAnsi"/>
        </w:rPr>
        <w:t xml:space="preserve">Stripping </w:t>
      </w:r>
      <w:r>
        <w:rPr>
          <w:rFonts w:asciiTheme="minorHAnsi" w:hAnsiTheme="minorHAnsi"/>
        </w:rPr>
        <w:t xml:space="preserve">that </w:t>
      </w:r>
      <w:r w:rsidRPr="00A6117A">
        <w:rPr>
          <w:rFonts w:asciiTheme="minorHAnsi" w:hAnsiTheme="minorHAnsi"/>
        </w:rPr>
        <w:t>turns the case</w:t>
      </w:r>
    </w:p>
    <w:p w14:paraId="36E545B5" w14:textId="77777777" w:rsidR="00FB2BCA" w:rsidRPr="00A6117A" w:rsidRDefault="00FB2BCA" w:rsidP="00FB2BCA">
      <w:pPr>
        <w:rPr>
          <w:rFonts w:asciiTheme="minorHAnsi" w:hAnsiTheme="minorHAnsi"/>
          <w:b/>
          <w:bCs/>
        </w:rPr>
      </w:pPr>
      <w:r w:rsidRPr="00A6117A">
        <w:rPr>
          <w:rFonts w:asciiTheme="minorHAnsi" w:hAnsiTheme="minorHAnsi"/>
        </w:rPr>
        <w:t xml:space="preserve">Barry W. </w:t>
      </w:r>
      <w:r w:rsidRPr="00A6117A">
        <w:rPr>
          <w:rStyle w:val="Style13ptBold"/>
          <w:rFonts w:asciiTheme="minorHAnsi" w:hAnsiTheme="minorHAnsi"/>
        </w:rPr>
        <w:t>Lynn 4</w:t>
      </w:r>
      <w:r w:rsidRPr="00A6117A">
        <w:rPr>
          <w:rFonts w:asciiTheme="minorHAnsi" w:hAnsiTheme="minorHAnsi"/>
        </w:rPr>
        <w:t>, 2004 bachelor's degree at Dickinson College, theology degree from Boston University School of Theology, minister in the United Church of Christ, of the Washington, D.C. bar, law degree from Georgetown University Law Center, the Executive Director of Americans United for Separation of Church and State, 2004</w:t>
      </w:r>
      <w:r w:rsidRPr="00A6117A">
        <w:rPr>
          <w:rFonts w:asciiTheme="minorHAnsi" w:hAnsiTheme="minorHAnsi"/>
          <w:b/>
          <w:bCs/>
        </w:rPr>
        <w:br/>
      </w:r>
      <w:r w:rsidRPr="00A6117A">
        <w:rPr>
          <w:rFonts w:asciiTheme="minorHAnsi" w:hAnsiTheme="minorHAnsi"/>
        </w:rPr>
        <w:t>[“Congress and Court Stripping: Just Keep Your Shirts On” Church and State Magazine, May]</w:t>
      </w:r>
    </w:p>
    <w:p w14:paraId="14B013D0" w14:textId="77777777" w:rsidR="00FB2BCA" w:rsidRDefault="00FB2BCA" w:rsidP="00FB2BCA">
      <w:pPr>
        <w:rPr>
          <w:rStyle w:val="StyleUnderline"/>
          <w:rFonts w:asciiTheme="minorHAnsi" w:hAnsiTheme="minorHAnsi"/>
        </w:rPr>
      </w:pPr>
      <w:r w:rsidRPr="00A6117A">
        <w:rPr>
          <w:rFonts w:asciiTheme="minorHAnsi" w:hAnsiTheme="minorHAnsi"/>
          <w:szCs w:val="16"/>
        </w:rPr>
        <w:t>Another measure, the misnamed "Constitution Restoration Act of 2004," was written by former Alabama Supreme Court Chief Justice Roy Moore and his allies. It would ban all cases challenging state-sponsored acknowledgement of "God as the sovereign source of law, liberty, or government." For good measure, it would also retroactively overturn all existing rulings in this area and establish a mechanism for impeaching federal judges who dare to uphold church-state separation!  One wonders if the legislators who wrote these bills slept through high school civics class. The separation of powers means that the U.S. government consists of three co-equal branches: the president, the Congress and the courts.</w:t>
      </w:r>
      <w:r w:rsidRPr="00A6117A">
        <w:rPr>
          <w:rFonts w:asciiTheme="minorHAnsi" w:hAnsiTheme="minorHAnsi"/>
        </w:rPr>
        <w:t xml:space="preserve"> </w:t>
      </w:r>
      <w:r w:rsidRPr="005903D4">
        <w:rPr>
          <w:rStyle w:val="StyleUnderline"/>
          <w:rFonts w:asciiTheme="minorHAnsi" w:hAnsiTheme="minorHAnsi"/>
          <w:highlight w:val="cyan"/>
        </w:rPr>
        <w:t>Congress does not have the power, through simple legislation, to decimate the authority of the courts</w:t>
      </w:r>
      <w:r w:rsidRPr="00A6117A">
        <w:rPr>
          <w:rStyle w:val="StyleUnderline"/>
          <w:rFonts w:asciiTheme="minorHAnsi" w:hAnsiTheme="minorHAnsi"/>
        </w:rPr>
        <w:t xml:space="preserve"> </w:t>
      </w:r>
      <w:r w:rsidRPr="00A6117A">
        <w:rPr>
          <w:rFonts w:asciiTheme="minorHAnsi" w:hAnsiTheme="minorHAnsi"/>
          <w:u w:val="single"/>
        </w:rPr>
        <w:t xml:space="preserve">over issues dealing with the Bill of Rights.  </w:t>
      </w:r>
      <w:r w:rsidRPr="005903D4">
        <w:rPr>
          <w:rStyle w:val="StyleUnderline"/>
          <w:rFonts w:asciiTheme="minorHAnsi" w:hAnsiTheme="minorHAnsi"/>
          <w:highlight w:val="cyan"/>
        </w:rPr>
        <w:t xml:space="preserve">Such power would rapidly make the courts superfluous. Whenever a judge ruled in a manner that displeased a legislator, a </w:t>
      </w:r>
      <w:r w:rsidRPr="005903D4">
        <w:rPr>
          <w:rStyle w:val="Emphasis"/>
          <w:rFonts w:asciiTheme="minorHAnsi" w:hAnsiTheme="minorHAnsi"/>
          <w:highlight w:val="cyan"/>
        </w:rPr>
        <w:t>court-stripping bill</w:t>
      </w:r>
      <w:r w:rsidRPr="005903D4">
        <w:rPr>
          <w:rStyle w:val="StyleUnderline"/>
          <w:rFonts w:asciiTheme="minorHAnsi" w:hAnsiTheme="minorHAnsi"/>
          <w:highlight w:val="cyan"/>
        </w:rPr>
        <w:t xml:space="preserve"> would be drawn up and passed. Pretty soon the courts would be nothing but a rubber-stamp</w:t>
      </w:r>
      <w:r w:rsidRPr="00A6117A">
        <w:rPr>
          <w:rStyle w:val="StyleUnderline"/>
          <w:rFonts w:asciiTheme="minorHAnsi" w:hAnsiTheme="minorHAnsi"/>
        </w:rPr>
        <w:t xml:space="preserve"> body for Congress.  Some members of Congress might want that, but </w:t>
      </w:r>
      <w:r w:rsidRPr="005903D4">
        <w:rPr>
          <w:rStyle w:val="StyleUnderline"/>
          <w:rFonts w:asciiTheme="minorHAnsi" w:hAnsiTheme="minorHAnsi"/>
          <w:highlight w:val="cyan"/>
        </w:rPr>
        <w:t>it would be a disaster for American democracy</w:t>
      </w:r>
      <w:r w:rsidRPr="00A6117A">
        <w:rPr>
          <w:rStyle w:val="StyleUnderline"/>
          <w:rFonts w:asciiTheme="minorHAnsi" w:hAnsiTheme="minorHAnsi"/>
        </w:rPr>
        <w:t xml:space="preserve">. Courts exist to make hard decisions. When lawmakers overstep their bounds and infringe on constitutional rights, courts are there to pull them back. </w:t>
      </w:r>
      <w:r w:rsidRPr="005903D4">
        <w:rPr>
          <w:rStyle w:val="StyleUnderline"/>
          <w:rFonts w:asciiTheme="minorHAnsi" w:hAnsiTheme="minorHAnsi"/>
          <w:highlight w:val="cyan"/>
        </w:rPr>
        <w:t>Without the judiciary to protect us,</w:t>
      </w:r>
      <w:r w:rsidRPr="00A6117A">
        <w:rPr>
          <w:rStyle w:val="StyleUnderline"/>
          <w:rFonts w:asciiTheme="minorHAnsi" w:hAnsiTheme="minorHAnsi"/>
        </w:rPr>
        <w:t xml:space="preserve"> Americans would quickly be at the mercy of the momentary whims of the majority. </w:t>
      </w:r>
      <w:r w:rsidRPr="005903D4">
        <w:rPr>
          <w:rStyle w:val="StyleUnderline"/>
          <w:rFonts w:asciiTheme="minorHAnsi" w:hAnsiTheme="minorHAnsi"/>
          <w:highlight w:val="cyan"/>
        </w:rPr>
        <w:t>Our rights would be trampled on.</w:t>
      </w:r>
    </w:p>
    <w:p w14:paraId="41F4CAFC" w14:textId="77777777" w:rsidR="00FB2BCA" w:rsidRPr="00B15CE7" w:rsidRDefault="00FB2BCA" w:rsidP="00FB2BCA"/>
    <w:p w14:paraId="23A69DBE" w14:textId="59E48645" w:rsidR="00B15CE7" w:rsidRDefault="00B15CE7" w:rsidP="00B15CE7">
      <w:pPr>
        <w:pStyle w:val="Heading2"/>
      </w:pPr>
      <w:r>
        <w:t>Navy Impact</w:t>
      </w:r>
    </w:p>
    <w:p w14:paraId="2EFFDADC" w14:textId="00629B80" w:rsidR="00B15CE7" w:rsidRDefault="00B15CE7" w:rsidP="00B15CE7"/>
    <w:p w14:paraId="61F437A5" w14:textId="70530DBC" w:rsidR="00B15CE7" w:rsidRDefault="00B15CE7" w:rsidP="00B15CE7">
      <w:pPr>
        <w:pStyle w:val="Heading3"/>
      </w:pPr>
      <w:r>
        <w:t>Navy Impact --- Impact Overview</w:t>
      </w:r>
    </w:p>
    <w:p w14:paraId="3724F4C7" w14:textId="012C5851" w:rsidR="00B15CE7" w:rsidRDefault="00B15CE7" w:rsidP="00B15CE7"/>
    <w:p w14:paraId="3003FEB4" w14:textId="42E3A4B8" w:rsidR="006E0B2E" w:rsidRDefault="005F461E" w:rsidP="005F461E">
      <w:pPr>
        <w:pStyle w:val="Heading4"/>
      </w:pPr>
      <w:proofErr w:type="spellStart"/>
      <w:r>
        <w:t>Disad</w:t>
      </w:r>
      <w:proofErr w:type="spellEnd"/>
      <w:r>
        <w:t xml:space="preserve"> outweighs --- </w:t>
      </w:r>
      <w:r w:rsidR="006E0B2E" w:rsidRPr="006E0B2E">
        <w:t xml:space="preserve">Cable disruption </w:t>
      </w:r>
      <w:r w:rsidR="006E0B2E" w:rsidRPr="006E0B2E">
        <w:rPr>
          <w:u w:val="single"/>
        </w:rPr>
        <w:t>ends civilization</w:t>
      </w:r>
      <w:r w:rsidR="006E0B2E" w:rsidRPr="006E0B2E">
        <w:t xml:space="preserve">. We could not </w:t>
      </w:r>
      <w:r w:rsidR="006E0B2E" w:rsidRPr="006E0B2E">
        <w:rPr>
          <w:u w:val="single"/>
        </w:rPr>
        <w:t>sustain life</w:t>
      </w:r>
      <w:r w:rsidR="006E0B2E" w:rsidRPr="006E0B2E">
        <w:t xml:space="preserve"> without the internet---that’s Sunak.</w:t>
      </w:r>
    </w:p>
    <w:p w14:paraId="32330089" w14:textId="77777777" w:rsidR="005F461E" w:rsidRPr="006E0B2E" w:rsidRDefault="005F461E" w:rsidP="005F461E"/>
    <w:p w14:paraId="244F0BF8" w14:textId="0354556A" w:rsidR="006E0B2E" w:rsidRDefault="005F461E" w:rsidP="006E0B2E">
      <w:pPr>
        <w:keepNext/>
        <w:keepLines/>
        <w:spacing w:before="40" w:after="0"/>
        <w:outlineLvl w:val="3"/>
        <w:rPr>
          <w:rFonts w:eastAsiaTheme="majorEastAsia" w:cstheme="majorBidi"/>
          <w:b/>
          <w:iCs/>
          <w:sz w:val="26"/>
          <w:u w:val="single"/>
        </w:rPr>
      </w:pPr>
      <w:proofErr w:type="spellStart"/>
      <w:r>
        <w:rPr>
          <w:rFonts w:eastAsiaTheme="majorEastAsia" w:cstheme="majorBidi"/>
          <w:b/>
          <w:iCs/>
          <w:sz w:val="26"/>
          <w:u w:val="single"/>
        </w:rPr>
        <w:t>Aff</w:t>
      </w:r>
      <w:proofErr w:type="spellEnd"/>
      <w:r>
        <w:rPr>
          <w:rFonts w:eastAsiaTheme="majorEastAsia" w:cstheme="majorBidi"/>
          <w:b/>
          <w:iCs/>
          <w:sz w:val="26"/>
          <w:u w:val="single"/>
        </w:rPr>
        <w:t xml:space="preserve"> scenarios</w:t>
      </w:r>
      <w:r w:rsidR="006E0B2E" w:rsidRPr="006E0B2E">
        <w:rPr>
          <w:rFonts w:eastAsiaTheme="majorEastAsia" w:cstheme="majorBidi"/>
          <w:b/>
          <w:iCs/>
          <w:sz w:val="26"/>
        </w:rPr>
        <w:t xml:space="preserve"> are </w:t>
      </w:r>
      <w:r w:rsidR="006E0B2E" w:rsidRPr="006E0B2E">
        <w:rPr>
          <w:rFonts w:eastAsiaTheme="majorEastAsia" w:cstheme="majorBidi"/>
          <w:b/>
          <w:iCs/>
          <w:sz w:val="26"/>
          <w:u w:val="single"/>
        </w:rPr>
        <w:t>processes</w:t>
      </w:r>
      <w:r w:rsidR="006E0B2E" w:rsidRPr="006E0B2E">
        <w:rPr>
          <w:rFonts w:eastAsiaTheme="majorEastAsia" w:cstheme="majorBidi"/>
          <w:b/>
          <w:iCs/>
          <w:sz w:val="26"/>
        </w:rPr>
        <w:t xml:space="preserve"> with </w:t>
      </w:r>
      <w:r w:rsidR="006E0B2E" w:rsidRPr="006E0B2E">
        <w:rPr>
          <w:rFonts w:eastAsiaTheme="majorEastAsia" w:cstheme="majorBidi"/>
          <w:b/>
          <w:iCs/>
          <w:sz w:val="26"/>
          <w:u w:val="single"/>
        </w:rPr>
        <w:t>multiple</w:t>
      </w:r>
      <w:r w:rsidR="006E0B2E" w:rsidRPr="006E0B2E">
        <w:rPr>
          <w:rFonts w:eastAsiaTheme="majorEastAsia" w:cstheme="majorBidi"/>
          <w:b/>
          <w:iCs/>
          <w:sz w:val="26"/>
        </w:rPr>
        <w:t xml:space="preserve"> opportunities to de-escalate. The </w:t>
      </w:r>
      <w:r w:rsidR="006E0B2E" w:rsidRPr="006E0B2E">
        <w:rPr>
          <w:rFonts w:eastAsiaTheme="majorEastAsia" w:cstheme="majorBidi"/>
          <w:b/>
          <w:iCs/>
          <w:sz w:val="26"/>
          <w:u w:val="single"/>
        </w:rPr>
        <w:t>second</w:t>
      </w:r>
      <w:r w:rsidR="006E0B2E" w:rsidRPr="006E0B2E">
        <w:rPr>
          <w:rFonts w:eastAsiaTheme="majorEastAsia" w:cstheme="majorBidi"/>
          <w:b/>
          <w:iCs/>
          <w:sz w:val="26"/>
        </w:rPr>
        <w:t xml:space="preserve"> cables snap, the </w:t>
      </w:r>
      <w:r w:rsidR="006E0B2E" w:rsidRPr="006E0B2E">
        <w:rPr>
          <w:rFonts w:eastAsiaTheme="majorEastAsia" w:cstheme="majorBidi"/>
          <w:b/>
          <w:iCs/>
          <w:sz w:val="26"/>
          <w:u w:val="single"/>
        </w:rPr>
        <w:t>world collapses</w:t>
      </w:r>
    </w:p>
    <w:p w14:paraId="14142A72" w14:textId="77777777" w:rsidR="005F461E" w:rsidRPr="006E0B2E" w:rsidRDefault="005F461E" w:rsidP="005F461E"/>
    <w:p w14:paraId="078AF500" w14:textId="6A9F2F6C" w:rsidR="006E0B2E" w:rsidRPr="006E0B2E" w:rsidRDefault="005F461E" w:rsidP="006E0B2E">
      <w:pPr>
        <w:keepNext/>
        <w:keepLines/>
        <w:spacing w:before="40" w:after="0"/>
        <w:outlineLvl w:val="3"/>
        <w:rPr>
          <w:rFonts w:eastAsiaTheme="majorEastAsia" w:cstheme="majorBidi"/>
          <w:b/>
          <w:iCs/>
          <w:sz w:val="26"/>
        </w:rPr>
      </w:pPr>
      <w:r>
        <w:rPr>
          <w:rFonts w:eastAsiaTheme="majorEastAsia" w:cstheme="majorBidi"/>
          <w:b/>
          <w:iCs/>
          <w:sz w:val="26"/>
        </w:rPr>
        <w:t xml:space="preserve">First --- Magnitude --- </w:t>
      </w:r>
      <w:r w:rsidR="006E0B2E" w:rsidRPr="006E0B2E">
        <w:rPr>
          <w:rFonts w:eastAsiaTheme="majorEastAsia" w:cstheme="majorBidi"/>
          <w:b/>
          <w:iCs/>
          <w:sz w:val="26"/>
        </w:rPr>
        <w:t>Shuts down the internet</w:t>
      </w:r>
    </w:p>
    <w:p w14:paraId="78E5B48C" w14:textId="7719F626" w:rsidR="006E0B2E" w:rsidRPr="006E0B2E" w:rsidRDefault="006E0B2E" w:rsidP="006E0B2E">
      <w:proofErr w:type="spellStart"/>
      <w:r w:rsidRPr="006E0B2E">
        <w:rPr>
          <w:b/>
          <w:bCs/>
          <w:sz w:val="26"/>
        </w:rPr>
        <w:t>Hinck</w:t>
      </w:r>
      <w:proofErr w:type="spellEnd"/>
      <w:r w:rsidRPr="006E0B2E">
        <w:rPr>
          <w:b/>
          <w:bCs/>
          <w:sz w:val="26"/>
        </w:rPr>
        <w:t xml:space="preserve"> 18</w:t>
      </w:r>
      <w:r w:rsidR="005F461E">
        <w:t xml:space="preserve"> --- </w:t>
      </w:r>
      <w:r w:rsidRPr="006E0B2E">
        <w:t xml:space="preserve">Garrett </w:t>
      </w:r>
      <w:proofErr w:type="spellStart"/>
      <w:r w:rsidRPr="006E0B2E">
        <w:t>Hinck</w:t>
      </w:r>
      <w:proofErr w:type="spellEnd"/>
      <w:r w:rsidRPr="006E0B2E">
        <w:t xml:space="preserve"> is a PhD student in political science at Columbia University, studying international relations and the political economy of security. He was previously a research assistant with the Technology and International Affairs and Nuclear Policy programs at the Carnegie Endowment for International Peace, Evaluating the Russian Threat to Undersea Cables, March 5, https://www.lawfareblog.com/evaluating-russian-threat-undersea-cables</w:t>
      </w:r>
    </w:p>
    <w:p w14:paraId="1F4C5DDD" w14:textId="77777777" w:rsidR="006E0B2E" w:rsidRPr="006E0B2E" w:rsidRDefault="006E0B2E" w:rsidP="006E0B2E">
      <w:pPr>
        <w:rPr>
          <w:sz w:val="16"/>
        </w:rPr>
      </w:pPr>
      <w:r w:rsidRPr="006E0B2E">
        <w:rPr>
          <w:sz w:val="16"/>
        </w:rPr>
        <w:t xml:space="preserve">In the worst scenario, an </w:t>
      </w:r>
      <w:r w:rsidRPr="006E0B2E">
        <w:rPr>
          <w:u w:val="single"/>
        </w:rPr>
        <w:t xml:space="preserve">attack that </w:t>
      </w:r>
      <w:r w:rsidRPr="005903D4">
        <w:rPr>
          <w:highlight w:val="cyan"/>
          <w:u w:val="single"/>
        </w:rPr>
        <w:t>cut sub</w:t>
      </w:r>
      <w:r w:rsidRPr="006E0B2E">
        <w:rPr>
          <w:u w:val="single"/>
        </w:rPr>
        <w:t>marine</w:t>
      </w:r>
      <w:r w:rsidRPr="005903D4">
        <w:rPr>
          <w:highlight w:val="cyan"/>
          <w:u w:val="single"/>
        </w:rPr>
        <w:t xml:space="preserve"> cables </w:t>
      </w:r>
      <w:r w:rsidRPr="006E0B2E">
        <w:rPr>
          <w:u w:val="single"/>
        </w:rPr>
        <w:t xml:space="preserve">coming </w:t>
      </w:r>
      <w:r w:rsidRPr="005903D4">
        <w:rPr>
          <w:highlight w:val="cyan"/>
          <w:u w:val="single"/>
        </w:rPr>
        <w:t xml:space="preserve">into </w:t>
      </w:r>
      <w:r w:rsidRPr="006E0B2E">
        <w:rPr>
          <w:u w:val="single"/>
        </w:rPr>
        <w:t xml:space="preserve">the </w:t>
      </w:r>
      <w:r w:rsidRPr="005903D4">
        <w:rPr>
          <w:b/>
          <w:iCs/>
          <w:highlight w:val="cyan"/>
          <w:u w:val="single"/>
        </w:rPr>
        <w:t>U</w:t>
      </w:r>
      <w:r w:rsidRPr="006E0B2E">
        <w:rPr>
          <w:sz w:val="16"/>
        </w:rPr>
        <w:t xml:space="preserve">nited </w:t>
      </w:r>
      <w:r w:rsidRPr="005903D4">
        <w:rPr>
          <w:b/>
          <w:iCs/>
          <w:highlight w:val="cyan"/>
          <w:u w:val="single"/>
        </w:rPr>
        <w:t>S</w:t>
      </w:r>
      <w:r w:rsidRPr="006E0B2E">
        <w:rPr>
          <w:sz w:val="16"/>
        </w:rPr>
        <w:t xml:space="preserve">tates </w:t>
      </w:r>
      <w:r w:rsidRPr="005903D4">
        <w:rPr>
          <w:highlight w:val="cyan"/>
          <w:u w:val="single"/>
        </w:rPr>
        <w:t xml:space="preserve">could </w:t>
      </w:r>
      <w:r w:rsidRPr="005903D4">
        <w:rPr>
          <w:b/>
          <w:iCs/>
          <w:highlight w:val="cyan"/>
          <w:u w:val="single"/>
        </w:rPr>
        <w:t>significantly harm</w:t>
      </w:r>
      <w:r w:rsidRPr="005903D4">
        <w:rPr>
          <w:highlight w:val="cyan"/>
          <w:u w:val="single"/>
        </w:rPr>
        <w:t xml:space="preserve"> </w:t>
      </w:r>
      <w:r w:rsidRPr="006E0B2E">
        <w:rPr>
          <w:sz w:val="16"/>
        </w:rPr>
        <w:t xml:space="preserve">its </w:t>
      </w:r>
      <w:r w:rsidRPr="005903D4">
        <w:rPr>
          <w:highlight w:val="cyan"/>
          <w:u w:val="single"/>
        </w:rPr>
        <w:t xml:space="preserve">access to </w:t>
      </w:r>
      <w:r w:rsidRPr="006E0B2E">
        <w:rPr>
          <w:u w:val="single"/>
        </w:rPr>
        <w:t xml:space="preserve">the </w:t>
      </w:r>
      <w:r w:rsidRPr="005903D4">
        <w:rPr>
          <w:b/>
          <w:iCs/>
          <w:highlight w:val="cyan"/>
          <w:u w:val="single"/>
        </w:rPr>
        <w:t>global internet</w:t>
      </w:r>
      <w:r w:rsidRPr="006E0B2E">
        <w:rPr>
          <w:sz w:val="16"/>
        </w:rPr>
        <w:t xml:space="preserve">. Ordinary users would probably experience massive losses in bandwidth, particularly for </w:t>
      </w:r>
      <w:r w:rsidRPr="005903D4">
        <w:rPr>
          <w:highlight w:val="cyan"/>
          <w:u w:val="single"/>
        </w:rPr>
        <w:t xml:space="preserve">services </w:t>
      </w:r>
      <w:r w:rsidRPr="006E0B2E">
        <w:rPr>
          <w:sz w:val="16"/>
        </w:rPr>
        <w:t xml:space="preserve">such as Google and Facebook that </w:t>
      </w:r>
      <w:r w:rsidRPr="005903D4">
        <w:rPr>
          <w:highlight w:val="cyan"/>
          <w:u w:val="single"/>
        </w:rPr>
        <w:t xml:space="preserve">host </w:t>
      </w:r>
      <w:r w:rsidRPr="005903D4">
        <w:rPr>
          <w:b/>
          <w:iCs/>
          <w:highlight w:val="cyan"/>
          <w:u w:val="single"/>
        </w:rPr>
        <w:t>much</w:t>
      </w:r>
      <w:r w:rsidRPr="005903D4">
        <w:rPr>
          <w:highlight w:val="cyan"/>
          <w:u w:val="single"/>
        </w:rPr>
        <w:t xml:space="preserve"> </w:t>
      </w:r>
      <w:r w:rsidRPr="006E0B2E">
        <w:rPr>
          <w:u w:val="single"/>
        </w:rPr>
        <w:t xml:space="preserve">of their </w:t>
      </w:r>
      <w:r w:rsidRPr="005903D4">
        <w:rPr>
          <w:b/>
          <w:iCs/>
          <w:highlight w:val="cyan"/>
          <w:u w:val="single"/>
        </w:rPr>
        <w:t>data</w:t>
      </w:r>
      <w:r w:rsidRPr="005903D4">
        <w:rPr>
          <w:highlight w:val="cyan"/>
          <w:u w:val="single"/>
        </w:rPr>
        <w:t xml:space="preserve"> </w:t>
      </w:r>
      <w:r w:rsidRPr="005903D4">
        <w:rPr>
          <w:b/>
          <w:iCs/>
          <w:highlight w:val="cyan"/>
          <w:u w:val="single"/>
        </w:rPr>
        <w:t>overseas</w:t>
      </w:r>
      <w:r w:rsidRPr="006E0B2E">
        <w:rPr>
          <w:sz w:val="16"/>
        </w:rPr>
        <w:t xml:space="preserve">. Since most </w:t>
      </w:r>
      <w:r w:rsidRPr="006E0B2E">
        <w:rPr>
          <w:u w:val="single"/>
        </w:rPr>
        <w:t xml:space="preserve">government </w:t>
      </w:r>
      <w:r w:rsidRPr="006E0B2E">
        <w:rPr>
          <w:sz w:val="16"/>
        </w:rPr>
        <w:t xml:space="preserve">also </w:t>
      </w:r>
      <w:r w:rsidRPr="006E0B2E">
        <w:rPr>
          <w:u w:val="single"/>
        </w:rPr>
        <w:t>relies on commercial internet infrastructure</w:t>
      </w:r>
      <w:r w:rsidRPr="006E0B2E">
        <w:rPr>
          <w:sz w:val="16"/>
        </w:rPr>
        <w:t xml:space="preserve">, the outages would also interrupt official communications. Any </w:t>
      </w:r>
      <w:r w:rsidRPr="006E0B2E">
        <w:rPr>
          <w:u w:val="single"/>
        </w:rPr>
        <w:t xml:space="preserve">data </w:t>
      </w:r>
      <w:r w:rsidRPr="006E0B2E">
        <w:rPr>
          <w:sz w:val="16"/>
        </w:rPr>
        <w:t xml:space="preserve">hosted </w:t>
      </w:r>
      <w:r w:rsidRPr="006E0B2E">
        <w:rPr>
          <w:u w:val="single"/>
        </w:rPr>
        <w:t xml:space="preserve">outside the U.S. </w:t>
      </w:r>
      <w:r w:rsidRPr="005903D4">
        <w:rPr>
          <w:highlight w:val="cyan"/>
          <w:u w:val="single"/>
        </w:rPr>
        <w:t xml:space="preserve">would become </w:t>
      </w:r>
      <w:r w:rsidRPr="006E0B2E">
        <w:rPr>
          <w:u w:val="single"/>
        </w:rPr>
        <w:t xml:space="preserve">nearly </w:t>
      </w:r>
      <w:r w:rsidRPr="005903D4">
        <w:rPr>
          <w:b/>
          <w:iCs/>
          <w:highlight w:val="cyan"/>
          <w:u w:val="single"/>
        </w:rPr>
        <w:t>inaccessible</w:t>
      </w:r>
      <w:r w:rsidRPr="005903D4">
        <w:rPr>
          <w:highlight w:val="cyan"/>
          <w:u w:val="single"/>
        </w:rPr>
        <w:t xml:space="preserve"> </w:t>
      </w:r>
      <w:r w:rsidRPr="006E0B2E">
        <w:rPr>
          <w:sz w:val="16"/>
        </w:rPr>
        <w:t xml:space="preserve">to U.S. parties and vice versa. For people who depend on the internet in daily life, such an </w:t>
      </w:r>
      <w:r w:rsidRPr="006E0B2E">
        <w:rPr>
          <w:u w:val="single"/>
        </w:rPr>
        <w:t xml:space="preserve">attack would be </w:t>
      </w:r>
      <w:r w:rsidRPr="005903D4">
        <w:rPr>
          <w:highlight w:val="cyan"/>
          <w:u w:val="single"/>
        </w:rPr>
        <w:t xml:space="preserve">a </w:t>
      </w:r>
      <w:r w:rsidRPr="005903D4">
        <w:rPr>
          <w:b/>
          <w:iCs/>
          <w:highlight w:val="cyan"/>
          <w:u w:val="single"/>
        </w:rPr>
        <w:t>national disaster</w:t>
      </w:r>
      <w:r w:rsidRPr="006E0B2E">
        <w:rPr>
          <w:sz w:val="16"/>
        </w:rPr>
        <w:t>. But it is not clear whether NATO believes Russia has the capability or the intention of attacking cable networks in that fashion.</w:t>
      </w:r>
    </w:p>
    <w:p w14:paraId="4FB9BCA1" w14:textId="77777777" w:rsidR="006E0B2E" w:rsidRPr="006E0B2E" w:rsidRDefault="006E0B2E" w:rsidP="006E0B2E">
      <w:pPr>
        <w:keepNext/>
        <w:keepLines/>
        <w:spacing w:before="40" w:after="0"/>
        <w:outlineLvl w:val="3"/>
        <w:rPr>
          <w:rFonts w:eastAsiaTheme="majorEastAsia" w:cstheme="majorBidi"/>
          <w:b/>
          <w:iCs/>
          <w:sz w:val="26"/>
        </w:rPr>
      </w:pPr>
      <w:r w:rsidRPr="006E0B2E">
        <w:rPr>
          <w:rFonts w:eastAsiaTheme="majorEastAsia" w:cstheme="majorBidi"/>
          <w:b/>
          <w:iCs/>
          <w:sz w:val="26"/>
        </w:rPr>
        <w:t xml:space="preserve">Internet </w:t>
      </w:r>
      <w:r w:rsidRPr="006E0B2E">
        <w:rPr>
          <w:rFonts w:eastAsiaTheme="majorEastAsia" w:cstheme="majorBidi"/>
          <w:b/>
          <w:iCs/>
          <w:sz w:val="26"/>
          <w:u w:val="single"/>
        </w:rPr>
        <w:t>solves</w:t>
      </w:r>
      <w:r w:rsidRPr="006E0B2E">
        <w:rPr>
          <w:rFonts w:eastAsiaTheme="majorEastAsia" w:cstheme="majorBidi"/>
          <w:b/>
          <w:iCs/>
          <w:sz w:val="26"/>
        </w:rPr>
        <w:t xml:space="preserve"> extinction</w:t>
      </w:r>
    </w:p>
    <w:p w14:paraId="2386420F" w14:textId="05184329" w:rsidR="006E0B2E" w:rsidRPr="006E0B2E" w:rsidRDefault="006E0B2E" w:rsidP="006E0B2E">
      <w:pPr>
        <w:rPr>
          <w:rFonts w:eastAsia="Calibri"/>
          <w:b/>
        </w:rPr>
      </w:pPr>
      <w:r w:rsidRPr="006E0B2E">
        <w:rPr>
          <w:rFonts w:eastAsia="Calibri"/>
          <w:b/>
          <w:bCs/>
          <w:sz w:val="26"/>
        </w:rPr>
        <w:t>Eagleman 10</w:t>
      </w:r>
      <w:r w:rsidRPr="006E0B2E">
        <w:rPr>
          <w:rFonts w:eastAsia="Calibri"/>
          <w:b/>
        </w:rPr>
        <w:t xml:space="preserve"> </w:t>
      </w:r>
      <w:r w:rsidR="005F461E">
        <w:rPr>
          <w:rFonts w:eastAsia="Calibri"/>
        </w:rPr>
        <w:t xml:space="preserve">--- </w:t>
      </w:r>
      <w:r w:rsidRPr="006E0B2E">
        <w:rPr>
          <w:rFonts w:eastAsia="Calibri"/>
        </w:rPr>
        <w:t>David Eagleman is a  neuroscientist at Baylor College of Medicine, where he directs the Laboratory for Perception and Action and the Initiative on Neuroscience and Law and author of Sum (Canongate). Nov. 9, 2010, “ Six ways the internet will save civilization,”</w:t>
      </w:r>
      <w:r w:rsidR="005F461E">
        <w:rPr>
          <w:rFonts w:eastAsia="Calibri"/>
        </w:rPr>
        <w:t xml:space="preserve"> </w:t>
      </w:r>
      <w:r w:rsidRPr="006E0B2E">
        <w:rPr>
          <w:rFonts w:eastAsia="Calibri"/>
        </w:rPr>
        <w:t>http://www.wired.co.uk/magazine/archive/2010/12/start/apocalypse-no</w:t>
      </w:r>
    </w:p>
    <w:p w14:paraId="70A0FD8E" w14:textId="77777777" w:rsidR="006E0B2E" w:rsidRPr="006E0B2E" w:rsidRDefault="006E0B2E" w:rsidP="006E0B2E">
      <w:pPr>
        <w:rPr>
          <w:rFonts w:eastAsia="Calibri"/>
          <w:sz w:val="14"/>
        </w:rPr>
      </w:pPr>
      <w:r w:rsidRPr="006E0B2E">
        <w:rPr>
          <w:rFonts w:eastAsia="Calibri"/>
          <w:sz w:val="14"/>
        </w:rPr>
        <w:t xml:space="preserve">Many </w:t>
      </w:r>
      <w:r w:rsidRPr="006E0B2E">
        <w:rPr>
          <w:rFonts w:eastAsia="Calibri"/>
          <w:b/>
          <w:u w:val="single"/>
        </w:rPr>
        <w:t xml:space="preserve">great </w:t>
      </w:r>
      <w:proofErr w:type="spellStart"/>
      <w:r w:rsidRPr="005903D4">
        <w:rPr>
          <w:rFonts w:eastAsia="Calibri"/>
          <w:b/>
          <w:highlight w:val="cyan"/>
          <w:u w:val="single"/>
        </w:rPr>
        <w:t>civilisations</w:t>
      </w:r>
      <w:proofErr w:type="spellEnd"/>
      <w:r w:rsidRPr="005903D4">
        <w:rPr>
          <w:rFonts w:eastAsia="Calibri"/>
          <w:b/>
          <w:highlight w:val="cyan"/>
          <w:u w:val="single"/>
        </w:rPr>
        <w:t xml:space="preserve"> </w:t>
      </w:r>
      <w:r w:rsidRPr="006E0B2E">
        <w:rPr>
          <w:rFonts w:eastAsia="Calibri"/>
          <w:b/>
          <w:u w:val="single"/>
        </w:rPr>
        <w:t xml:space="preserve">have </w:t>
      </w:r>
      <w:r w:rsidRPr="005903D4">
        <w:rPr>
          <w:rFonts w:eastAsia="Calibri"/>
          <w:b/>
          <w:highlight w:val="cyan"/>
          <w:u w:val="single"/>
        </w:rPr>
        <w:t>fall</w:t>
      </w:r>
      <w:r w:rsidRPr="006E0B2E">
        <w:rPr>
          <w:rFonts w:eastAsia="Calibri"/>
          <w:b/>
          <w:u w:val="single"/>
        </w:rPr>
        <w:t>en</w:t>
      </w:r>
      <w:r w:rsidRPr="006E0B2E">
        <w:rPr>
          <w:rFonts w:eastAsia="Calibri"/>
          <w:sz w:val="14"/>
        </w:rPr>
        <w:t xml:space="preserve">, leaving nothing but cracked ruins and scattered genetics. Usually this results </w:t>
      </w:r>
      <w:r w:rsidRPr="005903D4">
        <w:rPr>
          <w:rFonts w:eastAsia="Calibri"/>
          <w:b/>
          <w:highlight w:val="cyan"/>
          <w:u w:val="single"/>
        </w:rPr>
        <w:t xml:space="preserve">from: </w:t>
      </w:r>
      <w:r w:rsidRPr="006E0B2E">
        <w:rPr>
          <w:rFonts w:eastAsia="Calibri"/>
          <w:b/>
          <w:u w:val="single"/>
          <w:bdr w:val="single" w:sz="18" w:space="0" w:color="auto" w:frame="1"/>
        </w:rPr>
        <w:t xml:space="preserve">natural </w:t>
      </w:r>
      <w:r w:rsidRPr="005903D4">
        <w:rPr>
          <w:rFonts w:eastAsia="Calibri"/>
          <w:b/>
          <w:highlight w:val="cyan"/>
          <w:u w:val="single"/>
          <w:bdr w:val="single" w:sz="18" w:space="0" w:color="auto" w:frame="1"/>
        </w:rPr>
        <w:t>disasters, resource depletion, econ</w:t>
      </w:r>
      <w:r w:rsidRPr="006E0B2E">
        <w:rPr>
          <w:rFonts w:eastAsia="Calibri"/>
          <w:b/>
          <w:u w:val="single"/>
          <w:bdr w:val="single" w:sz="18" w:space="0" w:color="auto" w:frame="1"/>
        </w:rPr>
        <w:t xml:space="preserve">omic </w:t>
      </w:r>
      <w:r w:rsidRPr="005903D4">
        <w:rPr>
          <w:rFonts w:eastAsia="Calibri"/>
          <w:b/>
          <w:highlight w:val="cyan"/>
          <w:u w:val="single"/>
          <w:bdr w:val="single" w:sz="18" w:space="0" w:color="auto" w:frame="1"/>
        </w:rPr>
        <w:t>meltdown, disease, poor info</w:t>
      </w:r>
      <w:r w:rsidRPr="006E0B2E">
        <w:rPr>
          <w:rFonts w:eastAsia="Calibri"/>
          <w:b/>
          <w:u w:val="single"/>
          <w:bdr w:val="single" w:sz="18" w:space="0" w:color="auto" w:frame="1"/>
        </w:rPr>
        <w:t xml:space="preserve">rmation flow and </w:t>
      </w:r>
      <w:r w:rsidRPr="005903D4">
        <w:rPr>
          <w:rFonts w:eastAsia="Calibri"/>
          <w:b/>
          <w:highlight w:val="cyan"/>
          <w:u w:val="single"/>
          <w:bdr w:val="single" w:sz="18" w:space="0" w:color="auto" w:frame="1"/>
        </w:rPr>
        <w:t>corruption</w:t>
      </w:r>
      <w:r w:rsidRPr="006E0B2E">
        <w:rPr>
          <w:rFonts w:eastAsia="Calibri"/>
          <w:sz w:val="14"/>
        </w:rPr>
        <w:t xml:space="preserve">. But we’re luckier than our predecessors because </w:t>
      </w:r>
      <w:r w:rsidRPr="006E0B2E">
        <w:rPr>
          <w:rFonts w:eastAsia="Calibri"/>
          <w:b/>
          <w:u w:val="single"/>
        </w:rPr>
        <w:t>we command a technology that no one else possessed: a rapid communication network that finds its highest expression in the internet</w:t>
      </w:r>
      <w:r w:rsidRPr="006E0B2E">
        <w:rPr>
          <w:rFonts w:eastAsia="Calibri"/>
          <w:sz w:val="14"/>
        </w:rPr>
        <w:t xml:space="preserve">. I propose that there are six ways in which </w:t>
      </w:r>
      <w:r w:rsidRPr="006E0B2E">
        <w:rPr>
          <w:rFonts w:eastAsia="Calibri"/>
          <w:b/>
          <w:u w:val="single"/>
        </w:rPr>
        <w:t xml:space="preserve">the </w:t>
      </w:r>
      <w:r w:rsidRPr="005903D4">
        <w:rPr>
          <w:rFonts w:eastAsia="Calibri"/>
          <w:b/>
          <w:highlight w:val="cyan"/>
          <w:u w:val="single"/>
        </w:rPr>
        <w:t xml:space="preserve">net </w:t>
      </w:r>
      <w:r w:rsidRPr="006E0B2E">
        <w:rPr>
          <w:rFonts w:eastAsia="Calibri"/>
          <w:b/>
          <w:u w:val="single"/>
        </w:rPr>
        <w:t xml:space="preserve">has </w:t>
      </w:r>
      <w:r w:rsidRPr="005903D4">
        <w:rPr>
          <w:rFonts w:eastAsia="Calibri"/>
          <w:b/>
          <w:highlight w:val="cyan"/>
          <w:u w:val="single"/>
        </w:rPr>
        <w:t xml:space="preserve">vastly reduced </w:t>
      </w:r>
      <w:r w:rsidRPr="006E0B2E">
        <w:rPr>
          <w:rFonts w:eastAsia="Calibri"/>
          <w:b/>
          <w:u w:val="single"/>
        </w:rPr>
        <w:t xml:space="preserve">the </w:t>
      </w:r>
      <w:r w:rsidRPr="005903D4">
        <w:rPr>
          <w:rFonts w:eastAsia="Calibri"/>
          <w:b/>
          <w:highlight w:val="cyan"/>
          <w:u w:val="single"/>
        </w:rPr>
        <w:t xml:space="preserve">threat of societal collapse. Epidemics </w:t>
      </w:r>
      <w:r w:rsidRPr="006E0B2E">
        <w:rPr>
          <w:rFonts w:eastAsia="Calibri"/>
          <w:b/>
          <w:u w:val="single"/>
        </w:rPr>
        <w:t xml:space="preserve">can be </w:t>
      </w:r>
      <w:r w:rsidRPr="005903D4">
        <w:rPr>
          <w:rFonts w:eastAsia="Calibri"/>
          <w:b/>
          <w:highlight w:val="cyan"/>
          <w:u w:val="single"/>
        </w:rPr>
        <w:t>deflected</w:t>
      </w:r>
      <w:r w:rsidRPr="006E0B2E">
        <w:rPr>
          <w:rFonts w:eastAsia="Calibri"/>
          <w:b/>
          <w:u w:val="single"/>
        </w:rPr>
        <w:t xml:space="preserve"> by telepresence </w:t>
      </w:r>
      <w:r w:rsidRPr="006E0B2E">
        <w:rPr>
          <w:rFonts w:eastAsia="Calibri"/>
          <w:sz w:val="14"/>
        </w:rPr>
        <w:t>One of our more dire prospects for collapse is an infectious-disease epidemic</w:t>
      </w:r>
      <w:r w:rsidRPr="006E0B2E">
        <w:rPr>
          <w:rFonts w:eastAsia="Calibri"/>
          <w:b/>
          <w:sz w:val="20"/>
          <w:u w:val="single"/>
        </w:rPr>
        <w:t xml:space="preserve">. </w:t>
      </w:r>
      <w:r w:rsidRPr="006E0B2E">
        <w:rPr>
          <w:rFonts w:eastAsia="Calibri"/>
          <w:b/>
          <w:u w:val="single"/>
        </w:rPr>
        <w:t xml:space="preserve">Viral and bacterial epidemics precipitated the fall of </w:t>
      </w:r>
      <w:r w:rsidRPr="006E0B2E">
        <w:rPr>
          <w:b/>
          <w:iCs/>
          <w:u w:val="single"/>
        </w:rPr>
        <w:t>the Golden Age of Athens</w:t>
      </w:r>
      <w:r w:rsidRPr="006E0B2E">
        <w:rPr>
          <w:rFonts w:eastAsia="Calibri"/>
          <w:b/>
          <w:sz w:val="20"/>
          <w:u w:val="single"/>
        </w:rPr>
        <w:t>,</w:t>
      </w:r>
      <w:r w:rsidRPr="006E0B2E">
        <w:rPr>
          <w:rFonts w:eastAsia="Calibri"/>
          <w:sz w:val="14"/>
        </w:rPr>
        <w:t xml:space="preserve"> the Roman Empire and most of the empires of the Native Americans. </w:t>
      </w:r>
      <w:r w:rsidRPr="006E0B2E">
        <w:rPr>
          <w:rFonts w:eastAsia="Calibri"/>
          <w:b/>
          <w:u w:val="single"/>
        </w:rPr>
        <w:t xml:space="preserve">The internet can be our key to survival because the ability to </w:t>
      </w:r>
      <w:r w:rsidRPr="005903D4">
        <w:rPr>
          <w:rFonts w:eastAsia="Calibri"/>
          <w:b/>
          <w:highlight w:val="cyan"/>
          <w:u w:val="single"/>
        </w:rPr>
        <w:t xml:space="preserve">work </w:t>
      </w:r>
      <w:proofErr w:type="spellStart"/>
      <w:r w:rsidRPr="005903D4">
        <w:rPr>
          <w:rFonts w:eastAsia="Calibri"/>
          <w:b/>
          <w:highlight w:val="cyan"/>
          <w:u w:val="single"/>
        </w:rPr>
        <w:t>telepresently</w:t>
      </w:r>
      <w:proofErr w:type="spellEnd"/>
      <w:r w:rsidRPr="005903D4">
        <w:rPr>
          <w:rFonts w:eastAsia="Calibri"/>
          <w:b/>
          <w:highlight w:val="cyan"/>
          <w:u w:val="single"/>
        </w:rPr>
        <w:t xml:space="preserve"> </w:t>
      </w:r>
      <w:r w:rsidRPr="006E0B2E">
        <w:rPr>
          <w:rFonts w:eastAsia="Calibri"/>
          <w:b/>
          <w:u w:val="single"/>
        </w:rPr>
        <w:t xml:space="preserve">can </w:t>
      </w:r>
      <w:r w:rsidRPr="005903D4">
        <w:rPr>
          <w:rFonts w:eastAsia="Calibri"/>
          <w:b/>
          <w:highlight w:val="cyan"/>
          <w:u w:val="single"/>
        </w:rPr>
        <w:t xml:space="preserve">inhibit </w:t>
      </w:r>
      <w:r w:rsidRPr="006E0B2E">
        <w:rPr>
          <w:rFonts w:eastAsia="Calibri"/>
          <w:b/>
          <w:u w:val="single"/>
        </w:rPr>
        <w:t xml:space="preserve">microbial </w:t>
      </w:r>
      <w:r w:rsidRPr="005903D4">
        <w:rPr>
          <w:rFonts w:eastAsia="Calibri"/>
          <w:b/>
          <w:highlight w:val="cyan"/>
          <w:u w:val="single"/>
        </w:rPr>
        <w:t>transmission</w:t>
      </w:r>
      <w:r w:rsidRPr="006E0B2E">
        <w:rPr>
          <w:rFonts w:eastAsia="Calibri"/>
          <w:b/>
          <w:u w:val="single"/>
        </w:rPr>
        <w:t xml:space="preserve"> by reducing human-to-human contact</w:t>
      </w:r>
      <w:r w:rsidRPr="006E0B2E">
        <w:rPr>
          <w:rFonts w:eastAsia="Calibri"/>
          <w:sz w:val="14"/>
        </w:rPr>
        <w:t xml:space="preserve">. In the face of an otherwise devastating epidemic, businesses can keep supply chains running with the maximum number of employees working from home. This can reduce host density below the tipping point required for an epidemic. </w:t>
      </w:r>
      <w:r w:rsidRPr="006E0B2E">
        <w:rPr>
          <w:rFonts w:eastAsia="Calibri"/>
          <w:b/>
          <w:u w:val="single"/>
        </w:rPr>
        <w:t xml:space="preserve">If we are well prepared when an epidemic arrives, </w:t>
      </w:r>
      <w:r w:rsidRPr="005903D4">
        <w:rPr>
          <w:rFonts w:eastAsia="Calibri"/>
          <w:b/>
          <w:highlight w:val="cyan"/>
          <w:u w:val="single"/>
        </w:rPr>
        <w:t xml:space="preserve">we can fluidly </w:t>
      </w:r>
      <w:r w:rsidRPr="006E0B2E">
        <w:rPr>
          <w:rFonts w:eastAsia="Calibri"/>
          <w:b/>
          <w:u w:val="single"/>
        </w:rPr>
        <w:t xml:space="preserve">shift into a </w:t>
      </w:r>
      <w:r w:rsidRPr="005903D4">
        <w:rPr>
          <w:rFonts w:eastAsia="Calibri"/>
          <w:b/>
          <w:highlight w:val="cyan"/>
          <w:u w:val="single"/>
        </w:rPr>
        <w:t>self-quarantine</w:t>
      </w:r>
      <w:r w:rsidRPr="006E0B2E">
        <w:rPr>
          <w:rFonts w:eastAsia="Calibri"/>
          <w:b/>
          <w:u w:val="single"/>
        </w:rPr>
        <w:t xml:space="preserve">d society </w:t>
      </w:r>
      <w:r w:rsidRPr="006E0B2E">
        <w:rPr>
          <w:rFonts w:eastAsia="Calibri"/>
          <w:sz w:val="14"/>
        </w:rPr>
        <w:t xml:space="preserve">in which microbes fail due to host scarcity. Whatever the social ills of isolation, they are worse for the microbes than for us. </w:t>
      </w:r>
      <w:r w:rsidRPr="006E0B2E">
        <w:rPr>
          <w:rFonts w:eastAsia="Calibri"/>
          <w:b/>
          <w:u w:val="single"/>
        </w:rPr>
        <w:t xml:space="preserve">The internet will </w:t>
      </w:r>
      <w:r w:rsidRPr="005903D4">
        <w:rPr>
          <w:rFonts w:eastAsia="Calibri"/>
          <w:b/>
          <w:highlight w:val="cyan"/>
          <w:u w:val="single"/>
        </w:rPr>
        <w:t xml:space="preserve">predict </w:t>
      </w:r>
      <w:r w:rsidRPr="006E0B2E">
        <w:rPr>
          <w:rFonts w:eastAsia="Calibri"/>
          <w:b/>
          <w:u w:val="single"/>
        </w:rPr>
        <w:t xml:space="preserve">natural </w:t>
      </w:r>
      <w:r w:rsidRPr="005903D4">
        <w:rPr>
          <w:rFonts w:eastAsia="Calibri"/>
          <w:b/>
          <w:highlight w:val="cyan"/>
          <w:u w:val="single"/>
        </w:rPr>
        <w:t>disasters</w:t>
      </w:r>
      <w:r w:rsidRPr="006E0B2E">
        <w:rPr>
          <w:rFonts w:eastAsia="Calibri"/>
          <w:b/>
          <w:u w:val="single"/>
        </w:rPr>
        <w:t xml:space="preserve"> We are witnessing the downfall of slow central control in the media</w:t>
      </w:r>
      <w:r w:rsidRPr="006E0B2E">
        <w:rPr>
          <w:rFonts w:eastAsia="Calibri"/>
          <w:sz w:val="14"/>
        </w:rPr>
        <w:t xml:space="preserve">: news stories are increasingly becoming user-generated nets of up-to-the-minute information. </w:t>
      </w:r>
      <w:r w:rsidRPr="006E0B2E">
        <w:rPr>
          <w:rFonts w:eastAsia="Calibri"/>
          <w:b/>
          <w:u w:val="single"/>
        </w:rPr>
        <w:t>During the recent California wildfires,</w:t>
      </w:r>
      <w:r w:rsidRPr="006E0B2E">
        <w:rPr>
          <w:rFonts w:eastAsia="Calibri"/>
          <w:sz w:val="14"/>
        </w:rPr>
        <w:t xml:space="preserve"> locals went to the TV stations to learn whether their </w:t>
      </w:r>
      <w:proofErr w:type="spellStart"/>
      <w:r w:rsidRPr="006E0B2E">
        <w:rPr>
          <w:rFonts w:eastAsia="Calibri"/>
          <w:sz w:val="14"/>
        </w:rPr>
        <w:t>neighbourhoods</w:t>
      </w:r>
      <w:proofErr w:type="spellEnd"/>
      <w:r w:rsidRPr="006E0B2E">
        <w:rPr>
          <w:rFonts w:eastAsia="Calibri"/>
          <w:sz w:val="14"/>
        </w:rPr>
        <w:t xml:space="preserve"> were in danger. But the news stations appeared most concerned with the fate of celebrity mansions, so Californians changed their tack: they uploaded geotagged mobile-phone pictures, updated Facebook statuses and tweeted. The balance tipped: </w:t>
      </w:r>
      <w:r w:rsidRPr="006E0B2E">
        <w:rPr>
          <w:rFonts w:eastAsia="Calibri"/>
          <w:b/>
          <w:u w:val="single"/>
        </w:rPr>
        <w:t xml:space="preserve">the internet carried news about the fire more quickly and accurately than any news station could. </w:t>
      </w:r>
      <w:r w:rsidRPr="006E0B2E">
        <w:rPr>
          <w:rFonts w:eastAsia="Calibri"/>
          <w:sz w:val="14"/>
        </w:rPr>
        <w:t xml:space="preserve">In this grass-roots, </w:t>
      </w:r>
      <w:proofErr w:type="spellStart"/>
      <w:r w:rsidRPr="006E0B2E">
        <w:rPr>
          <w:rFonts w:eastAsia="Calibri"/>
          <w:sz w:val="14"/>
        </w:rPr>
        <w:t>decentralised</w:t>
      </w:r>
      <w:proofErr w:type="spellEnd"/>
      <w:r w:rsidRPr="006E0B2E">
        <w:rPr>
          <w:rFonts w:eastAsia="Calibri"/>
          <w:sz w:val="14"/>
        </w:rPr>
        <w:t xml:space="preserve">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6E0B2E">
        <w:rPr>
          <w:rFonts w:eastAsia="Calibri"/>
          <w:b/>
          <w:u w:val="single"/>
        </w:rPr>
        <w:t>If the Indian Ocean had the Pacific’s networked tsunami-warning system, South-East Asia would look quite different today</w:t>
      </w:r>
      <w:r w:rsidRPr="006E0B2E">
        <w:rPr>
          <w:rFonts w:eastAsia="Calibri"/>
          <w:b/>
          <w:sz w:val="14"/>
        </w:rPr>
        <w:t xml:space="preserve">. </w:t>
      </w:r>
      <w:r w:rsidRPr="006E0B2E">
        <w:rPr>
          <w:rFonts w:eastAsia="Calibri"/>
          <w:b/>
          <w:u w:val="single"/>
        </w:rPr>
        <w:t xml:space="preserve">Discoveries are retained and shared </w:t>
      </w:r>
      <w:r w:rsidRPr="006E0B2E">
        <w:rPr>
          <w:rFonts w:eastAsia="Calibri"/>
          <w:sz w:val="14"/>
        </w:rPr>
        <w:t xml:space="preserve">Historically, </w:t>
      </w:r>
      <w:r w:rsidRPr="006E0B2E">
        <w:rPr>
          <w:rFonts w:eastAsia="Calibri"/>
          <w:b/>
          <w:u w:val="single"/>
        </w:rPr>
        <w:t>critical information has required constant rediscovery</w:t>
      </w:r>
      <w:r w:rsidRPr="006E0B2E">
        <w:rPr>
          <w:rFonts w:eastAsia="Calibri"/>
          <w:sz w:val="14"/>
        </w:rPr>
        <w:t xml:space="preserve">. Collections of learning -- from the library at Alexandria to the entire Minoan </w:t>
      </w:r>
      <w:proofErr w:type="spellStart"/>
      <w:r w:rsidRPr="006E0B2E">
        <w:rPr>
          <w:rFonts w:eastAsia="Calibri"/>
          <w:sz w:val="14"/>
        </w:rPr>
        <w:t>civilisation</w:t>
      </w:r>
      <w:proofErr w:type="spellEnd"/>
      <w:r w:rsidRPr="006E0B2E">
        <w:rPr>
          <w:rFonts w:eastAsia="Calibri"/>
          <w:sz w:val="14"/>
        </w:rPr>
        <w:t xml:space="preserve"> -- have fallen to the bonfires of invaders or the wrecking ball of natural disaster. Knowledge is hard won but easily lost. And information that survives often does not spread. </w:t>
      </w:r>
      <w:r w:rsidRPr="006E0B2E">
        <w:rPr>
          <w:rFonts w:eastAsia="Calibri"/>
          <w:b/>
          <w:u w:val="single"/>
        </w:rPr>
        <w:t>Consider smallpox inoculation</w:t>
      </w:r>
      <w:r w:rsidRPr="006E0B2E">
        <w:rPr>
          <w:rFonts w:eastAsia="Calibri"/>
          <w:sz w:val="14"/>
        </w:rPr>
        <w:t>: this was under way in India, China and Africa centuries before it made its way to Europe</w:t>
      </w:r>
      <w:r w:rsidRPr="006E0B2E">
        <w:rPr>
          <w:rFonts w:eastAsia="Calibri"/>
          <w:b/>
          <w:sz w:val="20"/>
          <w:u w:val="single"/>
        </w:rPr>
        <w:t xml:space="preserve">. </w:t>
      </w:r>
      <w:r w:rsidRPr="006E0B2E">
        <w:rPr>
          <w:rFonts w:eastAsia="Calibri"/>
          <w:b/>
          <w:u w:val="single"/>
        </w:rPr>
        <w:t xml:space="preserve">By the time the idea reached North America, native </w:t>
      </w:r>
      <w:proofErr w:type="spellStart"/>
      <w:r w:rsidRPr="006E0B2E">
        <w:rPr>
          <w:rFonts w:eastAsia="Calibri"/>
          <w:b/>
          <w:u w:val="single"/>
        </w:rPr>
        <w:t>civilisations</w:t>
      </w:r>
      <w:proofErr w:type="spellEnd"/>
      <w:r w:rsidRPr="006E0B2E">
        <w:rPr>
          <w:rFonts w:eastAsia="Calibri"/>
          <w:b/>
          <w:u w:val="single"/>
        </w:rPr>
        <w:t xml:space="preserve"> who needed it had already collapsed</w:t>
      </w:r>
      <w:r w:rsidRPr="006E0B2E">
        <w:rPr>
          <w:rFonts w:eastAsia="Calibri"/>
          <w:b/>
          <w:sz w:val="14"/>
        </w:rPr>
        <w:t xml:space="preserve">. </w:t>
      </w:r>
      <w:r w:rsidRPr="006E0B2E">
        <w:rPr>
          <w:rFonts w:eastAsia="Calibri"/>
          <w:b/>
          <w:u w:val="single"/>
        </w:rPr>
        <w:t>The net solved the problem. New discoveries catch on immediately;</w:t>
      </w:r>
      <w:r w:rsidRPr="006E0B2E">
        <w:rPr>
          <w:rFonts w:eastAsia="Calibri"/>
          <w:sz w:val="14"/>
        </w:rPr>
        <w:t xml:space="preserve"> information spreads widely. In this way, societies can optimally ratchet up, using the latest bricks of knowledge in their fortification against risk. </w:t>
      </w:r>
      <w:r w:rsidRPr="006E0B2E">
        <w:rPr>
          <w:rFonts w:eastAsia="Calibri"/>
          <w:b/>
          <w:u w:val="single"/>
        </w:rPr>
        <w:t>Tyranny is mitigated</w:t>
      </w:r>
      <w:r w:rsidRPr="006E0B2E">
        <w:rPr>
          <w:rFonts w:eastAsia="Calibri"/>
          <w:b/>
          <w:sz w:val="14"/>
        </w:rPr>
        <w:t xml:space="preserve"> </w:t>
      </w:r>
      <w:r w:rsidRPr="006E0B2E">
        <w:rPr>
          <w:rFonts w:eastAsia="Calibri"/>
          <w:b/>
          <w:u w:val="single"/>
        </w:rPr>
        <w:t>Censorship of ideas</w:t>
      </w:r>
      <w:r w:rsidRPr="006E0B2E">
        <w:rPr>
          <w:rFonts w:eastAsia="Calibri"/>
          <w:sz w:val="14"/>
        </w:rPr>
        <w:t xml:space="preserve"> was a familiar </w:t>
      </w:r>
      <w:proofErr w:type="spellStart"/>
      <w:r w:rsidRPr="006E0B2E">
        <w:rPr>
          <w:rFonts w:eastAsia="Calibri"/>
          <w:sz w:val="14"/>
        </w:rPr>
        <w:t>spectre</w:t>
      </w:r>
      <w:proofErr w:type="spellEnd"/>
      <w:r w:rsidRPr="006E0B2E">
        <w:rPr>
          <w:rFonts w:eastAsia="Calibri"/>
          <w:sz w:val="14"/>
        </w:rPr>
        <w:t xml:space="preserve"> in the last century, with state-approved news outlets ruling the press, airwaves and copying machines </w:t>
      </w:r>
      <w:r w:rsidRPr="006E0B2E">
        <w:rPr>
          <w:rFonts w:eastAsia="Calibri"/>
          <w:b/>
          <w:u w:val="single"/>
        </w:rPr>
        <w:t>in the USSR</w:t>
      </w:r>
      <w:r w:rsidRPr="006E0B2E">
        <w:rPr>
          <w:rFonts w:eastAsia="Calibri"/>
          <w:sz w:val="14"/>
        </w:rPr>
        <w:t xml:space="preserve">, Romania, Cuba, China, Iraq </w:t>
      </w:r>
      <w:r w:rsidRPr="006E0B2E">
        <w:rPr>
          <w:rFonts w:eastAsia="Calibri"/>
          <w:b/>
          <w:u w:val="single"/>
        </w:rPr>
        <w:t>and elsewhere</w:t>
      </w:r>
      <w:r w:rsidRPr="006E0B2E">
        <w:rPr>
          <w:rFonts w:eastAsia="Calibri"/>
          <w:sz w:val="14"/>
        </w:rPr>
        <w:t xml:space="preserve">. In many cases, such as Lysenko’s agricultural despotism in the USSR, it </w:t>
      </w:r>
      <w:r w:rsidRPr="006E0B2E">
        <w:rPr>
          <w:rFonts w:eastAsia="Calibri"/>
          <w:b/>
          <w:u w:val="single"/>
        </w:rPr>
        <w:t>directly contributed to the collapse of the nation</w:t>
      </w:r>
      <w:r w:rsidRPr="006E0B2E">
        <w:rPr>
          <w:rFonts w:eastAsia="Calibri"/>
          <w:sz w:val="14"/>
        </w:rPr>
        <w:t>. Historically</w:t>
      </w:r>
      <w:r w:rsidRPr="006E0B2E">
        <w:rPr>
          <w:rFonts w:eastAsia="Calibri"/>
          <w:b/>
          <w:u w:val="single"/>
        </w:rPr>
        <w:t>, a more successful strategy has been to confront free speech with free speech -- and the internet allows this in a natural way.</w:t>
      </w:r>
      <w:r w:rsidRPr="006E0B2E">
        <w:rPr>
          <w:rFonts w:eastAsia="Calibri"/>
          <w:b/>
          <w:sz w:val="14"/>
        </w:rPr>
        <w:t xml:space="preserve"> </w:t>
      </w:r>
      <w:r w:rsidRPr="006E0B2E">
        <w:rPr>
          <w:rFonts w:eastAsia="Calibri"/>
          <w:sz w:val="14"/>
        </w:rPr>
        <w:t xml:space="preserve">It </w:t>
      </w:r>
      <w:proofErr w:type="spellStart"/>
      <w:r w:rsidRPr="006E0B2E">
        <w:rPr>
          <w:rFonts w:eastAsia="Calibri"/>
          <w:sz w:val="14"/>
        </w:rPr>
        <w:t>democratises</w:t>
      </w:r>
      <w:proofErr w:type="spellEnd"/>
      <w:r w:rsidRPr="006E0B2E">
        <w:rPr>
          <w:rFonts w:eastAsia="Calibri"/>
          <w:sz w:val="14"/>
        </w:rPr>
        <w:t xml:space="preserve">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5903D4">
        <w:rPr>
          <w:rFonts w:eastAsia="Calibri"/>
          <w:b/>
          <w:highlight w:val="cyan"/>
          <w:u w:val="single"/>
        </w:rPr>
        <w:t xml:space="preserve">Human capital </w:t>
      </w:r>
      <w:r w:rsidRPr="006E0B2E">
        <w:rPr>
          <w:rFonts w:eastAsia="Calibri"/>
          <w:b/>
          <w:u w:val="single"/>
        </w:rPr>
        <w:t xml:space="preserve">is </w:t>
      </w:r>
      <w:r w:rsidRPr="005903D4">
        <w:rPr>
          <w:rFonts w:eastAsia="Calibri"/>
          <w:b/>
          <w:highlight w:val="cyan"/>
          <w:u w:val="single"/>
        </w:rPr>
        <w:t>vastly increased</w:t>
      </w:r>
      <w:r w:rsidRPr="006E0B2E">
        <w:rPr>
          <w:rFonts w:eastAsia="Calibri"/>
          <w:b/>
          <w:sz w:val="14"/>
        </w:rPr>
        <w:t xml:space="preserve"> </w:t>
      </w:r>
      <w:r w:rsidRPr="006E0B2E">
        <w:rPr>
          <w:rFonts w:eastAsia="Calibri"/>
          <w:b/>
          <w:u w:val="single"/>
        </w:rPr>
        <w:t>Crowdsourcing brings people together to solve problems.</w:t>
      </w:r>
      <w:r w:rsidRPr="006E0B2E">
        <w:rPr>
          <w:rFonts w:eastAsia="Calibri"/>
          <w:sz w:val="14"/>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5903D4">
        <w:rPr>
          <w:rFonts w:eastAsia="Calibri"/>
          <w:b/>
          <w:highlight w:val="cyan"/>
          <w:u w:val="single"/>
        </w:rPr>
        <w:t>The net opens</w:t>
      </w:r>
      <w:r w:rsidRPr="006E0B2E">
        <w:rPr>
          <w:rFonts w:eastAsia="Calibri"/>
          <w:b/>
          <w:u w:val="single"/>
        </w:rPr>
        <w:t xml:space="preserve"> the gates </w:t>
      </w:r>
      <w:r w:rsidRPr="005903D4">
        <w:rPr>
          <w:rFonts w:eastAsia="Calibri"/>
          <w:b/>
          <w:highlight w:val="cyan"/>
          <w:u w:val="single"/>
        </w:rPr>
        <w:t>ed</w:t>
      </w:r>
      <w:r w:rsidRPr="006E0B2E">
        <w:rPr>
          <w:rFonts w:eastAsia="Calibri"/>
          <w:b/>
          <w:u w:val="single"/>
        </w:rPr>
        <w:t>ucation</w:t>
      </w:r>
      <w:r w:rsidRPr="005903D4">
        <w:rPr>
          <w:rFonts w:eastAsia="Calibri"/>
          <w:b/>
          <w:highlight w:val="cyan"/>
          <w:u w:val="single"/>
        </w:rPr>
        <w:t xml:space="preserve"> to anyone </w:t>
      </w:r>
      <w:r w:rsidRPr="006E0B2E">
        <w:rPr>
          <w:rFonts w:eastAsia="Calibri"/>
          <w:b/>
          <w:u w:val="single"/>
        </w:rPr>
        <w:t>with a computer</w:t>
      </w:r>
      <w:r w:rsidRPr="006E0B2E">
        <w:rPr>
          <w:rFonts w:eastAsia="Calibri"/>
          <w:sz w:val="14"/>
        </w:rPr>
        <w:t xml:space="preserve">. A motivated teen anywhere on the planet can walk through the world’s knowledge -- from the webs of Wikipedia to the curriculum of MIT’s </w:t>
      </w:r>
      <w:proofErr w:type="spellStart"/>
      <w:r w:rsidRPr="006E0B2E">
        <w:rPr>
          <w:rFonts w:eastAsia="Calibri"/>
          <w:sz w:val="14"/>
        </w:rPr>
        <w:t>OpenCourseWare</w:t>
      </w:r>
      <w:proofErr w:type="spellEnd"/>
      <w:r w:rsidRPr="006E0B2E">
        <w:rPr>
          <w:rFonts w:eastAsia="Calibri"/>
          <w:b/>
          <w:sz w:val="20"/>
          <w:u w:val="single"/>
        </w:rPr>
        <w:t xml:space="preserve">. </w:t>
      </w:r>
      <w:r w:rsidRPr="006E0B2E">
        <w:rPr>
          <w:rFonts w:eastAsia="Calibri"/>
          <w:b/>
          <w:u w:val="single"/>
        </w:rPr>
        <w:t xml:space="preserve">The new </w:t>
      </w:r>
      <w:r w:rsidRPr="005903D4">
        <w:rPr>
          <w:rFonts w:eastAsia="Calibri"/>
          <w:b/>
          <w:highlight w:val="cyan"/>
          <w:u w:val="single"/>
        </w:rPr>
        <w:t xml:space="preserve">human capital will serve us </w:t>
      </w:r>
      <w:r w:rsidRPr="006E0B2E">
        <w:rPr>
          <w:rFonts w:eastAsia="Calibri"/>
          <w:b/>
          <w:u w:val="single"/>
        </w:rPr>
        <w:t xml:space="preserve">well </w:t>
      </w:r>
      <w:r w:rsidRPr="005903D4">
        <w:rPr>
          <w:rFonts w:eastAsia="Calibri"/>
          <w:b/>
          <w:highlight w:val="cyan"/>
          <w:u w:val="single"/>
        </w:rPr>
        <w:t xml:space="preserve">when we confront </w:t>
      </w:r>
      <w:r w:rsidRPr="005903D4">
        <w:rPr>
          <w:rFonts w:eastAsia="Calibri"/>
          <w:b/>
          <w:highlight w:val="cyan"/>
          <w:u w:val="single"/>
          <w:bdr w:val="single" w:sz="18" w:space="0" w:color="auto" w:frame="1"/>
        </w:rPr>
        <w:t>existential threats we’ve never imagined</w:t>
      </w:r>
      <w:r w:rsidRPr="006E0B2E">
        <w:rPr>
          <w:rFonts w:eastAsia="Calibri"/>
          <w:b/>
          <w:u w:val="single"/>
        </w:rPr>
        <w:t xml:space="preserve"> before. Energy expenditure is reduced</w:t>
      </w:r>
      <w:r w:rsidRPr="006E0B2E">
        <w:rPr>
          <w:rFonts w:eastAsia="Calibri"/>
          <w:sz w:val="14"/>
        </w:rPr>
        <w:t xml:space="preserve"> Societal collapse can often be understood in terms of an energy budget: </w:t>
      </w:r>
      <w:r w:rsidRPr="006E0B2E">
        <w:rPr>
          <w:rFonts w:eastAsia="Calibri"/>
          <w:b/>
          <w:u w:val="single"/>
        </w:rPr>
        <w:t>when energy spend outweighs energy return, collapse ensues</w:t>
      </w:r>
      <w:r w:rsidRPr="006E0B2E">
        <w:rPr>
          <w:rFonts w:eastAsia="Calibri"/>
          <w:sz w:val="14"/>
        </w:rPr>
        <w:t xml:space="preserve">. This has taken the form of deforestation or soil erosion; </w:t>
      </w:r>
      <w:r w:rsidRPr="006E0B2E">
        <w:rPr>
          <w:rFonts w:eastAsia="Calibri"/>
          <w:b/>
          <w:u w:val="single"/>
        </w:rPr>
        <w:t>currently, the worry involves fossil-fuel depletion. The internet addresses the energy problem with a natural ease</w:t>
      </w:r>
      <w:r w:rsidRPr="006E0B2E">
        <w:rPr>
          <w:rFonts w:eastAsia="Calibri"/>
          <w:sz w:val="14"/>
        </w:rPr>
        <w:t xml:space="preserve">. Consider the massive energy savings inherent in the shift from paper to electrons -- as seen in the transition from the post to email. </w:t>
      </w:r>
      <w:r w:rsidRPr="006E0B2E">
        <w:rPr>
          <w:rFonts w:eastAsia="Calibri"/>
          <w:b/>
          <w:u w:val="single"/>
        </w:rPr>
        <w:t>Ecommerce reduces the need to drive long distances to purchase products</w:t>
      </w:r>
      <w:r w:rsidRPr="006E0B2E">
        <w:rPr>
          <w:rFonts w:eastAsia="Calibri"/>
          <w:b/>
          <w:sz w:val="14"/>
        </w:rPr>
        <w:t xml:space="preserve">. </w:t>
      </w:r>
      <w:r w:rsidRPr="006E0B2E">
        <w:rPr>
          <w:rFonts w:eastAsia="Calibri"/>
          <w:b/>
          <w:u w:val="single"/>
        </w:rPr>
        <w:t>Delivery trucks are more eco-friendly</w:t>
      </w:r>
      <w:r w:rsidRPr="006E0B2E">
        <w:rPr>
          <w:rFonts w:eastAsia="Calibri"/>
          <w:sz w:val="14"/>
        </w:rPr>
        <w:t xml:space="preserve"> than individuals driving around, not least because of tight packaging and </w:t>
      </w:r>
      <w:proofErr w:type="spellStart"/>
      <w:r w:rsidRPr="006E0B2E">
        <w:rPr>
          <w:rFonts w:eastAsia="Calibri"/>
          <w:sz w:val="14"/>
        </w:rPr>
        <w:t>optimisation</w:t>
      </w:r>
      <w:proofErr w:type="spellEnd"/>
      <w:r w:rsidRPr="006E0B2E">
        <w:rPr>
          <w:rFonts w:eastAsia="Calibri"/>
          <w:sz w:val="14"/>
        </w:rPr>
        <w:t xml:space="preserve"> algorithms for driving routes. Of course, there are energy costs to the banks of computers that underpin the internet -- but these costs are less than the wood, coal and oil that would be expended for the same quantity of information flow. </w:t>
      </w:r>
      <w:r w:rsidRPr="006E0B2E">
        <w:rPr>
          <w:rFonts w:eastAsia="Calibri"/>
          <w:b/>
          <w:u w:val="single"/>
        </w:rPr>
        <w:t xml:space="preserve">The </w:t>
      </w:r>
      <w:r w:rsidRPr="005903D4">
        <w:rPr>
          <w:rFonts w:eastAsia="Calibri"/>
          <w:b/>
          <w:highlight w:val="cyan"/>
          <w:u w:val="single"/>
          <w:bdr w:val="single" w:sz="18" w:space="0" w:color="auto" w:frame="1"/>
        </w:rPr>
        <w:t>tangle of events that triggers societal collapse can be complex</w:t>
      </w:r>
      <w:r w:rsidRPr="006E0B2E">
        <w:rPr>
          <w:rFonts w:eastAsia="Calibri"/>
          <w:b/>
          <w:u w:val="single"/>
          <w:bdr w:val="single" w:sz="18" w:space="0" w:color="auto" w:frame="1"/>
        </w:rPr>
        <w:t>,</w:t>
      </w:r>
      <w:r w:rsidRPr="006E0B2E">
        <w:rPr>
          <w:rFonts w:eastAsia="Calibri"/>
          <w:sz w:val="14"/>
        </w:rPr>
        <w:t xml:space="preserve"> and there are several threats the net does not address. </w:t>
      </w:r>
      <w:r w:rsidRPr="006E0B2E">
        <w:rPr>
          <w:rFonts w:eastAsia="Calibri"/>
          <w:b/>
          <w:u w:val="single"/>
        </w:rPr>
        <w:t xml:space="preserve">But </w:t>
      </w:r>
      <w:r w:rsidRPr="005903D4">
        <w:rPr>
          <w:rFonts w:eastAsia="Calibri"/>
          <w:b/>
          <w:highlight w:val="cyan"/>
          <w:u w:val="single"/>
        </w:rPr>
        <w:t>vast, networked communication can be an antidote to</w:t>
      </w:r>
      <w:r w:rsidRPr="006E0B2E">
        <w:rPr>
          <w:rFonts w:eastAsia="Calibri"/>
          <w:b/>
          <w:u w:val="single"/>
        </w:rPr>
        <w:t xml:space="preserve"> several of the most </w:t>
      </w:r>
      <w:r w:rsidRPr="005903D4">
        <w:rPr>
          <w:rFonts w:eastAsia="Calibri"/>
          <w:b/>
          <w:highlight w:val="cyan"/>
          <w:u w:val="single"/>
          <w:bdr w:val="single" w:sz="18" w:space="0" w:color="auto" w:frame="1"/>
        </w:rPr>
        <w:t xml:space="preserve">deadly diseases threatening </w:t>
      </w:r>
      <w:proofErr w:type="spellStart"/>
      <w:r w:rsidRPr="005903D4">
        <w:rPr>
          <w:rFonts w:eastAsia="Calibri"/>
          <w:b/>
          <w:highlight w:val="cyan"/>
          <w:u w:val="single"/>
          <w:bdr w:val="single" w:sz="18" w:space="0" w:color="auto" w:frame="1"/>
        </w:rPr>
        <w:t>civilisation</w:t>
      </w:r>
      <w:proofErr w:type="spellEnd"/>
      <w:r w:rsidRPr="005903D4">
        <w:rPr>
          <w:rFonts w:eastAsia="Calibri"/>
          <w:b/>
          <w:highlight w:val="cyan"/>
          <w:u w:val="single"/>
          <w:bdr w:val="single" w:sz="18" w:space="0" w:color="auto" w:frame="1"/>
        </w:rPr>
        <w:t>.</w:t>
      </w:r>
      <w:r w:rsidRPr="006E0B2E">
        <w:rPr>
          <w:rFonts w:eastAsia="Calibri"/>
          <w:sz w:val="14"/>
        </w:rPr>
        <w:t xml:space="preserve"> The next time your coworker laments internet addiction, the banality of tweeting or the decline of face-to-face conversation, you may want to suggest that the net may just be the technology that saves us. </w:t>
      </w:r>
    </w:p>
    <w:p w14:paraId="6B2C350F" w14:textId="77777777" w:rsidR="006E0B2E" w:rsidRPr="006E0B2E" w:rsidRDefault="006E0B2E" w:rsidP="006E0B2E">
      <w:pPr>
        <w:keepNext/>
        <w:keepLines/>
        <w:spacing w:before="40" w:after="0"/>
        <w:outlineLvl w:val="3"/>
        <w:rPr>
          <w:rFonts w:eastAsiaTheme="majorEastAsia" w:cstheme="majorBidi"/>
          <w:b/>
          <w:iCs/>
          <w:sz w:val="26"/>
        </w:rPr>
      </w:pPr>
      <w:r w:rsidRPr="006E0B2E">
        <w:rPr>
          <w:rFonts w:eastAsiaTheme="majorEastAsia" w:cstheme="majorBidi"/>
          <w:b/>
          <w:iCs/>
          <w:sz w:val="26"/>
          <w:u w:val="single"/>
        </w:rPr>
        <w:t>DOD</w:t>
      </w:r>
      <w:r w:rsidRPr="006E0B2E">
        <w:rPr>
          <w:rFonts w:eastAsiaTheme="majorEastAsia" w:cstheme="majorBidi"/>
          <w:b/>
          <w:iCs/>
          <w:sz w:val="26"/>
        </w:rPr>
        <w:t xml:space="preserve"> says it’s </w:t>
      </w:r>
      <w:r w:rsidRPr="006E0B2E">
        <w:rPr>
          <w:rFonts w:eastAsiaTheme="majorEastAsia" w:cstheme="majorBidi"/>
          <w:b/>
          <w:iCs/>
          <w:sz w:val="26"/>
          <w:u w:val="single"/>
        </w:rPr>
        <w:t>on par</w:t>
      </w:r>
      <w:r w:rsidRPr="006E0B2E">
        <w:rPr>
          <w:rFonts w:eastAsiaTheme="majorEastAsia" w:cstheme="majorBidi"/>
          <w:b/>
          <w:iCs/>
          <w:sz w:val="26"/>
        </w:rPr>
        <w:t xml:space="preserve"> with WMD</w:t>
      </w:r>
    </w:p>
    <w:p w14:paraId="19FC5FB0" w14:textId="000B5CC3" w:rsidR="006E0B2E" w:rsidRPr="006E0B2E" w:rsidRDefault="006E0B2E" w:rsidP="006E0B2E">
      <w:r w:rsidRPr="006E0B2E">
        <w:rPr>
          <w:b/>
          <w:bCs/>
          <w:sz w:val="26"/>
        </w:rPr>
        <w:t>O'Donnell 20</w:t>
      </w:r>
      <w:r w:rsidR="005F461E">
        <w:t xml:space="preserve"> --- </w:t>
      </w:r>
      <w:r w:rsidRPr="006E0B2E">
        <w:t xml:space="preserve">Managing Editor of In Military, </w:t>
      </w:r>
      <w:proofErr w:type="spellStart"/>
      <w:r w:rsidRPr="006E0B2E">
        <w:t>InCyberDefense</w:t>
      </w:r>
      <w:proofErr w:type="spellEnd"/>
      <w:r w:rsidRPr="006E0B2E">
        <w:t xml:space="preserve"> and In Space News, The Weak Point of the Web: Undersea Internet Cables, March 3, https://incyberdefense.com/business/the-weak-point-of-the-web-undersea-internet-cables/]</w:t>
      </w:r>
    </w:p>
    <w:p w14:paraId="01EF9152" w14:textId="77777777" w:rsidR="006E0B2E" w:rsidRPr="006E0B2E" w:rsidRDefault="006E0B2E" w:rsidP="006E0B2E">
      <w:pPr>
        <w:rPr>
          <w:sz w:val="16"/>
        </w:rPr>
      </w:pPr>
      <w:r w:rsidRPr="006E0B2E">
        <w:rPr>
          <w:sz w:val="16"/>
        </w:rPr>
        <w:t xml:space="preserve">In 2015, the </w:t>
      </w:r>
      <w:r w:rsidRPr="005903D4">
        <w:rPr>
          <w:highlight w:val="cyan"/>
          <w:u w:val="single"/>
        </w:rPr>
        <w:t xml:space="preserve">Russian </w:t>
      </w:r>
      <w:r w:rsidRPr="006E0B2E">
        <w:rPr>
          <w:u w:val="single"/>
        </w:rPr>
        <w:t xml:space="preserve">spy </w:t>
      </w:r>
      <w:r w:rsidRPr="005903D4">
        <w:rPr>
          <w:highlight w:val="cyan"/>
          <w:u w:val="single"/>
        </w:rPr>
        <w:t xml:space="preserve">ship </w:t>
      </w:r>
      <w:r w:rsidRPr="006E0B2E">
        <w:rPr>
          <w:sz w:val="16"/>
        </w:rPr>
        <w:t xml:space="preserve">the </w:t>
      </w:r>
      <w:proofErr w:type="spellStart"/>
      <w:r w:rsidRPr="006E0B2E">
        <w:rPr>
          <w:sz w:val="16"/>
        </w:rPr>
        <w:t>Yantar</w:t>
      </w:r>
      <w:proofErr w:type="spellEnd"/>
      <w:r w:rsidRPr="006E0B2E">
        <w:rPr>
          <w:sz w:val="16"/>
        </w:rPr>
        <w:t xml:space="preserve"> was monitored constantly by American spy satellites, ships, and planes as it cruised down the U.S. East Coast. Why the interest in the </w:t>
      </w:r>
      <w:proofErr w:type="spellStart"/>
      <w:r w:rsidRPr="006E0B2E">
        <w:rPr>
          <w:sz w:val="16"/>
        </w:rPr>
        <w:t>Yantar</w:t>
      </w:r>
      <w:proofErr w:type="spellEnd"/>
      <w:r w:rsidRPr="006E0B2E">
        <w:rPr>
          <w:sz w:val="16"/>
        </w:rPr>
        <w:t xml:space="preserve">? The ship is equipped with two submersible vehicles it </w:t>
      </w:r>
      <w:r w:rsidRPr="005903D4">
        <w:rPr>
          <w:highlight w:val="cyan"/>
          <w:u w:val="single"/>
        </w:rPr>
        <w:t xml:space="preserve">can </w:t>
      </w:r>
      <w:r w:rsidRPr="006E0B2E">
        <w:rPr>
          <w:sz w:val="16"/>
        </w:rPr>
        <w:t xml:space="preserve">deploy that have the capability to </w:t>
      </w:r>
      <w:r w:rsidRPr="005903D4">
        <w:rPr>
          <w:highlight w:val="cyan"/>
          <w:u w:val="single"/>
        </w:rPr>
        <w:t xml:space="preserve">cut cables </w:t>
      </w:r>
      <w:r w:rsidRPr="006E0B2E">
        <w:rPr>
          <w:sz w:val="16"/>
        </w:rPr>
        <w:t xml:space="preserve">miles down </w:t>
      </w:r>
      <w:r w:rsidRPr="005903D4">
        <w:rPr>
          <w:highlight w:val="cyan"/>
          <w:u w:val="single"/>
        </w:rPr>
        <w:t xml:space="preserve">in </w:t>
      </w:r>
      <w:r w:rsidRPr="006E0B2E">
        <w:rPr>
          <w:sz w:val="16"/>
        </w:rPr>
        <w:t xml:space="preserve">the </w:t>
      </w:r>
      <w:r w:rsidRPr="005903D4">
        <w:rPr>
          <w:highlight w:val="cyan"/>
          <w:u w:val="single"/>
        </w:rPr>
        <w:t>sea</w:t>
      </w:r>
      <w:r w:rsidRPr="006E0B2E">
        <w:rPr>
          <w:sz w:val="16"/>
        </w:rPr>
        <w:t>.</w:t>
      </w:r>
    </w:p>
    <w:p w14:paraId="5EA6BAF9" w14:textId="77777777" w:rsidR="006E0B2E" w:rsidRPr="006E0B2E" w:rsidRDefault="006E0B2E" w:rsidP="006E0B2E">
      <w:r w:rsidRPr="006E0B2E">
        <w:t>Reliable Internet Is No Longer a Luxury – It Is Essential</w:t>
      </w:r>
    </w:p>
    <w:p w14:paraId="3D5FC78A" w14:textId="77777777" w:rsidR="006E0B2E" w:rsidRPr="005903D4" w:rsidRDefault="006E0B2E" w:rsidP="006E0B2E">
      <w:pPr>
        <w:rPr>
          <w:highlight w:val="cyan"/>
          <w:u w:val="single"/>
        </w:rPr>
      </w:pPr>
      <w:r w:rsidRPr="005903D4">
        <w:rPr>
          <w:highlight w:val="cyan"/>
          <w:u w:val="single"/>
        </w:rPr>
        <w:t xml:space="preserve">From </w:t>
      </w:r>
      <w:r w:rsidRPr="006E0B2E">
        <w:rPr>
          <w:sz w:val="16"/>
        </w:rPr>
        <w:t xml:space="preserve">our </w:t>
      </w:r>
      <w:r w:rsidRPr="005903D4">
        <w:rPr>
          <w:b/>
          <w:iCs/>
          <w:highlight w:val="cyan"/>
          <w:u w:val="single"/>
        </w:rPr>
        <w:t>econ</w:t>
      </w:r>
      <w:r w:rsidRPr="006E0B2E">
        <w:rPr>
          <w:sz w:val="16"/>
        </w:rPr>
        <w:t xml:space="preserve">omy </w:t>
      </w:r>
      <w:r w:rsidRPr="005903D4">
        <w:rPr>
          <w:highlight w:val="cyan"/>
          <w:u w:val="single"/>
        </w:rPr>
        <w:t xml:space="preserve">to </w:t>
      </w:r>
      <w:r w:rsidRPr="006E0B2E">
        <w:rPr>
          <w:sz w:val="16"/>
        </w:rPr>
        <w:t xml:space="preserve">our </w:t>
      </w:r>
      <w:r w:rsidRPr="005903D4">
        <w:rPr>
          <w:b/>
          <w:iCs/>
          <w:highlight w:val="cyan"/>
          <w:u w:val="single"/>
        </w:rPr>
        <w:t>comm</w:t>
      </w:r>
      <w:r w:rsidRPr="006E0B2E">
        <w:rPr>
          <w:sz w:val="16"/>
        </w:rPr>
        <w:t>unication</w:t>
      </w:r>
      <w:r w:rsidRPr="005903D4">
        <w:rPr>
          <w:b/>
          <w:iCs/>
          <w:highlight w:val="cyan"/>
          <w:u w:val="single"/>
        </w:rPr>
        <w:t>s</w:t>
      </w:r>
      <w:r w:rsidRPr="006E0B2E">
        <w:rPr>
          <w:sz w:val="16"/>
        </w:rPr>
        <w:t xml:space="preserve"> </w:t>
      </w:r>
      <w:r w:rsidRPr="005903D4">
        <w:rPr>
          <w:highlight w:val="cyan"/>
          <w:u w:val="single"/>
        </w:rPr>
        <w:t xml:space="preserve">and </w:t>
      </w:r>
      <w:r w:rsidRPr="005903D4">
        <w:rPr>
          <w:b/>
          <w:iCs/>
          <w:highlight w:val="cyan"/>
          <w:u w:val="single"/>
        </w:rPr>
        <w:t>supply chains</w:t>
      </w:r>
      <w:r w:rsidRPr="006E0B2E">
        <w:rPr>
          <w:sz w:val="16"/>
        </w:rPr>
        <w:t xml:space="preserve">, </w:t>
      </w:r>
      <w:r w:rsidRPr="005903D4">
        <w:rPr>
          <w:b/>
          <w:iCs/>
          <w:highlight w:val="cyan"/>
          <w:u w:val="single"/>
        </w:rPr>
        <w:t>our very lives</w:t>
      </w:r>
      <w:r w:rsidRPr="005903D4">
        <w:rPr>
          <w:sz w:val="24"/>
          <w:highlight w:val="cyan"/>
          <w:u w:val="single"/>
        </w:rPr>
        <w:t xml:space="preserve"> </w:t>
      </w:r>
      <w:r w:rsidRPr="006E0B2E">
        <w:rPr>
          <w:sz w:val="16"/>
        </w:rPr>
        <w:t xml:space="preserve">in 2020 </w:t>
      </w:r>
      <w:r w:rsidRPr="005903D4">
        <w:rPr>
          <w:b/>
          <w:iCs/>
          <w:highlight w:val="cyan"/>
          <w:u w:val="single"/>
        </w:rPr>
        <w:t>depend</w:t>
      </w:r>
      <w:r w:rsidRPr="005903D4">
        <w:rPr>
          <w:sz w:val="24"/>
          <w:highlight w:val="cyan"/>
          <w:u w:val="single"/>
        </w:rPr>
        <w:t xml:space="preserve"> </w:t>
      </w:r>
      <w:r w:rsidRPr="005903D4">
        <w:rPr>
          <w:highlight w:val="cyan"/>
          <w:u w:val="single"/>
        </w:rPr>
        <w:t xml:space="preserve">on </w:t>
      </w:r>
      <w:r w:rsidRPr="006E0B2E">
        <w:rPr>
          <w:sz w:val="16"/>
        </w:rPr>
        <w:t xml:space="preserve">our </w:t>
      </w:r>
      <w:r w:rsidRPr="006E0B2E">
        <w:rPr>
          <w:u w:val="single"/>
        </w:rPr>
        <w:t xml:space="preserve">connection to a reliable </w:t>
      </w:r>
      <w:r w:rsidRPr="005903D4">
        <w:rPr>
          <w:b/>
          <w:iCs/>
          <w:highlight w:val="cyan"/>
          <w:u w:val="single"/>
        </w:rPr>
        <w:t>internet</w:t>
      </w:r>
      <w:r w:rsidRPr="005903D4">
        <w:rPr>
          <w:highlight w:val="cyan"/>
          <w:u w:val="single"/>
        </w:rPr>
        <w:t>.</w:t>
      </w:r>
    </w:p>
    <w:p w14:paraId="1E76C4E3" w14:textId="77777777" w:rsidR="006E0B2E" w:rsidRPr="006E0B2E" w:rsidRDefault="006E0B2E" w:rsidP="006E0B2E">
      <w:pPr>
        <w:rPr>
          <w:sz w:val="16"/>
        </w:rPr>
      </w:pPr>
      <w:r w:rsidRPr="006E0B2E">
        <w:rPr>
          <w:sz w:val="16"/>
        </w:rPr>
        <w:t xml:space="preserve">The U.S. </w:t>
      </w:r>
      <w:r w:rsidRPr="005903D4">
        <w:rPr>
          <w:b/>
          <w:iCs/>
          <w:highlight w:val="cyan"/>
          <w:u w:val="single"/>
        </w:rPr>
        <w:t>D</w:t>
      </w:r>
      <w:r w:rsidRPr="006E0B2E">
        <w:rPr>
          <w:sz w:val="16"/>
        </w:rPr>
        <w:t xml:space="preserve">epartment </w:t>
      </w:r>
      <w:r w:rsidRPr="005903D4">
        <w:rPr>
          <w:b/>
          <w:iCs/>
          <w:highlight w:val="cyan"/>
          <w:u w:val="single"/>
        </w:rPr>
        <w:t>o</w:t>
      </w:r>
      <w:r w:rsidRPr="006E0B2E">
        <w:rPr>
          <w:sz w:val="16"/>
        </w:rPr>
        <w:t xml:space="preserve">f </w:t>
      </w:r>
      <w:r w:rsidRPr="005903D4">
        <w:rPr>
          <w:b/>
          <w:iCs/>
          <w:highlight w:val="cyan"/>
          <w:u w:val="single"/>
        </w:rPr>
        <w:t>D</w:t>
      </w:r>
      <w:r w:rsidRPr="006E0B2E">
        <w:rPr>
          <w:sz w:val="16"/>
        </w:rPr>
        <w:t xml:space="preserve">efense </w:t>
      </w:r>
      <w:r w:rsidRPr="005903D4">
        <w:rPr>
          <w:highlight w:val="cyan"/>
          <w:u w:val="single"/>
        </w:rPr>
        <w:t>agrees</w:t>
      </w:r>
      <w:r w:rsidRPr="006E0B2E">
        <w:rPr>
          <w:sz w:val="16"/>
        </w:rPr>
        <w:t>. In December 2018, the Defense Threat Reduction Agency, the U.S. Air Force Institute for National Security Studies, and the Project on Advanced Systems and Concepts for Countering Weapons of Mass Destruction banded together to call for research papers analyzing the full scope of the threat.</w:t>
      </w:r>
    </w:p>
    <w:p w14:paraId="4D6C0471" w14:textId="4EF25B2A" w:rsidR="006E0B2E" w:rsidRDefault="006E0B2E" w:rsidP="006E0B2E">
      <w:pPr>
        <w:rPr>
          <w:sz w:val="16"/>
        </w:rPr>
      </w:pPr>
      <w:r w:rsidRPr="006E0B2E">
        <w:rPr>
          <w:sz w:val="16"/>
        </w:rPr>
        <w:t xml:space="preserve">The </w:t>
      </w:r>
      <w:r w:rsidRPr="005903D4">
        <w:rPr>
          <w:highlight w:val="cyan"/>
          <w:u w:val="single"/>
        </w:rPr>
        <w:t xml:space="preserve">internet </w:t>
      </w:r>
      <w:r w:rsidRPr="006E0B2E">
        <w:rPr>
          <w:sz w:val="16"/>
        </w:rPr>
        <w:t xml:space="preserve">itself </w:t>
      </w:r>
      <w:r w:rsidRPr="005903D4">
        <w:rPr>
          <w:highlight w:val="cyan"/>
          <w:u w:val="single"/>
        </w:rPr>
        <w:t xml:space="preserve">is </w:t>
      </w:r>
      <w:r w:rsidRPr="006E0B2E">
        <w:rPr>
          <w:sz w:val="16"/>
        </w:rPr>
        <w:t xml:space="preserve">now </w:t>
      </w:r>
      <w:r w:rsidRPr="005903D4">
        <w:rPr>
          <w:highlight w:val="cyan"/>
          <w:u w:val="single"/>
        </w:rPr>
        <w:t xml:space="preserve">viewed </w:t>
      </w:r>
      <w:r w:rsidRPr="006E0B2E">
        <w:rPr>
          <w:sz w:val="16"/>
        </w:rPr>
        <w:t xml:space="preserve">by the U.S. government </w:t>
      </w:r>
      <w:r w:rsidRPr="005903D4">
        <w:rPr>
          <w:highlight w:val="cyan"/>
          <w:u w:val="single"/>
        </w:rPr>
        <w:t xml:space="preserve">as </w:t>
      </w:r>
      <w:r w:rsidRPr="006E0B2E">
        <w:rPr>
          <w:sz w:val="16"/>
        </w:rPr>
        <w:t xml:space="preserve">a </w:t>
      </w:r>
      <w:r w:rsidRPr="005903D4">
        <w:rPr>
          <w:highlight w:val="cyan"/>
          <w:u w:val="single"/>
        </w:rPr>
        <w:t xml:space="preserve">potential </w:t>
      </w:r>
      <w:r w:rsidRPr="005903D4">
        <w:rPr>
          <w:b/>
          <w:iCs/>
          <w:highlight w:val="cyan"/>
          <w:u w:val="single"/>
        </w:rPr>
        <w:t>w</w:t>
      </w:r>
      <w:r w:rsidRPr="006E0B2E">
        <w:rPr>
          <w:sz w:val="16"/>
        </w:rPr>
        <w:t xml:space="preserve">eapon of </w:t>
      </w:r>
      <w:r w:rsidRPr="005903D4">
        <w:rPr>
          <w:b/>
          <w:iCs/>
          <w:highlight w:val="cyan"/>
          <w:u w:val="single"/>
        </w:rPr>
        <w:t>m</w:t>
      </w:r>
      <w:r w:rsidRPr="006E0B2E">
        <w:rPr>
          <w:sz w:val="16"/>
        </w:rPr>
        <w:t xml:space="preserve">ass </w:t>
      </w:r>
      <w:r w:rsidRPr="005903D4">
        <w:rPr>
          <w:b/>
          <w:iCs/>
          <w:highlight w:val="cyan"/>
          <w:u w:val="single"/>
        </w:rPr>
        <w:t>d</w:t>
      </w:r>
      <w:r w:rsidRPr="006E0B2E">
        <w:rPr>
          <w:sz w:val="16"/>
        </w:rPr>
        <w:t xml:space="preserve">estruction </w:t>
      </w:r>
      <w:r w:rsidRPr="005903D4">
        <w:rPr>
          <w:highlight w:val="cyan"/>
          <w:u w:val="single"/>
        </w:rPr>
        <w:t xml:space="preserve">akin to </w:t>
      </w:r>
      <w:r w:rsidRPr="005903D4">
        <w:rPr>
          <w:b/>
          <w:iCs/>
          <w:highlight w:val="cyan"/>
          <w:u w:val="single"/>
        </w:rPr>
        <w:t>nuc</w:t>
      </w:r>
      <w:r w:rsidRPr="006E0B2E">
        <w:rPr>
          <w:sz w:val="16"/>
        </w:rPr>
        <w:t xml:space="preserve">lear, </w:t>
      </w:r>
      <w:r w:rsidRPr="005903D4">
        <w:rPr>
          <w:b/>
          <w:iCs/>
          <w:highlight w:val="cyan"/>
          <w:u w:val="single"/>
        </w:rPr>
        <w:t>bio</w:t>
      </w:r>
      <w:r w:rsidRPr="006E0B2E">
        <w:rPr>
          <w:sz w:val="16"/>
        </w:rPr>
        <w:t xml:space="preserve">logical and </w:t>
      </w:r>
      <w:r w:rsidRPr="005903D4">
        <w:rPr>
          <w:b/>
          <w:iCs/>
          <w:highlight w:val="cyan"/>
          <w:u w:val="single"/>
        </w:rPr>
        <w:t>chem</w:t>
      </w:r>
      <w:r w:rsidRPr="006E0B2E">
        <w:rPr>
          <w:sz w:val="16"/>
        </w:rPr>
        <w:t>ical weapons.</w:t>
      </w:r>
    </w:p>
    <w:p w14:paraId="42A0282F" w14:textId="77777777" w:rsidR="005F461E" w:rsidRPr="006E0B2E" w:rsidRDefault="005F461E" w:rsidP="006E0B2E">
      <w:pPr>
        <w:rPr>
          <w:sz w:val="16"/>
        </w:rPr>
      </w:pPr>
    </w:p>
    <w:p w14:paraId="43F343EF" w14:textId="0C143075" w:rsidR="006E0B2E" w:rsidRPr="006E0B2E" w:rsidRDefault="005F461E" w:rsidP="006E0B2E">
      <w:pPr>
        <w:keepNext/>
        <w:keepLines/>
        <w:spacing w:before="40" w:after="0"/>
        <w:outlineLvl w:val="3"/>
        <w:rPr>
          <w:rFonts w:eastAsiaTheme="majorEastAsia" w:cstheme="majorBidi"/>
          <w:b/>
          <w:iCs/>
          <w:sz w:val="26"/>
        </w:rPr>
      </w:pPr>
      <w:r>
        <w:rPr>
          <w:rFonts w:eastAsiaTheme="majorEastAsia" w:cstheme="majorBidi"/>
          <w:b/>
          <w:iCs/>
          <w:sz w:val="26"/>
        </w:rPr>
        <w:t xml:space="preserve">Second --- Leverage </w:t>
      </w:r>
      <w:proofErr w:type="spellStart"/>
      <w:r w:rsidR="006E0B2E" w:rsidRPr="006E0B2E">
        <w:rPr>
          <w:rFonts w:eastAsiaTheme="majorEastAsia" w:cstheme="majorBidi"/>
          <w:b/>
          <w:iCs/>
          <w:sz w:val="26"/>
          <w:u w:val="single"/>
        </w:rPr>
        <w:t>Leverage</w:t>
      </w:r>
      <w:proofErr w:type="spellEnd"/>
      <w:r w:rsidR="006E0B2E" w:rsidRPr="006E0B2E">
        <w:rPr>
          <w:rFonts w:eastAsiaTheme="majorEastAsia" w:cstheme="majorBidi"/>
          <w:b/>
          <w:iCs/>
          <w:sz w:val="26"/>
        </w:rPr>
        <w:t xml:space="preserve">: Controlling cables lets us </w:t>
      </w:r>
      <w:r w:rsidR="006E0B2E" w:rsidRPr="006E0B2E">
        <w:rPr>
          <w:rFonts w:eastAsiaTheme="majorEastAsia" w:cstheme="majorBidi"/>
          <w:b/>
          <w:iCs/>
          <w:sz w:val="26"/>
          <w:u w:val="single"/>
        </w:rPr>
        <w:t>shut down</w:t>
      </w:r>
      <w:r w:rsidR="006E0B2E" w:rsidRPr="006E0B2E">
        <w:rPr>
          <w:rFonts w:eastAsiaTheme="majorEastAsia" w:cstheme="majorBidi"/>
          <w:b/>
          <w:iCs/>
          <w:sz w:val="26"/>
        </w:rPr>
        <w:t xml:space="preserve"> any military---</w:t>
      </w:r>
      <w:r w:rsidR="006E0B2E" w:rsidRPr="006E0B2E">
        <w:rPr>
          <w:rFonts w:eastAsiaTheme="majorEastAsia" w:cstheme="majorBidi"/>
          <w:b/>
          <w:iCs/>
          <w:sz w:val="26"/>
          <w:u w:val="single"/>
        </w:rPr>
        <w:t>stops war</w:t>
      </w:r>
      <w:r w:rsidR="006E0B2E" w:rsidRPr="006E0B2E">
        <w:rPr>
          <w:rFonts w:eastAsiaTheme="majorEastAsia" w:cstheme="majorBidi"/>
          <w:b/>
          <w:iCs/>
          <w:sz w:val="26"/>
        </w:rPr>
        <w:t xml:space="preserve">. The </w:t>
      </w:r>
      <w:proofErr w:type="spellStart"/>
      <w:r w:rsidR="006E0B2E" w:rsidRPr="006E0B2E">
        <w:rPr>
          <w:rFonts w:eastAsiaTheme="majorEastAsia" w:cstheme="majorBidi"/>
          <w:b/>
          <w:iCs/>
          <w:sz w:val="26"/>
        </w:rPr>
        <w:t>Aff</w:t>
      </w:r>
      <w:proofErr w:type="spellEnd"/>
      <w:r w:rsidR="006E0B2E" w:rsidRPr="006E0B2E">
        <w:rPr>
          <w:rFonts w:eastAsiaTheme="majorEastAsia" w:cstheme="majorBidi"/>
          <w:b/>
          <w:iCs/>
          <w:sz w:val="26"/>
        </w:rPr>
        <w:t xml:space="preserve"> </w:t>
      </w:r>
      <w:r w:rsidR="006E0B2E" w:rsidRPr="006E0B2E">
        <w:rPr>
          <w:rFonts w:eastAsiaTheme="majorEastAsia" w:cstheme="majorBidi"/>
          <w:b/>
          <w:iCs/>
          <w:sz w:val="26"/>
          <w:u w:val="single"/>
        </w:rPr>
        <w:t>cedes balance</w:t>
      </w:r>
      <w:r w:rsidR="006E0B2E" w:rsidRPr="006E0B2E">
        <w:rPr>
          <w:rFonts w:eastAsiaTheme="majorEastAsia" w:cstheme="majorBidi"/>
          <w:b/>
          <w:iCs/>
          <w:sz w:val="26"/>
        </w:rPr>
        <w:t xml:space="preserve"> to </w:t>
      </w:r>
      <w:r w:rsidR="006E0B2E" w:rsidRPr="006E0B2E">
        <w:rPr>
          <w:rFonts w:eastAsiaTheme="majorEastAsia" w:cstheme="majorBidi"/>
          <w:b/>
          <w:iCs/>
          <w:sz w:val="26"/>
          <w:u w:val="single"/>
        </w:rPr>
        <w:t>Russia</w:t>
      </w:r>
      <w:r w:rsidR="006E0B2E" w:rsidRPr="006E0B2E">
        <w:rPr>
          <w:rFonts w:eastAsiaTheme="majorEastAsia" w:cstheme="majorBidi"/>
          <w:b/>
          <w:iCs/>
          <w:sz w:val="26"/>
        </w:rPr>
        <w:t xml:space="preserve"> </w:t>
      </w:r>
      <w:r w:rsidR="006E0B2E" w:rsidRPr="006E0B2E">
        <w:rPr>
          <w:rFonts w:eastAsiaTheme="majorEastAsia" w:cstheme="majorBidi"/>
          <w:b/>
          <w:iCs/>
          <w:sz w:val="26"/>
          <w:u w:val="single"/>
        </w:rPr>
        <w:t>and China</w:t>
      </w:r>
      <w:r w:rsidR="006E0B2E" w:rsidRPr="006E0B2E">
        <w:rPr>
          <w:rFonts w:eastAsiaTheme="majorEastAsia" w:cstheme="majorBidi"/>
          <w:b/>
          <w:iCs/>
          <w:sz w:val="26"/>
        </w:rPr>
        <w:t xml:space="preserve"> which </w:t>
      </w:r>
      <w:r w:rsidR="006E0B2E" w:rsidRPr="006E0B2E">
        <w:rPr>
          <w:rFonts w:eastAsiaTheme="majorEastAsia" w:cstheme="majorBidi"/>
          <w:b/>
          <w:iCs/>
          <w:sz w:val="26"/>
          <w:u w:val="single"/>
        </w:rPr>
        <w:t>turns</w:t>
      </w:r>
      <w:r w:rsidR="006E0B2E" w:rsidRPr="006E0B2E">
        <w:rPr>
          <w:rFonts w:eastAsiaTheme="majorEastAsia" w:cstheme="majorBidi"/>
          <w:b/>
          <w:iCs/>
          <w:sz w:val="26"/>
        </w:rPr>
        <w:t xml:space="preserve"> both advantages</w:t>
      </w:r>
    </w:p>
    <w:p w14:paraId="6681FC57" w14:textId="77777777" w:rsidR="006E0B2E" w:rsidRPr="006E0B2E" w:rsidRDefault="006E0B2E" w:rsidP="006E0B2E">
      <w:proofErr w:type="spellStart"/>
      <w:r w:rsidRPr="006E0B2E">
        <w:rPr>
          <w:b/>
          <w:bCs/>
          <w:sz w:val="26"/>
        </w:rPr>
        <w:t>Halappanavar</w:t>
      </w:r>
      <w:proofErr w:type="spellEnd"/>
      <w:r w:rsidRPr="006E0B2E">
        <w:rPr>
          <w:b/>
          <w:bCs/>
          <w:sz w:val="26"/>
        </w:rPr>
        <w:t xml:space="preserve"> 20</w:t>
      </w:r>
      <w:r w:rsidRPr="006E0B2E">
        <w:t>, [Author is Engineering Graduate and a Software professional based in Bangalore, he is a contributor to Diplomatist, Submarine Cable Network: The Global Sovereign Asset, July 3, https://diplomatist.com/2020/07/03/submarine-cable-network-the-global-sovereign-asset/]</w:t>
      </w:r>
    </w:p>
    <w:p w14:paraId="23BA919D" w14:textId="77777777" w:rsidR="006E0B2E" w:rsidRPr="006E0B2E" w:rsidRDefault="006E0B2E" w:rsidP="006E0B2E">
      <w:r w:rsidRPr="006E0B2E">
        <w:t xml:space="preserve">The </w:t>
      </w:r>
      <w:r w:rsidRPr="005903D4">
        <w:rPr>
          <w:highlight w:val="cyan"/>
          <w:u w:val="single"/>
        </w:rPr>
        <w:t>sub</w:t>
      </w:r>
      <w:r w:rsidRPr="006E0B2E">
        <w:rPr>
          <w:u w:val="single"/>
        </w:rPr>
        <w:t>marine</w:t>
      </w:r>
      <w:r w:rsidRPr="005903D4">
        <w:rPr>
          <w:highlight w:val="cyan"/>
          <w:u w:val="single"/>
        </w:rPr>
        <w:t xml:space="preserve"> cables </w:t>
      </w:r>
      <w:r w:rsidRPr="006E0B2E">
        <w:rPr>
          <w:u w:val="single"/>
        </w:rPr>
        <w:t xml:space="preserve">will </w:t>
      </w:r>
      <w:r w:rsidRPr="005903D4">
        <w:rPr>
          <w:highlight w:val="cyan"/>
          <w:u w:val="single"/>
        </w:rPr>
        <w:t xml:space="preserve">play </w:t>
      </w:r>
      <w:r w:rsidRPr="006E0B2E">
        <w:rPr>
          <w:u w:val="single"/>
        </w:rPr>
        <w:t xml:space="preserve">a </w:t>
      </w:r>
      <w:r w:rsidRPr="005903D4">
        <w:rPr>
          <w:b/>
          <w:iCs/>
          <w:highlight w:val="cyan"/>
          <w:u w:val="single"/>
        </w:rPr>
        <w:t>great role</w:t>
      </w:r>
      <w:r w:rsidRPr="005903D4">
        <w:rPr>
          <w:highlight w:val="cyan"/>
          <w:u w:val="single"/>
        </w:rPr>
        <w:t xml:space="preserve"> as </w:t>
      </w:r>
      <w:r w:rsidRPr="005903D4">
        <w:rPr>
          <w:b/>
          <w:iCs/>
          <w:highlight w:val="cyan"/>
          <w:u w:val="single"/>
        </w:rPr>
        <w:t>leverage</w:t>
      </w:r>
      <w:r w:rsidRPr="005903D4">
        <w:rPr>
          <w:highlight w:val="cyan"/>
          <w:u w:val="single"/>
        </w:rPr>
        <w:t xml:space="preserve"> to </w:t>
      </w:r>
      <w:r w:rsidRPr="005903D4">
        <w:rPr>
          <w:b/>
          <w:iCs/>
          <w:highlight w:val="cyan"/>
          <w:u w:val="single"/>
        </w:rPr>
        <w:t>start or end conflicts</w:t>
      </w:r>
      <w:r w:rsidRPr="005903D4">
        <w:rPr>
          <w:highlight w:val="cyan"/>
          <w:u w:val="single"/>
        </w:rPr>
        <w:t>. With</w:t>
      </w:r>
      <w:r w:rsidRPr="005903D4">
        <w:rPr>
          <w:highlight w:val="cyan"/>
        </w:rPr>
        <w:t xml:space="preserve"> </w:t>
      </w:r>
      <w:r w:rsidRPr="006E0B2E">
        <w:t xml:space="preserve">the </w:t>
      </w:r>
      <w:r w:rsidRPr="005903D4">
        <w:rPr>
          <w:b/>
          <w:iCs/>
          <w:highlight w:val="cyan"/>
          <w:u w:val="single"/>
        </w:rPr>
        <w:t>fifth-gen</w:t>
      </w:r>
      <w:r w:rsidRPr="006E0B2E">
        <w:t xml:space="preserve">eration </w:t>
      </w:r>
      <w:r w:rsidRPr="005903D4">
        <w:rPr>
          <w:b/>
          <w:iCs/>
          <w:highlight w:val="cyan"/>
          <w:u w:val="single"/>
        </w:rPr>
        <w:t>war</w:t>
      </w:r>
      <w:r w:rsidRPr="006E0B2E">
        <w:rPr>
          <w:u w:val="single"/>
        </w:rPr>
        <w:t>fare</w:t>
      </w:r>
      <w:r w:rsidRPr="006E0B2E">
        <w:t xml:space="preserve"> </w:t>
      </w:r>
      <w:r w:rsidRPr="006E0B2E">
        <w:rPr>
          <w:u w:val="single"/>
        </w:rPr>
        <w:t>gaining</w:t>
      </w:r>
      <w:r w:rsidRPr="006E0B2E">
        <w:t xml:space="preserve"> </w:t>
      </w:r>
      <w:r w:rsidRPr="006E0B2E">
        <w:rPr>
          <w:u w:val="single"/>
        </w:rPr>
        <w:t>more</w:t>
      </w:r>
      <w:r w:rsidRPr="006E0B2E">
        <w:t xml:space="preserve"> </w:t>
      </w:r>
      <w:r w:rsidRPr="006E0B2E">
        <w:rPr>
          <w:u w:val="single"/>
        </w:rPr>
        <w:t>attention from the world</w:t>
      </w:r>
      <w:r w:rsidRPr="006E0B2E">
        <w:t xml:space="preserve"> the road to supremacy in cyberspace will go through these cables. </w:t>
      </w:r>
      <w:r w:rsidRPr="005903D4">
        <w:rPr>
          <w:b/>
          <w:iCs/>
          <w:highlight w:val="cyan"/>
          <w:u w:val="single"/>
        </w:rPr>
        <w:t xml:space="preserve">Whichever country secures </w:t>
      </w:r>
      <w:r w:rsidRPr="006E0B2E">
        <w:rPr>
          <w:b/>
          <w:iCs/>
          <w:u w:val="single"/>
        </w:rPr>
        <w:t xml:space="preserve">its </w:t>
      </w:r>
      <w:r w:rsidRPr="005903D4">
        <w:rPr>
          <w:b/>
          <w:iCs/>
          <w:highlight w:val="cyan"/>
          <w:u w:val="single"/>
        </w:rPr>
        <w:t xml:space="preserve">cable </w:t>
      </w:r>
      <w:r w:rsidRPr="006E0B2E">
        <w:rPr>
          <w:b/>
          <w:iCs/>
          <w:u w:val="single"/>
        </w:rPr>
        <w:t xml:space="preserve">interests </w:t>
      </w:r>
      <w:r w:rsidRPr="005903D4">
        <w:rPr>
          <w:b/>
          <w:iCs/>
          <w:highlight w:val="cyan"/>
          <w:u w:val="single"/>
        </w:rPr>
        <w:t xml:space="preserve">will come out as </w:t>
      </w:r>
      <w:r w:rsidRPr="006E0B2E">
        <w:rPr>
          <w:b/>
          <w:iCs/>
          <w:u w:val="single"/>
        </w:rPr>
        <w:t xml:space="preserve">a </w:t>
      </w:r>
      <w:r w:rsidRPr="005903D4">
        <w:rPr>
          <w:b/>
          <w:iCs/>
          <w:highlight w:val="cyan"/>
          <w:u w:val="single"/>
        </w:rPr>
        <w:t>major power</w:t>
      </w:r>
      <w:r w:rsidRPr="006E0B2E">
        <w:rPr>
          <w:u w:val="single"/>
        </w:rPr>
        <w:t xml:space="preserve">, as </w:t>
      </w:r>
      <w:r w:rsidRPr="005903D4">
        <w:rPr>
          <w:highlight w:val="cyan"/>
          <w:u w:val="single"/>
        </w:rPr>
        <w:t xml:space="preserve">continuity </w:t>
      </w:r>
      <w:r w:rsidRPr="006E0B2E">
        <w:rPr>
          <w:u w:val="single"/>
        </w:rPr>
        <w:t xml:space="preserve">and normalcy </w:t>
      </w:r>
      <w:r w:rsidRPr="005903D4">
        <w:rPr>
          <w:highlight w:val="cyan"/>
          <w:u w:val="single"/>
        </w:rPr>
        <w:t xml:space="preserve">of the world </w:t>
      </w:r>
      <w:r w:rsidRPr="005903D4">
        <w:rPr>
          <w:b/>
          <w:iCs/>
          <w:highlight w:val="cyan"/>
          <w:u w:val="single"/>
        </w:rPr>
        <w:t>rely upon</w:t>
      </w:r>
      <w:r w:rsidRPr="005903D4">
        <w:rPr>
          <w:highlight w:val="cyan"/>
        </w:rPr>
        <w:t xml:space="preserve"> </w:t>
      </w:r>
      <w:r w:rsidRPr="006E0B2E">
        <w:t xml:space="preserve">these </w:t>
      </w:r>
      <w:r w:rsidRPr="005903D4">
        <w:rPr>
          <w:highlight w:val="cyan"/>
          <w:u w:val="single"/>
        </w:rPr>
        <w:t>underwater networks</w:t>
      </w:r>
      <w:r w:rsidRPr="006E0B2E">
        <w:t xml:space="preserve">. The </w:t>
      </w:r>
      <w:r w:rsidRPr="005903D4">
        <w:rPr>
          <w:highlight w:val="cyan"/>
          <w:u w:val="single"/>
        </w:rPr>
        <w:t xml:space="preserve">potential in </w:t>
      </w:r>
      <w:r w:rsidRPr="006E0B2E">
        <w:rPr>
          <w:u w:val="single"/>
        </w:rPr>
        <w:t xml:space="preserve">these cable </w:t>
      </w:r>
      <w:r w:rsidRPr="005903D4">
        <w:rPr>
          <w:highlight w:val="cyan"/>
          <w:u w:val="single"/>
        </w:rPr>
        <w:t xml:space="preserve">networks to </w:t>
      </w:r>
      <w:r w:rsidRPr="005903D4">
        <w:rPr>
          <w:b/>
          <w:iCs/>
          <w:highlight w:val="cyan"/>
          <w:u w:val="single"/>
        </w:rPr>
        <w:t>cripple any</w:t>
      </w:r>
      <w:r w:rsidRPr="005903D4">
        <w:rPr>
          <w:highlight w:val="cyan"/>
        </w:rPr>
        <w:t xml:space="preserve"> </w:t>
      </w:r>
      <w:r w:rsidRPr="006E0B2E">
        <w:t xml:space="preserve">given </w:t>
      </w:r>
      <w:r w:rsidRPr="005903D4">
        <w:rPr>
          <w:b/>
          <w:iCs/>
          <w:highlight w:val="cyan"/>
          <w:u w:val="single"/>
        </w:rPr>
        <w:t>country’s op</w:t>
      </w:r>
      <w:r w:rsidRPr="006E0B2E">
        <w:rPr>
          <w:u w:val="single"/>
        </w:rPr>
        <w:t xml:space="preserve">erational </w:t>
      </w:r>
      <w:r w:rsidRPr="005903D4">
        <w:rPr>
          <w:b/>
          <w:iCs/>
          <w:highlight w:val="cyan"/>
          <w:u w:val="single"/>
        </w:rPr>
        <w:t>capability</w:t>
      </w:r>
      <w:r w:rsidRPr="005903D4">
        <w:rPr>
          <w:highlight w:val="cyan"/>
          <w:u w:val="single"/>
        </w:rPr>
        <w:t xml:space="preserve"> will </w:t>
      </w:r>
      <w:r w:rsidRPr="006E0B2E">
        <w:rPr>
          <w:u w:val="single"/>
        </w:rPr>
        <w:t xml:space="preserve">naturally </w:t>
      </w:r>
      <w:r w:rsidRPr="005903D4">
        <w:rPr>
          <w:highlight w:val="cyan"/>
          <w:u w:val="single"/>
        </w:rPr>
        <w:t xml:space="preserve">gain </w:t>
      </w:r>
      <w:r w:rsidRPr="005903D4">
        <w:rPr>
          <w:b/>
          <w:iCs/>
          <w:highlight w:val="cyan"/>
          <w:u w:val="single"/>
        </w:rPr>
        <w:t>more traction from</w:t>
      </w:r>
      <w:r w:rsidRPr="005903D4">
        <w:rPr>
          <w:highlight w:val="cyan"/>
          <w:u w:val="single"/>
        </w:rPr>
        <w:t xml:space="preserve"> its </w:t>
      </w:r>
      <w:r w:rsidRPr="005903D4">
        <w:rPr>
          <w:b/>
          <w:iCs/>
          <w:highlight w:val="cyan"/>
          <w:u w:val="single"/>
        </w:rPr>
        <w:t>adversary</w:t>
      </w:r>
      <w:r w:rsidRPr="005903D4">
        <w:rPr>
          <w:highlight w:val="cyan"/>
          <w:u w:val="single"/>
        </w:rPr>
        <w:t xml:space="preserve">. These </w:t>
      </w:r>
      <w:r w:rsidRPr="006E0B2E">
        <w:rPr>
          <w:u w:val="single"/>
        </w:rPr>
        <w:t>assets</w:t>
      </w:r>
      <w:r w:rsidRPr="006E0B2E">
        <w:t xml:space="preserve"> naturally </w:t>
      </w:r>
      <w:r w:rsidRPr="005903D4">
        <w:rPr>
          <w:highlight w:val="cyan"/>
          <w:u w:val="single"/>
        </w:rPr>
        <w:t xml:space="preserve">become </w:t>
      </w:r>
      <w:r w:rsidRPr="005903D4">
        <w:rPr>
          <w:b/>
          <w:iCs/>
          <w:highlight w:val="cyan"/>
          <w:u w:val="single"/>
        </w:rPr>
        <w:t>strategic</w:t>
      </w:r>
      <w:r w:rsidRPr="005903D4">
        <w:rPr>
          <w:highlight w:val="cyan"/>
        </w:rPr>
        <w:t xml:space="preserve"> </w:t>
      </w:r>
      <w:r w:rsidRPr="006E0B2E">
        <w:t xml:space="preserve">in nature </w:t>
      </w:r>
      <w:r w:rsidRPr="005903D4">
        <w:rPr>
          <w:highlight w:val="cyan"/>
          <w:u w:val="single"/>
        </w:rPr>
        <w:t xml:space="preserve">for </w:t>
      </w:r>
      <w:r w:rsidRPr="005903D4">
        <w:rPr>
          <w:b/>
          <w:iCs/>
          <w:highlight w:val="cyan"/>
          <w:u w:val="single"/>
        </w:rPr>
        <w:t>all major powers</w:t>
      </w:r>
      <w:r w:rsidRPr="005903D4">
        <w:rPr>
          <w:highlight w:val="cyan"/>
        </w:rPr>
        <w:t xml:space="preserve"> </w:t>
      </w:r>
      <w:r w:rsidRPr="006E0B2E">
        <w:t>thereby giving the cables a tag of sovereignty.</w:t>
      </w:r>
    </w:p>
    <w:p w14:paraId="70CF3F97" w14:textId="0852BE43" w:rsidR="00B15CE7" w:rsidRDefault="00B15CE7" w:rsidP="00B15CE7"/>
    <w:p w14:paraId="6959C948" w14:textId="52AF04F6" w:rsidR="005F461E" w:rsidRDefault="005F461E" w:rsidP="005F461E">
      <w:pPr>
        <w:pStyle w:val="Heading3"/>
      </w:pPr>
      <w:r>
        <w:t>Navy Impact --- Nuclear War</w:t>
      </w:r>
    </w:p>
    <w:p w14:paraId="72CF7778" w14:textId="1C272DA8" w:rsidR="005F461E" w:rsidRDefault="005F461E" w:rsidP="005F461E"/>
    <w:p w14:paraId="34BB9842" w14:textId="77777777" w:rsidR="005F461E" w:rsidRDefault="005F461E" w:rsidP="005F461E">
      <w:pPr>
        <w:pStyle w:val="Heading4"/>
      </w:pPr>
      <w:r>
        <w:t>Nuclear war</w:t>
      </w:r>
    </w:p>
    <w:p w14:paraId="1BCCDEBD" w14:textId="77777777" w:rsidR="005F461E" w:rsidRDefault="005F461E" w:rsidP="005F461E">
      <w:r w:rsidRPr="00327894">
        <w:rPr>
          <w:rStyle w:val="Style13ptBold"/>
        </w:rPr>
        <w:t>Cropsey 16 –</w:t>
      </w:r>
      <w:r>
        <w:t xml:space="preserve"> Seth Cropsey, Director of the Center for American </w:t>
      </w:r>
      <w:proofErr w:type="spellStart"/>
      <w:r>
        <w:t>Seapower</w:t>
      </w:r>
      <w:proofErr w:type="spellEnd"/>
      <w:r>
        <w:t xml:space="preserve"> and Senior Fellow at the Hudson Institute, Former Naval Officer, “New American Grand Strategy”, 4-13, http://www.hudson.org/research/12409-new-american-grand-strategy</w:t>
      </w:r>
    </w:p>
    <w:p w14:paraId="1D89CC6F" w14:textId="77777777" w:rsidR="005F461E" w:rsidRPr="00327894" w:rsidRDefault="005F461E" w:rsidP="005F461E">
      <w:pPr>
        <w:rPr>
          <w:sz w:val="14"/>
        </w:rPr>
      </w:pPr>
      <w:r w:rsidRPr="00BC36D7">
        <w:rPr>
          <w:rStyle w:val="StyleUnderline"/>
        </w:rPr>
        <w:t xml:space="preserve">The </w:t>
      </w:r>
      <w:r w:rsidRPr="005903D4">
        <w:rPr>
          <w:rStyle w:val="StyleUnderline"/>
          <w:highlight w:val="cyan"/>
        </w:rPr>
        <w:t>U.S.</w:t>
      </w:r>
      <w:r w:rsidRPr="00327894">
        <w:rPr>
          <w:sz w:val="14"/>
        </w:rPr>
        <w:t xml:space="preserve"> today </w:t>
      </w:r>
      <w:r w:rsidRPr="005903D4">
        <w:rPr>
          <w:rStyle w:val="StyleUnderline"/>
          <w:highlight w:val="cyan"/>
        </w:rPr>
        <w:t>faces</w:t>
      </w:r>
      <w:r w:rsidRPr="00327894">
        <w:rPr>
          <w:sz w:val="14"/>
        </w:rPr>
        <w:t xml:space="preserve"> a heretofore unfamiliar strategic challenge, </w:t>
      </w:r>
      <w:r w:rsidRPr="00BC36D7">
        <w:rPr>
          <w:rStyle w:val="StyleUnderline"/>
        </w:rPr>
        <w:t xml:space="preserve">the possibility of three </w:t>
      </w:r>
      <w:r w:rsidRPr="005903D4">
        <w:rPr>
          <w:rStyle w:val="StyleUnderline"/>
          <w:highlight w:val="cyan"/>
        </w:rPr>
        <w:t>linked hegemonies</w:t>
      </w:r>
      <w:r w:rsidRPr="00327894">
        <w:rPr>
          <w:sz w:val="14"/>
        </w:rPr>
        <w:t xml:space="preserve"> that span the Eurasian land mass. </w:t>
      </w:r>
      <w:r w:rsidRPr="005903D4">
        <w:rPr>
          <w:rStyle w:val="StyleUnderline"/>
          <w:highlight w:val="cyan"/>
        </w:rPr>
        <w:t>Russia is on the ramparts</w:t>
      </w:r>
      <w:r w:rsidRPr="00327894">
        <w:rPr>
          <w:rStyle w:val="StyleUnderline"/>
        </w:rPr>
        <w:t xml:space="preserve"> in Ukraine, Georgia, and the Middle East. Its Baltic State ambitions are not a secret</w:t>
      </w:r>
      <w:r w:rsidRPr="00327894">
        <w:rPr>
          <w:sz w:val="14"/>
        </w:rPr>
        <w:t xml:space="preserve">. NATO’s failure to respond in a real crisis means the alliance’s end and a maturing Russian hegemony that stretches from Central Asia to the Atlantic. </w:t>
      </w:r>
      <w:r w:rsidRPr="005903D4">
        <w:rPr>
          <w:rStyle w:val="StyleUnderline"/>
          <w:highlight w:val="cyan"/>
        </w:rPr>
        <w:t>China actively seeks</w:t>
      </w:r>
      <w:r w:rsidRPr="00327894">
        <w:rPr>
          <w:rStyle w:val="StyleUnderline"/>
        </w:rPr>
        <w:t xml:space="preserve"> to become </w:t>
      </w:r>
      <w:r w:rsidRPr="005903D4">
        <w:rPr>
          <w:rStyle w:val="StyleUnderline"/>
          <w:highlight w:val="cyan"/>
        </w:rPr>
        <w:t>Asia’s hegemon. Iran</w:t>
      </w:r>
      <w:r w:rsidRPr="00327894">
        <w:rPr>
          <w:sz w:val="14"/>
        </w:rPr>
        <w:t xml:space="preserve">’s rulers, </w:t>
      </w:r>
      <w:r w:rsidRPr="00327894">
        <w:rPr>
          <w:rStyle w:val="StyleUnderline"/>
        </w:rPr>
        <w:t xml:space="preserve">armed </w:t>
      </w:r>
      <w:r w:rsidRPr="005903D4">
        <w:rPr>
          <w:rStyle w:val="StyleUnderline"/>
          <w:highlight w:val="cyan"/>
        </w:rPr>
        <w:t>with missiles</w:t>
      </w:r>
      <w:r w:rsidRPr="00327894">
        <w:rPr>
          <w:sz w:val="14"/>
        </w:rPr>
        <w:t xml:space="preserve"> of increasing range, added financial resources, </w:t>
      </w:r>
      <w:r w:rsidRPr="005903D4">
        <w:rPr>
          <w:rStyle w:val="StyleUnderline"/>
          <w:highlight w:val="cyan"/>
        </w:rPr>
        <w:t>and</w:t>
      </w:r>
      <w:r w:rsidRPr="00327894">
        <w:rPr>
          <w:sz w:val="14"/>
        </w:rPr>
        <w:t xml:space="preserve"> the likelihood of </w:t>
      </w:r>
      <w:r w:rsidRPr="005903D4">
        <w:rPr>
          <w:rStyle w:val="StyleUnderline"/>
          <w:highlight w:val="cyan"/>
        </w:rPr>
        <w:t>nuclear weapons</w:t>
      </w:r>
      <w:r w:rsidRPr="00327894">
        <w:rPr>
          <w:rStyle w:val="StyleUnderline"/>
        </w:rPr>
        <w:t>, have</w:t>
      </w:r>
      <w:r w:rsidRPr="00BC36D7">
        <w:rPr>
          <w:rStyle w:val="StyleUnderline"/>
        </w:rPr>
        <w:t xml:space="preserve"> their </w:t>
      </w:r>
      <w:r w:rsidRPr="005903D4">
        <w:rPr>
          <w:rStyle w:val="StyleUnderline"/>
          <w:highlight w:val="cyan"/>
        </w:rPr>
        <w:t>eye</w:t>
      </w:r>
      <w:r w:rsidRPr="00BC36D7">
        <w:rPr>
          <w:rStyle w:val="StyleUnderline"/>
        </w:rPr>
        <w:t xml:space="preserve"> on dominating</w:t>
      </w:r>
      <w:r w:rsidRPr="00327894">
        <w:rPr>
          <w:sz w:val="14"/>
        </w:rPr>
        <w:t xml:space="preserve"> the strategic space between Moscow’s influence and Beijing’s.</w:t>
      </w:r>
    </w:p>
    <w:p w14:paraId="4A7474A6" w14:textId="77777777" w:rsidR="005F461E" w:rsidRPr="00327894" w:rsidRDefault="005F461E" w:rsidP="005F461E">
      <w:pPr>
        <w:rPr>
          <w:sz w:val="14"/>
        </w:rPr>
      </w:pPr>
      <w:r w:rsidRPr="00BC36D7">
        <w:rPr>
          <w:rStyle w:val="StyleUnderline"/>
        </w:rPr>
        <w:t>A single hegemony</w:t>
      </w:r>
      <w:r w:rsidRPr="00327894">
        <w:rPr>
          <w:sz w:val="14"/>
        </w:rPr>
        <w:t xml:space="preserve"> on the Eurasian land mass </w:t>
      </w:r>
      <w:r w:rsidRPr="00BC36D7">
        <w:rPr>
          <w:rStyle w:val="StyleUnderline"/>
        </w:rPr>
        <w:t>threatens</w:t>
      </w:r>
      <w:r w:rsidRPr="00327894">
        <w:rPr>
          <w:sz w:val="14"/>
        </w:rPr>
        <w:t xml:space="preserve"> U.S. </w:t>
      </w:r>
      <w:r w:rsidRPr="00BC36D7">
        <w:rPr>
          <w:rStyle w:val="StyleUnderline"/>
        </w:rPr>
        <w:t>markets</w:t>
      </w:r>
      <w:r w:rsidRPr="00327894">
        <w:rPr>
          <w:sz w:val="14"/>
        </w:rPr>
        <w:t xml:space="preserve">, our ability to keep conflict at a distance, </w:t>
      </w:r>
      <w:r w:rsidRPr="00BC36D7">
        <w:rPr>
          <w:rStyle w:val="StyleUnderline"/>
        </w:rPr>
        <w:t>regional stability, and democracy</w:t>
      </w:r>
      <w:r w:rsidRPr="00327894">
        <w:rPr>
          <w:sz w:val="14"/>
        </w:rPr>
        <w:t xml:space="preserve">. At a minimum, the </w:t>
      </w:r>
      <w:r w:rsidRPr="005903D4">
        <w:rPr>
          <w:rStyle w:val="StyleUnderline"/>
          <w:highlight w:val="cyan"/>
        </w:rPr>
        <w:t xml:space="preserve">three hegemonies would </w:t>
      </w:r>
      <w:r w:rsidRPr="005903D4">
        <w:rPr>
          <w:rStyle w:val="Emphasis"/>
          <w:highlight w:val="cyan"/>
        </w:rPr>
        <w:t>overturn the</w:t>
      </w:r>
      <w:r w:rsidRPr="00BC36D7">
        <w:rPr>
          <w:rStyle w:val="Emphasis"/>
        </w:rPr>
        <w:t xml:space="preserve"> current liberal </w:t>
      </w:r>
      <w:r w:rsidRPr="005903D4">
        <w:rPr>
          <w:rStyle w:val="Emphasis"/>
          <w:highlight w:val="cyan"/>
        </w:rPr>
        <w:t>international order</w:t>
      </w:r>
      <w:r w:rsidRPr="00327894">
        <w:rPr>
          <w:sz w:val="14"/>
        </w:rPr>
        <w:t xml:space="preserve">. If the U.S. does not take effective action to prevent this, its run as a pre-eminent global power will end. </w:t>
      </w:r>
      <w:r w:rsidRPr="005903D4">
        <w:rPr>
          <w:rStyle w:val="StyleUnderline"/>
          <w:highlight w:val="cyan"/>
        </w:rPr>
        <w:t>Proximity</w:t>
      </w:r>
      <w:r w:rsidRPr="00BC36D7">
        <w:rPr>
          <w:rStyle w:val="StyleUnderline"/>
        </w:rPr>
        <w:t xml:space="preserve"> to the oceans and seas </w:t>
      </w:r>
      <w:r w:rsidRPr="005903D4">
        <w:rPr>
          <w:rStyle w:val="StyleUnderline"/>
          <w:highlight w:val="cyan"/>
        </w:rPr>
        <w:t>offers the U.S.</w:t>
      </w:r>
      <w:r w:rsidRPr="00BC36D7">
        <w:rPr>
          <w:rStyle w:val="StyleUnderline"/>
        </w:rPr>
        <w:t xml:space="preserve"> the </w:t>
      </w:r>
      <w:r w:rsidRPr="005903D4">
        <w:rPr>
          <w:rStyle w:val="StyleUnderline"/>
          <w:highlight w:val="cyan"/>
        </w:rPr>
        <w:t xml:space="preserve">opportunity to </w:t>
      </w:r>
      <w:r w:rsidRPr="005903D4">
        <w:rPr>
          <w:rStyle w:val="Emphasis"/>
          <w:highlight w:val="cyan"/>
        </w:rPr>
        <w:t xml:space="preserve">leverage its still-dominant </w:t>
      </w:r>
      <w:proofErr w:type="spellStart"/>
      <w:r w:rsidRPr="005903D4">
        <w:rPr>
          <w:rStyle w:val="Emphasis"/>
          <w:highlight w:val="cyan"/>
        </w:rPr>
        <w:t>seapower</w:t>
      </w:r>
      <w:proofErr w:type="spellEnd"/>
      <w:r w:rsidRPr="005903D4">
        <w:rPr>
          <w:rStyle w:val="StyleUnderline"/>
          <w:highlight w:val="cyan"/>
        </w:rPr>
        <w:t xml:space="preserve"> as </w:t>
      </w:r>
      <w:r w:rsidRPr="005903D4">
        <w:rPr>
          <w:rStyle w:val="Emphasis"/>
          <w:highlight w:val="cyan"/>
        </w:rPr>
        <w:t>the key</w:t>
      </w:r>
      <w:r w:rsidRPr="005903D4">
        <w:rPr>
          <w:rStyle w:val="StyleUnderline"/>
          <w:highlight w:val="cyan"/>
        </w:rPr>
        <w:t xml:space="preserve"> to countering</w:t>
      </w:r>
      <w:r w:rsidRPr="00BC36D7">
        <w:rPr>
          <w:rStyle w:val="StyleUnderline"/>
        </w:rPr>
        <w:t xml:space="preserve"> or if necessary opposing </w:t>
      </w:r>
      <w:r w:rsidRPr="005903D4">
        <w:rPr>
          <w:rStyle w:val="StyleUnderline"/>
          <w:highlight w:val="cyan"/>
        </w:rPr>
        <w:t>the three</w:t>
      </w:r>
      <w:r w:rsidRPr="00BC36D7">
        <w:rPr>
          <w:rStyle w:val="StyleUnderline"/>
        </w:rPr>
        <w:t xml:space="preserve"> </w:t>
      </w:r>
      <w:r w:rsidRPr="004469D7">
        <w:rPr>
          <w:rStyle w:val="StyleUnderline"/>
        </w:rPr>
        <w:t>would-be hegemons.</w:t>
      </w:r>
    </w:p>
    <w:p w14:paraId="70ABD23A" w14:textId="77777777" w:rsidR="005F461E" w:rsidRPr="00327894" w:rsidRDefault="005F461E" w:rsidP="005F461E">
      <w:pPr>
        <w:rPr>
          <w:sz w:val="14"/>
        </w:rPr>
      </w:pPr>
      <w:r w:rsidRPr="00327894">
        <w:rPr>
          <w:sz w:val="14"/>
        </w:rPr>
        <w:t>Since Woodrow Wilson, the goal of American foreign policy has been to prevent regional hegemony.</w:t>
      </w:r>
    </w:p>
    <w:p w14:paraId="0AACF7AE" w14:textId="77777777" w:rsidR="005F461E" w:rsidRPr="00327894" w:rsidRDefault="005F461E" w:rsidP="005F461E">
      <w:pPr>
        <w:rPr>
          <w:sz w:val="12"/>
        </w:rPr>
      </w:pPr>
      <w:r w:rsidRPr="00327894">
        <w:rPr>
          <w:sz w:val="12"/>
        </w:rPr>
        <w:t>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w:t>
      </w:r>
    </w:p>
    <w:p w14:paraId="28A68463" w14:textId="77777777" w:rsidR="005F461E" w:rsidRPr="00327894" w:rsidRDefault="005F461E" w:rsidP="005F461E">
      <w:pPr>
        <w:rPr>
          <w:sz w:val="12"/>
        </w:rPr>
      </w:pPr>
      <w:r w:rsidRPr="00327894">
        <w:rPr>
          <w:sz w:val="12"/>
        </w:rPr>
        <w:t>Emerging from this century of nearly continuous global conflict, the United States was the unquestioned global power. No state could challenge it economically, politically, or militarily. The U.S. destroyed the Iraqi military twice in slightly over a decade, and put a stop to ethnic cleansing in the Balkans.</w:t>
      </w:r>
    </w:p>
    <w:p w14:paraId="173189F5" w14:textId="77777777" w:rsidR="005F461E" w:rsidRPr="00327894" w:rsidRDefault="005F461E" w:rsidP="005F461E">
      <w:pPr>
        <w:rPr>
          <w:sz w:val="12"/>
        </w:rPr>
      </w:pPr>
      <w:r w:rsidRPr="00327894">
        <w:rPr>
          <w:sz w:val="12"/>
        </w:rPr>
        <w:t>New threats have ended this brief period of America’s benevolent international leadership. Three competitors are at odds with the American-led international system. The sum of their ambitions is to undermine U.S. global power.</w:t>
      </w:r>
    </w:p>
    <w:p w14:paraId="62863420" w14:textId="77777777" w:rsidR="005F461E" w:rsidRPr="00327894" w:rsidRDefault="005F461E" w:rsidP="005F461E">
      <w:pPr>
        <w:rPr>
          <w:sz w:val="12"/>
        </w:rPr>
      </w:pPr>
      <w:r w:rsidRPr="00327894">
        <w:rPr>
          <w:sz w:val="12"/>
        </w:rPr>
        <w:t>A resurgent Russia aims to reclaim its previous glory, and capitalize on the current U.S. administration’s idea that a small America translates into a more secure world.</w:t>
      </w:r>
    </w:p>
    <w:p w14:paraId="518A8B56" w14:textId="77777777" w:rsidR="005F461E" w:rsidRPr="00327894" w:rsidRDefault="005F461E" w:rsidP="005F461E">
      <w:pPr>
        <w:rPr>
          <w:sz w:val="12"/>
        </w:rPr>
      </w:pPr>
      <w:r w:rsidRPr="00327894">
        <w:rPr>
          <w:sz w:val="12"/>
        </w:rPr>
        <w:t>The European refugee crisis and potential destabilization in the European Union challenge the American alliance system in Europe – the cornerstone of American security policy since the end of World War II. America’s remaining allies show little resolve. Meager European defense budgets make matters worse.</w:t>
      </w:r>
    </w:p>
    <w:p w14:paraId="4B1048AB" w14:textId="77777777" w:rsidR="005F461E" w:rsidRPr="00327894" w:rsidRDefault="005F461E" w:rsidP="005F461E">
      <w:pPr>
        <w:rPr>
          <w:sz w:val="12"/>
        </w:rPr>
      </w:pPr>
      <w:r w:rsidRPr="00327894">
        <w:rPr>
          <w:sz w:val="12"/>
        </w:rPr>
        <w:t>In Asia, a rising China focuses on cultivating its economic resources and marshalling them to develop its military power.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The Chinese are also accelerating their ability to project naval power and control the seas by constructing troop transports, large surface combatants, and a second aircraft carrier.</w:t>
      </w:r>
    </w:p>
    <w:p w14:paraId="4AC0AD93" w14:textId="77777777" w:rsidR="005F461E" w:rsidRPr="00327894" w:rsidRDefault="005F461E" w:rsidP="005F461E">
      <w:pPr>
        <w:rPr>
          <w:sz w:val="12"/>
        </w:rPr>
      </w:pPr>
      <w:r w:rsidRPr="00327894">
        <w:rPr>
          <w:sz w:val="12"/>
        </w:rPr>
        <w:t>This situation bears a resemblance to the world America faced before World War II when Nazi Germany and Imperial Japan initially overwhelmed the European powers that had refused to rearm following World War I.</w:t>
      </w:r>
    </w:p>
    <w:p w14:paraId="5CCFB7FE" w14:textId="77777777" w:rsidR="005F461E" w:rsidRPr="00327894" w:rsidRDefault="005F461E" w:rsidP="005F461E">
      <w:pPr>
        <w:rPr>
          <w:sz w:val="12"/>
        </w:rPr>
      </w:pPr>
      <w:r w:rsidRPr="00327894">
        <w:rPr>
          <w:sz w:val="12"/>
        </w:rPr>
        <w:t>But the semblance is passing. America faces not two aspiring hegemons, but three. The Middle East is the critical link between Europe and Asia. Its oil-rich states supply a large amount of the world’s energy resources, and facilitate exchange between the two hemispheres. With the Red Sea and Persian Gulf/Arabian Sea in the South, the Mediterranean to the West, and the Caspian and Black Sea to the North, the Middle East is more like an island than a contiguous land mass.</w:t>
      </w:r>
    </w:p>
    <w:p w14:paraId="27D27214" w14:textId="77777777" w:rsidR="005F461E" w:rsidRPr="00327894" w:rsidRDefault="005F461E" w:rsidP="005F461E">
      <w:pPr>
        <w:rPr>
          <w:sz w:val="12"/>
        </w:rPr>
      </w:pPr>
      <w:r w:rsidRPr="00327894">
        <w:rPr>
          <w:sz w:val="12"/>
        </w:rPr>
        <w:t>On this island Iran attempts to assert its dominance. Russia aids Iran with weapons transfers and its support of Iranian proxy Bashar al-Assad. Relieved of sanctions, the Islamic Republic has begun to receive massive financial inflows, and has actively directed some of its profits towards obtaining dual-use military technology like jet engines. Iranian Special Forces, known as the Quds Force, conduct paramilitary operations in Iraq and Syria, expanding Tehran’s influence over its neighbors.</w:t>
      </w:r>
    </w:p>
    <w:p w14:paraId="4F6F24D5" w14:textId="77777777" w:rsidR="005F461E" w:rsidRPr="00327894" w:rsidRDefault="005F461E" w:rsidP="005F461E">
      <w:pPr>
        <w:rPr>
          <w:sz w:val="12"/>
        </w:rPr>
      </w:pPr>
      <w:r w:rsidRPr="00327894">
        <w:rPr>
          <w:sz w:val="12"/>
        </w:rPr>
        <w:t>Although America’s adversaries have worked with one another in the past, the current degree of cooperation between China, Russia, and Iran is a strategic terra incognita. Iranian oil shipped into Chinese ports generates financial resources that the Islamic Republic uses to purchase advanced weapons from Russia. Russia helps Iran fight its proxy wars while Iran supports growing Russian influence in the Eastern Mediterranean.</w:t>
      </w:r>
    </w:p>
    <w:p w14:paraId="75E4E8BA" w14:textId="77777777" w:rsidR="005F461E" w:rsidRPr="00327894" w:rsidRDefault="005F461E" w:rsidP="005F461E">
      <w:pPr>
        <w:rPr>
          <w:sz w:val="12"/>
        </w:rPr>
      </w:pPr>
      <w:r w:rsidRPr="00327894">
        <w:rPr>
          <w:sz w:val="12"/>
        </w:rPr>
        <w:t>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w:t>
      </w:r>
    </w:p>
    <w:p w14:paraId="69C1103E" w14:textId="77777777" w:rsidR="005F461E" w:rsidRPr="00327894" w:rsidRDefault="005F461E" w:rsidP="005F461E">
      <w:pPr>
        <w:rPr>
          <w:sz w:val="12"/>
        </w:rPr>
      </w:pPr>
      <w:r w:rsidRPr="00327894">
        <w:rPr>
          <w:sz w:val="12"/>
        </w:rPr>
        <w:t>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w:t>
      </w:r>
    </w:p>
    <w:p w14:paraId="2E991149" w14:textId="77777777" w:rsidR="005F461E" w:rsidRPr="00327894" w:rsidRDefault="005F461E" w:rsidP="005F461E">
      <w:pPr>
        <w:rPr>
          <w:sz w:val="12"/>
        </w:rPr>
      </w:pPr>
      <w:r w:rsidRPr="00327894">
        <w:rPr>
          <w:sz w:val="12"/>
        </w:rPr>
        <w:t>Declining U.S. military budgets and a shrinking force combined with poor treatment of critical allies have made things worse calling into question the US’ ability to honor its commitments.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w:t>
      </w:r>
    </w:p>
    <w:p w14:paraId="4138F38A" w14:textId="77777777" w:rsidR="005F461E" w:rsidRPr="00327894" w:rsidRDefault="005F461E" w:rsidP="005F461E">
      <w:pPr>
        <w:rPr>
          <w:sz w:val="12"/>
        </w:rPr>
      </w:pPr>
      <w:r w:rsidRPr="00327894">
        <w:rPr>
          <w:sz w:val="12"/>
        </w:rPr>
        <w:t>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w:t>
      </w:r>
    </w:p>
    <w:p w14:paraId="40E3BCB1" w14:textId="77777777" w:rsidR="005F461E" w:rsidRPr="00327894" w:rsidRDefault="005F461E" w:rsidP="005F461E">
      <w:pPr>
        <w:rPr>
          <w:sz w:val="12"/>
        </w:rPr>
      </w:pPr>
      <w:r w:rsidRPr="00327894">
        <w:rPr>
          <w:sz w:val="12"/>
        </w:rPr>
        <w:t>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w:t>
      </w:r>
    </w:p>
    <w:p w14:paraId="7BCA97AE" w14:textId="77777777" w:rsidR="005F461E" w:rsidRPr="00327894" w:rsidRDefault="005F461E" w:rsidP="005F461E">
      <w:pPr>
        <w:rPr>
          <w:sz w:val="12"/>
        </w:rPr>
      </w:pPr>
      <w:r w:rsidRPr="00327894">
        <w:rPr>
          <w:sz w:val="12"/>
        </w:rPr>
        <w:t>Equally reliable options are limited in Eurasia. So, while alliances and partnerships—for example, of Sunni states opposed to ISIS—are vital, they may not always be available, or dependable. If North Korea were to invade the South, there is no guarantee that Japan would allow its bases to be used for repelling the invaders or striking deep into North Korea.</w:t>
      </w:r>
    </w:p>
    <w:p w14:paraId="2629F60F" w14:textId="77777777" w:rsidR="005F461E" w:rsidRPr="00327894" w:rsidRDefault="005F461E" w:rsidP="005F461E">
      <w:pPr>
        <w:rPr>
          <w:sz w:val="14"/>
        </w:rPr>
      </w:pPr>
      <w:proofErr w:type="spellStart"/>
      <w:r w:rsidRPr="005903D4">
        <w:rPr>
          <w:rStyle w:val="StyleUnderline"/>
          <w:highlight w:val="cyan"/>
        </w:rPr>
        <w:t>Seapower</w:t>
      </w:r>
      <w:proofErr w:type="spellEnd"/>
      <w:r w:rsidRPr="005903D4">
        <w:rPr>
          <w:rStyle w:val="StyleUnderline"/>
          <w:highlight w:val="cyan"/>
        </w:rPr>
        <w:t xml:space="preserve"> possesses</w:t>
      </w:r>
      <w:r w:rsidRPr="00BC36D7">
        <w:rPr>
          <w:rStyle w:val="StyleUnderline"/>
        </w:rPr>
        <w:t xml:space="preserve"> the </w:t>
      </w:r>
      <w:r w:rsidRPr="005903D4">
        <w:rPr>
          <w:rStyle w:val="Emphasis"/>
          <w:highlight w:val="cyan"/>
        </w:rPr>
        <w:t>advantages</w:t>
      </w:r>
      <w:r w:rsidRPr="005903D4">
        <w:rPr>
          <w:rStyle w:val="StyleUnderline"/>
          <w:highlight w:val="cyan"/>
        </w:rPr>
        <w:t xml:space="preserve"> of geography, mobility, and</w:t>
      </w:r>
      <w:r w:rsidRPr="00327894">
        <w:rPr>
          <w:sz w:val="14"/>
        </w:rPr>
        <w:t>—with sufficient investment—</w:t>
      </w:r>
      <w:r w:rsidRPr="00BC36D7">
        <w:rPr>
          <w:rStyle w:val="StyleUnderline"/>
        </w:rPr>
        <w:t xml:space="preserve">numbers and growing </w:t>
      </w:r>
      <w:r w:rsidRPr="005903D4">
        <w:rPr>
          <w:rStyle w:val="StyleUnderline"/>
          <w:highlight w:val="cyan"/>
        </w:rPr>
        <w:t>tech</w:t>
      </w:r>
      <w:r w:rsidRPr="00BC36D7">
        <w:rPr>
          <w:rStyle w:val="StyleUnderline"/>
        </w:rPr>
        <w:t xml:space="preserve">nological </w:t>
      </w:r>
      <w:r w:rsidRPr="005903D4">
        <w:rPr>
          <w:rStyle w:val="StyleUnderline"/>
          <w:highlight w:val="cyan"/>
        </w:rPr>
        <w:t xml:space="preserve">edge. It will be </w:t>
      </w:r>
      <w:r w:rsidRPr="005903D4">
        <w:rPr>
          <w:rStyle w:val="Emphasis"/>
          <w:highlight w:val="cyan"/>
        </w:rPr>
        <w:t>essential</w:t>
      </w:r>
      <w:r w:rsidRPr="00BC36D7">
        <w:rPr>
          <w:rStyle w:val="StyleUnderline"/>
        </w:rPr>
        <w:t xml:space="preserve"> in future conflicts because it depends less on nearby bases</w:t>
      </w:r>
      <w:r w:rsidRPr="00327894">
        <w:rPr>
          <w:sz w:val="14"/>
        </w:rPr>
        <w:t xml:space="preserve">. Logistics ships in sufficient number can keep battle groups including amphibious forces on station, present, and combat-ready largely independent of basing agreements. Maritime coalitions will likely offer more security in the future. </w:t>
      </w:r>
      <w:r w:rsidRPr="00185BA2">
        <w:rPr>
          <w:rStyle w:val="StyleUnderline"/>
        </w:rPr>
        <w:t xml:space="preserve">But </w:t>
      </w:r>
      <w:r w:rsidRPr="005903D4">
        <w:rPr>
          <w:rStyle w:val="StyleUnderline"/>
          <w:highlight w:val="cyan"/>
        </w:rPr>
        <w:t xml:space="preserve">there is </w:t>
      </w:r>
      <w:r w:rsidRPr="005903D4">
        <w:rPr>
          <w:rStyle w:val="Emphasis"/>
          <w:highlight w:val="cyan"/>
        </w:rPr>
        <w:t>no alternative</w:t>
      </w:r>
      <w:r w:rsidRPr="00BC36D7">
        <w:rPr>
          <w:rStyle w:val="StyleUnderline"/>
        </w:rPr>
        <w:t xml:space="preserve"> to dominant U.S. </w:t>
      </w:r>
      <w:proofErr w:type="spellStart"/>
      <w:r w:rsidRPr="00BC36D7">
        <w:rPr>
          <w:rStyle w:val="StyleUnderline"/>
        </w:rPr>
        <w:t>seapower</w:t>
      </w:r>
      <w:proofErr w:type="spellEnd"/>
      <w:r w:rsidRPr="00BC36D7">
        <w:rPr>
          <w:rStyle w:val="StyleUnderline"/>
        </w:rPr>
        <w:t xml:space="preserve"> today. Allies</w:t>
      </w:r>
      <w:r w:rsidRPr="00327894">
        <w:rPr>
          <w:sz w:val="14"/>
        </w:rPr>
        <w:t xml:space="preserve"> like Japan </w:t>
      </w:r>
      <w:r w:rsidRPr="00BC36D7">
        <w:rPr>
          <w:rStyle w:val="StyleUnderline"/>
        </w:rPr>
        <w:t>lack the industrial capacity to make up the deficit between the</w:t>
      </w:r>
      <w:r w:rsidRPr="00327894">
        <w:rPr>
          <w:sz w:val="14"/>
        </w:rPr>
        <w:t xml:space="preserve"> U.S. </w:t>
      </w:r>
      <w:r w:rsidRPr="00BC36D7">
        <w:rPr>
          <w:rStyle w:val="StyleUnderline"/>
        </w:rPr>
        <w:t>Navy and the expanding PLAN</w:t>
      </w:r>
      <w:r w:rsidRPr="00327894">
        <w:rPr>
          <w:sz w:val="14"/>
        </w:rPr>
        <w:t xml:space="preserve">. Newer partners like Vietnam cannot hope to hold against a Chinese onslaught without American support. </w:t>
      </w:r>
      <w:proofErr w:type="spellStart"/>
      <w:r w:rsidRPr="00BC36D7">
        <w:rPr>
          <w:rStyle w:val="StyleUnderline"/>
        </w:rPr>
        <w:t>Seapower</w:t>
      </w:r>
      <w:proofErr w:type="spellEnd"/>
      <w:r w:rsidRPr="00BC36D7">
        <w:rPr>
          <w:rStyle w:val="StyleUnderline"/>
        </w:rPr>
        <w:t xml:space="preserve"> is the surest means to assure constant access to effective combat capability in the Western Pacific</w:t>
      </w:r>
      <w:r w:rsidRPr="00327894">
        <w:rPr>
          <w:sz w:val="14"/>
        </w:rPr>
        <w:t>.</w:t>
      </w:r>
    </w:p>
    <w:p w14:paraId="32D15D11" w14:textId="77777777" w:rsidR="005F461E" w:rsidRPr="00327894" w:rsidRDefault="005F461E" w:rsidP="005F461E">
      <w:pPr>
        <w:rPr>
          <w:sz w:val="14"/>
        </w:rPr>
      </w:pPr>
      <w:r w:rsidRPr="00327894">
        <w:rPr>
          <w:sz w:val="14"/>
        </w:rPr>
        <w:t xml:space="preserve">The same shift in thinking applies to the greater Middle East. Its gulfs and seas allow access that is largely independent of diplomatic agreement. Robust </w:t>
      </w:r>
      <w:proofErr w:type="spellStart"/>
      <w:r w:rsidRPr="00327894">
        <w:rPr>
          <w:sz w:val="14"/>
        </w:rPr>
        <w:t>seapower</w:t>
      </w:r>
      <w:proofErr w:type="spellEnd"/>
      <w:r w:rsidRPr="00327894">
        <w:rPr>
          <w:sz w:val="14"/>
        </w:rPr>
        <w:t xml:space="preserve"> may not be sufficient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w:t>
      </w:r>
    </w:p>
    <w:p w14:paraId="24EC10D2" w14:textId="77777777" w:rsidR="005F461E" w:rsidRPr="00327894" w:rsidRDefault="005F461E" w:rsidP="005F461E">
      <w:pPr>
        <w:rPr>
          <w:sz w:val="14"/>
        </w:rPr>
      </w:pPr>
      <w:r w:rsidRPr="00327894">
        <w:rPr>
          <w:sz w:val="14"/>
        </w:rPr>
        <w:t xml:space="preserve">The Cold War plan to mass land forces in defense of Europe has been voided by continental hopes that perpetual peace arrived. Even the most stalwart American partners, such as the UK, have cut military capacity and capability. But Europe is a peninsula. It is surrounded by accessible waters from St. Petersburg to Crimea. </w:t>
      </w:r>
      <w:proofErr w:type="spellStart"/>
      <w:r w:rsidRPr="00327894">
        <w:rPr>
          <w:sz w:val="14"/>
        </w:rPr>
        <w:t>Seapower</w:t>
      </w:r>
      <w:proofErr w:type="spellEnd"/>
      <w:r w:rsidRPr="00327894">
        <w:rPr>
          <w:sz w:val="14"/>
        </w:rPr>
        <w:t xml:space="preserve"> cannot stop a Russian ground invasion of the Baltics but it can snap the supply lines of an attack and give such ground forces as NATO can muster a chance to prevail. Naval vessels’ ability to project power inland can also deter Russia.</w:t>
      </w:r>
    </w:p>
    <w:p w14:paraId="0F4E123F" w14:textId="77777777" w:rsidR="005F461E" w:rsidRPr="00F63E3C" w:rsidRDefault="005F461E" w:rsidP="005F461E">
      <w:pPr>
        <w:rPr>
          <w:sz w:val="14"/>
        </w:rPr>
      </w:pPr>
      <w:r w:rsidRPr="00327894">
        <w:rPr>
          <w:sz w:val="14"/>
        </w:rPr>
        <w:t xml:space="preserve">The U.S. has emerged into a new world. To the potential for </w:t>
      </w:r>
      <w:r w:rsidRPr="005903D4">
        <w:rPr>
          <w:rStyle w:val="Emphasis"/>
          <w:highlight w:val="cyan"/>
        </w:rPr>
        <w:t>nuclear war</w:t>
      </w:r>
      <w:r w:rsidRPr="00BC36D7">
        <w:rPr>
          <w:rStyle w:val="Emphasis"/>
        </w:rPr>
        <w:t xml:space="preserve">fare </w:t>
      </w:r>
      <w:r w:rsidRPr="005903D4">
        <w:rPr>
          <w:rStyle w:val="Emphasis"/>
          <w:highlight w:val="cyan"/>
        </w:rPr>
        <w:t>with</w:t>
      </w:r>
      <w:r w:rsidRPr="00327894">
        <w:rPr>
          <w:sz w:val="14"/>
        </w:rPr>
        <w:t xml:space="preserve"> a would-be peer competitor—</w:t>
      </w:r>
      <w:r w:rsidRPr="005903D4">
        <w:rPr>
          <w:rStyle w:val="Emphasis"/>
          <w:highlight w:val="cyan"/>
        </w:rPr>
        <w:t>China</w:t>
      </w:r>
      <w:r w:rsidRPr="00327894">
        <w:rPr>
          <w:sz w:val="14"/>
        </w:rPr>
        <w:t xml:space="preserve">—that American statesmen most wished to avoid after the Cold War have been added threats from a nuclear-armed </w:t>
      </w:r>
      <w:r w:rsidRPr="005903D4">
        <w:rPr>
          <w:rStyle w:val="Emphasis"/>
          <w:highlight w:val="cyan"/>
        </w:rPr>
        <w:t>Russia, North Korea, and</w:t>
      </w:r>
      <w:r w:rsidRPr="00327894">
        <w:rPr>
          <w:sz w:val="14"/>
        </w:rPr>
        <w:t xml:space="preserve"> sooner or later, </w:t>
      </w:r>
      <w:r w:rsidRPr="005903D4">
        <w:rPr>
          <w:rStyle w:val="Emphasis"/>
          <w:highlight w:val="cyan"/>
        </w:rPr>
        <w:t>Iran</w:t>
      </w:r>
      <w:r w:rsidRPr="00327894">
        <w:rPr>
          <w:sz w:val="14"/>
        </w:rPr>
        <w:t xml:space="preserve">. The more immediate prospect of a triple hegemony may not be an existential threat. But its outcome would cripple our markets, destroy our alliances, and endanger us where we live. All </w:t>
      </w:r>
      <w:r w:rsidRPr="005903D4">
        <w:rPr>
          <w:rStyle w:val="StyleUnderline"/>
          <w:highlight w:val="cyan"/>
        </w:rPr>
        <w:t>can be avoided by</w:t>
      </w:r>
      <w:r w:rsidRPr="00327894">
        <w:rPr>
          <w:sz w:val="14"/>
        </w:rPr>
        <w:t xml:space="preserve"> a change in grand strategy that continues to hold threats at a distance as it relies on the independence, accessibility, and technological </w:t>
      </w:r>
      <w:r w:rsidRPr="005903D4">
        <w:rPr>
          <w:rStyle w:val="StyleUnderline"/>
          <w:highlight w:val="cyan"/>
        </w:rPr>
        <w:t xml:space="preserve">superiority of </w:t>
      </w:r>
      <w:proofErr w:type="spellStart"/>
      <w:r w:rsidRPr="005903D4">
        <w:rPr>
          <w:rStyle w:val="StyleUnderline"/>
          <w:highlight w:val="cyan"/>
        </w:rPr>
        <w:t>seapower</w:t>
      </w:r>
      <w:proofErr w:type="spellEnd"/>
      <w:r w:rsidRPr="00327894">
        <w:rPr>
          <w:sz w:val="14"/>
        </w:rPr>
        <w:t>.</w:t>
      </w:r>
    </w:p>
    <w:p w14:paraId="260F51A3" w14:textId="77777777" w:rsidR="005F461E" w:rsidRPr="005F461E" w:rsidRDefault="005F461E" w:rsidP="005F461E"/>
    <w:p w14:paraId="25256EC3" w14:textId="18501CD8" w:rsidR="005F461E" w:rsidRDefault="005F461E" w:rsidP="005F461E">
      <w:pPr>
        <w:pStyle w:val="Heading3"/>
      </w:pPr>
      <w:r>
        <w:t>Navy Impact --- Turns Stuff</w:t>
      </w:r>
    </w:p>
    <w:p w14:paraId="546F36D3" w14:textId="77777777" w:rsidR="005F461E" w:rsidRPr="005F461E" w:rsidRDefault="005F461E" w:rsidP="005F461E"/>
    <w:p w14:paraId="59C76C01" w14:textId="77777777" w:rsidR="00B15CE7" w:rsidRPr="00F63E3C" w:rsidRDefault="00B15CE7" w:rsidP="00B15CE7">
      <w:pPr>
        <w:pStyle w:val="Heading4"/>
      </w:pPr>
      <w:r>
        <w:t xml:space="preserve">Turns </w:t>
      </w:r>
      <w:r>
        <w:rPr>
          <w:u w:val="single"/>
        </w:rPr>
        <w:t>every impact</w:t>
      </w:r>
    </w:p>
    <w:p w14:paraId="52874EC9" w14:textId="77777777" w:rsidR="00B15CE7" w:rsidRDefault="00B15CE7" w:rsidP="00B15CE7">
      <w:proofErr w:type="spellStart"/>
      <w:r w:rsidRPr="00FD4362">
        <w:rPr>
          <w:rStyle w:val="Style13ptBold"/>
        </w:rPr>
        <w:t>Eaglen</w:t>
      </w:r>
      <w:proofErr w:type="spellEnd"/>
      <w:r w:rsidRPr="00FD4362">
        <w:rPr>
          <w:rStyle w:val="Style13ptBold"/>
        </w:rPr>
        <w:t xml:space="preserve"> 11</w:t>
      </w:r>
      <w:r>
        <w:t xml:space="preserve"> – Mackenzie </w:t>
      </w:r>
      <w:proofErr w:type="spellStart"/>
      <w:r>
        <w:t>Eaglen</w:t>
      </w:r>
      <w:proofErr w:type="spellEnd"/>
      <w:r>
        <w:t xml:space="preserve">, Research Fellow for National Security at the Douglas and Sarah Allison Center for Foreign Policy Studies, Heritage Foundation, and Bryan McGrath, Retired Naval Officer and the Director of </w:t>
      </w:r>
      <w:proofErr w:type="spellStart"/>
      <w:r>
        <w:t>Delex</w:t>
      </w:r>
      <w:proofErr w:type="spellEnd"/>
      <w:r>
        <w:t xml:space="preserve"> Consulting, Studies and Analysis, “Thinking About a Day Without Sea Power: Implications for U.S. Defense Policy”, Heritage Backgrounder, 5-16, http://www.heritage.org/research/reports/2011/05/thinking-about-a-day-without-sea-power-implications-for-us-defense-policy</w:t>
      </w:r>
    </w:p>
    <w:p w14:paraId="2BE6487E" w14:textId="77777777" w:rsidR="00B15CE7" w:rsidRPr="00507688" w:rsidRDefault="00B15CE7" w:rsidP="00B15CE7">
      <w:pPr>
        <w:rPr>
          <w:sz w:val="10"/>
        </w:rPr>
      </w:pPr>
      <w:r w:rsidRPr="00507688">
        <w:rPr>
          <w:sz w:val="10"/>
        </w:rPr>
        <w:t xml:space="preserve">Global Implications. </w:t>
      </w:r>
      <w:r w:rsidRPr="005903D4">
        <w:rPr>
          <w:rStyle w:val="StyleUnderline"/>
          <w:highlight w:val="cyan"/>
        </w:rPr>
        <w:t>Under</w:t>
      </w:r>
      <w:r w:rsidRPr="00507688">
        <w:rPr>
          <w:sz w:val="10"/>
        </w:rPr>
        <w:t xml:space="preserve"> a scenario of </w:t>
      </w:r>
      <w:r w:rsidRPr="00507688">
        <w:rPr>
          <w:rStyle w:val="StyleUnderline"/>
        </w:rPr>
        <w:t xml:space="preserve">dramatically </w:t>
      </w:r>
      <w:r w:rsidRPr="005903D4">
        <w:rPr>
          <w:rStyle w:val="StyleUnderline"/>
          <w:highlight w:val="cyan"/>
        </w:rPr>
        <w:t>reduced naval power</w:t>
      </w:r>
      <w:r w:rsidRPr="00507688">
        <w:rPr>
          <w:sz w:val="10"/>
        </w:rPr>
        <w:t xml:space="preserve">, the </w:t>
      </w:r>
      <w:r w:rsidRPr="005903D4">
        <w:rPr>
          <w:rStyle w:val="Emphasis"/>
          <w:highlight w:val="cyan"/>
        </w:rPr>
        <w:t>U</w:t>
      </w:r>
      <w:r w:rsidRPr="00507688">
        <w:rPr>
          <w:sz w:val="10"/>
        </w:rPr>
        <w:t xml:space="preserve">nited </w:t>
      </w:r>
      <w:r w:rsidRPr="005903D4">
        <w:rPr>
          <w:rStyle w:val="Emphasis"/>
          <w:highlight w:val="cyan"/>
        </w:rPr>
        <w:t>S</w:t>
      </w:r>
      <w:r w:rsidRPr="00507688">
        <w:rPr>
          <w:sz w:val="10"/>
        </w:rPr>
        <w:t xml:space="preserve">tates </w:t>
      </w:r>
      <w:r w:rsidRPr="005903D4">
        <w:rPr>
          <w:rStyle w:val="StyleUnderline"/>
          <w:highlight w:val="cyan"/>
        </w:rPr>
        <w:t>would cease</w:t>
      </w:r>
      <w:r w:rsidRPr="00507688">
        <w:rPr>
          <w:rStyle w:val="StyleUnderline"/>
        </w:rPr>
        <w:t xml:space="preserve"> to be active in any</w:t>
      </w:r>
      <w:r w:rsidRPr="00507688">
        <w:rPr>
          <w:sz w:val="10"/>
        </w:rPr>
        <w:t xml:space="preserve"> international </w:t>
      </w:r>
      <w:r w:rsidRPr="005903D4">
        <w:rPr>
          <w:rStyle w:val="StyleUnderline"/>
          <w:highlight w:val="cyan"/>
        </w:rPr>
        <w:t>alliances</w:t>
      </w:r>
      <w:r w:rsidRPr="00507688">
        <w:rPr>
          <w:rStyle w:val="StyleUnderline"/>
        </w:rPr>
        <w:t>. While</w:t>
      </w:r>
      <w:r w:rsidRPr="00507688">
        <w:rPr>
          <w:sz w:val="10"/>
        </w:rPr>
        <w:t xml:space="preserve"> it is reasonable to assume that </w:t>
      </w:r>
      <w:r w:rsidRPr="00507688">
        <w:rPr>
          <w:rStyle w:val="StyleUnderline"/>
        </w:rPr>
        <w:t>land and air forces would be</w:t>
      </w:r>
      <w:r w:rsidRPr="00507688">
        <w:rPr>
          <w:sz w:val="10"/>
        </w:rPr>
        <w:t xml:space="preserve"> </w:t>
      </w:r>
      <w:r w:rsidRPr="00507688">
        <w:rPr>
          <w:rStyle w:val="StyleUnderline"/>
        </w:rPr>
        <w:t>similarly</w:t>
      </w:r>
      <w:r w:rsidRPr="00507688">
        <w:rPr>
          <w:sz w:val="10"/>
        </w:rPr>
        <w:t xml:space="preserve"> reduced in this scenario, the </w:t>
      </w:r>
      <w:r w:rsidRPr="005903D4">
        <w:rPr>
          <w:rStyle w:val="StyleUnderline"/>
          <w:highlight w:val="cyan"/>
        </w:rPr>
        <w:t>lack of credible</w:t>
      </w:r>
      <w:r w:rsidRPr="00507688">
        <w:rPr>
          <w:rStyle w:val="StyleUnderline"/>
        </w:rPr>
        <w:t xml:space="preserve"> maritime </w:t>
      </w:r>
      <w:r w:rsidRPr="005903D4">
        <w:rPr>
          <w:rStyle w:val="StyleUnderline"/>
          <w:highlight w:val="cyan"/>
        </w:rPr>
        <w:t xml:space="preserve">capability </w:t>
      </w:r>
      <w:r w:rsidRPr="00B14ACD">
        <w:rPr>
          <w:rStyle w:val="StyleUnderline"/>
        </w:rPr>
        <w:t>to move</w:t>
      </w:r>
      <w:r w:rsidRPr="00B14ACD">
        <w:rPr>
          <w:sz w:val="10"/>
        </w:rPr>
        <w:t xml:space="preserve"> their </w:t>
      </w:r>
      <w:r w:rsidRPr="00B14ACD">
        <w:rPr>
          <w:rStyle w:val="StyleUnderline"/>
        </w:rPr>
        <w:t xml:space="preserve">bulk and establish forward bases </w:t>
      </w:r>
      <w:r w:rsidRPr="005903D4">
        <w:rPr>
          <w:rStyle w:val="StyleUnderline"/>
          <w:highlight w:val="cyan"/>
        </w:rPr>
        <w:t>would render</w:t>
      </w:r>
      <w:r w:rsidRPr="00507688">
        <w:rPr>
          <w:rStyle w:val="StyleUnderline"/>
        </w:rPr>
        <w:t xml:space="preserve"> these forces </w:t>
      </w:r>
      <w:r w:rsidRPr="005903D4">
        <w:rPr>
          <w:rStyle w:val="StyleUnderline"/>
          <w:highlight w:val="cyan"/>
        </w:rPr>
        <w:t>irrelevant</w:t>
      </w:r>
      <w:r w:rsidRPr="00507688">
        <w:rPr>
          <w:rStyle w:val="StyleUnderline"/>
        </w:rPr>
        <w:t xml:space="preserve">, even if </w:t>
      </w:r>
      <w:r w:rsidRPr="005903D4">
        <w:rPr>
          <w:rStyle w:val="StyleUnderline"/>
          <w:highlight w:val="cyan"/>
        </w:rPr>
        <w:t>the Army and Air Force</w:t>
      </w:r>
      <w:r w:rsidRPr="00507688">
        <w:rPr>
          <w:rStyle w:val="StyleUnderline"/>
        </w:rPr>
        <w:t xml:space="preserve"> were retained at today’s levels</w:t>
      </w:r>
      <w:r w:rsidRPr="00507688">
        <w:rPr>
          <w:sz w:val="10"/>
        </w:rPr>
        <w:t xml:space="preserve">. In Iraq and Afghanistan today, 90 percent of material arrives by sea, although material bound for Afghanistan must then make a laborious journey by land into theater. China’s claims on the </w:t>
      </w:r>
      <w:r w:rsidRPr="005903D4">
        <w:rPr>
          <w:rStyle w:val="Emphasis"/>
          <w:highlight w:val="cyan"/>
        </w:rPr>
        <w:t>S</w:t>
      </w:r>
      <w:r w:rsidRPr="009D609F">
        <w:rPr>
          <w:rStyle w:val="StyleUnderline"/>
        </w:rPr>
        <w:t xml:space="preserve">outh </w:t>
      </w:r>
      <w:r w:rsidRPr="005903D4">
        <w:rPr>
          <w:rStyle w:val="Emphasis"/>
          <w:highlight w:val="cyan"/>
        </w:rPr>
        <w:t>C</w:t>
      </w:r>
      <w:r w:rsidRPr="009D609F">
        <w:rPr>
          <w:rStyle w:val="StyleUnderline"/>
        </w:rPr>
        <w:t xml:space="preserve">hina </w:t>
      </w:r>
      <w:r w:rsidRPr="005903D4">
        <w:rPr>
          <w:rStyle w:val="Emphasis"/>
          <w:highlight w:val="cyan"/>
        </w:rPr>
        <w:t>S</w:t>
      </w:r>
      <w:r w:rsidRPr="009D609F">
        <w:rPr>
          <w:rStyle w:val="StyleUnderline"/>
        </w:rPr>
        <w:t>ea</w:t>
      </w:r>
      <w:r w:rsidRPr="00507688">
        <w:rPr>
          <w:sz w:val="10"/>
        </w:rPr>
        <w:t xml:space="preserve">, previously disputed by virtually all nations in the region and routinely contested by U.S. and partner naval forces, are accepted as a fait accompli, effectively </w:t>
      </w:r>
      <w:r w:rsidRPr="005903D4">
        <w:rPr>
          <w:rStyle w:val="StyleUnderline"/>
          <w:highlight w:val="cyan"/>
        </w:rPr>
        <w:t>turn</w:t>
      </w:r>
      <w:r w:rsidRPr="00507688">
        <w:rPr>
          <w:sz w:val="10"/>
        </w:rPr>
        <w:t xml:space="preserve">ing the region </w:t>
      </w:r>
      <w:r w:rsidRPr="005903D4">
        <w:rPr>
          <w:rStyle w:val="StyleUnderline"/>
          <w:highlight w:val="cyan"/>
        </w:rPr>
        <w:t>into a “Chinese lake.”</w:t>
      </w:r>
      <w:r w:rsidRPr="00507688">
        <w:rPr>
          <w:sz w:val="10"/>
        </w:rPr>
        <w:t xml:space="preserve"> China establishes expansive oil and gas exploration with new </w:t>
      </w:r>
      <w:proofErr w:type="spellStart"/>
      <w:r w:rsidRPr="00507688">
        <w:rPr>
          <w:sz w:val="10"/>
        </w:rPr>
        <w:t>deepwater</w:t>
      </w:r>
      <w:proofErr w:type="spellEnd"/>
      <w:r w:rsidRPr="00507688">
        <w:rPr>
          <w:sz w:val="10"/>
        </w:rPr>
        <w:t xml:space="preserve"> drilling technology and secures its local sea lanes from intervention. Korea, unified in 2017 after the implosion of the North, signs a mutual defense treaty with China and solidifies their relationship. </w:t>
      </w:r>
      <w:r w:rsidRPr="005903D4">
        <w:rPr>
          <w:rStyle w:val="StyleUnderline"/>
          <w:highlight w:val="cyan"/>
        </w:rPr>
        <w:t>Japan</w:t>
      </w:r>
      <w:r w:rsidRPr="00507688">
        <w:rPr>
          <w:rStyle w:val="StyleUnderline"/>
        </w:rPr>
        <w:t xml:space="preserve"> is</w:t>
      </w:r>
      <w:r w:rsidRPr="00507688">
        <w:rPr>
          <w:sz w:val="10"/>
        </w:rPr>
        <w:t xml:space="preserve"> increasingly </w:t>
      </w:r>
      <w:r w:rsidRPr="00507688">
        <w:rPr>
          <w:rStyle w:val="StyleUnderline"/>
        </w:rPr>
        <w:t>isolated and</w:t>
      </w:r>
      <w:r w:rsidRPr="00507688">
        <w:rPr>
          <w:sz w:val="10"/>
        </w:rPr>
        <w:t xml:space="preserve"> in 2020–2025 executes long-rumored plans to </w:t>
      </w:r>
      <w:r w:rsidRPr="005903D4">
        <w:rPr>
          <w:rStyle w:val="StyleUnderline"/>
          <w:highlight w:val="cyan"/>
        </w:rPr>
        <w:t>create</w:t>
      </w:r>
      <w:r w:rsidRPr="00507688">
        <w:rPr>
          <w:sz w:val="10"/>
        </w:rPr>
        <w:t xml:space="preserve"> an indigenous </w:t>
      </w:r>
      <w:r w:rsidRPr="005903D4">
        <w:rPr>
          <w:rStyle w:val="Emphasis"/>
          <w:highlight w:val="cyan"/>
        </w:rPr>
        <w:t>nuclear weapons</w:t>
      </w:r>
      <w:r w:rsidRPr="00507688">
        <w:rPr>
          <w:sz w:val="10"/>
        </w:rPr>
        <w:t xml:space="preserve"> capability.[11] By 2025, Japan has 25 mobile nuclear-armed missiles ostensibly </w:t>
      </w:r>
      <w:r w:rsidRPr="00507688">
        <w:rPr>
          <w:rStyle w:val="StyleUnderline"/>
        </w:rPr>
        <w:t>targeting China</w:t>
      </w:r>
      <w:r w:rsidRPr="00507688">
        <w:rPr>
          <w:sz w:val="10"/>
        </w:rPr>
        <w:t xml:space="preserve">, toward which Japan’s historical animus remains strong. China’s entente with Russia leaves the Eurasian landmass dominated by Russia looking west and China looking east and south. Each cedes a sphere of dominance to the other and remains largely unconcerned with the events in the other’s sphere. </w:t>
      </w:r>
      <w:r w:rsidRPr="00507688">
        <w:rPr>
          <w:rStyle w:val="StyleUnderline"/>
        </w:rPr>
        <w:t xml:space="preserve">Worldwide, </w:t>
      </w:r>
      <w:r w:rsidRPr="005903D4">
        <w:rPr>
          <w:rStyle w:val="StyleUnderline"/>
          <w:highlight w:val="cyan"/>
        </w:rPr>
        <w:t>trade</w:t>
      </w:r>
      <w:r w:rsidRPr="00507688">
        <w:rPr>
          <w:sz w:val="10"/>
        </w:rPr>
        <w:t xml:space="preserve"> in foodstuffs </w:t>
      </w:r>
      <w:r w:rsidRPr="005903D4">
        <w:rPr>
          <w:rStyle w:val="StyleUnderline"/>
          <w:highlight w:val="cyan"/>
        </w:rPr>
        <w:t>collapses</w:t>
      </w:r>
      <w:r w:rsidRPr="00507688">
        <w:rPr>
          <w:sz w:val="10"/>
        </w:rPr>
        <w:t xml:space="preserve">. Expanding populations in the Middle East increase pressure on their governments, which are already stressed as the breakdown in world trade disproportionately affects food importers. </w:t>
      </w:r>
      <w:r w:rsidRPr="005903D4">
        <w:rPr>
          <w:rStyle w:val="StyleUnderline"/>
          <w:highlight w:val="cyan"/>
        </w:rPr>
        <w:t>Piracy increases</w:t>
      </w:r>
      <w:r w:rsidRPr="00507688">
        <w:rPr>
          <w:sz w:val="10"/>
        </w:rPr>
        <w:t xml:space="preserve"> worldwide, driving food transportation costs even higher. </w:t>
      </w:r>
      <w:r w:rsidRPr="00B14ACD">
        <w:rPr>
          <w:rStyle w:val="StyleUnderline"/>
        </w:rPr>
        <w:t xml:space="preserve">In the Arctic, </w:t>
      </w:r>
      <w:r w:rsidRPr="005903D4">
        <w:rPr>
          <w:rStyle w:val="StyleUnderline"/>
          <w:highlight w:val="cyan"/>
        </w:rPr>
        <w:t>Russia</w:t>
      </w:r>
      <w:r w:rsidRPr="00507688">
        <w:rPr>
          <w:sz w:val="10"/>
        </w:rPr>
        <w:t xml:space="preserve"> aggressively </w:t>
      </w:r>
      <w:r w:rsidRPr="005903D4">
        <w:rPr>
          <w:rStyle w:val="StyleUnderline"/>
          <w:highlight w:val="cyan"/>
        </w:rPr>
        <w:t>asserts</w:t>
      </w:r>
      <w:r w:rsidRPr="00507688">
        <w:rPr>
          <w:sz w:val="10"/>
        </w:rPr>
        <w:t xml:space="preserve"> its </w:t>
      </w:r>
      <w:r w:rsidRPr="005903D4">
        <w:rPr>
          <w:rStyle w:val="StyleUnderline"/>
          <w:highlight w:val="cyan"/>
        </w:rPr>
        <w:t>dominance</w:t>
      </w:r>
      <w:r w:rsidRPr="00507688">
        <w:rPr>
          <w:sz w:val="10"/>
        </w:rPr>
        <w:t xml:space="preserve"> and effectively shoulders out other nations with legitimate claims to seabed resources. </w:t>
      </w:r>
      <w:r w:rsidRPr="00507688">
        <w:rPr>
          <w:rStyle w:val="StyleUnderline"/>
        </w:rPr>
        <w:t>No naval power exists to counter Russia’s claims</w:t>
      </w:r>
      <w:r w:rsidRPr="00507688">
        <w:rPr>
          <w:sz w:val="10"/>
        </w:rPr>
        <w:t xml:space="preserve">. India, recognizing that its previous role as a balancer to China has lost relevance with the retrenchment of the Americans, agrees to supplement Chinese naval power in the Indian Ocean and Persian Gulf to protect the flow of oil to Southeast Asia. In exchange, China agrees to exercise increased influence on its client state Pakistan. The great </w:t>
      </w:r>
      <w:r w:rsidRPr="00507688">
        <w:rPr>
          <w:rStyle w:val="StyleUnderline"/>
        </w:rPr>
        <w:t>typhoon</w:t>
      </w:r>
      <w:r w:rsidRPr="00507688">
        <w:rPr>
          <w:sz w:val="10"/>
        </w:rPr>
        <w:t xml:space="preserve"> of 2023 </w:t>
      </w:r>
      <w:r w:rsidRPr="00507688">
        <w:rPr>
          <w:rStyle w:val="StyleUnderline"/>
        </w:rPr>
        <w:t>strikes Bangladesh</w:t>
      </w:r>
      <w:r w:rsidRPr="00507688">
        <w:rPr>
          <w:sz w:val="10"/>
        </w:rPr>
        <w:t xml:space="preserve">, killing 23,000 people initially, and 200,000 more die in the subsequent weeks and months as </w:t>
      </w:r>
      <w:r w:rsidRPr="00507688">
        <w:rPr>
          <w:rStyle w:val="StyleUnderline"/>
        </w:rPr>
        <w:t xml:space="preserve">the international community </w:t>
      </w:r>
      <w:r w:rsidRPr="009D609F">
        <w:rPr>
          <w:rStyle w:val="StyleUnderline"/>
        </w:rPr>
        <w:t xml:space="preserve">provides little humanitarian relief. </w:t>
      </w:r>
      <w:r w:rsidRPr="005903D4">
        <w:rPr>
          <w:rStyle w:val="StyleUnderline"/>
          <w:highlight w:val="cyan"/>
        </w:rPr>
        <w:t>Cholera and malaria are epidemic</w:t>
      </w:r>
      <w:r w:rsidRPr="005903D4">
        <w:rPr>
          <w:sz w:val="10"/>
          <w:highlight w:val="cyan"/>
        </w:rPr>
        <w:t xml:space="preserve">. </w:t>
      </w:r>
      <w:r w:rsidRPr="005903D4">
        <w:rPr>
          <w:rStyle w:val="StyleUnderline"/>
          <w:highlight w:val="cyan"/>
        </w:rPr>
        <w:t>Iran dominates</w:t>
      </w:r>
      <w:r w:rsidRPr="00507688">
        <w:rPr>
          <w:rStyle w:val="StyleUnderline"/>
        </w:rPr>
        <w:t xml:space="preserve"> the</w:t>
      </w:r>
      <w:r w:rsidRPr="00507688">
        <w:rPr>
          <w:sz w:val="10"/>
        </w:rPr>
        <w:t xml:space="preserve"> Persian </w:t>
      </w:r>
      <w:r w:rsidRPr="00507688">
        <w:rPr>
          <w:rStyle w:val="StyleUnderline"/>
        </w:rPr>
        <w:t xml:space="preserve">Gulf </w:t>
      </w:r>
      <w:r w:rsidRPr="005903D4">
        <w:rPr>
          <w:rStyle w:val="StyleUnderline"/>
          <w:highlight w:val="cyan"/>
        </w:rPr>
        <w:t xml:space="preserve">and is a </w:t>
      </w:r>
      <w:r w:rsidRPr="005903D4">
        <w:rPr>
          <w:rStyle w:val="Emphasis"/>
          <w:highlight w:val="cyan"/>
        </w:rPr>
        <w:t>nuclear power</w:t>
      </w:r>
      <w:r w:rsidRPr="00507688">
        <w:rPr>
          <w:sz w:val="10"/>
        </w:rPr>
        <w:t xml:space="preserve">. Its navy aggressively patrols the Gulf while the Revolutionary Guard Navy harasses shipping and oil infrastructure to force Gulf Cooperation Council (GCC) countries into Tehran’s orbit. Russia supplies Iran with a steady flow of military technology and nuclear industry expertise. </w:t>
      </w:r>
      <w:r w:rsidRPr="00507688">
        <w:rPr>
          <w:rStyle w:val="StyleUnderline"/>
        </w:rPr>
        <w:t>Lacking a regional threat</w:t>
      </w:r>
      <w:r w:rsidRPr="00507688">
        <w:rPr>
          <w:sz w:val="10"/>
        </w:rPr>
        <w:t xml:space="preserve">, the </w:t>
      </w:r>
      <w:r w:rsidRPr="00507688">
        <w:rPr>
          <w:rStyle w:val="StyleUnderline"/>
        </w:rPr>
        <w:t>Iranians</w:t>
      </w:r>
      <w:r w:rsidRPr="00507688">
        <w:rPr>
          <w:sz w:val="10"/>
        </w:rPr>
        <w:t xml:space="preserve"> happily </w:t>
      </w:r>
      <w:r w:rsidRPr="00507688">
        <w:rPr>
          <w:rStyle w:val="StyleUnderline"/>
        </w:rPr>
        <w:t>control the flow of oil</w:t>
      </w:r>
      <w:r w:rsidRPr="00507688">
        <w:rPr>
          <w:sz w:val="10"/>
        </w:rPr>
        <w:t xml:space="preserve">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 Led by Iran, a coalition of </w:t>
      </w:r>
      <w:r w:rsidRPr="005903D4">
        <w:rPr>
          <w:rStyle w:val="StyleUnderline"/>
          <w:highlight w:val="cyan"/>
        </w:rPr>
        <w:t>Egypt, Syria, Jordan, and Iraq attacks Israel</w:t>
      </w:r>
      <w:r w:rsidRPr="00507688">
        <w:rPr>
          <w:sz w:val="10"/>
        </w:rPr>
        <w:t xml:space="preserve">. Over 300,000 die in six months of fighting that includes a limited nuclear exchange between Iran and Israel. Israel is defeated, and the State of Palestine is declared in its place. Massive “refugee” camps are created to house the internally displaced Israelis, but a humanitarian nightmare ensues from the inability of conquering forces to support them. The </w:t>
      </w:r>
      <w:r w:rsidRPr="005903D4">
        <w:rPr>
          <w:rStyle w:val="StyleUnderline"/>
          <w:highlight w:val="cyan"/>
        </w:rPr>
        <w:t>NATO</w:t>
      </w:r>
      <w:r w:rsidRPr="00507688">
        <w:rPr>
          <w:sz w:val="10"/>
        </w:rPr>
        <w:t xml:space="preserve"> alliance </w:t>
      </w:r>
      <w:r w:rsidRPr="005903D4">
        <w:rPr>
          <w:rStyle w:val="StyleUnderline"/>
          <w:highlight w:val="cyan"/>
        </w:rPr>
        <w:t xml:space="preserve">is </w:t>
      </w:r>
      <w:r w:rsidRPr="005903D4">
        <w:rPr>
          <w:rStyle w:val="Emphasis"/>
          <w:highlight w:val="cyan"/>
        </w:rPr>
        <w:t>shattered</w:t>
      </w:r>
      <w:r w:rsidRPr="00507688">
        <w:rPr>
          <w:sz w:val="10"/>
        </w:rPr>
        <w:t xml:space="preserve">. The security of European nations depends increasingly on the lack of external threats and the nuclear capability of France, Britain, and Germany, which overcame its reticence to military capability in light of America’s retrenchment. Europe depends for its energy security on Russia and Iran, which control the main supply lines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Implications for America’s Economy. </w:t>
      </w:r>
      <w:r w:rsidRPr="00507688">
        <w:rPr>
          <w:rStyle w:val="StyleUnderline"/>
        </w:rPr>
        <w:t xml:space="preserve">If the </w:t>
      </w:r>
      <w:r w:rsidRPr="00507688">
        <w:rPr>
          <w:rStyle w:val="Emphasis"/>
        </w:rPr>
        <w:t>U</w:t>
      </w:r>
      <w:r w:rsidRPr="00507688">
        <w:rPr>
          <w:sz w:val="10"/>
        </w:rPr>
        <w:t xml:space="preserve">nited </w:t>
      </w:r>
      <w:r w:rsidRPr="00507688">
        <w:rPr>
          <w:rStyle w:val="Emphasis"/>
        </w:rPr>
        <w:t>S</w:t>
      </w:r>
      <w:r w:rsidRPr="00507688">
        <w:rPr>
          <w:sz w:val="10"/>
        </w:rPr>
        <w:t xml:space="preserve">tates </w:t>
      </w:r>
      <w:r w:rsidRPr="00507688">
        <w:rPr>
          <w:rStyle w:val="StyleUnderline"/>
        </w:rPr>
        <w:t>slashed its Navy</w:t>
      </w:r>
      <w:r w:rsidRPr="00507688">
        <w:rPr>
          <w:sz w:val="10"/>
        </w:rPr>
        <w:t xml:space="preserve"> and ended its mission as a guarantor of the free flow of transoceanic goods and trade, globalized </w:t>
      </w:r>
      <w:r w:rsidRPr="00507688">
        <w:rPr>
          <w:rStyle w:val="StyleUnderline"/>
        </w:rPr>
        <w:t xml:space="preserve">world </w:t>
      </w:r>
      <w:r w:rsidRPr="00B14ACD">
        <w:rPr>
          <w:rStyle w:val="StyleUnderline"/>
        </w:rPr>
        <w:t>trade would decrease substantially</w:t>
      </w:r>
      <w:r w:rsidRPr="00B14ACD">
        <w:rPr>
          <w:sz w:val="10"/>
        </w:rPr>
        <w:t xml:space="preserve">. As early as 1890, noted U.S. naval officer and historian Alfred Thayer Mahan described the world’s oceans as a “great highway…a wide common,” underscoring the long-running importance of the seas to trade.[12] Geographically organized </w:t>
      </w:r>
      <w:r w:rsidRPr="00B14ACD">
        <w:rPr>
          <w:rStyle w:val="StyleUnderline"/>
        </w:rPr>
        <w:t>trading blocs develop as</w:t>
      </w:r>
      <w:r w:rsidRPr="00B14ACD">
        <w:rPr>
          <w:sz w:val="10"/>
        </w:rPr>
        <w:t xml:space="preserve"> the </w:t>
      </w:r>
      <w:r w:rsidRPr="00B14ACD">
        <w:rPr>
          <w:rStyle w:val="StyleUnderline"/>
        </w:rPr>
        <w:t>maritime highways suffer from insecurity</w:t>
      </w:r>
      <w:r w:rsidRPr="00B14ACD">
        <w:rPr>
          <w:sz w:val="10"/>
        </w:rPr>
        <w:t xml:space="preserve"> and rising fuel prices.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B14ACD">
        <w:rPr>
          <w:rStyle w:val="StyleUnderline"/>
        </w:rPr>
        <w:t>State and non-state actors increase the hazards to seaborne shipping</w:t>
      </w:r>
      <w:r w:rsidRPr="00B14ACD">
        <w:rPr>
          <w:sz w:val="10"/>
        </w:rPr>
        <w:t xml:space="preserve">, which are </w:t>
      </w:r>
      <w:r w:rsidRPr="00B14ACD">
        <w:rPr>
          <w:rStyle w:val="StyleUnderline"/>
        </w:rPr>
        <w:t>compounded by the necessity of traversing key chokepoints</w:t>
      </w:r>
      <w:r w:rsidRPr="00B14ACD">
        <w:rPr>
          <w:sz w:val="10"/>
        </w:rPr>
        <w:t xml:space="preserve"> that are </w:t>
      </w:r>
      <w:r w:rsidRPr="00B14ACD">
        <w:rPr>
          <w:rStyle w:val="StyleUnderline"/>
        </w:rPr>
        <w:t>easily targeted by those who wish to restrict trade. These</w:t>
      </w:r>
      <w:r w:rsidRPr="00B14ACD">
        <w:rPr>
          <w:sz w:val="10"/>
        </w:rPr>
        <w:t xml:space="preserve"> chokepoints </w:t>
      </w:r>
      <w:r w:rsidRPr="00B14ACD">
        <w:rPr>
          <w:rStyle w:val="StyleUnderline"/>
        </w:rPr>
        <w:t>include</w:t>
      </w:r>
      <w:r w:rsidRPr="00B14ACD">
        <w:rPr>
          <w:sz w:val="10"/>
        </w:rPr>
        <w:t xml:space="preserve"> the Strait of </w:t>
      </w:r>
      <w:r w:rsidRPr="005903D4">
        <w:rPr>
          <w:rStyle w:val="StyleUnderline"/>
          <w:highlight w:val="cyan"/>
        </w:rPr>
        <w:t>Hormuz</w:t>
      </w:r>
      <w:r w:rsidRPr="00B14ACD">
        <w:rPr>
          <w:rStyle w:val="StyleUnderline"/>
        </w:rPr>
        <w:t>, which Iran could quickly close</w:t>
      </w:r>
      <w:r w:rsidRPr="00B14ACD">
        <w:rPr>
          <w:sz w:val="10"/>
        </w:rPr>
        <w:t xml:space="preserve"> to trade if it wishes. More than </w:t>
      </w:r>
      <w:r w:rsidRPr="00B14ACD">
        <w:rPr>
          <w:rStyle w:val="StyleUnderline"/>
        </w:rPr>
        <w:t>half of</w:t>
      </w:r>
      <w:r w:rsidRPr="00B14ACD">
        <w:rPr>
          <w:sz w:val="10"/>
        </w:rPr>
        <w:t xml:space="preserve"> the world’s </w:t>
      </w:r>
      <w:r w:rsidRPr="00B14ACD">
        <w:rPr>
          <w:rStyle w:val="StyleUnderline"/>
        </w:rPr>
        <w:t>oil is transported by sea</w:t>
      </w:r>
      <w:r w:rsidRPr="00B14ACD">
        <w:rPr>
          <w:sz w:val="10"/>
        </w:rPr>
        <w:t>.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a reduction of sea trade reduces overall international trade. 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w:t>
      </w:r>
      <w:r w:rsidRPr="00507688">
        <w:rPr>
          <w:sz w:val="10"/>
        </w:rPr>
        <w:t xml:space="preserve">.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jobs.[15] These estimates demonstrate the effects of closing only the Los Angeles and Long Beach ports. On a national scale, such </w:t>
      </w:r>
      <w:r w:rsidRPr="00507688">
        <w:rPr>
          <w:rStyle w:val="StyleUnderline"/>
        </w:rPr>
        <w:t xml:space="preserve">a </w:t>
      </w:r>
      <w:r w:rsidRPr="005903D4">
        <w:rPr>
          <w:rStyle w:val="StyleUnderline"/>
          <w:highlight w:val="cyan"/>
        </w:rPr>
        <w:t xml:space="preserve">shutdown would be </w:t>
      </w:r>
      <w:r w:rsidRPr="005903D4">
        <w:rPr>
          <w:rStyle w:val="Emphasis"/>
          <w:highlight w:val="cyan"/>
        </w:rPr>
        <w:t>catastrophic</w:t>
      </w:r>
      <w:r w:rsidRPr="00507688">
        <w:rPr>
          <w:sz w:val="10"/>
        </w:rPr>
        <w:t>. The Government Accountability Office notes that: [O]</w:t>
      </w:r>
      <w:proofErr w:type="spellStart"/>
      <w:r w:rsidRPr="00507688">
        <w:rPr>
          <w:sz w:val="10"/>
        </w:rPr>
        <w:t>ver</w:t>
      </w:r>
      <w:proofErr w:type="spellEnd"/>
      <w:r w:rsidRPr="00507688">
        <w:rPr>
          <w:sz w:val="10"/>
        </w:rPr>
        <w:t xml:space="preserve"> 95 percent of U.S. international trade is transported by water[;] thus, the safety and </w:t>
      </w:r>
      <w:r w:rsidRPr="00507688">
        <w:rPr>
          <w:rStyle w:val="StyleUnderline"/>
        </w:rPr>
        <w:t xml:space="preserve">economic security of the </w:t>
      </w:r>
      <w:r w:rsidRPr="00507688">
        <w:rPr>
          <w:rStyle w:val="Emphasis"/>
        </w:rPr>
        <w:t>U</w:t>
      </w:r>
      <w:r w:rsidRPr="00507688">
        <w:rPr>
          <w:sz w:val="10"/>
        </w:rPr>
        <w:t xml:space="preserve">nited </w:t>
      </w:r>
      <w:r w:rsidRPr="00507688">
        <w:rPr>
          <w:rStyle w:val="Emphasis"/>
        </w:rPr>
        <w:t>S</w:t>
      </w:r>
      <w:r w:rsidRPr="00507688">
        <w:rPr>
          <w:sz w:val="10"/>
        </w:rPr>
        <w:t xml:space="preserve">tates </w:t>
      </w:r>
      <w:r w:rsidRPr="00507688">
        <w:rPr>
          <w:rStyle w:val="StyleUnderline"/>
        </w:rPr>
        <w:t>depends</w:t>
      </w:r>
      <w:r w:rsidRPr="00507688">
        <w:rPr>
          <w:sz w:val="10"/>
        </w:rPr>
        <w:t xml:space="preserve"> in large part </w:t>
      </w:r>
      <w:r w:rsidRPr="00507688">
        <w:rPr>
          <w:rStyle w:val="StyleUnderline"/>
        </w:rPr>
        <w:t>on</w:t>
      </w:r>
      <w:r w:rsidRPr="00507688">
        <w:rPr>
          <w:sz w:val="10"/>
        </w:rPr>
        <w:t xml:space="preserve"> the </w:t>
      </w:r>
      <w:r w:rsidRPr="00507688">
        <w:rPr>
          <w:rStyle w:val="StyleUnderline"/>
        </w:rPr>
        <w:t>secure</w:t>
      </w:r>
      <w:r w:rsidRPr="00507688">
        <w:rPr>
          <w:sz w:val="10"/>
        </w:rPr>
        <w:t xml:space="preserve"> use of the world’s seaports and </w:t>
      </w:r>
      <w:r w:rsidRPr="00507688">
        <w:rPr>
          <w:rStyle w:val="StyleUnderline"/>
        </w:rPr>
        <w:t>waterways</w:t>
      </w:r>
      <w:r w:rsidRPr="00507688">
        <w:rPr>
          <w:sz w:val="10"/>
        </w:rPr>
        <w:t xml:space="preserve">. A successful attack on a major seaport could potentially result in a dramatic slowdown in the international supply chain with impacts in the billions of dollars.[16] 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 General Conclusions. </w:t>
      </w:r>
      <w:r w:rsidRPr="005903D4">
        <w:rPr>
          <w:rStyle w:val="StyleUnderline"/>
          <w:highlight w:val="cyan"/>
        </w:rPr>
        <w:t>This</w:t>
      </w:r>
      <w:r w:rsidRPr="00507688">
        <w:rPr>
          <w:sz w:val="10"/>
        </w:rPr>
        <w:t xml:space="preserve"> simple thought experiment is designed to </w:t>
      </w:r>
      <w:r w:rsidRPr="005903D4">
        <w:rPr>
          <w:rStyle w:val="StyleUnderline"/>
          <w:highlight w:val="cyan"/>
        </w:rPr>
        <w:t>highlight the impact of the loss of preponderant</w:t>
      </w:r>
      <w:r w:rsidRPr="00507688">
        <w:rPr>
          <w:rStyle w:val="StyleUnderline"/>
        </w:rPr>
        <w:t xml:space="preserve"> American </w:t>
      </w:r>
      <w:r w:rsidRPr="005903D4">
        <w:rPr>
          <w:rStyle w:val="StyleUnderline"/>
          <w:highlight w:val="cyan"/>
        </w:rPr>
        <w:t>sea power</w:t>
      </w:r>
      <w:r w:rsidRPr="00507688">
        <w:rPr>
          <w:sz w:val="10"/>
        </w:rPr>
        <w:t xml:space="preserve">. Because this is a scenario-based excursion, it is important to retain perspective. In order to create this absence of sea power, </w:t>
      </w:r>
      <w:r w:rsidRPr="00507688">
        <w:rPr>
          <w:rStyle w:val="StyleUnderline"/>
        </w:rPr>
        <w:t xml:space="preserve">a </w:t>
      </w:r>
      <w:r w:rsidRPr="00507688">
        <w:rPr>
          <w:rStyle w:val="Emphasis"/>
        </w:rPr>
        <w:t>Hobbesian nightmare</w:t>
      </w:r>
      <w:r w:rsidRPr="00507688">
        <w:rPr>
          <w:sz w:val="10"/>
        </w:rPr>
        <w:t xml:space="preserve"> had to be imposed, although a slow erosion of naval power in the next decade could leave the country dramatically unprepared for something less than Hobbes might conjure.</w:t>
      </w:r>
    </w:p>
    <w:p w14:paraId="540FB00B" w14:textId="77777777" w:rsidR="00B15CE7" w:rsidRDefault="00B15CE7" w:rsidP="00B15CE7"/>
    <w:p w14:paraId="78E1718E" w14:textId="77777777" w:rsidR="00B15CE7" w:rsidRDefault="00B15CE7" w:rsidP="00B15CE7"/>
    <w:p w14:paraId="7BCE5370" w14:textId="77777777" w:rsidR="00B15CE7" w:rsidRPr="00A44BE0" w:rsidRDefault="00B15CE7" w:rsidP="00B15CE7"/>
    <w:p w14:paraId="0A771DA2" w14:textId="77777777" w:rsidR="006E0B2E" w:rsidRPr="00B15CE7" w:rsidRDefault="006E0B2E" w:rsidP="006E0B2E"/>
    <w:p w14:paraId="141764EA" w14:textId="77777777" w:rsidR="005F461E" w:rsidRDefault="005F461E" w:rsidP="005F461E">
      <w:pPr>
        <w:pStyle w:val="Heading3"/>
      </w:pPr>
      <w:r>
        <w:t>Navy Impact --- Econ</w:t>
      </w:r>
    </w:p>
    <w:p w14:paraId="60870E37" w14:textId="77777777" w:rsidR="005F461E" w:rsidRDefault="005F461E" w:rsidP="005F461E"/>
    <w:p w14:paraId="38395070" w14:textId="77777777" w:rsidR="005F461E" w:rsidRDefault="005F461E" w:rsidP="005F461E">
      <w:pPr>
        <w:pStyle w:val="Heading4"/>
      </w:pPr>
      <w:r>
        <w:t>Turns econ</w:t>
      </w:r>
    </w:p>
    <w:p w14:paraId="09CFA737" w14:textId="77777777" w:rsidR="005F461E" w:rsidRPr="00BC36D7" w:rsidRDefault="005F461E" w:rsidP="005F461E">
      <w:r w:rsidRPr="00BC36D7">
        <w:rPr>
          <w:rStyle w:val="Style13ptBold"/>
        </w:rPr>
        <w:t>Slattery 16 –</w:t>
      </w:r>
      <w:r>
        <w:t xml:space="preserve"> Brian Slattery, Policy Analyst for National Security in the Center for National Defense at The Heritage Foundation, “The Importance of the U.S. Navy to American Security and Prosperity”, Providence Magazine, 6-3, https://providencemag.com/2016/06/importance-us-navy-american-security-prosperity/</w:t>
      </w:r>
    </w:p>
    <w:p w14:paraId="7E4EAA3D" w14:textId="77777777" w:rsidR="005F461E" w:rsidRDefault="005F461E" w:rsidP="005F461E">
      <w:r>
        <w:t xml:space="preserve">With threats like terrorism and cyber-attacks dominating the headlines, it can be easy to lose sight of the importance of the U.S. Navy patrolling waters around the world. However, </w:t>
      </w:r>
      <w:r w:rsidRPr="00BC36D7">
        <w:rPr>
          <w:rStyle w:val="StyleUnderline"/>
        </w:rPr>
        <w:t>from</w:t>
      </w:r>
      <w:r>
        <w:t xml:space="preserve"> historical, </w:t>
      </w:r>
      <w:r w:rsidRPr="00BC36D7">
        <w:rPr>
          <w:rStyle w:val="StyleUnderline"/>
        </w:rPr>
        <w:t>economic</w:t>
      </w:r>
      <w:r>
        <w:t xml:space="preserve">, and security </w:t>
      </w:r>
      <w:r w:rsidRPr="00BC36D7">
        <w:rPr>
          <w:rStyle w:val="StyleUnderline"/>
        </w:rPr>
        <w:t xml:space="preserve">perspectives </w:t>
      </w:r>
      <w:r w:rsidRPr="005903D4">
        <w:rPr>
          <w:rStyle w:val="StyleUnderline"/>
          <w:highlight w:val="cyan"/>
        </w:rPr>
        <w:t>a strong</w:t>
      </w:r>
      <w:r>
        <w:t xml:space="preserve">, globally positioned </w:t>
      </w:r>
      <w:r w:rsidRPr="005903D4">
        <w:rPr>
          <w:rStyle w:val="StyleUnderline"/>
          <w:highlight w:val="cyan"/>
        </w:rPr>
        <w:t xml:space="preserve">Navy remains </w:t>
      </w:r>
      <w:r w:rsidRPr="005903D4">
        <w:rPr>
          <w:rStyle w:val="Emphasis"/>
          <w:highlight w:val="cyan"/>
        </w:rPr>
        <w:t>crucial</w:t>
      </w:r>
      <w:r w:rsidRPr="005903D4">
        <w:rPr>
          <w:rStyle w:val="StyleUnderline"/>
          <w:highlight w:val="cyan"/>
        </w:rPr>
        <w:t xml:space="preserve"> to</w:t>
      </w:r>
      <w:r w:rsidRPr="00BC36D7">
        <w:rPr>
          <w:rStyle w:val="StyleUnderline"/>
        </w:rPr>
        <w:t xml:space="preserve"> American </w:t>
      </w:r>
      <w:r w:rsidRPr="005903D4">
        <w:rPr>
          <w:rStyle w:val="StyleUnderline"/>
          <w:highlight w:val="cyan"/>
        </w:rPr>
        <w:t>prosperity</w:t>
      </w:r>
      <w:r>
        <w:t xml:space="preserve"> and leadership.</w:t>
      </w:r>
    </w:p>
    <w:p w14:paraId="2AE5EE62" w14:textId="77777777" w:rsidR="005F461E" w:rsidRDefault="005F461E" w:rsidP="005F461E">
      <w:r>
        <w:t>America’s History of Global Engagement</w:t>
      </w:r>
    </w:p>
    <w:p w14:paraId="51F6E1C5" w14:textId="77777777" w:rsidR="005F461E" w:rsidRDefault="005F461E" w:rsidP="005F461E">
      <w:r>
        <w:t>The U.S. has always been a maritime nation and a beneficiary of the global economy. The U.S. Navy has been deployed around the globe nearly since its outset. Indeed, the U.S. Navy was protecting trade and commerce as early as 1801 when U.S. leaders decided to take action against Barbary pirates who constantly kidnapped the crew of American ships and held them for ransom in the Mediterranean. As America’s economy rose to prominence, its reliance on freedom of navigation rose as well.</w:t>
      </w:r>
    </w:p>
    <w:p w14:paraId="074016F0" w14:textId="77777777" w:rsidR="005F461E" w:rsidRDefault="005F461E" w:rsidP="005F461E">
      <w:r>
        <w:t>Protecting Economic Prosperity</w:t>
      </w:r>
    </w:p>
    <w:p w14:paraId="40BCBCE5" w14:textId="77777777" w:rsidR="005F461E" w:rsidRDefault="005F461E" w:rsidP="005F461E">
      <w:r>
        <w:t xml:space="preserve">Around </w:t>
      </w:r>
      <w:r w:rsidRPr="005903D4">
        <w:rPr>
          <w:rStyle w:val="StyleUnderline"/>
          <w:highlight w:val="cyan"/>
        </w:rPr>
        <w:t>90 percent of</w:t>
      </w:r>
      <w:r w:rsidRPr="00BC36D7">
        <w:rPr>
          <w:rStyle w:val="StyleUnderline"/>
        </w:rPr>
        <w:t xml:space="preserve"> the world’s </w:t>
      </w:r>
      <w:r w:rsidRPr="005903D4">
        <w:rPr>
          <w:rStyle w:val="StyleUnderline"/>
          <w:highlight w:val="cyan"/>
        </w:rPr>
        <w:t>goods are transported on</w:t>
      </w:r>
      <w:r w:rsidRPr="00BC36D7">
        <w:rPr>
          <w:rStyle w:val="StyleUnderline"/>
        </w:rPr>
        <w:t xml:space="preserve"> the </w:t>
      </w:r>
      <w:r w:rsidRPr="005903D4">
        <w:rPr>
          <w:rStyle w:val="StyleUnderline"/>
          <w:highlight w:val="cyan"/>
        </w:rPr>
        <w:t>seas</w:t>
      </w:r>
      <w:r>
        <w:t xml:space="preserve">, and 99 percent of transoceanic data traffic is currently transmitted via submarine cables. </w:t>
      </w:r>
      <w:r w:rsidRPr="00BC36D7">
        <w:rPr>
          <w:rStyle w:val="StyleUnderline"/>
        </w:rPr>
        <w:t>Nearly all</w:t>
      </w:r>
      <w:r>
        <w:t xml:space="preserve"> electronic </w:t>
      </w:r>
      <w:r w:rsidRPr="00BC36D7">
        <w:rPr>
          <w:rStyle w:val="StyleUnderline"/>
        </w:rPr>
        <w:t>financial transactions</w:t>
      </w:r>
      <w:r>
        <w:t xml:space="preserve"> between the U.S. and other continents </w:t>
      </w:r>
      <w:r w:rsidRPr="00BC36D7">
        <w:rPr>
          <w:rStyle w:val="StyleUnderline"/>
        </w:rPr>
        <w:t>run through</w:t>
      </w:r>
      <w:r>
        <w:t xml:space="preserve"> these </w:t>
      </w:r>
      <w:r w:rsidRPr="00BC36D7">
        <w:rPr>
          <w:rStyle w:val="StyleUnderline"/>
        </w:rPr>
        <w:t xml:space="preserve">cables, along with emails and phone calls. The cargo ships on the seas and the </w:t>
      </w:r>
      <w:r w:rsidRPr="005903D4">
        <w:rPr>
          <w:rStyle w:val="StyleUnderline"/>
          <w:highlight w:val="cyan"/>
        </w:rPr>
        <w:t>cables undersea are</w:t>
      </w:r>
      <w:r w:rsidRPr="00BC36D7">
        <w:rPr>
          <w:rStyle w:val="StyleUnderline"/>
        </w:rPr>
        <w:t xml:space="preserve"> the </w:t>
      </w:r>
      <w:r w:rsidRPr="005903D4">
        <w:rPr>
          <w:rStyle w:val="Emphasis"/>
          <w:highlight w:val="cyan"/>
        </w:rPr>
        <w:t>backbones of</w:t>
      </w:r>
      <w:r w:rsidRPr="00BC36D7">
        <w:rPr>
          <w:rStyle w:val="Emphasis"/>
        </w:rPr>
        <w:t xml:space="preserve"> today’s </w:t>
      </w:r>
      <w:r w:rsidRPr="005903D4">
        <w:rPr>
          <w:rStyle w:val="Emphasis"/>
          <w:highlight w:val="cyan"/>
        </w:rPr>
        <w:t>global economy</w:t>
      </w:r>
      <w:r>
        <w:t>.</w:t>
      </w:r>
    </w:p>
    <w:p w14:paraId="23A77084" w14:textId="77777777" w:rsidR="005F461E" w:rsidRDefault="005F461E" w:rsidP="005F461E">
      <w:r>
        <w:t xml:space="preserve">As the U.S. has benefitted from these cost-effective means of transferring goods and services, </w:t>
      </w:r>
      <w:r w:rsidRPr="005903D4">
        <w:rPr>
          <w:rStyle w:val="StyleUnderline"/>
          <w:highlight w:val="cyan"/>
        </w:rPr>
        <w:t>vulnerability</w:t>
      </w:r>
      <w:r w:rsidRPr="00BC36D7">
        <w:rPr>
          <w:rStyle w:val="StyleUnderline"/>
        </w:rPr>
        <w:t xml:space="preserve"> at sea </w:t>
      </w:r>
      <w:r w:rsidRPr="005903D4">
        <w:rPr>
          <w:rStyle w:val="StyleUnderline"/>
          <w:highlight w:val="cyan"/>
        </w:rPr>
        <w:t>has</w:t>
      </w:r>
      <w:r w:rsidRPr="00BC36D7">
        <w:rPr>
          <w:rStyle w:val="StyleUnderline"/>
        </w:rPr>
        <w:t xml:space="preserve"> also </w:t>
      </w:r>
      <w:r w:rsidRPr="005903D4">
        <w:rPr>
          <w:rStyle w:val="StyleUnderline"/>
          <w:highlight w:val="cyan"/>
        </w:rPr>
        <w:t>grown</w:t>
      </w:r>
      <w:r>
        <w:t xml:space="preserve">. Much of the world’s oil and goods are shipped through two chokepoints: the Strait of Hormuz (bordered by Iran) and the Strait of Malacca (near China and connecting the Indian and Pacific Oceans). </w:t>
      </w:r>
      <w:r w:rsidRPr="005903D4">
        <w:rPr>
          <w:rStyle w:val="StyleUnderline"/>
          <w:highlight w:val="cyan"/>
        </w:rPr>
        <w:t>If a state</w:t>
      </w:r>
      <w:r w:rsidRPr="00BC36D7">
        <w:rPr>
          <w:rStyle w:val="StyleUnderline"/>
        </w:rPr>
        <w:t xml:space="preserve"> actor </w:t>
      </w:r>
      <w:r w:rsidRPr="005903D4">
        <w:rPr>
          <w:rStyle w:val="StyleUnderline"/>
          <w:highlight w:val="cyan"/>
        </w:rPr>
        <w:t>were to blockade</w:t>
      </w:r>
      <w:r>
        <w:t xml:space="preserve"> either strait—as Iran has threatened—</w:t>
      </w:r>
      <w:r w:rsidRPr="005903D4">
        <w:rPr>
          <w:rStyle w:val="StyleUnderline"/>
          <w:highlight w:val="cyan"/>
        </w:rPr>
        <w:t xml:space="preserve">there would be </w:t>
      </w:r>
      <w:r w:rsidRPr="005903D4">
        <w:rPr>
          <w:rStyle w:val="Emphasis"/>
          <w:highlight w:val="cyan"/>
        </w:rPr>
        <w:t>severe</w:t>
      </w:r>
      <w:r w:rsidRPr="00BC36D7">
        <w:rPr>
          <w:rStyle w:val="Emphasis"/>
        </w:rPr>
        <w:t xml:space="preserve"> economic </w:t>
      </w:r>
      <w:r w:rsidRPr="005903D4">
        <w:rPr>
          <w:rStyle w:val="Emphasis"/>
          <w:highlight w:val="cyan"/>
        </w:rPr>
        <w:t>effects</w:t>
      </w:r>
      <w:r>
        <w:t>.</w:t>
      </w:r>
    </w:p>
    <w:p w14:paraId="69942AD4" w14:textId="77777777" w:rsidR="005F461E" w:rsidRDefault="005F461E" w:rsidP="005F461E">
      <w:r>
        <w:t>Emerging Security Challenges</w:t>
      </w:r>
    </w:p>
    <w:p w14:paraId="743BEDAA" w14:textId="77777777" w:rsidR="005F461E" w:rsidRDefault="005F461E" w:rsidP="005F461E">
      <w:r>
        <w:t>While America has enjoyed naval supremacy since the end of the Cold War, new and old challengers have emerged with the potential to destabilize strategically significant regions of the world.</w:t>
      </w:r>
    </w:p>
    <w:p w14:paraId="3A198D1E" w14:textId="77777777" w:rsidR="005F461E" w:rsidRDefault="005F461E" w:rsidP="005F461E">
      <w:r>
        <w:t>China has increasingly bullied its neighbors in the South and East China Seas, where major U.S. trading partners and treaty allies such as Japan, South Korea, and the Philippines have territorial disputes with China. As more than half the world’s seaborne trade traverses these waters, it is in America’s interest to maintain a robust naval presence there. U.S. Navy ships help deter conflict in the region and ensure that global commerce can continue to flow, benefiting America and everyone else.</w:t>
      </w:r>
    </w:p>
    <w:p w14:paraId="01478335" w14:textId="77777777" w:rsidR="005F461E" w:rsidRDefault="005F461E" w:rsidP="005F461E">
      <w:r>
        <w:t>In Europe, Russia has engaged in a series of provocative actions reminiscent of the Soviet Union. According to the Commander of NATO Maritime Command, there has recently been “more activity from Russian submarines than we’ve seen since the days of the Cold War.” Russia’s invasion of the Crimean Peninsula further secured its fleet’s access to the Black Sea and therefore also the Mediterranean Sea. Finally, Russia has embarked in a campaign to revitalize its military presence in the Arctic. The lack of robust NATO naval presence in the region has in part emboldened Putin to engage in this activity.</w:t>
      </w:r>
    </w:p>
    <w:p w14:paraId="2F812A6C" w14:textId="77777777" w:rsidR="005F461E" w:rsidRDefault="005F461E" w:rsidP="005F461E">
      <w:r>
        <w:t>Closer to U.S. shores, lower intensity threats continue to pose challenges to regional stability. The narcotic trade increasingly uses the open seas to ship illicit drugs from South and Central America to the U.S. and Europe. Yet the U.S. in recent years has drawn down its naval forces in that region, meaning illegal goods will continue to be delivered, and the organized crime units that profit from them will continue to wield destabilizing influence throughout Latin America.</w:t>
      </w:r>
    </w:p>
    <w:p w14:paraId="0945447C" w14:textId="77777777" w:rsidR="005F461E" w:rsidRDefault="005F461E" w:rsidP="005F461E">
      <w:r>
        <w:t>Undersized Fleet</w:t>
      </w:r>
    </w:p>
    <w:p w14:paraId="41610075" w14:textId="77777777" w:rsidR="005F461E" w:rsidRDefault="005F461E" w:rsidP="005F461E">
      <w:r>
        <w:t>In spite of these threats around the globe, the U.S. Navy continues to fall short of what is necessary to sustain operations that preserve peace around the globe. The Navy states that it requires 308 ships to fulfill its responsibilities, but analysis free of budgetary and political considerations has consistently yielded a requirement of around 350 ships. Yet the Navy cannot even reach the lower figure: the fleet currently stands at 272 vessels. This has resulted in ships going on longer deployments, which in turn causes deferred maintenance work and sailors spending more time at sea, away from their families. Eventually, deferred maintenance and stretched sailors will lead to broken ships and broken sailors.</w:t>
      </w:r>
    </w:p>
    <w:p w14:paraId="415B5B90" w14:textId="77777777" w:rsidR="005F461E" w:rsidRDefault="005F461E" w:rsidP="005F461E">
      <w:r>
        <w:t>Preserving Peace and Prosperity</w:t>
      </w:r>
    </w:p>
    <w:p w14:paraId="68D47761" w14:textId="77777777" w:rsidR="005F461E" w:rsidRDefault="005F461E" w:rsidP="005F461E">
      <w:r>
        <w:t xml:space="preserve">We may take for granted the fact that we can email a friend in Europe with ease, or buy goods that were produced in Korea. But it is the U.S. Navy’s global presence that has fostered this era of global commerce. The U.S., as a beneficiary of the global economy, should continue to maintain </w:t>
      </w:r>
      <w:r w:rsidRPr="005903D4">
        <w:rPr>
          <w:rStyle w:val="Emphasis"/>
          <w:highlight w:val="cyan"/>
        </w:rPr>
        <w:t>robust naval forces</w:t>
      </w:r>
      <w:r>
        <w:t xml:space="preserve">, as they </w:t>
      </w:r>
      <w:r w:rsidRPr="005903D4">
        <w:rPr>
          <w:rStyle w:val="StyleUnderline"/>
          <w:highlight w:val="cyan"/>
        </w:rPr>
        <w:t>provide a great return on</w:t>
      </w:r>
      <w:r w:rsidRPr="00BC36D7">
        <w:rPr>
          <w:rStyle w:val="StyleUnderline"/>
        </w:rPr>
        <w:t xml:space="preserve"> investment </w:t>
      </w:r>
      <w:r w:rsidRPr="005903D4">
        <w:rPr>
          <w:rStyle w:val="StyleUnderline"/>
          <w:highlight w:val="cyan"/>
        </w:rPr>
        <w:t>for</w:t>
      </w:r>
      <w:r w:rsidRPr="00BC36D7">
        <w:rPr>
          <w:rStyle w:val="StyleUnderline"/>
        </w:rPr>
        <w:t xml:space="preserve"> stability, deter</w:t>
      </w:r>
      <w:r>
        <w:t xml:space="preserve"> potential </w:t>
      </w:r>
      <w:r w:rsidRPr="00BC36D7">
        <w:rPr>
          <w:rStyle w:val="StyleUnderline"/>
        </w:rPr>
        <w:t>adversaries</w:t>
      </w:r>
      <w:r>
        <w:t xml:space="preserve"> and aggressors, </w:t>
      </w:r>
      <w:r w:rsidRPr="00BC36D7">
        <w:rPr>
          <w:rStyle w:val="StyleUnderline"/>
        </w:rPr>
        <w:t>and reassure allies</w:t>
      </w:r>
      <w:r>
        <w:t xml:space="preserve"> and partners </w:t>
      </w:r>
      <w:r w:rsidRPr="00BC36D7">
        <w:rPr>
          <w:rStyle w:val="StyleUnderline"/>
        </w:rPr>
        <w:t>who support</w:t>
      </w:r>
      <w:r>
        <w:t xml:space="preserve"> the security of U.S. interests and </w:t>
      </w:r>
      <w:r w:rsidRPr="005903D4">
        <w:rPr>
          <w:rStyle w:val="StyleUnderline"/>
          <w:highlight w:val="cyan"/>
        </w:rPr>
        <w:t>economic freedom around the globe</w:t>
      </w:r>
      <w:r>
        <w:t>.</w:t>
      </w:r>
    </w:p>
    <w:p w14:paraId="39F4BCCC" w14:textId="77777777" w:rsidR="005F461E" w:rsidRDefault="005F461E" w:rsidP="005F461E"/>
    <w:p w14:paraId="77B72449" w14:textId="77777777" w:rsidR="005F461E" w:rsidRDefault="005F461E" w:rsidP="005F461E">
      <w:pPr>
        <w:pStyle w:val="Heading3"/>
      </w:pPr>
      <w:r>
        <w:t xml:space="preserve">Navy Impact --- </w:t>
      </w:r>
      <w:proofErr w:type="spellStart"/>
      <w:r>
        <w:t>Heg</w:t>
      </w:r>
      <w:proofErr w:type="spellEnd"/>
    </w:p>
    <w:p w14:paraId="47F7EA0C" w14:textId="77777777" w:rsidR="005F461E" w:rsidRDefault="005F461E" w:rsidP="005F461E"/>
    <w:p w14:paraId="0CDAACFF" w14:textId="77777777" w:rsidR="005F461E" w:rsidRPr="00687035" w:rsidRDefault="005F461E" w:rsidP="005F461E">
      <w:pPr>
        <w:pStyle w:val="Heading4"/>
      </w:pPr>
      <w:r w:rsidRPr="00687035">
        <w:t xml:space="preserve">Navy key to </w:t>
      </w:r>
      <w:proofErr w:type="spellStart"/>
      <w:r w:rsidRPr="00687035">
        <w:t>heg</w:t>
      </w:r>
      <w:proofErr w:type="spellEnd"/>
    </w:p>
    <w:p w14:paraId="3C2B75EC" w14:textId="77777777" w:rsidR="005F461E" w:rsidRPr="00687035" w:rsidRDefault="005F461E" w:rsidP="005F461E">
      <w:r w:rsidRPr="00687035">
        <w:rPr>
          <w:rStyle w:val="Heading2Char3"/>
        </w:rPr>
        <w:t>Dur 9</w:t>
      </w:r>
      <w:r w:rsidRPr="00687035">
        <w:t xml:space="preserve"> (Philip, Rear Admiral – US Navy and Former Director – Navy’s Strategy Division, “The Navy is Vital for Power Projection”, Foreign Affairs,  November / December, </w:t>
      </w:r>
      <w:proofErr w:type="spellStart"/>
      <w:r w:rsidRPr="00687035">
        <w:t>Ebsco</w:t>
      </w:r>
      <w:proofErr w:type="spellEnd"/>
      <w:r w:rsidRPr="00687035">
        <w:t>)</w:t>
      </w:r>
    </w:p>
    <w:p w14:paraId="6A57BCEB" w14:textId="77777777" w:rsidR="005F461E" w:rsidRDefault="005F461E" w:rsidP="005F461E">
      <w:pPr>
        <w:rPr>
          <w:sz w:val="16"/>
        </w:rPr>
      </w:pPr>
      <w:r w:rsidRPr="00BE1628">
        <w:rPr>
          <w:sz w:val="16"/>
        </w:rPr>
        <w:t xml:space="preserve">Unfortunately, Krepinevich's argument reinforces a long-standing intellectual campaign against those </w:t>
      </w:r>
      <w:r w:rsidRPr="005903D4">
        <w:rPr>
          <w:rStyle w:val="TitleChar"/>
          <w:highlight w:val="cyan"/>
        </w:rPr>
        <w:t>naval forces</w:t>
      </w:r>
      <w:r w:rsidRPr="00BE1628">
        <w:rPr>
          <w:sz w:val="16"/>
        </w:rPr>
        <w:t xml:space="preserve"> that </w:t>
      </w:r>
      <w:r w:rsidRPr="00BE1628">
        <w:rPr>
          <w:rStyle w:val="TitleChar"/>
        </w:rPr>
        <w:t xml:space="preserve">have </w:t>
      </w:r>
      <w:r w:rsidRPr="005903D4">
        <w:rPr>
          <w:rStyle w:val="TitleChar"/>
          <w:highlight w:val="cyan"/>
        </w:rPr>
        <w:t xml:space="preserve">played an </w:t>
      </w:r>
      <w:r w:rsidRPr="005903D4">
        <w:rPr>
          <w:rStyle w:val="Emphasis"/>
          <w:highlight w:val="cyan"/>
        </w:rPr>
        <w:t>important role</w:t>
      </w:r>
      <w:r w:rsidRPr="00BE1628">
        <w:rPr>
          <w:rStyle w:val="Emphasis"/>
        </w:rPr>
        <w:t xml:space="preserve"> in </w:t>
      </w:r>
      <w:r w:rsidRPr="005903D4">
        <w:rPr>
          <w:rStyle w:val="Emphasis"/>
          <w:highlight w:val="cyan"/>
        </w:rPr>
        <w:t>projecting U.S. influence around the globe</w:t>
      </w:r>
      <w:r w:rsidRPr="00BE1628">
        <w:rPr>
          <w:rStyle w:val="TitleChar"/>
        </w:rPr>
        <w:t xml:space="preserve"> since World War II</w:t>
      </w:r>
      <w:r w:rsidRPr="00BE1628">
        <w:rPr>
          <w:sz w:val="16"/>
        </w:rPr>
        <w:t xml:space="preserve">. In 1993, I argued with Krepinevich before the Senate Armed Services Committee about what type of presence the </w:t>
      </w:r>
      <w:smartTag w:uri="urn:schemas-microsoft-com:office:smarttags" w:element="place">
        <w:smartTag w:uri="urn:schemas-microsoft-com:office:smarttags" w:element="country-region">
          <w:r w:rsidRPr="00BE1628">
            <w:rPr>
              <w:sz w:val="16"/>
            </w:rPr>
            <w:t>U.S.</w:t>
          </w:r>
        </w:smartTag>
      </w:smartTag>
      <w:r w:rsidRPr="00BE1628">
        <w:rPr>
          <w:sz w:val="16"/>
        </w:rPr>
        <w:t xml:space="preserve"> military should have in and around the world's key waterways. </w:t>
      </w:r>
      <w:r w:rsidRPr="00BE1628">
        <w:rPr>
          <w:sz w:val="14"/>
        </w:rPr>
        <w:t xml:space="preserve">Then, as now, Krepinevich failed to appreciate the combat and deterrent capabilities of mobile platforms equipped for power projection from the sea. Krepinevich's article argues that the Millennium Challenge exercise proved that current </w:t>
      </w:r>
      <w:smartTag w:uri="urn:schemas-microsoft-com:office:smarttags" w:element="country-region">
        <w:smartTag w:uri="urn:schemas-microsoft-com:office:smarttags" w:element="place">
          <w:r w:rsidRPr="00BE1628">
            <w:rPr>
              <w:sz w:val="14"/>
            </w:rPr>
            <w:t>U.S.</w:t>
          </w:r>
        </w:smartTag>
      </w:smartTag>
      <w:r w:rsidRPr="00BE1628">
        <w:rPr>
          <w:sz w:val="14"/>
        </w:rPr>
        <w:t xml:space="preserve"> naval forces were "wasting." But his account of the exercise is selective and ignores the detailed criticisms of numerous participants. "Swarms of Iranian suicide vessels" could not prevail in the real world--as they did in the exercise--against a properly dispersed, alerted, and networked </w:t>
      </w:r>
      <w:smartTag w:uri="urn:schemas-microsoft-com:office:smarttags" w:element="country-region">
        <w:smartTag w:uri="urn:schemas-microsoft-com:office:smarttags" w:element="place">
          <w:r w:rsidRPr="00BE1628">
            <w:rPr>
              <w:sz w:val="14"/>
            </w:rPr>
            <w:t>U.S.</w:t>
          </w:r>
        </w:smartTag>
      </w:smartTag>
      <w:r w:rsidRPr="00BE1628">
        <w:rPr>
          <w:sz w:val="14"/>
        </w:rPr>
        <w:t xml:space="preserve"> fleet. The only sure outcome in such a scenario would be the attackers' suicides. Regarding the value of submarines, Krepinevich exaggerates. Some submarines would indeed be essential to fighting an enemy's submarines, but they are otherwise of limited use. A submarine's initial attack against anything but another submarine may compromise its location (making it a "flaming datum"), quickly rendering it vulnerable to retaliation. And the utility of submarines in missile- and air-defense scenarios is unproven. When it comes to air power, Krepinevich argues that the short range of U.S. Navy airplanes limits the usefulness of manned aircraft because sea bases must be positioned near enemy territory, in areas vulnerable to enemy attack. His prescription is to field unmanned, longer-range strike vehicles from distant bases. But this ignores the likelihood that high-altitude drones would be relatively easy prey for an adversary's fully alerted air defenses. Further, even as the </w:t>
      </w:r>
      <w:smartTag w:uri="urn:schemas-microsoft-com:office:smarttags" w:element="country-region">
        <w:smartTag w:uri="urn:schemas-microsoft-com:office:smarttags" w:element="place">
          <w:r w:rsidRPr="00BE1628">
            <w:rPr>
              <w:sz w:val="14"/>
            </w:rPr>
            <w:t>United States</w:t>
          </w:r>
        </w:smartTag>
      </w:smartTag>
      <w:r w:rsidRPr="00BE1628">
        <w:rPr>
          <w:sz w:val="14"/>
        </w:rPr>
        <w:t xml:space="preserve"> fields new manned and unmanned aircraft, it urgently needs to improve its ability to defend against diverse missile threats, which are at the heart of access denial. Krepinevich commends Defense Secretary Robert Gates' decision to limit the number of Zumwalt-class destroyers, but his position reveals a lack of understanding of the Zumwalt's bearing on the projection of naval power in the twenty-first century. The Zumwalt is the only surface vessel currently in design or in production with both sufficient technology and sufficient stealth to operate in areas where </w:t>
      </w:r>
      <w:smartTag w:uri="urn:schemas-microsoft-com:office:smarttags" w:element="country-region">
        <w:smartTag w:uri="urn:schemas-microsoft-com:office:smarttags" w:element="place">
          <w:r w:rsidRPr="00BE1628">
            <w:rPr>
              <w:sz w:val="14"/>
            </w:rPr>
            <w:t>U.S.</w:t>
          </w:r>
        </w:smartTag>
      </w:smartTag>
      <w:r w:rsidRPr="00BE1628">
        <w:rPr>
          <w:sz w:val="14"/>
        </w:rPr>
        <w:t xml:space="preserve"> interests are threatened by sophisticated adversaries. Only the Zumwalt has the hull, the deckhouse, and the power-generation capacity to accommodate the larger missiles and powerful radars needed to cope with modern missile threats. Gates' decision may mean that the navy will not rely on </w:t>
      </w:r>
      <w:proofErr w:type="spellStart"/>
      <w:r w:rsidRPr="00BE1628">
        <w:rPr>
          <w:sz w:val="14"/>
        </w:rPr>
        <w:t>Zumwalts</w:t>
      </w:r>
      <w:proofErr w:type="spellEnd"/>
      <w:r w:rsidRPr="00BE1628">
        <w:rPr>
          <w:sz w:val="14"/>
        </w:rPr>
        <w:t xml:space="preserve"> to counter powers that could deny </w:t>
      </w:r>
      <w:smartTag w:uri="urn:schemas-microsoft-com:office:smarttags" w:element="country-region">
        <w:smartTag w:uri="urn:schemas-microsoft-com:office:smarttags" w:element="place">
          <w:r w:rsidRPr="00BE1628">
            <w:rPr>
              <w:sz w:val="14"/>
            </w:rPr>
            <w:t>U.S.</w:t>
          </w:r>
        </w:smartTag>
      </w:smartTag>
      <w:r w:rsidRPr="00BE1628">
        <w:rPr>
          <w:sz w:val="14"/>
        </w:rPr>
        <w:t xml:space="preserve"> access, but future vessels will need the critical technologies that were developed for that ship. </w:t>
      </w:r>
      <w:r w:rsidRPr="00BE1628">
        <w:rPr>
          <w:rStyle w:val="TitleChar"/>
        </w:rPr>
        <w:t xml:space="preserve">The </w:t>
      </w:r>
      <w:r w:rsidRPr="005903D4">
        <w:rPr>
          <w:rStyle w:val="TitleChar"/>
          <w:highlight w:val="cyan"/>
        </w:rPr>
        <w:t>naval force needed to assure U.S. access will be defined</w:t>
      </w:r>
      <w:r w:rsidRPr="00BE1628">
        <w:rPr>
          <w:rStyle w:val="TitleChar"/>
        </w:rPr>
        <w:t xml:space="preserve"> </w:t>
      </w:r>
      <w:r w:rsidRPr="00BE1628">
        <w:rPr>
          <w:sz w:val="16"/>
        </w:rPr>
        <w:t xml:space="preserve">not by numbers but </w:t>
      </w:r>
      <w:r w:rsidRPr="005903D4">
        <w:rPr>
          <w:rStyle w:val="StyleUnderline"/>
          <w:highlight w:val="cyan"/>
        </w:rPr>
        <w:t>by the</w:t>
      </w:r>
      <w:r w:rsidRPr="00BE1628">
        <w:rPr>
          <w:rStyle w:val="TitleChar"/>
        </w:rPr>
        <w:t xml:space="preserve"> U.S. </w:t>
      </w:r>
      <w:r w:rsidRPr="005903D4">
        <w:rPr>
          <w:rStyle w:val="TitleChar"/>
          <w:highlight w:val="cyan"/>
        </w:rPr>
        <w:t>military's ability to</w:t>
      </w:r>
      <w:r w:rsidRPr="00BE1628">
        <w:rPr>
          <w:rStyle w:val="TitleChar"/>
        </w:rPr>
        <w:t xml:space="preserve"> penetrate, and </w:t>
      </w:r>
      <w:r w:rsidRPr="005903D4">
        <w:rPr>
          <w:rStyle w:val="Emphasis"/>
          <w:highlight w:val="cyan"/>
        </w:rPr>
        <w:t>project power credibly</w:t>
      </w:r>
      <w:r w:rsidRPr="00BE1628">
        <w:rPr>
          <w:rStyle w:val="TitleChar"/>
        </w:rPr>
        <w:t xml:space="preserve"> in, any ocean area important to Washington and its allies. </w:t>
      </w:r>
      <w:r w:rsidRPr="005903D4">
        <w:rPr>
          <w:rStyle w:val="TitleChar"/>
          <w:highlight w:val="cyan"/>
        </w:rPr>
        <w:t>This means having a force that can provide</w:t>
      </w:r>
      <w:r w:rsidRPr="00BE1628">
        <w:rPr>
          <w:rStyle w:val="TitleChar"/>
        </w:rPr>
        <w:t xml:space="preserve"> adequate </w:t>
      </w:r>
      <w:r w:rsidRPr="005903D4">
        <w:rPr>
          <w:rStyle w:val="TitleChar"/>
          <w:highlight w:val="cyan"/>
        </w:rPr>
        <w:t>defense against</w:t>
      </w:r>
      <w:r w:rsidRPr="00BE1628">
        <w:rPr>
          <w:rStyle w:val="TitleChar"/>
        </w:rPr>
        <w:t xml:space="preserve"> existing </w:t>
      </w:r>
      <w:r w:rsidRPr="005903D4">
        <w:rPr>
          <w:rStyle w:val="TitleChar"/>
          <w:highlight w:val="cyan"/>
        </w:rPr>
        <w:t>threats and conduct</w:t>
      </w:r>
      <w:r w:rsidRPr="00BE1628">
        <w:rPr>
          <w:rStyle w:val="TitleChar"/>
        </w:rPr>
        <w:t xml:space="preserve"> offensive </w:t>
      </w:r>
      <w:r w:rsidRPr="005903D4">
        <w:rPr>
          <w:rStyle w:val="TitleChar"/>
          <w:highlight w:val="cyan"/>
        </w:rPr>
        <w:t>operations to neutralize</w:t>
      </w:r>
      <w:r w:rsidRPr="00BE1628">
        <w:rPr>
          <w:rStyle w:val="TitleChar"/>
        </w:rPr>
        <w:t xml:space="preserve"> or destroy any </w:t>
      </w:r>
      <w:r w:rsidRPr="005903D4">
        <w:rPr>
          <w:rStyle w:val="TitleChar"/>
          <w:highlight w:val="cyan"/>
        </w:rPr>
        <w:t>systems employed to limit U.S. access</w:t>
      </w:r>
      <w:r w:rsidRPr="00BE1628">
        <w:rPr>
          <w:sz w:val="16"/>
        </w:rPr>
        <w:t>. Building and improving that force is a strategic imperative.</w:t>
      </w:r>
    </w:p>
    <w:p w14:paraId="42F76993" w14:textId="77777777" w:rsidR="005F461E" w:rsidRPr="00BE1628" w:rsidRDefault="005F461E" w:rsidP="005F461E">
      <w:pPr>
        <w:rPr>
          <w:sz w:val="16"/>
        </w:rPr>
      </w:pPr>
    </w:p>
    <w:p w14:paraId="2899FCF4" w14:textId="77777777" w:rsidR="005F461E" w:rsidRDefault="005F461E" w:rsidP="005F461E">
      <w:pPr>
        <w:pStyle w:val="Heading4"/>
      </w:pPr>
      <w:r>
        <w:t>Global nuclear war</w:t>
      </w:r>
    </w:p>
    <w:p w14:paraId="3689DA3C" w14:textId="77777777" w:rsidR="005F461E" w:rsidRPr="00A33801" w:rsidRDefault="005F461E" w:rsidP="005F461E">
      <w:proofErr w:type="spellStart"/>
      <w:r w:rsidRPr="00A523B4">
        <w:rPr>
          <w:rStyle w:val="Style13ptBold"/>
          <w:rFonts w:eastAsiaTheme="majorEastAsia"/>
        </w:rPr>
        <w:t>Arbatov</w:t>
      </w:r>
      <w:proofErr w:type="spellEnd"/>
      <w:r w:rsidRPr="00A523B4">
        <w:rPr>
          <w:rStyle w:val="Style13ptBold"/>
          <w:rFonts w:eastAsiaTheme="majorEastAsia"/>
        </w:rPr>
        <w:t xml:space="preserve"> 7</w:t>
      </w:r>
      <w:r>
        <w:t xml:space="preserve"> (Alexei, Member – Russian </w:t>
      </w:r>
      <w:smartTag w:uri="urn:schemas-microsoft-com:office:smarttags" w:element="PlaceType">
        <w:r>
          <w:t>Academy</w:t>
        </w:r>
      </w:smartTag>
      <w:r>
        <w:t xml:space="preserve"> of </w:t>
      </w:r>
      <w:smartTag w:uri="urn:schemas-microsoft-com:office:smarttags" w:element="PlaceName">
        <w:r>
          <w:t>Sciences</w:t>
        </w:r>
      </w:smartTag>
      <w:r>
        <w:t xml:space="preserve"> and Editor – </w:t>
      </w:r>
      <w:smartTag w:uri="urn:schemas-microsoft-com:office:smarttags" w:element="country-region">
        <w:r>
          <w:t>Russia</w:t>
        </w:r>
      </w:smartTag>
      <w:r>
        <w:t xml:space="preserve"> in Global Affairs, “Is a New Cold War Imminent?”, Russia in Global Affairs, 5(3), July / September, </w:t>
      </w:r>
      <w:hyperlink r:id="rId10" w:history="1">
        <w:r w:rsidRPr="00A33801">
          <w:t>http://eng.globalaffairs.ru/numbers/20/1130.html</w:t>
        </w:r>
      </w:hyperlink>
      <w:r>
        <w:t>)</w:t>
      </w:r>
    </w:p>
    <w:p w14:paraId="6185EF1C" w14:textId="77777777" w:rsidR="005F461E" w:rsidRDefault="005F461E" w:rsidP="005F461E">
      <w:pPr>
        <w:rPr>
          <w:sz w:val="16"/>
        </w:rPr>
      </w:pPr>
      <w:r w:rsidRPr="00A33801">
        <w:rPr>
          <w:sz w:val="16"/>
        </w:rPr>
        <w:t xml:space="preserve">However, the low probability of a new Cold War and </w:t>
      </w:r>
      <w:r w:rsidRPr="005903D4">
        <w:rPr>
          <w:rStyle w:val="TitleChar"/>
          <w:rFonts w:eastAsiaTheme="majorEastAsia"/>
          <w:highlight w:val="cyan"/>
        </w:rPr>
        <w:t>the collapse of</w:t>
      </w:r>
      <w:r w:rsidRPr="00DF6C88">
        <w:rPr>
          <w:rStyle w:val="TitleChar"/>
          <w:rFonts w:eastAsiaTheme="majorEastAsia"/>
        </w:rPr>
        <w:t xml:space="preserve"> American </w:t>
      </w:r>
      <w:r w:rsidRPr="005903D4">
        <w:rPr>
          <w:rStyle w:val="TitleChar"/>
          <w:rFonts w:eastAsiaTheme="majorEastAsia"/>
          <w:highlight w:val="cyan"/>
        </w:rPr>
        <w:t>unipolarity</w:t>
      </w:r>
      <w:r w:rsidRPr="00A33801">
        <w:t xml:space="preserve"> </w:t>
      </w:r>
      <w:r w:rsidRPr="00A33801">
        <w:rPr>
          <w:sz w:val="16"/>
        </w:rPr>
        <w:t xml:space="preserve">(as a political doctrine, if not in reality) cannot be a cause for complacency. Multipolarity, existing objectively at various levels and interdependently, </w:t>
      </w:r>
      <w:r w:rsidRPr="005903D4">
        <w:rPr>
          <w:rStyle w:val="TitleChar"/>
          <w:rFonts w:eastAsiaTheme="majorEastAsia"/>
          <w:highlight w:val="cyan"/>
        </w:rPr>
        <w:t>holds many</w:t>
      </w:r>
      <w:r>
        <w:t xml:space="preserve"> </w:t>
      </w:r>
      <w:r w:rsidRPr="00A33801">
        <w:t xml:space="preserve">difficulties and </w:t>
      </w:r>
      <w:r w:rsidRPr="005903D4">
        <w:rPr>
          <w:rStyle w:val="TitleChar"/>
          <w:rFonts w:eastAsiaTheme="majorEastAsia"/>
          <w:highlight w:val="cyan"/>
        </w:rPr>
        <w:t>threats</w:t>
      </w:r>
      <w:r w:rsidRPr="00A33801">
        <w:rPr>
          <w:sz w:val="16"/>
        </w:rPr>
        <w:t xml:space="preserve">. For example, if the </w:t>
      </w:r>
      <w:r w:rsidRPr="00DF6C88">
        <w:rPr>
          <w:rStyle w:val="TitleChar"/>
          <w:rFonts w:eastAsiaTheme="majorEastAsia"/>
        </w:rPr>
        <w:t>Russia-NATO confrontation</w:t>
      </w:r>
      <w:r w:rsidRPr="00A33801">
        <w:t xml:space="preserve"> persists, it </w:t>
      </w:r>
      <w:r w:rsidRPr="00DF6C88">
        <w:rPr>
          <w:rStyle w:val="TitleChar"/>
          <w:rFonts w:eastAsiaTheme="majorEastAsia"/>
        </w:rPr>
        <w:t>can</w:t>
      </w:r>
      <w:r w:rsidRPr="00DF6C88">
        <w:rPr>
          <w:rStyle w:val="TitleChar"/>
        </w:rPr>
        <w:t xml:space="preserve"> </w:t>
      </w:r>
      <w:r w:rsidRPr="00DF6C88">
        <w:rPr>
          <w:rStyle w:val="TitleChar"/>
          <w:rFonts w:eastAsiaTheme="majorEastAsia"/>
        </w:rPr>
        <w:t>do much damage to</w:t>
      </w:r>
      <w:r w:rsidRPr="00A33801">
        <w:t xml:space="preserve"> both parties and </w:t>
      </w:r>
      <w:r w:rsidRPr="00DF6C88">
        <w:rPr>
          <w:rStyle w:val="TitleChar"/>
          <w:rFonts w:eastAsiaTheme="majorEastAsia"/>
        </w:rPr>
        <w:t>international security</w:t>
      </w:r>
      <w:r w:rsidRPr="00A33801">
        <w:t xml:space="preserve">. </w:t>
      </w:r>
      <w:r w:rsidRPr="00A33801">
        <w:rPr>
          <w:sz w:val="16"/>
        </w:rPr>
        <w:t xml:space="preserve">Or, alternatively, if Kosovo secedes from </w:t>
      </w:r>
      <w:smartTag w:uri="urn:schemas-microsoft-com:office:smarttags" w:element="country-region">
        <w:r w:rsidRPr="00A33801">
          <w:rPr>
            <w:sz w:val="16"/>
          </w:rPr>
          <w:t>Serbia</w:t>
        </w:r>
      </w:smartTag>
      <w:r w:rsidRPr="00A33801">
        <w:rPr>
          <w:sz w:val="16"/>
        </w:rPr>
        <w:t xml:space="preserve">, this may provoke similar processes in Abkhazia, South Ossetia and Transdniestria, and involve </w:t>
      </w:r>
      <w:smartTag w:uri="urn:schemas-microsoft-com:office:smarttags" w:element="country-region">
        <w:r w:rsidRPr="00A33801">
          <w:rPr>
            <w:sz w:val="16"/>
          </w:rPr>
          <w:t>Russia</w:t>
        </w:r>
      </w:smartTag>
      <w:r w:rsidRPr="00A33801">
        <w:rPr>
          <w:sz w:val="16"/>
        </w:rPr>
        <w:t xml:space="preserve"> in armed conflicts with </w:t>
      </w:r>
      <w:smartTag w:uri="urn:schemas-microsoft-com:office:smarttags" w:element="country-region">
        <w:r w:rsidRPr="00A33801">
          <w:rPr>
            <w:sz w:val="16"/>
          </w:rPr>
          <w:t>Georgia</w:t>
        </w:r>
      </w:smartTag>
      <w:r w:rsidRPr="00A33801">
        <w:rPr>
          <w:sz w:val="16"/>
        </w:rPr>
        <w:t xml:space="preserve"> and </w:t>
      </w:r>
      <w:smartTag w:uri="urn:schemas-microsoft-com:office:smarttags" w:element="place">
        <w:smartTag w:uri="urn:schemas-microsoft-com:office:smarttags" w:element="country-region">
          <w:r w:rsidRPr="00A33801">
            <w:rPr>
              <w:sz w:val="16"/>
            </w:rPr>
            <w:t>Moldova</w:t>
          </w:r>
        </w:smartTag>
      </w:smartTag>
      <w:r w:rsidRPr="00A33801">
        <w:rPr>
          <w:sz w:val="16"/>
        </w:rPr>
        <w:t xml:space="preserve">, two countries that are supported by NATO. Another flash point involves </w:t>
      </w:r>
      <w:smartTag w:uri="urn:schemas-microsoft-com:office:smarttags" w:element="place">
        <w:smartTag w:uri="urn:schemas-microsoft-com:office:smarttags" w:element="country-region">
          <w:r w:rsidRPr="00A33801">
            <w:rPr>
              <w:sz w:val="16"/>
            </w:rPr>
            <w:t>Ukraine</w:t>
          </w:r>
        </w:smartTag>
      </w:smartTag>
      <w:r w:rsidRPr="00A33801">
        <w:rPr>
          <w:sz w:val="16"/>
        </w:rPr>
        <w:t xml:space="preserve">. In the event of </w:t>
      </w:r>
      <w:smartTag w:uri="urn:schemas-microsoft-com:office:smarttags" w:element="City">
        <w:r w:rsidRPr="00A33801">
          <w:rPr>
            <w:sz w:val="16"/>
          </w:rPr>
          <w:t>Kiev</w:t>
        </w:r>
      </w:smartTag>
      <w:r w:rsidRPr="00A33801">
        <w:rPr>
          <w:sz w:val="16"/>
        </w:rPr>
        <w:t xml:space="preserve">’s sudden admission into the North Atlantic Alliance (recently sanctioned by the U.S. Congress), such a move may divide </w:t>
      </w:r>
      <w:smartTag w:uri="urn:schemas-microsoft-com:office:smarttags" w:element="country-region">
        <w:r w:rsidRPr="00A33801">
          <w:rPr>
            <w:sz w:val="16"/>
          </w:rPr>
          <w:t>Ukraine</w:t>
        </w:r>
      </w:smartTag>
      <w:r w:rsidRPr="00A33801">
        <w:rPr>
          <w:sz w:val="16"/>
        </w:rPr>
        <w:t xml:space="preserve"> and provoke mass disorders there, thus making it difficult for </w:t>
      </w:r>
      <w:smartTag w:uri="urn:schemas-microsoft-com:office:smarttags" w:element="place">
        <w:smartTag w:uri="urn:schemas-microsoft-com:office:smarttags" w:element="country-region">
          <w:r w:rsidRPr="00A33801">
            <w:rPr>
              <w:sz w:val="16"/>
            </w:rPr>
            <w:t>Russia</w:t>
          </w:r>
        </w:smartTag>
      </w:smartTag>
      <w:r w:rsidRPr="00A33801">
        <w:rPr>
          <w:sz w:val="16"/>
        </w:rPr>
        <w:t xml:space="preserve"> and the West to refrain from interfering. Meanwhile, </w:t>
      </w:r>
      <w:smartTag w:uri="urn:schemas-microsoft-com:office:smarttags" w:element="country-region">
        <w:r w:rsidRPr="00A33801">
          <w:rPr>
            <w:sz w:val="16"/>
          </w:rPr>
          <w:t>U.S.</w:t>
        </w:r>
      </w:smartTag>
      <w:r w:rsidRPr="00A33801">
        <w:rPr>
          <w:sz w:val="16"/>
        </w:rPr>
        <w:t xml:space="preserve"> plans to build a missile defense system in Central and Eastern Europe may cause </w:t>
      </w:r>
      <w:smartTag w:uri="urn:schemas-microsoft-com:office:smarttags" w:element="place">
        <w:smartTag w:uri="urn:schemas-microsoft-com:office:smarttags" w:element="country-region">
          <w:r w:rsidRPr="00A33801">
            <w:rPr>
              <w:sz w:val="16"/>
            </w:rPr>
            <w:t>Russia</w:t>
          </w:r>
        </w:smartTag>
      </w:smartTag>
      <w:r w:rsidRPr="00A33801">
        <w:rPr>
          <w:sz w:val="16"/>
        </w:rPr>
        <w:t xml:space="preserve"> to withdraw from the INF Treaty and resume programs for producing intermediate-range missiles. </w:t>
      </w:r>
      <w:smartTag w:uri="urn:schemas-microsoft-com:office:smarttags" w:element="State">
        <w:r w:rsidRPr="00A33801">
          <w:rPr>
            <w:sz w:val="16"/>
          </w:rPr>
          <w:t>Washington</w:t>
        </w:r>
      </w:smartTag>
      <w:r w:rsidRPr="00A33801">
        <w:rPr>
          <w:sz w:val="16"/>
        </w:rPr>
        <w:t xml:space="preserve"> may respond by deploying similar missiles in Europe, which would dramatically increase the vulnerability of </w:t>
      </w:r>
      <w:smartTag w:uri="urn:schemas-microsoft-com:office:smarttags" w:element="place">
        <w:smartTag w:uri="urn:schemas-microsoft-com:office:smarttags" w:element="country-region">
          <w:r w:rsidRPr="00A33801">
            <w:rPr>
              <w:sz w:val="16"/>
            </w:rPr>
            <w:t>Russia</w:t>
          </w:r>
        </w:smartTag>
      </w:smartTag>
      <w:r w:rsidRPr="00A33801">
        <w:rPr>
          <w:sz w:val="16"/>
        </w:rPr>
        <w:t xml:space="preserve">’s strategic forces and their control and warning systems. This could make the stage for nuclear confrontation even tenser. Other “centers of power” would immediately derive benefit from the growing Russia-West standoff, using it in their own interests. </w:t>
      </w:r>
      <w:r w:rsidRPr="00DF6C88">
        <w:rPr>
          <w:rStyle w:val="TitleChar"/>
          <w:rFonts w:eastAsiaTheme="majorEastAsia"/>
        </w:rPr>
        <w:t>China would</w:t>
      </w:r>
      <w:r w:rsidRPr="00A33801">
        <w:t xml:space="preserve"> </w:t>
      </w:r>
      <w:r w:rsidRPr="00A33801">
        <w:rPr>
          <w:sz w:val="16"/>
        </w:rPr>
        <w:t xml:space="preserve">receive an opportunity to </w:t>
      </w:r>
      <w:r w:rsidRPr="00DF6C88">
        <w:rPr>
          <w:rStyle w:val="TitleChar"/>
          <w:rFonts w:eastAsiaTheme="majorEastAsia"/>
        </w:rPr>
        <w:t>occupy even more advantageous positions in</w:t>
      </w:r>
      <w:r w:rsidRPr="00A33801">
        <w:t xml:space="preserve"> its economic and political </w:t>
      </w:r>
      <w:r w:rsidRPr="00DF6C88">
        <w:rPr>
          <w:rStyle w:val="TitleChar"/>
          <w:rFonts w:eastAsiaTheme="majorEastAsia"/>
        </w:rPr>
        <w:t>relations with Russia</w:t>
      </w:r>
      <w:r w:rsidRPr="00A33801">
        <w:t xml:space="preserve">, </w:t>
      </w:r>
      <w:r w:rsidRPr="00A33801">
        <w:rPr>
          <w:sz w:val="16"/>
        </w:rPr>
        <w:t xml:space="preserve">the </w:t>
      </w:r>
      <w:smartTag w:uri="urn:schemas-microsoft-com:office:smarttags" w:element="country-region">
        <w:r w:rsidRPr="00A33801">
          <w:rPr>
            <w:sz w:val="16"/>
          </w:rPr>
          <w:t>U.S.</w:t>
        </w:r>
      </w:smartTag>
      <w:r w:rsidRPr="00A33801">
        <w:rPr>
          <w:sz w:val="16"/>
        </w:rPr>
        <w:t xml:space="preserve"> and </w:t>
      </w:r>
      <w:smartTag w:uri="urn:schemas-microsoft-com:office:smarttags" w:element="country-region">
        <w:r w:rsidRPr="00A33801">
          <w:rPr>
            <w:sz w:val="16"/>
          </w:rPr>
          <w:t>Japan</w:t>
        </w:r>
      </w:smartTag>
      <w:r w:rsidRPr="00A33801">
        <w:rPr>
          <w:sz w:val="16"/>
        </w:rPr>
        <w:t xml:space="preserve">, and would consolidate its influence in Central and South Asia and the </w:t>
      </w:r>
      <w:smartTag w:uri="urn:schemas-microsoft-com:office:smarttags" w:element="place">
        <w:r w:rsidRPr="00A33801">
          <w:rPr>
            <w:sz w:val="16"/>
          </w:rPr>
          <w:t>Persian Gulf</w:t>
        </w:r>
      </w:smartTag>
      <w:r w:rsidRPr="00A33801">
        <w:rPr>
          <w:sz w:val="16"/>
        </w:rPr>
        <w:t xml:space="preserve"> region. </w:t>
      </w:r>
      <w:r w:rsidRPr="00DF6C88">
        <w:rPr>
          <w:rStyle w:val="TitleChar"/>
          <w:rFonts w:eastAsiaTheme="majorEastAsia"/>
        </w:rPr>
        <w:t>India, Pakistan</w:t>
      </w:r>
      <w:r w:rsidRPr="00A33801">
        <w:rPr>
          <w:sz w:val="16"/>
        </w:rPr>
        <w:t xml:space="preserve">, member countries of the Association of Southeast Asian Nations and some exalted regimes in </w:t>
      </w:r>
      <w:smartTag w:uri="urn:schemas-microsoft-com:office:smarttags" w:element="place">
        <w:r w:rsidRPr="00A33801">
          <w:rPr>
            <w:sz w:val="16"/>
          </w:rPr>
          <w:t>Latin America</w:t>
        </w:r>
      </w:smartTag>
      <w:r w:rsidRPr="00A33801">
        <w:rPr>
          <w:sz w:val="16"/>
        </w:rPr>
        <w:t xml:space="preserve"> </w:t>
      </w:r>
      <w:r w:rsidRPr="00DF6C88">
        <w:rPr>
          <w:rStyle w:val="TitleChar"/>
          <w:rFonts w:eastAsiaTheme="majorEastAsia"/>
        </w:rPr>
        <w:t>would hardly miss their</w:t>
      </w:r>
      <w:r w:rsidRPr="00DF6C88">
        <w:rPr>
          <w:rStyle w:val="TitleChar"/>
        </w:rPr>
        <w:t xml:space="preserve"> </w:t>
      </w:r>
      <w:r w:rsidRPr="00DF6C88">
        <w:rPr>
          <w:rStyle w:val="TitleChar"/>
          <w:rFonts w:eastAsiaTheme="majorEastAsia"/>
        </w:rPr>
        <w:t>chance, either</w:t>
      </w:r>
      <w:r w:rsidRPr="00A33801">
        <w:t>.</w:t>
      </w:r>
      <w:r>
        <w:t xml:space="preserve"> </w:t>
      </w:r>
      <w:r w:rsidRPr="00A33801">
        <w:rPr>
          <w:sz w:val="16"/>
        </w:rPr>
        <w:t xml:space="preserve">A multipolar world that is not moving toward nuclear disarmament is a world of an expanding Nuclear Club. While </w:t>
      </w:r>
      <w:smartTag w:uri="urn:schemas-microsoft-com:office:smarttags" w:element="place">
        <w:smartTag w:uri="urn:schemas-microsoft-com:office:smarttags" w:element="country-region">
          <w:r w:rsidRPr="00A33801">
            <w:rPr>
              <w:sz w:val="16"/>
            </w:rPr>
            <w:t>Russia</w:t>
          </w:r>
        </w:smartTag>
      </w:smartTag>
      <w:r w:rsidRPr="00A33801">
        <w:rPr>
          <w:sz w:val="16"/>
        </w:rPr>
        <w:t xml:space="preserve"> and the West continue to argue with each other, states that are capable of developing nuclear weapons of their own will jump at the opportunity. </w:t>
      </w:r>
      <w:r w:rsidRPr="005903D4">
        <w:rPr>
          <w:rStyle w:val="TitleChar"/>
          <w:rFonts w:eastAsiaTheme="majorEastAsia"/>
          <w:highlight w:val="cyan"/>
        </w:rPr>
        <w:t xml:space="preserve">The probability of nuclear weapons being used in a regional conflict will </w:t>
      </w:r>
      <w:r w:rsidRPr="005903D4">
        <w:rPr>
          <w:rStyle w:val="Emphasis"/>
          <w:rFonts w:eastAsiaTheme="majorEastAsia"/>
          <w:highlight w:val="cyan"/>
        </w:rPr>
        <w:t>increase significantly</w:t>
      </w:r>
      <w:r w:rsidRPr="00A33801">
        <w:t>.</w:t>
      </w:r>
      <w:r>
        <w:t xml:space="preserve"> </w:t>
      </w:r>
      <w:r w:rsidRPr="00A33801">
        <w:t xml:space="preserve">International Islamic </w:t>
      </w:r>
      <w:r w:rsidRPr="00DF6C88">
        <w:rPr>
          <w:rStyle w:val="TitleChar"/>
          <w:rFonts w:eastAsiaTheme="majorEastAsia"/>
        </w:rPr>
        <w:t xml:space="preserve">extremism and </w:t>
      </w:r>
      <w:r w:rsidRPr="005903D4">
        <w:rPr>
          <w:rStyle w:val="TitleChar"/>
          <w:rFonts w:eastAsiaTheme="majorEastAsia"/>
          <w:highlight w:val="cyan"/>
        </w:rPr>
        <w:t>terrorism will increase dramatically</w:t>
      </w:r>
      <w:r w:rsidRPr="00A33801">
        <w:t>; this threat represents the reverse side of globalization.</w:t>
      </w:r>
      <w:r>
        <w:t xml:space="preserve"> </w:t>
      </w:r>
      <w:r w:rsidRPr="00A33801">
        <w:t xml:space="preserve">The situation in </w:t>
      </w:r>
      <w:r w:rsidRPr="005903D4">
        <w:rPr>
          <w:rStyle w:val="TitleChar"/>
          <w:rFonts w:eastAsiaTheme="majorEastAsia"/>
          <w:highlight w:val="cyan"/>
        </w:rPr>
        <w:t>Afghanistan, Central Asia,</w:t>
      </w:r>
      <w:r w:rsidRPr="00DF6C88">
        <w:rPr>
          <w:rStyle w:val="TitleChar"/>
          <w:rFonts w:eastAsiaTheme="majorEastAsia"/>
        </w:rPr>
        <w:t xml:space="preserve"> the </w:t>
      </w:r>
      <w:r w:rsidRPr="005903D4">
        <w:rPr>
          <w:rStyle w:val="TitleChar"/>
          <w:rFonts w:eastAsiaTheme="majorEastAsia"/>
          <w:highlight w:val="cyan"/>
        </w:rPr>
        <w:t>Middle East, and</w:t>
      </w:r>
      <w:r w:rsidRPr="00A33801">
        <w:t xml:space="preserve"> North and East </w:t>
      </w:r>
      <w:r w:rsidRPr="005903D4">
        <w:rPr>
          <w:rStyle w:val="TitleChar"/>
          <w:rFonts w:eastAsiaTheme="majorEastAsia"/>
          <w:highlight w:val="cyan"/>
        </w:rPr>
        <w:t>Africa will</w:t>
      </w:r>
      <w:r w:rsidRPr="00DF6C88">
        <w:rPr>
          <w:rStyle w:val="TitleChar"/>
          <w:rFonts w:eastAsiaTheme="majorEastAsia"/>
        </w:rPr>
        <w:t xml:space="preserve"> further </w:t>
      </w:r>
      <w:r w:rsidRPr="005903D4">
        <w:rPr>
          <w:rStyle w:val="TitleChar"/>
          <w:rFonts w:eastAsiaTheme="majorEastAsia"/>
          <w:highlight w:val="cyan"/>
        </w:rPr>
        <w:t>destabilize</w:t>
      </w:r>
      <w:r w:rsidRPr="00DF6C88">
        <w:rPr>
          <w:rStyle w:val="TitleChar"/>
          <w:rFonts w:eastAsiaTheme="majorEastAsia"/>
        </w:rPr>
        <w:t>. The wave of</w:t>
      </w:r>
      <w:r>
        <w:t xml:space="preserve"> </w:t>
      </w:r>
      <w:r w:rsidRPr="00A33801">
        <w:t xml:space="preserve">militant separatism, trans-border crime and </w:t>
      </w:r>
      <w:r w:rsidRPr="00DF6C88">
        <w:rPr>
          <w:rStyle w:val="TitleChar"/>
          <w:rFonts w:eastAsiaTheme="majorEastAsia"/>
        </w:rPr>
        <w:t>terrorism will</w:t>
      </w:r>
      <w:r w:rsidRPr="00A33801">
        <w:t xml:space="preserve"> also</w:t>
      </w:r>
      <w:r>
        <w:t xml:space="preserve"> </w:t>
      </w:r>
      <w:r w:rsidRPr="00DF6C88">
        <w:rPr>
          <w:rStyle w:val="TitleChar"/>
          <w:rFonts w:eastAsiaTheme="majorEastAsia"/>
        </w:rPr>
        <w:t>infiltrate</w:t>
      </w:r>
      <w:r w:rsidRPr="00A33801">
        <w:t xml:space="preserve"> Western </w:t>
      </w:r>
      <w:r w:rsidRPr="00DF6C88">
        <w:rPr>
          <w:rStyle w:val="TitleChar"/>
          <w:rFonts w:eastAsiaTheme="majorEastAsia"/>
        </w:rPr>
        <w:t>Europe, Russia, the U.S., and other countries</w:t>
      </w:r>
      <w:r w:rsidRPr="00A33801">
        <w:t>.</w:t>
      </w:r>
      <w:r>
        <w:t xml:space="preserve"> </w:t>
      </w:r>
      <w:r w:rsidRPr="00A33801">
        <w:t xml:space="preserve">The surviving </w:t>
      </w:r>
      <w:r w:rsidRPr="005903D4">
        <w:rPr>
          <w:rStyle w:val="TitleChar"/>
          <w:rFonts w:eastAsiaTheme="majorEastAsia"/>
          <w:highlight w:val="cyan"/>
        </w:rPr>
        <w:t>disarmament treaties</w:t>
      </w:r>
      <w:r w:rsidRPr="00DF6C88">
        <w:rPr>
          <w:rStyle w:val="TitleChar"/>
        </w:rPr>
        <w:t xml:space="preserve"> (</w:t>
      </w:r>
      <w:r w:rsidRPr="00DF6C88">
        <w:rPr>
          <w:rStyle w:val="TitleChar"/>
          <w:rFonts w:eastAsiaTheme="majorEastAsia"/>
        </w:rPr>
        <w:t>the</w:t>
      </w:r>
      <w:r w:rsidRPr="00A33801">
        <w:rPr>
          <w:rStyle w:val="Heading3Char"/>
        </w:rPr>
        <w:t xml:space="preserve"> </w:t>
      </w:r>
      <w:r w:rsidRPr="00DF6C88">
        <w:rPr>
          <w:rStyle w:val="Emphasis"/>
          <w:rFonts w:eastAsiaTheme="majorEastAsia"/>
        </w:rPr>
        <w:t>N</w:t>
      </w:r>
      <w:r w:rsidRPr="00A33801">
        <w:t>on-</w:t>
      </w:r>
      <w:r w:rsidRPr="00DF6C88">
        <w:rPr>
          <w:rStyle w:val="Emphasis"/>
          <w:rFonts w:eastAsiaTheme="majorEastAsia"/>
        </w:rPr>
        <w:t>P</w:t>
      </w:r>
      <w:r w:rsidRPr="00A33801">
        <w:t>roliferation</w:t>
      </w:r>
      <w:r>
        <w:t xml:space="preserve"> </w:t>
      </w:r>
      <w:r w:rsidRPr="00DF6C88">
        <w:rPr>
          <w:rStyle w:val="Emphasis"/>
          <w:rFonts w:eastAsiaTheme="majorEastAsia"/>
        </w:rPr>
        <w:t>T</w:t>
      </w:r>
      <w:r w:rsidRPr="00A33801">
        <w:t xml:space="preserve">reaty, the </w:t>
      </w:r>
      <w:r w:rsidRPr="00DF6C88">
        <w:rPr>
          <w:rStyle w:val="Emphasis"/>
          <w:rFonts w:eastAsiaTheme="majorEastAsia"/>
        </w:rPr>
        <w:t>C</w:t>
      </w:r>
      <w:r w:rsidRPr="00A33801">
        <w:t xml:space="preserve">onventional Armed </w:t>
      </w:r>
      <w:r w:rsidRPr="00DF6C88">
        <w:rPr>
          <w:rStyle w:val="Emphasis"/>
          <w:rFonts w:eastAsiaTheme="majorEastAsia"/>
        </w:rPr>
        <w:t>F</w:t>
      </w:r>
      <w:r w:rsidRPr="00A33801">
        <w:t xml:space="preserve">orces in </w:t>
      </w:r>
      <w:r w:rsidRPr="00DF6C88">
        <w:rPr>
          <w:rStyle w:val="Emphasis"/>
          <w:rFonts w:eastAsiaTheme="majorEastAsia"/>
        </w:rPr>
        <w:t>E</w:t>
      </w:r>
      <w:r w:rsidRPr="00A33801">
        <w:t xml:space="preserve">urope Treaty, </w:t>
      </w:r>
      <w:r w:rsidRPr="00DF6C88">
        <w:rPr>
          <w:rStyle w:val="TitleChar"/>
          <w:rFonts w:eastAsiaTheme="majorEastAsia"/>
        </w:rPr>
        <w:t>and the</w:t>
      </w:r>
      <w:r w:rsidRPr="00A33801">
        <w:rPr>
          <w:rStyle w:val="Heading3Char"/>
        </w:rPr>
        <w:t xml:space="preserve"> </w:t>
      </w:r>
      <w:r w:rsidRPr="00DF6C88">
        <w:rPr>
          <w:rStyle w:val="Emphasis"/>
          <w:rFonts w:eastAsiaTheme="majorEastAsia"/>
        </w:rPr>
        <w:t>C</w:t>
      </w:r>
      <w:r w:rsidRPr="00A33801">
        <w:t xml:space="preserve">omprehensive Nuclear </w:t>
      </w:r>
      <w:r w:rsidRPr="00DF6C88">
        <w:rPr>
          <w:rStyle w:val="Emphasis"/>
          <w:rFonts w:eastAsiaTheme="majorEastAsia"/>
        </w:rPr>
        <w:t>T</w:t>
      </w:r>
      <w:r w:rsidRPr="00A33801">
        <w:t xml:space="preserve">est </w:t>
      </w:r>
      <w:r w:rsidRPr="00DF6C88">
        <w:rPr>
          <w:rStyle w:val="Emphasis"/>
          <w:rFonts w:eastAsiaTheme="majorEastAsia"/>
        </w:rPr>
        <w:t>B</w:t>
      </w:r>
      <w:r w:rsidRPr="00A33801">
        <w:t xml:space="preserve">an </w:t>
      </w:r>
      <w:r w:rsidRPr="00DF6C88">
        <w:rPr>
          <w:rStyle w:val="Emphasis"/>
          <w:rFonts w:eastAsiaTheme="majorEastAsia"/>
        </w:rPr>
        <w:t>T</w:t>
      </w:r>
      <w:r w:rsidRPr="00A33801">
        <w:t xml:space="preserve">reaty) </w:t>
      </w:r>
      <w:r w:rsidRPr="005903D4">
        <w:rPr>
          <w:rStyle w:val="TitleChar"/>
          <w:rFonts w:eastAsiaTheme="majorEastAsia"/>
          <w:highlight w:val="cyan"/>
        </w:rPr>
        <w:t>will collapse</w:t>
      </w:r>
      <w:r w:rsidRPr="00A33801">
        <w:t>. In a</w:t>
      </w:r>
      <w:r>
        <w:t xml:space="preserve"> </w:t>
      </w:r>
      <w:r w:rsidRPr="00A33801">
        <w:t xml:space="preserve">worst-case scenario, there is the chance that </w:t>
      </w:r>
      <w:r w:rsidRPr="005903D4">
        <w:rPr>
          <w:rStyle w:val="TitleChar"/>
          <w:rFonts w:eastAsiaTheme="majorEastAsia"/>
          <w:highlight w:val="cyan"/>
        </w:rPr>
        <w:t>a</w:t>
      </w:r>
      <w:r w:rsidRPr="00DF6C88">
        <w:rPr>
          <w:rStyle w:val="TitleChar"/>
          <w:rFonts w:eastAsiaTheme="majorEastAsia"/>
        </w:rPr>
        <w:t xml:space="preserve">n adventuresome </w:t>
      </w:r>
      <w:r w:rsidRPr="005903D4">
        <w:rPr>
          <w:rStyle w:val="TitleChar"/>
          <w:rFonts w:eastAsiaTheme="majorEastAsia"/>
          <w:highlight w:val="cyan"/>
        </w:rPr>
        <w:t>regime will</w:t>
      </w:r>
      <w:r w:rsidRPr="00DF6C88">
        <w:rPr>
          <w:rStyle w:val="TitleChar"/>
          <w:rFonts w:eastAsiaTheme="majorEastAsia"/>
        </w:rPr>
        <w:t xml:space="preserve"> initiate a missile </w:t>
      </w:r>
      <w:r w:rsidRPr="005903D4">
        <w:rPr>
          <w:rStyle w:val="TitleChar"/>
          <w:rFonts w:eastAsiaTheme="majorEastAsia"/>
          <w:highlight w:val="cyan"/>
        </w:rPr>
        <w:t>launch against</w:t>
      </w:r>
      <w:r w:rsidRPr="00A33801">
        <w:t xml:space="preserve"> </w:t>
      </w:r>
      <w:r w:rsidRPr="00A33801">
        <w:rPr>
          <w:sz w:val="16"/>
        </w:rPr>
        <w:t xml:space="preserve">territories or space satellites of one or several </w:t>
      </w:r>
      <w:r w:rsidRPr="005903D4">
        <w:rPr>
          <w:rStyle w:val="Emphasis"/>
          <w:rFonts w:eastAsiaTheme="majorEastAsia"/>
          <w:highlight w:val="cyan"/>
        </w:rPr>
        <w:t>great powers</w:t>
      </w:r>
      <w:r w:rsidRPr="00A33801">
        <w:t xml:space="preserve"> with a view to </w:t>
      </w:r>
      <w:r w:rsidRPr="005903D4">
        <w:rPr>
          <w:rStyle w:val="Emphasis"/>
          <w:rFonts w:eastAsiaTheme="majorEastAsia"/>
          <w:highlight w:val="cyan"/>
        </w:rPr>
        <w:t>triggering</w:t>
      </w:r>
      <w:r>
        <w:t xml:space="preserve"> </w:t>
      </w:r>
      <w:r w:rsidRPr="00A33801">
        <w:t xml:space="preserve">an exchange of </w:t>
      </w:r>
      <w:r w:rsidRPr="005903D4">
        <w:rPr>
          <w:rStyle w:val="Emphasis"/>
          <w:rFonts w:eastAsiaTheme="majorEastAsia"/>
          <w:highlight w:val="cyan"/>
        </w:rPr>
        <w:t>nuclear strikes</w:t>
      </w:r>
      <w:r w:rsidRPr="00DF6C88">
        <w:rPr>
          <w:rStyle w:val="Emphasis"/>
          <w:rFonts w:eastAsiaTheme="majorEastAsia"/>
        </w:rPr>
        <w:t xml:space="preserve"> between them</w:t>
      </w:r>
      <w:r w:rsidRPr="00A33801">
        <w:rPr>
          <w:sz w:val="16"/>
        </w:rPr>
        <w:t xml:space="preserve">. Another high probability is the threat of a terrorist act with the use of a nuclear device in one or several major capitals of the world.  </w:t>
      </w:r>
    </w:p>
    <w:p w14:paraId="6A32F1AA" w14:textId="77777777" w:rsidR="005F461E" w:rsidRDefault="005F461E" w:rsidP="005F461E">
      <w:pPr>
        <w:rPr>
          <w:sz w:val="16"/>
        </w:rPr>
      </w:pPr>
    </w:p>
    <w:p w14:paraId="3F6E078F" w14:textId="77777777" w:rsidR="005F461E" w:rsidRPr="00A86C01" w:rsidRDefault="005F461E" w:rsidP="005F461E">
      <w:pPr>
        <w:pStyle w:val="Heading4"/>
      </w:pPr>
      <w:r>
        <w:t xml:space="preserve">The navy’s key to </w:t>
      </w:r>
      <w:r>
        <w:rPr>
          <w:u w:val="single"/>
        </w:rPr>
        <w:t>overall</w:t>
      </w:r>
      <w:r>
        <w:t xml:space="preserve"> military power---secures the lines of communication that enable use of the rest of the force </w:t>
      </w:r>
    </w:p>
    <w:p w14:paraId="7B24DC00" w14:textId="77777777" w:rsidR="005F461E" w:rsidRDefault="005F461E" w:rsidP="005F461E">
      <w:pPr>
        <w:pStyle w:val="cardtext"/>
        <w:ind w:left="0"/>
        <w:rPr>
          <w:sz w:val="16"/>
        </w:rPr>
      </w:pPr>
      <w:proofErr w:type="spellStart"/>
      <w:r w:rsidRPr="00A86C01">
        <w:rPr>
          <w:rStyle w:val="Style13ptBold"/>
        </w:rPr>
        <w:t>Goure</w:t>
      </w:r>
      <w:proofErr w:type="spellEnd"/>
      <w:r w:rsidRPr="00A86C01">
        <w:rPr>
          <w:rStyle w:val="Style13ptBold"/>
        </w:rPr>
        <w:t xml:space="preserve"> 11</w:t>
      </w:r>
      <w:r w:rsidRPr="00A86C01">
        <w:t>--</w:t>
      </w:r>
      <w:r w:rsidRPr="00287FB5">
        <w:t xml:space="preserve">Daniel, former Deputy Director of the International Security Program at the CSIS, PhD, "Before we gut the Navy, Think", Lexington Institute, July 21, </w:t>
      </w:r>
      <w:hyperlink r:id="rId11" w:history="1">
        <w:r w:rsidRPr="00287FB5">
          <w:t>http://www.lexingtoninstitute.org/before-we-gut-the-navy-think</w:t>
        </w:r>
      </w:hyperlink>
    </w:p>
    <w:p w14:paraId="5018F126" w14:textId="77777777" w:rsidR="005F461E" w:rsidRPr="009A5480" w:rsidRDefault="005F461E" w:rsidP="005F461E">
      <w:pPr>
        <w:pStyle w:val="cardtext"/>
        <w:ind w:left="0"/>
        <w:rPr>
          <w:sz w:val="16"/>
          <w:szCs w:val="20"/>
        </w:rPr>
      </w:pPr>
      <w:r w:rsidRPr="009A5480">
        <w:rPr>
          <w:sz w:val="16"/>
          <w:szCs w:val="20"/>
        </w:rPr>
        <w:t xml:space="preserve">Such proposals are ill-advised from a strategic, operational and even industrial base perspective. </w:t>
      </w:r>
      <w:r w:rsidRPr="005903D4">
        <w:rPr>
          <w:rStyle w:val="TitleChar"/>
          <w:szCs w:val="20"/>
          <w:highlight w:val="cyan"/>
        </w:rPr>
        <w:t>The world’s oceans are</w:t>
      </w:r>
      <w:r w:rsidRPr="009A5480">
        <w:rPr>
          <w:rStyle w:val="TitleChar"/>
          <w:szCs w:val="20"/>
        </w:rPr>
        <w:t xml:space="preserve"> once again </w:t>
      </w:r>
      <w:r w:rsidRPr="005903D4">
        <w:rPr>
          <w:rStyle w:val="TitleChar"/>
          <w:szCs w:val="20"/>
          <w:highlight w:val="cyan"/>
        </w:rPr>
        <w:t>becoming</w:t>
      </w:r>
      <w:r w:rsidRPr="009A5480">
        <w:rPr>
          <w:rStyle w:val="TitleChar"/>
          <w:szCs w:val="20"/>
        </w:rPr>
        <w:t xml:space="preserve"> a </w:t>
      </w:r>
      <w:r w:rsidRPr="005903D4">
        <w:rPr>
          <w:rStyle w:val="TitleChar"/>
          <w:szCs w:val="20"/>
          <w:highlight w:val="cyan"/>
        </w:rPr>
        <w:t>contested</w:t>
      </w:r>
      <w:r w:rsidRPr="009A5480">
        <w:rPr>
          <w:rStyle w:val="TitleChar"/>
          <w:szCs w:val="20"/>
        </w:rPr>
        <w:t xml:space="preserve"> domain which ought to concern Americans since we are a trading nation and dependent on the</w:t>
      </w:r>
      <w:r w:rsidRPr="009A5480">
        <w:rPr>
          <w:sz w:val="16"/>
          <w:szCs w:val="20"/>
        </w:rPr>
        <w:t xml:space="preserve"> movement of materials and </w:t>
      </w:r>
      <w:r w:rsidRPr="009A5480">
        <w:rPr>
          <w:rStyle w:val="TitleChar"/>
          <w:szCs w:val="20"/>
        </w:rPr>
        <w:t xml:space="preserve">goods by sea. </w:t>
      </w:r>
      <w:r w:rsidRPr="005903D4">
        <w:rPr>
          <w:rStyle w:val="TitleChar"/>
          <w:szCs w:val="20"/>
          <w:highlight w:val="cyan"/>
        </w:rPr>
        <w:t>China</w:t>
      </w:r>
      <w:r w:rsidRPr="009A5480">
        <w:rPr>
          <w:sz w:val="16"/>
          <w:szCs w:val="20"/>
        </w:rPr>
        <w:t>, which is deploying a ship-hunting ballistic missile</w:t>
      </w:r>
      <w:r w:rsidRPr="005903D4">
        <w:rPr>
          <w:rStyle w:val="TitleChar"/>
          <w:szCs w:val="20"/>
          <w:highlight w:val="cyan"/>
        </w:rPr>
        <w:t>, has</w:t>
      </w:r>
      <w:r w:rsidRPr="009A5480">
        <w:rPr>
          <w:rStyle w:val="TitleChar"/>
          <w:szCs w:val="20"/>
        </w:rPr>
        <w:t xml:space="preserve"> also </w:t>
      </w:r>
      <w:r w:rsidRPr="005903D4">
        <w:rPr>
          <w:rStyle w:val="TitleChar"/>
          <w:szCs w:val="20"/>
          <w:highlight w:val="cyan"/>
        </w:rPr>
        <w:t>sent its</w:t>
      </w:r>
      <w:r w:rsidRPr="009A5480">
        <w:rPr>
          <w:rStyle w:val="TitleChar"/>
          <w:szCs w:val="20"/>
        </w:rPr>
        <w:t xml:space="preserve"> first </w:t>
      </w:r>
      <w:r w:rsidRPr="005903D4">
        <w:rPr>
          <w:rStyle w:val="TitleChar"/>
          <w:szCs w:val="20"/>
          <w:highlight w:val="cyan"/>
        </w:rPr>
        <w:t>aircraft carrier</w:t>
      </w:r>
      <w:r w:rsidRPr="009A5480">
        <w:rPr>
          <w:rStyle w:val="TitleChar"/>
          <w:szCs w:val="20"/>
        </w:rPr>
        <w:t xml:space="preserve"> to sea. </w:t>
      </w:r>
      <w:r w:rsidRPr="009A5480">
        <w:rPr>
          <w:sz w:val="16"/>
          <w:szCs w:val="20"/>
        </w:rPr>
        <w:t xml:space="preserve">Beijing is seeking control over the South China Sea despite equally valid claims from several other Asian countries. </w:t>
      </w:r>
      <w:r w:rsidRPr="005903D4">
        <w:rPr>
          <w:rStyle w:val="TitleChar"/>
          <w:szCs w:val="20"/>
          <w:highlight w:val="cyan"/>
        </w:rPr>
        <w:t>Iran</w:t>
      </w:r>
      <w:r w:rsidRPr="009A5480">
        <w:rPr>
          <w:rStyle w:val="TitleChar"/>
          <w:szCs w:val="20"/>
        </w:rPr>
        <w:t xml:space="preserve">, whose naval operations were once restricted to the Persian Gulf, </w:t>
      </w:r>
      <w:r w:rsidRPr="005903D4">
        <w:rPr>
          <w:rStyle w:val="TitleChar"/>
          <w:szCs w:val="20"/>
          <w:highlight w:val="cyan"/>
        </w:rPr>
        <w:t>has</w:t>
      </w:r>
      <w:r w:rsidRPr="009A5480">
        <w:rPr>
          <w:rStyle w:val="TitleChar"/>
          <w:szCs w:val="20"/>
        </w:rPr>
        <w:t xml:space="preserve"> recently </w:t>
      </w:r>
      <w:r w:rsidRPr="005903D4">
        <w:rPr>
          <w:rStyle w:val="TitleChar"/>
          <w:szCs w:val="20"/>
          <w:highlight w:val="cyan"/>
        </w:rPr>
        <w:t>been seeking to</w:t>
      </w:r>
      <w:r w:rsidRPr="009A5480">
        <w:rPr>
          <w:rStyle w:val="TitleChar"/>
          <w:szCs w:val="20"/>
        </w:rPr>
        <w:t xml:space="preserve"> significantly </w:t>
      </w:r>
      <w:r w:rsidRPr="005903D4">
        <w:rPr>
          <w:rStyle w:val="TitleChar"/>
          <w:szCs w:val="20"/>
          <w:highlight w:val="cyan"/>
        </w:rPr>
        <w:t>extend its naval reach.</w:t>
      </w:r>
      <w:r w:rsidRPr="009A5480">
        <w:rPr>
          <w:rStyle w:val="TitleChar"/>
          <w:szCs w:val="20"/>
        </w:rPr>
        <w:t xml:space="preserve"> </w:t>
      </w:r>
      <w:r w:rsidRPr="009A5480">
        <w:rPr>
          <w:sz w:val="16"/>
          <w:szCs w:val="20"/>
        </w:rPr>
        <w:t>The regime in Teheran sent a naval squadron through the Suez Canal. An Iranian admiral recently declared that it is his country’s intentions to deploy warships as far away as the Atlantic Ocean. Russia is acquiring four Mistral amphibious warfare vessels from France and has planted a titanium flag at the bottom of the Arctic Ocean, asserting a claim over contested territory.</w:t>
      </w:r>
    </w:p>
    <w:p w14:paraId="67E8101A" w14:textId="77777777" w:rsidR="005F461E" w:rsidRPr="009A5480" w:rsidRDefault="005F461E" w:rsidP="005F461E">
      <w:pPr>
        <w:pStyle w:val="cardtext"/>
        <w:ind w:left="0"/>
        <w:rPr>
          <w:rStyle w:val="TitleChar"/>
          <w:b/>
          <w:szCs w:val="20"/>
        </w:rPr>
      </w:pPr>
      <w:r w:rsidRPr="009A5480">
        <w:rPr>
          <w:sz w:val="16"/>
          <w:szCs w:val="20"/>
        </w:rPr>
        <w:t>Operationally</w:t>
      </w:r>
      <w:r w:rsidRPr="009A5480">
        <w:rPr>
          <w:rStyle w:val="TitleChar"/>
          <w:szCs w:val="20"/>
        </w:rPr>
        <w:t xml:space="preserve">, </w:t>
      </w:r>
      <w:r w:rsidRPr="005903D4">
        <w:rPr>
          <w:rStyle w:val="TitleChar"/>
          <w:szCs w:val="20"/>
          <w:highlight w:val="cyan"/>
        </w:rPr>
        <w:t>naval forces provide flexibility, continuous forward presence and sheer military power</w:t>
      </w:r>
      <w:r w:rsidRPr="009A5480">
        <w:rPr>
          <w:rStyle w:val="TitleChar"/>
          <w:szCs w:val="20"/>
        </w:rPr>
        <w:t>. Inherent in the way we have designed and built our ships</w:t>
      </w:r>
      <w:r w:rsidRPr="009A5480">
        <w:rPr>
          <w:sz w:val="16"/>
          <w:szCs w:val="20"/>
        </w:rPr>
        <w:t xml:space="preserve"> and structured naval forces </w:t>
      </w:r>
      <w:r w:rsidRPr="009A5480">
        <w:rPr>
          <w:rStyle w:val="TitleChar"/>
          <w:szCs w:val="20"/>
        </w:rPr>
        <w:t>is the ability to conduct a wide range of missions from humanitarian assistance and counter piracy to major combat operations</w:t>
      </w:r>
      <w:r w:rsidRPr="009A5480">
        <w:rPr>
          <w:sz w:val="16"/>
          <w:szCs w:val="20"/>
        </w:rPr>
        <w:t xml:space="preserve">. The reality is that </w:t>
      </w:r>
      <w:r w:rsidRPr="009A5480">
        <w:rPr>
          <w:rStyle w:val="TitleChar"/>
          <w:szCs w:val="20"/>
        </w:rPr>
        <w:t>virtually all U.S. military operations are away games.</w:t>
      </w:r>
      <w:r w:rsidRPr="009A5480">
        <w:rPr>
          <w:sz w:val="16"/>
          <w:szCs w:val="20"/>
        </w:rPr>
        <w:t xml:space="preserve"> </w:t>
      </w:r>
      <w:r w:rsidRPr="005903D4">
        <w:rPr>
          <w:rStyle w:val="TitleChar"/>
          <w:szCs w:val="20"/>
          <w:highlight w:val="cyan"/>
        </w:rPr>
        <w:t xml:space="preserve">Regardless of how the U.S. seeks to </w:t>
      </w:r>
      <w:r w:rsidRPr="009A5480">
        <w:rPr>
          <w:rStyle w:val="TitleChar"/>
          <w:szCs w:val="20"/>
        </w:rPr>
        <w:t>engage</w:t>
      </w:r>
      <w:r w:rsidRPr="009A5480">
        <w:rPr>
          <w:sz w:val="16"/>
          <w:szCs w:val="20"/>
        </w:rPr>
        <w:t xml:space="preserve">, influence </w:t>
      </w:r>
      <w:r w:rsidRPr="009A5480">
        <w:rPr>
          <w:rStyle w:val="TitleChar"/>
          <w:szCs w:val="20"/>
        </w:rPr>
        <w:t xml:space="preserve">or </w:t>
      </w:r>
      <w:r w:rsidRPr="005903D4">
        <w:rPr>
          <w:rStyle w:val="TitleChar"/>
          <w:szCs w:val="20"/>
          <w:highlight w:val="cyan"/>
        </w:rPr>
        <w:t>fight states</w:t>
      </w:r>
      <w:r w:rsidRPr="009A5480">
        <w:rPr>
          <w:rStyle w:val="TitleChar"/>
          <w:szCs w:val="20"/>
        </w:rPr>
        <w:t xml:space="preserve"> and non-state actors</w:t>
      </w:r>
      <w:r w:rsidRPr="009A5480">
        <w:rPr>
          <w:sz w:val="16"/>
          <w:szCs w:val="20"/>
        </w:rPr>
        <w:t xml:space="preserve"> alike </w:t>
      </w:r>
      <w:r w:rsidRPr="005903D4">
        <w:rPr>
          <w:rStyle w:val="TitleChar"/>
          <w:szCs w:val="20"/>
          <w:highlight w:val="cyan"/>
        </w:rPr>
        <w:t>it must first get there and protect</w:t>
      </w:r>
      <w:r w:rsidRPr="009A5480">
        <w:rPr>
          <w:rStyle w:val="TitleChar"/>
          <w:szCs w:val="20"/>
        </w:rPr>
        <w:t xml:space="preserve"> its </w:t>
      </w:r>
      <w:r w:rsidRPr="005903D4">
        <w:rPr>
          <w:rStyle w:val="TitleChar"/>
          <w:szCs w:val="20"/>
          <w:highlight w:val="cyan"/>
        </w:rPr>
        <w:t>lines of communication and</w:t>
      </w:r>
      <w:r w:rsidRPr="009A5480">
        <w:rPr>
          <w:rStyle w:val="TitleChar"/>
          <w:szCs w:val="20"/>
        </w:rPr>
        <w:t xml:space="preserve"> re</w:t>
      </w:r>
      <w:r w:rsidRPr="005903D4">
        <w:rPr>
          <w:rStyle w:val="TitleChar"/>
          <w:szCs w:val="20"/>
          <w:highlight w:val="cyan"/>
        </w:rPr>
        <w:t>supply</w:t>
      </w:r>
      <w:r w:rsidRPr="009A5480">
        <w:rPr>
          <w:rStyle w:val="TitleChar"/>
          <w:szCs w:val="20"/>
        </w:rPr>
        <w:t xml:space="preserve"> from the U</w:t>
      </w:r>
      <w:r w:rsidRPr="009A5480">
        <w:rPr>
          <w:sz w:val="16"/>
          <w:szCs w:val="20"/>
        </w:rPr>
        <w:t xml:space="preserve">nited </w:t>
      </w:r>
      <w:r w:rsidRPr="009A5480">
        <w:rPr>
          <w:rStyle w:val="TitleChar"/>
          <w:szCs w:val="20"/>
        </w:rPr>
        <w:t>S</w:t>
      </w:r>
      <w:r w:rsidRPr="009A5480">
        <w:rPr>
          <w:sz w:val="16"/>
          <w:szCs w:val="20"/>
        </w:rPr>
        <w:t>tates</w:t>
      </w:r>
      <w:r w:rsidRPr="009A5480">
        <w:rPr>
          <w:rStyle w:val="TitleChar"/>
          <w:szCs w:val="20"/>
        </w:rPr>
        <w:t xml:space="preserve">. The most straightforward and cost-effective way to bring power to bear across vast oceans is with naval forces. </w:t>
      </w:r>
      <w:r w:rsidRPr="005903D4">
        <w:rPr>
          <w:rStyle w:val="TitleChar"/>
          <w:szCs w:val="20"/>
          <w:highlight w:val="cyan"/>
        </w:rPr>
        <w:t>Reducing naval forces means a disproportionate loss of U.S. influence, combat power and security.</w:t>
      </w:r>
    </w:p>
    <w:p w14:paraId="4CBE925B" w14:textId="77777777" w:rsidR="005F461E" w:rsidRPr="009A5480" w:rsidRDefault="005F461E" w:rsidP="005F461E">
      <w:pPr>
        <w:pStyle w:val="cardtext"/>
        <w:ind w:left="0"/>
        <w:rPr>
          <w:sz w:val="16"/>
          <w:szCs w:val="20"/>
        </w:rPr>
      </w:pPr>
      <w:r w:rsidRPr="009A5480">
        <w:rPr>
          <w:rStyle w:val="TitleChar"/>
          <w:szCs w:val="20"/>
        </w:rPr>
        <w:t>Naval forces</w:t>
      </w:r>
      <w:r w:rsidRPr="009A5480">
        <w:rPr>
          <w:sz w:val="16"/>
          <w:szCs w:val="20"/>
        </w:rPr>
        <w:t xml:space="preserve"> also </w:t>
      </w:r>
      <w:r w:rsidRPr="009A5480">
        <w:rPr>
          <w:rStyle w:val="TitleChar"/>
          <w:szCs w:val="20"/>
        </w:rPr>
        <w:t>provide tremendous inherent operational flexibility</w:t>
      </w:r>
      <w:r w:rsidRPr="009A5480">
        <w:rPr>
          <w:sz w:val="16"/>
          <w:szCs w:val="20"/>
        </w:rPr>
        <w:t xml:space="preserve">. Due to their large volumes, </w:t>
      </w:r>
      <w:r w:rsidRPr="009A5480">
        <w:rPr>
          <w:rStyle w:val="TitleChar"/>
          <w:szCs w:val="20"/>
        </w:rPr>
        <w:t>U.S. aircraft carriers, large deck amphibs, SSGNs and cruisers allow commanders to employ them in novel ways</w:t>
      </w:r>
      <w:r w:rsidRPr="009A5480">
        <w:rPr>
          <w:sz w:val="16"/>
          <w:szCs w:val="20"/>
        </w:rPr>
        <w:t>, carry unusual cargoes and support a wide range of operations. This can include deployment of Army units and helicopters, the movement of humanitarian relief supplies and the operation of SOF. With the STOVL variant of the JSF, the F-35B, the Navy will double the number of ships that can deploy advanced combat aircraft. In the aftermath of the Japanese tsunami the aircraft carrier Ronald Reagan (CVN 76) went from conducting combat training to providing emergency assistance in the blink of an eye. No other navy or branch of the U.S. military could have done this.</w:t>
      </w:r>
    </w:p>
    <w:p w14:paraId="46018FE4" w14:textId="77777777" w:rsidR="005F461E" w:rsidRDefault="005F461E" w:rsidP="005F461E">
      <w:pPr>
        <w:rPr>
          <w:sz w:val="16"/>
        </w:rPr>
      </w:pPr>
    </w:p>
    <w:p w14:paraId="3EFB76C3" w14:textId="77777777" w:rsidR="00B9122A" w:rsidRDefault="00B9122A" w:rsidP="00B9122A">
      <w:pPr>
        <w:pStyle w:val="Heading3"/>
      </w:pPr>
      <w:r>
        <w:t>Navy Impact --- Deterrence High Now</w:t>
      </w:r>
    </w:p>
    <w:p w14:paraId="5007E5BD" w14:textId="77777777" w:rsidR="00B9122A" w:rsidRDefault="00B9122A" w:rsidP="00B9122A"/>
    <w:p w14:paraId="5A0567C3" w14:textId="77777777" w:rsidR="00B9122A" w:rsidRPr="00B9122A" w:rsidRDefault="00B9122A" w:rsidP="00B9122A">
      <w:pPr>
        <w:keepNext/>
        <w:keepLines/>
        <w:spacing w:before="40" w:after="0"/>
        <w:outlineLvl w:val="3"/>
        <w:rPr>
          <w:rFonts w:eastAsiaTheme="majorEastAsia" w:cstheme="majorBidi"/>
          <w:b/>
          <w:iCs/>
          <w:sz w:val="26"/>
        </w:rPr>
      </w:pPr>
      <w:bookmarkStart w:id="1" w:name="_Hlk65949825"/>
      <w:r w:rsidRPr="00B9122A">
        <w:rPr>
          <w:rFonts w:eastAsiaTheme="majorEastAsia" w:cstheme="majorBidi"/>
          <w:b/>
          <w:iCs/>
          <w:sz w:val="26"/>
        </w:rPr>
        <w:t>Biden solves</w:t>
      </w:r>
    </w:p>
    <w:p w14:paraId="1C6A9775" w14:textId="77777777" w:rsidR="00B9122A" w:rsidRPr="00B9122A" w:rsidRDefault="00B9122A" w:rsidP="00B9122A">
      <w:r w:rsidRPr="00B9122A">
        <w:t xml:space="preserve"> </w:t>
      </w:r>
      <w:r>
        <w:t xml:space="preserve">--- </w:t>
      </w:r>
      <w:proofErr w:type="spellStart"/>
      <w:r w:rsidRPr="00B9122A">
        <w:t>deepwater</w:t>
      </w:r>
      <w:proofErr w:type="spellEnd"/>
      <w:r w:rsidRPr="00B9122A">
        <w:t xml:space="preserve"> missions, subs, and new tech nullify regional lockdown strategies for the Russian navy </w:t>
      </w:r>
    </w:p>
    <w:p w14:paraId="40412165" w14:textId="77777777" w:rsidR="00B9122A" w:rsidRPr="00B9122A" w:rsidRDefault="00B9122A" w:rsidP="00B9122A">
      <w:proofErr w:type="spellStart"/>
      <w:r w:rsidRPr="00B9122A">
        <w:rPr>
          <w:b/>
          <w:bCs/>
          <w:sz w:val="26"/>
        </w:rPr>
        <w:t>Sevunts</w:t>
      </w:r>
      <w:proofErr w:type="spellEnd"/>
      <w:r w:rsidRPr="00B9122A">
        <w:rPr>
          <w:b/>
          <w:bCs/>
          <w:sz w:val="26"/>
        </w:rPr>
        <w:t xml:space="preserve"> 21</w:t>
      </w:r>
      <w:r w:rsidRPr="00B9122A">
        <w:t xml:space="preserve"> --- </w:t>
      </w:r>
      <w:proofErr w:type="spellStart"/>
      <w:r w:rsidRPr="00B9122A">
        <w:t>Levon</w:t>
      </w:r>
      <w:proofErr w:type="spellEnd"/>
      <w:r w:rsidRPr="00B9122A">
        <w:t>, Award-winning journalist/producer/editor with 20+ years of journalistic experience of producing multimedia and multiplatform content in Canada. "New U.S. Arctic strategy focuses on ‘day-to-day competition’ with Russia and China." https://thebarentsobserver.com/en/security/2021/01/new-us-arctic-strategy-focuses-day-day-competition-russia-and-china]</w:t>
      </w:r>
    </w:p>
    <w:p w14:paraId="1DAAFAE2" w14:textId="77777777" w:rsidR="00B9122A" w:rsidRPr="00B9122A" w:rsidRDefault="00B9122A" w:rsidP="00B9122A">
      <w:pPr>
        <w:rPr>
          <w:u w:val="single"/>
        </w:rPr>
      </w:pPr>
      <w:r w:rsidRPr="00B9122A">
        <w:rPr>
          <w:sz w:val="14"/>
        </w:rPr>
        <w:t xml:space="preserve">The strategy released on Tuesday by outgoing </w:t>
      </w:r>
      <w:r w:rsidRPr="00B9122A">
        <w:rPr>
          <w:b/>
          <w:iCs/>
          <w:u w:val="single"/>
        </w:rPr>
        <w:t>Navy Secretary</w:t>
      </w:r>
      <w:r w:rsidRPr="00B9122A">
        <w:rPr>
          <w:sz w:val="14"/>
        </w:rPr>
        <w:t xml:space="preserve"> Kenneth </w:t>
      </w:r>
      <w:r w:rsidRPr="005903D4">
        <w:rPr>
          <w:b/>
          <w:iCs/>
          <w:highlight w:val="cyan"/>
          <w:u w:val="single"/>
        </w:rPr>
        <w:t>Braithwaite</w:t>
      </w:r>
      <w:r w:rsidRPr="005903D4">
        <w:rPr>
          <w:sz w:val="14"/>
          <w:highlight w:val="cyan"/>
        </w:rPr>
        <w:t xml:space="preserve"> </w:t>
      </w:r>
      <w:r w:rsidRPr="005903D4">
        <w:rPr>
          <w:highlight w:val="cyan"/>
          <w:u w:val="single"/>
        </w:rPr>
        <w:t>cites</w:t>
      </w:r>
      <w:r w:rsidRPr="00B9122A">
        <w:rPr>
          <w:u w:val="single"/>
        </w:rPr>
        <w:t xml:space="preserve"> an expected rise in commercial shipping</w:t>
      </w:r>
      <w:r w:rsidRPr="00B9122A">
        <w:rPr>
          <w:sz w:val="14"/>
        </w:rPr>
        <w:t xml:space="preserve">, natural </w:t>
      </w:r>
      <w:r w:rsidRPr="00B9122A">
        <w:rPr>
          <w:u w:val="single"/>
        </w:rPr>
        <w:t xml:space="preserve">resource exploration and increased military competition with Russia and China in the Arctic, calling on the Navy and the Marine Corps to </w:t>
      </w:r>
      <w:r w:rsidRPr="005903D4">
        <w:rPr>
          <w:highlight w:val="cyan"/>
          <w:u w:val="single"/>
        </w:rPr>
        <w:t>focus on “</w:t>
      </w:r>
      <w:r w:rsidRPr="005903D4">
        <w:rPr>
          <w:b/>
          <w:iCs/>
          <w:highlight w:val="cyan"/>
          <w:u w:val="single"/>
        </w:rPr>
        <w:t>day-to-day” competition</w:t>
      </w:r>
      <w:r w:rsidRPr="00B9122A">
        <w:rPr>
          <w:sz w:val="14"/>
        </w:rPr>
        <w:t xml:space="preserve"> with Moscow and Beijing “whose interests and values differ dramatically from ours.” </w:t>
      </w:r>
      <w:r w:rsidRPr="00B9122A">
        <w:rPr>
          <w:u w:val="single"/>
        </w:rPr>
        <w:t>The strategy identifies the area “stretching from Maine in the North Atlantic across the Arctic Ocean</w:t>
      </w:r>
      <w:r w:rsidRPr="00B9122A">
        <w:rPr>
          <w:sz w:val="14"/>
        </w:rPr>
        <w:t xml:space="preserve"> through the Bering Strait and Alaska in the North Pacific to the southern tip of the Aleutian Island chain” </w:t>
      </w:r>
      <w:r w:rsidRPr="00B9122A">
        <w:rPr>
          <w:u w:val="single"/>
        </w:rPr>
        <w:t xml:space="preserve">as an area of </w:t>
      </w:r>
      <w:r w:rsidRPr="00B9122A">
        <w:rPr>
          <w:b/>
          <w:iCs/>
          <w:u w:val="single"/>
        </w:rPr>
        <w:t xml:space="preserve">vital </w:t>
      </w:r>
      <w:r w:rsidRPr="005903D4">
        <w:rPr>
          <w:b/>
          <w:iCs/>
          <w:highlight w:val="cyan"/>
          <w:u w:val="single"/>
        </w:rPr>
        <w:t>U.S. interests</w:t>
      </w:r>
      <w:r w:rsidRPr="00B9122A">
        <w:rPr>
          <w:sz w:val="14"/>
        </w:rPr>
        <w:t xml:space="preserve"> </w:t>
      </w:r>
      <w:r w:rsidRPr="00B9122A">
        <w:rPr>
          <w:u w:val="single"/>
        </w:rPr>
        <w:t xml:space="preserve">and </w:t>
      </w:r>
      <w:r w:rsidRPr="005903D4">
        <w:rPr>
          <w:highlight w:val="cyan"/>
          <w:u w:val="single"/>
        </w:rPr>
        <w:t>calls for</w:t>
      </w:r>
      <w:r w:rsidRPr="00B9122A">
        <w:rPr>
          <w:u w:val="single"/>
        </w:rPr>
        <w:t xml:space="preserve"> “fostering </w:t>
      </w:r>
      <w:r w:rsidRPr="005903D4">
        <w:rPr>
          <w:b/>
          <w:iCs/>
          <w:highlight w:val="cyan"/>
          <w:u w:val="single"/>
        </w:rPr>
        <w:t>compliance</w:t>
      </w:r>
      <w:r w:rsidRPr="005903D4">
        <w:rPr>
          <w:highlight w:val="cyan"/>
          <w:u w:val="single"/>
        </w:rPr>
        <w:t xml:space="preserve"> with</w:t>
      </w:r>
      <w:r w:rsidRPr="00B9122A">
        <w:rPr>
          <w:u w:val="single"/>
        </w:rPr>
        <w:t xml:space="preserve"> existing</w:t>
      </w:r>
      <w:r w:rsidRPr="00B9122A">
        <w:rPr>
          <w:sz w:val="14"/>
        </w:rPr>
        <w:t xml:space="preserve"> </w:t>
      </w:r>
      <w:r w:rsidRPr="005903D4">
        <w:rPr>
          <w:b/>
          <w:iCs/>
          <w:highlight w:val="cyan"/>
          <w:u w:val="single"/>
        </w:rPr>
        <w:t>rules</w:t>
      </w:r>
      <w:r w:rsidRPr="00B9122A">
        <w:rPr>
          <w:sz w:val="14"/>
        </w:rPr>
        <w:t xml:space="preserve"> </w:t>
      </w:r>
      <w:r w:rsidRPr="00B9122A">
        <w:rPr>
          <w:u w:val="single"/>
        </w:rPr>
        <w:t xml:space="preserve">to assure a peaceful and prosperous </w:t>
      </w:r>
      <w:r w:rsidRPr="00B9122A">
        <w:rPr>
          <w:b/>
          <w:iCs/>
          <w:u w:val="single"/>
        </w:rPr>
        <w:t>Arctic Region</w:t>
      </w:r>
      <w:r w:rsidRPr="00B9122A">
        <w:rPr>
          <w:sz w:val="14"/>
        </w:rPr>
        <w:t>.” “</w:t>
      </w:r>
      <w:r w:rsidRPr="00B9122A">
        <w:rPr>
          <w:u w:val="single"/>
        </w:rPr>
        <w:t>Competing views of how to control</w:t>
      </w:r>
      <w:r w:rsidRPr="00B9122A">
        <w:rPr>
          <w:sz w:val="14"/>
        </w:rPr>
        <w:t xml:space="preserve"> increasingly accessible </w:t>
      </w:r>
      <w:r w:rsidRPr="00B9122A">
        <w:rPr>
          <w:u w:val="single"/>
        </w:rPr>
        <w:t>marine resources and sea routes</w:t>
      </w:r>
      <w:r w:rsidRPr="00B9122A">
        <w:rPr>
          <w:sz w:val="14"/>
        </w:rPr>
        <w:t xml:space="preserve">, unintended military accidents and conflict, and spill-over of major power competition in the Arctic all have the potential to </w:t>
      </w:r>
      <w:r w:rsidRPr="00B9122A">
        <w:rPr>
          <w:u w:val="single"/>
        </w:rPr>
        <w:t>threaten U.S. interests and prosperity</w:t>
      </w:r>
      <w:r w:rsidRPr="00B9122A">
        <w:rPr>
          <w:sz w:val="14"/>
        </w:rPr>
        <w:t xml:space="preserve">,” reads the strategy. “These challenges are compounded by increasing risk of environmental degradation and disasters, accidents at sea, and displacement of people and wildlife as human activity increases in the region.” </w:t>
      </w:r>
      <w:r w:rsidRPr="005903D4">
        <w:rPr>
          <w:highlight w:val="cyan"/>
          <w:u w:val="single"/>
        </w:rPr>
        <w:t>The strategy</w:t>
      </w:r>
      <w:r w:rsidRPr="00B9122A">
        <w:rPr>
          <w:u w:val="single"/>
        </w:rPr>
        <w:t xml:space="preserve">, dubbed </w:t>
      </w:r>
      <w:r w:rsidRPr="00B9122A">
        <w:rPr>
          <w:b/>
          <w:iCs/>
          <w:u w:val="single"/>
        </w:rPr>
        <w:t>A Blue Arctic</w:t>
      </w:r>
      <w:r w:rsidRPr="00B9122A">
        <w:rPr>
          <w:sz w:val="14"/>
        </w:rPr>
        <w:t xml:space="preserve">: A Strategic Blueprint for the </w:t>
      </w:r>
      <w:r w:rsidRPr="00B9122A">
        <w:rPr>
          <w:u w:val="single"/>
        </w:rPr>
        <w:t xml:space="preserve">Arctic, </w:t>
      </w:r>
      <w:r w:rsidRPr="005903D4">
        <w:rPr>
          <w:highlight w:val="cyan"/>
          <w:u w:val="single"/>
        </w:rPr>
        <w:t>comes on the heels</w:t>
      </w:r>
      <w:r w:rsidRPr="00B9122A">
        <w:rPr>
          <w:u w:val="single"/>
        </w:rPr>
        <w:t xml:space="preserve"> of last month’s “Tri-Service” </w:t>
      </w:r>
      <w:r w:rsidRPr="00B9122A">
        <w:rPr>
          <w:b/>
          <w:iCs/>
          <w:u w:val="single"/>
        </w:rPr>
        <w:t>maritime strategy</w:t>
      </w:r>
      <w:r w:rsidRPr="00B9122A">
        <w:rPr>
          <w:u w:val="single"/>
        </w:rPr>
        <w:t xml:space="preserve"> released</w:t>
      </w:r>
      <w:r w:rsidRPr="00B9122A">
        <w:rPr>
          <w:sz w:val="14"/>
        </w:rPr>
        <w:t xml:space="preserve"> by the Navy, Marines and Coast Guard and </w:t>
      </w:r>
      <w:r w:rsidRPr="00B9122A">
        <w:rPr>
          <w:u w:val="single"/>
        </w:rPr>
        <w:t xml:space="preserve">calls for close </w:t>
      </w:r>
      <w:r w:rsidRPr="005903D4">
        <w:rPr>
          <w:highlight w:val="cyan"/>
          <w:u w:val="single"/>
        </w:rPr>
        <w:t>collaboration with</w:t>
      </w:r>
      <w:r w:rsidRPr="00B9122A">
        <w:rPr>
          <w:u w:val="single"/>
        </w:rPr>
        <w:t xml:space="preserve"> domestic and </w:t>
      </w:r>
      <w:r w:rsidRPr="00B9122A">
        <w:rPr>
          <w:b/>
          <w:iCs/>
          <w:u w:val="single"/>
        </w:rPr>
        <w:t xml:space="preserve">foreign </w:t>
      </w:r>
      <w:r w:rsidRPr="005903D4">
        <w:rPr>
          <w:b/>
          <w:iCs/>
          <w:highlight w:val="cyan"/>
          <w:u w:val="single"/>
        </w:rPr>
        <w:t>partners</w:t>
      </w:r>
      <w:r w:rsidRPr="00B9122A">
        <w:rPr>
          <w:sz w:val="14"/>
        </w:rPr>
        <w:t xml:space="preserve"> to meet the challenges ahead. The U.S. Air Force released its Arctic strategy, dubbed North Star, in July of 2020. Focus on Russia and China Rob </w:t>
      </w:r>
      <w:proofErr w:type="spellStart"/>
      <w:r w:rsidRPr="00B9122A">
        <w:rPr>
          <w:sz w:val="14"/>
        </w:rPr>
        <w:t>Huebert</w:t>
      </w:r>
      <w:proofErr w:type="spellEnd"/>
      <w:r w:rsidRPr="00B9122A">
        <w:rPr>
          <w:sz w:val="14"/>
        </w:rPr>
        <w:t xml:space="preserve">, a Canadian </w:t>
      </w:r>
      <w:proofErr w:type="spellStart"/>
      <w:r w:rsidRPr="00B9122A">
        <w:rPr>
          <w:sz w:val="14"/>
        </w:rPr>
        <w:t>defence</w:t>
      </w:r>
      <w:proofErr w:type="spellEnd"/>
      <w:r w:rsidRPr="00B9122A">
        <w:rPr>
          <w:sz w:val="14"/>
        </w:rPr>
        <w:t xml:space="preserve"> expert, said </w:t>
      </w:r>
      <w:r w:rsidRPr="00B9122A">
        <w:rPr>
          <w:u w:val="single"/>
        </w:rPr>
        <w:t xml:space="preserve">the U.S. Army is also expected to release its </w:t>
      </w:r>
      <w:r w:rsidRPr="00B9122A">
        <w:rPr>
          <w:b/>
          <w:iCs/>
          <w:u w:val="single"/>
        </w:rPr>
        <w:t>Arctic strategy shortly</w:t>
      </w:r>
      <w:r w:rsidRPr="00B9122A">
        <w:rPr>
          <w:sz w:val="14"/>
        </w:rPr>
        <w:t>. “</w:t>
      </w:r>
      <w:r w:rsidRPr="005903D4">
        <w:rPr>
          <w:highlight w:val="cyan"/>
          <w:u w:val="single"/>
        </w:rPr>
        <w:t>This is the first time we’ve</w:t>
      </w:r>
      <w:r w:rsidRPr="00B9122A">
        <w:rPr>
          <w:u w:val="single"/>
        </w:rPr>
        <w:t xml:space="preserve"> ever </w:t>
      </w:r>
      <w:r w:rsidRPr="005903D4">
        <w:rPr>
          <w:highlight w:val="cyan"/>
          <w:u w:val="single"/>
        </w:rPr>
        <w:t xml:space="preserve">seen </w:t>
      </w:r>
      <w:r w:rsidRPr="005903D4">
        <w:rPr>
          <w:b/>
          <w:iCs/>
          <w:highlight w:val="cyan"/>
          <w:u w:val="single"/>
        </w:rPr>
        <w:t>all four services</w:t>
      </w:r>
      <w:r w:rsidRPr="00B9122A">
        <w:rPr>
          <w:sz w:val="14"/>
        </w:rPr>
        <w:t xml:space="preserve"> </w:t>
      </w:r>
      <w:r w:rsidRPr="00B9122A">
        <w:rPr>
          <w:u w:val="single"/>
        </w:rPr>
        <w:t>within the</w:t>
      </w:r>
      <w:r w:rsidRPr="00B9122A">
        <w:rPr>
          <w:sz w:val="14"/>
        </w:rPr>
        <w:t xml:space="preserve"> </w:t>
      </w:r>
      <w:r w:rsidRPr="00B9122A">
        <w:rPr>
          <w:b/>
          <w:iCs/>
          <w:u w:val="single"/>
        </w:rPr>
        <w:t>U.S.</w:t>
      </w:r>
      <w:r w:rsidRPr="00B9122A">
        <w:rPr>
          <w:sz w:val="14"/>
        </w:rPr>
        <w:t xml:space="preserve"> </w:t>
      </w:r>
      <w:r w:rsidRPr="005903D4">
        <w:rPr>
          <w:highlight w:val="cyan"/>
          <w:u w:val="single"/>
        </w:rPr>
        <w:t>come up with</w:t>
      </w:r>
      <w:r w:rsidRPr="00B9122A">
        <w:rPr>
          <w:u w:val="single"/>
        </w:rPr>
        <w:t xml:space="preserve"> </w:t>
      </w:r>
      <w:r w:rsidRPr="00B9122A">
        <w:rPr>
          <w:b/>
          <w:iCs/>
          <w:u w:val="single"/>
        </w:rPr>
        <w:t xml:space="preserve">individual </w:t>
      </w:r>
      <w:r w:rsidRPr="005903D4">
        <w:rPr>
          <w:b/>
          <w:iCs/>
          <w:highlight w:val="cyan"/>
          <w:u w:val="single"/>
        </w:rPr>
        <w:t>Arctic strategies</w:t>
      </w:r>
      <w:r w:rsidRPr="00B9122A">
        <w:rPr>
          <w:sz w:val="14"/>
        </w:rPr>
        <w:t xml:space="preserve">,” </w:t>
      </w:r>
      <w:proofErr w:type="spellStart"/>
      <w:r w:rsidRPr="00B9122A">
        <w:rPr>
          <w:sz w:val="14"/>
        </w:rPr>
        <w:t>Huebert</w:t>
      </w:r>
      <w:proofErr w:type="spellEnd"/>
      <w:r w:rsidRPr="00B9122A">
        <w:rPr>
          <w:sz w:val="14"/>
        </w:rPr>
        <w:t xml:space="preserve"> said. </w:t>
      </w:r>
      <w:r w:rsidRPr="005903D4">
        <w:rPr>
          <w:highlight w:val="cyan"/>
          <w:u w:val="single"/>
        </w:rPr>
        <w:t>This points to</w:t>
      </w:r>
      <w:r w:rsidRPr="00B9122A">
        <w:rPr>
          <w:u w:val="single"/>
        </w:rPr>
        <w:t xml:space="preserve"> an increasing </w:t>
      </w:r>
      <w:r w:rsidRPr="005903D4">
        <w:rPr>
          <w:b/>
          <w:iCs/>
          <w:highlight w:val="cyan"/>
          <w:u w:val="single"/>
        </w:rPr>
        <w:t>awareness</w:t>
      </w:r>
      <w:r w:rsidRPr="005903D4">
        <w:rPr>
          <w:highlight w:val="cyan"/>
          <w:u w:val="single"/>
        </w:rPr>
        <w:t xml:space="preserve"> </w:t>
      </w:r>
      <w:r w:rsidRPr="00B9122A">
        <w:rPr>
          <w:u w:val="single"/>
        </w:rPr>
        <w:t xml:space="preserve">of </w:t>
      </w:r>
      <w:r w:rsidRPr="005903D4">
        <w:rPr>
          <w:highlight w:val="cyan"/>
          <w:u w:val="single"/>
        </w:rPr>
        <w:t>and</w:t>
      </w:r>
      <w:r w:rsidRPr="005903D4">
        <w:rPr>
          <w:sz w:val="14"/>
          <w:highlight w:val="cyan"/>
        </w:rPr>
        <w:t xml:space="preserve"> </w:t>
      </w:r>
      <w:r w:rsidRPr="005903D4">
        <w:rPr>
          <w:b/>
          <w:iCs/>
          <w:highlight w:val="cyan"/>
          <w:u w:val="single"/>
        </w:rPr>
        <w:t>focus</w:t>
      </w:r>
      <w:r w:rsidRPr="00B9122A">
        <w:rPr>
          <w:sz w:val="14"/>
        </w:rPr>
        <w:t xml:space="preserve"> </w:t>
      </w:r>
      <w:r w:rsidRPr="00B9122A">
        <w:rPr>
          <w:u w:val="single"/>
        </w:rPr>
        <w:t>on the Arctic, and the challenges posed by Russia</w:t>
      </w:r>
      <w:r w:rsidRPr="00B9122A">
        <w:rPr>
          <w:sz w:val="14"/>
        </w:rPr>
        <w:t xml:space="preserve"> and China among U.S. policy makers, he added. Previous U.S. Arctic policy documents were much more focused on impacts of climate change and dealing with those challenges in a cooperative environment with all the Arctic nations, including Russia, while China was barely mentioned, </w:t>
      </w:r>
      <w:proofErr w:type="spellStart"/>
      <w:r w:rsidRPr="00B9122A">
        <w:rPr>
          <w:sz w:val="14"/>
        </w:rPr>
        <w:t>Huebert</w:t>
      </w:r>
      <w:proofErr w:type="spellEnd"/>
      <w:r w:rsidRPr="00B9122A">
        <w:rPr>
          <w:sz w:val="14"/>
        </w:rPr>
        <w:t xml:space="preserve"> said. “What has fundamentally changed and this changed, of course, with [Secretary of State Mike] Pompeo’s speech at the Arctic Council where he out and out identifies both the Russians and the Chinese as a growing threat to the United States in the Arctic region,” </w:t>
      </w:r>
      <w:proofErr w:type="spellStart"/>
      <w:r w:rsidRPr="00B9122A">
        <w:rPr>
          <w:sz w:val="14"/>
        </w:rPr>
        <w:t>Huebert</w:t>
      </w:r>
      <w:proofErr w:type="spellEnd"/>
      <w:r w:rsidRPr="00B9122A">
        <w:rPr>
          <w:sz w:val="14"/>
        </w:rPr>
        <w:t xml:space="preserve"> said. “And now the various forces – in this case the Navy and the Marines – have to be prepared. They know that the best way to a peaceful Arctic is through strength.” </w:t>
      </w:r>
      <w:r w:rsidRPr="00B9122A">
        <w:rPr>
          <w:u w:val="single"/>
        </w:rPr>
        <w:t xml:space="preserve">Therefore, a lot of the </w:t>
      </w:r>
      <w:r w:rsidRPr="005903D4">
        <w:rPr>
          <w:highlight w:val="cyan"/>
          <w:u w:val="single"/>
        </w:rPr>
        <w:t>new strategy document</w:t>
      </w:r>
      <w:r w:rsidRPr="00B9122A">
        <w:rPr>
          <w:u w:val="single"/>
        </w:rPr>
        <w:t xml:space="preserve"> talks about </w:t>
      </w:r>
      <w:r w:rsidRPr="005903D4">
        <w:rPr>
          <w:highlight w:val="cyan"/>
          <w:u w:val="single"/>
        </w:rPr>
        <w:t>renewed</w:t>
      </w:r>
      <w:r w:rsidRPr="00B9122A">
        <w:rPr>
          <w:u w:val="single"/>
        </w:rPr>
        <w:t xml:space="preserve"> interest in </w:t>
      </w:r>
      <w:r w:rsidRPr="005903D4">
        <w:rPr>
          <w:b/>
          <w:iCs/>
          <w:highlight w:val="cyan"/>
          <w:u w:val="single"/>
        </w:rPr>
        <w:t>capability</w:t>
      </w:r>
      <w:r w:rsidRPr="00B9122A">
        <w:rPr>
          <w:u w:val="single"/>
        </w:rPr>
        <w:t xml:space="preserve"> that</w:t>
      </w:r>
      <w:r w:rsidRPr="00B9122A">
        <w:rPr>
          <w:sz w:val="14"/>
        </w:rPr>
        <w:t xml:space="preserve"> </w:t>
      </w:r>
      <w:r w:rsidRPr="005903D4">
        <w:rPr>
          <w:highlight w:val="cyan"/>
          <w:u w:val="single"/>
        </w:rPr>
        <w:t>the</w:t>
      </w:r>
      <w:r w:rsidRPr="00B9122A">
        <w:rPr>
          <w:u w:val="single"/>
        </w:rPr>
        <w:t xml:space="preserve"> </w:t>
      </w:r>
      <w:r w:rsidRPr="00B9122A">
        <w:rPr>
          <w:b/>
          <w:iCs/>
          <w:u w:val="single"/>
        </w:rPr>
        <w:t xml:space="preserve">U.S. </w:t>
      </w:r>
      <w:r w:rsidRPr="005903D4">
        <w:rPr>
          <w:b/>
          <w:iCs/>
          <w:highlight w:val="cyan"/>
          <w:u w:val="single"/>
        </w:rPr>
        <w:t>Navy</w:t>
      </w:r>
      <w:r w:rsidRPr="005903D4">
        <w:rPr>
          <w:sz w:val="14"/>
          <w:highlight w:val="cyan"/>
        </w:rPr>
        <w:t xml:space="preserve"> </w:t>
      </w:r>
      <w:r w:rsidRPr="005903D4">
        <w:rPr>
          <w:highlight w:val="cyan"/>
          <w:u w:val="single"/>
        </w:rPr>
        <w:t>along with</w:t>
      </w:r>
      <w:r w:rsidRPr="00B9122A">
        <w:rPr>
          <w:u w:val="single"/>
        </w:rPr>
        <w:t xml:space="preserve"> its friends and </w:t>
      </w:r>
      <w:r w:rsidRPr="005903D4">
        <w:rPr>
          <w:highlight w:val="cyan"/>
          <w:u w:val="single"/>
        </w:rPr>
        <w:t>allies needs</w:t>
      </w:r>
      <w:r w:rsidRPr="00B9122A">
        <w:rPr>
          <w:u w:val="single"/>
        </w:rPr>
        <w:t xml:space="preserve"> to engage in the </w:t>
      </w:r>
      <w:r w:rsidRPr="00B9122A">
        <w:rPr>
          <w:b/>
          <w:iCs/>
          <w:u w:val="single"/>
        </w:rPr>
        <w:t>Arctic</w:t>
      </w:r>
      <w:r w:rsidRPr="00B9122A">
        <w:rPr>
          <w:u w:val="single"/>
        </w:rPr>
        <w:t xml:space="preserve">, </w:t>
      </w:r>
      <w:r w:rsidRPr="00B9122A">
        <w:rPr>
          <w:sz w:val="14"/>
        </w:rPr>
        <w:t xml:space="preserve">he added. “First and foremost, </w:t>
      </w:r>
      <w:r w:rsidRPr="005903D4">
        <w:rPr>
          <w:highlight w:val="cyan"/>
          <w:u w:val="single"/>
        </w:rPr>
        <w:t xml:space="preserve">they want to be </w:t>
      </w:r>
      <w:r w:rsidRPr="005903D4">
        <w:rPr>
          <w:b/>
          <w:iCs/>
          <w:highlight w:val="cyan"/>
          <w:u w:val="single"/>
        </w:rPr>
        <w:t>cooperative</w:t>
      </w:r>
      <w:r w:rsidRPr="00B9122A">
        <w:rPr>
          <w:u w:val="single"/>
        </w:rPr>
        <w:t xml:space="preserve"> but they want to be alert to what is happening, they’re going to have to work with friends and allies, they’re going to have to improve the infrastructure that’s in the Arctic to serve both the Marines and the Navy</w:t>
      </w:r>
      <w:r w:rsidRPr="00B9122A">
        <w:rPr>
          <w:sz w:val="14"/>
        </w:rPr>
        <w:t xml:space="preserve">,” </w:t>
      </w:r>
      <w:proofErr w:type="spellStart"/>
      <w:r w:rsidRPr="00B9122A">
        <w:rPr>
          <w:sz w:val="14"/>
        </w:rPr>
        <w:t>Huebert</w:t>
      </w:r>
      <w:proofErr w:type="spellEnd"/>
      <w:r w:rsidRPr="00B9122A">
        <w:rPr>
          <w:sz w:val="14"/>
        </w:rPr>
        <w:t xml:space="preserve"> said. “And </w:t>
      </w:r>
      <w:r w:rsidRPr="00B9122A">
        <w:rPr>
          <w:u w:val="single"/>
        </w:rPr>
        <w:t xml:space="preserve">they’re going to start thinking about how they can ensure that their actual fleets are able to operate in and </w:t>
      </w:r>
      <w:r w:rsidRPr="00B9122A">
        <w:rPr>
          <w:b/>
          <w:iCs/>
          <w:u w:val="single"/>
        </w:rPr>
        <w:t>near those waters</w:t>
      </w:r>
      <w:r w:rsidRPr="00B9122A">
        <w:rPr>
          <w:sz w:val="14"/>
        </w:rPr>
        <w:t xml:space="preserve">.” Stepped surface presence in the Arctic Braithwaite told reporters that while the U.S. military has remained present in the Arctic in recent decades, that presence has largely been projected by the Navy submarines under the ice and the U.S. Air Force in the air. However, </w:t>
      </w:r>
      <w:r w:rsidRPr="00B9122A">
        <w:rPr>
          <w:u w:val="single"/>
        </w:rPr>
        <w:t>as competition with Russia and China in the region grows</w:t>
      </w:r>
      <w:r w:rsidRPr="00B9122A">
        <w:rPr>
          <w:sz w:val="14"/>
        </w:rPr>
        <w:t xml:space="preserve">, </w:t>
      </w:r>
      <w:r w:rsidRPr="005903D4">
        <w:rPr>
          <w:highlight w:val="cyan"/>
          <w:u w:val="single"/>
        </w:rPr>
        <w:t>the</w:t>
      </w:r>
      <w:r w:rsidRPr="005903D4">
        <w:rPr>
          <w:sz w:val="14"/>
          <w:highlight w:val="cyan"/>
        </w:rPr>
        <w:t xml:space="preserve"> </w:t>
      </w:r>
      <w:r w:rsidRPr="005903D4">
        <w:rPr>
          <w:b/>
          <w:iCs/>
          <w:highlight w:val="cyan"/>
          <w:u w:val="single"/>
        </w:rPr>
        <w:t>Navy</w:t>
      </w:r>
      <w:r w:rsidRPr="005903D4">
        <w:rPr>
          <w:sz w:val="14"/>
          <w:highlight w:val="cyan"/>
        </w:rPr>
        <w:t xml:space="preserve"> </w:t>
      </w:r>
      <w:r w:rsidRPr="005903D4">
        <w:rPr>
          <w:highlight w:val="cyan"/>
          <w:u w:val="single"/>
        </w:rPr>
        <w:t>and</w:t>
      </w:r>
      <w:r w:rsidRPr="005903D4">
        <w:rPr>
          <w:sz w:val="14"/>
          <w:highlight w:val="cyan"/>
        </w:rPr>
        <w:t xml:space="preserve"> </w:t>
      </w:r>
      <w:r w:rsidRPr="005903D4">
        <w:rPr>
          <w:b/>
          <w:iCs/>
          <w:highlight w:val="cyan"/>
          <w:u w:val="single"/>
        </w:rPr>
        <w:t>Marine Corps</w:t>
      </w:r>
      <w:r w:rsidRPr="00B9122A">
        <w:rPr>
          <w:sz w:val="14"/>
        </w:rPr>
        <w:t xml:space="preserve"> have </w:t>
      </w:r>
      <w:r w:rsidRPr="00B9122A">
        <w:rPr>
          <w:u w:val="single"/>
        </w:rPr>
        <w:t xml:space="preserve">to </w:t>
      </w:r>
      <w:r w:rsidRPr="005903D4">
        <w:rPr>
          <w:highlight w:val="cyan"/>
          <w:u w:val="single"/>
        </w:rPr>
        <w:t>have</w:t>
      </w:r>
      <w:r w:rsidRPr="00B9122A">
        <w:rPr>
          <w:u w:val="single"/>
        </w:rPr>
        <w:t xml:space="preserve"> a more </w:t>
      </w:r>
      <w:r w:rsidRPr="005903D4">
        <w:rPr>
          <w:highlight w:val="cyan"/>
          <w:u w:val="single"/>
        </w:rPr>
        <w:t>visible surface presence</w:t>
      </w:r>
      <w:r w:rsidRPr="00B9122A">
        <w:rPr>
          <w:u w:val="single"/>
        </w:rPr>
        <w:t xml:space="preserve"> in the Arctic, operating in all international waters, including those above the Arctic Circle, Braithwaite said. </w:t>
      </w:r>
      <w:r w:rsidRPr="00B9122A">
        <w:rPr>
          <w:sz w:val="14"/>
        </w:rPr>
        <w:t>“</w:t>
      </w:r>
      <w:r w:rsidRPr="005903D4">
        <w:rPr>
          <w:highlight w:val="cyan"/>
          <w:u w:val="single"/>
        </w:rPr>
        <w:t>You will see the Navy operating</w:t>
      </w:r>
      <w:r w:rsidRPr="00B9122A">
        <w:rPr>
          <w:u w:val="single"/>
        </w:rPr>
        <w:t xml:space="preserve"> again </w:t>
      </w:r>
      <w:r w:rsidRPr="005903D4">
        <w:rPr>
          <w:highlight w:val="cyan"/>
          <w:u w:val="single"/>
        </w:rPr>
        <w:t xml:space="preserve">in a </w:t>
      </w:r>
      <w:r w:rsidRPr="005903D4">
        <w:rPr>
          <w:b/>
          <w:iCs/>
          <w:highlight w:val="cyan"/>
          <w:u w:val="single"/>
        </w:rPr>
        <w:t>more permanent manner</w:t>
      </w:r>
      <w:r w:rsidRPr="00B9122A">
        <w:rPr>
          <w:sz w:val="14"/>
        </w:rPr>
        <w:t xml:space="preserve"> </w:t>
      </w:r>
      <w:r w:rsidRPr="00B9122A">
        <w:rPr>
          <w:u w:val="single"/>
        </w:rPr>
        <w:t xml:space="preserve">above the </w:t>
      </w:r>
      <w:r w:rsidRPr="00B9122A">
        <w:rPr>
          <w:b/>
          <w:iCs/>
          <w:u w:val="single"/>
        </w:rPr>
        <w:t>Arctic Circle</w:t>
      </w:r>
      <w:r w:rsidRPr="00B9122A">
        <w:rPr>
          <w:sz w:val="14"/>
        </w:rPr>
        <w:t xml:space="preserve">,” Braithwaite told reporters. When asked by a reporter whether the U.S. Navy should conduct Freedom of Navigation Operations (FONOPS) off Russia’s Arctic coastline, Braithwaite said that just like in the case with the U.S. freedom of navigation operations in the South China Sea, Washington reserves the right to “be more present in that part of the world.” “Again, </w:t>
      </w:r>
      <w:r w:rsidRPr="00B9122A">
        <w:rPr>
          <w:u w:val="single"/>
        </w:rPr>
        <w:t xml:space="preserve">where sea lanes open up in the northern passage becomes navigable, </w:t>
      </w:r>
      <w:r w:rsidRPr="005903D4">
        <w:rPr>
          <w:highlight w:val="cyan"/>
          <w:u w:val="single"/>
        </w:rPr>
        <w:t>the</w:t>
      </w:r>
      <w:r w:rsidRPr="00B9122A">
        <w:rPr>
          <w:u w:val="single"/>
        </w:rPr>
        <w:t xml:space="preserve"> U.S. </w:t>
      </w:r>
      <w:r w:rsidRPr="005903D4">
        <w:rPr>
          <w:highlight w:val="cyan"/>
          <w:u w:val="single"/>
        </w:rPr>
        <w:t xml:space="preserve">Navy is going to </w:t>
      </w:r>
      <w:r w:rsidRPr="005903D4">
        <w:rPr>
          <w:b/>
          <w:iCs/>
          <w:highlight w:val="cyan"/>
          <w:u w:val="single"/>
        </w:rPr>
        <w:t>guarantee</w:t>
      </w:r>
      <w:r w:rsidRPr="00B9122A">
        <w:rPr>
          <w:u w:val="single"/>
        </w:rPr>
        <w:t xml:space="preserve"> that </w:t>
      </w:r>
      <w:r w:rsidRPr="005903D4">
        <w:rPr>
          <w:b/>
          <w:iCs/>
          <w:highlight w:val="cyan"/>
          <w:u w:val="single"/>
        </w:rPr>
        <w:t>freedom of navigation</w:t>
      </w:r>
      <w:r w:rsidRPr="00B9122A">
        <w:rPr>
          <w:u w:val="single"/>
        </w:rPr>
        <w:t xml:space="preserve"> </w:t>
      </w:r>
      <w:r w:rsidRPr="00B9122A">
        <w:rPr>
          <w:sz w:val="14"/>
        </w:rPr>
        <w:t xml:space="preserve">exists for our partners,” Braithwaite told reporters. Challenging Russia’s ‘excessive maritime claims’ Troy </w:t>
      </w:r>
      <w:r w:rsidRPr="00B9122A">
        <w:rPr>
          <w:b/>
          <w:iCs/>
          <w:u w:val="single"/>
        </w:rPr>
        <w:t>Bouffard</w:t>
      </w:r>
      <w:r w:rsidRPr="00B9122A">
        <w:rPr>
          <w:sz w:val="14"/>
        </w:rPr>
        <w:t xml:space="preserve">, </w:t>
      </w:r>
      <w:r w:rsidRPr="00B9122A">
        <w:rPr>
          <w:u w:val="single"/>
        </w:rPr>
        <w:t xml:space="preserve">director of the Center </w:t>
      </w:r>
      <w:r w:rsidRPr="00B9122A">
        <w:rPr>
          <w:b/>
          <w:iCs/>
          <w:u w:val="single"/>
        </w:rPr>
        <w:t>for Arctic Security and Resilience</w:t>
      </w:r>
      <w:r w:rsidRPr="00B9122A">
        <w:rPr>
          <w:sz w:val="14"/>
        </w:rPr>
        <w:t xml:space="preserve"> at the University of Alaska Fairbanks, </w:t>
      </w:r>
      <w:r w:rsidRPr="00B9122A">
        <w:rPr>
          <w:u w:val="single"/>
        </w:rPr>
        <w:t>said it was time for the U.S. to deal with Russia’s “</w:t>
      </w:r>
      <w:r w:rsidRPr="00B9122A">
        <w:rPr>
          <w:b/>
          <w:iCs/>
          <w:u w:val="single"/>
        </w:rPr>
        <w:t>excessive” maritime claims</w:t>
      </w:r>
      <w:r w:rsidRPr="00B9122A">
        <w:rPr>
          <w:u w:val="single"/>
        </w:rPr>
        <w:t xml:space="preserve"> off its Arctic coast “one way or the other.” </w:t>
      </w:r>
      <w:r w:rsidRPr="00B9122A">
        <w:rPr>
          <w:sz w:val="14"/>
        </w:rPr>
        <w:t xml:space="preserve">“Either we let them have this, or if we’re not going to, which we’re not, it has to be dealt with,” Bouffard said. “And Russia is not budging on this one.” </w:t>
      </w:r>
      <w:r w:rsidRPr="00B9122A">
        <w:rPr>
          <w:u w:val="single"/>
        </w:rPr>
        <w:t>The way Russia has drawn its baselines off its Arctic coastline and enshrined the maritime boundary in its national legislation presents a “big problem</w:t>
      </w:r>
      <w:r w:rsidRPr="00B9122A">
        <w:rPr>
          <w:sz w:val="14"/>
        </w:rPr>
        <w:t xml:space="preserve"> for the United States,” Bouffard said. </w:t>
      </w:r>
      <w:r w:rsidRPr="00B9122A">
        <w:rPr>
          <w:u w:val="single"/>
        </w:rPr>
        <w:t xml:space="preserve">Russia is essentially claiming its entire </w:t>
      </w:r>
      <w:r w:rsidRPr="00B9122A">
        <w:rPr>
          <w:b/>
          <w:iCs/>
          <w:u w:val="single"/>
        </w:rPr>
        <w:t>exclusive economic zone</w:t>
      </w:r>
      <w:r w:rsidRPr="00B9122A">
        <w:rPr>
          <w:sz w:val="14"/>
        </w:rPr>
        <w:t xml:space="preserve"> extending 200 nautical miles into the Arctic Ocean as “internal waters,” he said. “</w:t>
      </w:r>
      <w:r w:rsidRPr="005903D4">
        <w:rPr>
          <w:highlight w:val="cyan"/>
          <w:u w:val="single"/>
        </w:rPr>
        <w:t>There is no other situation</w:t>
      </w:r>
      <w:r w:rsidRPr="00B9122A">
        <w:rPr>
          <w:u w:val="single"/>
        </w:rPr>
        <w:t xml:space="preserve"> like this </w:t>
      </w:r>
      <w:r w:rsidRPr="005903D4">
        <w:rPr>
          <w:b/>
          <w:iCs/>
          <w:highlight w:val="cyan"/>
          <w:u w:val="single"/>
        </w:rPr>
        <w:t>on the planet</w:t>
      </w:r>
      <w:r w:rsidRPr="00B9122A">
        <w:rPr>
          <w:b/>
          <w:iCs/>
          <w:u w:val="single"/>
        </w:rPr>
        <w:t xml:space="preserve"> </w:t>
      </w:r>
      <w:r w:rsidRPr="00B9122A">
        <w:rPr>
          <w:u w:val="single"/>
        </w:rPr>
        <w:t xml:space="preserve">where a state is claiming that much maritime </w:t>
      </w:r>
      <w:r w:rsidRPr="00B9122A">
        <w:rPr>
          <w:b/>
          <w:iCs/>
          <w:u w:val="single"/>
        </w:rPr>
        <w:t>territory</w:t>
      </w:r>
      <w:r w:rsidRPr="00B9122A">
        <w:rPr>
          <w:sz w:val="14"/>
        </w:rPr>
        <w:t xml:space="preserve"> </w:t>
      </w:r>
      <w:r w:rsidRPr="00B9122A">
        <w:rPr>
          <w:u w:val="single"/>
        </w:rPr>
        <w:t>as</w:t>
      </w:r>
      <w:r w:rsidRPr="00B9122A">
        <w:rPr>
          <w:sz w:val="14"/>
        </w:rPr>
        <w:t xml:space="preserve"> </w:t>
      </w:r>
      <w:r w:rsidRPr="00B9122A">
        <w:rPr>
          <w:b/>
          <w:iCs/>
          <w:u w:val="single"/>
        </w:rPr>
        <w:t>internal waters</w:t>
      </w:r>
      <w:r w:rsidRPr="00B9122A">
        <w:rPr>
          <w:sz w:val="14"/>
        </w:rPr>
        <w:t>,” Bouffard said. Under the UN Convention on the Law of the Sea (UNCLOS), a coastal state owns the surface of internal waters, the water column, the seabed and below, he added. “That is the problem for the United States, claiming that amount of water as internal waters, as complete and total control by Russia is extremely far beyond the international norm,” Bouffard said. “Thus that means that this whole Northern Sea Route by definition is contested waters for the United States.” The reason that Russia can even make a claim to these waters is because of the Article 234 of the UNCLOS treaty, which deals with ice-covered areas of the planet, he said. Under that article, “Coastal States have the right to adopt and enforce non-discriminatory laws and regulations for the prevention, reduction and control of marine pollution from vessels in ice-covered areas within the limits of the exclusive economic zone…” “Russia is totally abusing the interpretation of that article,” Bouffard said. Russia has also been trying to set up a very legitimate international case to defend its claims in the Arctic, he said. “If they have to go to court over this, they’ve been preparing a really strong case to do so,” Bouffard said. ‘</w:t>
      </w:r>
      <w:r w:rsidRPr="00B9122A">
        <w:rPr>
          <w:b/>
          <w:iCs/>
          <w:u w:val="single"/>
        </w:rPr>
        <w:t>That’s why do FONOPs’</w:t>
      </w:r>
      <w:r w:rsidRPr="00B9122A">
        <w:rPr>
          <w:sz w:val="14"/>
        </w:rPr>
        <w:t xml:space="preserve"> </w:t>
      </w:r>
      <w:r w:rsidRPr="00B9122A">
        <w:rPr>
          <w:u w:val="single"/>
        </w:rPr>
        <w:t xml:space="preserve">One of the ways in international law that states can keep an issue open and not resolved is to keep </w:t>
      </w:r>
      <w:r w:rsidRPr="00B9122A">
        <w:rPr>
          <w:b/>
          <w:iCs/>
          <w:u w:val="single"/>
        </w:rPr>
        <w:t>challenging</w:t>
      </w:r>
      <w:r w:rsidRPr="00B9122A">
        <w:rPr>
          <w:u w:val="single"/>
        </w:rPr>
        <w:t xml:space="preserve"> another state’s claims</w:t>
      </w:r>
      <w:r w:rsidRPr="00B9122A">
        <w:rPr>
          <w:sz w:val="14"/>
        </w:rPr>
        <w:t>, he said. “</w:t>
      </w:r>
      <w:r w:rsidRPr="00B9122A">
        <w:rPr>
          <w:u w:val="single"/>
        </w:rPr>
        <w:t xml:space="preserve">Most of the time you just send an official diplomatic </w:t>
      </w:r>
      <w:r w:rsidRPr="00B9122A">
        <w:rPr>
          <w:b/>
          <w:iCs/>
          <w:u w:val="single"/>
        </w:rPr>
        <w:t>communication</w:t>
      </w:r>
      <w:r w:rsidRPr="00B9122A">
        <w:rPr>
          <w:u w:val="single"/>
        </w:rPr>
        <w:t xml:space="preserve"> that says, ‘</w:t>
      </w:r>
      <w:r w:rsidRPr="005903D4">
        <w:rPr>
          <w:highlight w:val="cyan"/>
          <w:u w:val="single"/>
        </w:rPr>
        <w:t xml:space="preserve">We still </w:t>
      </w:r>
      <w:r w:rsidRPr="005903D4">
        <w:rPr>
          <w:b/>
          <w:iCs/>
          <w:highlight w:val="cyan"/>
          <w:u w:val="single"/>
        </w:rPr>
        <w:t>don’t recognize your claim</w:t>
      </w:r>
      <w:r w:rsidRPr="00B9122A">
        <w:rPr>
          <w:sz w:val="14"/>
        </w:rPr>
        <w:t>,’” Bouffard said.</w:t>
      </w:r>
      <w:r w:rsidRPr="00B9122A">
        <w:rPr>
          <w:u w:val="single"/>
        </w:rPr>
        <w:t xml:space="preserve"> </w:t>
      </w:r>
      <w:r w:rsidRPr="00B9122A">
        <w:rPr>
          <w:sz w:val="14"/>
        </w:rPr>
        <w:t xml:space="preserve">“But another way to do that – and to do it emphatically in the maritime world – is to shove a vessel there to basically underline, ‘We really do not recognize your claim.’ That’s why we do FONOPs.” Bouffard said conducting a FONOP in the </w:t>
      </w:r>
      <w:proofErr w:type="spellStart"/>
      <w:r w:rsidRPr="00B9122A">
        <w:rPr>
          <w:sz w:val="14"/>
        </w:rPr>
        <w:t>aquatory</w:t>
      </w:r>
      <w:proofErr w:type="spellEnd"/>
      <w:r w:rsidRPr="00B9122A">
        <w:rPr>
          <w:sz w:val="14"/>
        </w:rPr>
        <w:t xml:space="preserve"> of the Northern Sea Route would cause a huge backlash in Russia and it would require close cooperation between the Department of Defense and the State Department. “If we go within the EEZ, if we go into the internal waters of the Northern Sea Route, they are going to take that extremely seriously, that won’t be blustery back and forth, that will be an international incident,” Bouffard said. “They really want this forever and ever to be internal waters. If they can make this stick, they will never have to worry about vessels and other things that are coming near their coast. They will never have to deal with any of that if they can set up this huge buffer zone.” Conducting a FONOP in the Northern Sea Route would also be extremely challenging for the U.S. Navy, which not only doesn’t have ice strengthened surface vessels but also lacks charts to navigate the extremely shallow and dangerous continental shelf off Russia’s Arctic coast, Bouffard said. “That is bathymetric data and navigational data that Russia would not share with anybody,” Bouffard said. “So in essence it keeps a lot of control just by the fact that it is actually very risky to navigate in those waters. It would be a huge embarrassment if we got into trouble.” But the </w:t>
      </w:r>
      <w:r w:rsidRPr="00B9122A">
        <w:rPr>
          <w:b/>
          <w:iCs/>
          <w:u w:val="single"/>
        </w:rPr>
        <w:t xml:space="preserve">U.S. </w:t>
      </w:r>
      <w:r w:rsidRPr="005903D4">
        <w:rPr>
          <w:b/>
          <w:iCs/>
          <w:highlight w:val="cyan"/>
          <w:u w:val="single"/>
        </w:rPr>
        <w:t>vessels</w:t>
      </w:r>
      <w:r w:rsidRPr="00B9122A">
        <w:rPr>
          <w:sz w:val="14"/>
        </w:rPr>
        <w:t xml:space="preserve"> </w:t>
      </w:r>
      <w:r w:rsidRPr="005903D4">
        <w:rPr>
          <w:highlight w:val="cyan"/>
          <w:u w:val="single"/>
        </w:rPr>
        <w:t>don’t</w:t>
      </w:r>
      <w:r w:rsidRPr="00B9122A">
        <w:rPr>
          <w:u w:val="single"/>
        </w:rPr>
        <w:t xml:space="preserve"> have to go </w:t>
      </w:r>
      <w:r w:rsidRPr="005903D4">
        <w:rPr>
          <w:highlight w:val="cyan"/>
          <w:u w:val="single"/>
        </w:rPr>
        <w:t xml:space="preserve">into </w:t>
      </w:r>
      <w:r w:rsidRPr="00B9122A">
        <w:rPr>
          <w:u w:val="single"/>
        </w:rPr>
        <w:t xml:space="preserve">those </w:t>
      </w:r>
      <w:r w:rsidRPr="005903D4">
        <w:rPr>
          <w:b/>
          <w:iCs/>
          <w:highlight w:val="cyan"/>
          <w:u w:val="single"/>
        </w:rPr>
        <w:t>shallow areas</w:t>
      </w:r>
      <w:r w:rsidRPr="00B9122A">
        <w:rPr>
          <w:sz w:val="14"/>
        </w:rPr>
        <w:t xml:space="preserve">, </w:t>
      </w:r>
      <w:r w:rsidRPr="00B9122A">
        <w:rPr>
          <w:u w:val="single"/>
        </w:rPr>
        <w:t>they can go to areas where they have reliable enough bathymetric data</w:t>
      </w:r>
      <w:r w:rsidRPr="00B9122A">
        <w:rPr>
          <w:sz w:val="14"/>
        </w:rPr>
        <w:t>, he added. “</w:t>
      </w:r>
      <w:r w:rsidRPr="005903D4">
        <w:rPr>
          <w:highlight w:val="cyan"/>
          <w:u w:val="single"/>
        </w:rPr>
        <w:t>You only have to</w:t>
      </w:r>
      <w:r w:rsidRPr="00B9122A">
        <w:rPr>
          <w:u w:val="single"/>
        </w:rPr>
        <w:t xml:space="preserve"> go in a little bit and then </w:t>
      </w:r>
      <w:r w:rsidRPr="005903D4">
        <w:rPr>
          <w:b/>
          <w:iCs/>
          <w:highlight w:val="cyan"/>
          <w:u w:val="single"/>
        </w:rPr>
        <w:t>pop out</w:t>
      </w:r>
      <w:r w:rsidRPr="00B9122A">
        <w:rPr>
          <w:sz w:val="14"/>
        </w:rPr>
        <w:t>,” Bouffard said. “</w:t>
      </w:r>
      <w:r w:rsidRPr="00B9122A">
        <w:rPr>
          <w:u w:val="single"/>
        </w:rPr>
        <w:t>We don’t have to traverse the entire</w:t>
      </w:r>
      <w:r w:rsidRPr="00B9122A">
        <w:rPr>
          <w:sz w:val="14"/>
        </w:rPr>
        <w:t xml:space="preserve"> </w:t>
      </w:r>
      <w:r w:rsidRPr="00B9122A">
        <w:rPr>
          <w:b/>
          <w:iCs/>
          <w:u w:val="single"/>
        </w:rPr>
        <w:t>N</w:t>
      </w:r>
      <w:r w:rsidRPr="00B9122A">
        <w:rPr>
          <w:sz w:val="14"/>
        </w:rPr>
        <w:t xml:space="preserve">orthern </w:t>
      </w:r>
      <w:r w:rsidRPr="00B9122A">
        <w:rPr>
          <w:b/>
          <w:iCs/>
          <w:u w:val="single"/>
        </w:rPr>
        <w:t>S</w:t>
      </w:r>
      <w:r w:rsidRPr="00B9122A">
        <w:rPr>
          <w:sz w:val="14"/>
        </w:rPr>
        <w:t xml:space="preserve">ea </w:t>
      </w:r>
      <w:r w:rsidRPr="00B9122A">
        <w:rPr>
          <w:b/>
          <w:iCs/>
          <w:u w:val="single"/>
        </w:rPr>
        <w:t>R</w:t>
      </w:r>
      <w:r w:rsidRPr="00B9122A">
        <w:rPr>
          <w:sz w:val="14"/>
        </w:rPr>
        <w:t xml:space="preserve">oute </w:t>
      </w:r>
      <w:r w:rsidRPr="00B9122A">
        <w:rPr>
          <w:u w:val="single"/>
        </w:rPr>
        <w:t xml:space="preserve">or through the risky areas that are not charted well. Just got to pop in and pop out </w:t>
      </w:r>
      <w:r w:rsidRPr="005903D4">
        <w:rPr>
          <w:highlight w:val="cyan"/>
          <w:u w:val="single"/>
        </w:rPr>
        <w:t xml:space="preserve">and you’ve conducted a </w:t>
      </w:r>
      <w:r w:rsidRPr="005903D4">
        <w:rPr>
          <w:b/>
          <w:iCs/>
          <w:highlight w:val="cyan"/>
          <w:u w:val="single"/>
        </w:rPr>
        <w:t>FONOP</w:t>
      </w:r>
      <w:r w:rsidRPr="00B9122A">
        <w:rPr>
          <w:sz w:val="14"/>
        </w:rPr>
        <w:t xml:space="preserve">.” </w:t>
      </w:r>
      <w:r w:rsidRPr="00B9122A">
        <w:rPr>
          <w:u w:val="single"/>
        </w:rPr>
        <w:t xml:space="preserve">It could even be done using </w:t>
      </w:r>
      <w:r w:rsidRPr="00B9122A">
        <w:rPr>
          <w:b/>
          <w:iCs/>
          <w:u w:val="single"/>
        </w:rPr>
        <w:t>submarines</w:t>
      </w:r>
      <w:r w:rsidRPr="00B9122A">
        <w:rPr>
          <w:sz w:val="14"/>
        </w:rPr>
        <w:t>, he added. “</w:t>
      </w:r>
      <w:r w:rsidRPr="00B9122A">
        <w:rPr>
          <w:u w:val="single"/>
        </w:rPr>
        <w:t>If they’re trying to track all of our surface vessels, which is really hard to do in the Arctic, you can do it with subs</w:t>
      </w:r>
      <w:r w:rsidRPr="00B9122A">
        <w:rPr>
          <w:sz w:val="14"/>
        </w:rPr>
        <w:t>,” Bouffard said. “</w:t>
      </w:r>
      <w:r w:rsidRPr="005903D4">
        <w:rPr>
          <w:highlight w:val="cyan"/>
          <w:u w:val="single"/>
        </w:rPr>
        <w:t>The</w:t>
      </w:r>
      <w:r w:rsidRPr="00B9122A">
        <w:rPr>
          <w:sz w:val="14"/>
        </w:rPr>
        <w:t xml:space="preserve"> </w:t>
      </w:r>
      <w:r w:rsidRPr="005903D4">
        <w:rPr>
          <w:b/>
          <w:iCs/>
          <w:highlight w:val="cyan"/>
          <w:u w:val="single"/>
        </w:rPr>
        <w:t>U</w:t>
      </w:r>
      <w:r w:rsidRPr="00B9122A">
        <w:rPr>
          <w:sz w:val="14"/>
        </w:rPr>
        <w:t xml:space="preserve">nited </w:t>
      </w:r>
      <w:r w:rsidRPr="005903D4">
        <w:rPr>
          <w:b/>
          <w:iCs/>
          <w:highlight w:val="cyan"/>
          <w:u w:val="single"/>
        </w:rPr>
        <w:t>S</w:t>
      </w:r>
      <w:r w:rsidRPr="00B9122A">
        <w:rPr>
          <w:sz w:val="14"/>
        </w:rPr>
        <w:t xml:space="preserve">tates </w:t>
      </w:r>
      <w:r w:rsidRPr="005903D4">
        <w:rPr>
          <w:highlight w:val="cyan"/>
          <w:u w:val="single"/>
        </w:rPr>
        <w:t>and</w:t>
      </w:r>
      <w:r w:rsidRPr="00B9122A">
        <w:rPr>
          <w:u w:val="single"/>
        </w:rPr>
        <w:t xml:space="preserve"> other </w:t>
      </w:r>
      <w:r w:rsidRPr="005903D4">
        <w:rPr>
          <w:highlight w:val="cyan"/>
          <w:u w:val="single"/>
        </w:rPr>
        <w:t xml:space="preserve">nations have </w:t>
      </w:r>
      <w:r w:rsidRPr="00B9122A">
        <w:rPr>
          <w:u w:val="single"/>
        </w:rPr>
        <w:t xml:space="preserve">a pretty </w:t>
      </w:r>
      <w:r w:rsidRPr="005903D4">
        <w:rPr>
          <w:highlight w:val="cyan"/>
          <w:u w:val="single"/>
        </w:rPr>
        <w:t xml:space="preserve">decent </w:t>
      </w:r>
      <w:r w:rsidRPr="005903D4">
        <w:rPr>
          <w:b/>
          <w:iCs/>
          <w:highlight w:val="cyan"/>
          <w:u w:val="single"/>
        </w:rPr>
        <w:t>capability</w:t>
      </w:r>
      <w:r w:rsidRPr="00B9122A">
        <w:rPr>
          <w:u w:val="single"/>
        </w:rPr>
        <w:t xml:space="preserve"> of </w:t>
      </w:r>
      <w:r w:rsidRPr="005903D4">
        <w:rPr>
          <w:highlight w:val="cyan"/>
          <w:u w:val="single"/>
        </w:rPr>
        <w:t xml:space="preserve">conducting a </w:t>
      </w:r>
      <w:r w:rsidRPr="005903D4">
        <w:rPr>
          <w:b/>
          <w:iCs/>
          <w:highlight w:val="cyan"/>
          <w:u w:val="single"/>
        </w:rPr>
        <w:t>FONOP</w:t>
      </w:r>
      <w:r w:rsidRPr="00B9122A">
        <w:rPr>
          <w:u w:val="single"/>
        </w:rPr>
        <w:t xml:space="preserve"> with little risk from </w:t>
      </w:r>
      <w:r w:rsidRPr="00B9122A">
        <w:rPr>
          <w:b/>
          <w:iCs/>
          <w:u w:val="single"/>
        </w:rPr>
        <w:t>actual contact</w:t>
      </w:r>
      <w:r w:rsidRPr="00B9122A">
        <w:rPr>
          <w:u w:val="single"/>
        </w:rPr>
        <w:t>.”</w:t>
      </w:r>
    </w:p>
    <w:bookmarkEnd w:id="1"/>
    <w:p w14:paraId="436765C0" w14:textId="77777777" w:rsidR="00B9122A" w:rsidRPr="00B9122A" w:rsidRDefault="00B9122A" w:rsidP="00B9122A"/>
    <w:p w14:paraId="70B752AF" w14:textId="77777777" w:rsidR="00B9122A" w:rsidRDefault="00B9122A" w:rsidP="00B9122A">
      <w:pPr>
        <w:rPr>
          <w:sz w:val="12"/>
        </w:rPr>
      </w:pPr>
    </w:p>
    <w:p w14:paraId="43EBFEE8" w14:textId="77777777" w:rsidR="00B9122A" w:rsidRDefault="00B9122A" w:rsidP="00B9122A">
      <w:pPr>
        <w:pStyle w:val="Heading4"/>
      </w:pPr>
      <w:r>
        <w:t>US artic deterrence high</w:t>
      </w:r>
    </w:p>
    <w:p w14:paraId="4F9EE385" w14:textId="77777777" w:rsidR="00B9122A" w:rsidRPr="00B9122A" w:rsidRDefault="00B9122A" w:rsidP="00B9122A">
      <w:r w:rsidRPr="00B9122A">
        <w:rPr>
          <w:b/>
          <w:bCs/>
          <w:sz w:val="26"/>
        </w:rPr>
        <w:t>Postler 19</w:t>
      </w:r>
      <w:r w:rsidRPr="00B9122A">
        <w:t xml:space="preserve"> --- Ashley Postler, master's candidate in the Security Studies Program concentrating in international security, “Bringing NATO Into the Fold: A Dilemma for Arctic Security”, Georgetown Security Studies Review, Oct 28</w:t>
      </w:r>
      <w:r w:rsidRPr="00B9122A">
        <w:rPr>
          <w:vertAlign w:val="superscript"/>
        </w:rPr>
        <w:t>th</w:t>
      </w:r>
      <w:r w:rsidRPr="00B9122A">
        <w:t xml:space="preserve"> 2019, https://georgetownsecuritystudiesreview.org/2019/10/28/bringing-nato-into-the-fold-a-dilemma-for-arctic-security/</w:t>
      </w:r>
    </w:p>
    <w:p w14:paraId="1D8B4BF8" w14:textId="77777777" w:rsidR="00B9122A" w:rsidRPr="00B9122A" w:rsidRDefault="00B9122A" w:rsidP="00B9122A">
      <w:pPr>
        <w:rPr>
          <w:sz w:val="16"/>
        </w:rPr>
      </w:pPr>
      <w:r w:rsidRPr="00B9122A">
        <w:rPr>
          <w:sz w:val="16"/>
        </w:rPr>
        <w:t xml:space="preserve">Given the lack of an institution to discuss concerns emanating from a growing security dilemma in the Arctic, there is a sense that, because NATO lacks an official Arctic strategy, North American and Northern European Arctic states’ interests are left unsecured in the High North.  </w:t>
      </w:r>
      <w:r w:rsidRPr="00B9122A">
        <w:rPr>
          <w:u w:val="single"/>
        </w:rPr>
        <w:t>While it is true that</w:t>
      </w:r>
      <w:r w:rsidRPr="00B9122A">
        <w:rPr>
          <w:sz w:val="16"/>
        </w:rPr>
        <w:t xml:space="preserve"> the 2010 Strategic Concept, </w:t>
      </w:r>
      <w:r w:rsidRPr="00B9122A">
        <w:rPr>
          <w:u w:val="single"/>
        </w:rPr>
        <w:t>NATO’s current strategic guidance document, does not mention the Arctic</w:t>
      </w:r>
      <w:r w:rsidRPr="00B9122A">
        <w:rPr>
          <w:sz w:val="16"/>
        </w:rPr>
        <w:t xml:space="preserve">,[xii] </w:t>
      </w:r>
      <w:r w:rsidRPr="005903D4">
        <w:rPr>
          <w:b/>
          <w:iCs/>
          <w:highlight w:val="cyan"/>
          <w:u w:val="single"/>
        </w:rPr>
        <w:t>NATO’s principle of collective defense is</w:t>
      </w:r>
      <w:r w:rsidRPr="00B9122A">
        <w:rPr>
          <w:b/>
          <w:iCs/>
          <w:u w:val="single"/>
        </w:rPr>
        <w:t xml:space="preserve"> still </w:t>
      </w:r>
      <w:r w:rsidRPr="005903D4">
        <w:rPr>
          <w:b/>
          <w:iCs/>
          <w:highlight w:val="cyan"/>
          <w:u w:val="single"/>
        </w:rPr>
        <w:t>operative there</w:t>
      </w:r>
      <w:r w:rsidRPr="005903D4">
        <w:rPr>
          <w:sz w:val="16"/>
          <w:highlight w:val="cyan"/>
        </w:rPr>
        <w:t xml:space="preserve">.  </w:t>
      </w:r>
      <w:r w:rsidRPr="005903D4">
        <w:rPr>
          <w:highlight w:val="cyan"/>
          <w:u w:val="single"/>
        </w:rPr>
        <w:t xml:space="preserve">All the </w:t>
      </w:r>
      <w:r w:rsidRPr="00B9122A">
        <w:rPr>
          <w:u w:val="single"/>
        </w:rPr>
        <w:t xml:space="preserve">littoral </w:t>
      </w:r>
      <w:r w:rsidRPr="005903D4">
        <w:rPr>
          <w:highlight w:val="cyan"/>
          <w:u w:val="single"/>
        </w:rPr>
        <w:t>Arctic states</w:t>
      </w:r>
      <w:r w:rsidRPr="00B9122A">
        <w:rPr>
          <w:sz w:val="16"/>
        </w:rPr>
        <w:t xml:space="preserve">—with the obvious exception of Russia—and Iceland </w:t>
      </w:r>
      <w:r w:rsidRPr="00B9122A">
        <w:rPr>
          <w:u w:val="single"/>
        </w:rPr>
        <w:t xml:space="preserve">are founding NATO members, meaning that they </w:t>
      </w:r>
      <w:r w:rsidRPr="005903D4">
        <w:rPr>
          <w:highlight w:val="cyan"/>
          <w:u w:val="single"/>
        </w:rPr>
        <w:t>are covered under Article 5.</w:t>
      </w:r>
      <w:r w:rsidRPr="00B9122A">
        <w:rPr>
          <w:sz w:val="16"/>
        </w:rPr>
        <w:t xml:space="preserve"> Sweden and Finland, as Enhanced Opportunities Partners, have a close relationship with the Alliance that allows them access to NATO-only ministerial meetings and participation in military exercises. </w:t>
      </w:r>
      <w:r w:rsidRPr="00B9122A">
        <w:rPr>
          <w:u w:val="single"/>
        </w:rPr>
        <w:t xml:space="preserve">NATO’s </w:t>
      </w:r>
      <w:r w:rsidRPr="005903D4">
        <w:rPr>
          <w:highlight w:val="cyan"/>
          <w:u w:val="single"/>
        </w:rPr>
        <w:t xml:space="preserve">trust in these partnerships is </w:t>
      </w:r>
      <w:r w:rsidRPr="005903D4">
        <w:rPr>
          <w:b/>
          <w:iCs/>
          <w:highlight w:val="cyan"/>
          <w:u w:val="single"/>
        </w:rPr>
        <w:t>strong</w:t>
      </w:r>
      <w:r w:rsidRPr="00B9122A">
        <w:rPr>
          <w:sz w:val="16"/>
        </w:rPr>
        <w:t xml:space="preserve">, and the Alliance has even prepositioned supplies in Sweden.[xiii] </w:t>
      </w:r>
    </w:p>
    <w:p w14:paraId="03EE3D18" w14:textId="77777777" w:rsidR="00B9122A" w:rsidRPr="00B9122A" w:rsidRDefault="00B9122A" w:rsidP="00B9122A">
      <w:pPr>
        <w:rPr>
          <w:sz w:val="16"/>
        </w:rPr>
      </w:pPr>
      <w:r w:rsidRPr="00B9122A">
        <w:rPr>
          <w:sz w:val="16"/>
        </w:rPr>
        <w:t xml:space="preserve">While some attest that NATO needs to give the region more strategic weight, such as has been given to Eastern Europe,[xiv] others argue that </w:t>
      </w:r>
      <w:r w:rsidRPr="005903D4">
        <w:rPr>
          <w:highlight w:val="cyan"/>
          <w:u w:val="single"/>
        </w:rPr>
        <w:t>the Warsaw Summit</w:t>
      </w:r>
      <w:r w:rsidRPr="00B9122A">
        <w:rPr>
          <w:sz w:val="16"/>
        </w:rPr>
        <w:t xml:space="preserve"> in 2016, in deploying troops on the ground in NATO’s eastern flank (the Baltic states and Poland), </w:t>
      </w:r>
      <w:r w:rsidRPr="005903D4">
        <w:rPr>
          <w:highlight w:val="cyan"/>
          <w:u w:val="single"/>
        </w:rPr>
        <w:t>was</w:t>
      </w:r>
      <w:r w:rsidRPr="00B9122A">
        <w:rPr>
          <w:u w:val="single"/>
        </w:rPr>
        <w:t xml:space="preserve"> an </w:t>
      </w:r>
      <w:r w:rsidRPr="005903D4">
        <w:rPr>
          <w:highlight w:val="cyan"/>
          <w:u w:val="single"/>
        </w:rPr>
        <w:t>important</w:t>
      </w:r>
      <w:r w:rsidRPr="00B9122A">
        <w:rPr>
          <w:u w:val="single"/>
        </w:rPr>
        <w:t xml:space="preserve"> step </w:t>
      </w:r>
      <w:r w:rsidRPr="005903D4">
        <w:rPr>
          <w:highlight w:val="cyan"/>
          <w:u w:val="single"/>
        </w:rPr>
        <w:t>in framing the Alliance’s relationship with</w:t>
      </w:r>
      <w:r w:rsidRPr="00B9122A">
        <w:rPr>
          <w:u w:val="single"/>
        </w:rPr>
        <w:t xml:space="preserve"> Russia in the </w:t>
      </w:r>
      <w:r w:rsidRPr="005903D4">
        <w:rPr>
          <w:highlight w:val="cyan"/>
          <w:u w:val="single"/>
        </w:rPr>
        <w:t>Arctic</w:t>
      </w:r>
      <w:r w:rsidRPr="00B9122A">
        <w:rPr>
          <w:sz w:val="16"/>
        </w:rPr>
        <w:t xml:space="preserve"> despite the region’s absence from the agenda. As Robert </w:t>
      </w:r>
      <w:proofErr w:type="spellStart"/>
      <w:r w:rsidRPr="00B9122A">
        <w:rPr>
          <w:sz w:val="16"/>
        </w:rPr>
        <w:t>Huebert</w:t>
      </w:r>
      <w:proofErr w:type="spellEnd"/>
      <w:r w:rsidRPr="00B9122A">
        <w:rPr>
          <w:sz w:val="16"/>
        </w:rPr>
        <w:t xml:space="preserve"> writes for Arctic Deeply, “</w:t>
      </w:r>
      <w:r w:rsidRPr="005903D4">
        <w:rPr>
          <w:highlight w:val="cyan"/>
          <w:u w:val="single"/>
        </w:rPr>
        <w:t>the willingness of</w:t>
      </w:r>
      <w:r w:rsidRPr="00B9122A">
        <w:rPr>
          <w:u w:val="single"/>
        </w:rPr>
        <w:t xml:space="preserve"> </w:t>
      </w:r>
      <w:r w:rsidRPr="00B9122A">
        <w:rPr>
          <w:sz w:val="16"/>
        </w:rPr>
        <w:t xml:space="preserve">two North American states [Canada and </w:t>
      </w:r>
      <w:r w:rsidRPr="005903D4">
        <w:rPr>
          <w:highlight w:val="cyan"/>
          <w:u w:val="single"/>
        </w:rPr>
        <w:t>the United States] to send troops</w:t>
      </w:r>
      <w:r w:rsidRPr="00B9122A">
        <w:rPr>
          <w:u w:val="single"/>
        </w:rPr>
        <w:t xml:space="preserve"> into the region to deter Russia does more to </w:t>
      </w:r>
      <w:r w:rsidRPr="005903D4">
        <w:rPr>
          <w:highlight w:val="cyan"/>
          <w:u w:val="single"/>
        </w:rPr>
        <w:t>set the stage for</w:t>
      </w:r>
      <w:r w:rsidRPr="00B9122A">
        <w:rPr>
          <w:u w:val="single"/>
        </w:rPr>
        <w:t xml:space="preserve"> their relationship with Russia than any </w:t>
      </w:r>
      <w:r w:rsidRPr="005903D4">
        <w:rPr>
          <w:highlight w:val="cyan"/>
          <w:u w:val="single"/>
        </w:rPr>
        <w:t>ongoing coop</w:t>
      </w:r>
      <w:r w:rsidRPr="00B9122A">
        <w:rPr>
          <w:u w:val="single"/>
        </w:rPr>
        <w:t>eration in the Arctic.</w:t>
      </w:r>
      <w:r w:rsidRPr="00B9122A">
        <w:rPr>
          <w:sz w:val="16"/>
        </w:rPr>
        <w:t xml:space="preserve">”[xv]   Furthermore, </w:t>
      </w:r>
      <w:r w:rsidRPr="00B9122A">
        <w:rPr>
          <w:u w:val="single"/>
        </w:rPr>
        <w:t xml:space="preserve">in </w:t>
      </w:r>
      <w:r w:rsidRPr="005903D4">
        <w:rPr>
          <w:highlight w:val="cyan"/>
          <w:u w:val="single"/>
        </w:rPr>
        <w:t>keeping with NATO’s mission to</w:t>
      </w:r>
      <w:r w:rsidRPr="00B9122A">
        <w:rPr>
          <w:u w:val="single"/>
        </w:rPr>
        <w:t xml:space="preserve"> provide extended deterrence to its member states and </w:t>
      </w:r>
      <w:r w:rsidRPr="005903D4">
        <w:rPr>
          <w:b/>
          <w:iCs/>
          <w:highlight w:val="cyan"/>
          <w:u w:val="single"/>
        </w:rPr>
        <w:t>uphold its commitment to collective defense</w:t>
      </w:r>
      <w:r w:rsidRPr="00B9122A">
        <w:rPr>
          <w:sz w:val="16"/>
        </w:rPr>
        <w:t xml:space="preserve">, </w:t>
      </w:r>
      <w:r w:rsidRPr="00B9122A">
        <w:rPr>
          <w:u w:val="single"/>
        </w:rPr>
        <w:t>the Alliance</w:t>
      </w:r>
      <w:r w:rsidRPr="00B9122A">
        <w:rPr>
          <w:sz w:val="16"/>
        </w:rPr>
        <w:t xml:space="preserve"> last year </w:t>
      </w:r>
      <w:r w:rsidRPr="00B9122A">
        <w:rPr>
          <w:u w:val="single"/>
        </w:rPr>
        <w:t>launched its largest military exercise since the Cold War, Trident</w:t>
      </w:r>
      <w:r w:rsidRPr="00B9122A">
        <w:rPr>
          <w:sz w:val="16"/>
        </w:rPr>
        <w:t xml:space="preserve"> Juncture 2018, in northern Europe, </w:t>
      </w:r>
      <w:r w:rsidRPr="00B9122A">
        <w:rPr>
          <w:u w:val="single"/>
        </w:rPr>
        <w:t>including in areas above the Arctic Circl</w:t>
      </w:r>
      <w:r w:rsidRPr="00B9122A">
        <w:rPr>
          <w:sz w:val="16"/>
        </w:rPr>
        <w:t>e.[xvi]</w:t>
      </w:r>
    </w:p>
    <w:p w14:paraId="65AA6695" w14:textId="77777777" w:rsidR="00B9122A" w:rsidRPr="00B9122A" w:rsidRDefault="00B9122A" w:rsidP="00B9122A">
      <w:pPr>
        <w:rPr>
          <w:sz w:val="16"/>
        </w:rPr>
      </w:pPr>
    </w:p>
    <w:p w14:paraId="37D5E0E7" w14:textId="233921BC" w:rsidR="00B15CE7" w:rsidRDefault="00B15CE7" w:rsidP="00B15CE7">
      <w:pPr>
        <w:pStyle w:val="Heading3"/>
      </w:pPr>
      <w:r>
        <w:t>Navy Impact --- PQD Key</w:t>
      </w:r>
    </w:p>
    <w:p w14:paraId="2321C660" w14:textId="77777777" w:rsidR="00B15CE7" w:rsidRDefault="00B15CE7" w:rsidP="00B15CE7"/>
    <w:p w14:paraId="61C41D26" w14:textId="77777777" w:rsidR="00B15CE7" w:rsidRDefault="00B15CE7" w:rsidP="00B15CE7">
      <w:pPr>
        <w:pStyle w:val="Heading4"/>
      </w:pPr>
      <w:r>
        <w:t>Mission creep – plan gets interpreted broadly – spills over and decks the military</w:t>
      </w:r>
    </w:p>
    <w:p w14:paraId="3B9F3790" w14:textId="77777777" w:rsidR="00B15CE7" w:rsidRPr="00C008C6" w:rsidRDefault="00B15CE7" w:rsidP="00B15CE7">
      <w:proofErr w:type="spellStart"/>
      <w:r w:rsidRPr="00047F01">
        <w:rPr>
          <w:rStyle w:val="Style13ptBold"/>
        </w:rPr>
        <w:t>Sosbee</w:t>
      </w:r>
      <w:proofErr w:type="spellEnd"/>
      <w:r w:rsidRPr="00047F01">
        <w:rPr>
          <w:rStyle w:val="Style13ptBold"/>
        </w:rPr>
        <w:t xml:space="preserve"> 12</w:t>
      </w:r>
      <w:r>
        <w:t xml:space="preserve">, LCDR Gretchen </w:t>
      </w:r>
      <w:proofErr w:type="spellStart"/>
      <w:r>
        <w:t>Sosbee</w:t>
      </w:r>
      <w:proofErr w:type="spellEnd"/>
      <w:r>
        <w:t xml:space="preserve"> serves in the United </w:t>
      </w:r>
      <w:proofErr w:type="spellStart"/>
      <w:r>
        <w:t>State’s</w:t>
      </w:r>
      <w:proofErr w:type="spellEnd"/>
      <w:r>
        <w:t xml:space="preserve"> Navy Judge Advocate General’s Corps, </w:t>
      </w:r>
      <w:r w:rsidRPr="00047F01">
        <w:t>A Military Readiness Exception to NEPA: It’s Not Just For The Birds</w:t>
      </w:r>
      <w:r>
        <w:t xml:space="preserve">, </w:t>
      </w:r>
      <w:r w:rsidRPr="00047F01">
        <w:t>http://www.dtic.mil/dtic/tr/fulltext/u2/a567640.pdf</w:t>
      </w:r>
    </w:p>
    <w:p w14:paraId="66235358" w14:textId="1F5E4343" w:rsidR="00B15CE7" w:rsidRPr="005F461E" w:rsidRDefault="00B15CE7" w:rsidP="00B15CE7">
      <w:pPr>
        <w:rPr>
          <w:sz w:val="16"/>
        </w:rPr>
      </w:pPr>
      <w:r w:rsidRPr="005F461E">
        <w:rPr>
          <w:sz w:val="16"/>
        </w:rPr>
        <w:t xml:space="preserve">C. ENCROACHMENT The ocean is not the only location of military training exercises. Military training frequently takes place on land. Of the 650 million acres of public land in the US, only 30 million (or less than 1.2 percent) belongs to the military. 43 </w:t>
      </w:r>
      <w:r w:rsidRPr="005903D4">
        <w:rPr>
          <w:rStyle w:val="StyleUnderline"/>
          <w:highlight w:val="cyan"/>
        </w:rPr>
        <w:t>Compliance with environmental laws</w:t>
      </w:r>
      <w:r w:rsidRPr="00C008C6">
        <w:rPr>
          <w:rStyle w:val="StyleUnderline"/>
        </w:rPr>
        <w:t xml:space="preserve"> has </w:t>
      </w:r>
      <w:r w:rsidRPr="005903D4">
        <w:rPr>
          <w:rStyle w:val="StyleUnderline"/>
          <w:highlight w:val="cyan"/>
        </w:rPr>
        <w:t xml:space="preserve">resulted in DOD training activities “to be </w:t>
      </w:r>
      <w:r w:rsidRPr="005903D4">
        <w:rPr>
          <w:rStyle w:val="Emphasis"/>
          <w:highlight w:val="cyan"/>
        </w:rPr>
        <w:t>cancelled</w:t>
      </w:r>
      <w:r w:rsidRPr="005903D4">
        <w:rPr>
          <w:rStyle w:val="StyleUnderline"/>
          <w:highlight w:val="cyan"/>
        </w:rPr>
        <w:t xml:space="preserve">, </w:t>
      </w:r>
      <w:r w:rsidRPr="005903D4">
        <w:rPr>
          <w:rStyle w:val="Emphasis"/>
          <w:highlight w:val="cyan"/>
        </w:rPr>
        <w:t>postponed</w:t>
      </w:r>
      <w:r w:rsidRPr="005903D4">
        <w:rPr>
          <w:rStyle w:val="StyleUnderline"/>
          <w:highlight w:val="cyan"/>
        </w:rPr>
        <w:t xml:space="preserve">, or </w:t>
      </w:r>
      <w:r w:rsidRPr="005903D4">
        <w:rPr>
          <w:rStyle w:val="Emphasis"/>
          <w:highlight w:val="cyan"/>
        </w:rPr>
        <w:t>modified</w:t>
      </w:r>
      <w:r w:rsidRPr="005903D4">
        <w:rPr>
          <w:rStyle w:val="StyleUnderline"/>
          <w:highlight w:val="cyan"/>
        </w:rPr>
        <w:t>”</w:t>
      </w:r>
      <w:r w:rsidRPr="00C008C6">
        <w:rPr>
          <w:rStyle w:val="StyleUnderline"/>
        </w:rPr>
        <w:t xml:space="preserve"> </w:t>
      </w:r>
      <w:r w:rsidRPr="005903D4">
        <w:rPr>
          <w:rStyle w:val="StyleUnderline"/>
          <w:highlight w:val="cyan"/>
        </w:rPr>
        <w:t>through</w:t>
      </w:r>
      <w:r w:rsidRPr="00C008C6">
        <w:rPr>
          <w:rStyle w:val="StyleUnderline"/>
        </w:rPr>
        <w:t xml:space="preserve"> the use of “</w:t>
      </w:r>
      <w:r w:rsidRPr="005903D4">
        <w:rPr>
          <w:rStyle w:val="StyleUnderline"/>
          <w:highlight w:val="cyan"/>
        </w:rPr>
        <w:t>workarounds” that “accomplish</w:t>
      </w:r>
      <w:r w:rsidRPr="00C008C6">
        <w:rPr>
          <w:rStyle w:val="StyleUnderline"/>
        </w:rPr>
        <w:t xml:space="preserve"> some</w:t>
      </w:r>
      <w:r>
        <w:rPr>
          <w:rStyle w:val="StyleUnderline"/>
        </w:rPr>
        <w:t xml:space="preserve"> </w:t>
      </w:r>
      <w:r w:rsidRPr="005903D4">
        <w:rPr>
          <w:rStyle w:val="StyleUnderline"/>
          <w:highlight w:val="cyan"/>
        </w:rPr>
        <w:t>training objectives while meeting environmental</w:t>
      </w:r>
      <w:r w:rsidRPr="00C008C6">
        <w:rPr>
          <w:rStyle w:val="StyleUnderline"/>
        </w:rPr>
        <w:t xml:space="preserve"> </w:t>
      </w:r>
      <w:r w:rsidRPr="005903D4">
        <w:rPr>
          <w:rStyle w:val="StyleUnderline"/>
          <w:highlight w:val="cyan"/>
        </w:rPr>
        <w:t>requirements</w:t>
      </w:r>
      <w:r w:rsidRPr="005F461E">
        <w:rPr>
          <w:sz w:val="16"/>
        </w:rPr>
        <w:t xml:space="preserve">.”44 At Marine Corps Base Camp Pendleton, for example, less that one mile of the base’s 17 miles of </w:t>
      </w:r>
      <w:r w:rsidRPr="005903D4">
        <w:rPr>
          <w:rStyle w:val="StyleUnderline"/>
          <w:highlight w:val="cyan"/>
        </w:rPr>
        <w:t>Luke Air Force</w:t>
      </w:r>
      <w:r w:rsidRPr="00C008C6">
        <w:rPr>
          <w:rStyle w:val="StyleUnderline"/>
        </w:rPr>
        <w:t xml:space="preserve"> Base </w:t>
      </w:r>
      <w:r w:rsidRPr="005903D4">
        <w:rPr>
          <w:rStyle w:val="Emphasis"/>
          <w:highlight w:val="cyan"/>
        </w:rPr>
        <w:t>cancelled eight percent of</w:t>
      </w:r>
      <w:r w:rsidRPr="00C008C6">
        <w:rPr>
          <w:rStyle w:val="Emphasis"/>
        </w:rPr>
        <w:t xml:space="preserve"> their </w:t>
      </w:r>
      <w:r w:rsidRPr="005903D4">
        <w:rPr>
          <w:rStyle w:val="Emphasis"/>
          <w:highlight w:val="cyan"/>
        </w:rPr>
        <w:t>training exercises</w:t>
      </w:r>
      <w:r w:rsidRPr="005903D4">
        <w:rPr>
          <w:rStyle w:val="StyleUnderline"/>
          <w:highlight w:val="cyan"/>
        </w:rPr>
        <w:t xml:space="preserve"> due to endangered species</w:t>
      </w:r>
      <w:r w:rsidRPr="005F461E">
        <w:rPr>
          <w:sz w:val="16"/>
        </w:rPr>
        <w:t xml:space="preserve"> and, similarly, at Aberdeen Proving Ground, training exercises were cancelled due to the presence of bald eagles in the area.46 Naval Base Coronado must limit live fire exercises and Fort Irwin limits training exercises due to the presence of endangered species.47 </w:t>
      </w:r>
      <w:r w:rsidRPr="00C008C6">
        <w:rPr>
          <w:rStyle w:val="StyleUnderline"/>
        </w:rPr>
        <w:t xml:space="preserve">The </w:t>
      </w:r>
      <w:r w:rsidRPr="005903D4">
        <w:rPr>
          <w:rStyle w:val="Emphasis"/>
          <w:highlight w:val="cyan"/>
        </w:rPr>
        <w:t>increasing encroachment</w:t>
      </w:r>
      <w:r w:rsidRPr="00C008C6">
        <w:rPr>
          <w:rStyle w:val="StyleUnderline"/>
        </w:rPr>
        <w:t xml:space="preserve"> toward military land has </w:t>
      </w:r>
      <w:r w:rsidRPr="005903D4">
        <w:rPr>
          <w:rStyle w:val="Emphasis"/>
          <w:highlight w:val="cyan"/>
        </w:rPr>
        <w:t>resulted in increased impacts</w:t>
      </w:r>
      <w:r w:rsidRPr="005903D4">
        <w:rPr>
          <w:rStyle w:val="StyleUnderline"/>
          <w:highlight w:val="cyan"/>
        </w:rPr>
        <w:t xml:space="preserve"> with threatened or endangered species and </w:t>
      </w:r>
      <w:r w:rsidRPr="005903D4">
        <w:rPr>
          <w:rStyle w:val="Emphasis"/>
          <w:highlight w:val="cyan"/>
        </w:rPr>
        <w:t>necessitated the creation of an encroachment database</w:t>
      </w:r>
      <w:r w:rsidRPr="00C008C6">
        <w:rPr>
          <w:rStyle w:val="StyleUnderline"/>
        </w:rPr>
        <w:t xml:space="preserve"> in order to track encroachment effects on unit</w:t>
      </w:r>
      <w:r>
        <w:rPr>
          <w:rStyle w:val="StyleUnderline"/>
        </w:rPr>
        <w:t xml:space="preserve"> </w:t>
      </w:r>
      <w:r w:rsidRPr="00C008C6">
        <w:rPr>
          <w:rStyle w:val="StyleUnderline"/>
        </w:rPr>
        <w:t>training.</w:t>
      </w:r>
      <w:r w:rsidRPr="005F461E">
        <w:rPr>
          <w:sz w:val="16"/>
        </w:rPr>
        <w:t>48 The military’s requirements to be adequately trained for combat do not disappear if a conflict with an environmental statute arises.</w:t>
      </w:r>
    </w:p>
    <w:p w14:paraId="7E471869" w14:textId="77777777" w:rsidR="005F461E" w:rsidRPr="00C008C6" w:rsidRDefault="005F461E" w:rsidP="00B15CE7"/>
    <w:p w14:paraId="74415479" w14:textId="77777777" w:rsidR="00B15CE7" w:rsidRPr="00047F01" w:rsidRDefault="00B15CE7" w:rsidP="00B15CE7">
      <w:pPr>
        <w:pStyle w:val="Heading4"/>
        <w:rPr>
          <w:u w:val="single"/>
        </w:rPr>
      </w:pPr>
      <w:r>
        <w:t xml:space="preserve">Wrecks training – stops realistic planning – independently heightens </w:t>
      </w:r>
      <w:r>
        <w:rPr>
          <w:u w:val="single"/>
        </w:rPr>
        <w:t>budget pressures</w:t>
      </w:r>
      <w:r>
        <w:t xml:space="preserve"> and causes </w:t>
      </w:r>
      <w:r>
        <w:rPr>
          <w:u w:val="single"/>
        </w:rPr>
        <w:t>massive delays</w:t>
      </w:r>
    </w:p>
    <w:p w14:paraId="09528951" w14:textId="77777777" w:rsidR="00B15CE7" w:rsidRPr="005326BA" w:rsidRDefault="00B15CE7" w:rsidP="00B15CE7">
      <w:proofErr w:type="spellStart"/>
      <w:r w:rsidRPr="00047F01">
        <w:rPr>
          <w:rStyle w:val="Style13ptBold"/>
        </w:rPr>
        <w:t>Sosbee</w:t>
      </w:r>
      <w:proofErr w:type="spellEnd"/>
      <w:r w:rsidRPr="00047F01">
        <w:rPr>
          <w:rStyle w:val="Style13ptBold"/>
        </w:rPr>
        <w:t xml:space="preserve"> 12</w:t>
      </w:r>
      <w:r>
        <w:t xml:space="preserve">, LCDR Gretchen </w:t>
      </w:r>
      <w:proofErr w:type="spellStart"/>
      <w:r>
        <w:t>Sosbee</w:t>
      </w:r>
      <w:proofErr w:type="spellEnd"/>
      <w:r>
        <w:t xml:space="preserve"> serves in the United </w:t>
      </w:r>
      <w:proofErr w:type="spellStart"/>
      <w:r>
        <w:t>State’s</w:t>
      </w:r>
      <w:proofErr w:type="spellEnd"/>
      <w:r>
        <w:t xml:space="preserve"> Navy Judge Advocate General’s Corps, </w:t>
      </w:r>
      <w:r w:rsidRPr="00047F01">
        <w:t>A Military Readiness Exception to NEPA: It’s Not Just For The Birds</w:t>
      </w:r>
      <w:r>
        <w:t xml:space="preserve">, </w:t>
      </w:r>
      <w:r w:rsidRPr="00047F01">
        <w:t>http://www.dtic.mil/dtic/tr/fulltext/u2/a567640.pdf</w:t>
      </w:r>
    </w:p>
    <w:p w14:paraId="3E6A9682" w14:textId="08806165" w:rsidR="00B15CE7" w:rsidRDefault="00B15CE7" w:rsidP="00B15CE7">
      <w:pPr>
        <w:rPr>
          <w:sz w:val="16"/>
        </w:rPr>
      </w:pPr>
      <w:r w:rsidRPr="005F461E">
        <w:rPr>
          <w:sz w:val="16"/>
        </w:rPr>
        <w:t xml:space="preserve">The Department of Defense is not immune from the ongoing complaints about and scrutiny of government spending.1 Congress and the President have directed federal agencies to reduce operating costs.2 </w:t>
      </w:r>
      <w:r w:rsidRPr="005326BA">
        <w:rPr>
          <w:rStyle w:val="StyleUnderline"/>
        </w:rPr>
        <w:t>During any period of economic belt tightening,</w:t>
      </w:r>
      <w:r>
        <w:rPr>
          <w:rStyle w:val="StyleUnderline"/>
        </w:rPr>
        <w:t xml:space="preserve"> </w:t>
      </w:r>
      <w:r w:rsidRPr="005326BA">
        <w:rPr>
          <w:rStyle w:val="StyleUnderline"/>
        </w:rPr>
        <w:t>it is reasonable to reevaluate efficiency on every level. This review must</w:t>
      </w:r>
      <w:r>
        <w:rPr>
          <w:rStyle w:val="StyleUnderline"/>
        </w:rPr>
        <w:t xml:space="preserve"> </w:t>
      </w:r>
      <w:r w:rsidRPr="005326BA">
        <w:rPr>
          <w:rStyle w:val="StyleUnderline"/>
        </w:rPr>
        <w:t>include</w:t>
      </w:r>
      <w:r w:rsidRPr="005F461E">
        <w:rPr>
          <w:sz w:val="16"/>
        </w:rPr>
        <w:t xml:space="preserve"> the </w:t>
      </w:r>
      <w:r w:rsidRPr="005326BA">
        <w:rPr>
          <w:rStyle w:val="StyleUnderline"/>
        </w:rPr>
        <w:t xml:space="preserve">efficiency of </w:t>
      </w:r>
      <w:r w:rsidRPr="005903D4">
        <w:rPr>
          <w:rStyle w:val="StyleUnderline"/>
          <w:highlight w:val="cyan"/>
        </w:rPr>
        <w:t xml:space="preserve">environmental review </w:t>
      </w:r>
      <w:r w:rsidRPr="00704464">
        <w:rPr>
          <w:rStyle w:val="StyleUnderline"/>
        </w:rPr>
        <w:t>processes</w:t>
      </w:r>
      <w:r w:rsidRPr="005F461E">
        <w:rPr>
          <w:sz w:val="16"/>
        </w:rPr>
        <w:t>. The current framework of environmental planning under the National Environmental Planning Act of 19693 (</w:t>
      </w:r>
      <w:r w:rsidRPr="00704464">
        <w:rPr>
          <w:rStyle w:val="StyleUnderline"/>
        </w:rPr>
        <w:t xml:space="preserve">NEPA) </w:t>
      </w:r>
      <w:r w:rsidRPr="005903D4">
        <w:rPr>
          <w:rStyle w:val="StyleUnderline"/>
          <w:highlight w:val="cyan"/>
        </w:rPr>
        <w:t xml:space="preserve">is </w:t>
      </w:r>
      <w:r w:rsidRPr="005903D4">
        <w:rPr>
          <w:rStyle w:val="Emphasis"/>
          <w:highlight w:val="cyan"/>
        </w:rPr>
        <w:t>inefficient</w:t>
      </w:r>
      <w:r w:rsidRPr="005903D4">
        <w:rPr>
          <w:rStyle w:val="StyleUnderline"/>
          <w:highlight w:val="cyan"/>
        </w:rPr>
        <w:t xml:space="preserve"> and </w:t>
      </w:r>
      <w:r w:rsidRPr="005903D4">
        <w:rPr>
          <w:rStyle w:val="Emphasis"/>
          <w:highlight w:val="cyan"/>
        </w:rPr>
        <w:t>unworkable</w:t>
      </w:r>
      <w:r w:rsidRPr="005903D4">
        <w:rPr>
          <w:rStyle w:val="StyleUnderline"/>
          <w:highlight w:val="cyan"/>
        </w:rPr>
        <w:t xml:space="preserve"> for military readiness</w:t>
      </w:r>
      <w:r w:rsidRPr="005326BA">
        <w:rPr>
          <w:rStyle w:val="StyleUnderline"/>
        </w:rPr>
        <w:t xml:space="preserve"> activities. The </w:t>
      </w:r>
      <w:r w:rsidRPr="005903D4">
        <w:rPr>
          <w:rStyle w:val="StyleUnderline"/>
          <w:highlight w:val="cyan"/>
        </w:rPr>
        <w:t>planning</w:t>
      </w:r>
      <w:r w:rsidRPr="005326BA">
        <w:rPr>
          <w:rStyle w:val="StyleUnderline"/>
        </w:rPr>
        <w:t xml:space="preserve"> process </w:t>
      </w:r>
      <w:r w:rsidRPr="005903D4">
        <w:rPr>
          <w:rStyle w:val="StyleUnderline"/>
          <w:highlight w:val="cyan"/>
        </w:rPr>
        <w:t>is redundant with other</w:t>
      </w:r>
      <w:r w:rsidRPr="005326BA">
        <w:rPr>
          <w:rStyle w:val="StyleUnderline"/>
        </w:rPr>
        <w:t xml:space="preserve"> statutory</w:t>
      </w:r>
      <w:r>
        <w:rPr>
          <w:rStyle w:val="StyleUnderline"/>
        </w:rPr>
        <w:t xml:space="preserve"> </w:t>
      </w:r>
      <w:r w:rsidRPr="005903D4">
        <w:rPr>
          <w:rStyle w:val="StyleUnderline"/>
          <w:highlight w:val="cyan"/>
        </w:rPr>
        <w:t>requirements and</w:t>
      </w:r>
      <w:r w:rsidRPr="005326BA">
        <w:rPr>
          <w:rStyle w:val="StyleUnderline"/>
        </w:rPr>
        <w:t xml:space="preserve"> is </w:t>
      </w:r>
      <w:r w:rsidRPr="005903D4">
        <w:rPr>
          <w:rStyle w:val="Emphasis"/>
          <w:highlight w:val="cyan"/>
        </w:rPr>
        <w:t>too lengthy</w:t>
      </w:r>
      <w:r w:rsidRPr="005903D4">
        <w:rPr>
          <w:rStyle w:val="StyleUnderline"/>
          <w:highlight w:val="cyan"/>
        </w:rPr>
        <w:t xml:space="preserve"> and</w:t>
      </w:r>
      <w:r w:rsidRPr="005326BA">
        <w:rPr>
          <w:rStyle w:val="StyleUnderline"/>
        </w:rPr>
        <w:t xml:space="preserve"> too </w:t>
      </w:r>
      <w:r w:rsidRPr="005903D4">
        <w:rPr>
          <w:rStyle w:val="Emphasis"/>
          <w:highlight w:val="cyan"/>
        </w:rPr>
        <w:t>time consuming</w:t>
      </w:r>
      <w:r w:rsidRPr="005903D4">
        <w:rPr>
          <w:rStyle w:val="StyleUnderline"/>
          <w:highlight w:val="cyan"/>
        </w:rPr>
        <w:t xml:space="preserve"> to provide</w:t>
      </w:r>
      <w:r w:rsidRPr="005326BA">
        <w:rPr>
          <w:rStyle w:val="StyleUnderline"/>
        </w:rPr>
        <w:t xml:space="preserve"> for </w:t>
      </w:r>
      <w:r w:rsidRPr="005326BA">
        <w:rPr>
          <w:rStyle w:val="Emphasis"/>
        </w:rPr>
        <w:t>sufficient</w:t>
      </w:r>
      <w:r>
        <w:rPr>
          <w:rStyle w:val="Emphasis"/>
        </w:rPr>
        <w:t xml:space="preserve"> </w:t>
      </w:r>
      <w:r w:rsidRPr="005903D4">
        <w:rPr>
          <w:rStyle w:val="Emphasis"/>
          <w:highlight w:val="cyan"/>
        </w:rPr>
        <w:t>flexibility</w:t>
      </w:r>
      <w:r w:rsidRPr="005903D4">
        <w:rPr>
          <w:rStyle w:val="StyleUnderline"/>
          <w:highlight w:val="cyan"/>
        </w:rPr>
        <w:t xml:space="preserve"> for</w:t>
      </w:r>
      <w:r w:rsidRPr="005326BA">
        <w:rPr>
          <w:rStyle w:val="StyleUnderline"/>
        </w:rPr>
        <w:t xml:space="preserve"> military </w:t>
      </w:r>
      <w:r w:rsidRPr="005903D4">
        <w:rPr>
          <w:rStyle w:val="StyleUnderline"/>
          <w:highlight w:val="cyan"/>
        </w:rPr>
        <w:t>training</w:t>
      </w:r>
      <w:r w:rsidRPr="005326BA">
        <w:rPr>
          <w:rStyle w:val="StyleUnderline"/>
        </w:rPr>
        <w:t>.</w:t>
      </w:r>
      <w:r>
        <w:rPr>
          <w:rStyle w:val="StyleUnderline"/>
        </w:rPr>
        <w:t xml:space="preserve"> </w:t>
      </w:r>
      <w:r w:rsidRPr="005326BA">
        <w:rPr>
          <w:rStyle w:val="StyleUnderline"/>
        </w:rPr>
        <w:t xml:space="preserve">Military </w:t>
      </w:r>
      <w:r w:rsidRPr="005903D4">
        <w:rPr>
          <w:rStyle w:val="StyleUnderline"/>
          <w:highlight w:val="cyan"/>
        </w:rPr>
        <w:t>training</w:t>
      </w:r>
      <w:r w:rsidRPr="005326BA">
        <w:rPr>
          <w:rStyle w:val="StyleUnderline"/>
        </w:rPr>
        <w:t xml:space="preserve"> activities4</w:t>
      </w:r>
      <w:r>
        <w:rPr>
          <w:rStyle w:val="StyleUnderline"/>
        </w:rPr>
        <w:t xml:space="preserve"> </w:t>
      </w:r>
      <w:r w:rsidRPr="005903D4">
        <w:rPr>
          <w:rStyle w:val="StyleUnderline"/>
          <w:highlight w:val="cyan"/>
        </w:rPr>
        <w:t xml:space="preserve">frequently have impacts on the environment. </w:t>
      </w:r>
      <w:r w:rsidRPr="00704464">
        <w:rPr>
          <w:rStyle w:val="StyleUnderline"/>
        </w:rPr>
        <w:t>Weapons are</w:t>
      </w:r>
      <w:r w:rsidRPr="005326BA">
        <w:rPr>
          <w:rStyle w:val="StyleUnderline"/>
        </w:rPr>
        <w:t xml:space="preserve"> by their nature </w:t>
      </w:r>
      <w:r w:rsidRPr="00704464">
        <w:rPr>
          <w:rStyle w:val="StyleUnderline"/>
        </w:rPr>
        <w:t>destructive</w:t>
      </w:r>
      <w:r w:rsidRPr="005F461E">
        <w:rPr>
          <w:sz w:val="16"/>
        </w:rPr>
        <w:t xml:space="preserve"> and use of live ammunition during operational exercises may kill or injure species in the immediate area. This creates a conflict between the military’s statutory obligations to be ready for combat operations and the statutory obligations it may have under environmental laws. But, </w:t>
      </w:r>
      <w:r w:rsidRPr="005326BA">
        <w:rPr>
          <w:rStyle w:val="StyleUnderline"/>
        </w:rPr>
        <w:t xml:space="preserve">the </w:t>
      </w:r>
      <w:r w:rsidRPr="005903D4">
        <w:rPr>
          <w:rStyle w:val="StyleUnderline"/>
          <w:highlight w:val="cyan"/>
        </w:rPr>
        <w:t xml:space="preserve">military </w:t>
      </w:r>
      <w:r w:rsidRPr="005903D4">
        <w:rPr>
          <w:rStyle w:val="Emphasis"/>
          <w:highlight w:val="cyan"/>
        </w:rPr>
        <w:t>must train as it fights</w:t>
      </w:r>
      <w:r w:rsidRPr="005903D4">
        <w:rPr>
          <w:rStyle w:val="StyleUnderline"/>
          <w:highlight w:val="cyan"/>
        </w:rPr>
        <w:t xml:space="preserve">. Personnel will </w:t>
      </w:r>
      <w:r w:rsidRPr="005903D4">
        <w:rPr>
          <w:rStyle w:val="Emphasis"/>
          <w:highlight w:val="cyan"/>
        </w:rPr>
        <w:t>not be prepared to meet</w:t>
      </w:r>
      <w:r w:rsidRPr="005326BA">
        <w:rPr>
          <w:rStyle w:val="Emphasis"/>
        </w:rPr>
        <w:t xml:space="preserve"> operational</w:t>
      </w:r>
      <w:r>
        <w:rPr>
          <w:rStyle w:val="Emphasis"/>
        </w:rPr>
        <w:t xml:space="preserve"> </w:t>
      </w:r>
      <w:r w:rsidRPr="005903D4">
        <w:rPr>
          <w:rStyle w:val="Emphasis"/>
          <w:highlight w:val="cyan"/>
        </w:rPr>
        <w:t>requirements if realistic training scenarios are not carried out</w:t>
      </w:r>
      <w:r w:rsidRPr="005326BA">
        <w:rPr>
          <w:rStyle w:val="StyleUnderline"/>
        </w:rPr>
        <w:t>.</w:t>
      </w:r>
      <w:r w:rsidRPr="005F461E">
        <w:rPr>
          <w:sz w:val="16"/>
        </w:rPr>
        <w:t xml:space="preserve"> Although not every exercise requires extensive simulations to be effective, </w:t>
      </w:r>
      <w:r w:rsidRPr="005326BA">
        <w:rPr>
          <w:rStyle w:val="StyleUnderline"/>
        </w:rPr>
        <w:t xml:space="preserve">the </w:t>
      </w:r>
      <w:r w:rsidRPr="005903D4">
        <w:rPr>
          <w:rStyle w:val="StyleUnderline"/>
          <w:highlight w:val="cyan"/>
        </w:rPr>
        <w:t xml:space="preserve">military </w:t>
      </w:r>
      <w:r w:rsidRPr="005903D4">
        <w:rPr>
          <w:rStyle w:val="Emphasis"/>
          <w:highlight w:val="cyan"/>
        </w:rPr>
        <w:t>needs flexibility</w:t>
      </w:r>
      <w:r w:rsidRPr="005903D4">
        <w:rPr>
          <w:rStyle w:val="StyleUnderline"/>
          <w:highlight w:val="cyan"/>
        </w:rPr>
        <w:t xml:space="preserve"> to determine the need for</w:t>
      </w:r>
      <w:r w:rsidRPr="005326BA">
        <w:rPr>
          <w:rStyle w:val="StyleUnderline"/>
        </w:rPr>
        <w:t xml:space="preserve"> and type of </w:t>
      </w:r>
      <w:r w:rsidRPr="005903D4">
        <w:rPr>
          <w:rStyle w:val="StyleUnderline"/>
          <w:highlight w:val="cyan"/>
        </w:rPr>
        <w:t>exercises</w:t>
      </w:r>
      <w:r w:rsidRPr="005326BA">
        <w:rPr>
          <w:rStyle w:val="StyleUnderline"/>
        </w:rPr>
        <w:t xml:space="preserve"> </w:t>
      </w:r>
      <w:r w:rsidRPr="005903D4">
        <w:rPr>
          <w:rStyle w:val="StyleUnderline"/>
          <w:highlight w:val="cyan"/>
        </w:rPr>
        <w:t xml:space="preserve">required for </w:t>
      </w:r>
      <w:r w:rsidRPr="005903D4">
        <w:rPr>
          <w:rStyle w:val="Emphasis"/>
          <w:highlight w:val="cyan"/>
        </w:rPr>
        <w:t>readiness</w:t>
      </w:r>
      <w:r w:rsidRPr="005903D4">
        <w:rPr>
          <w:rStyle w:val="StyleUnderline"/>
          <w:highlight w:val="cyan"/>
        </w:rPr>
        <w:t>.</w:t>
      </w:r>
      <w:r w:rsidRPr="005326BA">
        <w:rPr>
          <w:rStyle w:val="StyleUnderline"/>
        </w:rPr>
        <w:t xml:space="preserve"> Planning for</w:t>
      </w:r>
      <w:r>
        <w:rPr>
          <w:rStyle w:val="StyleUnderline"/>
        </w:rPr>
        <w:t xml:space="preserve"> </w:t>
      </w:r>
      <w:r w:rsidRPr="005326BA">
        <w:rPr>
          <w:rStyle w:val="StyleUnderline"/>
        </w:rPr>
        <w:t xml:space="preserve">these exercises should be conducted in an </w:t>
      </w:r>
      <w:r w:rsidRPr="005326BA">
        <w:rPr>
          <w:rStyle w:val="Emphasis"/>
        </w:rPr>
        <w:t>efficient manner</w:t>
      </w:r>
      <w:r w:rsidRPr="005326BA">
        <w:rPr>
          <w:rStyle w:val="StyleUnderline"/>
        </w:rPr>
        <w:t xml:space="preserve"> in order to </w:t>
      </w:r>
      <w:r w:rsidRPr="005326BA">
        <w:rPr>
          <w:rStyle w:val="Emphasis"/>
        </w:rPr>
        <w:t>maintain</w:t>
      </w:r>
      <w:r>
        <w:rPr>
          <w:rStyle w:val="Emphasis"/>
        </w:rPr>
        <w:t xml:space="preserve"> </w:t>
      </w:r>
      <w:r w:rsidRPr="005326BA">
        <w:rPr>
          <w:rStyle w:val="Emphasis"/>
        </w:rPr>
        <w:t>flexibility.</w:t>
      </w:r>
      <w:r>
        <w:rPr>
          <w:rStyle w:val="Emphasis"/>
        </w:rPr>
        <w:t xml:space="preserve"> </w:t>
      </w:r>
      <w:r w:rsidRPr="005326BA">
        <w:rPr>
          <w:rStyle w:val="StyleUnderline"/>
        </w:rPr>
        <w:t xml:space="preserve">Environmental </w:t>
      </w:r>
      <w:r w:rsidRPr="005903D4">
        <w:rPr>
          <w:rStyle w:val="StyleUnderline"/>
          <w:highlight w:val="cyan"/>
        </w:rPr>
        <w:t>planning</w:t>
      </w:r>
      <w:r w:rsidRPr="005326BA">
        <w:rPr>
          <w:rStyle w:val="StyleUnderline"/>
        </w:rPr>
        <w:t xml:space="preserve"> for military exercises </w:t>
      </w:r>
      <w:r w:rsidRPr="005903D4">
        <w:rPr>
          <w:rStyle w:val="StyleUnderline"/>
          <w:highlight w:val="cyan"/>
        </w:rPr>
        <w:t xml:space="preserve">is </w:t>
      </w:r>
      <w:r w:rsidRPr="005903D4">
        <w:rPr>
          <w:rStyle w:val="Emphasis"/>
          <w:highlight w:val="cyan"/>
        </w:rPr>
        <w:t>expensive</w:t>
      </w:r>
      <w:r w:rsidRPr="005903D4">
        <w:rPr>
          <w:rStyle w:val="StyleUnderline"/>
          <w:highlight w:val="cyan"/>
        </w:rPr>
        <w:t xml:space="preserve">, </w:t>
      </w:r>
      <w:r w:rsidRPr="005903D4">
        <w:rPr>
          <w:rStyle w:val="Emphasis"/>
          <w:highlight w:val="cyan"/>
        </w:rPr>
        <w:t>manpower intensive</w:t>
      </w:r>
      <w:r w:rsidRPr="005903D4">
        <w:rPr>
          <w:rStyle w:val="StyleUnderline"/>
          <w:highlight w:val="cyan"/>
        </w:rPr>
        <w:t xml:space="preserve"> and </w:t>
      </w:r>
      <w:r w:rsidRPr="005903D4">
        <w:rPr>
          <w:rStyle w:val="Emphasis"/>
          <w:highlight w:val="cyan"/>
        </w:rPr>
        <w:t>not sustainable</w:t>
      </w:r>
      <w:r w:rsidRPr="005903D4">
        <w:rPr>
          <w:rStyle w:val="StyleUnderline"/>
          <w:highlight w:val="cyan"/>
        </w:rPr>
        <w:t xml:space="preserve"> for</w:t>
      </w:r>
      <w:r w:rsidRPr="005326BA">
        <w:rPr>
          <w:rStyle w:val="StyleUnderline"/>
        </w:rPr>
        <w:t xml:space="preserve"> future </w:t>
      </w:r>
      <w:r w:rsidRPr="005903D4">
        <w:rPr>
          <w:rStyle w:val="StyleUnderline"/>
          <w:highlight w:val="cyan"/>
        </w:rPr>
        <w:t>military readiness</w:t>
      </w:r>
      <w:r w:rsidRPr="005326BA">
        <w:rPr>
          <w:rStyle w:val="StyleUnderline"/>
        </w:rPr>
        <w:t xml:space="preserve"> activities</w:t>
      </w:r>
      <w:r w:rsidRPr="005F461E">
        <w:rPr>
          <w:sz w:val="16"/>
        </w:rPr>
        <w:t xml:space="preserve">.5 </w:t>
      </w:r>
      <w:r w:rsidRPr="005903D4">
        <w:rPr>
          <w:rStyle w:val="StyleUnderline"/>
          <w:highlight w:val="cyan"/>
        </w:rPr>
        <w:t>Environmental analysis</w:t>
      </w:r>
      <w:r w:rsidRPr="005326BA">
        <w:rPr>
          <w:rStyle w:val="StyleUnderline"/>
        </w:rPr>
        <w:t xml:space="preserve"> may </w:t>
      </w:r>
      <w:r w:rsidRPr="005903D4">
        <w:rPr>
          <w:rStyle w:val="StyleUnderline"/>
          <w:highlight w:val="cyan"/>
        </w:rPr>
        <w:t>take years to create and</w:t>
      </w:r>
      <w:r w:rsidRPr="005326BA">
        <w:rPr>
          <w:rStyle w:val="StyleUnderline"/>
        </w:rPr>
        <w:t xml:space="preserve"> typically </w:t>
      </w:r>
      <w:r w:rsidRPr="005903D4">
        <w:rPr>
          <w:rStyle w:val="StyleUnderline"/>
          <w:highlight w:val="cyan"/>
        </w:rPr>
        <w:t>generates</w:t>
      </w:r>
      <w:r w:rsidRPr="005326BA">
        <w:rPr>
          <w:rStyle w:val="StyleUnderline"/>
        </w:rPr>
        <w:t xml:space="preserve"> in excess of </w:t>
      </w:r>
      <w:r w:rsidRPr="005903D4">
        <w:rPr>
          <w:rStyle w:val="Emphasis"/>
          <w:highlight w:val="cyan"/>
        </w:rPr>
        <w:t>thousands of pages of paperwork</w:t>
      </w:r>
      <w:r w:rsidRPr="005F461E">
        <w:rPr>
          <w:sz w:val="16"/>
        </w:rPr>
        <w:t>.6</w:t>
      </w:r>
    </w:p>
    <w:p w14:paraId="40250CE0" w14:textId="77777777" w:rsidR="005F461E" w:rsidRPr="005F461E" w:rsidRDefault="005F461E" w:rsidP="00B15CE7">
      <w:pPr>
        <w:rPr>
          <w:sz w:val="16"/>
        </w:rPr>
      </w:pPr>
    </w:p>
    <w:p w14:paraId="1A1CC7E7" w14:textId="77777777" w:rsidR="00B15CE7" w:rsidRPr="003D02DB" w:rsidRDefault="00B15CE7" w:rsidP="00B15CE7">
      <w:pPr>
        <w:pStyle w:val="Heading4"/>
      </w:pPr>
      <w:r>
        <w:t xml:space="preserve">Training’s </w:t>
      </w:r>
      <w:r w:rsidRPr="003D02DB">
        <w:rPr>
          <w:u w:val="single"/>
        </w:rPr>
        <w:t>essential</w:t>
      </w:r>
      <w:r>
        <w:t xml:space="preserve"> to </w:t>
      </w:r>
      <w:r w:rsidRPr="003D02DB">
        <w:rPr>
          <w:u w:val="single"/>
        </w:rPr>
        <w:t>naval readiness</w:t>
      </w:r>
      <w:r>
        <w:t xml:space="preserve"> – improves troop performance and refines R&amp;D</w:t>
      </w:r>
    </w:p>
    <w:p w14:paraId="5D2DB81E" w14:textId="77777777" w:rsidR="00B15CE7" w:rsidRPr="006D68A9" w:rsidRDefault="00B15CE7" w:rsidP="00B15CE7">
      <w:r w:rsidRPr="003D02DB">
        <w:rPr>
          <w:rStyle w:val="Style13ptBold"/>
        </w:rPr>
        <w:t>Navy 15</w:t>
      </w:r>
      <w:r>
        <w:t xml:space="preserve">, Northwest Training and Testing EIS/OEIS, </w:t>
      </w:r>
      <w:hyperlink r:id="rId12" w:history="1">
        <w:r w:rsidRPr="00C33F76">
          <w:rPr>
            <w:rStyle w:val="Hyperlink"/>
          </w:rPr>
          <w:t>http://nwtteis.com/TheNavysProposedAction.aspx</w:t>
        </w:r>
      </w:hyperlink>
      <w:r>
        <w:t xml:space="preserve">, </w:t>
      </w:r>
      <w:r w:rsidRPr="003D02DB">
        <w:t>http://nwtteis.com/TheNavysProposedAction.aspx</w:t>
      </w:r>
    </w:p>
    <w:p w14:paraId="3DFD3083" w14:textId="686BB527" w:rsidR="00B15CE7" w:rsidRDefault="00B15CE7" w:rsidP="00B15CE7">
      <w:pPr>
        <w:rPr>
          <w:sz w:val="16"/>
        </w:rPr>
      </w:pPr>
      <w:r w:rsidRPr="005F461E">
        <w:rPr>
          <w:sz w:val="16"/>
        </w:rPr>
        <w:t xml:space="preserve">Importance of Realistic Training and Testing Ensuring Navy personnel are prepared to go into harm’s way requires rigorous, real-life training and testing in the air, on land and at sea. </w:t>
      </w:r>
      <w:r w:rsidRPr="005903D4">
        <w:rPr>
          <w:rStyle w:val="StyleUnderline"/>
          <w:highlight w:val="cyan"/>
        </w:rPr>
        <w:t>Readiness training</w:t>
      </w:r>
      <w:r w:rsidRPr="006D68A9">
        <w:rPr>
          <w:rStyle w:val="StyleUnderline"/>
        </w:rPr>
        <w:t xml:space="preserve"> and testing activities </w:t>
      </w:r>
      <w:r w:rsidRPr="005903D4">
        <w:rPr>
          <w:rStyle w:val="Emphasis"/>
          <w:highlight w:val="cyan"/>
        </w:rPr>
        <w:t>must be as realistic as possible</w:t>
      </w:r>
      <w:r w:rsidRPr="005903D4">
        <w:rPr>
          <w:rStyle w:val="StyleUnderline"/>
          <w:highlight w:val="cyan"/>
        </w:rPr>
        <w:t xml:space="preserve"> to provide</w:t>
      </w:r>
      <w:r w:rsidRPr="005F461E">
        <w:rPr>
          <w:sz w:val="16"/>
        </w:rPr>
        <w:t xml:space="preserve"> the </w:t>
      </w:r>
      <w:r w:rsidRPr="005903D4">
        <w:rPr>
          <w:rStyle w:val="StyleUnderline"/>
          <w:highlight w:val="cyan"/>
        </w:rPr>
        <w:t>prep</w:t>
      </w:r>
      <w:r w:rsidRPr="006D68A9">
        <w:rPr>
          <w:rStyle w:val="StyleUnderline"/>
        </w:rPr>
        <w:t xml:space="preserve">aration </w:t>
      </w:r>
      <w:r w:rsidRPr="005903D4">
        <w:rPr>
          <w:rStyle w:val="Emphasis"/>
          <w:highlight w:val="cyan"/>
        </w:rPr>
        <w:t>necessary for</w:t>
      </w:r>
      <w:r w:rsidRPr="005F461E">
        <w:rPr>
          <w:sz w:val="16"/>
        </w:rPr>
        <w:t xml:space="preserve"> the </w:t>
      </w:r>
      <w:r w:rsidRPr="005903D4">
        <w:rPr>
          <w:rStyle w:val="Emphasis"/>
          <w:highlight w:val="cyan"/>
        </w:rPr>
        <w:t>success and survival</w:t>
      </w:r>
      <w:r w:rsidRPr="006D68A9">
        <w:rPr>
          <w:rStyle w:val="StyleUnderline"/>
        </w:rPr>
        <w:t xml:space="preserve"> of U.S. service</w:t>
      </w:r>
      <w:r w:rsidRPr="005F461E">
        <w:rPr>
          <w:sz w:val="16"/>
        </w:rPr>
        <w:t xml:space="preserve"> men and </w:t>
      </w:r>
      <w:r w:rsidRPr="006D68A9">
        <w:rPr>
          <w:rStyle w:val="StyleUnderline"/>
        </w:rPr>
        <w:t xml:space="preserve">women. </w:t>
      </w:r>
      <w:r w:rsidRPr="005903D4">
        <w:rPr>
          <w:rStyle w:val="StyleUnderline"/>
          <w:highlight w:val="cyan"/>
        </w:rPr>
        <w:t xml:space="preserve">There is </w:t>
      </w:r>
      <w:r w:rsidRPr="005903D4">
        <w:rPr>
          <w:rStyle w:val="Emphasis"/>
          <w:highlight w:val="cyan"/>
        </w:rPr>
        <w:t>no substitute</w:t>
      </w:r>
      <w:r w:rsidRPr="006D68A9">
        <w:rPr>
          <w:rStyle w:val="StyleUnderline"/>
        </w:rPr>
        <w:t xml:space="preserve"> for training</w:t>
      </w:r>
      <w:r w:rsidRPr="005F461E">
        <w:rPr>
          <w:sz w:val="16"/>
        </w:rPr>
        <w:t xml:space="preserve"> and testing </w:t>
      </w:r>
      <w:r w:rsidRPr="006D68A9">
        <w:rPr>
          <w:rStyle w:val="StyleUnderline"/>
        </w:rPr>
        <w:t>in real-world environments.</w:t>
      </w:r>
      <w:r w:rsidRPr="005F461E">
        <w:rPr>
          <w:sz w:val="16"/>
        </w:rPr>
        <w:t xml:space="preserve"> The Navy uses designated air, land and ocean areas where Sailors can safely train with aircraft, vessels and sophisticated systems, such as weapons, sensors and related equipment. In these designated areas, </w:t>
      </w:r>
      <w:r w:rsidRPr="006D68A9">
        <w:rPr>
          <w:rStyle w:val="StyleUnderline"/>
        </w:rPr>
        <w:t>the Navy can practice real-life situations and provide feedback on how well personnel performed.</w:t>
      </w:r>
      <w:r>
        <w:rPr>
          <w:rStyle w:val="StyleUnderline"/>
        </w:rPr>
        <w:t xml:space="preserve"> </w:t>
      </w:r>
      <w:r w:rsidRPr="005F461E">
        <w:rPr>
          <w:sz w:val="16"/>
        </w:rPr>
        <w:t xml:space="preserve">Test ranges, such as the Naval Undersea Warfare Center (NUWC) Keyport Range Complex in Washington, provide facilities and capabilities to support Navy research, development, test and evaluation activities (“testing activities”). These activities may include testing of torpedoes, unmanned vehicles, submarine readiness, diver training or similar activities that are critical to the success of undersea warfare. Conducting testing activities in varying marine environments, such as differing water depths, seafloor types, salinity levels and other ocean conditions, and in simulated war-fighting environments allows for accurate evaluation of system capabilities. Why the Navy Trains and Tests </w:t>
      </w:r>
      <w:r w:rsidRPr="005903D4">
        <w:rPr>
          <w:rStyle w:val="StyleUnderline"/>
          <w:highlight w:val="cyan"/>
        </w:rPr>
        <w:t xml:space="preserve">Naval forces must be </w:t>
      </w:r>
      <w:r w:rsidRPr="005903D4">
        <w:rPr>
          <w:rStyle w:val="Emphasis"/>
          <w:highlight w:val="cyan"/>
        </w:rPr>
        <w:t>ready for</w:t>
      </w:r>
      <w:r w:rsidRPr="006D68A9">
        <w:rPr>
          <w:rStyle w:val="Emphasis"/>
        </w:rPr>
        <w:t xml:space="preserve"> a variety of military </w:t>
      </w:r>
      <w:r w:rsidRPr="005903D4">
        <w:rPr>
          <w:rStyle w:val="Emphasis"/>
          <w:highlight w:val="cyan"/>
        </w:rPr>
        <w:t>operations</w:t>
      </w:r>
      <w:r w:rsidRPr="005903D4">
        <w:rPr>
          <w:rStyle w:val="StyleUnderline"/>
          <w:highlight w:val="cyan"/>
        </w:rPr>
        <w:t xml:space="preserve"> – from </w:t>
      </w:r>
      <w:r w:rsidRPr="005903D4">
        <w:rPr>
          <w:rStyle w:val="Emphasis"/>
          <w:highlight w:val="cyan"/>
        </w:rPr>
        <w:t>large-scale conflict</w:t>
      </w:r>
      <w:r w:rsidRPr="006D68A9">
        <w:rPr>
          <w:rStyle w:val="StyleUnderline"/>
        </w:rPr>
        <w:t xml:space="preserve"> to </w:t>
      </w:r>
      <w:r w:rsidRPr="006D68A9">
        <w:rPr>
          <w:rStyle w:val="Emphasis"/>
        </w:rPr>
        <w:t>maritime security</w:t>
      </w:r>
      <w:r w:rsidRPr="006D68A9">
        <w:rPr>
          <w:rStyle w:val="StyleUnderline"/>
        </w:rPr>
        <w:t xml:space="preserve"> </w:t>
      </w:r>
      <w:r w:rsidRPr="005903D4">
        <w:rPr>
          <w:rStyle w:val="StyleUnderline"/>
          <w:highlight w:val="cyan"/>
        </w:rPr>
        <w:t>to</w:t>
      </w:r>
      <w:r w:rsidRPr="006D68A9">
        <w:rPr>
          <w:rStyle w:val="StyleUnderline"/>
        </w:rPr>
        <w:t xml:space="preserve"> </w:t>
      </w:r>
      <w:r w:rsidRPr="005903D4">
        <w:rPr>
          <w:rStyle w:val="Emphasis"/>
          <w:highlight w:val="cyan"/>
        </w:rPr>
        <w:t>h</w:t>
      </w:r>
      <w:r w:rsidRPr="006D68A9">
        <w:rPr>
          <w:rStyle w:val="Emphasis"/>
        </w:rPr>
        <w:t xml:space="preserve">umanitarian </w:t>
      </w:r>
      <w:r w:rsidRPr="005903D4">
        <w:rPr>
          <w:rStyle w:val="Emphasis"/>
          <w:highlight w:val="cyan"/>
        </w:rPr>
        <w:t>a</w:t>
      </w:r>
      <w:r w:rsidRPr="006D68A9">
        <w:rPr>
          <w:rStyle w:val="Emphasis"/>
        </w:rPr>
        <w:t>ssistance</w:t>
      </w:r>
      <w:r w:rsidRPr="006D68A9">
        <w:rPr>
          <w:rStyle w:val="StyleUnderline"/>
        </w:rPr>
        <w:t xml:space="preserve"> and </w:t>
      </w:r>
      <w:r w:rsidRPr="005903D4">
        <w:rPr>
          <w:rStyle w:val="Emphasis"/>
          <w:highlight w:val="cyan"/>
        </w:rPr>
        <w:t>d</w:t>
      </w:r>
      <w:r w:rsidRPr="006D68A9">
        <w:rPr>
          <w:rStyle w:val="Emphasis"/>
        </w:rPr>
        <w:t xml:space="preserve">isaster </w:t>
      </w:r>
      <w:r w:rsidRPr="005903D4">
        <w:rPr>
          <w:rStyle w:val="Emphasis"/>
          <w:highlight w:val="cyan"/>
        </w:rPr>
        <w:t>r</w:t>
      </w:r>
      <w:r w:rsidRPr="006D68A9">
        <w:rPr>
          <w:rStyle w:val="Emphasis"/>
        </w:rPr>
        <w:t>elief</w:t>
      </w:r>
      <w:r w:rsidRPr="006D68A9">
        <w:rPr>
          <w:rStyle w:val="StyleUnderline"/>
        </w:rPr>
        <w:t xml:space="preserve"> – to be able to deal with the dynamic</w:t>
      </w:r>
      <w:r w:rsidRPr="005F461E">
        <w:rPr>
          <w:sz w:val="16"/>
        </w:rPr>
        <w:t xml:space="preserve"> social, political, economic and environmental </w:t>
      </w:r>
      <w:r w:rsidRPr="006D68A9">
        <w:rPr>
          <w:rStyle w:val="StyleUnderline"/>
        </w:rPr>
        <w:t>issues</w:t>
      </w:r>
      <w:r w:rsidRPr="005F461E">
        <w:rPr>
          <w:sz w:val="16"/>
        </w:rPr>
        <w:t xml:space="preserve"> that occur </w:t>
      </w:r>
      <w:r w:rsidRPr="006D68A9">
        <w:rPr>
          <w:rStyle w:val="StyleUnderline"/>
        </w:rPr>
        <w:t>in today’s world</w:t>
      </w:r>
      <w:r w:rsidRPr="005F461E">
        <w:rPr>
          <w:sz w:val="16"/>
        </w:rPr>
        <w:t xml:space="preserve">. The U.S. Navy responds to a wide range of issues because of its continuous presence on the world’s oceans. To learn the necessary skills, </w:t>
      </w:r>
      <w:r w:rsidRPr="005903D4">
        <w:rPr>
          <w:rStyle w:val="StyleUnderline"/>
          <w:highlight w:val="cyan"/>
        </w:rPr>
        <w:t xml:space="preserve">Sailors </w:t>
      </w:r>
      <w:r w:rsidRPr="005903D4">
        <w:rPr>
          <w:rStyle w:val="Emphasis"/>
          <w:highlight w:val="cyan"/>
        </w:rPr>
        <w:t>must train</w:t>
      </w:r>
      <w:r w:rsidRPr="005903D4">
        <w:rPr>
          <w:rStyle w:val="StyleUnderline"/>
          <w:highlight w:val="cyan"/>
        </w:rPr>
        <w:t xml:space="preserve"> with</w:t>
      </w:r>
      <w:r w:rsidRPr="005F461E">
        <w:rPr>
          <w:sz w:val="16"/>
        </w:rPr>
        <w:t xml:space="preserve"> the </w:t>
      </w:r>
      <w:r w:rsidRPr="005903D4">
        <w:rPr>
          <w:rStyle w:val="StyleUnderline"/>
          <w:highlight w:val="cyan"/>
        </w:rPr>
        <w:t>equipment and systems that</w:t>
      </w:r>
      <w:r w:rsidRPr="006D68A9">
        <w:rPr>
          <w:rStyle w:val="StyleUnderline"/>
        </w:rPr>
        <w:t xml:space="preserve"> will </w:t>
      </w:r>
      <w:r w:rsidRPr="005903D4">
        <w:rPr>
          <w:rStyle w:val="StyleUnderline"/>
          <w:highlight w:val="cyan"/>
        </w:rPr>
        <w:t>achieve</w:t>
      </w:r>
      <w:r w:rsidRPr="006D68A9">
        <w:rPr>
          <w:rStyle w:val="StyleUnderline"/>
        </w:rPr>
        <w:t xml:space="preserve"> military </w:t>
      </w:r>
      <w:r w:rsidRPr="005903D4">
        <w:rPr>
          <w:rStyle w:val="StyleUnderline"/>
          <w:highlight w:val="cyan"/>
        </w:rPr>
        <w:t>objectives</w:t>
      </w:r>
      <w:r w:rsidRPr="006D68A9">
        <w:rPr>
          <w:rStyle w:val="StyleUnderline"/>
        </w:rPr>
        <w:t>.</w:t>
      </w:r>
      <w:r w:rsidRPr="005F461E">
        <w:rPr>
          <w:sz w:val="16"/>
        </w:rPr>
        <w:t xml:space="preserve"> The </w:t>
      </w:r>
      <w:r w:rsidRPr="005903D4">
        <w:rPr>
          <w:rStyle w:val="StyleUnderline"/>
          <w:highlight w:val="cyan"/>
        </w:rPr>
        <w:t>training</w:t>
      </w:r>
      <w:r w:rsidRPr="005F461E">
        <w:rPr>
          <w:sz w:val="16"/>
        </w:rPr>
        <w:t xml:space="preserve"> process </w:t>
      </w:r>
      <w:r w:rsidRPr="005903D4">
        <w:rPr>
          <w:rStyle w:val="StyleUnderline"/>
          <w:highlight w:val="cyan"/>
        </w:rPr>
        <w:t>provides Sailors</w:t>
      </w:r>
      <w:r w:rsidRPr="005F461E">
        <w:rPr>
          <w:sz w:val="16"/>
        </w:rPr>
        <w:t xml:space="preserve"> with an </w:t>
      </w:r>
      <w:r w:rsidRPr="005903D4">
        <w:rPr>
          <w:rStyle w:val="Emphasis"/>
          <w:highlight w:val="cyan"/>
        </w:rPr>
        <w:t>in-depth understanding</w:t>
      </w:r>
      <w:r w:rsidRPr="005903D4">
        <w:rPr>
          <w:rStyle w:val="StyleUnderline"/>
          <w:highlight w:val="cyan"/>
        </w:rPr>
        <w:t xml:space="preserve"> of</w:t>
      </w:r>
      <w:r w:rsidRPr="006D68A9">
        <w:rPr>
          <w:rStyle w:val="StyleUnderline"/>
        </w:rPr>
        <w:t xml:space="preserve"> their individual limits and </w:t>
      </w:r>
      <w:r w:rsidRPr="005903D4">
        <w:rPr>
          <w:rStyle w:val="StyleUnderline"/>
          <w:highlight w:val="cyan"/>
        </w:rPr>
        <w:t>capabilities</w:t>
      </w:r>
      <w:r w:rsidRPr="006D68A9">
        <w:rPr>
          <w:rStyle w:val="StyleUnderline"/>
        </w:rPr>
        <w:t>.</w:t>
      </w:r>
      <w:r>
        <w:rPr>
          <w:rStyle w:val="StyleUnderline"/>
        </w:rPr>
        <w:t xml:space="preserve"> </w:t>
      </w:r>
      <w:r w:rsidRPr="005F461E">
        <w:rPr>
          <w:sz w:val="16"/>
        </w:rPr>
        <w:t xml:space="preserve">The </w:t>
      </w:r>
      <w:r w:rsidRPr="005903D4">
        <w:rPr>
          <w:rStyle w:val="StyleUnderline"/>
          <w:highlight w:val="cyan"/>
        </w:rPr>
        <w:t>training</w:t>
      </w:r>
      <w:r w:rsidRPr="006D68A9">
        <w:rPr>
          <w:rStyle w:val="StyleUnderline"/>
        </w:rPr>
        <w:t xml:space="preserve"> process also </w:t>
      </w:r>
      <w:r w:rsidRPr="005903D4">
        <w:rPr>
          <w:rStyle w:val="StyleUnderline"/>
          <w:highlight w:val="cyan"/>
        </w:rPr>
        <w:t>helps</w:t>
      </w:r>
      <w:r w:rsidRPr="006D68A9">
        <w:rPr>
          <w:rStyle w:val="StyleUnderline"/>
        </w:rPr>
        <w:t xml:space="preserve"> the </w:t>
      </w:r>
      <w:r w:rsidRPr="005903D4">
        <w:rPr>
          <w:rStyle w:val="StyleUnderline"/>
          <w:highlight w:val="cyan"/>
        </w:rPr>
        <w:t xml:space="preserve">Navy’s </w:t>
      </w:r>
      <w:r w:rsidRPr="005903D4">
        <w:rPr>
          <w:rStyle w:val="Emphasis"/>
          <w:highlight w:val="cyan"/>
        </w:rPr>
        <w:t>research, development, test and evaluatio</w:t>
      </w:r>
      <w:r w:rsidRPr="005903D4">
        <w:rPr>
          <w:rStyle w:val="StyleUnderline"/>
          <w:highlight w:val="cyan"/>
        </w:rPr>
        <w:t>n community</w:t>
      </w:r>
      <w:r w:rsidRPr="006D68A9">
        <w:rPr>
          <w:rStyle w:val="StyleUnderline"/>
        </w:rPr>
        <w:t xml:space="preserve"> to </w:t>
      </w:r>
      <w:r w:rsidRPr="005903D4">
        <w:rPr>
          <w:rStyle w:val="StyleUnderline"/>
          <w:highlight w:val="cyan"/>
        </w:rPr>
        <w:t>improve</w:t>
      </w:r>
      <w:r w:rsidRPr="006D68A9">
        <w:rPr>
          <w:rStyle w:val="StyleUnderline"/>
        </w:rPr>
        <w:t xml:space="preserve"> new </w:t>
      </w:r>
      <w:r w:rsidRPr="005903D4">
        <w:rPr>
          <w:rStyle w:val="StyleUnderline"/>
          <w:highlight w:val="cyan"/>
        </w:rPr>
        <w:t>weapon</w:t>
      </w:r>
      <w:r w:rsidRPr="006D68A9">
        <w:rPr>
          <w:rStyle w:val="StyleUnderline"/>
        </w:rPr>
        <w:t xml:space="preserve"> </w:t>
      </w:r>
      <w:r w:rsidRPr="00256E27">
        <w:rPr>
          <w:rStyle w:val="StyleUnderline"/>
        </w:rPr>
        <w:t>system</w:t>
      </w:r>
      <w:r w:rsidRPr="005903D4">
        <w:rPr>
          <w:rStyle w:val="StyleUnderline"/>
          <w:highlight w:val="cyan"/>
        </w:rPr>
        <w:t>(s).</w:t>
      </w:r>
      <w:r w:rsidRPr="006D68A9">
        <w:rPr>
          <w:rStyle w:val="StyleUnderline"/>
        </w:rPr>
        <w:t xml:space="preserve"> </w:t>
      </w:r>
      <w:r w:rsidRPr="005903D4">
        <w:rPr>
          <w:rStyle w:val="StyleUnderline"/>
          <w:highlight w:val="cyan"/>
        </w:rPr>
        <w:t>Test</w:t>
      </w:r>
      <w:r w:rsidRPr="006D68A9">
        <w:rPr>
          <w:rStyle w:val="StyleUnderline"/>
        </w:rPr>
        <w:t xml:space="preserve"> and evaluation of underwater systems </w:t>
      </w:r>
      <w:r w:rsidRPr="005903D4">
        <w:rPr>
          <w:rStyle w:val="Emphasis"/>
          <w:highlight w:val="cyan"/>
        </w:rPr>
        <w:t>ensures reliability</w:t>
      </w:r>
      <w:r w:rsidRPr="006D68A9">
        <w:rPr>
          <w:rStyle w:val="StyleUnderline"/>
        </w:rPr>
        <w:t xml:space="preserve"> and availability of systems from inception through deployment, from the first prototype to pre‐production stages to maintenance and upgrades.</w:t>
      </w:r>
      <w:r>
        <w:rPr>
          <w:rStyle w:val="StyleUnderline"/>
        </w:rPr>
        <w:t xml:space="preserve"> </w:t>
      </w:r>
      <w:r w:rsidRPr="005903D4">
        <w:rPr>
          <w:rStyle w:val="StyleUnderline"/>
          <w:highlight w:val="cyan"/>
        </w:rPr>
        <w:t>Military readiness training</w:t>
      </w:r>
      <w:r w:rsidRPr="006D68A9">
        <w:rPr>
          <w:rStyle w:val="StyleUnderline"/>
        </w:rPr>
        <w:t xml:space="preserve"> and testing activities </w:t>
      </w:r>
      <w:r w:rsidRPr="005903D4">
        <w:rPr>
          <w:rStyle w:val="StyleUnderline"/>
          <w:highlight w:val="cyan"/>
        </w:rPr>
        <w:t>must be as realistic as possible to provide</w:t>
      </w:r>
      <w:r w:rsidRPr="005F461E">
        <w:rPr>
          <w:sz w:val="16"/>
        </w:rPr>
        <w:t xml:space="preserve"> the </w:t>
      </w:r>
      <w:r w:rsidRPr="005903D4">
        <w:rPr>
          <w:rStyle w:val="StyleUnderline"/>
          <w:highlight w:val="cyan"/>
        </w:rPr>
        <w:t xml:space="preserve">experiences </w:t>
      </w:r>
      <w:r w:rsidRPr="005903D4">
        <w:rPr>
          <w:rStyle w:val="Emphasis"/>
          <w:highlight w:val="cyan"/>
        </w:rPr>
        <w:t>necessary for success and survival</w:t>
      </w:r>
      <w:r w:rsidRPr="005903D4">
        <w:rPr>
          <w:sz w:val="16"/>
          <w:highlight w:val="cyan"/>
        </w:rPr>
        <w:t>.</w:t>
      </w:r>
      <w:r w:rsidRPr="005F461E">
        <w:rPr>
          <w:sz w:val="16"/>
        </w:rPr>
        <w:t xml:space="preserve"> Navy range complexes, test ranges and operating areas in the Pacific Northwest have these realistic environments, with sufficient sea and airspace that are vital for safety and mission success.</w:t>
      </w:r>
    </w:p>
    <w:p w14:paraId="071199D3" w14:textId="77777777" w:rsidR="005F461E" w:rsidRPr="005F461E" w:rsidRDefault="005F461E" w:rsidP="00B15CE7">
      <w:pPr>
        <w:rPr>
          <w:sz w:val="16"/>
        </w:rPr>
      </w:pPr>
    </w:p>
    <w:p w14:paraId="24BD202F" w14:textId="77777777" w:rsidR="00B15CE7" w:rsidRDefault="00B15CE7" w:rsidP="00B15CE7">
      <w:pPr>
        <w:pStyle w:val="cardtext"/>
        <w:ind w:left="0"/>
        <w:rPr>
          <w:b/>
          <w:sz w:val="12"/>
        </w:rPr>
      </w:pPr>
    </w:p>
    <w:p w14:paraId="35E390FC" w14:textId="59ED03F9" w:rsidR="00B15CE7" w:rsidRDefault="00B15CE7" w:rsidP="00B15CE7">
      <w:pPr>
        <w:pStyle w:val="Heading3"/>
      </w:pPr>
      <w:r>
        <w:t>Navy Impact --- A2:  Court Review Good</w:t>
      </w:r>
    </w:p>
    <w:p w14:paraId="763DECA2" w14:textId="77777777" w:rsidR="00B15CE7" w:rsidRPr="00A44BE0" w:rsidRDefault="00B15CE7" w:rsidP="00B15CE7"/>
    <w:p w14:paraId="40AC01EE" w14:textId="77777777" w:rsidR="00B15CE7" w:rsidRDefault="00B15CE7" w:rsidP="00B15CE7">
      <w:pPr>
        <w:pStyle w:val="Heading4"/>
      </w:pPr>
      <w:r>
        <w:t>Our court second guessing link - PQD vital to unity of command – key to military effectiveness</w:t>
      </w:r>
    </w:p>
    <w:p w14:paraId="21D2E3B3" w14:textId="77777777" w:rsidR="00B15CE7" w:rsidRPr="00944F2F" w:rsidRDefault="00B15CE7" w:rsidP="00B15CE7">
      <w:r w:rsidRPr="00944F2F">
        <w:t xml:space="preserve">Larry </w:t>
      </w:r>
      <w:r w:rsidRPr="00944F2F">
        <w:rPr>
          <w:rStyle w:val="Style13ptBold"/>
        </w:rPr>
        <w:t xml:space="preserve">Maher and </w:t>
      </w:r>
      <w:r w:rsidRPr="00944F2F">
        <w:t>Herbert L.</w:t>
      </w:r>
      <w:r w:rsidRPr="00944F2F">
        <w:rPr>
          <w:rStyle w:val="Style13ptBold"/>
        </w:rPr>
        <w:t xml:space="preserve"> Fenster</w:t>
      </w:r>
      <w:r w:rsidRPr="00944F2F">
        <w:t xml:space="preserve"> 20</w:t>
      </w:r>
      <w:r w:rsidRPr="00944F2F">
        <w:rPr>
          <w:rStyle w:val="Style13ptBold"/>
        </w:rPr>
        <w:t>10</w:t>
      </w:r>
      <w:r w:rsidRPr="00944F2F">
        <w:t xml:space="preserve"> (Larry Maher: Quartermaster General, Herbert L. Fenster: D.C. Bar No. 153825, Attorneys for Amicus Curiae, The Veterans of Foreign Wars of the United States, Nasser al-</w:t>
      </w:r>
      <w:proofErr w:type="spellStart"/>
      <w:r w:rsidRPr="00944F2F">
        <w:t>Aulaqi</w:t>
      </w:r>
      <w:proofErr w:type="spellEnd"/>
      <w:r w:rsidRPr="00944F2F">
        <w:t>,</w:t>
      </w:r>
      <w:r w:rsidRPr="00944F2F">
        <w:rPr>
          <w:sz w:val="12"/>
        </w:rPr>
        <w:t xml:space="preserve">¶ </w:t>
      </w:r>
      <w:r w:rsidRPr="00944F2F">
        <w:t>vs.</w:t>
      </w:r>
      <w:r w:rsidRPr="00944F2F">
        <w:rPr>
          <w:sz w:val="12"/>
        </w:rPr>
        <w:t xml:space="preserve">¶ </w:t>
      </w:r>
      <w:r w:rsidRPr="00944F2F">
        <w:t xml:space="preserve">Barack H. Obama, et al., CASE NO. 1:10-cv-01469-JDB “BRIEF OF THE VETERANS OF FOREIGN WARS OF THE UNITED STATES AS AMICUS CURIAE IN SUPPORT OF DEFENDANTS AND DISMISSAL”  </w:t>
      </w:r>
      <w:hyperlink r:id="rId13" w:history="1">
        <w:r w:rsidRPr="00944F2F">
          <w:rPr>
            <w:rStyle w:val="Hyperlink"/>
          </w:rPr>
          <w:t>http://ccrjustice.org/files/Amicus_Curiae_Brief_of_VFW.pdf</w:t>
        </w:r>
      </w:hyperlink>
      <w:r w:rsidRPr="00944F2F">
        <w:t>)</w:t>
      </w:r>
    </w:p>
    <w:p w14:paraId="32761482" w14:textId="77777777" w:rsidR="00B15CE7" w:rsidRPr="00944F2F" w:rsidRDefault="00B15CE7" w:rsidP="00B15CE7"/>
    <w:p w14:paraId="76FD87D4" w14:textId="77777777" w:rsidR="00B15CE7" w:rsidRPr="00AF6893" w:rsidRDefault="00B15CE7" w:rsidP="00B15CE7">
      <w:pPr>
        <w:rPr>
          <w:sz w:val="16"/>
        </w:rPr>
      </w:pPr>
      <w:r w:rsidRPr="00AF6893">
        <w:rPr>
          <w:sz w:val="16"/>
        </w:rPr>
        <w:t xml:space="preserve">The VFW agrees with the Government’s arguments regarding why this </w:t>
      </w:r>
      <w:r w:rsidRPr="005903D4">
        <w:rPr>
          <w:rStyle w:val="StyleUnderline"/>
          <w:highlight w:val="cyan"/>
        </w:rPr>
        <w:t>suit is barred</w:t>
      </w:r>
      <w:r w:rsidRPr="00AF6893">
        <w:rPr>
          <w:sz w:val="16"/>
        </w:rPr>
        <w:t>,</w:t>
      </w:r>
      <w:r w:rsidRPr="00AF6893">
        <w:rPr>
          <w:sz w:val="12"/>
        </w:rPr>
        <w:t>¶</w:t>
      </w:r>
      <w:r w:rsidRPr="00AF6893">
        <w:rPr>
          <w:sz w:val="16"/>
        </w:rPr>
        <w:t xml:space="preserve"> including </w:t>
      </w:r>
      <w:r w:rsidRPr="005903D4">
        <w:rPr>
          <w:rStyle w:val="StyleUnderline"/>
          <w:highlight w:val="cyan"/>
        </w:rPr>
        <w:t>by the political question doctrine</w:t>
      </w:r>
      <w:r w:rsidRPr="00AF6893">
        <w:rPr>
          <w:sz w:val="16"/>
        </w:rPr>
        <w:t>. Rather than repeating those arguments, this amicus</w:t>
      </w:r>
      <w:r w:rsidRPr="00AF6893">
        <w:rPr>
          <w:sz w:val="12"/>
        </w:rPr>
        <w:t>¶</w:t>
      </w:r>
      <w:r w:rsidRPr="00AF6893">
        <w:rPr>
          <w:sz w:val="16"/>
        </w:rPr>
        <w:t xml:space="preserve"> brief seeks to add perspective to the reasons why </w:t>
      </w:r>
      <w:r w:rsidRPr="005903D4">
        <w:rPr>
          <w:rStyle w:val="StyleUnderline"/>
          <w:highlight w:val="cyan"/>
        </w:rPr>
        <w:t>suits</w:t>
      </w:r>
      <w:r w:rsidRPr="00944F2F">
        <w:rPr>
          <w:rStyle w:val="StyleUnderline"/>
        </w:rPr>
        <w:t xml:space="preserve"> like the present action </w:t>
      </w:r>
      <w:r w:rsidRPr="005903D4">
        <w:rPr>
          <w:rStyle w:val="StyleUnderline"/>
          <w:highlight w:val="cyan"/>
        </w:rPr>
        <w:t>would threaten</w:t>
      </w:r>
      <w:r w:rsidRPr="005903D4">
        <w:rPr>
          <w:rStyle w:val="StyleUnderline"/>
          <w:sz w:val="12"/>
          <w:highlight w:val="cyan"/>
        </w:rPr>
        <w:t>¶</w:t>
      </w:r>
      <w:r w:rsidRPr="005903D4">
        <w:rPr>
          <w:rStyle w:val="StyleUnderline"/>
          <w:highlight w:val="cyan"/>
        </w:rPr>
        <w:t xml:space="preserve"> national security by interfering with ongoing military operations</w:t>
      </w:r>
      <w:r w:rsidRPr="00944F2F">
        <w:rPr>
          <w:rStyle w:val="StyleUnderline"/>
        </w:rPr>
        <w:t>.</w:t>
      </w:r>
      <w:r w:rsidRPr="00AF6893">
        <w:rPr>
          <w:sz w:val="16"/>
        </w:rPr>
        <w:t xml:space="preserve"> </w:t>
      </w:r>
      <w:r w:rsidRPr="00944F2F">
        <w:rPr>
          <w:rStyle w:val="StyleUnderline"/>
        </w:rPr>
        <w:t>Allowing this case to proceed</w:t>
      </w:r>
      <w:r w:rsidRPr="00AF6893">
        <w:rPr>
          <w:rStyle w:val="StyleUnderline"/>
          <w:sz w:val="12"/>
        </w:rPr>
        <w:t>¶</w:t>
      </w:r>
      <w:r w:rsidRPr="00944F2F">
        <w:rPr>
          <w:rStyle w:val="StyleUnderline"/>
        </w:rPr>
        <w:t xml:space="preserve"> would </w:t>
      </w:r>
      <w:r w:rsidRPr="005903D4">
        <w:rPr>
          <w:rStyle w:val="StyleUnderline"/>
          <w:highlight w:val="cyan"/>
        </w:rPr>
        <w:t>contravene</w:t>
      </w:r>
      <w:r w:rsidRPr="00944F2F">
        <w:rPr>
          <w:rStyle w:val="StyleUnderline"/>
        </w:rPr>
        <w:t xml:space="preserve"> the core military principle of “</w:t>
      </w:r>
      <w:r w:rsidRPr="005903D4">
        <w:rPr>
          <w:rStyle w:val="Emphasis"/>
          <w:highlight w:val="cyan"/>
        </w:rPr>
        <w:t>unity of command</w:t>
      </w:r>
      <w:r w:rsidRPr="00944F2F">
        <w:rPr>
          <w:rStyle w:val="Emphasis"/>
        </w:rPr>
        <w:t>,</w:t>
      </w:r>
      <w:r w:rsidRPr="00944F2F">
        <w:rPr>
          <w:rStyle w:val="StyleUnderline"/>
        </w:rPr>
        <w:t xml:space="preserve">” </w:t>
      </w:r>
      <w:r w:rsidRPr="005903D4">
        <w:rPr>
          <w:rStyle w:val="StyleUnderline"/>
          <w:highlight w:val="cyan"/>
        </w:rPr>
        <w:t>and undermine</w:t>
      </w:r>
      <w:r w:rsidRPr="00944F2F">
        <w:rPr>
          <w:rStyle w:val="StyleUnderline"/>
        </w:rPr>
        <w:t xml:space="preserve"> the</w:t>
      </w:r>
      <w:r w:rsidRPr="00AF6893">
        <w:rPr>
          <w:rStyle w:val="StyleUnderline"/>
          <w:sz w:val="12"/>
        </w:rPr>
        <w:t>¶</w:t>
      </w:r>
      <w:r w:rsidRPr="00944F2F">
        <w:rPr>
          <w:rStyle w:val="StyleUnderline"/>
        </w:rPr>
        <w:t xml:space="preserve"> military’s </w:t>
      </w:r>
      <w:r w:rsidRPr="005903D4">
        <w:rPr>
          <w:rStyle w:val="Emphasis"/>
          <w:highlight w:val="cyan"/>
        </w:rPr>
        <w:t>chain of command</w:t>
      </w:r>
      <w:r w:rsidRPr="00944F2F">
        <w:rPr>
          <w:rStyle w:val="StyleUnderline"/>
        </w:rPr>
        <w:t xml:space="preserve">, </w:t>
      </w:r>
      <w:r w:rsidRPr="005903D4">
        <w:rPr>
          <w:rStyle w:val="StyleUnderline"/>
          <w:highlight w:val="cyan"/>
        </w:rPr>
        <w:t xml:space="preserve">creating </w:t>
      </w:r>
      <w:r w:rsidRPr="005903D4">
        <w:rPr>
          <w:rStyle w:val="Emphasis"/>
          <w:highlight w:val="cyan"/>
        </w:rPr>
        <w:t>uncertainty</w:t>
      </w:r>
      <w:r w:rsidRPr="005903D4">
        <w:rPr>
          <w:rStyle w:val="StyleUnderline"/>
          <w:highlight w:val="cyan"/>
        </w:rPr>
        <w:t xml:space="preserve"> for subordinate</w:t>
      </w:r>
      <w:r w:rsidRPr="00944F2F">
        <w:rPr>
          <w:rStyle w:val="StyleUnderline"/>
        </w:rPr>
        <w:t xml:space="preserve"> leaders and </w:t>
      </w:r>
      <w:r w:rsidRPr="005903D4">
        <w:rPr>
          <w:rStyle w:val="StyleUnderline"/>
          <w:highlight w:val="cyan"/>
        </w:rPr>
        <w:t>soldiers</w:t>
      </w:r>
      <w:r w:rsidRPr="00944F2F">
        <w:rPr>
          <w:rStyle w:val="StyleUnderline"/>
        </w:rPr>
        <w:t xml:space="preserve">. </w:t>
      </w:r>
      <w:r w:rsidRPr="00AF6893">
        <w:rPr>
          <w:sz w:val="16"/>
        </w:rPr>
        <w:t>Such</w:t>
      </w:r>
      <w:r w:rsidRPr="00AF6893">
        <w:rPr>
          <w:sz w:val="12"/>
        </w:rPr>
        <w:t>¶</w:t>
      </w:r>
      <w:r w:rsidRPr="00AF6893">
        <w:rPr>
          <w:sz w:val="16"/>
        </w:rPr>
        <w:t xml:space="preserve"> </w:t>
      </w:r>
      <w:r w:rsidRPr="005903D4">
        <w:rPr>
          <w:rStyle w:val="StyleUnderline"/>
          <w:highlight w:val="cyan"/>
        </w:rPr>
        <w:t>litigation</w:t>
      </w:r>
      <w:r w:rsidRPr="00AF6893">
        <w:rPr>
          <w:sz w:val="16"/>
        </w:rPr>
        <w:t xml:space="preserve"> also </w:t>
      </w:r>
      <w:r w:rsidRPr="005903D4">
        <w:rPr>
          <w:rStyle w:val="StyleUnderline"/>
          <w:highlight w:val="cyan"/>
        </w:rPr>
        <w:t xml:space="preserve">would adversely affect </w:t>
      </w:r>
      <w:r w:rsidRPr="005903D4">
        <w:rPr>
          <w:rStyle w:val="Emphasis"/>
          <w:highlight w:val="cyan"/>
        </w:rPr>
        <w:t>unit cohesion</w:t>
      </w:r>
      <w:r w:rsidRPr="00AF6893">
        <w:rPr>
          <w:sz w:val="16"/>
        </w:rPr>
        <w:t xml:space="preserve">, the glue </w:t>
      </w:r>
      <w:r w:rsidRPr="005903D4">
        <w:rPr>
          <w:rStyle w:val="StyleUnderline"/>
          <w:highlight w:val="cyan"/>
        </w:rPr>
        <w:t>which</w:t>
      </w:r>
      <w:r w:rsidRPr="00AF6893">
        <w:rPr>
          <w:sz w:val="16"/>
        </w:rPr>
        <w:t xml:space="preserve"> binds small units together in</w:t>
      </w:r>
      <w:r w:rsidRPr="00AF6893">
        <w:rPr>
          <w:sz w:val="12"/>
        </w:rPr>
        <w:t>¶</w:t>
      </w:r>
      <w:r w:rsidRPr="00AF6893">
        <w:rPr>
          <w:sz w:val="16"/>
        </w:rPr>
        <w:t xml:space="preserve"> the heat of battle, and</w:t>
      </w:r>
      <w:r w:rsidRPr="00944F2F">
        <w:rPr>
          <w:rStyle w:val="StyleUnderline"/>
        </w:rPr>
        <w:t xml:space="preserve"> </w:t>
      </w:r>
      <w:r w:rsidRPr="005903D4">
        <w:rPr>
          <w:rStyle w:val="StyleUnderline"/>
          <w:highlight w:val="cyan"/>
        </w:rPr>
        <w:t>enables them to</w:t>
      </w:r>
      <w:r w:rsidRPr="00944F2F">
        <w:rPr>
          <w:rStyle w:val="StyleUnderline"/>
        </w:rPr>
        <w:t xml:space="preserve"> survive and </w:t>
      </w:r>
      <w:r w:rsidRPr="005903D4">
        <w:rPr>
          <w:rStyle w:val="StyleUnderline"/>
          <w:highlight w:val="cyan"/>
        </w:rPr>
        <w:t>accomplish</w:t>
      </w:r>
      <w:r w:rsidRPr="00944F2F">
        <w:rPr>
          <w:rStyle w:val="StyleUnderline"/>
        </w:rPr>
        <w:t xml:space="preserve"> their </w:t>
      </w:r>
      <w:r w:rsidRPr="005903D4">
        <w:rPr>
          <w:rStyle w:val="StyleUnderline"/>
          <w:highlight w:val="cyan"/>
        </w:rPr>
        <w:t>missions</w:t>
      </w:r>
      <w:r w:rsidRPr="00AF6893">
        <w:rPr>
          <w:sz w:val="16"/>
        </w:rPr>
        <w:t>. Further, litigation</w:t>
      </w:r>
      <w:r w:rsidRPr="00AF6893">
        <w:rPr>
          <w:sz w:val="12"/>
        </w:rPr>
        <w:t>¶</w:t>
      </w:r>
      <w:r w:rsidRPr="00AF6893">
        <w:rPr>
          <w:sz w:val="16"/>
        </w:rPr>
        <w:t xml:space="preserve"> of cases such as this would </w:t>
      </w:r>
      <w:r w:rsidRPr="005903D4">
        <w:rPr>
          <w:rStyle w:val="StyleUnderline"/>
          <w:highlight w:val="cyan"/>
        </w:rPr>
        <w:t xml:space="preserve">undermine battlefield </w:t>
      </w:r>
      <w:proofErr w:type="spellStart"/>
      <w:r w:rsidRPr="005903D4">
        <w:rPr>
          <w:rStyle w:val="Emphasis"/>
          <w:highlight w:val="cyan"/>
        </w:rPr>
        <w:t>decisionmaking</w:t>
      </w:r>
      <w:proofErr w:type="spellEnd"/>
      <w:r w:rsidRPr="00944F2F">
        <w:rPr>
          <w:rStyle w:val="StyleUnderline"/>
        </w:rPr>
        <w:t xml:space="preserve"> </w:t>
      </w:r>
      <w:r w:rsidRPr="005903D4">
        <w:rPr>
          <w:rStyle w:val="StyleUnderline"/>
          <w:highlight w:val="cyan"/>
        </w:rPr>
        <w:t>by subjecting</w:t>
      </w:r>
      <w:r w:rsidRPr="00944F2F">
        <w:rPr>
          <w:rStyle w:val="StyleUnderline"/>
        </w:rPr>
        <w:t xml:space="preserve"> tactical,</w:t>
      </w:r>
      <w:r w:rsidRPr="00AF6893">
        <w:rPr>
          <w:rStyle w:val="StyleUnderline"/>
          <w:sz w:val="12"/>
        </w:rPr>
        <w:t>¶</w:t>
      </w:r>
      <w:r w:rsidRPr="00944F2F">
        <w:rPr>
          <w:rStyle w:val="StyleUnderline"/>
        </w:rPr>
        <w:t xml:space="preserve"> operational and strategic </w:t>
      </w:r>
      <w:r w:rsidRPr="005903D4">
        <w:rPr>
          <w:rStyle w:val="StyleUnderline"/>
          <w:highlight w:val="cyan"/>
        </w:rPr>
        <w:t xml:space="preserve">decisions to </w:t>
      </w:r>
      <w:r w:rsidRPr="005903D4">
        <w:rPr>
          <w:rStyle w:val="Emphasis"/>
          <w:highlight w:val="cyan"/>
        </w:rPr>
        <w:t>second-guessing by courts</w:t>
      </w:r>
      <w:r w:rsidRPr="00944F2F">
        <w:rPr>
          <w:rStyle w:val="StyleUnderline"/>
        </w:rPr>
        <w:t xml:space="preserve"> far removed from the battlefield</w:t>
      </w:r>
      <w:r w:rsidRPr="00AF6893">
        <w:rPr>
          <w:sz w:val="16"/>
        </w:rPr>
        <w:t>.</w:t>
      </w:r>
      <w:r w:rsidRPr="00AF6893">
        <w:rPr>
          <w:sz w:val="12"/>
        </w:rPr>
        <w:t>¶</w:t>
      </w:r>
      <w:r w:rsidRPr="00AF6893">
        <w:rPr>
          <w:sz w:val="16"/>
        </w:rPr>
        <w:t xml:space="preserve"> And, to the extent </w:t>
      </w:r>
      <w:r w:rsidRPr="00944F2F">
        <w:rPr>
          <w:rStyle w:val="StyleUnderline"/>
        </w:rPr>
        <w:t>this case will involve the activities of special operations forces</w:t>
      </w:r>
      <w:r w:rsidRPr="00AF6893">
        <w:rPr>
          <w:sz w:val="16"/>
        </w:rPr>
        <w:t>, the VFW</w:t>
      </w:r>
      <w:r w:rsidRPr="00AF6893">
        <w:rPr>
          <w:sz w:val="12"/>
        </w:rPr>
        <w:t>¶</w:t>
      </w:r>
      <w:r w:rsidRPr="00AF6893">
        <w:rPr>
          <w:sz w:val="16"/>
        </w:rPr>
        <w:t xml:space="preserve"> urges the Court to tread with particular caution, because of the need to protect the extremely</w:t>
      </w:r>
      <w:r w:rsidRPr="00AF6893">
        <w:rPr>
          <w:sz w:val="12"/>
        </w:rPr>
        <w:t>¶</w:t>
      </w:r>
      <w:r w:rsidRPr="00AF6893">
        <w:rPr>
          <w:sz w:val="16"/>
        </w:rPr>
        <w:t xml:space="preserve"> sensitive sources and methods utilized by our nation’s elite forces. ARGUMENT</w:t>
      </w:r>
      <w:r w:rsidRPr="00AF6893">
        <w:rPr>
          <w:sz w:val="12"/>
        </w:rPr>
        <w:t>¶</w:t>
      </w:r>
      <w:r w:rsidRPr="00AF6893">
        <w:rPr>
          <w:sz w:val="16"/>
        </w:rPr>
        <w:t xml:space="preserve"> </w:t>
      </w:r>
      <w:r w:rsidRPr="005903D4">
        <w:rPr>
          <w:rStyle w:val="StyleUnderline"/>
          <w:highlight w:val="cyan"/>
        </w:rPr>
        <w:t>ALLOWING THIS</w:t>
      </w:r>
      <w:r w:rsidRPr="00944F2F">
        <w:rPr>
          <w:rStyle w:val="StyleUnderline"/>
        </w:rPr>
        <w:t xml:space="preserve"> TYPE OF </w:t>
      </w:r>
      <w:r w:rsidRPr="005903D4">
        <w:rPr>
          <w:rStyle w:val="StyleUnderline"/>
          <w:highlight w:val="cyan"/>
        </w:rPr>
        <w:t>SUIT TO PROCEED WOULD</w:t>
      </w:r>
      <w:r w:rsidRPr="00944F2F">
        <w:rPr>
          <w:rStyle w:val="StyleUnderline"/>
        </w:rPr>
        <w:t xml:space="preserve"> SERIOUSLY </w:t>
      </w:r>
      <w:r w:rsidRPr="005903D4">
        <w:rPr>
          <w:rStyle w:val="StyleUnderline"/>
          <w:highlight w:val="cyan"/>
        </w:rPr>
        <w:t>IMPAIR</w:t>
      </w:r>
      <w:r w:rsidRPr="00AF6893">
        <w:rPr>
          <w:rStyle w:val="StyleUnderline"/>
          <w:sz w:val="12"/>
        </w:rPr>
        <w:t>¶</w:t>
      </w:r>
      <w:r w:rsidRPr="00944F2F">
        <w:rPr>
          <w:rStyle w:val="StyleUnderline"/>
        </w:rPr>
        <w:t xml:space="preserve"> NATIONAL SECURITY AND </w:t>
      </w:r>
      <w:r w:rsidRPr="005903D4">
        <w:rPr>
          <w:rStyle w:val="StyleUnderline"/>
          <w:highlight w:val="cyan"/>
        </w:rPr>
        <w:t>U.S. MILITARY OPERATIONS OVERSEAS</w:t>
      </w:r>
      <w:r w:rsidRPr="00AF6893">
        <w:rPr>
          <w:sz w:val="12"/>
        </w:rPr>
        <w:t>¶</w:t>
      </w:r>
      <w:r w:rsidRPr="00AF6893">
        <w:rPr>
          <w:sz w:val="16"/>
        </w:rPr>
        <w:t xml:space="preserve"> “Without doubt, our Constitution recognizes that core strategic matters of </w:t>
      </w:r>
      <w:proofErr w:type="spellStart"/>
      <w:r w:rsidRPr="00AF6893">
        <w:rPr>
          <w:sz w:val="16"/>
        </w:rPr>
        <w:t>warmaking</w:t>
      </w:r>
      <w:proofErr w:type="spellEnd"/>
      <w:r w:rsidRPr="00AF6893">
        <w:rPr>
          <w:sz w:val="12"/>
        </w:rPr>
        <w:t>¶</w:t>
      </w:r>
      <w:r w:rsidRPr="00AF6893">
        <w:rPr>
          <w:sz w:val="16"/>
        </w:rPr>
        <w:t xml:space="preserve"> belong in the hands of those who are best positioned and most politically accountable for making</w:t>
      </w:r>
      <w:r w:rsidRPr="00AF6893">
        <w:rPr>
          <w:sz w:val="12"/>
        </w:rPr>
        <w:t>¶</w:t>
      </w:r>
      <w:r w:rsidRPr="00AF6893">
        <w:rPr>
          <w:sz w:val="16"/>
        </w:rPr>
        <w:t xml:space="preserve"> them.” Hamdi v. Rumsfeld, 542 U.S. 507, 531 (2004), citing Department of Navy v. Egan, 484</w:t>
      </w:r>
      <w:r w:rsidRPr="00AF6893">
        <w:rPr>
          <w:sz w:val="12"/>
        </w:rPr>
        <w:t>¶</w:t>
      </w:r>
      <w:r w:rsidRPr="00AF6893">
        <w:rPr>
          <w:sz w:val="16"/>
        </w:rPr>
        <w:t xml:space="preserve"> U.S. 518, 530 (1988); see also Youngstown Sheet &amp; Tube Co. v. Sawyer, 343 U.S. 579, 587</w:t>
      </w:r>
      <w:r w:rsidRPr="00AF6893">
        <w:rPr>
          <w:sz w:val="12"/>
        </w:rPr>
        <w:t>¶</w:t>
      </w:r>
      <w:r w:rsidRPr="00AF6893">
        <w:rPr>
          <w:sz w:val="16"/>
        </w:rPr>
        <w:t xml:space="preserve"> (1952) (acknowledging “broad powers in military commanders engaged in day-to-day fighting in</w:t>
      </w:r>
      <w:r w:rsidRPr="00AF6893">
        <w:rPr>
          <w:sz w:val="12"/>
        </w:rPr>
        <w:t>¶</w:t>
      </w:r>
      <w:r w:rsidRPr="00AF6893">
        <w:rPr>
          <w:sz w:val="16"/>
        </w:rPr>
        <w:t xml:space="preserve"> a theater of war”). As veterans of this nation’s wars, </w:t>
      </w:r>
      <w:r w:rsidRPr="00944F2F">
        <w:rPr>
          <w:rStyle w:val="StyleUnderline"/>
        </w:rPr>
        <w:t>the VFW’s members urge this Court to</w:t>
      </w:r>
      <w:r w:rsidRPr="00AF6893">
        <w:rPr>
          <w:rStyle w:val="StyleUnderline"/>
          <w:sz w:val="12"/>
        </w:rPr>
        <w:t>¶</w:t>
      </w:r>
      <w:r w:rsidRPr="00944F2F">
        <w:rPr>
          <w:rStyle w:val="StyleUnderline"/>
        </w:rPr>
        <w:t xml:space="preserve"> leave</w:t>
      </w:r>
      <w:r w:rsidRPr="00AF6893">
        <w:rPr>
          <w:sz w:val="16"/>
        </w:rPr>
        <w:t xml:space="preserve"> such </w:t>
      </w:r>
      <w:r w:rsidRPr="00944F2F">
        <w:rPr>
          <w:rStyle w:val="StyleUnderline"/>
        </w:rPr>
        <w:t>matters in the hands of the President and Congress,</w:t>
      </w:r>
      <w:r w:rsidRPr="00AF6893">
        <w:rPr>
          <w:sz w:val="16"/>
        </w:rPr>
        <w:t xml:space="preserve"> because </w:t>
      </w:r>
      <w:r w:rsidRPr="00944F2F">
        <w:rPr>
          <w:rStyle w:val="StyleUnderline"/>
        </w:rPr>
        <w:t>allowing this suit to</w:t>
      </w:r>
      <w:r w:rsidRPr="00AF6893">
        <w:rPr>
          <w:rStyle w:val="StyleUnderline"/>
          <w:sz w:val="12"/>
        </w:rPr>
        <w:t>¶</w:t>
      </w:r>
      <w:r w:rsidRPr="00944F2F">
        <w:rPr>
          <w:rStyle w:val="StyleUnderline"/>
        </w:rPr>
        <w:t xml:space="preserve"> proceed would undermine </w:t>
      </w:r>
      <w:r w:rsidRPr="00944F2F">
        <w:rPr>
          <w:rStyle w:val="Emphasis"/>
        </w:rPr>
        <w:t>core military institutions</w:t>
      </w:r>
      <w:r w:rsidRPr="00944F2F">
        <w:rPr>
          <w:rStyle w:val="StyleUnderline"/>
        </w:rPr>
        <w:t xml:space="preserve"> such as the chain of command and unit</w:t>
      </w:r>
      <w:r w:rsidRPr="00AF6893">
        <w:rPr>
          <w:rStyle w:val="StyleUnderline"/>
          <w:sz w:val="12"/>
        </w:rPr>
        <w:t>¶</w:t>
      </w:r>
      <w:r w:rsidRPr="00944F2F">
        <w:rPr>
          <w:rStyle w:val="StyleUnderline"/>
        </w:rPr>
        <w:t xml:space="preserve"> cohesion</w:t>
      </w:r>
      <w:r w:rsidRPr="00AF6893">
        <w:rPr>
          <w:sz w:val="16"/>
        </w:rPr>
        <w:t>.</w:t>
      </w:r>
      <w:r w:rsidRPr="00AF6893">
        <w:rPr>
          <w:sz w:val="12"/>
        </w:rPr>
        <w:t>¶</w:t>
      </w:r>
      <w:r w:rsidRPr="00AF6893">
        <w:rPr>
          <w:sz w:val="16"/>
        </w:rPr>
        <w:t xml:space="preserve"> A. Adjudication Of This Case Would Compromise The Military Principle Of</w:t>
      </w:r>
      <w:r w:rsidRPr="00AF6893">
        <w:rPr>
          <w:sz w:val="12"/>
        </w:rPr>
        <w:t>¶</w:t>
      </w:r>
      <w:r w:rsidRPr="00AF6893">
        <w:rPr>
          <w:sz w:val="16"/>
        </w:rPr>
        <w:t xml:space="preserve"> “</w:t>
      </w:r>
      <w:r w:rsidRPr="005903D4">
        <w:rPr>
          <w:rStyle w:val="StyleUnderline"/>
          <w:highlight w:val="cyan"/>
        </w:rPr>
        <w:t>Unity Of</w:t>
      </w:r>
      <w:r w:rsidRPr="00944F2F">
        <w:rPr>
          <w:rStyle w:val="StyleUnderline"/>
        </w:rPr>
        <w:t xml:space="preserve"> </w:t>
      </w:r>
      <w:r w:rsidRPr="005903D4">
        <w:rPr>
          <w:rStyle w:val="StyleUnderline"/>
          <w:highlight w:val="cyan"/>
        </w:rPr>
        <w:t>Command</w:t>
      </w:r>
      <w:r w:rsidRPr="00944F2F">
        <w:rPr>
          <w:rStyle w:val="StyleUnderline"/>
        </w:rPr>
        <w:t>,</w:t>
      </w:r>
      <w:r w:rsidRPr="00AF6893">
        <w:rPr>
          <w:sz w:val="16"/>
        </w:rPr>
        <w:t xml:space="preserve">” And Undermine </w:t>
      </w:r>
      <w:r w:rsidRPr="00944F2F">
        <w:rPr>
          <w:rStyle w:val="StyleUnderline"/>
        </w:rPr>
        <w:t xml:space="preserve">The </w:t>
      </w:r>
      <w:r w:rsidRPr="005903D4">
        <w:rPr>
          <w:rStyle w:val="StyleUnderline"/>
          <w:highlight w:val="cyan"/>
        </w:rPr>
        <w:t>Chain Of Command</w:t>
      </w:r>
      <w:r w:rsidRPr="00AF6893">
        <w:rPr>
          <w:sz w:val="12"/>
        </w:rPr>
        <w:t>¶</w:t>
      </w:r>
      <w:r w:rsidRPr="00AF6893">
        <w:rPr>
          <w:sz w:val="16"/>
        </w:rPr>
        <w:t xml:space="preserve"> “Unity of command,” </w:t>
      </w:r>
      <w:r w:rsidRPr="005903D4">
        <w:rPr>
          <w:rStyle w:val="StyleUnderline"/>
          <w:highlight w:val="cyan"/>
        </w:rPr>
        <w:t>and</w:t>
      </w:r>
      <w:r w:rsidRPr="00AF6893">
        <w:rPr>
          <w:sz w:val="16"/>
        </w:rPr>
        <w:t xml:space="preserve"> its corollary, “</w:t>
      </w:r>
      <w:r w:rsidRPr="005903D4">
        <w:rPr>
          <w:rStyle w:val="StyleUnderline"/>
          <w:highlight w:val="cyan"/>
        </w:rPr>
        <w:t>unity of effort</w:t>
      </w:r>
      <w:r w:rsidRPr="00AF6893">
        <w:rPr>
          <w:sz w:val="16"/>
        </w:rPr>
        <w:t xml:space="preserve">,” </w:t>
      </w:r>
      <w:r w:rsidRPr="005903D4">
        <w:rPr>
          <w:rStyle w:val="StyleUnderline"/>
          <w:highlight w:val="cyan"/>
        </w:rPr>
        <w:t xml:space="preserve">are </w:t>
      </w:r>
      <w:r w:rsidRPr="005903D4">
        <w:rPr>
          <w:rStyle w:val="Emphasis"/>
          <w:highlight w:val="cyan"/>
        </w:rPr>
        <w:t>fundamental principles</w:t>
      </w:r>
      <w:r w:rsidRPr="00944F2F">
        <w:rPr>
          <w:rStyle w:val="StyleUnderline"/>
        </w:rPr>
        <w:t xml:space="preserve"> of</w:t>
      </w:r>
      <w:r w:rsidRPr="00AF6893">
        <w:rPr>
          <w:rStyle w:val="StyleUnderline"/>
          <w:sz w:val="12"/>
        </w:rPr>
        <w:t>¶</w:t>
      </w:r>
      <w:r w:rsidRPr="00944F2F">
        <w:rPr>
          <w:rStyle w:val="StyleUnderline"/>
        </w:rPr>
        <w:t xml:space="preserve"> warfare which are </w:t>
      </w:r>
      <w:r w:rsidRPr="005903D4">
        <w:rPr>
          <w:rStyle w:val="Emphasis"/>
          <w:highlight w:val="cyan"/>
        </w:rPr>
        <w:t>central to the effectiveness</w:t>
      </w:r>
      <w:r w:rsidRPr="005903D4">
        <w:rPr>
          <w:rStyle w:val="StyleUnderline"/>
          <w:highlight w:val="cyan"/>
        </w:rPr>
        <w:t xml:space="preserve"> of</w:t>
      </w:r>
      <w:r w:rsidRPr="00944F2F">
        <w:rPr>
          <w:rStyle w:val="StyleUnderline"/>
        </w:rPr>
        <w:t xml:space="preserve"> </w:t>
      </w:r>
      <w:r w:rsidRPr="00AF6893">
        <w:rPr>
          <w:sz w:val="16"/>
        </w:rPr>
        <w:t xml:space="preserve">Western </w:t>
      </w:r>
      <w:r w:rsidRPr="005903D4">
        <w:rPr>
          <w:rStyle w:val="StyleUnderline"/>
          <w:highlight w:val="cyan"/>
        </w:rPr>
        <w:t>militaries</w:t>
      </w:r>
      <w:r w:rsidRPr="00AF6893">
        <w:rPr>
          <w:sz w:val="16"/>
        </w:rPr>
        <w:t>. See Carl von Clausewitz,</w:t>
      </w:r>
      <w:r w:rsidRPr="00AF6893">
        <w:rPr>
          <w:sz w:val="12"/>
        </w:rPr>
        <w:t>¶</w:t>
      </w:r>
      <w:r w:rsidRPr="00AF6893">
        <w:rPr>
          <w:sz w:val="16"/>
        </w:rPr>
        <w:t xml:space="preserve"> On War 200-210 (Michael Howard &amp; Peter </w:t>
      </w:r>
      <w:proofErr w:type="spellStart"/>
      <w:r w:rsidRPr="00AF6893">
        <w:rPr>
          <w:sz w:val="16"/>
        </w:rPr>
        <w:t>Paret</w:t>
      </w:r>
      <w:proofErr w:type="spellEnd"/>
      <w:r w:rsidRPr="00AF6893">
        <w:rPr>
          <w:sz w:val="16"/>
        </w:rPr>
        <w:t>, ed. and trans., Princeton University Press</w:t>
      </w:r>
      <w:r w:rsidRPr="00AF6893">
        <w:rPr>
          <w:sz w:val="12"/>
        </w:rPr>
        <w:t>¶</w:t>
      </w:r>
      <w:r w:rsidRPr="00AF6893">
        <w:rPr>
          <w:sz w:val="16"/>
        </w:rPr>
        <w:t xml:space="preserve"> 1976) (1832) (hereinafter “Clausewitz”). There “is no higher and simpler law of strategy” than</w:t>
      </w:r>
      <w:r w:rsidRPr="00AF6893">
        <w:rPr>
          <w:sz w:val="12"/>
        </w:rPr>
        <w:t>¶</w:t>
      </w:r>
      <w:r w:rsidRPr="00AF6893">
        <w:rPr>
          <w:sz w:val="16"/>
        </w:rPr>
        <w:t xml:space="preserve"> to apply this principle in order to concentrate a nation’s military power its adversaries’ “center of</w:t>
      </w:r>
      <w:r w:rsidRPr="00AF6893">
        <w:rPr>
          <w:sz w:val="12"/>
        </w:rPr>
        <w:t>¶</w:t>
      </w:r>
      <w:r w:rsidRPr="00AF6893">
        <w:rPr>
          <w:sz w:val="16"/>
        </w:rPr>
        <w:t xml:space="preserve"> gravity.” Id. at 204. </w:t>
      </w:r>
      <w:r w:rsidRPr="00944F2F">
        <w:rPr>
          <w:rStyle w:val="StyleUnderline"/>
        </w:rPr>
        <w:t>This principle</w:t>
      </w:r>
      <w:r w:rsidRPr="00AF6893">
        <w:rPr>
          <w:sz w:val="16"/>
        </w:rPr>
        <w:t xml:space="preserve"> was first embraced by the American military during the 19th</w:t>
      </w:r>
      <w:r w:rsidRPr="00AF6893">
        <w:rPr>
          <w:sz w:val="12"/>
        </w:rPr>
        <w:t>¶</w:t>
      </w:r>
      <w:r w:rsidRPr="00AF6893">
        <w:rPr>
          <w:sz w:val="16"/>
        </w:rPr>
        <w:t xml:space="preserve"> Century, and </w:t>
      </w:r>
      <w:r w:rsidRPr="00944F2F">
        <w:rPr>
          <w:rStyle w:val="StyleUnderline"/>
        </w:rPr>
        <w:t>has</w:t>
      </w:r>
      <w:r w:rsidRPr="00AF6893">
        <w:rPr>
          <w:sz w:val="16"/>
        </w:rPr>
        <w:t xml:space="preserve"> subsequently </w:t>
      </w:r>
      <w:r w:rsidRPr="00944F2F">
        <w:rPr>
          <w:rStyle w:val="StyleUnderline"/>
        </w:rPr>
        <w:t>shaped the organizational structure of American warfighting</w:t>
      </w:r>
      <w:r w:rsidRPr="00AF6893">
        <w:rPr>
          <w:rStyle w:val="StyleUnderline"/>
          <w:sz w:val="12"/>
        </w:rPr>
        <w:t>¶</w:t>
      </w:r>
      <w:r w:rsidRPr="00944F2F">
        <w:rPr>
          <w:rStyle w:val="StyleUnderline"/>
        </w:rPr>
        <w:t xml:space="preserve"> through</w:t>
      </w:r>
      <w:r w:rsidRPr="00AF6893">
        <w:rPr>
          <w:sz w:val="16"/>
        </w:rPr>
        <w:t xml:space="preserve"> two world wars and </w:t>
      </w:r>
      <w:r w:rsidRPr="00944F2F">
        <w:rPr>
          <w:rStyle w:val="StyleUnderline"/>
        </w:rPr>
        <w:t>countless</w:t>
      </w:r>
      <w:r w:rsidRPr="00AF6893">
        <w:rPr>
          <w:sz w:val="16"/>
        </w:rPr>
        <w:t xml:space="preserve"> other </w:t>
      </w:r>
      <w:r w:rsidRPr="00944F2F">
        <w:rPr>
          <w:rStyle w:val="StyleUnderline"/>
        </w:rPr>
        <w:t>conflicts</w:t>
      </w:r>
      <w:r w:rsidRPr="00AF6893">
        <w:rPr>
          <w:sz w:val="16"/>
        </w:rPr>
        <w:t>. See James F. Schnabel, History of the</w:t>
      </w:r>
      <w:r w:rsidRPr="00AF6893">
        <w:rPr>
          <w:sz w:val="12"/>
        </w:rPr>
        <w:t>¶</w:t>
      </w:r>
      <w:r w:rsidRPr="00AF6893">
        <w:rPr>
          <w:sz w:val="16"/>
        </w:rPr>
        <w:t xml:space="preserve"> Joints Chiefs of Staff, Vol. 1 at 80-87 (1996); Russell F. </w:t>
      </w:r>
      <w:proofErr w:type="spellStart"/>
      <w:r w:rsidRPr="00AF6893">
        <w:rPr>
          <w:sz w:val="16"/>
        </w:rPr>
        <w:t>Weigley</w:t>
      </w:r>
      <w:proofErr w:type="spellEnd"/>
      <w:r w:rsidRPr="00AF6893">
        <w:rPr>
          <w:sz w:val="16"/>
        </w:rPr>
        <w:t>, History of the United States</w:t>
      </w:r>
      <w:r w:rsidRPr="00AF6893">
        <w:rPr>
          <w:sz w:val="12"/>
        </w:rPr>
        <w:t>¶</w:t>
      </w:r>
      <w:r w:rsidRPr="00AF6893">
        <w:rPr>
          <w:sz w:val="16"/>
        </w:rPr>
        <w:t xml:space="preserve"> Army at 422-423 (Bloomington: Indiana University Press, 1984). </w:t>
      </w:r>
      <w:r w:rsidRPr="00944F2F">
        <w:rPr>
          <w:rStyle w:val="StyleUnderline"/>
        </w:rPr>
        <w:t>Unity of command requires the integration of all combat functions</w:t>
      </w:r>
      <w:r w:rsidRPr="00AF6893">
        <w:rPr>
          <w:sz w:val="16"/>
        </w:rPr>
        <w:t xml:space="preserve"> into a single organizational element, </w:t>
      </w:r>
      <w:r w:rsidRPr="00944F2F">
        <w:rPr>
          <w:rStyle w:val="StyleUnderline"/>
        </w:rPr>
        <w:t>with command</w:t>
      </w:r>
      <w:r w:rsidRPr="00AF6893">
        <w:rPr>
          <w:rStyle w:val="StyleUnderline"/>
          <w:sz w:val="12"/>
        </w:rPr>
        <w:t>¶</w:t>
      </w:r>
      <w:r w:rsidRPr="00944F2F">
        <w:rPr>
          <w:rStyle w:val="StyleUnderline"/>
        </w:rPr>
        <w:t xml:space="preserve"> authority vested in a single individual</w:t>
      </w:r>
      <w:r w:rsidRPr="00AF6893">
        <w:rPr>
          <w:sz w:val="16"/>
        </w:rPr>
        <w:t>. See U.S. Joint Chiefs of Staff, Joint Pub. 3-0, Joint</w:t>
      </w:r>
      <w:r w:rsidRPr="00AF6893">
        <w:rPr>
          <w:sz w:val="12"/>
        </w:rPr>
        <w:t>¶</w:t>
      </w:r>
      <w:r w:rsidRPr="00AF6893">
        <w:rPr>
          <w:sz w:val="16"/>
        </w:rPr>
        <w:t xml:space="preserve"> Operations at Appx. A, p. A-2 (2010), available at</w:t>
      </w:r>
      <w:r w:rsidRPr="00AF6893">
        <w:rPr>
          <w:sz w:val="12"/>
        </w:rPr>
        <w:t>¶</w:t>
      </w:r>
      <w:r w:rsidRPr="00AF6893">
        <w:rPr>
          <w:sz w:val="16"/>
        </w:rPr>
        <w:t xml:space="preserve"> </w:t>
      </w:r>
      <w:hyperlink r:id="rId14" w:history="1">
        <w:r w:rsidRPr="00AF6893">
          <w:rPr>
            <w:rStyle w:val="Hyperlink"/>
            <w:sz w:val="16"/>
          </w:rPr>
          <w:t>http://www.dtic.mil/doctrine/new_pubs/jp3_0.pdf</w:t>
        </w:r>
      </w:hyperlink>
      <w:r w:rsidRPr="00AF6893">
        <w:rPr>
          <w:sz w:val="16"/>
        </w:rPr>
        <w:t>.</w:t>
      </w:r>
    </w:p>
    <w:p w14:paraId="7750D097" w14:textId="77777777" w:rsidR="00B15CE7" w:rsidRDefault="00B15CE7" w:rsidP="00B15CE7">
      <w:pPr>
        <w:pStyle w:val="cardtext"/>
        <w:ind w:left="0"/>
        <w:rPr>
          <w:b/>
          <w:sz w:val="12"/>
        </w:rPr>
      </w:pPr>
    </w:p>
    <w:p w14:paraId="725F255E" w14:textId="77777777" w:rsidR="00B15CE7" w:rsidRPr="00944F2F" w:rsidRDefault="00B15CE7" w:rsidP="00B15CE7">
      <w:pPr>
        <w:pStyle w:val="Heading4"/>
        <w:rPr>
          <w:rFonts w:cs="Times New Roman"/>
        </w:rPr>
      </w:pPr>
      <w:r w:rsidRPr="00944F2F">
        <w:rPr>
          <w:rFonts w:cs="Times New Roman"/>
        </w:rPr>
        <w:t xml:space="preserve">Studies prove unit cohesion key </w:t>
      </w:r>
    </w:p>
    <w:p w14:paraId="4729725F" w14:textId="77777777" w:rsidR="00B15CE7" w:rsidRPr="00944F2F" w:rsidRDefault="00B15CE7" w:rsidP="00B15CE7">
      <w:r w:rsidRPr="00944F2F">
        <w:t xml:space="preserve">Larry </w:t>
      </w:r>
      <w:r w:rsidRPr="00944F2F">
        <w:rPr>
          <w:rStyle w:val="Style13ptBold"/>
        </w:rPr>
        <w:t xml:space="preserve">Maher and </w:t>
      </w:r>
      <w:r w:rsidRPr="00944F2F">
        <w:t>Herbert L.</w:t>
      </w:r>
      <w:r w:rsidRPr="00944F2F">
        <w:rPr>
          <w:rStyle w:val="Style13ptBold"/>
        </w:rPr>
        <w:t xml:space="preserve"> Fenster</w:t>
      </w:r>
      <w:r w:rsidRPr="00944F2F">
        <w:t xml:space="preserve"> 20</w:t>
      </w:r>
      <w:r w:rsidRPr="00944F2F">
        <w:rPr>
          <w:rStyle w:val="Style13ptBold"/>
        </w:rPr>
        <w:t>10</w:t>
      </w:r>
      <w:r w:rsidRPr="00944F2F">
        <w:t xml:space="preserve"> (Larry Maher: Quartermaster General, Herbert L. Fenster: D.C. Bar No. 153825, Attorneys for Amicus Curiae, The Veterans of Foreign Wars of the United States, Nasser al-</w:t>
      </w:r>
      <w:proofErr w:type="spellStart"/>
      <w:r w:rsidRPr="00944F2F">
        <w:t>Aulaqi</w:t>
      </w:r>
      <w:proofErr w:type="spellEnd"/>
      <w:r w:rsidRPr="00944F2F">
        <w:t>,</w:t>
      </w:r>
      <w:r w:rsidRPr="00944F2F">
        <w:rPr>
          <w:sz w:val="12"/>
        </w:rPr>
        <w:t xml:space="preserve">¶ </w:t>
      </w:r>
      <w:r w:rsidRPr="00944F2F">
        <w:t>vs.</w:t>
      </w:r>
      <w:r w:rsidRPr="00944F2F">
        <w:rPr>
          <w:sz w:val="12"/>
        </w:rPr>
        <w:t xml:space="preserve">¶ </w:t>
      </w:r>
      <w:r w:rsidRPr="00944F2F">
        <w:t xml:space="preserve">Barack H. Obama, et al., CASE NO. 1:10-cv-01469-JDB “BRIEF OF THE VETERANS OF FOREIGN WARS OF THE UNITED STATES AS AMICUS CURIAE IN SUPPORT OF DEFENDANTS AND DISMISSAL”  </w:t>
      </w:r>
      <w:hyperlink r:id="rId15" w:history="1">
        <w:r w:rsidRPr="00944F2F">
          <w:rPr>
            <w:rStyle w:val="Hyperlink"/>
          </w:rPr>
          <w:t>http://ccrjustice.org/files/Amicus_Curiae_Brief_of_VFW.pdf</w:t>
        </w:r>
      </w:hyperlink>
      <w:r w:rsidRPr="00944F2F">
        <w:t>)</w:t>
      </w:r>
    </w:p>
    <w:p w14:paraId="1C157DA8" w14:textId="77777777" w:rsidR="00B15CE7" w:rsidRPr="00944F2F" w:rsidRDefault="00B15CE7" w:rsidP="00B15CE7"/>
    <w:p w14:paraId="7F825305" w14:textId="77777777" w:rsidR="00B15CE7" w:rsidRPr="00944F2F" w:rsidRDefault="00B15CE7" w:rsidP="00B15CE7">
      <w:pPr>
        <w:rPr>
          <w:sz w:val="16"/>
        </w:rPr>
      </w:pPr>
      <w:r w:rsidRPr="005903D4">
        <w:rPr>
          <w:rStyle w:val="StyleUnderline"/>
          <w:highlight w:val="cyan"/>
        </w:rPr>
        <w:t>Studies of wars</w:t>
      </w:r>
      <w:r w:rsidRPr="00944F2F">
        <w:rPr>
          <w:rStyle w:val="StyleUnderline"/>
        </w:rPr>
        <w:t xml:space="preserve"> throughout the 20th Century </w:t>
      </w:r>
      <w:r w:rsidRPr="005903D4">
        <w:rPr>
          <w:rStyle w:val="StyleUnderline"/>
          <w:highlight w:val="cyan"/>
        </w:rPr>
        <w:t>have shown unit cohesion to be the critical</w:t>
      </w:r>
      <w:r w:rsidRPr="005903D4">
        <w:rPr>
          <w:rStyle w:val="StyleUnderline"/>
          <w:sz w:val="12"/>
          <w:highlight w:val="cyan"/>
        </w:rPr>
        <w:t>¶</w:t>
      </w:r>
      <w:r w:rsidRPr="005903D4">
        <w:rPr>
          <w:rStyle w:val="StyleUnderline"/>
          <w:highlight w:val="cyan"/>
        </w:rPr>
        <w:t xml:space="preserve"> ingredient</w:t>
      </w:r>
      <w:r w:rsidRPr="00944F2F">
        <w:rPr>
          <w:rStyle w:val="StyleUnderline"/>
        </w:rPr>
        <w:t xml:space="preserve"> </w:t>
      </w:r>
      <w:r w:rsidRPr="005903D4">
        <w:rPr>
          <w:rStyle w:val="StyleUnderline"/>
          <w:highlight w:val="cyan"/>
        </w:rPr>
        <w:t>for</w:t>
      </w:r>
      <w:r w:rsidRPr="00944F2F">
        <w:rPr>
          <w:rStyle w:val="StyleUnderline"/>
        </w:rPr>
        <w:t xml:space="preserve"> the </w:t>
      </w:r>
      <w:r w:rsidRPr="005903D4">
        <w:rPr>
          <w:rStyle w:val="StyleUnderline"/>
          <w:highlight w:val="cyan"/>
        </w:rPr>
        <w:t>success or failure</w:t>
      </w:r>
      <w:r w:rsidRPr="00944F2F">
        <w:rPr>
          <w:rStyle w:val="StyleUnderline"/>
        </w:rPr>
        <w:t xml:space="preserve"> of small units.</w:t>
      </w:r>
      <w:r w:rsidRPr="00944F2F">
        <w:rPr>
          <w:sz w:val="16"/>
        </w:rPr>
        <w:t xml:space="preserve"> See </w:t>
      </w:r>
      <w:r w:rsidRPr="00944F2F">
        <w:rPr>
          <w:rStyle w:val="StyleUnderline"/>
        </w:rPr>
        <w:t xml:space="preserve">Edward A. </w:t>
      </w:r>
      <w:proofErr w:type="spellStart"/>
      <w:r w:rsidRPr="00944F2F">
        <w:rPr>
          <w:rStyle w:val="StyleUnderline"/>
        </w:rPr>
        <w:t>Shils</w:t>
      </w:r>
      <w:proofErr w:type="spellEnd"/>
      <w:r w:rsidRPr="00944F2F">
        <w:rPr>
          <w:rStyle w:val="StyleUnderline"/>
        </w:rPr>
        <w:t xml:space="preserve"> and Morris </w:t>
      </w:r>
      <w:proofErr w:type="spellStart"/>
      <w:r w:rsidRPr="00944F2F">
        <w:rPr>
          <w:rStyle w:val="StyleUnderline"/>
        </w:rPr>
        <w:t>Janowitz</w:t>
      </w:r>
      <w:proofErr w:type="spellEnd"/>
      <w:r w:rsidRPr="00944F2F">
        <w:rPr>
          <w:sz w:val="16"/>
        </w:rPr>
        <w:t>,</w:t>
      </w:r>
      <w:r w:rsidRPr="00944F2F">
        <w:rPr>
          <w:sz w:val="12"/>
        </w:rPr>
        <w:t>¶</w:t>
      </w:r>
      <w:r w:rsidRPr="00944F2F">
        <w:rPr>
          <w:sz w:val="16"/>
        </w:rPr>
        <w:t xml:space="preserve"> “Cohesion and Disintegration in the Wehrmacht in World War II,” Public Opinion Quarterly 12</w:t>
      </w:r>
      <w:r w:rsidRPr="00944F2F">
        <w:rPr>
          <w:sz w:val="12"/>
        </w:rPr>
        <w:t>¶</w:t>
      </w:r>
      <w:r w:rsidRPr="00944F2F">
        <w:rPr>
          <w:sz w:val="16"/>
        </w:rPr>
        <w:t xml:space="preserve"> (Summer 1948) 280-315 (</w:t>
      </w:r>
      <w:r w:rsidRPr="00944F2F">
        <w:rPr>
          <w:rStyle w:val="StyleUnderline"/>
        </w:rPr>
        <w:t>finding</w:t>
      </w:r>
      <w:r w:rsidRPr="00944F2F">
        <w:rPr>
          <w:sz w:val="16"/>
        </w:rPr>
        <w:t xml:space="preserve"> that </w:t>
      </w:r>
      <w:r w:rsidRPr="005903D4">
        <w:rPr>
          <w:rStyle w:val="StyleUnderline"/>
          <w:highlight w:val="cyan"/>
        </w:rPr>
        <w:t>unit</w:t>
      </w:r>
      <w:r w:rsidRPr="00944F2F">
        <w:rPr>
          <w:rStyle w:val="StyleUnderline"/>
        </w:rPr>
        <w:t xml:space="preserve"> </w:t>
      </w:r>
      <w:r w:rsidRPr="005903D4">
        <w:rPr>
          <w:rStyle w:val="StyleUnderline"/>
          <w:highlight w:val="cyan"/>
        </w:rPr>
        <w:t>cohesion translated into higher battlefield</w:t>
      </w:r>
      <w:r w:rsidRPr="005903D4">
        <w:rPr>
          <w:rStyle w:val="StyleUnderline"/>
          <w:sz w:val="12"/>
          <w:highlight w:val="cyan"/>
        </w:rPr>
        <w:t>¶</w:t>
      </w:r>
      <w:r w:rsidRPr="005903D4">
        <w:rPr>
          <w:rStyle w:val="StyleUnderline"/>
          <w:highlight w:val="cyan"/>
        </w:rPr>
        <w:t xml:space="preserve"> effectiveness</w:t>
      </w:r>
      <w:r w:rsidRPr="00944F2F">
        <w:rPr>
          <w:rStyle w:val="StyleUnderline"/>
        </w:rPr>
        <w:t>, survivability and hardiness</w:t>
      </w:r>
      <w:r w:rsidRPr="00944F2F">
        <w:rPr>
          <w:sz w:val="16"/>
        </w:rPr>
        <w:t xml:space="preserve">); Charles C. </w:t>
      </w:r>
      <w:proofErr w:type="spellStart"/>
      <w:r w:rsidRPr="00944F2F">
        <w:rPr>
          <w:rStyle w:val="StyleUnderline"/>
        </w:rPr>
        <w:t>Moskos</w:t>
      </w:r>
      <w:proofErr w:type="spellEnd"/>
      <w:r w:rsidRPr="00944F2F">
        <w:rPr>
          <w:sz w:val="16"/>
        </w:rPr>
        <w:t>, Jr., The American Enlisted Man:</w:t>
      </w:r>
      <w:r w:rsidRPr="00944F2F">
        <w:rPr>
          <w:sz w:val="12"/>
        </w:rPr>
        <w:t>¶</w:t>
      </w:r>
      <w:r w:rsidRPr="00944F2F">
        <w:rPr>
          <w:sz w:val="16"/>
        </w:rPr>
        <w:t xml:space="preserve"> The Rank and File in Today’s Military 144-46 (1970) (</w:t>
      </w:r>
      <w:r w:rsidRPr="00944F2F">
        <w:rPr>
          <w:rStyle w:val="StyleUnderline"/>
        </w:rPr>
        <w:t xml:space="preserve">finding that </w:t>
      </w:r>
      <w:r w:rsidRPr="005903D4">
        <w:rPr>
          <w:rStyle w:val="StyleUnderline"/>
          <w:highlight w:val="cyan"/>
        </w:rPr>
        <w:t>close bonds between soldiers played a key role in determining unit effectiveness</w:t>
      </w:r>
      <w:r w:rsidRPr="00944F2F">
        <w:rPr>
          <w:rStyle w:val="StyleUnderline"/>
        </w:rPr>
        <w:t xml:space="preserve"> and survival in</w:t>
      </w:r>
      <w:r w:rsidRPr="00944F2F">
        <w:rPr>
          <w:sz w:val="16"/>
        </w:rPr>
        <w:t xml:space="preserve"> the </w:t>
      </w:r>
      <w:r w:rsidRPr="00944F2F">
        <w:rPr>
          <w:rStyle w:val="StyleUnderline"/>
        </w:rPr>
        <w:t>Vietnam War</w:t>
      </w:r>
      <w:r w:rsidRPr="00944F2F">
        <w:rPr>
          <w:sz w:val="16"/>
        </w:rPr>
        <w:t>); Samuel</w:t>
      </w:r>
      <w:r w:rsidRPr="00944F2F">
        <w:rPr>
          <w:sz w:val="12"/>
        </w:rPr>
        <w:t>¶</w:t>
      </w:r>
      <w:r w:rsidRPr="00944F2F">
        <w:rPr>
          <w:sz w:val="16"/>
        </w:rPr>
        <w:t xml:space="preserve"> </w:t>
      </w:r>
      <w:proofErr w:type="spellStart"/>
      <w:r w:rsidRPr="00944F2F">
        <w:rPr>
          <w:rStyle w:val="StyleUnderline"/>
        </w:rPr>
        <w:t>Rolbant</w:t>
      </w:r>
      <w:proofErr w:type="spellEnd"/>
      <w:r w:rsidRPr="00944F2F">
        <w:rPr>
          <w:sz w:val="16"/>
        </w:rPr>
        <w:t>, The Israeli Soldier: Profile of an Army 200-210 (1970) (</w:t>
      </w:r>
      <w:r w:rsidRPr="00944F2F">
        <w:rPr>
          <w:rStyle w:val="StyleUnderline"/>
        </w:rPr>
        <w:t>finding that</w:t>
      </w:r>
      <w:r w:rsidRPr="00944F2F">
        <w:rPr>
          <w:sz w:val="16"/>
        </w:rPr>
        <w:t xml:space="preserve"> Israeli soldiers had</w:t>
      </w:r>
      <w:r w:rsidRPr="00944F2F">
        <w:rPr>
          <w:sz w:val="12"/>
        </w:rPr>
        <w:t>¶</w:t>
      </w:r>
      <w:r w:rsidRPr="00944F2F">
        <w:rPr>
          <w:sz w:val="16"/>
        </w:rPr>
        <w:t xml:space="preserve"> “a very strong sense of mutual affection and attraction among unit members,” and that this</w:t>
      </w:r>
      <w:r w:rsidRPr="00944F2F">
        <w:rPr>
          <w:sz w:val="12"/>
        </w:rPr>
        <w:t>¶</w:t>
      </w:r>
      <w:r w:rsidRPr="00944F2F">
        <w:rPr>
          <w:sz w:val="16"/>
        </w:rPr>
        <w:t xml:space="preserve"> </w:t>
      </w:r>
      <w:r w:rsidRPr="00944F2F">
        <w:rPr>
          <w:rStyle w:val="StyleUnderline"/>
        </w:rPr>
        <w:t xml:space="preserve">cohesion </w:t>
      </w:r>
      <w:r w:rsidRPr="005903D4">
        <w:rPr>
          <w:rStyle w:val="StyleUnderline"/>
          <w:highlight w:val="cyan"/>
        </w:rPr>
        <w:t>contributed</w:t>
      </w:r>
      <w:r w:rsidRPr="00944F2F">
        <w:rPr>
          <w:rStyle w:val="StyleUnderline"/>
        </w:rPr>
        <w:t xml:space="preserve"> </w:t>
      </w:r>
      <w:r w:rsidRPr="005903D4">
        <w:rPr>
          <w:rStyle w:val="StyleUnderline"/>
          <w:highlight w:val="cyan"/>
        </w:rPr>
        <w:t>significantly to</w:t>
      </w:r>
      <w:r w:rsidRPr="00944F2F">
        <w:rPr>
          <w:rStyle w:val="StyleUnderline"/>
        </w:rPr>
        <w:t xml:space="preserve"> their exemplary </w:t>
      </w:r>
      <w:r w:rsidRPr="005903D4">
        <w:rPr>
          <w:rStyle w:val="StyleUnderline"/>
          <w:highlight w:val="cyan"/>
        </w:rPr>
        <w:t>combat performance</w:t>
      </w:r>
      <w:r w:rsidRPr="00944F2F">
        <w:rPr>
          <w:sz w:val="16"/>
        </w:rPr>
        <w:t>); William Darryl</w:t>
      </w:r>
      <w:r w:rsidRPr="00944F2F">
        <w:rPr>
          <w:sz w:val="12"/>
        </w:rPr>
        <w:t>¶</w:t>
      </w:r>
      <w:r w:rsidRPr="00944F2F">
        <w:rPr>
          <w:sz w:val="16"/>
        </w:rPr>
        <w:t xml:space="preserve"> </w:t>
      </w:r>
      <w:r w:rsidRPr="00944F2F">
        <w:rPr>
          <w:rStyle w:val="StyleUnderline"/>
        </w:rPr>
        <w:t>Henderson</w:t>
      </w:r>
      <w:r w:rsidRPr="00944F2F">
        <w:rPr>
          <w:sz w:val="16"/>
        </w:rPr>
        <w:t>, Why the Vietcong Fought: A Study of Motivation and Control in a Modern Army in</w:t>
      </w:r>
      <w:r w:rsidRPr="00944F2F">
        <w:rPr>
          <w:sz w:val="12"/>
        </w:rPr>
        <w:t>¶</w:t>
      </w:r>
      <w:r w:rsidRPr="00944F2F">
        <w:rPr>
          <w:sz w:val="16"/>
        </w:rPr>
        <w:t xml:space="preserve"> Combat 107-118 (1979) (</w:t>
      </w:r>
      <w:r w:rsidRPr="00944F2F">
        <w:rPr>
          <w:rStyle w:val="StyleUnderline"/>
        </w:rPr>
        <w:t>finding that a combination of “very strong cohesion” and simple</w:t>
      </w:r>
      <w:r w:rsidRPr="00944F2F">
        <w:rPr>
          <w:rStyle w:val="StyleUnderline"/>
          <w:sz w:val="12"/>
        </w:rPr>
        <w:t>¶</w:t>
      </w:r>
      <w:r w:rsidRPr="00944F2F">
        <w:rPr>
          <w:rStyle w:val="StyleUnderline"/>
        </w:rPr>
        <w:t xml:space="preserve"> logistics enabled the North Vietnamese Army to persevere against overwhelming firepower</w:t>
      </w:r>
      <w:r w:rsidRPr="00944F2F">
        <w:rPr>
          <w:sz w:val="16"/>
        </w:rPr>
        <w:t>);</w:t>
      </w:r>
      <w:r w:rsidRPr="00944F2F">
        <w:rPr>
          <w:sz w:val="12"/>
        </w:rPr>
        <w:t>¶</w:t>
      </w:r>
      <w:r w:rsidRPr="00944F2F">
        <w:rPr>
          <w:sz w:val="16"/>
        </w:rPr>
        <w:t xml:space="preserve"> Leonard </w:t>
      </w:r>
      <w:r w:rsidRPr="00944F2F">
        <w:rPr>
          <w:rStyle w:val="StyleUnderline"/>
        </w:rPr>
        <w:t>Wong</w:t>
      </w:r>
      <w:r w:rsidRPr="00944F2F">
        <w:rPr>
          <w:sz w:val="16"/>
        </w:rPr>
        <w:t>, “Combat Motivation in Today’s Soldiers,” 32 Armed Forces &amp; Soc. No. 4, 659-</w:t>
      </w:r>
      <w:r w:rsidRPr="00944F2F">
        <w:rPr>
          <w:sz w:val="12"/>
        </w:rPr>
        <w:t>¶</w:t>
      </w:r>
      <w:r w:rsidRPr="00944F2F">
        <w:rPr>
          <w:sz w:val="16"/>
        </w:rPr>
        <w:t xml:space="preserve"> 663 (2006) (</w:t>
      </w:r>
      <w:r w:rsidRPr="00944F2F">
        <w:rPr>
          <w:rStyle w:val="StyleUnderline"/>
        </w:rPr>
        <w:t xml:space="preserve">concluding that, </w:t>
      </w:r>
      <w:r w:rsidRPr="005903D4">
        <w:rPr>
          <w:rStyle w:val="StyleUnderline"/>
          <w:highlight w:val="cyan"/>
        </w:rPr>
        <w:t>in Iraq and Afghanistan, American soldiers are primarily motivated</w:t>
      </w:r>
      <w:r w:rsidRPr="005903D4">
        <w:rPr>
          <w:rStyle w:val="StyleUnderline"/>
          <w:sz w:val="12"/>
          <w:highlight w:val="cyan"/>
        </w:rPr>
        <w:t>¶</w:t>
      </w:r>
      <w:r w:rsidRPr="005903D4">
        <w:rPr>
          <w:rStyle w:val="StyleUnderline"/>
          <w:highlight w:val="cyan"/>
        </w:rPr>
        <w:t xml:space="preserve"> by unit cohesion</w:t>
      </w:r>
      <w:r w:rsidRPr="00944F2F">
        <w:rPr>
          <w:rStyle w:val="StyleUnderline"/>
        </w:rPr>
        <w:t xml:space="preserve"> and comradeship</w:t>
      </w:r>
      <w:r w:rsidRPr="00944F2F">
        <w:rPr>
          <w:sz w:val="16"/>
        </w:rPr>
        <w:t xml:space="preserve">, among other factors); </w:t>
      </w:r>
      <w:r w:rsidRPr="00944F2F">
        <w:rPr>
          <w:rStyle w:val="StyleUnderline"/>
        </w:rPr>
        <w:t>Army Field Manual</w:t>
      </w:r>
      <w:r w:rsidRPr="00944F2F">
        <w:rPr>
          <w:sz w:val="16"/>
        </w:rPr>
        <w:t xml:space="preserve"> 6-22.5, Combat</w:t>
      </w:r>
      <w:r w:rsidRPr="00944F2F">
        <w:rPr>
          <w:sz w:val="12"/>
        </w:rPr>
        <w:t>¶</w:t>
      </w:r>
      <w:r w:rsidRPr="00944F2F">
        <w:rPr>
          <w:sz w:val="16"/>
        </w:rPr>
        <w:t xml:space="preserve"> and Operational Stress Control Manual for Leaders and Soldiers, at </w:t>
      </w:r>
      <w:r w:rsidRPr="00944F2F">
        <w:rPr>
          <w:sz w:val="12"/>
        </w:rPr>
        <w:t>¶</w:t>
      </w:r>
      <w:r w:rsidRPr="00944F2F">
        <w:rPr>
          <w:sz w:val="16"/>
        </w:rPr>
        <w:t xml:space="preserve"> 2-3 (2009) (“</w:t>
      </w:r>
      <w:r w:rsidRPr="00944F2F">
        <w:rPr>
          <w:rStyle w:val="StyleUnderline"/>
        </w:rPr>
        <w:t>Unit</w:t>
      </w:r>
      <w:r w:rsidRPr="00944F2F">
        <w:rPr>
          <w:rStyle w:val="StyleUnderline"/>
          <w:sz w:val="12"/>
        </w:rPr>
        <w:t>¶</w:t>
      </w:r>
      <w:r w:rsidRPr="00944F2F">
        <w:rPr>
          <w:rStyle w:val="StyleUnderline"/>
        </w:rPr>
        <w:t xml:space="preserve"> cohesion and morale is the best predictor of combat resiliency within a unit or organization.</w:t>
      </w:r>
      <w:r w:rsidRPr="00944F2F">
        <w:rPr>
          <w:rStyle w:val="StyleUnderline"/>
          <w:sz w:val="12"/>
        </w:rPr>
        <w:t>¶</w:t>
      </w:r>
      <w:r w:rsidRPr="00944F2F">
        <w:rPr>
          <w:rStyle w:val="StyleUnderline"/>
        </w:rPr>
        <w:t xml:space="preserve"> Units with high cohesion tend to experience a lower rate of</w:t>
      </w:r>
      <w:r w:rsidRPr="00944F2F">
        <w:rPr>
          <w:sz w:val="16"/>
        </w:rPr>
        <w:t xml:space="preserve"> [combat stress] </w:t>
      </w:r>
      <w:r w:rsidRPr="00944F2F">
        <w:rPr>
          <w:rStyle w:val="StyleUnderline"/>
        </w:rPr>
        <w:t>casualties</w:t>
      </w:r>
      <w:r w:rsidRPr="00944F2F">
        <w:rPr>
          <w:sz w:val="16"/>
        </w:rPr>
        <w:t xml:space="preserve"> than units</w:t>
      </w:r>
      <w:r w:rsidRPr="00944F2F">
        <w:rPr>
          <w:sz w:val="12"/>
        </w:rPr>
        <w:t>¶</w:t>
      </w:r>
      <w:r w:rsidRPr="00944F2F">
        <w:rPr>
          <w:sz w:val="16"/>
        </w:rPr>
        <w:t xml:space="preserve"> with low cohesion and morale.). “I hold it to be one of the simplest truths of war that the thing</w:t>
      </w:r>
      <w:r w:rsidRPr="00944F2F">
        <w:rPr>
          <w:sz w:val="12"/>
        </w:rPr>
        <w:t>¶</w:t>
      </w:r>
      <w:r w:rsidRPr="00944F2F">
        <w:rPr>
          <w:sz w:val="16"/>
        </w:rPr>
        <w:t xml:space="preserve"> which enables an infantry soldier to keep going with his weapons is the near presence or the</w:t>
      </w:r>
      <w:r w:rsidRPr="00944F2F">
        <w:rPr>
          <w:sz w:val="12"/>
        </w:rPr>
        <w:t>¶</w:t>
      </w:r>
      <w:r w:rsidRPr="00944F2F">
        <w:rPr>
          <w:sz w:val="16"/>
        </w:rPr>
        <w:t xml:space="preserve"> presumed presence of a comrade.” S.L.A. Marshall, Men Against Fire 42 (1947).</w:t>
      </w:r>
    </w:p>
    <w:p w14:paraId="45B7E179" w14:textId="77777777" w:rsidR="00B15CE7" w:rsidRPr="00944F2F" w:rsidRDefault="00B15CE7" w:rsidP="00B15CE7">
      <w:pPr>
        <w:rPr>
          <w:sz w:val="16"/>
        </w:rPr>
      </w:pPr>
    </w:p>
    <w:p w14:paraId="3A51C622" w14:textId="77777777" w:rsidR="00B15CE7" w:rsidRPr="00944F2F" w:rsidRDefault="00B15CE7" w:rsidP="00B15CE7">
      <w:pPr>
        <w:pStyle w:val="Heading4"/>
        <w:rPr>
          <w:rFonts w:cs="Times New Roman"/>
        </w:rPr>
      </w:pPr>
      <w:r w:rsidRPr="00944F2F">
        <w:rPr>
          <w:rFonts w:cs="Times New Roman"/>
        </w:rPr>
        <w:t xml:space="preserve">Judicial decision making kills military leadership which is key to </w:t>
      </w:r>
      <w:proofErr w:type="spellStart"/>
      <w:r w:rsidRPr="00944F2F">
        <w:rPr>
          <w:rFonts w:cs="Times New Roman"/>
        </w:rPr>
        <w:t>heg</w:t>
      </w:r>
      <w:proofErr w:type="spellEnd"/>
      <w:r w:rsidRPr="00944F2F">
        <w:rPr>
          <w:rFonts w:cs="Times New Roman"/>
        </w:rPr>
        <w:t xml:space="preserve"> – too slow, not tactical, no experience</w:t>
      </w:r>
    </w:p>
    <w:p w14:paraId="6E2AE4C2" w14:textId="77777777" w:rsidR="00B15CE7" w:rsidRPr="00944F2F" w:rsidRDefault="00B15CE7" w:rsidP="00B15CE7">
      <w:r w:rsidRPr="00944F2F">
        <w:t xml:space="preserve">Larry </w:t>
      </w:r>
      <w:r w:rsidRPr="00944F2F">
        <w:rPr>
          <w:rStyle w:val="Style13ptBold"/>
        </w:rPr>
        <w:t xml:space="preserve">Maher and </w:t>
      </w:r>
      <w:r w:rsidRPr="00944F2F">
        <w:t>Herbert L.</w:t>
      </w:r>
      <w:r w:rsidRPr="00944F2F">
        <w:rPr>
          <w:rStyle w:val="Style13ptBold"/>
        </w:rPr>
        <w:t xml:space="preserve"> Fenster</w:t>
      </w:r>
      <w:r w:rsidRPr="00944F2F">
        <w:t xml:space="preserve"> 20</w:t>
      </w:r>
      <w:r w:rsidRPr="00944F2F">
        <w:rPr>
          <w:rStyle w:val="Style13ptBold"/>
        </w:rPr>
        <w:t>10</w:t>
      </w:r>
      <w:r w:rsidRPr="00944F2F">
        <w:t xml:space="preserve"> (Larry Maher: Quartermaster General, Herbert L. Fenster: D.C. Bar No. 153825, Attorneys for Amicus Curiae, The Veterans of Foreign Wars of the United States, Nasser al-</w:t>
      </w:r>
      <w:proofErr w:type="spellStart"/>
      <w:r w:rsidRPr="00944F2F">
        <w:t>Aulaqi</w:t>
      </w:r>
      <w:proofErr w:type="spellEnd"/>
      <w:r w:rsidRPr="00944F2F">
        <w:t>,</w:t>
      </w:r>
      <w:r w:rsidRPr="00944F2F">
        <w:rPr>
          <w:sz w:val="12"/>
        </w:rPr>
        <w:t xml:space="preserve">¶ </w:t>
      </w:r>
      <w:r w:rsidRPr="00944F2F">
        <w:t>vs.</w:t>
      </w:r>
      <w:r w:rsidRPr="00944F2F">
        <w:rPr>
          <w:sz w:val="12"/>
        </w:rPr>
        <w:t xml:space="preserve">¶ </w:t>
      </w:r>
      <w:r w:rsidRPr="00944F2F">
        <w:t xml:space="preserve">Barack H. Obama, et al., CASE NO. 1:10-cv-01469-JDB “BRIEF OF THE VETERANS OF FOREIGN WARS OF THE UNITED STATES AS AMICUS CURIAE IN SUPPORT OF DEFENDANTS AND DISMISSAL”  </w:t>
      </w:r>
      <w:hyperlink r:id="rId16" w:history="1">
        <w:r w:rsidRPr="00944F2F">
          <w:rPr>
            <w:rStyle w:val="Hyperlink"/>
          </w:rPr>
          <w:t>http://ccrjustice.org/files/Amicus_Curiae_Brief_of_VFW.pdf</w:t>
        </w:r>
      </w:hyperlink>
      <w:r w:rsidRPr="00944F2F">
        <w:t>)</w:t>
      </w:r>
    </w:p>
    <w:p w14:paraId="7E96E195" w14:textId="77777777" w:rsidR="00B15CE7" w:rsidRPr="00944F2F" w:rsidRDefault="00B15CE7" w:rsidP="00B15CE7">
      <w:pPr>
        <w:rPr>
          <w:sz w:val="12"/>
        </w:rPr>
      </w:pPr>
    </w:p>
    <w:p w14:paraId="7D58FBC0" w14:textId="77777777" w:rsidR="00B15CE7" w:rsidRPr="00944F2F" w:rsidRDefault="00B15CE7" w:rsidP="00B15CE7">
      <w:pPr>
        <w:rPr>
          <w:rStyle w:val="StyleUnderline"/>
        </w:rPr>
      </w:pPr>
      <w:r w:rsidRPr="00944F2F">
        <w:rPr>
          <w:sz w:val="12"/>
        </w:rPr>
        <w:t>¶</w:t>
      </w:r>
      <w:r w:rsidRPr="00944F2F">
        <w:rPr>
          <w:sz w:val="16"/>
        </w:rPr>
        <w:t xml:space="preserve"> C. </w:t>
      </w:r>
      <w:r w:rsidRPr="00944F2F">
        <w:rPr>
          <w:rStyle w:val="StyleUnderline"/>
        </w:rPr>
        <w:t xml:space="preserve">Military Leadership And </w:t>
      </w:r>
      <w:proofErr w:type="spellStart"/>
      <w:r w:rsidRPr="00944F2F">
        <w:rPr>
          <w:rStyle w:val="StyleUnderline"/>
        </w:rPr>
        <w:t>Decisionmaking</w:t>
      </w:r>
      <w:proofErr w:type="spellEnd"/>
      <w:r w:rsidRPr="00944F2F">
        <w:rPr>
          <w:rStyle w:val="StyleUnderline"/>
        </w:rPr>
        <w:t xml:space="preserve"> Would Suffer</w:t>
      </w:r>
      <w:r w:rsidRPr="00944F2F">
        <w:rPr>
          <w:rStyle w:val="StyleUnderline"/>
          <w:sz w:val="12"/>
        </w:rPr>
        <w:t>¶</w:t>
      </w:r>
      <w:r w:rsidRPr="00944F2F">
        <w:rPr>
          <w:rStyle w:val="StyleUnderline"/>
        </w:rPr>
        <w:t xml:space="preserve"> </w:t>
      </w:r>
      <w:r w:rsidRPr="00944F2F">
        <w:rPr>
          <w:sz w:val="16"/>
        </w:rPr>
        <w:t>War is the province of chance. “If we now consider briefly the subjective nature of</w:t>
      </w:r>
      <w:r w:rsidRPr="00944F2F">
        <w:rPr>
          <w:sz w:val="12"/>
        </w:rPr>
        <w:t>¶</w:t>
      </w:r>
      <w:r w:rsidRPr="00944F2F">
        <w:rPr>
          <w:sz w:val="16"/>
        </w:rPr>
        <w:t xml:space="preserve"> war—the means by which war has to be fought—it will look more than ever like a gamble . . .</w:t>
      </w:r>
      <w:r w:rsidRPr="00944F2F">
        <w:rPr>
          <w:sz w:val="12"/>
        </w:rPr>
        <w:t>¶</w:t>
      </w:r>
      <w:r w:rsidRPr="00944F2F">
        <w:rPr>
          <w:sz w:val="16"/>
        </w:rPr>
        <w:t xml:space="preserve"> [</w:t>
      </w:r>
      <w:proofErr w:type="spellStart"/>
      <w:r w:rsidRPr="00944F2F">
        <w:rPr>
          <w:sz w:val="16"/>
        </w:rPr>
        <w:t>i</w:t>
      </w:r>
      <w:proofErr w:type="spellEnd"/>
      <w:r w:rsidRPr="00944F2F">
        <w:rPr>
          <w:sz w:val="16"/>
        </w:rPr>
        <w:t>]n the whole range of human activities, war most closely resembles a game of cards.”</w:t>
      </w:r>
      <w:r w:rsidRPr="00944F2F">
        <w:rPr>
          <w:sz w:val="12"/>
        </w:rPr>
        <w:t>¶</w:t>
      </w:r>
      <w:r w:rsidRPr="00944F2F">
        <w:rPr>
          <w:sz w:val="16"/>
        </w:rPr>
        <w:t xml:space="preserve"> Clausewitz, 86-87. Within this field of human endeavor, </w:t>
      </w:r>
      <w:r w:rsidRPr="005903D4">
        <w:rPr>
          <w:rStyle w:val="Emphasis"/>
          <w:highlight w:val="cyan"/>
        </w:rPr>
        <w:t>the most successful armies</w:t>
      </w:r>
      <w:r w:rsidRPr="005903D4">
        <w:rPr>
          <w:rStyle w:val="StyleUnderline"/>
          <w:highlight w:val="cyan"/>
        </w:rPr>
        <w:t xml:space="preserve"> are</w:t>
      </w:r>
      <w:r w:rsidRPr="00944F2F">
        <w:rPr>
          <w:rStyle w:val="StyleUnderline"/>
        </w:rPr>
        <w:t xml:space="preserve"> those</w:t>
      </w:r>
      <w:r w:rsidRPr="00944F2F">
        <w:rPr>
          <w:rStyle w:val="StyleUnderline"/>
          <w:sz w:val="12"/>
        </w:rPr>
        <w:t>¶</w:t>
      </w:r>
      <w:r w:rsidRPr="00944F2F">
        <w:rPr>
          <w:rStyle w:val="StyleUnderline"/>
        </w:rPr>
        <w:t xml:space="preserve"> </w:t>
      </w:r>
      <w:r w:rsidRPr="005903D4">
        <w:rPr>
          <w:rStyle w:val="StyleUnderline"/>
          <w:highlight w:val="cyan"/>
        </w:rPr>
        <w:t xml:space="preserve">led by </w:t>
      </w:r>
      <w:r w:rsidRPr="005903D4">
        <w:rPr>
          <w:rStyle w:val="Emphasis"/>
          <w:highlight w:val="cyan"/>
        </w:rPr>
        <w:t>decisive</w:t>
      </w:r>
      <w:r w:rsidRPr="005903D4">
        <w:rPr>
          <w:rStyle w:val="StyleUnderline"/>
          <w:highlight w:val="cyan"/>
        </w:rPr>
        <w:t xml:space="preserve"> commanders who</w:t>
      </w:r>
      <w:r w:rsidRPr="00944F2F">
        <w:rPr>
          <w:sz w:val="16"/>
        </w:rPr>
        <w:t xml:space="preserve"> visualize the operational environment and </w:t>
      </w:r>
      <w:r w:rsidRPr="005903D4">
        <w:rPr>
          <w:rStyle w:val="StyleUnderline"/>
          <w:highlight w:val="cyan"/>
        </w:rPr>
        <w:t xml:space="preserve">make </w:t>
      </w:r>
      <w:r w:rsidRPr="005903D4">
        <w:rPr>
          <w:rStyle w:val="Emphasis"/>
          <w:highlight w:val="cyan"/>
        </w:rPr>
        <w:t>rapid</w:t>
      </w:r>
      <w:r w:rsidRPr="00944F2F">
        <w:rPr>
          <w:rStyle w:val="StyleUnderline"/>
        </w:rPr>
        <w:t>, sound</w:t>
      </w:r>
      <w:r w:rsidRPr="00944F2F">
        <w:rPr>
          <w:rStyle w:val="StyleUnderline"/>
          <w:sz w:val="12"/>
        </w:rPr>
        <w:t>¶</w:t>
      </w:r>
      <w:r w:rsidRPr="00944F2F">
        <w:rPr>
          <w:rStyle w:val="StyleUnderline"/>
        </w:rPr>
        <w:t xml:space="preserve"> </w:t>
      </w:r>
      <w:r w:rsidRPr="005903D4">
        <w:rPr>
          <w:rStyle w:val="StyleUnderline"/>
          <w:highlight w:val="cyan"/>
        </w:rPr>
        <w:t>decisions</w:t>
      </w:r>
      <w:r w:rsidRPr="00944F2F">
        <w:rPr>
          <w:sz w:val="16"/>
        </w:rPr>
        <w:t xml:space="preserve">. </w:t>
      </w:r>
      <w:r w:rsidRPr="00944F2F">
        <w:rPr>
          <w:rStyle w:val="StyleUnderline"/>
        </w:rPr>
        <w:t xml:space="preserve">Combat leadership involves </w:t>
      </w:r>
      <w:r w:rsidRPr="00944F2F">
        <w:rPr>
          <w:sz w:val="16"/>
        </w:rPr>
        <w:t xml:space="preserve">the </w:t>
      </w:r>
      <w:r w:rsidRPr="00944F2F">
        <w:rPr>
          <w:rStyle w:val="StyleUnderline"/>
        </w:rPr>
        <w:t>motivation of others to risk their lives</w:t>
      </w:r>
      <w:r w:rsidRPr="00944F2F">
        <w:rPr>
          <w:sz w:val="16"/>
        </w:rPr>
        <w:t xml:space="preserve">, and </w:t>
      </w:r>
      <w:r w:rsidRPr="00944F2F">
        <w:rPr>
          <w:rStyle w:val="StyleUnderline"/>
        </w:rPr>
        <w:t>only the</w:t>
      </w:r>
      <w:r w:rsidRPr="00944F2F">
        <w:rPr>
          <w:rStyle w:val="StyleUnderline"/>
          <w:sz w:val="12"/>
        </w:rPr>
        <w:t>¶</w:t>
      </w:r>
      <w:r w:rsidRPr="00944F2F">
        <w:rPr>
          <w:rStyle w:val="StyleUnderline"/>
        </w:rPr>
        <w:t xml:space="preserve"> most decisive and confident leaders can inspire this</w:t>
      </w:r>
      <w:r w:rsidRPr="00944F2F">
        <w:rPr>
          <w:sz w:val="16"/>
        </w:rPr>
        <w:t xml:space="preserve"> kind of self-sacrifice.</w:t>
      </w:r>
      <w:r w:rsidRPr="00944F2F">
        <w:rPr>
          <w:sz w:val="12"/>
        </w:rPr>
        <w:t>¶</w:t>
      </w:r>
      <w:r w:rsidRPr="00944F2F">
        <w:rPr>
          <w:sz w:val="16"/>
        </w:rPr>
        <w:t xml:space="preserve"> </w:t>
      </w:r>
      <w:r w:rsidRPr="00944F2F">
        <w:rPr>
          <w:rStyle w:val="StyleUnderline"/>
        </w:rPr>
        <w:t>Leadership is the multiplying and unifying element of combat</w:t>
      </w:r>
      <w:r w:rsidRPr="00944F2F">
        <w:rPr>
          <w:rStyle w:val="StyleUnderline"/>
          <w:sz w:val="12"/>
        </w:rPr>
        <w:t>¶</w:t>
      </w:r>
      <w:r w:rsidRPr="00944F2F">
        <w:rPr>
          <w:rStyle w:val="StyleUnderline"/>
        </w:rPr>
        <w:t xml:space="preserve"> power</w:t>
      </w:r>
      <w:r w:rsidRPr="00944F2F">
        <w:rPr>
          <w:sz w:val="16"/>
        </w:rPr>
        <w:t xml:space="preserve">. </w:t>
      </w:r>
      <w:r w:rsidRPr="00944F2F">
        <w:rPr>
          <w:rStyle w:val="StyleUnderline"/>
        </w:rPr>
        <w:t xml:space="preserve">Confident, competent, and informed </w:t>
      </w:r>
      <w:r w:rsidRPr="005903D4">
        <w:rPr>
          <w:rStyle w:val="StyleUnderline"/>
          <w:highlight w:val="cyan"/>
        </w:rPr>
        <w:t xml:space="preserve">leadership </w:t>
      </w:r>
      <w:r w:rsidRPr="005903D4">
        <w:rPr>
          <w:rStyle w:val="Emphasis"/>
          <w:highlight w:val="cyan"/>
        </w:rPr>
        <w:t>intensifies</w:t>
      </w:r>
      <w:r w:rsidRPr="005903D4">
        <w:rPr>
          <w:rStyle w:val="Emphasis"/>
          <w:b w:val="0"/>
          <w:sz w:val="12"/>
          <w:highlight w:val="cyan"/>
          <w:u w:val="none"/>
        </w:rPr>
        <w:t>¶</w:t>
      </w:r>
      <w:r w:rsidRPr="005903D4">
        <w:rPr>
          <w:rStyle w:val="Emphasis"/>
          <w:highlight w:val="cyan"/>
        </w:rPr>
        <w:t xml:space="preserve"> the effectiveness of all</w:t>
      </w:r>
      <w:r w:rsidRPr="00944F2F">
        <w:rPr>
          <w:rStyle w:val="Emphasis"/>
        </w:rPr>
        <w:t xml:space="preserve"> other </w:t>
      </w:r>
      <w:r w:rsidRPr="005903D4">
        <w:rPr>
          <w:rStyle w:val="Emphasis"/>
          <w:highlight w:val="cyan"/>
        </w:rPr>
        <w:t>elements of combat power</w:t>
      </w:r>
      <w:r w:rsidRPr="00944F2F">
        <w:rPr>
          <w:rStyle w:val="StyleUnderline"/>
        </w:rPr>
        <w:t xml:space="preserve"> by</w:t>
      </w:r>
      <w:r w:rsidRPr="00944F2F">
        <w:rPr>
          <w:rStyle w:val="StyleUnderline"/>
          <w:sz w:val="12"/>
        </w:rPr>
        <w:t>¶</w:t>
      </w:r>
      <w:r w:rsidRPr="00944F2F">
        <w:rPr>
          <w:rStyle w:val="StyleUnderline"/>
        </w:rPr>
        <w:t xml:space="preserve"> formulating sound operational ideas and assuring discipline and</w:t>
      </w:r>
      <w:r w:rsidRPr="00944F2F">
        <w:rPr>
          <w:rStyle w:val="StyleUnderline"/>
          <w:sz w:val="12"/>
        </w:rPr>
        <w:t>¶</w:t>
      </w:r>
      <w:r w:rsidRPr="00944F2F">
        <w:rPr>
          <w:rStyle w:val="StyleUnderline"/>
        </w:rPr>
        <w:t xml:space="preserve"> motivation in the force</w:t>
      </w:r>
      <w:r w:rsidRPr="00944F2F">
        <w:rPr>
          <w:sz w:val="16"/>
        </w:rPr>
        <w:t xml:space="preserve"> . . . </w:t>
      </w:r>
      <w:r w:rsidRPr="005903D4">
        <w:rPr>
          <w:rStyle w:val="Emphasis"/>
          <w:highlight w:val="cyan"/>
        </w:rPr>
        <w:t>Leadership</w:t>
      </w:r>
      <w:r w:rsidRPr="00944F2F">
        <w:rPr>
          <w:rStyle w:val="Emphasis"/>
        </w:rPr>
        <w:t xml:space="preserve"> in today’s operational</w:t>
      </w:r>
      <w:r w:rsidRPr="00944F2F">
        <w:rPr>
          <w:rStyle w:val="Emphasis"/>
          <w:b w:val="0"/>
          <w:sz w:val="12"/>
          <w:u w:val="none"/>
        </w:rPr>
        <w:t>¶</w:t>
      </w:r>
      <w:r w:rsidRPr="00944F2F">
        <w:rPr>
          <w:rStyle w:val="Emphasis"/>
        </w:rPr>
        <w:t xml:space="preserve"> environment </w:t>
      </w:r>
      <w:r w:rsidRPr="005903D4">
        <w:rPr>
          <w:rStyle w:val="Emphasis"/>
          <w:highlight w:val="cyan"/>
        </w:rPr>
        <w:t>is</w:t>
      </w:r>
      <w:r w:rsidRPr="00944F2F">
        <w:rPr>
          <w:rStyle w:val="Emphasis"/>
        </w:rPr>
        <w:t xml:space="preserve"> often </w:t>
      </w:r>
      <w:r w:rsidRPr="005903D4">
        <w:rPr>
          <w:rStyle w:val="Emphasis"/>
          <w:highlight w:val="cyan"/>
        </w:rPr>
        <w:t>the difference</w:t>
      </w:r>
      <w:r w:rsidRPr="00944F2F">
        <w:rPr>
          <w:rStyle w:val="Emphasis"/>
        </w:rPr>
        <w:t xml:space="preserve"> </w:t>
      </w:r>
      <w:r w:rsidRPr="005903D4">
        <w:rPr>
          <w:rStyle w:val="Emphasis"/>
          <w:highlight w:val="cyan"/>
        </w:rPr>
        <w:t>between success and failure</w:t>
      </w:r>
      <w:r w:rsidRPr="00944F2F">
        <w:rPr>
          <w:rStyle w:val="Emphasis"/>
        </w:rPr>
        <w:t>.</w:t>
      </w:r>
      <w:r w:rsidRPr="00944F2F">
        <w:rPr>
          <w:rStyle w:val="Emphasis"/>
          <w:b w:val="0"/>
          <w:sz w:val="12"/>
          <w:u w:val="none"/>
        </w:rPr>
        <w:t>¶</w:t>
      </w:r>
      <w:r w:rsidRPr="00944F2F">
        <w:rPr>
          <w:sz w:val="16"/>
        </w:rPr>
        <w:t xml:space="preserve"> Dept. of the Army, Field Manual 3-0, Operations, at </w:t>
      </w:r>
      <w:r w:rsidRPr="00944F2F">
        <w:rPr>
          <w:sz w:val="12"/>
        </w:rPr>
        <w:t>¶¶</w:t>
      </w:r>
      <w:r w:rsidRPr="00944F2F">
        <w:rPr>
          <w:sz w:val="16"/>
        </w:rPr>
        <w:t xml:space="preserve"> 4-6 - 4-8 (2008), available at</w:t>
      </w:r>
      <w:r w:rsidRPr="00944F2F">
        <w:rPr>
          <w:sz w:val="12"/>
        </w:rPr>
        <w:t>¶</w:t>
      </w:r>
      <w:r w:rsidRPr="00944F2F">
        <w:rPr>
          <w:sz w:val="16"/>
        </w:rPr>
        <w:t xml:space="preserve"> http://www.army.mil/fm3-0/fm3-0.pdf.</w:t>
      </w:r>
      <w:r w:rsidRPr="00944F2F">
        <w:rPr>
          <w:sz w:val="12"/>
        </w:rPr>
        <w:t>¶</w:t>
      </w:r>
      <w:r w:rsidRPr="00944F2F">
        <w:rPr>
          <w:sz w:val="16"/>
        </w:rPr>
        <w:t xml:space="preserve"> Battle command is a subset of combat </w:t>
      </w:r>
      <w:r w:rsidRPr="00944F2F">
        <w:rPr>
          <w:rStyle w:val="StyleUnderline"/>
        </w:rPr>
        <w:t>leadership—it is how wartime leaders</w:t>
      </w:r>
      <w:r w:rsidRPr="00944F2F">
        <w:rPr>
          <w:rStyle w:val="StyleUnderline"/>
          <w:sz w:val="12"/>
        </w:rPr>
        <w:t>¶</w:t>
      </w:r>
      <w:r w:rsidRPr="00944F2F">
        <w:rPr>
          <w:rStyle w:val="StyleUnderline"/>
        </w:rPr>
        <w:t xml:space="preserve"> operationalize their intent and transmit their guidance to subordinate units.</w:t>
      </w:r>
      <w:r w:rsidRPr="00944F2F">
        <w:rPr>
          <w:rStyle w:val="StyleUnderline"/>
          <w:sz w:val="12"/>
        </w:rPr>
        <w:t>¶</w:t>
      </w:r>
      <w:r w:rsidRPr="00944F2F">
        <w:rPr>
          <w:rStyle w:val="StyleUnderline"/>
        </w:rPr>
        <w:t xml:space="preserve"> Battle command is the art and science of understanding,</w:t>
      </w:r>
      <w:r w:rsidRPr="00944F2F">
        <w:rPr>
          <w:rStyle w:val="StyleUnderline"/>
          <w:sz w:val="12"/>
        </w:rPr>
        <w:t>¶</w:t>
      </w:r>
      <w:r w:rsidRPr="00944F2F">
        <w:rPr>
          <w:rStyle w:val="StyleUnderline"/>
        </w:rPr>
        <w:t xml:space="preserve"> visualizing, describing, directing, leading, and assessing forces to</w:t>
      </w:r>
      <w:r w:rsidRPr="00944F2F">
        <w:rPr>
          <w:rStyle w:val="StyleUnderline"/>
          <w:sz w:val="12"/>
        </w:rPr>
        <w:t>¶</w:t>
      </w:r>
      <w:r w:rsidRPr="00944F2F">
        <w:rPr>
          <w:rStyle w:val="StyleUnderline"/>
        </w:rPr>
        <w:t xml:space="preserve"> impose the commander’s will on a hostile, thinking, and adaptive</w:t>
      </w:r>
      <w:r w:rsidRPr="00944F2F">
        <w:rPr>
          <w:rStyle w:val="StyleUnderline"/>
          <w:sz w:val="12"/>
        </w:rPr>
        <w:t>¶</w:t>
      </w:r>
      <w:r w:rsidRPr="00944F2F">
        <w:rPr>
          <w:rStyle w:val="StyleUnderline"/>
        </w:rPr>
        <w:t xml:space="preserve"> enemy.</w:t>
      </w:r>
      <w:r w:rsidRPr="00944F2F">
        <w:rPr>
          <w:sz w:val="16"/>
        </w:rPr>
        <w:t xml:space="preserve"> </w:t>
      </w:r>
      <w:r w:rsidRPr="00944F2F">
        <w:rPr>
          <w:rStyle w:val="StyleUnderline"/>
        </w:rPr>
        <w:t>Battle command applies leadership to translate decisions</w:t>
      </w:r>
      <w:r w:rsidRPr="00944F2F">
        <w:rPr>
          <w:rStyle w:val="StyleUnderline"/>
          <w:sz w:val="12"/>
        </w:rPr>
        <w:t>¶</w:t>
      </w:r>
      <w:r w:rsidRPr="00944F2F">
        <w:rPr>
          <w:rStyle w:val="StyleUnderline"/>
        </w:rPr>
        <w:t xml:space="preserve"> into actions</w:t>
      </w:r>
      <w:r w:rsidRPr="00944F2F">
        <w:rPr>
          <w:sz w:val="16"/>
        </w:rPr>
        <w:t>—by synchronizing forces and warfighting functions in</w:t>
      </w:r>
      <w:r w:rsidRPr="00944F2F">
        <w:rPr>
          <w:sz w:val="12"/>
        </w:rPr>
        <w:t>¶</w:t>
      </w:r>
      <w:r w:rsidRPr="00944F2F">
        <w:rPr>
          <w:sz w:val="16"/>
        </w:rPr>
        <w:t xml:space="preserve"> time, space, and purpose—to accomplish missions. </w:t>
      </w:r>
      <w:r w:rsidRPr="00944F2F">
        <w:rPr>
          <w:rStyle w:val="StyleUnderline"/>
        </w:rPr>
        <w:t>Battle</w:t>
      </w:r>
      <w:r w:rsidRPr="00944F2F">
        <w:rPr>
          <w:rStyle w:val="StyleUnderline"/>
          <w:sz w:val="12"/>
        </w:rPr>
        <w:t>¶</w:t>
      </w:r>
      <w:r w:rsidRPr="00944F2F">
        <w:rPr>
          <w:rStyle w:val="StyleUnderline"/>
        </w:rPr>
        <w:t xml:space="preserve"> command is guided by professional judgment gained from</w:t>
      </w:r>
      <w:r w:rsidRPr="00944F2F">
        <w:rPr>
          <w:rStyle w:val="StyleUnderline"/>
          <w:sz w:val="12"/>
        </w:rPr>
        <w:t>¶</w:t>
      </w:r>
      <w:r w:rsidRPr="00944F2F">
        <w:rPr>
          <w:rStyle w:val="StyleUnderline"/>
        </w:rPr>
        <w:t xml:space="preserve"> experience, knowledge, education, intelligence, and intuition. It is</w:t>
      </w:r>
      <w:r w:rsidRPr="00944F2F">
        <w:rPr>
          <w:rStyle w:val="StyleUnderline"/>
          <w:sz w:val="12"/>
        </w:rPr>
        <w:t>¶</w:t>
      </w:r>
      <w:r w:rsidRPr="00944F2F">
        <w:rPr>
          <w:rStyle w:val="StyleUnderline"/>
        </w:rPr>
        <w:t xml:space="preserve"> driven by commanders</w:t>
      </w:r>
      <w:r w:rsidRPr="00944F2F">
        <w:rPr>
          <w:sz w:val="16"/>
        </w:rPr>
        <w:t>.</w:t>
      </w:r>
      <w:r w:rsidRPr="00944F2F">
        <w:rPr>
          <w:sz w:val="12"/>
        </w:rPr>
        <w:t>¶</w:t>
      </w:r>
      <w:r w:rsidRPr="00944F2F">
        <w:rPr>
          <w:sz w:val="16"/>
        </w:rPr>
        <w:t xml:space="preserve"> Id. at </w:t>
      </w:r>
      <w:r w:rsidRPr="00944F2F">
        <w:rPr>
          <w:sz w:val="12"/>
        </w:rPr>
        <w:t>¶</w:t>
      </w:r>
      <w:r w:rsidRPr="00944F2F">
        <w:rPr>
          <w:sz w:val="16"/>
        </w:rPr>
        <w:t xml:space="preserve"> 5-9. Battlefield </w:t>
      </w:r>
      <w:proofErr w:type="spellStart"/>
      <w:r w:rsidRPr="00944F2F">
        <w:rPr>
          <w:sz w:val="16"/>
        </w:rPr>
        <w:t>decisionmaking</w:t>
      </w:r>
      <w:proofErr w:type="spellEnd"/>
      <w:r w:rsidRPr="00944F2F">
        <w:rPr>
          <w:sz w:val="16"/>
        </w:rPr>
        <w:t xml:space="preserve"> involves the visualization of the battlefield and all its</w:t>
      </w:r>
      <w:r w:rsidRPr="00944F2F">
        <w:rPr>
          <w:sz w:val="12"/>
        </w:rPr>
        <w:t>¶</w:t>
      </w:r>
      <w:r w:rsidRPr="00944F2F">
        <w:rPr>
          <w:sz w:val="16"/>
        </w:rPr>
        <w:t xml:space="preserve"> components, the deliberate assessment of operational risk, and the selection of a course of action</w:t>
      </w:r>
      <w:r w:rsidRPr="00944F2F">
        <w:rPr>
          <w:sz w:val="12"/>
        </w:rPr>
        <w:t>¶</w:t>
      </w:r>
      <w:r w:rsidRPr="00944F2F">
        <w:rPr>
          <w:sz w:val="16"/>
        </w:rPr>
        <w:t xml:space="preserve"> which accepts certain risks in order to achieve tactical, operational or strategic success. Id. at </w:t>
      </w:r>
      <w:r w:rsidRPr="00944F2F">
        <w:rPr>
          <w:sz w:val="12"/>
        </w:rPr>
        <w:t>¶</w:t>
      </w:r>
      <w:r w:rsidRPr="00944F2F">
        <w:rPr>
          <w:sz w:val="16"/>
        </w:rPr>
        <w:t xml:space="preserve"> 5-10; see also Gen. Frederick M. Franks, Jr., Battle Command: A Commander’s Perspective,</w:t>
      </w:r>
      <w:r w:rsidRPr="00944F2F">
        <w:rPr>
          <w:sz w:val="12"/>
        </w:rPr>
        <w:t>¶</w:t>
      </w:r>
      <w:r w:rsidRPr="00944F2F">
        <w:rPr>
          <w:sz w:val="16"/>
        </w:rPr>
        <w:t xml:space="preserve"> Military Review, May-June 1996, at 120-121. “Given the inherently uncertain nature of war,</w:t>
      </w:r>
      <w:r w:rsidRPr="00944F2F">
        <w:rPr>
          <w:sz w:val="12"/>
        </w:rPr>
        <w:t>¶</w:t>
      </w:r>
      <w:r w:rsidRPr="00944F2F">
        <w:rPr>
          <w:sz w:val="16"/>
        </w:rPr>
        <w:t xml:space="preserve"> the object of planning is not to eliminate or minimize uncertainty but to foster decisive and</w:t>
      </w:r>
      <w:r w:rsidRPr="00944F2F">
        <w:rPr>
          <w:sz w:val="12"/>
        </w:rPr>
        <w:t>¶</w:t>
      </w:r>
      <w:r w:rsidRPr="00944F2F">
        <w:rPr>
          <w:sz w:val="16"/>
        </w:rPr>
        <w:t xml:space="preserve"> effective action in the midst of such uncertainty.” Army Field Manual 3-07, Stability</w:t>
      </w:r>
      <w:r w:rsidRPr="00944F2F">
        <w:rPr>
          <w:sz w:val="12"/>
        </w:rPr>
        <w:t>¶</w:t>
      </w:r>
      <w:r w:rsidRPr="00944F2F">
        <w:rPr>
          <w:sz w:val="16"/>
        </w:rPr>
        <w:t xml:space="preserve"> Operations, at </w:t>
      </w:r>
      <w:r w:rsidRPr="00944F2F">
        <w:rPr>
          <w:sz w:val="12"/>
        </w:rPr>
        <w:t>¶</w:t>
      </w:r>
      <w:r w:rsidRPr="00944F2F">
        <w:rPr>
          <w:sz w:val="16"/>
        </w:rPr>
        <w:t xml:space="preserve"> 4-4 (2008), available at http://usacac.army.mil/cac2/repository/FM307/FM3-</w:t>
      </w:r>
      <w:r w:rsidRPr="00944F2F">
        <w:rPr>
          <w:sz w:val="12"/>
        </w:rPr>
        <w:t>¶</w:t>
      </w:r>
      <w:r w:rsidRPr="00944F2F">
        <w:rPr>
          <w:sz w:val="16"/>
        </w:rPr>
        <w:t xml:space="preserve"> 07.pdf.</w:t>
      </w:r>
      <w:r w:rsidRPr="00944F2F">
        <w:rPr>
          <w:sz w:val="12"/>
        </w:rPr>
        <w:t>¶</w:t>
      </w:r>
      <w:r w:rsidRPr="00944F2F">
        <w:rPr>
          <w:sz w:val="16"/>
        </w:rPr>
        <w:t xml:space="preserve"> </w:t>
      </w:r>
      <w:r w:rsidRPr="005903D4">
        <w:rPr>
          <w:rStyle w:val="StyleUnderline"/>
          <w:highlight w:val="cyan"/>
        </w:rPr>
        <w:t>In</w:t>
      </w:r>
      <w:r w:rsidRPr="00944F2F">
        <w:rPr>
          <w:sz w:val="16"/>
        </w:rPr>
        <w:t xml:space="preserve"> bringing </w:t>
      </w:r>
      <w:r w:rsidRPr="005903D4">
        <w:rPr>
          <w:rStyle w:val="StyleUnderline"/>
          <w:highlight w:val="cyan"/>
        </w:rPr>
        <w:t>this case</w:t>
      </w:r>
      <w:r w:rsidRPr="00944F2F">
        <w:rPr>
          <w:sz w:val="16"/>
        </w:rPr>
        <w:t xml:space="preserve">, </w:t>
      </w:r>
      <w:r w:rsidRPr="005903D4">
        <w:rPr>
          <w:rStyle w:val="StyleUnderline"/>
          <w:highlight w:val="cyan"/>
        </w:rPr>
        <w:t xml:space="preserve">Plaintiff asks this </w:t>
      </w:r>
      <w:r w:rsidRPr="005903D4">
        <w:rPr>
          <w:rStyle w:val="Emphasis"/>
          <w:highlight w:val="cyan"/>
        </w:rPr>
        <w:t>Court to substitute itself as the battlefield</w:t>
      </w:r>
      <w:r w:rsidRPr="005903D4">
        <w:rPr>
          <w:rStyle w:val="Emphasis"/>
          <w:b w:val="0"/>
          <w:sz w:val="12"/>
          <w:highlight w:val="cyan"/>
          <w:u w:val="none"/>
        </w:rPr>
        <w:t>¶</w:t>
      </w:r>
      <w:r w:rsidRPr="005903D4">
        <w:rPr>
          <w:rStyle w:val="Emphasis"/>
          <w:sz w:val="12"/>
          <w:highlight w:val="cyan"/>
        </w:rPr>
        <w:t xml:space="preserve"> </w:t>
      </w:r>
      <w:r w:rsidRPr="005903D4">
        <w:rPr>
          <w:rStyle w:val="Emphasis"/>
          <w:highlight w:val="cyan"/>
        </w:rPr>
        <w:t>commander,</w:t>
      </w:r>
      <w:r w:rsidRPr="00944F2F">
        <w:rPr>
          <w:rStyle w:val="StyleUnderline"/>
        </w:rPr>
        <w:t xml:space="preserve"> and </w:t>
      </w:r>
      <w:r w:rsidRPr="005903D4">
        <w:rPr>
          <w:rStyle w:val="StyleUnderline"/>
          <w:highlight w:val="cyan"/>
        </w:rPr>
        <w:t>to second-guess</w:t>
      </w:r>
      <w:r w:rsidRPr="00944F2F">
        <w:rPr>
          <w:rStyle w:val="StyleUnderline"/>
        </w:rPr>
        <w:t xml:space="preserve"> the strategic, operational and tactical </w:t>
      </w:r>
      <w:r w:rsidRPr="005903D4">
        <w:rPr>
          <w:rStyle w:val="StyleUnderline"/>
          <w:highlight w:val="cyan"/>
        </w:rPr>
        <w:t>decisions made by</w:t>
      </w:r>
      <w:r w:rsidRPr="00944F2F">
        <w:rPr>
          <w:rStyle w:val="StyleUnderline"/>
        </w:rPr>
        <w:t xml:space="preserve"> this</w:t>
      </w:r>
      <w:r w:rsidRPr="00944F2F">
        <w:rPr>
          <w:rStyle w:val="StyleUnderline"/>
          <w:sz w:val="12"/>
        </w:rPr>
        <w:t xml:space="preserve">¶ </w:t>
      </w:r>
      <w:r w:rsidRPr="00944F2F">
        <w:rPr>
          <w:rStyle w:val="StyleUnderline"/>
        </w:rPr>
        <w:t xml:space="preserve">nation’s </w:t>
      </w:r>
      <w:r w:rsidRPr="005903D4">
        <w:rPr>
          <w:rStyle w:val="StyleUnderline"/>
          <w:highlight w:val="cyan"/>
        </w:rPr>
        <w:t>military chain of command</w:t>
      </w:r>
      <w:r w:rsidRPr="00944F2F">
        <w:rPr>
          <w:rStyle w:val="StyleUnderline"/>
        </w:rPr>
        <w:t xml:space="preserve"> </w:t>
      </w:r>
      <w:r w:rsidRPr="005903D4">
        <w:rPr>
          <w:rStyle w:val="StyleUnderline"/>
          <w:highlight w:val="cyan"/>
        </w:rPr>
        <w:t>in the campaign against Al Qaeda</w:t>
      </w:r>
      <w:r w:rsidRPr="005903D4">
        <w:rPr>
          <w:sz w:val="16"/>
          <w:highlight w:val="cyan"/>
        </w:rPr>
        <w:t>.</w:t>
      </w:r>
      <w:r w:rsidRPr="00944F2F">
        <w:rPr>
          <w:sz w:val="16"/>
        </w:rPr>
        <w:t xml:space="preserve"> </w:t>
      </w:r>
      <w:r w:rsidRPr="005903D4">
        <w:rPr>
          <w:rStyle w:val="Emphasis"/>
          <w:highlight w:val="cyan"/>
        </w:rPr>
        <w:t xml:space="preserve">Judicial </w:t>
      </w:r>
      <w:proofErr w:type="spellStart"/>
      <w:r w:rsidRPr="005903D4">
        <w:rPr>
          <w:rStyle w:val="Emphasis"/>
          <w:highlight w:val="cyan"/>
        </w:rPr>
        <w:t>decisionmaking</w:t>
      </w:r>
      <w:proofErr w:type="spellEnd"/>
      <w:r w:rsidRPr="005903D4">
        <w:rPr>
          <w:rStyle w:val="Emphasis"/>
          <w:b w:val="0"/>
          <w:sz w:val="12"/>
          <w:highlight w:val="cyan"/>
          <w:u w:val="none"/>
        </w:rPr>
        <w:t>¶</w:t>
      </w:r>
      <w:r w:rsidRPr="005903D4">
        <w:rPr>
          <w:rStyle w:val="Emphasis"/>
          <w:sz w:val="12"/>
          <w:highlight w:val="cyan"/>
        </w:rPr>
        <w:t xml:space="preserve"> </w:t>
      </w:r>
      <w:r w:rsidRPr="005903D4">
        <w:rPr>
          <w:rStyle w:val="Emphasis"/>
          <w:highlight w:val="cyan"/>
        </w:rPr>
        <w:t xml:space="preserve">is incompatible with military </w:t>
      </w:r>
      <w:proofErr w:type="spellStart"/>
      <w:r w:rsidRPr="005903D4">
        <w:rPr>
          <w:rStyle w:val="Emphasis"/>
          <w:highlight w:val="cyan"/>
        </w:rPr>
        <w:t>decisionmaking</w:t>
      </w:r>
      <w:proofErr w:type="spellEnd"/>
      <w:r w:rsidRPr="00944F2F">
        <w:rPr>
          <w:rStyle w:val="Emphasis"/>
        </w:rPr>
        <w:t>.</w:t>
      </w:r>
      <w:r w:rsidRPr="00944F2F">
        <w:rPr>
          <w:sz w:val="16"/>
        </w:rPr>
        <w:t xml:space="preserve"> </w:t>
      </w:r>
      <w:r w:rsidRPr="005903D4">
        <w:rPr>
          <w:rStyle w:val="StyleUnderline"/>
          <w:highlight w:val="cyan"/>
        </w:rPr>
        <w:t>Rather than</w:t>
      </w:r>
      <w:r w:rsidRPr="00944F2F">
        <w:rPr>
          <w:rStyle w:val="StyleUnderline"/>
        </w:rPr>
        <w:t xml:space="preserve"> produce </w:t>
      </w:r>
      <w:r w:rsidRPr="005903D4">
        <w:rPr>
          <w:rStyle w:val="StyleUnderline"/>
          <w:highlight w:val="cyan"/>
        </w:rPr>
        <w:t>rapid, confident</w:t>
      </w:r>
      <w:r w:rsidRPr="00944F2F">
        <w:rPr>
          <w:rStyle w:val="StyleUnderline"/>
        </w:rPr>
        <w:t>, decisive</w:t>
      </w:r>
      <w:r w:rsidRPr="00944F2F">
        <w:rPr>
          <w:rStyle w:val="StyleUnderline"/>
          <w:sz w:val="12"/>
        </w:rPr>
        <w:t xml:space="preserve">¶ </w:t>
      </w:r>
      <w:r w:rsidRPr="005903D4">
        <w:rPr>
          <w:rStyle w:val="StyleUnderline"/>
          <w:highlight w:val="cyan"/>
        </w:rPr>
        <w:t>actions, judicial resolution</w:t>
      </w:r>
      <w:r w:rsidRPr="00944F2F">
        <w:rPr>
          <w:rStyle w:val="StyleUnderline"/>
        </w:rPr>
        <w:t xml:space="preserve"> of this matter </w:t>
      </w:r>
      <w:r w:rsidRPr="005903D4">
        <w:rPr>
          <w:rStyle w:val="StyleUnderline"/>
          <w:highlight w:val="cyan"/>
        </w:rPr>
        <w:t>would produce</w:t>
      </w:r>
      <w:r w:rsidRPr="00944F2F">
        <w:rPr>
          <w:rStyle w:val="StyleUnderline"/>
        </w:rPr>
        <w:t xml:space="preserve"> deliberate and measured </w:t>
      </w:r>
      <w:r w:rsidRPr="005903D4">
        <w:rPr>
          <w:rStyle w:val="StyleUnderline"/>
          <w:highlight w:val="cyan"/>
        </w:rPr>
        <w:t>decisions</w:t>
      </w:r>
      <w:r w:rsidRPr="00944F2F">
        <w:rPr>
          <w:rStyle w:val="StyleUnderline"/>
          <w:sz w:val="12"/>
        </w:rPr>
        <w:t xml:space="preserve">¶ </w:t>
      </w:r>
      <w:r w:rsidRPr="00944F2F">
        <w:rPr>
          <w:rStyle w:val="StyleUnderline"/>
        </w:rPr>
        <w:t xml:space="preserve">which are the product of adversarial process, and </w:t>
      </w:r>
      <w:r w:rsidRPr="005903D4">
        <w:rPr>
          <w:rStyle w:val="StyleUnderline"/>
          <w:highlight w:val="cyan"/>
        </w:rPr>
        <w:t>which would</w:t>
      </w:r>
      <w:r w:rsidRPr="00944F2F">
        <w:rPr>
          <w:rStyle w:val="StyleUnderline"/>
        </w:rPr>
        <w:t xml:space="preserve"> </w:t>
      </w:r>
      <w:r w:rsidRPr="005903D4">
        <w:rPr>
          <w:rStyle w:val="StyleUnderline"/>
          <w:highlight w:val="cyan"/>
        </w:rPr>
        <w:t>reflect judicial considerations, not</w:t>
      </w:r>
      <w:r w:rsidRPr="005903D4">
        <w:rPr>
          <w:rStyle w:val="StyleUnderline"/>
          <w:sz w:val="12"/>
          <w:highlight w:val="cyan"/>
        </w:rPr>
        <w:t xml:space="preserve">¶ </w:t>
      </w:r>
      <w:r w:rsidRPr="005903D4">
        <w:rPr>
          <w:rStyle w:val="StyleUnderline"/>
          <w:highlight w:val="cyan"/>
        </w:rPr>
        <w:t>strategic or tactical ones.</w:t>
      </w:r>
    </w:p>
    <w:p w14:paraId="59BEE0DF" w14:textId="77777777" w:rsidR="00B15CE7" w:rsidRDefault="00B15CE7" w:rsidP="00B15CE7"/>
    <w:p w14:paraId="0AC5A90D" w14:textId="77777777" w:rsidR="00B15CE7" w:rsidRDefault="00B15CE7" w:rsidP="00B15CE7">
      <w:pPr>
        <w:pStyle w:val="Heading4"/>
      </w:pPr>
      <w:r>
        <w:t xml:space="preserve">Non-deferential judicial review kills military effectiveness – 6 reasons – </w:t>
      </w:r>
      <w:r w:rsidRPr="00ED5C5D">
        <w:rPr>
          <w:b w:val="0"/>
        </w:rPr>
        <w:t>disrupts operations, huge resource tradeoff, distracts commanders, undermines prestige, emboldens adversaries</w:t>
      </w:r>
      <w:r>
        <w:rPr>
          <w:b w:val="0"/>
        </w:rPr>
        <w:t>, undermines secrecy</w:t>
      </w:r>
    </w:p>
    <w:p w14:paraId="5BF309A0" w14:textId="77777777" w:rsidR="00B15CE7" w:rsidRDefault="00B15CE7" w:rsidP="00B15CE7">
      <w:proofErr w:type="spellStart"/>
      <w:r w:rsidRPr="00C02318">
        <w:rPr>
          <w:rStyle w:val="Style13ptBold"/>
        </w:rPr>
        <w:t>Chensey</w:t>
      </w:r>
      <w:proofErr w:type="spellEnd"/>
      <w:r w:rsidRPr="00C02318">
        <w:rPr>
          <w:rStyle w:val="Style13ptBold"/>
        </w:rPr>
        <w:t xml:space="preserve"> 9</w:t>
      </w:r>
      <w:r>
        <w:t xml:space="preserve"> (Robert M. is a Professor at</w:t>
      </w:r>
      <w:r w:rsidRPr="00C02318">
        <w:t xml:space="preserve"> University of Texas School of Law</w:t>
      </w:r>
      <w:r>
        <w:t xml:space="preserve">, </w:t>
      </w:r>
      <w:r w:rsidRPr="00C02318">
        <w:t>NATIONAL SECURITY FACT DEFERENCE</w:t>
      </w:r>
      <w:r>
        <w:t xml:space="preserve">, </w:t>
      </w:r>
      <w:r w:rsidRPr="00C02318">
        <w:t>V</w:t>
      </w:r>
      <w:r>
        <w:t xml:space="preserve">IRGINIA LAW REVIEW, 17 September 2009, </w:t>
      </w:r>
      <w:r w:rsidRPr="00C02318">
        <w:t>http://www.virginialawreview.org/content/pdfs/95/1361.pdf</w:t>
      </w:r>
      <w:r>
        <w:t>, pg.</w:t>
      </w:r>
      <w:r w:rsidRPr="00C02318">
        <w:t xml:space="preserve"> </w:t>
      </w:r>
      <w:r>
        <w:t>1426-1428)</w:t>
      </w:r>
    </w:p>
    <w:p w14:paraId="15C517EB" w14:textId="77777777" w:rsidR="00B15CE7" w:rsidRDefault="00B15CE7" w:rsidP="00B15CE7">
      <w:pPr>
        <w:rPr>
          <w:sz w:val="16"/>
        </w:rPr>
      </w:pPr>
      <w:r w:rsidRPr="00C02318">
        <w:rPr>
          <w:sz w:val="16"/>
        </w:rPr>
        <w:t xml:space="preserve">Advocates of deference at times also emphasize </w:t>
      </w:r>
      <w:r w:rsidRPr="00CD5411">
        <w:rPr>
          <w:rStyle w:val="StyleUnderline"/>
        </w:rPr>
        <w:t xml:space="preserve">the collateral </w:t>
      </w:r>
      <w:r w:rsidRPr="00CD5411">
        <w:rPr>
          <w:rStyle w:val="StyleUnderline"/>
          <w:sz w:val="12"/>
        </w:rPr>
        <w:t>¶</w:t>
      </w:r>
      <w:r w:rsidRPr="00CD5411">
        <w:rPr>
          <w:rStyle w:val="StyleUnderline"/>
        </w:rPr>
        <w:t xml:space="preserve"> consequences</w:t>
      </w:r>
      <w:r w:rsidRPr="00CD5411">
        <w:rPr>
          <w:sz w:val="16"/>
        </w:rPr>
        <w:t xml:space="preserve"> that </w:t>
      </w:r>
      <w:r w:rsidRPr="00CD5411">
        <w:rPr>
          <w:rStyle w:val="StyleUnderline"/>
        </w:rPr>
        <w:t xml:space="preserve">non-deferential judicial review of executive </w:t>
      </w:r>
      <w:r w:rsidRPr="00CD5411">
        <w:rPr>
          <w:rStyle w:val="StyleUnderline"/>
          <w:sz w:val="12"/>
        </w:rPr>
        <w:t>¶</w:t>
      </w:r>
      <w:r w:rsidRPr="00CD5411">
        <w:rPr>
          <w:rStyle w:val="StyleUnderline"/>
        </w:rPr>
        <w:t xml:space="preserve"> branch</w:t>
      </w:r>
      <w:r w:rsidRPr="00CD5411">
        <w:rPr>
          <w:sz w:val="16"/>
        </w:rPr>
        <w:t xml:space="preserve"> factual </w:t>
      </w:r>
      <w:r w:rsidRPr="00CD5411">
        <w:rPr>
          <w:rStyle w:val="StyleUnderline"/>
        </w:rPr>
        <w:t>judgments</w:t>
      </w:r>
      <w:r w:rsidRPr="00C02318">
        <w:rPr>
          <w:sz w:val="16"/>
        </w:rPr>
        <w:t xml:space="preserve"> might </w:t>
      </w:r>
      <w:r w:rsidRPr="00E3570B">
        <w:rPr>
          <w:rStyle w:val="StyleUnderline"/>
        </w:rPr>
        <w:t>have on related government operations or activities</w:t>
      </w:r>
      <w:r w:rsidRPr="004F2A7C">
        <w:rPr>
          <w:rStyle w:val="StyleUnderline"/>
        </w:rPr>
        <w:t>. On this</w:t>
      </w:r>
      <w:r w:rsidRPr="00C02318">
        <w:rPr>
          <w:sz w:val="16"/>
        </w:rPr>
        <w:t xml:space="preserve"> </w:t>
      </w:r>
      <w:r w:rsidRPr="00012F51">
        <w:rPr>
          <w:sz w:val="16"/>
        </w:rPr>
        <w:t xml:space="preserve">view, </w:t>
      </w:r>
      <w:r w:rsidRPr="00012F51">
        <w:rPr>
          <w:rStyle w:val="StyleUnderline"/>
        </w:rPr>
        <w:t>the benefits of judicial review</w:t>
      </w:r>
      <w:r w:rsidRPr="00012F51">
        <w:rPr>
          <w:sz w:val="16"/>
        </w:rPr>
        <w:t>—</w:t>
      </w:r>
      <w:r w:rsidRPr="00012F51">
        <w:rPr>
          <w:sz w:val="12"/>
        </w:rPr>
        <w:t>¶</w:t>
      </w:r>
      <w:r w:rsidRPr="00012F51">
        <w:rPr>
          <w:sz w:val="16"/>
        </w:rPr>
        <w:t xml:space="preserve"> measured in terms of enforcement of separation of powers values </w:t>
      </w:r>
      <w:r w:rsidRPr="00012F51">
        <w:rPr>
          <w:sz w:val="12"/>
        </w:rPr>
        <w:t>¶</w:t>
      </w:r>
      <w:r w:rsidRPr="00012F51">
        <w:rPr>
          <w:sz w:val="16"/>
        </w:rPr>
        <w:t xml:space="preserve"> or even enhancement of accuracy—in some circumstances </w:t>
      </w:r>
      <w:r w:rsidRPr="00012F51">
        <w:rPr>
          <w:rStyle w:val="StyleUnderline"/>
        </w:rPr>
        <w:t xml:space="preserve">may be </w:t>
      </w:r>
      <w:r w:rsidRPr="00012F51">
        <w:rPr>
          <w:rStyle w:val="StyleUnderline"/>
          <w:sz w:val="12"/>
        </w:rPr>
        <w:t>¶</w:t>
      </w:r>
      <w:r w:rsidRPr="00012F51">
        <w:rPr>
          <w:rStyle w:val="StyleUnderline"/>
        </w:rPr>
        <w:t xml:space="preserve"> outweighed by collateral costs entailed by the very process of </w:t>
      </w:r>
      <w:proofErr w:type="spellStart"/>
      <w:r w:rsidRPr="00012F51">
        <w:rPr>
          <w:rStyle w:val="StyleUnderline"/>
        </w:rPr>
        <w:t>nondeferential</w:t>
      </w:r>
      <w:proofErr w:type="spellEnd"/>
      <w:r w:rsidRPr="00012F51">
        <w:rPr>
          <w:rStyle w:val="StyleUnderline"/>
        </w:rPr>
        <w:t>, or insufficiently deferential, review</w:t>
      </w:r>
      <w:r w:rsidRPr="00012F51">
        <w:rPr>
          <w:sz w:val="16"/>
        </w:rPr>
        <w:t xml:space="preserve">. </w:t>
      </w:r>
      <w:r w:rsidRPr="00012F51">
        <w:rPr>
          <w:sz w:val="12"/>
        </w:rPr>
        <w:t>¶</w:t>
      </w:r>
      <w:r w:rsidRPr="00012F51">
        <w:rPr>
          <w:sz w:val="16"/>
        </w:rPr>
        <w:t xml:space="preserve"> When precisely does this argument come into play? Advocates </w:t>
      </w:r>
      <w:r w:rsidRPr="00012F51">
        <w:rPr>
          <w:sz w:val="12"/>
        </w:rPr>
        <w:t>¶</w:t>
      </w:r>
      <w:r w:rsidRPr="00012F51">
        <w:rPr>
          <w:sz w:val="16"/>
        </w:rPr>
        <w:t xml:space="preserve"> of deference do not contend that collateral costs outweigh potential benefits in all national security related litigation. Indeed, the </w:t>
      </w:r>
      <w:r w:rsidRPr="00012F51">
        <w:rPr>
          <w:sz w:val="12"/>
        </w:rPr>
        <w:t>¶</w:t>
      </w:r>
      <w:r w:rsidRPr="00012F51">
        <w:rPr>
          <w:sz w:val="16"/>
        </w:rPr>
        <w:t xml:space="preserve"> argument played no significant role in most of the examples surveyed</w:t>
      </w:r>
      <w:r w:rsidRPr="00C02318">
        <w:rPr>
          <w:sz w:val="16"/>
        </w:rPr>
        <w:t xml:space="preserve"> in Part I. </w:t>
      </w:r>
      <w:r w:rsidRPr="002521AA">
        <w:rPr>
          <w:rStyle w:val="Emphasis"/>
        </w:rPr>
        <w:t>Most</w:t>
      </w:r>
      <w:r w:rsidRPr="00C02318">
        <w:rPr>
          <w:sz w:val="16"/>
        </w:rPr>
        <w:t xml:space="preserve"> if not </w:t>
      </w:r>
      <w:r w:rsidRPr="005903D4">
        <w:rPr>
          <w:sz w:val="16"/>
          <w:highlight w:val="cyan"/>
        </w:rPr>
        <w:t xml:space="preserve">all </w:t>
      </w:r>
      <w:r w:rsidRPr="005903D4">
        <w:rPr>
          <w:rStyle w:val="Emphasis"/>
          <w:highlight w:val="cyan"/>
        </w:rPr>
        <w:t>judicial review of government action</w:t>
      </w:r>
      <w:r w:rsidRPr="00C02318">
        <w:rPr>
          <w:sz w:val="16"/>
        </w:rPr>
        <w:t xml:space="preserve">, after all, </w:t>
      </w:r>
      <w:r w:rsidRPr="005903D4">
        <w:rPr>
          <w:rStyle w:val="Emphasis"/>
          <w:highlight w:val="cyan"/>
        </w:rPr>
        <w:t xml:space="preserve">entails </w:t>
      </w:r>
      <w:r w:rsidRPr="002521AA">
        <w:rPr>
          <w:rStyle w:val="Emphasis"/>
        </w:rPr>
        <w:t xml:space="preserve">some degree of </w:t>
      </w:r>
      <w:r w:rsidRPr="005903D4">
        <w:rPr>
          <w:rStyle w:val="Emphasis"/>
          <w:highlight w:val="cyan"/>
        </w:rPr>
        <w:t>disruption to government operations</w:t>
      </w:r>
      <w:r w:rsidRPr="00E3570B">
        <w:rPr>
          <w:rStyle w:val="StyleUnderline"/>
        </w:rPr>
        <w:t>.</w:t>
      </w:r>
      <w:r w:rsidRPr="00C02318">
        <w:rPr>
          <w:sz w:val="16"/>
        </w:rPr>
        <w:t xml:space="preserve"> Government personnel, for example, often are obliged to </w:t>
      </w:r>
      <w:r w:rsidRPr="00C02318">
        <w:rPr>
          <w:sz w:val="12"/>
        </w:rPr>
        <w:t>¶</w:t>
      </w:r>
      <w:r w:rsidRPr="00C02318">
        <w:rPr>
          <w:sz w:val="16"/>
        </w:rPr>
        <w:t xml:space="preserve"> spend some amount of time and resources participating, directly or </w:t>
      </w:r>
      <w:r w:rsidRPr="00C02318">
        <w:rPr>
          <w:sz w:val="12"/>
        </w:rPr>
        <w:t>¶</w:t>
      </w:r>
      <w:r w:rsidRPr="00C02318">
        <w:rPr>
          <w:sz w:val="16"/>
        </w:rPr>
        <w:t xml:space="preserve"> indirectly, in the process of litigation, whether by serving as witnesses in a formal sense, gathering and reviewing documents, </w:t>
      </w:r>
      <w:r w:rsidRPr="00C02318">
        <w:rPr>
          <w:sz w:val="12"/>
        </w:rPr>
        <w:t>¶</w:t>
      </w:r>
      <w:r w:rsidRPr="00C02318">
        <w:rPr>
          <w:sz w:val="16"/>
        </w:rPr>
        <w:t xml:space="preserve"> speaking informally with attorneys or investigators, and so forth. </w:t>
      </w:r>
      <w:r w:rsidRPr="00C02318">
        <w:rPr>
          <w:sz w:val="12"/>
        </w:rPr>
        <w:t>¶</w:t>
      </w:r>
      <w:r w:rsidRPr="00C02318">
        <w:rPr>
          <w:sz w:val="16"/>
        </w:rPr>
        <w:t xml:space="preserve"> These litigation related activities to some extent are bound to disrupt the performance of ordinary government functions. </w:t>
      </w:r>
      <w:r w:rsidRPr="00C02318">
        <w:rPr>
          <w:sz w:val="12"/>
        </w:rPr>
        <w:t>¶</w:t>
      </w:r>
      <w:r w:rsidRPr="00C02318">
        <w:rPr>
          <w:sz w:val="16"/>
        </w:rPr>
        <w:t xml:space="preserve"> But some such disruptions are more serious than others. </w:t>
      </w:r>
      <w:r w:rsidRPr="005903D4">
        <w:rPr>
          <w:rStyle w:val="StyleUnderline"/>
          <w:highlight w:val="cyan"/>
        </w:rPr>
        <w:t>Disruption of military activity</w:t>
      </w:r>
      <w:r w:rsidRPr="00C02318">
        <w:rPr>
          <w:sz w:val="16"/>
        </w:rPr>
        <w:t xml:space="preserve">, for example, </w:t>
      </w:r>
      <w:r w:rsidRPr="00E3570B">
        <w:rPr>
          <w:rStyle w:val="StyleUnderline"/>
        </w:rPr>
        <w:t xml:space="preserve">may </w:t>
      </w:r>
      <w:r w:rsidRPr="005903D4">
        <w:rPr>
          <w:rStyle w:val="StyleUnderline"/>
          <w:highlight w:val="cyan"/>
        </w:rPr>
        <w:t xml:space="preserve">impose </w:t>
      </w:r>
      <w:r w:rsidRPr="002521AA">
        <w:rPr>
          <w:rStyle w:val="Emphasis"/>
        </w:rPr>
        <w:t xml:space="preserve">unusually </w:t>
      </w:r>
      <w:r w:rsidRPr="005903D4">
        <w:rPr>
          <w:rStyle w:val="Emphasis"/>
          <w:highlight w:val="cyan"/>
        </w:rPr>
        <w:t>high ¶ costs</w:t>
      </w:r>
      <w:r w:rsidRPr="00C02318">
        <w:rPr>
          <w:sz w:val="16"/>
        </w:rPr>
        <w:t xml:space="preserve">. So said Justice Jackson in Johnson v. </w:t>
      </w:r>
      <w:proofErr w:type="spellStart"/>
      <w:r w:rsidRPr="00C02318">
        <w:rPr>
          <w:sz w:val="16"/>
        </w:rPr>
        <w:t>Eisentrager</w:t>
      </w:r>
      <w:proofErr w:type="spellEnd"/>
      <w:r w:rsidRPr="00C02318">
        <w:rPr>
          <w:sz w:val="16"/>
        </w:rPr>
        <w:t>,</w:t>
      </w:r>
      <w:r w:rsidRPr="00C02318">
        <w:rPr>
          <w:sz w:val="12"/>
        </w:rPr>
        <w:t>¶</w:t>
      </w:r>
      <w:r w:rsidRPr="00C02318">
        <w:rPr>
          <w:sz w:val="16"/>
        </w:rPr>
        <w:t xml:space="preserve"> 218 a </w:t>
      </w:r>
      <w:proofErr w:type="spellStart"/>
      <w:r w:rsidRPr="00C02318">
        <w:rPr>
          <w:sz w:val="16"/>
        </w:rPr>
        <w:t>postWorld</w:t>
      </w:r>
      <w:proofErr w:type="spellEnd"/>
      <w:r w:rsidRPr="00C02318">
        <w:rPr>
          <w:sz w:val="16"/>
        </w:rPr>
        <w:t xml:space="preserve"> War II decision denying habeas rights to a group of Ger-</w:t>
      </w:r>
      <w:r w:rsidRPr="00C02318">
        <w:rPr>
          <w:sz w:val="16"/>
        </w:rPr>
        <w:pgNum/>
      </w:r>
      <w:r w:rsidRPr="00C02318">
        <w:rPr>
          <w:sz w:val="16"/>
        </w:rPr>
        <w:pgNum/>
      </w:r>
      <w:r w:rsidRPr="00C02318">
        <w:rPr>
          <w:sz w:val="16"/>
        </w:rPr>
        <w:pgNum/>
      </w:r>
      <w:r w:rsidRPr="00C02318">
        <w:rPr>
          <w:sz w:val="16"/>
        </w:rPr>
        <w:pgNum/>
      </w:r>
      <w:r w:rsidRPr="00C02318">
        <w:rPr>
          <w:sz w:val="16"/>
        </w:rPr>
        <w:pgNum/>
      </w:r>
      <w:r w:rsidRPr="00C02318">
        <w:rPr>
          <w:sz w:val="16"/>
        </w:rPr>
        <w:pgNum/>
      </w:r>
      <w:r w:rsidRPr="00C02318">
        <w:rPr>
          <w:sz w:val="16"/>
        </w:rPr>
        <w:pgNum/>
      </w:r>
      <w:r w:rsidRPr="00C02318">
        <w:rPr>
          <w:sz w:val="16"/>
        </w:rPr>
        <w:pgNum/>
      </w:r>
      <w:r w:rsidRPr="00C02318">
        <w:rPr>
          <w:sz w:val="16"/>
        </w:rPr>
        <w:pgNum/>
      </w:r>
      <w:r w:rsidRPr="00C02318">
        <w:rPr>
          <w:sz w:val="16"/>
        </w:rPr>
        <w:t xml:space="preserve">[page 1427] mans convicted of war crimes and detained in a U.S. controlled facility in Germany. Jackson gave many reasons for the decision, but </w:t>
      </w:r>
      <w:r w:rsidRPr="00C02318">
        <w:rPr>
          <w:sz w:val="12"/>
        </w:rPr>
        <w:t>¶</w:t>
      </w:r>
      <w:r w:rsidRPr="00C02318">
        <w:rPr>
          <w:sz w:val="16"/>
        </w:rPr>
        <w:t xml:space="preserve"> placed particular emphasis on </w:t>
      </w:r>
      <w:r w:rsidRPr="00E3570B">
        <w:rPr>
          <w:rStyle w:val="StyleUnderline"/>
        </w:rPr>
        <w:t xml:space="preserve">the undesirable practical </w:t>
      </w:r>
      <w:r w:rsidRPr="005903D4">
        <w:rPr>
          <w:rStyle w:val="StyleUnderline"/>
          <w:highlight w:val="cyan"/>
        </w:rPr>
        <w:t xml:space="preserve">consequences </w:t>
      </w:r>
      <w:r w:rsidRPr="00E3570B">
        <w:rPr>
          <w:rStyle w:val="StyleUnderline"/>
        </w:rPr>
        <w:t>that would</w:t>
      </w:r>
      <w:r w:rsidRPr="00C02318">
        <w:rPr>
          <w:sz w:val="16"/>
        </w:rPr>
        <w:t xml:space="preserve">, in his view, </w:t>
      </w:r>
      <w:r w:rsidRPr="00E3570B">
        <w:rPr>
          <w:rStyle w:val="StyleUnderline"/>
        </w:rPr>
        <w:t xml:space="preserve">follow </w:t>
      </w:r>
      <w:r w:rsidRPr="005903D4">
        <w:rPr>
          <w:rStyle w:val="StyleUnderline"/>
          <w:highlight w:val="cyan"/>
        </w:rPr>
        <w:t xml:space="preserve">from </w:t>
      </w:r>
      <w:r w:rsidRPr="00E3570B">
        <w:rPr>
          <w:rStyle w:val="StyleUnderline"/>
        </w:rPr>
        <w:t xml:space="preserve">permitting </w:t>
      </w:r>
      <w:r w:rsidRPr="005903D4">
        <w:rPr>
          <w:rStyle w:val="StyleUnderline"/>
          <w:highlight w:val="cyan"/>
        </w:rPr>
        <w:t xml:space="preserve">any judicial </w:t>
      </w:r>
      <w:r w:rsidRPr="005903D4">
        <w:rPr>
          <w:rStyle w:val="StyleUnderline"/>
          <w:sz w:val="12"/>
          <w:highlight w:val="cyan"/>
        </w:rPr>
        <w:t>¶</w:t>
      </w:r>
      <w:r w:rsidRPr="005903D4">
        <w:rPr>
          <w:rStyle w:val="StyleUnderline"/>
          <w:highlight w:val="cyan"/>
        </w:rPr>
        <w:t xml:space="preserve"> review in this setting</w:t>
      </w:r>
      <w:r w:rsidRPr="00C02318">
        <w:rPr>
          <w:sz w:val="16"/>
        </w:rPr>
        <w:t xml:space="preserve">. These </w:t>
      </w:r>
      <w:r w:rsidRPr="005903D4">
        <w:rPr>
          <w:rStyle w:val="StyleUnderline"/>
          <w:highlight w:val="cyan"/>
        </w:rPr>
        <w:t xml:space="preserve">included: disruption of ongoing military operations, expenditure of scarce military resources, distraction of field commanders, harm to the prestige of commanders, and </w:t>
      </w:r>
      <w:r w:rsidRPr="005903D4">
        <w:rPr>
          <w:rStyle w:val="StyleUnderline"/>
          <w:sz w:val="12"/>
          <w:highlight w:val="cyan"/>
        </w:rPr>
        <w:t>¶</w:t>
      </w:r>
      <w:r w:rsidRPr="005903D4">
        <w:rPr>
          <w:rStyle w:val="StyleUnderline"/>
          <w:highlight w:val="cyan"/>
        </w:rPr>
        <w:t xml:space="preserve"> comfort to armed enemies.</w:t>
      </w:r>
      <w:r w:rsidRPr="00C02318">
        <w:rPr>
          <w:sz w:val="16"/>
        </w:rPr>
        <w:t xml:space="preserve">219 The government not surprisingly emphasized such concerns in the Hamdi litigation as well, though with </w:t>
      </w:r>
      <w:r w:rsidRPr="00C02318">
        <w:rPr>
          <w:sz w:val="12"/>
        </w:rPr>
        <w:t>¶</w:t>
      </w:r>
      <w:r w:rsidRPr="00C02318">
        <w:rPr>
          <w:sz w:val="16"/>
        </w:rPr>
        <w:t xml:space="preserve"> much less success; and similar arguments continue to play a significant role today as courts grapple with still unresolved questions regarding the precise nature of habeas review of military determinations of enemy combatant status.220</w:t>
      </w:r>
      <w:r w:rsidRPr="00C02318">
        <w:rPr>
          <w:sz w:val="12"/>
        </w:rPr>
        <w:t>¶</w:t>
      </w:r>
      <w:r w:rsidRPr="00C02318">
        <w:rPr>
          <w:sz w:val="16"/>
        </w:rPr>
        <w:t xml:space="preserve"> But even in the enemy combatant setting, where disruption concerns arguably are near their zenith, this argument does not necessarily point in the direction of fact deference as the requisite solution. It did not persuade the Supreme Court in Hamdi to defer to </w:t>
      </w:r>
      <w:r w:rsidRPr="00C02318">
        <w:rPr>
          <w:sz w:val="12"/>
        </w:rPr>
        <w:t>¶</w:t>
      </w:r>
      <w:r w:rsidRPr="00C02318">
        <w:rPr>
          <w:sz w:val="16"/>
        </w:rPr>
        <w:t xml:space="preserve"> the government’s factual judgment, nor did it do so in the more recent decision in Boumediene v. Bush dealing with noncitizen detainees held at Guantánamo. The impact of the argument in those </w:t>
      </w:r>
      <w:r w:rsidRPr="00C02318">
        <w:rPr>
          <w:sz w:val="12"/>
        </w:rPr>
        <w:t>¶</w:t>
      </w:r>
      <w:r w:rsidRPr="00C02318">
        <w:rPr>
          <w:sz w:val="16"/>
        </w:rPr>
        <w:t xml:space="preserve"> cases instead was to prompt the Court to accept procedural innovations designed to ameliorate the impact of judicial review, rather </w:t>
      </w:r>
      <w:r w:rsidRPr="00C02318">
        <w:rPr>
          <w:sz w:val="12"/>
        </w:rPr>
        <w:t>¶</w:t>
      </w:r>
      <w:r w:rsidRPr="00C02318">
        <w:rPr>
          <w:sz w:val="16"/>
        </w:rPr>
        <w:t xml:space="preserve"> than seeking to avoid that impact via deference.221 This is a useful </w:t>
      </w:r>
      <w:r w:rsidRPr="00C02318">
        <w:rPr>
          <w:sz w:val="12"/>
        </w:rPr>
        <w:t>¶</w:t>
      </w:r>
      <w:r w:rsidRPr="00C02318">
        <w:rPr>
          <w:sz w:val="16"/>
        </w:rPr>
        <w:t xml:space="preserve"> reminder that even when the executive branch raises a legitimate </w:t>
      </w:r>
      <w:r w:rsidRPr="00C02318">
        <w:rPr>
          <w:sz w:val="12"/>
        </w:rPr>
        <w:t>¶</w:t>
      </w:r>
      <w:r w:rsidRPr="00C02318">
        <w:rPr>
          <w:sz w:val="16"/>
        </w:rPr>
        <w:t xml:space="preserve"> concern in support of a fact deference argument, it does not follow </w:t>
      </w:r>
      <w:r w:rsidRPr="00C02318">
        <w:rPr>
          <w:sz w:val="12"/>
        </w:rPr>
        <w:t>¶</w:t>
      </w:r>
      <w:r w:rsidRPr="00C02318">
        <w:rPr>
          <w:sz w:val="16"/>
        </w:rPr>
        <w:t xml:space="preserve"> automatically that deference is the only mechanism by which the </w:t>
      </w:r>
      <w:r w:rsidRPr="00C02318">
        <w:rPr>
          <w:sz w:val="12"/>
        </w:rPr>
        <w:t>¶</w:t>
      </w:r>
      <w:r w:rsidRPr="00C02318">
        <w:rPr>
          <w:sz w:val="16"/>
        </w:rPr>
        <w:t xml:space="preserve"> judiciary can accommodate the concern. </w:t>
      </w:r>
      <w:r w:rsidRPr="00C02318">
        <w:rPr>
          <w:sz w:val="12"/>
        </w:rPr>
        <w:t>¶</w:t>
      </w:r>
      <w:r w:rsidRPr="00C02318">
        <w:rPr>
          <w:sz w:val="16"/>
        </w:rPr>
        <w:t xml:space="preserve"> This leaves the matter of secrecy. </w:t>
      </w:r>
      <w:r w:rsidRPr="00C02318">
        <w:rPr>
          <w:rStyle w:val="StyleUnderline"/>
        </w:rPr>
        <w:t xml:space="preserve">Secrecy relates to the collateral consequences inquiry in the sense that </w:t>
      </w:r>
      <w:r w:rsidRPr="005903D4">
        <w:rPr>
          <w:rStyle w:val="StyleUnderline"/>
          <w:highlight w:val="cyan"/>
        </w:rPr>
        <w:t xml:space="preserve">failure to maintain secrecy with respect to national security information can have </w:t>
      </w:r>
      <w:proofErr w:type="spellStart"/>
      <w:r w:rsidRPr="005903D4">
        <w:rPr>
          <w:rStyle w:val="StyleUnderline"/>
          <w:highlight w:val="cyan"/>
        </w:rPr>
        <w:t>extralitigation</w:t>
      </w:r>
      <w:proofErr w:type="spellEnd"/>
      <w:r w:rsidRPr="005903D4">
        <w:rPr>
          <w:rStyle w:val="StyleUnderline"/>
          <w:highlight w:val="cyan"/>
        </w:rPr>
        <w:t xml:space="preserve"> consequences </w:t>
      </w:r>
      <w:r w:rsidRPr="00C02318">
        <w:rPr>
          <w:rStyle w:val="StyleUnderline"/>
        </w:rPr>
        <w:t>for government operations</w:t>
      </w:r>
      <w:r w:rsidRPr="00012F51">
        <w:rPr>
          <w:rStyle w:val="StyleUnderline"/>
        </w:rPr>
        <w:t>—as well as for</w:t>
      </w:r>
      <w:r w:rsidRPr="00012F51">
        <w:rPr>
          <w:sz w:val="16"/>
        </w:rPr>
        <w:t xml:space="preserve"> </w:t>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pgNum/>
      </w:r>
      <w:r w:rsidRPr="00012F51">
        <w:rPr>
          <w:sz w:val="16"/>
        </w:rPr>
        <w:t xml:space="preserve">[page 1428] </w:t>
      </w:r>
      <w:r w:rsidRPr="00012F51">
        <w:rPr>
          <w:rStyle w:val="StyleUnderline"/>
        </w:rPr>
        <w:t xml:space="preserve">individuals or even society as a whole—ranging </w:t>
      </w:r>
      <w:r w:rsidRPr="005903D4">
        <w:rPr>
          <w:rStyle w:val="StyleUnderline"/>
          <w:highlight w:val="cyan"/>
        </w:rPr>
        <w:t>from</w:t>
      </w:r>
      <w:r w:rsidRPr="004C505A">
        <w:rPr>
          <w:rStyle w:val="StyleUnderline"/>
        </w:rPr>
        <w:t xml:space="preserve"> the </w:t>
      </w:r>
      <w:r w:rsidRPr="005903D4">
        <w:rPr>
          <w:rStyle w:val="StyleUnderline"/>
          <w:highlight w:val="cyan"/>
        </w:rPr>
        <w:t xml:space="preserve">innocuous </w:t>
      </w:r>
      <w:r w:rsidRPr="005903D4">
        <w:rPr>
          <w:rStyle w:val="StyleUnderline"/>
          <w:sz w:val="12"/>
          <w:highlight w:val="cyan"/>
        </w:rPr>
        <w:t>¶</w:t>
      </w:r>
      <w:r w:rsidRPr="005903D4">
        <w:rPr>
          <w:rStyle w:val="StyleUnderline"/>
          <w:highlight w:val="cyan"/>
        </w:rPr>
        <w:t xml:space="preserve"> to the disastrous.</w:t>
      </w:r>
      <w:r w:rsidRPr="00C02318">
        <w:rPr>
          <w:sz w:val="16"/>
        </w:rPr>
        <w:t xml:space="preserve"> Without a doubt this is a significant concern. But, </w:t>
      </w:r>
      <w:r w:rsidRPr="00C02318">
        <w:rPr>
          <w:sz w:val="12"/>
        </w:rPr>
        <w:t>¶</w:t>
      </w:r>
      <w:r w:rsidRPr="00C02318">
        <w:rPr>
          <w:sz w:val="16"/>
        </w:rPr>
        <w:t xml:space="preserve"> again, it is not clear that deference is required in order to address </w:t>
      </w:r>
      <w:r w:rsidRPr="00C02318">
        <w:rPr>
          <w:sz w:val="12"/>
        </w:rPr>
        <w:t>¶</w:t>
      </w:r>
      <w:r w:rsidRPr="00C02318">
        <w:rPr>
          <w:sz w:val="16"/>
        </w:rPr>
        <w:t xml:space="preserve"> it. Preservation of secrecy is precisely the reason that the state secrets privilege exists, of course, and it also is the motive for the </w:t>
      </w:r>
      <w:r w:rsidRPr="00C02318">
        <w:rPr>
          <w:sz w:val="12"/>
        </w:rPr>
        <w:t>¶</w:t>
      </w:r>
      <w:r w:rsidRPr="00C02318">
        <w:rPr>
          <w:sz w:val="16"/>
        </w:rPr>
        <w:t xml:space="preserve"> Classified Information Procedures Act, which establishes a process </w:t>
      </w:r>
      <w:r w:rsidRPr="00C02318">
        <w:rPr>
          <w:sz w:val="12"/>
        </w:rPr>
        <w:t>¶</w:t>
      </w:r>
      <w:r w:rsidRPr="00C02318">
        <w:rPr>
          <w:sz w:val="16"/>
        </w:rPr>
        <w:t xml:space="preserve"> through which judges work with the parties to develop unclassified </w:t>
      </w:r>
      <w:r w:rsidRPr="00C02318">
        <w:rPr>
          <w:sz w:val="12"/>
        </w:rPr>
        <w:t>¶</w:t>
      </w:r>
      <w:r w:rsidRPr="00C02318">
        <w:rPr>
          <w:sz w:val="16"/>
        </w:rPr>
        <w:t xml:space="preserve"> substitutes for evidence that must be withheld on secrecy </w:t>
      </w:r>
      <w:r w:rsidRPr="00C02318">
        <w:rPr>
          <w:sz w:val="12"/>
        </w:rPr>
        <w:t>¶</w:t>
      </w:r>
      <w:r w:rsidRPr="00C02318">
        <w:rPr>
          <w:sz w:val="16"/>
        </w:rPr>
        <w:t xml:space="preserve"> grounds.222</w:t>
      </w:r>
    </w:p>
    <w:p w14:paraId="45334F36" w14:textId="77777777" w:rsidR="00B15CE7" w:rsidRDefault="00B15CE7" w:rsidP="00B15CE7">
      <w:pPr>
        <w:rPr>
          <w:sz w:val="16"/>
        </w:rPr>
      </w:pPr>
    </w:p>
    <w:p w14:paraId="6B905112" w14:textId="77777777" w:rsidR="00B15CE7" w:rsidRPr="00944F2F" w:rsidRDefault="00B15CE7" w:rsidP="00B15CE7">
      <w:pPr>
        <w:pStyle w:val="Heading4"/>
        <w:rPr>
          <w:rFonts w:cs="Times New Roman"/>
        </w:rPr>
      </w:pPr>
      <w:r w:rsidRPr="00944F2F">
        <w:rPr>
          <w:rFonts w:cs="Times New Roman"/>
        </w:rPr>
        <w:t xml:space="preserve">The plan makes every battlefield act potential evidence in the courtroom – crushes unit cohesion and causes uncertainty in the chain of command </w:t>
      </w:r>
    </w:p>
    <w:p w14:paraId="1A830572" w14:textId="77777777" w:rsidR="00B15CE7" w:rsidRPr="00944F2F" w:rsidRDefault="00B15CE7" w:rsidP="00B15CE7">
      <w:r w:rsidRPr="00944F2F">
        <w:t xml:space="preserve">Larry </w:t>
      </w:r>
      <w:r w:rsidRPr="00944F2F">
        <w:rPr>
          <w:rStyle w:val="Style13ptBold"/>
        </w:rPr>
        <w:t xml:space="preserve">Maher and </w:t>
      </w:r>
      <w:r w:rsidRPr="00944F2F">
        <w:t>Herbert L.</w:t>
      </w:r>
      <w:r w:rsidRPr="00944F2F">
        <w:rPr>
          <w:rStyle w:val="Style13ptBold"/>
        </w:rPr>
        <w:t xml:space="preserve"> Fenster</w:t>
      </w:r>
      <w:r w:rsidRPr="00944F2F">
        <w:t xml:space="preserve"> 20</w:t>
      </w:r>
      <w:r w:rsidRPr="00944F2F">
        <w:rPr>
          <w:rStyle w:val="Style13ptBold"/>
        </w:rPr>
        <w:t>10</w:t>
      </w:r>
      <w:r w:rsidRPr="00944F2F">
        <w:t xml:space="preserve"> (Larry Maher: Quartermaster General, Herbert L. Fenster: D.C. Bar No. 153825, Attorneys for Amicus Curiae, The Veterans of Foreign Wars of the United States, Nasser al-</w:t>
      </w:r>
      <w:proofErr w:type="spellStart"/>
      <w:r w:rsidRPr="00944F2F">
        <w:t>Aulaqi</w:t>
      </w:r>
      <w:proofErr w:type="spellEnd"/>
      <w:r w:rsidRPr="00944F2F">
        <w:t>,</w:t>
      </w:r>
      <w:r w:rsidRPr="00944F2F">
        <w:rPr>
          <w:sz w:val="12"/>
        </w:rPr>
        <w:t xml:space="preserve">¶ </w:t>
      </w:r>
      <w:r w:rsidRPr="00944F2F">
        <w:t>vs.</w:t>
      </w:r>
      <w:r w:rsidRPr="00944F2F">
        <w:rPr>
          <w:sz w:val="12"/>
        </w:rPr>
        <w:t xml:space="preserve">¶ </w:t>
      </w:r>
      <w:r w:rsidRPr="00944F2F">
        <w:t xml:space="preserve">Barack H. Obama, et al., CASE NO. 1:10-cv-01469-JDB “BRIEF OF THE VETERANS OF FOREIGN WARS OF THE UNITED STATES AS AMICUS CURIAE IN SUPPORT OF DEFENDANTS AND DISMISSAL”  </w:t>
      </w:r>
      <w:hyperlink r:id="rId17" w:history="1">
        <w:r w:rsidRPr="00944F2F">
          <w:rPr>
            <w:rStyle w:val="Hyperlink"/>
          </w:rPr>
          <w:t>http://ccrjustice.org/files/Amicus_Curiae_Brief_of_VFW.pdf</w:t>
        </w:r>
      </w:hyperlink>
      <w:r w:rsidRPr="00944F2F">
        <w:t>)</w:t>
      </w:r>
    </w:p>
    <w:p w14:paraId="2F749B17" w14:textId="77777777" w:rsidR="00B15CE7" w:rsidRPr="00944F2F" w:rsidRDefault="00B15CE7" w:rsidP="00B15CE7"/>
    <w:p w14:paraId="276E8F6F" w14:textId="77777777" w:rsidR="00B15CE7" w:rsidRPr="00944F2F" w:rsidRDefault="00B15CE7" w:rsidP="00B15CE7">
      <w:pPr>
        <w:rPr>
          <w:rStyle w:val="StyleUnderline"/>
        </w:rPr>
      </w:pPr>
      <w:r w:rsidRPr="00944F2F">
        <w:rPr>
          <w:sz w:val="16"/>
        </w:rPr>
        <w:t xml:space="preserve">As described above, </w:t>
      </w:r>
      <w:r w:rsidRPr="005903D4">
        <w:rPr>
          <w:rStyle w:val="StyleUnderline"/>
          <w:highlight w:val="cyan"/>
        </w:rPr>
        <w:t>judicial action</w:t>
      </w:r>
      <w:r w:rsidRPr="00944F2F">
        <w:rPr>
          <w:rStyle w:val="StyleUnderline"/>
        </w:rPr>
        <w:t xml:space="preserve"> of the sort requested by Plaintiff </w:t>
      </w:r>
      <w:r w:rsidRPr="005903D4">
        <w:rPr>
          <w:rStyle w:val="StyleUnderline"/>
          <w:highlight w:val="cyan"/>
        </w:rPr>
        <w:t>would have a</w:t>
      </w:r>
      <w:r w:rsidRPr="005903D4">
        <w:rPr>
          <w:rStyle w:val="StyleUnderline"/>
          <w:sz w:val="12"/>
          <w:highlight w:val="cyan"/>
        </w:rPr>
        <w:t>¶</w:t>
      </w:r>
      <w:r w:rsidRPr="005903D4">
        <w:rPr>
          <w:rStyle w:val="StyleUnderline"/>
          <w:highlight w:val="cyan"/>
        </w:rPr>
        <w:t xml:space="preserve"> deleterious effect on</w:t>
      </w:r>
      <w:r w:rsidRPr="00944F2F">
        <w:rPr>
          <w:rStyle w:val="StyleUnderline"/>
        </w:rPr>
        <w:t xml:space="preserve"> the </w:t>
      </w:r>
      <w:r w:rsidRPr="005903D4">
        <w:rPr>
          <w:rStyle w:val="StyleUnderline"/>
          <w:highlight w:val="cyan"/>
        </w:rPr>
        <w:t>chain of command</w:t>
      </w:r>
      <w:r w:rsidRPr="00944F2F">
        <w:rPr>
          <w:rStyle w:val="StyleUnderline"/>
        </w:rPr>
        <w:t>.</w:t>
      </w:r>
      <w:r w:rsidRPr="00944F2F">
        <w:rPr>
          <w:sz w:val="16"/>
        </w:rPr>
        <w:t xml:space="preserve"> </w:t>
      </w:r>
      <w:r w:rsidRPr="00944F2F">
        <w:rPr>
          <w:rStyle w:val="StyleUnderline"/>
        </w:rPr>
        <w:t>Judicial action also would</w:t>
      </w:r>
      <w:r w:rsidRPr="00944F2F">
        <w:rPr>
          <w:sz w:val="16"/>
        </w:rPr>
        <w:t xml:space="preserve">, necessarily, </w:t>
      </w:r>
      <w:r w:rsidRPr="005903D4">
        <w:rPr>
          <w:rStyle w:val="StyleUnderline"/>
          <w:highlight w:val="cyan"/>
        </w:rPr>
        <w:t xml:space="preserve">affect </w:t>
      </w:r>
      <w:r w:rsidRPr="005903D4">
        <w:rPr>
          <w:rStyle w:val="Emphasis"/>
          <w:highlight w:val="cyan"/>
        </w:rPr>
        <w:t>unit</w:t>
      </w:r>
      <w:r w:rsidRPr="005903D4">
        <w:rPr>
          <w:rStyle w:val="Emphasis"/>
          <w:b w:val="0"/>
          <w:sz w:val="12"/>
          <w:highlight w:val="cyan"/>
          <w:u w:val="none"/>
        </w:rPr>
        <w:t>¶</w:t>
      </w:r>
      <w:r w:rsidRPr="005903D4">
        <w:rPr>
          <w:rStyle w:val="Emphasis"/>
          <w:highlight w:val="cyan"/>
        </w:rPr>
        <w:t xml:space="preserve"> cohesion</w:t>
      </w:r>
      <w:r w:rsidRPr="005903D4">
        <w:rPr>
          <w:rStyle w:val="StyleUnderline"/>
          <w:highlight w:val="cyan"/>
        </w:rPr>
        <w:t xml:space="preserve"> by undermining</w:t>
      </w:r>
      <w:r w:rsidRPr="00944F2F">
        <w:rPr>
          <w:sz w:val="16"/>
        </w:rPr>
        <w:t xml:space="preserve"> both the </w:t>
      </w:r>
      <w:r w:rsidRPr="00944F2F">
        <w:rPr>
          <w:rStyle w:val="StyleUnderline"/>
        </w:rPr>
        <w:t xml:space="preserve">vertical </w:t>
      </w:r>
      <w:r w:rsidRPr="005903D4">
        <w:rPr>
          <w:rStyle w:val="StyleUnderline"/>
          <w:highlight w:val="cyan"/>
        </w:rPr>
        <w:t>bonds among leaders and followers</w:t>
      </w:r>
      <w:r w:rsidRPr="00944F2F">
        <w:rPr>
          <w:rStyle w:val="StyleUnderline"/>
        </w:rPr>
        <w:t>, and</w:t>
      </w:r>
      <w:r w:rsidRPr="00944F2F">
        <w:rPr>
          <w:sz w:val="16"/>
        </w:rPr>
        <w:t xml:space="preserve"> the</w:t>
      </w:r>
      <w:r w:rsidRPr="00944F2F">
        <w:rPr>
          <w:sz w:val="12"/>
        </w:rPr>
        <w:t>¶</w:t>
      </w:r>
      <w:r w:rsidRPr="00944F2F">
        <w:rPr>
          <w:sz w:val="16"/>
        </w:rPr>
        <w:t xml:space="preserve"> horizontal </w:t>
      </w:r>
      <w:r w:rsidRPr="00944F2F">
        <w:rPr>
          <w:rStyle w:val="StyleUnderline"/>
        </w:rPr>
        <w:t>bonds among comrades</w:t>
      </w:r>
      <w:r w:rsidRPr="00944F2F">
        <w:rPr>
          <w:sz w:val="16"/>
        </w:rPr>
        <w:t xml:space="preserve">. </w:t>
      </w:r>
      <w:r w:rsidRPr="00944F2F">
        <w:rPr>
          <w:rStyle w:val="StyleUnderline"/>
        </w:rPr>
        <w:t xml:space="preserve">These </w:t>
      </w:r>
      <w:r w:rsidRPr="005903D4">
        <w:rPr>
          <w:rStyle w:val="StyleUnderline"/>
          <w:highlight w:val="cyan"/>
        </w:rPr>
        <w:t>bonds depend on</w:t>
      </w:r>
      <w:r w:rsidRPr="00944F2F">
        <w:rPr>
          <w:rStyle w:val="StyleUnderline"/>
        </w:rPr>
        <w:t xml:space="preserve"> the </w:t>
      </w:r>
      <w:r w:rsidRPr="005903D4">
        <w:rPr>
          <w:rStyle w:val="Emphasis"/>
          <w:highlight w:val="cyan"/>
        </w:rPr>
        <w:t>clarity</w:t>
      </w:r>
      <w:r w:rsidRPr="005903D4">
        <w:rPr>
          <w:rStyle w:val="StyleUnderline"/>
          <w:highlight w:val="cyan"/>
        </w:rPr>
        <w:t xml:space="preserve"> of orders and authorities</w:t>
      </w:r>
      <w:r w:rsidRPr="00944F2F">
        <w:rPr>
          <w:sz w:val="12"/>
        </w:rPr>
        <w:t>¶</w:t>
      </w:r>
      <w:r w:rsidRPr="00944F2F">
        <w:rPr>
          <w:sz w:val="16"/>
        </w:rPr>
        <w:t xml:space="preserve"> which are the sine qua non of the military organizational structure. </w:t>
      </w:r>
      <w:r w:rsidRPr="00944F2F">
        <w:rPr>
          <w:rStyle w:val="StyleUnderline"/>
        </w:rPr>
        <w:t xml:space="preserve">A </w:t>
      </w:r>
      <w:r w:rsidRPr="005903D4">
        <w:rPr>
          <w:rStyle w:val="StyleUnderline"/>
          <w:highlight w:val="cyan"/>
        </w:rPr>
        <w:t>judicial order on the</w:t>
      </w:r>
      <w:r w:rsidRPr="005903D4">
        <w:rPr>
          <w:rStyle w:val="StyleUnderline"/>
          <w:sz w:val="12"/>
          <w:highlight w:val="cyan"/>
        </w:rPr>
        <w:t>¶</w:t>
      </w:r>
      <w:r w:rsidRPr="005903D4">
        <w:rPr>
          <w:rStyle w:val="StyleUnderline"/>
          <w:highlight w:val="cyan"/>
        </w:rPr>
        <w:t xml:space="preserve"> </w:t>
      </w:r>
      <w:r w:rsidRPr="005903D4">
        <w:rPr>
          <w:rStyle w:val="Emphasis"/>
          <w:highlight w:val="cyan"/>
        </w:rPr>
        <w:t>lawfulness</w:t>
      </w:r>
      <w:r w:rsidRPr="005903D4">
        <w:rPr>
          <w:rStyle w:val="StyleUnderline"/>
          <w:highlight w:val="cyan"/>
        </w:rPr>
        <w:t xml:space="preserve"> of</w:t>
      </w:r>
      <w:r w:rsidRPr="00944F2F">
        <w:rPr>
          <w:rStyle w:val="StyleUnderline"/>
        </w:rPr>
        <w:t xml:space="preserve"> the </w:t>
      </w:r>
      <w:r w:rsidRPr="005903D4">
        <w:rPr>
          <w:rStyle w:val="StyleUnderline"/>
          <w:highlight w:val="cyan"/>
        </w:rPr>
        <w:t>armed conflict</w:t>
      </w:r>
      <w:r w:rsidRPr="00944F2F">
        <w:rPr>
          <w:rStyle w:val="StyleUnderline"/>
        </w:rPr>
        <w:t xml:space="preserve"> in Yemen, </w:t>
      </w:r>
      <w:r w:rsidRPr="005903D4">
        <w:rPr>
          <w:rStyle w:val="Emphasis"/>
          <w:highlight w:val="cyan"/>
        </w:rPr>
        <w:t>or</w:t>
      </w:r>
      <w:r w:rsidRPr="00944F2F">
        <w:rPr>
          <w:rStyle w:val="StyleUnderline"/>
        </w:rPr>
        <w:t xml:space="preserve"> the </w:t>
      </w:r>
      <w:r w:rsidRPr="005903D4">
        <w:rPr>
          <w:rStyle w:val="Emphasis"/>
          <w:highlight w:val="cyan"/>
        </w:rPr>
        <w:t>appropriateness</w:t>
      </w:r>
      <w:r w:rsidRPr="005903D4">
        <w:rPr>
          <w:rStyle w:val="StyleUnderline"/>
          <w:highlight w:val="cyan"/>
        </w:rPr>
        <w:t xml:space="preserve"> of</w:t>
      </w:r>
      <w:r w:rsidRPr="00944F2F">
        <w:rPr>
          <w:rStyle w:val="StyleUnderline"/>
        </w:rPr>
        <w:t xml:space="preserve"> U.S. </w:t>
      </w:r>
      <w:r w:rsidRPr="005903D4">
        <w:rPr>
          <w:rStyle w:val="StyleUnderline"/>
          <w:highlight w:val="cyan"/>
        </w:rPr>
        <w:t>military actions</w:t>
      </w:r>
      <w:r w:rsidRPr="00944F2F">
        <w:rPr>
          <w:rStyle w:val="StyleUnderline"/>
        </w:rPr>
        <w:t xml:space="preserve"> there,</w:t>
      </w:r>
      <w:r w:rsidRPr="00944F2F">
        <w:rPr>
          <w:rStyle w:val="StyleUnderline"/>
          <w:sz w:val="12"/>
        </w:rPr>
        <w:t>¶</w:t>
      </w:r>
      <w:r w:rsidRPr="00944F2F">
        <w:rPr>
          <w:rStyle w:val="StyleUnderline"/>
        </w:rPr>
        <w:t xml:space="preserve"> </w:t>
      </w:r>
      <w:r w:rsidRPr="005903D4">
        <w:rPr>
          <w:rStyle w:val="StyleUnderline"/>
          <w:highlight w:val="cyan"/>
        </w:rPr>
        <w:t>would cast doubt upon</w:t>
      </w:r>
      <w:r w:rsidRPr="00944F2F">
        <w:rPr>
          <w:rStyle w:val="StyleUnderline"/>
        </w:rPr>
        <w:t xml:space="preserve"> the </w:t>
      </w:r>
      <w:r w:rsidRPr="005903D4">
        <w:rPr>
          <w:rStyle w:val="StyleUnderline"/>
          <w:highlight w:val="cyan"/>
        </w:rPr>
        <w:t>orders of the President</w:t>
      </w:r>
      <w:r w:rsidRPr="00944F2F">
        <w:rPr>
          <w:rStyle w:val="StyleUnderline"/>
        </w:rPr>
        <w:t xml:space="preserve"> </w:t>
      </w:r>
      <w:r w:rsidRPr="005903D4">
        <w:rPr>
          <w:rStyle w:val="StyleUnderline"/>
          <w:highlight w:val="cyan"/>
        </w:rPr>
        <w:t>and</w:t>
      </w:r>
      <w:r w:rsidRPr="00944F2F">
        <w:rPr>
          <w:rStyle w:val="StyleUnderline"/>
        </w:rPr>
        <w:t xml:space="preserve"> his</w:t>
      </w:r>
      <w:r w:rsidRPr="00944F2F">
        <w:rPr>
          <w:sz w:val="16"/>
        </w:rPr>
        <w:t xml:space="preserve"> subordinate </w:t>
      </w:r>
      <w:r w:rsidRPr="005903D4">
        <w:rPr>
          <w:rStyle w:val="StyleUnderline"/>
          <w:highlight w:val="cyan"/>
        </w:rPr>
        <w:t>military officers, and</w:t>
      </w:r>
      <w:r w:rsidRPr="005903D4">
        <w:rPr>
          <w:rStyle w:val="StyleUnderline"/>
          <w:sz w:val="12"/>
          <w:highlight w:val="cyan"/>
        </w:rPr>
        <w:t>¶</w:t>
      </w:r>
      <w:r w:rsidRPr="005903D4">
        <w:rPr>
          <w:rStyle w:val="StyleUnderline"/>
          <w:highlight w:val="cyan"/>
        </w:rPr>
        <w:t xml:space="preserve"> introduce </w:t>
      </w:r>
      <w:r w:rsidRPr="005903D4">
        <w:rPr>
          <w:rStyle w:val="Emphasis"/>
          <w:highlight w:val="cyan"/>
        </w:rPr>
        <w:t>uncertainty</w:t>
      </w:r>
      <w:r w:rsidRPr="005903D4">
        <w:rPr>
          <w:rStyle w:val="StyleUnderline"/>
          <w:highlight w:val="cyan"/>
        </w:rPr>
        <w:t xml:space="preserve"> into the military structure</w:t>
      </w:r>
      <w:r w:rsidRPr="00944F2F">
        <w:rPr>
          <w:rStyle w:val="StyleUnderline"/>
        </w:rPr>
        <w:t>.</w:t>
      </w:r>
      <w:r w:rsidRPr="00944F2F">
        <w:rPr>
          <w:sz w:val="16"/>
        </w:rPr>
        <w:t xml:space="preserve"> Further, should this suit be allowed to proceed</w:t>
      </w:r>
      <w:r w:rsidRPr="005903D4">
        <w:rPr>
          <w:sz w:val="16"/>
          <w:highlight w:val="cyan"/>
        </w:rPr>
        <w:t>,</w:t>
      </w:r>
      <w:r w:rsidRPr="005903D4">
        <w:rPr>
          <w:sz w:val="12"/>
          <w:highlight w:val="cyan"/>
        </w:rPr>
        <w:t>¶</w:t>
      </w:r>
      <w:r w:rsidRPr="005903D4">
        <w:rPr>
          <w:sz w:val="16"/>
          <w:highlight w:val="cyan"/>
        </w:rPr>
        <w:t xml:space="preserve"> i</w:t>
      </w:r>
      <w:r w:rsidRPr="005903D4">
        <w:rPr>
          <w:rStyle w:val="StyleUnderline"/>
          <w:highlight w:val="cyan"/>
        </w:rPr>
        <w:t>t may</w:t>
      </w:r>
      <w:r w:rsidRPr="00944F2F">
        <w:rPr>
          <w:sz w:val="16"/>
        </w:rPr>
        <w:t xml:space="preserve"> eventually </w:t>
      </w:r>
      <w:r w:rsidRPr="005903D4">
        <w:rPr>
          <w:rStyle w:val="StyleUnderline"/>
          <w:highlight w:val="cyan"/>
        </w:rPr>
        <w:t>result in litigation</w:t>
      </w:r>
      <w:r w:rsidRPr="00944F2F">
        <w:rPr>
          <w:rStyle w:val="StyleUnderline"/>
        </w:rPr>
        <w:t xml:space="preserve"> relating to actions taken by military forces in Yemen</w:t>
      </w:r>
      <w:r w:rsidRPr="00944F2F">
        <w:rPr>
          <w:sz w:val="16"/>
        </w:rPr>
        <w:t xml:space="preserve">. </w:t>
      </w:r>
      <w:r w:rsidRPr="00944F2F">
        <w:rPr>
          <w:rStyle w:val="StyleUnderline"/>
        </w:rPr>
        <w:t>Such</w:t>
      </w:r>
      <w:r w:rsidRPr="00944F2F">
        <w:rPr>
          <w:rStyle w:val="StyleUnderline"/>
          <w:sz w:val="12"/>
        </w:rPr>
        <w:t>¶</w:t>
      </w:r>
      <w:r w:rsidRPr="00944F2F">
        <w:rPr>
          <w:rStyle w:val="StyleUnderline"/>
        </w:rPr>
        <w:t xml:space="preserve"> litigation may require units and soldiers to participate in the production of documents,</w:t>
      </w:r>
      <w:r w:rsidRPr="00944F2F">
        <w:rPr>
          <w:rStyle w:val="StyleUnderline"/>
          <w:sz w:val="12"/>
        </w:rPr>
        <w:t>¶</w:t>
      </w:r>
      <w:r w:rsidRPr="00944F2F">
        <w:rPr>
          <w:rStyle w:val="StyleUnderline"/>
        </w:rPr>
        <w:t xml:space="preserve"> interrogation of witnesses, and presentation of evidence at trial in an adversarial proceeding</w:t>
      </w:r>
      <w:r w:rsidRPr="00944F2F">
        <w:rPr>
          <w:sz w:val="16"/>
        </w:rPr>
        <w:t>.</w:t>
      </w:r>
      <w:r w:rsidRPr="00944F2F">
        <w:rPr>
          <w:sz w:val="12"/>
        </w:rPr>
        <w:t>¶</w:t>
      </w:r>
      <w:r w:rsidRPr="00944F2F">
        <w:rPr>
          <w:sz w:val="16"/>
        </w:rPr>
        <w:t xml:space="preserve"> </w:t>
      </w:r>
      <w:r w:rsidRPr="00944F2F">
        <w:rPr>
          <w:rStyle w:val="StyleUnderline"/>
        </w:rPr>
        <w:t xml:space="preserve">Such </w:t>
      </w:r>
      <w:r w:rsidRPr="005903D4">
        <w:rPr>
          <w:rStyle w:val="Emphasis"/>
          <w:highlight w:val="cyan"/>
        </w:rPr>
        <w:t>litigation would rip apart</w:t>
      </w:r>
      <w:r w:rsidRPr="00944F2F">
        <w:rPr>
          <w:sz w:val="16"/>
        </w:rPr>
        <w:t xml:space="preserve"> the </w:t>
      </w:r>
      <w:r w:rsidRPr="005903D4">
        <w:rPr>
          <w:rStyle w:val="Emphasis"/>
          <w:highlight w:val="cyan"/>
        </w:rPr>
        <w:t>military</w:t>
      </w:r>
      <w:r w:rsidRPr="005903D4">
        <w:rPr>
          <w:rStyle w:val="StyleUnderline"/>
          <w:highlight w:val="cyan"/>
        </w:rPr>
        <w:t xml:space="preserve"> </w:t>
      </w:r>
      <w:r w:rsidRPr="005903D4">
        <w:rPr>
          <w:rStyle w:val="Emphasis"/>
          <w:highlight w:val="cyan"/>
        </w:rPr>
        <w:t>units</w:t>
      </w:r>
      <w:r w:rsidRPr="00944F2F">
        <w:rPr>
          <w:sz w:val="16"/>
        </w:rPr>
        <w:t xml:space="preserve"> it touched, </w:t>
      </w:r>
      <w:r w:rsidRPr="00944F2F">
        <w:rPr>
          <w:rStyle w:val="StyleUnderline"/>
        </w:rPr>
        <w:t xml:space="preserve">by </w:t>
      </w:r>
      <w:r w:rsidRPr="005903D4">
        <w:rPr>
          <w:rStyle w:val="StyleUnderline"/>
          <w:highlight w:val="cyan"/>
        </w:rPr>
        <w:t>pitting comrades</w:t>
      </w:r>
      <w:r w:rsidRPr="00944F2F">
        <w:rPr>
          <w:rStyle w:val="StyleUnderline"/>
        </w:rPr>
        <w:t xml:space="preserve"> </w:t>
      </w:r>
      <w:r w:rsidRPr="005903D4">
        <w:rPr>
          <w:rStyle w:val="StyleUnderline"/>
          <w:highlight w:val="cyan"/>
        </w:rPr>
        <w:t>against each</w:t>
      </w:r>
      <w:r w:rsidRPr="00944F2F">
        <w:rPr>
          <w:rStyle w:val="StyleUnderline"/>
          <w:sz w:val="12"/>
        </w:rPr>
        <w:t>¶</w:t>
      </w:r>
      <w:r w:rsidRPr="00944F2F">
        <w:rPr>
          <w:rStyle w:val="StyleUnderline"/>
        </w:rPr>
        <w:t xml:space="preserve"> other as potential witnesses, and </w:t>
      </w:r>
      <w:r w:rsidRPr="005903D4">
        <w:rPr>
          <w:rStyle w:val="StyleUnderline"/>
          <w:highlight w:val="cyan"/>
        </w:rPr>
        <w:t>creating the risk that every</w:t>
      </w:r>
      <w:r w:rsidRPr="00944F2F">
        <w:rPr>
          <w:rStyle w:val="StyleUnderline"/>
        </w:rPr>
        <w:t xml:space="preserve"> uttered or written </w:t>
      </w:r>
      <w:r w:rsidRPr="005903D4">
        <w:rPr>
          <w:rStyle w:val="StyleUnderline"/>
          <w:highlight w:val="cyan"/>
        </w:rPr>
        <w:t>word</w:t>
      </w:r>
      <w:r w:rsidRPr="00944F2F">
        <w:rPr>
          <w:rStyle w:val="StyleUnderline"/>
        </w:rPr>
        <w:t xml:space="preserve"> </w:t>
      </w:r>
      <w:r w:rsidRPr="005903D4">
        <w:rPr>
          <w:rStyle w:val="StyleUnderline"/>
          <w:highlight w:val="cyan"/>
        </w:rPr>
        <w:t>could</w:t>
      </w:r>
      <w:r w:rsidRPr="00944F2F">
        <w:rPr>
          <w:rStyle w:val="StyleUnderline"/>
          <w:sz w:val="12"/>
        </w:rPr>
        <w:t>¶</w:t>
      </w:r>
      <w:r w:rsidRPr="00944F2F">
        <w:rPr>
          <w:rStyle w:val="StyleUnderline"/>
        </w:rPr>
        <w:t xml:space="preserve"> eventually </w:t>
      </w:r>
      <w:r w:rsidRPr="005903D4">
        <w:rPr>
          <w:rStyle w:val="StyleUnderline"/>
          <w:highlight w:val="cyan"/>
        </w:rPr>
        <w:t>be used in a future courtroom</w:t>
      </w:r>
      <w:r w:rsidRPr="00944F2F">
        <w:rPr>
          <w:rStyle w:val="StyleUnderline"/>
        </w:rPr>
        <w:t xml:space="preserve">, </w:t>
      </w:r>
      <w:r w:rsidRPr="005903D4">
        <w:rPr>
          <w:rStyle w:val="Emphasis"/>
          <w:highlight w:val="cyan"/>
        </w:rPr>
        <w:t>making every battlefield act susceptible to second guessing and criticism</w:t>
      </w:r>
      <w:r w:rsidRPr="00944F2F">
        <w:rPr>
          <w:rStyle w:val="StyleUnderline"/>
        </w:rPr>
        <w:t>.</w:t>
      </w:r>
      <w:r w:rsidRPr="00944F2F">
        <w:rPr>
          <w:sz w:val="16"/>
        </w:rPr>
        <w:t xml:space="preserve"> At its core, unit cohesion reflects a core trust among comrades so</w:t>
      </w:r>
      <w:r w:rsidRPr="00944F2F">
        <w:rPr>
          <w:sz w:val="12"/>
        </w:rPr>
        <w:t>¶</w:t>
      </w:r>
      <w:r w:rsidRPr="00944F2F">
        <w:rPr>
          <w:sz w:val="16"/>
        </w:rPr>
        <w:t xml:space="preserve"> powerful that it would motivate a soldier to sacrifice his or her life for another, such that</w:t>
      </w:r>
      <w:r w:rsidRPr="00944F2F">
        <w:rPr>
          <w:sz w:val="12"/>
        </w:rPr>
        <w:t>¶</w:t>
      </w:r>
      <w:r w:rsidRPr="00944F2F">
        <w:rPr>
          <w:sz w:val="16"/>
        </w:rPr>
        <w:t xml:space="preserve"> “[c]</w:t>
      </w:r>
      <w:proofErr w:type="spellStart"/>
      <w:r w:rsidRPr="00944F2F">
        <w:rPr>
          <w:sz w:val="16"/>
        </w:rPr>
        <w:t>ombat</w:t>
      </w:r>
      <w:proofErr w:type="spellEnd"/>
      <w:r w:rsidRPr="00944F2F">
        <w:rPr>
          <w:sz w:val="16"/>
        </w:rPr>
        <w:t xml:space="preserve"> soldiers describe the bond, hesitantly or openly, as love.” See Army Field Manual 22-</w:t>
      </w:r>
      <w:r w:rsidRPr="00944F2F">
        <w:rPr>
          <w:sz w:val="12"/>
        </w:rPr>
        <w:t>¶</w:t>
      </w:r>
      <w:r w:rsidRPr="00944F2F">
        <w:rPr>
          <w:sz w:val="16"/>
        </w:rPr>
        <w:t xml:space="preserve"> 51, Leaders’ Manual for Combat Stress Control, at </w:t>
      </w:r>
      <w:r w:rsidRPr="00944F2F">
        <w:rPr>
          <w:sz w:val="12"/>
        </w:rPr>
        <w:t>¶</w:t>
      </w:r>
      <w:r w:rsidRPr="00944F2F">
        <w:rPr>
          <w:sz w:val="16"/>
        </w:rPr>
        <w:t xml:space="preserve"> 3-7 (1994). </w:t>
      </w:r>
      <w:r w:rsidRPr="005903D4">
        <w:rPr>
          <w:rStyle w:val="StyleUnderline"/>
          <w:highlight w:val="cyan"/>
        </w:rPr>
        <w:t>Judicial</w:t>
      </w:r>
      <w:r w:rsidRPr="00944F2F">
        <w:rPr>
          <w:rStyle w:val="StyleUnderline"/>
        </w:rPr>
        <w:t xml:space="preserve"> </w:t>
      </w:r>
      <w:r w:rsidRPr="005903D4">
        <w:rPr>
          <w:rStyle w:val="StyleUnderline"/>
          <w:highlight w:val="cyan"/>
        </w:rPr>
        <w:t>intervention</w:t>
      </w:r>
      <w:r w:rsidRPr="00944F2F">
        <w:rPr>
          <w:sz w:val="16"/>
        </w:rPr>
        <w:t xml:space="preserve"> in this</w:t>
      </w:r>
      <w:r w:rsidRPr="00944F2F">
        <w:rPr>
          <w:sz w:val="12"/>
        </w:rPr>
        <w:t>¶</w:t>
      </w:r>
      <w:r w:rsidRPr="00944F2F">
        <w:rPr>
          <w:sz w:val="16"/>
        </w:rPr>
        <w:t xml:space="preserve"> matter </w:t>
      </w:r>
      <w:r w:rsidRPr="005903D4">
        <w:rPr>
          <w:rStyle w:val="StyleUnderline"/>
          <w:highlight w:val="cyan"/>
        </w:rPr>
        <w:t>would</w:t>
      </w:r>
      <w:r w:rsidRPr="00944F2F">
        <w:rPr>
          <w:rStyle w:val="StyleUnderline"/>
        </w:rPr>
        <w:t xml:space="preserve"> </w:t>
      </w:r>
      <w:r w:rsidRPr="005903D4">
        <w:rPr>
          <w:rStyle w:val="Emphasis"/>
          <w:highlight w:val="cyan"/>
        </w:rPr>
        <w:t>erode</w:t>
      </w:r>
      <w:r w:rsidRPr="00944F2F">
        <w:rPr>
          <w:rStyle w:val="StyleUnderline"/>
        </w:rPr>
        <w:t xml:space="preserve"> that bond for the units touched by this process, undermining their</w:t>
      </w:r>
      <w:r w:rsidRPr="00944F2F">
        <w:rPr>
          <w:rStyle w:val="StyleUnderline"/>
          <w:sz w:val="12"/>
        </w:rPr>
        <w:t>¶</w:t>
      </w:r>
      <w:r w:rsidRPr="00944F2F">
        <w:rPr>
          <w:rStyle w:val="StyleUnderline"/>
        </w:rPr>
        <w:t xml:space="preserve"> </w:t>
      </w:r>
      <w:r w:rsidRPr="005903D4">
        <w:rPr>
          <w:rStyle w:val="StyleUnderline"/>
          <w:highlight w:val="cyan"/>
        </w:rPr>
        <w:t>effectiveness and</w:t>
      </w:r>
      <w:r w:rsidRPr="00944F2F">
        <w:rPr>
          <w:rStyle w:val="StyleUnderline"/>
        </w:rPr>
        <w:t xml:space="preserve"> our </w:t>
      </w:r>
      <w:r w:rsidRPr="005903D4">
        <w:rPr>
          <w:rStyle w:val="StyleUnderline"/>
          <w:highlight w:val="cyan"/>
        </w:rPr>
        <w:t>national security</w:t>
      </w:r>
      <w:r w:rsidRPr="00944F2F">
        <w:rPr>
          <w:rStyle w:val="StyleUnderline"/>
        </w:rPr>
        <w:t>.</w:t>
      </w:r>
    </w:p>
    <w:p w14:paraId="57815324" w14:textId="77777777" w:rsidR="00B15CE7" w:rsidRDefault="00B15CE7" w:rsidP="00B15CE7"/>
    <w:p w14:paraId="175F604D" w14:textId="77777777" w:rsidR="00B15CE7" w:rsidRDefault="00B15CE7" w:rsidP="00B15CE7">
      <w:pPr>
        <w:pStyle w:val="Heading4"/>
      </w:pPr>
      <w:r>
        <w:rPr>
          <w:rStyle w:val="Style13ptBold"/>
          <w:bCs w:val="0"/>
          <w:iCs w:val="0"/>
        </w:rPr>
        <w:t xml:space="preserve">Judicial </w:t>
      </w:r>
      <w:r>
        <w:rPr>
          <w:rStyle w:val="Style13ptBold"/>
          <w:rFonts w:eastAsiaTheme="minorHAnsi" w:cs="Calibri"/>
          <w:bCs w:val="0"/>
          <w:iCs w:val="0"/>
        </w:rPr>
        <w:t>restriction of Presidential War Powers makes warfighting impossible</w:t>
      </w:r>
    </w:p>
    <w:p w14:paraId="40FE23BE" w14:textId="77777777" w:rsidR="00B15CE7" w:rsidRDefault="00B15CE7" w:rsidP="00B15CE7">
      <w:r w:rsidRPr="00AE7824">
        <w:rPr>
          <w:rStyle w:val="Style13ptBold"/>
        </w:rPr>
        <w:t>Knott 13</w:t>
      </w:r>
      <w:r w:rsidRPr="00C07AD2">
        <w:t xml:space="preserve">, Professor of National Security Affairs at the United States Naval War College </w:t>
      </w:r>
    </w:p>
    <w:p w14:paraId="70AE0B95" w14:textId="77777777" w:rsidR="00B15CE7" w:rsidRDefault="00B15CE7" w:rsidP="00B15CE7">
      <w:r w:rsidRPr="00C07AD2">
        <w:t>(</w:t>
      </w:r>
      <w:r>
        <w:t xml:space="preserve">8/22, Stephen F., </w:t>
      </w:r>
      <w:r w:rsidRPr="00C07AD2">
        <w:t>War by Lawyer, www.libertylawsite.org/2013/08/22/war-by-lawyer/</w:t>
      </w:r>
      <w:r>
        <w:t>)</w:t>
      </w:r>
    </w:p>
    <w:p w14:paraId="5FFF51FB" w14:textId="77777777" w:rsidR="00B15CE7" w:rsidRDefault="00B15CE7" w:rsidP="00B15CE7">
      <w:pPr>
        <w:rPr>
          <w:rStyle w:val="StyleUnderline"/>
        </w:rPr>
      </w:pPr>
      <w:r w:rsidRPr="00C07AD2">
        <w:rPr>
          <w:sz w:val="16"/>
        </w:rPr>
        <w:t xml:space="preserve">It is important to keep this in mind in light of the recent National Security Agency surveillance “scandal” which has led to calls for increased judicial oversight of the nation’s intelligence community. These calls, unfortunately, are not coming solely from the usual liberal suspects, but from conservatives who proclaim their devotion to the Constitution. This is an unfortunate turn of events, for if </w:t>
      </w:r>
      <w:r w:rsidRPr="005903D4">
        <w:rPr>
          <w:rStyle w:val="StyleUnderline"/>
          <w:highlight w:val="cyan"/>
        </w:rPr>
        <w:t>legislating from the bench is</w:t>
      </w:r>
      <w:r w:rsidRPr="00C07AD2">
        <w:rPr>
          <w:sz w:val="16"/>
        </w:rPr>
        <w:t xml:space="preserve"> inappropriate in the domestic arena</w:t>
      </w:r>
      <w:r w:rsidRPr="00041045">
        <w:t>, it is</w:t>
      </w:r>
      <w:r w:rsidRPr="00C07AD2">
        <w:rPr>
          <w:sz w:val="16"/>
        </w:rPr>
        <w:t xml:space="preserve"> completely unwarranted, and altogether </w:t>
      </w:r>
      <w:r w:rsidRPr="005903D4">
        <w:rPr>
          <w:rStyle w:val="StyleUnderline"/>
          <w:highlight w:val="cyan"/>
        </w:rPr>
        <w:t>dangerous, in</w:t>
      </w:r>
      <w:r w:rsidRPr="00041045">
        <w:rPr>
          <w:rStyle w:val="StyleUnderline"/>
        </w:rPr>
        <w:t xml:space="preserve"> the </w:t>
      </w:r>
      <w:r w:rsidRPr="005903D4">
        <w:rPr>
          <w:rStyle w:val="StyleUnderline"/>
          <w:highlight w:val="cyan"/>
        </w:rPr>
        <w:t>national security</w:t>
      </w:r>
      <w:r w:rsidRPr="00C07AD2">
        <w:rPr>
          <w:rStyle w:val="StyleUnderline"/>
        </w:rPr>
        <w:t xml:space="preserve"> arena.</w:t>
      </w:r>
      <w:r>
        <w:rPr>
          <w:rStyle w:val="StyleUnderline"/>
        </w:rPr>
        <w:t xml:space="preserve"> </w:t>
      </w:r>
      <w:r w:rsidRPr="00C07AD2">
        <w:rPr>
          <w:sz w:val="16"/>
        </w:rPr>
        <w:t xml:space="preserve">This newfound appreciation for judicial activism from normally sober-minded conservatives can be seen in Senator Rand Paul’s (R-KY) and Representative Justin </w:t>
      </w:r>
      <w:proofErr w:type="spellStart"/>
      <w:r w:rsidRPr="00C07AD2">
        <w:rPr>
          <w:sz w:val="16"/>
        </w:rPr>
        <w:t>Amash’s</w:t>
      </w:r>
      <w:proofErr w:type="spellEnd"/>
      <w:r w:rsidRPr="00C07AD2">
        <w:rPr>
          <w:sz w:val="16"/>
        </w:rPr>
        <w:t xml:space="preserve"> (R-MI) proposal that class action lawsuits be filed against the National Security Agency in order to alter its practices. Paul recently announced that he would challenge “this [NSA surveillance] at the Supreme Court level. I’m going to be asking all the Internet providers and all of the phone companies, ask your customers to join me in a class-action lawsuit. If we get 10 million Americans saying ‘We don’t want our phone records looked at,’ then somebody will wake up and say things will change in Washington.” A program authorized by Congress, managed by the executive, and sanctioned by the FISA court will now be challenged by a class action lawsuit, mimicking the traditional liberal tactic of going to court when you cannot prevail in the political process. Additionally, Senator Patrick Leahy (D-VT), a longtime critic of the American intelligence community, has sponsored legislation with Senator Mike Lee (R-Utah) to “increase judicial review” of terrorist related surveillance requests. The FISA Accountability and Privacy Protection Act of 2013 would, as its sponsors put it, add more “meaningful judicial review” of requests by the government to intercept suspected terrorist communications. On top of this, President Obama has proposed that a “special advocate” be appointed to serve as an adversary to the government in FISA court proceedings. In other words, government officials will have to joust in front of a judge with a lawyer concerned about the civil rights of a suspected Al Qaeda sympathizer living in the United States. While it is not surprising that President Obama and Patrick Leahy would adopt these positions, it is surprising to see prominent Republicans, including potential 2016 GOP nominees, jumping on Pat Leahy’s bandwagon. Terrorist attacks directed from abroad are acts of war against the United States, requiring a response by the nation’s armed forces under the direction of the commander-in-chief. </w:t>
      </w:r>
      <w:r w:rsidRPr="005903D4">
        <w:rPr>
          <w:rStyle w:val="StyleUnderline"/>
          <w:highlight w:val="cyan"/>
        </w:rPr>
        <w:t>Unity in the executive is critical to the conduct of war</w:t>
      </w:r>
      <w:r w:rsidRPr="00C07AD2">
        <w:rPr>
          <w:sz w:val="16"/>
        </w:rPr>
        <w:t xml:space="preserve">, as Alexander Hamilton noted in The Federalist, and </w:t>
      </w:r>
      <w:r w:rsidRPr="005903D4">
        <w:rPr>
          <w:rStyle w:val="StyleUnderline"/>
          <w:highlight w:val="cyan"/>
        </w:rPr>
        <w:t>war by</w:t>
      </w:r>
      <w:r w:rsidRPr="00C07AD2">
        <w:rPr>
          <w:rStyle w:val="StyleUnderline"/>
        </w:rPr>
        <w:t xml:space="preserve"> committee, especially a committee of </w:t>
      </w:r>
      <w:r w:rsidRPr="005903D4">
        <w:rPr>
          <w:rStyle w:val="StyleUnderline"/>
          <w:highlight w:val="cyan"/>
        </w:rPr>
        <w:t>lawyers</w:t>
      </w:r>
      <w:r w:rsidRPr="00C07AD2">
        <w:rPr>
          <w:rStyle w:val="StyleUnderline"/>
        </w:rPr>
        <w:t xml:space="preserve">, </w:t>
      </w:r>
      <w:r w:rsidRPr="005903D4">
        <w:rPr>
          <w:rStyle w:val="StyleUnderline"/>
          <w:highlight w:val="cyan"/>
        </w:rPr>
        <w:t>brings to armed conflict</w:t>
      </w:r>
      <w:r w:rsidRPr="00C07AD2">
        <w:rPr>
          <w:rStyle w:val="StyleUnderline"/>
        </w:rPr>
        <w:t xml:space="preserve"> the very </w:t>
      </w:r>
      <w:r w:rsidRPr="005903D4">
        <w:rPr>
          <w:rStyle w:val="StyleUnderline"/>
          <w:highlight w:val="cyan"/>
        </w:rPr>
        <w:t>qualities that are the antithesis of</w:t>
      </w:r>
      <w:r w:rsidRPr="00C07AD2">
        <w:rPr>
          <w:sz w:val="16"/>
        </w:rPr>
        <w:t xml:space="preserve"> Publius’s “decision, activity, secrecy, and dispatch.” </w:t>
      </w:r>
      <w:r w:rsidRPr="005903D4">
        <w:rPr>
          <w:rStyle w:val="StyleUnderline"/>
          <w:highlight w:val="cyan"/>
        </w:rPr>
        <w:t>The</w:t>
      </w:r>
      <w:r w:rsidRPr="00C07AD2">
        <w:rPr>
          <w:rStyle w:val="StyleUnderline"/>
        </w:rPr>
        <w:t xml:space="preserve"> American </w:t>
      </w:r>
      <w:r w:rsidRPr="005903D4">
        <w:rPr>
          <w:rStyle w:val="StyleUnderline"/>
          <w:highlight w:val="cyan"/>
        </w:rPr>
        <w:t>military</w:t>
      </w:r>
      <w:r w:rsidRPr="005903D4">
        <w:rPr>
          <w:sz w:val="16"/>
          <w:highlight w:val="cyan"/>
        </w:rPr>
        <w:t>,</w:t>
      </w:r>
      <w:r w:rsidRPr="00C07AD2">
        <w:rPr>
          <w:sz w:val="16"/>
        </w:rPr>
        <w:t xml:space="preserve"> with the assistance of the American intelligence community, fulfill the constitutional mandate to provide for the common defense. The nation’s defense establishment is not the Internal Revenue Service or the Department of Health and Human Services; if one dislikes the social welfare policies of the Obama administration or disagrees with President Obama for whatever reason, that is all well and good, but true conservatives should reject the principle that judicial review is applicable to the conduct of national defense. The founders understood that </w:t>
      </w:r>
      <w:r w:rsidRPr="005903D4">
        <w:rPr>
          <w:rStyle w:val="StyleUnderline"/>
          <w:highlight w:val="cyan"/>
        </w:rPr>
        <w:t>the decision to use force</w:t>
      </w:r>
      <w:r w:rsidRPr="00C07AD2">
        <w:rPr>
          <w:rStyle w:val="StyleUnderline"/>
        </w:rPr>
        <w:t xml:space="preserve">, the most important decision any government can make, </w:t>
      </w:r>
      <w:r w:rsidRPr="005903D4">
        <w:rPr>
          <w:rStyle w:val="StyleUnderline"/>
          <w:highlight w:val="cyan"/>
        </w:rPr>
        <w:t>were non-judicial in nature</w:t>
      </w:r>
      <w:r w:rsidRPr="00C07AD2">
        <w:rPr>
          <w:rStyle w:val="StyleUnderline"/>
        </w:rPr>
        <w:t xml:space="preserve"> and were to be made by the elected representatives of the people.</w:t>
      </w:r>
      <w:r>
        <w:rPr>
          <w:rStyle w:val="StyleUnderline"/>
        </w:rPr>
        <w:t xml:space="preserve"> </w:t>
      </w:r>
      <w:r w:rsidRPr="00C07AD2">
        <w:rPr>
          <w:sz w:val="16"/>
        </w:rPr>
        <w:t xml:space="preserve">Nonetheless, for those weaned during an era when “privacy” was elevated to the be-all and end-all of the American experiment, the war power and related national security powers granted by the Constitution to the elected branches are trumped by modern notions of a limitless “right to privacy.” The civil liberties violations of the War on Terror are considered so egregious as to require the </w:t>
      </w:r>
      <w:r w:rsidRPr="005903D4">
        <w:rPr>
          <w:rStyle w:val="StyleUnderline"/>
          <w:highlight w:val="cyan"/>
        </w:rPr>
        <w:t>intervention of an appointed judiciary</w:t>
      </w:r>
      <w:r w:rsidRPr="00C07AD2">
        <w:rPr>
          <w:rStyle w:val="StyleUnderline"/>
        </w:rPr>
        <w:t xml:space="preserve"> </w:t>
      </w:r>
      <w:r w:rsidRPr="00C07AD2">
        <w:rPr>
          <w:sz w:val="16"/>
        </w:rPr>
        <w:t>lacking any Constitutional mandate, and lacking the wherewithal, including information and staff</w:t>
      </w:r>
      <w:r w:rsidRPr="00C07AD2">
        <w:rPr>
          <w:rStyle w:val="StyleUnderline"/>
        </w:rPr>
        <w:t xml:space="preserve">, </w:t>
      </w:r>
      <w:r w:rsidRPr="005903D4">
        <w:rPr>
          <w:rStyle w:val="StyleUnderline"/>
          <w:highlight w:val="cyan"/>
        </w:rPr>
        <w:t>to handle sensitive national security matters</w:t>
      </w:r>
      <w:r w:rsidRPr="00C07AD2">
        <w:rPr>
          <w:sz w:val="16"/>
        </w:rPr>
        <w:t xml:space="preserve">. This </w:t>
      </w:r>
      <w:r w:rsidRPr="00C07AD2">
        <w:rPr>
          <w:rStyle w:val="StyleUnderline"/>
        </w:rPr>
        <w:t>is judicial activism at its worst</w:t>
      </w:r>
      <w:r w:rsidRPr="00C07AD2">
        <w:rPr>
          <w:sz w:val="16"/>
        </w:rPr>
        <w:t xml:space="preserve"> and further evidence that the “political questions doctrine,” the idea of deferring to the elected branches of government on matters falling under their constitutional purview, is, for all practical purposes, dead (See the case of Totten vs. U.S., 1875, for an example of judicial deference to the elected branches on intelligence matters. This deference persisted until the late 20th century). Simply put, according to the Constitution and to almost 220 years of tradition, Congress and the President are constitutionally empowered, among other things, to set the rules regarding the measures deemed necessary to gather intelligence and conduct a war. One of the latest demands from advocates of increased judicial oversight is for a “targeted killing court.” In a similar vein, Senator Marco Rubio has called for the creation of a “Red Team” review of any executive targeting of American citizens, which would include a 15 day review process – “decision, activity, secrecy, and dispatch” be damned. A 15 day review process of targeting decisions would horrify Alexander Hamilton and all the framers of the Constitution. No doubt our 16th President would be horrified as well – imagine Abraham Lincoln applying for targeting permits on American citizens suspected of assisting the Confederacy. (“Today, we begin a 15 day review of case #633,721, that of Beauregard Birdwell of Paducah, Kentucky.”) War by lawyer might in the not too distant future include these types of targeting decisions, followed by endless appeals to unelected judges. </w:t>
      </w:r>
      <w:r w:rsidRPr="00C07AD2">
        <w:rPr>
          <w:rStyle w:val="Emphasis"/>
        </w:rPr>
        <w:t xml:space="preserve">All of this </w:t>
      </w:r>
      <w:r w:rsidRPr="005903D4">
        <w:rPr>
          <w:rStyle w:val="Emphasis"/>
          <w:highlight w:val="cyan"/>
        </w:rPr>
        <w:t>is a prescription for defeat</w:t>
      </w:r>
      <w:r w:rsidRPr="00C07AD2">
        <w:rPr>
          <w:rStyle w:val="Emphasis"/>
        </w:rPr>
        <w:t>.</w:t>
      </w:r>
      <w:r>
        <w:rPr>
          <w:rStyle w:val="Emphasis"/>
        </w:rPr>
        <w:t xml:space="preserve"> </w:t>
      </w:r>
      <w:r w:rsidRPr="00C07AD2">
        <w:rPr>
          <w:sz w:val="16"/>
        </w:rPr>
        <w:t xml:space="preserve">We are, sadly, almost at this point, for a new conception about war and national security has taken root in our increasingly legalistic society. We saw this during the Bush years when the Supreme Court for the first time in its history instructed the executive and legislative branches on the appropriate manner of treating captured enemy combatants. The Courts are now micromanaging the treatment of detainees at Guantanamo, to the point of reviewing standards for groin searches of captured Al Qaeda members. True conservatives understand the pitfalls of this legalism, especially of the ill-defined international variety. Conservatives should be especially alert to the dangers arising from elevating international law over the national interest as the standard by which to measure American conduct. The legalistic approach to the war on terror now being endorsed by prominent conservatives would cede presidential authority to executive branch lawyers and to their brethren in the judiciary who are playing a role they were never intended to play. Michael Scheuer, the former head of the CIA’s unit charged with tracking down Osama bin Laden, observed that “at the end of the day, the U.S. intelligence community is palsied by lawyers, and everything still depends on whether the lawyers approve it or not.” </w:t>
      </w:r>
      <w:r w:rsidRPr="005903D4">
        <w:rPr>
          <w:rStyle w:val="StyleUnderline"/>
          <w:highlight w:val="cyan"/>
        </w:rPr>
        <w:t>This is</w:t>
      </w:r>
      <w:r w:rsidRPr="00C07AD2">
        <w:rPr>
          <w:rStyle w:val="StyleUnderline"/>
        </w:rPr>
        <w:t xml:space="preserve"> as </w:t>
      </w:r>
      <w:r w:rsidRPr="005903D4">
        <w:rPr>
          <w:rStyle w:val="StyleUnderline"/>
          <w:highlight w:val="cyan"/>
        </w:rPr>
        <w:t>far removed from conducting war</w:t>
      </w:r>
      <w:r w:rsidRPr="00C07AD2">
        <w:rPr>
          <w:sz w:val="16"/>
        </w:rPr>
        <w:t xml:space="preserve">, as Hamilton described it, </w:t>
      </w:r>
      <w:r w:rsidRPr="00C07AD2">
        <w:rPr>
          <w:rStyle w:val="StyleUnderline"/>
        </w:rPr>
        <w:t xml:space="preserve">with decision and dispatch, and </w:t>
      </w:r>
      <w:r w:rsidRPr="005903D4">
        <w:rPr>
          <w:rStyle w:val="StyleUnderline"/>
          <w:highlight w:val="cyan"/>
        </w:rPr>
        <w:t>with the “exercise of power by a single hand</w:t>
      </w:r>
      <w:r w:rsidRPr="00C07AD2">
        <w:rPr>
          <w:rStyle w:val="StyleUnderline"/>
        </w:rPr>
        <w:t xml:space="preserve">,” as one can get. </w:t>
      </w:r>
      <w:r w:rsidRPr="005903D4">
        <w:rPr>
          <w:rStyle w:val="StyleUnderline"/>
          <w:highlight w:val="cyan"/>
        </w:rPr>
        <w:t>War conducted by the courts is</w:t>
      </w:r>
      <w:r w:rsidRPr="00C07AD2">
        <w:rPr>
          <w:sz w:val="16"/>
        </w:rPr>
        <w:t xml:space="preserve"> not only unconstitutional, it is, to borrow a phrase from author Philip K. Howard, </w:t>
      </w:r>
      <w:r w:rsidRPr="00C07AD2">
        <w:rPr>
          <w:rStyle w:val="StyleUnderline"/>
        </w:rPr>
        <w:t xml:space="preserve">part of the ongoing drift toward </w:t>
      </w:r>
      <w:r w:rsidRPr="00C07AD2">
        <w:rPr>
          <w:sz w:val="16"/>
        </w:rPr>
        <w:t xml:space="preserve">the </w:t>
      </w:r>
      <w:r w:rsidRPr="005903D4">
        <w:rPr>
          <w:rStyle w:val="StyleUnderline"/>
          <w:highlight w:val="cyan"/>
        </w:rPr>
        <w:t>death</w:t>
      </w:r>
      <w:r w:rsidRPr="00C07AD2">
        <w:rPr>
          <w:rStyle w:val="StyleUnderline"/>
        </w:rPr>
        <w:t xml:space="preserve"> </w:t>
      </w:r>
      <w:r w:rsidRPr="00C07AD2">
        <w:rPr>
          <w:sz w:val="16"/>
        </w:rPr>
        <w:t>of common sense.</w:t>
      </w:r>
    </w:p>
    <w:p w14:paraId="60F8F7F4" w14:textId="77777777" w:rsidR="00B15CE7" w:rsidRPr="00B42BEA" w:rsidRDefault="00B15CE7" w:rsidP="00B15CE7">
      <w:pPr>
        <w:rPr>
          <w:sz w:val="16"/>
        </w:rPr>
      </w:pPr>
    </w:p>
    <w:p w14:paraId="4A4D2973" w14:textId="77777777" w:rsidR="00B15CE7" w:rsidRDefault="00B15CE7" w:rsidP="00B15CE7">
      <w:pPr>
        <w:rPr>
          <w:sz w:val="12"/>
        </w:rPr>
      </w:pPr>
    </w:p>
    <w:p w14:paraId="0D3C0A81" w14:textId="77777777" w:rsidR="00B15CE7" w:rsidRDefault="00B15CE7" w:rsidP="00B15CE7">
      <w:pPr>
        <w:rPr>
          <w:sz w:val="12"/>
        </w:rPr>
      </w:pPr>
    </w:p>
    <w:p w14:paraId="536BB5A7" w14:textId="77777777" w:rsidR="00B15CE7" w:rsidRDefault="00B15CE7" w:rsidP="00B15CE7">
      <w:pPr>
        <w:pStyle w:val="Heading4"/>
      </w:pPr>
      <w:r>
        <w:t xml:space="preserve">The judiciary sucks at foreign policy </w:t>
      </w:r>
      <w:proofErr w:type="spellStart"/>
      <w:r>
        <w:t>decisionmaking</w:t>
      </w:r>
      <w:proofErr w:type="spellEnd"/>
      <w:r>
        <w:t xml:space="preserve"> – lack expertise, information, cohesion, cant weigh national security concerns</w:t>
      </w:r>
    </w:p>
    <w:p w14:paraId="6624A9BF" w14:textId="77777777" w:rsidR="00B15CE7" w:rsidRPr="00CE7DFD" w:rsidRDefault="00B15CE7" w:rsidP="00B15CE7">
      <w:pPr>
        <w:rPr>
          <w:rStyle w:val="Style13ptBold"/>
        </w:rPr>
      </w:pPr>
      <w:r w:rsidRPr="00CE7DFD">
        <w:rPr>
          <w:rStyle w:val="Style13ptBold"/>
        </w:rPr>
        <w:t>Rivkin 9</w:t>
      </w:r>
    </w:p>
    <w:p w14:paraId="2790FBAD" w14:textId="77777777" w:rsidR="00B15CE7" w:rsidRDefault="00B15CE7" w:rsidP="00B15CE7">
      <w:r>
        <w:t>(David B., Partner at Washington, D.C., office of Baker &amp; Hostetler LLP, Visiting Fellow at the Nixon</w:t>
      </w:r>
    </w:p>
    <w:p w14:paraId="0013D5EC" w14:textId="77777777" w:rsidR="00B15CE7" w:rsidRDefault="00B15CE7" w:rsidP="00B15CE7">
      <w:r>
        <w:t xml:space="preserve">Center, Contributing Editor for </w:t>
      </w:r>
      <w:r w:rsidRPr="00CE7DFD">
        <w:rPr>
          <w:i/>
        </w:rPr>
        <w:t>National Review</w:t>
      </w:r>
      <w:r>
        <w:t xml:space="preserve"> and </w:t>
      </w:r>
      <w:r w:rsidRPr="00CE7DFD">
        <w:rPr>
          <w:i/>
        </w:rPr>
        <w:t>National Interest</w:t>
      </w:r>
      <w:r>
        <w:t xml:space="preserve"> magazines, served in a variety of legal and policy positions at the Departments of Justice and Energy and the White House during the Reagan and George H.W. Bush Administrations, “ANSWERING THECRITICS OF THE LEGALCASE FOR</w:t>
      </w:r>
    </w:p>
    <w:p w14:paraId="14026972" w14:textId="77777777" w:rsidR="00B15CE7" w:rsidRDefault="00B15CE7" w:rsidP="00B15CE7">
      <w:r>
        <w:t xml:space="preserve">THEWAR ON TERROR,” Harvard Journal of Law &amp; Public Policy, Vol. 32, </w:t>
      </w:r>
      <w:hyperlink r:id="rId18" w:history="1">
        <w:r w:rsidRPr="00A00D87">
          <w:rPr>
            <w:rStyle w:val="Hyperlink"/>
          </w:rPr>
          <w:t>http://www.harvard-jlpp.com/wp-content/uploads/2009/03/rivkin_final.pdf</w:t>
        </w:r>
      </w:hyperlink>
      <w:r>
        <w:t>)</w:t>
      </w:r>
    </w:p>
    <w:p w14:paraId="3B94026C" w14:textId="77777777" w:rsidR="00B15CE7" w:rsidRPr="00C34434" w:rsidRDefault="00B15CE7" w:rsidP="00B15CE7"/>
    <w:p w14:paraId="382DBFB9" w14:textId="77777777" w:rsidR="00B15CE7" w:rsidRPr="00C34434" w:rsidRDefault="00B15CE7" w:rsidP="00B15CE7">
      <w:pPr>
        <w:rPr>
          <w:rStyle w:val="Emphasis"/>
        </w:rPr>
      </w:pPr>
      <w:r w:rsidRPr="00C34434">
        <w:rPr>
          <w:sz w:val="16"/>
        </w:rPr>
        <w:t xml:space="preserve">Congressional efforts to avoid accountability and </w:t>
      </w:r>
      <w:proofErr w:type="spellStart"/>
      <w:r w:rsidRPr="00C34434">
        <w:rPr>
          <w:sz w:val="16"/>
        </w:rPr>
        <w:t>responsi</w:t>
      </w:r>
      <w:proofErr w:type="spellEnd"/>
      <w:r w:rsidRPr="00C34434">
        <w:rPr>
          <w:sz w:val="16"/>
        </w:rPr>
        <w:t>‐</w:t>
      </w:r>
      <w:r w:rsidRPr="00C34434">
        <w:rPr>
          <w:sz w:val="12"/>
        </w:rPr>
        <w:t>¶</w:t>
      </w:r>
      <w:r w:rsidRPr="00C34434">
        <w:rPr>
          <w:sz w:val="16"/>
        </w:rPr>
        <w:t xml:space="preserve"> </w:t>
      </w:r>
      <w:proofErr w:type="spellStart"/>
      <w:r w:rsidRPr="00C34434">
        <w:rPr>
          <w:sz w:val="16"/>
        </w:rPr>
        <w:t>bility</w:t>
      </w:r>
      <w:proofErr w:type="spellEnd"/>
      <w:r w:rsidRPr="00C34434">
        <w:rPr>
          <w:sz w:val="16"/>
        </w:rPr>
        <w:t xml:space="preserve"> for their own decisions certainly validate the Framers’</w:t>
      </w:r>
      <w:r w:rsidRPr="00C34434">
        <w:rPr>
          <w:sz w:val="12"/>
        </w:rPr>
        <w:t>¶</w:t>
      </w:r>
      <w:r w:rsidRPr="00C34434">
        <w:rPr>
          <w:sz w:val="16"/>
        </w:rPr>
        <w:t xml:space="preserve"> belief that Congress is ill‐suited for most foreign‐policy‐related</w:t>
      </w:r>
      <w:r w:rsidRPr="00C34434">
        <w:rPr>
          <w:sz w:val="12"/>
        </w:rPr>
        <w:t>¶</w:t>
      </w:r>
      <w:r w:rsidRPr="00C34434">
        <w:rPr>
          <w:sz w:val="16"/>
        </w:rPr>
        <w:t xml:space="preserve"> ventures.22 </w:t>
      </w:r>
      <w:r w:rsidRPr="005903D4">
        <w:rPr>
          <w:rStyle w:val="StyleUnderline"/>
          <w:highlight w:val="cyan"/>
        </w:rPr>
        <w:t>There is,</w:t>
      </w:r>
      <w:r w:rsidRPr="00C34434">
        <w:rPr>
          <w:sz w:val="16"/>
        </w:rPr>
        <w:t xml:space="preserve"> of course, </w:t>
      </w:r>
      <w:r w:rsidRPr="005903D4">
        <w:rPr>
          <w:rStyle w:val="StyleUnderline"/>
          <w:highlight w:val="cyan"/>
        </w:rPr>
        <w:t>another branch</w:t>
      </w:r>
      <w:r w:rsidRPr="00C34434">
        <w:rPr>
          <w:sz w:val="16"/>
        </w:rPr>
        <w:t xml:space="preserve"> of government</w:t>
      </w:r>
      <w:r w:rsidRPr="00C34434">
        <w:rPr>
          <w:sz w:val="12"/>
        </w:rPr>
        <w:t>¶</w:t>
      </w:r>
      <w:r w:rsidRPr="00C34434">
        <w:rPr>
          <w:sz w:val="16"/>
        </w:rPr>
        <w:t xml:space="preserve"> </w:t>
      </w:r>
      <w:r w:rsidRPr="005903D4">
        <w:rPr>
          <w:rStyle w:val="Emphasis"/>
          <w:highlight w:val="cyan"/>
        </w:rPr>
        <w:t>even less well‐suited for</w:t>
      </w:r>
      <w:r w:rsidRPr="00C34434">
        <w:rPr>
          <w:sz w:val="16"/>
        </w:rPr>
        <w:t xml:space="preserve"> the planning and execution of Ameri‐</w:t>
      </w:r>
      <w:r w:rsidRPr="00C34434">
        <w:rPr>
          <w:sz w:val="12"/>
        </w:rPr>
        <w:t>¶</w:t>
      </w:r>
      <w:r w:rsidRPr="00C34434">
        <w:rPr>
          <w:sz w:val="16"/>
        </w:rPr>
        <w:t xml:space="preserve"> can</w:t>
      </w:r>
      <w:r w:rsidRPr="00C34434">
        <w:rPr>
          <w:rStyle w:val="Emphasis"/>
        </w:rPr>
        <w:t xml:space="preserve"> </w:t>
      </w:r>
      <w:r w:rsidRPr="005903D4">
        <w:rPr>
          <w:rStyle w:val="Emphasis"/>
          <w:highlight w:val="cyan"/>
        </w:rPr>
        <w:t>foreign policy</w:t>
      </w:r>
      <w:r w:rsidRPr="005903D4">
        <w:rPr>
          <w:sz w:val="16"/>
          <w:highlight w:val="cyan"/>
        </w:rPr>
        <w:t>—</w:t>
      </w:r>
      <w:r w:rsidRPr="005903D4">
        <w:rPr>
          <w:rStyle w:val="Emphasis"/>
          <w:highlight w:val="cyan"/>
        </w:rPr>
        <w:t>the judiciary</w:t>
      </w:r>
      <w:r w:rsidRPr="00C34434">
        <w:rPr>
          <w:sz w:val="16"/>
        </w:rPr>
        <w:t>.23</w:t>
      </w:r>
      <w:r w:rsidRPr="00C34434">
        <w:rPr>
          <w:sz w:val="12"/>
        </w:rPr>
        <w:t>¶</w:t>
      </w:r>
      <w:r w:rsidRPr="00C34434">
        <w:rPr>
          <w:sz w:val="16"/>
        </w:rPr>
        <w:t xml:space="preserve"> </w:t>
      </w:r>
      <w:r w:rsidRPr="00C34434">
        <w:rPr>
          <w:rStyle w:val="StyleUnderline"/>
        </w:rPr>
        <w:t xml:space="preserve">The </w:t>
      </w:r>
      <w:r w:rsidRPr="005903D4">
        <w:rPr>
          <w:rStyle w:val="StyleUnderline"/>
          <w:highlight w:val="cyan"/>
        </w:rPr>
        <w:t xml:space="preserve">courts lack the </w:t>
      </w:r>
      <w:r w:rsidRPr="005903D4">
        <w:rPr>
          <w:rStyle w:val="Emphasis"/>
          <w:highlight w:val="cyan"/>
        </w:rPr>
        <w:t>expertise</w:t>
      </w:r>
      <w:r w:rsidRPr="005903D4">
        <w:rPr>
          <w:rStyle w:val="StyleUnderline"/>
          <w:highlight w:val="cyan"/>
        </w:rPr>
        <w:t xml:space="preserve"> and </w:t>
      </w:r>
      <w:r w:rsidRPr="005903D4">
        <w:rPr>
          <w:rStyle w:val="Emphasis"/>
          <w:highlight w:val="cyan"/>
        </w:rPr>
        <w:t>information</w:t>
      </w:r>
      <w:r w:rsidRPr="00C34434">
        <w:rPr>
          <w:sz w:val="16"/>
        </w:rPr>
        <w:t xml:space="preserve"> necessary </w:t>
      </w:r>
      <w:r w:rsidRPr="005903D4">
        <w:rPr>
          <w:rStyle w:val="StyleUnderline"/>
          <w:highlight w:val="cyan"/>
        </w:rPr>
        <w:t>to</w:t>
      </w:r>
      <w:r w:rsidRPr="005903D4">
        <w:rPr>
          <w:rStyle w:val="StyleUnderline"/>
          <w:sz w:val="12"/>
          <w:highlight w:val="cyan"/>
        </w:rPr>
        <w:t xml:space="preserve">¶ </w:t>
      </w:r>
      <w:r w:rsidRPr="005903D4">
        <w:rPr>
          <w:rStyle w:val="StyleUnderline"/>
          <w:highlight w:val="cyan"/>
        </w:rPr>
        <w:t>engage in successful foreign policy</w:t>
      </w:r>
      <w:r w:rsidRPr="00C34434">
        <w:rPr>
          <w:rStyle w:val="StyleUnderline"/>
        </w:rPr>
        <w:t xml:space="preserve">‐making. </w:t>
      </w:r>
      <w:r w:rsidRPr="005903D4">
        <w:rPr>
          <w:rStyle w:val="StyleUnderline"/>
          <w:highlight w:val="cyan"/>
        </w:rPr>
        <w:t>The judiciary is</w:t>
      </w:r>
      <w:r w:rsidRPr="005903D4">
        <w:rPr>
          <w:rStyle w:val="StyleUnderline"/>
          <w:sz w:val="12"/>
          <w:highlight w:val="cyan"/>
        </w:rPr>
        <w:t xml:space="preserve">¶ </w:t>
      </w:r>
      <w:r w:rsidRPr="005903D4">
        <w:rPr>
          <w:rStyle w:val="StyleUnderline"/>
          <w:highlight w:val="cyan"/>
        </w:rPr>
        <w:t xml:space="preserve">also the </w:t>
      </w:r>
      <w:r w:rsidRPr="005903D4">
        <w:rPr>
          <w:rStyle w:val="Emphasis"/>
          <w:highlight w:val="cyan"/>
        </w:rPr>
        <w:t>least cohesive branch</w:t>
      </w:r>
      <w:r w:rsidRPr="00C34434">
        <w:rPr>
          <w:sz w:val="16"/>
        </w:rPr>
        <w:t>, because, at any given point in</w:t>
      </w:r>
      <w:r w:rsidRPr="00C34434">
        <w:rPr>
          <w:sz w:val="12"/>
        </w:rPr>
        <w:t>¶</w:t>
      </w:r>
      <w:r w:rsidRPr="00C34434">
        <w:rPr>
          <w:sz w:val="16"/>
        </w:rPr>
        <w:t xml:space="preserve"> time, various trial and appellate level courts adopt inconsistent</w:t>
      </w:r>
      <w:r w:rsidRPr="00C34434">
        <w:rPr>
          <w:sz w:val="12"/>
        </w:rPr>
        <w:t>¶</w:t>
      </w:r>
      <w:r w:rsidRPr="00C34434">
        <w:rPr>
          <w:sz w:val="16"/>
        </w:rPr>
        <w:t xml:space="preserve"> decisions on different issues and </w:t>
      </w:r>
      <w:r w:rsidRPr="005903D4">
        <w:rPr>
          <w:rStyle w:val="StyleUnderline"/>
          <w:highlight w:val="cyan"/>
        </w:rPr>
        <w:t>the</w:t>
      </w:r>
      <w:r w:rsidRPr="00C34434">
        <w:rPr>
          <w:rStyle w:val="StyleUnderline"/>
        </w:rPr>
        <w:t xml:space="preserve"> Supreme </w:t>
      </w:r>
      <w:r w:rsidRPr="005903D4">
        <w:rPr>
          <w:rStyle w:val="StyleUnderline"/>
          <w:highlight w:val="cyan"/>
        </w:rPr>
        <w:t>Court</w:t>
      </w:r>
      <w:r w:rsidRPr="00C34434">
        <w:rPr>
          <w:sz w:val="16"/>
        </w:rPr>
        <w:t xml:space="preserve"> reviews</w:t>
      </w:r>
      <w:r w:rsidRPr="00C34434">
        <w:rPr>
          <w:sz w:val="12"/>
        </w:rPr>
        <w:t>¶</w:t>
      </w:r>
      <w:r w:rsidRPr="00C34434">
        <w:rPr>
          <w:sz w:val="16"/>
        </w:rPr>
        <w:t xml:space="preserve"> only a very small percentage of lower court cases, and, even</w:t>
      </w:r>
      <w:r w:rsidRPr="00C34434">
        <w:rPr>
          <w:sz w:val="12"/>
        </w:rPr>
        <w:t>¶</w:t>
      </w:r>
      <w:r w:rsidRPr="00C34434">
        <w:rPr>
          <w:sz w:val="16"/>
        </w:rPr>
        <w:t xml:space="preserve"> when it does, it </w:t>
      </w:r>
      <w:r w:rsidRPr="00C34434">
        <w:rPr>
          <w:rStyle w:val="StyleUnderline"/>
        </w:rPr>
        <w:t xml:space="preserve">often </w:t>
      </w:r>
      <w:r w:rsidRPr="005903D4">
        <w:rPr>
          <w:rStyle w:val="StyleUnderline"/>
          <w:highlight w:val="cyan"/>
        </w:rPr>
        <w:t>has</w:t>
      </w:r>
      <w:r w:rsidRPr="00C34434">
        <w:rPr>
          <w:rStyle w:val="StyleUnderline"/>
        </w:rPr>
        <w:t xml:space="preserve"> real </w:t>
      </w:r>
      <w:r w:rsidRPr="005903D4">
        <w:rPr>
          <w:rStyle w:val="StyleUnderline"/>
          <w:highlight w:val="cyan"/>
        </w:rPr>
        <w:t>trouble</w:t>
      </w:r>
      <w:r w:rsidRPr="00C34434">
        <w:rPr>
          <w:rStyle w:val="StyleUnderline"/>
        </w:rPr>
        <w:t xml:space="preserve"> in successfully </w:t>
      </w:r>
      <w:r w:rsidRPr="005903D4">
        <w:rPr>
          <w:rStyle w:val="StyleUnderline"/>
          <w:highlight w:val="cyan"/>
        </w:rPr>
        <w:t>imposing</w:t>
      </w:r>
      <w:r w:rsidRPr="005903D4">
        <w:rPr>
          <w:rStyle w:val="StyleUnderline"/>
          <w:sz w:val="12"/>
          <w:highlight w:val="cyan"/>
        </w:rPr>
        <w:t xml:space="preserve">¶ </w:t>
      </w:r>
      <w:r w:rsidRPr="005903D4">
        <w:rPr>
          <w:rStyle w:val="StyleUnderline"/>
          <w:highlight w:val="cyan"/>
        </w:rPr>
        <w:t>discipline on the lower courts</w:t>
      </w:r>
      <w:r w:rsidRPr="005903D4">
        <w:rPr>
          <w:sz w:val="16"/>
          <w:highlight w:val="cyan"/>
        </w:rPr>
        <w:t>.</w:t>
      </w:r>
      <w:r w:rsidRPr="00C34434">
        <w:rPr>
          <w:sz w:val="16"/>
        </w:rPr>
        <w:t xml:space="preserve"> Moreover, the very nature of</w:t>
      </w:r>
      <w:r w:rsidRPr="00C34434">
        <w:rPr>
          <w:sz w:val="12"/>
        </w:rPr>
        <w:t>¶</w:t>
      </w:r>
      <w:r w:rsidRPr="00C34434">
        <w:rPr>
          <w:sz w:val="16"/>
        </w:rPr>
        <w:t xml:space="preserve"> judicial power compels the courts to deal with issues one case</w:t>
      </w:r>
      <w:r w:rsidRPr="00C34434">
        <w:rPr>
          <w:sz w:val="12"/>
        </w:rPr>
        <w:t>¶</w:t>
      </w:r>
      <w:r w:rsidRPr="00C34434">
        <w:rPr>
          <w:sz w:val="16"/>
        </w:rPr>
        <w:t xml:space="preserve"> at a time, and prevents them from taking a comprehensive or</w:t>
      </w:r>
      <w:r w:rsidRPr="00C34434">
        <w:rPr>
          <w:sz w:val="12"/>
        </w:rPr>
        <w:t>¶</w:t>
      </w:r>
      <w:r w:rsidRPr="00C34434">
        <w:rPr>
          <w:sz w:val="16"/>
        </w:rPr>
        <w:t xml:space="preserve"> holistic look at any particular problem. Last, but not least, the</w:t>
      </w:r>
      <w:r w:rsidRPr="00C34434">
        <w:rPr>
          <w:sz w:val="12"/>
        </w:rPr>
        <w:t>¶</w:t>
      </w:r>
      <w:r w:rsidRPr="00C34434">
        <w:rPr>
          <w:sz w:val="16"/>
        </w:rPr>
        <w:t xml:space="preserve"> courts, by design, are the least accountable (in the democratic</w:t>
      </w:r>
      <w:r w:rsidRPr="00C34434">
        <w:rPr>
          <w:sz w:val="12"/>
        </w:rPr>
        <w:t>¶</w:t>
      </w:r>
      <w:r w:rsidRPr="00C34434">
        <w:rPr>
          <w:sz w:val="16"/>
        </w:rPr>
        <w:t xml:space="preserve"> sense) branch of government. It is not at all clear why the critics</w:t>
      </w:r>
      <w:r w:rsidRPr="00C34434">
        <w:rPr>
          <w:sz w:val="12"/>
        </w:rPr>
        <w:t>¶</w:t>
      </w:r>
      <w:r w:rsidRPr="00C34434">
        <w:rPr>
          <w:sz w:val="16"/>
        </w:rPr>
        <w:t xml:space="preserve"> of the Bush Administration view federal judges as being </w:t>
      </w:r>
      <w:proofErr w:type="spellStart"/>
      <w:r w:rsidRPr="00C34434">
        <w:rPr>
          <w:sz w:val="16"/>
        </w:rPr>
        <w:t>inher</w:t>
      </w:r>
      <w:proofErr w:type="spellEnd"/>
      <w:r w:rsidRPr="00C34434">
        <w:rPr>
          <w:sz w:val="16"/>
        </w:rPr>
        <w:t>‐</w:t>
      </w:r>
      <w:r w:rsidRPr="00C34434">
        <w:rPr>
          <w:sz w:val="12"/>
        </w:rPr>
        <w:t>¶</w:t>
      </w:r>
      <w:r w:rsidRPr="00C34434">
        <w:rPr>
          <w:sz w:val="16"/>
        </w:rPr>
        <w:t xml:space="preserve"> </w:t>
      </w:r>
      <w:proofErr w:type="spellStart"/>
      <w:r w:rsidRPr="00C34434">
        <w:rPr>
          <w:sz w:val="16"/>
        </w:rPr>
        <w:t>ently</w:t>
      </w:r>
      <w:proofErr w:type="spellEnd"/>
      <w:r w:rsidRPr="00C34434">
        <w:rPr>
          <w:sz w:val="16"/>
        </w:rPr>
        <w:t xml:space="preserve"> more liberty‐conscious than the politically accountable</w:t>
      </w:r>
      <w:r w:rsidRPr="00C34434">
        <w:rPr>
          <w:sz w:val="12"/>
        </w:rPr>
        <w:t>¶</w:t>
      </w:r>
      <w:r w:rsidRPr="00C34434">
        <w:rPr>
          <w:sz w:val="16"/>
        </w:rPr>
        <w:t xml:space="preserve"> executive branch officials.</w:t>
      </w:r>
      <w:r w:rsidRPr="00C34434">
        <w:rPr>
          <w:sz w:val="12"/>
        </w:rPr>
        <w:t>¶</w:t>
      </w:r>
      <w:r w:rsidRPr="00C34434">
        <w:rPr>
          <w:sz w:val="16"/>
        </w:rPr>
        <w:t xml:space="preserve"> To buttress this point about the judiciary, I will conclude by</w:t>
      </w:r>
      <w:r w:rsidRPr="00C34434">
        <w:rPr>
          <w:sz w:val="12"/>
        </w:rPr>
        <w:t>¶</w:t>
      </w:r>
      <w:r w:rsidRPr="00C34434">
        <w:rPr>
          <w:sz w:val="16"/>
        </w:rPr>
        <w:t xml:space="preserve"> looking briefly at the FISA‐NSA warrantless wiretapping con‐</w:t>
      </w:r>
      <w:r w:rsidRPr="00C34434">
        <w:rPr>
          <w:sz w:val="12"/>
        </w:rPr>
        <w:t>¶</w:t>
      </w:r>
      <w:r w:rsidRPr="00C34434">
        <w:rPr>
          <w:sz w:val="16"/>
        </w:rPr>
        <w:t xml:space="preserve"> </w:t>
      </w:r>
      <w:proofErr w:type="spellStart"/>
      <w:r w:rsidRPr="00C34434">
        <w:rPr>
          <w:sz w:val="16"/>
        </w:rPr>
        <w:t>troversy</w:t>
      </w:r>
      <w:proofErr w:type="spellEnd"/>
      <w:r w:rsidRPr="00C34434">
        <w:rPr>
          <w:sz w:val="16"/>
        </w:rPr>
        <w:t xml:space="preserve">. By any objective measure, </w:t>
      </w:r>
      <w:r w:rsidRPr="005903D4">
        <w:rPr>
          <w:rStyle w:val="StyleUnderline"/>
          <w:highlight w:val="cyan"/>
        </w:rPr>
        <w:t>the FISA</w:t>
      </w:r>
      <w:r w:rsidRPr="00C34434">
        <w:rPr>
          <w:rStyle w:val="StyleUnderline"/>
        </w:rPr>
        <w:t xml:space="preserve"> </w:t>
      </w:r>
      <w:r w:rsidRPr="005903D4">
        <w:rPr>
          <w:rStyle w:val="StyleUnderline"/>
          <w:highlight w:val="cyan"/>
        </w:rPr>
        <w:t>experimen</w:t>
      </w:r>
      <w:r w:rsidRPr="00C34434">
        <w:rPr>
          <w:rStyle w:val="StyleUnderline"/>
        </w:rPr>
        <w:t>t</w:t>
      </w:r>
      <w:r w:rsidRPr="00C34434">
        <w:rPr>
          <w:sz w:val="16"/>
        </w:rPr>
        <w:t>,</w:t>
      </w:r>
      <w:r w:rsidRPr="00C34434">
        <w:rPr>
          <w:sz w:val="12"/>
        </w:rPr>
        <w:t>¶</w:t>
      </w:r>
      <w:r w:rsidRPr="00C34434">
        <w:rPr>
          <w:sz w:val="16"/>
        </w:rPr>
        <w:t xml:space="preserve"> commenced in 1978, </w:t>
      </w:r>
      <w:r w:rsidRPr="005903D4">
        <w:rPr>
          <w:rStyle w:val="StyleUnderline"/>
          <w:highlight w:val="cyan"/>
        </w:rPr>
        <w:t>of injecting</w:t>
      </w:r>
      <w:r w:rsidRPr="00C34434">
        <w:rPr>
          <w:rStyle w:val="StyleUnderline"/>
        </w:rPr>
        <w:t xml:space="preserve"> unelected federal </w:t>
      </w:r>
      <w:r w:rsidRPr="005903D4">
        <w:rPr>
          <w:rStyle w:val="StyleUnderline"/>
          <w:highlight w:val="cyan"/>
        </w:rPr>
        <w:t>judges into</w:t>
      </w:r>
      <w:r w:rsidRPr="005903D4">
        <w:rPr>
          <w:rStyle w:val="StyleUnderline"/>
          <w:sz w:val="12"/>
          <w:highlight w:val="cyan"/>
        </w:rPr>
        <w:t xml:space="preserve">¶ </w:t>
      </w:r>
      <w:r w:rsidRPr="007A31FC">
        <w:rPr>
          <w:rStyle w:val="StyleUnderline"/>
        </w:rPr>
        <w:t>the</w:t>
      </w:r>
      <w:r w:rsidRPr="00C34434">
        <w:rPr>
          <w:rStyle w:val="StyleUnderline"/>
        </w:rPr>
        <w:t xml:space="preserve"> </w:t>
      </w:r>
      <w:r w:rsidRPr="00C34434">
        <w:rPr>
          <w:sz w:val="16"/>
        </w:rPr>
        <w:t xml:space="preserve">prototypically </w:t>
      </w:r>
      <w:r w:rsidRPr="00C34434">
        <w:rPr>
          <w:rStyle w:val="StyleUnderline"/>
        </w:rPr>
        <w:t xml:space="preserve">political arena of </w:t>
      </w:r>
      <w:r w:rsidRPr="005903D4">
        <w:rPr>
          <w:rStyle w:val="StyleUnderline"/>
          <w:highlight w:val="cyan"/>
        </w:rPr>
        <w:t xml:space="preserve">foreign intelligence </w:t>
      </w:r>
      <w:proofErr w:type="spellStart"/>
      <w:r w:rsidRPr="005903D4">
        <w:rPr>
          <w:rStyle w:val="StyleUnderline"/>
          <w:highlight w:val="cyan"/>
        </w:rPr>
        <w:t>collec</w:t>
      </w:r>
      <w:proofErr w:type="spellEnd"/>
      <w:r w:rsidRPr="005903D4">
        <w:rPr>
          <w:rStyle w:val="StyleUnderline"/>
          <w:highlight w:val="cyan"/>
        </w:rPr>
        <w:t>‐</w:t>
      </w:r>
      <w:r w:rsidRPr="005903D4">
        <w:rPr>
          <w:rStyle w:val="StyleUnderline"/>
          <w:sz w:val="12"/>
          <w:highlight w:val="cyan"/>
        </w:rPr>
        <w:t xml:space="preserve">¶ </w:t>
      </w:r>
      <w:proofErr w:type="spellStart"/>
      <w:r w:rsidRPr="005903D4">
        <w:rPr>
          <w:rStyle w:val="StyleUnderline"/>
          <w:highlight w:val="cyan"/>
        </w:rPr>
        <w:t>tion</w:t>
      </w:r>
      <w:proofErr w:type="spellEnd"/>
      <w:r w:rsidRPr="005903D4">
        <w:rPr>
          <w:rStyle w:val="StyleUnderline"/>
          <w:highlight w:val="cyan"/>
        </w:rPr>
        <w:t xml:space="preserve"> has </w:t>
      </w:r>
      <w:r w:rsidRPr="007A31FC">
        <w:rPr>
          <w:rStyle w:val="StyleUnderline"/>
        </w:rPr>
        <w:t>had</w:t>
      </w:r>
      <w:r w:rsidRPr="005903D4">
        <w:rPr>
          <w:rStyle w:val="StyleUnderline"/>
          <w:highlight w:val="cyan"/>
        </w:rPr>
        <w:t xml:space="preserve"> a</w:t>
      </w:r>
      <w:r w:rsidRPr="00C34434">
        <w:rPr>
          <w:rStyle w:val="StyleUnderline"/>
        </w:rPr>
        <w:t xml:space="preserve"> very </w:t>
      </w:r>
      <w:r w:rsidRPr="005903D4">
        <w:rPr>
          <w:rStyle w:val="StyleUnderline"/>
          <w:highlight w:val="cyan"/>
        </w:rPr>
        <w:t>checkered history</w:t>
      </w:r>
      <w:r w:rsidRPr="00C34434">
        <w:rPr>
          <w:sz w:val="16"/>
        </w:rPr>
        <w:t>.24 The judiciary has often</w:t>
      </w:r>
      <w:r w:rsidRPr="00C34434">
        <w:rPr>
          <w:sz w:val="12"/>
        </w:rPr>
        <w:t>¶</w:t>
      </w:r>
      <w:r w:rsidRPr="00C34434">
        <w:rPr>
          <w:sz w:val="16"/>
        </w:rPr>
        <w:t xml:space="preserve"> performed ably and honorably, but it cannot be denied that</w:t>
      </w:r>
      <w:r w:rsidRPr="00C34434">
        <w:rPr>
          <w:sz w:val="12"/>
        </w:rPr>
        <w:t>¶</w:t>
      </w:r>
      <w:r w:rsidRPr="00C34434">
        <w:rPr>
          <w:sz w:val="16"/>
        </w:rPr>
        <w:t xml:space="preserve"> there have also been monumental blunders and excesses.25 Fur‐</w:t>
      </w:r>
      <w:r w:rsidRPr="00C34434">
        <w:rPr>
          <w:sz w:val="12"/>
        </w:rPr>
        <w:t>¶</w:t>
      </w:r>
      <w:r w:rsidRPr="00C34434">
        <w:rPr>
          <w:sz w:val="16"/>
        </w:rPr>
        <w:t xml:space="preserve"> </w:t>
      </w:r>
      <w:proofErr w:type="spellStart"/>
      <w:r w:rsidRPr="00C34434">
        <w:rPr>
          <w:sz w:val="16"/>
        </w:rPr>
        <w:t>ther</w:t>
      </w:r>
      <w:proofErr w:type="spellEnd"/>
      <w:r w:rsidRPr="00C34434">
        <w:rPr>
          <w:sz w:val="16"/>
        </w:rPr>
        <w:t xml:space="preserve">, it is clear that </w:t>
      </w:r>
      <w:r w:rsidRPr="005903D4">
        <w:rPr>
          <w:rStyle w:val="StyleUnderline"/>
          <w:highlight w:val="cyan"/>
        </w:rPr>
        <w:t>judges have</w:t>
      </w:r>
      <w:r w:rsidRPr="00C34434">
        <w:rPr>
          <w:rStyle w:val="StyleUnderline"/>
        </w:rPr>
        <w:t xml:space="preserve"> instinctively </w:t>
      </w:r>
      <w:r w:rsidRPr="005903D4">
        <w:rPr>
          <w:rStyle w:val="StyleUnderline"/>
          <w:highlight w:val="cyan"/>
        </w:rPr>
        <w:t>gone the extra</w:t>
      </w:r>
      <w:r w:rsidRPr="005903D4">
        <w:rPr>
          <w:rStyle w:val="StyleUnderline"/>
          <w:sz w:val="12"/>
          <w:highlight w:val="cyan"/>
        </w:rPr>
        <w:t xml:space="preserve">¶ </w:t>
      </w:r>
      <w:r w:rsidRPr="005903D4">
        <w:rPr>
          <w:rStyle w:val="StyleUnderline"/>
          <w:highlight w:val="cyan"/>
        </w:rPr>
        <w:t>mile,</w:t>
      </w:r>
      <w:r w:rsidRPr="00C34434">
        <w:rPr>
          <w:rStyle w:val="StyleUnderline"/>
        </w:rPr>
        <w:t xml:space="preserve"> </w:t>
      </w:r>
      <w:r w:rsidRPr="00C34434">
        <w:rPr>
          <w:sz w:val="16"/>
        </w:rPr>
        <w:t xml:space="preserve">and more, </w:t>
      </w:r>
      <w:r w:rsidRPr="005903D4">
        <w:rPr>
          <w:rStyle w:val="StyleUnderline"/>
          <w:highlight w:val="cyan"/>
        </w:rPr>
        <w:t>to do what they</w:t>
      </w:r>
      <w:r w:rsidRPr="00C34434">
        <w:rPr>
          <w:rStyle w:val="StyleUnderline"/>
        </w:rPr>
        <w:t xml:space="preserve"> personally </w:t>
      </w:r>
      <w:r w:rsidRPr="005903D4">
        <w:rPr>
          <w:rStyle w:val="StyleUnderline"/>
          <w:highlight w:val="cyan"/>
        </w:rPr>
        <w:t>regarded as justice</w:t>
      </w:r>
      <w:r w:rsidRPr="00C34434">
        <w:rPr>
          <w:rStyle w:val="StyleUnderline"/>
          <w:sz w:val="12"/>
        </w:rPr>
        <w:t xml:space="preserve">¶ </w:t>
      </w:r>
      <w:r w:rsidRPr="00C34434">
        <w:rPr>
          <w:rStyle w:val="StyleUnderline"/>
        </w:rPr>
        <w:t>for the investigative subjects before them</w:t>
      </w:r>
      <w:r w:rsidRPr="00C34434">
        <w:rPr>
          <w:sz w:val="16"/>
        </w:rPr>
        <w:t>—</w:t>
      </w:r>
      <w:r w:rsidRPr="005903D4">
        <w:rPr>
          <w:rStyle w:val="Emphasis"/>
          <w:highlight w:val="cyan"/>
        </w:rPr>
        <w:t>even at the expense</w:t>
      </w:r>
      <w:r w:rsidRPr="005903D4">
        <w:rPr>
          <w:rStyle w:val="Emphasis"/>
          <w:b w:val="0"/>
          <w:sz w:val="12"/>
          <w:highlight w:val="cyan"/>
          <w:u w:val="none"/>
        </w:rPr>
        <w:t>¶</w:t>
      </w:r>
      <w:r w:rsidRPr="005903D4">
        <w:rPr>
          <w:rStyle w:val="Emphasis"/>
          <w:sz w:val="12"/>
          <w:highlight w:val="cyan"/>
        </w:rPr>
        <w:t xml:space="preserve"> </w:t>
      </w:r>
      <w:r w:rsidRPr="005903D4">
        <w:rPr>
          <w:rStyle w:val="Emphasis"/>
          <w:highlight w:val="cyan"/>
        </w:rPr>
        <w:t>of public safety</w:t>
      </w:r>
      <w:r w:rsidRPr="00C34434">
        <w:rPr>
          <w:sz w:val="16"/>
        </w:rPr>
        <w:t>.26 This may be understandable, and even ap‐</w:t>
      </w:r>
      <w:r w:rsidRPr="00C34434">
        <w:rPr>
          <w:sz w:val="12"/>
        </w:rPr>
        <w:t>¶</w:t>
      </w:r>
      <w:r w:rsidRPr="00C34434">
        <w:rPr>
          <w:sz w:val="16"/>
        </w:rPr>
        <w:t xml:space="preserve"> propriate, in the context of the criminal justice system, where</w:t>
      </w:r>
      <w:r w:rsidRPr="00C34434">
        <w:rPr>
          <w:sz w:val="12"/>
        </w:rPr>
        <w:t>¶</w:t>
      </w:r>
      <w:r w:rsidRPr="00C34434">
        <w:rPr>
          <w:sz w:val="16"/>
        </w:rPr>
        <w:t xml:space="preserve"> processes are geared, and judges thus impelled, toward the</w:t>
      </w:r>
      <w:r w:rsidRPr="00C34434">
        <w:rPr>
          <w:sz w:val="12"/>
        </w:rPr>
        <w:t>¶</w:t>
      </w:r>
      <w:r w:rsidRPr="00C34434">
        <w:rPr>
          <w:sz w:val="16"/>
        </w:rPr>
        <w:t xml:space="preserve"> protection of the individual and his liberties. </w:t>
      </w:r>
      <w:r w:rsidRPr="005903D4">
        <w:rPr>
          <w:rStyle w:val="StyleUnderline"/>
          <w:highlight w:val="cyan"/>
        </w:rPr>
        <w:t>The antithesis</w:t>
      </w:r>
      <w:r w:rsidRPr="00C34434">
        <w:rPr>
          <w:sz w:val="16"/>
        </w:rPr>
        <w:t>,</w:t>
      </w:r>
      <w:r w:rsidRPr="00C34434">
        <w:rPr>
          <w:sz w:val="12"/>
        </w:rPr>
        <w:t>¶</w:t>
      </w:r>
      <w:r w:rsidRPr="00C34434">
        <w:rPr>
          <w:sz w:val="16"/>
        </w:rPr>
        <w:t xml:space="preserve"> however, </w:t>
      </w:r>
      <w:r w:rsidRPr="005903D4">
        <w:rPr>
          <w:rStyle w:val="StyleUnderline"/>
          <w:highlight w:val="cyan"/>
        </w:rPr>
        <w:t>is true in</w:t>
      </w:r>
      <w:r w:rsidRPr="00C34434">
        <w:rPr>
          <w:sz w:val="16"/>
        </w:rPr>
        <w:t xml:space="preserve"> the field of </w:t>
      </w:r>
      <w:r w:rsidRPr="00C34434">
        <w:rPr>
          <w:rStyle w:val="Emphasis"/>
        </w:rPr>
        <w:t>f</w:t>
      </w:r>
      <w:r w:rsidRPr="005903D4">
        <w:rPr>
          <w:rStyle w:val="Emphasis"/>
          <w:highlight w:val="cyan"/>
        </w:rPr>
        <w:t xml:space="preserve">oreign affairs, where the </w:t>
      </w:r>
      <w:proofErr w:type="spellStart"/>
      <w:r w:rsidRPr="005903D4">
        <w:rPr>
          <w:rStyle w:val="Emphasis"/>
          <w:highlight w:val="cyan"/>
        </w:rPr>
        <w:t>collec</w:t>
      </w:r>
      <w:proofErr w:type="spellEnd"/>
      <w:r w:rsidRPr="005903D4">
        <w:rPr>
          <w:rStyle w:val="Emphasis"/>
          <w:highlight w:val="cyan"/>
        </w:rPr>
        <w:t>‐</w:t>
      </w:r>
      <w:r w:rsidRPr="005903D4">
        <w:rPr>
          <w:rStyle w:val="Emphasis"/>
          <w:b w:val="0"/>
          <w:sz w:val="12"/>
          <w:highlight w:val="cyan"/>
          <w:u w:val="none"/>
        </w:rPr>
        <w:t>¶</w:t>
      </w:r>
      <w:r w:rsidRPr="005903D4">
        <w:rPr>
          <w:rStyle w:val="Emphasis"/>
          <w:sz w:val="12"/>
          <w:highlight w:val="cyan"/>
        </w:rPr>
        <w:t xml:space="preserve"> </w:t>
      </w:r>
      <w:proofErr w:type="spellStart"/>
      <w:r w:rsidRPr="005903D4">
        <w:rPr>
          <w:rStyle w:val="Emphasis"/>
          <w:highlight w:val="cyan"/>
        </w:rPr>
        <w:t>tive</w:t>
      </w:r>
      <w:proofErr w:type="spellEnd"/>
      <w:r w:rsidRPr="005903D4">
        <w:rPr>
          <w:rStyle w:val="Emphasis"/>
          <w:highlight w:val="cyan"/>
        </w:rPr>
        <w:t xml:space="preserve"> security of the nation is paramount.</w:t>
      </w:r>
    </w:p>
    <w:p w14:paraId="4E20DF58" w14:textId="77777777" w:rsidR="00B15CE7" w:rsidRDefault="00B15CE7" w:rsidP="00B15CE7">
      <w:pPr>
        <w:pStyle w:val="Heading4"/>
      </w:pPr>
      <w:r>
        <w:t>Court action is too slow AND encourages extreme position taking which hurts future foreign affairs cooperation</w:t>
      </w:r>
    </w:p>
    <w:p w14:paraId="5E250337" w14:textId="77777777" w:rsidR="00B15CE7" w:rsidRDefault="00B15CE7" w:rsidP="00B15CE7">
      <w:proofErr w:type="spellStart"/>
      <w:r w:rsidRPr="001269A2">
        <w:rPr>
          <w:rStyle w:val="Style13ptBold"/>
        </w:rPr>
        <w:t>Entin</w:t>
      </w:r>
      <w:proofErr w:type="spellEnd"/>
      <w:r w:rsidRPr="001269A2">
        <w:rPr>
          <w:rStyle w:val="Style13ptBold"/>
        </w:rPr>
        <w:t xml:space="preserve"> 12</w:t>
      </w:r>
      <w:r>
        <w:t xml:space="preserve"> (Jonathan L. </w:t>
      </w:r>
      <w:proofErr w:type="spellStart"/>
      <w:r>
        <w:t>Entin</w:t>
      </w:r>
      <w:proofErr w:type="spellEnd"/>
      <w:r>
        <w:t xml:space="preserve"> Associate Dean for Academic Affairs (School of Law), David L. Brennan Professor of Law, and Professor of Political Science, Case Western Reserve University. “War Powers, Foreign Affairs, and the Courts: Some Institutional Considerations,” http://law.case.edu/journals/JIL/Documents/45CaseWResJIntlL1&amp;2.21.Article.Entin.pdf) </w:t>
      </w:r>
    </w:p>
    <w:p w14:paraId="4CF9436D" w14:textId="77777777" w:rsidR="00B15CE7" w:rsidRDefault="00B15CE7" w:rsidP="00B15CE7"/>
    <w:p w14:paraId="119C7C66" w14:textId="77777777" w:rsidR="00B15CE7" w:rsidRPr="002D34E4" w:rsidRDefault="00B15CE7" w:rsidP="00B15CE7">
      <w:pPr>
        <w:rPr>
          <w:rStyle w:val="StyleUnderline"/>
        </w:rPr>
      </w:pPr>
      <w:r w:rsidRPr="002D34E4">
        <w:rPr>
          <w:sz w:val="14"/>
        </w:rPr>
        <w:t xml:space="preserve">Whatever the merits of the decisions discussed in the previous section, those rulings should give pause to those who might rely on the judiciary as a check on what they regard as executive overreaching. When combined with the procedural and jurisdictional obstacles discussed in Part I, a more general lesson emerges: </w:t>
      </w:r>
      <w:r w:rsidRPr="002D34E4">
        <w:rPr>
          <w:rStyle w:val="StyleUnderline"/>
        </w:rPr>
        <w:t>the judiciary cannot resolve all the questions that might arise in connection with war powers and foreign affairs.</w:t>
      </w:r>
      <w:r w:rsidRPr="002D34E4">
        <w:rPr>
          <w:sz w:val="14"/>
        </w:rPr>
        <w:t xml:space="preserve"> Nonetheless, the substantive and procedural limitations of judicial review provide an opportunity for greater civic and political engagement in decisions that can have profound consequences for our nation and the world. </w:t>
      </w:r>
      <w:r w:rsidRPr="002D34E4">
        <w:rPr>
          <w:rStyle w:val="StyleUnderline"/>
        </w:rPr>
        <w:t>If the courts cannot resolve these matters, questions of war and diplomacy, it should come as no surprise that they are getting worked out largely through political accommodation and negotiation</w:t>
      </w:r>
      <w:r w:rsidRPr="002D34E4">
        <w:rPr>
          <w:sz w:val="14"/>
        </w:rPr>
        <w:t xml:space="preserve">. These accommodations and negotiations necessarily reflect the differing constitutional views of the legislative and executive branches as well as of the persons and groups that engage on these issues. Although many lament the quality of current political discourse, </w:t>
      </w:r>
      <w:r w:rsidRPr="005903D4">
        <w:rPr>
          <w:rStyle w:val="Emphasis"/>
          <w:highlight w:val="cyan"/>
        </w:rPr>
        <w:t>excessive reliance on the judicial process has undesirable consequences</w:t>
      </w:r>
      <w:r w:rsidRPr="002D34E4">
        <w:rPr>
          <w:sz w:val="14"/>
        </w:rPr>
        <w:t xml:space="preserve">. </w:t>
      </w:r>
      <w:r w:rsidRPr="005903D4">
        <w:rPr>
          <w:rStyle w:val="StyleUnderline"/>
          <w:highlight w:val="cyan"/>
        </w:rPr>
        <w:t>The Supreme Court has had difficulty rendering consistent</w:t>
      </w:r>
      <w:r w:rsidRPr="002D34E4">
        <w:rPr>
          <w:rStyle w:val="StyleUnderline"/>
        </w:rPr>
        <w:t xml:space="preserve"> or principled </w:t>
      </w:r>
      <w:r w:rsidRPr="005903D4">
        <w:rPr>
          <w:rStyle w:val="StyleUnderline"/>
          <w:highlight w:val="cyan"/>
        </w:rPr>
        <w:t>decisions about legislative-executive relationships</w:t>
      </w:r>
      <w:r w:rsidRPr="002D34E4">
        <w:rPr>
          <w:sz w:val="14"/>
        </w:rPr>
        <w:t xml:space="preserve">.110 Sometimes the Court has taken a formalistic approach that emphasizes the need to maintain clear lines between the branches.111 At other times, the Court has used a functional approach that emphasizes the importance of checks and balances to prevent the accumulation of excessive power in any particular branch.112 </w:t>
      </w:r>
      <w:r w:rsidRPr="002D34E4">
        <w:rPr>
          <w:rStyle w:val="StyleUnderline"/>
        </w:rPr>
        <w:t xml:space="preserve">In other words, </w:t>
      </w:r>
      <w:r w:rsidRPr="005903D4">
        <w:rPr>
          <w:rStyle w:val="StyleUnderline"/>
          <w:highlight w:val="cyan"/>
        </w:rPr>
        <w:t>judicial review does not always provide clear answers</w:t>
      </w:r>
      <w:r w:rsidRPr="002D34E4">
        <w:rPr>
          <w:rStyle w:val="StyleUnderline"/>
        </w:rPr>
        <w:t xml:space="preserve"> to complex questions</w:t>
      </w:r>
      <w:r w:rsidRPr="002D34E4">
        <w:rPr>
          <w:sz w:val="14"/>
        </w:rPr>
        <w:t xml:space="preserve">. The complexity of those questions is particularly evident in the military and diplomatic arenas. </w:t>
      </w:r>
      <w:r w:rsidRPr="002D34E4">
        <w:rPr>
          <w:rStyle w:val="StyleUnderline"/>
        </w:rPr>
        <w:t xml:space="preserve">Reliance on </w:t>
      </w:r>
      <w:r w:rsidRPr="005903D4">
        <w:rPr>
          <w:rStyle w:val="StyleUnderline"/>
          <w:highlight w:val="cyan"/>
        </w:rPr>
        <w:t>the political process recognizes the uncertainties</w:t>
      </w:r>
      <w:r w:rsidRPr="002D34E4">
        <w:rPr>
          <w:rStyle w:val="StyleUnderline"/>
        </w:rPr>
        <w:t xml:space="preserve"> and contingencies </w:t>
      </w:r>
      <w:r w:rsidRPr="005903D4">
        <w:rPr>
          <w:rStyle w:val="StyleUnderline"/>
          <w:highlight w:val="cyan"/>
        </w:rPr>
        <w:t>involved in</w:t>
      </w:r>
      <w:r w:rsidRPr="002D34E4">
        <w:rPr>
          <w:rStyle w:val="StyleUnderline"/>
        </w:rPr>
        <w:t xml:space="preserve"> many of </w:t>
      </w:r>
      <w:r w:rsidRPr="005903D4">
        <w:rPr>
          <w:rStyle w:val="StyleUnderline"/>
          <w:highlight w:val="cyan"/>
        </w:rPr>
        <w:t>these matters</w:t>
      </w:r>
      <w:r w:rsidRPr="002D34E4">
        <w:rPr>
          <w:sz w:val="14"/>
        </w:rPr>
        <w:t xml:space="preserve">.113 </w:t>
      </w:r>
      <w:r w:rsidRPr="002D34E4">
        <w:rPr>
          <w:rStyle w:val="Emphasis"/>
        </w:rPr>
        <w:t xml:space="preserve">Moreover, </w:t>
      </w:r>
      <w:r w:rsidRPr="005903D4">
        <w:rPr>
          <w:rStyle w:val="Emphasis"/>
          <w:highlight w:val="cyan"/>
        </w:rPr>
        <w:t>interbranch negotiation rather than litigation recognizes that an effective government requires</w:t>
      </w:r>
      <w:r w:rsidRPr="002D34E4">
        <w:rPr>
          <w:rStyle w:val="Emphasis"/>
        </w:rPr>
        <w:t xml:space="preserve"> a degree of </w:t>
      </w:r>
      <w:r w:rsidRPr="005903D4">
        <w:rPr>
          <w:rStyle w:val="Emphasis"/>
          <w:highlight w:val="cyan"/>
        </w:rPr>
        <w:t>comity</w:t>
      </w:r>
      <w:r w:rsidRPr="002D34E4">
        <w:rPr>
          <w:rStyle w:val="Emphasis"/>
        </w:rPr>
        <w:t xml:space="preserve"> that is </w:t>
      </w:r>
      <w:r w:rsidRPr="005903D4">
        <w:rPr>
          <w:rStyle w:val="Emphasis"/>
          <w:highlight w:val="cyan"/>
        </w:rPr>
        <w:t>inconsistent with</w:t>
      </w:r>
      <w:r w:rsidRPr="002D34E4">
        <w:rPr>
          <w:rStyle w:val="Emphasis"/>
        </w:rPr>
        <w:t xml:space="preserve"> frequent </w:t>
      </w:r>
      <w:r w:rsidRPr="005903D4">
        <w:rPr>
          <w:rStyle w:val="Emphasis"/>
          <w:highlight w:val="cyan"/>
        </w:rPr>
        <w:t>reliance on the judiciary</w:t>
      </w:r>
      <w:r w:rsidRPr="005903D4">
        <w:rPr>
          <w:sz w:val="14"/>
          <w:highlight w:val="cyan"/>
        </w:rPr>
        <w:t>.</w:t>
      </w:r>
      <w:r w:rsidRPr="002D34E4">
        <w:rPr>
          <w:sz w:val="14"/>
        </w:rPr>
        <w:t xml:space="preserve">114 Our system rests on a rich set of subtle understandings and an implicit sense of political limits.115 As a result, structural and institutional factors often dampen the inevitable conflicts that arise between Congress and the president. </w:t>
      </w:r>
      <w:r w:rsidRPr="005903D4">
        <w:rPr>
          <w:rStyle w:val="StyleUnderline"/>
          <w:highlight w:val="cyan"/>
        </w:rPr>
        <w:t xml:space="preserve">Excessive reliance on the judiciary tends to raise the stakes of conflict by clearly identifying winners and losers and by </w:t>
      </w:r>
      <w:r w:rsidRPr="005903D4">
        <w:rPr>
          <w:rStyle w:val="Emphasis"/>
          <w:highlight w:val="cyan"/>
        </w:rPr>
        <w:t>encouraging the assertion of extreme positions</w:t>
      </w:r>
      <w:r w:rsidRPr="005903D4">
        <w:rPr>
          <w:rStyle w:val="StyleUnderline"/>
          <w:highlight w:val="cyan"/>
        </w:rPr>
        <w:t xml:space="preserve"> for short-term litigation advantage </w:t>
      </w:r>
      <w:r w:rsidRPr="005903D4">
        <w:rPr>
          <w:rStyle w:val="Emphasis"/>
          <w:highlight w:val="cyan"/>
        </w:rPr>
        <w:t>that might complicate the resolution of future disagreements</w:t>
      </w:r>
      <w:r w:rsidRPr="002D34E4">
        <w:rPr>
          <w:sz w:val="14"/>
        </w:rPr>
        <w:t>.</w:t>
      </w:r>
      <w:r w:rsidRPr="002D34E4">
        <w:rPr>
          <w:rStyle w:val="StyleUnderline"/>
        </w:rPr>
        <w:t xml:space="preserve">116 In addition, </w:t>
      </w:r>
      <w:r w:rsidRPr="005903D4">
        <w:rPr>
          <w:rStyle w:val="StyleUnderline"/>
          <w:highlight w:val="cyan"/>
        </w:rPr>
        <w:t>the litigation process takes time</w:t>
      </w:r>
      <w:r w:rsidRPr="002D34E4">
        <w:rPr>
          <w:sz w:val="14"/>
        </w:rPr>
        <w:t xml:space="preserve">. Of course, the Pentagon Papers case was resolved in less than three weeks after the New York Times published its first article on the subject.117 Ordinarily, however, </w:t>
      </w:r>
      <w:r w:rsidRPr="005903D4">
        <w:rPr>
          <w:rStyle w:val="StyleUnderline"/>
          <w:highlight w:val="cyan"/>
        </w:rPr>
        <w:t>the judicial process proceeds at a much statelier pace</w:t>
      </w:r>
      <w:r w:rsidRPr="002D34E4">
        <w:rPr>
          <w:sz w:val="14"/>
        </w:rPr>
        <w:t xml:space="preserve">. Consider another landmark case, albeit one that dealt with domestic issues. Cooper v. Aaron118 was decided approximately one year after President Eisenhower dispatched federal troops to enforce the desegregation of Little Rock Central High School in the face of massive resistance encouraged by Arkansas Governor Orval Faubus.119 </w:t>
      </w:r>
      <w:r w:rsidRPr="005903D4">
        <w:rPr>
          <w:rStyle w:val="StyleUnderline"/>
          <w:highlight w:val="cyan"/>
        </w:rPr>
        <w:t xml:space="preserve">Often, disputes over military and diplomatic matters are </w:t>
      </w:r>
      <w:proofErr w:type="spellStart"/>
      <w:r w:rsidRPr="005903D4">
        <w:rPr>
          <w:rStyle w:val="StyleUnderline"/>
          <w:highlight w:val="cyan"/>
        </w:rPr>
        <w:t>timesensitive</w:t>
      </w:r>
      <w:proofErr w:type="spellEnd"/>
      <w:r w:rsidRPr="002D34E4">
        <w:rPr>
          <w:rStyle w:val="StyleUnderline"/>
        </w:rPr>
        <w:t>. Expedited judicial review might help, but events on the ground might well frustrate orderly judicial disposition.</w:t>
      </w:r>
    </w:p>
    <w:p w14:paraId="3B5D19B1" w14:textId="77777777" w:rsidR="00B15CE7" w:rsidRDefault="00B15CE7" w:rsidP="00B15CE7">
      <w:pPr>
        <w:pStyle w:val="Heading4"/>
      </w:pPr>
      <w:r>
        <w:t>The judiciary sucks at foreign policy decision making</w:t>
      </w:r>
    </w:p>
    <w:p w14:paraId="7DAF5D76" w14:textId="77777777" w:rsidR="00B15CE7" w:rsidRPr="00CE7DFD" w:rsidRDefault="00B15CE7" w:rsidP="00B15CE7">
      <w:pPr>
        <w:rPr>
          <w:rStyle w:val="Style13ptBold"/>
        </w:rPr>
      </w:pPr>
      <w:r w:rsidRPr="00CE7DFD">
        <w:rPr>
          <w:rStyle w:val="Style13ptBold"/>
        </w:rPr>
        <w:t>Rivkin 9</w:t>
      </w:r>
    </w:p>
    <w:p w14:paraId="4BA1609E" w14:textId="77777777" w:rsidR="00B15CE7" w:rsidRDefault="00B15CE7" w:rsidP="00B15CE7">
      <w:r>
        <w:t>(David B., Partner at Washington, D.C., office of Baker &amp; Hostetler LLP, Visiting Fellow at the Nixon</w:t>
      </w:r>
    </w:p>
    <w:p w14:paraId="090464D8" w14:textId="77777777" w:rsidR="00B15CE7" w:rsidRDefault="00B15CE7" w:rsidP="00B15CE7">
      <w:r>
        <w:t xml:space="preserve">Center, Contributing Editor for </w:t>
      </w:r>
      <w:r w:rsidRPr="00CE7DFD">
        <w:rPr>
          <w:i/>
        </w:rPr>
        <w:t>National Review</w:t>
      </w:r>
      <w:r>
        <w:t xml:space="preserve"> and </w:t>
      </w:r>
      <w:r w:rsidRPr="00CE7DFD">
        <w:rPr>
          <w:i/>
        </w:rPr>
        <w:t>National Interest</w:t>
      </w:r>
      <w:r>
        <w:t xml:space="preserve"> magazines, served in a variety of legal and policy positions at the Departments of Justice and Energy and the White House during the Reagan and George H.W. Bush Administrations, “ANSWERING THECRITICS OF THE LEGALCASE FOR</w:t>
      </w:r>
    </w:p>
    <w:p w14:paraId="089D64F9" w14:textId="77777777" w:rsidR="00B15CE7" w:rsidRDefault="00B15CE7" w:rsidP="00B15CE7">
      <w:r>
        <w:t xml:space="preserve">THEWAR ON TERROR,” Harvard Journal of Law &amp; Public Policy, Vol. 32, </w:t>
      </w:r>
      <w:hyperlink r:id="rId19" w:history="1">
        <w:r w:rsidRPr="00A00D87">
          <w:rPr>
            <w:rStyle w:val="Hyperlink"/>
          </w:rPr>
          <w:t>http://www.harvard-jlpp.com/wp-content/uploads/2009/03/rivkin_final.pdf</w:t>
        </w:r>
      </w:hyperlink>
      <w:r>
        <w:t>)</w:t>
      </w:r>
    </w:p>
    <w:p w14:paraId="19376845" w14:textId="77777777" w:rsidR="00B15CE7" w:rsidRPr="00C34434" w:rsidRDefault="00B15CE7" w:rsidP="00B15CE7"/>
    <w:p w14:paraId="7DA7E14D" w14:textId="77777777" w:rsidR="00B15CE7" w:rsidRPr="00C34434" w:rsidRDefault="00B15CE7" w:rsidP="00B15CE7">
      <w:pPr>
        <w:rPr>
          <w:rStyle w:val="Emphasis"/>
        </w:rPr>
      </w:pPr>
      <w:r w:rsidRPr="00C34434">
        <w:rPr>
          <w:sz w:val="16"/>
        </w:rPr>
        <w:t xml:space="preserve">Congressional efforts to avoid accountability and </w:t>
      </w:r>
      <w:proofErr w:type="spellStart"/>
      <w:r w:rsidRPr="00C34434">
        <w:rPr>
          <w:sz w:val="16"/>
        </w:rPr>
        <w:t>responsi</w:t>
      </w:r>
      <w:proofErr w:type="spellEnd"/>
      <w:r w:rsidRPr="00C34434">
        <w:rPr>
          <w:sz w:val="16"/>
        </w:rPr>
        <w:t>‐</w:t>
      </w:r>
      <w:r w:rsidRPr="00C34434">
        <w:rPr>
          <w:sz w:val="12"/>
        </w:rPr>
        <w:t>¶</w:t>
      </w:r>
      <w:r w:rsidRPr="00C34434">
        <w:rPr>
          <w:sz w:val="16"/>
        </w:rPr>
        <w:t xml:space="preserve"> </w:t>
      </w:r>
      <w:proofErr w:type="spellStart"/>
      <w:r w:rsidRPr="00C34434">
        <w:rPr>
          <w:sz w:val="16"/>
        </w:rPr>
        <w:t>bility</w:t>
      </w:r>
      <w:proofErr w:type="spellEnd"/>
      <w:r w:rsidRPr="00C34434">
        <w:rPr>
          <w:sz w:val="16"/>
        </w:rPr>
        <w:t xml:space="preserve"> for their own decisions certainly validate the Framers’</w:t>
      </w:r>
      <w:r w:rsidRPr="00C34434">
        <w:rPr>
          <w:sz w:val="12"/>
        </w:rPr>
        <w:t>¶</w:t>
      </w:r>
      <w:r w:rsidRPr="00C34434">
        <w:rPr>
          <w:sz w:val="16"/>
        </w:rPr>
        <w:t xml:space="preserve"> belief that Congress is ill‐suited for most foreign‐policy‐related</w:t>
      </w:r>
      <w:r w:rsidRPr="00C34434">
        <w:rPr>
          <w:sz w:val="12"/>
        </w:rPr>
        <w:t>¶</w:t>
      </w:r>
      <w:r w:rsidRPr="00C34434">
        <w:rPr>
          <w:sz w:val="16"/>
        </w:rPr>
        <w:t xml:space="preserve"> ventures.22 </w:t>
      </w:r>
      <w:r w:rsidRPr="005903D4">
        <w:rPr>
          <w:rStyle w:val="StyleUnderline"/>
          <w:highlight w:val="cyan"/>
        </w:rPr>
        <w:t>There is,</w:t>
      </w:r>
      <w:r w:rsidRPr="00C34434">
        <w:rPr>
          <w:sz w:val="16"/>
        </w:rPr>
        <w:t xml:space="preserve"> of course, </w:t>
      </w:r>
      <w:r w:rsidRPr="005903D4">
        <w:rPr>
          <w:rStyle w:val="StyleUnderline"/>
          <w:highlight w:val="cyan"/>
        </w:rPr>
        <w:t>another branch</w:t>
      </w:r>
      <w:r w:rsidRPr="00C34434">
        <w:rPr>
          <w:sz w:val="16"/>
        </w:rPr>
        <w:t xml:space="preserve"> of government</w:t>
      </w:r>
      <w:r w:rsidRPr="00C34434">
        <w:rPr>
          <w:sz w:val="12"/>
        </w:rPr>
        <w:t>¶</w:t>
      </w:r>
      <w:r w:rsidRPr="00C34434">
        <w:rPr>
          <w:sz w:val="16"/>
        </w:rPr>
        <w:t xml:space="preserve"> </w:t>
      </w:r>
      <w:r w:rsidRPr="005903D4">
        <w:rPr>
          <w:rStyle w:val="Emphasis"/>
          <w:highlight w:val="cyan"/>
        </w:rPr>
        <w:t>even less well‐suited for</w:t>
      </w:r>
      <w:r w:rsidRPr="00C34434">
        <w:rPr>
          <w:sz w:val="16"/>
        </w:rPr>
        <w:t xml:space="preserve"> the planning and execution of Ameri‐</w:t>
      </w:r>
      <w:r w:rsidRPr="00C34434">
        <w:rPr>
          <w:sz w:val="12"/>
        </w:rPr>
        <w:t>¶</w:t>
      </w:r>
      <w:r w:rsidRPr="00C34434">
        <w:rPr>
          <w:sz w:val="16"/>
        </w:rPr>
        <w:t xml:space="preserve"> can</w:t>
      </w:r>
      <w:r w:rsidRPr="00C34434">
        <w:rPr>
          <w:rStyle w:val="Emphasis"/>
        </w:rPr>
        <w:t xml:space="preserve"> </w:t>
      </w:r>
      <w:r w:rsidRPr="005903D4">
        <w:rPr>
          <w:rStyle w:val="Emphasis"/>
          <w:highlight w:val="cyan"/>
        </w:rPr>
        <w:t>foreign policy</w:t>
      </w:r>
      <w:r w:rsidRPr="005903D4">
        <w:rPr>
          <w:sz w:val="16"/>
          <w:highlight w:val="cyan"/>
        </w:rPr>
        <w:t>—</w:t>
      </w:r>
      <w:r w:rsidRPr="005903D4">
        <w:rPr>
          <w:rStyle w:val="Emphasis"/>
          <w:highlight w:val="cyan"/>
        </w:rPr>
        <w:t>the judiciary</w:t>
      </w:r>
      <w:r w:rsidRPr="00C34434">
        <w:rPr>
          <w:sz w:val="16"/>
        </w:rPr>
        <w:t>.23</w:t>
      </w:r>
      <w:r w:rsidRPr="00C34434">
        <w:rPr>
          <w:sz w:val="12"/>
        </w:rPr>
        <w:t>¶</w:t>
      </w:r>
      <w:r w:rsidRPr="00C34434">
        <w:rPr>
          <w:sz w:val="16"/>
        </w:rPr>
        <w:t xml:space="preserve"> </w:t>
      </w:r>
      <w:r w:rsidRPr="00C34434">
        <w:rPr>
          <w:rStyle w:val="StyleUnderline"/>
        </w:rPr>
        <w:t xml:space="preserve">The </w:t>
      </w:r>
      <w:r w:rsidRPr="005903D4">
        <w:rPr>
          <w:rStyle w:val="StyleUnderline"/>
          <w:highlight w:val="cyan"/>
        </w:rPr>
        <w:t xml:space="preserve">courts lack the </w:t>
      </w:r>
      <w:r w:rsidRPr="005903D4">
        <w:rPr>
          <w:rStyle w:val="Emphasis"/>
          <w:highlight w:val="cyan"/>
        </w:rPr>
        <w:t>expertise</w:t>
      </w:r>
      <w:r w:rsidRPr="005903D4">
        <w:rPr>
          <w:rStyle w:val="StyleUnderline"/>
          <w:highlight w:val="cyan"/>
        </w:rPr>
        <w:t xml:space="preserve"> and </w:t>
      </w:r>
      <w:r w:rsidRPr="005903D4">
        <w:rPr>
          <w:rStyle w:val="Emphasis"/>
          <w:highlight w:val="cyan"/>
        </w:rPr>
        <w:t>information</w:t>
      </w:r>
      <w:r w:rsidRPr="00C34434">
        <w:rPr>
          <w:sz w:val="16"/>
        </w:rPr>
        <w:t xml:space="preserve"> necessary </w:t>
      </w:r>
      <w:r w:rsidRPr="005903D4">
        <w:rPr>
          <w:rStyle w:val="StyleUnderline"/>
          <w:highlight w:val="cyan"/>
        </w:rPr>
        <w:t>to</w:t>
      </w:r>
      <w:r w:rsidRPr="005903D4">
        <w:rPr>
          <w:rStyle w:val="StyleUnderline"/>
          <w:sz w:val="12"/>
          <w:highlight w:val="cyan"/>
        </w:rPr>
        <w:t xml:space="preserve">¶ </w:t>
      </w:r>
      <w:r w:rsidRPr="005903D4">
        <w:rPr>
          <w:rStyle w:val="StyleUnderline"/>
          <w:highlight w:val="cyan"/>
        </w:rPr>
        <w:t>engage in successful foreign policy</w:t>
      </w:r>
      <w:r w:rsidRPr="00C34434">
        <w:rPr>
          <w:rStyle w:val="StyleUnderline"/>
        </w:rPr>
        <w:t xml:space="preserve">‐making. </w:t>
      </w:r>
      <w:r w:rsidRPr="005903D4">
        <w:rPr>
          <w:rStyle w:val="StyleUnderline"/>
          <w:highlight w:val="cyan"/>
        </w:rPr>
        <w:t>The judiciary is</w:t>
      </w:r>
      <w:r w:rsidRPr="005903D4">
        <w:rPr>
          <w:rStyle w:val="StyleUnderline"/>
          <w:sz w:val="12"/>
          <w:highlight w:val="cyan"/>
        </w:rPr>
        <w:t xml:space="preserve">¶ </w:t>
      </w:r>
      <w:r w:rsidRPr="005903D4">
        <w:rPr>
          <w:rStyle w:val="StyleUnderline"/>
          <w:highlight w:val="cyan"/>
        </w:rPr>
        <w:t xml:space="preserve">also the </w:t>
      </w:r>
      <w:r w:rsidRPr="005903D4">
        <w:rPr>
          <w:rStyle w:val="Emphasis"/>
          <w:highlight w:val="cyan"/>
        </w:rPr>
        <w:t>least cohesive branch</w:t>
      </w:r>
      <w:r w:rsidRPr="00C34434">
        <w:rPr>
          <w:sz w:val="16"/>
        </w:rPr>
        <w:t>, because, at any given point in</w:t>
      </w:r>
      <w:r w:rsidRPr="00C34434">
        <w:rPr>
          <w:sz w:val="12"/>
        </w:rPr>
        <w:t>¶</w:t>
      </w:r>
      <w:r w:rsidRPr="00C34434">
        <w:rPr>
          <w:sz w:val="16"/>
        </w:rPr>
        <w:t xml:space="preserve"> time, various trial and appellate level courts adopt inconsistent</w:t>
      </w:r>
      <w:r w:rsidRPr="00C34434">
        <w:rPr>
          <w:sz w:val="12"/>
        </w:rPr>
        <w:t>¶</w:t>
      </w:r>
      <w:r w:rsidRPr="00C34434">
        <w:rPr>
          <w:sz w:val="16"/>
        </w:rPr>
        <w:t xml:space="preserve"> decisions on different issues and </w:t>
      </w:r>
      <w:r w:rsidRPr="005903D4">
        <w:rPr>
          <w:rStyle w:val="StyleUnderline"/>
          <w:highlight w:val="cyan"/>
        </w:rPr>
        <w:t>the</w:t>
      </w:r>
      <w:r w:rsidRPr="00C34434">
        <w:rPr>
          <w:rStyle w:val="StyleUnderline"/>
        </w:rPr>
        <w:t xml:space="preserve"> Supreme </w:t>
      </w:r>
      <w:r w:rsidRPr="005903D4">
        <w:rPr>
          <w:rStyle w:val="StyleUnderline"/>
          <w:highlight w:val="cyan"/>
        </w:rPr>
        <w:t>Court</w:t>
      </w:r>
      <w:r w:rsidRPr="00C34434">
        <w:rPr>
          <w:sz w:val="16"/>
        </w:rPr>
        <w:t xml:space="preserve"> reviews</w:t>
      </w:r>
      <w:r w:rsidRPr="00C34434">
        <w:rPr>
          <w:sz w:val="12"/>
        </w:rPr>
        <w:t>¶</w:t>
      </w:r>
      <w:r w:rsidRPr="00C34434">
        <w:rPr>
          <w:sz w:val="16"/>
        </w:rPr>
        <w:t xml:space="preserve"> only a very small percentage of lower court cases, and, even</w:t>
      </w:r>
      <w:r w:rsidRPr="00C34434">
        <w:rPr>
          <w:sz w:val="12"/>
        </w:rPr>
        <w:t>¶</w:t>
      </w:r>
      <w:r w:rsidRPr="00C34434">
        <w:rPr>
          <w:sz w:val="16"/>
        </w:rPr>
        <w:t xml:space="preserve"> when it does, it </w:t>
      </w:r>
      <w:r w:rsidRPr="00C34434">
        <w:rPr>
          <w:rStyle w:val="StyleUnderline"/>
        </w:rPr>
        <w:t xml:space="preserve">often </w:t>
      </w:r>
      <w:r w:rsidRPr="005903D4">
        <w:rPr>
          <w:rStyle w:val="StyleUnderline"/>
          <w:highlight w:val="cyan"/>
        </w:rPr>
        <w:t>has</w:t>
      </w:r>
      <w:r w:rsidRPr="00C34434">
        <w:rPr>
          <w:rStyle w:val="StyleUnderline"/>
        </w:rPr>
        <w:t xml:space="preserve"> real </w:t>
      </w:r>
      <w:r w:rsidRPr="005903D4">
        <w:rPr>
          <w:rStyle w:val="StyleUnderline"/>
          <w:highlight w:val="cyan"/>
        </w:rPr>
        <w:t>trouble</w:t>
      </w:r>
      <w:r w:rsidRPr="00C34434">
        <w:rPr>
          <w:rStyle w:val="StyleUnderline"/>
        </w:rPr>
        <w:t xml:space="preserve"> in successfully </w:t>
      </w:r>
      <w:r w:rsidRPr="005903D4">
        <w:rPr>
          <w:rStyle w:val="StyleUnderline"/>
          <w:highlight w:val="cyan"/>
        </w:rPr>
        <w:t>imposing</w:t>
      </w:r>
      <w:r w:rsidRPr="005903D4">
        <w:rPr>
          <w:rStyle w:val="StyleUnderline"/>
          <w:sz w:val="12"/>
          <w:highlight w:val="cyan"/>
        </w:rPr>
        <w:t xml:space="preserve">¶ </w:t>
      </w:r>
      <w:r w:rsidRPr="005903D4">
        <w:rPr>
          <w:rStyle w:val="StyleUnderline"/>
          <w:highlight w:val="cyan"/>
        </w:rPr>
        <w:t>discipline on the lower courts</w:t>
      </w:r>
      <w:r w:rsidRPr="005903D4">
        <w:rPr>
          <w:sz w:val="16"/>
          <w:highlight w:val="cyan"/>
        </w:rPr>
        <w:t>.</w:t>
      </w:r>
      <w:r w:rsidRPr="00C34434">
        <w:rPr>
          <w:sz w:val="16"/>
        </w:rPr>
        <w:t xml:space="preserve"> Moreover, the very nature of</w:t>
      </w:r>
      <w:r w:rsidRPr="00C34434">
        <w:rPr>
          <w:sz w:val="12"/>
        </w:rPr>
        <w:t>¶</w:t>
      </w:r>
      <w:r w:rsidRPr="00C34434">
        <w:rPr>
          <w:sz w:val="16"/>
        </w:rPr>
        <w:t xml:space="preserve"> judicial power compels the courts to deal with issues one case</w:t>
      </w:r>
      <w:r w:rsidRPr="00C34434">
        <w:rPr>
          <w:sz w:val="12"/>
        </w:rPr>
        <w:t>¶</w:t>
      </w:r>
      <w:r w:rsidRPr="00C34434">
        <w:rPr>
          <w:sz w:val="16"/>
        </w:rPr>
        <w:t xml:space="preserve"> at a time, and prevents them from taking a comprehensive or</w:t>
      </w:r>
      <w:r w:rsidRPr="00C34434">
        <w:rPr>
          <w:sz w:val="12"/>
        </w:rPr>
        <w:t>¶</w:t>
      </w:r>
      <w:r w:rsidRPr="00C34434">
        <w:rPr>
          <w:sz w:val="16"/>
        </w:rPr>
        <w:t xml:space="preserve"> holistic look at any particular problem. Last, but not least, the</w:t>
      </w:r>
      <w:r w:rsidRPr="00C34434">
        <w:rPr>
          <w:sz w:val="12"/>
        </w:rPr>
        <w:t>¶</w:t>
      </w:r>
      <w:r w:rsidRPr="00C34434">
        <w:rPr>
          <w:sz w:val="16"/>
        </w:rPr>
        <w:t xml:space="preserve"> courts, by design, are the least accountable (in the democratic</w:t>
      </w:r>
      <w:r w:rsidRPr="00C34434">
        <w:rPr>
          <w:sz w:val="12"/>
        </w:rPr>
        <w:t>¶</w:t>
      </w:r>
      <w:r w:rsidRPr="00C34434">
        <w:rPr>
          <w:sz w:val="16"/>
        </w:rPr>
        <w:t xml:space="preserve"> sense) branch of government. It is not at all clear why the critics</w:t>
      </w:r>
      <w:r w:rsidRPr="00C34434">
        <w:rPr>
          <w:sz w:val="12"/>
        </w:rPr>
        <w:t>¶</w:t>
      </w:r>
      <w:r w:rsidRPr="00C34434">
        <w:rPr>
          <w:sz w:val="16"/>
        </w:rPr>
        <w:t xml:space="preserve"> of the Bush Administration view federal judges as being </w:t>
      </w:r>
      <w:proofErr w:type="spellStart"/>
      <w:r w:rsidRPr="00C34434">
        <w:rPr>
          <w:sz w:val="16"/>
        </w:rPr>
        <w:t>inher</w:t>
      </w:r>
      <w:proofErr w:type="spellEnd"/>
      <w:r w:rsidRPr="00C34434">
        <w:rPr>
          <w:sz w:val="16"/>
        </w:rPr>
        <w:t>‐</w:t>
      </w:r>
      <w:r w:rsidRPr="00C34434">
        <w:rPr>
          <w:sz w:val="12"/>
        </w:rPr>
        <w:t>¶</w:t>
      </w:r>
      <w:r w:rsidRPr="00C34434">
        <w:rPr>
          <w:sz w:val="16"/>
        </w:rPr>
        <w:t xml:space="preserve"> </w:t>
      </w:r>
      <w:proofErr w:type="spellStart"/>
      <w:r w:rsidRPr="00C34434">
        <w:rPr>
          <w:sz w:val="16"/>
        </w:rPr>
        <w:t>ently</w:t>
      </w:r>
      <w:proofErr w:type="spellEnd"/>
      <w:r w:rsidRPr="00C34434">
        <w:rPr>
          <w:sz w:val="16"/>
        </w:rPr>
        <w:t xml:space="preserve"> more liberty‐conscious than the politically accountable</w:t>
      </w:r>
      <w:r w:rsidRPr="00C34434">
        <w:rPr>
          <w:sz w:val="12"/>
        </w:rPr>
        <w:t>¶</w:t>
      </w:r>
      <w:r w:rsidRPr="00C34434">
        <w:rPr>
          <w:sz w:val="16"/>
        </w:rPr>
        <w:t xml:space="preserve"> executive branch officials.</w:t>
      </w:r>
      <w:r w:rsidRPr="00C34434">
        <w:rPr>
          <w:sz w:val="12"/>
        </w:rPr>
        <w:t>¶</w:t>
      </w:r>
      <w:r w:rsidRPr="00C34434">
        <w:rPr>
          <w:sz w:val="16"/>
        </w:rPr>
        <w:t xml:space="preserve"> To buttress this point about the judiciary, I will conclude by</w:t>
      </w:r>
      <w:r w:rsidRPr="00C34434">
        <w:rPr>
          <w:sz w:val="12"/>
        </w:rPr>
        <w:t>¶</w:t>
      </w:r>
      <w:r w:rsidRPr="00C34434">
        <w:rPr>
          <w:sz w:val="16"/>
        </w:rPr>
        <w:t xml:space="preserve"> looking briefly at the FISA‐NSA warrantless wiretapping con‐</w:t>
      </w:r>
      <w:r w:rsidRPr="00C34434">
        <w:rPr>
          <w:sz w:val="12"/>
        </w:rPr>
        <w:t>¶</w:t>
      </w:r>
      <w:r w:rsidRPr="00C34434">
        <w:rPr>
          <w:sz w:val="16"/>
        </w:rPr>
        <w:t xml:space="preserve"> </w:t>
      </w:r>
      <w:proofErr w:type="spellStart"/>
      <w:r w:rsidRPr="00C34434">
        <w:rPr>
          <w:sz w:val="16"/>
        </w:rPr>
        <w:t>troversy</w:t>
      </w:r>
      <w:proofErr w:type="spellEnd"/>
      <w:r w:rsidRPr="00C34434">
        <w:rPr>
          <w:sz w:val="16"/>
        </w:rPr>
        <w:t xml:space="preserve">. By any objective measure, </w:t>
      </w:r>
      <w:r w:rsidRPr="005903D4">
        <w:rPr>
          <w:rStyle w:val="StyleUnderline"/>
          <w:highlight w:val="cyan"/>
        </w:rPr>
        <w:t>the FISA</w:t>
      </w:r>
      <w:r w:rsidRPr="00C34434">
        <w:rPr>
          <w:rStyle w:val="StyleUnderline"/>
        </w:rPr>
        <w:t xml:space="preserve"> </w:t>
      </w:r>
      <w:r w:rsidRPr="005903D4">
        <w:rPr>
          <w:rStyle w:val="StyleUnderline"/>
          <w:highlight w:val="cyan"/>
        </w:rPr>
        <w:t>experimen</w:t>
      </w:r>
      <w:r w:rsidRPr="00C34434">
        <w:rPr>
          <w:rStyle w:val="StyleUnderline"/>
        </w:rPr>
        <w:t>t</w:t>
      </w:r>
      <w:r w:rsidRPr="00C34434">
        <w:rPr>
          <w:sz w:val="16"/>
        </w:rPr>
        <w:t>,</w:t>
      </w:r>
      <w:r w:rsidRPr="00C34434">
        <w:rPr>
          <w:sz w:val="12"/>
        </w:rPr>
        <w:t>¶</w:t>
      </w:r>
      <w:r w:rsidRPr="00C34434">
        <w:rPr>
          <w:sz w:val="16"/>
        </w:rPr>
        <w:t xml:space="preserve"> commenced in 1978, </w:t>
      </w:r>
      <w:r w:rsidRPr="005903D4">
        <w:rPr>
          <w:rStyle w:val="StyleUnderline"/>
          <w:highlight w:val="cyan"/>
        </w:rPr>
        <w:t>of injecting</w:t>
      </w:r>
      <w:r w:rsidRPr="00C34434">
        <w:rPr>
          <w:rStyle w:val="StyleUnderline"/>
        </w:rPr>
        <w:t xml:space="preserve"> unelected federal </w:t>
      </w:r>
      <w:r w:rsidRPr="005903D4">
        <w:rPr>
          <w:rStyle w:val="StyleUnderline"/>
          <w:highlight w:val="cyan"/>
        </w:rPr>
        <w:t>judges into</w:t>
      </w:r>
      <w:r w:rsidRPr="005903D4">
        <w:rPr>
          <w:rStyle w:val="StyleUnderline"/>
          <w:sz w:val="12"/>
          <w:highlight w:val="cyan"/>
        </w:rPr>
        <w:t xml:space="preserve">¶ </w:t>
      </w:r>
      <w:r w:rsidRPr="007A31FC">
        <w:rPr>
          <w:rStyle w:val="StyleUnderline"/>
        </w:rPr>
        <w:t>the</w:t>
      </w:r>
      <w:r w:rsidRPr="00C34434">
        <w:rPr>
          <w:rStyle w:val="StyleUnderline"/>
        </w:rPr>
        <w:t xml:space="preserve"> </w:t>
      </w:r>
      <w:r w:rsidRPr="00C34434">
        <w:rPr>
          <w:sz w:val="16"/>
        </w:rPr>
        <w:t xml:space="preserve">prototypically </w:t>
      </w:r>
      <w:r w:rsidRPr="00C34434">
        <w:rPr>
          <w:rStyle w:val="StyleUnderline"/>
        </w:rPr>
        <w:t xml:space="preserve">political arena of </w:t>
      </w:r>
      <w:r w:rsidRPr="005903D4">
        <w:rPr>
          <w:rStyle w:val="StyleUnderline"/>
          <w:highlight w:val="cyan"/>
        </w:rPr>
        <w:t xml:space="preserve">foreign intelligence </w:t>
      </w:r>
      <w:proofErr w:type="spellStart"/>
      <w:r w:rsidRPr="005903D4">
        <w:rPr>
          <w:rStyle w:val="StyleUnderline"/>
          <w:highlight w:val="cyan"/>
        </w:rPr>
        <w:t>collec</w:t>
      </w:r>
      <w:proofErr w:type="spellEnd"/>
      <w:r w:rsidRPr="005903D4">
        <w:rPr>
          <w:rStyle w:val="StyleUnderline"/>
          <w:highlight w:val="cyan"/>
        </w:rPr>
        <w:t>‐</w:t>
      </w:r>
      <w:r w:rsidRPr="005903D4">
        <w:rPr>
          <w:rStyle w:val="StyleUnderline"/>
          <w:sz w:val="12"/>
          <w:highlight w:val="cyan"/>
        </w:rPr>
        <w:t xml:space="preserve">¶ </w:t>
      </w:r>
      <w:proofErr w:type="spellStart"/>
      <w:r w:rsidRPr="005903D4">
        <w:rPr>
          <w:rStyle w:val="StyleUnderline"/>
          <w:highlight w:val="cyan"/>
        </w:rPr>
        <w:t>tion</w:t>
      </w:r>
      <w:proofErr w:type="spellEnd"/>
      <w:r w:rsidRPr="005903D4">
        <w:rPr>
          <w:rStyle w:val="StyleUnderline"/>
          <w:highlight w:val="cyan"/>
        </w:rPr>
        <w:t xml:space="preserve"> has </w:t>
      </w:r>
      <w:r w:rsidRPr="007A31FC">
        <w:rPr>
          <w:rStyle w:val="StyleUnderline"/>
        </w:rPr>
        <w:t>had</w:t>
      </w:r>
      <w:r w:rsidRPr="005903D4">
        <w:rPr>
          <w:rStyle w:val="StyleUnderline"/>
          <w:highlight w:val="cyan"/>
        </w:rPr>
        <w:t xml:space="preserve"> a</w:t>
      </w:r>
      <w:r w:rsidRPr="00C34434">
        <w:rPr>
          <w:rStyle w:val="StyleUnderline"/>
        </w:rPr>
        <w:t xml:space="preserve"> very </w:t>
      </w:r>
      <w:r w:rsidRPr="005903D4">
        <w:rPr>
          <w:rStyle w:val="StyleUnderline"/>
          <w:highlight w:val="cyan"/>
        </w:rPr>
        <w:t>checkered history</w:t>
      </w:r>
      <w:r w:rsidRPr="00C34434">
        <w:rPr>
          <w:sz w:val="16"/>
        </w:rPr>
        <w:t>.24 The judiciary has often</w:t>
      </w:r>
      <w:r w:rsidRPr="00C34434">
        <w:rPr>
          <w:sz w:val="12"/>
        </w:rPr>
        <w:t>¶</w:t>
      </w:r>
      <w:r w:rsidRPr="00C34434">
        <w:rPr>
          <w:sz w:val="16"/>
        </w:rPr>
        <w:t xml:space="preserve"> performed ably and honorably, but it cannot be denied that</w:t>
      </w:r>
      <w:r w:rsidRPr="00C34434">
        <w:rPr>
          <w:sz w:val="12"/>
        </w:rPr>
        <w:t>¶</w:t>
      </w:r>
      <w:r w:rsidRPr="00C34434">
        <w:rPr>
          <w:sz w:val="16"/>
        </w:rPr>
        <w:t xml:space="preserve"> there have also been monumental blunders and excesses.25 Fur‐</w:t>
      </w:r>
      <w:r w:rsidRPr="00C34434">
        <w:rPr>
          <w:sz w:val="12"/>
        </w:rPr>
        <w:t>¶</w:t>
      </w:r>
      <w:r w:rsidRPr="00C34434">
        <w:rPr>
          <w:sz w:val="16"/>
        </w:rPr>
        <w:t xml:space="preserve"> </w:t>
      </w:r>
      <w:proofErr w:type="spellStart"/>
      <w:r w:rsidRPr="00C34434">
        <w:rPr>
          <w:sz w:val="16"/>
        </w:rPr>
        <w:t>ther</w:t>
      </w:r>
      <w:proofErr w:type="spellEnd"/>
      <w:r w:rsidRPr="00C34434">
        <w:rPr>
          <w:sz w:val="16"/>
        </w:rPr>
        <w:t xml:space="preserve">, it is clear that </w:t>
      </w:r>
      <w:r w:rsidRPr="005903D4">
        <w:rPr>
          <w:rStyle w:val="StyleUnderline"/>
          <w:highlight w:val="cyan"/>
        </w:rPr>
        <w:t>judges have</w:t>
      </w:r>
      <w:r w:rsidRPr="00C34434">
        <w:rPr>
          <w:rStyle w:val="StyleUnderline"/>
        </w:rPr>
        <w:t xml:space="preserve"> instinctively </w:t>
      </w:r>
      <w:r w:rsidRPr="005903D4">
        <w:rPr>
          <w:rStyle w:val="StyleUnderline"/>
          <w:highlight w:val="cyan"/>
        </w:rPr>
        <w:t>gone the extra</w:t>
      </w:r>
      <w:r w:rsidRPr="005903D4">
        <w:rPr>
          <w:rStyle w:val="StyleUnderline"/>
          <w:sz w:val="12"/>
          <w:highlight w:val="cyan"/>
        </w:rPr>
        <w:t xml:space="preserve">¶ </w:t>
      </w:r>
      <w:r w:rsidRPr="005903D4">
        <w:rPr>
          <w:rStyle w:val="StyleUnderline"/>
          <w:highlight w:val="cyan"/>
        </w:rPr>
        <w:t>mile,</w:t>
      </w:r>
      <w:r w:rsidRPr="00C34434">
        <w:rPr>
          <w:rStyle w:val="StyleUnderline"/>
        </w:rPr>
        <w:t xml:space="preserve"> </w:t>
      </w:r>
      <w:r w:rsidRPr="00C34434">
        <w:rPr>
          <w:sz w:val="16"/>
        </w:rPr>
        <w:t xml:space="preserve">and more, </w:t>
      </w:r>
      <w:r w:rsidRPr="005903D4">
        <w:rPr>
          <w:rStyle w:val="StyleUnderline"/>
          <w:highlight w:val="cyan"/>
        </w:rPr>
        <w:t>to do what they</w:t>
      </w:r>
      <w:r w:rsidRPr="00C34434">
        <w:rPr>
          <w:rStyle w:val="StyleUnderline"/>
        </w:rPr>
        <w:t xml:space="preserve"> personally </w:t>
      </w:r>
      <w:r w:rsidRPr="005903D4">
        <w:rPr>
          <w:rStyle w:val="StyleUnderline"/>
          <w:highlight w:val="cyan"/>
        </w:rPr>
        <w:t>regarded as justice</w:t>
      </w:r>
      <w:r w:rsidRPr="00C34434">
        <w:rPr>
          <w:rStyle w:val="StyleUnderline"/>
          <w:sz w:val="12"/>
        </w:rPr>
        <w:t xml:space="preserve">¶ </w:t>
      </w:r>
      <w:r w:rsidRPr="00C34434">
        <w:rPr>
          <w:rStyle w:val="StyleUnderline"/>
        </w:rPr>
        <w:t>for the investigative subjects before them</w:t>
      </w:r>
      <w:r w:rsidRPr="00C34434">
        <w:rPr>
          <w:sz w:val="16"/>
        </w:rPr>
        <w:t>—</w:t>
      </w:r>
      <w:r w:rsidRPr="005903D4">
        <w:rPr>
          <w:rStyle w:val="Emphasis"/>
          <w:highlight w:val="cyan"/>
        </w:rPr>
        <w:t>even at the expense</w:t>
      </w:r>
      <w:r w:rsidRPr="005903D4">
        <w:rPr>
          <w:rStyle w:val="Emphasis"/>
          <w:b w:val="0"/>
          <w:sz w:val="12"/>
          <w:highlight w:val="cyan"/>
          <w:u w:val="none"/>
        </w:rPr>
        <w:t>¶</w:t>
      </w:r>
      <w:r w:rsidRPr="005903D4">
        <w:rPr>
          <w:rStyle w:val="Emphasis"/>
          <w:sz w:val="12"/>
          <w:highlight w:val="cyan"/>
        </w:rPr>
        <w:t xml:space="preserve"> </w:t>
      </w:r>
      <w:r w:rsidRPr="005903D4">
        <w:rPr>
          <w:rStyle w:val="Emphasis"/>
          <w:highlight w:val="cyan"/>
        </w:rPr>
        <w:t>of public safety</w:t>
      </w:r>
      <w:r w:rsidRPr="00C34434">
        <w:rPr>
          <w:sz w:val="16"/>
        </w:rPr>
        <w:t>.26 This may be understandable, and even ap‐</w:t>
      </w:r>
      <w:r w:rsidRPr="00C34434">
        <w:rPr>
          <w:sz w:val="12"/>
        </w:rPr>
        <w:t>¶</w:t>
      </w:r>
      <w:r w:rsidRPr="00C34434">
        <w:rPr>
          <w:sz w:val="16"/>
        </w:rPr>
        <w:t xml:space="preserve"> propriate, in the context of the criminal justice system, where</w:t>
      </w:r>
      <w:r w:rsidRPr="00C34434">
        <w:rPr>
          <w:sz w:val="12"/>
        </w:rPr>
        <w:t>¶</w:t>
      </w:r>
      <w:r w:rsidRPr="00C34434">
        <w:rPr>
          <w:sz w:val="16"/>
        </w:rPr>
        <w:t xml:space="preserve"> processes are geared, and judges thus impelled, toward the</w:t>
      </w:r>
      <w:r w:rsidRPr="00C34434">
        <w:rPr>
          <w:sz w:val="12"/>
        </w:rPr>
        <w:t>¶</w:t>
      </w:r>
      <w:r w:rsidRPr="00C34434">
        <w:rPr>
          <w:sz w:val="16"/>
        </w:rPr>
        <w:t xml:space="preserve"> protection of the individual and his liberties. </w:t>
      </w:r>
      <w:r w:rsidRPr="005903D4">
        <w:rPr>
          <w:rStyle w:val="StyleUnderline"/>
          <w:highlight w:val="cyan"/>
        </w:rPr>
        <w:t>The antithesis</w:t>
      </w:r>
      <w:r w:rsidRPr="00C34434">
        <w:rPr>
          <w:sz w:val="16"/>
        </w:rPr>
        <w:t>,</w:t>
      </w:r>
      <w:r w:rsidRPr="00C34434">
        <w:rPr>
          <w:sz w:val="12"/>
        </w:rPr>
        <w:t>¶</w:t>
      </w:r>
      <w:r w:rsidRPr="00C34434">
        <w:rPr>
          <w:sz w:val="16"/>
        </w:rPr>
        <w:t xml:space="preserve"> however, </w:t>
      </w:r>
      <w:r w:rsidRPr="005903D4">
        <w:rPr>
          <w:rStyle w:val="StyleUnderline"/>
          <w:highlight w:val="cyan"/>
        </w:rPr>
        <w:t>is true in</w:t>
      </w:r>
      <w:r w:rsidRPr="00C34434">
        <w:rPr>
          <w:sz w:val="16"/>
        </w:rPr>
        <w:t xml:space="preserve"> the field of </w:t>
      </w:r>
      <w:r w:rsidRPr="00C34434">
        <w:rPr>
          <w:rStyle w:val="Emphasis"/>
        </w:rPr>
        <w:t>f</w:t>
      </w:r>
      <w:r w:rsidRPr="005903D4">
        <w:rPr>
          <w:rStyle w:val="Emphasis"/>
          <w:highlight w:val="cyan"/>
        </w:rPr>
        <w:t xml:space="preserve">oreign affairs, where the </w:t>
      </w:r>
      <w:proofErr w:type="spellStart"/>
      <w:r w:rsidRPr="005903D4">
        <w:rPr>
          <w:rStyle w:val="Emphasis"/>
          <w:highlight w:val="cyan"/>
        </w:rPr>
        <w:t>collec</w:t>
      </w:r>
      <w:proofErr w:type="spellEnd"/>
      <w:r w:rsidRPr="005903D4">
        <w:rPr>
          <w:rStyle w:val="Emphasis"/>
          <w:highlight w:val="cyan"/>
        </w:rPr>
        <w:t>‐</w:t>
      </w:r>
      <w:r w:rsidRPr="005903D4">
        <w:rPr>
          <w:rStyle w:val="Emphasis"/>
          <w:b w:val="0"/>
          <w:sz w:val="12"/>
          <w:highlight w:val="cyan"/>
          <w:u w:val="none"/>
        </w:rPr>
        <w:t>¶</w:t>
      </w:r>
      <w:r w:rsidRPr="005903D4">
        <w:rPr>
          <w:rStyle w:val="Emphasis"/>
          <w:sz w:val="12"/>
          <w:highlight w:val="cyan"/>
        </w:rPr>
        <w:t xml:space="preserve"> </w:t>
      </w:r>
      <w:proofErr w:type="spellStart"/>
      <w:r w:rsidRPr="005903D4">
        <w:rPr>
          <w:rStyle w:val="Emphasis"/>
          <w:highlight w:val="cyan"/>
        </w:rPr>
        <w:t>tive</w:t>
      </w:r>
      <w:proofErr w:type="spellEnd"/>
      <w:r w:rsidRPr="005903D4">
        <w:rPr>
          <w:rStyle w:val="Emphasis"/>
          <w:highlight w:val="cyan"/>
        </w:rPr>
        <w:t xml:space="preserve"> security of the nation is paramount.</w:t>
      </w:r>
    </w:p>
    <w:p w14:paraId="2C7B36B1" w14:textId="77777777" w:rsidR="00B15CE7" w:rsidRDefault="00B15CE7" w:rsidP="00B15CE7"/>
    <w:p w14:paraId="1A904219" w14:textId="77777777" w:rsidR="005F461E" w:rsidRDefault="005F461E" w:rsidP="005F461E">
      <w:pPr>
        <w:pStyle w:val="Heading3"/>
      </w:pPr>
      <w:r>
        <w:t xml:space="preserve">Navy Impact --- A2: Navy Should Be Regulated </w:t>
      </w:r>
    </w:p>
    <w:p w14:paraId="2B447819" w14:textId="77777777" w:rsidR="005F461E" w:rsidRDefault="005F461E" w:rsidP="005F461E"/>
    <w:p w14:paraId="7CC027B4" w14:textId="77777777" w:rsidR="005F461E" w:rsidRDefault="005F461E" w:rsidP="005F461E"/>
    <w:p w14:paraId="72C00F4F" w14:textId="77777777" w:rsidR="005F461E" w:rsidRPr="00E83F98" w:rsidRDefault="005F461E" w:rsidP="005F461E">
      <w:pPr>
        <w:pStyle w:val="Heading4"/>
      </w:pPr>
      <w:proofErr w:type="spellStart"/>
      <w:r>
        <w:t>Squo</w:t>
      </w:r>
      <w:proofErr w:type="spellEnd"/>
      <w:r>
        <w:t xml:space="preserve"> solves – military going green now</w:t>
      </w:r>
    </w:p>
    <w:p w14:paraId="4D1851B2" w14:textId="77777777" w:rsidR="005F461E" w:rsidRDefault="005F461E" w:rsidP="005F461E">
      <w:r>
        <w:t xml:space="preserve">Richard </w:t>
      </w:r>
      <w:r w:rsidRPr="002B28F9">
        <w:rPr>
          <w:rStyle w:val="Style13ptBold"/>
        </w:rPr>
        <w:t>Matthews</w:t>
      </w:r>
      <w:r>
        <w:t xml:space="preserve"> 11/15/</w:t>
      </w:r>
      <w:r w:rsidRPr="002B28F9">
        <w:rPr>
          <w:rStyle w:val="Style13ptBold"/>
        </w:rPr>
        <w:t>12</w:t>
      </w:r>
      <w:r>
        <w:t xml:space="preserve"> (</w:t>
      </w:r>
      <w:proofErr w:type="spellStart"/>
      <w:r>
        <w:t>onsultant</w:t>
      </w:r>
      <w:proofErr w:type="spellEnd"/>
      <w:r>
        <w:t xml:space="preserve">, eco-entrepreneur, green investor and author of numerous articles on sustainable positioning, eco-economics and enviro-politics. He is the owner of The Green Market Oracle, a leading sustainable business site and one of the Web’s most comprehensive resources on the business of the environment. “The US Military’s Investment in Sustainability” </w:t>
      </w:r>
      <w:hyperlink r:id="rId20" w:history="1">
        <w:r w:rsidRPr="004B27B2">
          <w:rPr>
            <w:rStyle w:val="Hyperlink"/>
          </w:rPr>
          <w:t>http://globalwarmingisreal.com/2012/11/15/the-us-militarys-investment-in-sustainability/</w:t>
        </w:r>
      </w:hyperlink>
      <w:r>
        <w:t>)</w:t>
      </w:r>
    </w:p>
    <w:p w14:paraId="3902E737" w14:textId="77777777" w:rsidR="005F461E" w:rsidRPr="002B28F9" w:rsidRDefault="005F461E" w:rsidP="005F461E"/>
    <w:p w14:paraId="3F6D02BF" w14:textId="77777777" w:rsidR="005F461E" w:rsidRPr="00E83F98" w:rsidRDefault="005F461E" w:rsidP="005F461E">
      <w:pPr>
        <w:rPr>
          <w:sz w:val="12"/>
        </w:rPr>
      </w:pPr>
      <w:r w:rsidRPr="00E83F98">
        <w:rPr>
          <w:sz w:val="12"/>
        </w:rPr>
        <w:t xml:space="preserve">In an effort to enhance American security and address climate change, </w:t>
      </w:r>
      <w:r w:rsidRPr="00822E05">
        <w:rPr>
          <w:rStyle w:val="StyleUnderline"/>
        </w:rPr>
        <w:t xml:space="preserve">the U.S. </w:t>
      </w:r>
      <w:r w:rsidRPr="00E83F98">
        <w:rPr>
          <w:sz w:val="12"/>
        </w:rPr>
        <w:t xml:space="preserve">military is diminishing its footprint. The </w:t>
      </w:r>
      <w:r w:rsidRPr="005903D4">
        <w:rPr>
          <w:rStyle w:val="StyleUnderline"/>
          <w:highlight w:val="cyan"/>
        </w:rPr>
        <w:t>military is producing cleaner power, reducing</w:t>
      </w:r>
      <w:r w:rsidRPr="00822E05">
        <w:rPr>
          <w:rStyle w:val="StyleUnderline"/>
        </w:rPr>
        <w:t xml:space="preserve"> energy </w:t>
      </w:r>
      <w:r w:rsidRPr="005903D4">
        <w:rPr>
          <w:rStyle w:val="StyleUnderline"/>
          <w:highlight w:val="cyan"/>
        </w:rPr>
        <w:t>consumption, managing water and minimizing waste.</w:t>
      </w:r>
      <w:r w:rsidRPr="00E83F98">
        <w:rPr>
          <w:sz w:val="12"/>
        </w:rPr>
        <w:t xml:space="preserve"> </w:t>
      </w:r>
      <w:r w:rsidRPr="00822E05">
        <w:rPr>
          <w:rStyle w:val="StyleUnderline"/>
        </w:rPr>
        <w:t xml:space="preserve">Their </w:t>
      </w:r>
      <w:r w:rsidRPr="005903D4">
        <w:rPr>
          <w:rStyle w:val="StyleUnderline"/>
          <w:highlight w:val="cyan"/>
        </w:rPr>
        <w:t>efforts encompass</w:t>
      </w:r>
      <w:r w:rsidRPr="00E83F98">
        <w:rPr>
          <w:sz w:val="12"/>
        </w:rPr>
        <w:t xml:space="preserve"> </w:t>
      </w:r>
      <w:r w:rsidRPr="005903D4">
        <w:rPr>
          <w:rStyle w:val="StyleUnderline"/>
          <w:highlight w:val="cyan"/>
        </w:rPr>
        <w:t>vast numbers of vehicles</w:t>
      </w:r>
      <w:r w:rsidRPr="00665C9B">
        <w:rPr>
          <w:rStyle w:val="StyleUnderline"/>
        </w:rPr>
        <w:t>, ships, planes,</w:t>
      </w:r>
      <w:r w:rsidRPr="00E83F98">
        <w:rPr>
          <w:sz w:val="12"/>
        </w:rPr>
        <w:t xml:space="preserve"> </w:t>
      </w:r>
      <w:r w:rsidRPr="00822E05">
        <w:rPr>
          <w:rStyle w:val="StyleUnderline"/>
        </w:rPr>
        <w:t>buildings</w:t>
      </w:r>
      <w:r w:rsidRPr="00E83F98">
        <w:rPr>
          <w:sz w:val="12"/>
        </w:rPr>
        <w:t xml:space="preserve">, </w:t>
      </w:r>
      <w:r w:rsidRPr="005903D4">
        <w:rPr>
          <w:rStyle w:val="StyleUnderline"/>
          <w:highlight w:val="cyan"/>
        </w:rPr>
        <w:t>lands</w:t>
      </w:r>
      <w:r w:rsidRPr="005903D4">
        <w:rPr>
          <w:sz w:val="12"/>
          <w:highlight w:val="cyan"/>
        </w:rPr>
        <w:t xml:space="preserve">, </w:t>
      </w:r>
      <w:r w:rsidRPr="005903D4">
        <w:rPr>
          <w:rStyle w:val="StyleUnderline"/>
          <w:highlight w:val="cyan"/>
        </w:rPr>
        <w:t>and</w:t>
      </w:r>
      <w:r w:rsidRPr="00E83F98">
        <w:rPr>
          <w:sz w:val="12"/>
        </w:rPr>
        <w:t xml:space="preserve"> other </w:t>
      </w:r>
      <w:r w:rsidRPr="005903D4">
        <w:rPr>
          <w:rStyle w:val="StyleUnderline"/>
          <w:highlight w:val="cyan"/>
        </w:rPr>
        <w:t>facilities</w:t>
      </w:r>
      <w:r w:rsidRPr="005903D4">
        <w:rPr>
          <w:sz w:val="12"/>
          <w:highlight w:val="cyan"/>
        </w:rPr>
        <w:t>.</w:t>
      </w:r>
      <w:r w:rsidRPr="00E83F98">
        <w:rPr>
          <w:sz w:val="12"/>
        </w:rPr>
        <w:t xml:space="preserve"> </w:t>
      </w:r>
      <w:r w:rsidRPr="00822E05">
        <w:rPr>
          <w:rStyle w:val="StyleUnderline"/>
        </w:rPr>
        <w:t>A major impetus for these efforts is</w:t>
      </w:r>
      <w:r w:rsidRPr="00E83F98">
        <w:rPr>
          <w:sz w:val="12"/>
        </w:rPr>
        <w:t xml:space="preserve"> </w:t>
      </w:r>
      <w:r w:rsidRPr="005903D4">
        <w:rPr>
          <w:rStyle w:val="Emphasis"/>
          <w:highlight w:val="cyan"/>
        </w:rPr>
        <w:t>E</w:t>
      </w:r>
      <w:r w:rsidRPr="00822E05">
        <w:rPr>
          <w:rStyle w:val="Emphasis"/>
        </w:rPr>
        <w:t>x</w:t>
      </w:r>
      <w:r w:rsidRPr="00E83F98">
        <w:rPr>
          <w:sz w:val="12"/>
        </w:rPr>
        <w:t xml:space="preserve">ecutive </w:t>
      </w:r>
      <w:r w:rsidRPr="005903D4">
        <w:rPr>
          <w:rStyle w:val="Emphasis"/>
          <w:highlight w:val="cyan"/>
        </w:rPr>
        <w:t>O</w:t>
      </w:r>
      <w:r w:rsidRPr="005903D4">
        <w:rPr>
          <w:sz w:val="12"/>
          <w:highlight w:val="cyan"/>
        </w:rPr>
        <w:t>r</w:t>
      </w:r>
      <w:r w:rsidRPr="00E83F98">
        <w:rPr>
          <w:sz w:val="12"/>
        </w:rPr>
        <w:t xml:space="preserve">der </w:t>
      </w:r>
      <w:r w:rsidRPr="00822E05">
        <w:rPr>
          <w:rStyle w:val="StyleUnderline"/>
        </w:rPr>
        <w:t>13514</w:t>
      </w:r>
      <w:r w:rsidRPr="00E83F98">
        <w:rPr>
          <w:sz w:val="12"/>
        </w:rPr>
        <w:t xml:space="preserve">, “Federal Leadership in Environmental, Energy, and Economic Performance,” </w:t>
      </w:r>
      <w:r w:rsidRPr="00822E05">
        <w:rPr>
          <w:rStyle w:val="StyleUnderline"/>
        </w:rPr>
        <w:t>which</w:t>
      </w:r>
      <w:r w:rsidRPr="00E83F98">
        <w:rPr>
          <w:sz w:val="12"/>
        </w:rPr>
        <w:t xml:space="preserve"> President Obama signed on October 5, 2009. </w:t>
      </w:r>
      <w:r w:rsidRPr="00822E05">
        <w:rPr>
          <w:rStyle w:val="StyleUnderline"/>
        </w:rPr>
        <w:t xml:space="preserve">It </w:t>
      </w:r>
      <w:r w:rsidRPr="005903D4">
        <w:rPr>
          <w:rStyle w:val="StyleUnderline"/>
          <w:highlight w:val="cyan"/>
        </w:rPr>
        <w:t>mandates a 30 percent reduction</w:t>
      </w:r>
      <w:r w:rsidRPr="00822E05">
        <w:rPr>
          <w:rStyle w:val="StyleUnderline"/>
        </w:rPr>
        <w:t xml:space="preserve"> in energy usage by federal agencies.</w:t>
      </w:r>
      <w:r>
        <w:rPr>
          <w:rStyle w:val="StyleUnderline"/>
        </w:rPr>
        <w:t xml:space="preserve"> </w:t>
      </w:r>
      <w:r w:rsidRPr="00822E05">
        <w:rPr>
          <w:rStyle w:val="StyleUnderline"/>
        </w:rPr>
        <w:t>Independent of EO 13514</w:t>
      </w:r>
      <w:r w:rsidRPr="00E83F98">
        <w:rPr>
          <w:sz w:val="12"/>
        </w:rPr>
        <w:t xml:space="preserve">, </w:t>
      </w:r>
      <w:r w:rsidRPr="005903D4">
        <w:rPr>
          <w:rStyle w:val="StyleUnderline"/>
          <w:highlight w:val="cyan"/>
        </w:rPr>
        <w:t>most senior</w:t>
      </w:r>
      <w:r w:rsidRPr="001A0843">
        <w:rPr>
          <w:rStyle w:val="StyleUnderline"/>
        </w:rPr>
        <w:t xml:space="preserve"> ranking</w:t>
      </w:r>
      <w:r w:rsidRPr="00E83F98">
        <w:rPr>
          <w:sz w:val="12"/>
        </w:rPr>
        <w:t xml:space="preserve"> </w:t>
      </w:r>
      <w:r w:rsidRPr="00822E05">
        <w:rPr>
          <w:rStyle w:val="StyleUnderline"/>
        </w:rPr>
        <w:t xml:space="preserve">military officials </w:t>
      </w:r>
      <w:r w:rsidRPr="005903D4">
        <w:rPr>
          <w:rStyle w:val="StyleUnderline"/>
          <w:highlight w:val="cyan"/>
        </w:rPr>
        <w:t>acknowledge the need to address</w:t>
      </w:r>
      <w:r w:rsidRPr="00E83F98">
        <w:rPr>
          <w:sz w:val="12"/>
        </w:rPr>
        <w:t xml:space="preserve"> the risks posed by </w:t>
      </w:r>
      <w:r w:rsidRPr="005903D4">
        <w:rPr>
          <w:rStyle w:val="StyleUnderline"/>
          <w:highlight w:val="cyan"/>
        </w:rPr>
        <w:t>climate</w:t>
      </w:r>
      <w:r w:rsidRPr="00822E05">
        <w:rPr>
          <w:rStyle w:val="StyleUnderline"/>
        </w:rPr>
        <w:t xml:space="preserve"> change</w:t>
      </w:r>
      <w:r w:rsidRPr="00E83F98">
        <w:rPr>
          <w:sz w:val="12"/>
        </w:rPr>
        <w:t xml:space="preserve">. Even military men that were around long before the Obama administration believe that it is urgent that we address climate change. Admiral John </w:t>
      </w:r>
      <w:proofErr w:type="spellStart"/>
      <w:r w:rsidRPr="00E83F98">
        <w:rPr>
          <w:sz w:val="12"/>
        </w:rPr>
        <w:t>Nathman</w:t>
      </w:r>
      <w:proofErr w:type="spellEnd"/>
      <w:r w:rsidRPr="00E83F98">
        <w:rPr>
          <w:sz w:val="12"/>
        </w:rPr>
        <w:t xml:space="preserve">, USN (Ret.), former Commander of the U.S. Fleet Forces Command under President George W. Bush, put it this way: “There are serious risks to doing nothing about climate change. We can pay now or we’re going to pay a whole lot later. The U.S. has a unique opportunity to become energy independent, protect our national security and boost our economy while reducing our carbon footprint. We’ve been a model of success for the rest of the world in the past and now we must lead the way on climate change.” Department of Defense Climate change has been an important issue for the Department of Defense (DoD) dating back to the dawn of the 21st century. </w:t>
      </w:r>
      <w:r w:rsidRPr="00822E05">
        <w:rPr>
          <w:rStyle w:val="StyleUnderline"/>
        </w:rPr>
        <w:t>In 2008, the DoD set the goal of g</w:t>
      </w:r>
      <w:r w:rsidRPr="005903D4">
        <w:rPr>
          <w:rStyle w:val="StyleUnderline"/>
          <w:highlight w:val="cyan"/>
        </w:rPr>
        <w:t>enerating 25 percent of all energy from renewable sources by 2025</w:t>
      </w:r>
      <w:r w:rsidRPr="00822E05">
        <w:rPr>
          <w:rStyle w:val="StyleUnderline"/>
        </w:rPr>
        <w:t xml:space="preserve">. In 2009, the U.S. </w:t>
      </w:r>
      <w:r w:rsidRPr="005903D4">
        <w:rPr>
          <w:rStyle w:val="StyleUnderline"/>
          <w:highlight w:val="cyan"/>
        </w:rPr>
        <w:t>military launched several clean energy initiatives</w:t>
      </w:r>
      <w:r w:rsidRPr="00822E05">
        <w:rPr>
          <w:rStyle w:val="StyleUnderline"/>
        </w:rPr>
        <w:t xml:space="preserve"> including solar and wind projects. </w:t>
      </w:r>
      <w:r w:rsidRPr="00E83F98">
        <w:rPr>
          <w:sz w:val="12"/>
        </w:rPr>
        <w:t xml:space="preserve">The DoD’s current Comprehensive Energy Strategy involves annual reduction requirements, which include energy, water, and GHGs. A Pike Research report titled, “Renewable Energy for Military Applications”, indicates that </w:t>
      </w:r>
      <w:r w:rsidRPr="00822E05">
        <w:rPr>
          <w:rStyle w:val="StyleUnderline"/>
        </w:rPr>
        <w:t xml:space="preserve">annual </w:t>
      </w:r>
      <w:r w:rsidRPr="005903D4">
        <w:rPr>
          <w:rStyle w:val="StyleUnderline"/>
          <w:highlight w:val="cyan"/>
        </w:rPr>
        <w:t>spending on renewable</w:t>
      </w:r>
      <w:r w:rsidRPr="00822E05">
        <w:rPr>
          <w:rStyle w:val="StyleUnderline"/>
        </w:rPr>
        <w:t xml:space="preserve"> energy by the</w:t>
      </w:r>
      <w:r w:rsidRPr="00E83F98">
        <w:rPr>
          <w:sz w:val="12"/>
        </w:rPr>
        <w:t xml:space="preserve"> Department of Defense </w:t>
      </w:r>
      <w:r w:rsidRPr="00822E05">
        <w:rPr>
          <w:rStyle w:val="StyleUnderline"/>
        </w:rPr>
        <w:t xml:space="preserve">(DOD) </w:t>
      </w:r>
      <w:r w:rsidRPr="005903D4">
        <w:rPr>
          <w:rStyle w:val="StyleUnderline"/>
          <w:highlight w:val="cyan"/>
        </w:rPr>
        <w:t>will reach $10 billion</w:t>
      </w:r>
      <w:r w:rsidRPr="00822E05">
        <w:rPr>
          <w:rStyle w:val="StyleUnderline"/>
        </w:rPr>
        <w:t xml:space="preserve"> by 2030</w:t>
      </w:r>
      <w:r w:rsidRPr="00E83F98">
        <w:rPr>
          <w:sz w:val="12"/>
        </w:rPr>
        <w:t>. “</w:t>
      </w:r>
      <w:r w:rsidRPr="00822E05">
        <w:rPr>
          <w:rStyle w:val="Emphasis"/>
        </w:rPr>
        <w:t xml:space="preserve">The </w:t>
      </w:r>
      <w:r w:rsidRPr="005903D4">
        <w:rPr>
          <w:rStyle w:val="Emphasis"/>
          <w:highlight w:val="cyan"/>
        </w:rPr>
        <w:t>DOD is positioned to become the single most important driver of</w:t>
      </w:r>
      <w:r w:rsidRPr="00E83F98">
        <w:rPr>
          <w:sz w:val="12"/>
        </w:rPr>
        <w:t xml:space="preserve"> the </w:t>
      </w:r>
      <w:r w:rsidRPr="005903D4">
        <w:rPr>
          <w:rStyle w:val="Emphasis"/>
          <w:highlight w:val="cyan"/>
        </w:rPr>
        <w:t>cleantech</w:t>
      </w:r>
      <w:r w:rsidRPr="00E83F98">
        <w:rPr>
          <w:sz w:val="12"/>
        </w:rPr>
        <w:t xml:space="preserve"> revolution in the United States,” says Pike Research president Clint Wheelock. “In particular, military investment in renewable energy and related technologies can help bridge the ‘valley of death’ that lies between research &amp; development and full commercialization of these technologies.” The US Department of Defense (DoD) spends approximately $4 billion per year on energy. About one quarter of these costs come from 500 fixed installations, comprising nearly 300,000 buildings that cover 2.3 billion square feet. To help manage these facilities, </w:t>
      </w:r>
      <w:r w:rsidRPr="00822E05">
        <w:rPr>
          <w:rStyle w:val="StyleUnderline"/>
        </w:rPr>
        <w:t>the DoD has developed an energy strategy</w:t>
      </w:r>
      <w:r w:rsidRPr="00E83F98">
        <w:rPr>
          <w:sz w:val="12"/>
        </w:rPr>
        <w:t xml:space="preserve"> designed to reduce energy demand through conservation and efficiency. To achieve these goals, they are </w:t>
      </w:r>
      <w:r w:rsidRPr="005903D4">
        <w:rPr>
          <w:rStyle w:val="StyleUnderline"/>
          <w:highlight w:val="cyan"/>
        </w:rPr>
        <w:t>expanding</w:t>
      </w:r>
      <w:r w:rsidRPr="00E83F98">
        <w:rPr>
          <w:sz w:val="12"/>
        </w:rPr>
        <w:t xml:space="preserve"> their supply of </w:t>
      </w:r>
      <w:r w:rsidRPr="005903D4">
        <w:rPr>
          <w:rStyle w:val="StyleUnderline"/>
          <w:highlight w:val="cyan"/>
        </w:rPr>
        <w:t>renewable energy and leveraging advanced tech</w:t>
      </w:r>
      <w:r w:rsidRPr="00E83F98">
        <w:rPr>
          <w:sz w:val="12"/>
        </w:rPr>
        <w:t xml:space="preserve">nology. The DoD realizes that a fossil fuel dependent war machine is vulnerable, </w:t>
      </w:r>
      <w:r w:rsidRPr="005903D4">
        <w:rPr>
          <w:rStyle w:val="StyleUnderline"/>
          <w:highlight w:val="cyan"/>
        </w:rPr>
        <w:t>they also understand the importance of</w:t>
      </w:r>
      <w:r w:rsidRPr="001A0843">
        <w:rPr>
          <w:rStyle w:val="StyleUnderline"/>
        </w:rPr>
        <w:t xml:space="preserve"> adopting </w:t>
      </w:r>
      <w:r w:rsidRPr="005903D4">
        <w:rPr>
          <w:rStyle w:val="StyleUnderline"/>
          <w:highlight w:val="cyan"/>
        </w:rPr>
        <w:t>broader sustainability goals</w:t>
      </w:r>
      <w:r w:rsidRPr="00E83F98">
        <w:rPr>
          <w:sz w:val="12"/>
        </w:rPr>
        <w:t xml:space="preserve"> in which environmental security is a key element of national security. </w:t>
      </w:r>
      <w:r w:rsidRPr="001A0843">
        <w:rPr>
          <w:rStyle w:val="StyleUnderline"/>
        </w:rPr>
        <w:t>The DoD has also worked on a broad range of smaller projects including removing hazardous or toxic materials</w:t>
      </w:r>
      <w:r w:rsidRPr="00E83F98">
        <w:rPr>
          <w:sz w:val="12"/>
        </w:rPr>
        <w:t xml:space="preserve"> like traditional paint </w:t>
      </w:r>
      <w:r w:rsidRPr="001A0843">
        <w:rPr>
          <w:rStyle w:val="StyleUnderline"/>
        </w:rPr>
        <w:t>and replacing them with safer alternatives</w:t>
      </w:r>
      <w:r w:rsidRPr="00E83F98">
        <w:rPr>
          <w:sz w:val="12"/>
        </w:rPr>
        <w:t xml:space="preserve">. Army </w:t>
      </w:r>
      <w:r w:rsidRPr="00822E05">
        <w:rPr>
          <w:rStyle w:val="StyleUnderline"/>
        </w:rPr>
        <w:t xml:space="preserve">The </w:t>
      </w:r>
      <w:r w:rsidRPr="005903D4">
        <w:rPr>
          <w:rStyle w:val="StyleUnderline"/>
          <w:highlight w:val="cyan"/>
        </w:rPr>
        <w:t>process of greening the Army has been going on for years</w:t>
      </w:r>
      <w:r w:rsidRPr="00822E05">
        <w:rPr>
          <w:rStyle w:val="StyleUnderline"/>
        </w:rPr>
        <w:t>.</w:t>
      </w:r>
      <w:r w:rsidRPr="00E83F98">
        <w:rPr>
          <w:sz w:val="12"/>
        </w:rPr>
        <w:t xml:space="preserve"> According to a 2007 Sustainability Report, </w:t>
      </w:r>
      <w:r w:rsidRPr="001A0843">
        <w:rPr>
          <w:rStyle w:val="StyleUnderline"/>
        </w:rPr>
        <w:t xml:space="preserve">78 percent of Army building projects were being designed to meet LEED standards. </w:t>
      </w:r>
      <w:r w:rsidRPr="00E83F98">
        <w:rPr>
          <w:sz w:val="12"/>
        </w:rPr>
        <w:t xml:space="preserve">Between FY 2004 to FY 2007, the </w:t>
      </w:r>
      <w:r w:rsidRPr="001A0843">
        <w:rPr>
          <w:rStyle w:val="StyleUnderline"/>
        </w:rPr>
        <w:t>Army reported a reduction in energy use intensity in its facilities of 8.4 percent, a reduction in solid waste and construction debris of 5 percent, and a water reduction of 32 percent</w:t>
      </w:r>
      <w:r w:rsidRPr="00E83F98">
        <w:rPr>
          <w:sz w:val="12"/>
        </w:rPr>
        <w:t xml:space="preserve">. </w:t>
      </w:r>
      <w:r w:rsidRPr="00822E05">
        <w:rPr>
          <w:rStyle w:val="StyleUnderline"/>
        </w:rPr>
        <w:t xml:space="preserve">The </w:t>
      </w:r>
      <w:r w:rsidRPr="005903D4">
        <w:rPr>
          <w:rStyle w:val="StyleUnderline"/>
          <w:highlight w:val="cyan"/>
        </w:rPr>
        <w:t>Army</w:t>
      </w:r>
      <w:r w:rsidRPr="00E83F98">
        <w:rPr>
          <w:sz w:val="12"/>
        </w:rPr>
        <w:t xml:space="preserve"> now </w:t>
      </w:r>
      <w:r w:rsidRPr="00822E05">
        <w:rPr>
          <w:rStyle w:val="StyleUnderline"/>
        </w:rPr>
        <w:t>has</w:t>
      </w:r>
      <w:r w:rsidRPr="00E83F98">
        <w:rPr>
          <w:sz w:val="12"/>
        </w:rPr>
        <w:t xml:space="preserve"> a </w:t>
      </w:r>
      <w:r w:rsidRPr="005903D4">
        <w:rPr>
          <w:rStyle w:val="StyleUnderline"/>
          <w:highlight w:val="cyan"/>
        </w:rPr>
        <w:t>Net Zero</w:t>
      </w:r>
      <w:r w:rsidRPr="005903D4">
        <w:rPr>
          <w:sz w:val="12"/>
          <w:highlight w:val="cyan"/>
        </w:rPr>
        <w:t xml:space="preserve"> </w:t>
      </w:r>
      <w:r w:rsidRPr="005903D4">
        <w:rPr>
          <w:rStyle w:val="StyleUnderline"/>
          <w:highlight w:val="cyan"/>
        </w:rPr>
        <w:t>initiative</w:t>
      </w:r>
      <w:r w:rsidRPr="001A0843">
        <w:rPr>
          <w:rStyle w:val="StyleUnderline"/>
        </w:rPr>
        <w:t xml:space="preserve"> that </w:t>
      </w:r>
      <w:r w:rsidRPr="005903D4">
        <w:rPr>
          <w:rStyle w:val="StyleUnderline"/>
          <w:highlight w:val="cyan"/>
        </w:rPr>
        <w:t>is a showcase and a learning opportunity for the world</w:t>
      </w:r>
      <w:r w:rsidRPr="001A0843">
        <w:rPr>
          <w:rStyle w:val="StyleUnderline"/>
        </w:rPr>
        <w:t xml:space="preserve">. This ambitious sustainability program was launched in 2011 under President Obama. </w:t>
      </w:r>
      <w:r w:rsidRPr="00E83F98">
        <w:rPr>
          <w:sz w:val="12"/>
        </w:rPr>
        <w:t xml:space="preserve">The Army defines net zero energy as the ability </w:t>
      </w:r>
      <w:r w:rsidRPr="00822E05">
        <w:rPr>
          <w:rStyle w:val="StyleUnderline"/>
        </w:rPr>
        <w:t>to produce all energy requirement on site</w:t>
      </w:r>
      <w:r w:rsidRPr="00E83F98">
        <w:rPr>
          <w:sz w:val="12"/>
        </w:rPr>
        <w:t xml:space="preserve">. </w:t>
      </w:r>
      <w:r w:rsidRPr="001A0843">
        <w:rPr>
          <w:rStyle w:val="StyleUnderline"/>
        </w:rPr>
        <w:t>For water, this implies returning the same volume of water to watershed as the amount that is used. Net zero waste also means that no waste goes to landfills</w:t>
      </w:r>
      <w:r w:rsidRPr="00E83F98">
        <w:rPr>
          <w:sz w:val="12"/>
        </w:rPr>
        <w:t xml:space="preserve">. In recognition of the army’s efforts, in 2011, the base in Grafenwoehr Germany won an environmental leadership award. </w:t>
      </w:r>
      <w:r w:rsidRPr="00822E05">
        <w:rPr>
          <w:rStyle w:val="StyleUnderline"/>
        </w:rPr>
        <w:t>The Army is also producing large-scale renewable energy projects.</w:t>
      </w:r>
      <w:r w:rsidRPr="00E83F98">
        <w:rPr>
          <w:sz w:val="12"/>
        </w:rPr>
        <w:t xml:space="preserve"> As part of a wider $16.8 million contract to implement energy-conserving upgrades, the Army is building a 4.465 MW solar photovoltaic system at the White Sands Missile Range, in New Mexico. In 2011, </w:t>
      </w:r>
      <w:r w:rsidRPr="00822E05">
        <w:rPr>
          <w:rStyle w:val="StyleUnderline"/>
        </w:rPr>
        <w:t>the Army created the Energy Initiatives Office Task Force, to source 25 percent of its energy from renewables by 2025</w:t>
      </w:r>
      <w:r w:rsidRPr="00E83F98">
        <w:rPr>
          <w:sz w:val="12"/>
        </w:rPr>
        <w:t xml:space="preserve">. Renewable energy production in the Army is estimated to require an investment $7.1 billion to generate 2.1 million megawatt hours over the next 10 years. </w:t>
      </w:r>
      <w:r w:rsidRPr="00822E05">
        <w:rPr>
          <w:rStyle w:val="StyleUnderline"/>
        </w:rPr>
        <w:t>The Army has ambitious plans to cut its greenhouse gas emissions by 30 percent in 2015.</w:t>
      </w:r>
      <w:r>
        <w:rPr>
          <w:rStyle w:val="StyleUnderline"/>
        </w:rPr>
        <w:t xml:space="preserve"> </w:t>
      </w:r>
      <w:r w:rsidRPr="00E83F98">
        <w:rPr>
          <w:sz w:val="12"/>
        </w:rPr>
        <w:t xml:space="preserve">Navy </w:t>
      </w:r>
      <w:r w:rsidRPr="00822E05">
        <w:rPr>
          <w:rStyle w:val="StyleUnderline"/>
        </w:rPr>
        <w:t>In</w:t>
      </w:r>
      <w:r w:rsidRPr="00E83F98">
        <w:rPr>
          <w:sz w:val="12"/>
        </w:rPr>
        <w:t xml:space="preserve"> the fall of </w:t>
      </w:r>
      <w:r w:rsidRPr="00822E05">
        <w:rPr>
          <w:rStyle w:val="StyleUnderline"/>
        </w:rPr>
        <w:t>2008</w:t>
      </w:r>
      <w:r w:rsidRPr="00E83F98">
        <w:rPr>
          <w:sz w:val="12"/>
        </w:rPr>
        <w:t xml:space="preserve">, </w:t>
      </w:r>
      <w:r w:rsidRPr="00822E05">
        <w:rPr>
          <w:rStyle w:val="StyleUnderline"/>
        </w:rPr>
        <w:t>the Navy announced its goal of reducing</w:t>
      </w:r>
      <w:r w:rsidRPr="00E83F98">
        <w:rPr>
          <w:sz w:val="12"/>
        </w:rPr>
        <w:t xml:space="preserve"> greenhouse gas </w:t>
      </w:r>
      <w:r w:rsidRPr="00822E05">
        <w:rPr>
          <w:rStyle w:val="StyleUnderline"/>
        </w:rPr>
        <w:t>emissions by 50 percent</w:t>
      </w:r>
      <w:r w:rsidRPr="00E83F98">
        <w:rPr>
          <w:sz w:val="12"/>
        </w:rPr>
        <w:t xml:space="preserve"> in the near term. </w:t>
      </w:r>
      <w:r w:rsidRPr="005903D4">
        <w:rPr>
          <w:rStyle w:val="StyleUnderline"/>
          <w:highlight w:val="cyan"/>
        </w:rPr>
        <w:t>The Navy is</w:t>
      </w:r>
      <w:r w:rsidRPr="00E83F98">
        <w:rPr>
          <w:sz w:val="12"/>
        </w:rPr>
        <w:t xml:space="preserve"> also </w:t>
      </w:r>
      <w:r w:rsidRPr="00822E05">
        <w:rPr>
          <w:rStyle w:val="StyleUnderline"/>
        </w:rPr>
        <w:t>t</w:t>
      </w:r>
      <w:r w:rsidRPr="005903D4">
        <w:rPr>
          <w:rStyle w:val="StyleUnderline"/>
          <w:highlight w:val="cyan"/>
        </w:rPr>
        <w:t>ransitioning</w:t>
      </w:r>
      <w:r w:rsidRPr="00822E05">
        <w:rPr>
          <w:rStyle w:val="StyleUnderline"/>
        </w:rPr>
        <w:t xml:space="preserve"> away from fossil fuels and increasing its use of biofuels.</w:t>
      </w:r>
      <w:r w:rsidRPr="00E83F98">
        <w:rPr>
          <w:sz w:val="12"/>
        </w:rPr>
        <w:t xml:space="preserve"> </w:t>
      </w:r>
      <w:r w:rsidRPr="00822E05">
        <w:rPr>
          <w:rStyle w:val="StyleUnderline"/>
        </w:rPr>
        <w:t>It is</w:t>
      </w:r>
      <w:r w:rsidRPr="00E83F98">
        <w:rPr>
          <w:sz w:val="12"/>
        </w:rPr>
        <w:t xml:space="preserve"> </w:t>
      </w:r>
      <w:r w:rsidRPr="00822E05">
        <w:rPr>
          <w:rStyle w:val="StyleUnderline"/>
        </w:rPr>
        <w:t>developing</w:t>
      </w:r>
      <w:r w:rsidRPr="00E83F98">
        <w:rPr>
          <w:sz w:val="12"/>
        </w:rPr>
        <w:t xml:space="preserve"> what is called </w:t>
      </w:r>
      <w:r w:rsidRPr="00822E05">
        <w:rPr>
          <w:rStyle w:val="StyleUnderline"/>
        </w:rPr>
        <w:t>a “Great Green Fleet“—</w:t>
      </w:r>
      <w:r w:rsidRPr="00E83F98">
        <w:rPr>
          <w:sz w:val="12"/>
        </w:rPr>
        <w:t xml:space="preserve">an aircraft carrier strike group </w:t>
      </w:r>
      <w:r w:rsidRPr="00822E05">
        <w:rPr>
          <w:rStyle w:val="StyleUnderline"/>
        </w:rPr>
        <w:t>that runs entirely on</w:t>
      </w:r>
      <w:r w:rsidRPr="00E83F98">
        <w:rPr>
          <w:sz w:val="12"/>
        </w:rPr>
        <w:t xml:space="preserve"> biofuels and other </w:t>
      </w:r>
      <w:r w:rsidRPr="00822E05">
        <w:rPr>
          <w:rStyle w:val="StyleUnderline"/>
        </w:rPr>
        <w:t>alternative fuels.</w:t>
      </w:r>
      <w:r>
        <w:rPr>
          <w:rStyle w:val="StyleUnderline"/>
        </w:rPr>
        <w:t xml:space="preserve"> </w:t>
      </w:r>
      <w:r w:rsidRPr="00E83F98">
        <w:rPr>
          <w:sz w:val="12"/>
        </w:rPr>
        <w:t xml:space="preserve">As reported by Environmental Leader, Rear Adm. Philip </w:t>
      </w:r>
      <w:proofErr w:type="spellStart"/>
      <w:r w:rsidRPr="00E83F98">
        <w:rPr>
          <w:sz w:val="12"/>
        </w:rPr>
        <w:t>Cullom</w:t>
      </w:r>
      <w:proofErr w:type="spellEnd"/>
      <w:r w:rsidRPr="00E83F98">
        <w:rPr>
          <w:sz w:val="12"/>
        </w:rPr>
        <w:t xml:space="preserve">, director of the Navy’s fleet readiness division, told National Defense that </w:t>
      </w:r>
      <w:r w:rsidRPr="00E83F98">
        <w:rPr>
          <w:rStyle w:val="StyleUnderline"/>
        </w:rPr>
        <w:t>in order to generate half of the service’</w:t>
      </w:r>
      <w:r w:rsidRPr="00E83F98">
        <w:rPr>
          <w:sz w:val="12"/>
        </w:rPr>
        <w:t xml:space="preserve">s shore-based </w:t>
      </w:r>
      <w:r w:rsidRPr="00E83F98">
        <w:rPr>
          <w:rStyle w:val="StyleUnderline"/>
        </w:rPr>
        <w:t>energy requirements over the next decade, the navy is transitioning to renewable</w:t>
      </w:r>
      <w:r w:rsidRPr="00E83F98">
        <w:rPr>
          <w:sz w:val="12"/>
        </w:rPr>
        <w:t xml:space="preserve"> sources of </w:t>
      </w:r>
      <w:r w:rsidRPr="00E83F98">
        <w:rPr>
          <w:rStyle w:val="StyleUnderline"/>
        </w:rPr>
        <w:t>energy</w:t>
      </w:r>
      <w:r w:rsidRPr="00E83F98">
        <w:rPr>
          <w:sz w:val="12"/>
        </w:rPr>
        <w:t xml:space="preserve"> including solar, wind, geothermal and ocean thermal. </w:t>
      </w:r>
      <w:r w:rsidRPr="00E83F98">
        <w:rPr>
          <w:rStyle w:val="StyleUnderline"/>
        </w:rPr>
        <w:t>The Navy is leading efforts to harness ocean thermal energy</w:t>
      </w:r>
      <w:r w:rsidRPr="00E83F98">
        <w:rPr>
          <w:sz w:val="12"/>
        </w:rPr>
        <w:t xml:space="preserve"> </w:t>
      </w:r>
      <w:r w:rsidRPr="00E83F98">
        <w:rPr>
          <w:rStyle w:val="StyleUnderline"/>
        </w:rPr>
        <w:t>to</w:t>
      </w:r>
      <w:r w:rsidRPr="00E83F98">
        <w:rPr>
          <w:sz w:val="12"/>
        </w:rPr>
        <w:t xml:space="preserve"> generate electricity. Thermal energy could </w:t>
      </w:r>
      <w:r w:rsidRPr="00E83F98">
        <w:rPr>
          <w:rStyle w:val="StyleUnderline"/>
        </w:rPr>
        <w:t>potentially produce</w:t>
      </w:r>
      <w:r w:rsidRPr="00E83F98">
        <w:rPr>
          <w:sz w:val="12"/>
        </w:rPr>
        <w:t xml:space="preserve"> three to </w:t>
      </w:r>
      <w:r w:rsidRPr="00E83F98">
        <w:rPr>
          <w:rStyle w:val="StyleUnderline"/>
        </w:rPr>
        <w:t>five terawatts of power, which is</w:t>
      </w:r>
      <w:r w:rsidRPr="00E83F98">
        <w:rPr>
          <w:sz w:val="12"/>
        </w:rPr>
        <w:t xml:space="preserve"> about </w:t>
      </w:r>
      <w:r w:rsidRPr="00E83F98">
        <w:rPr>
          <w:rStyle w:val="StyleUnderline"/>
        </w:rPr>
        <w:t>30 percent of today’s total global energy consumption.</w:t>
      </w:r>
      <w:r>
        <w:rPr>
          <w:rStyle w:val="StyleUnderline"/>
        </w:rPr>
        <w:t xml:space="preserve"> </w:t>
      </w:r>
      <w:r w:rsidRPr="00E83F98">
        <w:rPr>
          <w:sz w:val="12"/>
        </w:rPr>
        <w:t xml:space="preserve">In 2010, the Navy awarded an $8.1 million contract to Lockheed Martin to continue development of a 10-megawatt ocean thermal energy conversion (OTEC) pilot plant for the Naval Station Pearl Harbor in Hawaii, which could be in place as early as 2013. Other similar projects could come online as soon as 2020. </w:t>
      </w:r>
      <w:r w:rsidRPr="00E83F98">
        <w:rPr>
          <w:rStyle w:val="StyleUnderline"/>
        </w:rPr>
        <w:t xml:space="preserve">The Navy is also investing in solar power. </w:t>
      </w:r>
      <w:r w:rsidRPr="00E83F98">
        <w:rPr>
          <w:sz w:val="12"/>
        </w:rPr>
        <w:t xml:space="preserve">In 2010, a $15 million solar installation project at the Pearl Harbor Naval Station was funded through the federal stimulus bill (ARRA). </w:t>
      </w:r>
      <w:r w:rsidRPr="00E83F98">
        <w:rPr>
          <w:rStyle w:val="StyleUnderline"/>
        </w:rPr>
        <w:t>This project saves</w:t>
      </w:r>
      <w:r w:rsidRPr="00E83F98">
        <w:rPr>
          <w:sz w:val="12"/>
        </w:rPr>
        <w:t xml:space="preserve"> an estimated </w:t>
      </w:r>
      <w:r w:rsidRPr="00E83F98">
        <w:rPr>
          <w:rStyle w:val="StyleUnderline"/>
        </w:rPr>
        <w:t>5,667 barrels yearly and reduces its carbon dioxide emissions by 3,118 tons annually.</w:t>
      </w:r>
      <w:r>
        <w:rPr>
          <w:rStyle w:val="StyleUnderline"/>
        </w:rPr>
        <w:t xml:space="preserve"> </w:t>
      </w:r>
      <w:r w:rsidRPr="00E83F98">
        <w:rPr>
          <w:sz w:val="12"/>
        </w:rPr>
        <w:t xml:space="preserve">Other small-scale Navy efforts include non-toxic anti-barnacle coatings for new shipboard desalination technologies. Air Force </w:t>
      </w:r>
      <w:r w:rsidRPr="00E83F98">
        <w:rPr>
          <w:rStyle w:val="StyleUnderline"/>
        </w:rPr>
        <w:t>The</w:t>
      </w:r>
      <w:r w:rsidRPr="00E83F98">
        <w:rPr>
          <w:sz w:val="12"/>
        </w:rPr>
        <w:t xml:space="preserve"> Air Force is serious about reducing its energy demand, and assuring supply through locally sourced energy. According to the U.S. Environmental Protection Agency’s list of t</w:t>
      </w:r>
      <w:r w:rsidRPr="00E83F98">
        <w:rPr>
          <w:rStyle w:val="StyleUnderline"/>
        </w:rPr>
        <w:t xml:space="preserve">op purchasers of green power, the Air Force ranks </w:t>
      </w:r>
      <w:r w:rsidRPr="00E83F98">
        <w:rPr>
          <w:sz w:val="12"/>
        </w:rPr>
        <w:t xml:space="preserve">number one in the DoD, number two in the entire federal government and </w:t>
      </w:r>
      <w:r w:rsidRPr="00E83F98">
        <w:rPr>
          <w:rStyle w:val="StyleUnderline"/>
        </w:rPr>
        <w:t>18th on the national list.</w:t>
      </w:r>
      <w:r>
        <w:rPr>
          <w:rStyle w:val="StyleUnderline"/>
        </w:rPr>
        <w:t xml:space="preserve"> </w:t>
      </w:r>
      <w:r w:rsidRPr="00E83F98">
        <w:rPr>
          <w:rStyle w:val="StyleUnderline"/>
        </w:rPr>
        <w:t>The Air Force plans to produce renewable energy equal to 27 percent of its total electrical consumption.</w:t>
      </w:r>
      <w:r>
        <w:rPr>
          <w:rStyle w:val="StyleUnderline"/>
        </w:rPr>
        <w:t xml:space="preserve"> </w:t>
      </w:r>
      <w:r w:rsidRPr="00E83F98">
        <w:rPr>
          <w:sz w:val="12"/>
        </w:rPr>
        <w:t xml:space="preserve">One example of renewable energy production comes from Cape Cod Air Force Station. Late in the summer of 2012, the Station received two new wind turbines which will cut energy costs in half and save an estimated $1 million in annual energy expense. In October 2012, the Air Force announced that it aims to invigorate its energy efficiency initiatives. The deputy assistant secretary of the Air Force, Dr. Kevin T. Geiss, said reducing the force’s energy consumption levels is a must if it wants to continue modernizing and providing new capabilities while also meeting the budgetary restraints facing the DoD. Tinker Air Force Base is committed to an $80.6 million energy efficiency project that will be the Air Force’s largest domestic energy retrofit funded through guaranteed savings. It is expected to save more than twice the costs ($170 million) over 20 years. </w:t>
      </w:r>
      <w:r w:rsidRPr="00E83F98">
        <w:rPr>
          <w:rStyle w:val="StyleUnderline"/>
        </w:rPr>
        <w:t xml:space="preserve">CO2 </w:t>
      </w:r>
      <w:r w:rsidRPr="005903D4">
        <w:rPr>
          <w:rStyle w:val="StyleUnderline"/>
          <w:highlight w:val="cyan"/>
        </w:rPr>
        <w:t>emissions are expected to decrease</w:t>
      </w:r>
      <w:r w:rsidRPr="00E83F98">
        <w:rPr>
          <w:rStyle w:val="StyleUnderline"/>
        </w:rPr>
        <w:t xml:space="preserve"> by more than 60 million pounds.</w:t>
      </w:r>
      <w:r w:rsidRPr="00E83F98">
        <w:rPr>
          <w:sz w:val="12"/>
        </w:rPr>
        <w:t xml:space="preserve"> The construction phase of the project is expected to be complete in 2015. </w:t>
      </w:r>
      <w:r w:rsidRPr="00E83F98">
        <w:rPr>
          <w:rStyle w:val="StyleUnderline"/>
        </w:rPr>
        <w:t xml:space="preserve">The U.S. </w:t>
      </w:r>
      <w:r w:rsidRPr="005903D4">
        <w:rPr>
          <w:rStyle w:val="StyleUnderline"/>
          <w:highlight w:val="cyan"/>
        </w:rPr>
        <w:t>military’s green</w:t>
      </w:r>
      <w:r w:rsidRPr="00E83F98">
        <w:rPr>
          <w:rStyle w:val="StyleUnderline"/>
        </w:rPr>
        <w:t xml:space="preserve"> energy </w:t>
      </w:r>
      <w:r w:rsidRPr="005903D4">
        <w:rPr>
          <w:rStyle w:val="StyleUnderline"/>
          <w:highlight w:val="cyan"/>
        </w:rPr>
        <w:t>projects number in the hundreds and</w:t>
      </w:r>
      <w:r w:rsidRPr="00E83F98">
        <w:rPr>
          <w:rStyle w:val="StyleUnderline"/>
        </w:rPr>
        <w:t xml:space="preserve"> their </w:t>
      </w:r>
      <w:r w:rsidRPr="005903D4">
        <w:rPr>
          <w:rStyle w:val="StyleUnderline"/>
          <w:highlight w:val="cyan"/>
        </w:rPr>
        <w:t>efficiency efforts span the globe</w:t>
      </w:r>
      <w:r w:rsidRPr="00E83F98">
        <w:rPr>
          <w:rStyle w:val="StyleUnderline"/>
        </w:rPr>
        <w:t xml:space="preserve">. </w:t>
      </w:r>
      <w:r w:rsidRPr="00E83F98">
        <w:rPr>
          <w:sz w:val="12"/>
        </w:rPr>
        <w:t xml:space="preserve">The DoD operates a half a million vessels, vehicles, and aircraft, it also consumes more energy than three quarters of the countries in the world. </w:t>
      </w:r>
      <w:r w:rsidRPr="001A0843">
        <w:rPr>
          <w:rStyle w:val="StyleUnderline"/>
        </w:rPr>
        <w:t xml:space="preserve">It is </w:t>
      </w:r>
      <w:r w:rsidRPr="005903D4">
        <w:rPr>
          <w:rStyle w:val="StyleUnderline"/>
          <w:highlight w:val="cyan"/>
        </w:rPr>
        <w:t>the vast scale of</w:t>
      </w:r>
      <w:r w:rsidRPr="001A0843">
        <w:rPr>
          <w:rStyle w:val="StyleUnderline"/>
        </w:rPr>
        <w:t xml:space="preserve"> the </w:t>
      </w:r>
      <w:r w:rsidRPr="005903D4">
        <w:rPr>
          <w:rStyle w:val="StyleUnderline"/>
          <w:highlight w:val="cyan"/>
        </w:rPr>
        <w:t>military’s sustainability initiatives</w:t>
      </w:r>
      <w:r w:rsidRPr="001A0843">
        <w:rPr>
          <w:rStyle w:val="StyleUnderline"/>
        </w:rPr>
        <w:t xml:space="preserve"> that </w:t>
      </w:r>
      <w:r w:rsidRPr="005903D4">
        <w:rPr>
          <w:rStyle w:val="StyleUnderline"/>
          <w:highlight w:val="cyan"/>
        </w:rPr>
        <w:t>make them truly significant</w:t>
      </w:r>
      <w:r w:rsidRPr="00E83F98">
        <w:rPr>
          <w:sz w:val="12"/>
        </w:rPr>
        <w:t>.</w:t>
      </w:r>
    </w:p>
    <w:p w14:paraId="540F2417" w14:textId="77777777" w:rsidR="005F461E" w:rsidRPr="006D58BF" w:rsidRDefault="005F461E" w:rsidP="005F461E"/>
    <w:p w14:paraId="63E863DD" w14:textId="77777777" w:rsidR="005F461E" w:rsidRDefault="005F461E" w:rsidP="005F461E"/>
    <w:p w14:paraId="654C097F" w14:textId="77777777" w:rsidR="005F461E" w:rsidRDefault="005F461E" w:rsidP="005F461E"/>
    <w:p w14:paraId="19443C87" w14:textId="5C446246" w:rsidR="00B15CE7" w:rsidRDefault="00B15CE7" w:rsidP="00B15CE7">
      <w:pPr>
        <w:pStyle w:val="Heading3"/>
      </w:pPr>
      <w:r>
        <w:t>Navy Impact --- A2: Navy Has Options</w:t>
      </w:r>
    </w:p>
    <w:p w14:paraId="69D2C27F" w14:textId="77777777" w:rsidR="00B15CE7" w:rsidRPr="002C4C28" w:rsidRDefault="00B15CE7" w:rsidP="00B15CE7"/>
    <w:p w14:paraId="557C7437" w14:textId="77777777" w:rsidR="00B15CE7" w:rsidRPr="00E62592" w:rsidRDefault="00B15CE7" w:rsidP="00B15CE7">
      <w:pPr>
        <w:pStyle w:val="Heading4"/>
      </w:pPr>
      <w:r>
        <w:t>Litigation from interest groups would be never ending – the military will literally run out of space to train</w:t>
      </w:r>
    </w:p>
    <w:p w14:paraId="22833DB2" w14:textId="77777777" w:rsidR="00B15CE7" w:rsidRDefault="00B15CE7" w:rsidP="00B15CE7">
      <w:r>
        <w:t xml:space="preserve">WILLIAM J. </w:t>
      </w:r>
      <w:r w:rsidRPr="00006C75">
        <w:rPr>
          <w:rStyle w:val="Style13ptBold"/>
        </w:rPr>
        <w:t>FALLON</w:t>
      </w:r>
      <w:r>
        <w:t xml:space="preserve"> 3/13/</w:t>
      </w:r>
      <w:r w:rsidRPr="00006C75">
        <w:rPr>
          <w:rStyle w:val="Style13ptBold"/>
        </w:rPr>
        <w:t>03</w:t>
      </w:r>
      <w:r>
        <w:t xml:space="preserve"> (admiral, VICE CHIEF OF NAVAL OPERATIONS, “STATEMENT OF ADMIRAL WILLIAM J. FALLON, U.S. NAVY VICE CHIEF OF NAVAL OPERATIONS BEFORE THE SUBCOMMITTEE ON READINESS AND MANAGEMENT SUPPORT OF THE SENATE ARMED SERVICES COMMITTEE ON ENVIRONMENTAL SUSTAINMENT MARCH 13, 2003” </w:t>
      </w:r>
      <w:hyperlink r:id="rId21" w:history="1">
        <w:r w:rsidRPr="004B27B2">
          <w:rPr>
            <w:rStyle w:val="Hyperlink"/>
          </w:rPr>
          <w:t>http://www.armed-services.senate.gov/statemnt/2003/March/Fallon.pdf</w:t>
        </w:r>
      </w:hyperlink>
      <w:r>
        <w:t>)</w:t>
      </w:r>
    </w:p>
    <w:p w14:paraId="1FE295BB" w14:textId="77777777" w:rsidR="00B15CE7" w:rsidRPr="00E62592" w:rsidRDefault="00B15CE7" w:rsidP="00B15CE7"/>
    <w:p w14:paraId="5296E606" w14:textId="77777777" w:rsidR="00B15CE7" w:rsidRPr="00E62592" w:rsidRDefault="00B15CE7" w:rsidP="00B15CE7">
      <w:pPr>
        <w:rPr>
          <w:rStyle w:val="StyleUnderline"/>
        </w:rPr>
      </w:pPr>
      <w:r w:rsidRPr="00E62592">
        <w:rPr>
          <w:sz w:val="12"/>
        </w:rPr>
        <w:t xml:space="preserve">In some cases, </w:t>
      </w:r>
      <w:r w:rsidRPr="00E62592">
        <w:rPr>
          <w:rStyle w:val="StyleUnderline"/>
        </w:rPr>
        <w:t>the challenge of critical habitat designation has become an issue even when the</w:t>
      </w:r>
      <w:r>
        <w:rPr>
          <w:rStyle w:val="StyleUnderline"/>
        </w:rPr>
        <w:t xml:space="preserve"> </w:t>
      </w:r>
      <w:r w:rsidRPr="00E62592">
        <w:rPr>
          <w:rStyle w:val="StyleUnderline"/>
        </w:rPr>
        <w:t>relevant endangered species are not</w:t>
      </w:r>
      <w:r w:rsidRPr="00E62592">
        <w:rPr>
          <w:sz w:val="12"/>
        </w:rPr>
        <w:t xml:space="preserve"> currently </w:t>
      </w:r>
      <w:r w:rsidRPr="00E62592">
        <w:rPr>
          <w:rStyle w:val="StyleUnderline"/>
        </w:rPr>
        <w:t>present. Under litigation pressure brought by</w:t>
      </w:r>
      <w:r>
        <w:rPr>
          <w:rStyle w:val="StyleUnderline"/>
        </w:rPr>
        <w:t xml:space="preserve"> </w:t>
      </w:r>
      <w:r w:rsidRPr="00E62592">
        <w:rPr>
          <w:rStyle w:val="StyleUnderline"/>
        </w:rPr>
        <w:t>environmental groups in Federal</w:t>
      </w:r>
      <w:r w:rsidRPr="00E62592">
        <w:rPr>
          <w:sz w:val="12"/>
        </w:rPr>
        <w:t xml:space="preserve"> court, the U.S. Fish and Wildlife Service (USFWS) has proposed part of Guam as critical habitat for the Marianas Crow, Marianas Kingfisher, and Marianas Fruit Bat. The areas under consideration for designation are currently used as magazines for forward deployed ordnance storage, jungle training areas (special operations forces), and low-level aviation training areas by all military services. None of the animals for which the habitat would be designated currently live on the land. Just </w:t>
      </w:r>
      <w:r w:rsidRPr="00E62592">
        <w:rPr>
          <w:rStyle w:val="StyleUnderline"/>
        </w:rPr>
        <w:t>last month USFWS designated critical habitat for a</w:t>
      </w:r>
      <w:r>
        <w:rPr>
          <w:rStyle w:val="StyleUnderline"/>
        </w:rPr>
        <w:t xml:space="preserve"> </w:t>
      </w:r>
      <w:r w:rsidRPr="00E62592">
        <w:rPr>
          <w:rStyle w:val="StyleUnderline"/>
        </w:rPr>
        <w:t>species of grass at the</w:t>
      </w:r>
      <w:r w:rsidRPr="00E62592">
        <w:rPr>
          <w:sz w:val="12"/>
        </w:rPr>
        <w:t xml:space="preserve"> Pacific Missile Range Facility (</w:t>
      </w:r>
      <w:r w:rsidRPr="00E62592">
        <w:rPr>
          <w:rStyle w:val="StyleUnderline"/>
        </w:rPr>
        <w:t>PMRF</w:t>
      </w:r>
      <w:r w:rsidRPr="00E62592">
        <w:rPr>
          <w:sz w:val="12"/>
        </w:rPr>
        <w:t xml:space="preserve">) in Hawaii. </w:t>
      </w:r>
      <w:r w:rsidRPr="00E62592">
        <w:rPr>
          <w:rStyle w:val="StyleUnderline"/>
        </w:rPr>
        <w:t>PMRF</w:t>
      </w:r>
      <w:r w:rsidRPr="00E62592">
        <w:rPr>
          <w:sz w:val="12"/>
        </w:rPr>
        <w:t xml:space="preserve"> </w:t>
      </w:r>
      <w:r w:rsidRPr="00E62592">
        <w:rPr>
          <w:rStyle w:val="StyleUnderline"/>
        </w:rPr>
        <w:t>is</w:t>
      </w:r>
      <w:r w:rsidRPr="00E62592">
        <w:rPr>
          <w:sz w:val="12"/>
        </w:rPr>
        <w:t xml:space="preserve"> a long, narrow strip of land on Kauai, </w:t>
      </w:r>
      <w:r w:rsidRPr="00E62592">
        <w:rPr>
          <w:rStyle w:val="StyleUnderline"/>
        </w:rPr>
        <w:t>critical to</w:t>
      </w:r>
      <w:r w:rsidRPr="00E62592">
        <w:rPr>
          <w:sz w:val="12"/>
        </w:rPr>
        <w:t xml:space="preserve"> the testing and evaluation of weapons, and capable of supporting </w:t>
      </w:r>
      <w:r w:rsidRPr="00E62592">
        <w:rPr>
          <w:rStyle w:val="StyleUnderline"/>
        </w:rPr>
        <w:t>a broad range of training and testing</w:t>
      </w:r>
      <w:r w:rsidRPr="00E62592">
        <w:rPr>
          <w:sz w:val="12"/>
        </w:rPr>
        <w:t xml:space="preserve">, including amphibious landings and Missile Defense Agency efforts to rapidly achieve an operational ballistic missile defense capability. </w:t>
      </w:r>
      <w:r w:rsidRPr="00E62592">
        <w:rPr>
          <w:rStyle w:val="StyleUnderline"/>
        </w:rPr>
        <w:t>This designation</w:t>
      </w:r>
      <w:r w:rsidRPr="00E62592">
        <w:rPr>
          <w:sz w:val="12"/>
        </w:rPr>
        <w:t xml:space="preserve">, like those proposed on Guam, </w:t>
      </w:r>
      <w:r w:rsidRPr="00E62592">
        <w:rPr>
          <w:rStyle w:val="StyleUnderline"/>
        </w:rPr>
        <w:t>establishes critical habit for species which do not even exist there.</w:t>
      </w:r>
      <w:r w:rsidRPr="00E62592">
        <w:rPr>
          <w:sz w:val="12"/>
        </w:rPr>
        <w:t xml:space="preserve"> While the Guam and Hawaii critical habitat designations are noteworthy current examples, the real challenge is that </w:t>
      </w:r>
      <w:r w:rsidRPr="00E62592">
        <w:rPr>
          <w:rStyle w:val="StyleUnderline"/>
        </w:rPr>
        <w:t>special interest groups will use litigation to force designation of more and</w:t>
      </w:r>
      <w:r>
        <w:rPr>
          <w:rStyle w:val="StyleUnderline"/>
        </w:rPr>
        <w:t xml:space="preserve"> </w:t>
      </w:r>
      <w:r w:rsidRPr="00E62592">
        <w:rPr>
          <w:rStyle w:val="StyleUnderline"/>
        </w:rPr>
        <w:t>more military land as critical habitat even as other training alternatives become more scarce due to</w:t>
      </w:r>
      <w:r>
        <w:rPr>
          <w:rStyle w:val="StyleUnderline"/>
        </w:rPr>
        <w:t xml:space="preserve"> </w:t>
      </w:r>
      <w:r w:rsidRPr="00E62592">
        <w:rPr>
          <w:rStyle w:val="StyleUnderline"/>
        </w:rPr>
        <w:t>commercial development and urban growth.</w:t>
      </w:r>
    </w:p>
    <w:p w14:paraId="02034BC6" w14:textId="460A358F" w:rsidR="00B15CE7" w:rsidRDefault="00B15CE7" w:rsidP="00B15CE7"/>
    <w:p w14:paraId="6FFF0C7A" w14:textId="000B399E" w:rsidR="00B15CE7" w:rsidRDefault="00B15CE7" w:rsidP="00B15CE7">
      <w:pPr>
        <w:pStyle w:val="Heading3"/>
      </w:pPr>
      <w:r>
        <w:t>Navy Impact --- General Impacts</w:t>
      </w:r>
    </w:p>
    <w:p w14:paraId="268E8967" w14:textId="77777777" w:rsidR="00B15CE7" w:rsidRDefault="00B15CE7" w:rsidP="00B15CE7"/>
    <w:p w14:paraId="4539E93E" w14:textId="77777777" w:rsidR="00B15CE7" w:rsidRDefault="00B15CE7" w:rsidP="00B15CE7">
      <w:pPr>
        <w:pStyle w:val="Heading4"/>
      </w:pPr>
      <w:r>
        <w:t xml:space="preserve">That unleashes a </w:t>
      </w:r>
      <w:r>
        <w:rPr>
          <w:u w:val="single"/>
        </w:rPr>
        <w:t>laundry list</w:t>
      </w:r>
      <w:r>
        <w:t xml:space="preserve"> of nuclear conflicts</w:t>
      </w:r>
    </w:p>
    <w:p w14:paraId="59B5CB89" w14:textId="77777777" w:rsidR="00B15CE7" w:rsidRPr="000C5207" w:rsidRDefault="00B15CE7" w:rsidP="00B15CE7">
      <w:proofErr w:type="spellStart"/>
      <w:r w:rsidRPr="000C5207">
        <w:rPr>
          <w:rStyle w:val="Style13ptBold"/>
        </w:rPr>
        <w:t>Eaglen</w:t>
      </w:r>
      <w:proofErr w:type="spellEnd"/>
      <w:r w:rsidRPr="000C5207">
        <w:rPr>
          <w:rStyle w:val="Style13ptBold"/>
        </w:rPr>
        <w:t xml:space="preserve"> 11</w:t>
      </w:r>
      <w:r w:rsidRPr="000C5207">
        <w:t xml:space="preserve">, </w:t>
      </w:r>
      <w:r w:rsidRPr="00D764C1">
        <w:t xml:space="preserve">Mackenzie research fellow for national security – Heritage, and Bryan McGrath, former naval officer and director – </w:t>
      </w:r>
      <w:proofErr w:type="spellStart"/>
      <w:r w:rsidRPr="00D764C1">
        <w:t>Delex</w:t>
      </w:r>
      <w:proofErr w:type="spellEnd"/>
      <w:r w:rsidRPr="00D764C1">
        <w:t xml:space="preserve"> Consulting, Studies and Analysis, </w:t>
      </w:r>
      <w:r>
        <w:t>(</w:t>
      </w:r>
      <w:r w:rsidRPr="00D764C1">
        <w:t>“Thinking About a Day Without Sea Power: Implications for U.S. Defense Policy,” Heritage Foundation</w:t>
      </w:r>
      <w:r>
        <w:t>)</w:t>
      </w:r>
    </w:p>
    <w:p w14:paraId="2E4E22B5" w14:textId="77777777" w:rsidR="00B15CE7" w:rsidRDefault="00B15CE7" w:rsidP="00B15CE7">
      <w:r w:rsidRPr="005C7EA4">
        <w:t xml:space="preserve">Global Implications. </w:t>
      </w:r>
      <w:r w:rsidRPr="005903D4">
        <w:rPr>
          <w:rStyle w:val="StyleUnderline"/>
          <w:highlight w:val="cyan"/>
        </w:rPr>
        <w:t>Under</w:t>
      </w:r>
      <w:r w:rsidRPr="00B34CF6">
        <w:rPr>
          <w:rStyle w:val="StyleUnderline"/>
        </w:rPr>
        <w:t xml:space="preserve"> a scenario of dramatically </w:t>
      </w:r>
      <w:r w:rsidRPr="005903D4">
        <w:rPr>
          <w:rStyle w:val="StyleUnderline"/>
          <w:highlight w:val="cyan"/>
        </w:rPr>
        <w:t>reduced naval power, the</w:t>
      </w:r>
      <w:r w:rsidRPr="005903D4">
        <w:rPr>
          <w:highlight w:val="cyan"/>
        </w:rPr>
        <w:t xml:space="preserve"> </w:t>
      </w:r>
      <w:r w:rsidRPr="005903D4">
        <w:rPr>
          <w:rStyle w:val="StyleUnderline"/>
          <w:highlight w:val="cyan"/>
        </w:rPr>
        <w:t>U</w:t>
      </w:r>
      <w:r w:rsidRPr="005C7EA4">
        <w:t xml:space="preserve">nited </w:t>
      </w:r>
      <w:r w:rsidRPr="005903D4">
        <w:rPr>
          <w:rStyle w:val="StyleUnderline"/>
          <w:highlight w:val="cyan"/>
        </w:rPr>
        <w:t>S</w:t>
      </w:r>
      <w:r w:rsidRPr="005C7EA4">
        <w:t xml:space="preserve">tates </w:t>
      </w:r>
      <w:r w:rsidRPr="005903D4">
        <w:rPr>
          <w:rStyle w:val="StyleUnderline"/>
          <w:highlight w:val="cyan"/>
        </w:rPr>
        <w:t>would cease to be</w:t>
      </w:r>
      <w:r w:rsidRPr="00B34CF6">
        <w:rPr>
          <w:rStyle w:val="StyleUnderline"/>
        </w:rPr>
        <w:t xml:space="preserve"> active </w:t>
      </w:r>
      <w:r w:rsidRPr="005903D4">
        <w:rPr>
          <w:rStyle w:val="StyleUnderline"/>
          <w:highlight w:val="cyan"/>
        </w:rPr>
        <w:t>in</w:t>
      </w:r>
      <w:r w:rsidRPr="00B34CF6">
        <w:rPr>
          <w:rStyle w:val="StyleUnderline"/>
        </w:rPr>
        <w:t xml:space="preserve"> any international </w:t>
      </w:r>
      <w:r w:rsidRPr="005903D4">
        <w:rPr>
          <w:rStyle w:val="StyleUnderline"/>
          <w:highlight w:val="cyan"/>
        </w:rPr>
        <w:t>alliances</w:t>
      </w:r>
      <w:r w:rsidRPr="00B34CF6">
        <w:rPr>
          <w:rStyle w:val="StyleUnderline"/>
        </w:rPr>
        <w:t>.</w:t>
      </w:r>
      <w:r w:rsidRPr="005C7EA4">
        <w:t xml:space="preserve"> While it is reasonable to assume that land and air forces would be similarly reduced in this </w:t>
      </w:r>
      <w:r w:rsidRPr="004440DA">
        <w:t xml:space="preserve">scenario, the </w:t>
      </w:r>
      <w:r w:rsidRPr="004440DA">
        <w:rPr>
          <w:rStyle w:val="StyleUnderline"/>
        </w:rPr>
        <w:t>lack of credible maritime capability to move their bulk and establish forward bases would render</w:t>
      </w:r>
      <w:r w:rsidRPr="004440DA">
        <w:t xml:space="preserve"> these </w:t>
      </w:r>
      <w:r w:rsidRPr="004440DA">
        <w:rPr>
          <w:rStyle w:val="StyleUnderline"/>
        </w:rPr>
        <w:t>forces irrelevant, even if the Army and Air Force were retained</w:t>
      </w:r>
      <w:r w:rsidRPr="004440DA">
        <w:t xml:space="preserve"> at today’s levels. </w:t>
      </w:r>
      <w:r w:rsidRPr="004440DA">
        <w:rPr>
          <w:rStyle w:val="StyleUnderline"/>
        </w:rPr>
        <w:t>In Iraq and Afghanistan today, 90 percent</w:t>
      </w:r>
      <w:r w:rsidRPr="00BA1CD5">
        <w:rPr>
          <w:rStyle w:val="StyleUnderline"/>
        </w:rPr>
        <w:t xml:space="preserve"> of material arrives by sea</w:t>
      </w:r>
      <w:r w:rsidRPr="005C7EA4">
        <w:t xml:space="preserve">, although material bound for Afghanistan must then make a laborious journey by land into theater. </w:t>
      </w:r>
      <w:r w:rsidRPr="005903D4">
        <w:rPr>
          <w:rStyle w:val="StyleUnderline"/>
          <w:highlight w:val="cyan"/>
        </w:rPr>
        <w:t>China’s claims on the</w:t>
      </w:r>
      <w:r w:rsidRPr="00B34CF6">
        <w:rPr>
          <w:rStyle w:val="StyleUnderline"/>
        </w:rPr>
        <w:t xml:space="preserve"> </w:t>
      </w:r>
      <w:r w:rsidRPr="005903D4">
        <w:rPr>
          <w:rStyle w:val="StyleUnderline"/>
          <w:highlight w:val="cyan"/>
        </w:rPr>
        <w:t>S</w:t>
      </w:r>
      <w:r w:rsidRPr="005C7EA4">
        <w:t xml:space="preserve">outh </w:t>
      </w:r>
      <w:r w:rsidRPr="005903D4">
        <w:rPr>
          <w:rStyle w:val="StyleUnderline"/>
          <w:highlight w:val="cyan"/>
        </w:rPr>
        <w:t>C</w:t>
      </w:r>
      <w:r w:rsidRPr="005C7EA4">
        <w:t xml:space="preserve">hina </w:t>
      </w:r>
      <w:r w:rsidRPr="005903D4">
        <w:rPr>
          <w:rStyle w:val="StyleUnderline"/>
          <w:highlight w:val="cyan"/>
        </w:rPr>
        <w:t>S</w:t>
      </w:r>
      <w:r w:rsidRPr="005C7EA4">
        <w:t xml:space="preserve">ea, </w:t>
      </w:r>
      <w:r w:rsidRPr="00B34CF6">
        <w:rPr>
          <w:rStyle w:val="StyleUnderline"/>
        </w:rPr>
        <w:t>previously disputed by virtually all nations</w:t>
      </w:r>
      <w:r w:rsidRPr="005C7EA4">
        <w:t xml:space="preserve"> in the region </w:t>
      </w:r>
      <w:r w:rsidRPr="00B34CF6">
        <w:rPr>
          <w:rStyle w:val="StyleUnderline"/>
        </w:rPr>
        <w:t>and</w:t>
      </w:r>
      <w:r w:rsidRPr="005C7EA4">
        <w:t xml:space="preserve"> routinely </w:t>
      </w:r>
      <w:r w:rsidRPr="005903D4">
        <w:rPr>
          <w:rStyle w:val="StyleUnderline"/>
          <w:highlight w:val="cyan"/>
        </w:rPr>
        <w:t>contested by U.S</w:t>
      </w:r>
      <w:r w:rsidRPr="00B34CF6">
        <w:rPr>
          <w:rStyle w:val="StyleUnderline"/>
        </w:rPr>
        <w:t xml:space="preserve">. and partner </w:t>
      </w:r>
      <w:r w:rsidRPr="005903D4">
        <w:rPr>
          <w:rStyle w:val="StyleUnderline"/>
          <w:highlight w:val="cyan"/>
        </w:rPr>
        <w:t>naval forces,</w:t>
      </w:r>
      <w:r w:rsidRPr="00B34CF6">
        <w:rPr>
          <w:rStyle w:val="StyleUnderline"/>
        </w:rPr>
        <w:t xml:space="preserve"> are accepted</w:t>
      </w:r>
      <w:r w:rsidRPr="005C7EA4">
        <w:t xml:space="preserve"> as a fait accompli, effectively </w:t>
      </w:r>
      <w:r w:rsidRPr="005903D4">
        <w:rPr>
          <w:rStyle w:val="StyleUnderline"/>
          <w:highlight w:val="cyan"/>
        </w:rPr>
        <w:t>turn</w:t>
      </w:r>
      <w:r w:rsidRPr="00B34CF6">
        <w:rPr>
          <w:rStyle w:val="StyleUnderline"/>
        </w:rPr>
        <w:t xml:space="preserve">ing </w:t>
      </w:r>
      <w:r w:rsidRPr="00BA1CD5">
        <w:rPr>
          <w:rStyle w:val="StyleUnderline"/>
        </w:rPr>
        <w:t xml:space="preserve">the region </w:t>
      </w:r>
      <w:r w:rsidRPr="005903D4">
        <w:rPr>
          <w:rStyle w:val="StyleUnderline"/>
          <w:highlight w:val="cyan"/>
        </w:rPr>
        <w:t>into a “Chinese lake.”</w:t>
      </w:r>
      <w:r w:rsidRPr="005C7EA4">
        <w:t xml:space="preserve"> </w:t>
      </w:r>
      <w:r w:rsidRPr="00B34CF6">
        <w:rPr>
          <w:rStyle w:val="StyleUnderline"/>
        </w:rPr>
        <w:t>China</w:t>
      </w:r>
      <w:r w:rsidRPr="005C7EA4">
        <w:t xml:space="preserve"> establishes expansive oil and gas exploration with new </w:t>
      </w:r>
      <w:proofErr w:type="spellStart"/>
      <w:r w:rsidRPr="005C7EA4">
        <w:t>deepwater</w:t>
      </w:r>
      <w:proofErr w:type="spellEnd"/>
      <w:r w:rsidRPr="005C7EA4">
        <w:t xml:space="preserve"> drilling technology and </w:t>
      </w:r>
      <w:r w:rsidRPr="00B34CF6">
        <w:rPr>
          <w:rStyle w:val="StyleUnderline"/>
        </w:rPr>
        <w:t xml:space="preserve">secures its local sea lanes from intervention. </w:t>
      </w:r>
      <w:r w:rsidRPr="005C7EA4">
        <w:t>Korea, unified in 2017 after the implosion of the North, signs a mutual defense treaty with China and solidifies their relationship.</w:t>
      </w:r>
      <w:r>
        <w:rPr>
          <w:rStyle w:val="StyleUnderline"/>
        </w:rPr>
        <w:t xml:space="preserve"> </w:t>
      </w:r>
      <w:r w:rsidRPr="005903D4">
        <w:rPr>
          <w:rStyle w:val="Emphasis"/>
          <w:highlight w:val="cyan"/>
        </w:rPr>
        <w:t>Japan is increasingly isolated and</w:t>
      </w:r>
      <w:r w:rsidRPr="005C7EA4">
        <w:t xml:space="preserve"> in 2020–2025 </w:t>
      </w:r>
      <w:r w:rsidRPr="005903D4">
        <w:rPr>
          <w:rStyle w:val="Emphasis"/>
          <w:highlight w:val="cyan"/>
        </w:rPr>
        <w:t>executes</w:t>
      </w:r>
      <w:r w:rsidRPr="005C7EA4">
        <w:t xml:space="preserve"> long-rumored </w:t>
      </w:r>
      <w:r w:rsidRPr="005903D4">
        <w:rPr>
          <w:rStyle w:val="Emphasis"/>
          <w:highlight w:val="cyan"/>
        </w:rPr>
        <w:t>plans to create an indigenous</w:t>
      </w:r>
      <w:r w:rsidRPr="00B34CF6">
        <w:rPr>
          <w:rStyle w:val="Emphasis"/>
        </w:rPr>
        <w:t xml:space="preserve"> </w:t>
      </w:r>
      <w:r w:rsidRPr="005903D4">
        <w:rPr>
          <w:rStyle w:val="Emphasis"/>
          <w:highlight w:val="cyan"/>
        </w:rPr>
        <w:t>nuclear</w:t>
      </w:r>
      <w:r w:rsidRPr="005C7EA4">
        <w:t xml:space="preserve"> weapons </w:t>
      </w:r>
      <w:r w:rsidRPr="005903D4">
        <w:rPr>
          <w:rStyle w:val="Emphasis"/>
          <w:highlight w:val="cyan"/>
        </w:rPr>
        <w:t>capability</w:t>
      </w:r>
      <w:r w:rsidRPr="005C7EA4">
        <w:t xml:space="preserve">.[11] By 2025, </w:t>
      </w:r>
      <w:r w:rsidRPr="00B34CF6">
        <w:rPr>
          <w:rStyle w:val="StyleUnderline"/>
        </w:rPr>
        <w:t>Japan has 25 mobile nuclear-armed missiles</w:t>
      </w:r>
      <w:r w:rsidRPr="005C7EA4">
        <w:t xml:space="preserve"> ostensibly </w:t>
      </w:r>
      <w:r w:rsidRPr="005903D4">
        <w:rPr>
          <w:rStyle w:val="StyleUnderline"/>
          <w:highlight w:val="cyan"/>
        </w:rPr>
        <w:t>targeting China</w:t>
      </w:r>
      <w:r w:rsidRPr="00B34CF6">
        <w:rPr>
          <w:rStyle w:val="StyleUnderline"/>
        </w:rPr>
        <w:t>, toward which Japan’s historical animus remains strong.</w:t>
      </w:r>
      <w:r>
        <w:rPr>
          <w:rStyle w:val="StyleUnderline"/>
        </w:rPr>
        <w:t xml:space="preserve"> </w:t>
      </w:r>
      <w:r w:rsidRPr="00B34CF6">
        <w:rPr>
          <w:rStyle w:val="StyleUnderline"/>
        </w:rPr>
        <w:t>China’s entente with Russia leaves the Eurasian landmass dominated by Russia looking west and China looking east and south.</w:t>
      </w:r>
      <w:r w:rsidRPr="005C7EA4">
        <w:t xml:space="preserve"> Each cedes a sphere of dominance to the other and remains largely unconcerned with the events in the other’s sphere. Worldwide, </w:t>
      </w:r>
      <w:r w:rsidRPr="005903D4">
        <w:rPr>
          <w:rStyle w:val="StyleUnderline"/>
          <w:highlight w:val="cyan"/>
        </w:rPr>
        <w:t>trade in foodstuffs collapses</w:t>
      </w:r>
      <w:r w:rsidRPr="00B34CF6">
        <w:rPr>
          <w:rStyle w:val="StyleUnderline"/>
        </w:rPr>
        <w:t>. Expanding populations in the Middle East increase pressure on their governments</w:t>
      </w:r>
      <w:r w:rsidRPr="005C7EA4">
        <w:t xml:space="preserve">, which are </w:t>
      </w:r>
      <w:r w:rsidRPr="00B34CF6">
        <w:rPr>
          <w:rStyle w:val="StyleUnderline"/>
        </w:rPr>
        <w:t>already stressed as the breakdown in world trade disproportionately affects food importers.</w:t>
      </w:r>
      <w:r w:rsidRPr="005C7EA4">
        <w:t xml:space="preserve"> </w:t>
      </w:r>
      <w:r w:rsidRPr="005903D4">
        <w:rPr>
          <w:rStyle w:val="StyleUnderline"/>
          <w:highlight w:val="cyan"/>
        </w:rPr>
        <w:t>Piracy increases</w:t>
      </w:r>
      <w:r w:rsidRPr="005C7EA4">
        <w:t xml:space="preserve"> worldwide, </w:t>
      </w:r>
      <w:r w:rsidRPr="005903D4">
        <w:rPr>
          <w:rStyle w:val="StyleUnderline"/>
          <w:highlight w:val="cyan"/>
        </w:rPr>
        <w:t>driving food</w:t>
      </w:r>
      <w:r w:rsidRPr="005C7EA4">
        <w:t xml:space="preserve"> transportation </w:t>
      </w:r>
      <w:r w:rsidRPr="005903D4">
        <w:rPr>
          <w:rStyle w:val="StyleUnderline"/>
          <w:highlight w:val="cyan"/>
        </w:rPr>
        <w:t>costs</w:t>
      </w:r>
      <w:r w:rsidRPr="005C7EA4">
        <w:t xml:space="preserve"> even </w:t>
      </w:r>
      <w:r w:rsidRPr="005903D4">
        <w:rPr>
          <w:rStyle w:val="StyleUnderline"/>
          <w:highlight w:val="cyan"/>
        </w:rPr>
        <w:t>higher</w:t>
      </w:r>
      <w:r w:rsidRPr="00B34CF6">
        <w:rPr>
          <w:rStyle w:val="StyleUnderline"/>
        </w:rPr>
        <w:t>.</w:t>
      </w:r>
      <w:r>
        <w:rPr>
          <w:rStyle w:val="StyleUnderline"/>
        </w:rPr>
        <w:t xml:space="preserve"> </w:t>
      </w:r>
      <w:r w:rsidRPr="005903D4">
        <w:rPr>
          <w:rStyle w:val="StyleUnderline"/>
          <w:highlight w:val="cyan"/>
        </w:rPr>
        <w:t xml:space="preserve">In the Arctic, </w:t>
      </w:r>
      <w:r w:rsidRPr="005903D4">
        <w:rPr>
          <w:rStyle w:val="Emphasis"/>
          <w:highlight w:val="cyan"/>
        </w:rPr>
        <w:t>Russia</w:t>
      </w:r>
      <w:r w:rsidRPr="00B34CF6">
        <w:rPr>
          <w:rStyle w:val="Emphasis"/>
        </w:rPr>
        <w:t xml:space="preserve"> aggressively </w:t>
      </w:r>
      <w:r w:rsidRPr="005903D4">
        <w:rPr>
          <w:rStyle w:val="Emphasis"/>
          <w:highlight w:val="cyan"/>
        </w:rPr>
        <w:t>asserts its dominance</w:t>
      </w:r>
      <w:r w:rsidRPr="005C7EA4">
        <w:t xml:space="preserve"> and effectively shoulders out other nations with legitimate claims to seabed resources. </w:t>
      </w:r>
      <w:r w:rsidRPr="005903D4">
        <w:rPr>
          <w:rStyle w:val="StyleUnderline"/>
          <w:highlight w:val="cyan"/>
        </w:rPr>
        <w:t>No naval power exists to counter Russia’s claims</w:t>
      </w:r>
      <w:r w:rsidRPr="00B34CF6">
        <w:rPr>
          <w:rStyle w:val="StyleUnderline"/>
        </w:rPr>
        <w:t>.</w:t>
      </w:r>
      <w:r>
        <w:rPr>
          <w:rStyle w:val="StyleUnderline"/>
        </w:rPr>
        <w:t xml:space="preserve"> </w:t>
      </w:r>
      <w:r w:rsidRPr="00B34CF6">
        <w:rPr>
          <w:rStyle w:val="StyleUnderline"/>
        </w:rPr>
        <w:t>India</w:t>
      </w:r>
      <w:r w:rsidRPr="005C7EA4">
        <w:t>, recognizing that its previous role as a balancer to China has lost relevance with the retrenchment of the Americans, agrees to supplement Chinese naval power in the Indian Ocean and Persian Gulf to protect the flow of oil to Southeast Asia. In exchange, China agrees to exercise increased influence on its client state Pakistan. The great typhoon of 2023 strikes Bangladesh, killing 23,000 people initially, and 200,000</w:t>
      </w:r>
      <w:r w:rsidRPr="008F7021">
        <w:rPr>
          <w:rStyle w:val="StyleUnderline"/>
        </w:rPr>
        <w:t xml:space="preserve"> more die</w:t>
      </w:r>
      <w:r w:rsidRPr="005C7EA4">
        <w:t xml:space="preserve"> in the subsequent weeks and months </w:t>
      </w:r>
      <w:r w:rsidRPr="008F7021">
        <w:rPr>
          <w:rStyle w:val="StyleUnderline"/>
        </w:rPr>
        <w:t>as the international community provides little humanitarian relief. Cholera and malaria are epidemic.</w:t>
      </w:r>
      <w:r>
        <w:rPr>
          <w:rStyle w:val="StyleUnderline"/>
        </w:rPr>
        <w:t xml:space="preserve"> </w:t>
      </w:r>
      <w:r w:rsidRPr="005903D4">
        <w:rPr>
          <w:rStyle w:val="Emphasis"/>
          <w:highlight w:val="cyan"/>
        </w:rPr>
        <w:t>Iran dominates the Persian Gulf and is a nuclear power</w:t>
      </w:r>
      <w:r w:rsidRPr="008F7021">
        <w:rPr>
          <w:rStyle w:val="Emphasis"/>
        </w:rPr>
        <w:t>.</w:t>
      </w:r>
      <w:r w:rsidRPr="005C7EA4">
        <w:t xml:space="preserve"> </w:t>
      </w:r>
      <w:r w:rsidRPr="005903D4">
        <w:rPr>
          <w:rStyle w:val="StyleUnderline"/>
          <w:highlight w:val="cyan"/>
        </w:rPr>
        <w:t>Its</w:t>
      </w:r>
      <w:r w:rsidRPr="008F7021">
        <w:rPr>
          <w:rStyle w:val="StyleUnderline"/>
        </w:rPr>
        <w:t xml:space="preserve"> </w:t>
      </w:r>
      <w:r w:rsidRPr="005903D4">
        <w:rPr>
          <w:rStyle w:val="StyleUnderline"/>
          <w:highlight w:val="cyan"/>
        </w:rPr>
        <w:t>navy</w:t>
      </w:r>
      <w:r w:rsidRPr="008F7021">
        <w:rPr>
          <w:rStyle w:val="StyleUnderline"/>
        </w:rPr>
        <w:t xml:space="preserve"> </w:t>
      </w:r>
      <w:r w:rsidRPr="00002CD7">
        <w:rPr>
          <w:rStyle w:val="StyleUnderline"/>
        </w:rPr>
        <w:t>aggressively patrols the Gulf</w:t>
      </w:r>
      <w:r w:rsidRPr="005C7EA4">
        <w:t xml:space="preserve"> while the Revolutionary Guard Navy </w:t>
      </w:r>
      <w:r w:rsidRPr="005903D4">
        <w:rPr>
          <w:rStyle w:val="StyleUnderline"/>
          <w:highlight w:val="cyan"/>
        </w:rPr>
        <w:t xml:space="preserve">harasses shipping and oil infrastructure </w:t>
      </w:r>
      <w:r w:rsidRPr="00002CD7">
        <w:rPr>
          <w:rStyle w:val="StyleUnderline"/>
        </w:rPr>
        <w:t>to force</w:t>
      </w:r>
      <w:r w:rsidRPr="005C7EA4">
        <w:t xml:space="preserve"> Gulf Cooperation Council (</w:t>
      </w:r>
      <w:r w:rsidRPr="00002CD7">
        <w:rPr>
          <w:rStyle w:val="StyleUnderline"/>
        </w:rPr>
        <w:t>GCC</w:t>
      </w:r>
      <w:r w:rsidRPr="005C7EA4">
        <w:t xml:space="preserve">) </w:t>
      </w:r>
      <w:r w:rsidRPr="00002CD7">
        <w:rPr>
          <w:rStyle w:val="StyleUnderline"/>
        </w:rPr>
        <w:t>countries into Tehran’s orbit. Russia supplies Iran with a steady flow of</w:t>
      </w:r>
      <w:r w:rsidRPr="008F7021">
        <w:rPr>
          <w:rStyle w:val="StyleUnderline"/>
        </w:rPr>
        <w:t xml:space="preserve"> military </w:t>
      </w:r>
      <w:r w:rsidRPr="005C7EA4">
        <w:t xml:space="preserve">technology </w:t>
      </w:r>
      <w:r w:rsidRPr="008F7021">
        <w:rPr>
          <w:rStyle w:val="StyleUnderline"/>
        </w:rPr>
        <w:t>and nuclear</w:t>
      </w:r>
      <w:r w:rsidRPr="005C7EA4">
        <w:t xml:space="preserve"> industry </w:t>
      </w:r>
      <w:r w:rsidRPr="008F7021">
        <w:rPr>
          <w:rStyle w:val="StyleUnderline"/>
        </w:rPr>
        <w:t>expertise.</w:t>
      </w:r>
      <w:r w:rsidRPr="005C7EA4">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w:t>
      </w:r>
      <w:r w:rsidRPr="008F7021">
        <w:rPr>
          <w:rStyle w:val="StyleUnderline"/>
        </w:rPr>
        <w:t>the U.S. has no forces in the Mediterranean</w:t>
      </w:r>
      <w:r w:rsidRPr="005C7EA4">
        <w:t xml:space="preserve"> capable of performing a noncombatant evacuation when the government closes major airports. </w:t>
      </w:r>
      <w:r w:rsidRPr="008F7021">
        <w:rPr>
          <w:rStyle w:val="StyleUnderline"/>
        </w:rPr>
        <w:t xml:space="preserve">Led by Iran, a coalition of </w:t>
      </w:r>
      <w:r w:rsidRPr="005903D4">
        <w:rPr>
          <w:rStyle w:val="Emphasis"/>
          <w:highlight w:val="cyan"/>
        </w:rPr>
        <w:t>Egypt, Syria, Jordan, and Iraq attacks Israel</w:t>
      </w:r>
      <w:r w:rsidRPr="008F7021">
        <w:rPr>
          <w:rStyle w:val="Emphasis"/>
        </w:rPr>
        <w:t>.</w:t>
      </w:r>
      <w:r w:rsidRPr="005C7EA4">
        <w:t xml:space="preserve"> Over 300,000 die in six months of </w:t>
      </w:r>
      <w:r w:rsidRPr="005903D4">
        <w:rPr>
          <w:rStyle w:val="Emphasis"/>
          <w:highlight w:val="cyan"/>
        </w:rPr>
        <w:t>fighting</w:t>
      </w:r>
      <w:r w:rsidRPr="005C7EA4">
        <w:t xml:space="preserve"> that </w:t>
      </w:r>
      <w:r w:rsidRPr="005903D4">
        <w:rPr>
          <w:rStyle w:val="Emphasis"/>
          <w:highlight w:val="cyan"/>
        </w:rPr>
        <w:t>includes</w:t>
      </w:r>
      <w:r w:rsidRPr="005C7EA4">
        <w:t xml:space="preserve"> a limited </w:t>
      </w:r>
      <w:r w:rsidRPr="005903D4">
        <w:rPr>
          <w:rStyle w:val="Emphasis"/>
          <w:highlight w:val="cyan"/>
        </w:rPr>
        <w:t>nuclear exchange</w:t>
      </w:r>
      <w:r w:rsidRPr="005C7EA4">
        <w:t xml:space="preserve"> between Iran and Israel. Israel is defeated, and the State of Palestine is declared in its place. Massive “refugee” camps are created to house the internally displaced Israelis, but </w:t>
      </w:r>
      <w:r w:rsidRPr="008F7021">
        <w:rPr>
          <w:rStyle w:val="StyleUnderline"/>
        </w:rPr>
        <w:t>a humanitarian nightmare ensues</w:t>
      </w:r>
      <w:r w:rsidRPr="005C7EA4">
        <w:t xml:space="preserve"> from the inability of conquering forces to support them. The </w:t>
      </w:r>
      <w:r w:rsidRPr="005903D4">
        <w:rPr>
          <w:rStyle w:val="Emphasis"/>
          <w:highlight w:val="cyan"/>
        </w:rPr>
        <w:t>NATO</w:t>
      </w:r>
      <w:r w:rsidRPr="005C7EA4">
        <w:t xml:space="preserve"> alliance </w:t>
      </w:r>
      <w:r w:rsidRPr="005903D4">
        <w:rPr>
          <w:rStyle w:val="Emphasis"/>
          <w:highlight w:val="cyan"/>
        </w:rPr>
        <w:t>is shattered</w:t>
      </w:r>
      <w:r w:rsidRPr="008F7021">
        <w:rPr>
          <w:rStyle w:val="Emphasis"/>
        </w:rPr>
        <w:t>.</w:t>
      </w:r>
      <w:r w:rsidRPr="005C7EA4">
        <w:t xml:space="preserve"> The </w:t>
      </w:r>
      <w:r w:rsidRPr="008F7021">
        <w:rPr>
          <w:rStyle w:val="StyleUnderline"/>
        </w:rPr>
        <w:t>security of European nations depends increasingly on the lack of external threats and the nuclear capability of France, Britain, and Germany, which overcame its reticence to military capability</w:t>
      </w:r>
      <w:r w:rsidRPr="005C7EA4">
        <w:t xml:space="preserve"> in light of America’s retrenchment. </w:t>
      </w:r>
      <w:r w:rsidRPr="008F7021">
        <w:rPr>
          <w:rStyle w:val="StyleUnderline"/>
        </w:rPr>
        <w:t>Europe depends for its energy security on Russia and Iran, which control</w:t>
      </w:r>
      <w:r w:rsidRPr="005C7EA4">
        <w:t xml:space="preserve"> the main </w:t>
      </w:r>
      <w:r w:rsidRPr="008F7021">
        <w:rPr>
          <w:rStyle w:val="StyleUnderline"/>
        </w:rPr>
        <w:t>supply lines</w:t>
      </w:r>
      <w:r w:rsidRPr="005C7EA4">
        <w:t xml:space="preserve"> and sources of oil and gas to Europe. Major European nations stand down their militaries and instead make limited contributions to a new EU military </w:t>
      </w:r>
      <w:r w:rsidRPr="004440DA">
        <w:t xml:space="preserve">constabulary force. </w:t>
      </w:r>
      <w:r w:rsidRPr="004440DA">
        <w:rPr>
          <w:rStyle w:val="StyleUnderline"/>
        </w:rPr>
        <w:t>No European nation maintains the ability to conduct significant out-of-area operations, and Europe as a whole maintains little airlift capacity</w:t>
      </w:r>
      <w:r w:rsidRPr="004440DA">
        <w:t>. Implications for America’s Economy</w:t>
      </w:r>
      <w:r w:rsidRPr="004440DA">
        <w:rPr>
          <w:rStyle w:val="StyleUnderline"/>
        </w:rPr>
        <w:t>. If the United States slashed its Navy</w:t>
      </w:r>
      <w:r w:rsidRPr="004440DA">
        <w:t xml:space="preserve"> and ended its mission as a guarantor of the free flow of transoceanic goods and trade, </w:t>
      </w:r>
      <w:r w:rsidRPr="004440DA">
        <w:rPr>
          <w:rStyle w:val="Emphasis"/>
        </w:rPr>
        <w:t>globalized world</w:t>
      </w:r>
      <w:r w:rsidRPr="008F7021">
        <w:rPr>
          <w:rStyle w:val="Emphasis"/>
        </w:rPr>
        <w:t xml:space="preserve"> </w:t>
      </w:r>
      <w:r w:rsidRPr="005903D4">
        <w:rPr>
          <w:rStyle w:val="Emphasis"/>
          <w:highlight w:val="cyan"/>
        </w:rPr>
        <w:t>trade would decrease substantially</w:t>
      </w:r>
      <w:r w:rsidRPr="008F7021">
        <w:rPr>
          <w:rStyle w:val="Emphasis"/>
        </w:rPr>
        <w:t>.</w:t>
      </w:r>
      <w:r w:rsidRPr="005C7EA4">
        <w:t xml:space="preserve"> As early as 1890, noted U.S. naval officer and historian Alfred Thayer Mahan described the world’s oceans as a “great highway…a wide common,” underscoring the long-running importance of the seas to trade.[12] </w:t>
      </w:r>
      <w:r w:rsidRPr="008F7021">
        <w:rPr>
          <w:rStyle w:val="StyleUnderline"/>
        </w:rPr>
        <w:t xml:space="preserve">Geographically organized </w:t>
      </w:r>
      <w:r w:rsidRPr="005903D4">
        <w:rPr>
          <w:rStyle w:val="StyleUnderline"/>
          <w:highlight w:val="cyan"/>
        </w:rPr>
        <w:t>trading blocs develop as the maritime highways suffer from insecurity and rising fuel prices</w:t>
      </w:r>
      <w:r w:rsidRPr="008F7021">
        <w:rPr>
          <w:rStyle w:val="StyleUnderline"/>
        </w:rPr>
        <w:t>.</w:t>
      </w:r>
      <w:r w:rsidRPr="005C7EA4">
        <w:t xml:space="preserve"> Asia prospers thanks to internal trade and Middle Eastern oil, Europe muddles along on the largesse of Russia and Iran, and </w:t>
      </w:r>
      <w:r w:rsidRPr="008F7021">
        <w:rPr>
          <w:rStyle w:val="StyleUnderline"/>
        </w:rPr>
        <w:t>the Western Hemisphere declines to a “new normal</w:t>
      </w:r>
      <w:r w:rsidRPr="005C7EA4">
        <w:t xml:space="preserve">”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5903D4">
        <w:rPr>
          <w:rStyle w:val="StyleUnderline"/>
          <w:highlight w:val="cyan"/>
        </w:rPr>
        <w:t>State and non-state actors</w:t>
      </w:r>
      <w:r w:rsidRPr="008F7021">
        <w:rPr>
          <w:rStyle w:val="StyleUnderline"/>
        </w:rPr>
        <w:t xml:space="preserve"> </w:t>
      </w:r>
      <w:r w:rsidRPr="005903D4">
        <w:rPr>
          <w:rStyle w:val="StyleUnderline"/>
          <w:highlight w:val="cyan"/>
        </w:rPr>
        <w:t>increase</w:t>
      </w:r>
      <w:r w:rsidRPr="004440DA">
        <w:rPr>
          <w:rStyle w:val="StyleUnderline"/>
        </w:rPr>
        <w:t xml:space="preserve"> the </w:t>
      </w:r>
      <w:r w:rsidRPr="005903D4">
        <w:rPr>
          <w:rStyle w:val="StyleUnderline"/>
          <w:highlight w:val="cyan"/>
        </w:rPr>
        <w:t>hazards to sea</w:t>
      </w:r>
      <w:r w:rsidRPr="004440DA">
        <w:rPr>
          <w:rStyle w:val="StyleUnderline"/>
        </w:rPr>
        <w:t>borne</w:t>
      </w:r>
      <w:r w:rsidRPr="005903D4">
        <w:rPr>
          <w:rStyle w:val="StyleUnderline"/>
          <w:highlight w:val="cyan"/>
        </w:rPr>
        <w:t xml:space="preserve"> shipping</w:t>
      </w:r>
      <w:r w:rsidRPr="005C7EA4">
        <w:t xml:space="preserve">, which are </w:t>
      </w:r>
      <w:r w:rsidRPr="005903D4">
        <w:rPr>
          <w:rStyle w:val="StyleUnderline"/>
          <w:highlight w:val="cyan"/>
        </w:rPr>
        <w:t>compounded by the necessity of traversing key chokepoints</w:t>
      </w:r>
      <w:r w:rsidRPr="005C7EA4">
        <w:t xml:space="preserve"> that are </w:t>
      </w:r>
      <w:r w:rsidRPr="005903D4">
        <w:rPr>
          <w:rStyle w:val="StyleUnderline"/>
          <w:highlight w:val="cyan"/>
        </w:rPr>
        <w:t>easily targeted by</w:t>
      </w:r>
      <w:r w:rsidRPr="008F7021">
        <w:rPr>
          <w:rStyle w:val="StyleUnderline"/>
        </w:rPr>
        <w:t xml:space="preserve"> </w:t>
      </w:r>
      <w:r w:rsidRPr="005903D4">
        <w:rPr>
          <w:rStyle w:val="StyleUnderline"/>
          <w:highlight w:val="cyan"/>
        </w:rPr>
        <w:t>those who wish to restrict trade</w:t>
      </w:r>
      <w:r w:rsidRPr="008F7021">
        <w:rPr>
          <w:rStyle w:val="StyleUnderline"/>
        </w:rPr>
        <w:t>. These chokepoints include</w:t>
      </w:r>
      <w:r w:rsidRPr="005C7EA4">
        <w:t xml:space="preserve"> the Strait of </w:t>
      </w:r>
      <w:r w:rsidRPr="008F7021">
        <w:rPr>
          <w:rStyle w:val="StyleUnderline"/>
        </w:rPr>
        <w:t>Hormuz, which Iran could quickly close</w:t>
      </w:r>
      <w:r w:rsidRPr="005C7EA4">
        <w:t xml:space="preserve"> to trade if it wishes. </w:t>
      </w:r>
      <w:r w:rsidRPr="005903D4">
        <w:rPr>
          <w:rStyle w:val="StyleUnderline"/>
          <w:highlight w:val="cyan"/>
        </w:rPr>
        <w:t>More than half of</w:t>
      </w:r>
      <w:r w:rsidRPr="008F7021">
        <w:rPr>
          <w:rStyle w:val="StyleUnderline"/>
        </w:rPr>
        <w:t xml:space="preserve"> the </w:t>
      </w:r>
      <w:r w:rsidRPr="005903D4">
        <w:rPr>
          <w:rStyle w:val="StyleUnderline"/>
          <w:highlight w:val="cyan"/>
        </w:rPr>
        <w:t>world’s oil is transported by sea.</w:t>
      </w:r>
      <w:r w:rsidRPr="008F7021">
        <w:rPr>
          <w:rStyle w:val="StyleUnderline"/>
        </w:rPr>
        <w:t xml:space="preserve"> </w:t>
      </w:r>
      <w:r w:rsidRPr="005C7EA4">
        <w:t xml:space="preserve">“From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w:t>
      </w:r>
      <w:r w:rsidRPr="005903D4">
        <w:rPr>
          <w:rStyle w:val="StyleUnderline"/>
          <w:highlight w:val="cyan"/>
        </w:rPr>
        <w:t xml:space="preserve">a reduction of sea trade </w:t>
      </w:r>
      <w:r w:rsidRPr="005903D4">
        <w:rPr>
          <w:rStyle w:val="Emphasis"/>
          <w:highlight w:val="cyan"/>
        </w:rPr>
        <w:t>reduces</w:t>
      </w:r>
      <w:r w:rsidRPr="008F7021">
        <w:rPr>
          <w:rStyle w:val="Emphasis"/>
        </w:rPr>
        <w:t xml:space="preserve"> overall </w:t>
      </w:r>
      <w:r w:rsidRPr="005903D4">
        <w:rPr>
          <w:rStyle w:val="Emphasis"/>
          <w:highlight w:val="cyan"/>
        </w:rPr>
        <w:t>international trade</w:t>
      </w:r>
      <w:r w:rsidRPr="008F7021">
        <w:rPr>
          <w:rStyle w:val="Emphasis"/>
        </w:rPr>
        <w:t>.</w:t>
      </w:r>
      <w:r>
        <w:rPr>
          <w:rStyle w:val="Emphasis"/>
        </w:rPr>
        <w:t xml:space="preserve"> </w:t>
      </w:r>
      <w:r w:rsidRPr="005C7EA4">
        <w:t xml:space="preserve">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w:t>
      </w:r>
      <w:r w:rsidRPr="004440DA">
        <w:t xml:space="preserve">billion per year ($125 million to $200 million per day). Perhaps even more shocking, the simulation estimated that employment would shrink by approximately 1 million jobs.[15] These estimates demonstrate the effects of closing only the Los Angeles and Long Beach ports. </w:t>
      </w:r>
      <w:r w:rsidRPr="004440DA">
        <w:rPr>
          <w:rStyle w:val="Emphasis"/>
        </w:rPr>
        <w:t>On a national scale, such a shutdown would be catastrophic.</w:t>
      </w:r>
      <w:r w:rsidRPr="004440DA">
        <w:t xml:space="preserve"> The Government Accountability Office notes that: </w:t>
      </w:r>
      <w:r w:rsidRPr="004440DA">
        <w:rPr>
          <w:rStyle w:val="StyleUnderline"/>
        </w:rPr>
        <w:t>[O]</w:t>
      </w:r>
      <w:proofErr w:type="spellStart"/>
      <w:r w:rsidRPr="004440DA">
        <w:rPr>
          <w:rStyle w:val="StyleUnderline"/>
        </w:rPr>
        <w:t>ver</w:t>
      </w:r>
      <w:proofErr w:type="spellEnd"/>
      <w:r w:rsidRPr="004440DA">
        <w:rPr>
          <w:rStyle w:val="StyleUnderline"/>
        </w:rPr>
        <w:t xml:space="preserve"> 95 percent of U.S. international trade is transported by water</w:t>
      </w:r>
      <w:r w:rsidRPr="004440DA">
        <w:t>[;]</w:t>
      </w:r>
      <w:r w:rsidRPr="005C7EA4">
        <w:t xml:space="preserve"> thus, </w:t>
      </w:r>
      <w:r w:rsidRPr="005903D4">
        <w:rPr>
          <w:rStyle w:val="StyleUnderline"/>
          <w:highlight w:val="cyan"/>
        </w:rPr>
        <w:t>the</w:t>
      </w:r>
      <w:r w:rsidRPr="008F7021">
        <w:rPr>
          <w:rStyle w:val="StyleUnderline"/>
        </w:rPr>
        <w:t xml:space="preserve"> safety and </w:t>
      </w:r>
      <w:r w:rsidRPr="005903D4">
        <w:rPr>
          <w:rStyle w:val="StyleUnderline"/>
          <w:highlight w:val="cyan"/>
        </w:rPr>
        <w:t>economic security of the</w:t>
      </w:r>
      <w:r w:rsidRPr="008F7021">
        <w:rPr>
          <w:rStyle w:val="StyleUnderline"/>
        </w:rPr>
        <w:t xml:space="preserve"> </w:t>
      </w:r>
      <w:r w:rsidRPr="005903D4">
        <w:rPr>
          <w:rStyle w:val="BoldUnderline"/>
          <w:highlight w:val="cyan"/>
        </w:rPr>
        <w:t>U</w:t>
      </w:r>
      <w:r w:rsidRPr="008F7021">
        <w:rPr>
          <w:rStyle w:val="StyleUnderline"/>
        </w:rPr>
        <w:t xml:space="preserve">nited </w:t>
      </w:r>
      <w:r w:rsidRPr="005903D4">
        <w:rPr>
          <w:rStyle w:val="BoldUnderline"/>
          <w:highlight w:val="cyan"/>
        </w:rPr>
        <w:t>S</w:t>
      </w:r>
      <w:r w:rsidRPr="008F7021">
        <w:rPr>
          <w:rStyle w:val="StyleUnderline"/>
        </w:rPr>
        <w:t xml:space="preserve">tates </w:t>
      </w:r>
      <w:r w:rsidRPr="005903D4">
        <w:rPr>
          <w:rStyle w:val="StyleUnderline"/>
          <w:highlight w:val="cyan"/>
        </w:rPr>
        <w:t>depends</w:t>
      </w:r>
      <w:r w:rsidRPr="008F7021">
        <w:rPr>
          <w:rStyle w:val="StyleUnderline"/>
        </w:rPr>
        <w:t xml:space="preserve"> in large part </w:t>
      </w:r>
      <w:r w:rsidRPr="005903D4">
        <w:rPr>
          <w:rStyle w:val="StyleUnderline"/>
          <w:highlight w:val="cyan"/>
        </w:rPr>
        <w:t>on</w:t>
      </w:r>
      <w:r w:rsidRPr="008F7021">
        <w:rPr>
          <w:rStyle w:val="StyleUnderline"/>
        </w:rPr>
        <w:t xml:space="preserve"> the </w:t>
      </w:r>
      <w:r w:rsidRPr="005903D4">
        <w:rPr>
          <w:rStyle w:val="StyleUnderline"/>
          <w:highlight w:val="cyan"/>
        </w:rPr>
        <w:t>secure use of the world’s seaports and waterways</w:t>
      </w:r>
      <w:r w:rsidRPr="008F7021">
        <w:rPr>
          <w:rStyle w:val="StyleUnderline"/>
        </w:rPr>
        <w:t>.</w:t>
      </w:r>
      <w:r w:rsidRPr="005C7EA4">
        <w:t xml:space="preserve"> A successful attack on a major seaport could potentially result in a dramatic slowdown in the international supply chain with impacts in the billions of dollars.[16] </w:t>
      </w:r>
    </w:p>
    <w:p w14:paraId="06964EBA" w14:textId="77777777" w:rsidR="00B15CE7" w:rsidRDefault="00B15CE7" w:rsidP="00B15CE7"/>
    <w:p w14:paraId="4F56E84C" w14:textId="77777777" w:rsidR="00B15CE7" w:rsidRPr="00640661" w:rsidRDefault="00B15CE7" w:rsidP="00B15CE7">
      <w:pPr>
        <w:pStyle w:val="Heading4"/>
      </w:pPr>
      <w:r>
        <w:t xml:space="preserve">Deterrence </w:t>
      </w:r>
      <w:r>
        <w:rPr>
          <w:u w:val="single"/>
        </w:rPr>
        <w:t>solves their impacts</w:t>
      </w:r>
      <w:r>
        <w:t xml:space="preserve">---failure causes </w:t>
      </w:r>
      <w:r>
        <w:rPr>
          <w:u w:val="single"/>
        </w:rPr>
        <w:t>global war</w:t>
      </w:r>
    </w:p>
    <w:p w14:paraId="541A8453" w14:textId="77777777" w:rsidR="00B15CE7" w:rsidRDefault="00B15CE7" w:rsidP="00B15CE7">
      <w:proofErr w:type="spellStart"/>
      <w:r w:rsidRPr="00131FEB">
        <w:rPr>
          <w:rStyle w:val="Style13ptBold"/>
        </w:rPr>
        <w:t>Eaglen</w:t>
      </w:r>
      <w:proofErr w:type="spellEnd"/>
      <w:r w:rsidRPr="00131FEB">
        <w:rPr>
          <w:rStyle w:val="Style13ptBold"/>
        </w:rPr>
        <w:t xml:space="preserve"> 11</w:t>
      </w:r>
      <w:r>
        <w:t xml:space="preserve"> – </w:t>
      </w:r>
      <w:r w:rsidRPr="00131FEB">
        <w:t>Mackenzie</w:t>
      </w:r>
      <w:r>
        <w:t xml:space="preserve"> </w:t>
      </w:r>
      <w:proofErr w:type="spellStart"/>
      <w:r>
        <w:t>Eaglen</w:t>
      </w:r>
      <w:proofErr w:type="spellEnd"/>
      <w:r w:rsidRPr="00131FEB">
        <w:t xml:space="preserve">, Research Fellow for National Security in the Douglas and Sarah Allison Center for Foreign Policy Studies, division of the Institute for International Studies, The Heritage Foundation, Bryan, retired naval officer and the Director of </w:t>
      </w:r>
      <w:proofErr w:type="spellStart"/>
      <w:r w:rsidRPr="00131FEB">
        <w:t>Delex</w:t>
      </w:r>
      <w:proofErr w:type="spellEnd"/>
      <w:r w:rsidRPr="00131FEB">
        <w:t xml:space="preserve"> Consulting, "Thinking About a Day without sea power: Implications for US Defense Policy", May 16, Heritage Foundation, </w:t>
      </w:r>
      <w:r w:rsidRPr="00640661">
        <w:t>http://www.heritage.org/research/reports/2011/05/thinking-about-a-day-without-sea-power-implications-for-us-defense-policy</w:t>
      </w:r>
    </w:p>
    <w:p w14:paraId="18534064" w14:textId="77777777" w:rsidR="00B15CE7" w:rsidRPr="00640661" w:rsidRDefault="00B15CE7" w:rsidP="00B15CE7">
      <w:pPr>
        <w:rPr>
          <w:szCs w:val="20"/>
        </w:rPr>
      </w:pPr>
      <w:r w:rsidRPr="00640661">
        <w:rPr>
          <w:szCs w:val="20"/>
        </w:rPr>
        <w:t xml:space="preserve">The U.S. Navy’s global presence has added immeasurably to U.S. economic vitality and to the economies of America’s friends and allies, not to mention those of its enemies. </w:t>
      </w:r>
      <w:r w:rsidRPr="005903D4">
        <w:rPr>
          <w:rStyle w:val="StyleUnderline"/>
          <w:szCs w:val="20"/>
          <w:highlight w:val="cyan"/>
          <w:bdr w:val="single" w:sz="4" w:space="0" w:color="auto"/>
        </w:rPr>
        <w:t>World wars</w:t>
      </w:r>
      <w:r w:rsidRPr="00640661">
        <w:rPr>
          <w:szCs w:val="20"/>
        </w:rPr>
        <w:t xml:space="preserve">, which destroyed Europe and much of East Asia, </w:t>
      </w:r>
      <w:r w:rsidRPr="005903D4">
        <w:rPr>
          <w:rStyle w:val="StyleUnderline"/>
          <w:szCs w:val="20"/>
          <w:highlight w:val="cyan"/>
        </w:rPr>
        <w:t>have become</w:t>
      </w:r>
      <w:r w:rsidRPr="00640661">
        <w:rPr>
          <w:szCs w:val="20"/>
        </w:rPr>
        <w:t xml:space="preserve"> almost </w:t>
      </w:r>
      <w:r w:rsidRPr="005903D4">
        <w:rPr>
          <w:rStyle w:val="StyleUnderline"/>
          <w:szCs w:val="20"/>
          <w:highlight w:val="cyan"/>
          <w:bdr w:val="single" w:sz="4" w:space="0" w:color="auto"/>
        </w:rPr>
        <w:t>incomprehensible</w:t>
      </w:r>
      <w:r w:rsidRPr="005903D4">
        <w:rPr>
          <w:szCs w:val="20"/>
          <w:highlight w:val="cyan"/>
        </w:rPr>
        <w:t xml:space="preserve"> </w:t>
      </w:r>
      <w:r w:rsidRPr="005903D4">
        <w:rPr>
          <w:rStyle w:val="StyleUnderline"/>
          <w:szCs w:val="20"/>
          <w:highlight w:val="cyan"/>
        </w:rPr>
        <w:t>thanks to the</w:t>
      </w:r>
      <w:r w:rsidRPr="00640661">
        <w:rPr>
          <w:rStyle w:val="StyleUnderline"/>
          <w:szCs w:val="20"/>
        </w:rPr>
        <w:t xml:space="preserve"> “nuclear taboo” and</w:t>
      </w:r>
      <w:r w:rsidRPr="00640661">
        <w:rPr>
          <w:szCs w:val="20"/>
        </w:rPr>
        <w:t xml:space="preserve"> </w:t>
      </w:r>
      <w:r w:rsidRPr="00640661">
        <w:rPr>
          <w:rStyle w:val="StyleUnderline"/>
          <w:szCs w:val="20"/>
          <w:bdr w:val="single" w:sz="4" w:space="0" w:color="auto"/>
        </w:rPr>
        <w:t xml:space="preserve">preponderant </w:t>
      </w:r>
      <w:r w:rsidRPr="005903D4">
        <w:rPr>
          <w:rStyle w:val="StyleUnderline"/>
          <w:szCs w:val="20"/>
          <w:highlight w:val="cyan"/>
          <w:bdr w:val="single" w:sz="4" w:space="0" w:color="auto"/>
        </w:rPr>
        <w:t>American sea power</w:t>
      </w:r>
      <w:r w:rsidRPr="005903D4">
        <w:rPr>
          <w:szCs w:val="20"/>
          <w:highlight w:val="cyan"/>
        </w:rPr>
        <w:t xml:space="preserve">. </w:t>
      </w:r>
      <w:r w:rsidRPr="005903D4">
        <w:rPr>
          <w:rStyle w:val="StyleUnderline"/>
          <w:szCs w:val="20"/>
          <w:highlight w:val="cyan"/>
          <w:bdr w:val="single" w:sz="4" w:space="0" w:color="auto"/>
        </w:rPr>
        <w:t>If</w:t>
      </w:r>
      <w:r w:rsidRPr="00640661">
        <w:rPr>
          <w:rStyle w:val="StyleUnderline"/>
          <w:szCs w:val="20"/>
          <w:bdr w:val="single" w:sz="4" w:space="0" w:color="auto"/>
        </w:rPr>
        <w:t xml:space="preserve"> these </w:t>
      </w:r>
      <w:r w:rsidRPr="005903D4">
        <w:rPr>
          <w:rStyle w:val="StyleUnderline"/>
          <w:szCs w:val="20"/>
          <w:highlight w:val="cyan"/>
          <w:bdr w:val="single" w:sz="4" w:space="0" w:color="auto"/>
        </w:rPr>
        <w:t>conditions are removed, all bets are off</w:t>
      </w:r>
      <w:r w:rsidRPr="00640661">
        <w:rPr>
          <w:szCs w:val="20"/>
        </w:rPr>
        <w:t>.</w:t>
      </w:r>
    </w:p>
    <w:p w14:paraId="4CDA06CE" w14:textId="77777777" w:rsidR="00B15CE7" w:rsidRPr="00640661" w:rsidRDefault="00B15CE7" w:rsidP="00B15CE7">
      <w:pPr>
        <w:rPr>
          <w:szCs w:val="20"/>
        </w:rPr>
      </w:pPr>
      <w:r w:rsidRPr="00640661">
        <w:rPr>
          <w:szCs w:val="20"/>
        </w:rPr>
        <w:t>For more than five centuries, the global system of trade and economic development has grown and prospered in the presence of some dominant naval power. Portugal, Spain, the Netherlands, the United Kingdom, and now the U.S. have each taken a turn as the major provider of naval power to maintain the global system. Each benefited handsomely from the investment:</w:t>
      </w:r>
    </w:p>
    <w:p w14:paraId="6343FBCE" w14:textId="77777777" w:rsidR="00B15CE7" w:rsidRPr="00640661" w:rsidRDefault="00B15CE7" w:rsidP="00B15CE7">
      <w:pPr>
        <w:rPr>
          <w:szCs w:val="20"/>
        </w:rPr>
      </w:pPr>
      <w:r w:rsidRPr="00640661">
        <w:rPr>
          <w:szCs w:val="20"/>
        </w:rPr>
        <w:t>[These navies], in times of peace, secured the global commons and ensured freedom of movement of goods and people across the globe. They supported global trading systems from the age of mercantilism to the industrial revolution and into the modern era of capitalism. They were a gold standard for international exchange. These forces supported national governments that had specific global agendas for liberal trade, the rule of law at sea, and the protection of maritime commerce from illicit activities such as piracy and smuggling.[4]</w:t>
      </w:r>
    </w:p>
    <w:p w14:paraId="421FE80D" w14:textId="77777777" w:rsidR="00B15CE7" w:rsidRPr="00640661" w:rsidRDefault="00B15CE7" w:rsidP="00B15CE7">
      <w:pPr>
        <w:rPr>
          <w:szCs w:val="20"/>
        </w:rPr>
      </w:pPr>
      <w:r w:rsidRPr="005903D4">
        <w:rPr>
          <w:rStyle w:val="StyleUnderline"/>
          <w:szCs w:val="20"/>
          <w:highlight w:val="cyan"/>
        </w:rPr>
        <w:t>A preponderant naval power occupies a unique position</w:t>
      </w:r>
      <w:r w:rsidRPr="00640661">
        <w:rPr>
          <w:rStyle w:val="StyleUnderline"/>
          <w:szCs w:val="20"/>
        </w:rPr>
        <w:t xml:space="preserve"> in the global order</w:t>
      </w:r>
      <w:r w:rsidRPr="00640661">
        <w:rPr>
          <w:szCs w:val="20"/>
        </w:rPr>
        <w:t xml:space="preserve">, a special seat at the table, </w:t>
      </w:r>
      <w:r w:rsidRPr="005903D4">
        <w:rPr>
          <w:rStyle w:val="StyleUnderline"/>
          <w:szCs w:val="20"/>
          <w:highlight w:val="cyan"/>
        </w:rPr>
        <w:t>which</w:t>
      </w:r>
      <w:r w:rsidRPr="005903D4">
        <w:rPr>
          <w:szCs w:val="20"/>
          <w:highlight w:val="cyan"/>
        </w:rPr>
        <w:t xml:space="preserve"> </w:t>
      </w:r>
      <w:r w:rsidRPr="005903D4">
        <w:rPr>
          <w:rStyle w:val="StyleUnderline"/>
          <w:szCs w:val="20"/>
          <w:highlight w:val="cyan"/>
          <w:bdr w:val="single" w:sz="4" w:space="0" w:color="auto"/>
        </w:rPr>
        <w:t>when unoccupied creates</w:t>
      </w:r>
      <w:r w:rsidRPr="00640661">
        <w:rPr>
          <w:rStyle w:val="StyleUnderline"/>
          <w:szCs w:val="20"/>
          <w:bdr w:val="single" w:sz="4" w:space="0" w:color="auto"/>
        </w:rPr>
        <w:t xml:space="preserve"> conditions for </w:t>
      </w:r>
      <w:r w:rsidRPr="005903D4">
        <w:rPr>
          <w:rStyle w:val="StyleUnderline"/>
          <w:szCs w:val="20"/>
          <w:highlight w:val="cyan"/>
          <w:bdr w:val="single" w:sz="4" w:space="0" w:color="auto"/>
        </w:rPr>
        <w:t>instability</w:t>
      </w:r>
      <w:r w:rsidRPr="005903D4">
        <w:rPr>
          <w:szCs w:val="20"/>
          <w:highlight w:val="cyan"/>
        </w:rPr>
        <w:t xml:space="preserve">. </w:t>
      </w:r>
      <w:r w:rsidRPr="005903D4">
        <w:rPr>
          <w:rStyle w:val="StyleUnderline"/>
          <w:szCs w:val="20"/>
          <w:highlight w:val="cyan"/>
          <w:bdr w:val="single" w:sz="4" w:space="0" w:color="auto"/>
        </w:rPr>
        <w:t>Both world wars</w:t>
      </w:r>
      <w:r w:rsidRPr="00640661">
        <w:rPr>
          <w:szCs w:val="20"/>
        </w:rPr>
        <w:t xml:space="preserve">, several European-wide conflicts, </w:t>
      </w:r>
      <w:r w:rsidRPr="00640661">
        <w:rPr>
          <w:rStyle w:val="StyleUnderline"/>
          <w:szCs w:val="20"/>
        </w:rPr>
        <w:t xml:space="preserve">and innumerable regional fights </w:t>
      </w:r>
      <w:r w:rsidRPr="005903D4">
        <w:rPr>
          <w:rStyle w:val="StyleUnderline"/>
          <w:szCs w:val="20"/>
          <w:highlight w:val="cyan"/>
        </w:rPr>
        <w:t>have been</w:t>
      </w:r>
      <w:r w:rsidRPr="005903D4">
        <w:rPr>
          <w:szCs w:val="20"/>
          <w:highlight w:val="cyan"/>
        </w:rPr>
        <w:t xml:space="preserve"> </w:t>
      </w:r>
      <w:r w:rsidRPr="005903D4">
        <w:rPr>
          <w:rStyle w:val="StyleUnderline"/>
          <w:szCs w:val="20"/>
          <w:highlight w:val="cyan"/>
          <w:bdr w:val="single" w:sz="4" w:space="0" w:color="auto"/>
        </w:rPr>
        <w:t>fueled by naval arms races</w:t>
      </w:r>
      <w:r w:rsidRPr="00640661">
        <w:rPr>
          <w:szCs w:val="20"/>
        </w:rPr>
        <w:t xml:space="preserve">, </w:t>
      </w:r>
      <w:r w:rsidRPr="00640661">
        <w:rPr>
          <w:rStyle w:val="StyleUnderline"/>
          <w:szCs w:val="20"/>
        </w:rPr>
        <w:t xml:space="preserve">inflamed </w:t>
      </w:r>
      <w:r w:rsidRPr="005903D4">
        <w:rPr>
          <w:rStyle w:val="StyleUnderline"/>
          <w:szCs w:val="20"/>
          <w:highlight w:val="cyan"/>
        </w:rPr>
        <w:t>by</w:t>
      </w:r>
      <w:r w:rsidRPr="00640661">
        <w:rPr>
          <w:rStyle w:val="StyleUnderline"/>
          <w:szCs w:val="20"/>
        </w:rPr>
        <w:t xml:space="preserve"> the combination of</w:t>
      </w:r>
      <w:r w:rsidRPr="00640661">
        <w:rPr>
          <w:szCs w:val="20"/>
        </w:rPr>
        <w:t xml:space="preserve"> passionate </w:t>
      </w:r>
      <w:r w:rsidRPr="005903D4">
        <w:rPr>
          <w:rStyle w:val="StyleUnderline"/>
          <w:szCs w:val="20"/>
          <w:highlight w:val="cyan"/>
        </w:rPr>
        <w:t>rising</w:t>
      </w:r>
      <w:r w:rsidRPr="00640661">
        <w:rPr>
          <w:szCs w:val="20"/>
        </w:rPr>
        <w:t xml:space="preserve"> powers </w:t>
      </w:r>
      <w:r w:rsidRPr="005903D4">
        <w:rPr>
          <w:rStyle w:val="StyleUnderline"/>
          <w:szCs w:val="20"/>
          <w:highlight w:val="cyan"/>
        </w:rPr>
        <w:t>and</w:t>
      </w:r>
      <w:r w:rsidRPr="00640661">
        <w:rPr>
          <w:szCs w:val="20"/>
        </w:rPr>
        <w:t xml:space="preserve"> feckless </w:t>
      </w:r>
      <w:r w:rsidRPr="005903D4">
        <w:rPr>
          <w:rStyle w:val="StyleUnderline"/>
          <w:szCs w:val="20"/>
          <w:highlight w:val="cyan"/>
        </w:rPr>
        <w:t>declining powers</w:t>
      </w:r>
      <w:r w:rsidRPr="00640661">
        <w:rPr>
          <w:szCs w:val="20"/>
        </w:rPr>
        <w:t>.</w:t>
      </w:r>
    </w:p>
    <w:p w14:paraId="5D1608DF" w14:textId="77777777" w:rsidR="00B15CE7" w:rsidRDefault="00B15CE7" w:rsidP="00B15CE7"/>
    <w:p w14:paraId="315F3E29" w14:textId="77777777" w:rsidR="00B15CE7" w:rsidRPr="00686752" w:rsidRDefault="00B15CE7" w:rsidP="00B15CE7">
      <w:pPr>
        <w:pStyle w:val="Heading4"/>
      </w:pPr>
      <w:r>
        <w:t>Multiple hotspots will erupt with WMD conflict---</w:t>
      </w:r>
      <w:r>
        <w:rPr>
          <w:u w:val="single"/>
        </w:rPr>
        <w:t>rapid</w:t>
      </w:r>
      <w:r>
        <w:t xml:space="preserve"> naval mobility stops escalation</w:t>
      </w:r>
    </w:p>
    <w:p w14:paraId="2DE07AFF" w14:textId="77777777" w:rsidR="00B15CE7" w:rsidRDefault="00B15CE7" w:rsidP="00B15CE7">
      <w:r w:rsidRPr="00686752">
        <w:rPr>
          <w:rStyle w:val="Style13ptBold"/>
        </w:rPr>
        <w:t>Green 97</w:t>
      </w:r>
      <w:r>
        <w:t xml:space="preserve"> (Kevin, Rear Admiral, Commander – United States Navy, NTC, Great Lakes, “What the Best Damn Navy in the World Is For”, Vital Speeches of the Day, 7-15, </w:t>
      </w:r>
      <w:proofErr w:type="spellStart"/>
      <w:r>
        <w:t>Ebsco</w:t>
      </w:r>
      <w:proofErr w:type="spellEnd"/>
      <w:r>
        <w:t>)</w:t>
      </w:r>
    </w:p>
    <w:p w14:paraId="17DB42C9" w14:textId="77777777" w:rsidR="00B15CE7" w:rsidRDefault="00B15CE7" w:rsidP="00B15CE7">
      <w:pPr>
        <w:rPr>
          <w:sz w:val="16"/>
        </w:rPr>
      </w:pPr>
      <w:r w:rsidRPr="00686752">
        <w:rPr>
          <w:sz w:val="16"/>
        </w:rPr>
        <w:t xml:space="preserve">And the list of troubles wouldn't be complete without mentioning that by the year 2000, </w:t>
      </w:r>
      <w:r w:rsidRPr="005903D4">
        <w:rPr>
          <w:rStyle w:val="TitleChar"/>
          <w:highlight w:val="cyan"/>
        </w:rPr>
        <w:t>nine</w:t>
      </w:r>
      <w:r w:rsidRPr="00686752">
        <w:rPr>
          <w:sz w:val="16"/>
        </w:rPr>
        <w:t xml:space="preserve"> developing </w:t>
      </w:r>
      <w:r w:rsidRPr="005903D4">
        <w:rPr>
          <w:rStyle w:val="TitleChar"/>
          <w:highlight w:val="cyan"/>
        </w:rPr>
        <w:t>countries</w:t>
      </w:r>
      <w:r w:rsidRPr="00686752">
        <w:rPr>
          <w:rStyle w:val="TitleChar"/>
        </w:rPr>
        <w:t xml:space="preserve"> could </w:t>
      </w:r>
      <w:r w:rsidRPr="005903D4">
        <w:rPr>
          <w:rStyle w:val="TitleChar"/>
          <w:highlight w:val="cyan"/>
        </w:rPr>
        <w:t xml:space="preserve">have </w:t>
      </w:r>
      <w:r w:rsidRPr="005903D4">
        <w:rPr>
          <w:rStyle w:val="Emphasis"/>
          <w:highlight w:val="cyan"/>
        </w:rPr>
        <w:t>nuclear</w:t>
      </w:r>
      <w:r w:rsidRPr="005903D4">
        <w:rPr>
          <w:rStyle w:val="TitleChar"/>
          <w:highlight w:val="cyan"/>
        </w:rPr>
        <w:t xml:space="preserve"> or </w:t>
      </w:r>
      <w:r w:rsidRPr="005903D4">
        <w:rPr>
          <w:rStyle w:val="Emphasis"/>
          <w:highlight w:val="cyan"/>
        </w:rPr>
        <w:t>biological</w:t>
      </w:r>
      <w:r w:rsidRPr="005903D4">
        <w:rPr>
          <w:rStyle w:val="TitleChar"/>
          <w:highlight w:val="cyan"/>
        </w:rPr>
        <w:t xml:space="preserve"> weapons</w:t>
      </w:r>
      <w:r w:rsidRPr="00686752">
        <w:rPr>
          <w:sz w:val="16"/>
        </w:rPr>
        <w:t xml:space="preserve">, thirty countries might have chemical weapons; these are "weapons of mass destruction," </w:t>
      </w:r>
      <w:r w:rsidRPr="00686752">
        <w:rPr>
          <w:rStyle w:val="TitleChar"/>
        </w:rPr>
        <w:t>capable of killing millions</w:t>
      </w:r>
      <w:r w:rsidRPr="00686752">
        <w:rPr>
          <w:sz w:val="16"/>
        </w:rPr>
        <w:t xml:space="preserve"> of people.   </w:t>
      </w:r>
      <w:r w:rsidRPr="005903D4">
        <w:rPr>
          <w:rStyle w:val="TitleChar"/>
          <w:highlight w:val="cyan"/>
        </w:rPr>
        <w:t>Border disputes have</w:t>
      </w:r>
      <w:r w:rsidRPr="00686752">
        <w:rPr>
          <w:rStyle w:val="TitleChar"/>
        </w:rPr>
        <w:t xml:space="preserve"> often </w:t>
      </w:r>
      <w:r w:rsidRPr="005903D4">
        <w:rPr>
          <w:rStyle w:val="TitleChar"/>
          <w:highlight w:val="cyan"/>
        </w:rPr>
        <w:t>led to</w:t>
      </w:r>
      <w:r w:rsidRPr="00686752">
        <w:rPr>
          <w:rStyle w:val="TitleChar"/>
        </w:rPr>
        <w:t xml:space="preserve"> armed </w:t>
      </w:r>
      <w:r w:rsidRPr="005903D4">
        <w:rPr>
          <w:rStyle w:val="TitleChar"/>
          <w:highlight w:val="cyan"/>
        </w:rPr>
        <w:t>conflict</w:t>
      </w:r>
      <w:r w:rsidRPr="00686752">
        <w:rPr>
          <w:rStyle w:val="TitleChar"/>
        </w:rPr>
        <w:t xml:space="preserve"> between nations</w:t>
      </w:r>
      <w:r w:rsidRPr="00686752">
        <w:rPr>
          <w:sz w:val="16"/>
        </w:rPr>
        <w:t>. Professor Aaron Friedberg of Princeton University recently just listed the ones in the Pacific Rim, border disputes alone. I'll have to take a breath here. "</w:t>
      </w:r>
      <w:r w:rsidRPr="00686752">
        <w:rPr>
          <w:rStyle w:val="TitleChar"/>
        </w:rPr>
        <w:t xml:space="preserve">Japan against Russia, </w:t>
      </w:r>
      <w:r w:rsidRPr="005903D4">
        <w:rPr>
          <w:rStyle w:val="TitleChar"/>
          <w:highlight w:val="cyan"/>
        </w:rPr>
        <w:t>Russia against China, China against India</w:t>
      </w:r>
      <w:r w:rsidRPr="00686752">
        <w:rPr>
          <w:rStyle w:val="TitleChar"/>
        </w:rPr>
        <w:t xml:space="preserve">, Japan against South Korea, Laos against China, China against Burma, </w:t>
      </w:r>
      <w:r w:rsidRPr="005903D4">
        <w:rPr>
          <w:rStyle w:val="TitleChar"/>
          <w:highlight w:val="cyan"/>
        </w:rPr>
        <w:t>India against Pakistan</w:t>
      </w:r>
      <w:r w:rsidRPr="00686752">
        <w:rPr>
          <w:rStyle w:val="TitleChar"/>
        </w:rPr>
        <w:t xml:space="preserve">, Cambodia against Vietnam, China against Vietnam, China against Taiwan, Indonesia against Timor, Malaysia against the Philippines, and in the case of the Spratly Islands in the </w:t>
      </w:r>
      <w:r w:rsidRPr="005903D4">
        <w:rPr>
          <w:rStyle w:val="TitleChar"/>
          <w:highlight w:val="cyan"/>
        </w:rPr>
        <w:t>South China Sea</w:t>
      </w:r>
      <w:r w:rsidRPr="00686752">
        <w:rPr>
          <w:sz w:val="16"/>
        </w:rPr>
        <w:t xml:space="preserve">, which may hold a bonanza of oil, we have seen war before over oil, </w:t>
      </w:r>
      <w:r w:rsidRPr="00686752">
        <w:rPr>
          <w:rStyle w:val="TitleChar"/>
        </w:rPr>
        <w:t xml:space="preserve">China against Vietnam, against the Philippines, against Malaysia, against </w:t>
      </w:r>
      <w:r w:rsidRPr="005903D4">
        <w:rPr>
          <w:rStyle w:val="TitleChar"/>
          <w:highlight w:val="cyan"/>
        </w:rPr>
        <w:t>Taiwan</w:t>
      </w:r>
      <w:r w:rsidRPr="00686752">
        <w:rPr>
          <w:rStyle w:val="TitleChar"/>
        </w:rPr>
        <w:t>."</w:t>
      </w:r>
      <w:r w:rsidRPr="00686752">
        <w:rPr>
          <w:sz w:val="16"/>
        </w:rPr>
        <w:t xml:space="preserve"> Those are just the border disputes. But they are between some of the most advanced and fastest growing economies in the world. And most of these disputes are in countries that border the most heavily-traveled sea lanes in the world, the western Pacific rim.   Nobody knows </w:t>
      </w:r>
      <w:r w:rsidRPr="005903D4">
        <w:rPr>
          <w:rStyle w:val="TitleChar"/>
          <w:highlight w:val="cyan"/>
        </w:rPr>
        <w:t>if any</w:t>
      </w:r>
      <w:r w:rsidRPr="00686752">
        <w:rPr>
          <w:sz w:val="16"/>
        </w:rPr>
        <w:t xml:space="preserve"> will </w:t>
      </w:r>
      <w:r w:rsidRPr="005903D4">
        <w:rPr>
          <w:rStyle w:val="TitleChar"/>
          <w:highlight w:val="cyan"/>
        </w:rPr>
        <w:t>lead to</w:t>
      </w:r>
      <w:r w:rsidRPr="00686752">
        <w:rPr>
          <w:rStyle w:val="TitleChar"/>
        </w:rPr>
        <w:t xml:space="preserve"> armed </w:t>
      </w:r>
      <w:r w:rsidRPr="005903D4">
        <w:rPr>
          <w:rStyle w:val="TitleChar"/>
          <w:highlight w:val="cyan"/>
        </w:rPr>
        <w:t>conflict</w:t>
      </w:r>
      <w:r w:rsidRPr="00686752">
        <w:rPr>
          <w:sz w:val="16"/>
        </w:rPr>
        <w:t xml:space="preserve">. Or even, if they do, that </w:t>
      </w:r>
      <w:r w:rsidRPr="00686752">
        <w:rPr>
          <w:rStyle w:val="TitleChar"/>
        </w:rPr>
        <w:t xml:space="preserve">the </w:t>
      </w:r>
      <w:r w:rsidRPr="005903D4">
        <w:rPr>
          <w:rStyle w:val="Emphasis"/>
          <w:highlight w:val="cyan"/>
        </w:rPr>
        <w:t>U</w:t>
      </w:r>
      <w:r w:rsidRPr="00686752">
        <w:rPr>
          <w:sz w:val="16"/>
        </w:rPr>
        <w:t xml:space="preserve">nited </w:t>
      </w:r>
      <w:r w:rsidRPr="005903D4">
        <w:rPr>
          <w:rStyle w:val="Emphasis"/>
          <w:highlight w:val="cyan"/>
        </w:rPr>
        <w:t>S</w:t>
      </w:r>
      <w:r w:rsidRPr="00686752">
        <w:rPr>
          <w:sz w:val="16"/>
        </w:rPr>
        <w:t xml:space="preserve">tates </w:t>
      </w:r>
      <w:r w:rsidRPr="005903D4">
        <w:rPr>
          <w:rStyle w:val="TitleChar"/>
          <w:highlight w:val="cyan"/>
        </w:rPr>
        <w:t>will take a role</w:t>
      </w:r>
      <w:r w:rsidRPr="00686752">
        <w:rPr>
          <w:sz w:val="16"/>
        </w:rPr>
        <w:t xml:space="preserve">. But we certainly have to be prepared to do so, if we have to.   Bottom line, </w:t>
      </w:r>
      <w:r w:rsidRPr="005903D4">
        <w:rPr>
          <w:rStyle w:val="TitleChar"/>
          <w:highlight w:val="cyan"/>
        </w:rPr>
        <w:t xml:space="preserve">we have to </w:t>
      </w:r>
      <w:r w:rsidRPr="005903D4">
        <w:rPr>
          <w:rStyle w:val="Emphasis"/>
          <w:highlight w:val="cyan"/>
        </w:rPr>
        <w:t>maintain</w:t>
      </w:r>
      <w:r w:rsidRPr="00686752">
        <w:rPr>
          <w:sz w:val="16"/>
        </w:rPr>
        <w:t xml:space="preserve"> our </w:t>
      </w:r>
      <w:r w:rsidRPr="005903D4">
        <w:rPr>
          <w:rStyle w:val="Emphasis"/>
          <w:highlight w:val="cyan"/>
        </w:rPr>
        <w:t>readiness</w:t>
      </w:r>
      <w:r w:rsidRPr="00686752">
        <w:rPr>
          <w:sz w:val="16"/>
        </w:rPr>
        <w:t xml:space="preserve">. Because </w:t>
      </w:r>
      <w:r w:rsidRPr="00686752">
        <w:rPr>
          <w:rStyle w:val="TitleChar"/>
        </w:rPr>
        <w:t>when the call comes</w:t>
      </w:r>
      <w:r w:rsidRPr="00686752">
        <w:rPr>
          <w:sz w:val="16"/>
        </w:rPr>
        <w:t xml:space="preserve">, if it comes and it always comes, eventually, </w:t>
      </w:r>
      <w:r w:rsidRPr="00686752">
        <w:rPr>
          <w:rStyle w:val="TitleChar"/>
        </w:rPr>
        <w:t xml:space="preserve">we' l1 have to </w:t>
      </w:r>
      <w:r w:rsidRPr="005903D4">
        <w:rPr>
          <w:rStyle w:val="TitleChar"/>
          <w:highlight w:val="cyan"/>
        </w:rPr>
        <w:t xml:space="preserve">move </w:t>
      </w:r>
      <w:r w:rsidRPr="005903D4">
        <w:rPr>
          <w:rStyle w:val="Emphasis"/>
          <w:highlight w:val="cyan"/>
        </w:rPr>
        <w:t>quickly</w:t>
      </w:r>
      <w:r w:rsidRPr="00686752">
        <w:rPr>
          <w:sz w:val="16"/>
        </w:rPr>
        <w:t xml:space="preserve">.   Some Americans, though, would like to make further, deeper cuts in national security. One of them quoted former Chairman of the Joint Chiefs, Colin Powell, who said, "I would be very surprised if another Iraq occurred."   The writer forgot to mention that we were all, including General Powell, very surprised the first time.   "This, too, shall pass." Other surprises, perhaps quite unpleasant </w:t>
      </w:r>
      <w:r w:rsidRPr="005903D4">
        <w:rPr>
          <w:rStyle w:val="TitleChar"/>
          <w:highlight w:val="cyan"/>
        </w:rPr>
        <w:t xml:space="preserve">surprises, are </w:t>
      </w:r>
      <w:r w:rsidRPr="005903D4">
        <w:rPr>
          <w:rStyle w:val="Emphasis"/>
          <w:highlight w:val="cyan"/>
        </w:rPr>
        <w:t>virtually certain</w:t>
      </w:r>
      <w:r w:rsidRPr="00686752">
        <w:rPr>
          <w:sz w:val="16"/>
        </w:rPr>
        <w:t>. America has to be ready for them, the Navy-Marine corps team has to be ready for them.</w:t>
      </w:r>
    </w:p>
    <w:p w14:paraId="519DCAB2" w14:textId="77777777" w:rsidR="00B15CE7" w:rsidRPr="00024FC1" w:rsidRDefault="00B15CE7" w:rsidP="00B15CE7">
      <w:pPr>
        <w:rPr>
          <w:sz w:val="16"/>
        </w:rPr>
      </w:pPr>
    </w:p>
    <w:p w14:paraId="2D75F8EA" w14:textId="77777777" w:rsidR="00B15CE7" w:rsidRPr="00373400" w:rsidRDefault="00B15CE7" w:rsidP="00B15CE7">
      <w:pPr>
        <w:pStyle w:val="Heading4"/>
      </w:pPr>
      <w:r>
        <w:t xml:space="preserve">Goes </w:t>
      </w:r>
      <w:r>
        <w:rPr>
          <w:u w:val="single"/>
        </w:rPr>
        <w:t>global</w:t>
      </w:r>
    </w:p>
    <w:p w14:paraId="21DAF237" w14:textId="77777777" w:rsidR="00B15CE7" w:rsidRPr="00793890" w:rsidRDefault="00B15CE7" w:rsidP="00B15CE7">
      <w:r w:rsidRPr="005840B9">
        <w:rPr>
          <w:rStyle w:val="Style13ptBold"/>
        </w:rPr>
        <w:t>Conway 7</w:t>
      </w:r>
      <w:r>
        <w:t xml:space="preserve"> (James T., General – U.S. Marine Corps, Gary  Roughead, Admiral – U.S. Navy, Thad W. Allen, Admiral – U.S. Coast Guard, “</w:t>
      </w:r>
      <w:r w:rsidRPr="00A464C4">
        <w:rPr>
          <w:rFonts w:cs="Sabon-Roman"/>
        </w:rPr>
        <w:t xml:space="preserve">A Cooperative Strategy for 21st Century </w:t>
      </w:r>
      <w:proofErr w:type="spellStart"/>
      <w:r w:rsidRPr="00A464C4">
        <w:rPr>
          <w:rFonts w:cs="Sabon-Roman"/>
        </w:rPr>
        <w:t>Seapower</w:t>
      </w:r>
      <w:proofErr w:type="spellEnd"/>
      <w:r w:rsidRPr="00A464C4">
        <w:rPr>
          <w:rFonts w:cs="Sabon-Roman"/>
        </w:rPr>
        <w:t>,” October,</w:t>
      </w:r>
      <w:r w:rsidRPr="005840B9">
        <w:t xml:space="preserve"> </w:t>
      </w:r>
      <w:r w:rsidRPr="00A464C4">
        <w:t>http://www.navy.mi</w:t>
      </w:r>
      <w:r>
        <w:t>l/maritime/MaritimeStrategy.pdf)</w:t>
      </w:r>
    </w:p>
    <w:p w14:paraId="678AED36" w14:textId="77777777" w:rsidR="00B15CE7" w:rsidRDefault="00B15CE7" w:rsidP="00B15CE7">
      <w:pPr>
        <w:rPr>
          <w:sz w:val="16"/>
        </w:rPr>
      </w:pPr>
      <w:r w:rsidRPr="005903D4">
        <w:rPr>
          <w:rStyle w:val="TitleChar"/>
          <w:highlight w:val="cyan"/>
        </w:rPr>
        <w:t>No</w:t>
      </w:r>
      <w:r w:rsidRPr="005840B9">
        <w:rPr>
          <w:rStyle w:val="TitleChar"/>
        </w:rPr>
        <w:t xml:space="preserve"> other </w:t>
      </w:r>
      <w:r w:rsidRPr="005903D4">
        <w:rPr>
          <w:rStyle w:val="TitleChar"/>
          <w:highlight w:val="cyan"/>
        </w:rPr>
        <w:t>disruption is as</w:t>
      </w:r>
      <w:r w:rsidRPr="005840B9">
        <w:rPr>
          <w:sz w:val="16"/>
        </w:rPr>
        <w:t xml:space="preserve"> potentially </w:t>
      </w:r>
      <w:r w:rsidRPr="005903D4">
        <w:rPr>
          <w:rStyle w:val="TitleChar"/>
          <w:highlight w:val="cyan"/>
        </w:rPr>
        <w:t xml:space="preserve">disastrous to </w:t>
      </w:r>
      <w:r w:rsidRPr="005903D4">
        <w:rPr>
          <w:rStyle w:val="Emphasis"/>
          <w:highlight w:val="cyan"/>
        </w:rPr>
        <w:t>global stability</w:t>
      </w:r>
      <w:r w:rsidRPr="005903D4">
        <w:rPr>
          <w:rStyle w:val="TitleChar"/>
          <w:highlight w:val="cyan"/>
        </w:rPr>
        <w:t xml:space="preserve"> as war among </w:t>
      </w:r>
      <w:r w:rsidRPr="005903D4">
        <w:rPr>
          <w:rStyle w:val="Emphasis"/>
          <w:highlight w:val="cyan"/>
        </w:rPr>
        <w:t>major powers</w:t>
      </w:r>
      <w:r w:rsidRPr="005840B9">
        <w:rPr>
          <w:rStyle w:val="TitleChar"/>
        </w:rPr>
        <w:t xml:space="preserve">. Maintenance and extension of this Nation’s comparative </w:t>
      </w:r>
      <w:proofErr w:type="spellStart"/>
      <w:r w:rsidRPr="005903D4">
        <w:rPr>
          <w:rStyle w:val="TitleChar"/>
          <w:highlight w:val="cyan"/>
        </w:rPr>
        <w:t>seapower</w:t>
      </w:r>
      <w:proofErr w:type="spellEnd"/>
      <w:r w:rsidRPr="005840B9">
        <w:rPr>
          <w:rStyle w:val="TitleChar"/>
        </w:rPr>
        <w:t xml:space="preserve"> advantage </w:t>
      </w:r>
      <w:r w:rsidRPr="005903D4">
        <w:rPr>
          <w:rStyle w:val="TitleChar"/>
          <w:highlight w:val="cyan"/>
        </w:rPr>
        <w:t xml:space="preserve">is a </w:t>
      </w:r>
      <w:r w:rsidRPr="005903D4">
        <w:rPr>
          <w:rStyle w:val="Emphasis"/>
          <w:highlight w:val="cyan"/>
        </w:rPr>
        <w:t>key component</w:t>
      </w:r>
      <w:r w:rsidRPr="005903D4">
        <w:rPr>
          <w:rStyle w:val="TitleChar"/>
          <w:highlight w:val="cyan"/>
        </w:rPr>
        <w:t xml:space="preserve"> of </w:t>
      </w:r>
      <w:r w:rsidRPr="005903D4">
        <w:rPr>
          <w:rStyle w:val="Emphasis"/>
          <w:highlight w:val="cyan"/>
        </w:rPr>
        <w:t>deterring major</w:t>
      </w:r>
      <w:r w:rsidRPr="005840B9">
        <w:rPr>
          <w:rStyle w:val="Emphasis"/>
        </w:rPr>
        <w:t xml:space="preserve"> power </w:t>
      </w:r>
      <w:r w:rsidRPr="005903D4">
        <w:rPr>
          <w:rStyle w:val="Emphasis"/>
          <w:highlight w:val="cyan"/>
        </w:rPr>
        <w:t>war</w:t>
      </w:r>
      <w:r w:rsidRPr="005840B9">
        <w:rPr>
          <w:rStyle w:val="TitleChar"/>
        </w:rPr>
        <w:t>.</w:t>
      </w:r>
      <w:r w:rsidRPr="005840B9">
        <w:rPr>
          <w:sz w:val="16"/>
        </w:rPr>
        <w:t xml:space="preserve"> While war with another great power strikes many as improbable, </w:t>
      </w:r>
      <w:r w:rsidRPr="005903D4">
        <w:rPr>
          <w:rStyle w:val="TitleChar"/>
          <w:highlight w:val="cyan"/>
        </w:rPr>
        <w:t>the</w:t>
      </w:r>
      <w:r w:rsidRPr="005840B9">
        <w:rPr>
          <w:rStyle w:val="TitleChar"/>
        </w:rPr>
        <w:t xml:space="preserve"> near-certainty of its ruinous </w:t>
      </w:r>
      <w:r w:rsidRPr="005903D4">
        <w:rPr>
          <w:rStyle w:val="TitleChar"/>
          <w:highlight w:val="cyan"/>
        </w:rPr>
        <w:t>effects demands</w:t>
      </w:r>
      <w:r w:rsidRPr="005840B9">
        <w:rPr>
          <w:rStyle w:val="TitleChar"/>
        </w:rPr>
        <w:t xml:space="preserve"> that </w:t>
      </w:r>
      <w:r w:rsidRPr="005903D4">
        <w:rPr>
          <w:rStyle w:val="TitleChar"/>
          <w:highlight w:val="cyan"/>
        </w:rPr>
        <w:t>it be actively deterred</w:t>
      </w:r>
      <w:r w:rsidRPr="005840B9">
        <w:rPr>
          <w:rStyle w:val="TitleChar"/>
        </w:rPr>
        <w:t xml:space="preserve"> using all elements of national power</w:t>
      </w:r>
      <w:r w:rsidRPr="005840B9">
        <w:rPr>
          <w:sz w:val="16"/>
        </w:rPr>
        <w:t xml:space="preserve">.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Win our Nation’s wars. In times of war, </w:t>
      </w:r>
      <w:r w:rsidRPr="005840B9">
        <w:rPr>
          <w:rStyle w:val="TitleChar"/>
        </w:rPr>
        <w:t xml:space="preserve">our </w:t>
      </w:r>
      <w:r w:rsidRPr="005903D4">
        <w:rPr>
          <w:rStyle w:val="TitleChar"/>
          <w:highlight w:val="cyan"/>
        </w:rPr>
        <w:t>ability to impose</w:t>
      </w:r>
      <w:r w:rsidRPr="005840B9">
        <w:rPr>
          <w:rStyle w:val="TitleChar"/>
        </w:rPr>
        <w:t xml:space="preserve"> local </w:t>
      </w:r>
      <w:r w:rsidRPr="005903D4">
        <w:rPr>
          <w:rStyle w:val="TitleChar"/>
          <w:highlight w:val="cyan"/>
        </w:rPr>
        <w:t>sea control</w:t>
      </w:r>
      <w:r w:rsidRPr="005840B9">
        <w:rPr>
          <w:sz w:val="16"/>
        </w:rPr>
        <w:t xml:space="preserve">, overcome challenges to access, force entry, and project and sustain power ashore, </w:t>
      </w:r>
      <w:r w:rsidRPr="005903D4">
        <w:rPr>
          <w:rStyle w:val="TitleChar"/>
          <w:highlight w:val="cyan"/>
        </w:rPr>
        <w:t>makes</w:t>
      </w:r>
      <w:r w:rsidRPr="005840B9">
        <w:rPr>
          <w:rStyle w:val="TitleChar"/>
        </w:rPr>
        <w:t xml:space="preserve"> our </w:t>
      </w:r>
      <w:r w:rsidRPr="005903D4">
        <w:rPr>
          <w:rStyle w:val="TitleChar"/>
          <w:highlight w:val="cyan"/>
        </w:rPr>
        <w:t>maritime forces</w:t>
      </w:r>
      <w:r w:rsidRPr="005840B9">
        <w:rPr>
          <w:rStyle w:val="TitleChar"/>
        </w:rPr>
        <w:t xml:space="preserve"> an </w:t>
      </w:r>
      <w:r w:rsidRPr="005903D4">
        <w:rPr>
          <w:rStyle w:val="Emphasis"/>
          <w:highlight w:val="cyan"/>
        </w:rPr>
        <w:t>indispensable</w:t>
      </w:r>
      <w:r w:rsidRPr="005840B9">
        <w:rPr>
          <w:rStyle w:val="Emphasis"/>
        </w:rPr>
        <w:t xml:space="preserve"> element</w:t>
      </w:r>
      <w:r w:rsidRPr="005840B9">
        <w:rPr>
          <w:rStyle w:val="TitleChar"/>
        </w:rPr>
        <w:t xml:space="preserve"> of the joint or combined force. This expeditionary advantage must be maintained because </w:t>
      </w:r>
      <w:r w:rsidRPr="005903D4">
        <w:rPr>
          <w:rStyle w:val="TitleChar"/>
          <w:highlight w:val="cyan"/>
        </w:rPr>
        <w:t>it provides</w:t>
      </w:r>
      <w:r w:rsidRPr="005840B9">
        <w:rPr>
          <w:sz w:val="16"/>
        </w:rPr>
        <w:t xml:space="preserve"> joint and combined force </w:t>
      </w:r>
      <w:r w:rsidRPr="00E97FE9">
        <w:rPr>
          <w:rStyle w:val="TitleChar"/>
        </w:rPr>
        <w:t>commanders</w:t>
      </w:r>
      <w:r w:rsidRPr="005840B9">
        <w:rPr>
          <w:rStyle w:val="TitleChar"/>
        </w:rPr>
        <w:t xml:space="preserve"> with </w:t>
      </w:r>
      <w:r w:rsidRPr="005903D4">
        <w:rPr>
          <w:rStyle w:val="TitleChar"/>
          <w:highlight w:val="cyan"/>
        </w:rPr>
        <w:t>freedom of maneuver</w:t>
      </w:r>
      <w:r w:rsidRPr="005840B9">
        <w:rPr>
          <w:sz w:val="16"/>
        </w:rPr>
        <w:t xml:space="preserve">. Reinforced by a robust </w:t>
      </w:r>
      <w:r w:rsidRPr="005903D4">
        <w:rPr>
          <w:rStyle w:val="TitleChar"/>
          <w:highlight w:val="cyan"/>
        </w:rPr>
        <w:t>sealift capability</w:t>
      </w:r>
      <w:r w:rsidRPr="005840B9">
        <w:rPr>
          <w:rStyle w:val="TitleChar"/>
        </w:rPr>
        <w:t xml:space="preserve"> that </w:t>
      </w:r>
      <w:r w:rsidRPr="005903D4">
        <w:rPr>
          <w:rStyle w:val="TitleChar"/>
          <w:highlight w:val="cyan"/>
        </w:rPr>
        <w:t xml:space="preserve">can </w:t>
      </w:r>
      <w:r w:rsidRPr="005903D4">
        <w:rPr>
          <w:rStyle w:val="Emphasis"/>
          <w:highlight w:val="cyan"/>
        </w:rPr>
        <w:t>concentrate</w:t>
      </w:r>
      <w:r w:rsidRPr="005840B9">
        <w:rPr>
          <w:rStyle w:val="Emphasis"/>
        </w:rPr>
        <w:t xml:space="preserve"> and sustain </w:t>
      </w:r>
      <w:r w:rsidRPr="005903D4">
        <w:rPr>
          <w:rStyle w:val="Emphasis"/>
          <w:highlight w:val="cyan"/>
        </w:rPr>
        <w:t>forces</w:t>
      </w:r>
      <w:r w:rsidRPr="005903D4">
        <w:rPr>
          <w:rStyle w:val="TitleChar"/>
          <w:highlight w:val="cyan"/>
        </w:rPr>
        <w:t xml:space="preserve">, </w:t>
      </w:r>
      <w:r w:rsidRPr="005903D4">
        <w:rPr>
          <w:rStyle w:val="Emphasis"/>
          <w:highlight w:val="cyan"/>
        </w:rPr>
        <w:t>sea control</w:t>
      </w:r>
      <w:r w:rsidRPr="005903D4">
        <w:rPr>
          <w:rStyle w:val="TitleChar"/>
          <w:highlight w:val="cyan"/>
        </w:rPr>
        <w:t xml:space="preserve"> and </w:t>
      </w:r>
      <w:r w:rsidRPr="005903D4">
        <w:rPr>
          <w:rStyle w:val="Emphasis"/>
          <w:highlight w:val="cyan"/>
        </w:rPr>
        <w:t>power projection</w:t>
      </w:r>
      <w:r w:rsidRPr="005903D4">
        <w:rPr>
          <w:rStyle w:val="TitleChar"/>
          <w:highlight w:val="cyan"/>
        </w:rPr>
        <w:t xml:space="preserve"> enable</w:t>
      </w:r>
      <w:r w:rsidRPr="005840B9">
        <w:rPr>
          <w:rStyle w:val="TitleChar"/>
        </w:rPr>
        <w:t xml:space="preserve"> extended </w:t>
      </w:r>
      <w:r w:rsidRPr="005903D4">
        <w:rPr>
          <w:rStyle w:val="TitleChar"/>
          <w:highlight w:val="cyan"/>
        </w:rPr>
        <w:t>campaigns</w:t>
      </w:r>
      <w:r>
        <w:rPr>
          <w:sz w:val="16"/>
        </w:rPr>
        <w:t xml:space="preserve"> ashore.</w:t>
      </w:r>
    </w:p>
    <w:p w14:paraId="67547EEB" w14:textId="0053FCD5" w:rsidR="006E0B2E" w:rsidRDefault="006E0B2E" w:rsidP="006E0B2E">
      <w:pPr>
        <w:pStyle w:val="Heading3"/>
      </w:pPr>
      <w:r>
        <w:t>Navy Impact --- A2: Russia Not Aggressive</w:t>
      </w:r>
    </w:p>
    <w:p w14:paraId="563356E1" w14:textId="0A98CB76" w:rsidR="006E0B2E" w:rsidRDefault="006E0B2E" w:rsidP="006E0B2E"/>
    <w:p w14:paraId="76DD6A4A" w14:textId="77777777" w:rsidR="006E0B2E" w:rsidRPr="006E0B2E" w:rsidRDefault="006E0B2E" w:rsidP="006E0B2E">
      <w:pPr>
        <w:keepNext/>
        <w:keepLines/>
        <w:spacing w:before="40" w:after="0"/>
        <w:outlineLvl w:val="3"/>
        <w:rPr>
          <w:rFonts w:eastAsiaTheme="majorEastAsia" w:cstheme="majorBidi"/>
          <w:b/>
          <w:iCs/>
          <w:sz w:val="26"/>
          <w:u w:val="single"/>
        </w:rPr>
      </w:pPr>
      <w:r w:rsidRPr="006E0B2E">
        <w:rPr>
          <w:rFonts w:eastAsiaTheme="majorEastAsia" w:cstheme="majorBidi"/>
          <w:b/>
          <w:iCs/>
          <w:sz w:val="26"/>
        </w:rPr>
        <w:t xml:space="preserve">They’re </w:t>
      </w:r>
      <w:r w:rsidRPr="006E0B2E">
        <w:rPr>
          <w:rFonts w:eastAsiaTheme="majorEastAsia" w:cstheme="majorBidi"/>
          <w:b/>
          <w:iCs/>
          <w:sz w:val="26"/>
          <w:u w:val="single"/>
        </w:rPr>
        <w:t>more aggressive</w:t>
      </w:r>
      <w:r w:rsidRPr="006E0B2E">
        <w:rPr>
          <w:rFonts w:eastAsiaTheme="majorEastAsia" w:cstheme="majorBidi"/>
          <w:b/>
          <w:iCs/>
          <w:sz w:val="26"/>
        </w:rPr>
        <w:t xml:space="preserve"> than the </w:t>
      </w:r>
      <w:r w:rsidRPr="006E0B2E">
        <w:rPr>
          <w:rFonts w:eastAsiaTheme="majorEastAsia" w:cstheme="majorBidi"/>
          <w:b/>
          <w:iCs/>
          <w:sz w:val="26"/>
          <w:u w:val="single"/>
        </w:rPr>
        <w:t>Cold War</w:t>
      </w:r>
      <w:r w:rsidRPr="006E0B2E">
        <w:rPr>
          <w:rFonts w:eastAsiaTheme="majorEastAsia" w:cstheme="majorBidi"/>
          <w:b/>
          <w:iCs/>
          <w:sz w:val="26"/>
        </w:rPr>
        <w:t xml:space="preserve">. The </w:t>
      </w:r>
      <w:r w:rsidRPr="006E0B2E">
        <w:rPr>
          <w:rFonts w:eastAsiaTheme="majorEastAsia" w:cstheme="majorBidi"/>
          <w:b/>
          <w:iCs/>
          <w:sz w:val="26"/>
          <w:u w:val="single"/>
        </w:rPr>
        <w:t>specific systems</w:t>
      </w:r>
      <w:r w:rsidRPr="006E0B2E">
        <w:rPr>
          <w:rFonts w:eastAsiaTheme="majorEastAsia" w:cstheme="majorBidi"/>
          <w:b/>
          <w:iCs/>
          <w:sz w:val="26"/>
        </w:rPr>
        <w:t xml:space="preserve"> Russia is </w:t>
      </w:r>
      <w:r w:rsidRPr="006E0B2E">
        <w:rPr>
          <w:rFonts w:eastAsiaTheme="majorEastAsia" w:cstheme="majorBidi"/>
          <w:b/>
          <w:iCs/>
          <w:sz w:val="26"/>
          <w:u w:val="single"/>
        </w:rPr>
        <w:t>investing in</w:t>
      </w:r>
      <w:r w:rsidRPr="006E0B2E">
        <w:rPr>
          <w:rFonts w:eastAsiaTheme="majorEastAsia" w:cstheme="majorBidi"/>
          <w:b/>
          <w:iCs/>
          <w:sz w:val="26"/>
        </w:rPr>
        <w:t xml:space="preserve"> proves </w:t>
      </w:r>
      <w:r w:rsidRPr="006E0B2E">
        <w:rPr>
          <w:rFonts w:eastAsiaTheme="majorEastAsia" w:cstheme="majorBidi"/>
          <w:b/>
          <w:iCs/>
          <w:sz w:val="26"/>
          <w:u w:val="single"/>
        </w:rPr>
        <w:t>offensive undersea intent</w:t>
      </w:r>
    </w:p>
    <w:p w14:paraId="27439F02" w14:textId="77777777" w:rsidR="006E0B2E" w:rsidRPr="006E0B2E" w:rsidRDefault="006E0B2E" w:rsidP="006E0B2E">
      <w:pPr>
        <w:rPr>
          <w:b/>
          <w:bCs/>
          <w:sz w:val="26"/>
        </w:rPr>
      </w:pPr>
      <w:r w:rsidRPr="006E0B2E">
        <w:rPr>
          <w:b/>
          <w:bCs/>
          <w:sz w:val="26"/>
        </w:rPr>
        <w:t xml:space="preserve">Sunak 17 </w:t>
      </w:r>
      <w:r w:rsidRPr="006E0B2E">
        <w:t xml:space="preserve">(Rishi is the Member of Parliament for Richmond (Yorkshire). He was elected in 2015 and has the privilege of representing both the Army’s largest garrison, Catterick Garrison, and also RAF Leeming, Undersea Cables Indispensable, insecure Rishi Sunak MP </w:t>
      </w:r>
      <w:hyperlink r:id="rId22" w:history="1">
        <w:r w:rsidRPr="006E0B2E">
          <w:t>https://policyexchange.org.uk/wp-content/uploads/2017/11/Undersea-Cables.pdf</w:t>
        </w:r>
      </w:hyperlink>
      <w:r w:rsidRPr="006E0B2E">
        <w:t xml:space="preserve"> p. 28-30]</w:t>
      </w:r>
    </w:p>
    <w:p w14:paraId="6837C898" w14:textId="77777777" w:rsidR="006E0B2E" w:rsidRPr="006E0B2E" w:rsidRDefault="006E0B2E" w:rsidP="006E0B2E">
      <w:r w:rsidRPr="006E0B2E">
        <w:rPr>
          <w:u w:val="single"/>
        </w:rPr>
        <w:t xml:space="preserve">The prospect of a </w:t>
      </w:r>
      <w:r w:rsidRPr="005903D4">
        <w:rPr>
          <w:highlight w:val="cyan"/>
          <w:u w:val="single"/>
        </w:rPr>
        <w:t>Russia</w:t>
      </w:r>
      <w:r w:rsidRPr="006E0B2E">
        <w:rPr>
          <w:u w:val="single"/>
        </w:rPr>
        <w:t xml:space="preserve">n intelligence ship lurking </w:t>
      </w:r>
      <w:r w:rsidRPr="006E0B2E">
        <w:rPr>
          <w:b/>
          <w:iCs/>
          <w:u w:val="single"/>
        </w:rPr>
        <w:t>near American waters</w:t>
      </w:r>
      <w:r w:rsidRPr="006E0B2E">
        <w:rPr>
          <w:u w:val="single"/>
        </w:rPr>
        <w:t xml:space="preserve"> – armed with </w:t>
      </w:r>
      <w:r w:rsidRPr="006E0B2E">
        <w:rPr>
          <w:b/>
          <w:iCs/>
          <w:u w:val="single"/>
        </w:rPr>
        <w:t>submersibles capable of cutting undersea cables</w:t>
      </w:r>
      <w:r w:rsidRPr="006E0B2E">
        <w:t xml:space="preserve"> - might seem more at home in a Tom Clancy novel than the pages of The New York Times. </w:t>
      </w:r>
      <w:r w:rsidRPr="006E0B2E">
        <w:rPr>
          <w:u w:val="single"/>
        </w:rPr>
        <w:t>Yet in late 2015</w:t>
      </w:r>
      <w:r w:rsidRPr="006E0B2E">
        <w:t xml:space="preserve">, </w:t>
      </w:r>
      <w:r w:rsidRPr="006E0B2E">
        <w:rPr>
          <w:u w:val="single"/>
        </w:rPr>
        <w:t>American military and intelligence officials spoke openly of a sustained pattern of Russian submarines and vessels “</w:t>
      </w:r>
      <w:r w:rsidRPr="005903D4">
        <w:rPr>
          <w:b/>
          <w:iCs/>
          <w:highlight w:val="cyan"/>
          <w:u w:val="single"/>
        </w:rPr>
        <w:t>aggressively operating” near cables</w:t>
      </w:r>
      <w:r w:rsidRPr="006E0B2E">
        <w:rPr>
          <w:u w:val="single"/>
        </w:rPr>
        <w:t xml:space="preserve">, highlighting that the </w:t>
      </w:r>
      <w:r w:rsidRPr="005903D4">
        <w:rPr>
          <w:b/>
          <w:iCs/>
          <w:highlight w:val="cyan"/>
          <w:u w:val="single"/>
        </w:rPr>
        <w:t>vital lines of</w:t>
      </w:r>
      <w:r w:rsidRPr="006E0B2E">
        <w:rPr>
          <w:b/>
          <w:iCs/>
          <w:u w:val="single"/>
        </w:rPr>
        <w:t xml:space="preserve"> </w:t>
      </w:r>
      <w:r w:rsidRPr="005903D4">
        <w:rPr>
          <w:b/>
          <w:iCs/>
          <w:highlight w:val="cyan"/>
          <w:u w:val="single"/>
        </w:rPr>
        <w:t>communication are vulnerable</w:t>
      </w:r>
      <w:r w:rsidRPr="006E0B2E">
        <w:rPr>
          <w:b/>
          <w:iCs/>
          <w:u w:val="single"/>
        </w:rPr>
        <w:t xml:space="preserve"> </w:t>
      </w:r>
      <w:r w:rsidRPr="005903D4">
        <w:rPr>
          <w:b/>
          <w:iCs/>
          <w:highlight w:val="cyan"/>
          <w:u w:val="single"/>
        </w:rPr>
        <w:t>to</w:t>
      </w:r>
      <w:r w:rsidRPr="006E0B2E">
        <w:rPr>
          <w:b/>
          <w:iCs/>
          <w:u w:val="single"/>
        </w:rPr>
        <w:t xml:space="preserve"> attack</w:t>
      </w:r>
      <w:r w:rsidRPr="006E0B2E">
        <w:rPr>
          <w:u w:val="single"/>
        </w:rPr>
        <w:t xml:space="preserve"> by Russian </w:t>
      </w:r>
      <w:r w:rsidRPr="005903D4">
        <w:rPr>
          <w:highlight w:val="cyan"/>
          <w:u w:val="single"/>
        </w:rPr>
        <w:t>naval forces</w:t>
      </w:r>
      <w:r w:rsidRPr="006E0B2E">
        <w:t>. It was reported that US offic</w:t>
      </w:r>
      <w:r w:rsidRPr="006E0B2E">
        <w:rPr>
          <w:u w:val="single"/>
        </w:rPr>
        <w:t xml:space="preserve">ials were “monitoring </w:t>
      </w:r>
      <w:r w:rsidRPr="005903D4">
        <w:rPr>
          <w:b/>
          <w:iCs/>
          <w:highlight w:val="cyan"/>
          <w:u w:val="single"/>
        </w:rPr>
        <w:t xml:space="preserve">significantly increased </w:t>
      </w:r>
      <w:r w:rsidRPr="006E0B2E">
        <w:rPr>
          <w:b/>
          <w:iCs/>
          <w:u w:val="single"/>
        </w:rPr>
        <w:t xml:space="preserve">Russian </w:t>
      </w:r>
      <w:r w:rsidRPr="005903D4">
        <w:rPr>
          <w:b/>
          <w:iCs/>
          <w:highlight w:val="cyan"/>
          <w:u w:val="single"/>
        </w:rPr>
        <w:t>activity</w:t>
      </w:r>
      <w:r w:rsidRPr="006E0B2E">
        <w:rPr>
          <w:u w:val="single"/>
        </w:rPr>
        <w:t xml:space="preserve"> along the known routes of cables</w:t>
      </w:r>
      <w:r w:rsidRPr="006E0B2E">
        <w:t xml:space="preserve">”.55 This specific incident sits against a backdrop of Russian maritime activity which </w:t>
      </w:r>
      <w:r w:rsidRPr="005903D4">
        <w:rPr>
          <w:b/>
          <w:iCs/>
          <w:sz w:val="26"/>
          <w:szCs w:val="26"/>
          <w:highlight w:val="cyan"/>
          <w:u w:val="single"/>
        </w:rPr>
        <w:t>a senior</w:t>
      </w:r>
      <w:r w:rsidRPr="006E0B2E">
        <w:rPr>
          <w:b/>
          <w:iCs/>
          <w:sz w:val="26"/>
          <w:szCs w:val="26"/>
          <w:u w:val="single"/>
        </w:rPr>
        <w:t xml:space="preserve"> European </w:t>
      </w:r>
      <w:r w:rsidRPr="005903D4">
        <w:rPr>
          <w:b/>
          <w:iCs/>
          <w:sz w:val="26"/>
          <w:szCs w:val="26"/>
          <w:highlight w:val="cyan"/>
          <w:u w:val="single"/>
        </w:rPr>
        <w:t>diplomat</w:t>
      </w:r>
      <w:r w:rsidRPr="006E0B2E">
        <w:rPr>
          <w:b/>
          <w:iCs/>
          <w:sz w:val="26"/>
          <w:szCs w:val="26"/>
          <w:u w:val="single"/>
        </w:rPr>
        <w:t xml:space="preserve"> has </w:t>
      </w:r>
      <w:r w:rsidRPr="005903D4">
        <w:rPr>
          <w:b/>
          <w:iCs/>
          <w:sz w:val="26"/>
          <w:szCs w:val="26"/>
          <w:highlight w:val="cyan"/>
          <w:u w:val="single"/>
        </w:rPr>
        <w:t>described as</w:t>
      </w:r>
      <w:r w:rsidRPr="006E0B2E">
        <w:rPr>
          <w:b/>
          <w:iCs/>
          <w:sz w:val="26"/>
          <w:szCs w:val="26"/>
          <w:u w:val="single"/>
        </w:rPr>
        <w:t xml:space="preserve"> “comparable to </w:t>
      </w:r>
      <w:r w:rsidRPr="005903D4">
        <w:rPr>
          <w:b/>
          <w:iCs/>
          <w:sz w:val="26"/>
          <w:szCs w:val="26"/>
          <w:highlight w:val="cyan"/>
          <w:u w:val="single"/>
        </w:rPr>
        <w:t>the Cold War</w:t>
      </w:r>
      <w:r w:rsidRPr="006E0B2E">
        <w:rPr>
          <w:b/>
          <w:iCs/>
          <w:sz w:val="26"/>
          <w:szCs w:val="26"/>
          <w:u w:val="single"/>
        </w:rPr>
        <w:t>”.</w:t>
      </w:r>
      <w:r w:rsidRPr="006E0B2E">
        <w:t xml:space="preserve">56 Indeed, on the other side of the Atlantic, Norway has asked for the aid of NATO allies in locating Russian submarines near its coasts. </w:t>
      </w:r>
      <w:r w:rsidRPr="006E0B2E">
        <w:rPr>
          <w:u w:val="single"/>
        </w:rPr>
        <w:t>Media</w:t>
      </w:r>
      <w:r w:rsidRPr="006E0B2E">
        <w:t xml:space="preserve"> in countries including Finland and Poland57 </w:t>
      </w:r>
      <w:r w:rsidRPr="006E0B2E">
        <w:rPr>
          <w:u w:val="single"/>
        </w:rPr>
        <w:t>have</w:t>
      </w:r>
      <w:r w:rsidRPr="006E0B2E">
        <w:t xml:space="preserve"> also </w:t>
      </w:r>
      <w:r w:rsidRPr="006E0B2E">
        <w:rPr>
          <w:u w:val="single"/>
        </w:rPr>
        <w:t xml:space="preserve">covered </w:t>
      </w:r>
      <w:r w:rsidRPr="005903D4">
        <w:rPr>
          <w:highlight w:val="cyan"/>
          <w:u w:val="single"/>
        </w:rPr>
        <w:t xml:space="preserve">what is </w:t>
      </w:r>
      <w:proofErr w:type="spellStart"/>
      <w:r w:rsidRPr="005903D4">
        <w:rPr>
          <w:highlight w:val="cyan"/>
          <w:u w:val="single"/>
        </w:rPr>
        <w:t>recognised</w:t>
      </w:r>
      <w:proofErr w:type="spellEnd"/>
      <w:r w:rsidRPr="006E0B2E">
        <w:rPr>
          <w:u w:val="single"/>
        </w:rPr>
        <w:t xml:space="preserve"> to </w:t>
      </w:r>
      <w:r w:rsidRPr="005903D4">
        <w:rPr>
          <w:highlight w:val="cyan"/>
          <w:u w:val="single"/>
        </w:rPr>
        <w:t>be a real threat to NATO</w:t>
      </w:r>
      <w:r w:rsidRPr="006E0B2E">
        <w:rPr>
          <w:u w:val="single"/>
        </w:rPr>
        <w:t xml:space="preserve"> countries from Russian </w:t>
      </w:r>
      <w:r w:rsidRPr="005903D4">
        <w:rPr>
          <w:highlight w:val="cyan"/>
          <w:u w:val="single"/>
        </w:rPr>
        <w:t>interference</w:t>
      </w:r>
      <w:r w:rsidRPr="006E0B2E">
        <w:rPr>
          <w:u w:val="single"/>
        </w:rPr>
        <w:t xml:space="preserve"> with their </w:t>
      </w:r>
      <w:r w:rsidRPr="005903D4">
        <w:rPr>
          <w:b/>
          <w:iCs/>
          <w:highlight w:val="cyan"/>
          <w:u w:val="single"/>
        </w:rPr>
        <w:t>undersea communications</w:t>
      </w:r>
      <w:r w:rsidRPr="006E0B2E">
        <w:rPr>
          <w:b/>
          <w:iCs/>
          <w:u w:val="single"/>
        </w:rPr>
        <w:t xml:space="preserve"> </w:t>
      </w:r>
      <w:r w:rsidRPr="005903D4">
        <w:rPr>
          <w:b/>
          <w:iCs/>
          <w:highlight w:val="cyan"/>
          <w:u w:val="single"/>
        </w:rPr>
        <w:t>infrastructure</w:t>
      </w:r>
      <w:r w:rsidRPr="006E0B2E">
        <w:rPr>
          <w:b/>
          <w:iCs/>
          <w:u w:val="single"/>
        </w:rPr>
        <w:t>.</w:t>
      </w:r>
      <w:r w:rsidRPr="006E0B2E">
        <w:t xml:space="preserve"> In summary, it is clear that: </w:t>
      </w:r>
      <w:r w:rsidRPr="005903D4">
        <w:rPr>
          <w:highlight w:val="cyan"/>
          <w:u w:val="single"/>
        </w:rPr>
        <w:t>Russia is investing</w:t>
      </w:r>
      <w:r w:rsidRPr="006E0B2E">
        <w:rPr>
          <w:u w:val="single"/>
        </w:rPr>
        <w:t xml:space="preserve"> and </w:t>
      </w:r>
      <w:r w:rsidRPr="005903D4">
        <w:rPr>
          <w:highlight w:val="cyan"/>
          <w:u w:val="single"/>
        </w:rPr>
        <w:t>enhancing</w:t>
      </w:r>
      <w:r w:rsidRPr="006E0B2E">
        <w:rPr>
          <w:u w:val="single"/>
        </w:rPr>
        <w:t xml:space="preserve"> its </w:t>
      </w:r>
      <w:r w:rsidRPr="005903D4">
        <w:rPr>
          <w:highlight w:val="cyan"/>
          <w:u w:val="single"/>
        </w:rPr>
        <w:t>maritime</w:t>
      </w:r>
      <w:r w:rsidRPr="006E0B2E">
        <w:rPr>
          <w:u w:val="single"/>
        </w:rPr>
        <w:t xml:space="preserve"> </w:t>
      </w:r>
      <w:r w:rsidRPr="005903D4">
        <w:rPr>
          <w:highlight w:val="cyan"/>
          <w:u w:val="single"/>
        </w:rPr>
        <w:t>capabilities</w:t>
      </w:r>
      <w:r w:rsidRPr="006E0B2E">
        <w:t xml:space="preserve">, it is </w:t>
      </w:r>
      <w:r w:rsidRPr="005903D4">
        <w:rPr>
          <w:b/>
          <w:iCs/>
          <w:highlight w:val="cyan"/>
          <w:u w:val="single"/>
        </w:rPr>
        <w:t>increasingly willing to be aggressive</w:t>
      </w:r>
      <w:r w:rsidRPr="006E0B2E">
        <w:rPr>
          <w:b/>
          <w:iCs/>
          <w:u w:val="single"/>
        </w:rPr>
        <w:t xml:space="preserve"> in </w:t>
      </w:r>
      <w:r w:rsidRPr="005903D4">
        <w:rPr>
          <w:b/>
          <w:iCs/>
          <w:highlight w:val="cyan"/>
          <w:u w:val="single"/>
        </w:rPr>
        <w:t>deploying</w:t>
      </w:r>
      <w:r w:rsidRPr="006E0B2E">
        <w:rPr>
          <w:b/>
          <w:iCs/>
          <w:u w:val="single"/>
        </w:rPr>
        <w:t xml:space="preserve"> that </w:t>
      </w:r>
      <w:r w:rsidRPr="005903D4">
        <w:rPr>
          <w:b/>
          <w:iCs/>
          <w:highlight w:val="cyan"/>
          <w:u w:val="single"/>
        </w:rPr>
        <w:t>capability</w:t>
      </w:r>
      <w:r w:rsidRPr="006E0B2E">
        <w:t xml:space="preserve"> in various theatres and means, and </w:t>
      </w:r>
      <w:r w:rsidRPr="006E0B2E">
        <w:rPr>
          <w:b/>
          <w:iCs/>
          <w:u w:val="single"/>
        </w:rPr>
        <w:t xml:space="preserve">it </w:t>
      </w:r>
      <w:r w:rsidRPr="005903D4">
        <w:rPr>
          <w:b/>
          <w:iCs/>
          <w:highlight w:val="cyan"/>
          <w:u w:val="single"/>
        </w:rPr>
        <w:t>has a specific interest and track record</w:t>
      </w:r>
      <w:r w:rsidRPr="006E0B2E">
        <w:rPr>
          <w:b/>
          <w:iCs/>
          <w:u w:val="single"/>
        </w:rPr>
        <w:t xml:space="preserve"> (</w:t>
      </w:r>
      <w:r w:rsidRPr="006E0B2E">
        <w:t xml:space="preserve">Crimea) </w:t>
      </w:r>
      <w:r w:rsidRPr="006E0B2E">
        <w:rPr>
          <w:b/>
          <w:iCs/>
          <w:u w:val="single"/>
        </w:rPr>
        <w:t xml:space="preserve">in </w:t>
      </w:r>
      <w:r w:rsidRPr="005903D4">
        <w:rPr>
          <w:b/>
          <w:iCs/>
          <w:highlight w:val="cyan"/>
          <w:u w:val="single"/>
        </w:rPr>
        <w:t>disrupting communications</w:t>
      </w:r>
      <w:r w:rsidRPr="005903D4">
        <w:rPr>
          <w:highlight w:val="cyan"/>
          <w:u w:val="single"/>
        </w:rPr>
        <w:t xml:space="preserve"> </w:t>
      </w:r>
      <w:r w:rsidRPr="006E0B2E">
        <w:rPr>
          <w:u w:val="single"/>
        </w:rPr>
        <w:t xml:space="preserve">infrastructure as an asymmetric method of aggression </w:t>
      </w:r>
      <w:r w:rsidRPr="005903D4">
        <w:rPr>
          <w:highlight w:val="cyan"/>
          <w:u w:val="single"/>
        </w:rPr>
        <w:t>to</w:t>
      </w:r>
      <w:r w:rsidRPr="006E0B2E">
        <w:rPr>
          <w:u w:val="single"/>
        </w:rPr>
        <w:t xml:space="preserve"> </w:t>
      </w:r>
      <w:r w:rsidRPr="005903D4">
        <w:rPr>
          <w:b/>
          <w:iCs/>
          <w:highlight w:val="cyan"/>
          <w:u w:val="single"/>
        </w:rPr>
        <w:t>offset</w:t>
      </w:r>
      <w:r w:rsidRPr="006E0B2E">
        <w:rPr>
          <w:b/>
          <w:iCs/>
          <w:u w:val="single"/>
        </w:rPr>
        <w:t xml:space="preserve"> any relative </w:t>
      </w:r>
      <w:r w:rsidRPr="005903D4">
        <w:rPr>
          <w:b/>
          <w:iCs/>
          <w:highlight w:val="cyan"/>
          <w:u w:val="single"/>
        </w:rPr>
        <w:t>weakness</w:t>
      </w:r>
      <w:r w:rsidRPr="006E0B2E">
        <w:rPr>
          <w:b/>
          <w:iCs/>
          <w:u w:val="single"/>
        </w:rPr>
        <w:t xml:space="preserve"> in hard assets</w:t>
      </w:r>
      <w:r w:rsidRPr="006E0B2E">
        <w:t xml:space="preserve">. Russia is investing in its naval capacity The collapse of the Soviet Union inevitably led to a decline in the military capabilities of its successor state, the Russian Federation. Investment in </w:t>
      </w:r>
      <w:proofErr w:type="spellStart"/>
      <w:r w:rsidRPr="006E0B2E">
        <w:t>modernisation</w:t>
      </w:r>
      <w:proofErr w:type="spellEnd"/>
      <w:r w:rsidRPr="006E0B2E">
        <w:t xml:space="preserve"> and research were lacking, meaning that the Russian military fell behind the expanding technological capabilities of the West. In 2000, the once formidable Russian Northern Fleet was described as “I’m worried every day about what the </w:t>
      </w:r>
      <w:proofErr w:type="spellStart"/>
      <w:r w:rsidRPr="006E0B2E">
        <w:t>Russions</w:t>
      </w:r>
      <w:proofErr w:type="spellEnd"/>
      <w:r w:rsidRPr="006E0B2E">
        <w:t xml:space="preserve"> may be doing.”58 Rear Admiral Frederick J. </w:t>
      </w:r>
      <w:proofErr w:type="spellStart"/>
      <w:r w:rsidRPr="006E0B2E">
        <w:t>Roegge</w:t>
      </w:r>
      <w:proofErr w:type="spellEnd"/>
      <w:r w:rsidRPr="006E0B2E">
        <w:t xml:space="preserve">, Commander Submarine Force, US Pacific Fleet “It would be a concern to hear any country was tampering with communication cables.”59 Commander William Marks, US Navy Spokesman 55 New York Times (2015) Russian Ships Near Data Cables Are Too Close for U.S. Comfort 56 Ibid. 57 Giles, K. (2016) The Next Phase of Russian Information Warfare. NATO Strategic Communications Centre of Excellence 58 New York Times. (2015) Russian Ships Near Data Cables Are Too Close for U.S. Comfort 59 Ibid. The Threats to Undersea Cables policyexchange.org.uk | 29 Undersea Cables: Indispensable, insecure being “a greater threat to the environment than the West” – more dangerous for its decaying nuclear power sources than its combat ability.61 Concurrently, the military-industrial complex lacked the capacity to mass produce state-of-the-art capabilities like Unmanned Aerial Vehicles, and many vessels fell into disrepair. This, however, began to change following the election of Vladimir Putin in 2000. Since this time, </w:t>
      </w:r>
      <w:r w:rsidRPr="006E0B2E">
        <w:rPr>
          <w:u w:val="single"/>
        </w:rPr>
        <w:t xml:space="preserve">the military has undergone an </w:t>
      </w:r>
      <w:r w:rsidRPr="006E0B2E">
        <w:rPr>
          <w:b/>
          <w:iCs/>
          <w:u w:val="single"/>
        </w:rPr>
        <w:t xml:space="preserve">extensive </w:t>
      </w:r>
      <w:proofErr w:type="spellStart"/>
      <w:r w:rsidRPr="006E0B2E">
        <w:rPr>
          <w:b/>
          <w:iCs/>
          <w:u w:val="single"/>
        </w:rPr>
        <w:t>programme</w:t>
      </w:r>
      <w:proofErr w:type="spellEnd"/>
      <w:r w:rsidRPr="006E0B2E">
        <w:rPr>
          <w:u w:val="single"/>
        </w:rPr>
        <w:t xml:space="preserve"> of rearmament.</w:t>
      </w:r>
      <w:r w:rsidRPr="006E0B2E">
        <w:t xml:space="preserve">63 Furthermore, </w:t>
      </w:r>
      <w:r w:rsidRPr="006E0B2E">
        <w:rPr>
          <w:u w:val="single"/>
        </w:rPr>
        <w:t xml:space="preserve">despite the </w:t>
      </w:r>
      <w:proofErr w:type="spellStart"/>
      <w:r w:rsidRPr="006E0B2E">
        <w:rPr>
          <w:u w:val="single"/>
        </w:rPr>
        <w:t>unfavourable</w:t>
      </w:r>
      <w:proofErr w:type="spellEnd"/>
      <w:r w:rsidRPr="006E0B2E">
        <w:rPr>
          <w:u w:val="single"/>
        </w:rPr>
        <w:t xml:space="preserve"> economic context, </w:t>
      </w:r>
      <w:r w:rsidRPr="005903D4">
        <w:rPr>
          <w:highlight w:val="cyan"/>
          <w:u w:val="single"/>
        </w:rPr>
        <w:t>the Russian Government</w:t>
      </w:r>
      <w:r w:rsidRPr="006E0B2E">
        <w:rPr>
          <w:u w:val="single"/>
        </w:rPr>
        <w:t xml:space="preserve"> </w:t>
      </w:r>
      <w:r w:rsidRPr="005903D4">
        <w:rPr>
          <w:highlight w:val="cyan"/>
          <w:u w:val="single"/>
        </w:rPr>
        <w:t>continues to give</w:t>
      </w:r>
      <w:r w:rsidRPr="006E0B2E">
        <w:rPr>
          <w:u w:val="single"/>
        </w:rPr>
        <w:t xml:space="preserve"> spending </w:t>
      </w:r>
      <w:r w:rsidRPr="005903D4">
        <w:rPr>
          <w:highlight w:val="cyan"/>
          <w:u w:val="single"/>
        </w:rPr>
        <w:t>high priority to</w:t>
      </w:r>
      <w:r w:rsidRPr="006E0B2E">
        <w:rPr>
          <w:u w:val="single"/>
        </w:rPr>
        <w:t xml:space="preserve"> the military</w:t>
      </w:r>
      <w:r w:rsidRPr="006E0B2E">
        <w:t xml:space="preserve">, and in </w:t>
      </w:r>
      <w:r w:rsidRPr="006E0B2E">
        <w:rPr>
          <w:b/>
          <w:iCs/>
          <w:u w:val="single"/>
        </w:rPr>
        <w:t xml:space="preserve">particular its </w:t>
      </w:r>
      <w:r w:rsidRPr="005903D4">
        <w:rPr>
          <w:b/>
          <w:iCs/>
          <w:highlight w:val="cyan"/>
          <w:u w:val="single"/>
        </w:rPr>
        <w:t>maritime assets</w:t>
      </w:r>
      <w:r w:rsidRPr="006E0B2E">
        <w:rPr>
          <w:b/>
          <w:iCs/>
          <w:u w:val="single"/>
        </w:rPr>
        <w:t>. I</w:t>
      </w:r>
      <w:r w:rsidRPr="006E0B2E">
        <w:t xml:space="preserve">ndeed, the State Armament Plan 2007-15 set out the explicit aim of constructing “the world’s second largest [navy] by 2027”. Moreover, </w:t>
      </w:r>
      <w:r w:rsidRPr="006E0B2E">
        <w:rPr>
          <w:u w:val="single"/>
        </w:rPr>
        <w:t xml:space="preserve">the </w:t>
      </w:r>
      <w:proofErr w:type="spellStart"/>
      <w:r w:rsidRPr="005903D4">
        <w:rPr>
          <w:highlight w:val="cyan"/>
          <w:u w:val="single"/>
        </w:rPr>
        <w:t>modernisation</w:t>
      </w:r>
      <w:proofErr w:type="spellEnd"/>
      <w:r w:rsidRPr="006E0B2E">
        <w:rPr>
          <w:u w:val="single"/>
        </w:rPr>
        <w:t xml:space="preserve"> of the military is not only increasing its capability but is also </w:t>
      </w:r>
      <w:r w:rsidRPr="005903D4">
        <w:rPr>
          <w:b/>
          <w:iCs/>
          <w:highlight w:val="cyan"/>
          <w:u w:val="single"/>
        </w:rPr>
        <w:t xml:space="preserve">reorienting it toward an offensive </w:t>
      </w:r>
      <w:r w:rsidRPr="006E0B2E">
        <w:rPr>
          <w:b/>
          <w:iCs/>
          <w:u w:val="single"/>
        </w:rPr>
        <w:t xml:space="preserve">rather than defensive military </w:t>
      </w:r>
      <w:r w:rsidRPr="005903D4">
        <w:rPr>
          <w:b/>
          <w:iCs/>
          <w:highlight w:val="cyan"/>
          <w:u w:val="single"/>
        </w:rPr>
        <w:t>force</w:t>
      </w:r>
      <w:r w:rsidRPr="005903D4">
        <w:rPr>
          <w:highlight w:val="cyan"/>
        </w:rPr>
        <w:t>. Som</w:t>
      </w:r>
      <w:r w:rsidRPr="006E0B2E">
        <w:t xml:space="preserve">e aspects of the rearmament plan have proved far too ambitious to </w:t>
      </w:r>
      <w:proofErr w:type="spellStart"/>
      <w:r w:rsidRPr="006E0B2E">
        <w:t>realise</w:t>
      </w:r>
      <w:proofErr w:type="spellEnd"/>
      <w:r w:rsidRPr="006E0B2E">
        <w:t>. A project to commission six aircraft carriers by 2020 is still yet to commence, and delivery of new vessels is behind schedule due to economic realities. Yet o</w:t>
      </w:r>
      <w:r w:rsidRPr="006E0B2E">
        <w:rPr>
          <w:u w:val="single"/>
        </w:rPr>
        <w:t xml:space="preserve">ne area in which the Russian navy must be taken very seriously is in its </w:t>
      </w:r>
      <w:r w:rsidRPr="005903D4">
        <w:rPr>
          <w:b/>
          <w:iCs/>
          <w:highlight w:val="cyan"/>
          <w:u w:val="single"/>
        </w:rPr>
        <w:t>sub</w:t>
      </w:r>
      <w:r w:rsidRPr="006E0B2E">
        <w:rPr>
          <w:b/>
          <w:iCs/>
          <w:u w:val="single"/>
        </w:rPr>
        <w:t xml:space="preserve">surface </w:t>
      </w:r>
      <w:r w:rsidRPr="005903D4">
        <w:rPr>
          <w:b/>
          <w:iCs/>
          <w:highlight w:val="cyan"/>
          <w:u w:val="single"/>
        </w:rPr>
        <w:t>cap</w:t>
      </w:r>
      <w:r w:rsidRPr="006E0B2E">
        <w:rPr>
          <w:b/>
          <w:iCs/>
          <w:u w:val="single"/>
        </w:rPr>
        <w:t>abilities</w:t>
      </w:r>
      <w:r w:rsidRPr="006E0B2E">
        <w:t xml:space="preserve">. </w:t>
      </w:r>
      <w:r w:rsidRPr="006E0B2E">
        <w:rPr>
          <w:u w:val="single"/>
        </w:rPr>
        <w:t xml:space="preserve">Submarine capabilities </w:t>
      </w:r>
      <w:r w:rsidRPr="005903D4">
        <w:rPr>
          <w:highlight w:val="cyan"/>
          <w:u w:val="single"/>
        </w:rPr>
        <w:t xml:space="preserve">are of </w:t>
      </w:r>
      <w:r w:rsidRPr="005903D4">
        <w:rPr>
          <w:b/>
          <w:iCs/>
          <w:highlight w:val="cyan"/>
          <w:u w:val="single"/>
        </w:rPr>
        <w:t>particular importance</w:t>
      </w:r>
      <w:r w:rsidRPr="006E0B2E">
        <w:t xml:space="preserve"> </w:t>
      </w:r>
      <w:r w:rsidRPr="006E0B2E">
        <w:rPr>
          <w:u w:val="single"/>
        </w:rPr>
        <w:t xml:space="preserve">because this is one area where the West’s advantage is </w:t>
      </w:r>
      <w:r w:rsidRPr="006E0B2E">
        <w:rPr>
          <w:b/>
          <w:iCs/>
          <w:u w:val="single"/>
        </w:rPr>
        <w:t>not overwhelming64</w:t>
      </w:r>
      <w:r w:rsidRPr="006E0B2E">
        <w:t xml:space="preserve"> – </w:t>
      </w:r>
      <w:r w:rsidRPr="006E0B2E">
        <w:rPr>
          <w:u w:val="single"/>
        </w:rPr>
        <w:t>Russian submarines are becoming more advanced as new</w:t>
      </w:r>
      <w:r w:rsidRPr="006E0B2E">
        <w:t xml:space="preserve">, modern and quieter vessels begin to narrow the gap between Russian and NATO undersea forces. </w:t>
      </w:r>
      <w:r w:rsidRPr="006E0B2E">
        <w:rPr>
          <w:u w:val="single"/>
        </w:rPr>
        <w:t>Several modern classes of new submarine vessels have begun entering service</w:t>
      </w:r>
      <w:r w:rsidRPr="006E0B2E">
        <w:t xml:space="preserve">, further increasing Russia’s maritime capability. At the same time, </w:t>
      </w:r>
      <w:r w:rsidRPr="006E0B2E">
        <w:rPr>
          <w:u w:val="single"/>
        </w:rPr>
        <w:t xml:space="preserve">the West’s ability to engage in anti-submarine warfare has </w:t>
      </w:r>
      <w:r w:rsidRPr="006E0B2E">
        <w:rPr>
          <w:b/>
          <w:iCs/>
          <w:u w:val="single"/>
        </w:rPr>
        <w:t>eroded</w:t>
      </w:r>
      <w:r w:rsidRPr="006E0B2E">
        <w:rPr>
          <w:u w:val="single"/>
        </w:rPr>
        <w:t xml:space="preserve"> since the end of the Cold War</w:t>
      </w:r>
      <w:r w:rsidRPr="006E0B2E">
        <w:t xml:space="preserve">.65 Russia’s auxiliary submarines, often referred to as deep sea underwater stations, are also a threat. Military analysts believe that these craft are Year 2016 2015 2014 2013 2012 2011 2010 Billion </w:t>
      </w:r>
      <w:proofErr w:type="spellStart"/>
      <w:r w:rsidRPr="006E0B2E">
        <w:t>Roubles</w:t>
      </w:r>
      <w:proofErr w:type="spellEnd"/>
      <w:r w:rsidRPr="006E0B2E">
        <w:t xml:space="preserve"> 3,972 4,026 3,222 2,783 2,505 2,029 1,760 % GDP 4.64 4.98 4.13 3.92 3.74 3.40 3.54 Table 1: Russian </w:t>
      </w:r>
      <w:proofErr w:type="spellStart"/>
      <w:r w:rsidRPr="006E0B2E">
        <w:t>defence</w:t>
      </w:r>
      <w:proofErr w:type="spellEnd"/>
      <w:r w:rsidRPr="006E0B2E">
        <w:t xml:space="preserve"> expenditure since 201062 “</w:t>
      </w:r>
      <w:r w:rsidRPr="006E0B2E">
        <w:rPr>
          <w:u w:val="single"/>
        </w:rPr>
        <w:t xml:space="preserve">This is another example of a </w:t>
      </w:r>
      <w:r w:rsidRPr="005903D4">
        <w:rPr>
          <w:b/>
          <w:iCs/>
          <w:highlight w:val="cyan"/>
          <w:u w:val="single"/>
        </w:rPr>
        <w:t>highly assertive and aggressive regime</w:t>
      </w:r>
      <w:r w:rsidRPr="006E0B2E">
        <w:rPr>
          <w:u w:val="single"/>
        </w:rPr>
        <w:t xml:space="preserve"> seemingly </w:t>
      </w:r>
      <w:r w:rsidRPr="006E0B2E">
        <w:rPr>
          <w:b/>
          <w:iCs/>
          <w:u w:val="single"/>
        </w:rPr>
        <w:t>reaching backwards</w:t>
      </w:r>
      <w:r w:rsidRPr="006E0B2E">
        <w:rPr>
          <w:u w:val="single"/>
        </w:rPr>
        <w:t xml:space="preserve"> for the tools of the </w:t>
      </w:r>
      <w:r w:rsidRPr="006E0B2E">
        <w:rPr>
          <w:b/>
          <w:iCs/>
          <w:u w:val="single"/>
        </w:rPr>
        <w:t>Cold W</w:t>
      </w:r>
      <w:r w:rsidRPr="006E0B2E">
        <w:rPr>
          <w:u w:val="single"/>
        </w:rPr>
        <w:t xml:space="preserve">ar, albeit </w:t>
      </w:r>
      <w:r w:rsidRPr="005903D4">
        <w:rPr>
          <w:highlight w:val="cyan"/>
          <w:u w:val="single"/>
        </w:rPr>
        <w:t>with</w:t>
      </w:r>
      <w:r w:rsidRPr="006E0B2E">
        <w:rPr>
          <w:u w:val="single"/>
        </w:rPr>
        <w:t xml:space="preserve"> a high degree of </w:t>
      </w:r>
      <w:r w:rsidRPr="005903D4">
        <w:rPr>
          <w:b/>
          <w:iCs/>
          <w:highlight w:val="cyan"/>
          <w:u w:val="single"/>
        </w:rPr>
        <w:t>technical improvement</w:t>
      </w:r>
      <w:r w:rsidRPr="006E0B2E">
        <w:t xml:space="preserve">.”60 Admiral James </w:t>
      </w:r>
      <w:proofErr w:type="spellStart"/>
      <w:r w:rsidRPr="006E0B2E">
        <w:t>Stavridis</w:t>
      </w:r>
      <w:proofErr w:type="spellEnd"/>
      <w:r w:rsidRPr="006E0B2E">
        <w:t xml:space="preserve">, former NATO Supreme Allied Commander Europe 60 New York Times. (2015) Russian Ships Near Data Cables Are Too Close for U.S. Comfort 61 The Guardian (2000) Once-feared fleet lies rusting and radioactive 62 International Institute of Strategic Studies. (2017) The Military Balance 2017 63 House of Commons Library (2017) Russia’s Rearmament </w:t>
      </w:r>
      <w:proofErr w:type="spellStart"/>
      <w:r w:rsidRPr="006E0B2E">
        <w:t>Programme</w:t>
      </w:r>
      <w:proofErr w:type="spellEnd"/>
      <w:r w:rsidRPr="006E0B2E">
        <w:t xml:space="preserve"> 64 </w:t>
      </w:r>
      <w:proofErr w:type="spellStart"/>
      <w:r w:rsidRPr="006E0B2E">
        <w:t>Gressel</w:t>
      </w:r>
      <w:proofErr w:type="spellEnd"/>
      <w:r w:rsidRPr="006E0B2E">
        <w:t>, G. (2015) Russia’s Quiet Military Revolution, And What It Means for Europe. European Council on Foreign Relations 65 Hendrix, J &amp; Smith, J. (2017) Forgotten Waters: Minding the GIUK Gap. Center for a New American Security 30 | policyexchange.org.uk “</w:t>
      </w:r>
      <w:r w:rsidRPr="006E0B2E">
        <w:rPr>
          <w:u w:val="single"/>
        </w:rPr>
        <w:t>equipped to be able to</w:t>
      </w:r>
      <w:r w:rsidRPr="006E0B2E">
        <w:t xml:space="preserve"> manipulate objects on the seafloor and may also carry sensitive communications </w:t>
      </w:r>
      <w:r w:rsidRPr="006E0B2E">
        <w:rPr>
          <w:u w:val="single"/>
        </w:rPr>
        <w:t xml:space="preserve">intercept equipment in order to </w:t>
      </w:r>
      <w:r w:rsidRPr="006E0B2E">
        <w:rPr>
          <w:b/>
          <w:iCs/>
          <w:u w:val="single"/>
        </w:rPr>
        <w:t>tap into undersea cables</w:t>
      </w:r>
      <w:r w:rsidRPr="006E0B2E">
        <w:rPr>
          <w:u w:val="single"/>
        </w:rPr>
        <w:t xml:space="preserve"> or otherwise destroy or exploit sea floor infrastructure.</w:t>
      </w:r>
      <w:r w:rsidRPr="006E0B2E">
        <w:t xml:space="preserve">”66 Furthermore, while the submarine fleet is of great concern, </w:t>
      </w:r>
      <w:r w:rsidRPr="006E0B2E">
        <w:rPr>
          <w:u w:val="single"/>
        </w:rPr>
        <w:t>one class of Russian surface vessel</w:t>
      </w:r>
      <w:r w:rsidRPr="006E0B2E">
        <w:t xml:space="preserve"> in particular i</w:t>
      </w:r>
      <w:r w:rsidRPr="006E0B2E">
        <w:rPr>
          <w:u w:val="single"/>
        </w:rPr>
        <w:t>s notable for its capability to interfere with cables</w:t>
      </w:r>
      <w:r w:rsidRPr="006E0B2E">
        <w:t xml:space="preserve"> through the deployment of submersible craft.68 </w:t>
      </w:r>
      <w:r w:rsidRPr="005903D4">
        <w:rPr>
          <w:highlight w:val="cyan"/>
          <w:u w:val="single"/>
        </w:rPr>
        <w:t xml:space="preserve">The </w:t>
      </w:r>
      <w:proofErr w:type="spellStart"/>
      <w:r w:rsidRPr="005903D4">
        <w:rPr>
          <w:highlight w:val="cyan"/>
          <w:u w:val="single"/>
        </w:rPr>
        <w:t>Yantar</w:t>
      </w:r>
      <w:proofErr w:type="spellEnd"/>
      <w:r w:rsidRPr="005903D4">
        <w:rPr>
          <w:highlight w:val="cyan"/>
          <w:u w:val="single"/>
        </w:rPr>
        <w:t>-class</w:t>
      </w:r>
      <w:r w:rsidRPr="006E0B2E">
        <w:t xml:space="preserve"> intelligence </w:t>
      </w:r>
      <w:r w:rsidRPr="006E0B2E">
        <w:rPr>
          <w:u w:val="single"/>
        </w:rPr>
        <w:t>ship</w:t>
      </w:r>
      <w:r w:rsidRPr="006E0B2E">
        <w:t xml:space="preserve"> carries two submarines designed for underwater engineering missions. The craft are thought to be </w:t>
      </w:r>
      <w:r w:rsidRPr="005903D4">
        <w:rPr>
          <w:highlight w:val="cyan"/>
          <w:u w:val="single"/>
        </w:rPr>
        <w:t xml:space="preserve">capable of </w:t>
      </w:r>
      <w:r w:rsidRPr="005903D4">
        <w:rPr>
          <w:b/>
          <w:iCs/>
          <w:highlight w:val="cyan"/>
          <w:u w:val="single"/>
        </w:rPr>
        <w:t>cutting cables</w:t>
      </w:r>
      <w:r w:rsidRPr="006E0B2E">
        <w:rPr>
          <w:u w:val="single"/>
        </w:rPr>
        <w:t xml:space="preserve"> or tapping them for information</w:t>
      </w:r>
      <w:r w:rsidRPr="006E0B2E">
        <w:t xml:space="preserve">. To </w:t>
      </w:r>
      <w:proofErr w:type="spellStart"/>
      <w:r w:rsidRPr="006E0B2E">
        <w:t>summarise</w:t>
      </w:r>
      <w:proofErr w:type="spellEnd"/>
      <w:r w:rsidRPr="006E0B2E">
        <w:t xml:space="preserve">, even in the face of </w:t>
      </w:r>
      <w:proofErr w:type="spellStart"/>
      <w:r w:rsidRPr="006E0B2E">
        <w:t>unfavourable</w:t>
      </w:r>
      <w:proofErr w:type="spellEnd"/>
      <w:r w:rsidRPr="006E0B2E">
        <w:t xml:space="preserve"> economic conditions, the Russian Navy is receiving a considerable amount of investment. </w:t>
      </w:r>
      <w:r w:rsidRPr="005903D4">
        <w:rPr>
          <w:highlight w:val="cyan"/>
          <w:u w:val="single"/>
        </w:rPr>
        <w:t>The fleet is expanding</w:t>
      </w:r>
      <w:r w:rsidRPr="006E0B2E">
        <w:rPr>
          <w:u w:val="single"/>
        </w:rPr>
        <w:t xml:space="preserve"> and becoming more technologically capable, </w:t>
      </w:r>
      <w:r w:rsidRPr="006E0B2E">
        <w:rPr>
          <w:b/>
          <w:iCs/>
          <w:u w:val="single"/>
        </w:rPr>
        <w:t xml:space="preserve">especially </w:t>
      </w:r>
      <w:r w:rsidRPr="005903D4">
        <w:rPr>
          <w:b/>
          <w:iCs/>
          <w:highlight w:val="cyan"/>
          <w:u w:val="single"/>
        </w:rPr>
        <w:t>with regard to</w:t>
      </w:r>
      <w:r w:rsidRPr="006E0B2E">
        <w:rPr>
          <w:b/>
          <w:iCs/>
          <w:u w:val="single"/>
        </w:rPr>
        <w:t xml:space="preserve"> interfering with undersea </w:t>
      </w:r>
      <w:r w:rsidRPr="005903D4">
        <w:rPr>
          <w:b/>
          <w:iCs/>
          <w:highlight w:val="cyan"/>
          <w:u w:val="single"/>
        </w:rPr>
        <w:t>cables</w:t>
      </w:r>
      <w:r w:rsidRPr="006E0B2E">
        <w:rPr>
          <w:u w:val="single"/>
        </w:rPr>
        <w:t>.</w:t>
      </w:r>
      <w:r w:rsidRPr="006E0B2E">
        <w:t xml:space="preserve"> </w:t>
      </w:r>
      <w:r w:rsidRPr="006E0B2E">
        <w:rPr>
          <w:u w:val="single"/>
        </w:rPr>
        <w:t xml:space="preserve">Russia is </w:t>
      </w:r>
      <w:r w:rsidRPr="006E0B2E">
        <w:rPr>
          <w:b/>
          <w:iCs/>
          <w:u w:val="single"/>
        </w:rPr>
        <w:t xml:space="preserve">increasingly willing to </w:t>
      </w:r>
      <w:proofErr w:type="spellStart"/>
      <w:r w:rsidRPr="006E0B2E">
        <w:rPr>
          <w:b/>
          <w:iCs/>
          <w:u w:val="single"/>
        </w:rPr>
        <w:t>utilise</w:t>
      </w:r>
      <w:proofErr w:type="spellEnd"/>
      <w:r w:rsidRPr="006E0B2E">
        <w:rPr>
          <w:b/>
          <w:iCs/>
          <w:u w:val="single"/>
        </w:rPr>
        <w:t xml:space="preserve"> aggressively its naval capability</w:t>
      </w:r>
      <w:r w:rsidRPr="006E0B2E">
        <w:t xml:space="preserve"> A submarine fleet can operate far beyond Russia’s borders and helps enhance its credibility as a major world power. Indeed, the last several years have seen multiple examples of incursions that have been attributed to Russia. These incidents are part of a pattern of an increasing willingness on the part of Russia to </w:t>
      </w:r>
      <w:proofErr w:type="spellStart"/>
      <w:r w:rsidRPr="006E0B2E">
        <w:t>utilise</w:t>
      </w:r>
      <w:proofErr w:type="spellEnd"/>
      <w:r w:rsidRPr="006E0B2E">
        <w:t xml:space="preserve"> their growing naval capabilities: 1 Sweden: Several mysterious submarine incursions have captured headlines over the last few years. In 2014, the Swedish Navy scrambled to find a submarine that had apparently intruded in its territorial waters.70 2 United Kingdom: Closer to home, in January 2015, both the Daily Telegraph and RUSI reported that a suspected Russian submarine was reportedly detected near the Faslane base in Scotland. Several NATO allies aided the UK in a search for the vessel, amidst reports that the Royal Navy did not have the maritime patrol aircraft to “</w:t>
      </w:r>
      <w:r w:rsidRPr="005903D4">
        <w:rPr>
          <w:b/>
          <w:iCs/>
          <w:highlight w:val="cyan"/>
          <w:u w:val="single"/>
        </w:rPr>
        <w:t>We’re seeing activity</w:t>
      </w:r>
      <w:r w:rsidRPr="006E0B2E">
        <w:rPr>
          <w:b/>
          <w:iCs/>
          <w:u w:val="single"/>
        </w:rPr>
        <w:t xml:space="preserve"> that </w:t>
      </w:r>
      <w:r w:rsidRPr="005903D4">
        <w:rPr>
          <w:b/>
          <w:iCs/>
          <w:highlight w:val="cyan"/>
          <w:u w:val="single"/>
        </w:rPr>
        <w:t>we didn</w:t>
      </w:r>
      <w:r w:rsidRPr="006E0B2E">
        <w:rPr>
          <w:b/>
          <w:iCs/>
          <w:u w:val="single"/>
        </w:rPr>
        <w:t xml:space="preserve">’t even </w:t>
      </w:r>
      <w:r w:rsidRPr="005903D4">
        <w:rPr>
          <w:b/>
          <w:iCs/>
          <w:highlight w:val="cyan"/>
          <w:u w:val="single"/>
        </w:rPr>
        <w:t>see</w:t>
      </w:r>
      <w:r w:rsidRPr="006E0B2E">
        <w:rPr>
          <w:b/>
          <w:iCs/>
          <w:u w:val="single"/>
        </w:rPr>
        <w:t xml:space="preserve"> </w:t>
      </w:r>
      <w:r w:rsidRPr="005903D4">
        <w:rPr>
          <w:b/>
          <w:iCs/>
          <w:highlight w:val="cyan"/>
          <w:u w:val="single"/>
        </w:rPr>
        <w:t>when it was the Soviet</w:t>
      </w:r>
      <w:r w:rsidRPr="006E0B2E">
        <w:rPr>
          <w:b/>
          <w:iCs/>
          <w:u w:val="single"/>
        </w:rPr>
        <w:t xml:space="preserve"> Union</w:t>
      </w:r>
      <w:r w:rsidRPr="006E0B2E">
        <w:t xml:space="preserve"> … The activity in this theatre has substantially moved up in the last couple of years.” 69 Admiral Michelle Howard, Commander of US Naval Forces Europe</w:t>
      </w:r>
    </w:p>
    <w:p w14:paraId="22C2198D" w14:textId="77777777" w:rsidR="006E0B2E" w:rsidRPr="006E0B2E" w:rsidRDefault="006E0B2E" w:rsidP="006E0B2E"/>
    <w:p w14:paraId="23F7D293" w14:textId="0F41948E" w:rsidR="006E0B2E" w:rsidRDefault="006E0B2E" w:rsidP="006E0B2E">
      <w:pPr>
        <w:pStyle w:val="Heading3"/>
      </w:pPr>
      <w:r>
        <w:t>Navy Impact --- A2: Satellites Solve</w:t>
      </w:r>
    </w:p>
    <w:p w14:paraId="61ECBADD" w14:textId="51C9A1BA" w:rsidR="006E0B2E" w:rsidRDefault="006E0B2E" w:rsidP="006E0B2E"/>
    <w:p w14:paraId="1C707E65" w14:textId="77777777" w:rsidR="006E0B2E" w:rsidRPr="006E0B2E" w:rsidRDefault="006E0B2E" w:rsidP="006E0B2E">
      <w:pPr>
        <w:keepNext/>
        <w:keepLines/>
        <w:spacing w:before="40" w:after="0"/>
        <w:outlineLvl w:val="3"/>
        <w:rPr>
          <w:rFonts w:eastAsiaTheme="majorEastAsia" w:cstheme="majorBidi"/>
          <w:b/>
          <w:iCs/>
          <w:sz w:val="26"/>
        </w:rPr>
      </w:pPr>
      <w:r w:rsidRPr="006E0B2E">
        <w:rPr>
          <w:rFonts w:eastAsiaTheme="majorEastAsia" w:cstheme="majorBidi"/>
          <w:b/>
          <w:iCs/>
          <w:sz w:val="26"/>
        </w:rPr>
        <w:t xml:space="preserve">Even if satellites fill-in, we rely on cables </w:t>
      </w:r>
      <w:r w:rsidRPr="006E0B2E">
        <w:rPr>
          <w:rFonts w:eastAsiaTheme="majorEastAsia" w:cstheme="majorBidi"/>
          <w:b/>
          <w:iCs/>
          <w:sz w:val="26"/>
          <w:u w:val="single"/>
        </w:rPr>
        <w:t>now</w:t>
      </w:r>
      <w:r w:rsidRPr="006E0B2E">
        <w:rPr>
          <w:rFonts w:eastAsiaTheme="majorEastAsia" w:cstheme="majorBidi"/>
          <w:b/>
          <w:iCs/>
          <w:sz w:val="26"/>
        </w:rPr>
        <w:t>---</w:t>
      </w:r>
      <w:r w:rsidRPr="006E0B2E">
        <w:rPr>
          <w:rFonts w:eastAsiaTheme="majorEastAsia" w:cstheme="majorBidi"/>
          <w:b/>
          <w:iCs/>
          <w:sz w:val="26"/>
          <w:u w:val="single"/>
        </w:rPr>
        <w:t>disruption</w:t>
      </w:r>
      <w:r w:rsidRPr="006E0B2E">
        <w:rPr>
          <w:rFonts w:eastAsiaTheme="majorEastAsia" w:cstheme="majorBidi"/>
          <w:b/>
          <w:iCs/>
          <w:sz w:val="26"/>
        </w:rPr>
        <w:t xml:space="preserve"> causes </w:t>
      </w:r>
      <w:r w:rsidRPr="006E0B2E">
        <w:rPr>
          <w:rFonts w:eastAsiaTheme="majorEastAsia" w:cstheme="majorBidi"/>
          <w:b/>
          <w:iCs/>
          <w:sz w:val="26"/>
          <w:u w:val="single"/>
        </w:rPr>
        <w:t>global collapse</w:t>
      </w:r>
      <w:r w:rsidRPr="006E0B2E">
        <w:rPr>
          <w:rFonts w:eastAsiaTheme="majorEastAsia" w:cstheme="majorBidi"/>
          <w:b/>
          <w:iCs/>
          <w:sz w:val="26"/>
        </w:rPr>
        <w:t xml:space="preserve"> that </w:t>
      </w:r>
      <w:r w:rsidRPr="006E0B2E">
        <w:rPr>
          <w:rFonts w:eastAsiaTheme="majorEastAsia" w:cstheme="majorBidi"/>
          <w:b/>
          <w:iCs/>
          <w:sz w:val="26"/>
          <w:u w:val="single"/>
        </w:rPr>
        <w:t>interrupts</w:t>
      </w:r>
      <w:r w:rsidRPr="006E0B2E">
        <w:rPr>
          <w:rFonts w:eastAsiaTheme="majorEastAsia" w:cstheme="majorBidi"/>
          <w:b/>
          <w:iCs/>
          <w:sz w:val="26"/>
        </w:rPr>
        <w:t xml:space="preserve"> any chance of sat fill-in</w:t>
      </w:r>
    </w:p>
    <w:p w14:paraId="22AD9C65" w14:textId="77777777" w:rsidR="006E0B2E" w:rsidRPr="006E0B2E" w:rsidRDefault="006E0B2E" w:rsidP="006E0B2E"/>
    <w:p w14:paraId="79558EE7" w14:textId="77777777" w:rsidR="006E0B2E" w:rsidRPr="006E0B2E" w:rsidRDefault="006E0B2E" w:rsidP="006E0B2E">
      <w:pPr>
        <w:keepNext/>
        <w:keepLines/>
        <w:spacing w:before="40" w:after="0"/>
        <w:outlineLvl w:val="3"/>
        <w:rPr>
          <w:rFonts w:eastAsiaTheme="majorEastAsia" w:cstheme="majorBidi"/>
          <w:bCs/>
          <w:iCs/>
          <w:sz w:val="26"/>
        </w:rPr>
      </w:pPr>
      <w:proofErr w:type="spellStart"/>
      <w:r w:rsidRPr="006E0B2E">
        <w:rPr>
          <w:rFonts w:eastAsiaTheme="majorEastAsia" w:cstheme="majorBidi"/>
          <w:b/>
          <w:iCs/>
          <w:sz w:val="26"/>
        </w:rPr>
        <w:t>Sats</w:t>
      </w:r>
      <w:proofErr w:type="spellEnd"/>
      <w:r w:rsidRPr="006E0B2E">
        <w:rPr>
          <w:rFonts w:eastAsiaTheme="majorEastAsia" w:cstheme="majorBidi"/>
          <w:b/>
          <w:iCs/>
          <w:sz w:val="26"/>
        </w:rPr>
        <w:t xml:space="preserve"> </w:t>
      </w:r>
      <w:r w:rsidRPr="006E0B2E">
        <w:rPr>
          <w:rFonts w:eastAsiaTheme="majorEastAsia" w:cstheme="majorBidi"/>
          <w:b/>
          <w:iCs/>
          <w:sz w:val="26"/>
          <w:u w:val="single"/>
        </w:rPr>
        <w:t>don’t solve</w:t>
      </w:r>
      <w:r w:rsidRPr="006E0B2E">
        <w:rPr>
          <w:rFonts w:eastAsiaTheme="majorEastAsia" w:cstheme="majorBidi"/>
          <w:b/>
          <w:iCs/>
          <w:sz w:val="26"/>
        </w:rPr>
        <w:t>---</w:t>
      </w:r>
      <w:r w:rsidRPr="006E0B2E">
        <w:rPr>
          <w:rFonts w:eastAsiaTheme="majorEastAsia" w:cstheme="majorBidi"/>
          <w:bCs/>
          <w:iCs/>
          <w:sz w:val="26"/>
        </w:rPr>
        <w:t>sea is 99% of distance comms, they’re cheaper, and more reliable, also much faster and speed matters for economic use</w:t>
      </w:r>
    </w:p>
    <w:p w14:paraId="6258274E" w14:textId="77777777" w:rsidR="006E0B2E" w:rsidRPr="006E0B2E" w:rsidRDefault="006E0B2E" w:rsidP="006E0B2E">
      <w:proofErr w:type="spellStart"/>
      <w:r w:rsidRPr="006E0B2E">
        <w:rPr>
          <w:b/>
          <w:bCs/>
          <w:sz w:val="26"/>
        </w:rPr>
        <w:t>Sechrist</w:t>
      </w:r>
      <w:proofErr w:type="spellEnd"/>
      <w:r w:rsidRPr="006E0B2E">
        <w:rPr>
          <w:b/>
          <w:bCs/>
          <w:sz w:val="26"/>
        </w:rPr>
        <w:t xml:space="preserve"> 10</w:t>
      </w:r>
      <w:r w:rsidRPr="006E0B2E">
        <w:t xml:space="preserve">, [Michael </w:t>
      </w:r>
      <w:proofErr w:type="spellStart"/>
      <w:r w:rsidRPr="006E0B2E">
        <w:t>Sechrist</w:t>
      </w:r>
      <w:proofErr w:type="spellEnd"/>
      <w:r w:rsidRPr="006E0B2E">
        <w:t xml:space="preserve">, Harvard </w:t>
      </w:r>
      <w:proofErr w:type="spellStart"/>
      <w:r w:rsidRPr="006E0B2E">
        <w:t>Belfer</w:t>
      </w:r>
      <w:proofErr w:type="spellEnd"/>
      <w:r w:rsidRPr="006E0B2E">
        <w:t xml:space="preserve"> Center, “CYBERSPACE IN DEEP WATER: PROTECTING UNDERSEA COMMUNICATION CABLES”,  </w:t>
      </w:r>
      <w:hyperlink r:id="rId23" w:history="1">
        <w:r w:rsidRPr="006E0B2E">
          <w:t>http://belfercenter.ksg.harvard.edu/files/PAE_final_draft_-_043010.pdf</w:t>
        </w:r>
      </w:hyperlink>
      <w:r w:rsidRPr="006E0B2E">
        <w:t>]</w:t>
      </w:r>
    </w:p>
    <w:p w14:paraId="6AE8D10C" w14:textId="77777777" w:rsidR="006E0B2E" w:rsidRPr="006E0B2E" w:rsidRDefault="006E0B2E" w:rsidP="006E0B2E">
      <w:r w:rsidRPr="005903D4">
        <w:rPr>
          <w:highlight w:val="cyan"/>
          <w:u w:val="single"/>
        </w:rPr>
        <w:t>Research</w:t>
      </w:r>
      <w:r w:rsidRPr="006E0B2E">
        <w:t xml:space="preserve"> produced herein </w:t>
      </w:r>
      <w:r w:rsidRPr="005903D4">
        <w:rPr>
          <w:highlight w:val="cyan"/>
          <w:u w:val="single"/>
        </w:rPr>
        <w:t>shows</w:t>
      </w:r>
      <w:r w:rsidRPr="006E0B2E">
        <w:t xml:space="preserve"> that </w:t>
      </w:r>
      <w:r w:rsidRPr="005903D4">
        <w:rPr>
          <w:highlight w:val="cyan"/>
          <w:u w:val="single"/>
        </w:rPr>
        <w:t>the global undersea cable architecture is at</w:t>
      </w:r>
      <w:r w:rsidRPr="006E0B2E">
        <w:rPr>
          <w:u w:val="single"/>
        </w:rPr>
        <w:t xml:space="preserve"> an </w:t>
      </w:r>
      <w:r w:rsidRPr="005903D4">
        <w:rPr>
          <w:highlight w:val="cyan"/>
          <w:u w:val="single"/>
        </w:rPr>
        <w:t>increased risk of danger</w:t>
      </w:r>
      <w:r w:rsidRPr="006E0B2E">
        <w:t>. In this paper, Larson’s “Danger Index” is used as the analytic framework to determine this risk assessment for the undersea cable infrastructure. The “Danger Index” is a quantitative application of a qualitative concept. It is equivalent to Intention multiplied by Capability, Vulnerability and Consequence.15</w:t>
      </w:r>
    </w:p>
    <w:p w14:paraId="00A8A0EA" w14:textId="77777777" w:rsidR="006E0B2E" w:rsidRPr="006E0B2E" w:rsidRDefault="006E0B2E" w:rsidP="006E0B2E">
      <w:r w:rsidRPr="006E0B2E">
        <w:t>Most, if not all, these terms of the equation are increasing and thus the associated level of danger is also growing. To decrease the danger variable, the partnership should be designed to lessen the underlying causes for the increases. Specific policy recommendations tackle these causes</w:t>
      </w:r>
    </w:p>
    <w:p w14:paraId="6031E5AE" w14:textId="77777777" w:rsidR="006E0B2E" w:rsidRPr="006E0B2E" w:rsidRDefault="006E0B2E" w:rsidP="006E0B2E">
      <w:pPr>
        <w:rPr>
          <w:u w:val="single"/>
        </w:rPr>
      </w:pPr>
      <w:r w:rsidRPr="005903D4">
        <w:rPr>
          <w:highlight w:val="cyan"/>
          <w:u w:val="single"/>
        </w:rPr>
        <w:t xml:space="preserve">Undersea cables are </w:t>
      </w:r>
      <w:r w:rsidRPr="006E0B2E">
        <w:rPr>
          <w:u w:val="single"/>
        </w:rPr>
        <w:t xml:space="preserve">the </w:t>
      </w:r>
      <w:r w:rsidRPr="005903D4">
        <w:rPr>
          <w:highlight w:val="cyan"/>
          <w:u w:val="single"/>
        </w:rPr>
        <w:t>tech</w:t>
      </w:r>
      <w:r w:rsidRPr="006E0B2E">
        <w:rPr>
          <w:u w:val="single"/>
        </w:rPr>
        <w:t xml:space="preserve">nology </w:t>
      </w:r>
      <w:r w:rsidRPr="005903D4">
        <w:rPr>
          <w:highlight w:val="cyan"/>
          <w:u w:val="single"/>
        </w:rPr>
        <w:t>of choice to move</w:t>
      </w:r>
      <w:r w:rsidRPr="006E0B2E">
        <w:rPr>
          <w:u w:val="single"/>
        </w:rPr>
        <w:t xml:space="preserve"> large amounts of </w:t>
      </w:r>
      <w:r w:rsidRPr="005903D4">
        <w:rPr>
          <w:highlight w:val="cyan"/>
          <w:u w:val="single"/>
        </w:rPr>
        <w:t xml:space="preserve">data </w:t>
      </w:r>
      <w:r w:rsidRPr="006E0B2E">
        <w:rPr>
          <w:u w:val="single"/>
        </w:rPr>
        <w:t xml:space="preserve">around the world </w:t>
      </w:r>
      <w:r w:rsidRPr="005903D4">
        <w:rPr>
          <w:highlight w:val="cyan"/>
          <w:u w:val="single"/>
        </w:rPr>
        <w:t>quickly</w:t>
      </w:r>
      <w:r w:rsidRPr="006E0B2E">
        <w:rPr>
          <w:u w:val="single"/>
        </w:rPr>
        <w:t>.</w:t>
      </w:r>
      <w:r w:rsidRPr="006E0B2E">
        <w:t xml:space="preserve"> </w:t>
      </w:r>
      <w:r w:rsidRPr="006E0B2E">
        <w:rPr>
          <w:u w:val="single"/>
        </w:rPr>
        <w:t xml:space="preserve">There is </w:t>
      </w:r>
      <w:r w:rsidRPr="005903D4">
        <w:rPr>
          <w:b/>
          <w:iCs/>
          <w:highlight w:val="cyan"/>
          <w:u w:val="single"/>
        </w:rPr>
        <w:t>no other tech</w:t>
      </w:r>
      <w:r w:rsidRPr="006E0B2E">
        <w:t>nology</w:t>
      </w:r>
      <w:r w:rsidRPr="006E0B2E">
        <w:rPr>
          <w:u w:val="single"/>
        </w:rPr>
        <w:t xml:space="preserve"> that </w:t>
      </w:r>
      <w:r w:rsidRPr="005903D4">
        <w:rPr>
          <w:b/>
          <w:iCs/>
          <w:highlight w:val="cyan"/>
          <w:u w:val="single"/>
        </w:rPr>
        <w:t>compares</w:t>
      </w:r>
      <w:r w:rsidRPr="006E0B2E">
        <w:rPr>
          <w:u w:val="single"/>
        </w:rPr>
        <w:t xml:space="preserve">. Cable is cheap, fast and reliable. </w:t>
      </w:r>
    </w:p>
    <w:p w14:paraId="754538A6" w14:textId="77777777" w:rsidR="006E0B2E" w:rsidRPr="006E0B2E" w:rsidRDefault="006E0B2E" w:rsidP="006E0B2E">
      <w:r w:rsidRPr="006E0B2E">
        <w:t xml:space="preserve">Jim </w:t>
      </w:r>
      <w:r w:rsidRPr="006E0B2E">
        <w:rPr>
          <w:u w:val="single"/>
        </w:rPr>
        <w:t>Hayes</w:t>
      </w:r>
      <w:r w:rsidRPr="006E0B2E">
        <w:t xml:space="preserve">, President of the California-based, Fiber Optic Association </w:t>
      </w:r>
      <w:r w:rsidRPr="006E0B2E">
        <w:rPr>
          <w:u w:val="single"/>
        </w:rPr>
        <w:t>notes that “</w:t>
      </w:r>
      <w:r w:rsidRPr="005903D4">
        <w:rPr>
          <w:highlight w:val="cyan"/>
          <w:u w:val="single"/>
        </w:rPr>
        <w:t xml:space="preserve">99 percent </w:t>
      </w:r>
      <w:r w:rsidRPr="006E0B2E">
        <w:rPr>
          <w:u w:val="single"/>
        </w:rPr>
        <w:t xml:space="preserve">of the world's long-distance </w:t>
      </w:r>
      <w:r w:rsidRPr="005903D4">
        <w:rPr>
          <w:b/>
          <w:iCs/>
          <w:highlight w:val="cyan"/>
          <w:u w:val="single"/>
        </w:rPr>
        <w:t>comm</w:t>
      </w:r>
      <w:r w:rsidRPr="006E0B2E">
        <w:rPr>
          <w:u w:val="single"/>
        </w:rPr>
        <w:t>unication</w:t>
      </w:r>
      <w:r w:rsidRPr="005903D4">
        <w:rPr>
          <w:b/>
          <w:iCs/>
          <w:highlight w:val="cyan"/>
          <w:u w:val="single"/>
        </w:rPr>
        <w:t>s</w:t>
      </w:r>
      <w:r w:rsidRPr="005903D4">
        <w:rPr>
          <w:highlight w:val="cyan"/>
          <w:u w:val="single"/>
        </w:rPr>
        <w:t xml:space="preserve"> travel through fiber links</w:t>
      </w:r>
      <w:r w:rsidRPr="006E0B2E">
        <w:rPr>
          <w:u w:val="single"/>
        </w:rPr>
        <w:t>. The remaining 1 percent are… satellite-based, mainly in places like Africa, South America and less developed parts of Asia.</w:t>
      </w:r>
      <w:r w:rsidRPr="006E0B2E">
        <w:t xml:space="preserve">”29 Most countries prefer undersea cables to satellites for many reasons. </w:t>
      </w:r>
      <w:r w:rsidRPr="005903D4">
        <w:rPr>
          <w:highlight w:val="cyan"/>
          <w:u w:val="single"/>
        </w:rPr>
        <w:t>Sat</w:t>
      </w:r>
      <w:r w:rsidRPr="006E0B2E">
        <w:rPr>
          <w:u w:val="single"/>
        </w:rPr>
        <w:t xml:space="preserve">ellite communication </w:t>
      </w:r>
      <w:r w:rsidRPr="005903D4">
        <w:rPr>
          <w:highlight w:val="cyan"/>
          <w:u w:val="single"/>
        </w:rPr>
        <w:t>is</w:t>
      </w:r>
      <w:r w:rsidRPr="006E0B2E">
        <w:rPr>
          <w:u w:val="single"/>
        </w:rPr>
        <w:t xml:space="preserve"> comparatively </w:t>
      </w:r>
      <w:r w:rsidRPr="005903D4">
        <w:rPr>
          <w:highlight w:val="cyan"/>
          <w:u w:val="single"/>
        </w:rPr>
        <w:t xml:space="preserve">too expensive, slow </w:t>
      </w:r>
      <w:r w:rsidRPr="006E0B2E">
        <w:rPr>
          <w:u w:val="single"/>
        </w:rPr>
        <w:t xml:space="preserve">and </w:t>
      </w:r>
      <w:r w:rsidRPr="005903D4">
        <w:rPr>
          <w:highlight w:val="cyan"/>
          <w:u w:val="single"/>
        </w:rPr>
        <w:t>unreliable</w:t>
      </w:r>
      <w:r w:rsidRPr="006E0B2E">
        <w:t xml:space="preserve">. For example, </w:t>
      </w:r>
      <w:r w:rsidRPr="005903D4">
        <w:rPr>
          <w:highlight w:val="cyan"/>
          <w:u w:val="single"/>
        </w:rPr>
        <w:t>satellites add</w:t>
      </w:r>
      <w:r w:rsidRPr="006E0B2E">
        <w:rPr>
          <w:u w:val="single"/>
        </w:rPr>
        <w:t xml:space="preserve"> at least </w:t>
      </w:r>
      <w:r w:rsidRPr="005903D4">
        <w:rPr>
          <w:highlight w:val="cyan"/>
          <w:u w:val="single"/>
        </w:rPr>
        <w:t>400 milliseconds</w:t>
      </w:r>
      <w:r w:rsidRPr="006E0B2E">
        <w:t xml:space="preserve"> to any transmission.30</w:t>
      </w:r>
    </w:p>
    <w:p w14:paraId="7B9B27F2" w14:textId="77777777" w:rsidR="006E0B2E" w:rsidRPr="006E0B2E" w:rsidRDefault="006E0B2E" w:rsidP="006E0B2E">
      <w:r w:rsidRPr="006E0B2E">
        <w:t xml:space="preserve">In the world of global network operations, </w:t>
      </w:r>
      <w:r w:rsidRPr="005903D4">
        <w:rPr>
          <w:b/>
          <w:iCs/>
          <w:highlight w:val="cyan"/>
          <w:u w:val="single"/>
        </w:rPr>
        <w:t>every millisecond counts</w:t>
      </w:r>
      <w:r w:rsidRPr="006E0B2E">
        <w:t xml:space="preserve"> and an extra 400 adds an eternity. Today, </w:t>
      </w:r>
      <w:r w:rsidRPr="006E0B2E">
        <w:rPr>
          <w:u w:val="single"/>
        </w:rPr>
        <w:t xml:space="preserve">too many </w:t>
      </w:r>
      <w:r w:rsidRPr="005903D4">
        <w:rPr>
          <w:b/>
          <w:iCs/>
          <w:highlight w:val="cyan"/>
          <w:u w:val="single"/>
        </w:rPr>
        <w:t>missions depend on real-time feeds</w:t>
      </w:r>
      <w:r w:rsidRPr="006E0B2E">
        <w:rPr>
          <w:u w:val="single"/>
        </w:rPr>
        <w:t xml:space="preserve"> </w:t>
      </w:r>
      <w:r w:rsidRPr="005903D4">
        <w:rPr>
          <w:highlight w:val="cyan"/>
          <w:u w:val="single"/>
        </w:rPr>
        <w:t>and pinpoint data</w:t>
      </w:r>
      <w:r w:rsidRPr="006E0B2E">
        <w:rPr>
          <w:u w:val="single"/>
        </w:rPr>
        <w:t xml:space="preserve"> to be successful</w:t>
      </w:r>
      <w:r w:rsidRPr="006E0B2E">
        <w:t xml:space="preserve">. </w:t>
      </w:r>
      <w:r w:rsidRPr="005903D4">
        <w:rPr>
          <w:highlight w:val="cyan"/>
          <w:u w:val="single"/>
        </w:rPr>
        <w:t xml:space="preserve">Satellite latency, </w:t>
      </w:r>
      <w:r w:rsidRPr="006E0B2E">
        <w:rPr>
          <w:u w:val="single"/>
        </w:rPr>
        <w:t xml:space="preserve">coupled with its </w:t>
      </w:r>
      <w:r w:rsidRPr="005903D4">
        <w:rPr>
          <w:highlight w:val="cyan"/>
          <w:u w:val="single"/>
        </w:rPr>
        <w:t>smaller bandwidth</w:t>
      </w:r>
      <w:r w:rsidRPr="006E0B2E">
        <w:rPr>
          <w:u w:val="single"/>
        </w:rPr>
        <w:t xml:space="preserve"> capacity and </w:t>
      </w:r>
      <w:r w:rsidRPr="005903D4">
        <w:rPr>
          <w:highlight w:val="cyan"/>
          <w:u w:val="single"/>
        </w:rPr>
        <w:t>greater packet loss,</w:t>
      </w:r>
      <w:r w:rsidRPr="006E0B2E">
        <w:rPr>
          <w:u w:val="single"/>
        </w:rPr>
        <w:t xml:space="preserve"> just </w:t>
      </w:r>
      <w:r w:rsidRPr="005903D4">
        <w:rPr>
          <w:highlight w:val="cyan"/>
          <w:u w:val="single"/>
        </w:rPr>
        <w:t>doesn’t cut it</w:t>
      </w:r>
      <w:r w:rsidRPr="006E0B2E">
        <w:rPr>
          <w:u w:val="single"/>
        </w:rPr>
        <w:t>. In fact</w:t>
      </w:r>
      <w:r w:rsidRPr="006E0B2E">
        <w:rPr>
          <w:b/>
          <w:iCs/>
          <w:u w:val="single"/>
        </w:rPr>
        <w:t xml:space="preserve">, </w:t>
      </w:r>
      <w:r w:rsidRPr="005903D4">
        <w:rPr>
          <w:b/>
          <w:iCs/>
          <w:highlight w:val="cyan"/>
          <w:u w:val="single"/>
        </w:rPr>
        <w:t>no other tech</w:t>
      </w:r>
      <w:r w:rsidRPr="006E0B2E">
        <w:rPr>
          <w:u w:val="single"/>
        </w:rPr>
        <w:t xml:space="preserve">nology </w:t>
      </w:r>
      <w:r w:rsidRPr="005903D4">
        <w:rPr>
          <w:highlight w:val="cyan"/>
          <w:u w:val="single"/>
        </w:rPr>
        <w:t>can</w:t>
      </w:r>
      <w:r w:rsidRPr="006E0B2E">
        <w:rPr>
          <w:u w:val="single"/>
        </w:rPr>
        <w:t xml:space="preserve"> single-handedly </w:t>
      </w:r>
      <w:r w:rsidRPr="005903D4">
        <w:rPr>
          <w:highlight w:val="cyan"/>
          <w:u w:val="single"/>
        </w:rPr>
        <w:t>restore the millions of lost connections cables carry</w:t>
      </w:r>
      <w:r w:rsidRPr="006E0B2E">
        <w:rPr>
          <w:u w:val="single"/>
        </w:rPr>
        <w:t>.</w:t>
      </w:r>
      <w:r w:rsidRPr="006E0B2E">
        <w:t>31 For these reasons, approximately 95% of all United States (U.S.) international internet and phone traffic travel through undersea cables.32</w:t>
      </w:r>
    </w:p>
    <w:p w14:paraId="0A5861A2" w14:textId="77777777" w:rsidR="006E0B2E" w:rsidRPr="006E0B2E" w:rsidRDefault="006E0B2E" w:rsidP="006E0B2E">
      <w:pPr>
        <w:keepNext/>
        <w:keepLines/>
        <w:spacing w:before="40" w:after="0"/>
        <w:outlineLvl w:val="3"/>
        <w:rPr>
          <w:rFonts w:eastAsiaTheme="majorEastAsia" w:cstheme="majorBidi"/>
          <w:b/>
          <w:iCs/>
          <w:sz w:val="26"/>
        </w:rPr>
      </w:pPr>
      <w:r w:rsidRPr="006E0B2E">
        <w:rPr>
          <w:rFonts w:eastAsiaTheme="majorEastAsia" w:cstheme="majorBidi"/>
          <w:b/>
          <w:iCs/>
          <w:sz w:val="26"/>
        </w:rPr>
        <w:t xml:space="preserve">Even </w:t>
      </w:r>
      <w:r w:rsidRPr="006E0B2E">
        <w:rPr>
          <w:rFonts w:eastAsiaTheme="majorEastAsia" w:cstheme="majorBidi"/>
          <w:b/>
          <w:iCs/>
          <w:sz w:val="26"/>
          <w:u w:val="single"/>
        </w:rPr>
        <w:t>drastically improved</w:t>
      </w:r>
      <w:r w:rsidRPr="006E0B2E">
        <w:rPr>
          <w:rFonts w:eastAsiaTheme="majorEastAsia" w:cstheme="majorBidi"/>
          <w:b/>
          <w:iCs/>
          <w:sz w:val="26"/>
        </w:rPr>
        <w:t xml:space="preserve"> </w:t>
      </w:r>
      <w:proofErr w:type="spellStart"/>
      <w:r w:rsidRPr="006E0B2E">
        <w:rPr>
          <w:rFonts w:eastAsiaTheme="majorEastAsia" w:cstheme="majorBidi"/>
          <w:b/>
          <w:iCs/>
          <w:sz w:val="26"/>
        </w:rPr>
        <w:t>sats</w:t>
      </w:r>
      <w:proofErr w:type="spellEnd"/>
      <w:r w:rsidRPr="006E0B2E">
        <w:rPr>
          <w:rFonts w:eastAsiaTheme="majorEastAsia" w:cstheme="majorBidi"/>
          <w:b/>
          <w:iCs/>
          <w:sz w:val="26"/>
        </w:rPr>
        <w:t xml:space="preserve"> fail</w:t>
      </w:r>
    </w:p>
    <w:p w14:paraId="7BA63AEC" w14:textId="77777777" w:rsidR="006E0B2E" w:rsidRPr="006E0B2E" w:rsidRDefault="006E0B2E" w:rsidP="006E0B2E">
      <w:r w:rsidRPr="006E0B2E">
        <w:rPr>
          <w:b/>
          <w:bCs/>
          <w:sz w:val="26"/>
        </w:rPr>
        <w:t>CCDCOE 19</w:t>
      </w:r>
      <w:r w:rsidRPr="006E0B2E">
        <w:t xml:space="preserve">, [NATO Cooperative Cyber </w:t>
      </w:r>
      <w:proofErr w:type="spellStart"/>
      <w:r w:rsidRPr="006E0B2E">
        <w:t>Defence</w:t>
      </w:r>
      <w:proofErr w:type="spellEnd"/>
      <w:r w:rsidRPr="006E0B2E">
        <w:t xml:space="preserve"> Centre of Excellence, Strategic importance of, and dependence on, undersea cables, November, https://ccdcoe.org/uploads/2019/11/Undersea-cables-Final-NOV-2019.pdf]</w:t>
      </w:r>
    </w:p>
    <w:p w14:paraId="332F5CFB" w14:textId="77777777" w:rsidR="006E0B2E" w:rsidRPr="006E0B2E" w:rsidRDefault="006E0B2E" w:rsidP="006E0B2E">
      <w:r w:rsidRPr="005903D4">
        <w:rPr>
          <w:b/>
          <w:iCs/>
          <w:highlight w:val="cyan"/>
          <w:u w:val="single"/>
        </w:rPr>
        <w:t>Even if drastically improved</w:t>
      </w:r>
      <w:r w:rsidRPr="005903D4">
        <w:rPr>
          <w:highlight w:val="cyan"/>
          <w:u w:val="single"/>
        </w:rPr>
        <w:t xml:space="preserve">, </w:t>
      </w:r>
      <w:r w:rsidRPr="006E0B2E">
        <w:rPr>
          <w:u w:val="single"/>
        </w:rPr>
        <w:t xml:space="preserve">transmitting </w:t>
      </w:r>
      <w:r w:rsidRPr="005903D4">
        <w:rPr>
          <w:highlight w:val="cyan"/>
          <w:u w:val="single"/>
        </w:rPr>
        <w:t>data via sat</w:t>
      </w:r>
      <w:r w:rsidRPr="006E0B2E">
        <w:rPr>
          <w:u w:val="single"/>
        </w:rPr>
        <w:t>ellite</w:t>
      </w:r>
      <w:r w:rsidRPr="005903D4">
        <w:rPr>
          <w:highlight w:val="cyan"/>
          <w:u w:val="single"/>
        </w:rPr>
        <w:t xml:space="preserve"> would only</w:t>
      </w:r>
      <w:r w:rsidRPr="005903D4">
        <w:rPr>
          <w:highlight w:val="cyan"/>
        </w:rPr>
        <w:t xml:space="preserve"> </w:t>
      </w:r>
      <w:r w:rsidRPr="006E0B2E">
        <w:t xml:space="preserve">be able to </w:t>
      </w:r>
      <w:r w:rsidRPr="005903D4">
        <w:rPr>
          <w:highlight w:val="cyan"/>
          <w:u w:val="single"/>
        </w:rPr>
        <w:t>cope with a fraction of</w:t>
      </w:r>
      <w:r w:rsidRPr="005903D4">
        <w:rPr>
          <w:highlight w:val="cyan"/>
        </w:rPr>
        <w:t xml:space="preserve"> </w:t>
      </w:r>
      <w:r w:rsidRPr="006E0B2E">
        <w:t xml:space="preserve">our </w:t>
      </w:r>
      <w:r w:rsidRPr="005903D4">
        <w:rPr>
          <w:highlight w:val="cyan"/>
          <w:u w:val="single"/>
        </w:rPr>
        <w:t>requirements</w:t>
      </w:r>
      <w:r w:rsidRPr="006E0B2E">
        <w:t xml:space="preserve">. Transmission of data via </w:t>
      </w:r>
      <w:r w:rsidRPr="005903D4">
        <w:rPr>
          <w:highlight w:val="cyan"/>
          <w:u w:val="single"/>
        </w:rPr>
        <w:t>cables</w:t>
      </w:r>
      <w:r w:rsidRPr="005903D4">
        <w:rPr>
          <w:highlight w:val="cyan"/>
        </w:rPr>
        <w:t xml:space="preserve"> </w:t>
      </w:r>
      <w:r w:rsidRPr="006E0B2E">
        <w:t xml:space="preserve">is both </w:t>
      </w:r>
      <w:r w:rsidRPr="005903D4">
        <w:rPr>
          <w:b/>
          <w:iCs/>
          <w:highlight w:val="cyan"/>
          <w:u w:val="single"/>
        </w:rPr>
        <w:t>cheaper</w:t>
      </w:r>
      <w:r w:rsidRPr="005903D4">
        <w:rPr>
          <w:highlight w:val="cyan"/>
          <w:u w:val="single"/>
        </w:rPr>
        <w:t xml:space="preserve"> and </w:t>
      </w:r>
      <w:r w:rsidRPr="005903D4">
        <w:rPr>
          <w:b/>
          <w:iCs/>
          <w:highlight w:val="cyan"/>
          <w:u w:val="single"/>
        </w:rPr>
        <w:t>many times faster</w:t>
      </w:r>
      <w:r w:rsidRPr="005903D4">
        <w:rPr>
          <w:highlight w:val="cyan"/>
        </w:rPr>
        <w:t xml:space="preserve"> </w:t>
      </w:r>
      <w:r w:rsidRPr="006E0B2E">
        <w:t>than via satellite and the technological possibilities therefore dictate the use of cables for internet connectivity. On land, this poses relatively few complications as the cables are protected by their owners and national jurisdiction. Protection at sea, however, both physical and legal, is more difficult.</w:t>
      </w:r>
    </w:p>
    <w:p w14:paraId="3F4E368F" w14:textId="77777777" w:rsidR="006E0B2E" w:rsidRPr="006E0B2E" w:rsidRDefault="006E0B2E" w:rsidP="006E0B2E"/>
    <w:p w14:paraId="0D276969" w14:textId="77777777" w:rsidR="00B15CE7" w:rsidRPr="00050364" w:rsidRDefault="00B15CE7" w:rsidP="00B15CE7">
      <w:pPr>
        <w:rPr>
          <w:sz w:val="16"/>
        </w:rPr>
      </w:pPr>
    </w:p>
    <w:p w14:paraId="5CCC8261" w14:textId="3D7A3160" w:rsidR="00AF1E40" w:rsidRDefault="00AF1E40" w:rsidP="00AF1E40"/>
    <w:p w14:paraId="1875A344" w14:textId="1A9ED429" w:rsidR="008C72F4" w:rsidRDefault="008C72F4" w:rsidP="008C72F4"/>
    <w:p w14:paraId="534CB685" w14:textId="0AD893FD" w:rsidR="008C72F4" w:rsidRDefault="008C72F4" w:rsidP="008C72F4"/>
    <w:p w14:paraId="5372D377" w14:textId="406A470B" w:rsidR="00964354" w:rsidRDefault="00964354" w:rsidP="00964354"/>
    <w:p w14:paraId="1C1B31D8" w14:textId="54E25CC1" w:rsidR="009C20D7" w:rsidRDefault="00551828" w:rsidP="00CA1848">
      <w:pPr>
        <w:pStyle w:val="Heading1"/>
      </w:pPr>
      <w:proofErr w:type="spellStart"/>
      <w:r>
        <w:t>Aff</w:t>
      </w:r>
      <w:proofErr w:type="spellEnd"/>
    </w:p>
    <w:p w14:paraId="0B0D3E3E" w14:textId="16199A1B" w:rsidR="00CA1848" w:rsidRDefault="00CA1848" w:rsidP="00CA1848"/>
    <w:p w14:paraId="6F39BF85" w14:textId="0DB9FF8E" w:rsidR="00CA1848" w:rsidRDefault="00CA1848" w:rsidP="00CA1848">
      <w:pPr>
        <w:pStyle w:val="Heading2"/>
      </w:pPr>
      <w:r>
        <w:t>2AC Ev</w:t>
      </w:r>
    </w:p>
    <w:p w14:paraId="338DA495" w14:textId="5BEFB23B" w:rsidR="00CA1848" w:rsidRDefault="00CA1848" w:rsidP="00CA1848"/>
    <w:p w14:paraId="159573ED" w14:textId="40E1A0D9" w:rsidR="00CA1848" w:rsidRDefault="00CA1848" w:rsidP="00CA1848">
      <w:pPr>
        <w:pStyle w:val="Heading3"/>
      </w:pPr>
      <w:r>
        <w:t>2AC F/L</w:t>
      </w:r>
    </w:p>
    <w:p w14:paraId="78FBF8D3" w14:textId="7585A575" w:rsidR="00CA1848" w:rsidRDefault="00CA1848" w:rsidP="00CA1848"/>
    <w:p w14:paraId="30323B52" w14:textId="77777777" w:rsidR="00CA1848" w:rsidRDefault="00CA1848" w:rsidP="00CA1848">
      <w:pPr>
        <w:pStyle w:val="Heading4"/>
      </w:pPr>
      <w:r>
        <w:t>1) Court narrowing PQD now</w:t>
      </w:r>
    </w:p>
    <w:p w14:paraId="121A7376" w14:textId="77777777" w:rsidR="00CA1848" w:rsidRDefault="00CA1848" w:rsidP="00CA1848">
      <w:r w:rsidRPr="00F856B4">
        <w:rPr>
          <w:rStyle w:val="Style13ptBold"/>
        </w:rPr>
        <w:t>WEHLE 20</w:t>
      </w:r>
      <w:r>
        <w:t xml:space="preserve"> --- KIMBERLY WEHLE,  Politico, “Actually, the Supreme Court Just Gave Congress a Big Win”, 07/11/2020, https://www.politico.com/news/magazine/2020/07/11/actually-the-supreme-court-just-gave-congress-a-big-win-356274</w:t>
      </w:r>
    </w:p>
    <w:p w14:paraId="1BCC31F6" w14:textId="77777777" w:rsidR="00CA1848" w:rsidRPr="00F856B4" w:rsidRDefault="00CA1848" w:rsidP="00CA1848">
      <w:pPr>
        <w:rPr>
          <w:rStyle w:val="Emphasis"/>
        </w:rPr>
      </w:pPr>
      <w:r w:rsidRPr="00F856B4">
        <w:rPr>
          <w:sz w:val="16"/>
        </w:rPr>
        <w:t xml:space="preserve">Second, </w:t>
      </w:r>
      <w:r w:rsidRPr="005903D4">
        <w:rPr>
          <w:rStyle w:val="StyleUnderline"/>
          <w:highlight w:val="cyan"/>
        </w:rPr>
        <w:t>the majority did not rule</w:t>
      </w:r>
      <w:r w:rsidRPr="00F856B4">
        <w:rPr>
          <w:sz w:val="16"/>
        </w:rPr>
        <w:t>—</w:t>
      </w:r>
      <w:r w:rsidRPr="00F856B4">
        <w:rPr>
          <w:rStyle w:val="Emphasis"/>
        </w:rPr>
        <w:t>as it did last year</w:t>
      </w:r>
      <w:r w:rsidRPr="00F856B4">
        <w:rPr>
          <w:sz w:val="16"/>
        </w:rPr>
        <w:t xml:space="preserve"> in a case challenging political gerrymandering—</w:t>
      </w:r>
      <w:r w:rsidRPr="005903D4">
        <w:rPr>
          <w:rStyle w:val="StyleUnderline"/>
          <w:highlight w:val="cyan"/>
        </w:rPr>
        <w:t>that the issue was too political</w:t>
      </w:r>
      <w:r w:rsidRPr="00F856B4">
        <w:rPr>
          <w:rStyle w:val="StyleUnderline"/>
        </w:rPr>
        <w:t xml:space="preserve"> </w:t>
      </w:r>
      <w:r w:rsidRPr="00F856B4">
        <w:rPr>
          <w:sz w:val="16"/>
        </w:rPr>
        <w:t xml:space="preserve">for the courts to </w:t>
      </w:r>
      <w:r w:rsidRPr="00CA1848">
        <w:rPr>
          <w:sz w:val="16"/>
        </w:rPr>
        <w:t xml:space="preserve">handle in the first place. </w:t>
      </w:r>
      <w:r w:rsidRPr="00CA1848">
        <w:rPr>
          <w:rStyle w:val="StyleUnderline"/>
        </w:rPr>
        <w:t>Roberts acknowledged</w:t>
      </w:r>
      <w:r w:rsidRPr="00F856B4">
        <w:rPr>
          <w:rStyle w:val="StyleUnderline"/>
        </w:rPr>
        <w:t xml:space="preserve"> that Congress and the president are “‘opposite and rival’ political branches,”</w:t>
      </w:r>
      <w:r w:rsidRPr="00F856B4">
        <w:rPr>
          <w:sz w:val="16"/>
        </w:rPr>
        <w:t xml:space="preserve"> and that “[t]he subpoenas do not represent a run-of-the-mill legislative effort but rather a clash between rival branches of government over records of intense political interest for all involved.” Again, however, </w:t>
      </w:r>
      <w:r w:rsidRPr="005903D4">
        <w:rPr>
          <w:rStyle w:val="Emphasis"/>
          <w:highlight w:val="cyan"/>
        </w:rPr>
        <w:t xml:space="preserve">the conservatives </w:t>
      </w:r>
      <w:r w:rsidRPr="00CA1848">
        <w:rPr>
          <w:rStyle w:val="Emphasis"/>
        </w:rPr>
        <w:t xml:space="preserve">in the majority </w:t>
      </w:r>
      <w:r w:rsidRPr="005903D4">
        <w:rPr>
          <w:rStyle w:val="Emphasis"/>
          <w:highlight w:val="cyan"/>
        </w:rPr>
        <w:t>didn’t use</w:t>
      </w:r>
      <w:r w:rsidRPr="00F856B4">
        <w:rPr>
          <w:rStyle w:val="Emphasis"/>
        </w:rPr>
        <w:t xml:space="preserve"> the “</w:t>
      </w:r>
      <w:r w:rsidRPr="005903D4">
        <w:rPr>
          <w:rStyle w:val="Emphasis"/>
          <w:highlight w:val="cyan"/>
        </w:rPr>
        <w:t>p</w:t>
      </w:r>
      <w:r w:rsidRPr="00F856B4">
        <w:rPr>
          <w:rStyle w:val="Emphasis"/>
        </w:rPr>
        <w:t xml:space="preserve">olitical </w:t>
      </w:r>
      <w:r w:rsidRPr="005903D4">
        <w:rPr>
          <w:rStyle w:val="Emphasis"/>
          <w:highlight w:val="cyan"/>
        </w:rPr>
        <w:t>q</w:t>
      </w:r>
      <w:r w:rsidRPr="00F856B4">
        <w:rPr>
          <w:rStyle w:val="Emphasis"/>
        </w:rPr>
        <w:t xml:space="preserve">uestion </w:t>
      </w:r>
      <w:r w:rsidRPr="005903D4">
        <w:rPr>
          <w:rStyle w:val="Emphasis"/>
          <w:highlight w:val="cyan"/>
        </w:rPr>
        <w:t>d</w:t>
      </w:r>
      <w:r w:rsidRPr="00F856B4">
        <w:rPr>
          <w:rStyle w:val="Emphasis"/>
        </w:rPr>
        <w:t xml:space="preserve">octrine” </w:t>
      </w:r>
      <w:r w:rsidRPr="005903D4">
        <w:rPr>
          <w:rStyle w:val="Emphasis"/>
          <w:highlight w:val="cyan"/>
        </w:rPr>
        <w:t>as a way to give Trump unprecedented powers</w:t>
      </w:r>
      <w:r w:rsidRPr="00F856B4">
        <w:rPr>
          <w:rStyle w:val="Emphasis"/>
        </w:rPr>
        <w:t xml:space="preserve"> vis-à-vis Congress.</w:t>
      </w:r>
    </w:p>
    <w:p w14:paraId="2329834D" w14:textId="03A577C6" w:rsidR="00CA1848" w:rsidRPr="00CA1848" w:rsidRDefault="00CA1848" w:rsidP="00CA1848"/>
    <w:p w14:paraId="780BF382" w14:textId="330622C8" w:rsidR="00AD7FF9" w:rsidRDefault="00CA1848" w:rsidP="00AD7FF9">
      <w:pPr>
        <w:pStyle w:val="Heading4"/>
      </w:pPr>
      <w:r>
        <w:t xml:space="preserve">2) No Link --- </w:t>
      </w:r>
      <w:r w:rsidR="00AD7FF9">
        <w:t>Water is a public trust --- shields the link</w:t>
      </w:r>
    </w:p>
    <w:p w14:paraId="7D89B2D7" w14:textId="77777777" w:rsidR="00AD7FF9" w:rsidRPr="00084277" w:rsidRDefault="00AD7FF9" w:rsidP="00AD7FF9">
      <w:r w:rsidRPr="00084277">
        <w:rPr>
          <w:rStyle w:val="Style13ptBold"/>
        </w:rPr>
        <w:t>Evans 6/23</w:t>
      </w:r>
      <w:r>
        <w:t xml:space="preserve"> --- Randy Evans, executive director of the Iowa Freedom of Information Council, a 43-year-old nonprofit education and advocacy organization that works for improved government transparency and citizen accountability, “Water quality ruling wasn’t one of the court’s finest moments”, June 23</w:t>
      </w:r>
      <w:r w:rsidRPr="00084277">
        <w:rPr>
          <w:vertAlign w:val="superscript"/>
        </w:rPr>
        <w:t>rd</w:t>
      </w:r>
      <w:r>
        <w:t xml:space="preserve"> 2021, https://iowacapitaldispatch.com/2021/06/23/water-quality-ruling-wasnt-one-of-the-courts-finest-moments/</w:t>
      </w:r>
    </w:p>
    <w:p w14:paraId="269EE29C" w14:textId="77777777" w:rsidR="00AD7FF9" w:rsidRPr="00084277" w:rsidRDefault="00AD7FF9" w:rsidP="00AD7FF9">
      <w:pPr>
        <w:rPr>
          <w:rStyle w:val="StyleUnderline"/>
        </w:rPr>
      </w:pPr>
      <w:r w:rsidRPr="00084277">
        <w:rPr>
          <w:sz w:val="16"/>
        </w:rPr>
        <w:t>Their brief offered a stinging analysis of the state’s case. They urged the justices to tread carefully around the legal concept called the political question doctrine. Broadly speaking, the doctrine means courts avoid adjudicating political questions. But</w:t>
      </w:r>
      <w:r w:rsidRPr="00084277">
        <w:rPr>
          <w:rStyle w:val="StyleUnderline"/>
        </w:rPr>
        <w:t xml:space="preserve"> </w:t>
      </w:r>
      <w:r w:rsidRPr="005903D4">
        <w:rPr>
          <w:rStyle w:val="StyleUnderline"/>
          <w:highlight w:val="cyan"/>
        </w:rPr>
        <w:t>not every matter touching on politics is a political question</w:t>
      </w:r>
      <w:r w:rsidRPr="00084277">
        <w:rPr>
          <w:rStyle w:val="StyleUnderline"/>
        </w:rPr>
        <w:t>, the professors said.</w:t>
      </w:r>
    </w:p>
    <w:p w14:paraId="386841EE" w14:textId="77777777" w:rsidR="00AD7FF9" w:rsidRPr="00084277" w:rsidRDefault="00AD7FF9" w:rsidP="00AD7FF9">
      <w:pPr>
        <w:rPr>
          <w:sz w:val="16"/>
        </w:rPr>
      </w:pPr>
      <w:r w:rsidRPr="00084277">
        <w:rPr>
          <w:sz w:val="16"/>
        </w:rPr>
        <w:t xml:space="preserve">Instead, </w:t>
      </w:r>
      <w:r w:rsidRPr="005903D4">
        <w:rPr>
          <w:rStyle w:val="StyleUnderline"/>
          <w:highlight w:val="cyan"/>
        </w:rPr>
        <w:t xml:space="preserve">the doctrine is appropriate only when the Constitution </w:t>
      </w:r>
      <w:r w:rsidRPr="005903D4">
        <w:rPr>
          <w:rStyle w:val="Emphasis"/>
          <w:highlight w:val="cyan"/>
        </w:rPr>
        <w:t>specifically designates an issue</w:t>
      </w:r>
      <w:r w:rsidRPr="005903D4">
        <w:rPr>
          <w:sz w:val="16"/>
          <w:highlight w:val="cyan"/>
        </w:rPr>
        <w:t xml:space="preserve"> </w:t>
      </w:r>
      <w:r w:rsidRPr="005903D4">
        <w:rPr>
          <w:rStyle w:val="StyleUnderline"/>
          <w:highlight w:val="cyan"/>
        </w:rPr>
        <w:t>to be decided by the leg</w:t>
      </w:r>
      <w:r w:rsidRPr="00012F51">
        <w:rPr>
          <w:rStyle w:val="StyleUnderline"/>
        </w:rPr>
        <w:t xml:space="preserve">islative </w:t>
      </w:r>
      <w:r w:rsidRPr="005903D4">
        <w:rPr>
          <w:rStyle w:val="StyleUnderline"/>
          <w:highlight w:val="cyan"/>
        </w:rPr>
        <w:t>or ex</w:t>
      </w:r>
      <w:r w:rsidRPr="00012F51">
        <w:rPr>
          <w:rStyle w:val="StyleUnderline"/>
        </w:rPr>
        <w:t>ecutive</w:t>
      </w:r>
      <w:r w:rsidRPr="005903D4">
        <w:rPr>
          <w:rStyle w:val="StyleUnderline"/>
          <w:highlight w:val="cyan"/>
        </w:rPr>
        <w:t xml:space="preserve"> branches</w:t>
      </w:r>
      <w:r w:rsidRPr="00084277">
        <w:rPr>
          <w:sz w:val="16"/>
        </w:rPr>
        <w:t>. “</w:t>
      </w:r>
      <w:r w:rsidRPr="00084277">
        <w:rPr>
          <w:rStyle w:val="StyleUnderline"/>
        </w:rPr>
        <w:t>Unless the court carefully limits the scope of this doctrine, it can be used to avoid judicial action</w:t>
      </w:r>
      <w:r w:rsidRPr="00084277">
        <w:rPr>
          <w:sz w:val="16"/>
        </w:rPr>
        <w:t xml:space="preserve"> </w:t>
      </w:r>
      <w:r w:rsidRPr="00084277">
        <w:rPr>
          <w:rStyle w:val="Emphasis"/>
        </w:rPr>
        <w:t>on any controversial issue</w:t>
      </w:r>
      <w:r w:rsidRPr="00084277">
        <w:rPr>
          <w:sz w:val="16"/>
        </w:rPr>
        <w:t>,” the brief said.</w:t>
      </w:r>
    </w:p>
    <w:p w14:paraId="12B61756" w14:textId="77777777" w:rsidR="00AD7FF9" w:rsidRPr="00084277" w:rsidRDefault="00AD7FF9" w:rsidP="00AD7FF9">
      <w:pPr>
        <w:rPr>
          <w:sz w:val="16"/>
          <w:szCs w:val="16"/>
        </w:rPr>
      </w:pPr>
      <w:r w:rsidRPr="00084277">
        <w:rPr>
          <w:sz w:val="16"/>
          <w:szCs w:val="16"/>
        </w:rPr>
        <w:t>The professors then provided an Iowa history lesson:</w:t>
      </w:r>
    </w:p>
    <w:p w14:paraId="6EAA09D8" w14:textId="77777777" w:rsidR="00AD7FF9" w:rsidRPr="00084277" w:rsidRDefault="00AD7FF9" w:rsidP="00AD7FF9">
      <w:pPr>
        <w:rPr>
          <w:sz w:val="16"/>
        </w:rPr>
      </w:pPr>
      <w:r w:rsidRPr="00084277">
        <w:rPr>
          <w:sz w:val="16"/>
        </w:rPr>
        <w:t>“</w:t>
      </w:r>
      <w:r w:rsidRPr="00084277">
        <w:rPr>
          <w:rStyle w:val="StyleUnderline"/>
        </w:rPr>
        <w:t>This court has decided many important constitutional cases that could be considered very ‘political’ in nature</w:t>
      </w:r>
      <w:r w:rsidRPr="00084277">
        <w:rPr>
          <w:sz w:val="16"/>
        </w:rPr>
        <w:t>. The court’s first reported decision [in 1839, when Iowa was a territory] dealt with perhaps the most controversial political issue ever presented to American courts, that of property in slaves.</w:t>
      </w:r>
    </w:p>
    <w:p w14:paraId="0C4887E0" w14:textId="77777777" w:rsidR="00AD7FF9" w:rsidRPr="00084277" w:rsidRDefault="00AD7FF9" w:rsidP="00AD7FF9">
      <w:pPr>
        <w:rPr>
          <w:sz w:val="16"/>
          <w:szCs w:val="16"/>
        </w:rPr>
      </w:pPr>
      <w:r w:rsidRPr="00084277">
        <w:rPr>
          <w:sz w:val="16"/>
          <w:szCs w:val="16"/>
        </w:rPr>
        <w:t>“Due to the inherently ‘political’ nature of the issues presented, this court could have left the matter to the legislature to determine. Instead, the court vindicated the constitutional rights of a slave from Missouri working in Iowa by identifying a state constitutional basis for protections not yet recognized by the state legislature.”</w:t>
      </w:r>
    </w:p>
    <w:p w14:paraId="55915F23" w14:textId="77777777" w:rsidR="00AD7FF9" w:rsidRPr="00935FD5" w:rsidRDefault="00AD7FF9" w:rsidP="00AD7FF9">
      <w:pPr>
        <w:rPr>
          <w:sz w:val="16"/>
        </w:rPr>
      </w:pPr>
      <w:r w:rsidRPr="00084277">
        <w:rPr>
          <w:sz w:val="16"/>
        </w:rPr>
        <w:t xml:space="preserve">The brief </w:t>
      </w:r>
      <w:r w:rsidRPr="00935FD5">
        <w:rPr>
          <w:sz w:val="16"/>
        </w:rPr>
        <w:t>continued: “</w:t>
      </w:r>
      <w:r w:rsidRPr="00935FD5">
        <w:rPr>
          <w:rStyle w:val="StyleUnderline"/>
        </w:rPr>
        <w:t>In the landmark school desegregation case</w:t>
      </w:r>
      <w:r w:rsidRPr="00935FD5">
        <w:rPr>
          <w:sz w:val="16"/>
        </w:rPr>
        <w:t xml:space="preserve"> of Clark v. Board of Directors [in 1868], this </w:t>
      </w:r>
      <w:r w:rsidRPr="00935FD5">
        <w:rPr>
          <w:rStyle w:val="StyleUnderline"/>
        </w:rPr>
        <w:t>court was urged to defer to the elected school board to exercise</w:t>
      </w:r>
      <w:r w:rsidRPr="00935FD5">
        <w:rPr>
          <w:sz w:val="16"/>
        </w:rPr>
        <w:t xml:space="preserve"> its own discretion regarding school attendance, and the court was reminded that current ‘public sentiment’ favored segregation. </w:t>
      </w:r>
      <w:r w:rsidRPr="00935FD5">
        <w:rPr>
          <w:rStyle w:val="StyleUnderline"/>
        </w:rPr>
        <w:t xml:space="preserve">Nevertheless, the court acted to uphold the constitutional right </w:t>
      </w:r>
      <w:r w:rsidRPr="00935FD5">
        <w:rPr>
          <w:sz w:val="16"/>
        </w:rPr>
        <w:t xml:space="preserve">of Susan Clark </w:t>
      </w:r>
      <w:r w:rsidRPr="00935FD5">
        <w:rPr>
          <w:rStyle w:val="StyleUnderline"/>
        </w:rPr>
        <w:t>to attend</w:t>
      </w:r>
      <w:r w:rsidRPr="00935FD5">
        <w:rPr>
          <w:sz w:val="16"/>
        </w:rPr>
        <w:t xml:space="preserve"> the </w:t>
      </w:r>
      <w:r w:rsidRPr="00935FD5">
        <w:rPr>
          <w:rStyle w:val="StyleUnderline"/>
        </w:rPr>
        <w:t>public school</w:t>
      </w:r>
      <w:r w:rsidRPr="00935FD5">
        <w:rPr>
          <w:sz w:val="16"/>
        </w:rPr>
        <w:t xml:space="preserve"> in Muscatine.</w:t>
      </w:r>
    </w:p>
    <w:p w14:paraId="44FB957C" w14:textId="77777777" w:rsidR="00AD7FF9" w:rsidRPr="00084277" w:rsidRDefault="00AD7FF9" w:rsidP="00AD7FF9">
      <w:pPr>
        <w:rPr>
          <w:sz w:val="16"/>
          <w:szCs w:val="16"/>
        </w:rPr>
      </w:pPr>
      <w:r w:rsidRPr="00935FD5">
        <w:rPr>
          <w:sz w:val="16"/>
          <w:szCs w:val="16"/>
        </w:rPr>
        <w:t>“Most recently [in 2009], the court did not refuse to protect the fundamental</w:t>
      </w:r>
      <w:r w:rsidRPr="00084277">
        <w:rPr>
          <w:sz w:val="16"/>
          <w:szCs w:val="16"/>
        </w:rPr>
        <w:t xml:space="preserve"> rights of same-sex couples in Varnum v. Brien … merely because it involved a matter of public controversy.”</w:t>
      </w:r>
    </w:p>
    <w:p w14:paraId="02A292BD" w14:textId="77777777" w:rsidR="00AD7FF9" w:rsidRPr="00084277" w:rsidRDefault="00AD7FF9" w:rsidP="00AD7FF9">
      <w:pPr>
        <w:rPr>
          <w:rStyle w:val="StyleUnderline"/>
        </w:rPr>
      </w:pPr>
      <w:r w:rsidRPr="00084277">
        <w:rPr>
          <w:sz w:val="16"/>
        </w:rPr>
        <w:t>The brief added: “</w:t>
      </w:r>
      <w:r w:rsidRPr="00084277">
        <w:rPr>
          <w:rStyle w:val="StyleUnderline"/>
        </w:rPr>
        <w:t xml:space="preserve">Because the current case is based on a fundamental right embodied in the public trust doctrine, </w:t>
      </w:r>
      <w:r w:rsidRPr="00084277">
        <w:rPr>
          <w:sz w:val="16"/>
        </w:rPr>
        <w:t xml:space="preserve">Iowa </w:t>
      </w:r>
      <w:r w:rsidRPr="00084277">
        <w:rPr>
          <w:rStyle w:val="StyleUnderline"/>
        </w:rPr>
        <w:t>courts should be able to rule on whether the action or inaction of the political branches have violated those principles.”</w:t>
      </w:r>
    </w:p>
    <w:p w14:paraId="31E40439" w14:textId="77777777" w:rsidR="00AD7FF9" w:rsidRPr="00084277" w:rsidRDefault="00AD7FF9" w:rsidP="00AD7FF9">
      <w:pPr>
        <w:rPr>
          <w:rStyle w:val="StyleUnderline"/>
        </w:rPr>
      </w:pPr>
      <w:r w:rsidRPr="00084277">
        <w:rPr>
          <w:rStyle w:val="StyleUnderline"/>
        </w:rPr>
        <w:t xml:space="preserve">But </w:t>
      </w:r>
      <w:r w:rsidRPr="005903D4">
        <w:rPr>
          <w:rStyle w:val="StyleUnderline"/>
          <w:highlight w:val="cyan"/>
        </w:rPr>
        <w:t>the state argues that courts</w:t>
      </w:r>
      <w:r w:rsidRPr="00084277">
        <w:rPr>
          <w:rStyle w:val="StyleUnderline"/>
        </w:rPr>
        <w:t xml:space="preserve"> </w:t>
      </w:r>
      <w:r w:rsidRPr="00084277">
        <w:rPr>
          <w:sz w:val="16"/>
        </w:rPr>
        <w:t>should not “</w:t>
      </w:r>
      <w:r w:rsidRPr="005903D4">
        <w:rPr>
          <w:rStyle w:val="StyleUnderline"/>
          <w:highlight w:val="cyan"/>
        </w:rPr>
        <w:t>second-guess the wisdom of the Legislature</w:t>
      </w:r>
      <w:r w:rsidRPr="00084277">
        <w:rPr>
          <w:rStyle w:val="StyleUnderline"/>
        </w:rPr>
        <w:t>” in dealing with water quality issues. But</w:t>
      </w:r>
      <w:r w:rsidRPr="00084277">
        <w:rPr>
          <w:sz w:val="16"/>
        </w:rPr>
        <w:t xml:space="preserve"> the professors said </w:t>
      </w:r>
      <w:r w:rsidRPr="005903D4">
        <w:rPr>
          <w:rStyle w:val="Emphasis"/>
          <w:highlight w:val="cyan"/>
        </w:rPr>
        <w:t>the claims in this case are based on the public trust doctrine</w:t>
      </w:r>
      <w:r w:rsidRPr="005903D4">
        <w:rPr>
          <w:sz w:val="16"/>
          <w:highlight w:val="cyan"/>
        </w:rPr>
        <w:t xml:space="preserve">, </w:t>
      </w:r>
      <w:r w:rsidRPr="005903D4">
        <w:rPr>
          <w:rStyle w:val="StyleUnderline"/>
          <w:highlight w:val="cyan"/>
        </w:rPr>
        <w:t xml:space="preserve">which represents an </w:t>
      </w:r>
      <w:r w:rsidRPr="005903D4">
        <w:rPr>
          <w:rStyle w:val="Emphasis"/>
          <w:highlight w:val="cyan"/>
        </w:rPr>
        <w:t>important constitutional limitation on legislative power</w:t>
      </w:r>
      <w:r w:rsidRPr="00084277">
        <w:rPr>
          <w:rStyle w:val="StyleUnderline"/>
        </w:rPr>
        <w:t>.</w:t>
      </w:r>
    </w:p>
    <w:p w14:paraId="1382D4F4" w14:textId="77777777" w:rsidR="00AD7FF9" w:rsidRPr="00084277" w:rsidRDefault="00AD7FF9" w:rsidP="00AD7FF9">
      <w:pPr>
        <w:rPr>
          <w:sz w:val="16"/>
        </w:rPr>
      </w:pPr>
      <w:r w:rsidRPr="00084277">
        <w:rPr>
          <w:sz w:val="16"/>
        </w:rPr>
        <w:t>“</w:t>
      </w:r>
      <w:r w:rsidRPr="005903D4">
        <w:rPr>
          <w:rStyle w:val="StyleUnderline"/>
          <w:highlight w:val="cyan"/>
        </w:rPr>
        <w:t>This case raises the fundamental question</w:t>
      </w:r>
      <w:r w:rsidRPr="00084277">
        <w:rPr>
          <w:rStyle w:val="StyleUnderline"/>
        </w:rPr>
        <w:t xml:space="preserve"> of </w:t>
      </w:r>
      <w:r w:rsidRPr="005903D4">
        <w:rPr>
          <w:rStyle w:val="StyleUnderline"/>
          <w:highlight w:val="cyan"/>
        </w:rPr>
        <w:t>whether the state can allow private interests to trump the</w:t>
      </w:r>
      <w:r w:rsidRPr="00084277">
        <w:rPr>
          <w:rStyle w:val="StyleUnderline"/>
        </w:rPr>
        <w:t xml:space="preserve"> paramount </w:t>
      </w:r>
      <w:r w:rsidRPr="005903D4">
        <w:rPr>
          <w:rStyle w:val="StyleUnderline"/>
          <w:highlight w:val="cyan"/>
        </w:rPr>
        <w:t>rights of the public to the use of their waters,”</w:t>
      </w:r>
      <w:r w:rsidRPr="00084277">
        <w:rPr>
          <w:sz w:val="16"/>
        </w:rPr>
        <w:t xml:space="preserve"> the Drake lawyers wrote. “… </w:t>
      </w:r>
      <w:r w:rsidRPr="005903D4">
        <w:rPr>
          <w:rStyle w:val="Emphasis"/>
          <w:highlight w:val="cyan"/>
        </w:rPr>
        <w:t>The state cannot wash away the public trust doctrine</w:t>
      </w:r>
      <w:r w:rsidRPr="00084277">
        <w:rPr>
          <w:sz w:val="16"/>
        </w:rPr>
        <w:t xml:space="preserve"> and its protections for citizens … simply by labeling the water quality issues involved in this case as ‘political questions.’”</w:t>
      </w:r>
    </w:p>
    <w:p w14:paraId="1D3061BF" w14:textId="77777777" w:rsidR="00AD7FF9" w:rsidRPr="00084277" w:rsidRDefault="00AD7FF9" w:rsidP="00AD7FF9">
      <w:pPr>
        <w:rPr>
          <w:sz w:val="16"/>
          <w:szCs w:val="16"/>
        </w:rPr>
      </w:pPr>
      <w:r w:rsidRPr="00084277">
        <w:rPr>
          <w:sz w:val="16"/>
          <w:szCs w:val="16"/>
        </w:rPr>
        <w:t>Water questions have vexed Iowa for much of the 21st century. Iowa’s current effort to reduce fertilizer and manure pollution, called the nutrient reduction strategy, was adopted in 2013. This strategy does not require farmers to reduce pollution moving from their fields into Iowa’s waterways. For this reason, progress has been quite limited.</w:t>
      </w:r>
    </w:p>
    <w:p w14:paraId="64228C57" w14:textId="77777777" w:rsidR="00AD7FF9" w:rsidRPr="00084277" w:rsidRDefault="00AD7FF9" w:rsidP="00AD7FF9">
      <w:pPr>
        <w:rPr>
          <w:sz w:val="16"/>
          <w:szCs w:val="16"/>
        </w:rPr>
      </w:pPr>
      <w:r w:rsidRPr="00084277">
        <w:rPr>
          <w:sz w:val="16"/>
          <w:szCs w:val="16"/>
        </w:rPr>
        <w:t>The plaintiffs wanted the court to set aside the voluntary measures and require the state to impose nitrogen and phosphorus limits on grain and livestock producers in the Raccoon River watershed. They also asked for an order prohibiting construction of new or expanded animal feeding operations in the watershed, which provides drinking water for about 1 in 6 Iowans.</w:t>
      </w:r>
    </w:p>
    <w:p w14:paraId="1C6EC90A" w14:textId="77777777" w:rsidR="00AD7FF9" w:rsidRPr="00084277" w:rsidRDefault="00AD7FF9" w:rsidP="00AD7FF9">
      <w:pPr>
        <w:rPr>
          <w:sz w:val="16"/>
          <w:szCs w:val="16"/>
        </w:rPr>
      </w:pPr>
      <w:r w:rsidRPr="00084277">
        <w:rPr>
          <w:sz w:val="16"/>
          <w:szCs w:val="16"/>
        </w:rPr>
        <w:t>The Supreme Court declined: “Lest we be misunderstood, we agree that the petition describes a real environmental problem. … But we are a court, and we would be stepping outside our role to take on this matter as presented to us by these plaintiffs.”</w:t>
      </w:r>
    </w:p>
    <w:p w14:paraId="61233988" w14:textId="77777777" w:rsidR="00AD7FF9" w:rsidRDefault="00AD7FF9" w:rsidP="00AD7FF9">
      <w:r w:rsidRPr="005903D4">
        <w:rPr>
          <w:rStyle w:val="Emphasis"/>
          <w:highlight w:val="cyan"/>
        </w:rPr>
        <w:t>This is not an issue the court should walk away from</w:t>
      </w:r>
      <w:r w:rsidRPr="005903D4">
        <w:rPr>
          <w:highlight w:val="cyan"/>
        </w:rPr>
        <w:t>.</w:t>
      </w:r>
    </w:p>
    <w:p w14:paraId="1F62F964" w14:textId="77777777" w:rsidR="00AD7FF9" w:rsidRDefault="00AD7FF9" w:rsidP="00AD7FF9">
      <w:pPr>
        <w:rPr>
          <w:sz w:val="16"/>
        </w:rPr>
      </w:pPr>
      <w:r w:rsidRPr="005903D4">
        <w:rPr>
          <w:rStyle w:val="StyleUnderline"/>
          <w:highlight w:val="cyan"/>
        </w:rPr>
        <w:t>If</w:t>
      </w:r>
      <w:r w:rsidRPr="00084277">
        <w:rPr>
          <w:rStyle w:val="StyleUnderline"/>
        </w:rPr>
        <w:t xml:space="preserve"> </w:t>
      </w:r>
      <w:r w:rsidRPr="00935FD5">
        <w:rPr>
          <w:rStyle w:val="StyleUnderline"/>
        </w:rPr>
        <w:t>Iowa’s</w:t>
      </w:r>
      <w:r w:rsidRPr="00084277">
        <w:rPr>
          <w:rStyle w:val="StyleUnderline"/>
        </w:rPr>
        <w:t xml:space="preserve"> voluntary </w:t>
      </w:r>
      <w:r w:rsidRPr="005903D4">
        <w:rPr>
          <w:rStyle w:val="StyleUnderline"/>
          <w:highlight w:val="cyan"/>
        </w:rPr>
        <w:t>pollution</w:t>
      </w:r>
      <w:r w:rsidRPr="00084277">
        <w:rPr>
          <w:rStyle w:val="StyleUnderline"/>
        </w:rPr>
        <w:t xml:space="preserve"> reduction </w:t>
      </w:r>
      <w:r w:rsidRPr="00935FD5">
        <w:rPr>
          <w:rStyle w:val="StyleUnderline"/>
        </w:rPr>
        <w:t xml:space="preserve">strategy </w:t>
      </w:r>
      <w:r w:rsidRPr="005903D4">
        <w:rPr>
          <w:rStyle w:val="StyleUnderline"/>
          <w:highlight w:val="cyan"/>
        </w:rPr>
        <w:t>is putting the interests of farmers ahead</w:t>
      </w:r>
      <w:r w:rsidRPr="00084277">
        <w:rPr>
          <w:rStyle w:val="StyleUnderline"/>
        </w:rPr>
        <w:t xml:space="preserve"> of the constitutional rights </w:t>
      </w:r>
      <w:r w:rsidRPr="005903D4">
        <w:rPr>
          <w:rStyle w:val="StyleUnderline"/>
          <w:highlight w:val="cyan"/>
        </w:rPr>
        <w:t>of all</w:t>
      </w:r>
      <w:r w:rsidRPr="00084277">
        <w:rPr>
          <w:rStyle w:val="StyleUnderline"/>
        </w:rPr>
        <w:t xml:space="preserve"> Iowans</w:t>
      </w:r>
      <w:r w:rsidRPr="00084277">
        <w:rPr>
          <w:sz w:val="16"/>
        </w:rPr>
        <w:t xml:space="preserve">, </w:t>
      </w:r>
      <w:r w:rsidRPr="005903D4">
        <w:rPr>
          <w:rStyle w:val="Emphasis"/>
          <w:highlight w:val="cyan"/>
        </w:rPr>
        <w:t>then the court has the ability, as well as the responsibility, to act</w:t>
      </w:r>
      <w:r w:rsidRPr="00084277">
        <w:rPr>
          <w:sz w:val="16"/>
        </w:rPr>
        <w:t xml:space="preserve"> — just as the court has been doing since Iowa’s earliest days.</w:t>
      </w:r>
    </w:p>
    <w:p w14:paraId="21C8B810" w14:textId="77777777" w:rsidR="00CA1848" w:rsidRPr="00CA1848" w:rsidRDefault="00CA1848" w:rsidP="00CA1848"/>
    <w:p w14:paraId="55736B7A" w14:textId="6D2DC2DF" w:rsidR="00AF1E40" w:rsidRDefault="00AF1E40" w:rsidP="00964354"/>
    <w:p w14:paraId="13CAAA51" w14:textId="57A92F67" w:rsidR="00671951" w:rsidRPr="00671951" w:rsidRDefault="00671951" w:rsidP="00671951">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671951">
        <w:rPr>
          <w:rFonts w:eastAsiaTheme="majorEastAsia" w:cstheme="majorBidi"/>
          <w:b/>
          <w:iCs/>
          <w:sz w:val="26"/>
        </w:rPr>
        <w:t>PQD is inevitable</w:t>
      </w:r>
    </w:p>
    <w:p w14:paraId="60F49E12" w14:textId="77777777" w:rsidR="00671951" w:rsidRPr="00671951" w:rsidRDefault="00671951" w:rsidP="00671951">
      <w:proofErr w:type="spellStart"/>
      <w:r w:rsidRPr="00671951">
        <w:rPr>
          <w:b/>
          <w:bCs/>
          <w:sz w:val="26"/>
        </w:rPr>
        <w:t>Nwauche</w:t>
      </w:r>
      <w:proofErr w:type="spellEnd"/>
      <w:r w:rsidRPr="00671951">
        <w:rPr>
          <w:b/>
          <w:bCs/>
          <w:sz w:val="26"/>
        </w:rPr>
        <w:t xml:space="preserve"> 7</w:t>
      </w:r>
      <w:r w:rsidRPr="00671951">
        <w:t xml:space="preserve"> (</w:t>
      </w:r>
      <w:proofErr w:type="spellStart"/>
      <w:r w:rsidRPr="00671951">
        <w:t>Enyinna</w:t>
      </w:r>
      <w:proofErr w:type="spellEnd"/>
      <w:r w:rsidRPr="00671951">
        <w:t xml:space="preserve">, “Is the End Near for the Political Question Doctrine in Nigeria?” African </w:t>
      </w:r>
      <w:proofErr w:type="spellStart"/>
      <w:r w:rsidRPr="00671951">
        <w:t>Newtork</w:t>
      </w:r>
      <w:proofErr w:type="spellEnd"/>
      <w:r w:rsidRPr="00671951">
        <w:t xml:space="preserve"> of Constitutional Law Conference on Fostering Constitutionalism in Africa, April 2007) </w:t>
      </w:r>
    </w:p>
    <w:p w14:paraId="2360FEAB" w14:textId="77777777" w:rsidR="00671951" w:rsidRPr="00671951" w:rsidRDefault="00671951" w:rsidP="00671951">
      <w:pPr>
        <w:ind w:right="288"/>
        <w:rPr>
          <w:rFonts w:asciiTheme="majorHAnsi" w:eastAsia="Times New Roman" w:hAnsiTheme="majorHAnsi" w:cstheme="majorHAnsi"/>
          <w:sz w:val="16"/>
          <w:szCs w:val="20"/>
        </w:rPr>
      </w:pPr>
      <w:r w:rsidRPr="00671951">
        <w:rPr>
          <w:rFonts w:asciiTheme="majorHAnsi" w:eastAsia="Times New Roman" w:hAnsiTheme="majorHAnsi" w:cstheme="majorHAnsi"/>
          <w:sz w:val="16"/>
          <w:szCs w:val="20"/>
        </w:rPr>
        <w:t xml:space="preserve">The discussion in this section is based on the view of the Supreme Court in </w:t>
      </w:r>
      <w:proofErr w:type="spellStart"/>
      <w:r w:rsidRPr="00671951">
        <w:rPr>
          <w:rFonts w:asciiTheme="majorHAnsi" w:eastAsia="Times New Roman" w:hAnsiTheme="majorHAnsi" w:cstheme="majorHAnsi"/>
          <w:sz w:val="16"/>
          <w:szCs w:val="20"/>
        </w:rPr>
        <w:t>Inakoju</w:t>
      </w:r>
      <w:proofErr w:type="spellEnd"/>
      <w:r w:rsidRPr="00671951">
        <w:rPr>
          <w:rFonts w:asciiTheme="majorHAnsi" w:eastAsia="Times New Roman" w:hAnsiTheme="majorHAnsi" w:cstheme="majorHAnsi"/>
          <w:sz w:val="16"/>
          <w:szCs w:val="20"/>
        </w:rPr>
        <w:t xml:space="preserve"> that the political question doctrine is ‘[s]till in its embryonic stage in Nigeria. Let us not push it too hard to avoid the possibility of a still-birth.’  This may be the caution we need to bear in mind as we grapple with the question whether the doctrine is dead, dying or still alive. </w:t>
      </w:r>
      <w:r w:rsidRPr="005903D4">
        <w:rPr>
          <w:rFonts w:asciiTheme="majorHAnsi" w:eastAsia="Times New Roman" w:hAnsiTheme="majorHAnsi" w:cstheme="majorHAnsi"/>
          <w:sz w:val="20"/>
          <w:szCs w:val="20"/>
          <w:highlight w:val="cyan"/>
          <w:u w:val="single"/>
        </w:rPr>
        <w:t>It may just be too early to decide one way or the other</w:t>
      </w:r>
      <w:r w:rsidRPr="00671951">
        <w:rPr>
          <w:rFonts w:asciiTheme="majorHAnsi" w:eastAsia="Times New Roman" w:hAnsiTheme="majorHAnsi" w:cstheme="majorHAnsi"/>
          <w:sz w:val="20"/>
          <w:szCs w:val="20"/>
          <w:u w:val="single"/>
        </w:rPr>
        <w:t xml:space="preserve">. Perhaps </w:t>
      </w:r>
      <w:r w:rsidRPr="005903D4">
        <w:rPr>
          <w:rFonts w:asciiTheme="majorHAnsi" w:eastAsia="Times New Roman" w:hAnsiTheme="majorHAnsi" w:cstheme="majorHAnsi"/>
          <w:sz w:val="20"/>
          <w:szCs w:val="20"/>
          <w:highlight w:val="cyan"/>
          <w:u w:val="single"/>
        </w:rPr>
        <w:t>constitutional design and adjudication make it inevitable that the doctrine</w:t>
      </w:r>
      <w:r w:rsidRPr="00671951">
        <w:rPr>
          <w:rFonts w:asciiTheme="majorHAnsi" w:eastAsia="Times New Roman" w:hAnsiTheme="majorHAnsi" w:cstheme="majorHAnsi"/>
          <w:sz w:val="20"/>
          <w:szCs w:val="20"/>
          <w:u w:val="single"/>
        </w:rPr>
        <w:t xml:space="preserve"> and the like </w:t>
      </w:r>
      <w:r w:rsidRPr="005903D4">
        <w:rPr>
          <w:rFonts w:asciiTheme="majorHAnsi" w:eastAsia="Times New Roman" w:hAnsiTheme="majorHAnsi" w:cstheme="majorHAnsi"/>
          <w:sz w:val="20"/>
          <w:szCs w:val="20"/>
          <w:highlight w:val="cyan"/>
          <w:u w:val="single"/>
        </w:rPr>
        <w:t>continue to remain relevant</w:t>
      </w:r>
      <w:r w:rsidRPr="00671951">
        <w:rPr>
          <w:rFonts w:asciiTheme="majorHAnsi" w:eastAsia="Times New Roman" w:hAnsiTheme="majorHAnsi" w:cstheme="majorHAnsi"/>
          <w:sz w:val="16"/>
          <w:szCs w:val="20"/>
        </w:rPr>
        <w:t xml:space="preserve"> or otherwise at different times in the judicial history of a country.  This view is consistent with the position of the Court that procedural compliance with section 188 of the 1999 Constitution should oust the jurisdiction of the Court. </w:t>
      </w:r>
      <w:r w:rsidRPr="00671951">
        <w:rPr>
          <w:rFonts w:asciiTheme="majorHAnsi" w:eastAsia="Times New Roman" w:hAnsiTheme="majorHAnsi" w:cstheme="majorHAnsi"/>
          <w:sz w:val="20"/>
          <w:szCs w:val="20"/>
          <w:u w:val="single"/>
        </w:rPr>
        <w:t xml:space="preserve">On this score </w:t>
      </w:r>
      <w:r w:rsidRPr="005903D4">
        <w:rPr>
          <w:rFonts w:asciiTheme="majorHAnsi" w:eastAsia="Times New Roman" w:hAnsiTheme="majorHAnsi" w:cstheme="majorHAnsi"/>
          <w:sz w:val="20"/>
          <w:szCs w:val="20"/>
          <w:highlight w:val="cyan"/>
          <w:u w:val="single"/>
        </w:rPr>
        <w:t>the doctrine may be alive and kicking</w:t>
      </w:r>
      <w:r w:rsidRPr="00671951">
        <w:rPr>
          <w:rFonts w:asciiTheme="majorHAnsi" w:eastAsia="Times New Roman" w:hAnsiTheme="majorHAnsi" w:cstheme="majorHAnsi"/>
          <w:sz w:val="20"/>
          <w:szCs w:val="20"/>
          <w:u w:val="single"/>
        </w:rPr>
        <w:t xml:space="preserve"> since </w:t>
      </w:r>
      <w:r w:rsidRPr="005903D4">
        <w:rPr>
          <w:rFonts w:asciiTheme="majorHAnsi" w:eastAsia="Times New Roman" w:hAnsiTheme="majorHAnsi" w:cstheme="majorHAnsi"/>
          <w:sz w:val="20"/>
          <w:szCs w:val="20"/>
          <w:highlight w:val="cyan"/>
          <w:u w:val="single"/>
        </w:rPr>
        <w:t>ultimately the textual commitment of giving the legislature the final word is respected</w:t>
      </w:r>
      <w:r w:rsidRPr="00671951">
        <w:rPr>
          <w:rFonts w:asciiTheme="majorHAnsi" w:eastAsia="Times New Roman" w:hAnsiTheme="majorHAnsi" w:cstheme="majorHAnsi"/>
          <w:sz w:val="16"/>
          <w:szCs w:val="20"/>
        </w:rPr>
        <w:t xml:space="preserve">. But, as I argue in the previous section, any review carried out by the standards set in the </w:t>
      </w:r>
      <w:proofErr w:type="spellStart"/>
      <w:r w:rsidRPr="00671951">
        <w:rPr>
          <w:rFonts w:asciiTheme="majorHAnsi" w:eastAsia="Times New Roman" w:hAnsiTheme="majorHAnsi" w:cstheme="majorHAnsi"/>
          <w:sz w:val="16"/>
          <w:szCs w:val="20"/>
        </w:rPr>
        <w:t>Inakoju</w:t>
      </w:r>
      <w:proofErr w:type="spellEnd"/>
      <w:r w:rsidRPr="00671951">
        <w:rPr>
          <w:rFonts w:asciiTheme="majorHAnsi" w:eastAsia="Times New Roman" w:hAnsiTheme="majorHAnsi" w:cstheme="majorHAnsi"/>
          <w:sz w:val="16"/>
          <w:szCs w:val="20"/>
        </w:rPr>
        <w:t xml:space="preserve"> case is substantive and is likely to open up the possibility that an impeachment proceeding will be struck down. If this is the case the doctrine can be regarded as imperiled in Nigeria, at least in so far as it relates to impeachment proceedings. </w:t>
      </w:r>
    </w:p>
    <w:p w14:paraId="5B16AFB3" w14:textId="77777777" w:rsidR="00671951" w:rsidRDefault="00671951" w:rsidP="00671951">
      <w:pPr>
        <w:rPr>
          <w:sz w:val="16"/>
        </w:rPr>
      </w:pPr>
    </w:p>
    <w:p w14:paraId="4A6D5A16" w14:textId="0D6ECDEE" w:rsidR="00671951" w:rsidRDefault="00671951" w:rsidP="00671951">
      <w:pPr>
        <w:pStyle w:val="Heading4"/>
      </w:pPr>
      <w:r>
        <w:t>4) No Spillover --- Deference inevitable</w:t>
      </w:r>
    </w:p>
    <w:p w14:paraId="6025DE59" w14:textId="77777777" w:rsidR="00671951" w:rsidRPr="00671951" w:rsidRDefault="00671951" w:rsidP="00671951">
      <w:r w:rsidRPr="00671951">
        <w:rPr>
          <w:b/>
          <w:bCs/>
          <w:sz w:val="26"/>
        </w:rPr>
        <w:t xml:space="preserve">Hornberger 13 </w:t>
      </w:r>
      <w:r w:rsidRPr="00671951">
        <w:t xml:space="preserve">[Jacob G, founder and president of The Future of Freedom Foundation, “More judicial deference on National-Security State Murder,” FFF, 8/5, </w:t>
      </w:r>
      <w:hyperlink r:id="rId24" w:history="1">
        <w:r w:rsidRPr="00671951">
          <w:t>http://fff.org/2013/08/05/more-judicial-deference-on-national-security-state-murder/</w:t>
        </w:r>
      </w:hyperlink>
      <w:r w:rsidRPr="00671951">
        <w:t>]</w:t>
      </w:r>
    </w:p>
    <w:p w14:paraId="27CFECCD" w14:textId="77777777" w:rsidR="00671951" w:rsidRPr="00671951" w:rsidRDefault="00671951" w:rsidP="00671951">
      <w:pPr>
        <w:rPr>
          <w:b/>
          <w:bCs/>
          <w:u w:val="single"/>
        </w:rPr>
      </w:pPr>
      <w:r w:rsidRPr="005903D4">
        <w:rPr>
          <w:highlight w:val="cyan"/>
          <w:u w:val="single"/>
        </w:rPr>
        <w:t xml:space="preserve">Continuing the </w:t>
      </w:r>
      <w:r w:rsidRPr="005903D4">
        <w:rPr>
          <w:b/>
          <w:iCs/>
          <w:highlight w:val="cyan"/>
          <w:u w:val="single"/>
        </w:rPr>
        <w:t>long tradition of deference</w:t>
      </w:r>
      <w:r w:rsidRPr="00671951">
        <w:rPr>
          <w:u w:val="single"/>
        </w:rPr>
        <w:t xml:space="preserve"> to the national-security state </w:t>
      </w:r>
      <w:r w:rsidRPr="005903D4">
        <w:rPr>
          <w:highlight w:val="cyan"/>
          <w:u w:val="single"/>
        </w:rPr>
        <w:t>by the</w:t>
      </w:r>
      <w:r w:rsidRPr="00671951">
        <w:rPr>
          <w:sz w:val="16"/>
        </w:rPr>
        <w:t xml:space="preserve"> U.S. </w:t>
      </w:r>
      <w:r w:rsidRPr="00671951">
        <w:rPr>
          <w:u w:val="single"/>
        </w:rPr>
        <w:t xml:space="preserve">federal </w:t>
      </w:r>
      <w:r w:rsidRPr="005903D4">
        <w:rPr>
          <w:highlight w:val="cyan"/>
          <w:u w:val="single"/>
        </w:rPr>
        <w:t>judiciary</w:t>
      </w:r>
      <w:r w:rsidRPr="00671951">
        <w:rPr>
          <w:u w:val="single"/>
        </w:rPr>
        <w:t>,</w:t>
      </w:r>
      <w:r w:rsidRPr="00671951">
        <w:rPr>
          <w:sz w:val="16"/>
        </w:rPr>
        <w:t xml:space="preserve"> </w:t>
      </w:r>
      <w:r w:rsidRPr="005903D4">
        <w:rPr>
          <w:highlight w:val="cyan"/>
          <w:u w:val="single"/>
        </w:rPr>
        <w:t>a</w:t>
      </w:r>
      <w:r w:rsidRPr="00671951">
        <w:rPr>
          <w:sz w:val="16"/>
        </w:rPr>
        <w:t xml:space="preserve"> federal </w:t>
      </w:r>
      <w:r w:rsidRPr="005903D4">
        <w:rPr>
          <w:highlight w:val="cyan"/>
          <w:u w:val="single"/>
        </w:rPr>
        <w:t>judge</w:t>
      </w:r>
      <w:r w:rsidRPr="00671951">
        <w:rPr>
          <w:u w:val="single"/>
        </w:rPr>
        <w:t xml:space="preserve"> </w:t>
      </w:r>
      <w:r w:rsidRPr="00671951">
        <w:rPr>
          <w:b/>
          <w:iCs/>
          <w:u w:val="single"/>
        </w:rPr>
        <w:t xml:space="preserve">recently </w:t>
      </w:r>
      <w:r w:rsidRPr="005903D4">
        <w:rPr>
          <w:b/>
          <w:iCs/>
          <w:highlight w:val="cyan"/>
          <w:u w:val="single"/>
        </w:rPr>
        <w:t>dismissed</w:t>
      </w:r>
      <w:r w:rsidRPr="005903D4">
        <w:rPr>
          <w:highlight w:val="cyan"/>
          <w:u w:val="single"/>
        </w:rPr>
        <w:t xml:space="preserve"> a lawsuit by</w:t>
      </w:r>
      <w:r w:rsidRPr="00671951">
        <w:rPr>
          <w:u w:val="single"/>
        </w:rPr>
        <w:t xml:space="preserve"> the sons of</w:t>
      </w:r>
      <w:r w:rsidRPr="00671951">
        <w:rPr>
          <w:sz w:val="16"/>
        </w:rPr>
        <w:t xml:space="preserve"> a man named Frank </w:t>
      </w:r>
      <w:r w:rsidRPr="005903D4">
        <w:rPr>
          <w:highlight w:val="cyan"/>
          <w:u w:val="single"/>
        </w:rPr>
        <w:t>Olson</w:t>
      </w:r>
      <w:r w:rsidRPr="00671951">
        <w:rPr>
          <w:u w:val="single"/>
        </w:rPr>
        <w:t xml:space="preserve"> seeking damages for the CIA’s murder</w:t>
      </w:r>
      <w:r w:rsidRPr="00671951">
        <w:rPr>
          <w:sz w:val="16"/>
        </w:rPr>
        <w:t xml:space="preserve"> of their father. </w:t>
      </w:r>
      <w:r w:rsidRPr="00671951">
        <w:rPr>
          <w:u w:val="single"/>
        </w:rPr>
        <w:t>The excuses</w:t>
      </w:r>
      <w:r w:rsidRPr="00671951">
        <w:rPr>
          <w:sz w:val="16"/>
        </w:rPr>
        <w:t xml:space="preserve"> that </w:t>
      </w:r>
      <w:r w:rsidRPr="00671951">
        <w:rPr>
          <w:u w:val="single"/>
        </w:rPr>
        <w:t>the judge used</w:t>
      </w:r>
      <w:r w:rsidRPr="00671951">
        <w:rPr>
          <w:sz w:val="16"/>
        </w:rPr>
        <w:t xml:space="preserve"> to dismiss the case </w:t>
      </w:r>
      <w:r w:rsidRPr="00671951">
        <w:rPr>
          <w:u w:val="single"/>
        </w:rPr>
        <w:t>were</w:t>
      </w:r>
      <w:r w:rsidRPr="00671951">
        <w:rPr>
          <w:sz w:val="16"/>
        </w:rPr>
        <w:t xml:space="preserve"> the </w:t>
      </w:r>
      <w:r w:rsidRPr="00671951">
        <w:rPr>
          <w:u w:val="single"/>
        </w:rPr>
        <w:t xml:space="preserve">statute of limitations and a previous settlement </w:t>
      </w:r>
      <w:r w:rsidRPr="00671951">
        <w:rPr>
          <w:sz w:val="16"/>
        </w:rPr>
        <w:t xml:space="preserve">that had been entered into regarding the case. The sordid details of the Olson case have been set forth in a book entitled A Terrible Mistake: The Murder of Frank Olson and the CIA’s Cold War Experiments by H.P. Albarelli. A good review of the book, written by a filmmaker named Melissa Roddy, is posted on the website of the Huffington Post. For another discussion of Albarelli’s book, see my article “The Evil of the National Security State, Part 5.” </w:t>
      </w:r>
      <w:r w:rsidRPr="00671951">
        <w:rPr>
          <w:u w:val="single"/>
        </w:rPr>
        <w:t>Olson</w:t>
      </w:r>
      <w:r w:rsidRPr="00671951">
        <w:rPr>
          <w:sz w:val="16"/>
        </w:rPr>
        <w:t xml:space="preserve"> was a scientist working for the national-security state during the Cold War. He </w:t>
      </w:r>
      <w:r w:rsidRPr="00671951">
        <w:rPr>
          <w:u w:val="single"/>
        </w:rPr>
        <w:t xml:space="preserve">participated in the infamous and top-secret MKULTRA </w:t>
      </w:r>
      <w:r w:rsidRPr="00671951">
        <w:rPr>
          <w:b/>
          <w:iCs/>
          <w:u w:val="single"/>
        </w:rPr>
        <w:t>drug experiments</w:t>
      </w:r>
      <w:r w:rsidRPr="00671951">
        <w:rPr>
          <w:sz w:val="16"/>
        </w:rPr>
        <w:t xml:space="preserve">, by which the CIA was subjecting untold numbers of people to LSD as a Cold War experiment. In 1953 Olson plunged to his death from a high-rise New York City hotel room. The CIA claimed that he had experienced, for some unknown reason, a sudden bout of deep depression, which caused him to commit suicide. It was a lie — a knowing, deliberate, intentional lie, a lie that the Olson family discovered many years later, when evidence of the infamous top-secret MKULTRA drug experiments came to light. At that point, the CIA confessed that it had lied. What actually happened, the CIA claimed, was that the CIA had decided to subject Olson to an LSD experiment without his foreknowledge or consent. The experiment went awry and caused Olson severe psychological damage, resulting in his suicide several days later, or so the CIA story went. The CIA, amidst expressions of profuse apology and regret, entered into a settlement with the Olson family in which each member of the family was paid $187,500. There was one big problem, however, as Albarelli documented in his gripping book: When the CIA confessed to its LSD experiment on Olson, that too was a lie. The confession, along with all the remorse and regret, were nothing more than a highly sophisticated way to cover up the fact that the CIA had actually murdered Olson by pushing him out of that high-rise New York City hotel room. </w:t>
      </w:r>
      <w:r w:rsidRPr="00671951">
        <w:rPr>
          <w:u w:val="single"/>
        </w:rPr>
        <w:t>What motivated the CIA to murder Olson</w:t>
      </w:r>
      <w:r w:rsidRPr="00671951">
        <w:rPr>
          <w:sz w:val="16"/>
        </w:rPr>
        <w:t xml:space="preserve">? In a sense, </w:t>
      </w:r>
      <w:r w:rsidRPr="00671951">
        <w:rPr>
          <w:u w:val="single"/>
        </w:rPr>
        <w:t>Olson was a whistleblower,</w:t>
      </w:r>
      <w:r w:rsidRPr="00671951">
        <w:rPr>
          <w:sz w:val="16"/>
        </w:rPr>
        <w:t xml:space="preserve"> much like Bradley Manning and Edward Snowden are today. The difference, however, was that Olson revealed top-secret information regarding government wrongdoing to a friend while Manning and Snowden have released their information about government wrongdoing to the world. Olson had suffered a crisis of conscience over an LSD experiment that the CIA had conducted in a small village in France, where some people died and others suffered severe psychological damage. Experiencing personal anguish over the experiment, Olson talked to a friend about it. That was his “terrible mistake.” </w:t>
      </w:r>
      <w:r w:rsidRPr="00671951">
        <w:rPr>
          <w:u w:val="single"/>
        </w:rPr>
        <w:t>He had revealed top-secret information</w:t>
      </w:r>
      <w:r w:rsidRPr="00671951">
        <w:rPr>
          <w:sz w:val="16"/>
        </w:rPr>
        <w:t xml:space="preserve"> in violation of his oath </w:t>
      </w:r>
      <w:r w:rsidRPr="00671951">
        <w:rPr>
          <w:u w:val="single"/>
        </w:rPr>
        <w:t>and commitment to the national security state. Under the secrecy rules of the national-security state he had threatened “national security” by his action.</w:t>
      </w:r>
      <w:r w:rsidRPr="00671951">
        <w:rPr>
          <w:sz w:val="16"/>
        </w:rPr>
        <w:t xml:space="preserve"> Even worse because Olson was suffering a crisis of conscience, he was considered an ongoing threat to “national security.” </w:t>
      </w:r>
      <w:r w:rsidRPr="00671951">
        <w:rPr>
          <w:u w:val="single"/>
        </w:rPr>
        <w:t>So, the CIA simply eliminated this threat to “national security” by murdering him</w:t>
      </w:r>
      <w:r w:rsidRPr="00671951">
        <w:rPr>
          <w:sz w:val="16"/>
        </w:rPr>
        <w:t xml:space="preserve">. The Olson sons recently sued to recover damages for murder, as compared to the settlement they had reached, which had been based on negligence. However, </w:t>
      </w:r>
      <w:r w:rsidRPr="00671951">
        <w:rPr>
          <w:u w:val="single"/>
        </w:rPr>
        <w:t xml:space="preserve">a federal district </w:t>
      </w:r>
      <w:r w:rsidRPr="00671951">
        <w:rPr>
          <w:b/>
          <w:iCs/>
          <w:u w:val="single"/>
        </w:rPr>
        <w:t>has dismissed the case</w:t>
      </w:r>
      <w:r w:rsidRPr="00671951">
        <w:rPr>
          <w:u w:val="single"/>
        </w:rPr>
        <w:t xml:space="preserve">, </w:t>
      </w:r>
      <w:r w:rsidRPr="005903D4">
        <w:rPr>
          <w:highlight w:val="cyan"/>
          <w:u w:val="single"/>
        </w:rPr>
        <w:t>citing</w:t>
      </w:r>
      <w:r w:rsidRPr="00671951">
        <w:rPr>
          <w:u w:val="single"/>
        </w:rPr>
        <w:t xml:space="preserve"> the statute of limitations and </w:t>
      </w:r>
      <w:r w:rsidRPr="005903D4">
        <w:rPr>
          <w:highlight w:val="cyan"/>
          <w:u w:val="single"/>
        </w:rPr>
        <w:t>the previous</w:t>
      </w:r>
      <w:r w:rsidRPr="00671951">
        <w:rPr>
          <w:u w:val="single"/>
        </w:rPr>
        <w:t xml:space="preserve">ly reached </w:t>
      </w:r>
      <w:r w:rsidRPr="005903D4">
        <w:rPr>
          <w:highlight w:val="cyan"/>
          <w:u w:val="single"/>
        </w:rPr>
        <w:t>settlement. Never</w:t>
      </w:r>
      <w:r w:rsidRPr="00671951">
        <w:rPr>
          <w:u w:val="single"/>
        </w:rPr>
        <w:t xml:space="preserve"> </w:t>
      </w:r>
      <w:r w:rsidRPr="005903D4">
        <w:rPr>
          <w:highlight w:val="cyan"/>
          <w:u w:val="single"/>
        </w:rPr>
        <w:t>mind that</w:t>
      </w:r>
      <w:r w:rsidRPr="00671951">
        <w:rPr>
          <w:u w:val="single"/>
        </w:rPr>
        <w:t xml:space="preserve"> the settlement </w:t>
      </w:r>
      <w:r w:rsidRPr="005903D4">
        <w:rPr>
          <w:highlight w:val="cyan"/>
          <w:u w:val="single"/>
        </w:rPr>
        <w:t>was</w:t>
      </w:r>
      <w:r w:rsidRPr="00671951">
        <w:rPr>
          <w:u w:val="single"/>
        </w:rPr>
        <w:t xml:space="preserve"> reached </w:t>
      </w:r>
      <w:r w:rsidRPr="005903D4">
        <w:rPr>
          <w:highlight w:val="cyan"/>
          <w:u w:val="single"/>
        </w:rPr>
        <w:t>based on</w:t>
      </w:r>
      <w:r w:rsidRPr="00671951">
        <w:rPr>
          <w:u w:val="single"/>
        </w:rPr>
        <w:t xml:space="preserve"> the CIA’s </w:t>
      </w:r>
      <w:r w:rsidRPr="00671951">
        <w:rPr>
          <w:b/>
          <w:iCs/>
          <w:u w:val="single"/>
        </w:rPr>
        <w:t xml:space="preserve">false and </w:t>
      </w:r>
      <w:r w:rsidRPr="005903D4">
        <w:rPr>
          <w:b/>
          <w:iCs/>
          <w:highlight w:val="cyan"/>
          <w:u w:val="single"/>
        </w:rPr>
        <w:t>fraudulent representations</w:t>
      </w:r>
      <w:r w:rsidRPr="00671951">
        <w:rPr>
          <w:b/>
          <w:iCs/>
          <w:u w:val="single"/>
        </w:rPr>
        <w:t>.</w:t>
      </w:r>
      <w:r w:rsidRPr="00671951">
        <w:rPr>
          <w:u w:val="single"/>
        </w:rPr>
        <w:t xml:space="preserve"> Apparently that just doesn’t matter. But it should matter. Why should the government be entitled to intentionally lie about a matter and then,</w:t>
      </w:r>
      <w:r w:rsidRPr="00671951">
        <w:rPr>
          <w:sz w:val="16"/>
        </w:rPr>
        <w:t xml:space="preserve"> many years later when the fraud is discovered, </w:t>
      </w:r>
      <w:r w:rsidRPr="00671951">
        <w:rPr>
          <w:u w:val="single"/>
        </w:rPr>
        <w:t>benefit from a statute of limitations</w:t>
      </w:r>
      <w:r w:rsidRPr="00671951">
        <w:rPr>
          <w:sz w:val="16"/>
        </w:rPr>
        <w:t xml:space="preserve"> defense and a defense based on a previously entered settlement? A showing of fraud should be enough to vitiate the settlement agreement and nullify the statute of limitations. </w:t>
      </w:r>
      <w:r w:rsidRPr="00671951">
        <w:rPr>
          <w:u w:val="single"/>
        </w:rPr>
        <w:t xml:space="preserve">But </w:t>
      </w:r>
      <w:r w:rsidRPr="005903D4">
        <w:rPr>
          <w:highlight w:val="cyan"/>
          <w:u w:val="single"/>
        </w:rPr>
        <w:t>it’s part of the deferential treatment</w:t>
      </w:r>
      <w:r w:rsidRPr="00671951">
        <w:rPr>
          <w:u w:val="single"/>
        </w:rPr>
        <w:t xml:space="preserve"> that the </w:t>
      </w:r>
      <w:r w:rsidRPr="005903D4">
        <w:rPr>
          <w:highlight w:val="cyan"/>
          <w:u w:val="single"/>
        </w:rPr>
        <w:t xml:space="preserve">federal courts have shown the </w:t>
      </w:r>
      <w:r w:rsidRPr="005903D4">
        <w:rPr>
          <w:b/>
          <w:iCs/>
          <w:highlight w:val="cyan"/>
          <w:u w:val="single"/>
        </w:rPr>
        <w:t>Pentagon, the CIA, and the NSA for decades</w:t>
      </w:r>
      <w:r w:rsidRPr="00671951">
        <w:rPr>
          <w:sz w:val="16"/>
        </w:rPr>
        <w:t xml:space="preserve">. After all, let’s not forget that </w:t>
      </w:r>
      <w:r w:rsidRPr="005903D4">
        <w:rPr>
          <w:highlight w:val="cyan"/>
          <w:u w:val="single"/>
        </w:rPr>
        <w:t xml:space="preserve">this </w:t>
      </w:r>
      <w:r w:rsidRPr="005903D4">
        <w:rPr>
          <w:b/>
          <w:iCs/>
          <w:highlight w:val="cyan"/>
          <w:u w:val="single"/>
        </w:rPr>
        <w:t>isn’t the first time</w:t>
      </w:r>
      <w:r w:rsidRPr="00671951">
        <w:rPr>
          <w:u w:val="single"/>
        </w:rPr>
        <w:t xml:space="preserve"> that the federal courts have declined to interfere with the national-security state’s murder of an American citizen</w:t>
      </w:r>
      <w:r w:rsidRPr="00671951">
        <w:rPr>
          <w:sz w:val="16"/>
        </w:rPr>
        <w:t xml:space="preserve">. There was the murder of the young American journalist Charles </w:t>
      </w:r>
      <w:proofErr w:type="spellStart"/>
      <w:r w:rsidRPr="00671951">
        <w:rPr>
          <w:sz w:val="16"/>
        </w:rPr>
        <w:t>Horman</w:t>
      </w:r>
      <w:proofErr w:type="spellEnd"/>
      <w:r w:rsidRPr="00671951">
        <w:rPr>
          <w:sz w:val="16"/>
        </w:rPr>
        <w:t xml:space="preserve"> during the military coup in Chile in 1973, a coup that the U.S. national security state supported and participated in. Like the Olson case, the CIA and the Pentagon denied any role in </w:t>
      </w:r>
      <w:proofErr w:type="spellStart"/>
      <w:r w:rsidRPr="00671951">
        <w:rPr>
          <w:sz w:val="16"/>
        </w:rPr>
        <w:t>Horman’s</w:t>
      </w:r>
      <w:proofErr w:type="spellEnd"/>
      <w:r w:rsidRPr="00671951">
        <w:rPr>
          <w:sz w:val="16"/>
        </w:rPr>
        <w:t xml:space="preserve"> murder. It was a lie. Many years later, a State Department memo established that the CIA had, in fact, played some undefined role in </w:t>
      </w:r>
      <w:proofErr w:type="spellStart"/>
      <w:r w:rsidRPr="00671951">
        <w:rPr>
          <w:sz w:val="16"/>
        </w:rPr>
        <w:t>Horman’s</w:t>
      </w:r>
      <w:proofErr w:type="spellEnd"/>
      <w:r w:rsidRPr="00671951">
        <w:rPr>
          <w:sz w:val="16"/>
        </w:rPr>
        <w:t xml:space="preserve"> murder. </w:t>
      </w:r>
      <w:r w:rsidRPr="00671951">
        <w:rPr>
          <w:u w:val="single"/>
        </w:rPr>
        <w:t xml:space="preserve">When </w:t>
      </w:r>
      <w:proofErr w:type="spellStart"/>
      <w:r w:rsidRPr="00671951">
        <w:rPr>
          <w:u w:val="single"/>
        </w:rPr>
        <w:t>Horman’s</w:t>
      </w:r>
      <w:proofErr w:type="spellEnd"/>
      <w:r w:rsidRPr="00671951">
        <w:rPr>
          <w:u w:val="single"/>
        </w:rPr>
        <w:t xml:space="preserve"> widow filed suit, a federal district court, deferring to the national-security state, </w:t>
      </w:r>
      <w:r w:rsidRPr="00671951">
        <w:rPr>
          <w:b/>
          <w:iCs/>
          <w:u w:val="single"/>
        </w:rPr>
        <w:t>dismissed the suit</w:t>
      </w:r>
      <w:r w:rsidRPr="00671951">
        <w:rPr>
          <w:u w:val="single"/>
        </w:rPr>
        <w:t xml:space="preserve"> for lack of evidence</w:t>
      </w:r>
      <w:r w:rsidRPr="00671951">
        <w:rPr>
          <w:sz w:val="16"/>
        </w:rPr>
        <w:t xml:space="preserve">. Never mind that the court refused to permit </w:t>
      </w:r>
      <w:proofErr w:type="spellStart"/>
      <w:r w:rsidRPr="00671951">
        <w:rPr>
          <w:sz w:val="16"/>
        </w:rPr>
        <w:t>Horman’s</w:t>
      </w:r>
      <w:proofErr w:type="spellEnd"/>
      <w:r w:rsidRPr="00671951">
        <w:rPr>
          <w:sz w:val="16"/>
        </w:rPr>
        <w:t xml:space="preserve"> widow from seeking discovery, including depositions of the CIA. Apparently, that would threaten “national security.” So, they got away with murder there too. </w:t>
      </w:r>
      <w:r w:rsidRPr="005903D4">
        <w:rPr>
          <w:b/>
          <w:iCs/>
          <w:highlight w:val="cyan"/>
          <w:u w:val="single"/>
        </w:rPr>
        <w:t>Recently</w:t>
      </w:r>
      <w:r w:rsidRPr="00671951">
        <w:rPr>
          <w:u w:val="single"/>
        </w:rPr>
        <w:t>, the father of</w:t>
      </w:r>
      <w:r w:rsidRPr="00671951">
        <w:rPr>
          <w:sz w:val="16"/>
        </w:rPr>
        <w:t xml:space="preserve"> Anwar</w:t>
      </w:r>
      <w:r w:rsidRPr="00671951">
        <w:rPr>
          <w:u w:val="single"/>
        </w:rPr>
        <w:t xml:space="preserve"> </w:t>
      </w:r>
      <w:r w:rsidRPr="005903D4">
        <w:rPr>
          <w:highlight w:val="cyan"/>
          <w:u w:val="single"/>
        </w:rPr>
        <w:t>al-Awlaki</w:t>
      </w:r>
      <w:r w:rsidRPr="00671951">
        <w:rPr>
          <w:u w:val="single"/>
        </w:rPr>
        <w:t xml:space="preserve"> </w:t>
      </w:r>
      <w:r w:rsidRPr="005903D4">
        <w:rPr>
          <w:highlight w:val="cyan"/>
          <w:u w:val="single"/>
        </w:rPr>
        <w:t>filed suit</w:t>
      </w:r>
      <w:r w:rsidRPr="00671951">
        <w:rPr>
          <w:sz w:val="16"/>
        </w:rPr>
        <w:t xml:space="preserve"> for the wrongful deaths of his American son and teenage grandson, both of whom were assassinated by the national-security state. </w:t>
      </w:r>
      <w:r w:rsidRPr="005903D4">
        <w:rPr>
          <w:highlight w:val="cyan"/>
          <w:u w:val="single"/>
        </w:rPr>
        <w:t>Time will tell</w:t>
      </w:r>
      <w:r w:rsidRPr="00671951">
        <w:rPr>
          <w:u w:val="single"/>
        </w:rPr>
        <w:t xml:space="preserve"> whether he gets very far </w:t>
      </w:r>
      <w:r w:rsidRPr="005903D4">
        <w:rPr>
          <w:highlight w:val="cyan"/>
          <w:u w:val="single"/>
        </w:rPr>
        <w:t>with the suit. My hunch</w:t>
      </w:r>
      <w:r w:rsidRPr="00671951">
        <w:rPr>
          <w:sz w:val="16"/>
        </w:rPr>
        <w:t xml:space="preserve">: When </w:t>
      </w:r>
      <w:r w:rsidRPr="00671951">
        <w:rPr>
          <w:u w:val="single"/>
        </w:rPr>
        <w:t>the Justice Department comes in with a motion to dismiss</w:t>
      </w:r>
      <w:r w:rsidRPr="00671951">
        <w:rPr>
          <w:sz w:val="16"/>
        </w:rPr>
        <w:t xml:space="preserve"> and a claim that the suit is a threat to “national security,” </w:t>
      </w:r>
      <w:r w:rsidRPr="005903D4">
        <w:rPr>
          <w:highlight w:val="cyan"/>
          <w:u w:val="single"/>
        </w:rPr>
        <w:t>the</w:t>
      </w:r>
      <w:r w:rsidRPr="00671951">
        <w:rPr>
          <w:u w:val="single"/>
        </w:rPr>
        <w:t xml:space="preserve"> presiding federal </w:t>
      </w:r>
      <w:r w:rsidRPr="005903D4">
        <w:rPr>
          <w:highlight w:val="cyan"/>
          <w:u w:val="single"/>
        </w:rPr>
        <w:t xml:space="preserve">judge will </w:t>
      </w:r>
      <w:r w:rsidRPr="005903D4">
        <w:rPr>
          <w:b/>
          <w:iCs/>
          <w:highlight w:val="cyan"/>
          <w:u w:val="single"/>
        </w:rPr>
        <w:t>immediately dismiss it</w:t>
      </w:r>
      <w:r w:rsidRPr="005903D4">
        <w:rPr>
          <w:highlight w:val="cyan"/>
          <w:u w:val="single"/>
        </w:rPr>
        <w:t>. Lies, fraud, murder,</w:t>
      </w:r>
      <w:r w:rsidRPr="00671951">
        <w:rPr>
          <w:u w:val="single"/>
        </w:rPr>
        <w:t xml:space="preserve"> immunity, </w:t>
      </w:r>
      <w:r w:rsidRPr="005903D4">
        <w:rPr>
          <w:highlight w:val="cyan"/>
          <w:u w:val="single"/>
        </w:rPr>
        <w:t>and</w:t>
      </w:r>
      <w:r w:rsidRPr="00671951">
        <w:rPr>
          <w:u w:val="single"/>
        </w:rPr>
        <w:t xml:space="preserve"> judicial </w:t>
      </w:r>
      <w:r w:rsidRPr="005903D4">
        <w:rPr>
          <w:highlight w:val="cyan"/>
          <w:u w:val="single"/>
        </w:rPr>
        <w:t>deference</w:t>
      </w:r>
      <w:r w:rsidRPr="00671951">
        <w:rPr>
          <w:u w:val="single"/>
        </w:rPr>
        <w:t xml:space="preserve"> to the national-security state. </w:t>
      </w:r>
      <w:r w:rsidRPr="005903D4">
        <w:rPr>
          <w:b/>
          <w:iCs/>
          <w:highlight w:val="cyan"/>
          <w:u w:val="single"/>
        </w:rPr>
        <w:t>It’s all just a way of life</w:t>
      </w:r>
      <w:r w:rsidRPr="005903D4">
        <w:rPr>
          <w:highlight w:val="cyan"/>
          <w:u w:val="single"/>
        </w:rPr>
        <w:t xml:space="preserve"> under this Cold War-era monstrosity.</w:t>
      </w:r>
      <w:r w:rsidRPr="00671951">
        <w:rPr>
          <w:u w:val="single"/>
        </w:rPr>
        <w:t xml:space="preserve"> </w:t>
      </w:r>
    </w:p>
    <w:p w14:paraId="6EBC4099" w14:textId="6EDEE386" w:rsidR="00671951" w:rsidRDefault="00671951" w:rsidP="00671951"/>
    <w:p w14:paraId="77CB7121" w14:textId="5AC228D3" w:rsidR="00671951" w:rsidRDefault="00671951" w:rsidP="00F8784C">
      <w:pPr>
        <w:pStyle w:val="Heading4"/>
      </w:pPr>
      <w:r>
        <w:t>5) &lt;Impact D Insert&gt;</w:t>
      </w:r>
    </w:p>
    <w:p w14:paraId="65A50FC6" w14:textId="085B1911" w:rsidR="00F8784C" w:rsidRDefault="00F8784C" w:rsidP="00F8784C"/>
    <w:p w14:paraId="65F7C35A" w14:textId="77777777" w:rsidR="00F8784C" w:rsidRDefault="00F8784C" w:rsidP="00F8784C">
      <w:pPr>
        <w:pStyle w:val="Heading3"/>
      </w:pPr>
      <w:r>
        <w:t>2AC A2: ASW Impact</w:t>
      </w:r>
    </w:p>
    <w:p w14:paraId="6D0E4A28" w14:textId="77777777" w:rsidR="00F8784C" w:rsidRDefault="00F8784C" w:rsidP="00F8784C"/>
    <w:p w14:paraId="583FC10A" w14:textId="1D91D65C" w:rsidR="00F8784C" w:rsidRDefault="00F8784C" w:rsidP="00F8784C">
      <w:pPr>
        <w:pStyle w:val="Heading4"/>
      </w:pPr>
      <w:r>
        <w:t xml:space="preserve">ASW capabilities are redundant </w:t>
      </w:r>
      <w:r w:rsidR="00C95EEF">
        <w:t xml:space="preserve">and meaningless --- </w:t>
      </w:r>
      <w:r>
        <w:t xml:space="preserve">they offer </w:t>
      </w:r>
      <w:r w:rsidRPr="00C95EEF">
        <w:t>no deterrent value</w:t>
      </w:r>
    </w:p>
    <w:p w14:paraId="20DD74AD" w14:textId="77777777" w:rsidR="00F8784C" w:rsidRPr="00084277" w:rsidRDefault="00F8784C" w:rsidP="00F8784C">
      <w:r w:rsidRPr="00084277">
        <w:rPr>
          <w:b/>
          <w:bCs/>
          <w:sz w:val="26"/>
        </w:rPr>
        <w:t>Drones 18</w:t>
      </w:r>
      <w:r w:rsidRPr="00084277">
        <w:t>, MASTER OF ARTS IN SECURITY STUDIES (EUROPE AND EURASIA) from the NAVAL POSTGRADUATE SCHOOL June 2018 (Albert J., 2018, “GDP-BASED BURDEN SHARING IN NATO:THE POLITICS OF DEFENSE FINANCING”, https://apps.dtic.mil/dtic/tr/fulltext/u2/1059835.pdf)</w:t>
      </w:r>
    </w:p>
    <w:p w14:paraId="6AD1D4BB" w14:textId="77777777" w:rsidR="00F8784C" w:rsidRPr="00084277" w:rsidRDefault="00F8784C" w:rsidP="00F8784C">
      <w:pPr>
        <w:rPr>
          <w:sz w:val="16"/>
        </w:rPr>
      </w:pPr>
      <w:r w:rsidRPr="00084277">
        <w:rPr>
          <w:u w:val="single"/>
        </w:rPr>
        <w:t xml:space="preserve">Two percent of a </w:t>
      </w:r>
      <w:r w:rsidRPr="00084277">
        <w:rPr>
          <w:b/>
          <w:iCs/>
          <w:u w:val="single"/>
        </w:rPr>
        <w:t>weaker ally’s</w:t>
      </w:r>
      <w:r w:rsidRPr="00084277">
        <w:rPr>
          <w:sz w:val="16"/>
        </w:rPr>
        <w:t xml:space="preserve"> </w:t>
      </w:r>
      <w:r w:rsidRPr="00084277">
        <w:rPr>
          <w:u w:val="single"/>
        </w:rPr>
        <w:t xml:space="preserve">GDP may provide </w:t>
      </w:r>
      <w:r w:rsidRPr="00084277">
        <w:rPr>
          <w:b/>
          <w:iCs/>
          <w:u w:val="single"/>
        </w:rPr>
        <w:t>no</w:t>
      </w:r>
      <w:r w:rsidRPr="00084277">
        <w:rPr>
          <w:u w:val="single"/>
        </w:rPr>
        <w:t xml:space="preserve"> significant </w:t>
      </w:r>
      <w:r w:rsidRPr="00084277">
        <w:rPr>
          <w:b/>
          <w:iCs/>
          <w:u w:val="single"/>
        </w:rPr>
        <w:t>capability</w:t>
      </w:r>
      <w:r w:rsidRPr="00084277">
        <w:rPr>
          <w:u w:val="single"/>
        </w:rPr>
        <w:t xml:space="preserve"> to NATO</w:t>
      </w:r>
      <w:r w:rsidRPr="00084277">
        <w:rPr>
          <w:sz w:val="16"/>
        </w:rPr>
        <w:t xml:space="preserve">, </w:t>
      </w:r>
      <w:r w:rsidRPr="00084277">
        <w:rPr>
          <w:u w:val="single"/>
        </w:rPr>
        <w:t xml:space="preserve">and may be </w:t>
      </w:r>
      <w:r w:rsidRPr="00084277">
        <w:rPr>
          <w:b/>
          <w:iCs/>
          <w:u w:val="single"/>
        </w:rPr>
        <w:t>better spent</w:t>
      </w:r>
      <w:r w:rsidRPr="00084277">
        <w:rPr>
          <w:sz w:val="16"/>
        </w:rPr>
        <w:t xml:space="preserve"> </w:t>
      </w:r>
      <w:r w:rsidRPr="00084277">
        <w:rPr>
          <w:u w:val="single"/>
        </w:rPr>
        <w:t>on improving</w:t>
      </w:r>
      <w:r w:rsidRPr="00084277">
        <w:rPr>
          <w:sz w:val="16"/>
        </w:rPr>
        <w:t xml:space="preserve"> that state’s </w:t>
      </w:r>
      <w:r w:rsidRPr="00084277">
        <w:rPr>
          <w:u w:val="single"/>
        </w:rPr>
        <w:t>infrastructure</w:t>
      </w:r>
      <w:r w:rsidRPr="00084277">
        <w:rPr>
          <w:sz w:val="16"/>
        </w:rPr>
        <w:t xml:space="preserve"> or on social programs that might aid in economic recovery efforts. This would eventually lead to an overall increase in national GDP, making that state a stronger, more effective ally. In addition to overlooking this possibility, </w:t>
      </w:r>
      <w:r w:rsidRPr="00084277">
        <w:rPr>
          <w:u w:val="single"/>
        </w:rPr>
        <w:t xml:space="preserve">the </w:t>
      </w:r>
      <w:r w:rsidRPr="005903D4">
        <w:rPr>
          <w:highlight w:val="cyan"/>
          <w:u w:val="single"/>
        </w:rPr>
        <w:t>focus on spending could leave</w:t>
      </w:r>
      <w:r w:rsidRPr="00084277">
        <w:rPr>
          <w:u w:val="single"/>
        </w:rPr>
        <w:t xml:space="preserve"> </w:t>
      </w:r>
      <w:r w:rsidRPr="005903D4">
        <w:rPr>
          <w:b/>
          <w:iCs/>
          <w:highlight w:val="cyan"/>
          <w:u w:val="single"/>
        </w:rPr>
        <w:t>gaps</w:t>
      </w:r>
      <w:r w:rsidRPr="00084277">
        <w:rPr>
          <w:u w:val="single"/>
        </w:rPr>
        <w:t xml:space="preserve"> </w:t>
      </w:r>
      <w:r w:rsidRPr="005903D4">
        <w:rPr>
          <w:highlight w:val="cyan"/>
          <w:u w:val="single"/>
        </w:rPr>
        <w:t>in</w:t>
      </w:r>
      <w:r w:rsidRPr="00084277">
        <w:rPr>
          <w:u w:val="single"/>
        </w:rPr>
        <w:t xml:space="preserve"> </w:t>
      </w:r>
      <w:r w:rsidRPr="005903D4">
        <w:rPr>
          <w:b/>
          <w:iCs/>
          <w:highlight w:val="cyan"/>
          <w:u w:val="single"/>
        </w:rPr>
        <w:t>capability</w:t>
      </w:r>
      <w:r w:rsidRPr="00084277">
        <w:rPr>
          <w:sz w:val="16"/>
        </w:rPr>
        <w:t xml:space="preserve">.49 </w:t>
      </w:r>
      <w:r w:rsidRPr="00084277">
        <w:rPr>
          <w:u w:val="single"/>
        </w:rPr>
        <w:t>With the only directions from NATO being to spend the agreed upon two percent of GDP</w:t>
      </w:r>
      <w:r w:rsidRPr="00084277">
        <w:rPr>
          <w:sz w:val="16"/>
        </w:rPr>
        <w:t xml:space="preserve"> on defense and 20 percent of that “on major new equipment, including related Research &amp; Development,” </w:t>
      </w:r>
      <w:r w:rsidRPr="00084277">
        <w:rPr>
          <w:u w:val="single"/>
        </w:rPr>
        <w:t xml:space="preserve">each Ally is left to </w:t>
      </w:r>
      <w:r w:rsidRPr="00084277">
        <w:rPr>
          <w:b/>
          <w:iCs/>
          <w:u w:val="single"/>
        </w:rPr>
        <w:t>figure out</w:t>
      </w:r>
      <w:r w:rsidRPr="00084277">
        <w:rPr>
          <w:u w:val="single"/>
        </w:rPr>
        <w:t xml:space="preserve"> what that </w:t>
      </w:r>
      <w:r w:rsidRPr="00084277">
        <w:rPr>
          <w:b/>
          <w:iCs/>
          <w:u w:val="single"/>
        </w:rPr>
        <w:t>money goes towards</w:t>
      </w:r>
      <w:r w:rsidRPr="00084277">
        <w:rPr>
          <w:sz w:val="16"/>
        </w:rPr>
        <w:t xml:space="preserve">.50 Because national politicians must answer directly to their constituencies, </w:t>
      </w:r>
      <w:r w:rsidRPr="00084277">
        <w:rPr>
          <w:u w:val="single"/>
        </w:rPr>
        <w:t xml:space="preserve">much of the deliberation on how to spend a country’s defense budget is focused on </w:t>
      </w:r>
      <w:r w:rsidRPr="00084277">
        <w:rPr>
          <w:b/>
          <w:iCs/>
          <w:u w:val="single"/>
        </w:rPr>
        <w:t>national needs</w:t>
      </w:r>
      <w:r w:rsidRPr="00084277">
        <w:rPr>
          <w:sz w:val="16"/>
        </w:rPr>
        <w:t xml:space="preserve"> rather than the needs of the alliance.</w:t>
      </w:r>
      <w:r w:rsidRPr="005903D4">
        <w:rPr>
          <w:highlight w:val="cyan"/>
          <w:u w:val="single"/>
        </w:rPr>
        <w:t>51This fact has resulted in</w:t>
      </w:r>
      <w:r w:rsidRPr="00084277">
        <w:rPr>
          <w:u w:val="single"/>
        </w:rPr>
        <w:t xml:space="preserve"> </w:t>
      </w:r>
      <w:r w:rsidRPr="005903D4">
        <w:rPr>
          <w:b/>
          <w:iCs/>
          <w:highlight w:val="cyan"/>
          <w:u w:val="single"/>
        </w:rPr>
        <w:t>unnecessarily redundant</w:t>
      </w:r>
      <w:r w:rsidRPr="005903D4">
        <w:rPr>
          <w:highlight w:val="cyan"/>
          <w:u w:val="single"/>
        </w:rPr>
        <w:t xml:space="preserve"> capabilities in</w:t>
      </w:r>
      <w:r w:rsidRPr="00084277">
        <w:rPr>
          <w:u w:val="single"/>
        </w:rPr>
        <w:t xml:space="preserve"> </w:t>
      </w:r>
      <w:r w:rsidRPr="005903D4">
        <w:rPr>
          <w:b/>
          <w:iCs/>
          <w:highlight w:val="cyan"/>
          <w:u w:val="single"/>
        </w:rPr>
        <w:t>certain domains</w:t>
      </w:r>
      <w:r w:rsidRPr="00084277">
        <w:rPr>
          <w:u w:val="single"/>
        </w:rPr>
        <w:t xml:space="preserve"> </w:t>
      </w:r>
      <w:r w:rsidRPr="005903D4">
        <w:rPr>
          <w:highlight w:val="cyan"/>
          <w:u w:val="single"/>
        </w:rPr>
        <w:t>across allied militaries</w:t>
      </w:r>
      <w:r w:rsidRPr="00084277">
        <w:rPr>
          <w:sz w:val="16"/>
        </w:rPr>
        <w:t xml:space="preserve">, </w:t>
      </w:r>
      <w:r w:rsidRPr="005903D4">
        <w:rPr>
          <w:highlight w:val="cyan"/>
          <w:u w:val="single"/>
        </w:rPr>
        <w:t>with some capabilities</w:t>
      </w:r>
      <w:r w:rsidRPr="00084277">
        <w:rPr>
          <w:u w:val="single"/>
        </w:rPr>
        <w:t xml:space="preserve"> </w:t>
      </w:r>
      <w:r w:rsidRPr="005903D4">
        <w:rPr>
          <w:b/>
          <w:iCs/>
          <w:highlight w:val="cyan"/>
          <w:u w:val="single"/>
        </w:rPr>
        <w:t>not being attended</w:t>
      </w:r>
      <w:r w:rsidRPr="00084277">
        <w:rPr>
          <w:u w:val="single"/>
        </w:rPr>
        <w:t xml:space="preserve"> </w:t>
      </w:r>
      <w:r w:rsidRPr="005903D4">
        <w:rPr>
          <w:highlight w:val="cyan"/>
          <w:u w:val="single"/>
        </w:rPr>
        <w:t>to at all</w:t>
      </w:r>
      <w:r w:rsidRPr="00084277">
        <w:rPr>
          <w:sz w:val="16"/>
        </w:rPr>
        <w:t xml:space="preserve">.52 One such example is the comparative neglect of naval forces in the North Atlantic in favor of an over-saturation of naval forces in the Mediterranean to counter the growing Russian naval presence.53 While a strong show of force in the Mediterranean by NATO is important, </w:t>
      </w:r>
      <w:r w:rsidRPr="00084277">
        <w:rPr>
          <w:u w:val="single"/>
        </w:rPr>
        <w:t xml:space="preserve">the </w:t>
      </w:r>
      <w:r w:rsidRPr="005903D4">
        <w:rPr>
          <w:b/>
          <w:iCs/>
          <w:highlight w:val="cyan"/>
          <w:u w:val="single"/>
        </w:rPr>
        <w:t>lack of coordination</w:t>
      </w:r>
      <w:r w:rsidRPr="00084277">
        <w:rPr>
          <w:u w:val="single"/>
        </w:rPr>
        <w:t xml:space="preserve"> </w:t>
      </w:r>
      <w:r w:rsidRPr="005903D4">
        <w:rPr>
          <w:highlight w:val="cyan"/>
          <w:u w:val="single"/>
        </w:rPr>
        <w:t>on the part of the Allies has left a</w:t>
      </w:r>
      <w:r w:rsidRPr="00084277">
        <w:rPr>
          <w:u w:val="single"/>
        </w:rPr>
        <w:t xml:space="preserve"> </w:t>
      </w:r>
      <w:r w:rsidRPr="005903D4">
        <w:rPr>
          <w:b/>
          <w:iCs/>
          <w:highlight w:val="cyan"/>
          <w:u w:val="single"/>
        </w:rPr>
        <w:t>shortfall</w:t>
      </w:r>
      <w:r w:rsidRPr="00084277">
        <w:rPr>
          <w:u w:val="single"/>
        </w:rPr>
        <w:t xml:space="preserve"> </w:t>
      </w:r>
      <w:r w:rsidRPr="005903D4">
        <w:rPr>
          <w:highlight w:val="cyan"/>
          <w:u w:val="single"/>
        </w:rPr>
        <w:t>in</w:t>
      </w:r>
      <w:r w:rsidRPr="00084277">
        <w:rPr>
          <w:u w:val="single"/>
        </w:rPr>
        <w:t xml:space="preserve"> </w:t>
      </w:r>
      <w:r w:rsidRPr="005903D4">
        <w:rPr>
          <w:b/>
          <w:iCs/>
          <w:highlight w:val="cyan"/>
          <w:u w:val="single"/>
        </w:rPr>
        <w:t>naval forces</w:t>
      </w:r>
      <w:r w:rsidRPr="00084277">
        <w:rPr>
          <w:u w:val="single"/>
        </w:rPr>
        <w:t xml:space="preserve"> </w:t>
      </w:r>
      <w:r w:rsidRPr="005903D4">
        <w:rPr>
          <w:highlight w:val="cyan"/>
          <w:u w:val="single"/>
        </w:rPr>
        <w:t>and</w:t>
      </w:r>
      <w:r w:rsidRPr="00084277">
        <w:rPr>
          <w:u w:val="single"/>
        </w:rPr>
        <w:t xml:space="preserve"> Anti-Submarine Warfare</w:t>
      </w:r>
      <w:r w:rsidRPr="00084277">
        <w:rPr>
          <w:sz w:val="16"/>
        </w:rPr>
        <w:t xml:space="preserve"> (</w:t>
      </w:r>
      <w:r w:rsidRPr="005903D4">
        <w:rPr>
          <w:b/>
          <w:iCs/>
          <w:highlight w:val="cyan"/>
          <w:u w:val="single"/>
        </w:rPr>
        <w:t>ASW</w:t>
      </w:r>
      <w:r w:rsidRPr="00084277">
        <w:rPr>
          <w:sz w:val="16"/>
        </w:rPr>
        <w:t xml:space="preserve">) </w:t>
      </w:r>
      <w:r w:rsidRPr="005903D4">
        <w:rPr>
          <w:b/>
          <w:iCs/>
          <w:highlight w:val="cyan"/>
          <w:u w:val="single"/>
        </w:rPr>
        <w:t>platforms</w:t>
      </w:r>
      <w:r w:rsidRPr="00084277">
        <w:rPr>
          <w:u w:val="single"/>
        </w:rPr>
        <w:t xml:space="preserve"> </w:t>
      </w:r>
      <w:r w:rsidRPr="005903D4">
        <w:rPr>
          <w:highlight w:val="cyan"/>
          <w:u w:val="single"/>
        </w:rPr>
        <w:t>in the North Atlantic</w:t>
      </w:r>
      <w:r w:rsidRPr="00084277">
        <w:rPr>
          <w:sz w:val="16"/>
        </w:rPr>
        <w:t xml:space="preserve">, </w:t>
      </w:r>
      <w:r w:rsidRPr="00084277">
        <w:rPr>
          <w:u w:val="single"/>
        </w:rPr>
        <w:t>a shortfall that is only now being addressed with the reopening of Keflavik Airbase</w:t>
      </w:r>
      <w:r w:rsidRPr="00084277">
        <w:rPr>
          <w:sz w:val="16"/>
        </w:rPr>
        <w:t xml:space="preserve"> in Iceland and the purchase of Boeing P-8 Poseidon maritime patrol and reconnaissance aircraft by Norway and the United Kingdom.54</w:t>
      </w:r>
    </w:p>
    <w:p w14:paraId="0EDAF981" w14:textId="77777777" w:rsidR="00F8784C" w:rsidRDefault="00F8784C" w:rsidP="00F8784C"/>
    <w:p w14:paraId="01A28F2D" w14:textId="77777777" w:rsidR="00F8784C" w:rsidRDefault="00F8784C" w:rsidP="00F8784C">
      <w:pPr>
        <w:pStyle w:val="Heading4"/>
      </w:pPr>
      <w:r>
        <w:t>Satellites solve</w:t>
      </w:r>
    </w:p>
    <w:p w14:paraId="545B657F" w14:textId="77777777" w:rsidR="00F8784C" w:rsidRPr="00084277" w:rsidRDefault="00FB2BCA" w:rsidP="00F8784C">
      <w:hyperlink r:id="rId25" w:history="1">
        <w:r w:rsidR="00F8784C" w:rsidRPr="00084277">
          <w:rPr>
            <w:b/>
            <w:bCs/>
            <w:sz w:val="26"/>
          </w:rPr>
          <w:t>Isberto</w:t>
        </w:r>
      </w:hyperlink>
      <w:r w:rsidR="00F8784C" w:rsidRPr="00084277">
        <w:rPr>
          <w:b/>
          <w:bCs/>
          <w:sz w:val="26"/>
        </w:rPr>
        <w:t xml:space="preserve"> 20</w:t>
      </w:r>
      <w:r w:rsidR="00F8784C" w:rsidRPr="00084277">
        <w:t>, (Michael, March 4th, 2020, “Why Internet Satellites Will Replace Subsea Cable Technology”, https://www.colocationamerica.com/blog/internet-satellites-will-rebuild-the-internet)</w:t>
      </w:r>
    </w:p>
    <w:p w14:paraId="5151A329" w14:textId="77777777" w:rsidR="00F8784C" w:rsidRPr="00084277" w:rsidRDefault="00F8784C" w:rsidP="00F8784C">
      <w:r w:rsidRPr="00084277">
        <w:t>Rebuilding the Internet in Space</w:t>
      </w:r>
    </w:p>
    <w:p w14:paraId="43ED4206" w14:textId="77777777" w:rsidR="00F8784C" w:rsidRPr="00084277" w:rsidRDefault="00F8784C" w:rsidP="00F8784C">
      <w:pPr>
        <w:rPr>
          <w:u w:val="single"/>
        </w:rPr>
      </w:pPr>
      <w:r w:rsidRPr="005903D4">
        <w:rPr>
          <w:b/>
          <w:iCs/>
          <w:highlight w:val="cyan"/>
          <w:u w:val="single"/>
        </w:rPr>
        <w:t>Underwater cables</w:t>
      </w:r>
      <w:r w:rsidRPr="00084277">
        <w:rPr>
          <w:u w:val="single"/>
        </w:rPr>
        <w:t xml:space="preserve"> </w:t>
      </w:r>
      <w:r w:rsidRPr="005903D4">
        <w:rPr>
          <w:highlight w:val="cyan"/>
          <w:u w:val="single"/>
        </w:rPr>
        <w:t>seem like</w:t>
      </w:r>
      <w:r w:rsidRPr="00084277">
        <w:rPr>
          <w:u w:val="single"/>
        </w:rPr>
        <w:t xml:space="preserve"> </w:t>
      </w:r>
      <w:r w:rsidRPr="005903D4">
        <w:rPr>
          <w:b/>
          <w:iCs/>
          <w:highlight w:val="cyan"/>
          <w:u w:val="single"/>
        </w:rPr>
        <w:t>outdated technology</w:t>
      </w:r>
      <w:r w:rsidRPr="00084277">
        <w:rPr>
          <w:sz w:val="16"/>
        </w:rPr>
        <w:t>. Many people think that we transfer data through satellites, but this isn’t the norm, at least not yet. Last year, Elon Musk revealed his plan to surround the world with low Earth orbit satellites. The project,</w:t>
      </w:r>
      <w:hyperlink r:id="rId26" w:tgtFrame="_blank" w:history="1">
        <w:r w:rsidRPr="005903D4">
          <w:rPr>
            <w:highlight w:val="cyan"/>
            <w:u w:val="single"/>
          </w:rPr>
          <w:t xml:space="preserve"> </w:t>
        </w:r>
        <w:proofErr w:type="spellStart"/>
        <w:r w:rsidRPr="005903D4">
          <w:rPr>
            <w:highlight w:val="cyan"/>
            <w:u w:val="single"/>
          </w:rPr>
          <w:t>Starlink</w:t>
        </w:r>
        <w:proofErr w:type="spellEnd"/>
        <w:r w:rsidRPr="005903D4">
          <w:rPr>
            <w:highlight w:val="cyan"/>
            <w:u w:val="single"/>
          </w:rPr>
          <w:t xml:space="preserve">, will bring </w:t>
        </w:r>
        <w:r w:rsidRPr="005903D4">
          <w:rPr>
            <w:b/>
            <w:iCs/>
            <w:highlight w:val="cyan"/>
            <w:u w:val="single"/>
          </w:rPr>
          <w:t>satellite</w:t>
        </w:r>
        <w:r w:rsidRPr="005903D4">
          <w:rPr>
            <w:highlight w:val="cyan"/>
            <w:u w:val="single"/>
          </w:rPr>
          <w:t xml:space="preserve"> broadband </w:t>
        </w:r>
        <w:r w:rsidRPr="005903D4">
          <w:rPr>
            <w:b/>
            <w:iCs/>
            <w:highlight w:val="cyan"/>
            <w:u w:val="single"/>
          </w:rPr>
          <w:t>internet</w:t>
        </w:r>
        <w:r w:rsidRPr="005903D4">
          <w:rPr>
            <w:highlight w:val="cyan"/>
            <w:u w:val="single"/>
          </w:rPr>
          <w:t xml:space="preserve"> service to the world</w:t>
        </w:r>
      </w:hyperlink>
      <w:r w:rsidRPr="005903D4">
        <w:rPr>
          <w:highlight w:val="cyan"/>
          <w:u w:val="single"/>
        </w:rPr>
        <w:t>.</w:t>
      </w:r>
    </w:p>
    <w:p w14:paraId="000AA9C3" w14:textId="77777777" w:rsidR="00F8784C" w:rsidRPr="00084277" w:rsidRDefault="00F8784C" w:rsidP="00F8784C">
      <w:pPr>
        <w:rPr>
          <w:sz w:val="16"/>
        </w:rPr>
      </w:pPr>
      <w:r w:rsidRPr="00084277">
        <w:rPr>
          <w:sz w:val="16"/>
        </w:rPr>
        <w:t>The United States Federal Communications Commission (</w:t>
      </w:r>
      <w:r w:rsidRPr="005903D4">
        <w:rPr>
          <w:highlight w:val="cyan"/>
          <w:u w:val="single"/>
        </w:rPr>
        <w:t>FCC</w:t>
      </w:r>
      <w:r w:rsidRPr="00084277">
        <w:rPr>
          <w:sz w:val="16"/>
        </w:rPr>
        <w:t xml:space="preserve">) </w:t>
      </w:r>
      <w:r w:rsidRPr="00084277">
        <w:rPr>
          <w:u w:val="single"/>
        </w:rPr>
        <w:t xml:space="preserve">has already </w:t>
      </w:r>
      <w:r w:rsidRPr="005903D4">
        <w:rPr>
          <w:highlight w:val="cyan"/>
          <w:u w:val="single"/>
        </w:rPr>
        <w:t>authorized</w:t>
      </w:r>
      <w:r w:rsidRPr="00084277">
        <w:rPr>
          <w:u w:val="single"/>
        </w:rPr>
        <w:t xml:space="preserve"> SpaceX to fly </w:t>
      </w:r>
      <w:r w:rsidRPr="00084277">
        <w:rPr>
          <w:b/>
          <w:iCs/>
          <w:u w:val="single"/>
        </w:rPr>
        <w:t>12,000 satellites</w:t>
      </w:r>
      <w:r w:rsidRPr="00084277">
        <w:rPr>
          <w:sz w:val="16"/>
        </w:rPr>
        <w:t xml:space="preserve">, </w:t>
      </w:r>
      <w:r w:rsidRPr="00084277">
        <w:rPr>
          <w:u w:val="single"/>
        </w:rPr>
        <w:t xml:space="preserve">and eventually as many as </w:t>
      </w:r>
      <w:r w:rsidRPr="005903D4">
        <w:rPr>
          <w:b/>
          <w:iCs/>
          <w:highlight w:val="cyan"/>
          <w:u w:val="single"/>
        </w:rPr>
        <w:t>30,000</w:t>
      </w:r>
      <w:r w:rsidRPr="00084277">
        <w:rPr>
          <w:sz w:val="16"/>
        </w:rPr>
        <w:t>. There are about 2,000 satellites currently in orbit. It seems as though the FCC is on board with this new idea of rebuilding the internet in space.</w:t>
      </w:r>
    </w:p>
    <w:p w14:paraId="341F5F8E" w14:textId="77777777" w:rsidR="00F8784C" w:rsidRPr="00084277" w:rsidRDefault="00F8784C" w:rsidP="00F8784C">
      <w:pPr>
        <w:rPr>
          <w:sz w:val="16"/>
          <w:szCs w:val="16"/>
        </w:rPr>
      </w:pPr>
      <w:proofErr w:type="spellStart"/>
      <w:r w:rsidRPr="00084277">
        <w:rPr>
          <w:sz w:val="16"/>
          <w:szCs w:val="16"/>
        </w:rPr>
        <w:t>Starlink’s</w:t>
      </w:r>
      <w:proofErr w:type="spellEnd"/>
      <w:r w:rsidRPr="00084277">
        <w:rPr>
          <w:sz w:val="16"/>
          <w:szCs w:val="16"/>
        </w:rPr>
        <w:t xml:space="preserve"> first 60 satellites were launched on May 23, 2019, by SpaceX’s Falcon 9 rocket. The way these satellites work is by beaming information through the vacuum of space instead of sending the internet signals through electric cables. Information traveling through satellites is transmitted 47% faster than the standard fiber optic cables.</w:t>
      </w:r>
    </w:p>
    <w:p w14:paraId="32A18987" w14:textId="77777777" w:rsidR="00F8784C" w:rsidRPr="00084277" w:rsidRDefault="00F8784C" w:rsidP="00F8784C">
      <w:pPr>
        <w:rPr>
          <w:u w:val="single"/>
        </w:rPr>
      </w:pPr>
      <w:r w:rsidRPr="00084277">
        <w:rPr>
          <w:u w:val="single"/>
        </w:rPr>
        <w:t>Current satellite internet works using a large spacecraft that orbits 22,236 miles above the earth</w:t>
      </w:r>
      <w:r w:rsidRPr="00084277">
        <w:rPr>
          <w:sz w:val="16"/>
        </w:rPr>
        <w:t xml:space="preserve">. Because it’s orbiting a lot higher and is only above a specific spot on earth, there are substantial time delays from sending and receiving data. </w:t>
      </w:r>
      <w:proofErr w:type="spellStart"/>
      <w:r w:rsidRPr="005903D4">
        <w:rPr>
          <w:highlight w:val="cyan"/>
          <w:u w:val="single"/>
        </w:rPr>
        <w:t>Starlink’s</w:t>
      </w:r>
      <w:proofErr w:type="spellEnd"/>
      <w:r w:rsidRPr="005903D4">
        <w:rPr>
          <w:highlight w:val="cyan"/>
          <w:u w:val="single"/>
        </w:rPr>
        <w:t xml:space="preserve"> network would cover the</w:t>
      </w:r>
      <w:r w:rsidRPr="00084277">
        <w:rPr>
          <w:u w:val="single"/>
        </w:rPr>
        <w:t xml:space="preserve"> </w:t>
      </w:r>
      <w:r w:rsidRPr="005903D4">
        <w:rPr>
          <w:b/>
          <w:iCs/>
          <w:highlight w:val="cyan"/>
          <w:u w:val="single"/>
        </w:rPr>
        <w:t>entirety</w:t>
      </w:r>
      <w:r w:rsidRPr="00084277">
        <w:rPr>
          <w:u w:val="single"/>
        </w:rPr>
        <w:t xml:space="preserve"> </w:t>
      </w:r>
      <w:r w:rsidRPr="005903D4">
        <w:rPr>
          <w:highlight w:val="cyan"/>
          <w:u w:val="single"/>
        </w:rPr>
        <w:t>of</w:t>
      </w:r>
      <w:r w:rsidRPr="00084277">
        <w:rPr>
          <w:u w:val="single"/>
        </w:rPr>
        <w:t xml:space="preserve"> </w:t>
      </w:r>
      <w:r w:rsidRPr="005903D4">
        <w:rPr>
          <w:b/>
          <w:iCs/>
          <w:highlight w:val="cyan"/>
          <w:u w:val="single"/>
        </w:rPr>
        <w:t>Earth</w:t>
      </w:r>
      <w:r w:rsidRPr="00084277">
        <w:rPr>
          <w:u w:val="single"/>
        </w:rPr>
        <w:t xml:space="preserve"> </w:t>
      </w:r>
      <w:r w:rsidRPr="005903D4">
        <w:rPr>
          <w:highlight w:val="cyan"/>
          <w:u w:val="single"/>
        </w:rPr>
        <w:t>and would be</w:t>
      </w:r>
      <w:r w:rsidRPr="00084277">
        <w:rPr>
          <w:u w:val="single"/>
        </w:rPr>
        <w:t xml:space="preserve"> </w:t>
      </w:r>
      <w:r w:rsidRPr="005903D4">
        <w:rPr>
          <w:b/>
          <w:iCs/>
          <w:highlight w:val="cyan"/>
          <w:u w:val="single"/>
        </w:rPr>
        <w:t>orbiting</w:t>
      </w:r>
      <w:r w:rsidRPr="00084277">
        <w:rPr>
          <w:u w:val="single"/>
        </w:rPr>
        <w:t xml:space="preserve"> </w:t>
      </w:r>
      <w:r w:rsidRPr="005903D4">
        <w:rPr>
          <w:highlight w:val="cyan"/>
          <w:u w:val="single"/>
        </w:rPr>
        <w:t>a lot</w:t>
      </w:r>
      <w:r w:rsidRPr="00084277">
        <w:rPr>
          <w:u w:val="single"/>
        </w:rPr>
        <w:t xml:space="preserve"> </w:t>
      </w:r>
      <w:r w:rsidRPr="005903D4">
        <w:rPr>
          <w:b/>
          <w:iCs/>
          <w:highlight w:val="cyan"/>
          <w:u w:val="single"/>
        </w:rPr>
        <w:t>lower</w:t>
      </w:r>
      <w:r w:rsidRPr="00084277">
        <w:rPr>
          <w:u w:val="single"/>
        </w:rPr>
        <w:t xml:space="preserve"> </w:t>
      </w:r>
      <w:r w:rsidRPr="005903D4">
        <w:rPr>
          <w:highlight w:val="cyan"/>
          <w:u w:val="single"/>
        </w:rPr>
        <w:t>making it</w:t>
      </w:r>
      <w:r w:rsidRPr="00084277">
        <w:rPr>
          <w:u w:val="single"/>
        </w:rPr>
        <w:t xml:space="preserve"> </w:t>
      </w:r>
      <w:r w:rsidRPr="005903D4">
        <w:rPr>
          <w:b/>
          <w:iCs/>
          <w:highlight w:val="cyan"/>
          <w:u w:val="single"/>
        </w:rPr>
        <w:t>faster</w:t>
      </w:r>
      <w:r w:rsidRPr="00084277">
        <w:rPr>
          <w:u w:val="single"/>
        </w:rPr>
        <w:t xml:space="preserve"> </w:t>
      </w:r>
      <w:r w:rsidRPr="005903D4">
        <w:rPr>
          <w:highlight w:val="cyan"/>
          <w:u w:val="single"/>
        </w:rPr>
        <w:t>and</w:t>
      </w:r>
      <w:r w:rsidRPr="00084277">
        <w:rPr>
          <w:u w:val="single"/>
        </w:rPr>
        <w:t xml:space="preserve"> </w:t>
      </w:r>
      <w:r w:rsidRPr="005903D4">
        <w:rPr>
          <w:b/>
          <w:iCs/>
          <w:highlight w:val="cyan"/>
          <w:u w:val="single"/>
        </w:rPr>
        <w:t>more reliable</w:t>
      </w:r>
      <w:r w:rsidRPr="00084277">
        <w:rPr>
          <w:u w:val="single"/>
        </w:rPr>
        <w:t xml:space="preserve"> connection.</w:t>
      </w:r>
    </w:p>
    <w:p w14:paraId="7A25D755" w14:textId="77777777" w:rsidR="00F8784C" w:rsidRPr="00084277" w:rsidRDefault="00F8784C" w:rsidP="00F8784C">
      <w:pPr>
        <w:rPr>
          <w:sz w:val="16"/>
          <w:szCs w:val="16"/>
        </w:rPr>
      </w:pPr>
      <w:r w:rsidRPr="00084277">
        <w:rPr>
          <w:sz w:val="16"/>
          <w:szCs w:val="16"/>
        </w:rPr>
        <w:t>SpaceX has launched the second batch of satellites in November 2019, and more recently the third batch this past January 2020. They expect to begin broadband service by the end of 2020.</w:t>
      </w:r>
    </w:p>
    <w:p w14:paraId="18C2C92C" w14:textId="77777777" w:rsidR="00F8784C" w:rsidRPr="00084277" w:rsidRDefault="00FB2BCA" w:rsidP="00F8784C">
      <w:pPr>
        <w:rPr>
          <w:sz w:val="16"/>
          <w:szCs w:val="16"/>
        </w:rPr>
      </w:pPr>
      <w:hyperlink r:id="rId27" w:tgtFrame="_blank" w:history="1">
        <w:r w:rsidR="00F8784C" w:rsidRPr="00084277">
          <w:rPr>
            <w:sz w:val="16"/>
            <w:szCs w:val="16"/>
          </w:rPr>
          <w:t>Multiple companies are looking into creating low Earth Orbit (LEO) satellite services</w:t>
        </w:r>
      </w:hyperlink>
      <w:r w:rsidR="00F8784C" w:rsidRPr="00084277">
        <w:rPr>
          <w:sz w:val="16"/>
          <w:szCs w:val="16"/>
        </w:rPr>
        <w:t xml:space="preserve"> besides SpaceX. These competitors include </w:t>
      </w:r>
      <w:proofErr w:type="spellStart"/>
      <w:r w:rsidR="00F8784C" w:rsidRPr="00084277">
        <w:rPr>
          <w:sz w:val="16"/>
          <w:szCs w:val="16"/>
        </w:rPr>
        <w:t>OneWeb</w:t>
      </w:r>
      <w:proofErr w:type="spellEnd"/>
      <w:r w:rsidR="00F8784C" w:rsidRPr="00084277">
        <w:rPr>
          <w:sz w:val="16"/>
          <w:szCs w:val="16"/>
        </w:rPr>
        <w:t xml:space="preserve">, </w:t>
      </w:r>
      <w:proofErr w:type="spellStart"/>
      <w:r w:rsidR="00F8784C" w:rsidRPr="00084277">
        <w:rPr>
          <w:sz w:val="16"/>
          <w:szCs w:val="16"/>
        </w:rPr>
        <w:t>Telesat</w:t>
      </w:r>
      <w:proofErr w:type="spellEnd"/>
      <w:r w:rsidR="00F8784C" w:rsidRPr="00084277">
        <w:rPr>
          <w:sz w:val="16"/>
          <w:szCs w:val="16"/>
        </w:rPr>
        <w:t xml:space="preserve">, and </w:t>
      </w:r>
      <w:proofErr w:type="spellStart"/>
      <w:r w:rsidR="00F8784C" w:rsidRPr="00084277">
        <w:rPr>
          <w:sz w:val="16"/>
          <w:szCs w:val="16"/>
        </w:rPr>
        <w:t>LeoSat</w:t>
      </w:r>
      <w:proofErr w:type="spellEnd"/>
      <w:r w:rsidR="00F8784C" w:rsidRPr="00084277">
        <w:rPr>
          <w:sz w:val="16"/>
          <w:szCs w:val="16"/>
        </w:rPr>
        <w:t xml:space="preserve">. All are hoping to deliver services better than existing fiber-optic connections. Although SpaceX is ahead of the competition, </w:t>
      </w:r>
      <w:proofErr w:type="spellStart"/>
      <w:r w:rsidR="00F8784C" w:rsidRPr="00084277">
        <w:rPr>
          <w:sz w:val="16"/>
          <w:szCs w:val="16"/>
        </w:rPr>
        <w:t>OneWeb</w:t>
      </w:r>
      <w:proofErr w:type="spellEnd"/>
      <w:r w:rsidR="00F8784C" w:rsidRPr="00084277">
        <w:rPr>
          <w:sz w:val="16"/>
          <w:szCs w:val="16"/>
        </w:rPr>
        <w:t xml:space="preserve"> expects to have enough satellites in space for testing sometime in 2020 with hopes to have global coverage by 2021.</w:t>
      </w:r>
    </w:p>
    <w:p w14:paraId="03AC690A" w14:textId="77777777" w:rsidR="00F8784C" w:rsidRPr="00084277" w:rsidRDefault="00F8784C" w:rsidP="00F8784C">
      <w:pPr>
        <w:rPr>
          <w:sz w:val="16"/>
          <w:szCs w:val="16"/>
        </w:rPr>
      </w:pPr>
      <w:r w:rsidRPr="00084277">
        <w:rPr>
          <w:sz w:val="16"/>
          <w:szCs w:val="16"/>
        </w:rPr>
        <w:t>Data Centers in Space Could be Reality</w:t>
      </w:r>
    </w:p>
    <w:p w14:paraId="08466620" w14:textId="77777777" w:rsidR="00F8784C" w:rsidRPr="00084277" w:rsidRDefault="00F8784C" w:rsidP="00F8784C">
      <w:pPr>
        <w:rPr>
          <w:sz w:val="16"/>
        </w:rPr>
      </w:pPr>
      <w:r w:rsidRPr="00084277">
        <w:rPr>
          <w:sz w:val="16"/>
        </w:rPr>
        <w:t>A</w:t>
      </w:r>
      <w:hyperlink r:id="rId28" w:tgtFrame="_blank" w:history="1">
        <w:r w:rsidRPr="00084277">
          <w:rPr>
            <w:u w:val="single"/>
          </w:rPr>
          <w:t xml:space="preserve"> network of data centers orbiting the earth</w:t>
        </w:r>
      </w:hyperlink>
      <w:r w:rsidRPr="00084277">
        <w:rPr>
          <w:u w:val="single"/>
        </w:rPr>
        <w:t xml:space="preserve"> sounds like a farfetched idea</w:t>
      </w:r>
      <w:r w:rsidRPr="00084277">
        <w:rPr>
          <w:sz w:val="16"/>
        </w:rPr>
        <w:t>—</w:t>
      </w:r>
      <w:r w:rsidRPr="00084277">
        <w:rPr>
          <w:u w:val="single"/>
        </w:rPr>
        <w:t>or is it?</w:t>
      </w:r>
      <w:r w:rsidRPr="00084277">
        <w:rPr>
          <w:sz w:val="16"/>
        </w:rPr>
        <w:t xml:space="preserve"> Data centers powered by the sun and cooled by the -454.75-degree Fahrenheit temperature of outer space might be the perfect scenario for data center operations. Last year, SpaceX launched a Tesla Roadster into space to show the possibilities. But for this to be a feasible idea, they will need to find a way to make it more affordable.</w:t>
      </w:r>
    </w:p>
    <w:p w14:paraId="0FC883AA" w14:textId="77777777" w:rsidR="00F8784C" w:rsidRPr="00084277" w:rsidRDefault="00F8784C" w:rsidP="00F8784C">
      <w:pPr>
        <w:rPr>
          <w:sz w:val="16"/>
          <w:szCs w:val="16"/>
        </w:rPr>
      </w:pPr>
      <w:r w:rsidRPr="00084277">
        <w:rPr>
          <w:sz w:val="16"/>
          <w:szCs w:val="16"/>
        </w:rPr>
        <w:t>Based on SpaceX’s pricing of $90 million per 8000kgs, it would cost $330 million to put a 30,000kg, 96kW, 12-rack container data center (with IT) into orbit. If they could somehow make this idea more affordable, the possibilities could be endless.</w:t>
      </w:r>
    </w:p>
    <w:p w14:paraId="1A6FC06A" w14:textId="77777777" w:rsidR="00F8784C" w:rsidRPr="00084277" w:rsidRDefault="00F8784C" w:rsidP="00F8784C">
      <w:pPr>
        <w:rPr>
          <w:sz w:val="16"/>
          <w:szCs w:val="16"/>
        </w:rPr>
      </w:pPr>
      <w:r w:rsidRPr="00084277">
        <w:rPr>
          <w:sz w:val="16"/>
          <w:szCs w:val="16"/>
        </w:rPr>
        <w:t xml:space="preserve">Several startup companies are looking into creating a business model for why the next frontier for data centers should be in space. Some of these companies include </w:t>
      </w:r>
      <w:proofErr w:type="spellStart"/>
      <w:r w:rsidRPr="00084277">
        <w:rPr>
          <w:sz w:val="16"/>
          <w:szCs w:val="16"/>
        </w:rPr>
        <w:t>ConnectX</w:t>
      </w:r>
      <w:proofErr w:type="spellEnd"/>
      <w:r w:rsidRPr="00084277">
        <w:rPr>
          <w:sz w:val="16"/>
          <w:szCs w:val="16"/>
        </w:rPr>
        <w:t xml:space="preserve"> and Laser Light Communications.</w:t>
      </w:r>
    </w:p>
    <w:p w14:paraId="4C356A10" w14:textId="77777777" w:rsidR="00F8784C" w:rsidRPr="00084277" w:rsidRDefault="00F8784C" w:rsidP="00F8784C">
      <w:pPr>
        <w:rPr>
          <w:sz w:val="16"/>
          <w:szCs w:val="16"/>
        </w:rPr>
      </w:pPr>
      <w:r w:rsidRPr="00084277">
        <w:rPr>
          <w:sz w:val="16"/>
          <w:szCs w:val="16"/>
        </w:rPr>
        <w:t>Once one of these companies figures out a way to lower the cost of these projects of sending a data center into space, many companies would most likely be on board. Many companies including Apple, Amazon, Target, Walmart, and Google are already looking to</w:t>
      </w:r>
      <w:hyperlink r:id="rId29" w:history="1">
        <w:r w:rsidRPr="00084277">
          <w:rPr>
            <w:sz w:val="16"/>
            <w:szCs w:val="16"/>
          </w:rPr>
          <w:t xml:space="preserve"> renewable energy data center options</w:t>
        </w:r>
      </w:hyperlink>
      <w:r w:rsidRPr="00084277">
        <w:rPr>
          <w:sz w:val="16"/>
          <w:szCs w:val="16"/>
        </w:rPr>
        <w:t>, and one that is powered by the sun and cooled by the temperatures of outer space is as renewable as it can get.</w:t>
      </w:r>
    </w:p>
    <w:p w14:paraId="3832D38F" w14:textId="77777777" w:rsidR="00F8784C" w:rsidRPr="00084277" w:rsidRDefault="00F8784C" w:rsidP="00F8784C">
      <w:pPr>
        <w:rPr>
          <w:sz w:val="16"/>
          <w:szCs w:val="16"/>
        </w:rPr>
      </w:pPr>
      <w:r w:rsidRPr="00084277">
        <w:rPr>
          <w:sz w:val="16"/>
          <w:szCs w:val="16"/>
        </w:rPr>
        <w:t>Conclusion</w:t>
      </w:r>
    </w:p>
    <w:p w14:paraId="10EAF66F" w14:textId="77777777" w:rsidR="00F8784C" w:rsidRPr="00084277" w:rsidRDefault="00F8784C" w:rsidP="00F8784C">
      <w:pPr>
        <w:rPr>
          <w:sz w:val="16"/>
        </w:rPr>
      </w:pPr>
      <w:r w:rsidRPr="005903D4">
        <w:rPr>
          <w:highlight w:val="cyan"/>
          <w:u w:val="single"/>
        </w:rPr>
        <w:t>Technology is</w:t>
      </w:r>
      <w:r w:rsidRPr="00084277">
        <w:rPr>
          <w:u w:val="single"/>
        </w:rPr>
        <w:t xml:space="preserve"> </w:t>
      </w:r>
      <w:r w:rsidRPr="005903D4">
        <w:rPr>
          <w:b/>
          <w:iCs/>
          <w:highlight w:val="cyan"/>
          <w:u w:val="single"/>
        </w:rPr>
        <w:t>changing the world</w:t>
      </w:r>
      <w:r w:rsidRPr="00084277">
        <w:rPr>
          <w:u w:val="single"/>
        </w:rPr>
        <w:t xml:space="preserve"> </w:t>
      </w:r>
      <w:r w:rsidRPr="005903D4">
        <w:rPr>
          <w:highlight w:val="cyan"/>
          <w:u w:val="single"/>
        </w:rPr>
        <w:t>and making it</w:t>
      </w:r>
      <w:r w:rsidRPr="00084277">
        <w:rPr>
          <w:u w:val="single"/>
        </w:rPr>
        <w:t xml:space="preserve"> </w:t>
      </w:r>
      <w:r w:rsidRPr="005903D4">
        <w:rPr>
          <w:b/>
          <w:iCs/>
          <w:highlight w:val="cyan"/>
          <w:u w:val="single"/>
        </w:rPr>
        <w:t>smaller</w:t>
      </w:r>
      <w:r w:rsidRPr="00084277">
        <w:rPr>
          <w:u w:val="single"/>
        </w:rPr>
        <w:t xml:space="preserve"> </w:t>
      </w:r>
      <w:r w:rsidRPr="005903D4">
        <w:rPr>
          <w:highlight w:val="cyan"/>
          <w:u w:val="single"/>
        </w:rPr>
        <w:t>and more</w:t>
      </w:r>
      <w:r w:rsidRPr="00084277">
        <w:rPr>
          <w:u w:val="single"/>
        </w:rPr>
        <w:t xml:space="preserve"> </w:t>
      </w:r>
      <w:r w:rsidRPr="005903D4">
        <w:rPr>
          <w:b/>
          <w:iCs/>
          <w:highlight w:val="cyan"/>
          <w:u w:val="single"/>
        </w:rPr>
        <w:t>connected</w:t>
      </w:r>
      <w:r w:rsidRPr="00084277">
        <w:rPr>
          <w:sz w:val="16"/>
        </w:rPr>
        <w:t xml:space="preserve">. </w:t>
      </w:r>
      <w:r w:rsidRPr="005903D4">
        <w:rPr>
          <w:b/>
          <w:iCs/>
          <w:highlight w:val="cyan"/>
          <w:u w:val="single"/>
        </w:rPr>
        <w:t>Rebuilding</w:t>
      </w:r>
      <w:r w:rsidRPr="00084277">
        <w:rPr>
          <w:u w:val="single"/>
        </w:rPr>
        <w:t xml:space="preserve"> </w:t>
      </w:r>
      <w:r w:rsidRPr="005903D4">
        <w:rPr>
          <w:highlight w:val="cyan"/>
          <w:u w:val="single"/>
        </w:rPr>
        <w:t>the</w:t>
      </w:r>
      <w:r w:rsidRPr="00084277">
        <w:rPr>
          <w:u w:val="single"/>
        </w:rPr>
        <w:t xml:space="preserve"> </w:t>
      </w:r>
      <w:r w:rsidRPr="005903D4">
        <w:rPr>
          <w:b/>
          <w:iCs/>
          <w:highlight w:val="cyan"/>
          <w:u w:val="single"/>
        </w:rPr>
        <w:t>internet</w:t>
      </w:r>
      <w:r w:rsidRPr="00084277">
        <w:rPr>
          <w:u w:val="single"/>
        </w:rPr>
        <w:t xml:space="preserve"> in space </w:t>
      </w:r>
      <w:r w:rsidRPr="005903D4">
        <w:rPr>
          <w:highlight w:val="cyan"/>
          <w:u w:val="single"/>
        </w:rPr>
        <w:t>is</w:t>
      </w:r>
      <w:r w:rsidRPr="00084277">
        <w:rPr>
          <w:u w:val="single"/>
        </w:rPr>
        <w:t xml:space="preserve"> </w:t>
      </w:r>
      <w:r w:rsidRPr="005903D4">
        <w:rPr>
          <w:b/>
          <w:iCs/>
          <w:highlight w:val="cyan"/>
          <w:u w:val="single"/>
        </w:rPr>
        <w:t>already happening</w:t>
      </w:r>
      <w:r w:rsidRPr="00084277">
        <w:rPr>
          <w:u w:val="single"/>
        </w:rPr>
        <w:t xml:space="preserve"> </w:t>
      </w:r>
      <w:r w:rsidRPr="005903D4">
        <w:rPr>
          <w:highlight w:val="cyan"/>
          <w:u w:val="single"/>
        </w:rPr>
        <w:t>and will most likely be in use by the</w:t>
      </w:r>
      <w:r w:rsidRPr="00084277">
        <w:rPr>
          <w:u w:val="single"/>
        </w:rPr>
        <w:t xml:space="preserve"> </w:t>
      </w:r>
      <w:r w:rsidRPr="005903D4">
        <w:rPr>
          <w:b/>
          <w:iCs/>
          <w:highlight w:val="cyan"/>
          <w:u w:val="single"/>
        </w:rPr>
        <w:t>end of 2020</w:t>
      </w:r>
      <w:r w:rsidRPr="00084277">
        <w:rPr>
          <w:sz w:val="16"/>
        </w:rPr>
        <w:t>. Having data centers located in space could be the next achievement for the industry. Not only will it improve on old technology that started in the 1800s, but it could also perhaps be the solution to renewable energy that the data center industry is looking for. With all of the data the world is producing and sharing currently, this is a much-needed upgrade.</w:t>
      </w:r>
    </w:p>
    <w:p w14:paraId="20FCBFDE" w14:textId="77777777" w:rsidR="00F8784C" w:rsidRDefault="00F8784C" w:rsidP="00F8784C"/>
    <w:p w14:paraId="3B0305DD" w14:textId="77777777" w:rsidR="00F8784C" w:rsidRDefault="00F8784C" w:rsidP="00F8784C">
      <w:pPr>
        <w:pStyle w:val="Heading3"/>
      </w:pPr>
      <w:r>
        <w:t>2AC A2: Executive Flex Impact</w:t>
      </w:r>
    </w:p>
    <w:p w14:paraId="7E04BAE2" w14:textId="77777777" w:rsidR="00F8784C" w:rsidRDefault="00F8784C" w:rsidP="00F8784C"/>
    <w:p w14:paraId="16827ADF" w14:textId="77777777" w:rsidR="00F8784C" w:rsidRPr="00671951" w:rsidRDefault="00F8784C" w:rsidP="00F8784C">
      <w:pPr>
        <w:keepNext/>
        <w:keepLines/>
        <w:spacing w:before="40" w:after="0"/>
        <w:outlineLvl w:val="3"/>
        <w:rPr>
          <w:rFonts w:eastAsiaTheme="majorEastAsia" w:cstheme="majorBidi"/>
          <w:b/>
          <w:iCs/>
          <w:sz w:val="26"/>
        </w:rPr>
      </w:pPr>
      <w:r w:rsidRPr="00671951">
        <w:rPr>
          <w:rFonts w:eastAsiaTheme="majorEastAsia" w:cstheme="majorBidi"/>
          <w:b/>
          <w:iCs/>
          <w:sz w:val="26"/>
        </w:rPr>
        <w:t xml:space="preserve">Executive </w:t>
      </w:r>
      <w:proofErr w:type="spellStart"/>
      <w:r w:rsidRPr="00671951">
        <w:rPr>
          <w:rFonts w:eastAsiaTheme="majorEastAsia" w:cstheme="majorBidi"/>
          <w:b/>
          <w:iCs/>
          <w:sz w:val="26"/>
        </w:rPr>
        <w:t>fopo</w:t>
      </w:r>
      <w:proofErr w:type="spellEnd"/>
      <w:r w:rsidRPr="00671951">
        <w:rPr>
          <w:rFonts w:eastAsiaTheme="majorEastAsia" w:cstheme="majorBidi"/>
          <w:b/>
          <w:iCs/>
          <w:sz w:val="26"/>
        </w:rPr>
        <w:t xml:space="preserve"> power inevitable</w:t>
      </w:r>
    </w:p>
    <w:p w14:paraId="26B07FC6" w14:textId="77777777" w:rsidR="00F8784C" w:rsidRPr="00671951" w:rsidRDefault="00F8784C" w:rsidP="00F8784C">
      <w:pPr>
        <w:rPr>
          <w:b/>
          <w:bCs/>
          <w:sz w:val="26"/>
        </w:rPr>
      </w:pPr>
      <w:r w:rsidRPr="00671951">
        <w:rPr>
          <w:b/>
          <w:bCs/>
          <w:sz w:val="26"/>
        </w:rPr>
        <w:t xml:space="preserve">Howell 13 </w:t>
      </w:r>
      <w:r w:rsidRPr="00671951">
        <w:t xml:space="preserve">(William, Sydney Stein professor of American politics at the University of Chicago Harris School of Public Policy as well as in the department of political science, “The not-so-imperial presidency of Barack Obama,” 8-8-13, </w:t>
      </w:r>
      <w:hyperlink r:id="rId30" w:history="1">
        <w:r w:rsidRPr="00671951">
          <w:t>http://www.politico.com/story/2013/08/opinion-william-howell-barack-obama-95352.html</w:t>
        </w:r>
      </w:hyperlink>
      <w:r w:rsidRPr="00671951">
        <w:t>)</w:t>
      </w:r>
    </w:p>
    <w:p w14:paraId="5C22A2B3" w14:textId="77777777" w:rsidR="00F8784C" w:rsidRPr="00671951" w:rsidRDefault="00F8784C" w:rsidP="00F8784C">
      <w:pPr>
        <w:rPr>
          <w:b/>
          <w:iCs/>
          <w:u w:val="single"/>
        </w:rPr>
      </w:pPr>
      <w:r w:rsidRPr="00671951">
        <w:rPr>
          <w:bCs/>
          <w:u w:val="single"/>
        </w:rPr>
        <w:t>The men and women who</w:t>
      </w:r>
      <w:r w:rsidRPr="00671951">
        <w:rPr>
          <w:sz w:val="14"/>
        </w:rPr>
        <w:t xml:space="preserve"> eventually </w:t>
      </w:r>
      <w:r w:rsidRPr="00671951">
        <w:rPr>
          <w:bCs/>
          <w:u w:val="single"/>
        </w:rPr>
        <w:t>become president may not come into this world with an appetite for power.</w:t>
      </w:r>
      <w:r w:rsidRPr="00671951">
        <w:rPr>
          <w:sz w:val="14"/>
        </w:rPr>
        <w:t xml:space="preserve"> An interest in power may not even inform their original decisions to seek the office. Rather, </w:t>
      </w:r>
      <w:r w:rsidRPr="005903D4">
        <w:rPr>
          <w:bCs/>
          <w:highlight w:val="cyan"/>
          <w:u w:val="single"/>
        </w:rPr>
        <w:t>the need to</w:t>
      </w:r>
      <w:r w:rsidRPr="00671951">
        <w:rPr>
          <w:bCs/>
          <w:u w:val="single"/>
        </w:rPr>
        <w:t xml:space="preserve"> acquire, protect and </w:t>
      </w:r>
      <w:r w:rsidRPr="005903D4">
        <w:rPr>
          <w:bCs/>
          <w:highlight w:val="cyan"/>
          <w:u w:val="single"/>
        </w:rPr>
        <w:t xml:space="preserve">expand power is </w:t>
      </w:r>
      <w:r w:rsidRPr="005903D4">
        <w:rPr>
          <w:b/>
          <w:iCs/>
          <w:highlight w:val="cyan"/>
          <w:u w:val="single"/>
        </w:rPr>
        <w:t xml:space="preserve">built into the office </w:t>
      </w:r>
      <w:r w:rsidRPr="00671951">
        <w:rPr>
          <w:b/>
          <w:iCs/>
          <w:u w:val="single"/>
        </w:rPr>
        <w:t>of the presidency itself</w:t>
      </w:r>
      <w:r w:rsidRPr="00671951">
        <w:rPr>
          <w:sz w:val="14"/>
        </w:rPr>
        <w:t xml:space="preserve">, and </w:t>
      </w:r>
      <w:r w:rsidRPr="005903D4">
        <w:rPr>
          <w:bCs/>
          <w:highlight w:val="cyan"/>
          <w:u w:val="single"/>
        </w:rPr>
        <w:t xml:space="preserve">it </w:t>
      </w:r>
      <w:r w:rsidRPr="005903D4">
        <w:rPr>
          <w:b/>
          <w:iCs/>
          <w:highlight w:val="cyan"/>
          <w:u w:val="single"/>
        </w:rPr>
        <w:t>quickly takes hold</w:t>
      </w:r>
      <w:r w:rsidRPr="005903D4">
        <w:rPr>
          <w:bCs/>
          <w:highlight w:val="cyan"/>
          <w:u w:val="single"/>
        </w:rPr>
        <w:t xml:space="preserve"> of even presidents whose</w:t>
      </w:r>
      <w:r w:rsidRPr="00671951">
        <w:rPr>
          <w:bCs/>
          <w:u w:val="single"/>
        </w:rPr>
        <w:t xml:space="preserve"> modest </w:t>
      </w:r>
      <w:r w:rsidRPr="005903D4">
        <w:rPr>
          <w:bCs/>
          <w:highlight w:val="cyan"/>
          <w:u w:val="single"/>
        </w:rPr>
        <w:t>ambition is</w:t>
      </w:r>
      <w:r w:rsidRPr="00671951">
        <w:rPr>
          <w:bCs/>
          <w:u w:val="single"/>
        </w:rPr>
        <w:t xml:space="preserve"> merely </w:t>
      </w:r>
      <w:r w:rsidRPr="005903D4">
        <w:rPr>
          <w:bCs/>
          <w:highlight w:val="cyan"/>
          <w:u w:val="single"/>
        </w:rPr>
        <w:t xml:space="preserve">to serve </w:t>
      </w:r>
      <w:r w:rsidRPr="00671951">
        <w:rPr>
          <w:bCs/>
          <w:u w:val="single"/>
        </w:rPr>
        <w:t>the public interest.</w:t>
      </w:r>
      <w:r w:rsidRPr="00671951">
        <w:rPr>
          <w:sz w:val="14"/>
        </w:rPr>
        <w:t xml:space="preserve"> For what the public expects of the president is not modesty at all. It is nothing short of mastery.</w:t>
      </w:r>
      <w:r w:rsidRPr="00671951">
        <w:rPr>
          <w:sz w:val="10"/>
        </w:rPr>
        <w:t>¶</w:t>
      </w:r>
      <w:r w:rsidRPr="00671951">
        <w:rPr>
          <w:sz w:val="14"/>
        </w:rPr>
        <w:t xml:space="preserve"> </w:t>
      </w:r>
      <w:r w:rsidRPr="00671951">
        <w:rPr>
          <w:bCs/>
          <w:u w:val="single"/>
        </w:rPr>
        <w:t>There is no domain of public life on which the president can take a pass</w:t>
      </w:r>
      <w:r w:rsidRPr="00671951">
        <w:rPr>
          <w:sz w:val="14"/>
        </w:rPr>
        <w:t xml:space="preserve"> and defer to the judgments of others. </w:t>
      </w:r>
      <w:r w:rsidRPr="00671951">
        <w:rPr>
          <w:bCs/>
          <w:u w:val="single"/>
        </w:rPr>
        <w:t>On everything from gas prices to</w:t>
      </w:r>
      <w:r w:rsidRPr="00671951">
        <w:rPr>
          <w:sz w:val="14"/>
        </w:rPr>
        <w:t xml:space="preserve"> terrorist threats in </w:t>
      </w:r>
      <w:r w:rsidRPr="00671951">
        <w:rPr>
          <w:bCs/>
          <w:u w:val="single"/>
        </w:rPr>
        <w:t>Yemen to unemployment to the latest gun massacre, we expect our presidents to stand out in front</w:t>
      </w:r>
      <w:r w:rsidRPr="00671951">
        <w:rPr>
          <w:sz w:val="14"/>
        </w:rPr>
        <w:t>, defining problems, offering solace, deriving meaning and paving a way forward.</w:t>
      </w:r>
      <w:r w:rsidRPr="00671951">
        <w:rPr>
          <w:sz w:val="10"/>
        </w:rPr>
        <w:t>¶</w:t>
      </w:r>
      <w:r w:rsidRPr="00671951">
        <w:rPr>
          <w:sz w:val="14"/>
        </w:rPr>
        <w:t xml:space="preserve"> </w:t>
      </w:r>
      <w:r w:rsidRPr="00671951">
        <w:rPr>
          <w:bCs/>
          <w:u w:val="single"/>
        </w:rPr>
        <w:t xml:space="preserve">Presidential </w:t>
      </w:r>
      <w:r w:rsidRPr="005903D4">
        <w:rPr>
          <w:bCs/>
          <w:highlight w:val="cyan"/>
          <w:u w:val="single"/>
        </w:rPr>
        <w:t>candidates who foreswear</w:t>
      </w:r>
      <w:r w:rsidRPr="00671951">
        <w:rPr>
          <w:bCs/>
          <w:u w:val="single"/>
        </w:rPr>
        <w:t xml:space="preserve"> the use of</w:t>
      </w:r>
      <w:r w:rsidRPr="00671951">
        <w:rPr>
          <w:sz w:val="14"/>
        </w:rPr>
        <w:t xml:space="preserve"> certain </w:t>
      </w:r>
      <w:r w:rsidRPr="005903D4">
        <w:rPr>
          <w:bCs/>
          <w:highlight w:val="cyan"/>
          <w:u w:val="single"/>
        </w:rPr>
        <w:t xml:space="preserve">power </w:t>
      </w:r>
      <w:r w:rsidRPr="00671951">
        <w:rPr>
          <w:bCs/>
          <w:u w:val="single"/>
        </w:rPr>
        <w:t>instruments during a campaign</w:t>
      </w:r>
      <w:r w:rsidRPr="00671951">
        <w:rPr>
          <w:sz w:val="14"/>
        </w:rPr>
        <w:t xml:space="preserve"> — compare, for instance, Sen. Barack Obama’s principled arguments for the sparing use of signing statements with President Barack Obama’s regular and controversial employment of them — </w:t>
      </w:r>
      <w:r w:rsidRPr="00671951">
        <w:rPr>
          <w:bCs/>
          <w:u w:val="single"/>
        </w:rPr>
        <w:t>quickly</w:t>
      </w:r>
      <w:r w:rsidRPr="00671951">
        <w:rPr>
          <w:sz w:val="14"/>
        </w:rPr>
        <w:t xml:space="preserve"> learn to </w:t>
      </w:r>
      <w:r w:rsidRPr="005903D4">
        <w:rPr>
          <w:bCs/>
          <w:highlight w:val="cyan"/>
          <w:u w:val="single"/>
        </w:rPr>
        <w:t xml:space="preserve">appreciate </w:t>
      </w:r>
      <w:r w:rsidRPr="00671951">
        <w:rPr>
          <w:bCs/>
          <w:u w:val="single"/>
        </w:rPr>
        <w:t xml:space="preserve">their </w:t>
      </w:r>
      <w:r w:rsidRPr="005903D4">
        <w:rPr>
          <w:bCs/>
          <w:highlight w:val="cyan"/>
          <w:u w:val="single"/>
        </w:rPr>
        <w:t>merits once in office</w:t>
      </w:r>
      <w:r w:rsidRPr="00671951">
        <w:rPr>
          <w:bCs/>
          <w:u w:val="single"/>
        </w:rPr>
        <w:t>.</w:t>
      </w:r>
      <w:r w:rsidRPr="00671951">
        <w:rPr>
          <w:sz w:val="14"/>
        </w:rPr>
        <w:t xml:space="preserve"> And </w:t>
      </w:r>
      <w:r w:rsidRPr="00671951">
        <w:rPr>
          <w:bCs/>
          <w:u w:val="single"/>
        </w:rPr>
        <w:t>those who continue to resist</w:t>
      </w:r>
      <w:r w:rsidRPr="00671951">
        <w:rPr>
          <w:sz w:val="14"/>
        </w:rPr>
        <w:t xml:space="preserve"> the imperatives of </w:t>
      </w:r>
      <w:r w:rsidRPr="00671951">
        <w:rPr>
          <w:bCs/>
          <w:u w:val="single"/>
        </w:rPr>
        <w:t xml:space="preserve">power </w:t>
      </w:r>
      <w:r w:rsidRPr="00671951">
        <w:rPr>
          <w:sz w:val="14"/>
        </w:rPr>
        <w:t xml:space="preserve">— James Buchanan, who refused to vigorously intervene on the issue of slavery; William Taft, whose reticence to lead so angered Teddy Roosevelt that he came out of retirement to seek another term in 1912; or Herbert Hoover, who appeared to hedge and founder during much of the Great Depression — </w:t>
      </w:r>
      <w:r w:rsidRPr="00671951">
        <w:rPr>
          <w:bCs/>
          <w:u w:val="single"/>
        </w:rPr>
        <w:t xml:space="preserve">are </w:t>
      </w:r>
      <w:r w:rsidRPr="00671951">
        <w:rPr>
          <w:sz w:val="14"/>
        </w:rPr>
        <w:t xml:space="preserve">predictably </w:t>
      </w:r>
      <w:r w:rsidRPr="00671951">
        <w:rPr>
          <w:bCs/>
          <w:u w:val="single"/>
        </w:rPr>
        <w:t>repudiated by their contemporaries and</w:t>
      </w:r>
      <w:r w:rsidRPr="00671951">
        <w:rPr>
          <w:sz w:val="14"/>
        </w:rPr>
        <w:t xml:space="preserve"> largely </w:t>
      </w:r>
      <w:r w:rsidRPr="00671951">
        <w:rPr>
          <w:bCs/>
          <w:u w:val="single"/>
        </w:rPr>
        <w:t>forgotten by subsequent generations.</w:t>
      </w:r>
      <w:r w:rsidRPr="00671951">
        <w:rPr>
          <w:bCs/>
          <w:sz w:val="10"/>
        </w:rPr>
        <w:t>¶</w:t>
      </w:r>
      <w:r w:rsidRPr="00671951">
        <w:rPr>
          <w:sz w:val="14"/>
        </w:rPr>
        <w:t xml:space="preserve"> Lest you doubt this, </w:t>
      </w:r>
      <w:r w:rsidRPr="00671951">
        <w:rPr>
          <w:bCs/>
          <w:u w:val="single"/>
        </w:rPr>
        <w:t>think of the political drubbing subjected to</w:t>
      </w:r>
      <w:r w:rsidRPr="00671951">
        <w:rPr>
          <w:sz w:val="14"/>
        </w:rPr>
        <w:t xml:space="preserve"> recent </w:t>
      </w:r>
      <w:r w:rsidRPr="00671951">
        <w:rPr>
          <w:bCs/>
          <w:u w:val="single"/>
        </w:rPr>
        <w:t>presidents who</w:t>
      </w:r>
      <w:r w:rsidRPr="00671951">
        <w:rPr>
          <w:sz w:val="14"/>
        </w:rPr>
        <w:t xml:space="preserve"> so much as </w:t>
      </w:r>
      <w:r w:rsidRPr="00671951">
        <w:rPr>
          <w:bCs/>
          <w:u w:val="single"/>
        </w:rPr>
        <w:t>appeared weak</w:t>
      </w:r>
      <w:r w:rsidRPr="00671951">
        <w:rPr>
          <w:sz w:val="14"/>
        </w:rPr>
        <w:t>: Jimmy Carter, who was seen as sitting listlessly in office while U.S. hostages were held up in Iran for months on end; Bush, who refused to land Air Force One amid the carnage wrought by Hurricane Katrina; or Obama, who in the summer of 2011 was seen as letting a fringe group of House Republicans set the terms by which negotiations over raising the debt ceiling would proceed.</w:t>
      </w:r>
      <w:r w:rsidRPr="00671951">
        <w:rPr>
          <w:sz w:val="10"/>
        </w:rPr>
        <w:t>¶</w:t>
      </w:r>
      <w:r w:rsidRPr="00671951">
        <w:rPr>
          <w:sz w:val="14"/>
        </w:rPr>
        <w:t xml:space="preserve"> </w:t>
      </w:r>
      <w:r w:rsidRPr="00671951">
        <w:rPr>
          <w:bCs/>
          <w:u w:val="single"/>
        </w:rPr>
        <w:t xml:space="preserve">The mismatch between the expansive </w:t>
      </w:r>
      <w:r w:rsidRPr="005903D4">
        <w:rPr>
          <w:bCs/>
          <w:highlight w:val="cyan"/>
          <w:u w:val="single"/>
        </w:rPr>
        <w:t xml:space="preserve">public expectations </w:t>
      </w:r>
      <w:r w:rsidRPr="00671951">
        <w:rPr>
          <w:bCs/>
          <w:u w:val="single"/>
        </w:rPr>
        <w:t xml:space="preserve">of the president </w:t>
      </w:r>
      <w:r w:rsidRPr="005903D4">
        <w:rPr>
          <w:bCs/>
          <w:highlight w:val="cyan"/>
          <w:u w:val="single"/>
        </w:rPr>
        <w:t>and the</w:t>
      </w:r>
      <w:r w:rsidRPr="00671951">
        <w:rPr>
          <w:sz w:val="14"/>
        </w:rPr>
        <w:t xml:space="preserve"> formal </w:t>
      </w:r>
      <w:r w:rsidRPr="005903D4">
        <w:rPr>
          <w:bCs/>
          <w:highlight w:val="cyan"/>
          <w:u w:val="single"/>
        </w:rPr>
        <w:t xml:space="preserve">powers </w:t>
      </w:r>
      <w:r w:rsidRPr="00671951">
        <w:rPr>
          <w:bCs/>
          <w:u w:val="single"/>
        </w:rPr>
        <w:t xml:space="preserve">he is </w:t>
      </w:r>
      <w:r w:rsidRPr="005903D4">
        <w:rPr>
          <w:bCs/>
          <w:highlight w:val="cyan"/>
          <w:u w:val="single"/>
        </w:rPr>
        <w:t>granted yield a</w:t>
      </w:r>
      <w:r w:rsidRPr="00671951">
        <w:rPr>
          <w:sz w:val="14"/>
        </w:rPr>
        <w:t xml:space="preserve"> nagging </w:t>
      </w:r>
      <w:r w:rsidRPr="005903D4">
        <w:rPr>
          <w:bCs/>
          <w:highlight w:val="cyan"/>
          <w:u w:val="single"/>
        </w:rPr>
        <w:t>preoccupation with power</w:t>
      </w:r>
      <w:r w:rsidRPr="00671951">
        <w:rPr>
          <w:bCs/>
          <w:u w:val="single"/>
        </w:rPr>
        <w:t xml:space="preserve">. </w:t>
      </w:r>
      <w:r w:rsidRPr="00671951">
        <w:rPr>
          <w:sz w:val="14"/>
        </w:rPr>
        <w:t xml:space="preserve">At every turn, </w:t>
      </w:r>
      <w:r w:rsidRPr="005903D4">
        <w:rPr>
          <w:bCs/>
          <w:highlight w:val="cyan"/>
          <w:u w:val="single"/>
        </w:rPr>
        <w:t xml:space="preserve">presidents </w:t>
      </w:r>
      <w:r w:rsidRPr="00671951">
        <w:rPr>
          <w:bCs/>
          <w:u w:val="single"/>
        </w:rPr>
        <w:t xml:space="preserve">must </w:t>
      </w:r>
      <w:r w:rsidRPr="005903D4">
        <w:rPr>
          <w:bCs/>
          <w:highlight w:val="cyan"/>
          <w:u w:val="single"/>
        </w:rPr>
        <w:t>guard</w:t>
      </w:r>
      <w:r w:rsidRPr="00671951">
        <w:rPr>
          <w:sz w:val="14"/>
        </w:rPr>
        <w:t xml:space="preserve"> what </w:t>
      </w:r>
      <w:r w:rsidRPr="00671951">
        <w:rPr>
          <w:bCs/>
          <w:u w:val="single"/>
        </w:rPr>
        <w:t>power</w:t>
      </w:r>
      <w:r w:rsidRPr="00671951">
        <w:rPr>
          <w:sz w:val="14"/>
        </w:rPr>
        <w:t xml:space="preserve"> they have been given and invent what power they can in order </w:t>
      </w:r>
      <w:r w:rsidRPr="005903D4">
        <w:rPr>
          <w:bCs/>
          <w:highlight w:val="cyan"/>
          <w:u w:val="single"/>
        </w:rPr>
        <w:t>to satisfy</w:t>
      </w:r>
      <w:r w:rsidRPr="00671951">
        <w:rPr>
          <w:bCs/>
          <w:u w:val="single"/>
        </w:rPr>
        <w:t xml:space="preserve"> a </w:t>
      </w:r>
      <w:r w:rsidRPr="005903D4">
        <w:rPr>
          <w:bCs/>
          <w:highlight w:val="cyan"/>
          <w:u w:val="single"/>
        </w:rPr>
        <w:t xml:space="preserve">public longing </w:t>
      </w:r>
      <w:r w:rsidRPr="00671951">
        <w:rPr>
          <w:bCs/>
          <w:u w:val="single"/>
        </w:rPr>
        <w:t>for leadership.</w:t>
      </w:r>
      <w:r w:rsidRPr="00671951">
        <w:rPr>
          <w:bCs/>
          <w:sz w:val="10"/>
        </w:rPr>
        <w:t>¶</w:t>
      </w:r>
      <w:r w:rsidRPr="00671951">
        <w:rPr>
          <w:bCs/>
          <w:sz w:val="10"/>
          <w:u w:val="single"/>
        </w:rPr>
        <w:t xml:space="preserve"> </w:t>
      </w:r>
      <w:r w:rsidRPr="00671951">
        <w:rPr>
          <w:sz w:val="14"/>
        </w:rPr>
        <w:t>Democrats might not like what Republican presidents do with their power just as Republicans bristle at the behavior of Democratic presidents. Neither, however, should be especially surprised that any president wants more power than his predecessor had, than Congress might like or that a strict reading of the Constitution might permit.</w:t>
      </w:r>
      <w:r w:rsidRPr="00671951">
        <w:rPr>
          <w:sz w:val="10"/>
        </w:rPr>
        <w:t>¶</w:t>
      </w:r>
      <w:r w:rsidRPr="00671951">
        <w:rPr>
          <w:sz w:val="14"/>
        </w:rPr>
        <w:t xml:space="preserve"> If you have a problem with </w:t>
      </w:r>
      <w:r w:rsidRPr="00671951">
        <w:rPr>
          <w:bCs/>
          <w:u w:val="single"/>
        </w:rPr>
        <w:t>Obama,</w:t>
      </w:r>
      <w:r w:rsidRPr="00671951">
        <w:rPr>
          <w:sz w:val="14"/>
        </w:rPr>
        <w:t xml:space="preserve"> you should look to Congress and the courts. Though this former constitutional law professor might once have counseled executive prudence, he now </w:t>
      </w:r>
      <w:r w:rsidRPr="00671951">
        <w:rPr>
          <w:bCs/>
          <w:u w:val="single"/>
        </w:rPr>
        <w:t>has every incentive to guard, wield and grow his power</w:t>
      </w:r>
      <w:r w:rsidRPr="00671951">
        <w:rPr>
          <w:sz w:val="14"/>
        </w:rPr>
        <w:t xml:space="preserve"> — </w:t>
      </w:r>
      <w:r w:rsidRPr="005903D4">
        <w:rPr>
          <w:bCs/>
          <w:highlight w:val="cyan"/>
          <w:u w:val="single"/>
        </w:rPr>
        <w:t>as has</w:t>
      </w:r>
      <w:r w:rsidRPr="00671951">
        <w:rPr>
          <w:sz w:val="14"/>
        </w:rPr>
        <w:t xml:space="preserve"> nearly </w:t>
      </w:r>
      <w:r w:rsidRPr="005903D4">
        <w:rPr>
          <w:b/>
          <w:iCs/>
          <w:highlight w:val="cyan"/>
          <w:u w:val="single"/>
        </w:rPr>
        <w:t xml:space="preserve">every president </w:t>
      </w:r>
      <w:r w:rsidRPr="00671951">
        <w:rPr>
          <w:b/>
          <w:iCs/>
          <w:u w:val="single"/>
        </w:rPr>
        <w:t xml:space="preserve">who came </w:t>
      </w:r>
      <w:r w:rsidRPr="005903D4">
        <w:rPr>
          <w:b/>
          <w:iCs/>
          <w:highlight w:val="cyan"/>
          <w:u w:val="single"/>
        </w:rPr>
        <w:t xml:space="preserve">before </w:t>
      </w:r>
      <w:r w:rsidRPr="00671951">
        <w:rPr>
          <w:b/>
          <w:iCs/>
          <w:u w:val="single"/>
        </w:rPr>
        <w:t xml:space="preserve">him and </w:t>
      </w:r>
      <w:r w:rsidRPr="005903D4">
        <w:rPr>
          <w:b/>
          <w:iCs/>
          <w:highlight w:val="cyan"/>
          <w:u w:val="single"/>
        </w:rPr>
        <w:t>as will the next.</w:t>
      </w:r>
    </w:p>
    <w:p w14:paraId="37C889B7" w14:textId="77777777" w:rsidR="00F8784C" w:rsidRDefault="00F8784C" w:rsidP="00F8784C"/>
    <w:p w14:paraId="2357FF68" w14:textId="77777777" w:rsidR="00F8784C" w:rsidRDefault="00F8784C" w:rsidP="00F8784C">
      <w:pPr>
        <w:pStyle w:val="Heading4"/>
      </w:pPr>
      <w:r>
        <w:t>No 4th gen impact</w:t>
      </w:r>
    </w:p>
    <w:p w14:paraId="01EE0F07" w14:textId="77777777" w:rsidR="00F8784C" w:rsidRPr="00671951" w:rsidRDefault="00F8784C" w:rsidP="00F8784C">
      <w:r w:rsidRPr="00671951">
        <w:t>Synthetic biology is hard, terrorists won’t do it – empirics, scale up, storage, dissemination, tech, logistical, healthy people, public health</w:t>
      </w:r>
    </w:p>
    <w:p w14:paraId="24C335A5" w14:textId="77777777" w:rsidR="00F8784C" w:rsidRPr="00671951" w:rsidRDefault="00F8784C" w:rsidP="00F8784C">
      <w:proofErr w:type="spellStart"/>
      <w:r w:rsidRPr="00671951">
        <w:rPr>
          <w:b/>
          <w:bCs/>
          <w:sz w:val="26"/>
        </w:rPr>
        <w:t>Dvorsky</w:t>
      </w:r>
      <w:proofErr w:type="spellEnd"/>
      <w:r w:rsidRPr="00671951">
        <w:rPr>
          <w:b/>
          <w:bCs/>
          <w:sz w:val="26"/>
        </w:rPr>
        <w:t xml:space="preserve"> 14</w:t>
      </w:r>
      <w:r w:rsidRPr="00671951">
        <w:t xml:space="preserve"> [George </w:t>
      </w:r>
      <w:proofErr w:type="spellStart"/>
      <w:r w:rsidRPr="00671951">
        <w:t>Dvorsky</w:t>
      </w:r>
      <w:proofErr w:type="spellEnd"/>
      <w:r w:rsidRPr="00671951">
        <w:t xml:space="preserve"> contributing editor at io9 and producer of the Sentient Developments blog and podcast. </w:t>
      </w:r>
      <w:proofErr w:type="spellStart"/>
      <w:r w:rsidRPr="00671951">
        <w:t>Dvorsky</w:t>
      </w:r>
      <w:proofErr w:type="spellEnd"/>
      <w:r w:rsidRPr="00671951">
        <w:t xml:space="preserve"> currently serves as Chair of the Board for the Institute for Ethics and Emerging Technologies 9-19-2014 </w:t>
      </w:r>
      <w:hyperlink r:id="rId31" w:history="1">
        <w:r w:rsidRPr="00671951">
          <w:t>http://io9.com/are-the-threats-from-synthetic-bioweapons-being-exagger-1636829313</w:t>
        </w:r>
      </w:hyperlink>
      <w:r w:rsidRPr="00671951">
        <w:t>]</w:t>
      </w:r>
    </w:p>
    <w:p w14:paraId="6FEDB3F6" w14:textId="77777777" w:rsidR="00F8784C" w:rsidRPr="00671951" w:rsidRDefault="00F8784C" w:rsidP="00F8784C">
      <w:pPr>
        <w:rPr>
          <w:sz w:val="12"/>
        </w:rPr>
      </w:pPr>
      <w:r w:rsidRPr="00671951">
        <w:rPr>
          <w:u w:val="single"/>
        </w:rPr>
        <w:t xml:space="preserve">The advent of </w:t>
      </w:r>
      <w:r w:rsidRPr="005903D4">
        <w:rPr>
          <w:highlight w:val="cyan"/>
          <w:u w:val="single"/>
        </w:rPr>
        <w:t>synthetic biology</w:t>
      </w:r>
      <w:r w:rsidRPr="00671951">
        <w:rPr>
          <w:sz w:val="12"/>
        </w:rPr>
        <w:t xml:space="preserve"> and DNA synthesis </w:t>
      </w:r>
      <w:r w:rsidRPr="00671951">
        <w:rPr>
          <w:u w:val="single"/>
        </w:rPr>
        <w:t xml:space="preserve">has </w:t>
      </w:r>
      <w:r w:rsidRPr="005903D4">
        <w:rPr>
          <w:highlight w:val="cyan"/>
          <w:u w:val="single"/>
        </w:rPr>
        <w:t>raised concern</w:t>
      </w:r>
      <w:r w:rsidRPr="00671951">
        <w:rPr>
          <w:sz w:val="12"/>
        </w:rPr>
        <w:t xml:space="preserve"> that </w:t>
      </w:r>
      <w:r w:rsidRPr="005903D4">
        <w:rPr>
          <w:highlight w:val="cyan"/>
          <w:u w:val="single"/>
        </w:rPr>
        <w:t>amateurs will use</w:t>
      </w:r>
      <w:r w:rsidRPr="00671951">
        <w:rPr>
          <w:u w:val="single"/>
        </w:rPr>
        <w:t xml:space="preserve"> these </w:t>
      </w:r>
      <w:r w:rsidRPr="005903D4">
        <w:rPr>
          <w:highlight w:val="cyan"/>
          <w:u w:val="single"/>
        </w:rPr>
        <w:t>tech</w:t>
      </w:r>
      <w:r w:rsidRPr="00671951">
        <w:rPr>
          <w:u w:val="single"/>
        </w:rPr>
        <w:t>nologies to turn pathogens into weapons of mass destruction</w:t>
      </w:r>
      <w:r w:rsidRPr="005903D4">
        <w:rPr>
          <w:sz w:val="12"/>
          <w:highlight w:val="cyan"/>
        </w:rPr>
        <w:t xml:space="preserve">. </w:t>
      </w:r>
      <w:r w:rsidRPr="005903D4">
        <w:rPr>
          <w:highlight w:val="cyan"/>
          <w:u w:val="single"/>
        </w:rPr>
        <w:t>But</w:t>
      </w:r>
      <w:r w:rsidRPr="005903D4">
        <w:rPr>
          <w:sz w:val="12"/>
          <w:highlight w:val="cyan"/>
        </w:rPr>
        <w:t xml:space="preserve"> </w:t>
      </w:r>
      <w:r w:rsidRPr="00671951">
        <w:rPr>
          <w:u w:val="single"/>
        </w:rPr>
        <w:t>as</w:t>
      </w:r>
      <w:r w:rsidRPr="00671951">
        <w:rPr>
          <w:sz w:val="12"/>
        </w:rPr>
        <w:t xml:space="preserve"> </w:t>
      </w:r>
      <w:r w:rsidRPr="005903D4">
        <w:rPr>
          <w:b/>
          <w:iCs/>
          <w:highlight w:val="cyan"/>
          <w:u w:val="single"/>
        </w:rPr>
        <w:t>experts point out</w:t>
      </w:r>
      <w:r w:rsidRPr="00671951">
        <w:rPr>
          <w:sz w:val="12"/>
        </w:rPr>
        <w:t xml:space="preserve">, this may be </w:t>
      </w:r>
      <w:r w:rsidRPr="005903D4">
        <w:rPr>
          <w:b/>
          <w:iCs/>
          <w:highlight w:val="cyan"/>
          <w:u w:val="single"/>
        </w:rPr>
        <w:t>far easier said than done</w:t>
      </w:r>
      <w:r w:rsidRPr="00671951">
        <w:rPr>
          <w:b/>
          <w:iCs/>
          <w:u w:val="single"/>
        </w:rPr>
        <w:t xml:space="preserve">. </w:t>
      </w:r>
      <w:r w:rsidRPr="00671951">
        <w:rPr>
          <w:sz w:val="12"/>
        </w:rPr>
        <w:t xml:space="preserve">As argued by Catherine Jefferson, </w:t>
      </w:r>
      <w:proofErr w:type="spellStart"/>
      <w:r w:rsidRPr="00671951">
        <w:rPr>
          <w:sz w:val="12"/>
        </w:rPr>
        <w:t>Filippa</w:t>
      </w:r>
      <w:proofErr w:type="spellEnd"/>
      <w:r w:rsidRPr="00671951">
        <w:rPr>
          <w:sz w:val="12"/>
        </w:rPr>
        <w:t xml:space="preserve"> </w:t>
      </w:r>
      <w:proofErr w:type="spellStart"/>
      <w:r w:rsidRPr="00671951">
        <w:rPr>
          <w:sz w:val="12"/>
        </w:rPr>
        <w:t>Lentzos</w:t>
      </w:r>
      <w:proofErr w:type="spellEnd"/>
      <w:r w:rsidRPr="00671951">
        <w:rPr>
          <w:sz w:val="12"/>
        </w:rPr>
        <w:t xml:space="preserve">, and Claire Marris — all researchers in the Department of Social Science, Health, and Medicine at King's College London — there are several </w:t>
      </w:r>
      <w:r w:rsidRPr="00671951">
        <w:rPr>
          <w:u w:val="single"/>
        </w:rPr>
        <w:t>dominating narratives</w:t>
      </w:r>
      <w:r w:rsidRPr="00671951">
        <w:rPr>
          <w:sz w:val="12"/>
        </w:rPr>
        <w:t xml:space="preserve"> currently </w:t>
      </w:r>
      <w:r w:rsidRPr="00671951">
        <w:rPr>
          <w:u w:val="single"/>
        </w:rPr>
        <w:t>permeating</w:t>
      </w:r>
      <w:r w:rsidRPr="00671951">
        <w:rPr>
          <w:sz w:val="12"/>
        </w:rPr>
        <w:t xml:space="preserve"> scientific and policy </w:t>
      </w:r>
      <w:r w:rsidRPr="00671951">
        <w:rPr>
          <w:u w:val="single"/>
        </w:rPr>
        <w:t>discussions</w:t>
      </w:r>
      <w:r w:rsidRPr="00671951">
        <w:rPr>
          <w:sz w:val="12"/>
        </w:rPr>
        <w:t xml:space="preserve"> on the security threat </w:t>
      </w:r>
      <w:proofErr w:type="spellStart"/>
      <w:r w:rsidRPr="00671951">
        <w:rPr>
          <w:sz w:val="12"/>
        </w:rPr>
        <w:t>posted</w:t>
      </w:r>
      <w:proofErr w:type="spellEnd"/>
      <w:r w:rsidRPr="00671951">
        <w:rPr>
          <w:sz w:val="12"/>
        </w:rPr>
        <w:t xml:space="preserve"> by synthetic biology. They can be summarized like this: </w:t>
      </w:r>
      <w:r w:rsidRPr="00671951">
        <w:rPr>
          <w:u w:val="single"/>
        </w:rPr>
        <w:t>Synthetic biology</w:t>
      </w:r>
      <w:r w:rsidRPr="00671951">
        <w:rPr>
          <w:sz w:val="12"/>
        </w:rPr>
        <w:t xml:space="preserve"> </w:t>
      </w:r>
      <w:r w:rsidRPr="00671951">
        <w:rPr>
          <w:u w:val="single"/>
        </w:rPr>
        <w:t>is making it easier</w:t>
      </w:r>
      <w:r w:rsidRPr="00671951">
        <w:rPr>
          <w:sz w:val="12"/>
        </w:rPr>
        <w:t xml:space="preserve"> </w:t>
      </w:r>
      <w:r w:rsidRPr="00671951">
        <w:rPr>
          <w:u w:val="single"/>
        </w:rPr>
        <w:t>for non-experts to manipulate dangerous pathogens</w:t>
      </w:r>
      <w:r w:rsidRPr="00671951">
        <w:rPr>
          <w:sz w:val="12"/>
        </w:rPr>
        <w:t xml:space="preserve"> and, therefore, making it easier for terrorists to concoct bioweapons. </w:t>
      </w:r>
      <w:r w:rsidRPr="00671951">
        <w:rPr>
          <w:u w:val="single"/>
        </w:rPr>
        <w:t>Synthetic biology has led to the growth of a do-it-yourself biology</w:t>
      </w:r>
      <w:r w:rsidRPr="00671951">
        <w:rPr>
          <w:sz w:val="12"/>
        </w:rPr>
        <w:t xml:space="preserve"> community that could offer dual-use knowledge and equipment to bioterrorists seeking to do harm. DNA synthesis has become cheaper and can be out-sourced, making it easier for terrorists to obtain the basic materials to create biological threat agents. </w:t>
      </w:r>
      <w:r w:rsidRPr="00671951">
        <w:rPr>
          <w:u w:val="single"/>
        </w:rPr>
        <w:t>Non-experts could use synthetic biology to design radically new pathogens</w:t>
      </w:r>
      <w:r w:rsidRPr="00671951">
        <w:rPr>
          <w:sz w:val="12"/>
        </w:rPr>
        <w:t xml:space="preserve">. </w:t>
      </w:r>
      <w:r w:rsidRPr="00671951">
        <w:rPr>
          <w:u w:val="single"/>
        </w:rPr>
        <w:t>Terrorists want to pursue biological weapons for high-consequence, mass- casualty attacks</w:t>
      </w:r>
      <w:r w:rsidRPr="00671951">
        <w:rPr>
          <w:sz w:val="12"/>
        </w:rPr>
        <w:t xml:space="preserve">. </w:t>
      </w:r>
      <w:r w:rsidRPr="00671951">
        <w:rPr>
          <w:u w:val="single"/>
        </w:rPr>
        <w:t xml:space="preserve">But these </w:t>
      </w:r>
      <w:r w:rsidRPr="005903D4">
        <w:rPr>
          <w:highlight w:val="cyan"/>
          <w:u w:val="single"/>
        </w:rPr>
        <w:t>narratives</w:t>
      </w:r>
      <w:r w:rsidRPr="00671951">
        <w:rPr>
          <w:sz w:val="12"/>
        </w:rPr>
        <w:t xml:space="preserve">, they say, </w:t>
      </w:r>
      <w:r w:rsidRPr="005903D4">
        <w:rPr>
          <w:highlight w:val="cyan"/>
          <w:u w:val="single"/>
        </w:rPr>
        <w:t>rely on</w:t>
      </w:r>
      <w:r w:rsidRPr="00671951">
        <w:rPr>
          <w:sz w:val="12"/>
        </w:rPr>
        <w:t xml:space="preserve"> several </w:t>
      </w:r>
      <w:r w:rsidRPr="005903D4">
        <w:rPr>
          <w:b/>
          <w:iCs/>
          <w:highlight w:val="cyan"/>
          <w:u w:val="single"/>
        </w:rPr>
        <w:t>misleading assumptions</w:t>
      </w:r>
      <w:r w:rsidRPr="005903D4">
        <w:rPr>
          <w:sz w:val="12"/>
          <w:highlight w:val="cyan"/>
        </w:rPr>
        <w:t xml:space="preserve">: </w:t>
      </w:r>
      <w:r w:rsidRPr="005903D4">
        <w:rPr>
          <w:b/>
          <w:iCs/>
          <w:highlight w:val="cyan"/>
          <w:u w:val="single"/>
        </w:rPr>
        <w:t>Synthetic biology is not easy</w:t>
      </w:r>
      <w:r w:rsidRPr="00671951">
        <w:rPr>
          <w:sz w:val="12"/>
        </w:rPr>
        <w:t xml:space="preserve">, DIY biology is not particularly sophisticated, </w:t>
      </w:r>
      <w:r w:rsidRPr="00671951">
        <w:rPr>
          <w:u w:val="single"/>
        </w:rPr>
        <w:t xml:space="preserve">building a dangerous virus from scratch is hard </w:t>
      </w:r>
      <w:r w:rsidRPr="00671951">
        <w:rPr>
          <w:sz w:val="12"/>
        </w:rPr>
        <w:t xml:space="preserve">— </w:t>
      </w:r>
      <w:r w:rsidRPr="00671951">
        <w:rPr>
          <w:u w:val="single"/>
        </w:rPr>
        <w:t>and even experts have a hard time enhancing disease pathogens</w:t>
      </w:r>
      <w:r w:rsidRPr="00671951">
        <w:rPr>
          <w:sz w:val="12"/>
        </w:rPr>
        <w:t xml:space="preserve">. Perhaps alarmingly — at least to me — the authors claim that the bioterror weapons of mass destruction is a myth: The first [dimension of this myth] involves the identities of terrorists and what their intentions are. </w:t>
      </w:r>
      <w:r w:rsidRPr="00671951">
        <w:rPr>
          <w:u w:val="single"/>
        </w:rPr>
        <w:t>The assumption</w:t>
      </w:r>
      <w:r w:rsidRPr="00671951">
        <w:rPr>
          <w:sz w:val="12"/>
        </w:rPr>
        <w:t xml:space="preserve"> is </w:t>
      </w:r>
      <w:r w:rsidRPr="00671951">
        <w:rPr>
          <w:u w:val="single"/>
        </w:rPr>
        <w:t>that</w:t>
      </w:r>
      <w:r w:rsidRPr="00671951">
        <w:rPr>
          <w:sz w:val="12"/>
        </w:rPr>
        <w:t xml:space="preserve"> </w:t>
      </w:r>
      <w:r w:rsidRPr="00671951">
        <w:rPr>
          <w:u w:val="single"/>
        </w:rPr>
        <w:t>terrorists</w:t>
      </w:r>
      <w:r w:rsidRPr="00671951">
        <w:rPr>
          <w:sz w:val="12"/>
        </w:rPr>
        <w:t xml:space="preserve"> </w:t>
      </w:r>
      <w:r w:rsidRPr="00671951">
        <w:rPr>
          <w:u w:val="single"/>
        </w:rPr>
        <w:t xml:space="preserve">would seek to produce mass-casualty weapons </w:t>
      </w:r>
      <w:r w:rsidRPr="00671951">
        <w:rPr>
          <w:sz w:val="12"/>
        </w:rPr>
        <w:t xml:space="preserve">and pursue capabilities on the scale of 20th century, state-level bioweapons programs. Most </w:t>
      </w:r>
      <w:r w:rsidRPr="00671951">
        <w:rPr>
          <w:u w:val="single"/>
        </w:rPr>
        <w:t>leading</w:t>
      </w:r>
      <w:r w:rsidRPr="00671951">
        <w:rPr>
          <w:sz w:val="12"/>
        </w:rPr>
        <w:t xml:space="preserve"> biological disarmament and non-proliferation </w:t>
      </w:r>
      <w:r w:rsidRPr="005903D4">
        <w:rPr>
          <w:highlight w:val="cyan"/>
          <w:u w:val="single"/>
        </w:rPr>
        <w:t>experts</w:t>
      </w:r>
      <w:r w:rsidRPr="00671951">
        <w:rPr>
          <w:u w:val="single"/>
        </w:rPr>
        <w:t xml:space="preserve"> </w:t>
      </w:r>
      <w:r w:rsidRPr="00671951">
        <w:rPr>
          <w:sz w:val="12"/>
        </w:rPr>
        <w:t xml:space="preserve">believe that the risk of a small-scale bioterrorism attack is very real and present. But they </w:t>
      </w:r>
      <w:r w:rsidRPr="005903D4">
        <w:rPr>
          <w:highlight w:val="cyan"/>
          <w:u w:val="single"/>
        </w:rPr>
        <w:t>consider</w:t>
      </w:r>
      <w:r w:rsidRPr="00671951">
        <w:rPr>
          <w:u w:val="single"/>
        </w:rPr>
        <w:t xml:space="preserve"> </w:t>
      </w:r>
      <w:r w:rsidRPr="005903D4">
        <w:rPr>
          <w:highlight w:val="cyan"/>
          <w:u w:val="single"/>
        </w:rPr>
        <w:t>the risk</w:t>
      </w:r>
      <w:r w:rsidRPr="00671951">
        <w:rPr>
          <w:sz w:val="12"/>
        </w:rPr>
        <w:t xml:space="preserve"> of sophisticated large-scale bioterrorism attacks to be </w:t>
      </w:r>
      <w:r w:rsidRPr="005903D4">
        <w:rPr>
          <w:b/>
          <w:iCs/>
          <w:highlight w:val="cyan"/>
          <w:u w:val="single"/>
        </w:rPr>
        <w:t>quite small</w:t>
      </w:r>
      <w:r w:rsidRPr="00671951">
        <w:rPr>
          <w:sz w:val="12"/>
        </w:rPr>
        <w:t xml:space="preserve">. This judgment is </w:t>
      </w:r>
      <w:r w:rsidRPr="005903D4">
        <w:rPr>
          <w:highlight w:val="cyan"/>
          <w:u w:val="single"/>
        </w:rPr>
        <w:t xml:space="preserve">backed </w:t>
      </w:r>
      <w:r w:rsidRPr="00671951">
        <w:rPr>
          <w:u w:val="single"/>
        </w:rPr>
        <w:t xml:space="preserve">up </w:t>
      </w:r>
      <w:r w:rsidRPr="005903D4">
        <w:rPr>
          <w:highlight w:val="cyan"/>
          <w:u w:val="single"/>
        </w:rPr>
        <w:t xml:space="preserve">by </w:t>
      </w:r>
      <w:r w:rsidRPr="005903D4">
        <w:rPr>
          <w:b/>
          <w:iCs/>
          <w:highlight w:val="cyan"/>
          <w:u w:val="single"/>
        </w:rPr>
        <w:t>historical evidence</w:t>
      </w:r>
      <w:r w:rsidRPr="00671951">
        <w:rPr>
          <w:sz w:val="12"/>
        </w:rPr>
        <w:t xml:space="preserve">. The </w:t>
      </w:r>
      <w:r w:rsidRPr="00671951">
        <w:rPr>
          <w:u w:val="single"/>
        </w:rPr>
        <w:t xml:space="preserve">three confirmed </w:t>
      </w:r>
      <w:r w:rsidRPr="005903D4">
        <w:rPr>
          <w:highlight w:val="cyan"/>
          <w:u w:val="single"/>
        </w:rPr>
        <w:t>attempts</w:t>
      </w:r>
      <w:r w:rsidRPr="00671951">
        <w:rPr>
          <w:u w:val="single"/>
        </w:rPr>
        <w:t xml:space="preserve"> to use biological agents</w:t>
      </w:r>
      <w:r w:rsidRPr="00671951">
        <w:rPr>
          <w:sz w:val="12"/>
        </w:rPr>
        <w:t xml:space="preserve"> against humans in terrorist attacks in the past </w:t>
      </w:r>
      <w:r w:rsidRPr="005903D4">
        <w:rPr>
          <w:highlight w:val="cyan"/>
          <w:u w:val="single"/>
        </w:rPr>
        <w:t xml:space="preserve">were </w:t>
      </w:r>
      <w:r w:rsidRPr="005903D4">
        <w:rPr>
          <w:b/>
          <w:iCs/>
          <w:highlight w:val="cyan"/>
          <w:u w:val="single"/>
        </w:rPr>
        <w:t>small-scale</w:t>
      </w:r>
      <w:r w:rsidRPr="005903D4">
        <w:rPr>
          <w:highlight w:val="cyan"/>
          <w:u w:val="single"/>
        </w:rPr>
        <w:t xml:space="preserve">, </w:t>
      </w:r>
      <w:r w:rsidRPr="005903D4">
        <w:rPr>
          <w:b/>
          <w:iCs/>
          <w:highlight w:val="cyan"/>
          <w:u w:val="single"/>
        </w:rPr>
        <w:t>low-casualty</w:t>
      </w:r>
      <w:r w:rsidRPr="00671951">
        <w:rPr>
          <w:b/>
          <w:iCs/>
          <w:u w:val="single"/>
        </w:rPr>
        <w:t xml:space="preserve"> events</w:t>
      </w:r>
      <w:r w:rsidRPr="00671951">
        <w:rPr>
          <w:sz w:val="12"/>
        </w:rPr>
        <w:t xml:space="preserve"> aimed at causing panic and disruption rather than excessive death tolls. The second dimension involves capabilities and the level of skills and resources available to terrorists. </w:t>
      </w:r>
      <w:r w:rsidRPr="00671951">
        <w:rPr>
          <w:u w:val="single"/>
        </w:rPr>
        <w:t>The</w:t>
      </w:r>
      <w:r w:rsidRPr="00671951">
        <w:rPr>
          <w:sz w:val="12"/>
        </w:rPr>
        <w:t xml:space="preserve"> implicit </w:t>
      </w:r>
      <w:r w:rsidRPr="00671951">
        <w:rPr>
          <w:u w:val="single"/>
        </w:rPr>
        <w:t>assumption</w:t>
      </w:r>
      <w:r w:rsidRPr="00671951">
        <w:rPr>
          <w:sz w:val="12"/>
        </w:rPr>
        <w:t xml:space="preserve"> is that </w:t>
      </w:r>
      <w:r w:rsidRPr="00671951">
        <w:rPr>
          <w:u w:val="single"/>
        </w:rPr>
        <w:t>producing a pathogenic</w:t>
      </w:r>
      <w:r w:rsidRPr="00671951">
        <w:rPr>
          <w:sz w:val="12"/>
        </w:rPr>
        <w:t xml:space="preserve"> </w:t>
      </w:r>
      <w:r w:rsidRPr="00671951">
        <w:rPr>
          <w:u w:val="single"/>
        </w:rPr>
        <w:t>organism</w:t>
      </w:r>
      <w:r w:rsidRPr="00671951">
        <w:rPr>
          <w:sz w:val="12"/>
        </w:rPr>
        <w:t xml:space="preserve"> </w:t>
      </w:r>
      <w:r w:rsidRPr="00671951">
        <w:rPr>
          <w:u w:val="single"/>
        </w:rPr>
        <w:t>equates to producing a weapon</w:t>
      </w:r>
      <w:r w:rsidRPr="00671951">
        <w:rPr>
          <w:sz w:val="12"/>
        </w:rPr>
        <w:t xml:space="preserve"> of mass destruction. </w:t>
      </w:r>
      <w:r w:rsidRPr="00671951">
        <w:rPr>
          <w:u w:val="single"/>
        </w:rPr>
        <w:t>It does not</w:t>
      </w:r>
      <w:r w:rsidRPr="00671951">
        <w:rPr>
          <w:sz w:val="12"/>
        </w:rPr>
        <w:t xml:space="preserve">. </w:t>
      </w:r>
      <w:r w:rsidRPr="005903D4">
        <w:rPr>
          <w:b/>
          <w:iCs/>
          <w:highlight w:val="cyan"/>
          <w:u w:val="single"/>
        </w:rPr>
        <w:t>Considerable knowledge</w:t>
      </w:r>
      <w:r w:rsidRPr="00671951">
        <w:rPr>
          <w:b/>
          <w:iCs/>
          <w:u w:val="single"/>
        </w:rPr>
        <w:t xml:space="preserve"> </w:t>
      </w:r>
      <w:r w:rsidRPr="005903D4">
        <w:rPr>
          <w:b/>
          <w:iCs/>
          <w:highlight w:val="cyan"/>
          <w:u w:val="single"/>
        </w:rPr>
        <w:t>and resources are necessary</w:t>
      </w:r>
      <w:r w:rsidRPr="00671951">
        <w:rPr>
          <w:sz w:val="12"/>
        </w:rPr>
        <w:t xml:space="preserve"> </w:t>
      </w:r>
      <w:r w:rsidRPr="005903D4">
        <w:rPr>
          <w:highlight w:val="cyan"/>
          <w:u w:val="single"/>
        </w:rPr>
        <w:t>for</w:t>
      </w:r>
      <w:r w:rsidRPr="00671951">
        <w:rPr>
          <w:sz w:val="12"/>
        </w:rPr>
        <w:t xml:space="preserve"> the processes of </w:t>
      </w:r>
      <w:r w:rsidRPr="005903D4">
        <w:rPr>
          <w:b/>
          <w:iCs/>
          <w:highlight w:val="cyan"/>
          <w:u w:val="single"/>
        </w:rPr>
        <w:t>scaling up</w:t>
      </w:r>
      <w:r w:rsidRPr="005903D4">
        <w:rPr>
          <w:sz w:val="12"/>
          <w:highlight w:val="cyan"/>
        </w:rPr>
        <w:t xml:space="preserve">, </w:t>
      </w:r>
      <w:r w:rsidRPr="005903D4">
        <w:rPr>
          <w:b/>
          <w:iCs/>
          <w:highlight w:val="cyan"/>
          <w:u w:val="single"/>
        </w:rPr>
        <w:t>storage</w:t>
      </w:r>
      <w:r w:rsidRPr="005903D4">
        <w:rPr>
          <w:sz w:val="12"/>
          <w:highlight w:val="cyan"/>
        </w:rPr>
        <w:t xml:space="preserve">, </w:t>
      </w:r>
      <w:r w:rsidRPr="005903D4">
        <w:rPr>
          <w:highlight w:val="cyan"/>
          <w:u w:val="single"/>
        </w:rPr>
        <w:t>and</w:t>
      </w:r>
      <w:r w:rsidRPr="005903D4">
        <w:rPr>
          <w:sz w:val="12"/>
          <w:highlight w:val="cyan"/>
        </w:rPr>
        <w:t xml:space="preserve"> </w:t>
      </w:r>
      <w:r w:rsidRPr="005903D4">
        <w:rPr>
          <w:b/>
          <w:iCs/>
          <w:highlight w:val="cyan"/>
          <w:u w:val="single"/>
        </w:rPr>
        <w:t>dissemination</w:t>
      </w:r>
      <w:r w:rsidRPr="00671951">
        <w:rPr>
          <w:sz w:val="12"/>
        </w:rPr>
        <w:t xml:space="preserve">. </w:t>
      </w:r>
      <w:r w:rsidRPr="00671951">
        <w:rPr>
          <w:u w:val="single"/>
        </w:rPr>
        <w:t>These</w:t>
      </w:r>
      <w:r w:rsidRPr="00671951">
        <w:rPr>
          <w:sz w:val="12"/>
        </w:rPr>
        <w:t xml:space="preserve"> processes </w:t>
      </w:r>
      <w:r w:rsidRPr="00671951">
        <w:rPr>
          <w:u w:val="single"/>
        </w:rPr>
        <w:t>present</w:t>
      </w:r>
      <w:r w:rsidRPr="00671951">
        <w:rPr>
          <w:sz w:val="12"/>
        </w:rPr>
        <w:t xml:space="preserve"> </w:t>
      </w:r>
      <w:r w:rsidRPr="005903D4">
        <w:rPr>
          <w:b/>
          <w:iCs/>
          <w:highlight w:val="cyan"/>
          <w:u w:val="single"/>
        </w:rPr>
        <w:t>significant tech</w:t>
      </w:r>
      <w:r w:rsidRPr="00671951">
        <w:rPr>
          <w:b/>
          <w:iCs/>
          <w:u w:val="single"/>
        </w:rPr>
        <w:t xml:space="preserve">nical </w:t>
      </w:r>
      <w:r w:rsidRPr="005903D4">
        <w:rPr>
          <w:b/>
          <w:iCs/>
          <w:highlight w:val="cyan"/>
          <w:u w:val="single"/>
        </w:rPr>
        <w:t>and logistical barriers</w:t>
      </w:r>
      <w:r w:rsidRPr="005903D4">
        <w:rPr>
          <w:sz w:val="12"/>
          <w:highlight w:val="cyan"/>
        </w:rPr>
        <w:t>.</w:t>
      </w:r>
      <w:r w:rsidRPr="00671951">
        <w:rPr>
          <w:sz w:val="12"/>
        </w:rPr>
        <w:t xml:space="preserve"> They go on to argue that, </w:t>
      </w:r>
      <w:r w:rsidRPr="005903D4">
        <w:rPr>
          <w:highlight w:val="cyan"/>
          <w:u w:val="single"/>
        </w:rPr>
        <w:t>even if</w:t>
      </w:r>
      <w:r w:rsidRPr="00671951">
        <w:rPr>
          <w:sz w:val="12"/>
        </w:rPr>
        <w:t xml:space="preserve"> a bioweapon were to be </w:t>
      </w:r>
      <w:r w:rsidRPr="005903D4">
        <w:rPr>
          <w:highlight w:val="cyan"/>
          <w:u w:val="single"/>
        </w:rPr>
        <w:t>disseminated</w:t>
      </w:r>
      <w:r w:rsidRPr="00671951">
        <w:rPr>
          <w:u w:val="single"/>
        </w:rPr>
        <w:t xml:space="preserve"> successfully</w:t>
      </w:r>
      <w:r w:rsidRPr="00671951">
        <w:rPr>
          <w:sz w:val="12"/>
        </w:rPr>
        <w:t xml:space="preserve">, </w:t>
      </w:r>
      <w:r w:rsidRPr="00671951">
        <w:rPr>
          <w:u w:val="single"/>
        </w:rPr>
        <w:t>the outcome</w:t>
      </w:r>
      <w:r w:rsidRPr="00671951">
        <w:rPr>
          <w:sz w:val="12"/>
        </w:rPr>
        <w:t xml:space="preserve"> of the attack </w:t>
      </w:r>
      <w:r w:rsidRPr="00671951">
        <w:rPr>
          <w:u w:val="single"/>
        </w:rPr>
        <w:t>could be</w:t>
      </w:r>
      <w:r w:rsidRPr="00671951">
        <w:rPr>
          <w:sz w:val="12"/>
        </w:rPr>
        <w:t xml:space="preserve"> </w:t>
      </w:r>
      <w:r w:rsidRPr="005903D4">
        <w:rPr>
          <w:highlight w:val="cyan"/>
          <w:u w:val="single"/>
        </w:rPr>
        <w:t>affected by</w:t>
      </w:r>
      <w:r w:rsidRPr="00671951">
        <w:rPr>
          <w:u w:val="single"/>
        </w:rPr>
        <w:t xml:space="preserve"> other factors, like </w:t>
      </w:r>
      <w:r w:rsidRPr="00671951">
        <w:rPr>
          <w:sz w:val="12"/>
        </w:rPr>
        <w:t>the "</w:t>
      </w:r>
      <w:r w:rsidRPr="00671951">
        <w:rPr>
          <w:b/>
          <w:iCs/>
          <w:u w:val="single"/>
        </w:rPr>
        <w:t xml:space="preserve">the </w:t>
      </w:r>
      <w:r w:rsidRPr="005903D4">
        <w:rPr>
          <w:b/>
          <w:iCs/>
          <w:highlight w:val="cyan"/>
          <w:u w:val="single"/>
        </w:rPr>
        <w:t>health</w:t>
      </w:r>
      <w:r w:rsidRPr="00671951">
        <w:rPr>
          <w:b/>
          <w:iCs/>
          <w:u w:val="single"/>
        </w:rPr>
        <w:t xml:space="preserve"> of the people</w:t>
      </w:r>
      <w:r w:rsidRPr="00671951">
        <w:rPr>
          <w:sz w:val="12"/>
        </w:rPr>
        <w:t xml:space="preserve"> who are exposed </w:t>
      </w:r>
      <w:r w:rsidRPr="005903D4">
        <w:rPr>
          <w:highlight w:val="cyan"/>
          <w:u w:val="single"/>
        </w:rPr>
        <w:t>and</w:t>
      </w:r>
      <w:r w:rsidRPr="00671951">
        <w:rPr>
          <w:sz w:val="12"/>
        </w:rPr>
        <w:t xml:space="preserve"> the speed and manner with which </w:t>
      </w:r>
      <w:r w:rsidRPr="005903D4">
        <w:rPr>
          <w:b/>
          <w:iCs/>
          <w:highlight w:val="cyan"/>
          <w:u w:val="single"/>
        </w:rPr>
        <w:t>public health</w:t>
      </w:r>
      <w:r w:rsidRPr="00671951">
        <w:rPr>
          <w:sz w:val="12"/>
        </w:rPr>
        <w:t xml:space="preserve"> authorities and medical professionals detect and respond to the resulting outbreak."</w:t>
      </w:r>
    </w:p>
    <w:p w14:paraId="0D1DDDFB" w14:textId="77777777" w:rsidR="00F8784C" w:rsidRPr="00671951" w:rsidRDefault="00F8784C" w:rsidP="00F8784C">
      <w:pPr>
        <w:rPr>
          <w:sz w:val="16"/>
          <w:szCs w:val="16"/>
        </w:rPr>
      </w:pPr>
      <w:r w:rsidRPr="00671951">
        <w:rPr>
          <w:sz w:val="16"/>
          <w:szCs w:val="16"/>
        </w:rPr>
        <w:t xml:space="preserve">Note: Internally quoting Catherine Jefferson, </w:t>
      </w:r>
      <w:proofErr w:type="spellStart"/>
      <w:r w:rsidRPr="00671951">
        <w:rPr>
          <w:sz w:val="16"/>
          <w:szCs w:val="16"/>
        </w:rPr>
        <w:t>Filippa</w:t>
      </w:r>
      <w:proofErr w:type="spellEnd"/>
      <w:r w:rsidRPr="00671951">
        <w:rPr>
          <w:sz w:val="16"/>
          <w:szCs w:val="16"/>
        </w:rPr>
        <w:t xml:space="preserve"> </w:t>
      </w:r>
      <w:proofErr w:type="spellStart"/>
      <w:r w:rsidRPr="00671951">
        <w:rPr>
          <w:sz w:val="16"/>
          <w:szCs w:val="16"/>
        </w:rPr>
        <w:t>Lentzos</w:t>
      </w:r>
      <w:proofErr w:type="spellEnd"/>
      <w:r w:rsidRPr="00671951">
        <w:rPr>
          <w:sz w:val="16"/>
          <w:szCs w:val="16"/>
        </w:rPr>
        <w:t>, and Claire Marris — all researchers in the Department of Social Science, Health, and Medicine at King's College London</w:t>
      </w:r>
    </w:p>
    <w:p w14:paraId="4DD9922A" w14:textId="362EAFB5" w:rsidR="00F8784C" w:rsidRDefault="00F8784C" w:rsidP="00F8784C"/>
    <w:p w14:paraId="381775AA" w14:textId="17E0AFC1" w:rsidR="009F0FD9" w:rsidRDefault="009F0FD9" w:rsidP="009F0FD9">
      <w:pPr>
        <w:pStyle w:val="Heading2"/>
      </w:pPr>
      <w:r>
        <w:t>1AR</w:t>
      </w:r>
    </w:p>
    <w:p w14:paraId="21C32E3F" w14:textId="77777777" w:rsidR="009F0FD9" w:rsidRPr="009F0FD9" w:rsidRDefault="009F0FD9" w:rsidP="009F0FD9"/>
    <w:p w14:paraId="29DD5780" w14:textId="39E3E857" w:rsidR="00F8784C" w:rsidRDefault="00F8784C" w:rsidP="00F8784C">
      <w:pPr>
        <w:pStyle w:val="Heading3"/>
      </w:pPr>
      <w:r>
        <w:t>1AR Ext --- PTD Shields Link</w:t>
      </w:r>
    </w:p>
    <w:p w14:paraId="77552213" w14:textId="77777777" w:rsidR="00F8784C" w:rsidRPr="00F8784C" w:rsidRDefault="00F8784C" w:rsidP="00F8784C"/>
    <w:p w14:paraId="0F99E49E" w14:textId="05A5AF0B" w:rsidR="00CA1848" w:rsidRDefault="00CA1848" w:rsidP="00084277">
      <w:pPr>
        <w:pStyle w:val="Heading4"/>
      </w:pPr>
      <w:r>
        <w:t xml:space="preserve">Water </w:t>
      </w:r>
      <w:r w:rsidR="00084277">
        <w:t>as a public trust doesn’t violate PQD --- within Court’s jurisdiction</w:t>
      </w:r>
    </w:p>
    <w:p w14:paraId="32B917AF" w14:textId="7AF6E7F6" w:rsidR="00EC6968" w:rsidRDefault="00CA1848" w:rsidP="00964354">
      <w:r w:rsidRPr="00CA1848">
        <w:rPr>
          <w:rStyle w:val="Style13ptBold"/>
        </w:rPr>
        <w:t>Regalia 20</w:t>
      </w:r>
      <w:r>
        <w:t xml:space="preserve"> --- Joseph Regalia, Associate Professor of Law, William S. Boyd School of Law; Research Fellow, Great Lakes Environmental Law Center; J.D., summa cum laude, University of Michigan Law School, “A New Water Law Vista: Rooting the Public Trust Doctrine in the Courts”, Kentucky Journal of Law, 2019-2020, </w:t>
      </w:r>
      <w:hyperlink r:id="rId32" w:history="1">
        <w:r w:rsidRPr="003A18B1">
          <w:rPr>
            <w:rStyle w:val="Hyperlink"/>
          </w:rPr>
          <w:t>https://scholars.law.unlv.edu/cgi/viewcontent.cgi?article=2342&amp;context=facpub</w:t>
        </w:r>
      </w:hyperlink>
    </w:p>
    <w:p w14:paraId="556AC57F" w14:textId="5085A5A7" w:rsidR="00CA1848" w:rsidRPr="00CA1848" w:rsidRDefault="00CA1848" w:rsidP="00964354">
      <w:pPr>
        <w:rPr>
          <w:sz w:val="16"/>
        </w:rPr>
      </w:pPr>
      <w:r w:rsidRPr="00012F51">
        <w:rPr>
          <w:rStyle w:val="StyleUnderline"/>
        </w:rPr>
        <w:t>One obvious counter is that public</w:t>
      </w:r>
      <w:r w:rsidRPr="00CA1848">
        <w:rPr>
          <w:rStyle w:val="StyleUnderline"/>
        </w:rPr>
        <w:t xml:space="preserve"> rights are</w:t>
      </w:r>
      <w:r w:rsidRPr="00CA1848">
        <w:rPr>
          <w:sz w:val="16"/>
        </w:rPr>
        <w:t xml:space="preserve"> typically </w:t>
      </w:r>
      <w:r w:rsidRPr="00CA1848">
        <w:rPr>
          <w:rStyle w:val="StyleUnderline"/>
        </w:rPr>
        <w:t>protected through the political process, not the judicial one.</w:t>
      </w:r>
      <w:r w:rsidRPr="00CA1848">
        <w:rPr>
          <w:sz w:val="16"/>
        </w:rPr>
        <w:t xml:space="preserve">341 </w:t>
      </w:r>
      <w:r w:rsidRPr="00CA1848">
        <w:rPr>
          <w:rStyle w:val="StyleUnderline"/>
        </w:rPr>
        <w:t>Public right cases are often dismissed on political question grounds</w:t>
      </w:r>
      <w:r w:rsidRPr="00CA1848">
        <w:rPr>
          <w:sz w:val="16"/>
        </w:rPr>
        <w:t xml:space="preserve"> or as general grievances.342 </w:t>
      </w:r>
      <w:r w:rsidRPr="00CA1848">
        <w:rPr>
          <w:rStyle w:val="Emphasis"/>
        </w:rPr>
        <w:t xml:space="preserve">But </w:t>
      </w:r>
      <w:r w:rsidRPr="005903D4">
        <w:rPr>
          <w:rStyle w:val="Emphasis"/>
          <w:highlight w:val="cyan"/>
        </w:rPr>
        <w:t>the political question doctrine should be no barrier</w:t>
      </w:r>
      <w:r w:rsidRPr="00CA1848">
        <w:rPr>
          <w:sz w:val="16"/>
        </w:rPr>
        <w:t xml:space="preserve"> to the view that the reach of the public trust doctrine is constitutional and the province of the courts. </w:t>
      </w:r>
      <w:r w:rsidRPr="005903D4">
        <w:rPr>
          <w:rStyle w:val="StyleUnderline"/>
          <w:highlight w:val="cyan"/>
        </w:rPr>
        <w:t>This doctrine instructs</w:t>
      </w:r>
      <w:r w:rsidRPr="00CA1848">
        <w:rPr>
          <w:rStyle w:val="StyleUnderline"/>
        </w:rPr>
        <w:t xml:space="preserve"> that </w:t>
      </w:r>
      <w:r w:rsidRPr="005903D4">
        <w:rPr>
          <w:rStyle w:val="Emphasis"/>
          <w:highlight w:val="cyan"/>
        </w:rPr>
        <w:t xml:space="preserve">certain questions </w:t>
      </w:r>
      <w:r w:rsidRPr="005903D4">
        <w:rPr>
          <w:rStyle w:val="StyleUnderline"/>
          <w:highlight w:val="cyan"/>
        </w:rPr>
        <w:t>should be left to the political branches</w:t>
      </w:r>
      <w:r w:rsidRPr="00CA1848">
        <w:rPr>
          <w:rStyle w:val="StyleUnderline"/>
        </w:rPr>
        <w:t xml:space="preserve"> o</w:t>
      </w:r>
      <w:r w:rsidRPr="00CA1848">
        <w:rPr>
          <w:sz w:val="16"/>
        </w:rPr>
        <w:t xml:space="preserve">f government.343 The doctrine is a narrow one.344 </w:t>
      </w:r>
      <w:r w:rsidRPr="00CA1848">
        <w:rPr>
          <w:rStyle w:val="StyleUnderline"/>
        </w:rPr>
        <w:t>The core factors are (1)</w:t>
      </w:r>
      <w:r w:rsidRPr="00CA1848">
        <w:rPr>
          <w:sz w:val="16"/>
        </w:rPr>
        <w:t xml:space="preserve"> a commitment of the question to a non-judicial branch of government; </w:t>
      </w:r>
      <w:r w:rsidRPr="00CA1848">
        <w:rPr>
          <w:rStyle w:val="StyleUnderline"/>
        </w:rPr>
        <w:t>(2) a lack of judicially manageable standards</w:t>
      </w:r>
      <w:r w:rsidRPr="00CA1848">
        <w:rPr>
          <w:sz w:val="16"/>
        </w:rPr>
        <w:t xml:space="preserve"> for resolving an issue; </w:t>
      </w:r>
      <w:r w:rsidRPr="00CA1848">
        <w:rPr>
          <w:rStyle w:val="StyleUnderline"/>
        </w:rPr>
        <w:t>and (3) the impossibility of deciding the dispute without a policy choice clearly appropriate for non-judicial discretion</w:t>
      </w:r>
      <w:r w:rsidRPr="00CA1848">
        <w:rPr>
          <w:sz w:val="16"/>
        </w:rPr>
        <w:t>.345</w:t>
      </w:r>
    </w:p>
    <w:p w14:paraId="11126886" w14:textId="77777777" w:rsidR="00CA1848" w:rsidRPr="00CA1848" w:rsidRDefault="00CA1848" w:rsidP="00964354">
      <w:pPr>
        <w:rPr>
          <w:sz w:val="16"/>
        </w:rPr>
      </w:pPr>
      <w:r w:rsidRPr="00CA1848">
        <w:rPr>
          <w:sz w:val="16"/>
        </w:rPr>
        <w:t xml:space="preserve">At the outset, </w:t>
      </w:r>
      <w:r w:rsidRPr="005903D4">
        <w:rPr>
          <w:rStyle w:val="StyleUnderline"/>
          <w:highlight w:val="cyan"/>
        </w:rPr>
        <w:t>interpretation of the bounds of the public trust</w:t>
      </w:r>
      <w:r w:rsidRPr="00CA1848">
        <w:rPr>
          <w:rStyle w:val="StyleUnderline"/>
        </w:rPr>
        <w:t xml:space="preserve"> doctrine </w:t>
      </w:r>
      <w:r w:rsidRPr="005903D4">
        <w:rPr>
          <w:rStyle w:val="StyleUnderline"/>
          <w:highlight w:val="cyan"/>
        </w:rPr>
        <w:t>is an interpretation of the political branches’ powers—</w:t>
      </w:r>
      <w:r w:rsidRPr="005903D4">
        <w:rPr>
          <w:rStyle w:val="Emphasis"/>
          <w:highlight w:val="cyan"/>
        </w:rPr>
        <w:t>not</w:t>
      </w:r>
      <w:r w:rsidRPr="00CA1848">
        <w:rPr>
          <w:rStyle w:val="Emphasis"/>
        </w:rPr>
        <w:t xml:space="preserve"> traditionally </w:t>
      </w:r>
      <w:r w:rsidRPr="005903D4">
        <w:rPr>
          <w:rStyle w:val="Emphasis"/>
          <w:highlight w:val="cyan"/>
        </w:rPr>
        <w:t>a political question</w:t>
      </w:r>
      <w:r w:rsidRPr="00CA1848">
        <w:rPr>
          <w:rStyle w:val="Emphasis"/>
        </w:rPr>
        <w:t>.</w:t>
      </w:r>
      <w:r w:rsidRPr="00CA1848">
        <w:rPr>
          <w:sz w:val="16"/>
        </w:rPr>
        <w:t xml:space="preserve">346 </w:t>
      </w:r>
      <w:r w:rsidRPr="005903D4">
        <w:rPr>
          <w:rStyle w:val="StyleUnderline"/>
          <w:highlight w:val="cyan"/>
        </w:rPr>
        <w:t>Interpreting whether</w:t>
      </w:r>
      <w:r w:rsidRPr="00CA1848">
        <w:rPr>
          <w:rStyle w:val="StyleUnderline"/>
        </w:rPr>
        <w:t xml:space="preserve"> and when </w:t>
      </w:r>
      <w:r w:rsidRPr="005903D4">
        <w:rPr>
          <w:rStyle w:val="StyleUnderline"/>
          <w:highlight w:val="cyan"/>
        </w:rPr>
        <w:t>states have violated their</w:t>
      </w:r>
      <w:r w:rsidRPr="00CA1848">
        <w:rPr>
          <w:sz w:val="16"/>
        </w:rPr>
        <w:t xml:space="preserve"> constitutional or sovereign </w:t>
      </w:r>
      <w:r w:rsidRPr="005903D4">
        <w:rPr>
          <w:rStyle w:val="StyleUnderline"/>
          <w:highlight w:val="cyan"/>
        </w:rPr>
        <w:t xml:space="preserve">duties </w:t>
      </w:r>
      <w:r w:rsidRPr="005903D4">
        <w:rPr>
          <w:rStyle w:val="Emphasis"/>
          <w:highlight w:val="cyan"/>
        </w:rPr>
        <w:t>does not touch on the sorts of political questions</w:t>
      </w:r>
      <w:r w:rsidRPr="00CA1848">
        <w:rPr>
          <w:rStyle w:val="Emphasis"/>
        </w:rPr>
        <w:t xml:space="preserve"> this doctrine is concerned about</w:t>
      </w:r>
      <w:r w:rsidRPr="00CA1848">
        <w:rPr>
          <w:sz w:val="16"/>
        </w:rPr>
        <w:t xml:space="preserve">.347 Instead, </w:t>
      </w:r>
      <w:r w:rsidRPr="00CA1848">
        <w:rPr>
          <w:rStyle w:val="StyleUnderline"/>
        </w:rPr>
        <w:t xml:space="preserve">interpreting whether the other branches have exceeded their powers </w:t>
      </w:r>
      <w:r w:rsidRPr="005903D4">
        <w:rPr>
          <w:rStyle w:val="StyleUnderline"/>
          <w:highlight w:val="cyan"/>
        </w:rPr>
        <w:t xml:space="preserve">is at </w:t>
      </w:r>
      <w:r w:rsidRPr="005903D4">
        <w:rPr>
          <w:rStyle w:val="Emphasis"/>
          <w:highlight w:val="cyan"/>
        </w:rPr>
        <w:t>the heart of the judicial role</w:t>
      </w:r>
      <w:r w:rsidRPr="00CA1848">
        <w:rPr>
          <w:sz w:val="16"/>
        </w:rPr>
        <w:t xml:space="preserve">.348 As demonstrated in the Juliana decision: determining the remedy to redress harm is the judiciary’s function.349 And as the Ninth Circuit recently explained: </w:t>
      </w:r>
      <w:r w:rsidRPr="00CA1848">
        <w:rPr>
          <w:rStyle w:val="StyleUnderline"/>
        </w:rPr>
        <w:t>claiming that review of legislative or executive actions is outside of its authority</w:t>
      </w:r>
      <w:r w:rsidRPr="00CA1848">
        <w:rPr>
          <w:sz w:val="16"/>
        </w:rPr>
        <w:t xml:space="preserve"> “</w:t>
      </w:r>
      <w:r w:rsidRPr="00CA1848">
        <w:rPr>
          <w:rStyle w:val="Emphasis"/>
        </w:rPr>
        <w:t>runs contrary to the fundamental structure of our constitutional democracy”</w:t>
      </w:r>
      <w:r w:rsidRPr="00CA1848">
        <w:rPr>
          <w:sz w:val="16"/>
        </w:rPr>
        <w:t xml:space="preserve"> and is “beyond question” a province in the judiciary.350</w:t>
      </w:r>
    </w:p>
    <w:p w14:paraId="590A95BF" w14:textId="77777777" w:rsidR="00CA1848" w:rsidRPr="00CA1848" w:rsidRDefault="00CA1848" w:rsidP="00964354">
      <w:pPr>
        <w:rPr>
          <w:sz w:val="16"/>
        </w:rPr>
      </w:pPr>
      <w:r w:rsidRPr="00012F51">
        <w:rPr>
          <w:rStyle w:val="StyleUnderline"/>
        </w:rPr>
        <w:t xml:space="preserve">There is no real theory that the question of the reach of sovereign authority under constitutional or sovereign principles would be one for the other branches. </w:t>
      </w:r>
      <w:r w:rsidRPr="005903D4">
        <w:rPr>
          <w:rStyle w:val="StyleUnderline"/>
          <w:highlight w:val="cyan"/>
        </w:rPr>
        <w:t>There are</w:t>
      </w:r>
      <w:r w:rsidRPr="00012F51">
        <w:rPr>
          <w:rStyle w:val="StyleUnderline"/>
        </w:rPr>
        <w:t xml:space="preserve"> also</w:t>
      </w:r>
      <w:r w:rsidRPr="00CA1848">
        <w:rPr>
          <w:rStyle w:val="StyleUnderline"/>
        </w:rPr>
        <w:t xml:space="preserve"> </w:t>
      </w:r>
      <w:r w:rsidRPr="005903D4">
        <w:rPr>
          <w:rStyle w:val="Emphasis"/>
          <w:highlight w:val="cyan"/>
        </w:rPr>
        <w:t>judicially manageable standards for resolving these questions</w:t>
      </w:r>
      <w:r w:rsidRPr="00CA1848">
        <w:rPr>
          <w:rStyle w:val="Emphasis"/>
        </w:rPr>
        <w:t xml:space="preserve">—the existing and </w:t>
      </w:r>
      <w:r w:rsidRPr="005903D4">
        <w:rPr>
          <w:rStyle w:val="Emphasis"/>
          <w:highlight w:val="cyan"/>
        </w:rPr>
        <w:t>specific</w:t>
      </w:r>
      <w:r w:rsidRPr="00CA1848">
        <w:rPr>
          <w:rStyle w:val="Emphasis"/>
        </w:rPr>
        <w:t xml:space="preserve"> threats </w:t>
      </w:r>
      <w:r w:rsidRPr="005903D4">
        <w:rPr>
          <w:rStyle w:val="Emphasis"/>
          <w:highlight w:val="cyan"/>
        </w:rPr>
        <w:t>to</w:t>
      </w:r>
      <w:r w:rsidRPr="00CA1848">
        <w:rPr>
          <w:rStyle w:val="Emphasis"/>
        </w:rPr>
        <w:t xml:space="preserve"> public </w:t>
      </w:r>
      <w:r w:rsidRPr="005903D4">
        <w:rPr>
          <w:rStyle w:val="Emphasis"/>
          <w:highlight w:val="cyan"/>
        </w:rPr>
        <w:t>interests in local waters</w:t>
      </w:r>
      <w:r w:rsidRPr="00CA1848">
        <w:rPr>
          <w:rStyle w:val="Emphasis"/>
        </w:rPr>
        <w:t>.</w:t>
      </w:r>
      <w:r w:rsidRPr="00CA1848">
        <w:rPr>
          <w:sz w:val="16"/>
        </w:rPr>
        <w:t>3 2</w:t>
      </w:r>
      <w:r w:rsidRPr="00CA1848">
        <w:rPr>
          <w:sz w:val="16"/>
        </w:rPr>
        <w:tab/>
        <w:t>.</w:t>
      </w:r>
    </w:p>
    <w:p w14:paraId="4781F174" w14:textId="5B233CE5" w:rsidR="00BB0830" w:rsidRDefault="00BB0830" w:rsidP="00964354"/>
    <w:p w14:paraId="5959735B" w14:textId="795F3495" w:rsidR="00084277" w:rsidRDefault="00084277" w:rsidP="00964354">
      <w:pPr>
        <w:rPr>
          <w:sz w:val="16"/>
        </w:rPr>
      </w:pPr>
    </w:p>
    <w:p w14:paraId="5471418C" w14:textId="65E660F6" w:rsidR="00AD7FF9" w:rsidRDefault="00AD7FF9" w:rsidP="00AD7FF9">
      <w:pPr>
        <w:pStyle w:val="Heading4"/>
      </w:pPr>
      <w:r>
        <w:t xml:space="preserve">Precedent is </w:t>
      </w:r>
      <w:proofErr w:type="spellStart"/>
      <w:r>
        <w:t>aff</w:t>
      </w:r>
      <w:proofErr w:type="spellEnd"/>
      <w:r>
        <w:t xml:space="preserve"> --- Supreme Court doesn’t invoke PQD in water cases</w:t>
      </w:r>
    </w:p>
    <w:p w14:paraId="7549B27F" w14:textId="77777777" w:rsidR="00AD7FF9" w:rsidRDefault="00AD7FF9" w:rsidP="00AD7FF9">
      <w:r w:rsidRPr="00CA1848">
        <w:rPr>
          <w:rStyle w:val="Style13ptBold"/>
        </w:rPr>
        <w:t>Rivkin 10</w:t>
      </w:r>
      <w:r>
        <w:t xml:space="preserve"> --- David B. Rivkin, Jr., Partner, Baker &amp; Hostetler, Carlos Ramos-</w:t>
      </w:r>
      <w:proofErr w:type="spellStart"/>
      <w:r>
        <w:t>Mrosovsky</w:t>
      </w:r>
      <w:proofErr w:type="spellEnd"/>
      <w:r>
        <w:t xml:space="preserve"> Matthew S. Raymer, ““COMPLAINTS” ABOUT THE WEATHER: WHY THE FIFTH CIRCUIT’S PANEL DECISION IN COMER V. MURPHY OIL REPRESENTS THE WRONG APPROACH TO THE CHALLENGE OF CLIMATE CHANGE”, Jan 29</w:t>
      </w:r>
      <w:r w:rsidRPr="00CA1848">
        <w:rPr>
          <w:vertAlign w:val="superscript"/>
        </w:rPr>
        <w:t>th</w:t>
      </w:r>
      <w:r>
        <w:t xml:space="preserve"> 2010, https://fedsoc-cms-public.s3.amazonaws.com/update/pdf/w28YAoToXcizfJEUCd2zuhz2nhoHErolz90qQKMx.pdf</w:t>
      </w:r>
    </w:p>
    <w:p w14:paraId="2751AFA5" w14:textId="77777777" w:rsidR="00AD7FF9" w:rsidRPr="00CA1848" w:rsidRDefault="00AD7FF9" w:rsidP="00AD7FF9">
      <w:pPr>
        <w:rPr>
          <w:sz w:val="16"/>
        </w:rPr>
      </w:pPr>
      <w:r w:rsidRPr="00AD7FF9">
        <w:rPr>
          <w:rStyle w:val="StyleUnderline"/>
          <w:highlight w:val="cyan"/>
        </w:rPr>
        <w:t>The</w:t>
      </w:r>
      <w:r w:rsidRPr="00CA1848">
        <w:rPr>
          <w:sz w:val="16"/>
        </w:rPr>
        <w:t xml:space="preserve"> Comer </w:t>
      </w:r>
      <w:r w:rsidRPr="00AD7FF9">
        <w:rPr>
          <w:rStyle w:val="StyleUnderline"/>
          <w:highlight w:val="cyan"/>
        </w:rPr>
        <w:t>panel’s political question analysis reflects the</w:t>
      </w:r>
      <w:r w:rsidRPr="00CA1848">
        <w:rPr>
          <w:rStyle w:val="StyleUnderline"/>
        </w:rPr>
        <w:t xml:space="preserve"> Fifth Circuit’s </w:t>
      </w:r>
      <w:r w:rsidRPr="00AD7FF9">
        <w:rPr>
          <w:rStyle w:val="StyleUnderline"/>
          <w:highlight w:val="cyan"/>
        </w:rPr>
        <w:t>assumption that “nuisance claims” based on</w:t>
      </w:r>
      <w:r w:rsidRPr="00CA1848">
        <w:rPr>
          <w:rStyle w:val="StyleUnderline"/>
        </w:rPr>
        <w:t xml:space="preserve"> GHG </w:t>
      </w:r>
      <w:r w:rsidRPr="00AD7FF9">
        <w:rPr>
          <w:rStyle w:val="StyleUnderline"/>
          <w:highlight w:val="cyan"/>
        </w:rPr>
        <w:t>emissions’</w:t>
      </w:r>
      <w:r w:rsidRPr="00CA1848">
        <w:rPr>
          <w:sz w:val="16"/>
        </w:rPr>
        <w:t xml:space="preserve"> putative contributions to global warming </w:t>
      </w:r>
      <w:r w:rsidRPr="00AD7FF9">
        <w:rPr>
          <w:rStyle w:val="StyleUnderline"/>
          <w:highlight w:val="cyan"/>
        </w:rPr>
        <w:t>are no different from any other</w:t>
      </w:r>
      <w:r w:rsidRPr="00CA1848">
        <w:rPr>
          <w:rStyle w:val="StyleUnderline"/>
        </w:rPr>
        <w:t xml:space="preserve"> air </w:t>
      </w:r>
      <w:r w:rsidRPr="00AD7FF9">
        <w:rPr>
          <w:rStyle w:val="StyleUnderline"/>
          <w:highlight w:val="cyan"/>
        </w:rPr>
        <w:t>pollution claim</w:t>
      </w:r>
      <w:r w:rsidRPr="00CA1848">
        <w:rPr>
          <w:sz w:val="16"/>
        </w:rPr>
        <w:t xml:space="preserve">. For instance, the Comer panel cursorily rejected the defendants’ argument that it would have to make an initial policy determination of a nonjudicial character in order to adjudicate global-warming claims. </w:t>
      </w:r>
      <w:r w:rsidRPr="00AD7FF9">
        <w:rPr>
          <w:rStyle w:val="StyleUnderline"/>
          <w:highlight w:val="cyan"/>
        </w:rPr>
        <w:t>It declared that no</w:t>
      </w:r>
      <w:r w:rsidRPr="00CA1848">
        <w:rPr>
          <w:rStyle w:val="StyleUnderline"/>
        </w:rPr>
        <w:t xml:space="preserve"> “Supreme </w:t>
      </w:r>
      <w:r w:rsidRPr="00AD7FF9">
        <w:rPr>
          <w:rStyle w:val="StyleUnderline"/>
          <w:highlight w:val="cyan"/>
        </w:rPr>
        <w:t>Court decision requires federal courts to imitate the functions of legislative</w:t>
      </w:r>
      <w:r w:rsidRPr="00CA1848">
        <w:rPr>
          <w:rStyle w:val="StyleUnderline"/>
        </w:rPr>
        <w:t xml:space="preserve"> or regulatory </w:t>
      </w:r>
      <w:r w:rsidRPr="00AD7FF9">
        <w:rPr>
          <w:rStyle w:val="StyleUnderline"/>
          <w:highlight w:val="cyan"/>
        </w:rPr>
        <w:t>bodies</w:t>
      </w:r>
      <w:r w:rsidRPr="00CA1848">
        <w:rPr>
          <w:rStyle w:val="StyleUnderline"/>
        </w:rPr>
        <w:t xml:space="preserve"> in typical air pollution cases</w:t>
      </w:r>
      <w:r w:rsidRPr="00CA1848">
        <w:rPr>
          <w:sz w:val="16"/>
        </w:rPr>
        <w:t xml:space="preserve">.”46 </w:t>
      </w:r>
      <w:r w:rsidRPr="00AD7FF9">
        <w:rPr>
          <w:rStyle w:val="StyleUnderline"/>
          <w:highlight w:val="cyan"/>
        </w:rPr>
        <w:t>The panel</w:t>
      </w:r>
      <w:r w:rsidRPr="00CA1848">
        <w:rPr>
          <w:rStyle w:val="StyleUnderline"/>
        </w:rPr>
        <w:t xml:space="preserve"> also </w:t>
      </w:r>
      <w:r w:rsidRPr="00AD7FF9">
        <w:rPr>
          <w:rStyle w:val="StyleUnderline"/>
          <w:highlight w:val="cyan"/>
        </w:rPr>
        <w:t>found support for its holding in Ohio v. Wyandotte</w:t>
      </w:r>
      <w:r w:rsidRPr="00CA1848">
        <w:rPr>
          <w:sz w:val="16"/>
        </w:rPr>
        <w:t xml:space="preserve"> Chemicals Corp., 401 U.S. 493 (1971</w:t>
      </w:r>
      <w:r w:rsidRPr="00CA1848">
        <w:rPr>
          <w:rStyle w:val="StyleUnderline"/>
        </w:rPr>
        <w:t xml:space="preserve">), </w:t>
      </w:r>
      <w:r w:rsidRPr="00AD7FF9">
        <w:rPr>
          <w:rStyle w:val="StyleUnderline"/>
          <w:highlight w:val="cyan"/>
        </w:rPr>
        <w:t>a Supreme Court decision holding</w:t>
      </w:r>
      <w:r w:rsidRPr="00CA1848">
        <w:rPr>
          <w:rStyle w:val="StyleUnderline"/>
        </w:rPr>
        <w:t xml:space="preserve"> that a </w:t>
      </w:r>
      <w:r w:rsidRPr="00AD7FF9">
        <w:rPr>
          <w:rStyle w:val="StyleUnderline"/>
          <w:highlight w:val="cyan"/>
        </w:rPr>
        <w:t>public nuisance action by the state</w:t>
      </w:r>
      <w:r w:rsidRPr="00CA1848">
        <w:rPr>
          <w:rStyle w:val="StyleUnderline"/>
        </w:rPr>
        <w:t xml:space="preserve"> of Ohio </w:t>
      </w:r>
      <w:r w:rsidRPr="00AD7FF9">
        <w:rPr>
          <w:rStyle w:val="StyleUnderline"/>
          <w:highlight w:val="cyan"/>
        </w:rPr>
        <w:t>to enjoin discharges</w:t>
      </w:r>
      <w:r w:rsidRPr="00CA1848">
        <w:rPr>
          <w:sz w:val="16"/>
        </w:rPr>
        <w:t xml:space="preserve"> from other states and Canada </w:t>
      </w:r>
      <w:r w:rsidRPr="00AD7FF9">
        <w:rPr>
          <w:rStyle w:val="StyleUnderline"/>
          <w:highlight w:val="cyan"/>
        </w:rPr>
        <w:t>into Lake</w:t>
      </w:r>
      <w:r w:rsidRPr="00AD7FF9">
        <w:rPr>
          <w:rStyle w:val="StyleUnderline"/>
        </w:rPr>
        <w:t xml:space="preserve"> Erie</w:t>
      </w:r>
      <w:r w:rsidRPr="00CA1848">
        <w:rPr>
          <w:sz w:val="16"/>
        </w:rPr>
        <w:t xml:space="preserve"> </w:t>
      </w:r>
      <w:r w:rsidRPr="00AD7FF9">
        <w:rPr>
          <w:rStyle w:val="Emphasis"/>
          <w:highlight w:val="cyan"/>
        </w:rPr>
        <w:t>did not implicate the political question doctrine</w:t>
      </w:r>
      <w:r w:rsidRPr="00CA1848">
        <w:rPr>
          <w:sz w:val="16"/>
        </w:rPr>
        <w:t xml:space="preserve">.47 </w:t>
      </w:r>
      <w:r w:rsidRPr="00CA1848">
        <w:rPr>
          <w:rStyle w:val="StyleUnderline"/>
        </w:rPr>
        <w:t xml:space="preserve">Wyandotte, the Comer panel announced, </w:t>
      </w:r>
      <w:r w:rsidRPr="00AD7FF9">
        <w:rPr>
          <w:rStyle w:val="StyleUnderline"/>
          <w:highlight w:val="cyan"/>
        </w:rPr>
        <w:t>addressed</w:t>
      </w:r>
      <w:r w:rsidRPr="00AD7FF9">
        <w:rPr>
          <w:sz w:val="16"/>
          <w:highlight w:val="cyan"/>
        </w:rPr>
        <w:t xml:space="preserve"> </w:t>
      </w:r>
      <w:r w:rsidRPr="00AD7FF9">
        <w:rPr>
          <w:rStyle w:val="Emphasis"/>
          <w:highlight w:val="cyan"/>
        </w:rPr>
        <w:t>the “analogous issue of transboundary water quality contro</w:t>
      </w:r>
      <w:r w:rsidRPr="00CA1848">
        <w:rPr>
          <w:rStyle w:val="Emphasis"/>
        </w:rPr>
        <w:t>l</w:t>
      </w:r>
      <w:r w:rsidRPr="00CA1848">
        <w:rPr>
          <w:sz w:val="16"/>
        </w:rPr>
        <w:t>.”48</w:t>
      </w:r>
    </w:p>
    <w:p w14:paraId="7E9A01F3" w14:textId="77777777" w:rsidR="00AD7FF9" w:rsidRDefault="00AD7FF9" w:rsidP="00964354">
      <w:pPr>
        <w:rPr>
          <w:sz w:val="16"/>
        </w:rPr>
      </w:pPr>
    </w:p>
    <w:p w14:paraId="7AB59A7F" w14:textId="1A05A108" w:rsidR="00F8784C" w:rsidRDefault="00F8784C" w:rsidP="00F8784C">
      <w:pPr>
        <w:pStyle w:val="Heading3"/>
      </w:pPr>
      <w:r>
        <w:t>1AR --- No Spillover</w:t>
      </w:r>
    </w:p>
    <w:p w14:paraId="64FF8027" w14:textId="38E4469D" w:rsidR="00F8784C" w:rsidRDefault="00F8784C" w:rsidP="00F8784C"/>
    <w:p w14:paraId="00DF308A" w14:textId="77777777" w:rsidR="00F8784C" w:rsidRPr="00F8784C" w:rsidRDefault="00F8784C" w:rsidP="00F8784C">
      <w:pPr>
        <w:keepNext/>
        <w:keepLines/>
        <w:spacing w:before="40" w:after="0"/>
        <w:outlineLvl w:val="3"/>
        <w:rPr>
          <w:rFonts w:eastAsiaTheme="majorEastAsia" w:cstheme="majorBidi"/>
          <w:b/>
          <w:iCs/>
          <w:sz w:val="26"/>
        </w:rPr>
      </w:pPr>
      <w:r w:rsidRPr="00F8784C">
        <w:rPr>
          <w:rFonts w:eastAsiaTheme="majorEastAsia" w:cstheme="majorBidi"/>
          <w:b/>
          <w:iCs/>
          <w:sz w:val="26"/>
        </w:rPr>
        <w:t>No PDQ precedent spillover</w:t>
      </w:r>
    </w:p>
    <w:p w14:paraId="0D55DD27" w14:textId="77777777" w:rsidR="00F8784C" w:rsidRPr="00F8784C" w:rsidRDefault="00F8784C" w:rsidP="00F8784C">
      <w:pPr>
        <w:rPr>
          <w:b/>
          <w:bCs/>
          <w:sz w:val="26"/>
        </w:rPr>
      </w:pPr>
      <w:proofErr w:type="spellStart"/>
      <w:r w:rsidRPr="00F8784C">
        <w:rPr>
          <w:b/>
          <w:bCs/>
          <w:sz w:val="26"/>
        </w:rPr>
        <w:t>Ferejohn</w:t>
      </w:r>
      <w:proofErr w:type="spellEnd"/>
      <w:r w:rsidRPr="00F8784C">
        <w:rPr>
          <w:b/>
          <w:bCs/>
          <w:sz w:val="26"/>
        </w:rPr>
        <w:t xml:space="preserve"> and Kramer, ‘2</w:t>
      </w:r>
    </w:p>
    <w:p w14:paraId="3211CB6E" w14:textId="77777777" w:rsidR="00F8784C" w:rsidRPr="00F8784C" w:rsidRDefault="00F8784C" w:rsidP="00F8784C">
      <w:r w:rsidRPr="00F8784C">
        <w:t xml:space="preserve">John A. </w:t>
      </w:r>
      <w:proofErr w:type="spellStart"/>
      <w:r w:rsidRPr="00F8784C">
        <w:t>Ferejohn</w:t>
      </w:r>
      <w:proofErr w:type="spellEnd"/>
      <w:r w:rsidRPr="00F8784C">
        <w:t>, Professor of Political Science and Senior Fellow of the Hoover Institution, Stanford University; &amp; Larry D. Kramer, Professor of Law and Politics, New York University School of Law, New York University Law Review, October, 2002, lexis</w:t>
      </w:r>
    </w:p>
    <w:p w14:paraId="6FB60B05" w14:textId="77777777" w:rsidR="00F8784C" w:rsidRPr="00F8784C" w:rsidRDefault="00F8784C" w:rsidP="00F8784C"/>
    <w:p w14:paraId="35D1AF06" w14:textId="77777777" w:rsidR="00F8784C" w:rsidRPr="00F8784C" w:rsidRDefault="00F8784C" w:rsidP="00F8784C">
      <w:pPr>
        <w:rPr>
          <w:sz w:val="14"/>
        </w:rPr>
      </w:pPr>
      <w:r w:rsidRPr="005903D4">
        <w:rPr>
          <w:highlight w:val="cyan"/>
          <w:u w:val="single"/>
        </w:rPr>
        <w:t>It is</w:t>
      </w:r>
      <w:r w:rsidRPr="00F8784C">
        <w:rPr>
          <w:sz w:val="14"/>
        </w:rPr>
        <w:t xml:space="preserve"> also </w:t>
      </w:r>
      <w:r w:rsidRPr="00F8784C">
        <w:rPr>
          <w:u w:val="single"/>
        </w:rPr>
        <w:t xml:space="preserve">a </w:t>
      </w:r>
      <w:r w:rsidRPr="005903D4">
        <w:rPr>
          <w:highlight w:val="cyan"/>
          <w:u w:val="single"/>
        </w:rPr>
        <w:t>very confusing doctrine</w:t>
      </w:r>
      <w:r w:rsidRPr="00F8784C">
        <w:rPr>
          <w:sz w:val="14"/>
        </w:rPr>
        <w:t xml:space="preserve">. Commentators have puzzled about how this aspect of Marbury fits with Marshall's other, more famous declaration that it is "the province and duty of the judicial department to say what the law is." n230 They have wondered what the Court means by questions "in their nature political," since </w:t>
      </w:r>
      <w:r w:rsidRPr="005903D4">
        <w:rPr>
          <w:highlight w:val="cyan"/>
          <w:u w:val="single"/>
        </w:rPr>
        <w:t>judges deal with political questions all the time</w:t>
      </w:r>
      <w:r w:rsidRPr="00F8784C">
        <w:rPr>
          <w:sz w:val="14"/>
        </w:rPr>
        <w:t xml:space="preserve">. n231 They have insisted that, properly understood, the political question doctrine is not a matter of justiciability at all, but is merely a question of giving appropriate deference to the judgments of coordinate departments. n232 </w:t>
      </w:r>
      <w:r w:rsidRPr="005903D4">
        <w:rPr>
          <w:highlight w:val="cyan"/>
          <w:u w:val="single"/>
        </w:rPr>
        <w:t>The Court</w:t>
      </w:r>
      <w:r w:rsidRPr="00F8784C">
        <w:rPr>
          <w:sz w:val="14"/>
        </w:rPr>
        <w:t xml:space="preserve">, in the meantime, </w:t>
      </w:r>
      <w:r w:rsidRPr="005903D4">
        <w:rPr>
          <w:highlight w:val="cyan"/>
          <w:u w:val="single"/>
        </w:rPr>
        <w:t>has made</w:t>
      </w:r>
      <w:r w:rsidRPr="00F8784C">
        <w:rPr>
          <w:u w:val="single"/>
        </w:rPr>
        <w:t xml:space="preserve"> things worse by steering an </w:t>
      </w:r>
      <w:r w:rsidRPr="005903D4">
        <w:rPr>
          <w:b/>
          <w:iCs/>
          <w:highlight w:val="cyan"/>
          <w:u w:val="single"/>
        </w:rPr>
        <w:t>erratic and inconsistent course</w:t>
      </w:r>
      <w:r w:rsidRPr="005903D4">
        <w:rPr>
          <w:highlight w:val="cyan"/>
          <w:u w:val="single"/>
        </w:rPr>
        <w:t xml:space="preserve"> in</w:t>
      </w:r>
      <w:r w:rsidRPr="00F8784C">
        <w:rPr>
          <w:u w:val="single"/>
        </w:rPr>
        <w:t xml:space="preserve"> how it has used and explained </w:t>
      </w:r>
      <w:r w:rsidRPr="005903D4">
        <w:rPr>
          <w:highlight w:val="cyan"/>
          <w:u w:val="single"/>
        </w:rPr>
        <w:t>the political question doctrine</w:t>
      </w:r>
      <w:r w:rsidRPr="00F8784C">
        <w:rPr>
          <w:u w:val="single"/>
        </w:rPr>
        <w:t xml:space="preserve"> over time.</w:t>
      </w:r>
      <w:r w:rsidRPr="00F8784C">
        <w:rPr>
          <w:sz w:val="14"/>
        </w:rPr>
        <w:t xml:space="preserve"> Now is neither the time nor the place to sort out these complexities. n233 Given the kind of dynamic model of judicial independence we have proffered, </w:t>
      </w:r>
      <w:r w:rsidRPr="005903D4">
        <w:rPr>
          <w:highlight w:val="cyan"/>
          <w:u w:val="single"/>
        </w:rPr>
        <w:t>it is not surprising</w:t>
      </w:r>
      <w:r w:rsidRPr="00F8784C">
        <w:rPr>
          <w:u w:val="single"/>
        </w:rPr>
        <w:t xml:space="preserve"> </w:t>
      </w:r>
      <w:r w:rsidRPr="00F8784C">
        <w:rPr>
          <w:sz w:val="14"/>
        </w:rPr>
        <w:t>and it does not matter</w:t>
      </w:r>
      <w:r w:rsidRPr="00F8784C">
        <w:rPr>
          <w:u w:val="single"/>
        </w:rPr>
        <w:t xml:space="preserve"> </w:t>
      </w:r>
      <w:r w:rsidRPr="005903D4">
        <w:rPr>
          <w:highlight w:val="cyan"/>
          <w:u w:val="single"/>
        </w:rPr>
        <w:t xml:space="preserve">that the </w:t>
      </w:r>
      <w:r w:rsidRPr="005903D4">
        <w:rPr>
          <w:b/>
          <w:iCs/>
          <w:highlight w:val="cyan"/>
          <w:u w:val="single"/>
        </w:rPr>
        <w:t>Court deals with some political questions but not others</w:t>
      </w:r>
      <w:r w:rsidRPr="00F8784C">
        <w:rPr>
          <w:sz w:val="14"/>
        </w:rPr>
        <w:t xml:space="preserve">. Nor does it matter whether the doctrine is formally a question of jurisdiction or simply a matter of deference to coordinate branches. What matters (and is expected) is that, over time, the Supreme Court has declared that federal courts could not, and so should not, deal with certain questions because they are too political. These are not necessarily the most controversial questions, though they are plenty controversial (or [*1014] would be if the Court tried to resolve them). They are, rather, potentially controversial questions in areas where courts are more at sea than usual, more lacking in the sort of legal resources that enable them to insulate their decisions from easy political counterattack. Sometimes this is because the constitutional text and history leave the Court more adrift than usual; other times it turns on the inherent nature of the issue itself. But at the core of the political question doctrine, as Alexander Bickel elegantly explained it nearly three decades ago, is: The Court's sense of lack of capacity, compounded in unequal parts of (a) the strangeness of the issue and its intractability to principled resolution; (b) the sheer momentousness of it, which tends to unbalance judicial judgment; (c) the anxiety, not so much that the judicial judgment will be ignored, as that perhaps it should but will not be; (d) finally ("in a mature democracy"), the inner vulnerability, the self-doubt of an institution which is electorally irresponsible and has no earth to draw strength from. n234 So the Court declared that it had no role to play in enforcing the Guaranty Clause when asked to judge the winner of a small-scale civil war in Rhode Island. n235 And it has made very clear that its competence is limited when it comes to foreign policy, renouncing any authority to decide when a war has begun or ended, n236 when a foreign government can be or has been recognized, n237 whether a treaty survives the fall of a foreign government, n238 and how the President may use his war powers. n239 Likewise, the Court has shied away from certain [*1015] questions involving the structure of politics, including some important aspects of political parties. n240 And, of course, the Court has found that challenges to the impeachment process are nonjusticiable. n241 This is but a sampling of cases invoking </w:t>
      </w:r>
      <w:r w:rsidRPr="00F8784C">
        <w:rPr>
          <w:u w:val="single"/>
        </w:rPr>
        <w:t xml:space="preserve">the </w:t>
      </w:r>
      <w:r w:rsidRPr="005903D4">
        <w:rPr>
          <w:highlight w:val="cyan"/>
          <w:u w:val="single"/>
        </w:rPr>
        <w:t>political question</w:t>
      </w:r>
      <w:r w:rsidRPr="00F8784C">
        <w:rPr>
          <w:u w:val="single"/>
        </w:rPr>
        <w:t xml:space="preserve"> doctrine</w:t>
      </w:r>
      <w:r w:rsidRPr="00F8784C">
        <w:rPr>
          <w:sz w:val="14"/>
        </w:rPr>
        <w:t xml:space="preserve">, but enough, we think, to convey its </w:t>
      </w:r>
      <w:r w:rsidRPr="00F8784C">
        <w:rPr>
          <w:u w:val="single"/>
        </w:rPr>
        <w:t>essential flavor</w:t>
      </w:r>
      <w:r w:rsidRPr="00F8784C">
        <w:rPr>
          <w:sz w:val="14"/>
        </w:rPr>
        <w:t xml:space="preserve"> - which </w:t>
      </w:r>
      <w:r w:rsidRPr="005903D4">
        <w:rPr>
          <w:highlight w:val="cyan"/>
          <w:u w:val="single"/>
        </w:rPr>
        <w:t xml:space="preserve">is the </w:t>
      </w:r>
      <w:r w:rsidRPr="005903D4">
        <w:rPr>
          <w:b/>
          <w:iCs/>
          <w:highlight w:val="cyan"/>
          <w:u w:val="single"/>
        </w:rPr>
        <w:t>erratic and inconsistent</w:t>
      </w:r>
      <w:r w:rsidRPr="005903D4">
        <w:rPr>
          <w:highlight w:val="cyan"/>
          <w:u w:val="single"/>
        </w:rPr>
        <w:t xml:space="preserve"> renunciation of jurisdiction</w:t>
      </w:r>
      <w:r w:rsidRPr="00F8784C">
        <w:rPr>
          <w:u w:val="single"/>
        </w:rPr>
        <w:t xml:space="preserve"> in cases where the Court feels it has little to offer and something to lose</w:t>
      </w:r>
      <w:r w:rsidRPr="00F8784C">
        <w:rPr>
          <w:sz w:val="14"/>
        </w:rPr>
        <w:t>.</w:t>
      </w:r>
    </w:p>
    <w:p w14:paraId="2875C4D6" w14:textId="318F0CF6" w:rsidR="00F8784C" w:rsidRDefault="00F8784C" w:rsidP="00F8784C"/>
    <w:p w14:paraId="573306C2" w14:textId="77777777" w:rsidR="00F8784C" w:rsidRPr="00F8784C" w:rsidRDefault="00F8784C" w:rsidP="00F8784C">
      <w:pPr>
        <w:keepNext/>
        <w:keepLines/>
        <w:spacing w:before="40" w:after="0"/>
        <w:outlineLvl w:val="3"/>
        <w:rPr>
          <w:rFonts w:eastAsia="MS Gothic"/>
          <w:b/>
          <w:iCs/>
          <w:sz w:val="26"/>
        </w:rPr>
      </w:pPr>
      <w:r w:rsidRPr="00F8784C">
        <w:rPr>
          <w:rFonts w:eastAsia="MS Gothic"/>
          <w:b/>
          <w:iCs/>
          <w:sz w:val="26"/>
        </w:rPr>
        <w:t>No spillover- PQD precedent is never applied</w:t>
      </w:r>
    </w:p>
    <w:p w14:paraId="5B973510" w14:textId="77777777" w:rsidR="00F8784C" w:rsidRPr="00F8784C" w:rsidRDefault="00F8784C" w:rsidP="00F8784C">
      <w:pPr>
        <w:rPr>
          <w:rFonts w:eastAsia="Cambria"/>
        </w:rPr>
      </w:pPr>
      <w:r w:rsidRPr="00F8784C">
        <w:rPr>
          <w:rFonts w:eastAsia="Cambria"/>
          <w:b/>
          <w:bCs/>
          <w:sz w:val="26"/>
        </w:rPr>
        <w:t>HARRISON, 17,</w:t>
      </w:r>
      <w:r w:rsidRPr="00F8784C">
        <w:rPr>
          <w:rFonts w:eastAsia="Cambria"/>
        </w:rPr>
        <w:t xml:space="preserve">  (JOHN HARRISON, James Madison Distinguished Professor of Law, and Edward F. </w:t>
      </w:r>
      <w:proofErr w:type="spellStart"/>
      <w:r w:rsidRPr="00F8784C">
        <w:rPr>
          <w:rFonts w:eastAsia="Cambria"/>
        </w:rPr>
        <w:t>Howrey</w:t>
      </w:r>
      <w:proofErr w:type="spellEnd"/>
      <w:r w:rsidRPr="00F8784C">
        <w:rPr>
          <w:rFonts w:eastAsia="Cambria"/>
        </w:rPr>
        <w:t xml:space="preserve"> Professor, University of Virginia, 02-01-2017, No Publication, http://www.aulawreview.org/au_law_review/wp-content/uploads/2018/01/03-Harrison.to_.Printer.pdf)</w:t>
      </w:r>
    </w:p>
    <w:p w14:paraId="52DB98ED" w14:textId="77777777" w:rsidR="00F8784C" w:rsidRPr="00F8784C" w:rsidRDefault="00F8784C" w:rsidP="00F8784C">
      <w:pPr>
        <w:rPr>
          <w:rFonts w:eastAsia="Cambria"/>
          <w:u w:val="single"/>
        </w:rPr>
      </w:pPr>
      <w:r w:rsidRPr="00F8784C">
        <w:rPr>
          <w:rFonts w:eastAsia="Cambria"/>
          <w:sz w:val="12"/>
        </w:rPr>
        <w:t xml:space="preserve">In the next paragraph, Justice Brennan again indicated that Luther turned in part on the second feature on his list. “But the only significance that Luther could have for our immediate purposes is in its holding that the Guaranty Clause is not a repository of judicially manageable standards which a court could utilize independently in order to identify a State’s lawful government.”217 On Justice Brennan’s reading of prior cases, </w:t>
      </w:r>
      <w:r w:rsidRPr="005903D4">
        <w:rPr>
          <w:rFonts w:eastAsia="Cambria"/>
          <w:highlight w:val="cyan"/>
          <w:u w:val="single"/>
        </w:rPr>
        <w:t>a textual commitment to a political actor</w:t>
      </w:r>
      <w:r w:rsidRPr="00F8784C">
        <w:rPr>
          <w:rFonts w:eastAsia="Cambria"/>
          <w:u w:val="single"/>
        </w:rPr>
        <w:t xml:space="preserve"> and a lack of standards appropriate </w:t>
      </w:r>
      <w:r w:rsidRPr="005903D4">
        <w:rPr>
          <w:rFonts w:eastAsia="Cambria"/>
          <w:highlight w:val="cyan"/>
          <w:u w:val="single"/>
        </w:rPr>
        <w:t>to independent judicial decision were prominent on the surface of the Court’s tw</w:t>
      </w:r>
      <w:r w:rsidRPr="00F8784C">
        <w:rPr>
          <w:rFonts w:eastAsia="Cambria"/>
          <w:u w:val="single"/>
        </w:rPr>
        <w:t xml:space="preserve">o great political question </w:t>
      </w:r>
      <w:r w:rsidRPr="005903D4">
        <w:rPr>
          <w:rFonts w:eastAsia="Cambria"/>
          <w:highlight w:val="cyan"/>
          <w:u w:val="single"/>
        </w:rPr>
        <w:t>precedents. Both of those cases turned on non-judicial finality.</w:t>
      </w:r>
      <w:r w:rsidRPr="00F8784C">
        <w:rPr>
          <w:rFonts w:eastAsia="Cambria"/>
          <w:u w:val="single"/>
        </w:rPr>
        <w:t xml:space="preserve"> In neither case did the Court deny jurisdiction under Article III</w:t>
      </w:r>
      <w:r w:rsidRPr="00F8784C">
        <w:rPr>
          <w:rFonts w:eastAsia="Cambria"/>
          <w:sz w:val="12"/>
        </w:rPr>
        <w:t xml:space="preserve">. Non-judicial finality resolves what is otherwise a baffling problem concerning the first characteristic Justice Brennan listed, textual commitment to another branch of government.218 All of Congress’s powers are committed to it by the text, yet most exercises of those powers do not give rise to political questions. Courts decide for themselves whether federal statutes are constitutional. In the context of quasi-adjudicatory decisions by actors other than courts, however, the textual commitment referred to is one of quasi-adjudicatory authority, not ordinary legislative or executive power. That is the context Justice Brennan set by referring to finality in a political branch, and the context in which he discussed the Court’s prior political question cases. The prior decisions Justice Brennan discussed also illuminate the third characteristic of those cases to which he drew attention, “the impossibility of deciding without an initial policy determination of a kind clearly for nonjudicial discretion.”219 The cases alluded to with that phrase turned on non-judicial finality. Under the heading of “Foreign Relations,” Justice Brennan had explained that questions in that realm “frequently . . . involve the exercise of a discretion demonstrably committed to the executive or legislature.”220 In the accompanying footnote, he cited a case from the 19th century, Doe v. Braden. 221 In Doe v. Braden, one party in a Florida land dispute asked the court to find that the King of Spain had not had the authority to cancel prior land grants, which the King had purported to do in the treaty ceding Florida to the United States.222 Chief Justice Taney concluded that the question of the King’s power was political and not judicial.223 That question had been conclusively resolved when the United States entered into the treaty, which was accompanied by declarations of both parties that the King had annulled prior grants.224 The discretionary decision was whether to make the treaty. The legal questions involved public rights: the power of the King of Spain to act through a treaty, and the resulting sovereign and proprietary interests of the United States. The treaty, an act of the United States as a sovereign operating with respect to other sovereigns, bound U.S. courts as to the legal assumptions on which it rested. Braden is an example of non-judicial finality and not lack of jurisdiction. The Court in Braden did not deny its authority to decide, or that of the trial court. Rather, it affirmed on the merits a judgment that rested on the assumption that the treaty accomplished what the United States and Spain said it accomplished. The King’s power to cancel certain land grants was used as a premise for decision, not as a bar thereto.225 The fourth characteristic that indicates a political question, “the impossibility of a court’s undertaking independent resolution without expressing lack of the respect due coordinate branches of government,”226 also very likely derived from a case that rested on non-judicial finality, Field v. Clark. That case treated congressional certification of an enrolled bill as conclusive. After discussing Coleman and the enactment of constitutional amendments, Justice Brennan in Baker said, Similar considerations apply to the enacting process [for statutes]: “The respect due to coequal and independent departments,” and the need for finality and certainty about the status of a statute contribute to judicial reluctance to inquire whether, as passed, it complied with all requisite formalities.227 Once again, Justice Brennan probably drew his phraseology, here the word “respect,” from the earlier case. Having concluded that the bill as enacted was the authoritative text, the Court decided Field on the merits. The fifth characteristic Justice Brennan canvassed, “an unusual need for unquestioning adherence to a political decision already made,”228 was also a ground of non-judicial finality, not lack of jurisdiction. Earlier in Baker, Justice Brennan had discussed “this Court’s refusal to review the political departments’ determination of when or whether a war has ended. Dominant is the need for finality in the political determination, for emergency’s nature demands ‘A prompt and unhesitating obedience.’”229 The “prompt and unhesitating obedience” at issue in Martin v. Mott, 230 the case Justice Brennan relied on, was a militia member’s obligation to report for duty at the President’s call. Whether that call really was in response to the exigencies set out in the militia statute was up to the President, whose decision was not to be questioned elsewhere. Is the President the sole and exclusive judge whether the exigency has arisen, or is it to be considered as an open question, upon which every officer to whom the orders of the President are addressed, may decide for himself, and equally open to be contested by every militiaman who shall refuse to obey the orders of the President?231 In Martin, the Court relied on the political question principle to supply a premise on which to decide the merits. Mott sued Martin, and Martin’s defense relied on the court </w:t>
      </w:r>
      <w:proofErr w:type="spellStart"/>
      <w:r w:rsidRPr="00F8784C">
        <w:rPr>
          <w:rFonts w:eastAsia="Cambria"/>
          <w:sz w:val="12"/>
        </w:rPr>
        <w:t>martial’s</w:t>
      </w:r>
      <w:proofErr w:type="spellEnd"/>
      <w:r w:rsidRPr="00F8784C">
        <w:rPr>
          <w:rFonts w:eastAsia="Cambria"/>
          <w:sz w:val="12"/>
        </w:rPr>
        <w:t xml:space="preserve"> judgment, which in turn relied on the President’s order, which rested on the President’s determination. The Court did not suggest that there was any lack of jurisdiction in the court martial, in the New York court in which Mott first sued, or on writ of error to it from the highest court of New York. Justice Brennan’s recognition that all those tribunals had jurisdiction shows that his fifth characteristic was about non-judicial finality, not lack of jurisdiction. For Justice Brennan, prior cases sought to avoid “embarrassment from multifarious pronouncements by various departments on one question”232 by giving conclusive effect to prior political-branch decisions. The sixth characteristic he listed was also a marker of nonjudicial finality. Often the political branches act without a pronouncement on anything, but they frequently make such pronouncements when they have to apply a legal standard to some factual situation. Before summarizing the earlier political question cases, Baker had explained that many questions involving foreign relations “uniquely demand single-voiced statement[s] of the Government’s views.”233 Pointing to the need for “single-voiced statement[s] of the Government’s views” emphasizes that the Court was talking about statements of position, not all actions that may rest on a position. Perhaps most important for understanding that reference to a single voice in international relations, and the later-listed characteristic that alludes to it, is the case cited in a footnote, once again Doe v. Braden. The U.S. Government’s view on the validity of the Spanish land grant in dispute, expressed in its declaration and the President’s ratification of a treaty with Spain’s declaration, was indeed a pronouncement. Moreover, it was a pronouncement on behalf of the United States as a sovereign acting with respect to other sovereigns, to whom the internal structure of the U.S. government is of no concern. For another component of that government later to undercut that assertion would not be consistent with the Constitution’s structure governing foreign relations, in which the complexities of American separation of powers and federalism are largely kept out of the view of external sovereigns.234 Having found the Executive’s statement about the land grant conclusive, the Court went on to decide Braden on the merits. </w:t>
      </w:r>
      <w:r w:rsidRPr="00F8784C">
        <w:rPr>
          <w:rFonts w:eastAsia="Cambria"/>
          <w:u w:val="single"/>
        </w:rPr>
        <w:t>Justice Brennan in Baker</w:t>
      </w:r>
      <w:r w:rsidRPr="00F8784C">
        <w:rPr>
          <w:rFonts w:eastAsia="Cambria"/>
          <w:sz w:val="12"/>
        </w:rPr>
        <w:t xml:space="preserve"> formulated the political question principle as one of non-judicial finality, discussed prior cases turning on nonjudicial finality, and then summarized those cases in his well-known paragraph. Read in light of the rest of the opinion, that paragraph treats</w:t>
      </w:r>
      <w:r w:rsidRPr="00F8784C">
        <w:rPr>
          <w:rFonts w:eastAsia="Cambria"/>
          <w:u w:val="single"/>
        </w:rPr>
        <w:t xml:space="preserve"> </w:t>
      </w:r>
      <w:r w:rsidRPr="005903D4">
        <w:rPr>
          <w:rFonts w:eastAsia="Cambria"/>
          <w:highlight w:val="cyan"/>
          <w:u w:val="single"/>
        </w:rPr>
        <w:t>the political question doctrine as a principle</w:t>
      </w:r>
      <w:r w:rsidRPr="00F8784C">
        <w:rPr>
          <w:rFonts w:eastAsia="Cambria"/>
          <w:u w:val="single"/>
        </w:rPr>
        <w:t xml:space="preserve"> of conclusive application of law to </w:t>
      </w:r>
      <w:r w:rsidRPr="005903D4">
        <w:rPr>
          <w:rFonts w:eastAsia="Cambria"/>
          <w:highlight w:val="cyan"/>
          <w:u w:val="single"/>
        </w:rPr>
        <w:t>fact by political decision makers</w:t>
      </w:r>
      <w:r w:rsidRPr="00F8784C">
        <w:rPr>
          <w:rFonts w:eastAsia="Cambria"/>
          <w:u w:val="single"/>
        </w:rPr>
        <w:t xml:space="preserve">. In the decades after Baker, </w:t>
      </w:r>
      <w:r w:rsidRPr="005903D4">
        <w:rPr>
          <w:rStyle w:val="Emphasis"/>
          <w:highlight w:val="cyan"/>
        </w:rPr>
        <w:t>the Court has only once relied on that precedent</w:t>
      </w:r>
      <w:r w:rsidRPr="00F8784C">
        <w:rPr>
          <w:rFonts w:eastAsia="Cambria"/>
          <w:u w:val="single"/>
        </w:rPr>
        <w:t xml:space="preserve"> in finding that the political question doctrine controlled a case.</w:t>
      </w:r>
      <w:r w:rsidRPr="00F8784C">
        <w:rPr>
          <w:rFonts w:eastAsia="Cambria"/>
          <w:sz w:val="12"/>
        </w:rPr>
        <w:t xml:space="preserve"> It did so in Nixon v. United States and treated the Senate’s conviction of Judge Nixon as conclusive and not subject to judicial review. </w:t>
      </w:r>
      <w:r w:rsidRPr="005903D4">
        <w:rPr>
          <w:rFonts w:eastAsia="Cambria"/>
          <w:highlight w:val="cyan"/>
          <w:u w:val="single"/>
        </w:rPr>
        <w:t>The Court has never held that the political question doctrine is a limit on the jurisdiction of the federal courts</w:t>
      </w:r>
      <w:r w:rsidRPr="00F8784C">
        <w:rPr>
          <w:rFonts w:eastAsia="Cambria"/>
          <w:u w:val="single"/>
        </w:rPr>
        <w:t xml:space="preserve">. </w:t>
      </w:r>
      <w:r w:rsidRPr="005903D4">
        <w:rPr>
          <w:rStyle w:val="Emphasis"/>
          <w:highlight w:val="cyan"/>
        </w:rPr>
        <w:t>To do so would be a departure from</w:t>
      </w:r>
      <w:r w:rsidRPr="00F8784C">
        <w:rPr>
          <w:rFonts w:eastAsia="Cambria"/>
          <w:u w:val="single"/>
        </w:rPr>
        <w:t xml:space="preserve">, not an application of, </w:t>
      </w:r>
      <w:r w:rsidRPr="005903D4">
        <w:rPr>
          <w:rStyle w:val="Emphasis"/>
          <w:highlight w:val="cyan"/>
        </w:rPr>
        <w:t>Baker</w:t>
      </w:r>
      <w:r w:rsidRPr="00F8784C">
        <w:rPr>
          <w:rFonts w:eastAsia="Cambria"/>
          <w:u w:val="single"/>
        </w:rPr>
        <w:t xml:space="preserve"> v. </w:t>
      </w:r>
      <w:proofErr w:type="spellStart"/>
      <w:r w:rsidRPr="00F8784C">
        <w:rPr>
          <w:rFonts w:eastAsia="Cambria"/>
          <w:u w:val="single"/>
        </w:rPr>
        <w:t>Carr</w:t>
      </w:r>
      <w:proofErr w:type="spellEnd"/>
      <w:r w:rsidRPr="00F8784C">
        <w:rPr>
          <w:rFonts w:eastAsia="Cambria"/>
          <w:u w:val="single"/>
        </w:rPr>
        <w:t>.</w:t>
      </w:r>
    </w:p>
    <w:p w14:paraId="57F10EEF" w14:textId="77777777" w:rsidR="00F8784C" w:rsidRPr="00F8784C" w:rsidRDefault="00F8784C" w:rsidP="00F8784C"/>
    <w:p w14:paraId="296EDB42" w14:textId="09CE5FD3" w:rsidR="00671951" w:rsidRDefault="00671951" w:rsidP="00671951">
      <w:pPr>
        <w:pStyle w:val="Heading3"/>
      </w:pPr>
      <w:r>
        <w:t>1AR A2: ASW</w:t>
      </w:r>
    </w:p>
    <w:p w14:paraId="4D3EC611" w14:textId="7C415EA7" w:rsidR="00671951" w:rsidRDefault="00671951" w:rsidP="00671951"/>
    <w:p w14:paraId="72D91CC2" w14:textId="506921F9" w:rsidR="00671951" w:rsidRDefault="00671951" w:rsidP="00671951">
      <w:pPr>
        <w:pStyle w:val="Heading4"/>
      </w:pPr>
      <w:r>
        <w:t>Russia isn’t revisionist</w:t>
      </w:r>
    </w:p>
    <w:p w14:paraId="598587A7" w14:textId="77777777" w:rsidR="00935FD5" w:rsidRDefault="00935FD5" w:rsidP="00935FD5">
      <w:proofErr w:type="spellStart"/>
      <w:r w:rsidRPr="00DC1349">
        <w:rPr>
          <w:rStyle w:val="Style13ptBold"/>
        </w:rPr>
        <w:t>Götz</w:t>
      </w:r>
      <w:proofErr w:type="spellEnd"/>
      <w:r w:rsidRPr="00DC1349">
        <w:rPr>
          <w:rStyle w:val="Style13ptBold"/>
        </w:rPr>
        <w:t xml:space="preserve"> and </w:t>
      </w:r>
      <w:proofErr w:type="spellStart"/>
      <w:r w:rsidRPr="00DC1349">
        <w:rPr>
          <w:rStyle w:val="Style13ptBold"/>
        </w:rPr>
        <w:t>Merlen</w:t>
      </w:r>
      <w:proofErr w:type="spellEnd"/>
      <w:r w:rsidRPr="00DC1349">
        <w:rPr>
          <w:rStyle w:val="Style13ptBold"/>
        </w:rPr>
        <w:t xml:space="preserve"> 19</w:t>
      </w:r>
      <w:r>
        <w:t xml:space="preserve"> (Elias </w:t>
      </w:r>
      <w:proofErr w:type="spellStart"/>
      <w:r>
        <w:t>Götz</w:t>
      </w:r>
      <w:proofErr w:type="spellEnd"/>
      <w:r>
        <w:t xml:space="preserve"> is a Postdoctoral Researcher at the Uppsala Center for Russian and Eurasian Studies (UCRS), Uppsala University, Sweden,  Camille-Renaud </w:t>
      </w:r>
      <w:proofErr w:type="spellStart"/>
      <w:r>
        <w:t>Merlen</w:t>
      </w:r>
      <w:proofErr w:type="spellEnd"/>
      <w:r>
        <w:t>, School of Politics and International Affairs, University of Kent, UK, “Russia and the question of world order”, European Politics and Society, Volume 20, 2019, https://doi.org/10.1080/23745118.2018.1545181)</w:t>
      </w:r>
    </w:p>
    <w:p w14:paraId="72B1FFBC" w14:textId="77777777" w:rsidR="00935FD5" w:rsidRPr="00DC1349" w:rsidRDefault="00935FD5" w:rsidP="00935FD5">
      <w:pPr>
        <w:rPr>
          <w:sz w:val="16"/>
        </w:rPr>
      </w:pPr>
      <w:r w:rsidRPr="00DC1349">
        <w:rPr>
          <w:sz w:val="16"/>
        </w:rPr>
        <w:t xml:space="preserve">To begin with, </w:t>
      </w:r>
      <w:r w:rsidRPr="00257A77">
        <w:rPr>
          <w:rStyle w:val="StyleUnderline"/>
        </w:rPr>
        <w:t xml:space="preserve">there are a number of </w:t>
      </w:r>
      <w:r w:rsidRPr="005634F6">
        <w:rPr>
          <w:rStyle w:val="StyleUnderline"/>
        </w:rPr>
        <w:t xml:space="preserve">reasons to </w:t>
      </w:r>
      <w:r w:rsidRPr="005903D4">
        <w:rPr>
          <w:rStyle w:val="Emphasis"/>
          <w:highlight w:val="cyan"/>
        </w:rPr>
        <w:t xml:space="preserve">be </w:t>
      </w:r>
      <w:proofErr w:type="spellStart"/>
      <w:r w:rsidRPr="005903D4">
        <w:rPr>
          <w:rStyle w:val="Emphasis"/>
          <w:highlight w:val="cyan"/>
        </w:rPr>
        <w:t>sceptical</w:t>
      </w:r>
      <w:proofErr w:type="spellEnd"/>
      <w:r w:rsidRPr="005903D4">
        <w:rPr>
          <w:rStyle w:val="Emphasis"/>
          <w:highlight w:val="cyan"/>
        </w:rPr>
        <w:t xml:space="preserve"> about the ‘revanchist Russia’ </w:t>
      </w:r>
      <w:r w:rsidRPr="00DC1349">
        <w:rPr>
          <w:rStyle w:val="Emphasis"/>
        </w:rPr>
        <w:t>perspective</w:t>
      </w:r>
      <w:r w:rsidRPr="00DC1349">
        <w:rPr>
          <w:sz w:val="16"/>
        </w:rPr>
        <w:t xml:space="preserve">. First, </w:t>
      </w:r>
      <w:r w:rsidRPr="005903D4">
        <w:rPr>
          <w:rStyle w:val="StyleUnderline"/>
          <w:highlight w:val="cyan"/>
        </w:rPr>
        <w:t xml:space="preserve">it adopts an </w:t>
      </w:r>
      <w:r w:rsidRPr="005903D4">
        <w:rPr>
          <w:rStyle w:val="Emphasis"/>
          <w:highlight w:val="cyan"/>
        </w:rPr>
        <w:t>overly deterministic</w:t>
      </w:r>
      <w:r w:rsidRPr="005903D4">
        <w:rPr>
          <w:rStyle w:val="StyleUnderline"/>
          <w:highlight w:val="cyan"/>
        </w:rPr>
        <w:t xml:space="preserve"> position</w:t>
      </w:r>
      <w:r w:rsidRPr="005634F6">
        <w:rPr>
          <w:rStyle w:val="StyleUnderline"/>
        </w:rPr>
        <w:t xml:space="preserve">, which </w:t>
      </w:r>
      <w:r w:rsidRPr="005903D4">
        <w:rPr>
          <w:rStyle w:val="StyleUnderline"/>
          <w:highlight w:val="cyan"/>
        </w:rPr>
        <w:t xml:space="preserve">negates </w:t>
      </w:r>
      <w:r w:rsidRPr="00DC1349">
        <w:rPr>
          <w:rStyle w:val="StyleUnderline"/>
        </w:rPr>
        <w:t xml:space="preserve">the </w:t>
      </w:r>
      <w:r w:rsidRPr="00DC1349">
        <w:rPr>
          <w:rStyle w:val="Emphasis"/>
        </w:rPr>
        <w:t xml:space="preserve">open-ended character of </w:t>
      </w:r>
      <w:r w:rsidRPr="005903D4">
        <w:rPr>
          <w:rStyle w:val="Emphasis"/>
          <w:highlight w:val="cyan"/>
        </w:rPr>
        <w:t>history</w:t>
      </w:r>
      <w:r w:rsidRPr="005903D4">
        <w:rPr>
          <w:sz w:val="16"/>
          <w:highlight w:val="cyan"/>
        </w:rPr>
        <w:t xml:space="preserve"> </w:t>
      </w:r>
      <w:r w:rsidRPr="005903D4">
        <w:rPr>
          <w:rStyle w:val="StyleUnderline"/>
          <w:highlight w:val="cyan"/>
        </w:rPr>
        <w:t xml:space="preserve">by </w:t>
      </w:r>
      <w:r w:rsidRPr="005634F6">
        <w:rPr>
          <w:rStyle w:val="StyleUnderline"/>
        </w:rPr>
        <w:t xml:space="preserve">underlining </w:t>
      </w:r>
      <w:r w:rsidRPr="005903D4">
        <w:rPr>
          <w:rStyle w:val="StyleUnderline"/>
          <w:highlight w:val="cyan"/>
        </w:rPr>
        <w:t>its predetermined course</w:t>
      </w:r>
      <w:r w:rsidRPr="00257A77">
        <w:rPr>
          <w:rStyle w:val="StyleUnderline"/>
        </w:rPr>
        <w:t xml:space="preserve"> through certain ‘iron laws’ </w:t>
      </w:r>
      <w:r w:rsidRPr="005903D4">
        <w:rPr>
          <w:rStyle w:val="StyleUnderline"/>
          <w:highlight w:val="cyan"/>
        </w:rPr>
        <w:t>and</w:t>
      </w:r>
      <w:r w:rsidRPr="00257A77">
        <w:rPr>
          <w:rStyle w:val="StyleUnderline"/>
        </w:rPr>
        <w:t xml:space="preserve"> </w:t>
      </w:r>
      <w:r w:rsidRPr="005634F6">
        <w:rPr>
          <w:rStyle w:val="StyleUnderline"/>
        </w:rPr>
        <w:t xml:space="preserve">the supposedly </w:t>
      </w:r>
      <w:r w:rsidRPr="005903D4">
        <w:rPr>
          <w:rStyle w:val="Emphasis"/>
          <w:highlight w:val="cyan"/>
        </w:rPr>
        <w:t>unchanging ‘essence’ of Russia</w:t>
      </w:r>
      <w:r w:rsidRPr="00DC1349">
        <w:rPr>
          <w:sz w:val="16"/>
        </w:rPr>
        <w:t xml:space="preserve">. In so doing, </w:t>
      </w:r>
      <w:r w:rsidRPr="00257A77">
        <w:rPr>
          <w:rStyle w:val="StyleUnderline"/>
        </w:rPr>
        <w:t>this perspective</w:t>
      </w:r>
      <w:r w:rsidRPr="00DC1349">
        <w:rPr>
          <w:sz w:val="16"/>
        </w:rPr>
        <w:t xml:space="preserve"> effectively denies the role of individual agency: Whoever the leader is, or whatever the regime may be, Russians are subordinate to the quest for imperial greatness. This is a</w:t>
      </w:r>
      <w:r w:rsidRPr="005634F6">
        <w:rPr>
          <w:rStyle w:val="StyleUnderline"/>
        </w:rPr>
        <w:t xml:space="preserve"> view that incidentally dovetails with that of </w:t>
      </w:r>
      <w:r w:rsidRPr="005634F6">
        <w:rPr>
          <w:rStyle w:val="Emphasis"/>
        </w:rPr>
        <w:t>extreme Russian nationalists</w:t>
      </w:r>
      <w:r w:rsidRPr="005634F6">
        <w:rPr>
          <w:rStyle w:val="StyleUnderline"/>
        </w:rPr>
        <w:t>,</w:t>
      </w:r>
      <w:r w:rsidRPr="00DC1349">
        <w:rPr>
          <w:sz w:val="16"/>
        </w:rPr>
        <w:t xml:space="preserve"> </w:t>
      </w:r>
      <w:r w:rsidRPr="005634F6">
        <w:rPr>
          <w:rStyle w:val="StyleUnderline"/>
        </w:rPr>
        <w:t>who see Russian history in similar holistic terms of a ‘single stream’ that connects Ivan IV, Peter the Great, Stalin, and Putin</w:t>
      </w:r>
      <w:r w:rsidRPr="00DC1349">
        <w:rPr>
          <w:sz w:val="16"/>
        </w:rPr>
        <w:t xml:space="preserve">. However, Russia has experienced tremendous upheavals throughout history that dramatically changed its society and its relations with the outside world. This happened often at the instigation of one or a few individuals. Both the beginning and the end of the Soviet Union, for example, serve as powerful reminders of the role agency plays in affecting Moscow’s internal and external affairs. Furthermore, </w:t>
      </w:r>
      <w:r w:rsidRPr="005903D4">
        <w:rPr>
          <w:rStyle w:val="Emphasis"/>
          <w:highlight w:val="cyan"/>
        </w:rPr>
        <w:t>essentialist claims</w:t>
      </w:r>
      <w:r w:rsidRPr="005634F6">
        <w:rPr>
          <w:rStyle w:val="StyleUnderline"/>
        </w:rPr>
        <w:t xml:space="preserve"> about Russian identity </w:t>
      </w:r>
      <w:r w:rsidRPr="005903D4">
        <w:rPr>
          <w:rStyle w:val="StyleUnderline"/>
          <w:highlight w:val="cyan"/>
        </w:rPr>
        <w:t>do not offer</w:t>
      </w:r>
      <w:r w:rsidRPr="005634F6">
        <w:rPr>
          <w:rStyle w:val="StyleUnderline"/>
        </w:rPr>
        <w:t xml:space="preserve"> much </w:t>
      </w:r>
      <w:r w:rsidRPr="005903D4">
        <w:rPr>
          <w:rStyle w:val="StyleUnderline"/>
          <w:highlight w:val="cyan"/>
        </w:rPr>
        <w:t>insight into</w:t>
      </w:r>
      <w:r w:rsidRPr="005634F6">
        <w:rPr>
          <w:rStyle w:val="StyleUnderline"/>
        </w:rPr>
        <w:t xml:space="preserve"> the dynamics of </w:t>
      </w:r>
      <w:r w:rsidRPr="005903D4">
        <w:rPr>
          <w:rStyle w:val="StyleUnderline"/>
          <w:highlight w:val="cyan"/>
        </w:rPr>
        <w:t>Moscow</w:t>
      </w:r>
      <w:r w:rsidRPr="005634F6">
        <w:rPr>
          <w:rStyle w:val="StyleUnderline"/>
        </w:rPr>
        <w:t xml:space="preserve">’s </w:t>
      </w:r>
      <w:r w:rsidRPr="005903D4">
        <w:rPr>
          <w:rStyle w:val="StyleUnderline"/>
          <w:highlight w:val="cyan"/>
        </w:rPr>
        <w:t>approach to the l</w:t>
      </w:r>
      <w:r w:rsidRPr="00DC1349">
        <w:rPr>
          <w:rStyle w:val="StyleUnderline"/>
        </w:rPr>
        <w:t>iberal</w:t>
      </w:r>
      <w:r w:rsidRPr="005903D4">
        <w:rPr>
          <w:rStyle w:val="StyleUnderline"/>
          <w:highlight w:val="cyan"/>
        </w:rPr>
        <w:t xml:space="preserve"> i</w:t>
      </w:r>
      <w:r w:rsidRPr="00DC1349">
        <w:rPr>
          <w:rStyle w:val="StyleUnderline"/>
        </w:rPr>
        <w:t>nternational</w:t>
      </w:r>
      <w:r w:rsidRPr="005903D4">
        <w:rPr>
          <w:rStyle w:val="StyleUnderline"/>
          <w:highlight w:val="cyan"/>
        </w:rPr>
        <w:t xml:space="preserve"> orde</w:t>
      </w:r>
      <w:r w:rsidRPr="005634F6">
        <w:rPr>
          <w:rStyle w:val="StyleUnderline"/>
        </w:rPr>
        <w:t xml:space="preserve">r, </w:t>
      </w:r>
      <w:r w:rsidRPr="005903D4">
        <w:rPr>
          <w:rStyle w:val="StyleUnderline"/>
          <w:highlight w:val="cyan"/>
        </w:rPr>
        <w:t xml:space="preserve">which has </w:t>
      </w:r>
      <w:r w:rsidRPr="00DC1349">
        <w:rPr>
          <w:rStyle w:val="StyleUnderline"/>
        </w:rPr>
        <w:t>significantly</w:t>
      </w:r>
      <w:r w:rsidRPr="005634F6">
        <w:rPr>
          <w:rStyle w:val="StyleUnderline"/>
        </w:rPr>
        <w:t xml:space="preserve"> </w:t>
      </w:r>
      <w:r w:rsidRPr="005903D4">
        <w:rPr>
          <w:rStyle w:val="StyleUnderline"/>
          <w:highlight w:val="cyan"/>
        </w:rPr>
        <w:t>fluctuated</w:t>
      </w:r>
      <w:r w:rsidRPr="005634F6">
        <w:rPr>
          <w:rStyle w:val="StyleUnderline"/>
        </w:rPr>
        <w:t xml:space="preserve"> over time</w:t>
      </w:r>
      <w:r w:rsidRPr="00DC1349">
        <w:rPr>
          <w:sz w:val="16"/>
        </w:rPr>
        <w:t xml:space="preserve"> (</w:t>
      </w:r>
      <w:proofErr w:type="spellStart"/>
      <w:r w:rsidRPr="00DC1349">
        <w:rPr>
          <w:sz w:val="16"/>
        </w:rPr>
        <w:t>Tsygankov</w:t>
      </w:r>
      <w:proofErr w:type="spellEnd"/>
      <w:r w:rsidRPr="00DC1349">
        <w:rPr>
          <w:sz w:val="16"/>
        </w:rPr>
        <w:t>, 2016).</w:t>
      </w:r>
    </w:p>
    <w:p w14:paraId="31ACC8FB" w14:textId="77777777" w:rsidR="00935FD5" w:rsidRPr="00582EB6" w:rsidRDefault="00935FD5" w:rsidP="00935FD5">
      <w:pPr>
        <w:rPr>
          <w:rStyle w:val="StyleUnderline"/>
        </w:rPr>
      </w:pPr>
      <w:r w:rsidRPr="00DC1349">
        <w:rPr>
          <w:sz w:val="16"/>
        </w:rPr>
        <w:t xml:space="preserve">Second, </w:t>
      </w:r>
      <w:r w:rsidRPr="005903D4">
        <w:rPr>
          <w:rStyle w:val="StyleUnderline"/>
          <w:highlight w:val="cyan"/>
        </w:rPr>
        <w:t>Russia</w:t>
      </w:r>
      <w:r w:rsidRPr="00582EB6">
        <w:rPr>
          <w:rStyle w:val="StyleUnderline"/>
        </w:rPr>
        <w:t>’s</w:t>
      </w:r>
      <w:r w:rsidRPr="00DC1349">
        <w:rPr>
          <w:sz w:val="16"/>
        </w:rPr>
        <w:t xml:space="preserve"> revisionist </w:t>
      </w:r>
      <w:proofErr w:type="spellStart"/>
      <w:r w:rsidRPr="00DC1349">
        <w:rPr>
          <w:sz w:val="16"/>
        </w:rPr>
        <w:t>behaviour</w:t>
      </w:r>
      <w:proofErr w:type="spellEnd"/>
      <w:r w:rsidRPr="00DC1349">
        <w:rPr>
          <w:sz w:val="16"/>
        </w:rPr>
        <w:t xml:space="preserve"> should not be exaggerated. Its </w:t>
      </w:r>
      <w:r w:rsidRPr="00DC1349">
        <w:rPr>
          <w:rStyle w:val="StyleUnderline"/>
        </w:rPr>
        <w:t xml:space="preserve">intervention in Ukraine has </w:t>
      </w:r>
      <w:r w:rsidRPr="005903D4">
        <w:rPr>
          <w:rStyle w:val="StyleUnderline"/>
          <w:highlight w:val="cyan"/>
        </w:rPr>
        <w:t>remained</w:t>
      </w:r>
      <w:r w:rsidRPr="00582EB6">
        <w:rPr>
          <w:rStyle w:val="StyleUnderline"/>
        </w:rPr>
        <w:t xml:space="preserve"> relatively </w:t>
      </w:r>
      <w:r w:rsidRPr="005903D4">
        <w:rPr>
          <w:rStyle w:val="StyleUnderline"/>
          <w:highlight w:val="cyan"/>
        </w:rPr>
        <w:t>limited</w:t>
      </w:r>
      <w:r w:rsidRPr="00DC1349">
        <w:rPr>
          <w:sz w:val="16"/>
        </w:rPr>
        <w:t>, as has its military activity in other post-Soviet states (</w:t>
      </w:r>
      <w:proofErr w:type="spellStart"/>
      <w:r w:rsidRPr="00DC1349">
        <w:rPr>
          <w:sz w:val="16"/>
        </w:rPr>
        <w:t>Götz</w:t>
      </w:r>
      <w:proofErr w:type="spellEnd"/>
      <w:r w:rsidRPr="00DC1349">
        <w:rPr>
          <w:sz w:val="16"/>
        </w:rPr>
        <w:t xml:space="preserve">, 2016, p. 9). In fact, </w:t>
      </w:r>
      <w:r w:rsidRPr="00582EB6">
        <w:rPr>
          <w:rStyle w:val="StyleUnderline"/>
        </w:rPr>
        <w:t xml:space="preserve">the scope of Russia’s revanchist aims is a matter of debate. </w:t>
      </w:r>
      <w:r w:rsidRPr="005903D4">
        <w:rPr>
          <w:rStyle w:val="StyleUnderline"/>
          <w:highlight w:val="cyan"/>
        </w:rPr>
        <w:t xml:space="preserve">It is doubtful </w:t>
      </w:r>
      <w:r w:rsidRPr="00D34357">
        <w:rPr>
          <w:rStyle w:val="StyleUnderline"/>
        </w:rPr>
        <w:t>whether</w:t>
      </w:r>
      <w:r w:rsidRPr="00582EB6">
        <w:rPr>
          <w:rStyle w:val="StyleUnderline"/>
        </w:rPr>
        <w:t xml:space="preserve"> </w:t>
      </w:r>
      <w:r w:rsidRPr="005903D4">
        <w:rPr>
          <w:rStyle w:val="StyleUnderline"/>
          <w:highlight w:val="cyan"/>
        </w:rPr>
        <w:t>Moscow has a blueprint for an alternative</w:t>
      </w:r>
      <w:r w:rsidRPr="00582EB6">
        <w:rPr>
          <w:rStyle w:val="StyleUnderline"/>
        </w:rPr>
        <w:t xml:space="preserve"> international </w:t>
      </w:r>
      <w:r w:rsidRPr="005903D4">
        <w:rPr>
          <w:rStyle w:val="StyleUnderline"/>
          <w:highlight w:val="cyan"/>
        </w:rPr>
        <w:t>orde</w:t>
      </w:r>
      <w:r w:rsidRPr="005903D4">
        <w:rPr>
          <w:sz w:val="16"/>
          <w:highlight w:val="cyan"/>
        </w:rPr>
        <w:t>r</w:t>
      </w:r>
      <w:r w:rsidRPr="00DC1349">
        <w:rPr>
          <w:sz w:val="16"/>
        </w:rPr>
        <w:t xml:space="preserve"> with different norms and principles than the current one. Nor </w:t>
      </w:r>
      <w:r w:rsidRPr="00582EB6">
        <w:rPr>
          <w:rStyle w:val="StyleUnderline"/>
        </w:rPr>
        <w:t>does its promotion of conservative authoritarianism</w:t>
      </w:r>
      <w:r w:rsidRPr="00DC1349">
        <w:rPr>
          <w:sz w:val="16"/>
        </w:rPr>
        <w:t xml:space="preserve"> seem to constitute a genuine agenda. As Lewis (2016) writes, ‘the export of conservative social and political values (…) has so far not developed into a coherent campaign, but remains a rather ad hoc and inchoate critique by Russian politicians of “multiculturalism”, LGBT rights and “political correctness” in Europe.’ Furthermore, </w:t>
      </w:r>
      <w:r w:rsidRPr="00582EB6">
        <w:rPr>
          <w:rStyle w:val="StyleUnderline"/>
        </w:rPr>
        <w:t xml:space="preserve">the </w:t>
      </w:r>
      <w:r w:rsidRPr="00DC1349">
        <w:rPr>
          <w:rStyle w:val="StyleUnderline"/>
        </w:rPr>
        <w:t>‘</w:t>
      </w:r>
      <w:r w:rsidRPr="005903D4">
        <w:rPr>
          <w:rStyle w:val="StyleUnderline"/>
          <w:highlight w:val="cyan"/>
        </w:rPr>
        <w:t>revanchist Russia</w:t>
      </w:r>
      <w:r w:rsidRPr="00DC1349">
        <w:rPr>
          <w:rStyle w:val="StyleUnderline"/>
        </w:rPr>
        <w:t xml:space="preserve">’ </w:t>
      </w:r>
      <w:r w:rsidRPr="00D34357">
        <w:rPr>
          <w:rStyle w:val="StyleUnderline"/>
        </w:rPr>
        <w:t>perspective</w:t>
      </w:r>
      <w:r w:rsidRPr="00582EB6">
        <w:rPr>
          <w:rStyle w:val="StyleUnderline"/>
        </w:rPr>
        <w:t xml:space="preserve"> </w:t>
      </w:r>
      <w:r w:rsidRPr="005903D4">
        <w:rPr>
          <w:rStyle w:val="StyleUnderline"/>
          <w:highlight w:val="cyan"/>
        </w:rPr>
        <w:t xml:space="preserve">is unable to account for </w:t>
      </w:r>
      <w:r w:rsidRPr="00DC1349">
        <w:rPr>
          <w:rStyle w:val="StyleUnderline"/>
        </w:rPr>
        <w:t>the nu</w:t>
      </w:r>
      <w:r w:rsidRPr="00582EB6">
        <w:rPr>
          <w:rStyle w:val="StyleUnderline"/>
        </w:rPr>
        <w:t xml:space="preserve">merous </w:t>
      </w:r>
      <w:r w:rsidRPr="005903D4">
        <w:rPr>
          <w:rStyle w:val="StyleUnderline"/>
          <w:highlight w:val="cyan"/>
        </w:rPr>
        <w:t>instances in which Moscow has adhered to</w:t>
      </w:r>
      <w:r w:rsidRPr="00582EB6">
        <w:rPr>
          <w:rStyle w:val="StyleUnderline"/>
        </w:rPr>
        <w:t xml:space="preserve"> the </w:t>
      </w:r>
      <w:r w:rsidRPr="005903D4">
        <w:rPr>
          <w:rStyle w:val="StyleUnderline"/>
          <w:highlight w:val="cyan"/>
        </w:rPr>
        <w:t>norms</w:t>
      </w:r>
      <w:r w:rsidRPr="00582EB6">
        <w:rPr>
          <w:rStyle w:val="StyleUnderline"/>
        </w:rPr>
        <w:t>, rules, and institutions that are associated with the existing liberal order</w:t>
      </w:r>
      <w:r w:rsidRPr="00DC1349">
        <w:rPr>
          <w:sz w:val="16"/>
        </w:rPr>
        <w:t xml:space="preserve">. While </w:t>
      </w:r>
      <w:r w:rsidRPr="00582EB6">
        <w:rPr>
          <w:rStyle w:val="StyleUnderline"/>
        </w:rPr>
        <w:t>it</w:t>
      </w:r>
      <w:r w:rsidRPr="00DC1349">
        <w:rPr>
          <w:sz w:val="16"/>
        </w:rPr>
        <w:t xml:space="preserve"> might be a stretch to describe Moscow as a consistent defender of multilateralism (Lo, 2015), it has </w:t>
      </w:r>
      <w:r w:rsidRPr="00582EB6">
        <w:rPr>
          <w:rStyle w:val="StyleUnderline"/>
        </w:rPr>
        <w:t>supported</w:t>
      </w:r>
      <w:r w:rsidRPr="00DC1349">
        <w:rPr>
          <w:sz w:val="16"/>
        </w:rPr>
        <w:t xml:space="preserve"> frameworks such as </w:t>
      </w:r>
      <w:r w:rsidRPr="005903D4">
        <w:rPr>
          <w:rStyle w:val="StyleUnderline"/>
          <w:highlight w:val="cyan"/>
        </w:rPr>
        <w:t>the</w:t>
      </w:r>
      <w:r w:rsidRPr="00DC1349">
        <w:rPr>
          <w:sz w:val="16"/>
        </w:rPr>
        <w:t xml:space="preserve"> 2015 </w:t>
      </w:r>
      <w:r w:rsidRPr="005903D4">
        <w:rPr>
          <w:rStyle w:val="StyleUnderline"/>
          <w:highlight w:val="cyan"/>
        </w:rPr>
        <w:t>Iran</w:t>
      </w:r>
      <w:r w:rsidRPr="00DC1349">
        <w:rPr>
          <w:sz w:val="16"/>
        </w:rPr>
        <w:t xml:space="preserve"> nuclear </w:t>
      </w:r>
      <w:r w:rsidRPr="005903D4">
        <w:rPr>
          <w:rStyle w:val="StyleUnderline"/>
          <w:highlight w:val="cyan"/>
        </w:rPr>
        <w:t>deal</w:t>
      </w:r>
      <w:r w:rsidRPr="00DC1349">
        <w:rPr>
          <w:sz w:val="16"/>
        </w:rPr>
        <w:t xml:space="preserve">. </w:t>
      </w:r>
      <w:r w:rsidRPr="00582EB6">
        <w:rPr>
          <w:rStyle w:val="StyleUnderline"/>
        </w:rPr>
        <w:t>It</w:t>
      </w:r>
      <w:r w:rsidRPr="00DC1349">
        <w:rPr>
          <w:sz w:val="16"/>
        </w:rPr>
        <w:t xml:space="preserve"> also acceded </w:t>
      </w:r>
      <w:r w:rsidRPr="00582EB6">
        <w:rPr>
          <w:rStyle w:val="StyleUnderline"/>
        </w:rPr>
        <w:t xml:space="preserve">to the </w:t>
      </w:r>
      <w:r w:rsidRPr="005903D4">
        <w:rPr>
          <w:rStyle w:val="StyleUnderline"/>
          <w:highlight w:val="cyan"/>
        </w:rPr>
        <w:t>W</w:t>
      </w:r>
      <w:r w:rsidRPr="00582EB6">
        <w:rPr>
          <w:rStyle w:val="StyleUnderline"/>
        </w:rPr>
        <w:t xml:space="preserve">orld </w:t>
      </w:r>
      <w:r w:rsidRPr="005903D4">
        <w:rPr>
          <w:rStyle w:val="StyleUnderline"/>
          <w:highlight w:val="cyan"/>
        </w:rPr>
        <w:t>T</w:t>
      </w:r>
      <w:r w:rsidRPr="00D34357">
        <w:rPr>
          <w:rStyle w:val="StyleUnderline"/>
        </w:rPr>
        <w:t>r</w:t>
      </w:r>
      <w:r w:rsidRPr="00582EB6">
        <w:rPr>
          <w:rStyle w:val="StyleUnderline"/>
        </w:rPr>
        <w:t xml:space="preserve">ade </w:t>
      </w:r>
      <w:r w:rsidRPr="005903D4">
        <w:rPr>
          <w:rStyle w:val="StyleUnderline"/>
          <w:highlight w:val="cyan"/>
        </w:rPr>
        <w:t>O</w:t>
      </w:r>
      <w:r w:rsidRPr="00582EB6">
        <w:rPr>
          <w:rStyle w:val="StyleUnderline"/>
        </w:rPr>
        <w:t>rganization</w:t>
      </w:r>
      <w:r w:rsidRPr="00DC1349">
        <w:rPr>
          <w:sz w:val="16"/>
        </w:rPr>
        <w:t xml:space="preserve"> in 2012 – after 19 years of talks – and </w:t>
      </w:r>
      <w:r w:rsidRPr="00DC1349">
        <w:rPr>
          <w:rStyle w:val="StyleUnderline"/>
        </w:rPr>
        <w:t>continues</w:t>
      </w:r>
      <w:r w:rsidRPr="00582EB6">
        <w:rPr>
          <w:rStyle w:val="StyleUnderline"/>
        </w:rPr>
        <w:t xml:space="preserve"> to be a member of </w:t>
      </w:r>
      <w:r w:rsidRPr="00DC1349">
        <w:rPr>
          <w:rStyle w:val="StyleUnderline"/>
        </w:rPr>
        <w:t>the European Court of Human Rights.</w:t>
      </w:r>
      <w:r w:rsidRPr="00582EB6">
        <w:rPr>
          <w:rStyle w:val="StyleUnderline"/>
        </w:rPr>
        <w:t xml:space="preserve"> </w:t>
      </w:r>
      <w:r w:rsidRPr="00D34357">
        <w:rPr>
          <w:rStyle w:val="StyleUnderline"/>
        </w:rPr>
        <w:t xml:space="preserve">The </w:t>
      </w:r>
      <w:r w:rsidRPr="005903D4">
        <w:rPr>
          <w:rStyle w:val="StyleUnderline"/>
          <w:highlight w:val="cyan"/>
        </w:rPr>
        <w:t>liberal goals</w:t>
      </w:r>
      <w:r w:rsidRPr="00DC1349">
        <w:rPr>
          <w:sz w:val="16"/>
        </w:rPr>
        <w:t xml:space="preserve"> and supranational methods of these institutions </w:t>
      </w:r>
      <w:r w:rsidRPr="005903D4">
        <w:rPr>
          <w:rStyle w:val="StyleUnderline"/>
          <w:highlight w:val="cyan"/>
        </w:rPr>
        <w:t>hardly fit with a revisionist</w:t>
      </w:r>
      <w:r w:rsidRPr="00582EB6">
        <w:rPr>
          <w:rStyle w:val="StyleUnderline"/>
        </w:rPr>
        <w:t xml:space="preserve"> imperial </w:t>
      </w:r>
      <w:r w:rsidRPr="005903D4">
        <w:rPr>
          <w:rStyle w:val="StyleUnderline"/>
          <w:highlight w:val="cyan"/>
        </w:rPr>
        <w:t>agenda.</w:t>
      </w:r>
      <w:r w:rsidRPr="00582EB6">
        <w:rPr>
          <w:rStyle w:val="StyleUnderline"/>
        </w:rPr>
        <w:t xml:space="preserve"> </w:t>
      </w:r>
    </w:p>
    <w:p w14:paraId="6C493AC6" w14:textId="77777777" w:rsidR="00671951" w:rsidRPr="00671951" w:rsidRDefault="00671951" w:rsidP="00671951"/>
    <w:p w14:paraId="42397DC0" w14:textId="1134B636" w:rsidR="00671951" w:rsidRDefault="00671951" w:rsidP="00671951">
      <w:pPr>
        <w:pStyle w:val="Heading3"/>
      </w:pPr>
      <w:r>
        <w:t>1AR A2: Executive Flex</w:t>
      </w:r>
    </w:p>
    <w:p w14:paraId="2E3EE486" w14:textId="3DD1B748" w:rsidR="00671951" w:rsidRDefault="00671951" w:rsidP="00671951"/>
    <w:p w14:paraId="42B6784E" w14:textId="260898D2" w:rsidR="00671951" w:rsidRPr="00671951" w:rsidRDefault="00671951" w:rsidP="00671951">
      <w:pPr>
        <w:keepNext/>
        <w:keepLines/>
        <w:spacing w:before="40" w:after="0"/>
        <w:outlineLvl w:val="3"/>
        <w:rPr>
          <w:rFonts w:eastAsiaTheme="majorEastAsia" w:cstheme="majorBidi"/>
          <w:b/>
          <w:iCs/>
          <w:sz w:val="26"/>
        </w:rPr>
      </w:pPr>
      <w:r w:rsidRPr="00671951">
        <w:rPr>
          <w:rFonts w:eastAsiaTheme="majorEastAsia" w:cstheme="majorBidi"/>
          <w:b/>
          <w:iCs/>
          <w:sz w:val="26"/>
        </w:rPr>
        <w:t>no exec flex</w:t>
      </w:r>
      <w:r>
        <w:rPr>
          <w:rFonts w:eastAsiaTheme="majorEastAsia" w:cstheme="majorBidi"/>
          <w:b/>
          <w:iCs/>
          <w:sz w:val="26"/>
          <w:u w:val="single"/>
        </w:rPr>
        <w:t xml:space="preserve"> impact</w:t>
      </w:r>
    </w:p>
    <w:p w14:paraId="6D322B77" w14:textId="77777777" w:rsidR="00671951" w:rsidRPr="00671951" w:rsidRDefault="00671951" w:rsidP="00671951">
      <w:proofErr w:type="spellStart"/>
      <w:r w:rsidRPr="00671951">
        <w:rPr>
          <w:rFonts w:eastAsiaTheme="majorEastAsia" w:cstheme="majorBidi"/>
          <w:b/>
          <w:iCs/>
          <w:sz w:val="26"/>
        </w:rPr>
        <w:t>Streichler</w:t>
      </w:r>
      <w:proofErr w:type="spellEnd"/>
      <w:r w:rsidRPr="00671951">
        <w:rPr>
          <w:rFonts w:eastAsiaTheme="majorEastAsia" w:cstheme="majorBidi"/>
          <w:b/>
          <w:iCs/>
          <w:sz w:val="26"/>
        </w:rPr>
        <w:t xml:space="preserve"> 8</w:t>
      </w:r>
      <w:r w:rsidRPr="00671951">
        <w:t xml:space="preserve"> [Stuart </w:t>
      </w:r>
      <w:proofErr w:type="spellStart"/>
      <w:r w:rsidRPr="00671951">
        <w:t>Streichler</w:t>
      </w:r>
      <w:proofErr w:type="spellEnd"/>
      <w:r w:rsidRPr="00671951">
        <w:t xml:space="preserve">, Adjunct Faculty at Seattle University School of Law. Ph.D. at Johns Hopkins University; J.D. at the University of Michigan Law School; B.S. at Bowling Green State University, “Mad about </w:t>
      </w:r>
      <w:proofErr w:type="spellStart"/>
      <w:r w:rsidRPr="00671951">
        <w:t>Yoo</w:t>
      </w:r>
      <w:proofErr w:type="spellEnd"/>
      <w:r w:rsidRPr="00671951">
        <w:t>, or Why Worry about the Next Unconstitutional War”, The Journal of Law &amp; Politics, Winter, 24 J. L. &amp; Politics 93, p. lexis]</w:t>
      </w:r>
    </w:p>
    <w:p w14:paraId="38BA59FC" w14:textId="77777777" w:rsidR="00671951" w:rsidRPr="00671951" w:rsidRDefault="00671951" w:rsidP="00671951">
      <w:r w:rsidRPr="005903D4">
        <w:rPr>
          <w:highlight w:val="cyan"/>
          <w:u w:val="single"/>
        </w:rPr>
        <w:t xml:space="preserve">When </w:t>
      </w:r>
      <w:proofErr w:type="spellStart"/>
      <w:r w:rsidRPr="005903D4">
        <w:rPr>
          <w:highlight w:val="cyan"/>
          <w:u w:val="single"/>
        </w:rPr>
        <w:t>Yoo</w:t>
      </w:r>
      <w:proofErr w:type="spellEnd"/>
      <w:r w:rsidRPr="005903D4">
        <w:rPr>
          <w:highlight w:val="cyan"/>
          <w:u w:val="single"/>
        </w:rPr>
        <w:t xml:space="preserve"> discusses the need for flex</w:t>
      </w:r>
      <w:r w:rsidRPr="00671951">
        <w:rPr>
          <w:u w:val="single"/>
        </w:rPr>
        <w:t xml:space="preserve">ibility in the process for </w:t>
      </w:r>
      <w:proofErr w:type="spellStart"/>
      <w:r w:rsidRPr="00671951">
        <w:rPr>
          <w:u w:val="single"/>
        </w:rPr>
        <w:t>warmaking</w:t>
      </w:r>
      <w:proofErr w:type="spellEnd"/>
      <w:r w:rsidRPr="00671951">
        <w:rPr>
          <w:u w:val="single"/>
        </w:rPr>
        <w:t xml:space="preserve">, </w:t>
      </w:r>
      <w:r w:rsidRPr="005903D4">
        <w:rPr>
          <w:highlight w:val="cyan"/>
          <w:u w:val="single"/>
        </w:rPr>
        <w:t xml:space="preserve">he creates a </w:t>
      </w:r>
      <w:r w:rsidRPr="005903D4">
        <w:rPr>
          <w:b/>
          <w:iCs/>
          <w:sz w:val="28"/>
          <w:szCs w:val="28"/>
          <w:highlight w:val="cyan"/>
          <w:u w:val="single"/>
        </w:rPr>
        <w:t>false dilemma</w:t>
      </w:r>
      <w:r w:rsidRPr="00671951">
        <w:rPr>
          <w:sz w:val="12"/>
        </w:rPr>
        <w:t xml:space="preserve">. </w:t>
      </w:r>
      <w:r w:rsidRPr="00671951">
        <w:rPr>
          <w:u w:val="single"/>
        </w:rPr>
        <w:t xml:space="preserve">He suggests that the president has discretionary power to start wars or that the president must secure prior authorization from Congress through a "fixed, legalistic process." n230 For </w:t>
      </w:r>
      <w:proofErr w:type="spellStart"/>
      <w:r w:rsidRPr="00671951">
        <w:rPr>
          <w:u w:val="single"/>
        </w:rPr>
        <w:t>Yoo</w:t>
      </w:r>
      <w:proofErr w:type="spellEnd"/>
      <w:r w:rsidRPr="00671951">
        <w:rPr>
          <w:u w:val="single"/>
        </w:rPr>
        <w:t>, the latter would inevitably hamper the government's ability to respond to terrorist threats</w:t>
      </w:r>
      <w:r w:rsidRPr="00671951">
        <w:rPr>
          <w:sz w:val="12"/>
        </w:rPr>
        <w:t xml:space="preserve">. n231 </w:t>
      </w:r>
      <w:r w:rsidRPr="00671951">
        <w:rPr>
          <w:u w:val="single"/>
        </w:rPr>
        <w:t xml:space="preserve">Yet even if Congress has the power to decide whether to go to war, </w:t>
      </w:r>
      <w:r w:rsidRPr="005903D4">
        <w:rPr>
          <w:highlight w:val="cyan"/>
          <w:u w:val="single"/>
        </w:rPr>
        <w:t>the</w:t>
      </w:r>
      <w:r w:rsidRPr="00671951">
        <w:rPr>
          <w:u w:val="single"/>
        </w:rPr>
        <w:t xml:space="preserve"> president </w:t>
      </w:r>
      <w:r w:rsidRPr="005903D4">
        <w:rPr>
          <w:b/>
          <w:iCs/>
          <w:highlight w:val="cyan"/>
          <w:u w:val="single"/>
        </w:rPr>
        <w:t>retains substantial powers</w:t>
      </w:r>
      <w:r w:rsidRPr="005903D4">
        <w:rPr>
          <w:highlight w:val="cyan"/>
          <w:u w:val="single"/>
        </w:rPr>
        <w:t xml:space="preserve"> to respond quickly</w:t>
      </w:r>
      <w:r w:rsidRPr="00671951">
        <w:rPr>
          <w:u w:val="single"/>
        </w:rPr>
        <w:t xml:space="preserve"> to defend the country. No lawmaker would insist on Congress deliberating while terrorists set off </w:t>
      </w:r>
      <w:r w:rsidRPr="00671951">
        <w:rPr>
          <w:b/>
          <w:iCs/>
          <w:u w:val="single"/>
        </w:rPr>
        <w:t>w</w:t>
      </w:r>
      <w:r w:rsidRPr="00671951">
        <w:rPr>
          <w:sz w:val="12"/>
        </w:rPr>
        <w:t xml:space="preserve">eapons of </w:t>
      </w:r>
      <w:r w:rsidRPr="00671951">
        <w:rPr>
          <w:b/>
          <w:iCs/>
          <w:u w:val="single"/>
        </w:rPr>
        <w:t>m</w:t>
      </w:r>
      <w:r w:rsidRPr="00671951">
        <w:rPr>
          <w:sz w:val="12"/>
        </w:rPr>
        <w:t xml:space="preserve">ass </w:t>
      </w:r>
      <w:r w:rsidRPr="00671951">
        <w:rPr>
          <w:b/>
          <w:iCs/>
          <w:u w:val="single"/>
        </w:rPr>
        <w:t>d</w:t>
      </w:r>
      <w:r w:rsidRPr="00671951">
        <w:rPr>
          <w:sz w:val="12"/>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5903D4">
        <w:rPr>
          <w:highlight w:val="cyan"/>
          <w:u w:val="single"/>
        </w:rPr>
        <w:t xml:space="preserve">Congress has demonstrated that it </w:t>
      </w:r>
      <w:r w:rsidRPr="005903D4">
        <w:rPr>
          <w:b/>
          <w:iCs/>
          <w:sz w:val="28"/>
          <w:szCs w:val="28"/>
          <w:highlight w:val="cyan"/>
          <w:u w:val="single"/>
        </w:rPr>
        <w:t>can move quickly</w:t>
      </w:r>
      <w:r w:rsidRPr="00671951">
        <w:rPr>
          <w:u w:val="single"/>
        </w:rPr>
        <w:t xml:space="preserve"> to authorize the use of military force. Three days </w:t>
      </w:r>
      <w:r w:rsidRPr="005903D4">
        <w:rPr>
          <w:highlight w:val="cyan"/>
          <w:u w:val="single"/>
        </w:rPr>
        <w:t>after September 11, the Senate voted</w:t>
      </w:r>
      <w:r w:rsidRPr="00671951">
        <w:rPr>
          <w:u w:val="single"/>
        </w:rPr>
        <w:t xml:space="preserve"> 98-0 </w:t>
      </w:r>
      <w:r w:rsidRPr="005903D4">
        <w:rPr>
          <w:highlight w:val="cyan"/>
          <w:u w:val="single"/>
        </w:rPr>
        <w:t>to authorize</w:t>
      </w:r>
      <w:r w:rsidRPr="00671951">
        <w:rPr>
          <w:sz w:val="12"/>
        </w:rPr>
        <w:t xml:space="preserve"> the president to use </w:t>
      </w:r>
      <w:r w:rsidRPr="005903D4">
        <w:rPr>
          <w:highlight w:val="cyan"/>
          <w:u w:val="single"/>
        </w:rPr>
        <w:t>force</w:t>
      </w:r>
      <w:r w:rsidRPr="00671951">
        <w:rPr>
          <w:sz w:val="12"/>
        </w:rPr>
        <w:t xml:space="preserve"> in response to the attacks, n232 </w:t>
      </w:r>
      <w:r w:rsidRPr="00671951">
        <w:rPr>
          <w:u w:val="single"/>
        </w:rPr>
        <w:t>and the House approved the measure a few hours later (420-1)</w:t>
      </w:r>
      <w:r w:rsidRPr="00671951">
        <w:rPr>
          <w:sz w:val="12"/>
        </w:rPr>
        <w:t xml:space="preserve">. n233 Another four days passed before the president signed it. n234 The last time </w:t>
      </w:r>
      <w:r w:rsidRPr="00671951">
        <w:rPr>
          <w:u w:val="single"/>
        </w:rPr>
        <w:t>Congress</w:t>
      </w:r>
      <w:r w:rsidRPr="00671951">
        <w:rPr>
          <w:sz w:val="12"/>
        </w:rPr>
        <w:t xml:space="preserve"> declared war in response to an attack on the United States, it did not take lawmakers long to do so. The Senate (82-0) and the House (388-1) </w:t>
      </w:r>
      <w:r w:rsidRPr="00671951">
        <w:rPr>
          <w:u w:val="single"/>
        </w:rPr>
        <w:t>issued a declaration of war thirty-three minutes after</w:t>
      </w:r>
      <w:r w:rsidRPr="00671951">
        <w:rPr>
          <w:sz w:val="12"/>
        </w:rPr>
        <w:t xml:space="preserve"> President Franklin D. </w:t>
      </w:r>
      <w:r w:rsidRPr="00671951">
        <w:rPr>
          <w:u w:val="single"/>
        </w:rPr>
        <w:t>Roosevelt's</w:t>
      </w:r>
      <w:r w:rsidRPr="00671951">
        <w:rPr>
          <w:sz w:val="12"/>
        </w:rPr>
        <w:t xml:space="preserve"> "Day of Infamy" </w:t>
      </w:r>
      <w:r w:rsidRPr="00671951">
        <w:rPr>
          <w:u w:val="single"/>
        </w:rPr>
        <w:t>speech</w:t>
      </w:r>
      <w:r w:rsidRPr="00671951">
        <w:rPr>
          <w:sz w:val="12"/>
        </w:rPr>
        <w:t xml:space="preserve">. n235 </w:t>
      </w:r>
      <w:r w:rsidRPr="00671951">
        <w:rPr>
          <w:u w:val="single"/>
        </w:rPr>
        <w:t xml:space="preserve">Furthermore, </w:t>
      </w:r>
      <w:r w:rsidRPr="005903D4">
        <w:rPr>
          <w:highlight w:val="cyan"/>
          <w:u w:val="single"/>
        </w:rPr>
        <w:t xml:space="preserve">whatever their </w:t>
      </w:r>
      <w:r w:rsidRPr="005903D4">
        <w:rPr>
          <w:b/>
          <w:iCs/>
          <w:highlight w:val="cyan"/>
          <w:u w:val="single"/>
        </w:rPr>
        <w:t>capacity</w:t>
      </w:r>
      <w:r w:rsidRPr="00671951">
        <w:rPr>
          <w:u w:val="single"/>
        </w:rPr>
        <w:t xml:space="preserve"> for dynamic response, </w:t>
      </w:r>
      <w:r w:rsidRPr="005903D4">
        <w:rPr>
          <w:b/>
          <w:iCs/>
          <w:highlight w:val="cyan"/>
          <w:u w:val="single"/>
        </w:rPr>
        <w:t>presidents do not always</w:t>
      </w:r>
      <w:r w:rsidRPr="00671951">
        <w:rPr>
          <w:b/>
          <w:iCs/>
          <w:u w:val="single"/>
        </w:rPr>
        <w:t xml:space="preserve"> </w:t>
      </w:r>
      <w:r w:rsidRPr="005903D4">
        <w:rPr>
          <w:b/>
          <w:iCs/>
          <w:highlight w:val="cyan"/>
          <w:u w:val="single"/>
        </w:rPr>
        <w:t>react</w:t>
      </w:r>
      <w:r w:rsidRPr="005903D4">
        <w:rPr>
          <w:highlight w:val="cyan"/>
          <w:u w:val="single"/>
        </w:rPr>
        <w:t xml:space="preserve"> to</w:t>
      </w:r>
      <w:r w:rsidRPr="00671951">
        <w:rPr>
          <w:u w:val="single"/>
        </w:rPr>
        <w:t xml:space="preserve"> </w:t>
      </w:r>
      <w:r w:rsidRPr="00671951">
        <w:t>security</w:t>
      </w:r>
      <w:r w:rsidRPr="00671951">
        <w:rPr>
          <w:u w:val="single"/>
        </w:rPr>
        <w:t xml:space="preserve"> </w:t>
      </w:r>
      <w:r w:rsidRPr="005903D4">
        <w:rPr>
          <w:highlight w:val="cyan"/>
          <w:u w:val="single"/>
        </w:rPr>
        <w:t xml:space="preserve">threats with </w:t>
      </w:r>
      <w:r w:rsidRPr="005903D4">
        <w:rPr>
          <w:b/>
          <w:iCs/>
          <w:highlight w:val="cyan"/>
          <w:u w:val="single"/>
        </w:rPr>
        <w:t>speed</w:t>
      </w:r>
      <w:r w:rsidRPr="00671951">
        <w:rPr>
          <w:u w:val="single"/>
        </w:rPr>
        <w:t xml:space="preserve"> and </w:t>
      </w:r>
      <w:r w:rsidRPr="00671951">
        <w:rPr>
          <w:b/>
          <w:iCs/>
          <w:u w:val="single"/>
        </w:rPr>
        <w:t>energy</w:t>
      </w:r>
      <w:r w:rsidRPr="00671951">
        <w:rPr>
          <w:u w:val="single"/>
        </w:rPr>
        <w:t xml:space="preserve">. While </w:t>
      </w:r>
      <w:proofErr w:type="spellStart"/>
      <w:r w:rsidRPr="00671951">
        <w:rPr>
          <w:u w:val="single"/>
        </w:rPr>
        <w:t>Yoo</w:t>
      </w:r>
      <w:proofErr w:type="spellEnd"/>
      <w:r w:rsidRPr="00671951">
        <w:rPr>
          <w:u w:val="single"/>
        </w:rPr>
        <w:t xml:space="preserve"> cleverly aligns his position with flexibility, there is more to constructing an adaptive foreign policy than letting the president initiate military hostilities. </w:t>
      </w:r>
      <w:r w:rsidRPr="005903D4">
        <w:rPr>
          <w:highlight w:val="cyan"/>
          <w:u w:val="single"/>
        </w:rPr>
        <w:t>Executive decisions</w:t>
      </w:r>
      <w:r w:rsidRPr="00671951">
        <w:rPr>
          <w:u w:val="single"/>
        </w:rPr>
        <w:t xml:space="preserve"> on war that appear, </w:t>
      </w:r>
      <w:r w:rsidRPr="005903D4">
        <w:rPr>
          <w:highlight w:val="cyan"/>
          <w:u w:val="single"/>
        </w:rPr>
        <w:t>in the short term</w:t>
      </w:r>
      <w:r w:rsidRPr="00671951">
        <w:rPr>
          <w:u w:val="single"/>
        </w:rPr>
        <w:t xml:space="preserve">, to reflect a flexible approach </w:t>
      </w:r>
      <w:r w:rsidRPr="005903D4">
        <w:rPr>
          <w:highlight w:val="cyan"/>
          <w:u w:val="single"/>
        </w:rPr>
        <w:t xml:space="preserve">may </w:t>
      </w:r>
      <w:r w:rsidRPr="005903D4">
        <w:rPr>
          <w:b/>
          <w:iCs/>
          <w:highlight w:val="cyan"/>
          <w:u w:val="single"/>
        </w:rPr>
        <w:t>limit</w:t>
      </w:r>
      <w:r w:rsidRPr="00671951">
        <w:rPr>
          <w:b/>
          <w:iCs/>
          <w:u w:val="single"/>
        </w:rPr>
        <w:t xml:space="preserve"> policy </w:t>
      </w:r>
      <w:r w:rsidRPr="005903D4">
        <w:rPr>
          <w:b/>
          <w:iCs/>
          <w:highlight w:val="cyan"/>
          <w:u w:val="single"/>
        </w:rPr>
        <w:t>options over the long run</w:t>
      </w:r>
      <w:r w:rsidRPr="00671951">
        <w:rPr>
          <w:b/>
          <w:iCs/>
          <w:u w:val="single"/>
        </w:rPr>
        <w:t>, constraining</w:t>
      </w:r>
      <w:r w:rsidRPr="00671951">
        <w:rPr>
          <w:u w:val="single"/>
        </w:rPr>
        <w:t xml:space="preserve"> foreign policymakers and military planners</w:t>
      </w:r>
      <w:r w:rsidRPr="00671951">
        <w:rPr>
          <w:sz w:val="12"/>
        </w:rPr>
        <w:t xml:space="preserve">. </w:t>
      </w:r>
      <w:proofErr w:type="spellStart"/>
      <w:r w:rsidRPr="00671951">
        <w:rPr>
          <w:u w:val="single"/>
        </w:rPr>
        <w:t>Yoo</w:t>
      </w:r>
      <w:proofErr w:type="spellEnd"/>
      <w:r w:rsidRPr="00671951">
        <w:rPr>
          <w:sz w:val="12"/>
        </w:rPr>
        <w:t xml:space="preserve"> expresses no doubt </w:t>
      </w:r>
      <w:r w:rsidRPr="005903D4">
        <w:rPr>
          <w:highlight w:val="cyan"/>
          <w:u w:val="single"/>
        </w:rPr>
        <w:t>that the president's capacity to make decisions</w:t>
      </w:r>
      <w:r w:rsidRPr="00671951">
        <w:rPr>
          <w:sz w:val="12"/>
        </w:rPr>
        <w:t xml:space="preserve"> in foreign affairs and defense - to "consider policy choices" and to "evaluate threats" - </w:t>
      </w:r>
      <w:r w:rsidRPr="005903D4">
        <w:rPr>
          <w:highlight w:val="cyan"/>
          <w:u w:val="single"/>
        </w:rPr>
        <w:t>is "far superior</w:t>
      </w:r>
      <w:r w:rsidRPr="00671951">
        <w:rPr>
          <w:u w:val="single"/>
        </w:rPr>
        <w:t>" to Congress's</w:t>
      </w:r>
      <w:r w:rsidRPr="00671951">
        <w:rPr>
          <w:sz w:val="12"/>
        </w:rPr>
        <w:t xml:space="preserve">. n236 </w:t>
      </w:r>
      <w:r w:rsidRPr="00671951">
        <w:rPr>
          <w:u w:val="single"/>
        </w:rPr>
        <w:t xml:space="preserve">That </w:t>
      </w:r>
      <w:r w:rsidRPr="005903D4">
        <w:rPr>
          <w:b/>
          <w:iCs/>
          <w:highlight w:val="cyan"/>
          <w:u w:val="single"/>
        </w:rPr>
        <w:t>overstates</w:t>
      </w:r>
      <w:r w:rsidRPr="005903D4">
        <w:rPr>
          <w:highlight w:val="cyan"/>
          <w:u w:val="single"/>
        </w:rPr>
        <w:t xml:space="preserve"> the case</w:t>
      </w:r>
      <w:r w:rsidRPr="00671951">
        <w:rPr>
          <w:sz w:val="12"/>
        </w:rPr>
        <w:t xml:space="preserve">. Despite the imperfections of the legislative process, it is hard to [*124] reach such an unqualified conclusion. </w:t>
      </w:r>
      <w:r w:rsidRPr="00671951">
        <w:rPr>
          <w:u w:val="single"/>
        </w:rPr>
        <w:t>Seemingly for every example where executive decision-making works well, another can be cited exposing its deficiencies</w:t>
      </w:r>
      <w:r w:rsidRPr="00671951">
        <w:rPr>
          <w:sz w:val="12"/>
        </w:rPr>
        <w:t xml:space="preserve">. President John F. Kennedy's management of </w:t>
      </w:r>
      <w:r w:rsidRPr="00671951">
        <w:rPr>
          <w:u w:val="single"/>
        </w:rPr>
        <w:t>the Cuban missile crisis</w:t>
      </w:r>
      <w:r w:rsidRPr="00671951">
        <w:rPr>
          <w:sz w:val="12"/>
        </w:rPr>
        <w:t xml:space="preserve">, though not without its critics, </w:t>
      </w:r>
      <w:r w:rsidRPr="00671951">
        <w:rPr>
          <w:u w:val="single"/>
        </w:rPr>
        <w:t>is</w:t>
      </w:r>
      <w:r w:rsidRPr="00671951">
        <w:rPr>
          <w:sz w:val="12"/>
        </w:rPr>
        <w:t xml:space="preserve"> often </w:t>
      </w:r>
      <w:r w:rsidRPr="00671951">
        <w:rPr>
          <w:u w:val="single"/>
        </w:rPr>
        <w:t>cited as a classic model of decision-making</w:t>
      </w:r>
      <w:r w:rsidRPr="00671951">
        <w:rPr>
          <w:sz w:val="12"/>
        </w:rPr>
        <w:t xml:space="preserve"> in crisis. The same president's handling of the </w:t>
      </w:r>
      <w:r w:rsidRPr="00671951">
        <w:rPr>
          <w:u w:val="single"/>
        </w:rPr>
        <w:t>Bay of Pigs</w:t>
      </w:r>
      <w:r w:rsidRPr="00671951">
        <w:rPr>
          <w:sz w:val="12"/>
        </w:rPr>
        <w:t xml:space="preserve"> invasion </w:t>
      </w:r>
      <w:r w:rsidRPr="00671951">
        <w:rPr>
          <w:u w:val="single"/>
        </w:rPr>
        <w:t>has been roundly criticized</w:t>
      </w:r>
      <w:r w:rsidRPr="00671951">
        <w:rPr>
          <w:sz w:val="12"/>
        </w:rPr>
        <w:t xml:space="preserve">. n237 As </w:t>
      </w:r>
      <w:proofErr w:type="spellStart"/>
      <w:r w:rsidRPr="00671951">
        <w:rPr>
          <w:sz w:val="12"/>
        </w:rPr>
        <w:t>Yoo</w:t>
      </w:r>
      <w:proofErr w:type="spellEnd"/>
      <w:r w:rsidRPr="00671951">
        <w:rPr>
          <w:sz w:val="12"/>
        </w:rPr>
        <w:t xml:space="preserve"> presents his argument on executive decision-making, it does not matter who occupies the office of the president. In fact, that can make a good deal of difference. </w:t>
      </w:r>
      <w:r w:rsidRPr="00671951">
        <w:rPr>
          <w:u w:val="single"/>
        </w:rPr>
        <w:t xml:space="preserve">With the presidency structured around one individual, </w:t>
      </w:r>
      <w:r w:rsidRPr="005903D4">
        <w:rPr>
          <w:highlight w:val="cyan"/>
          <w:u w:val="single"/>
        </w:rPr>
        <w:t>the</w:t>
      </w:r>
      <w:r w:rsidRPr="00671951">
        <w:rPr>
          <w:u w:val="single"/>
        </w:rPr>
        <w:t xml:space="preserve"> decision-making </w:t>
      </w:r>
      <w:r w:rsidRPr="005903D4">
        <w:rPr>
          <w:highlight w:val="cyan"/>
          <w:u w:val="single"/>
        </w:rPr>
        <w:t>process is shaped</w:t>
      </w:r>
      <w:r w:rsidRPr="00671951">
        <w:rPr>
          <w:u w:val="single"/>
        </w:rPr>
        <w:t xml:space="preserve"> </w:t>
      </w:r>
      <w:r w:rsidRPr="005903D4">
        <w:rPr>
          <w:highlight w:val="cyan"/>
          <w:u w:val="single"/>
        </w:rPr>
        <w:t>by the</w:t>
      </w:r>
      <w:r w:rsidRPr="00671951">
        <w:rPr>
          <w:u w:val="single"/>
        </w:rPr>
        <w:t xml:space="preserve"> chief </w:t>
      </w:r>
      <w:r w:rsidRPr="005903D4">
        <w:rPr>
          <w:highlight w:val="cyan"/>
          <w:u w:val="single"/>
        </w:rPr>
        <w:t xml:space="preserve">executive's </w:t>
      </w:r>
      <w:r w:rsidRPr="005903D4">
        <w:rPr>
          <w:b/>
          <w:iCs/>
          <w:highlight w:val="cyan"/>
          <w:u w:val="single"/>
        </w:rPr>
        <w:t>native abilities</w:t>
      </w:r>
      <w:r w:rsidRPr="00671951">
        <w:rPr>
          <w:b/>
          <w:iCs/>
          <w:u w:val="single"/>
        </w:rPr>
        <w:t>, judgment, and experience</w:t>
      </w:r>
      <w:r w:rsidRPr="00671951">
        <w:rPr>
          <w:sz w:val="12"/>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671951">
        <w:rPr>
          <w:u w:val="single"/>
        </w:rPr>
        <w:t xml:space="preserve">small group dynamics add another layer of difficulties in the executive decision-making process. </w:t>
      </w:r>
      <w:r w:rsidRPr="005903D4">
        <w:rPr>
          <w:highlight w:val="cyan"/>
          <w:u w:val="single"/>
        </w:rPr>
        <w:t>Even</w:t>
      </w:r>
      <w:r w:rsidRPr="00671951">
        <w:rPr>
          <w:u w:val="single"/>
        </w:rPr>
        <w:t xml:space="preserve"> </w:t>
      </w:r>
      <w:r w:rsidRPr="005903D4">
        <w:rPr>
          <w:highlight w:val="cyan"/>
          <w:u w:val="single"/>
        </w:rPr>
        <w:t>talented</w:t>
      </w:r>
      <w:r w:rsidRPr="00671951">
        <w:rPr>
          <w:sz w:val="12"/>
        </w:rPr>
        <w:t xml:space="preserve"> White House staffers </w:t>
      </w:r>
      <w:r w:rsidRPr="00671951">
        <w:rPr>
          <w:u w:val="single"/>
        </w:rPr>
        <w:t xml:space="preserve">and independent-minded cabinet </w:t>
      </w:r>
      <w:r w:rsidRPr="005903D4">
        <w:rPr>
          <w:highlight w:val="cyan"/>
          <w:u w:val="single"/>
        </w:rPr>
        <w:t xml:space="preserve">secretaries succumb to </w:t>
      </w:r>
      <w:r w:rsidRPr="005903D4">
        <w:rPr>
          <w:b/>
          <w:iCs/>
          <w:highlight w:val="cyan"/>
          <w:u w:val="single"/>
        </w:rPr>
        <w:t>groupthink</w:t>
      </w:r>
      <w:r w:rsidRPr="00671951">
        <w:rPr>
          <w:sz w:val="12"/>
        </w:rPr>
        <w:t xml:space="preserve">, as it has been called - the overt and subtle pressures driving group cohesiveness that can distort the decision-making process. n240 </w:t>
      </w:r>
      <w:r w:rsidRPr="00671951">
        <w:rPr>
          <w:u w:val="single"/>
        </w:rPr>
        <w:t>This effect can be pronounced in foreign policy, with</w:t>
      </w:r>
      <w:r w:rsidRPr="00671951">
        <w:rPr>
          <w:sz w:val="12"/>
        </w:rPr>
        <w:t xml:space="preserve"> stressful </w:t>
      </w:r>
      <w:r w:rsidRPr="00671951">
        <w:rPr>
          <w:u w:val="single"/>
        </w:rPr>
        <w:t>crises that often involve</w:t>
      </w:r>
      <w:r w:rsidRPr="00671951">
        <w:rPr>
          <w:sz w:val="12"/>
        </w:rPr>
        <w:t xml:space="preserve"> morally </w:t>
      </w:r>
      <w:r w:rsidRPr="00671951">
        <w:rPr>
          <w:u w:val="single"/>
        </w:rPr>
        <w:t>difficult choices</w:t>
      </w:r>
      <w:r w:rsidRPr="00671951">
        <w:rPr>
          <w:sz w:val="12"/>
        </w:rPr>
        <w:t xml:space="preserve">. n241 </w:t>
      </w:r>
      <w:r w:rsidRPr="00671951">
        <w:rPr>
          <w:u w:val="single"/>
        </w:rPr>
        <w:t>Members of the president's team</w:t>
      </w:r>
      <w:r w:rsidRPr="00671951">
        <w:rPr>
          <w:sz w:val="12"/>
        </w:rPr>
        <w:t xml:space="preserve">, not fully aware they are doing so, may </w:t>
      </w:r>
      <w:r w:rsidRPr="00671951">
        <w:rPr>
          <w:u w:val="single"/>
        </w:rPr>
        <w:t>overrate their own</w:t>
      </w:r>
      <w:r w:rsidRPr="00671951">
        <w:rPr>
          <w:sz w:val="12"/>
        </w:rPr>
        <w:t xml:space="preserve"> power or moral </w:t>
      </w:r>
      <w:r w:rsidRPr="00671951">
        <w:rPr>
          <w:u w:val="single"/>
        </w:rPr>
        <w:t>position, cut off</w:t>
      </w:r>
      <w:r w:rsidRPr="00671951">
        <w:rPr>
          <w:sz w:val="12"/>
        </w:rPr>
        <w:t xml:space="preserve"> the flow of </w:t>
      </w:r>
      <w:r w:rsidRPr="00671951">
        <w:rPr>
          <w:u w:val="single"/>
        </w:rPr>
        <w:t>information, downplay contrary views</w:t>
      </w:r>
      <w:r w:rsidRPr="00671951">
        <w:rPr>
          <w:sz w:val="12"/>
        </w:rPr>
        <w:t xml:space="preserve"> of outside experts, </w:t>
      </w:r>
      <w:r w:rsidRPr="00671951">
        <w:rPr>
          <w:u w:val="single"/>
        </w:rPr>
        <w:t>limit consideration of long-term consequences, underestimate</w:t>
      </w:r>
      <w:r w:rsidRPr="00671951">
        <w:rPr>
          <w:sz w:val="12"/>
        </w:rPr>
        <w:t xml:space="preserve"> the </w:t>
      </w:r>
      <w:r w:rsidRPr="00671951">
        <w:rPr>
          <w:u w:val="single"/>
        </w:rPr>
        <w:t>risks</w:t>
      </w:r>
      <w:r w:rsidRPr="00671951">
        <w:rPr>
          <w:sz w:val="12"/>
        </w:rPr>
        <w:t xml:space="preserve"> of a particular policy, </w:t>
      </w:r>
      <w:r w:rsidRPr="00671951">
        <w:rPr>
          <w:u w:val="single"/>
        </w:rPr>
        <w:t>or fail to develop contingency plans</w:t>
      </w:r>
      <w:r w:rsidRPr="00671951">
        <w:rPr>
          <w:sz w:val="12"/>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671951">
        <w:rPr>
          <w:u w:val="single"/>
        </w:rPr>
        <w:t>Internal decision-making may get skewed because executive officials give advice based on what they think the president wants to hear</w:t>
      </w:r>
      <w:r w:rsidRPr="00671951">
        <w:rPr>
          <w:sz w:val="12"/>
        </w:rPr>
        <w:t xml:space="preserve">. Even if the president's subordinates differ with the chief executive on particular questions, they can only go so far to challenge the president. n244 In short, there are more questions surrounding presidential decision-making on war than </w:t>
      </w:r>
      <w:proofErr w:type="spellStart"/>
      <w:r w:rsidRPr="00671951">
        <w:rPr>
          <w:sz w:val="12"/>
        </w:rPr>
        <w:t>Yoo</w:t>
      </w:r>
      <w:proofErr w:type="spellEnd"/>
      <w:r w:rsidRPr="00671951">
        <w:rPr>
          <w:sz w:val="12"/>
        </w:rPr>
        <w:t xml:space="preserve"> is willing to admit. </w:t>
      </w:r>
      <w:r w:rsidRPr="005903D4">
        <w:rPr>
          <w:highlight w:val="cyan"/>
          <w:u w:val="single"/>
        </w:rPr>
        <w:t>Congress</w:t>
      </w:r>
      <w:r w:rsidRPr="00671951">
        <w:rPr>
          <w:u w:val="single"/>
        </w:rPr>
        <w:t xml:space="preserve">, with the president still involved, </w:t>
      </w:r>
      <w:r w:rsidRPr="005903D4">
        <w:rPr>
          <w:highlight w:val="cyan"/>
          <w:u w:val="single"/>
        </w:rPr>
        <w:t>may be able to offset</w:t>
      </w:r>
      <w:r w:rsidRPr="00671951">
        <w:rPr>
          <w:sz w:val="12"/>
        </w:rPr>
        <w:t xml:space="preserve"> the </w:t>
      </w:r>
      <w:r w:rsidRPr="005903D4">
        <w:rPr>
          <w:highlight w:val="cyan"/>
          <w:u w:val="single"/>
        </w:rPr>
        <w:t>structural disadvantages</w:t>
      </w:r>
      <w:r w:rsidRPr="00671951">
        <w:rPr>
          <w:sz w:val="12"/>
        </w:rPr>
        <w:t xml:space="preserve"> of a decision-making process taking place behind closed doors in the White House. While the executive branch tends to concentrate command authority in one person, </w:t>
      </w:r>
      <w:r w:rsidRPr="00671951">
        <w:rPr>
          <w:u w:val="single"/>
        </w:rPr>
        <w:t>power is dispersed</w:t>
      </w:r>
      <w:r w:rsidRPr="00671951">
        <w:rPr>
          <w:sz w:val="12"/>
        </w:rPr>
        <w:t xml:space="preserve"> on Capitol Hill. Not all members of Congress are equal, but </w:t>
      </w:r>
      <w:r w:rsidRPr="00671951">
        <w:rPr>
          <w:u w:val="single"/>
        </w:rPr>
        <w:t>no person has influence comparable to the president</w:t>
      </w:r>
      <w:r w:rsidRPr="00671951">
        <w:rPr>
          <w:sz w:val="12"/>
        </w:rPr>
        <w:t xml:space="preserve">'s power within the executive branch. In comparison with the select handful of advisers who have the most influence with the president, the number of elected legislators and their </w:t>
      </w:r>
      <w:r w:rsidRPr="005903D4">
        <w:rPr>
          <w:highlight w:val="cyan"/>
          <w:u w:val="single"/>
        </w:rPr>
        <w:t>diverse ideologies</w:t>
      </w:r>
      <w:r w:rsidRPr="00671951">
        <w:rPr>
          <w:u w:val="single"/>
        </w:rPr>
        <w:t xml:space="preserve">, constituencies, </w:t>
      </w:r>
      <w:r w:rsidRPr="005903D4">
        <w:rPr>
          <w:highlight w:val="cyan"/>
          <w:u w:val="single"/>
        </w:rPr>
        <w:t xml:space="preserve">and perspectives make them </w:t>
      </w:r>
      <w:r w:rsidRPr="005903D4">
        <w:rPr>
          <w:b/>
          <w:iCs/>
          <w:highlight w:val="cyan"/>
          <w:u w:val="single"/>
        </w:rPr>
        <w:t>less susceptible</w:t>
      </w:r>
      <w:r w:rsidRPr="005903D4">
        <w:rPr>
          <w:highlight w:val="cyan"/>
          <w:u w:val="single"/>
        </w:rPr>
        <w:t xml:space="preserve"> to groupthink</w:t>
      </w:r>
      <w:r w:rsidRPr="00671951">
        <w:rPr>
          <w:sz w:val="12"/>
        </w:rPr>
        <w:t xml:space="preserve">. Contrary to the president's decision-making process, insulated by executive privilege, </w:t>
      </w:r>
      <w:r w:rsidRPr="00671951">
        <w:rPr>
          <w:u w:val="single"/>
        </w:rPr>
        <w:t>the legislative process involves on-the-record votes and speeches</w:t>
      </w:r>
      <w:r w:rsidRPr="00671951">
        <w:rPr>
          <w:sz w:val="12"/>
        </w:rPr>
        <w:t xml:space="preserve"> by elected representatives </w:t>
      </w:r>
      <w:r w:rsidRPr="00671951">
        <w:rPr>
          <w:u w:val="single"/>
        </w:rPr>
        <w:t>and</w:t>
      </w:r>
      <w:r w:rsidRPr="00671951">
        <w:rPr>
          <w:sz w:val="12"/>
        </w:rPr>
        <w:t xml:space="preserve"> thus </w:t>
      </w:r>
      <w:r w:rsidRPr="00671951">
        <w:rPr>
          <w:u w:val="single"/>
        </w:rPr>
        <w:t>provides a forum for public deliberation</w:t>
      </w:r>
      <w:r w:rsidRPr="00671951">
        <w:rPr>
          <w:sz w:val="12"/>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proofErr w:type="spellStart"/>
      <w:r w:rsidRPr="00671951">
        <w:rPr>
          <w:u w:val="single"/>
        </w:rPr>
        <w:t>Yoo</w:t>
      </w:r>
      <w:proofErr w:type="spellEnd"/>
      <w:r w:rsidRPr="00671951">
        <w:rPr>
          <w:u w:val="single"/>
        </w:rPr>
        <w:t xml:space="preserve"> overlooks the value in</w:t>
      </w:r>
      <w:r w:rsidRPr="00671951">
        <w:rPr>
          <w:sz w:val="12"/>
        </w:rPr>
        <w:t xml:space="preserve"> having a decision-making process conducted in relatively open view and the possibilities for lawmakers to engage in </w:t>
      </w:r>
      <w:r w:rsidRPr="00671951">
        <w:rPr>
          <w:u w:val="single"/>
        </w:rPr>
        <w:t>serious deliberations on vital questions of national security</w:t>
      </w:r>
      <w:r w:rsidRPr="00671951">
        <w:rPr>
          <w:sz w:val="12"/>
        </w:rPr>
        <w:t>. n247</w:t>
      </w:r>
    </w:p>
    <w:p w14:paraId="31710D63" w14:textId="77777777" w:rsidR="00671951" w:rsidRPr="00671951" w:rsidRDefault="00671951" w:rsidP="00671951"/>
    <w:sectPr w:rsidR="00671951" w:rsidRPr="00671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abon-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149C0"/>
    <w:multiLevelType w:val="hybridMultilevel"/>
    <w:tmpl w:val="B9847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9C1A08"/>
    <w:multiLevelType w:val="hybridMultilevel"/>
    <w:tmpl w:val="BBF8C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24454"/>
    <w:multiLevelType w:val="hybridMultilevel"/>
    <w:tmpl w:val="E8489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4A7EC1"/>
    <w:multiLevelType w:val="hybridMultilevel"/>
    <w:tmpl w:val="EEA6E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7"/>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7652912"/>
    <w:docVar w:name="VerbatimVersion" w:val="5.1"/>
  </w:docVars>
  <w:rsids>
    <w:rsidRoot w:val="000F2F43"/>
    <w:rsid w:val="00012F51"/>
    <w:rsid w:val="000139A3"/>
    <w:rsid w:val="00084277"/>
    <w:rsid w:val="000F2F43"/>
    <w:rsid w:val="00100833"/>
    <w:rsid w:val="00104529"/>
    <w:rsid w:val="00105942"/>
    <w:rsid w:val="00107396"/>
    <w:rsid w:val="00115E88"/>
    <w:rsid w:val="00144A4C"/>
    <w:rsid w:val="00176AB0"/>
    <w:rsid w:val="00177B7D"/>
    <w:rsid w:val="0018322D"/>
    <w:rsid w:val="001B5776"/>
    <w:rsid w:val="001D232F"/>
    <w:rsid w:val="001E527A"/>
    <w:rsid w:val="001F78CE"/>
    <w:rsid w:val="00200F91"/>
    <w:rsid w:val="0021734C"/>
    <w:rsid w:val="00251FC7"/>
    <w:rsid w:val="002855A7"/>
    <w:rsid w:val="002B146A"/>
    <w:rsid w:val="002B21A5"/>
    <w:rsid w:val="002B5E17"/>
    <w:rsid w:val="002D349B"/>
    <w:rsid w:val="00315690"/>
    <w:rsid w:val="00316B75"/>
    <w:rsid w:val="00320A3C"/>
    <w:rsid w:val="00325646"/>
    <w:rsid w:val="003460F2"/>
    <w:rsid w:val="0035039A"/>
    <w:rsid w:val="003651CC"/>
    <w:rsid w:val="0038158C"/>
    <w:rsid w:val="00385CDF"/>
    <w:rsid w:val="003902BA"/>
    <w:rsid w:val="003A09E2"/>
    <w:rsid w:val="003D2446"/>
    <w:rsid w:val="00407037"/>
    <w:rsid w:val="0042332F"/>
    <w:rsid w:val="0043471D"/>
    <w:rsid w:val="004605D6"/>
    <w:rsid w:val="004C60E8"/>
    <w:rsid w:val="004E3579"/>
    <w:rsid w:val="004E728B"/>
    <w:rsid w:val="004F39E0"/>
    <w:rsid w:val="00537BD5"/>
    <w:rsid w:val="00551828"/>
    <w:rsid w:val="0057268A"/>
    <w:rsid w:val="005821B2"/>
    <w:rsid w:val="005903D4"/>
    <w:rsid w:val="005D2912"/>
    <w:rsid w:val="005F461E"/>
    <w:rsid w:val="006065BD"/>
    <w:rsid w:val="00606DDA"/>
    <w:rsid w:val="00615CA3"/>
    <w:rsid w:val="00645FA9"/>
    <w:rsid w:val="00647866"/>
    <w:rsid w:val="00665003"/>
    <w:rsid w:val="00671951"/>
    <w:rsid w:val="006A2AD0"/>
    <w:rsid w:val="006C2375"/>
    <w:rsid w:val="006D4ECC"/>
    <w:rsid w:val="006D6DED"/>
    <w:rsid w:val="006E0B2E"/>
    <w:rsid w:val="006F299F"/>
    <w:rsid w:val="00722258"/>
    <w:rsid w:val="007243E5"/>
    <w:rsid w:val="00766EA0"/>
    <w:rsid w:val="0077447A"/>
    <w:rsid w:val="00794A10"/>
    <w:rsid w:val="007A2226"/>
    <w:rsid w:val="007F5B66"/>
    <w:rsid w:val="00820FE9"/>
    <w:rsid w:val="00823A1C"/>
    <w:rsid w:val="00832BFE"/>
    <w:rsid w:val="00845B9D"/>
    <w:rsid w:val="00860984"/>
    <w:rsid w:val="008A4E3D"/>
    <w:rsid w:val="008B3ECB"/>
    <w:rsid w:val="008B4E85"/>
    <w:rsid w:val="008C1B2E"/>
    <w:rsid w:val="008C72F4"/>
    <w:rsid w:val="0091627E"/>
    <w:rsid w:val="00935FD5"/>
    <w:rsid w:val="00964354"/>
    <w:rsid w:val="0097032B"/>
    <w:rsid w:val="00997FE2"/>
    <w:rsid w:val="009B5769"/>
    <w:rsid w:val="009C20D7"/>
    <w:rsid w:val="009D2EAD"/>
    <w:rsid w:val="009D54B2"/>
    <w:rsid w:val="009E1922"/>
    <w:rsid w:val="009F0FD9"/>
    <w:rsid w:val="009F7ED2"/>
    <w:rsid w:val="00A57825"/>
    <w:rsid w:val="00A93661"/>
    <w:rsid w:val="00A95652"/>
    <w:rsid w:val="00AC0AB8"/>
    <w:rsid w:val="00AD7FF9"/>
    <w:rsid w:val="00AF1E40"/>
    <w:rsid w:val="00B15CE7"/>
    <w:rsid w:val="00B161C5"/>
    <w:rsid w:val="00B33C6D"/>
    <w:rsid w:val="00B4508F"/>
    <w:rsid w:val="00B55AD5"/>
    <w:rsid w:val="00B8057C"/>
    <w:rsid w:val="00B9122A"/>
    <w:rsid w:val="00BB0830"/>
    <w:rsid w:val="00BC2B2A"/>
    <w:rsid w:val="00BD6238"/>
    <w:rsid w:val="00BF593B"/>
    <w:rsid w:val="00BF773A"/>
    <w:rsid w:val="00BF7E81"/>
    <w:rsid w:val="00C01475"/>
    <w:rsid w:val="00C0265E"/>
    <w:rsid w:val="00C13773"/>
    <w:rsid w:val="00C17CC8"/>
    <w:rsid w:val="00C83417"/>
    <w:rsid w:val="00C9559A"/>
    <w:rsid w:val="00C95EEF"/>
    <w:rsid w:val="00C9604F"/>
    <w:rsid w:val="00CA1848"/>
    <w:rsid w:val="00CA19AA"/>
    <w:rsid w:val="00CB2497"/>
    <w:rsid w:val="00CC5298"/>
    <w:rsid w:val="00CD736E"/>
    <w:rsid w:val="00CD798D"/>
    <w:rsid w:val="00CE161E"/>
    <w:rsid w:val="00CF59A8"/>
    <w:rsid w:val="00D325A9"/>
    <w:rsid w:val="00D36A8A"/>
    <w:rsid w:val="00D61409"/>
    <w:rsid w:val="00D6691E"/>
    <w:rsid w:val="00D71170"/>
    <w:rsid w:val="00D838AD"/>
    <w:rsid w:val="00DA1C92"/>
    <w:rsid w:val="00DA25D4"/>
    <w:rsid w:val="00DA6538"/>
    <w:rsid w:val="00E15E75"/>
    <w:rsid w:val="00E5262C"/>
    <w:rsid w:val="00EB4B13"/>
    <w:rsid w:val="00EC59A9"/>
    <w:rsid w:val="00EC6968"/>
    <w:rsid w:val="00EC7DC4"/>
    <w:rsid w:val="00ED30CF"/>
    <w:rsid w:val="00F176EF"/>
    <w:rsid w:val="00F45E10"/>
    <w:rsid w:val="00F5292E"/>
    <w:rsid w:val="00F6364A"/>
    <w:rsid w:val="00F856B4"/>
    <w:rsid w:val="00F8784C"/>
    <w:rsid w:val="00F9113A"/>
    <w:rsid w:val="00F91B51"/>
    <w:rsid w:val="00FB2BCA"/>
    <w:rsid w:val="00FB7EAB"/>
    <w:rsid w:val="00FD5D7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B98BD56"/>
  <w15:chartTrackingRefBased/>
  <w15:docId w15:val="{DFD9BABB-20C5-4B2C-A805-FFD73696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B2BCA"/>
    <w:rPr>
      <w:rFonts w:ascii="Times New Roman" w:hAnsi="Times New Roman" w:cs="Times New Roman"/>
    </w:rPr>
  </w:style>
  <w:style w:type="paragraph" w:styleId="Heading1">
    <w:name w:val="heading 1"/>
    <w:aliases w:val="Pocket"/>
    <w:basedOn w:val="Normal"/>
    <w:next w:val="Normal"/>
    <w:link w:val="Heading1Char"/>
    <w:qFormat/>
    <w:rsid w:val="00FB2B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B2B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Ch"/>
    <w:basedOn w:val="Normal"/>
    <w:next w:val="Normal"/>
    <w:link w:val="Heading3Char"/>
    <w:uiPriority w:val="2"/>
    <w:unhideWhenUsed/>
    <w:qFormat/>
    <w:rsid w:val="00FB2B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body,Card,No Spacing1,tags,No Spacing11111,No Spacing111111,no read,No Spacing211,No Spacing12,No Spacing2111,No Spacing4,No Spacing5,No Spacing21,TAG"/>
    <w:basedOn w:val="Normal"/>
    <w:next w:val="Normal"/>
    <w:link w:val="Heading4Char"/>
    <w:uiPriority w:val="3"/>
    <w:unhideWhenUsed/>
    <w:qFormat/>
    <w:rsid w:val="00FB2BC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B2B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2BCA"/>
  </w:style>
  <w:style w:type="character" w:customStyle="1" w:styleId="Heading1Char">
    <w:name w:val="Heading 1 Char"/>
    <w:aliases w:val="Pocket Char"/>
    <w:basedOn w:val="DefaultParagraphFont"/>
    <w:link w:val="Heading1"/>
    <w:rsid w:val="00FB2BC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B2BCA"/>
    <w:rPr>
      <w:rFonts w:ascii="Times New Roman" w:eastAsiaTheme="majorEastAsia" w:hAnsi="Times New Roman"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Ch Char"/>
    <w:basedOn w:val="DefaultParagraphFont"/>
    <w:link w:val="Heading3"/>
    <w:uiPriority w:val="2"/>
    <w:rsid w:val="00FB2BCA"/>
    <w:rPr>
      <w:rFonts w:ascii="Times New Roman" w:eastAsiaTheme="majorEastAsia" w:hAnsi="Times New Roman"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body Char,Card Char,No Spacing1 Char,tags Char,No Spacing11111 Char,No Spacing111111 Char,no read Char,TAG Char"/>
    <w:basedOn w:val="DefaultParagraphFont"/>
    <w:link w:val="Heading4"/>
    <w:uiPriority w:val="3"/>
    <w:rsid w:val="00FB2BCA"/>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
    <w:basedOn w:val="DefaultParagraphFont"/>
    <w:link w:val="textbold"/>
    <w:uiPriority w:val="7"/>
    <w:qFormat/>
    <w:rsid w:val="00FB2BC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B2BC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FB2BC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har Char1"/>
    <w:basedOn w:val="DefaultParagraphFont"/>
    <w:uiPriority w:val="99"/>
    <w:unhideWhenUsed/>
    <w:rsid w:val="00FB2BCA"/>
    <w:rPr>
      <w:color w:val="auto"/>
      <w:u w:val="none"/>
    </w:rPr>
  </w:style>
  <w:style w:type="character" w:styleId="FollowedHyperlink">
    <w:name w:val="FollowedHyperlink"/>
    <w:basedOn w:val="DefaultParagraphFont"/>
    <w:uiPriority w:val="99"/>
    <w:semiHidden/>
    <w:unhideWhenUsed/>
    <w:rsid w:val="00FB2BCA"/>
    <w:rPr>
      <w:color w:val="auto"/>
      <w:u w:val="none"/>
    </w:rPr>
  </w:style>
  <w:style w:type="paragraph" w:customStyle="1" w:styleId="textbold">
    <w:name w:val="text bold"/>
    <w:basedOn w:val="Normal"/>
    <w:link w:val="Emphasis"/>
    <w:uiPriority w:val="7"/>
    <w:qFormat/>
    <w:rsid w:val="00EB4B13"/>
    <w:pPr>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AF1E40"/>
    <w:rPr>
      <w:color w:val="605E5C"/>
      <w:shd w:val="clear" w:color="auto" w:fill="E1DFDD"/>
    </w:rPr>
  </w:style>
  <w:style w:type="character" w:customStyle="1" w:styleId="apple-converted-space">
    <w:name w:val="apple-converted-space"/>
    <w:basedOn w:val="DefaultParagraphFont"/>
    <w:rsid w:val="00832BFE"/>
  </w:style>
  <w:style w:type="character" w:customStyle="1" w:styleId="Heading3Char2">
    <w:name w:val="Heading 3 Char2"/>
    <w:aliases w:val="Heading 3 Char Char Char4, Char Char1"/>
    <w:basedOn w:val="DefaultParagraphFont"/>
    <w:rsid w:val="00832BFE"/>
    <w:rPr>
      <w:rFonts w:cs="Arial"/>
      <w:bCs/>
      <w:szCs w:val="26"/>
      <w:u w:val="single"/>
      <w:lang w:val="en-US" w:eastAsia="en-US" w:bidi="ar-SA"/>
    </w:rPr>
  </w:style>
  <w:style w:type="paragraph" w:customStyle="1" w:styleId="Emphasis1">
    <w:name w:val="Emphasis1"/>
    <w:basedOn w:val="Normal"/>
    <w:autoRedefine/>
    <w:uiPriority w:val="7"/>
    <w:qFormat/>
    <w:rsid w:val="00832BF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ldUnderline">
    <w:name w:val="BoldUnderline"/>
    <w:basedOn w:val="DefaultParagraphFont"/>
    <w:uiPriority w:val="1"/>
    <w:qFormat/>
    <w:rsid w:val="00832BFE"/>
    <w:rPr>
      <w:rFonts w:ascii="Arial" w:hAnsi="Arial"/>
      <w:b/>
      <w:sz w:val="20"/>
      <w:u w:val="single"/>
    </w:rPr>
  </w:style>
  <w:style w:type="paragraph" w:customStyle="1" w:styleId="Tag2">
    <w:name w:val="Tag2"/>
    <w:basedOn w:val="Normal"/>
    <w:qFormat/>
    <w:rsid w:val="00832BFE"/>
    <w:rPr>
      <w:rFonts w:ascii="Arial" w:hAnsi="Arial" w:cs="Arial"/>
      <w:b/>
      <w:sz w:val="24"/>
    </w:rPr>
  </w:style>
  <w:style w:type="character" w:customStyle="1" w:styleId="underline">
    <w:name w:val="underline"/>
    <w:qFormat/>
    <w:locked/>
    <w:rsid w:val="00832BFE"/>
    <w:rPr>
      <w:b/>
      <w:u w:val="single"/>
    </w:rPr>
  </w:style>
  <w:style w:type="paragraph" w:customStyle="1" w:styleId="Citation">
    <w:name w:val="Citation"/>
    <w:basedOn w:val="Normal"/>
    <w:qFormat/>
    <w:rsid w:val="00832BFE"/>
    <w:rPr>
      <w:rFonts w:ascii="Arial" w:eastAsia="Calibri" w:hAnsi="Arial" w:cs="Arial"/>
      <w:b/>
      <w:sz w:val="24"/>
      <w:u w:val="single"/>
    </w:rPr>
  </w:style>
  <w:style w:type="paragraph" w:customStyle="1" w:styleId="Emphasize">
    <w:name w:val="Emphasize"/>
    <w:basedOn w:val="Normal"/>
    <w:uiPriority w:val="7"/>
    <w:qFormat/>
    <w:rsid w:val="00832BF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aliases w:val="Cites and Cards Char,UNDERLINE Char,Bold Underlined Char"/>
    <w:basedOn w:val="DefaultParagraphFont"/>
    <w:link w:val="Title"/>
    <w:uiPriority w:val="6"/>
    <w:qFormat/>
    <w:rsid w:val="00832BFE"/>
    <w:rPr>
      <w:u w:val="single"/>
    </w:rPr>
  </w:style>
  <w:style w:type="paragraph" w:styleId="Title">
    <w:name w:val="Title"/>
    <w:aliases w:val="Cites and Cards,UNDERLINE,Bold Underlined"/>
    <w:basedOn w:val="Normal"/>
    <w:next w:val="Normal"/>
    <w:link w:val="TitleChar"/>
    <w:uiPriority w:val="6"/>
    <w:qFormat/>
    <w:rsid w:val="00832BFE"/>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rsid w:val="00832BFE"/>
    <w:rPr>
      <w:rFonts w:asciiTheme="majorHAnsi" w:eastAsiaTheme="majorEastAsia" w:hAnsiTheme="majorHAnsi" w:cstheme="majorBidi"/>
      <w:spacing w:val="-10"/>
      <w:kern w:val="28"/>
      <w:sz w:val="56"/>
      <w:szCs w:val="56"/>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Cite Char,cite_tag Char, C"/>
    <w:qFormat/>
    <w:rsid w:val="00832BFE"/>
    <w:rPr>
      <w:rFonts w:cs="Arial"/>
      <w:b/>
      <w:bCs/>
      <w:iCs/>
      <w:szCs w:val="28"/>
      <w:lang w:val="en-US" w:eastAsia="en-US" w:bidi="ar-SA"/>
    </w:rPr>
  </w:style>
  <w:style w:type="paragraph" w:customStyle="1" w:styleId="cardtext">
    <w:name w:val="card text"/>
    <w:basedOn w:val="Normal"/>
    <w:link w:val="cardtextChar"/>
    <w:qFormat/>
    <w:rsid w:val="00832BFE"/>
    <w:pPr>
      <w:ind w:left="288" w:right="288"/>
    </w:pPr>
  </w:style>
  <w:style w:type="character" w:customStyle="1" w:styleId="cardtextChar">
    <w:name w:val="card text Char"/>
    <w:basedOn w:val="DefaultParagraphFont"/>
    <w:link w:val="cardtext"/>
    <w:rsid w:val="00832BFE"/>
    <w:rPr>
      <w:rFonts w:ascii="Calibri" w:hAnsi="Calibri" w:cs="Calibri"/>
    </w:rPr>
  </w:style>
  <w:style w:type="paragraph" w:customStyle="1" w:styleId="card">
    <w:name w:val="card"/>
    <w:aliases w:val="Medium Grid 21,Tags,No Spacing31,No Spacing22,No Spacing111,No Spacing3,Tag and Cite,nonunderlined,No Spacing1111,Dont use,Very Small Text,No Spacing111112,No Spacing1121,No Spacing41,No Spacing112,Tag1"/>
    <w:basedOn w:val="Normal"/>
    <w:next w:val="Normal"/>
    <w:link w:val="cardChar"/>
    <w:qFormat/>
    <w:rsid w:val="00832BFE"/>
    <w:pPr>
      <w:ind w:left="288" w:right="288"/>
    </w:pPr>
    <w:rPr>
      <w:rFonts w:asciiTheme="minorHAnsi" w:hAnsiTheme="minorHAnsi"/>
      <w:u w:val="single"/>
    </w:rPr>
  </w:style>
  <w:style w:type="character" w:customStyle="1" w:styleId="UnderlineBold">
    <w:name w:val="Underline + Bold"/>
    <w:uiPriority w:val="1"/>
    <w:qFormat/>
    <w:rsid w:val="00832BFE"/>
    <w:rPr>
      <w:b/>
      <w:sz w:val="20"/>
      <w:u w:val="single"/>
    </w:rPr>
  </w:style>
  <w:style w:type="character" w:customStyle="1" w:styleId="m-4004604079856317997gmail-tl8wme">
    <w:name w:val="m_-4004604079856317997gmail-tl8wme"/>
    <w:basedOn w:val="DefaultParagraphFont"/>
    <w:rsid w:val="00832BFE"/>
  </w:style>
  <w:style w:type="character" w:customStyle="1" w:styleId="aqj">
    <w:name w:val="aqj"/>
    <w:basedOn w:val="DefaultParagraphFont"/>
    <w:rsid w:val="00832BFE"/>
  </w:style>
  <w:style w:type="paragraph" w:styleId="ListParagraph">
    <w:name w:val="List Paragraph"/>
    <w:basedOn w:val="Normal"/>
    <w:uiPriority w:val="99"/>
    <w:unhideWhenUsed/>
    <w:qFormat/>
    <w:rsid w:val="00832BFE"/>
    <w:pPr>
      <w:ind w:left="720"/>
      <w:contextualSpacing/>
    </w:pPr>
  </w:style>
  <w:style w:type="character" w:customStyle="1" w:styleId="tagChar1">
    <w:name w:val="tag Char1"/>
    <w:basedOn w:val="DefaultParagraphFont"/>
    <w:link w:val="tag"/>
    <w:rsid w:val="00832BFE"/>
    <w:rPr>
      <w:rFonts w:ascii="Arial" w:hAnsi="Arial" w:cs="Arial"/>
      <w:b/>
    </w:rPr>
  </w:style>
  <w:style w:type="paragraph" w:customStyle="1" w:styleId="tag">
    <w:name w:val="tag"/>
    <w:basedOn w:val="Normal"/>
    <w:link w:val="tagChar1"/>
    <w:rsid w:val="00832BFE"/>
    <w:rPr>
      <w:rFonts w:ascii="Arial" w:hAnsi="Arial" w:cs="Arial"/>
      <w:b/>
    </w:rPr>
  </w:style>
  <w:style w:type="character" w:customStyle="1" w:styleId="TagGreg">
    <w:name w:val="TagGreg"/>
    <w:basedOn w:val="DefaultParagraphFont"/>
    <w:uiPriority w:val="1"/>
    <w:qFormat/>
    <w:rsid w:val="00832BFE"/>
    <w:rPr>
      <w:b/>
      <w:sz w:val="24"/>
    </w:rPr>
  </w:style>
  <w:style w:type="paragraph" w:customStyle="1" w:styleId="evidencetext">
    <w:name w:val="evidence text"/>
    <w:basedOn w:val="Normal"/>
    <w:link w:val="evidencetextChar1"/>
    <w:qFormat/>
    <w:rsid w:val="00832BFE"/>
    <w:pPr>
      <w:ind w:left="432" w:right="432"/>
    </w:pPr>
    <w:rPr>
      <w:color w:val="000000"/>
    </w:rPr>
  </w:style>
  <w:style w:type="character" w:customStyle="1" w:styleId="evidencetextChar1">
    <w:name w:val="evidence text Char1"/>
    <w:link w:val="evidencetext"/>
    <w:rsid w:val="00832BFE"/>
    <w:rPr>
      <w:rFonts w:ascii="Calibri" w:hAnsi="Calibri" w:cs="Calibri"/>
      <w:color w:val="000000"/>
    </w:rPr>
  </w:style>
  <w:style w:type="character" w:styleId="IntenseEmphasis">
    <w:name w:val="Intense Emphasis"/>
    <w:aliases w:val="Underline Char,Char Char Char1,Intense Emphasis3,Intense Emphasis4,9.5 pt,Citation Char Char Char Char Char,Citation Char1 Char Char Char,no Char,cites Char Ch,Citation Ch,Minimized Char,8.,9.5 p,cit,8"/>
    <w:basedOn w:val="DefaultParagraphFont"/>
    <w:uiPriority w:val="6"/>
    <w:qFormat/>
    <w:rsid w:val="00832BFE"/>
    <w:rPr>
      <w:b w:val="0"/>
      <w:sz w:val="22"/>
      <w:u w:val="single"/>
    </w:rPr>
  </w:style>
  <w:style w:type="character" w:customStyle="1" w:styleId="cardChar">
    <w:name w:val="card Char"/>
    <w:link w:val="card"/>
    <w:rsid w:val="00832BFE"/>
    <w:rPr>
      <w:rFonts w:cs="Calibri"/>
      <w:u w:val="single"/>
    </w:rPr>
  </w:style>
  <w:style w:type="character" w:customStyle="1" w:styleId="SmallFont5pt">
    <w:name w:val="Small Font (5 pt)"/>
    <w:rsid w:val="00832BFE"/>
    <w:rPr>
      <w:sz w:val="10"/>
    </w:rPr>
  </w:style>
  <w:style w:type="paragraph" w:customStyle="1" w:styleId="HotRoute">
    <w:name w:val="Hot Route"/>
    <w:link w:val="HotRouteChar"/>
    <w:qFormat/>
    <w:rsid w:val="00832BFE"/>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832BFE"/>
    <w:rPr>
      <w:rFonts w:ascii="Helvetica" w:eastAsia="Cambria" w:hAnsi="Helvetica"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crjustice.org/files/Amicus_Curiae_Brief_of_VFW.pdf" TargetMode="External"/><Relationship Id="rId13" Type="http://schemas.openxmlformats.org/officeDocument/2006/relationships/hyperlink" Target="http://ccrjustice.org/files/Amicus_Curiae_Brief_of_VFW.pdf" TargetMode="External"/><Relationship Id="rId18" Type="http://schemas.openxmlformats.org/officeDocument/2006/relationships/hyperlink" Target="http://www.harvard-jlpp.com/wp-content/uploads/2009/03/rivkin_final.pdf" TargetMode="External"/><Relationship Id="rId26" Type="http://schemas.openxmlformats.org/officeDocument/2006/relationships/hyperlink" Target="https://www.zdnet.com/article/elon-musks-internet-from-space-60-new-spacex-satellites-bring-us-service-closer/" TargetMode="External"/><Relationship Id="rId3" Type="http://schemas.openxmlformats.org/officeDocument/2006/relationships/styles" Target="styles.xml"/><Relationship Id="rId21" Type="http://schemas.openxmlformats.org/officeDocument/2006/relationships/hyperlink" Target="http://www.armed-services.senate.gov/statemnt/2003/March/Fallon.pdf" TargetMode="External"/><Relationship Id="rId34" Type="http://schemas.openxmlformats.org/officeDocument/2006/relationships/theme" Target="theme/theme1.xml"/><Relationship Id="rId7" Type="http://schemas.openxmlformats.org/officeDocument/2006/relationships/hyperlink" Target="http://www.forbes.com/sites/currentevents/2013/05/08/a-lesson-for-rogue-states/" TargetMode="External"/><Relationship Id="rId12" Type="http://schemas.openxmlformats.org/officeDocument/2006/relationships/hyperlink" Target="http://nwtteis.com/TheNavysProposedAction.aspx" TargetMode="External"/><Relationship Id="rId17" Type="http://schemas.openxmlformats.org/officeDocument/2006/relationships/hyperlink" Target="http://ccrjustice.org/files/Amicus_Curiae_Brief_of_VFW.pdf" TargetMode="External"/><Relationship Id="rId25" Type="http://schemas.openxmlformats.org/officeDocument/2006/relationships/hyperlink" Target="https://www.colocationamerica.com/blog/author/michael-isbert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crjustice.org/files/Amicus_Curiae_Brief_of_VFW.pdf" TargetMode="External"/><Relationship Id="rId20" Type="http://schemas.openxmlformats.org/officeDocument/2006/relationships/hyperlink" Target="http://globalwarmingisreal.com/2012/11/15/the-us-militarys-investment-in-sustainability/" TargetMode="External"/><Relationship Id="rId29" Type="http://schemas.openxmlformats.org/officeDocument/2006/relationships/hyperlink" Target="https://www.colocationamerica.com/blog/renewable-energy-data-centers" TargetMode="External"/><Relationship Id="rId1" Type="http://schemas.openxmlformats.org/officeDocument/2006/relationships/customXml" Target="../customXml/item1.xml"/><Relationship Id="rId6" Type="http://schemas.openxmlformats.org/officeDocument/2006/relationships/hyperlink" Target="http://www.wlf.org/Upload/legalstudies/workingpaper/012910Tribe_WP.pdf" TargetMode="External"/><Relationship Id="rId11" Type="http://schemas.openxmlformats.org/officeDocument/2006/relationships/hyperlink" Target="http://www.lexingtoninstitute.org/before-we-gut-the-navy-think" TargetMode="External"/><Relationship Id="rId24" Type="http://schemas.openxmlformats.org/officeDocument/2006/relationships/hyperlink" Target="http://fff.org/2013/08/05/more-judicial-deference-on-national-security-state-murder/" TargetMode="External"/><Relationship Id="rId32" Type="http://schemas.openxmlformats.org/officeDocument/2006/relationships/hyperlink" Target="https://scholars.law.unlv.edu/cgi/viewcontent.cgi?article=2342&amp;context=facpub" TargetMode="External"/><Relationship Id="rId5" Type="http://schemas.openxmlformats.org/officeDocument/2006/relationships/webSettings" Target="webSettings.xml"/><Relationship Id="rId15" Type="http://schemas.openxmlformats.org/officeDocument/2006/relationships/hyperlink" Target="http://ccrjustice.org/files/Amicus_Curiae_Brief_of_VFW.pdf" TargetMode="External"/><Relationship Id="rId23" Type="http://schemas.openxmlformats.org/officeDocument/2006/relationships/hyperlink" Target="http://belfercenter.ksg.harvard.edu/files/PAE_final_draft_-_043010.pdf" TargetMode="External"/><Relationship Id="rId28" Type="http://schemas.openxmlformats.org/officeDocument/2006/relationships/hyperlink" Target="https://www.datacenterknowledge.com/edge-computing/idea-data-centers-space-just-got-little-less-crazy" TargetMode="External"/><Relationship Id="rId10" Type="http://schemas.openxmlformats.org/officeDocument/2006/relationships/hyperlink" Target="http://eng.globalaffairs.ru/numbers/20/1130.html" TargetMode="External"/><Relationship Id="rId19" Type="http://schemas.openxmlformats.org/officeDocument/2006/relationships/hyperlink" Target="http://www.harvard-jlpp.com/wp-content/uploads/2009/03/rivkin_final.pdf" TargetMode="External"/><Relationship Id="rId31" Type="http://schemas.openxmlformats.org/officeDocument/2006/relationships/hyperlink" Target="http://io9.com/are-the-threats-from-synthetic-bioweapons-being-exagger-1636829313" TargetMode="External"/><Relationship Id="rId4" Type="http://schemas.openxmlformats.org/officeDocument/2006/relationships/settings" Target="settings.xml"/><Relationship Id="rId9" Type="http://schemas.openxmlformats.org/officeDocument/2006/relationships/hyperlink" Target="http://www.dtic.mil/doctrine/new_pubs/jp3_0.pdf" TargetMode="External"/><Relationship Id="rId14" Type="http://schemas.openxmlformats.org/officeDocument/2006/relationships/hyperlink" Target="http://www.dtic.mil/doctrine/new_pubs/jp3_0.pdf" TargetMode="External"/><Relationship Id="rId22" Type="http://schemas.openxmlformats.org/officeDocument/2006/relationships/hyperlink" Target="https://policyexchange.org.uk/wp-content/uploads/2017/11/Undersea-Cables.pdf" TargetMode="External"/><Relationship Id="rId27" Type="http://schemas.openxmlformats.org/officeDocument/2006/relationships/hyperlink" Target="https://www.datacenterdynamics.com/en/opinions/coming-soon-gigabit-speeds-above/" TargetMode="External"/><Relationship Id="rId30" Type="http://schemas.openxmlformats.org/officeDocument/2006/relationships/hyperlink" Target="http://www.politico.com/story/2013/08/opinion-william-howell-barack-obama-9535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B36D4-16EB-4E4F-80DB-435A4F72C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1352</TotalTime>
  <Pages>1</Pages>
  <Words>63930</Words>
  <Characters>364407</Characters>
  <Application>Microsoft Office Word</Application>
  <DocSecurity>0</DocSecurity>
  <Lines>3036</Lines>
  <Paragraphs>854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Watson, Carly</cp:lastModifiedBy>
  <cp:revision>22</cp:revision>
  <dcterms:created xsi:type="dcterms:W3CDTF">2021-07-02T21:37:00Z</dcterms:created>
  <dcterms:modified xsi:type="dcterms:W3CDTF">2021-07-09T17:20:00Z</dcterms:modified>
</cp:coreProperties>
</file>