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BDDA3" w14:textId="30ECB0B0" w:rsidR="00BD72D4" w:rsidRDefault="00BD72D4" w:rsidP="00987A8C">
      <w:pPr>
        <w:pStyle w:val="Heading1"/>
      </w:pPr>
      <w:r>
        <w:t>Adv CP vs River Rights Aff – BFHPR</w:t>
      </w:r>
    </w:p>
    <w:p w14:paraId="7D12B0E4" w14:textId="08F435D7" w:rsidR="00BD72D4" w:rsidRPr="00BD72D4" w:rsidRDefault="00BD72D4" w:rsidP="00BD72D4">
      <w:r>
        <w:t xml:space="preserve">Thanks to </w:t>
      </w:r>
      <w:proofErr w:type="spellStart"/>
      <w:r>
        <w:t>Ashna</w:t>
      </w:r>
      <w:proofErr w:type="spellEnd"/>
      <w:r>
        <w:t xml:space="preserve"> </w:t>
      </w:r>
      <w:proofErr w:type="spellStart"/>
      <w:r>
        <w:t>Ghanate</w:t>
      </w:r>
      <w:proofErr w:type="spellEnd"/>
      <w:r>
        <w:t xml:space="preserve"> for her work on this file? </w:t>
      </w:r>
    </w:p>
    <w:p w14:paraId="6EFF0325" w14:textId="57D1558D" w:rsidR="00987A8C" w:rsidRDefault="00987A8C" w:rsidP="00BD72D4">
      <w:pPr>
        <w:pStyle w:val="Heading2"/>
      </w:pPr>
      <w:r>
        <w:t>Deregulate Economy CP</w:t>
      </w:r>
    </w:p>
    <w:p w14:paraId="146F67C0" w14:textId="7DED4FB7" w:rsidR="00987A8C" w:rsidRDefault="00987A8C" w:rsidP="00987A8C">
      <w:pPr>
        <w:pStyle w:val="Heading3"/>
      </w:pPr>
      <w:r>
        <w:t xml:space="preserve">1NC — Deregulate the Economy CP </w:t>
      </w:r>
    </w:p>
    <w:p w14:paraId="7F3EEBD2" w14:textId="54A2D201" w:rsidR="00987A8C" w:rsidRDefault="00A0249D" w:rsidP="00A0249D">
      <w:pPr>
        <w:pStyle w:val="Heading4"/>
      </w:pPr>
      <w:r>
        <w:t xml:space="preserve">Deregulating creates </w:t>
      </w:r>
      <w:r w:rsidRPr="00AF6E4B">
        <w:rPr>
          <w:u w:val="single"/>
        </w:rPr>
        <w:t>short term growth</w:t>
      </w:r>
      <w:r>
        <w:t xml:space="preserve">, but </w:t>
      </w:r>
      <w:r w:rsidR="00AF6E4B" w:rsidRPr="00AF6E4B">
        <w:rPr>
          <w:u w:val="single"/>
        </w:rPr>
        <w:t>long-term</w:t>
      </w:r>
      <w:r w:rsidRPr="00AF6E4B">
        <w:rPr>
          <w:u w:val="single"/>
        </w:rPr>
        <w:t xml:space="preserve"> collapse</w:t>
      </w:r>
      <w:r>
        <w:t xml:space="preserve">. </w:t>
      </w:r>
    </w:p>
    <w:p w14:paraId="29E15A7A" w14:textId="1BD91AF3" w:rsidR="00A0249D" w:rsidRPr="00AF6E4B" w:rsidRDefault="00AF6E4B" w:rsidP="00AF6E4B">
      <w:r w:rsidRPr="00AF6E4B">
        <w:rPr>
          <w:rStyle w:val="Style13ptBold"/>
        </w:rPr>
        <w:t>Thomas 20</w:t>
      </w:r>
      <w:r>
        <w:t xml:space="preserve"> — Vinod Thomas, </w:t>
      </w:r>
      <w:r w:rsidRPr="00AF6E4B">
        <w:t>a distinguished fellow in Development Management at the Asian Institute of Management, Manila. He is a visiting professor at the National University of Singapore and former senior vice president at the World Bank</w:t>
      </w:r>
      <w:r>
        <w:t xml:space="preserve">, 2020 (“Deregulation is not synonymous with economic success,” </w:t>
      </w:r>
      <w:r>
        <w:rPr>
          <w:i/>
          <w:iCs/>
        </w:rPr>
        <w:t xml:space="preserve">The Hill, </w:t>
      </w:r>
      <w:r>
        <w:t xml:space="preserve">Available Online at </w:t>
      </w:r>
      <w:hyperlink r:id="rId9" w:history="1">
        <w:r w:rsidRPr="008E417B">
          <w:rPr>
            <w:rStyle w:val="Hyperlink"/>
          </w:rPr>
          <w:t>https://thehill.com/opinion/finance/523555-deregulation-is-not-synonymous-with-economic-success</w:t>
        </w:r>
      </w:hyperlink>
      <w:r>
        <w:t xml:space="preserve">, Accessed 07-26-2021) </w:t>
      </w:r>
    </w:p>
    <w:p w14:paraId="53C63A4D" w14:textId="6ACC42DF" w:rsidR="00987A8C" w:rsidRPr="00987A8C" w:rsidRDefault="00987A8C" w:rsidP="00987A8C">
      <w:pPr>
        <w:rPr>
          <w:rStyle w:val="StyleUnderline"/>
        </w:rPr>
      </w:pPr>
      <w:r w:rsidRPr="00987A8C">
        <w:rPr>
          <w:rStyle w:val="StyleUnderline"/>
        </w:rPr>
        <w:t>Reforming</w:t>
      </w:r>
      <w:r>
        <w:t xml:space="preserve"> unnecessarily </w:t>
      </w:r>
      <w:r w:rsidRPr="00987A8C">
        <w:rPr>
          <w:rStyle w:val="StyleUnderline"/>
        </w:rPr>
        <w:t xml:space="preserve">onerous government legislation can </w:t>
      </w:r>
      <w:r w:rsidRPr="00A0249D">
        <w:rPr>
          <w:rStyle w:val="Emphasis"/>
        </w:rPr>
        <w:t>boost economic performance</w:t>
      </w:r>
      <w:r>
        <w:t xml:space="preserve">. </w:t>
      </w:r>
      <w:r w:rsidRPr="00987A8C">
        <w:rPr>
          <w:rStyle w:val="StyleUnderline"/>
        </w:rPr>
        <w:t xml:space="preserve">But getting rid of essential standards for health care, worker safety and environmental protection can end up hurting people’s wellbeing and </w:t>
      </w:r>
      <w:r w:rsidRPr="00987A8C">
        <w:rPr>
          <w:rStyle w:val="Emphasis"/>
        </w:rPr>
        <w:t>slowing long-term growth.</w:t>
      </w:r>
      <w:r w:rsidRPr="00987A8C">
        <w:rPr>
          <w:rStyle w:val="StyleUnderline"/>
        </w:rPr>
        <w:t xml:space="preserve"> </w:t>
      </w:r>
    </w:p>
    <w:p w14:paraId="78BC2C62" w14:textId="392E6584" w:rsidR="00987A8C" w:rsidRDefault="00987A8C" w:rsidP="00987A8C">
      <w:r w:rsidRPr="00987A8C">
        <w:rPr>
          <w:rStyle w:val="StyleUnderline"/>
        </w:rPr>
        <w:t>All deregulation is not synonymous with a country’s economic success</w:t>
      </w:r>
      <w:r>
        <w:t>. As regulations have a socioeconomic rationale, removal of a regulation or the introduction of a new one should be transparently tested by a cost benefit analysis from the social viewpoint.</w:t>
      </w:r>
    </w:p>
    <w:p w14:paraId="1139264E" w14:textId="43F94036" w:rsidR="00987A8C" w:rsidRDefault="00987A8C" w:rsidP="00987A8C">
      <w:r>
        <w:t>Rationalizing regulatory regimes makes doing business easier, which the Trump administration has set out as the whole basis for its deregulation agenda. But the outcome of the administration’s policies doesn’t seem to show improved efficiency and performance. The reason is that the focus has been less on cutting wasteful expenditures on unnecessary controls, and more on reducing vital social safeguards that benefit special interests, for instance in energy, transport and finance.</w:t>
      </w:r>
    </w:p>
    <w:p w14:paraId="25026F14" w14:textId="4C21277E" w:rsidR="00987A8C" w:rsidRDefault="00987A8C" w:rsidP="00987A8C">
      <w:r>
        <w:t xml:space="preserve">For example, the administration changed driver fatigue rules in response to lobbying from the trucking industry. The rush to open the </w:t>
      </w:r>
      <w:proofErr w:type="spellStart"/>
      <w:r>
        <w:t>Tongass</w:t>
      </w:r>
      <w:proofErr w:type="spellEnd"/>
      <w:r>
        <w:t xml:space="preserve"> National Forest to logging and Alaska’s North Bank and gulf waters to drilling, seemed more about serving particular interest groups than promoting economic growth and wellbeing. The same goes for cutting auto emission standards.</w:t>
      </w:r>
    </w:p>
    <w:p w14:paraId="729D7F3E" w14:textId="2EF4D861" w:rsidR="00987A8C" w:rsidRDefault="00987A8C" w:rsidP="00987A8C">
      <w:r>
        <w:t>The pace of “undoing” at the Interior Department and the Environmental Protection Agency has been hectic — and it has intensified since the COVID-19 pandemic while public attention has been elsewhere. The administration has ditched 72 environmentally protective rules and regulations, and another 27 are being overturned. The reversal of the existing standards for carbon emissions from power plants and vehicles would raise the United States’ contribution to global emissions at a critical time for climate action. Lifting of some of the oversight functions endanger the management of risks from natural disasters.</w:t>
      </w:r>
    </w:p>
    <w:p w14:paraId="42F4B4FF" w14:textId="021DBF48" w:rsidR="00987A8C" w:rsidRPr="00987A8C" w:rsidRDefault="00987A8C" w:rsidP="00987A8C">
      <w:pPr>
        <w:rPr>
          <w:rStyle w:val="Emphasis"/>
        </w:rPr>
      </w:pPr>
      <w:r>
        <w:t xml:space="preserve">At the federal level, there have been a range of policy reversals, including lifting protections on clean water and the Affordable Care Act provisions, some causing irreparable harm. Coupled with cuts in the public health budget, these measures will likely lead to more illnesses and deaths. In health care and environmental protection, there is room for reform to simplify procedures to make things work better. But </w:t>
      </w:r>
      <w:r w:rsidRPr="00987A8C">
        <w:rPr>
          <w:rStyle w:val="StyleUnderline"/>
        </w:rPr>
        <w:t xml:space="preserve">ill-advised deregulation harms people’s wellbeing and takes points off economic growth </w:t>
      </w:r>
      <w:r w:rsidRPr="00987A8C">
        <w:rPr>
          <w:rStyle w:val="Emphasis"/>
        </w:rPr>
        <w:t>over time.</w:t>
      </w:r>
    </w:p>
    <w:p w14:paraId="3A48EF54" w14:textId="055F5A64" w:rsidR="00987A8C" w:rsidRDefault="00987A8C" w:rsidP="00AF6E4B">
      <w:pPr>
        <w:pStyle w:val="Heading3"/>
      </w:pPr>
      <w:r>
        <w:t>2NC — Creates Short Term Growth + Long Term Decline</w:t>
      </w:r>
    </w:p>
    <w:p w14:paraId="098D4874" w14:textId="53A33C0A" w:rsidR="00987A8C" w:rsidRDefault="00AF6E4B" w:rsidP="00987A8C">
      <w:pPr>
        <w:pStyle w:val="Heading4"/>
      </w:pPr>
      <w:r>
        <w:t xml:space="preserve">Jobs. </w:t>
      </w:r>
    </w:p>
    <w:p w14:paraId="53A38C16" w14:textId="041EB696" w:rsidR="00AF6E4B" w:rsidRPr="00AF6E4B" w:rsidRDefault="00AF6E4B" w:rsidP="00AF6E4B">
      <w:r w:rsidRPr="00AF6E4B">
        <w:rPr>
          <w:rStyle w:val="Style13ptBold"/>
        </w:rPr>
        <w:t>Brinson ND</w:t>
      </w:r>
      <w:r>
        <w:t xml:space="preserve"> — Linda C. Brinson, writer for how stuff works, (“</w:t>
      </w:r>
      <w:r w:rsidRPr="00AF6E4B">
        <w:t>10 Unforeseen Effects of Deregulation</w:t>
      </w:r>
      <w:r>
        <w:t xml:space="preserve">,” </w:t>
      </w:r>
      <w:r>
        <w:rPr>
          <w:i/>
          <w:iCs/>
        </w:rPr>
        <w:t xml:space="preserve">How Money Works, </w:t>
      </w:r>
      <w:r>
        <w:t xml:space="preserve">Available Online at </w:t>
      </w:r>
      <w:hyperlink r:id="rId10" w:history="1">
        <w:r w:rsidRPr="008E417B">
          <w:rPr>
            <w:rStyle w:val="Hyperlink"/>
          </w:rPr>
          <w:t>https://money.howstuffworks.com/10-effects-of-deregulation.htm</w:t>
        </w:r>
      </w:hyperlink>
      <w:r>
        <w:t xml:space="preserve">, Accessed 07-26-2021) </w:t>
      </w:r>
    </w:p>
    <w:p w14:paraId="595BC358" w14:textId="08AD3B03" w:rsidR="00987A8C" w:rsidRDefault="00987A8C" w:rsidP="00987A8C">
      <w:r>
        <w:t>10</w:t>
      </w:r>
      <w:r w:rsidRPr="00987A8C">
        <w:rPr>
          <w:rStyle w:val="Emphasis"/>
        </w:rPr>
        <w:t>: Bye, Bye Jobs</w:t>
      </w:r>
    </w:p>
    <w:p w14:paraId="39D70A62" w14:textId="78BDA825" w:rsidR="00987A8C" w:rsidRPr="00987A8C" w:rsidRDefault="00987A8C" w:rsidP="00987A8C">
      <w:pPr>
        <w:rPr>
          <w:rStyle w:val="StyleUnderline"/>
        </w:rPr>
      </w:pPr>
      <w:r>
        <w:t>The Interstate Commerce Commission (</w:t>
      </w:r>
      <w:r w:rsidRPr="00987A8C">
        <w:rPr>
          <w:rStyle w:val="StyleUnderline"/>
        </w:rPr>
        <w:t>ICC</w:t>
      </w:r>
      <w:r>
        <w:t xml:space="preserve">) </w:t>
      </w:r>
      <w:r w:rsidRPr="00987A8C">
        <w:rPr>
          <w:rStyle w:val="StyleUnderline"/>
        </w:rPr>
        <w:t xml:space="preserve">was created </w:t>
      </w:r>
      <w:r w:rsidRPr="00987A8C">
        <w:t>in 1887</w:t>
      </w:r>
      <w:r w:rsidRPr="00987A8C">
        <w:rPr>
          <w:rStyle w:val="StyleUnderline"/>
        </w:rPr>
        <w:t xml:space="preserve"> to regulate railroads</w:t>
      </w:r>
      <w:r>
        <w:t xml:space="preserve">. It </w:t>
      </w:r>
      <w:r w:rsidRPr="00987A8C">
        <w:rPr>
          <w:rStyle w:val="StyleUnderline"/>
        </w:rPr>
        <w:t>controlled rates, ruled on proposed mergers and made sure the railroads served most areas.</w:t>
      </w:r>
    </w:p>
    <w:p w14:paraId="2CE11D65" w14:textId="1EE88D47" w:rsidR="00987A8C" w:rsidRDefault="00987A8C" w:rsidP="00987A8C">
      <w:r>
        <w:t>By the 1960s, times had changed. Railroads had new competition from cars, trucks and airplanes. Rate regulations made it hard for them to compete, especially against trucks. A third or more of the industry was bankrupt, or about to be.</w:t>
      </w:r>
    </w:p>
    <w:p w14:paraId="2E2D0075" w14:textId="5A809DC1" w:rsidR="00987A8C" w:rsidRPr="00987A8C" w:rsidRDefault="00987A8C" w:rsidP="00987A8C">
      <w:pPr>
        <w:rPr>
          <w:rStyle w:val="StyleUnderline"/>
        </w:rPr>
      </w:pPr>
      <w:r w:rsidRPr="00987A8C">
        <w:rPr>
          <w:rStyle w:val="StyleUnderline"/>
        </w:rPr>
        <w:t>Deregulation started with the Railroad Revitalization and Regulatory Reform Act of 1976</w:t>
      </w:r>
      <w:r>
        <w:t xml:space="preserve">. That </w:t>
      </w:r>
      <w:r w:rsidRPr="00987A8C">
        <w:rPr>
          <w:rStyle w:val="StyleUnderline"/>
        </w:rPr>
        <w:t>made it easier for the railroads to change rates, merge and stop running unprofitable routes</w:t>
      </w:r>
      <w:r>
        <w:t xml:space="preserve">. </w:t>
      </w:r>
      <w:r w:rsidRPr="00987A8C">
        <w:rPr>
          <w:rStyle w:val="StyleUnderline"/>
        </w:rPr>
        <w:t>Four years later, Congress passed the Staggers Rail Act of 1980, which further eased regulations.</w:t>
      </w:r>
    </w:p>
    <w:p w14:paraId="71E7DCEE" w14:textId="1330E176" w:rsidR="00987A8C" w:rsidRDefault="00987A8C" w:rsidP="00987A8C">
      <w:r w:rsidRPr="00987A8C">
        <w:rPr>
          <w:rStyle w:val="StyleUnderline"/>
        </w:rPr>
        <w:t xml:space="preserve">There were </w:t>
      </w:r>
      <w:r w:rsidRPr="00987A8C">
        <w:rPr>
          <w:rStyle w:val="Emphasis"/>
        </w:rPr>
        <w:t xml:space="preserve">good results. </w:t>
      </w:r>
      <w:r>
        <w:t xml:space="preserve">Railroads </w:t>
      </w:r>
      <w:r w:rsidRPr="00987A8C">
        <w:rPr>
          <w:rStyle w:val="Emphasis"/>
        </w:rPr>
        <w:t>made rates more flexible</w:t>
      </w:r>
      <w:r>
        <w:t xml:space="preserve">. They </w:t>
      </w:r>
      <w:r w:rsidRPr="00987A8C">
        <w:rPr>
          <w:rStyle w:val="Emphasis"/>
        </w:rPr>
        <w:t>dropped the businesses that were losing money and increased the profitable ones.</w:t>
      </w:r>
      <w:r>
        <w:t xml:space="preserve"> They abandoned miles of tracks. When the interstate highways got crowded and gas prices rose, railroads started hauling truck trailers.</w:t>
      </w:r>
    </w:p>
    <w:p w14:paraId="75E3C55D" w14:textId="5546385E" w:rsidR="00987A8C" w:rsidRDefault="00987A8C" w:rsidP="00987A8C">
      <w:r w:rsidRPr="00987A8C">
        <w:rPr>
          <w:rStyle w:val="StyleUnderline"/>
        </w:rPr>
        <w:t>But the passenger service and short routes the railroad companies abandoned were the ones that needed more workers. It didn't take many workers to serve a train loaded with nothing but coal or grain. Unions lost power and had to agree to drop the job of brakemen -- about a third of workers on trains</w:t>
      </w:r>
      <w:r>
        <w:t xml:space="preserve"> [source: Slack].</w:t>
      </w:r>
    </w:p>
    <w:p w14:paraId="3E1776B9" w14:textId="77777777" w:rsidR="00987A8C" w:rsidRDefault="00987A8C" w:rsidP="00987A8C">
      <w:r>
        <w:t>Similarly, after Congress passed the Airline Deregulation Act of 1978</w:t>
      </w:r>
      <w:r w:rsidRPr="00987A8C">
        <w:rPr>
          <w:rStyle w:val="StyleUnderline"/>
        </w:rPr>
        <w:t xml:space="preserve">, airlines started new routes, dropped unprofitable ones and slashed fares. Within a few years, fuel prices </w:t>
      </w:r>
      <w:proofErr w:type="gramStart"/>
      <w:r w:rsidRPr="00987A8C">
        <w:rPr>
          <w:rStyle w:val="StyleUnderline"/>
        </w:rPr>
        <w:t>rose</w:t>
      </w:r>
      <w:proofErr w:type="gramEnd"/>
      <w:r w:rsidRPr="00987A8C">
        <w:rPr>
          <w:rStyle w:val="StyleUnderline"/>
        </w:rPr>
        <w:t xml:space="preserve"> and many airlines began to lose money. Mergers and bankruptcies hurt the power of labor unions, and they had to give concessions on jobs and wages. Many jobs were lost.</w:t>
      </w:r>
    </w:p>
    <w:p w14:paraId="25326D74" w14:textId="1972545A" w:rsidR="00987A8C" w:rsidRDefault="00987A8C" w:rsidP="00987A8C"/>
    <w:p w14:paraId="521AB3DF" w14:textId="620B3BCC" w:rsidR="00987A8C" w:rsidRDefault="00987A8C" w:rsidP="00987A8C">
      <w:pPr>
        <w:pStyle w:val="Heading4"/>
      </w:pPr>
      <w:r>
        <w:t xml:space="preserve">Rural economies. </w:t>
      </w:r>
    </w:p>
    <w:p w14:paraId="6401FB77" w14:textId="384336B5" w:rsidR="00AF6E4B" w:rsidRPr="00AF6E4B" w:rsidRDefault="00AF6E4B" w:rsidP="00AF6E4B">
      <w:r w:rsidRPr="00AF6E4B">
        <w:rPr>
          <w:rStyle w:val="Style13ptBold"/>
        </w:rPr>
        <w:t>Brinson ND</w:t>
      </w:r>
      <w:r>
        <w:t xml:space="preserve"> — Linda C. Brinson, writer for how stuff works, (“</w:t>
      </w:r>
      <w:r w:rsidRPr="00AF6E4B">
        <w:t>10 Unforeseen Effects of Deregulation</w:t>
      </w:r>
      <w:r>
        <w:t xml:space="preserve">,” </w:t>
      </w:r>
      <w:r>
        <w:rPr>
          <w:i/>
          <w:iCs/>
        </w:rPr>
        <w:t xml:space="preserve">How Money Works, </w:t>
      </w:r>
      <w:r>
        <w:t xml:space="preserve">Available Online at </w:t>
      </w:r>
      <w:hyperlink r:id="rId11" w:history="1">
        <w:r w:rsidRPr="008E417B">
          <w:rPr>
            <w:rStyle w:val="Hyperlink"/>
          </w:rPr>
          <w:t>https://money.howstuffworks.com/10-effects-of-deregulation.htm</w:t>
        </w:r>
      </w:hyperlink>
      <w:r>
        <w:t xml:space="preserve">, Accessed 07-26-2021) </w:t>
      </w:r>
    </w:p>
    <w:p w14:paraId="2EA5508C" w14:textId="27967AA3" w:rsidR="00987A8C" w:rsidRDefault="00987A8C" w:rsidP="00987A8C">
      <w:r>
        <w:t>9: Down and Out on the Farm</w:t>
      </w:r>
    </w:p>
    <w:p w14:paraId="5705BB15" w14:textId="52EB8439" w:rsidR="00987A8C" w:rsidRDefault="00987A8C" w:rsidP="00987A8C">
      <w:r w:rsidRPr="00987A8C">
        <w:rPr>
          <w:rStyle w:val="StyleUnderline"/>
        </w:rPr>
        <w:t>People in rural areas are sometimes the unforeseen victims in deregulation</w:t>
      </w:r>
      <w:r>
        <w:t>.</w:t>
      </w:r>
    </w:p>
    <w:p w14:paraId="622C5C2E" w14:textId="303C63B6" w:rsidR="00987A8C" w:rsidRDefault="00987A8C" w:rsidP="00987A8C">
      <w:r>
        <w:t xml:space="preserve">The </w:t>
      </w:r>
      <w:r w:rsidRPr="00987A8C">
        <w:rPr>
          <w:rStyle w:val="StyleUnderline"/>
        </w:rPr>
        <w:t>Railroad Revitalization and Regulatory Reform Act of 1976 and the Staggers Rail Act of 1980 made it easier for railroads to abandon passenger service, which had been a financial drain</w:t>
      </w:r>
      <w:r>
        <w:t xml:space="preserve">. Many went out of the passenger business. Congress had established Amtrak, a federally subsidized rail corporation intended to provide rail service nationwide, in 1970. </w:t>
      </w:r>
      <w:r w:rsidRPr="00987A8C">
        <w:rPr>
          <w:rStyle w:val="StyleUnderline"/>
        </w:rPr>
        <w:t>Amtrak was supposed to be for profit, but it faced the same problems the railroads had. Passenger service wasn't a moneymaker.</w:t>
      </w:r>
    </w:p>
    <w:p w14:paraId="57FA5820" w14:textId="17CA1144" w:rsidR="00987A8C" w:rsidRDefault="00987A8C" w:rsidP="00987A8C">
      <w:r w:rsidRPr="00987A8C">
        <w:rPr>
          <w:rStyle w:val="StyleUnderline"/>
        </w:rPr>
        <w:t xml:space="preserve">Amtrak started service in 1971, but </w:t>
      </w:r>
      <w:r w:rsidRPr="00987A8C">
        <w:rPr>
          <w:rStyle w:val="Emphasis"/>
        </w:rPr>
        <w:t>it never made it to many remote and rural areas.</w:t>
      </w:r>
      <w:r>
        <w:t xml:space="preserve"> </w:t>
      </w:r>
      <w:r w:rsidRPr="00987A8C">
        <w:rPr>
          <w:rStyle w:val="StyleUnderline"/>
        </w:rPr>
        <w:t xml:space="preserve">Deregulation a few years later meant that railroads no longer had to offer passenger service in addition to freight. Most dropped it and soon pulled up unused tracks. That left </w:t>
      </w:r>
      <w:r w:rsidRPr="00987A8C">
        <w:rPr>
          <w:rStyle w:val="Emphasis"/>
        </w:rPr>
        <w:t>rural people without service</w:t>
      </w:r>
      <w:r w:rsidRPr="00987A8C">
        <w:rPr>
          <w:rStyle w:val="StyleUnderline"/>
        </w:rPr>
        <w:t>.</w:t>
      </w:r>
      <w:r>
        <w:t xml:space="preserve"> Eventually, high fuel prices and global warming made Americans think about alternatives to automobiles. But by then, much of the passenger rail service was history.</w:t>
      </w:r>
    </w:p>
    <w:p w14:paraId="216C6349" w14:textId="5C868172" w:rsidR="00987A8C" w:rsidRDefault="00987A8C" w:rsidP="00987A8C">
      <w:pPr>
        <w:rPr>
          <w:rStyle w:val="StyleUnderline"/>
        </w:rPr>
      </w:pPr>
      <w:r w:rsidRPr="00987A8C">
        <w:rPr>
          <w:rStyle w:val="StyleUnderline"/>
        </w:rPr>
        <w:t xml:space="preserve">Some regulations require various industries to serve rural areas where business isn't as profitable. </w:t>
      </w:r>
      <w:r w:rsidRPr="00987A8C">
        <w:rPr>
          <w:rStyle w:val="Emphasis"/>
        </w:rPr>
        <w:t>Deregulation can mean rural folks get left out.</w:t>
      </w:r>
      <w:r>
        <w:t xml:space="preserve"> </w:t>
      </w:r>
      <w:r w:rsidRPr="00987A8C">
        <w:rPr>
          <w:rStyle w:val="StyleUnderline"/>
        </w:rPr>
        <w:t>When Americans began the massive shift to cell phones instead of landlines after telephone deregulation, people in areas with poor cell phone coverage were out of luck. Those may be the same areas where deregulated cable TV companies won't venture. And that can mean no affordable broadband Internet.</w:t>
      </w:r>
    </w:p>
    <w:p w14:paraId="2F20DDA3" w14:textId="2DDD9A84" w:rsidR="00A0249D" w:rsidRDefault="00A0249D" w:rsidP="00987A8C">
      <w:pPr>
        <w:rPr>
          <w:rStyle w:val="StyleUnderline"/>
        </w:rPr>
      </w:pPr>
    </w:p>
    <w:p w14:paraId="297D81E3" w14:textId="15603185" w:rsidR="00A0249D" w:rsidRPr="00A0249D" w:rsidRDefault="00A0249D" w:rsidP="00A0249D">
      <w:pPr>
        <w:pStyle w:val="Heading3"/>
      </w:pPr>
      <w:r w:rsidRPr="00A0249D">
        <w:t xml:space="preserve">They Say: “Deregulation </w:t>
      </w:r>
      <w:r>
        <w:t>Doesn’t Cause a Recession</w:t>
      </w:r>
      <w:r w:rsidRPr="00A0249D">
        <w:t xml:space="preserve">” </w:t>
      </w:r>
    </w:p>
    <w:p w14:paraId="1CD4538B" w14:textId="7AC170BA" w:rsidR="00A0249D" w:rsidRDefault="00A0249D" w:rsidP="00A0249D">
      <w:pPr>
        <w:pStyle w:val="Heading4"/>
      </w:pPr>
      <w:r>
        <w:t xml:space="preserve">Deregulation led to 2008. </w:t>
      </w:r>
    </w:p>
    <w:p w14:paraId="6A0E8D99" w14:textId="002E5E40" w:rsidR="00AF6E4B" w:rsidRPr="00AF6E4B" w:rsidRDefault="00AF6E4B" w:rsidP="00AF6E4B">
      <w:r w:rsidRPr="00AF6E4B">
        <w:rPr>
          <w:rStyle w:val="Style13ptBold"/>
        </w:rPr>
        <w:t>Brinson ND</w:t>
      </w:r>
      <w:r>
        <w:t xml:space="preserve"> — Linda C. Brinson, writer for how stuff works, (“</w:t>
      </w:r>
      <w:r w:rsidRPr="00AF6E4B">
        <w:t>10 Unforeseen Effects of Deregulation</w:t>
      </w:r>
      <w:r>
        <w:t xml:space="preserve">,” </w:t>
      </w:r>
      <w:r>
        <w:rPr>
          <w:i/>
          <w:iCs/>
        </w:rPr>
        <w:t xml:space="preserve">How Money Works, </w:t>
      </w:r>
      <w:r>
        <w:t xml:space="preserve">Available Online at </w:t>
      </w:r>
      <w:hyperlink r:id="rId12" w:history="1">
        <w:r w:rsidRPr="008E417B">
          <w:rPr>
            <w:rStyle w:val="Hyperlink"/>
          </w:rPr>
          <w:t>https://money.howstuffworks.com/10-effects-of-deregulation.htm</w:t>
        </w:r>
      </w:hyperlink>
      <w:r>
        <w:t xml:space="preserve">, Accessed 07-26-2021) </w:t>
      </w:r>
    </w:p>
    <w:p w14:paraId="5A4B81C1" w14:textId="1AE38D49" w:rsidR="00987A8C" w:rsidRPr="00A0249D" w:rsidRDefault="00987A8C" w:rsidP="00987A8C">
      <w:pPr>
        <w:rPr>
          <w:rStyle w:val="StyleUnderline"/>
        </w:rPr>
      </w:pPr>
      <w:r w:rsidRPr="00A0249D">
        <w:rPr>
          <w:rStyle w:val="StyleUnderline"/>
        </w:rPr>
        <w:t>In 1933, President Franklin Roosevelt signed the Glass-Steagall Act. By then, the country was mired in the depths of the Great Depression, and nearly 5,000 banks had failed. Businesses and people lost money. People lost jobs. The country was in crisis. Glass-Steagall was designed to prevent another crash in the future. Among other things, it barred commercial banks from getting into the investment business. It raised barriers between commercial banks, securities firms and insurance companies.</w:t>
      </w:r>
    </w:p>
    <w:p w14:paraId="121DD9EA" w14:textId="26AFDF8B" w:rsidR="00987A8C" w:rsidRPr="00A0249D" w:rsidRDefault="00987A8C" w:rsidP="00987A8C">
      <w:pPr>
        <w:rPr>
          <w:rStyle w:val="StyleUnderline"/>
        </w:rPr>
      </w:pPr>
      <w:r>
        <w:t xml:space="preserve">Nearly </w:t>
      </w:r>
      <w:r w:rsidRPr="00A0249D">
        <w:rPr>
          <w:rStyle w:val="StyleUnderline"/>
        </w:rPr>
        <w:t>70 years later, the Depression was history, and there was a push for deregulation to repeal or roll back Glass-Steagall. The result was the Gramm-Leach-Bliley Act of 1999, which took down that wall between the banks that made routine loans and the ones that did risky investments.</w:t>
      </w:r>
    </w:p>
    <w:p w14:paraId="3E97604D" w14:textId="441FAFE9" w:rsidR="00987A8C" w:rsidRPr="00A0249D" w:rsidRDefault="00987A8C" w:rsidP="00987A8C">
      <w:pPr>
        <w:rPr>
          <w:rStyle w:val="Emphasis"/>
        </w:rPr>
      </w:pPr>
      <w:r w:rsidRPr="00A0249D">
        <w:rPr>
          <w:rStyle w:val="StyleUnderline"/>
        </w:rPr>
        <w:t xml:space="preserve">Experts are still arguing about what caused the recession that started in 2008, but </w:t>
      </w:r>
      <w:r w:rsidRPr="00A0249D">
        <w:rPr>
          <w:rStyle w:val="Emphasis"/>
        </w:rPr>
        <w:t xml:space="preserve">many </w:t>
      </w:r>
      <w:proofErr w:type="gramStart"/>
      <w:r w:rsidRPr="00A0249D">
        <w:rPr>
          <w:rStyle w:val="Emphasis"/>
        </w:rPr>
        <w:t>point</w:t>
      </w:r>
      <w:proofErr w:type="gramEnd"/>
      <w:r w:rsidRPr="00A0249D">
        <w:rPr>
          <w:rStyle w:val="Emphasis"/>
        </w:rPr>
        <w:t xml:space="preserve"> to Gramm-Leach-Bliley as a major culprit.</w:t>
      </w:r>
    </w:p>
    <w:p w14:paraId="19B08603" w14:textId="0EAC6460" w:rsidR="00987A8C" w:rsidRPr="00A0249D" w:rsidRDefault="00987A8C" w:rsidP="00987A8C">
      <w:pPr>
        <w:rPr>
          <w:rStyle w:val="StyleUnderline"/>
        </w:rPr>
      </w:pPr>
      <w:r>
        <w:t xml:space="preserve">The </w:t>
      </w:r>
      <w:r w:rsidRPr="00A0249D">
        <w:rPr>
          <w:rStyle w:val="StyleUnderline"/>
        </w:rPr>
        <w:t>removal of the walls between commercial banks and investment banks led to mergers and promoted risky lending. The Commodity Futures Modernization Act, passed in 2000, made things worse by letting the popular new financial derivatives and swaps go unregulated, further promoting risky mortgages.</w:t>
      </w:r>
    </w:p>
    <w:p w14:paraId="5C1184F7" w14:textId="06936B7A" w:rsidR="00987A8C" w:rsidRPr="00A0249D" w:rsidRDefault="00987A8C" w:rsidP="00987A8C">
      <w:pPr>
        <w:rPr>
          <w:rStyle w:val="StyleUnderline"/>
        </w:rPr>
      </w:pPr>
      <w:r>
        <w:t xml:space="preserve">Many banks ventured into areas they knew little about. </w:t>
      </w:r>
      <w:r w:rsidRPr="00A0249D">
        <w:rPr>
          <w:rStyle w:val="StyleUnderline"/>
        </w:rPr>
        <w:t>They made bad loans and took gambles. Subprime mortgages were chopped up into pieces and bundled into bad investments. Sometimes, it was hard to tell who owned what.</w:t>
      </w:r>
    </w:p>
    <w:p w14:paraId="2726E61A" w14:textId="77777777" w:rsidR="00987A8C" w:rsidRPr="00A0249D" w:rsidRDefault="00987A8C" w:rsidP="00987A8C">
      <w:pPr>
        <w:rPr>
          <w:rStyle w:val="StyleUnderline"/>
        </w:rPr>
      </w:pPr>
      <w:r w:rsidRPr="00A0249D">
        <w:rPr>
          <w:rStyle w:val="StyleUnderline"/>
        </w:rPr>
        <w:t>What started as a subprime mortgage crisis in 2007 quickly spread through most sectors of the economy, causing what is widely regarded as the worst financial crisis in the U.S. since the Great Depression.</w:t>
      </w:r>
    </w:p>
    <w:p w14:paraId="3C0873AA" w14:textId="0DE2785F" w:rsidR="00A0249D" w:rsidRDefault="00A0249D" w:rsidP="00A0249D">
      <w:pPr>
        <w:rPr>
          <w:rFonts w:eastAsiaTheme="majorEastAsia" w:cstheme="majorBidi"/>
          <w:b/>
          <w:bCs/>
          <w:sz w:val="32"/>
          <w:szCs w:val="32"/>
          <w:u w:val="single"/>
        </w:rPr>
      </w:pPr>
    </w:p>
    <w:p w14:paraId="4430940D" w14:textId="6792B7AC" w:rsidR="00AF6E4B" w:rsidRDefault="00AF6E4B" w:rsidP="00BD72D4">
      <w:pPr>
        <w:pStyle w:val="Heading2"/>
      </w:pPr>
      <w:r>
        <w:t>Affirmative</w:t>
      </w:r>
    </w:p>
    <w:p w14:paraId="737FFE95" w14:textId="52DE1F9E" w:rsidR="00AF6E4B" w:rsidRDefault="00AF6E4B" w:rsidP="00AF6E4B">
      <w:pPr>
        <w:pStyle w:val="Heading3"/>
      </w:pPr>
      <w:r>
        <w:t>Deregulation is Good for Econ</w:t>
      </w:r>
    </w:p>
    <w:p w14:paraId="2E6FCAB0" w14:textId="0D0A00C9" w:rsidR="00AF6E4B" w:rsidRDefault="00AF6E4B" w:rsidP="00AF6E4B">
      <w:pPr>
        <w:pStyle w:val="Heading4"/>
      </w:pPr>
      <w:r>
        <w:t xml:space="preserve">Deregulation does not solve degrowth — it’s good for the economy. </w:t>
      </w:r>
    </w:p>
    <w:p w14:paraId="2A920390" w14:textId="0035918A" w:rsidR="00AF6E4B" w:rsidRPr="00AF6E4B" w:rsidRDefault="00AF6E4B" w:rsidP="00AF6E4B">
      <w:r w:rsidRPr="00AF6E4B">
        <w:rPr>
          <w:rStyle w:val="Style13ptBold"/>
        </w:rPr>
        <w:t>CFI</w:t>
      </w:r>
      <w:r>
        <w:t xml:space="preserve"> — Corporate Finance Institute, institute for financial learning, (“</w:t>
      </w:r>
      <w:r w:rsidRPr="00AF6E4B">
        <w:t>Deregulation</w:t>
      </w:r>
      <w:r>
        <w:t xml:space="preserve">,” </w:t>
      </w:r>
      <w:r>
        <w:rPr>
          <w:i/>
          <w:iCs/>
        </w:rPr>
        <w:t xml:space="preserve">CFI, </w:t>
      </w:r>
      <w:r>
        <w:t xml:space="preserve">Available Online at </w:t>
      </w:r>
      <w:hyperlink r:id="rId13" w:history="1">
        <w:r w:rsidRPr="008E417B">
          <w:rPr>
            <w:rStyle w:val="Hyperlink"/>
          </w:rPr>
          <w:t>https://corporatefinanceinstitute.com/resources/knowledge/other/deregulation/</w:t>
        </w:r>
      </w:hyperlink>
      <w:r>
        <w:t xml:space="preserve">, Accessed 07-26-2021) </w:t>
      </w:r>
    </w:p>
    <w:p w14:paraId="36690CA3" w14:textId="77777777" w:rsidR="00AF6E4B" w:rsidRPr="00AF6E4B" w:rsidRDefault="00AF6E4B" w:rsidP="00AF6E4B">
      <w:pPr>
        <w:rPr>
          <w:rStyle w:val="StyleUnderline"/>
        </w:rPr>
      </w:pPr>
      <w:r w:rsidRPr="00AF6E4B">
        <w:rPr>
          <w:rStyle w:val="StyleUnderline"/>
        </w:rPr>
        <w:t>Deregulation is the removal or reduction of government regulations in a specific industry.</w:t>
      </w:r>
      <w:r>
        <w:t xml:space="preserve"> The </w:t>
      </w:r>
      <w:r w:rsidRPr="00AF6E4B">
        <w:rPr>
          <w:rStyle w:val="StyleUnderline"/>
        </w:rPr>
        <w:t>goals are to allow industries to operate businesses more freely, make decisions efficiently, and remove corporate restrictions.</w:t>
      </w:r>
    </w:p>
    <w:p w14:paraId="27ACD798" w14:textId="77777777" w:rsidR="00AF6E4B" w:rsidRDefault="00AF6E4B" w:rsidP="00AF6E4B">
      <w:r>
        <w:t>Deregulation</w:t>
      </w:r>
    </w:p>
    <w:p w14:paraId="3F94EF68" w14:textId="5CB57B29" w:rsidR="00AF6E4B" w:rsidRPr="00AF6E4B" w:rsidRDefault="00AF6E4B" w:rsidP="00AF6E4B">
      <w:pPr>
        <w:rPr>
          <w:rStyle w:val="StyleUnderline"/>
        </w:rPr>
      </w:pPr>
      <w:r w:rsidRPr="00AF6E4B">
        <w:rPr>
          <w:rStyle w:val="StyleUnderline"/>
        </w:rPr>
        <w:t>Overall, the main objective is to remove barriers to competition so that a particular industry can compete in the international market more easily.</w:t>
      </w:r>
    </w:p>
    <w:p w14:paraId="4FB147CA" w14:textId="77777777" w:rsidR="00AF6E4B" w:rsidRPr="00AF6E4B" w:rsidRDefault="00AF6E4B" w:rsidP="00AF6E4B">
      <w:pPr>
        <w:rPr>
          <w:rStyle w:val="StyleUnderline"/>
        </w:rPr>
      </w:pPr>
      <w:r w:rsidRPr="00AF6E4B">
        <w:rPr>
          <w:rStyle w:val="StyleUnderline"/>
        </w:rPr>
        <w:t>Deregulation in an industry occurs only through legislation, issuance of an executive order from the President, or when a federal agency stops enforcing the regulation.</w:t>
      </w:r>
    </w:p>
    <w:p w14:paraId="7C056EBF" w14:textId="3942CDCE" w:rsidR="00AF6E4B" w:rsidRPr="00AF6E4B" w:rsidRDefault="00AF6E4B" w:rsidP="00AF6E4B">
      <w:pPr>
        <w:rPr>
          <w:rStyle w:val="StyleUnderline"/>
        </w:rPr>
      </w:pPr>
      <w:r w:rsidRPr="00AF6E4B">
        <w:rPr>
          <w:rStyle w:val="StyleUnderline"/>
        </w:rPr>
        <w:t>Benefits of Deregulation</w:t>
      </w:r>
    </w:p>
    <w:p w14:paraId="7776846D" w14:textId="77777777" w:rsidR="00AF6E4B" w:rsidRDefault="00AF6E4B" w:rsidP="00AF6E4B">
      <w:r>
        <w:t xml:space="preserve">It </w:t>
      </w:r>
      <w:r w:rsidRPr="00AF6E4B">
        <w:rPr>
          <w:rStyle w:val="StyleUnderline"/>
        </w:rPr>
        <w:t>stimulates economic activity because it eliminates restrictions for new businesses to enter the market, which increases competition.</w:t>
      </w:r>
    </w:p>
    <w:p w14:paraId="18C3514C" w14:textId="77777777" w:rsidR="00AF6E4B" w:rsidRPr="00AF6E4B" w:rsidRDefault="00AF6E4B" w:rsidP="00AF6E4B">
      <w:pPr>
        <w:rPr>
          <w:rStyle w:val="StyleUnderline"/>
        </w:rPr>
      </w:pPr>
      <w:r>
        <w:t xml:space="preserve">Since there is </w:t>
      </w:r>
      <w:r w:rsidRPr="00AF6E4B">
        <w:rPr>
          <w:rStyle w:val="StyleUnderline"/>
        </w:rPr>
        <w:t>more competition</w:t>
      </w:r>
      <w:r>
        <w:t xml:space="preserve"> in the market, it </w:t>
      </w:r>
      <w:r w:rsidRPr="00AF6E4B">
        <w:rPr>
          <w:rStyle w:val="StyleUnderline"/>
        </w:rPr>
        <w:t>improves innovation and increases market growth as businesses compete with each other. When more businesses compete with each other, prices go down for consumers.</w:t>
      </w:r>
    </w:p>
    <w:p w14:paraId="1812824A" w14:textId="77777777" w:rsidR="00AF6E4B" w:rsidRPr="00AF6E4B" w:rsidRDefault="00AF6E4B" w:rsidP="00AF6E4B">
      <w:pPr>
        <w:rPr>
          <w:rStyle w:val="StyleUnderline"/>
        </w:rPr>
      </w:pPr>
      <w:r w:rsidRPr="00AF6E4B">
        <w:rPr>
          <w:rStyle w:val="StyleUnderline"/>
        </w:rPr>
        <w:t>Companies no longer need to utilize resources and capital to meet restrictions and comply with regulations. In turn, they can use the resources to invest in research and development.</w:t>
      </w:r>
    </w:p>
    <w:p w14:paraId="46961BAF" w14:textId="191D14C5" w:rsidR="00AF6E4B" w:rsidRPr="00AF6E4B" w:rsidRDefault="00AF6E4B" w:rsidP="00AF6E4B">
      <w:pPr>
        <w:rPr>
          <w:rStyle w:val="StyleUnderline"/>
        </w:rPr>
      </w:pPr>
      <w:r w:rsidRPr="00AF6E4B">
        <w:rPr>
          <w:rStyle w:val="StyleUnderline"/>
        </w:rPr>
        <w:t>Businesses can operate without worrying about restrictions and regulations to govern them. They are allowed to develop new products, set their own prices, venture into foreign countries, purchase new assets, and interact with consumers without restrictions to hold them back.</w:t>
      </w:r>
    </w:p>
    <w:sectPr w:rsidR="00AF6E4B" w:rsidRPr="00AF6E4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87A8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4688"/>
    <w:rsid w:val="00076094"/>
    <w:rsid w:val="0008785F"/>
    <w:rsid w:val="00090CBE"/>
    <w:rsid w:val="00094DEC"/>
    <w:rsid w:val="000A2D8A"/>
    <w:rsid w:val="000D26A6"/>
    <w:rsid w:val="000D2B90"/>
    <w:rsid w:val="000D6ED8"/>
    <w:rsid w:val="000D717B"/>
    <w:rsid w:val="00100B28"/>
    <w:rsid w:val="00117316"/>
    <w:rsid w:val="001209B4"/>
    <w:rsid w:val="00162A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6BD0"/>
    <w:rsid w:val="00267EBB"/>
    <w:rsid w:val="0027023B"/>
    <w:rsid w:val="00272F3F"/>
    <w:rsid w:val="00274EDB"/>
    <w:rsid w:val="0027655E"/>
    <w:rsid w:val="0027729E"/>
    <w:rsid w:val="002779D5"/>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6F4A"/>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390F"/>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5885"/>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25B3"/>
    <w:rsid w:val="0055320F"/>
    <w:rsid w:val="0055699B"/>
    <w:rsid w:val="0056020A"/>
    <w:rsid w:val="00563D3D"/>
    <w:rsid w:val="005659AA"/>
    <w:rsid w:val="005676E8"/>
    <w:rsid w:val="00577C12"/>
    <w:rsid w:val="00580BFC"/>
    <w:rsid w:val="00581048"/>
    <w:rsid w:val="00581203"/>
    <w:rsid w:val="0058349C"/>
    <w:rsid w:val="00585FBE"/>
    <w:rsid w:val="005864E3"/>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3569A"/>
    <w:rsid w:val="009509D5"/>
    <w:rsid w:val="009538F5"/>
    <w:rsid w:val="00957187"/>
    <w:rsid w:val="00960255"/>
    <w:rsid w:val="009603E1"/>
    <w:rsid w:val="00961C9D"/>
    <w:rsid w:val="00963065"/>
    <w:rsid w:val="0097151F"/>
    <w:rsid w:val="00973777"/>
    <w:rsid w:val="00976E78"/>
    <w:rsid w:val="009775C0"/>
    <w:rsid w:val="00981F23"/>
    <w:rsid w:val="00987A8C"/>
    <w:rsid w:val="00990634"/>
    <w:rsid w:val="00991733"/>
    <w:rsid w:val="00992078"/>
    <w:rsid w:val="00992BE3"/>
    <w:rsid w:val="009A1467"/>
    <w:rsid w:val="009A6464"/>
    <w:rsid w:val="009B69F5"/>
    <w:rsid w:val="009C5FF7"/>
    <w:rsid w:val="009C6292"/>
    <w:rsid w:val="009D0D4D"/>
    <w:rsid w:val="009D15DB"/>
    <w:rsid w:val="009D3133"/>
    <w:rsid w:val="009E160D"/>
    <w:rsid w:val="009E5F3D"/>
    <w:rsid w:val="009F1CBB"/>
    <w:rsid w:val="009F3305"/>
    <w:rsid w:val="009F6FB2"/>
    <w:rsid w:val="00A0249D"/>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4809"/>
    <w:rsid w:val="00AE0243"/>
    <w:rsid w:val="00AE1BAD"/>
    <w:rsid w:val="00AE2124"/>
    <w:rsid w:val="00AE24BC"/>
    <w:rsid w:val="00AE3E3F"/>
    <w:rsid w:val="00AF2516"/>
    <w:rsid w:val="00AF4760"/>
    <w:rsid w:val="00AF55D4"/>
    <w:rsid w:val="00AF6E4B"/>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0012"/>
    <w:rsid w:val="00BA17A8"/>
    <w:rsid w:val="00BA3C33"/>
    <w:rsid w:val="00BB0878"/>
    <w:rsid w:val="00BB1879"/>
    <w:rsid w:val="00BC0ABE"/>
    <w:rsid w:val="00BC30DB"/>
    <w:rsid w:val="00BC64FF"/>
    <w:rsid w:val="00BC7C37"/>
    <w:rsid w:val="00BD2244"/>
    <w:rsid w:val="00BD72D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13C"/>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EC37B"/>
  <w14:defaultImageDpi w14:val="300"/>
  <w15:docId w15:val="{F5135C2E-A406-B441-BC09-09671702E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D72D4"/>
    <w:rPr>
      <w:rFonts w:ascii="Georgia" w:eastAsiaTheme="minorHAnsi" w:hAnsi="Georgia"/>
      <w:sz w:val="22"/>
      <w:szCs w:val="22"/>
    </w:rPr>
  </w:style>
  <w:style w:type="paragraph" w:styleId="Heading1">
    <w:name w:val="heading 1"/>
    <w:aliases w:val="Pocket"/>
    <w:basedOn w:val="Normal"/>
    <w:next w:val="Normal"/>
    <w:link w:val="Heading1Char"/>
    <w:qFormat/>
    <w:rsid w:val="00BD72D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BD72D4"/>
    <w:pPr>
      <w:keepNext/>
      <w:keepLines/>
      <w:pageBreakBefore/>
      <w:spacing w:before="40" w:line="360" w:lineRule="auto"/>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BD72D4"/>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BD72D4"/>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BD72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72D4"/>
  </w:style>
  <w:style w:type="character" w:customStyle="1" w:styleId="Heading1Char">
    <w:name w:val="Heading 1 Char"/>
    <w:aliases w:val="Pocket Char"/>
    <w:basedOn w:val="DefaultParagraphFont"/>
    <w:link w:val="Heading1"/>
    <w:rsid w:val="00BD72D4"/>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BD72D4"/>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BD72D4"/>
    <w:rPr>
      <w:rFonts w:ascii="Georgia" w:eastAsiaTheme="majorEastAsia" w:hAnsi="Georgia" w:cstheme="majorBidi"/>
      <w:b/>
      <w:caps/>
      <w:sz w:val="32"/>
      <w:u w:val="single"/>
    </w:rPr>
  </w:style>
  <w:style w:type="character" w:customStyle="1" w:styleId="Heading4Char">
    <w:name w:val="Heading 4 Char"/>
    <w:aliases w:val="Tag Char"/>
    <w:basedOn w:val="DefaultParagraphFont"/>
    <w:link w:val="Heading4"/>
    <w:uiPriority w:val="3"/>
    <w:rsid w:val="00BD72D4"/>
    <w:rPr>
      <w:rFonts w:ascii="Georgia" w:eastAsiaTheme="majorEastAsia" w:hAnsi="Georgia" w:cstheme="majorBidi"/>
      <w:b/>
      <w:iCs/>
      <w:sz w:val="22"/>
      <w:szCs w:val="22"/>
    </w:rPr>
  </w:style>
  <w:style w:type="character" w:customStyle="1" w:styleId="Style13ptBold">
    <w:name w:val="Style 13 pt Bold"/>
    <w:aliases w:val="Cite"/>
    <w:basedOn w:val="DefaultParagraphFont"/>
    <w:uiPriority w:val="5"/>
    <w:qFormat/>
    <w:rsid w:val="00BD72D4"/>
    <w:rPr>
      <w:rFonts w:ascii="Georgia" w:hAnsi="Georgia"/>
      <w:b/>
      <w:bCs/>
      <w:sz w:val="22"/>
      <w:u w:val="none"/>
    </w:rPr>
  </w:style>
  <w:style w:type="character" w:customStyle="1" w:styleId="StyleUnderline">
    <w:name w:val="Style Underline"/>
    <w:aliases w:val="Underline"/>
    <w:basedOn w:val="DefaultParagraphFont"/>
    <w:uiPriority w:val="6"/>
    <w:qFormat/>
    <w:rsid w:val="00BD72D4"/>
    <w:rPr>
      <w:rFonts w:ascii="Georgia" w:hAnsi="Georgia"/>
      <w:b w:val="0"/>
      <w:sz w:val="22"/>
      <w:u w:val="single"/>
    </w:rPr>
  </w:style>
  <w:style w:type="character" w:styleId="Emphasis">
    <w:name w:val="Emphasis"/>
    <w:basedOn w:val="DefaultParagraphFont"/>
    <w:uiPriority w:val="7"/>
    <w:qFormat/>
    <w:rsid w:val="00BD72D4"/>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BD72D4"/>
    <w:rPr>
      <w:color w:val="auto"/>
      <w:u w:val="none"/>
    </w:rPr>
  </w:style>
  <w:style w:type="character" w:styleId="Hyperlink">
    <w:name w:val="Hyperlink"/>
    <w:basedOn w:val="DefaultParagraphFont"/>
    <w:uiPriority w:val="99"/>
    <w:unhideWhenUsed/>
    <w:rsid w:val="00BD72D4"/>
    <w:rPr>
      <w:color w:val="auto"/>
      <w:u w:val="none"/>
    </w:rPr>
  </w:style>
  <w:style w:type="paragraph" w:styleId="DocumentMap">
    <w:name w:val="Document Map"/>
    <w:basedOn w:val="Normal"/>
    <w:link w:val="DocumentMapChar"/>
    <w:uiPriority w:val="99"/>
    <w:semiHidden/>
    <w:unhideWhenUsed/>
    <w:rsid w:val="00987A8C"/>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7A8C"/>
    <w:rPr>
      <w:rFonts w:ascii="Lucida Grande" w:hAnsi="Lucida Grande" w:cs="Lucida Grande"/>
    </w:rPr>
  </w:style>
  <w:style w:type="character" w:styleId="UnresolvedMention">
    <w:name w:val="Unresolved Mention"/>
    <w:basedOn w:val="DefaultParagraphFont"/>
    <w:uiPriority w:val="99"/>
    <w:semiHidden/>
    <w:unhideWhenUsed/>
    <w:rsid w:val="00AF6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orporatefinanceinstitute.com/resources/knowledge/other/deregulatio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money.howstuffworks.com/10-effects-of-deregulation.ht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ey.howstuffworks.com/10-effects-of-deregulation.ht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https://money.howstuffworks.com/10-effects-of-deregulation.htm" TargetMode="External"/><Relationship Id="rId4" Type="http://schemas.openxmlformats.org/officeDocument/2006/relationships/customXml" Target="../customXml/item4.xml"/><Relationship Id="rId9" Type="http://schemas.openxmlformats.org/officeDocument/2006/relationships/hyperlink" Target="https://thehill.com/opinion/finance/523555-deregulation-is-not-synonymous-with-economic-success"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D022D6-6A89-9C47-B875-33CECAD9A401}">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Hirn, Kevin</cp:lastModifiedBy>
  <cp:revision>2</cp:revision>
  <dcterms:created xsi:type="dcterms:W3CDTF">2021-07-26T21:10:00Z</dcterms:created>
  <dcterms:modified xsi:type="dcterms:W3CDTF">2021-07-26T21:10:00Z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