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E0CF24" w14:textId="77777777" w:rsidR="00CA544F" w:rsidRDefault="00CA544F" w:rsidP="00CA544F">
      <w:r>
        <w:t>Resolved: The United States federal government should substantially increase its protection of water resources in the United States.</w:t>
      </w:r>
    </w:p>
    <w:p w14:paraId="75776E78" w14:textId="77777777" w:rsidR="00CA544F" w:rsidRDefault="00CA544F" w:rsidP="00CA544F">
      <w:pPr>
        <w:pStyle w:val="Heading1"/>
      </w:pPr>
      <w:r>
        <w:t xml:space="preserve">Affirmative </w:t>
      </w:r>
    </w:p>
    <w:p w14:paraId="01D5DBFF" w14:textId="77777777" w:rsidR="00CA544F" w:rsidRDefault="00CA544F" w:rsidP="00CA544F">
      <w:pPr>
        <w:pStyle w:val="Heading2"/>
      </w:pPr>
      <w:r>
        <w:t>Case</w:t>
      </w:r>
    </w:p>
    <w:p w14:paraId="0465766B" w14:textId="77777777" w:rsidR="00CA544F" w:rsidRDefault="00CA544F" w:rsidP="00CA544F">
      <w:pPr>
        <w:pStyle w:val="Heading3"/>
      </w:pPr>
      <w:r>
        <w:t>Plan---1AC</w:t>
      </w:r>
    </w:p>
    <w:p w14:paraId="437CA3DD" w14:textId="77777777" w:rsidR="00CA544F" w:rsidRPr="00B949E1" w:rsidRDefault="00CA544F" w:rsidP="00CA544F">
      <w:pPr>
        <w:pStyle w:val="Heading4"/>
      </w:pPr>
      <w:r>
        <w:t xml:space="preserve">The United States federal government should expand the Clean Water Act’s protection of the Waters of the United States using the best-available science-based evidence. </w:t>
      </w:r>
    </w:p>
    <w:p w14:paraId="1FA74093" w14:textId="77777777" w:rsidR="00CA544F" w:rsidRDefault="00CA544F" w:rsidP="00CA544F">
      <w:pPr>
        <w:pStyle w:val="Heading3"/>
      </w:pPr>
      <w:r>
        <w:t>WOTUS---1AC</w:t>
      </w:r>
    </w:p>
    <w:p w14:paraId="6E651626" w14:textId="77777777" w:rsidR="00CA544F" w:rsidRDefault="00CA544F" w:rsidP="00CA544F">
      <w:pPr>
        <w:pStyle w:val="Heading4"/>
      </w:pPr>
      <w:r>
        <w:t>Contention one is the Waters of the United States (WOTUS)---</w:t>
      </w:r>
    </w:p>
    <w:p w14:paraId="370FAC56" w14:textId="77777777" w:rsidR="00CA544F" w:rsidRPr="00670230" w:rsidRDefault="00CA544F" w:rsidP="00CA544F">
      <w:pPr>
        <w:pStyle w:val="Heading4"/>
      </w:pPr>
      <w:r>
        <w:t xml:space="preserve">Trump’s NWPR </w:t>
      </w:r>
      <w:r w:rsidRPr="00F50DFB">
        <w:rPr>
          <w:u w:val="single"/>
        </w:rPr>
        <w:t>devastated protection</w:t>
      </w:r>
      <w:r>
        <w:t xml:space="preserve"> of the WOTUS---the plan’s </w:t>
      </w:r>
      <w:r w:rsidRPr="00F50DFB">
        <w:rPr>
          <w:u w:val="single"/>
        </w:rPr>
        <w:t>science-based standard</w:t>
      </w:r>
      <w:r>
        <w:t xml:space="preserve"> restores Obama’s CWR---its key to </w:t>
      </w:r>
      <w:r w:rsidRPr="00F50DFB">
        <w:rPr>
          <w:u w:val="single"/>
        </w:rPr>
        <w:t>wetlands</w:t>
      </w:r>
      <w:r>
        <w:t xml:space="preserve">, </w:t>
      </w:r>
      <w:r w:rsidRPr="00F50DFB">
        <w:rPr>
          <w:u w:val="single"/>
        </w:rPr>
        <w:t>aquatic species</w:t>
      </w:r>
      <w:r>
        <w:t xml:space="preserve">, and </w:t>
      </w:r>
      <w:r w:rsidRPr="00F50DFB">
        <w:rPr>
          <w:u w:val="single"/>
        </w:rPr>
        <w:t>carbon sequestration</w:t>
      </w:r>
      <w:r>
        <w:t xml:space="preserve">. </w:t>
      </w:r>
    </w:p>
    <w:p w14:paraId="6F5334E2" w14:textId="77777777" w:rsidR="00CA544F" w:rsidRDefault="00CA544F" w:rsidP="00CA544F">
      <w:r w:rsidRPr="00670230">
        <w:rPr>
          <w:rStyle w:val="Style13ptBold"/>
        </w:rPr>
        <w:t>American Fisheries Society et al. 3/18/21</w:t>
      </w:r>
      <w:r>
        <w:t>. Association for the Sciences of Limnology and Oceanography, Coastal and Estuarine Research Federation, Freshwater Mollusk Conservation Society, International Association for Great Lakes Research, North American Lake Management Society, Phycological Society of America, Society for Freshwater Science, Society of Wetland Scientists. "Aquatic Science Societies Call on Biden Administration to Restore Science-Based WOTUS Rule". No Publication. 3-18-2021. https://fisheries.org/2021/03/cass-wotus-letter-to-biden/</w:t>
      </w:r>
    </w:p>
    <w:p w14:paraId="6620B38A" w14:textId="77777777" w:rsidR="00CA544F" w:rsidRPr="00B949E1" w:rsidRDefault="00CA544F" w:rsidP="00CA544F">
      <w:pPr>
        <w:rPr>
          <w:sz w:val="16"/>
          <w:szCs w:val="16"/>
        </w:rPr>
      </w:pPr>
      <w:r w:rsidRPr="00B949E1">
        <w:rPr>
          <w:sz w:val="16"/>
          <w:szCs w:val="16"/>
        </w:rPr>
        <w:t>Dear President Biden:</w:t>
      </w:r>
    </w:p>
    <w:p w14:paraId="0F94B5A3" w14:textId="77777777" w:rsidR="00CA544F" w:rsidRPr="00F50DFB" w:rsidRDefault="00CA544F" w:rsidP="00CA544F">
      <w:pPr>
        <w:rPr>
          <w:sz w:val="14"/>
        </w:rPr>
      </w:pPr>
      <w:r w:rsidRPr="00F50DFB">
        <w:rPr>
          <w:sz w:val="14"/>
        </w:rPr>
        <w:t xml:space="preserve">Thank you for your commitment to reviewing </w:t>
      </w:r>
      <w:r w:rsidRPr="00B949E1">
        <w:rPr>
          <w:rStyle w:val="StyleUnderline"/>
        </w:rPr>
        <w:t>the Navigable Waters Protection Rule</w:t>
      </w:r>
      <w:r w:rsidRPr="00F50DFB">
        <w:rPr>
          <w:sz w:val="14"/>
        </w:rPr>
        <w:t xml:space="preserve"> (</w:t>
      </w:r>
      <w:r w:rsidRPr="00B949E1">
        <w:rPr>
          <w:rStyle w:val="StyleUnderline"/>
        </w:rPr>
        <w:t>NWPR</w:t>
      </w:r>
      <w:r w:rsidRPr="00F50DFB">
        <w:rPr>
          <w:sz w:val="14"/>
        </w:rPr>
        <w:t xml:space="preserve">) that was finalized by the Environmental Protection Agency and U.S. Army Corps of Engineers in April 2020 and became effective in June 2020.1 This rule </w:t>
      </w:r>
      <w:r w:rsidRPr="00B949E1">
        <w:rPr>
          <w:rStyle w:val="StyleUnderline"/>
        </w:rPr>
        <w:t>established a very narrow definition of “Waters of the U.S.”</w:t>
      </w:r>
      <w:r w:rsidRPr="00F50DFB">
        <w:rPr>
          <w:sz w:val="14"/>
        </w:rPr>
        <w:t xml:space="preserve"> (</w:t>
      </w:r>
      <w:r w:rsidRPr="00ED774C">
        <w:rPr>
          <w:rStyle w:val="Emphasis"/>
        </w:rPr>
        <w:t>WOTUS</w:t>
      </w:r>
      <w:r w:rsidRPr="00F50DFB">
        <w:rPr>
          <w:sz w:val="14"/>
        </w:rPr>
        <w:t xml:space="preserve">) </w:t>
      </w:r>
      <w:r w:rsidRPr="00B949E1">
        <w:rPr>
          <w:rStyle w:val="StyleUnderline"/>
        </w:rPr>
        <w:t>under the Clean Water Act</w:t>
      </w:r>
      <w:r w:rsidRPr="00F50DFB">
        <w:rPr>
          <w:sz w:val="14"/>
        </w:rPr>
        <w:t xml:space="preserve"> (</w:t>
      </w:r>
      <w:r w:rsidRPr="00ED774C">
        <w:rPr>
          <w:rStyle w:val="Emphasis"/>
        </w:rPr>
        <w:t>CWA</w:t>
      </w:r>
      <w:r w:rsidRPr="00F50DFB">
        <w:rPr>
          <w:sz w:val="14"/>
        </w:rPr>
        <w:t xml:space="preserve">) </w:t>
      </w:r>
      <w:r w:rsidRPr="00B949E1">
        <w:rPr>
          <w:rStyle w:val="StyleUnderline"/>
        </w:rPr>
        <w:t xml:space="preserve">that resulted in the loss of protections for </w:t>
      </w:r>
      <w:r w:rsidRPr="00ED774C">
        <w:rPr>
          <w:rStyle w:val="Emphasis"/>
        </w:rPr>
        <w:t>millions of stream miles and acres of wetlands</w:t>
      </w:r>
      <w:r w:rsidRPr="00B949E1">
        <w:rPr>
          <w:rStyle w:val="StyleUnderline"/>
        </w:rPr>
        <w:t>, including</w:t>
      </w:r>
      <w:r w:rsidRPr="00F50DFB">
        <w:rPr>
          <w:sz w:val="14"/>
        </w:rPr>
        <w:t xml:space="preserve"> five types of isolated </w:t>
      </w:r>
      <w:r w:rsidRPr="00B949E1">
        <w:rPr>
          <w:rStyle w:val="StyleUnderline"/>
        </w:rPr>
        <w:t xml:space="preserve">wetlands with ecological value </w:t>
      </w:r>
      <w:r w:rsidRPr="00ED774C">
        <w:rPr>
          <w:rStyle w:val="Emphasis"/>
        </w:rPr>
        <w:t>disproportionate</w:t>
      </w:r>
      <w:r w:rsidRPr="00B949E1">
        <w:rPr>
          <w:rStyle w:val="StyleUnderline"/>
        </w:rPr>
        <w:t xml:space="preserve"> to their area. These losses</w:t>
      </w:r>
      <w:r w:rsidRPr="00F50DFB">
        <w:rPr>
          <w:sz w:val="14"/>
        </w:rPr>
        <w:t xml:space="preserve"> have </w:t>
      </w:r>
      <w:r w:rsidRPr="00B949E1">
        <w:rPr>
          <w:rStyle w:val="StyleUnderline"/>
        </w:rPr>
        <w:t xml:space="preserve">led to </w:t>
      </w:r>
      <w:r w:rsidRPr="00ED774C">
        <w:rPr>
          <w:rStyle w:val="Emphasis"/>
        </w:rPr>
        <w:t>dire consequences</w:t>
      </w:r>
      <w:r w:rsidRPr="00B949E1">
        <w:rPr>
          <w:rStyle w:val="StyleUnderline"/>
        </w:rPr>
        <w:t xml:space="preserve"> for </w:t>
      </w:r>
      <w:r w:rsidRPr="00ED774C">
        <w:rPr>
          <w:rStyle w:val="Emphasis"/>
        </w:rPr>
        <w:t>fish, fisheries, wildlife, watersheds</w:t>
      </w:r>
      <w:r w:rsidRPr="00B949E1">
        <w:rPr>
          <w:rStyle w:val="StyleUnderline"/>
        </w:rPr>
        <w:t>, water quality and supply, flood control, as well as</w:t>
      </w:r>
      <w:r w:rsidRPr="00F50DFB">
        <w:rPr>
          <w:sz w:val="14"/>
        </w:rPr>
        <w:t xml:space="preserve"> the people and </w:t>
      </w:r>
      <w:r w:rsidRPr="00ED774C">
        <w:rPr>
          <w:rStyle w:val="Emphasis"/>
        </w:rPr>
        <w:t>economies</w:t>
      </w:r>
      <w:r w:rsidRPr="00F50DFB">
        <w:rPr>
          <w:sz w:val="14"/>
        </w:rPr>
        <w:t xml:space="preserve"> that rely on them.</w:t>
      </w:r>
    </w:p>
    <w:p w14:paraId="5708F565" w14:textId="77777777" w:rsidR="00CA544F" w:rsidRPr="00F50DFB" w:rsidRDefault="00CA544F" w:rsidP="00CA544F">
      <w:pPr>
        <w:rPr>
          <w:sz w:val="14"/>
        </w:rPr>
      </w:pPr>
      <w:r w:rsidRPr="00B949E1">
        <w:rPr>
          <w:rStyle w:val="StyleUnderline"/>
        </w:rPr>
        <w:t>In the face of climate change, it has never been more important</w:t>
      </w:r>
      <w:r w:rsidRPr="00F50DFB">
        <w:rPr>
          <w:sz w:val="14"/>
        </w:rPr>
        <w:t xml:space="preserve"> to protect streams and </w:t>
      </w:r>
      <w:r w:rsidRPr="00B949E1">
        <w:rPr>
          <w:rStyle w:val="StyleUnderline"/>
        </w:rPr>
        <w:t>wetlands</w:t>
      </w:r>
      <w:r w:rsidRPr="00F50DFB">
        <w:rPr>
          <w:sz w:val="14"/>
        </w:rPr>
        <w:t xml:space="preserve"> that </w:t>
      </w:r>
      <w:r w:rsidRPr="00ED774C">
        <w:rPr>
          <w:rStyle w:val="Emphasis"/>
        </w:rPr>
        <w:t>store carbon</w:t>
      </w:r>
      <w:r w:rsidRPr="00B949E1">
        <w:rPr>
          <w:rStyle w:val="StyleUnderline"/>
        </w:rPr>
        <w:t xml:space="preserve">, provide </w:t>
      </w:r>
      <w:r w:rsidRPr="00ED774C">
        <w:rPr>
          <w:rStyle w:val="Emphasis"/>
        </w:rPr>
        <w:t>critical habitat</w:t>
      </w:r>
      <w:r w:rsidRPr="00B949E1">
        <w:rPr>
          <w:rStyle w:val="StyleUnderline"/>
        </w:rPr>
        <w:t xml:space="preserve"> for</w:t>
      </w:r>
      <w:r w:rsidRPr="00F50DFB">
        <w:rPr>
          <w:sz w:val="14"/>
        </w:rPr>
        <w:t xml:space="preserve"> fish and </w:t>
      </w:r>
      <w:r w:rsidRPr="00B949E1">
        <w:rPr>
          <w:rStyle w:val="StyleUnderline"/>
        </w:rPr>
        <w:t>wildlife</w:t>
      </w:r>
      <w:r w:rsidRPr="00F50DFB">
        <w:rPr>
          <w:sz w:val="14"/>
        </w:rPr>
        <w:t xml:space="preserve">, provide flood storage, </w:t>
      </w:r>
      <w:r w:rsidRPr="00B949E1">
        <w:rPr>
          <w:rStyle w:val="StyleUnderline"/>
        </w:rPr>
        <w:t>and maintain</w:t>
      </w:r>
      <w:r w:rsidRPr="00F50DFB">
        <w:rPr>
          <w:sz w:val="14"/>
        </w:rPr>
        <w:t xml:space="preserve"> downstream </w:t>
      </w:r>
      <w:r w:rsidRPr="00ED774C">
        <w:rPr>
          <w:rStyle w:val="Emphasis"/>
        </w:rPr>
        <w:t>water quality and quantity</w:t>
      </w:r>
      <w:r w:rsidRPr="00F50DFB">
        <w:rPr>
          <w:sz w:val="14"/>
        </w:rPr>
        <w:t xml:space="preserve">.2, 3, 4, 5 </w:t>
      </w:r>
      <w:r w:rsidRPr="00B949E1">
        <w:rPr>
          <w:rStyle w:val="StyleUnderline"/>
        </w:rPr>
        <w:t>The NWPR</w:t>
      </w:r>
      <w:r w:rsidRPr="00F50DFB">
        <w:rPr>
          <w:sz w:val="14"/>
        </w:rPr>
        <w:t xml:space="preserve"> significantly </w:t>
      </w:r>
      <w:r w:rsidRPr="00B949E1">
        <w:rPr>
          <w:rStyle w:val="StyleUnderline"/>
        </w:rPr>
        <w:t>deviates from</w:t>
      </w:r>
      <w:r w:rsidRPr="00F50DFB">
        <w:rPr>
          <w:sz w:val="14"/>
        </w:rPr>
        <w:t xml:space="preserve"> previous interpretations of the </w:t>
      </w:r>
      <w:r w:rsidRPr="00B949E1">
        <w:rPr>
          <w:rStyle w:val="StyleUnderline"/>
        </w:rPr>
        <w:t>CWA and</w:t>
      </w:r>
      <w:r w:rsidRPr="00F50DFB">
        <w:rPr>
          <w:sz w:val="14"/>
        </w:rPr>
        <w:t xml:space="preserve"> largely </w:t>
      </w:r>
      <w:r w:rsidRPr="00ED774C">
        <w:rPr>
          <w:rStyle w:val="Emphasis"/>
        </w:rPr>
        <w:t>ignores</w:t>
      </w:r>
      <w:r w:rsidRPr="00F50DFB">
        <w:rPr>
          <w:sz w:val="14"/>
        </w:rPr>
        <w:t xml:space="preserve"> and oversimplifies </w:t>
      </w:r>
      <w:r w:rsidRPr="00B949E1">
        <w:rPr>
          <w:rStyle w:val="StyleUnderline"/>
        </w:rPr>
        <w:t>science</w:t>
      </w:r>
      <w:r w:rsidRPr="00F50DFB">
        <w:rPr>
          <w:sz w:val="14"/>
        </w:rPr>
        <w:t xml:space="preserve">.6 We greatly appreciate your recent Executive Order 13990 establishing your Administration’s policy to “listen to the science.” With that in mind, </w:t>
      </w:r>
      <w:r w:rsidRPr="00B949E1">
        <w:rPr>
          <w:rStyle w:val="StyleUnderline"/>
        </w:rPr>
        <w:t xml:space="preserve">we urge you to </w:t>
      </w:r>
      <w:r w:rsidRPr="00ED774C">
        <w:rPr>
          <w:rStyle w:val="Emphasis"/>
        </w:rPr>
        <w:t>quickly re-establish a science-based definition of WOTUS</w:t>
      </w:r>
      <w:r w:rsidRPr="00B949E1">
        <w:rPr>
          <w:rStyle w:val="StyleUnderline"/>
        </w:rPr>
        <w:t xml:space="preserve"> that will allow the CWA to fulfill its mandate to </w:t>
      </w:r>
      <w:r w:rsidRPr="00ED774C">
        <w:rPr>
          <w:rStyle w:val="Emphasis"/>
        </w:rPr>
        <w:t>restore</w:t>
      </w:r>
      <w:r w:rsidRPr="00F50DFB">
        <w:rPr>
          <w:sz w:val="14"/>
        </w:rPr>
        <w:t xml:space="preserve"> and maintain the chemical, physical, and </w:t>
      </w:r>
      <w:r w:rsidRPr="00ED774C">
        <w:rPr>
          <w:rStyle w:val="Emphasis"/>
        </w:rPr>
        <w:t>biological integrity of the nation’s waters</w:t>
      </w:r>
      <w:r w:rsidRPr="00F50DFB">
        <w:rPr>
          <w:sz w:val="14"/>
        </w:rPr>
        <w:t>.</w:t>
      </w:r>
    </w:p>
    <w:p w14:paraId="0DBB12F7" w14:textId="77777777" w:rsidR="00CA544F" w:rsidRPr="00F50DFB" w:rsidRDefault="00CA544F" w:rsidP="00CA544F">
      <w:pPr>
        <w:rPr>
          <w:sz w:val="14"/>
        </w:rPr>
      </w:pPr>
      <w:r w:rsidRPr="00B949E1">
        <w:rPr>
          <w:rStyle w:val="StyleUnderline"/>
        </w:rPr>
        <w:t>The Consortium of Aquatic Science Societies</w:t>
      </w:r>
      <w:r w:rsidRPr="00F50DFB">
        <w:rPr>
          <w:sz w:val="14"/>
        </w:rPr>
        <w:t xml:space="preserve"> (</w:t>
      </w:r>
      <w:r w:rsidRPr="00ED774C">
        <w:rPr>
          <w:rStyle w:val="Emphasis"/>
        </w:rPr>
        <w:t>CASS</w:t>
      </w:r>
      <w:r w:rsidRPr="00F50DFB">
        <w:rPr>
          <w:sz w:val="14"/>
        </w:rPr>
        <w:t xml:space="preserve">) is composed of nine professional societies representing almost 20,000 individuals with diverse knowledge of the aquatic sciences. Our members work in the private sector, academia, nongovernmental organizations, and various tribal, state, and federal agencies. We </w:t>
      </w:r>
      <w:r w:rsidRPr="00B949E1">
        <w:rPr>
          <w:rStyle w:val="StyleUnderline"/>
        </w:rPr>
        <w:t xml:space="preserve">support the development and use of the </w:t>
      </w:r>
      <w:r w:rsidRPr="00ED774C">
        <w:rPr>
          <w:rStyle w:val="Emphasis"/>
        </w:rPr>
        <w:t>best-available science</w:t>
      </w:r>
      <w:r w:rsidRPr="00B949E1">
        <w:rPr>
          <w:rStyle w:val="StyleUnderline"/>
        </w:rPr>
        <w:t xml:space="preserve"> to sustainably manage our </w:t>
      </w:r>
      <w:r w:rsidRPr="00ED774C">
        <w:rPr>
          <w:rStyle w:val="Emphasis"/>
        </w:rPr>
        <w:t>freshwater, estuarine, coastal, and ocean resources</w:t>
      </w:r>
      <w:r w:rsidRPr="00B949E1">
        <w:rPr>
          <w:rStyle w:val="StyleUnderline"/>
        </w:rPr>
        <w:t xml:space="preserve"> to the benefit of the U.S. </w:t>
      </w:r>
      <w:r w:rsidRPr="00ED774C">
        <w:rPr>
          <w:rStyle w:val="Emphasis"/>
        </w:rPr>
        <w:t>economy, environment, and public health and safety</w:t>
      </w:r>
      <w:r w:rsidRPr="00F50DFB">
        <w:rPr>
          <w:sz w:val="14"/>
        </w:rPr>
        <w:t>.</w:t>
      </w:r>
    </w:p>
    <w:p w14:paraId="5CD33717" w14:textId="77777777" w:rsidR="00CA544F" w:rsidRPr="00F50DFB" w:rsidRDefault="00CA544F" w:rsidP="00CA544F">
      <w:pPr>
        <w:rPr>
          <w:rStyle w:val="StyleUnderline"/>
        </w:rPr>
      </w:pPr>
      <w:r w:rsidRPr="00B949E1">
        <w:rPr>
          <w:rStyle w:val="StyleUnderline"/>
        </w:rPr>
        <w:t>CASS is</w:t>
      </w:r>
      <w:r w:rsidRPr="00F50DFB">
        <w:rPr>
          <w:sz w:val="16"/>
        </w:rPr>
        <w:t xml:space="preserve"> on the record as </w:t>
      </w:r>
      <w:r w:rsidRPr="00B949E1">
        <w:rPr>
          <w:rStyle w:val="StyleUnderline"/>
        </w:rPr>
        <w:t xml:space="preserve">strongly opposing the NWPR as </w:t>
      </w:r>
      <w:r w:rsidRPr="00ED774C">
        <w:rPr>
          <w:rStyle w:val="Emphasis"/>
        </w:rPr>
        <w:t>inconsistent with</w:t>
      </w:r>
      <w:r w:rsidRPr="00F50DFB">
        <w:rPr>
          <w:sz w:val="16"/>
        </w:rPr>
        <w:t xml:space="preserve"> more than a half century of </w:t>
      </w:r>
      <w:r w:rsidRPr="00ED774C">
        <w:rPr>
          <w:rStyle w:val="Emphasis"/>
        </w:rPr>
        <w:t>scientific research</w:t>
      </w:r>
      <w:r w:rsidRPr="00F50DFB">
        <w:rPr>
          <w:sz w:val="16"/>
        </w:rPr>
        <w:t xml:space="preserve"> that demonstrates that </w:t>
      </w:r>
      <w:r w:rsidRPr="00F50DFB">
        <w:rPr>
          <w:rStyle w:val="StyleUnderline"/>
        </w:rPr>
        <w:t xml:space="preserve">the integrity of “traditionally navigable” waters fundamentally depends on </w:t>
      </w:r>
      <w:r w:rsidRPr="00ED774C">
        <w:rPr>
          <w:rStyle w:val="Emphasis"/>
        </w:rPr>
        <w:t>ephemeral</w:t>
      </w:r>
      <w:r w:rsidRPr="00F50DFB">
        <w:rPr>
          <w:sz w:val="16"/>
        </w:rPr>
        <w:t xml:space="preserve"> (i.e., flow only after precipitation events), </w:t>
      </w:r>
      <w:r w:rsidRPr="00ED774C">
        <w:rPr>
          <w:rStyle w:val="Emphasis"/>
        </w:rPr>
        <w:t>intermittent</w:t>
      </w:r>
      <w:r w:rsidRPr="00F50DFB">
        <w:rPr>
          <w:sz w:val="16"/>
        </w:rPr>
        <w:t xml:space="preserve"> (i.e., flow seasonally), </w:t>
      </w:r>
      <w:r w:rsidRPr="00ED774C">
        <w:rPr>
          <w:rStyle w:val="Emphasis"/>
        </w:rPr>
        <w:t>and perennial</w:t>
      </w:r>
      <w:r w:rsidRPr="00F50DFB">
        <w:rPr>
          <w:sz w:val="16"/>
        </w:rPr>
        <w:t xml:space="preserve"> (flow year-round) </w:t>
      </w:r>
      <w:r w:rsidRPr="00F50DFB">
        <w:rPr>
          <w:rStyle w:val="StyleUnderline"/>
        </w:rPr>
        <w:t>streams, as well as on wetlands located both within</w:t>
      </w:r>
      <w:r w:rsidRPr="00F50DFB">
        <w:rPr>
          <w:sz w:val="16"/>
        </w:rPr>
        <w:t xml:space="preserve"> (i.e., floodplain wetlands) </w:t>
      </w:r>
      <w:r w:rsidRPr="00F50DFB">
        <w:rPr>
          <w:rStyle w:val="StyleUnderline"/>
        </w:rPr>
        <w:t>and outside</w:t>
      </w:r>
      <w:r w:rsidRPr="00F50DFB">
        <w:rPr>
          <w:sz w:val="16"/>
        </w:rPr>
        <w:t xml:space="preserve"> (i.e., non-floodplain or geographically isolated wetlands) of </w:t>
      </w:r>
      <w:r w:rsidRPr="00F50DFB">
        <w:rPr>
          <w:rStyle w:val="StyleUnderline"/>
        </w:rPr>
        <w:t>floodplains</w:t>
      </w:r>
      <w:r w:rsidRPr="00F50DFB">
        <w:rPr>
          <w:sz w:val="16"/>
        </w:rPr>
        <w:t xml:space="preserve">.7 </w:t>
      </w:r>
      <w:r w:rsidRPr="00F50DFB">
        <w:rPr>
          <w:rStyle w:val="StyleUnderline"/>
        </w:rPr>
        <w:t>CASS fully supports the definition of WOTUS in the 2015 Clean Water Rule</w:t>
      </w:r>
      <w:r w:rsidRPr="00F50DFB">
        <w:rPr>
          <w:sz w:val="16"/>
        </w:rPr>
        <w:t xml:space="preserve"> (</w:t>
      </w:r>
      <w:r w:rsidRPr="00ED774C">
        <w:rPr>
          <w:rStyle w:val="Emphasis"/>
        </w:rPr>
        <w:t>CWR</w:t>
      </w:r>
      <w:r w:rsidRPr="00F50DFB">
        <w:rPr>
          <w:sz w:val="16"/>
        </w:rPr>
        <w:t xml:space="preserve">),8 </w:t>
      </w:r>
      <w:r w:rsidRPr="00F50DFB">
        <w:rPr>
          <w:rStyle w:val="StyleUnderline"/>
        </w:rPr>
        <w:t xml:space="preserve">which was </w:t>
      </w:r>
      <w:r w:rsidRPr="00ED774C">
        <w:rPr>
          <w:rStyle w:val="Emphasis"/>
        </w:rPr>
        <w:t>overwhelmingly supported by peer-reviewed science</w:t>
      </w:r>
      <w:r w:rsidRPr="00F50DFB">
        <w:rPr>
          <w:rStyle w:val="StyleUnderline"/>
        </w:rPr>
        <w:t>.</w:t>
      </w:r>
    </w:p>
    <w:p w14:paraId="2DF55163" w14:textId="77777777" w:rsidR="00CA544F" w:rsidRPr="00F50DFB" w:rsidRDefault="00CA544F" w:rsidP="00CA544F">
      <w:pPr>
        <w:rPr>
          <w:sz w:val="16"/>
          <w:szCs w:val="16"/>
        </w:rPr>
      </w:pPr>
      <w:r w:rsidRPr="00F50DFB">
        <w:rPr>
          <w:sz w:val="16"/>
          <w:szCs w:val="16"/>
        </w:rPr>
        <w:t>The comprehensive Environmental Protection Agency scientific report that accompanied the 2015 CWR, “Connectivity of Streams and Wetlands to Downstream Waters: A Review and Synthesis of the Scientific Evidence,”9 synthesized more than 1,200 peer-reviewed publications. Along with input from 49 experts and a 25-member panel of the EPA’s Scientific Advisory Board (SAB), this report provided the technical basis for the 2015 CWR. Substantial additional literature has emerged that reaffirms the report and the 2015 CWR.10, 11, 12, 13, 14, 15, 16 We stand by this science.</w:t>
      </w:r>
    </w:p>
    <w:p w14:paraId="37400940" w14:textId="77777777" w:rsidR="00CA544F" w:rsidRPr="00F50DFB" w:rsidRDefault="00CA544F" w:rsidP="00CA544F">
      <w:pPr>
        <w:rPr>
          <w:sz w:val="16"/>
        </w:rPr>
      </w:pPr>
      <w:r w:rsidRPr="00F50DFB">
        <w:rPr>
          <w:rStyle w:val="StyleUnderline"/>
        </w:rPr>
        <w:t xml:space="preserve">The loss of </w:t>
      </w:r>
      <w:r w:rsidRPr="00ED774C">
        <w:rPr>
          <w:rStyle w:val="Emphasis"/>
        </w:rPr>
        <w:t>protections for our nation’s waters</w:t>
      </w:r>
      <w:r w:rsidRPr="00F50DFB">
        <w:rPr>
          <w:rStyle w:val="StyleUnderline"/>
        </w:rPr>
        <w:t xml:space="preserve"> under the NWPR threatens </w:t>
      </w:r>
      <w:r w:rsidRPr="00ED774C">
        <w:rPr>
          <w:rStyle w:val="Emphasis"/>
        </w:rPr>
        <w:t>fish, fisheries, wildlife, aquatic ecosystems, and the human populations</w:t>
      </w:r>
      <w:r w:rsidRPr="00F50DFB">
        <w:rPr>
          <w:rStyle w:val="StyleUnderline"/>
        </w:rPr>
        <w:t xml:space="preserve"> that rely on them</w:t>
      </w:r>
      <w:r w:rsidRPr="00F50DFB">
        <w:rPr>
          <w:sz w:val="16"/>
        </w:rPr>
        <w:t xml:space="preserve"> and places the highly valued ecosystem services that are derived from these systems in great peril.11, 17</w:t>
      </w:r>
    </w:p>
    <w:p w14:paraId="2EAF9E43" w14:textId="77777777" w:rsidR="00CA544F" w:rsidRPr="00F50DFB" w:rsidRDefault="00CA544F" w:rsidP="00CA544F">
      <w:pPr>
        <w:rPr>
          <w:rStyle w:val="StyleUnderline"/>
        </w:rPr>
      </w:pPr>
      <w:r w:rsidRPr="00F50DFB">
        <w:rPr>
          <w:sz w:val="16"/>
        </w:rPr>
        <w:t xml:space="preserve">Unlike the 2015 definition of WOTUS that established protection based on the connectivity of waters, </w:t>
      </w:r>
      <w:r w:rsidRPr="00F50DFB">
        <w:rPr>
          <w:rStyle w:val="StyleUnderline"/>
        </w:rPr>
        <w:t>the NWPR defines a WOTUS in terms of its direct, consistent surface flows</w:t>
      </w:r>
      <w:r w:rsidRPr="00F50DFB">
        <w:rPr>
          <w:sz w:val="16"/>
        </w:rPr>
        <w:t xml:space="preserve"> with traditionally navigable waters. </w:t>
      </w:r>
      <w:r w:rsidRPr="00F50DFB">
        <w:rPr>
          <w:rStyle w:val="StyleUnderline"/>
        </w:rPr>
        <w:t xml:space="preserve">This is inconsistent with the full mandate of the CWA and is a </w:t>
      </w:r>
      <w:r w:rsidRPr="00ED774C">
        <w:rPr>
          <w:rStyle w:val="Emphasis"/>
        </w:rPr>
        <w:t>critical shortcoming</w:t>
      </w:r>
      <w:r w:rsidRPr="00F50DFB">
        <w:rPr>
          <w:sz w:val="16"/>
        </w:rPr>
        <w:t xml:space="preserve"> of the NWPR </w:t>
      </w:r>
      <w:r w:rsidRPr="00F50DFB">
        <w:rPr>
          <w:rStyle w:val="StyleUnderline"/>
        </w:rPr>
        <w:t>since many waters that play an important part in maintaining ecological integrity flow ephemerally or intermittently and fluctuate substantially throughout any typical year.</w:t>
      </w:r>
    </w:p>
    <w:p w14:paraId="22574B28" w14:textId="77777777" w:rsidR="00CA544F" w:rsidRPr="00F50DFB" w:rsidRDefault="00CA544F" w:rsidP="00CA544F">
      <w:pPr>
        <w:rPr>
          <w:sz w:val="16"/>
        </w:rPr>
      </w:pPr>
      <w:r w:rsidRPr="00F50DFB">
        <w:rPr>
          <w:rStyle w:val="StyleUnderline"/>
        </w:rPr>
        <w:t>Rather than protecting</w:t>
      </w:r>
      <w:r w:rsidRPr="00F50DFB">
        <w:rPr>
          <w:sz w:val="16"/>
        </w:rPr>
        <w:t xml:space="preserve"> our waters’ </w:t>
      </w:r>
      <w:r w:rsidRPr="00F50DFB">
        <w:rPr>
          <w:rStyle w:val="StyleUnderline"/>
        </w:rPr>
        <w:t xml:space="preserve">integrity, the NWPR </w:t>
      </w:r>
      <w:r w:rsidRPr="00ED774C">
        <w:rPr>
          <w:rStyle w:val="Emphasis"/>
        </w:rPr>
        <w:t>intensifies</w:t>
      </w:r>
      <w:r w:rsidRPr="00F50DFB">
        <w:rPr>
          <w:sz w:val="16"/>
        </w:rPr>
        <w:t xml:space="preserve"> their </w:t>
      </w:r>
      <w:r w:rsidRPr="00ED774C">
        <w:rPr>
          <w:rStyle w:val="Emphasis"/>
        </w:rPr>
        <w:t>vulnerability</w:t>
      </w:r>
      <w:r w:rsidRPr="00F50DFB">
        <w:rPr>
          <w:rStyle w:val="StyleUnderline"/>
        </w:rPr>
        <w:t xml:space="preserve"> to climate change and extensive and intensive land uses such as agriculture</w:t>
      </w:r>
      <w:r w:rsidRPr="00F50DFB">
        <w:rPr>
          <w:sz w:val="16"/>
        </w:rPr>
        <w:t xml:space="preserve">, livestock grazing, forestry, mining, and urbanization.6, 17 </w:t>
      </w:r>
      <w:r w:rsidRPr="00F50DFB">
        <w:rPr>
          <w:rStyle w:val="StyleUnderline"/>
        </w:rPr>
        <w:t>Climate change is warming rivers, lakes, streams, and wetlands and significantly altering precipitation patterns</w:t>
      </w:r>
      <w:r w:rsidRPr="00F50DFB">
        <w:rPr>
          <w:sz w:val="16"/>
        </w:rPr>
        <w:t xml:space="preserve"> (both increasing and decreasing precipitation depending on season and location) throughout America and is accelerating and intensifying water-quality problems, altering the functions of aquatic ecosystems, and impacting species’ ranges and survival.18 These impacts to our nation’s waters extend from small lakes and streams to large rivers like the once perennial Gila, lower Colorado, and Río Grande rivers. These changes are not just theoretical; scientists are already seeing massive shifts in seasonal flows, stream length, and surface flows from climate change and land use shifts, water withdrawal, and groundwater pumping.5, 11</w:t>
      </w:r>
    </w:p>
    <w:p w14:paraId="09EAF6B5" w14:textId="77777777" w:rsidR="00CA544F" w:rsidRPr="00F50DFB" w:rsidRDefault="00CA544F" w:rsidP="00CA544F">
      <w:pPr>
        <w:rPr>
          <w:rStyle w:val="StyleUnderline"/>
        </w:rPr>
      </w:pPr>
      <w:r w:rsidRPr="00F50DFB">
        <w:rPr>
          <w:sz w:val="16"/>
        </w:rPr>
        <w:t xml:space="preserve">By length, approximately half of stream channels in the conterminous United States are ephemeral, and 50% of these are no longer protected under the NWPR; thus, at least 25% of the nation’s stream channels have now lost protection.19 </w:t>
      </w:r>
      <w:r w:rsidRPr="00F50DFB">
        <w:rPr>
          <w:rStyle w:val="StyleUnderline"/>
        </w:rPr>
        <w:t>Removing previous protections from millions of miles of</w:t>
      </w:r>
      <w:r w:rsidRPr="00F50DFB">
        <w:rPr>
          <w:sz w:val="16"/>
        </w:rPr>
        <w:t xml:space="preserve"> these </w:t>
      </w:r>
      <w:r w:rsidRPr="00F50DFB">
        <w:rPr>
          <w:rStyle w:val="StyleUnderline"/>
        </w:rPr>
        <w:t>ephemeral headwater streams will only exacerbate the transformation of historically perennial streams and rivers into highly vulnerable intermittent and ephemeral streams and rivers. The NWPR reduces protections across the nation</w:t>
      </w:r>
      <w:r w:rsidRPr="00F50DFB">
        <w:rPr>
          <w:sz w:val="16"/>
        </w:rPr>
        <w:t xml:space="preserve">, with some of the strongest impacts in arid areas of the country, such as in many states in the Southwest and Southern Plains. As such, </w:t>
      </w:r>
      <w:r w:rsidRPr="00F50DFB">
        <w:rPr>
          <w:rStyle w:val="StyleUnderline"/>
        </w:rPr>
        <w:t>the loss of CWA protections will be most acute where water quantity and quality issues already threaten the sustainability of watersheds and communities.</w:t>
      </w:r>
    </w:p>
    <w:p w14:paraId="16072193" w14:textId="77777777" w:rsidR="00CA544F" w:rsidRPr="00F50DFB" w:rsidRDefault="00CA544F" w:rsidP="00CA544F">
      <w:pPr>
        <w:rPr>
          <w:sz w:val="16"/>
        </w:rPr>
      </w:pPr>
      <w:r w:rsidRPr="00F50DFB">
        <w:rPr>
          <w:rStyle w:val="StyleUnderline"/>
        </w:rPr>
        <w:t>The NWPR also abandons the bipartisan and long-standing “No Net Loss of Wetlands” national policy</w:t>
      </w:r>
      <w:r w:rsidRPr="00F50DFB">
        <w:rPr>
          <w:sz w:val="16"/>
        </w:rPr>
        <w:t xml:space="preserve">, first established by President George H. W. Bush, by excluding nonfloodplain wetlands, or wetlands that are not connected at the surface to navigable waters, from CWA protection. Relying on a surface connection of a wetland to navigable waters to establish CWA jurisdiction ignores the important biological and chemical connections with navigable waters that allow these </w:t>
      </w:r>
      <w:r w:rsidRPr="00F50DFB">
        <w:rPr>
          <w:rStyle w:val="StyleUnderline"/>
        </w:rPr>
        <w:t>wetlands</w:t>
      </w:r>
      <w:r w:rsidRPr="00F50DFB">
        <w:rPr>
          <w:sz w:val="16"/>
        </w:rPr>
        <w:t xml:space="preserve"> to </w:t>
      </w:r>
      <w:r w:rsidRPr="00F50DFB">
        <w:rPr>
          <w:rStyle w:val="StyleUnderline"/>
        </w:rPr>
        <w:t xml:space="preserve">play an outsized role in protecting water quality, reducing flooding and pollution, providing </w:t>
      </w:r>
      <w:r w:rsidRPr="00ED774C">
        <w:rPr>
          <w:rStyle w:val="Emphasis"/>
        </w:rPr>
        <w:t>fish and wildlife habitat, and storing carbon</w:t>
      </w:r>
      <w:r w:rsidRPr="00F50DFB">
        <w:rPr>
          <w:sz w:val="16"/>
        </w:rPr>
        <w:t>.20</w:t>
      </w:r>
    </w:p>
    <w:p w14:paraId="2A9FB123" w14:textId="77777777" w:rsidR="00CA544F" w:rsidRPr="00F50DFB" w:rsidRDefault="00CA544F" w:rsidP="00CA544F">
      <w:pPr>
        <w:rPr>
          <w:sz w:val="16"/>
        </w:rPr>
      </w:pPr>
      <w:r w:rsidRPr="00ED774C">
        <w:rPr>
          <w:rStyle w:val="Emphasis"/>
        </w:rPr>
        <w:t>Science-based Clean Water Act protections</w:t>
      </w:r>
      <w:r w:rsidRPr="00F50DFB">
        <w:rPr>
          <w:sz w:val="16"/>
        </w:rPr>
        <w:t xml:space="preserve"> and aggressive action to reduce greenhouse gas emissions </w:t>
      </w:r>
      <w:r w:rsidRPr="00F50DFB">
        <w:rPr>
          <w:rStyle w:val="StyleUnderline"/>
        </w:rPr>
        <w:t xml:space="preserve">can help to protect the integrity of </w:t>
      </w:r>
      <w:r w:rsidRPr="00ED774C">
        <w:rPr>
          <w:rStyle w:val="Emphasis"/>
        </w:rPr>
        <w:t>aquatic ecosystems</w:t>
      </w:r>
      <w:r w:rsidRPr="00F50DFB">
        <w:rPr>
          <w:rStyle w:val="StyleUnderline"/>
        </w:rPr>
        <w:t xml:space="preserve">, maintain crucial </w:t>
      </w:r>
      <w:r w:rsidRPr="00ED774C">
        <w:rPr>
          <w:rStyle w:val="Emphasis"/>
        </w:rPr>
        <w:t>ecosystem services for sequestration and storage of carbon, improve climate resilience</w:t>
      </w:r>
      <w:r w:rsidRPr="00F50DFB">
        <w:rPr>
          <w:rStyle w:val="StyleUnderline"/>
        </w:rPr>
        <w:t>, and promote</w:t>
      </w:r>
      <w:r w:rsidRPr="00F50DFB">
        <w:rPr>
          <w:sz w:val="16"/>
        </w:rPr>
        <w:t xml:space="preserve"> our </w:t>
      </w:r>
      <w:r w:rsidRPr="00F50DFB">
        <w:rPr>
          <w:rStyle w:val="StyleUnderline"/>
        </w:rPr>
        <w:t xml:space="preserve">progress towards the </w:t>
      </w:r>
      <w:r w:rsidRPr="00ED774C">
        <w:rPr>
          <w:rStyle w:val="Emphasis"/>
        </w:rPr>
        <w:t>drawdown of carbon from the atmosphere</w:t>
      </w:r>
      <w:r w:rsidRPr="00F50DFB">
        <w:rPr>
          <w:sz w:val="16"/>
        </w:rPr>
        <w:t xml:space="preserve">.18 Land and water-based </w:t>
      </w:r>
      <w:r w:rsidRPr="00F50DFB">
        <w:rPr>
          <w:rStyle w:val="StyleUnderline"/>
        </w:rPr>
        <w:t xml:space="preserve">conservation solutions are a </w:t>
      </w:r>
      <w:r w:rsidRPr="00ED774C">
        <w:rPr>
          <w:rStyle w:val="Emphasis"/>
        </w:rPr>
        <w:t>critical part of a</w:t>
      </w:r>
      <w:r w:rsidRPr="00F50DFB">
        <w:rPr>
          <w:sz w:val="16"/>
        </w:rPr>
        <w:t xml:space="preserve"> multi-faceted </w:t>
      </w:r>
      <w:r w:rsidRPr="00ED774C">
        <w:rPr>
          <w:rStyle w:val="Emphasis"/>
        </w:rPr>
        <w:t>effort to sequester carbon</w:t>
      </w:r>
      <w:r w:rsidRPr="00F50DFB">
        <w:rPr>
          <w:rStyle w:val="StyleUnderline"/>
        </w:rPr>
        <w:t>, which will help to ensure that our nation’s</w:t>
      </w:r>
      <w:r w:rsidRPr="00F50DFB">
        <w:rPr>
          <w:sz w:val="16"/>
        </w:rPr>
        <w:t xml:space="preserve"> rivers, lakes and streams, forests, grasslands, wetlands, and coastal </w:t>
      </w:r>
      <w:r w:rsidRPr="00F50DFB">
        <w:rPr>
          <w:rStyle w:val="StyleUnderline"/>
        </w:rPr>
        <w:t>ecosystems are</w:t>
      </w:r>
      <w:r w:rsidRPr="00F50DFB">
        <w:rPr>
          <w:sz w:val="16"/>
        </w:rPr>
        <w:t xml:space="preserve"> more </w:t>
      </w:r>
      <w:r w:rsidRPr="00ED774C">
        <w:rPr>
          <w:rStyle w:val="Emphasis"/>
        </w:rPr>
        <w:t>resilient to</w:t>
      </w:r>
      <w:r w:rsidRPr="00F50DFB">
        <w:rPr>
          <w:sz w:val="16"/>
        </w:rPr>
        <w:t xml:space="preserve"> the impacts of </w:t>
      </w:r>
      <w:r w:rsidRPr="00ED774C">
        <w:rPr>
          <w:rStyle w:val="Emphasis"/>
        </w:rPr>
        <w:t>climate change</w:t>
      </w:r>
      <w:r w:rsidRPr="00F50DFB">
        <w:rPr>
          <w:sz w:val="16"/>
        </w:rPr>
        <w:t>.21, 22</w:t>
      </w:r>
    </w:p>
    <w:p w14:paraId="4B5B500D" w14:textId="77777777" w:rsidR="00CA544F" w:rsidRPr="00F50DFB" w:rsidRDefault="00CA544F" w:rsidP="00CA544F">
      <w:pPr>
        <w:rPr>
          <w:sz w:val="16"/>
        </w:rPr>
      </w:pPr>
      <w:r w:rsidRPr="00F50DFB">
        <w:rPr>
          <w:sz w:val="16"/>
        </w:rPr>
        <w:t xml:space="preserve">We urge you to </w:t>
      </w:r>
      <w:r w:rsidRPr="00ED774C">
        <w:rPr>
          <w:rStyle w:val="Emphasis"/>
        </w:rPr>
        <w:t>quickly establish a science-based definition of WOTUS</w:t>
      </w:r>
      <w:r w:rsidRPr="00F50DFB">
        <w:rPr>
          <w:rStyle w:val="StyleUnderline"/>
        </w:rPr>
        <w:t xml:space="preserve"> that will allow the CWA to fulfill its mandate</w:t>
      </w:r>
      <w:r w:rsidRPr="00F50DFB">
        <w:rPr>
          <w:sz w:val="16"/>
        </w:rPr>
        <w:t xml:space="preserve"> to restore and maintain the chemical, physical, and biological integrity of the nation’s waters. We ask for your continued </w:t>
      </w:r>
      <w:r w:rsidRPr="00F50DFB">
        <w:rPr>
          <w:rStyle w:val="StyleUnderline"/>
        </w:rPr>
        <w:t>leadership</w:t>
      </w:r>
      <w:r w:rsidRPr="00F50DFB">
        <w:rPr>
          <w:sz w:val="16"/>
        </w:rPr>
        <w:t xml:space="preserve"> in working </w:t>
      </w:r>
      <w:r w:rsidRPr="00F50DFB">
        <w:rPr>
          <w:rStyle w:val="StyleUnderline"/>
        </w:rPr>
        <w:t>towards</w:t>
      </w:r>
      <w:r w:rsidRPr="00F50DFB">
        <w:rPr>
          <w:sz w:val="16"/>
        </w:rPr>
        <w:t xml:space="preserve"> significant </w:t>
      </w:r>
      <w:r w:rsidRPr="00F50DFB">
        <w:rPr>
          <w:rStyle w:val="StyleUnderline"/>
        </w:rPr>
        <w:t>reductions in greenhouse gas emissions</w:t>
      </w:r>
      <w:r w:rsidRPr="00F50DFB">
        <w:rPr>
          <w:sz w:val="16"/>
        </w:rPr>
        <w:t xml:space="preserve"> to </w:t>
      </w:r>
      <w:r w:rsidRPr="00ED774C">
        <w:rPr>
          <w:rStyle w:val="Emphasis"/>
        </w:rPr>
        <w:t>avoid the worst impacts</w:t>
      </w:r>
      <w:r w:rsidRPr="00F50DFB">
        <w:rPr>
          <w:rStyle w:val="StyleUnderline"/>
        </w:rPr>
        <w:t xml:space="preserve"> of climate change on fish, wildlife, aquatic resources including wetlands, and the communities that depend on them</w:t>
      </w:r>
      <w:r w:rsidRPr="00F50DFB">
        <w:rPr>
          <w:sz w:val="16"/>
        </w:rPr>
        <w:t>. We look forward to working together on these critically important issues.</w:t>
      </w:r>
    </w:p>
    <w:p w14:paraId="091ACF61" w14:textId="77777777" w:rsidR="00CA544F" w:rsidRPr="00F50DFB" w:rsidRDefault="00CA544F" w:rsidP="00CA544F">
      <w:pPr>
        <w:rPr>
          <w:sz w:val="16"/>
          <w:szCs w:val="16"/>
        </w:rPr>
      </w:pPr>
      <w:r w:rsidRPr="00F50DFB">
        <w:rPr>
          <w:sz w:val="16"/>
          <w:szCs w:val="16"/>
        </w:rPr>
        <w:t>Sincerely,</w:t>
      </w:r>
    </w:p>
    <w:p w14:paraId="649268BE" w14:textId="77777777" w:rsidR="00CA544F" w:rsidRPr="00F50DFB" w:rsidRDefault="00CA544F" w:rsidP="00CA544F">
      <w:pPr>
        <w:rPr>
          <w:sz w:val="16"/>
          <w:szCs w:val="16"/>
        </w:rPr>
      </w:pPr>
      <w:r w:rsidRPr="00F50DFB">
        <w:rPr>
          <w:sz w:val="16"/>
          <w:szCs w:val="16"/>
        </w:rPr>
        <w:t>American Fisheries Society</w:t>
      </w:r>
    </w:p>
    <w:p w14:paraId="5FC93D2E" w14:textId="77777777" w:rsidR="00CA544F" w:rsidRPr="00F50DFB" w:rsidRDefault="00CA544F" w:rsidP="00CA544F">
      <w:pPr>
        <w:rPr>
          <w:sz w:val="16"/>
          <w:szCs w:val="16"/>
        </w:rPr>
      </w:pPr>
      <w:r w:rsidRPr="00F50DFB">
        <w:rPr>
          <w:sz w:val="16"/>
          <w:szCs w:val="16"/>
        </w:rPr>
        <w:t>Association for the Sciences of Limnology and Oceanography</w:t>
      </w:r>
    </w:p>
    <w:p w14:paraId="463CE6BA" w14:textId="77777777" w:rsidR="00CA544F" w:rsidRPr="00F50DFB" w:rsidRDefault="00CA544F" w:rsidP="00CA544F">
      <w:pPr>
        <w:rPr>
          <w:sz w:val="16"/>
          <w:szCs w:val="16"/>
        </w:rPr>
      </w:pPr>
      <w:r w:rsidRPr="00F50DFB">
        <w:rPr>
          <w:sz w:val="16"/>
          <w:szCs w:val="16"/>
        </w:rPr>
        <w:t>Coastal and Estuarine Research Federation</w:t>
      </w:r>
    </w:p>
    <w:p w14:paraId="296C3F52" w14:textId="77777777" w:rsidR="00CA544F" w:rsidRPr="00F50DFB" w:rsidRDefault="00CA544F" w:rsidP="00CA544F">
      <w:pPr>
        <w:rPr>
          <w:sz w:val="16"/>
          <w:szCs w:val="16"/>
        </w:rPr>
      </w:pPr>
      <w:r w:rsidRPr="00F50DFB">
        <w:rPr>
          <w:sz w:val="16"/>
          <w:szCs w:val="16"/>
        </w:rPr>
        <w:t>Freshwater Mollusk Conservation Society</w:t>
      </w:r>
    </w:p>
    <w:p w14:paraId="38C5E6C9" w14:textId="77777777" w:rsidR="00CA544F" w:rsidRPr="00F50DFB" w:rsidRDefault="00CA544F" w:rsidP="00CA544F">
      <w:pPr>
        <w:rPr>
          <w:sz w:val="16"/>
          <w:szCs w:val="16"/>
        </w:rPr>
      </w:pPr>
      <w:r w:rsidRPr="00F50DFB">
        <w:rPr>
          <w:sz w:val="16"/>
          <w:szCs w:val="16"/>
        </w:rPr>
        <w:t>International Association for Great Lakes Research</w:t>
      </w:r>
    </w:p>
    <w:p w14:paraId="1B337720" w14:textId="77777777" w:rsidR="00CA544F" w:rsidRPr="00F50DFB" w:rsidRDefault="00CA544F" w:rsidP="00CA544F">
      <w:pPr>
        <w:rPr>
          <w:sz w:val="16"/>
          <w:szCs w:val="16"/>
        </w:rPr>
      </w:pPr>
      <w:r w:rsidRPr="00F50DFB">
        <w:rPr>
          <w:sz w:val="16"/>
          <w:szCs w:val="16"/>
        </w:rPr>
        <w:t>North American Lake Management Society</w:t>
      </w:r>
    </w:p>
    <w:p w14:paraId="206DD2C1" w14:textId="77777777" w:rsidR="00CA544F" w:rsidRPr="00F50DFB" w:rsidRDefault="00CA544F" w:rsidP="00CA544F">
      <w:pPr>
        <w:rPr>
          <w:sz w:val="16"/>
          <w:szCs w:val="16"/>
        </w:rPr>
      </w:pPr>
      <w:r w:rsidRPr="00F50DFB">
        <w:rPr>
          <w:sz w:val="16"/>
          <w:szCs w:val="16"/>
        </w:rPr>
        <w:t>Phycological Society of America</w:t>
      </w:r>
    </w:p>
    <w:p w14:paraId="303AFE92" w14:textId="77777777" w:rsidR="00CA544F" w:rsidRPr="00F50DFB" w:rsidRDefault="00CA544F" w:rsidP="00CA544F">
      <w:pPr>
        <w:rPr>
          <w:sz w:val="16"/>
          <w:szCs w:val="16"/>
        </w:rPr>
      </w:pPr>
      <w:r w:rsidRPr="00F50DFB">
        <w:rPr>
          <w:sz w:val="16"/>
          <w:szCs w:val="16"/>
        </w:rPr>
        <w:t>Society for Freshwater Science</w:t>
      </w:r>
    </w:p>
    <w:p w14:paraId="6244F350" w14:textId="77777777" w:rsidR="00CA544F" w:rsidRDefault="00CA544F" w:rsidP="00CA544F">
      <w:pPr>
        <w:rPr>
          <w:sz w:val="16"/>
          <w:szCs w:val="16"/>
        </w:rPr>
      </w:pPr>
      <w:r w:rsidRPr="00F50DFB">
        <w:rPr>
          <w:sz w:val="16"/>
          <w:szCs w:val="16"/>
        </w:rPr>
        <w:t>Society of Wetland Scientists</w:t>
      </w:r>
    </w:p>
    <w:p w14:paraId="0A3740D2" w14:textId="77777777" w:rsidR="00CA544F" w:rsidRDefault="00CA544F" w:rsidP="00CA544F">
      <w:pPr>
        <w:pStyle w:val="Heading4"/>
      </w:pPr>
      <w:r>
        <w:t xml:space="preserve">State protections can’t keep up---WOTUS changes destroy </w:t>
      </w:r>
      <w:r w:rsidRPr="001B0886">
        <w:rPr>
          <w:u w:val="single"/>
        </w:rPr>
        <w:t>state economies</w:t>
      </w:r>
      <w:r>
        <w:t xml:space="preserve"> and </w:t>
      </w:r>
      <w:r w:rsidRPr="001B0886">
        <w:rPr>
          <w:u w:val="single"/>
        </w:rPr>
        <w:t>environments</w:t>
      </w:r>
      <w:r>
        <w:t>.</w:t>
      </w:r>
    </w:p>
    <w:p w14:paraId="04BE7C54" w14:textId="77777777" w:rsidR="00CA544F" w:rsidRDefault="00CA544F" w:rsidP="00CA544F">
      <w:r w:rsidRPr="001F72FD">
        <w:rPr>
          <w:rStyle w:val="Style13ptBold"/>
        </w:rPr>
        <w:t xml:space="preserve">Attorney General </w:t>
      </w:r>
      <w:r>
        <w:rPr>
          <w:rStyle w:val="Style13ptBold"/>
        </w:rPr>
        <w:t>of New Jersey 19</w:t>
      </w:r>
      <w:r>
        <w:t>. In “Attachment A” from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1AB4534C" w14:textId="77777777" w:rsidR="00CA544F" w:rsidRPr="00642D2A" w:rsidRDefault="00CA544F" w:rsidP="00CA544F">
      <w:pPr>
        <w:rPr>
          <w:sz w:val="16"/>
        </w:rPr>
      </w:pPr>
      <w:r w:rsidRPr="00642D2A">
        <w:rPr>
          <w:sz w:val="16"/>
        </w:rPr>
        <w:t xml:space="preserve">2. </w:t>
      </w:r>
      <w:r w:rsidRPr="00247FCB">
        <w:rPr>
          <w:rStyle w:val="StyleUnderline"/>
        </w:rPr>
        <w:t xml:space="preserve">I submit this declaration to explain the </w:t>
      </w:r>
      <w:r w:rsidRPr="00ED774C">
        <w:rPr>
          <w:rStyle w:val="Emphasis"/>
        </w:rPr>
        <w:t>State</w:t>
      </w:r>
      <w:r w:rsidRPr="00642D2A">
        <w:rPr>
          <w:sz w:val="16"/>
        </w:rPr>
        <w:t xml:space="preserve"> of New Jersey’s </w:t>
      </w:r>
      <w:r w:rsidRPr="00ED774C">
        <w:rPr>
          <w:rStyle w:val="Emphasis"/>
        </w:rPr>
        <w:t>interests</w:t>
      </w:r>
      <w:r w:rsidRPr="00247FCB">
        <w:rPr>
          <w:rStyle w:val="StyleUnderline"/>
        </w:rPr>
        <w:t xml:space="preserve"> in the protections afforded by </w:t>
      </w:r>
      <w:r w:rsidRPr="00ED774C">
        <w:rPr>
          <w:rStyle w:val="Emphasis"/>
        </w:rPr>
        <w:t>EPA’s “Waters of the United States”</w:t>
      </w:r>
      <w:r w:rsidRPr="00247FCB">
        <w:rPr>
          <w:rStyle w:val="StyleUnderline"/>
        </w:rPr>
        <w:t xml:space="preserve"> Clean Water Rule, and to illustrate the </w:t>
      </w:r>
      <w:r w:rsidRPr="00ED774C">
        <w:rPr>
          <w:rStyle w:val="Emphasis"/>
        </w:rPr>
        <w:t>harms</w:t>
      </w:r>
      <w:r w:rsidRPr="00642D2A">
        <w:rPr>
          <w:sz w:val="16"/>
        </w:rPr>
        <w:t xml:space="preserve"> resulting </w:t>
      </w:r>
      <w:r w:rsidRPr="00247FCB">
        <w:rPr>
          <w:rStyle w:val="StyleUnderline"/>
        </w:rPr>
        <w:t xml:space="preserve">from the </w:t>
      </w:r>
      <w:r w:rsidRPr="00ED774C">
        <w:rPr>
          <w:rStyle w:val="Emphasis"/>
        </w:rPr>
        <w:t>suspension or loss of these protections</w:t>
      </w:r>
      <w:r w:rsidRPr="00642D2A">
        <w:rPr>
          <w:sz w:val="16"/>
        </w:rPr>
        <w:t>.</w:t>
      </w:r>
    </w:p>
    <w:p w14:paraId="12EC479B" w14:textId="77777777" w:rsidR="00CA544F" w:rsidRPr="00642D2A" w:rsidRDefault="00CA544F" w:rsidP="00CA544F">
      <w:pPr>
        <w:rPr>
          <w:sz w:val="16"/>
          <w:szCs w:val="16"/>
        </w:rPr>
      </w:pPr>
      <w:r w:rsidRPr="00642D2A">
        <w:rPr>
          <w:sz w:val="16"/>
          <w:szCs w:val="16"/>
        </w:rPr>
        <w:t>I. Benefits of Wetlands</w:t>
      </w:r>
    </w:p>
    <w:p w14:paraId="0D83B33E" w14:textId="77777777" w:rsidR="00CA544F" w:rsidRPr="001F72FD" w:rsidRDefault="00CA544F" w:rsidP="00CA544F">
      <w:pPr>
        <w:rPr>
          <w:rStyle w:val="StyleUnderline"/>
        </w:rPr>
      </w:pPr>
      <w:r w:rsidRPr="00642D2A">
        <w:rPr>
          <w:sz w:val="16"/>
        </w:rPr>
        <w:t xml:space="preserve">3. Freshwater </w:t>
      </w:r>
      <w:r w:rsidRPr="00247FCB">
        <w:rPr>
          <w:rStyle w:val="StyleUnderline"/>
        </w:rPr>
        <w:t>wetlands provide</w:t>
      </w:r>
      <w:r w:rsidRPr="00642D2A">
        <w:rPr>
          <w:sz w:val="16"/>
        </w:rPr>
        <w:t xml:space="preserve"> many </w:t>
      </w:r>
      <w:r w:rsidRPr="00ED774C">
        <w:rPr>
          <w:rStyle w:val="Emphasis"/>
        </w:rPr>
        <w:t>essential benefits</w:t>
      </w:r>
      <w:r w:rsidRPr="00247FCB">
        <w:rPr>
          <w:rStyle w:val="StyleUnderline"/>
        </w:rPr>
        <w:t xml:space="preserve"> to</w:t>
      </w:r>
      <w:r w:rsidRPr="00642D2A">
        <w:rPr>
          <w:sz w:val="16"/>
        </w:rPr>
        <w:t xml:space="preserve"> the </w:t>
      </w:r>
      <w:r w:rsidRPr="00247FCB">
        <w:rPr>
          <w:rStyle w:val="StyleUnderline"/>
        </w:rPr>
        <w:t>people and ecological communities of the State</w:t>
      </w:r>
      <w:r w:rsidRPr="00642D2A">
        <w:rPr>
          <w:sz w:val="16"/>
        </w:rPr>
        <w:t xml:space="preserve"> and therefore warrant stringent protection. </w:t>
      </w:r>
      <w:r w:rsidRPr="001F72FD">
        <w:rPr>
          <w:rStyle w:val="StyleUnderline"/>
        </w:rPr>
        <w:t>Wetlands protect and preserve drinking water</w:t>
      </w:r>
      <w:r w:rsidRPr="00642D2A">
        <w:rPr>
          <w:sz w:val="16"/>
        </w:rPr>
        <w:t xml:space="preserve"> supplies by purifying surface and groundwater. </w:t>
      </w:r>
      <w:r w:rsidRPr="001F72FD">
        <w:rPr>
          <w:rStyle w:val="StyleUnderline"/>
        </w:rPr>
        <w:t xml:space="preserve">Wetlands provide natural </w:t>
      </w:r>
      <w:r w:rsidRPr="00ED774C">
        <w:rPr>
          <w:rStyle w:val="Emphasis"/>
        </w:rPr>
        <w:t>flood and storm damage protection</w:t>
      </w:r>
      <w:r w:rsidRPr="001F72FD">
        <w:rPr>
          <w:rStyle w:val="StyleUnderline"/>
        </w:rPr>
        <w:t>, preventing the loss of</w:t>
      </w:r>
      <w:r w:rsidRPr="00642D2A">
        <w:rPr>
          <w:sz w:val="16"/>
        </w:rPr>
        <w:t xml:space="preserve"> life and </w:t>
      </w:r>
      <w:r w:rsidRPr="00ED774C">
        <w:rPr>
          <w:rStyle w:val="Emphasis"/>
        </w:rPr>
        <w:t>property</w:t>
      </w:r>
      <w:r w:rsidRPr="00642D2A">
        <w:rPr>
          <w:sz w:val="16"/>
        </w:rPr>
        <w:t xml:space="preserve"> by absorbing and storing floodwaters and reducing flood levels. </w:t>
      </w:r>
      <w:r w:rsidRPr="001F72FD">
        <w:rPr>
          <w:rStyle w:val="StyleUnderline"/>
        </w:rPr>
        <w:t>Wetlands</w:t>
      </w:r>
      <w:r w:rsidRPr="00642D2A">
        <w:rPr>
          <w:sz w:val="16"/>
        </w:rPr>
        <w:t xml:space="preserve"> also </w:t>
      </w:r>
      <w:r w:rsidRPr="001F72FD">
        <w:rPr>
          <w:rStyle w:val="StyleUnderline"/>
        </w:rPr>
        <w:t xml:space="preserve">serve as a transition zone between dry land and waterways, which </w:t>
      </w:r>
      <w:r w:rsidRPr="00ED774C">
        <w:rPr>
          <w:rStyle w:val="Emphasis"/>
        </w:rPr>
        <w:t>slows erosion</w:t>
      </w:r>
      <w:r w:rsidRPr="00642D2A">
        <w:rPr>
          <w:sz w:val="16"/>
        </w:rPr>
        <w:t xml:space="preserve">. In addition, </w:t>
      </w:r>
      <w:r w:rsidRPr="001F72FD">
        <w:rPr>
          <w:rStyle w:val="StyleUnderline"/>
        </w:rPr>
        <w:t xml:space="preserve">wetlands provide essential breeding, spawning, nesting, and wintering habitats for a major portion of the State's fish and wildlife, including migrating birds, endangered species, and </w:t>
      </w:r>
      <w:r w:rsidRPr="00ED774C">
        <w:rPr>
          <w:rStyle w:val="Emphasis"/>
        </w:rPr>
        <w:t>commercially and recreationally important wildlife</w:t>
      </w:r>
      <w:r w:rsidRPr="00642D2A">
        <w:rPr>
          <w:sz w:val="16"/>
        </w:rPr>
        <w:t xml:space="preserve">. Finally, </w:t>
      </w:r>
      <w:r w:rsidRPr="001F72FD">
        <w:rPr>
          <w:rStyle w:val="StyleUnderline"/>
        </w:rPr>
        <w:t>freshwater wetlands maintain a critical baseflow to surface waters through the gradual release of stored floodwaters and groundwater, particularly during drought periods.</w:t>
      </w:r>
    </w:p>
    <w:p w14:paraId="10801244" w14:textId="77777777" w:rsidR="00CA544F" w:rsidRPr="00642D2A" w:rsidRDefault="00CA544F" w:rsidP="00CA544F">
      <w:pPr>
        <w:rPr>
          <w:sz w:val="16"/>
        </w:rPr>
      </w:pPr>
      <w:r w:rsidRPr="00642D2A">
        <w:rPr>
          <w:sz w:val="16"/>
        </w:rPr>
        <w:t xml:space="preserve">4. </w:t>
      </w:r>
      <w:r w:rsidRPr="001F72FD">
        <w:rPr>
          <w:rStyle w:val="StyleUnderline"/>
        </w:rPr>
        <w:t>Coastal wetlands similarly provide essential functions to human and ecological communities</w:t>
      </w:r>
      <w:r w:rsidRPr="00642D2A">
        <w:rPr>
          <w:sz w:val="16"/>
        </w:rPr>
        <w:t xml:space="preserve">. As a coastal state, </w:t>
      </w:r>
      <w:r w:rsidRPr="00ED774C">
        <w:rPr>
          <w:rStyle w:val="Emphasis"/>
        </w:rPr>
        <w:t>storm damage protection is</w:t>
      </w:r>
      <w:r w:rsidRPr="00642D2A">
        <w:rPr>
          <w:sz w:val="16"/>
        </w:rPr>
        <w:t xml:space="preserve"> an especially </w:t>
      </w:r>
      <w:r w:rsidRPr="00ED774C">
        <w:rPr>
          <w:rStyle w:val="Emphasis"/>
        </w:rPr>
        <w:t>important</w:t>
      </w:r>
      <w:r w:rsidRPr="00642D2A">
        <w:rPr>
          <w:sz w:val="16"/>
        </w:rPr>
        <w:t xml:space="preserve"> benefit of New Jersey’s wetlands. </w:t>
      </w:r>
      <w:r w:rsidRPr="00ED774C">
        <w:rPr>
          <w:rStyle w:val="Emphasis"/>
        </w:rPr>
        <w:t>Coastal wetlands protect land from coastal hazards</w:t>
      </w:r>
      <w:r w:rsidRPr="00642D2A">
        <w:rPr>
          <w:sz w:val="16"/>
        </w:rPr>
        <w:t xml:space="preserve"> such as storm surges, provide habitat for waterfowl and important fish and shellfish species, </w:t>
      </w:r>
      <w:r w:rsidRPr="001F72FD">
        <w:rPr>
          <w:rStyle w:val="StyleUnderline"/>
        </w:rPr>
        <w:t>and assist in absorption of sewage discharges</w:t>
      </w:r>
      <w:r w:rsidRPr="00642D2A">
        <w:rPr>
          <w:sz w:val="16"/>
        </w:rPr>
        <w:t xml:space="preserve">.5 </w:t>
      </w:r>
      <w:r w:rsidRPr="001F72FD">
        <w:rPr>
          <w:rStyle w:val="StyleUnderline"/>
        </w:rPr>
        <w:t xml:space="preserve">A negative association has been found between </w:t>
      </w:r>
      <w:r w:rsidRPr="00ED774C">
        <w:rPr>
          <w:rStyle w:val="Emphasis"/>
        </w:rPr>
        <w:t>wetlands and economic damages</w:t>
      </w:r>
      <w:r w:rsidRPr="001F72FD">
        <w:rPr>
          <w:rStyle w:val="StyleUnderline"/>
        </w:rPr>
        <w:t xml:space="preserve"> from storms</w:t>
      </w:r>
      <w:r w:rsidRPr="00642D2A">
        <w:rPr>
          <w:sz w:val="16"/>
        </w:rPr>
        <w:t xml:space="preserve">; that is, </w:t>
      </w:r>
      <w:r w:rsidRPr="00ED774C">
        <w:rPr>
          <w:rStyle w:val="Emphasis"/>
        </w:rPr>
        <w:t>economic damages are lower where wetlands are present</w:t>
      </w:r>
      <w:r w:rsidRPr="001F72FD">
        <w:rPr>
          <w:rStyle w:val="StyleUnderline"/>
        </w:rPr>
        <w:t xml:space="preserve">, particularly for more </w:t>
      </w:r>
      <w:r w:rsidRPr="00ED774C">
        <w:rPr>
          <w:rStyle w:val="Emphasis"/>
        </w:rPr>
        <w:t>common</w:t>
      </w:r>
      <w:r w:rsidRPr="00642D2A">
        <w:rPr>
          <w:sz w:val="16"/>
        </w:rPr>
        <w:t xml:space="preserve">, less intense </w:t>
      </w:r>
      <w:r w:rsidRPr="00ED774C">
        <w:rPr>
          <w:rStyle w:val="Emphasis"/>
        </w:rPr>
        <w:t>storms</w:t>
      </w:r>
      <w:r w:rsidRPr="00642D2A">
        <w:rPr>
          <w:sz w:val="16"/>
        </w:rPr>
        <w:t>.</w:t>
      </w:r>
    </w:p>
    <w:p w14:paraId="1C496BC9" w14:textId="77777777" w:rsidR="00CA544F" w:rsidRPr="00642D2A" w:rsidRDefault="00CA544F" w:rsidP="00CA544F">
      <w:pPr>
        <w:rPr>
          <w:sz w:val="16"/>
        </w:rPr>
      </w:pPr>
      <w:r w:rsidRPr="00642D2A">
        <w:rPr>
          <w:sz w:val="16"/>
        </w:rPr>
        <w:t xml:space="preserve">5. </w:t>
      </w:r>
      <w:r w:rsidRPr="001F72FD">
        <w:rPr>
          <w:rStyle w:val="StyleUnderline"/>
        </w:rPr>
        <w:t xml:space="preserve">Coastal wetlands are estimated to have a total economic value of </w:t>
      </w:r>
      <w:r w:rsidRPr="00ED774C">
        <w:rPr>
          <w:rStyle w:val="Emphasis"/>
        </w:rPr>
        <w:t>$193,845 per hectare per year</w:t>
      </w:r>
      <w:r w:rsidRPr="00642D2A">
        <w:rPr>
          <w:sz w:val="16"/>
        </w:rPr>
        <w:t xml:space="preserve">, while </w:t>
      </w:r>
      <w:r w:rsidRPr="00642D2A">
        <w:rPr>
          <w:rStyle w:val="StyleUnderline"/>
        </w:rPr>
        <w:t>inland wetlands are estimated at $25,682 per hectare per year</w:t>
      </w:r>
      <w:r w:rsidRPr="00642D2A">
        <w:rPr>
          <w:sz w:val="16"/>
        </w:rPr>
        <w:t xml:space="preserve"> (2007 price levels).6 </w:t>
      </w:r>
      <w:r w:rsidRPr="00642D2A">
        <w:rPr>
          <w:rStyle w:val="StyleUnderline"/>
        </w:rPr>
        <w:t xml:space="preserve">These estimated economic benefits are based on </w:t>
      </w:r>
      <w:r w:rsidRPr="00ED774C">
        <w:rPr>
          <w:rStyle w:val="Emphasis"/>
        </w:rPr>
        <w:t>various ecosystem</w:t>
      </w:r>
      <w:r w:rsidRPr="00642D2A">
        <w:rPr>
          <w:rStyle w:val="StyleUnderline"/>
        </w:rPr>
        <w:t xml:space="preserve"> </w:t>
      </w:r>
      <w:r w:rsidRPr="00ED774C">
        <w:rPr>
          <w:rStyle w:val="Emphasis"/>
        </w:rPr>
        <w:t>services</w:t>
      </w:r>
      <w:r w:rsidRPr="00642D2A">
        <w:rPr>
          <w:sz w:val="16"/>
        </w:rPr>
        <w:t xml:space="preserve">, including food, water, air quality regulation, waste treatment, habitat services, and recreation, in each ecosystem studied. These </w:t>
      </w:r>
      <w:r w:rsidRPr="00642D2A">
        <w:rPr>
          <w:rStyle w:val="StyleUnderline"/>
        </w:rPr>
        <w:t>estimates</w:t>
      </w:r>
      <w:r w:rsidRPr="00642D2A">
        <w:rPr>
          <w:sz w:val="16"/>
        </w:rPr>
        <w:t xml:space="preserve">, however, most likely </w:t>
      </w:r>
      <w:r w:rsidRPr="00ED774C">
        <w:rPr>
          <w:rStyle w:val="Emphasis"/>
        </w:rPr>
        <w:t>under-estimate the economic importance of each ecosystem</w:t>
      </w:r>
      <w:r w:rsidRPr="00642D2A">
        <w:rPr>
          <w:sz w:val="16"/>
        </w:rPr>
        <w:t xml:space="preserve"> because most studies do not value every single service provided in an ecosystem. </w:t>
      </w:r>
    </w:p>
    <w:p w14:paraId="47B8B085" w14:textId="77777777" w:rsidR="00CA544F" w:rsidRPr="00642D2A" w:rsidRDefault="00CA544F" w:rsidP="00CA544F">
      <w:pPr>
        <w:rPr>
          <w:rStyle w:val="StyleUnderline"/>
        </w:rPr>
      </w:pPr>
      <w:r w:rsidRPr="00642D2A">
        <w:rPr>
          <w:sz w:val="16"/>
        </w:rPr>
        <w:t xml:space="preserve">6. </w:t>
      </w:r>
      <w:r w:rsidRPr="00642D2A">
        <w:rPr>
          <w:rStyle w:val="StyleUnderline"/>
        </w:rPr>
        <w:t>The</w:t>
      </w:r>
      <w:r w:rsidRPr="00642D2A">
        <w:rPr>
          <w:sz w:val="16"/>
        </w:rPr>
        <w:t xml:space="preserve"> function of </w:t>
      </w:r>
      <w:r w:rsidRPr="00642D2A">
        <w:rPr>
          <w:rStyle w:val="StyleUnderline"/>
        </w:rPr>
        <w:t>wetlands</w:t>
      </w:r>
      <w:r w:rsidRPr="00642D2A">
        <w:rPr>
          <w:sz w:val="16"/>
        </w:rPr>
        <w:t xml:space="preserve"> in </w:t>
      </w:r>
      <w:r w:rsidRPr="00642D2A">
        <w:rPr>
          <w:rStyle w:val="StyleUnderline"/>
        </w:rPr>
        <w:t>flood abatement is</w:t>
      </w:r>
      <w:r w:rsidRPr="00642D2A">
        <w:rPr>
          <w:sz w:val="16"/>
        </w:rPr>
        <w:t xml:space="preserve"> particularly </w:t>
      </w:r>
      <w:r w:rsidRPr="00ED774C">
        <w:rPr>
          <w:rStyle w:val="Emphasis"/>
        </w:rPr>
        <w:t>essential</w:t>
      </w:r>
      <w:r w:rsidRPr="00642D2A">
        <w:rPr>
          <w:sz w:val="16"/>
        </w:rPr>
        <w:t xml:space="preserve"> in New Jersey. </w:t>
      </w:r>
      <w:r w:rsidRPr="00642D2A">
        <w:rPr>
          <w:rStyle w:val="StyleUnderline"/>
        </w:rPr>
        <w:t>Flooding has and continues to be the most frequent, destructive and costly natural hazard</w:t>
      </w:r>
      <w:r w:rsidRPr="00642D2A">
        <w:rPr>
          <w:sz w:val="16"/>
        </w:rPr>
        <w:t xml:space="preserve"> in New Jersey </w:t>
      </w:r>
      <w:r w:rsidRPr="00642D2A">
        <w:rPr>
          <w:rStyle w:val="StyleUnderline"/>
        </w:rPr>
        <w:t xml:space="preserve">and is responsible for most of the </w:t>
      </w:r>
      <w:r w:rsidRPr="00ED774C">
        <w:rPr>
          <w:rStyle w:val="Emphasis"/>
        </w:rPr>
        <w:t>disaster-related damage</w:t>
      </w:r>
      <w:r w:rsidRPr="00642D2A">
        <w:rPr>
          <w:sz w:val="16"/>
        </w:rPr>
        <w:t xml:space="preserve"> reported within the State. According to the 2011 State Hazard Mitigation Plan, floods present the highest natural disaster risk to the State with a high expectation of property damage and a near certainty of severe flooding. New Jersey ranks nationally as having one of the highest numbers of flood insurance claims annually and ranks high among states in repetitive flood claims, as defined by the National Flood Insurance Program. </w:t>
      </w:r>
      <w:r w:rsidRPr="00642D2A">
        <w:rPr>
          <w:rStyle w:val="StyleUnderline"/>
        </w:rPr>
        <w:t xml:space="preserve">From 1993 until April 2010, New Jersey experienced 1,241 floods, causing </w:t>
      </w:r>
      <w:r w:rsidRPr="00ED774C">
        <w:rPr>
          <w:rStyle w:val="Emphasis"/>
        </w:rPr>
        <w:t>more than 1.25 billion dollars</w:t>
      </w:r>
      <w:r w:rsidRPr="00642D2A">
        <w:rPr>
          <w:rStyle w:val="StyleUnderline"/>
        </w:rPr>
        <w:t xml:space="preserve"> in property damage and resulting in 14 deaths and 197 injuries</w:t>
      </w:r>
      <w:r w:rsidRPr="00642D2A">
        <w:rPr>
          <w:sz w:val="16"/>
        </w:rPr>
        <w:t xml:space="preserve">.7 </w:t>
      </w:r>
      <w:r w:rsidRPr="00642D2A">
        <w:rPr>
          <w:rStyle w:val="StyleUnderline"/>
        </w:rPr>
        <w:t xml:space="preserve">Protecting and restoring wetlands is an essential component in </w:t>
      </w:r>
      <w:r w:rsidRPr="00ED774C">
        <w:rPr>
          <w:rStyle w:val="Emphasis"/>
        </w:rPr>
        <w:t>mitigating the effects</w:t>
      </w:r>
      <w:r w:rsidRPr="00642D2A">
        <w:rPr>
          <w:rStyle w:val="StyleUnderline"/>
        </w:rPr>
        <w:t xml:space="preserve"> of flooding in the State.</w:t>
      </w:r>
    </w:p>
    <w:p w14:paraId="1358C87E" w14:textId="77777777" w:rsidR="00CA544F" w:rsidRPr="00642D2A" w:rsidRDefault="00CA544F" w:rsidP="00CA544F">
      <w:pPr>
        <w:rPr>
          <w:sz w:val="16"/>
          <w:szCs w:val="16"/>
        </w:rPr>
      </w:pPr>
      <w:r w:rsidRPr="00642D2A">
        <w:rPr>
          <w:sz w:val="16"/>
          <w:szCs w:val="16"/>
        </w:rPr>
        <w:t xml:space="preserve">7. Wetlands also benefit downstream waters by storing floodwaters that would otherwise reach those waters and exacerbate flood damage. Wetlands capture sediments, nutrients, and pollutants from runoff before they reach downstream waters, which protects water quality and allows the downstream waters to continue to provide water supply, recreation, industrial, fisheries, and wildlife habitat benefits. Capture of sediments by wetlands can also reduce the frequency and intensity of dredging needed to maintain safe navigation in downstream navigable waters. </w:t>
      </w:r>
    </w:p>
    <w:p w14:paraId="50104C02" w14:textId="77777777" w:rsidR="00CA544F" w:rsidRPr="00642D2A" w:rsidRDefault="00CA544F" w:rsidP="00CA544F">
      <w:pPr>
        <w:rPr>
          <w:sz w:val="16"/>
        </w:rPr>
      </w:pPr>
      <w:r w:rsidRPr="00642D2A">
        <w:rPr>
          <w:sz w:val="16"/>
        </w:rPr>
        <w:t xml:space="preserve">8. </w:t>
      </w:r>
      <w:r w:rsidRPr="00642D2A">
        <w:rPr>
          <w:rStyle w:val="StyleUnderline"/>
        </w:rPr>
        <w:t>Wetlands</w:t>
      </w:r>
      <w:r w:rsidRPr="00642D2A">
        <w:rPr>
          <w:sz w:val="16"/>
        </w:rPr>
        <w:t xml:space="preserve"> also </w:t>
      </w:r>
      <w:r w:rsidRPr="00642D2A">
        <w:rPr>
          <w:rStyle w:val="StyleUnderline"/>
        </w:rPr>
        <w:t xml:space="preserve">serve as </w:t>
      </w:r>
      <w:r w:rsidRPr="00ED774C">
        <w:rPr>
          <w:rStyle w:val="Emphasis"/>
        </w:rPr>
        <w:t>essential habitat for many species</w:t>
      </w:r>
      <w:r w:rsidRPr="00642D2A">
        <w:rPr>
          <w:sz w:val="16"/>
        </w:rPr>
        <w:t>. Many wetlands are ephemeral vernal habitats. These seasonal habitats hold water for a certain portion of the year which allows amphibian species, including frogs and salamanders, to breed and raise young without predation from fish species. Several species in New Jersey require these vernal habitats for breeding, including the State endangered blue-spotted salamander and eastern tiger salamander. Many more species, while not requiring vernal habitats, nevertheless use these habitats for breeding and spawning.</w:t>
      </w:r>
    </w:p>
    <w:p w14:paraId="1C40D872" w14:textId="77777777" w:rsidR="00CA544F" w:rsidRPr="00642D2A" w:rsidRDefault="00CA544F" w:rsidP="00CA544F">
      <w:pPr>
        <w:rPr>
          <w:sz w:val="16"/>
          <w:szCs w:val="16"/>
        </w:rPr>
      </w:pPr>
      <w:r w:rsidRPr="00642D2A">
        <w:rPr>
          <w:sz w:val="16"/>
          <w:szCs w:val="16"/>
        </w:rPr>
        <w:t>9. New Jersey’s Freshwater Wetlands Protection Act Rules establish standards for regulated activities in freshwater wetlands, transition areas (upland areas surrounding wetlands providing a buffer between upland development and wetlands) and State open waters. State open waters include all “waters of the State” and “waters of the United States,” except for groundwater and certain manmade features which would not otherwise be waters or wetlands. Waters of the State are defined as “the ocean and its estuaries, all springs, streams, wetlands, and bodies of surface or ground water, whether natural or artificial, within the boundaries of the State of New Jersey or subject to its jurisdiction,” which provides New Jersey broad jurisdiction to protect the integrity of wetlands and waters.</w:t>
      </w:r>
    </w:p>
    <w:p w14:paraId="7EBC6095" w14:textId="77777777" w:rsidR="00CA544F" w:rsidRPr="00642D2A" w:rsidRDefault="00CA544F" w:rsidP="00CA544F">
      <w:pPr>
        <w:rPr>
          <w:sz w:val="16"/>
        </w:rPr>
      </w:pPr>
      <w:r w:rsidRPr="00642D2A">
        <w:rPr>
          <w:sz w:val="16"/>
        </w:rPr>
        <w:t xml:space="preserve">10. Although New Jersey’s wetlands statutes and regulations provide robust protection to the resources within the State of New Jersey, wetlands and waters are not ecologically constrained by political boundaries. No states bordering New Jersey have assumed the Section 404 permitting responsibility; these </w:t>
      </w:r>
      <w:r w:rsidRPr="00642D2A">
        <w:rPr>
          <w:rStyle w:val="StyleUnderline"/>
        </w:rPr>
        <w:t>states largely rely on the</w:t>
      </w:r>
      <w:r w:rsidRPr="00642D2A">
        <w:rPr>
          <w:sz w:val="16"/>
        </w:rPr>
        <w:t xml:space="preserve"> the </w:t>
      </w:r>
      <w:r w:rsidRPr="00ED774C">
        <w:rPr>
          <w:rStyle w:val="Emphasis"/>
        </w:rPr>
        <w:t>U.S. Army Corps of Engineers</w:t>
      </w:r>
      <w:r w:rsidRPr="00642D2A">
        <w:rPr>
          <w:sz w:val="16"/>
        </w:rPr>
        <w:t xml:space="preserve"> (ACOE) regulation of </w:t>
      </w:r>
      <w:r w:rsidRPr="00642D2A">
        <w:rPr>
          <w:rStyle w:val="StyleUnderline"/>
        </w:rPr>
        <w:t xml:space="preserve">activities in </w:t>
      </w:r>
      <w:r w:rsidRPr="00ED774C">
        <w:rPr>
          <w:rStyle w:val="Emphasis"/>
        </w:rPr>
        <w:t>waters of the United States for the protection</w:t>
      </w:r>
      <w:r w:rsidRPr="00642D2A">
        <w:rPr>
          <w:rStyle w:val="StyleUnderline"/>
        </w:rPr>
        <w:t xml:space="preserve"> of wetlands and waters</w:t>
      </w:r>
      <w:r w:rsidRPr="00642D2A">
        <w:rPr>
          <w:sz w:val="16"/>
        </w:rPr>
        <w:t>.</w:t>
      </w:r>
    </w:p>
    <w:p w14:paraId="1BD225CC" w14:textId="77777777" w:rsidR="00CA544F" w:rsidRPr="00642D2A" w:rsidRDefault="00CA544F" w:rsidP="00CA544F">
      <w:pPr>
        <w:rPr>
          <w:sz w:val="16"/>
        </w:rPr>
      </w:pPr>
      <w:r w:rsidRPr="00642D2A">
        <w:rPr>
          <w:sz w:val="16"/>
        </w:rPr>
        <w:t xml:space="preserve">11. </w:t>
      </w:r>
      <w:r w:rsidRPr="00642D2A">
        <w:rPr>
          <w:rStyle w:val="StyleUnderline"/>
        </w:rPr>
        <w:t>The Agencies’ proposed rule fundamentally disregards the ecological and public health consequences</w:t>
      </w:r>
      <w:r w:rsidRPr="00642D2A">
        <w:rPr>
          <w:sz w:val="16"/>
        </w:rPr>
        <w:t xml:space="preserve"> of insufficiently regulating activities in wetlands and waters, </w:t>
      </w:r>
      <w:r w:rsidRPr="00642D2A">
        <w:rPr>
          <w:rStyle w:val="StyleUnderline"/>
        </w:rPr>
        <w:t>and threaten the wetlands</w:t>
      </w:r>
      <w:r w:rsidRPr="00642D2A">
        <w:rPr>
          <w:sz w:val="16"/>
        </w:rPr>
        <w:t xml:space="preserve"> and waters in these states bordering New Jersey. </w:t>
      </w:r>
      <w:r w:rsidRPr="00ED774C">
        <w:rPr>
          <w:rStyle w:val="Emphasis"/>
        </w:rPr>
        <w:t>This rollback threatens protection of wetlands</w:t>
      </w:r>
      <w:r w:rsidRPr="00642D2A">
        <w:rPr>
          <w:sz w:val="16"/>
        </w:rPr>
        <w:t xml:space="preserve">, despite their benefits to navigable waters and essential role in the survival of increasingly rare species. </w:t>
      </w:r>
      <w:r w:rsidRPr="00642D2A">
        <w:rPr>
          <w:rStyle w:val="StyleUnderline"/>
        </w:rPr>
        <w:t>Negative impacts</w:t>
      </w:r>
      <w:r w:rsidRPr="00642D2A">
        <w:rPr>
          <w:sz w:val="16"/>
        </w:rPr>
        <w:t xml:space="preserve"> to upstream and nearby wetlands and waters in these states which are subject to the rollback of the “Waters of the U.S.” rule </w:t>
      </w:r>
      <w:r w:rsidRPr="00ED774C">
        <w:rPr>
          <w:rStyle w:val="Emphasis"/>
        </w:rPr>
        <w:t>could have a devastating effect</w:t>
      </w:r>
      <w:r w:rsidRPr="00642D2A">
        <w:rPr>
          <w:sz w:val="16"/>
        </w:rPr>
        <w:t xml:space="preserve"> on New Jersey and </w:t>
      </w:r>
      <w:r w:rsidRPr="00ED774C">
        <w:rPr>
          <w:rStyle w:val="Emphasis"/>
        </w:rPr>
        <w:t>regionally</w:t>
      </w:r>
      <w:r w:rsidRPr="00642D2A">
        <w:rPr>
          <w:sz w:val="16"/>
        </w:rPr>
        <w:t xml:space="preserve"> due to the loss of the above-described services, despite the robust protection of wetlands and waters within the direct jurisdiction of the State of New Jersey. </w:t>
      </w:r>
      <w:r w:rsidRPr="00642D2A">
        <w:rPr>
          <w:rStyle w:val="StyleUnderline"/>
        </w:rPr>
        <w:t>Allowing activities which pollute upstream wetlands in an adjacent state could allow pollution to be introduced into the wetlands</w:t>
      </w:r>
      <w:r w:rsidRPr="00642D2A">
        <w:rPr>
          <w:sz w:val="16"/>
        </w:rPr>
        <w:t xml:space="preserve"> and waters downstream in New Jersey, jeopardizing the water supply and habitat functions of New Jersey’s wetlands and waters. </w:t>
      </w:r>
      <w:r w:rsidRPr="00642D2A">
        <w:rPr>
          <w:rStyle w:val="StyleUnderline"/>
        </w:rPr>
        <w:t>Watersheds span state borders, and so too do the negative impacts of inappropriate development in wetlands</w:t>
      </w:r>
      <w:r w:rsidRPr="00642D2A">
        <w:rPr>
          <w:sz w:val="16"/>
        </w:rPr>
        <w:t>.</w:t>
      </w:r>
    </w:p>
    <w:p w14:paraId="6800CBB6" w14:textId="77777777" w:rsidR="00CA544F" w:rsidRPr="00642D2A" w:rsidRDefault="00CA544F" w:rsidP="00CA544F">
      <w:pPr>
        <w:rPr>
          <w:sz w:val="16"/>
        </w:rPr>
      </w:pPr>
      <w:r w:rsidRPr="00642D2A">
        <w:rPr>
          <w:sz w:val="16"/>
        </w:rPr>
        <w:t xml:space="preserve">12. </w:t>
      </w:r>
      <w:r w:rsidRPr="00642D2A">
        <w:rPr>
          <w:rStyle w:val="StyleUnderline"/>
        </w:rPr>
        <w:t>Inappropriate development</w:t>
      </w:r>
      <w:r w:rsidRPr="00642D2A">
        <w:rPr>
          <w:sz w:val="16"/>
        </w:rPr>
        <w:t xml:space="preserve"> in wetlands and waters in adjacent states could also increase sedimentation and pollution in waters that flow through New Jersey, </w:t>
      </w:r>
      <w:r w:rsidRPr="00642D2A">
        <w:rPr>
          <w:rStyle w:val="StyleUnderline"/>
        </w:rPr>
        <w:t xml:space="preserve">threaten </w:t>
      </w:r>
      <w:r w:rsidRPr="00ED774C">
        <w:rPr>
          <w:rStyle w:val="Emphasis"/>
        </w:rPr>
        <w:t>water</w:t>
      </w:r>
      <w:r w:rsidRPr="00642D2A">
        <w:rPr>
          <w:sz w:val="16"/>
        </w:rPr>
        <w:t xml:space="preserve"> quality and quantity, </w:t>
      </w:r>
      <w:r w:rsidRPr="00ED774C">
        <w:rPr>
          <w:rStyle w:val="Emphasis"/>
        </w:rPr>
        <w:t>exacerbate flooding, negatively impact species important to the economy and ecology</w:t>
      </w:r>
      <w:r w:rsidRPr="00642D2A">
        <w:rPr>
          <w:sz w:val="16"/>
        </w:rPr>
        <w:t xml:space="preserve"> of New Jersey, </w:t>
      </w:r>
      <w:r w:rsidRPr="00642D2A">
        <w:rPr>
          <w:rStyle w:val="StyleUnderline"/>
        </w:rPr>
        <w:t>and impede regional efforts to combat climate change</w:t>
      </w:r>
      <w:r w:rsidRPr="00642D2A">
        <w:rPr>
          <w:sz w:val="16"/>
        </w:rPr>
        <w:t xml:space="preserve">. Because the proposed replacement rule would significantly reduce protections for wetlands, </w:t>
      </w:r>
      <w:r w:rsidRPr="00ED774C">
        <w:rPr>
          <w:rStyle w:val="Emphasis"/>
        </w:rPr>
        <w:t>the rule could threaten harm to</w:t>
      </w:r>
      <w:r w:rsidRPr="00642D2A">
        <w:rPr>
          <w:sz w:val="16"/>
        </w:rPr>
        <w:t xml:space="preserve"> NJ’s </w:t>
      </w:r>
      <w:r w:rsidRPr="00ED774C">
        <w:rPr>
          <w:rStyle w:val="Emphasis"/>
        </w:rPr>
        <w:t>waters</w:t>
      </w:r>
      <w:r w:rsidRPr="00642D2A">
        <w:rPr>
          <w:sz w:val="16"/>
        </w:rPr>
        <w:t xml:space="preserve">. </w:t>
      </w:r>
    </w:p>
    <w:p w14:paraId="019405B3" w14:textId="77777777" w:rsidR="00CA544F" w:rsidRDefault="00CA544F" w:rsidP="00CA544F">
      <w:pPr>
        <w:pStyle w:val="Heading4"/>
      </w:pPr>
      <w:r>
        <w:t xml:space="preserve">State economies are key to </w:t>
      </w:r>
      <w:r w:rsidRPr="0003425B">
        <w:rPr>
          <w:u w:val="single"/>
        </w:rPr>
        <w:t>overall growth</w:t>
      </w:r>
      <w:r w:rsidRPr="0003425B">
        <w:t xml:space="preserve"> and </w:t>
      </w:r>
      <w:r>
        <w:rPr>
          <w:u w:val="single"/>
        </w:rPr>
        <w:t>competitiveness</w:t>
      </w:r>
      <w:r>
        <w:t xml:space="preserve">. </w:t>
      </w:r>
    </w:p>
    <w:p w14:paraId="26AB4BD1" w14:textId="77777777" w:rsidR="00CA544F" w:rsidRPr="0003425B" w:rsidRDefault="00CA544F" w:rsidP="00CA544F">
      <w:r>
        <w:t xml:space="preserve">Anshu </w:t>
      </w:r>
      <w:r w:rsidRPr="0003425B">
        <w:rPr>
          <w:rStyle w:val="Style13ptBold"/>
        </w:rPr>
        <w:t>Siripurapu and</w:t>
      </w:r>
      <w:r>
        <w:t xml:space="preserve"> Jonathan </w:t>
      </w:r>
      <w:r w:rsidRPr="0003425B">
        <w:rPr>
          <w:rStyle w:val="Style13ptBold"/>
        </w:rPr>
        <w:t>Masters 3/19/21</w:t>
      </w:r>
      <w:r>
        <w:t>. Writers at Council on Foreign Relations. "How COVID-19 Is Harming State and City Budgets". Council on Foreign Relations. 3-19-2021. https://www.cfr.org/backgrounder/how-covid-19-harming-state-and-city-budgets</w:t>
      </w:r>
    </w:p>
    <w:p w14:paraId="148855B7" w14:textId="77777777" w:rsidR="00CA544F" w:rsidRPr="0003425B" w:rsidRDefault="00CA544F" w:rsidP="00CA544F">
      <w:pPr>
        <w:rPr>
          <w:sz w:val="16"/>
        </w:rPr>
      </w:pPr>
      <w:r w:rsidRPr="0003425B">
        <w:rPr>
          <w:rStyle w:val="StyleUnderline"/>
        </w:rPr>
        <w:t xml:space="preserve">Why are </w:t>
      </w:r>
      <w:r w:rsidRPr="00ED774C">
        <w:rPr>
          <w:rStyle w:val="Emphasis"/>
        </w:rPr>
        <w:t>state</w:t>
      </w:r>
      <w:r w:rsidRPr="0003425B">
        <w:rPr>
          <w:sz w:val="16"/>
        </w:rPr>
        <w:t xml:space="preserve"> and local </w:t>
      </w:r>
      <w:r w:rsidRPr="00ED774C">
        <w:rPr>
          <w:rStyle w:val="Emphasis"/>
        </w:rPr>
        <w:t>budgets</w:t>
      </w:r>
      <w:r w:rsidRPr="0003425B">
        <w:rPr>
          <w:rStyle w:val="StyleUnderline"/>
        </w:rPr>
        <w:t xml:space="preserve"> relevant</w:t>
      </w:r>
      <w:r w:rsidRPr="0003425B">
        <w:rPr>
          <w:sz w:val="16"/>
        </w:rPr>
        <w:t>?</w:t>
      </w:r>
    </w:p>
    <w:p w14:paraId="4D4D02B7" w14:textId="77777777" w:rsidR="00CA544F" w:rsidRPr="0003425B" w:rsidRDefault="00CA544F" w:rsidP="00CA544F">
      <w:pPr>
        <w:rPr>
          <w:sz w:val="16"/>
        </w:rPr>
      </w:pPr>
      <w:r w:rsidRPr="0003425B">
        <w:rPr>
          <w:rStyle w:val="StyleUnderline"/>
        </w:rPr>
        <w:t>The U.S. national economy is composed of a vast collection of</w:t>
      </w:r>
      <w:r w:rsidRPr="0003425B">
        <w:rPr>
          <w:sz w:val="16"/>
        </w:rPr>
        <w:t xml:space="preserve"> local and </w:t>
      </w:r>
      <w:r w:rsidRPr="0003425B">
        <w:rPr>
          <w:rStyle w:val="StyleUnderline"/>
        </w:rPr>
        <w:t>regional economies</w:t>
      </w:r>
      <w:r w:rsidRPr="0003425B">
        <w:rPr>
          <w:sz w:val="16"/>
        </w:rPr>
        <w:t xml:space="preserve">, where </w:t>
      </w:r>
      <w:r w:rsidRPr="00ED774C">
        <w:rPr>
          <w:rStyle w:val="Emphasis"/>
        </w:rPr>
        <w:t>state</w:t>
      </w:r>
      <w:r w:rsidRPr="0003425B">
        <w:rPr>
          <w:sz w:val="16"/>
        </w:rPr>
        <w:t xml:space="preserve"> and local </w:t>
      </w:r>
      <w:r w:rsidRPr="00ED774C">
        <w:rPr>
          <w:rStyle w:val="Emphasis"/>
        </w:rPr>
        <w:t>policies play a significant role.</w:t>
      </w:r>
      <w:r w:rsidRPr="0003425B">
        <w:rPr>
          <w:rStyle w:val="StyleUnderline"/>
        </w:rPr>
        <w:t xml:space="preserve"> Collectively, state and local governments </w:t>
      </w:r>
      <w:r w:rsidRPr="00ED774C">
        <w:rPr>
          <w:rStyle w:val="Emphasis"/>
        </w:rPr>
        <w:t>outspend Washington on direct goods and services</w:t>
      </w:r>
      <w:r w:rsidRPr="0003425B">
        <w:rPr>
          <w:rStyle w:val="StyleUnderline"/>
        </w:rPr>
        <w:t xml:space="preserve">, employ more workers than the </w:t>
      </w:r>
      <w:r w:rsidRPr="00ED774C">
        <w:rPr>
          <w:rStyle w:val="Emphasis"/>
        </w:rPr>
        <w:t>domestic manufacturing</w:t>
      </w:r>
      <w:r w:rsidRPr="0003425B">
        <w:rPr>
          <w:rStyle w:val="StyleUnderline"/>
        </w:rPr>
        <w:t xml:space="preserve"> sector, and are responsible for about </w:t>
      </w:r>
      <w:r w:rsidRPr="00ED774C">
        <w:rPr>
          <w:rStyle w:val="Emphasis"/>
        </w:rPr>
        <w:t>15 percent of national GDP</w:t>
      </w:r>
      <w:r w:rsidRPr="0003425B">
        <w:rPr>
          <w:sz w:val="16"/>
        </w:rPr>
        <w:t>.</w:t>
      </w:r>
    </w:p>
    <w:p w14:paraId="1E6E15A4" w14:textId="77777777" w:rsidR="00CA544F" w:rsidRPr="0003425B" w:rsidRDefault="00CA544F" w:rsidP="00CA544F">
      <w:pPr>
        <w:rPr>
          <w:sz w:val="16"/>
        </w:rPr>
      </w:pPr>
      <w:r w:rsidRPr="0003425B">
        <w:rPr>
          <w:rStyle w:val="StyleUnderline"/>
        </w:rPr>
        <w:t>States</w:t>
      </w:r>
      <w:r w:rsidRPr="0003425B">
        <w:rPr>
          <w:sz w:val="16"/>
        </w:rPr>
        <w:t xml:space="preserve"> and cities </w:t>
      </w:r>
      <w:r w:rsidRPr="0003425B">
        <w:rPr>
          <w:rStyle w:val="StyleUnderline"/>
        </w:rPr>
        <w:t xml:space="preserve">supply nearly </w:t>
      </w:r>
      <w:r w:rsidRPr="00ED774C">
        <w:rPr>
          <w:rStyle w:val="Emphasis"/>
        </w:rPr>
        <w:t>80 percent</w:t>
      </w:r>
      <w:r w:rsidRPr="0003425B">
        <w:rPr>
          <w:rStyle w:val="StyleUnderline"/>
        </w:rPr>
        <w:t xml:space="preserve"> of the $441 billion spent nationally on </w:t>
      </w:r>
      <w:r w:rsidRPr="00ED774C">
        <w:rPr>
          <w:rStyle w:val="Emphasis"/>
        </w:rPr>
        <w:t>transportation and water infrastructure</w:t>
      </w:r>
      <w:r w:rsidRPr="0003425B">
        <w:rPr>
          <w:sz w:val="16"/>
        </w:rPr>
        <w:t xml:space="preserve">, according to the Congressional Budget Office’s most recent data. </w:t>
      </w:r>
      <w:r w:rsidRPr="0003425B">
        <w:rPr>
          <w:rStyle w:val="StyleUnderline"/>
        </w:rPr>
        <w:t>These investments</w:t>
      </w:r>
      <w:r w:rsidRPr="0003425B">
        <w:rPr>
          <w:sz w:val="16"/>
        </w:rPr>
        <w:t xml:space="preserve"> help </w:t>
      </w:r>
      <w:r w:rsidRPr="00ED774C">
        <w:rPr>
          <w:rStyle w:val="Emphasis"/>
        </w:rPr>
        <w:t>fuel the economy</w:t>
      </w:r>
      <w:r w:rsidRPr="0003425B">
        <w:rPr>
          <w:sz w:val="16"/>
        </w:rPr>
        <w:t xml:space="preserve"> directly by </w:t>
      </w:r>
      <w:r w:rsidRPr="00ED774C">
        <w:rPr>
          <w:rStyle w:val="Emphasis"/>
        </w:rPr>
        <w:t>creating jobs</w:t>
      </w:r>
      <w:r w:rsidRPr="0003425B">
        <w:rPr>
          <w:sz w:val="16"/>
        </w:rPr>
        <w:t xml:space="preserve"> in sectors such as construction, experts say, </w:t>
      </w:r>
      <w:r w:rsidRPr="0003425B">
        <w:rPr>
          <w:rStyle w:val="StyleUnderline"/>
        </w:rPr>
        <w:t>and are</w:t>
      </w:r>
      <w:r w:rsidRPr="0003425B">
        <w:rPr>
          <w:sz w:val="16"/>
        </w:rPr>
        <w:t xml:space="preserve"> also </w:t>
      </w:r>
      <w:r w:rsidRPr="0003425B">
        <w:rPr>
          <w:rStyle w:val="StyleUnderline"/>
        </w:rPr>
        <w:t>essential for</w:t>
      </w:r>
      <w:r w:rsidRPr="0003425B">
        <w:rPr>
          <w:sz w:val="16"/>
        </w:rPr>
        <w:t xml:space="preserve"> improving </w:t>
      </w:r>
      <w:r w:rsidRPr="00ED774C">
        <w:rPr>
          <w:rStyle w:val="Emphasis"/>
        </w:rPr>
        <w:t>long-term economic efficiency and international competitiveness</w:t>
      </w:r>
      <w:r w:rsidRPr="0003425B">
        <w:rPr>
          <w:sz w:val="16"/>
        </w:rPr>
        <w:t>. (For example, less congestion lowers business costs.) The 2019 Global Competitiveness Report from the World Economic Forum (WEF) ranked the United States second overall in economic competitiveness, but thirteenth in quality of infrastructure. The American Society of Civil Engineers gave the United States a D+ in its 2017 Infrastructure Report Card—the same grade it gave in 2013.</w:t>
      </w:r>
    </w:p>
    <w:p w14:paraId="0040E6A2" w14:textId="77777777" w:rsidR="00CA544F" w:rsidRPr="0003425B" w:rsidRDefault="00CA544F" w:rsidP="00CA544F">
      <w:pPr>
        <w:rPr>
          <w:sz w:val="16"/>
        </w:rPr>
      </w:pPr>
      <w:r w:rsidRPr="0003425B">
        <w:rPr>
          <w:rStyle w:val="StyleUnderline"/>
        </w:rPr>
        <w:t>State</w:t>
      </w:r>
      <w:r w:rsidRPr="0003425B">
        <w:rPr>
          <w:sz w:val="16"/>
        </w:rPr>
        <w:t xml:space="preserve"> and local </w:t>
      </w:r>
      <w:r w:rsidRPr="0003425B">
        <w:rPr>
          <w:rStyle w:val="StyleUnderline"/>
        </w:rPr>
        <w:t xml:space="preserve">governments contribute more than </w:t>
      </w:r>
      <w:r w:rsidRPr="00ED774C">
        <w:rPr>
          <w:rStyle w:val="Emphasis"/>
        </w:rPr>
        <w:t>90 percent</w:t>
      </w:r>
      <w:r w:rsidRPr="0003425B">
        <w:rPr>
          <w:rStyle w:val="StyleUnderline"/>
        </w:rPr>
        <w:t xml:space="preserve"> of the money spent nationally on K–12 </w:t>
      </w:r>
      <w:r w:rsidRPr="00ED774C">
        <w:rPr>
          <w:rStyle w:val="Emphasis"/>
        </w:rPr>
        <w:t>education</w:t>
      </w:r>
      <w:r w:rsidRPr="0003425B">
        <w:rPr>
          <w:sz w:val="16"/>
        </w:rPr>
        <w:t>, as well as provide substantial financing for the public university system, which graduates the majority of U.S. college students. While education has typically been the largest budget category of total state spending, Medicaid’s share has been growing over the past decade.</w:t>
      </w:r>
    </w:p>
    <w:p w14:paraId="54DC9537" w14:textId="77777777" w:rsidR="00CA544F" w:rsidRPr="0003425B" w:rsidRDefault="00CA544F" w:rsidP="00CA544F">
      <w:pPr>
        <w:rPr>
          <w:sz w:val="16"/>
        </w:rPr>
      </w:pPr>
      <w:r w:rsidRPr="0003425B">
        <w:rPr>
          <w:sz w:val="16"/>
        </w:rPr>
        <w:t xml:space="preserve">At a more basic level, </w:t>
      </w:r>
      <w:r w:rsidRPr="0003425B">
        <w:rPr>
          <w:rStyle w:val="StyleUnderline"/>
        </w:rPr>
        <w:t>states</w:t>
      </w:r>
      <w:r w:rsidRPr="0003425B">
        <w:rPr>
          <w:sz w:val="16"/>
        </w:rPr>
        <w:t xml:space="preserve"> and cities </w:t>
      </w:r>
      <w:r w:rsidRPr="0003425B">
        <w:rPr>
          <w:rStyle w:val="StyleUnderline"/>
        </w:rPr>
        <w:t xml:space="preserve">are where </w:t>
      </w:r>
      <w:r w:rsidRPr="00ED774C">
        <w:rPr>
          <w:rStyle w:val="Emphasis"/>
        </w:rPr>
        <w:t>life is lived and economic decisions are made</w:t>
      </w:r>
      <w:r w:rsidRPr="0003425B">
        <w:rPr>
          <w:sz w:val="16"/>
        </w:rPr>
        <w:t xml:space="preserve">. While budget austerity at the federal level can seem removed </w:t>
      </w:r>
      <w:r w:rsidRPr="0003425B">
        <w:rPr>
          <w:rStyle w:val="StyleUnderline"/>
        </w:rPr>
        <w:t xml:space="preserve">to many </w:t>
      </w:r>
      <w:r w:rsidRPr="00ED774C">
        <w:rPr>
          <w:rStyle w:val="Emphasis"/>
        </w:rPr>
        <w:t>families and businesses</w:t>
      </w:r>
      <w:r w:rsidRPr="0003425B">
        <w:rPr>
          <w:sz w:val="16"/>
        </w:rPr>
        <w:t xml:space="preserve">, the effects of </w:t>
      </w:r>
      <w:r w:rsidRPr="0003425B">
        <w:rPr>
          <w:rStyle w:val="StyleUnderline"/>
        </w:rPr>
        <w:t>cutbacks in</w:t>
      </w:r>
      <w:r w:rsidRPr="0003425B">
        <w:rPr>
          <w:sz w:val="16"/>
        </w:rPr>
        <w:t xml:space="preserve"> their </w:t>
      </w:r>
      <w:r w:rsidRPr="00ED774C">
        <w:rPr>
          <w:rStyle w:val="Emphasis"/>
        </w:rPr>
        <w:t>home states</w:t>
      </w:r>
      <w:r w:rsidRPr="0003425B">
        <w:rPr>
          <w:sz w:val="16"/>
        </w:rPr>
        <w:t xml:space="preserve"> and localities </w:t>
      </w:r>
      <w:r w:rsidRPr="00ED774C">
        <w:rPr>
          <w:rStyle w:val="Emphasis"/>
        </w:rPr>
        <w:t>are tangible</w:t>
      </w:r>
      <w:r w:rsidRPr="0003425B">
        <w:rPr>
          <w:sz w:val="16"/>
        </w:rPr>
        <w:t xml:space="preserve">. Cuts to police and fire departments, for instance, mean some neighborhoods are less safe. </w:t>
      </w:r>
      <w:r w:rsidRPr="0003425B">
        <w:rPr>
          <w:rStyle w:val="StyleUnderline"/>
        </w:rPr>
        <w:t xml:space="preserve">Fewer teachers and more students per classroom erode the quality of education, making U.S. workers </w:t>
      </w:r>
      <w:r w:rsidRPr="00ED774C">
        <w:rPr>
          <w:rStyle w:val="Emphasis"/>
        </w:rPr>
        <w:t>less competitive</w:t>
      </w:r>
      <w:r w:rsidRPr="0003425B">
        <w:rPr>
          <w:sz w:val="16"/>
        </w:rPr>
        <w:t xml:space="preserve"> in the long run. </w:t>
      </w:r>
      <w:r w:rsidRPr="0003425B">
        <w:rPr>
          <w:rStyle w:val="StyleUnderline"/>
        </w:rPr>
        <w:t>Crumbling</w:t>
      </w:r>
      <w:r w:rsidRPr="0003425B">
        <w:rPr>
          <w:sz w:val="16"/>
        </w:rPr>
        <w:t xml:space="preserve"> roads and </w:t>
      </w:r>
      <w:r w:rsidRPr="0003425B">
        <w:rPr>
          <w:rStyle w:val="StyleUnderline"/>
        </w:rPr>
        <w:t xml:space="preserve">bridges </w:t>
      </w:r>
      <w:r w:rsidRPr="00ED774C">
        <w:rPr>
          <w:rStyle w:val="Emphasis"/>
        </w:rPr>
        <w:t>discourage businesses from investing</w:t>
      </w:r>
      <w:r w:rsidRPr="0003425B">
        <w:rPr>
          <w:sz w:val="16"/>
        </w:rPr>
        <w:t>.</w:t>
      </w:r>
    </w:p>
    <w:p w14:paraId="2D5539F2" w14:textId="77777777" w:rsidR="00CA544F" w:rsidRDefault="00CA544F" w:rsidP="00CA544F">
      <w:pPr>
        <w:pStyle w:val="Heading4"/>
      </w:pPr>
      <w:r>
        <w:t xml:space="preserve">Competitiveness solves </w:t>
      </w:r>
      <w:r w:rsidRPr="0029153C">
        <w:rPr>
          <w:u w:val="single"/>
        </w:rPr>
        <w:t>global war</w:t>
      </w:r>
      <w:r>
        <w:t xml:space="preserve">---it’s the bedrock of </w:t>
      </w:r>
      <w:r w:rsidRPr="0029153C">
        <w:rPr>
          <w:u w:val="single"/>
        </w:rPr>
        <w:t>national security</w:t>
      </w:r>
      <w:r>
        <w:t xml:space="preserve"> and </w:t>
      </w:r>
      <w:r w:rsidRPr="0029153C">
        <w:rPr>
          <w:u w:val="single"/>
        </w:rPr>
        <w:t xml:space="preserve">international </w:t>
      </w:r>
      <w:r>
        <w:rPr>
          <w:u w:val="single"/>
        </w:rPr>
        <w:t>standing</w:t>
      </w:r>
      <w:r w:rsidRPr="0029153C">
        <w:t>.</w:t>
      </w:r>
    </w:p>
    <w:p w14:paraId="399CCE68" w14:textId="77777777" w:rsidR="00CA544F" w:rsidRPr="0029153C" w:rsidRDefault="00CA544F" w:rsidP="00CA544F">
      <w:r>
        <w:t xml:space="preserve">Zoë </w:t>
      </w:r>
      <w:r w:rsidRPr="00E312B4">
        <w:rPr>
          <w:rStyle w:val="Style13ptBold"/>
        </w:rPr>
        <w:t>Baird 20</w:t>
      </w:r>
      <w:r>
        <w:t xml:space="preserve">. CEO and President of the Markle Foundation. A.B. Phi Beta Kappa and a J.D. from the University of California, Berkeley. “Equitable Economic Recovery Is a National Security Imperative”. https://www.markle.org/sites/default/files/Chapter-13-Baird-Equitable-Economic-Recovery.pdf </w:t>
      </w:r>
    </w:p>
    <w:p w14:paraId="4FA74F49" w14:textId="77777777" w:rsidR="00CA544F" w:rsidRPr="0029153C" w:rsidRDefault="00CA544F" w:rsidP="00CA544F">
      <w:pPr>
        <w:rPr>
          <w:sz w:val="16"/>
        </w:rPr>
      </w:pPr>
      <w:r w:rsidRPr="0029153C">
        <w:rPr>
          <w:sz w:val="16"/>
        </w:rPr>
        <w:t xml:space="preserve">Broadly shared </w:t>
      </w:r>
      <w:r w:rsidRPr="00ED774C">
        <w:rPr>
          <w:rStyle w:val="Emphasis"/>
        </w:rPr>
        <w:t>economic prosperity</w:t>
      </w:r>
      <w:r w:rsidRPr="0029153C">
        <w:rPr>
          <w:rStyle w:val="StyleUnderline"/>
        </w:rPr>
        <w:t xml:space="preserve"> is a bedrock of America’s </w:t>
      </w:r>
      <w:r w:rsidRPr="00ED774C">
        <w:rPr>
          <w:rStyle w:val="Emphasis"/>
        </w:rPr>
        <w:t>economic and political strength</w:t>
      </w:r>
      <w:r w:rsidRPr="0029153C">
        <w:rPr>
          <w:sz w:val="16"/>
        </w:rPr>
        <w:t>—</w:t>
      </w:r>
      <w:r w:rsidRPr="0029153C">
        <w:rPr>
          <w:rStyle w:val="StyleUnderline"/>
        </w:rPr>
        <w:t xml:space="preserve">both </w:t>
      </w:r>
      <w:r w:rsidRPr="00ED774C">
        <w:rPr>
          <w:rStyle w:val="Emphasis"/>
        </w:rPr>
        <w:t>domestically</w:t>
      </w:r>
      <w:r w:rsidRPr="0029153C">
        <w:rPr>
          <w:rStyle w:val="StyleUnderline"/>
        </w:rPr>
        <w:t xml:space="preserve"> and in the </w:t>
      </w:r>
      <w:r w:rsidRPr="00ED774C">
        <w:rPr>
          <w:rStyle w:val="Emphasis"/>
        </w:rPr>
        <w:t>international arena</w:t>
      </w:r>
      <w:r w:rsidRPr="0029153C">
        <w:rPr>
          <w:rStyle w:val="StyleUnderline"/>
        </w:rPr>
        <w:t xml:space="preserve">. A </w:t>
      </w:r>
      <w:r w:rsidRPr="00ED774C">
        <w:rPr>
          <w:rStyle w:val="Emphasis"/>
        </w:rPr>
        <w:t>strong</w:t>
      </w:r>
      <w:r w:rsidRPr="0029153C">
        <w:rPr>
          <w:sz w:val="16"/>
        </w:rPr>
        <w:t xml:space="preserve"> and equitable </w:t>
      </w:r>
      <w:r w:rsidRPr="00ED774C">
        <w:rPr>
          <w:rStyle w:val="Emphasis"/>
        </w:rPr>
        <w:t>recovery</w:t>
      </w:r>
      <w:r w:rsidRPr="0029153C">
        <w:rPr>
          <w:rStyle w:val="StyleUnderline"/>
        </w:rPr>
        <w:t xml:space="preserve"> from the </w:t>
      </w:r>
      <w:r w:rsidRPr="00ED774C">
        <w:rPr>
          <w:rStyle w:val="Emphasis"/>
        </w:rPr>
        <w:t>economic crisis</w:t>
      </w:r>
      <w:r w:rsidRPr="0029153C">
        <w:rPr>
          <w:rStyle w:val="StyleUnderline"/>
        </w:rPr>
        <w:t xml:space="preserve"> created by COVID</w:t>
      </w:r>
      <w:r w:rsidRPr="0029153C">
        <w:rPr>
          <w:sz w:val="16"/>
        </w:rPr>
        <w:t xml:space="preserve">-19 </w:t>
      </w:r>
      <w:r w:rsidRPr="0029153C">
        <w:rPr>
          <w:rStyle w:val="StyleUnderline"/>
        </w:rPr>
        <w:t xml:space="preserve">would be a powerful testament to the </w:t>
      </w:r>
      <w:r w:rsidRPr="00ED774C">
        <w:rPr>
          <w:rStyle w:val="Emphasis"/>
        </w:rPr>
        <w:t>resilience of the American system</w:t>
      </w:r>
      <w:r w:rsidRPr="0029153C">
        <w:rPr>
          <w:rStyle w:val="StyleUnderline"/>
        </w:rPr>
        <w:t xml:space="preserve"> and its ability to create </w:t>
      </w:r>
      <w:r w:rsidRPr="00ED774C">
        <w:rPr>
          <w:rStyle w:val="Emphasis"/>
        </w:rPr>
        <w:t>prosperity</w:t>
      </w:r>
      <w:r w:rsidRPr="0029153C">
        <w:rPr>
          <w:rStyle w:val="StyleUnderline"/>
        </w:rPr>
        <w:t xml:space="preserve"> at a time of</w:t>
      </w:r>
      <w:r w:rsidRPr="0029153C">
        <w:rPr>
          <w:sz w:val="16"/>
        </w:rPr>
        <w:t xml:space="preserve"> seismic change and persistent global </w:t>
      </w:r>
      <w:r w:rsidRPr="00ED774C">
        <w:rPr>
          <w:rStyle w:val="Emphasis"/>
        </w:rPr>
        <w:t>crisis</w:t>
      </w:r>
      <w:r w:rsidRPr="0029153C">
        <w:rPr>
          <w:sz w:val="16"/>
        </w:rPr>
        <w:t xml:space="preserve">. Such a </w:t>
      </w:r>
      <w:r w:rsidRPr="00ED774C">
        <w:rPr>
          <w:rStyle w:val="Emphasis"/>
        </w:rPr>
        <w:t>recovery</w:t>
      </w:r>
      <w:r w:rsidRPr="0029153C">
        <w:rPr>
          <w:rStyle w:val="StyleUnderline"/>
        </w:rPr>
        <w:t xml:space="preserve"> could attack</w:t>
      </w:r>
      <w:r w:rsidRPr="0029153C">
        <w:rPr>
          <w:sz w:val="16"/>
        </w:rPr>
        <w:t xml:space="preserve"> the profound economic </w:t>
      </w:r>
      <w:r w:rsidRPr="0029153C">
        <w:rPr>
          <w:rStyle w:val="StyleUnderline"/>
        </w:rPr>
        <w:t>inequities</w:t>
      </w:r>
      <w:r w:rsidRPr="0029153C">
        <w:rPr>
          <w:sz w:val="16"/>
        </w:rPr>
        <w:t xml:space="preserve"> that have developed over the past several decades. </w:t>
      </w:r>
      <w:r w:rsidRPr="0029153C">
        <w:rPr>
          <w:rStyle w:val="StyleUnderline"/>
        </w:rPr>
        <w:t>Without bold action to help</w:t>
      </w:r>
      <w:r w:rsidRPr="0029153C">
        <w:rPr>
          <w:sz w:val="16"/>
        </w:rPr>
        <w:t xml:space="preserve"> all </w:t>
      </w:r>
      <w:r w:rsidRPr="00ED774C">
        <w:rPr>
          <w:rStyle w:val="Emphasis"/>
        </w:rPr>
        <w:t>workers</w:t>
      </w:r>
      <w:r w:rsidRPr="0029153C">
        <w:rPr>
          <w:rStyle w:val="StyleUnderline"/>
        </w:rPr>
        <w:t xml:space="preserve"> access good </w:t>
      </w:r>
      <w:r w:rsidRPr="00ED774C">
        <w:rPr>
          <w:rStyle w:val="Emphasis"/>
        </w:rPr>
        <w:t>jobs</w:t>
      </w:r>
      <w:r w:rsidRPr="0029153C">
        <w:rPr>
          <w:sz w:val="16"/>
        </w:rPr>
        <w:t xml:space="preserve"> as the economy returns, </w:t>
      </w:r>
      <w:r w:rsidRPr="0029153C">
        <w:rPr>
          <w:rStyle w:val="StyleUnderline"/>
        </w:rPr>
        <w:t xml:space="preserve">the United States risks undermining the legitimacy of its institutions and its </w:t>
      </w:r>
      <w:r w:rsidRPr="00ED774C">
        <w:rPr>
          <w:rStyle w:val="Emphasis"/>
        </w:rPr>
        <w:t>international standing</w:t>
      </w:r>
      <w:r w:rsidRPr="0029153C">
        <w:rPr>
          <w:rStyle w:val="StyleUnderline"/>
        </w:rPr>
        <w:t xml:space="preserve">. The outcome will be a key determinant of America’s </w:t>
      </w:r>
      <w:r w:rsidRPr="00ED774C">
        <w:rPr>
          <w:rStyle w:val="Emphasis"/>
        </w:rPr>
        <w:t>national security</w:t>
      </w:r>
      <w:r w:rsidRPr="0029153C">
        <w:rPr>
          <w:sz w:val="16"/>
        </w:rPr>
        <w:t xml:space="preserve"> for years to come.</w:t>
      </w:r>
    </w:p>
    <w:p w14:paraId="609985C0" w14:textId="77777777" w:rsidR="00CA544F" w:rsidRPr="0029153C" w:rsidRDefault="00CA544F" w:rsidP="00CA544F">
      <w:pPr>
        <w:rPr>
          <w:sz w:val="16"/>
        </w:rPr>
      </w:pPr>
      <w:r w:rsidRPr="0029153C">
        <w:rPr>
          <w:sz w:val="16"/>
        </w:rPr>
        <w:t xml:space="preserve">An equitable </w:t>
      </w:r>
      <w:r w:rsidRPr="0029153C">
        <w:rPr>
          <w:rStyle w:val="StyleUnderline"/>
        </w:rPr>
        <w:t>recovery requires a national commitment to</w:t>
      </w:r>
      <w:r w:rsidRPr="0029153C">
        <w:rPr>
          <w:sz w:val="16"/>
        </w:rPr>
        <w:t xml:space="preserve"> help all workers obtain good </w:t>
      </w:r>
      <w:r w:rsidRPr="00ED774C">
        <w:rPr>
          <w:rStyle w:val="Emphasis"/>
        </w:rPr>
        <w:t>jobs</w:t>
      </w:r>
      <w:r w:rsidRPr="0029153C">
        <w:rPr>
          <w:sz w:val="16"/>
        </w:rPr>
        <w:t xml:space="preserve">—particularly the twothirds of adults without a bachelor’s degree and people of color who have been most affected by the crisis and were denied opportunity before it. As the nation engages in a historic debate about how to accelerate economic recovery, </w:t>
      </w:r>
      <w:r w:rsidRPr="00ED774C">
        <w:rPr>
          <w:rStyle w:val="Emphasis"/>
        </w:rPr>
        <w:t>ambitious public investment is necessary</w:t>
      </w:r>
      <w:r w:rsidRPr="0029153C">
        <w:rPr>
          <w:rStyle w:val="StyleUnderline"/>
        </w:rPr>
        <w:t xml:space="preserve"> to put Americans back to work with dignity and opportunity</w:t>
      </w:r>
      <w:r w:rsidRPr="0029153C">
        <w:rPr>
          <w:sz w:val="16"/>
        </w:rPr>
        <w:t>. We need an intentional effort to make sure that the jobs that come back are good jobs with decent wages, benefits, and mobility and to empower workers to access these opportunities in a profoundly changed labor market.</w:t>
      </w:r>
    </w:p>
    <w:p w14:paraId="7CACF59B" w14:textId="77777777" w:rsidR="00CA544F" w:rsidRPr="0029153C" w:rsidRDefault="00CA544F" w:rsidP="00CA544F">
      <w:pPr>
        <w:rPr>
          <w:sz w:val="16"/>
        </w:rPr>
      </w:pPr>
      <w:r w:rsidRPr="0029153C">
        <w:rPr>
          <w:sz w:val="16"/>
        </w:rPr>
        <w:t xml:space="preserve">To achieve these goals, </w:t>
      </w:r>
      <w:r w:rsidRPr="0029153C">
        <w:rPr>
          <w:rStyle w:val="StyleUnderline"/>
        </w:rPr>
        <w:t xml:space="preserve">American policy makers need to establish </w:t>
      </w:r>
      <w:r w:rsidRPr="00ED774C">
        <w:rPr>
          <w:rStyle w:val="Emphasis"/>
        </w:rPr>
        <w:t>job growth strategies</w:t>
      </w:r>
      <w:r w:rsidRPr="0029153C">
        <w:rPr>
          <w:sz w:val="16"/>
        </w:rPr>
        <w:t xml:space="preserve"> that address urgent public needs through major programs </w:t>
      </w:r>
      <w:r w:rsidRPr="0029153C">
        <w:rPr>
          <w:rStyle w:val="StyleUnderline"/>
        </w:rPr>
        <w:t>in</w:t>
      </w:r>
      <w:r w:rsidRPr="0029153C">
        <w:rPr>
          <w:sz w:val="16"/>
        </w:rPr>
        <w:t xml:space="preserve"> green energy, </w:t>
      </w:r>
      <w:r w:rsidRPr="00ED774C">
        <w:rPr>
          <w:rStyle w:val="Emphasis"/>
        </w:rPr>
        <w:t>infrastructure, and health</w:t>
      </w:r>
      <w:r w:rsidRPr="0029153C">
        <w:rPr>
          <w:sz w:val="16"/>
        </w:rPr>
        <w:t xml:space="preserve">. Alongside these job growth strategies, </w:t>
      </w:r>
      <w:r w:rsidRPr="0029153C">
        <w:rPr>
          <w:rStyle w:val="StyleUnderline"/>
        </w:rPr>
        <w:t>we need to</w:t>
      </w:r>
      <w:r w:rsidRPr="0029153C">
        <w:rPr>
          <w:sz w:val="16"/>
        </w:rPr>
        <w:t xml:space="preserve"> recognize and </w:t>
      </w:r>
      <w:r w:rsidRPr="0029153C">
        <w:rPr>
          <w:rStyle w:val="StyleUnderline"/>
        </w:rPr>
        <w:t>develop</w:t>
      </w:r>
      <w:r w:rsidRPr="0029153C">
        <w:rPr>
          <w:sz w:val="16"/>
        </w:rPr>
        <w:t xml:space="preserve"> the talents of workers by creating an adult </w:t>
      </w:r>
      <w:r w:rsidRPr="00ED774C">
        <w:rPr>
          <w:rStyle w:val="Emphasis"/>
        </w:rPr>
        <w:t>learning system</w:t>
      </w:r>
      <w:r w:rsidRPr="0029153C">
        <w:rPr>
          <w:sz w:val="16"/>
        </w:rPr>
        <w:t xml:space="preserve"> that meets workers’ needs </w:t>
      </w:r>
      <w:r w:rsidRPr="00ED774C">
        <w:rPr>
          <w:rStyle w:val="Emphasis"/>
        </w:rPr>
        <w:t>and develops skills</w:t>
      </w:r>
      <w:r w:rsidRPr="0029153C">
        <w:rPr>
          <w:sz w:val="16"/>
        </w:rPr>
        <w:t xml:space="preserve"> for the digital economy. </w:t>
      </w:r>
      <w:r w:rsidRPr="0029153C">
        <w:rPr>
          <w:rStyle w:val="StyleUnderline"/>
        </w:rPr>
        <w:t>The national security community must lend its support to this cause</w:t>
      </w:r>
      <w:r w:rsidRPr="0029153C">
        <w:rPr>
          <w:sz w:val="16"/>
        </w:rPr>
        <w:t>. And as it does so, it can bring home the lessons from the advances made in these areas in other countries, particularly our European allies, and consider this a realm of international cooperation and international engagement.</w:t>
      </w:r>
    </w:p>
    <w:p w14:paraId="125739DE" w14:textId="77777777" w:rsidR="00CA544F" w:rsidRPr="00ED774C" w:rsidRDefault="00CA544F" w:rsidP="00CA544F">
      <w:pPr>
        <w:rPr>
          <w:rStyle w:val="Emphasis"/>
        </w:rPr>
      </w:pPr>
      <w:r w:rsidRPr="0029153C">
        <w:rPr>
          <w:rStyle w:val="StyleUnderline"/>
        </w:rPr>
        <w:t xml:space="preserve">Shared Economic Prosperity Is a </w:t>
      </w:r>
      <w:r w:rsidRPr="00ED774C">
        <w:rPr>
          <w:rStyle w:val="Emphasis"/>
        </w:rPr>
        <w:t>National Security Asset</w:t>
      </w:r>
    </w:p>
    <w:p w14:paraId="3753A52F" w14:textId="77777777" w:rsidR="00CA544F" w:rsidRPr="0029153C" w:rsidRDefault="00CA544F" w:rsidP="00CA544F">
      <w:pPr>
        <w:rPr>
          <w:rStyle w:val="StyleUnderline"/>
        </w:rPr>
      </w:pPr>
      <w:r w:rsidRPr="0029153C">
        <w:rPr>
          <w:rStyle w:val="StyleUnderline"/>
        </w:rPr>
        <w:t xml:space="preserve">A strong economy is </w:t>
      </w:r>
      <w:r w:rsidRPr="00ED774C">
        <w:rPr>
          <w:rStyle w:val="Emphasis"/>
        </w:rPr>
        <w:t>essential</w:t>
      </w:r>
      <w:r w:rsidRPr="0029153C">
        <w:rPr>
          <w:rStyle w:val="StyleUnderline"/>
        </w:rPr>
        <w:t xml:space="preserve"> to America’s </w:t>
      </w:r>
      <w:r w:rsidRPr="00ED774C">
        <w:rPr>
          <w:rStyle w:val="Emphasis"/>
        </w:rPr>
        <w:t>security</w:t>
      </w:r>
      <w:r w:rsidRPr="0029153C">
        <w:rPr>
          <w:rStyle w:val="StyleUnderline"/>
        </w:rPr>
        <w:t xml:space="preserve"> and </w:t>
      </w:r>
      <w:r w:rsidRPr="00ED774C">
        <w:rPr>
          <w:rStyle w:val="Emphasis"/>
        </w:rPr>
        <w:t>diplomatic strategy</w:t>
      </w:r>
      <w:r w:rsidRPr="0029153C">
        <w:rPr>
          <w:rStyle w:val="StyleUnderline"/>
        </w:rPr>
        <w:t xml:space="preserve">. Economic strength increases our </w:t>
      </w:r>
      <w:r w:rsidRPr="00ED774C">
        <w:rPr>
          <w:rStyle w:val="Emphasis"/>
        </w:rPr>
        <w:t>influence on the global stage</w:t>
      </w:r>
      <w:r w:rsidRPr="0029153C">
        <w:rPr>
          <w:rStyle w:val="StyleUnderline"/>
        </w:rPr>
        <w:t>, expands markets, and funds a strong</w:t>
      </w:r>
      <w:r w:rsidRPr="0029153C">
        <w:rPr>
          <w:sz w:val="16"/>
        </w:rPr>
        <w:t xml:space="preserve"> and </w:t>
      </w:r>
      <w:r w:rsidRPr="0029153C">
        <w:rPr>
          <w:rStyle w:val="StyleUnderline"/>
        </w:rPr>
        <w:t xml:space="preserve">agile </w:t>
      </w:r>
      <w:r w:rsidRPr="00ED774C">
        <w:rPr>
          <w:rStyle w:val="Emphasis"/>
        </w:rPr>
        <w:t>military</w:t>
      </w:r>
      <w:r w:rsidRPr="0029153C">
        <w:rPr>
          <w:sz w:val="16"/>
        </w:rPr>
        <w:t xml:space="preserve"> and national defense. Yet it is not enough for America’s economy to be strong for some—prosperity must be broadly shared. Widespread belief in the ability of the American economic system to create </w:t>
      </w:r>
      <w:r w:rsidRPr="00ED774C">
        <w:rPr>
          <w:rStyle w:val="Emphasis"/>
        </w:rPr>
        <w:t>economic security and mobility</w:t>
      </w:r>
      <w:r w:rsidRPr="0029153C">
        <w:rPr>
          <w:sz w:val="16"/>
        </w:rPr>
        <w:t xml:space="preserve"> for all—the American Dream— </w:t>
      </w:r>
      <w:r w:rsidRPr="0029153C">
        <w:rPr>
          <w:rStyle w:val="StyleUnderline"/>
        </w:rPr>
        <w:t xml:space="preserve">creates </w:t>
      </w:r>
      <w:r w:rsidRPr="00ED774C">
        <w:rPr>
          <w:rStyle w:val="Emphasis"/>
        </w:rPr>
        <w:t>credibility</w:t>
      </w:r>
      <w:r w:rsidRPr="0029153C">
        <w:rPr>
          <w:rStyle w:val="StyleUnderline"/>
        </w:rPr>
        <w:t xml:space="preserve"> and </w:t>
      </w:r>
      <w:r w:rsidRPr="00ED774C">
        <w:rPr>
          <w:rStyle w:val="Emphasis"/>
        </w:rPr>
        <w:t>legitimacy</w:t>
      </w:r>
      <w:r w:rsidRPr="0029153C">
        <w:rPr>
          <w:rStyle w:val="StyleUnderline"/>
        </w:rPr>
        <w:t xml:space="preserve"> for America’s values, </w:t>
      </w:r>
      <w:r w:rsidRPr="00ED774C">
        <w:rPr>
          <w:rStyle w:val="Emphasis"/>
        </w:rPr>
        <w:t>governance, and alliances</w:t>
      </w:r>
      <w:r w:rsidRPr="0029153C">
        <w:rPr>
          <w:rStyle w:val="StyleUnderline"/>
        </w:rPr>
        <w:t xml:space="preserve"> around the world.</w:t>
      </w:r>
    </w:p>
    <w:p w14:paraId="1EF4C402" w14:textId="77777777" w:rsidR="00CA544F" w:rsidRPr="0029153C" w:rsidRDefault="00CA544F" w:rsidP="00CA544F">
      <w:pPr>
        <w:rPr>
          <w:sz w:val="16"/>
        </w:rPr>
      </w:pPr>
      <w:r w:rsidRPr="0029153C">
        <w:rPr>
          <w:sz w:val="16"/>
        </w:rPr>
        <w:t xml:space="preserve">After World War II, </w:t>
      </w:r>
      <w:r w:rsidRPr="0029153C">
        <w:rPr>
          <w:rStyle w:val="StyleUnderline"/>
        </w:rPr>
        <w:t>the United States grew the middle class</w:t>
      </w:r>
      <w:r w:rsidRPr="0029153C">
        <w:rPr>
          <w:sz w:val="16"/>
        </w:rPr>
        <w:t xml:space="preserve"> to historic size and strength. This achievement made America the model of the free world—</w:t>
      </w:r>
      <w:r w:rsidRPr="0029153C">
        <w:rPr>
          <w:rStyle w:val="StyleUnderline"/>
        </w:rPr>
        <w:t xml:space="preserve">setting the stage for decades of American </w:t>
      </w:r>
      <w:r w:rsidRPr="00ED774C">
        <w:rPr>
          <w:rStyle w:val="Emphasis"/>
        </w:rPr>
        <w:t>political and economic leadership</w:t>
      </w:r>
      <w:r w:rsidRPr="0029153C">
        <w:rPr>
          <w:sz w:val="16"/>
        </w:rPr>
        <w:t xml:space="preserve">. </w:t>
      </w:r>
    </w:p>
    <w:p w14:paraId="2F104297" w14:textId="77777777" w:rsidR="00CA544F" w:rsidRPr="00E312B4" w:rsidRDefault="00CA544F" w:rsidP="00CA544F">
      <w:pPr>
        <w:rPr>
          <w:sz w:val="16"/>
        </w:rPr>
      </w:pPr>
      <w:r w:rsidRPr="00E312B4">
        <w:rPr>
          <w:sz w:val="16"/>
        </w:rPr>
        <w:t xml:space="preserve">Domestically, </w:t>
      </w:r>
      <w:r w:rsidRPr="0029153C">
        <w:rPr>
          <w:rStyle w:val="StyleUnderline"/>
        </w:rPr>
        <w:t>broad participation in the economy is core to</w:t>
      </w:r>
      <w:r w:rsidRPr="00E312B4">
        <w:rPr>
          <w:sz w:val="16"/>
        </w:rPr>
        <w:t xml:space="preserve"> the </w:t>
      </w:r>
      <w:r w:rsidRPr="0029153C">
        <w:rPr>
          <w:rStyle w:val="StyleUnderline"/>
        </w:rPr>
        <w:t>legitimacy</w:t>
      </w:r>
      <w:r w:rsidRPr="00E312B4">
        <w:rPr>
          <w:sz w:val="16"/>
        </w:rPr>
        <w:t xml:space="preserve"> of our democracy </w:t>
      </w:r>
      <w:r w:rsidRPr="0029153C">
        <w:rPr>
          <w:rStyle w:val="StyleUnderline"/>
        </w:rPr>
        <w:t xml:space="preserve">and the strength of our </w:t>
      </w:r>
      <w:r w:rsidRPr="00ED774C">
        <w:rPr>
          <w:rStyle w:val="Emphasis"/>
        </w:rPr>
        <w:t>political institutions</w:t>
      </w:r>
      <w:r w:rsidRPr="00E312B4">
        <w:rPr>
          <w:sz w:val="16"/>
        </w:rPr>
        <w:t>. A belief that the economic system works for millions is an important part of creating trust in a democratic government’s ability to meet the needs of the people.</w:t>
      </w:r>
    </w:p>
    <w:p w14:paraId="1DD767BC" w14:textId="77777777" w:rsidR="00CA544F" w:rsidRPr="0029153C" w:rsidRDefault="00CA544F" w:rsidP="00CA544F">
      <w:pPr>
        <w:rPr>
          <w:sz w:val="16"/>
          <w:szCs w:val="16"/>
        </w:rPr>
      </w:pPr>
      <w:r w:rsidRPr="0029153C">
        <w:rPr>
          <w:sz w:val="16"/>
          <w:szCs w:val="16"/>
        </w:rPr>
        <w:t>The COVID-19 Crisis Puts Millions of American Workers at Risk</w:t>
      </w:r>
    </w:p>
    <w:p w14:paraId="6BB358B5" w14:textId="77777777" w:rsidR="00CA544F" w:rsidRPr="0029153C" w:rsidRDefault="00CA544F" w:rsidP="00CA544F">
      <w:pPr>
        <w:rPr>
          <w:sz w:val="16"/>
          <w:szCs w:val="16"/>
        </w:rPr>
      </w:pPr>
      <w:r w:rsidRPr="0029153C">
        <w:rPr>
          <w:sz w:val="16"/>
          <w:szCs w:val="16"/>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5A5F078C" w14:textId="77777777" w:rsidR="00CA544F" w:rsidRPr="0029153C" w:rsidRDefault="00CA544F" w:rsidP="00CA544F">
      <w:pPr>
        <w:rPr>
          <w:sz w:val="16"/>
          <w:szCs w:val="16"/>
        </w:rPr>
      </w:pPr>
      <w:r w:rsidRPr="0029153C">
        <w:rPr>
          <w:sz w:val="16"/>
          <w:szCs w:val="16"/>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0AB16000" w14:textId="77777777" w:rsidR="00CA544F" w:rsidRPr="0029153C" w:rsidRDefault="00CA544F" w:rsidP="00CA544F">
      <w:pPr>
        <w:rPr>
          <w:sz w:val="16"/>
          <w:szCs w:val="16"/>
        </w:rPr>
      </w:pPr>
      <w:r w:rsidRPr="0029153C">
        <w:rPr>
          <w:sz w:val="16"/>
          <w:szCs w:val="16"/>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51BCA72E" w14:textId="77777777" w:rsidR="00CA544F" w:rsidRPr="0029153C" w:rsidRDefault="00CA544F" w:rsidP="00CA544F">
      <w:pPr>
        <w:rPr>
          <w:sz w:val="16"/>
          <w:szCs w:val="16"/>
        </w:rPr>
      </w:pPr>
      <w:r w:rsidRPr="0029153C">
        <w:rPr>
          <w:sz w:val="16"/>
          <w:szCs w:val="16"/>
        </w:rPr>
        <w:t>The Case for an Inclusive Recovery</w:t>
      </w:r>
    </w:p>
    <w:p w14:paraId="4D667EFB" w14:textId="77777777" w:rsidR="00CA544F" w:rsidRPr="0029153C" w:rsidRDefault="00CA544F" w:rsidP="00CA544F">
      <w:pPr>
        <w:rPr>
          <w:sz w:val="16"/>
          <w:szCs w:val="16"/>
        </w:rPr>
      </w:pPr>
      <w:r w:rsidRPr="0029153C">
        <w:rPr>
          <w:sz w:val="16"/>
          <w:szCs w:val="16"/>
        </w:rPr>
        <w:t xml:space="preserve">A recovery that promotes broad economic participation, renewed opportunity, and equity will strengthen American moral and political authority around the world. It will send a strong message about the strength and resilience of democratic government and the American people’s ability to adapt to a changing global economic landscape. </w:t>
      </w:r>
    </w:p>
    <w:p w14:paraId="702232E8" w14:textId="77777777" w:rsidR="00CA544F" w:rsidRPr="00E312B4" w:rsidRDefault="00CA544F" w:rsidP="00CA544F">
      <w:pPr>
        <w:rPr>
          <w:sz w:val="16"/>
        </w:rPr>
      </w:pPr>
      <w:r w:rsidRPr="00E312B4">
        <w:rPr>
          <w:sz w:val="16"/>
        </w:rPr>
        <w:t xml:space="preserve">An inclusive </w:t>
      </w:r>
      <w:r w:rsidRPr="00ED774C">
        <w:rPr>
          <w:rStyle w:val="Emphasis"/>
        </w:rPr>
        <w:t>recovery will reaffirm American leadership</w:t>
      </w:r>
      <w:r w:rsidRPr="0029153C">
        <w:rPr>
          <w:rStyle w:val="StyleUnderline"/>
        </w:rPr>
        <w:t xml:space="preserve"> as core to the success of our most critical international alliances</w:t>
      </w:r>
      <w:r w:rsidRPr="00E312B4">
        <w:rPr>
          <w:sz w:val="16"/>
        </w:rPr>
        <w:t xml:space="preserve">, which are rooted in the notion of shared destiny and interdependence. For example, </w:t>
      </w:r>
      <w:r w:rsidRPr="0029153C">
        <w:rPr>
          <w:rStyle w:val="StyleUnderline"/>
        </w:rPr>
        <w:t>NATO</w:t>
      </w:r>
      <w:r w:rsidRPr="00E312B4">
        <w:rPr>
          <w:sz w:val="16"/>
        </w:rPr>
        <w:t xml:space="preserve">, which has been a cornerstone of U.S. foreign policy and a force of global stability for decades, has suffered from American disengagement in recent years. </w:t>
      </w:r>
      <w:r w:rsidRPr="00ED774C">
        <w:rPr>
          <w:rStyle w:val="Emphasis"/>
        </w:rPr>
        <w:t>A strong American recovery</w:t>
      </w:r>
      <w:r w:rsidRPr="00E312B4">
        <w:rPr>
          <w:sz w:val="16"/>
        </w:rPr>
        <w:t>—coupled with a renewed openness to international collaboration—</w:t>
      </w:r>
      <w:r w:rsidRPr="0029153C">
        <w:rPr>
          <w:rStyle w:val="StyleUnderline"/>
        </w:rPr>
        <w:t xml:space="preserve">is core to NATO’s ability to solve </w:t>
      </w:r>
      <w:r w:rsidRPr="00ED774C">
        <w:rPr>
          <w:rStyle w:val="Emphasis"/>
        </w:rPr>
        <w:t>shared geopolitical and security challenges</w:t>
      </w:r>
      <w:r w:rsidRPr="00E312B4">
        <w:rPr>
          <w:sz w:val="16"/>
        </w:rPr>
        <w:t xml:space="preserve">. A </w:t>
      </w:r>
      <w:r w:rsidRPr="0029153C">
        <w:rPr>
          <w:rStyle w:val="StyleUnderline"/>
        </w:rPr>
        <w:t>renewed partnership</w:t>
      </w:r>
      <w:r w:rsidRPr="00E312B4">
        <w:rPr>
          <w:sz w:val="16"/>
        </w:rPr>
        <w:t xml:space="preserve"> with our European allies </w:t>
      </w:r>
      <w:r w:rsidRPr="00ED774C">
        <w:rPr>
          <w:rStyle w:val="Emphasis"/>
        </w:rPr>
        <w:t>from a position of economic strength</w:t>
      </w:r>
      <w:r w:rsidRPr="0029153C">
        <w:rPr>
          <w:rStyle w:val="StyleUnderline"/>
        </w:rPr>
        <w:t xml:space="preserve"> will enable us to address global crises such as </w:t>
      </w:r>
      <w:r w:rsidRPr="00ED774C">
        <w:rPr>
          <w:rStyle w:val="Emphasis"/>
        </w:rPr>
        <w:t>climate change, global pandemics, and refugees</w:t>
      </w:r>
      <w:r w:rsidRPr="00E312B4">
        <w:rPr>
          <w:sz w:val="16"/>
        </w:rPr>
        <w:t xml:space="preserve">. Together, </w:t>
      </w:r>
      <w:r w:rsidRPr="0029153C">
        <w:rPr>
          <w:rStyle w:val="StyleUnderline"/>
        </w:rPr>
        <w:t>the United States and Europe can pursue a commitment to</w:t>
      </w:r>
      <w:r w:rsidRPr="00E312B4">
        <w:rPr>
          <w:sz w:val="16"/>
        </w:rPr>
        <w:t xml:space="preserve"> investing in workers for shared economic </w:t>
      </w:r>
      <w:r w:rsidRPr="00ED774C">
        <w:rPr>
          <w:rStyle w:val="Emphasis"/>
        </w:rPr>
        <w:t>competitiveness</w:t>
      </w:r>
      <w:r w:rsidRPr="00E312B4">
        <w:rPr>
          <w:sz w:val="16"/>
        </w:rPr>
        <w:t xml:space="preserve">, innovation, </w:t>
      </w:r>
      <w:r w:rsidRPr="0029153C">
        <w:rPr>
          <w:rStyle w:val="StyleUnderline"/>
        </w:rPr>
        <w:t>and long-term prosperity</w:t>
      </w:r>
      <w:r w:rsidRPr="00E312B4">
        <w:rPr>
          <w:sz w:val="16"/>
        </w:rPr>
        <w:t xml:space="preserve">. </w:t>
      </w:r>
    </w:p>
    <w:p w14:paraId="6B07D24F" w14:textId="77777777" w:rsidR="00CA544F" w:rsidRDefault="00CA544F" w:rsidP="00CA544F">
      <w:pPr>
        <w:pStyle w:val="Heading4"/>
      </w:pPr>
      <w:r w:rsidRPr="001B0886">
        <w:t xml:space="preserve">AND </w:t>
      </w:r>
      <w:r>
        <w:rPr>
          <w:u w:val="single"/>
        </w:rPr>
        <w:t>w</w:t>
      </w:r>
      <w:r w:rsidRPr="002E5B6E">
        <w:rPr>
          <w:u w:val="single"/>
        </w:rPr>
        <w:t>etland protections</w:t>
      </w:r>
      <w:r>
        <w:t xml:space="preserve"> are key to </w:t>
      </w:r>
      <w:r>
        <w:rPr>
          <w:u w:val="single"/>
        </w:rPr>
        <w:t>wildlife</w:t>
      </w:r>
      <w:r>
        <w:t xml:space="preserve">---they are </w:t>
      </w:r>
      <w:r w:rsidRPr="00F92E08">
        <w:rPr>
          <w:u w:val="single"/>
        </w:rPr>
        <w:t>unique habitats</w:t>
      </w:r>
      <w:r w:rsidRPr="002E5B6E">
        <w:t xml:space="preserve"> and </w:t>
      </w:r>
      <w:r>
        <w:rPr>
          <w:u w:val="single"/>
        </w:rPr>
        <w:t>food chains</w:t>
      </w:r>
      <w:r>
        <w:t>.</w:t>
      </w:r>
    </w:p>
    <w:p w14:paraId="261C0D6C" w14:textId="77777777" w:rsidR="00CA544F" w:rsidRDefault="00CA544F" w:rsidP="00CA544F">
      <w:r w:rsidRPr="006720B3">
        <w:rPr>
          <w:rStyle w:val="Style13ptBold"/>
        </w:rPr>
        <w:t>Trout Unlimited et al. 20</w:t>
      </w:r>
      <w:r>
        <w:t>. Izaak Walton League of America, Theodore Roosevelt Conservation Partnership, American Fly Fishing Trade Association, and H. Dale Hall, Former Director, U.S. Fish and Wildlife Service and Former CEO, Ducks Unlimited, in Support of Plaintiffs’ Motion for Summary Judgment. “Brief of Amici Curiae”. In the United States District Court for the District of South Carolina Charleston Division. https://www.iwla.org/docs/default-source/advocacy/wotus-amicus-brief-july-2020.pdf?sfvrsn=1dc5bc0d_2</w:t>
      </w:r>
    </w:p>
    <w:p w14:paraId="1D3BB14B" w14:textId="77777777" w:rsidR="00CA544F" w:rsidRPr="002E5B6E" w:rsidRDefault="00CA544F" w:rsidP="00CA544F">
      <w:pPr>
        <w:rPr>
          <w:sz w:val="16"/>
        </w:rPr>
      </w:pPr>
      <w:r w:rsidRPr="002E5B6E">
        <w:rPr>
          <w:sz w:val="16"/>
        </w:rPr>
        <w:t xml:space="preserve">B. </w:t>
      </w:r>
      <w:r w:rsidRPr="002E5B6E">
        <w:rPr>
          <w:rStyle w:val="StyleUnderline"/>
        </w:rPr>
        <w:t xml:space="preserve">The 2020 Rule removes </w:t>
      </w:r>
      <w:r w:rsidRPr="00ED774C">
        <w:rPr>
          <w:rStyle w:val="Emphasis"/>
        </w:rPr>
        <w:t>CWA</w:t>
      </w:r>
      <w:r w:rsidRPr="002E5B6E">
        <w:rPr>
          <w:rStyle w:val="StyleUnderline"/>
        </w:rPr>
        <w:t xml:space="preserve"> protections for </w:t>
      </w:r>
      <w:r w:rsidRPr="00ED774C">
        <w:rPr>
          <w:rStyle w:val="Emphasis"/>
        </w:rPr>
        <w:t>tens of millions of</w:t>
      </w:r>
      <w:r w:rsidRPr="002E5B6E">
        <w:rPr>
          <w:sz w:val="16"/>
        </w:rPr>
        <w:t xml:space="preserve"> the Nation’s remaining </w:t>
      </w:r>
      <w:r w:rsidRPr="00ED774C">
        <w:rPr>
          <w:rStyle w:val="Emphasis"/>
        </w:rPr>
        <w:t>wetland acres</w:t>
      </w:r>
      <w:r w:rsidRPr="002E5B6E">
        <w:rPr>
          <w:sz w:val="16"/>
        </w:rPr>
        <w:t>.</w:t>
      </w:r>
    </w:p>
    <w:p w14:paraId="160D418C" w14:textId="77777777" w:rsidR="00CA544F" w:rsidRPr="002E5B6E" w:rsidRDefault="00CA544F" w:rsidP="00CA544F">
      <w:pPr>
        <w:rPr>
          <w:sz w:val="16"/>
        </w:rPr>
      </w:pPr>
      <w:r w:rsidRPr="002E5B6E">
        <w:rPr>
          <w:rStyle w:val="StyleUnderline"/>
        </w:rPr>
        <w:t xml:space="preserve">Wetlands serve functions important to the </w:t>
      </w:r>
      <w:r w:rsidRPr="00ED774C">
        <w:rPr>
          <w:rStyle w:val="Emphasis"/>
        </w:rPr>
        <w:t>integrity of</w:t>
      </w:r>
      <w:r w:rsidRPr="002E5B6E">
        <w:rPr>
          <w:sz w:val="16"/>
        </w:rPr>
        <w:t xml:space="preserve"> the associated </w:t>
      </w:r>
      <w:r w:rsidRPr="00ED774C">
        <w:rPr>
          <w:rStyle w:val="Emphasis"/>
        </w:rPr>
        <w:t>tributary and downstream waters</w:t>
      </w:r>
      <w:r w:rsidRPr="002E5B6E">
        <w:rPr>
          <w:rStyle w:val="StyleUnderline"/>
        </w:rPr>
        <w:t xml:space="preserve">, acting as sponges to </w:t>
      </w:r>
      <w:r w:rsidRPr="00ED774C">
        <w:rPr>
          <w:rStyle w:val="Emphasis"/>
        </w:rPr>
        <w:t>absorb flood waters and sediment, filtering pollutants</w:t>
      </w:r>
      <w:r w:rsidRPr="002E5B6E">
        <w:rPr>
          <w:rStyle w:val="StyleUnderline"/>
        </w:rPr>
        <w:t xml:space="preserve">, and providing the </w:t>
      </w:r>
      <w:r w:rsidRPr="00ED774C">
        <w:rPr>
          <w:rStyle w:val="Emphasis"/>
        </w:rPr>
        <w:t>food chain and habitat</w:t>
      </w:r>
      <w:r w:rsidRPr="002E5B6E">
        <w:rPr>
          <w:rStyle w:val="StyleUnderline"/>
        </w:rPr>
        <w:t xml:space="preserve"> upon which</w:t>
      </w:r>
      <w:r w:rsidRPr="002E5B6E">
        <w:rPr>
          <w:sz w:val="16"/>
        </w:rPr>
        <w:t xml:space="preserve"> fish and </w:t>
      </w:r>
      <w:r w:rsidRPr="00ED774C">
        <w:rPr>
          <w:rStyle w:val="Emphasis"/>
        </w:rPr>
        <w:t>wildlife depend</w:t>
      </w:r>
      <w:r w:rsidRPr="002E5B6E">
        <w:rPr>
          <w:sz w:val="16"/>
        </w:rPr>
        <w:t xml:space="preserve"> throughout the watershed. </w:t>
      </w:r>
      <w:r w:rsidRPr="002E5B6E">
        <w:rPr>
          <w:rStyle w:val="StyleUnderline"/>
        </w:rPr>
        <w:t>They</w:t>
      </w:r>
      <w:r w:rsidRPr="002E5B6E">
        <w:rPr>
          <w:sz w:val="16"/>
        </w:rPr>
        <w:t xml:space="preserve"> also </w:t>
      </w:r>
      <w:r w:rsidRPr="002E5B6E">
        <w:rPr>
          <w:rStyle w:val="StyleUnderline"/>
        </w:rPr>
        <w:t xml:space="preserve">provide </w:t>
      </w:r>
      <w:r w:rsidRPr="00ED774C">
        <w:rPr>
          <w:rStyle w:val="Emphasis"/>
        </w:rPr>
        <w:t>substantial habitat</w:t>
      </w:r>
      <w:r w:rsidRPr="002E5B6E">
        <w:rPr>
          <w:rStyle w:val="StyleUnderline"/>
        </w:rPr>
        <w:t xml:space="preserve"> for migratory birds</w:t>
      </w:r>
      <w:r w:rsidRPr="002E5B6E">
        <w:rPr>
          <w:sz w:val="16"/>
        </w:rPr>
        <w:t xml:space="preserve">. See, e.g., Connectivity Science Report ES-2-ES-4, 4-2, 4-5, 6-6 to 6-7; 80 Fed. Reg. 37054, 37063 (June 29, 2015).13 </w:t>
      </w:r>
      <w:r w:rsidRPr="002E5B6E">
        <w:rPr>
          <w:rStyle w:val="StyleUnderline"/>
        </w:rPr>
        <w:t>Removal of CWA permit review for tens of millions of wetland acres exposes them</w:t>
      </w:r>
      <w:r w:rsidRPr="002E5B6E">
        <w:rPr>
          <w:sz w:val="16"/>
        </w:rPr>
        <w:t xml:space="preserve"> to dredging and filling </w:t>
      </w:r>
      <w:r w:rsidRPr="002E5B6E">
        <w:rPr>
          <w:rStyle w:val="StyleUnderline"/>
        </w:rPr>
        <w:t xml:space="preserve">and </w:t>
      </w:r>
      <w:r w:rsidRPr="00ED774C">
        <w:rPr>
          <w:rStyle w:val="Emphasis"/>
        </w:rPr>
        <w:t>threatens the health</w:t>
      </w:r>
      <w:r w:rsidRPr="002E5B6E">
        <w:rPr>
          <w:rStyle w:val="StyleUnderline"/>
        </w:rPr>
        <w:t xml:space="preserve"> of nearby and downstream waters</w:t>
      </w:r>
      <w:r w:rsidRPr="002E5B6E">
        <w:rPr>
          <w:sz w:val="16"/>
        </w:rPr>
        <w:t>. The Agencies’ internal analysis of the National Hydrography Dataset (NHD) 14 and National Wetlands Inventory (NWI)15 databases estimated that nationally, given the requirement of a “continuous surface water connection,” approximately 51% of the NWI mapped wetland acreage in the U.S. would not be considered adjacent and could lose CWA protections under the Replacement Rule. 16</w:t>
      </w:r>
    </w:p>
    <w:p w14:paraId="15984D49" w14:textId="77777777" w:rsidR="00CA544F" w:rsidRDefault="00CA544F" w:rsidP="00CA544F">
      <w:pPr>
        <w:pStyle w:val="Heading4"/>
      </w:pPr>
      <w:r>
        <w:t xml:space="preserve">Losses threaten </w:t>
      </w:r>
      <w:r w:rsidRPr="002E5B6E">
        <w:rPr>
          <w:u w:val="single"/>
        </w:rPr>
        <w:t>all life on earth</w:t>
      </w:r>
      <w:r>
        <w:t xml:space="preserve">. </w:t>
      </w:r>
    </w:p>
    <w:p w14:paraId="0ED9B08E" w14:textId="77777777" w:rsidR="00CA544F" w:rsidRPr="002E5B6E" w:rsidRDefault="00CA544F" w:rsidP="00CA544F">
      <w:r w:rsidRPr="002E5B6E">
        <w:t xml:space="preserve">Trey </w:t>
      </w:r>
      <w:r w:rsidRPr="002E5B6E">
        <w:rPr>
          <w:rStyle w:val="Style13ptBold"/>
        </w:rPr>
        <w:t>Nobles and</w:t>
      </w:r>
      <w:r w:rsidRPr="002E5B6E">
        <w:t xml:space="preserve"> Yixin </w:t>
      </w:r>
      <w:r w:rsidRPr="002E5B6E">
        <w:rPr>
          <w:rStyle w:val="Style13ptBold"/>
        </w:rPr>
        <w:t>Zhang</w:t>
      </w:r>
      <w:r>
        <w:rPr>
          <w:rStyle w:val="Style13ptBold"/>
        </w:rPr>
        <w:t xml:space="preserve"> 11</w:t>
      </w:r>
      <w:r w:rsidRPr="002E5B6E">
        <w:t>. Department of Biology, Texas State University, San Marcos, Texas</w:t>
      </w:r>
      <w:r>
        <w:t>. “</w:t>
      </w:r>
      <w:r w:rsidRPr="002E5B6E">
        <w:t>Biodiversity Loss in Freshwater Mussels: Importance, Threats, and Solutions The United States of America</w:t>
      </w:r>
      <w:r>
        <w:t>”.</w:t>
      </w:r>
      <w:r w:rsidRPr="002E5B6E">
        <w:t xml:space="preserve"> http://cdn.intechopen.com/pdfs/23607.pdf</w:t>
      </w:r>
    </w:p>
    <w:p w14:paraId="5056F28E" w14:textId="77777777" w:rsidR="00CA544F" w:rsidRPr="002E5B6E" w:rsidRDefault="00CA544F" w:rsidP="00CA544F">
      <w:pPr>
        <w:rPr>
          <w:sz w:val="16"/>
        </w:rPr>
      </w:pPr>
      <w:r w:rsidRPr="002E5B6E">
        <w:rPr>
          <w:sz w:val="16"/>
        </w:rPr>
        <w:t xml:space="preserve">7. </w:t>
      </w:r>
      <w:r w:rsidRPr="00ED774C">
        <w:rPr>
          <w:rStyle w:val="Emphasis"/>
        </w:rPr>
        <w:t>Conclusions</w:t>
      </w:r>
    </w:p>
    <w:p w14:paraId="32A4098E" w14:textId="77777777" w:rsidR="00CA544F" w:rsidRPr="002E5B6E" w:rsidRDefault="00CA544F" w:rsidP="00CA544F">
      <w:pPr>
        <w:rPr>
          <w:sz w:val="16"/>
        </w:rPr>
      </w:pPr>
      <w:r w:rsidRPr="00ED774C">
        <w:rPr>
          <w:rStyle w:val="Emphasis"/>
        </w:rPr>
        <w:t>The loss of biodiversity across</w:t>
      </w:r>
      <w:r w:rsidRPr="002E5B6E">
        <w:rPr>
          <w:sz w:val="16"/>
        </w:rPr>
        <w:t xml:space="preserve"> biomes and </w:t>
      </w:r>
      <w:r w:rsidRPr="00ED774C">
        <w:rPr>
          <w:rStyle w:val="Emphasis"/>
        </w:rPr>
        <w:t xml:space="preserve">habitats </w:t>
      </w:r>
      <w:r w:rsidRPr="002E5B6E">
        <w:rPr>
          <w:rStyle w:val="StyleUnderline"/>
        </w:rPr>
        <w:t>has direct and profound implications for</w:t>
      </w:r>
      <w:r w:rsidRPr="00ED774C">
        <w:rPr>
          <w:rStyle w:val="Emphasis"/>
        </w:rPr>
        <w:t xml:space="preserve"> human populations</w:t>
      </w:r>
      <w:r w:rsidRPr="002E5B6E">
        <w:rPr>
          <w:sz w:val="16"/>
        </w:rPr>
        <w:t xml:space="preserve"> around the world (Sala et al., 2000). </w:t>
      </w:r>
      <w:r w:rsidRPr="004A29E1">
        <w:rPr>
          <w:u w:val="single"/>
        </w:rPr>
        <w:t>The functioning of</w:t>
      </w:r>
      <w:r w:rsidRPr="002E5B6E">
        <w:rPr>
          <w:sz w:val="16"/>
        </w:rPr>
        <w:t xml:space="preserve"> both terrestrial and </w:t>
      </w:r>
      <w:r w:rsidRPr="00ED774C">
        <w:rPr>
          <w:rStyle w:val="Emphasis"/>
        </w:rPr>
        <w:t>aquatic ecosystems</w:t>
      </w:r>
      <w:r w:rsidRPr="004A29E1">
        <w:rPr>
          <w:u w:val="single"/>
        </w:rPr>
        <w:t xml:space="preserve"> is dependent on</w:t>
      </w:r>
      <w:r w:rsidRPr="002E5B6E">
        <w:rPr>
          <w:sz w:val="16"/>
        </w:rPr>
        <w:t xml:space="preserve"> the </w:t>
      </w:r>
      <w:r w:rsidRPr="00ED774C">
        <w:rPr>
          <w:rStyle w:val="Emphasis"/>
        </w:rPr>
        <w:t>diversity</w:t>
      </w:r>
      <w:r w:rsidRPr="002E5B6E">
        <w:rPr>
          <w:sz w:val="16"/>
        </w:rPr>
        <w:t xml:space="preserve"> of their constituent organisms (Covich et al., 2004; Kinzig et al., 2002; Loreau et al., 2001), </w:t>
      </w:r>
      <w:r w:rsidRPr="004A29E1">
        <w:rPr>
          <w:u w:val="single"/>
        </w:rPr>
        <w:t xml:space="preserve">and the dependence of humans on these ecosystem services makes protecting and </w:t>
      </w:r>
      <w:r w:rsidRPr="00ED774C">
        <w:rPr>
          <w:rStyle w:val="Emphasis"/>
        </w:rPr>
        <w:t>restoring biodiversity a priority</w:t>
      </w:r>
      <w:r w:rsidRPr="002E5B6E">
        <w:rPr>
          <w:sz w:val="16"/>
        </w:rPr>
        <w:t xml:space="preserve"> for both the present and future generations. </w:t>
      </w:r>
      <w:r w:rsidRPr="004A29E1">
        <w:rPr>
          <w:u w:val="single"/>
        </w:rPr>
        <w:t>Freshwater ecosystems have received less consideration</w:t>
      </w:r>
      <w:r w:rsidRPr="002E5B6E">
        <w:rPr>
          <w:sz w:val="16"/>
        </w:rPr>
        <w:t xml:space="preserve"> from the public and researchers, </w:t>
      </w:r>
      <w:r w:rsidRPr="004A29E1">
        <w:rPr>
          <w:u w:val="single"/>
        </w:rPr>
        <w:t xml:space="preserve">despite the </w:t>
      </w:r>
      <w:r w:rsidRPr="00ED774C">
        <w:rPr>
          <w:rStyle w:val="Emphasis"/>
        </w:rPr>
        <w:t>critical linkages</w:t>
      </w:r>
      <w:r w:rsidRPr="004A29E1">
        <w:rPr>
          <w:u w:val="single"/>
        </w:rPr>
        <w:t xml:space="preserve"> between freshwater systems and </w:t>
      </w:r>
      <w:r w:rsidRPr="00ED774C">
        <w:rPr>
          <w:rStyle w:val="Emphasis"/>
        </w:rPr>
        <w:t>human well-being</w:t>
      </w:r>
      <w:r w:rsidRPr="002E5B6E">
        <w:rPr>
          <w:sz w:val="16"/>
        </w:rPr>
        <w:t xml:space="preserve"> (Aylward et al., 2005; Costanza et al., 1997; Jackson et al., 2001). It is clear that through our actions </w:t>
      </w:r>
      <w:r w:rsidRPr="004A29E1">
        <w:rPr>
          <w:u w:val="single"/>
        </w:rPr>
        <w:t>we are degrading and damaging our freshwater ecosystems beyond their abilities to recover</w:t>
      </w:r>
      <w:r w:rsidRPr="002E5B6E">
        <w:rPr>
          <w:sz w:val="16"/>
        </w:rPr>
        <w:t xml:space="preserve"> (Allan and Flecker, 1993; Dudgeon et al., 2006; Richter et al., 1997; Strayer and Dudgeon, 2010), and </w:t>
      </w:r>
      <w:r w:rsidRPr="00EA68E7">
        <w:rPr>
          <w:u w:val="single"/>
        </w:rPr>
        <w:t xml:space="preserve">continuing these unsustainable activities puts </w:t>
      </w:r>
      <w:r w:rsidRPr="00ED774C">
        <w:rPr>
          <w:rStyle w:val="Emphasis"/>
        </w:rPr>
        <w:t>all the world’s inhabitants at risk</w:t>
      </w:r>
      <w:r w:rsidRPr="002E5B6E">
        <w:rPr>
          <w:sz w:val="16"/>
        </w:rPr>
        <w:t xml:space="preserve">. </w:t>
      </w:r>
    </w:p>
    <w:p w14:paraId="5A0F4980" w14:textId="77777777" w:rsidR="00CA544F" w:rsidRDefault="00CA544F" w:rsidP="00CA544F">
      <w:pPr>
        <w:pStyle w:val="Heading4"/>
      </w:pPr>
      <w:r>
        <w:t xml:space="preserve">US </w:t>
      </w:r>
      <w:r w:rsidRPr="005A3D4B">
        <w:rPr>
          <w:u w:val="single"/>
        </w:rPr>
        <w:t>aquatic species</w:t>
      </w:r>
      <w:r>
        <w:t xml:space="preserve"> prevent </w:t>
      </w:r>
      <w:r w:rsidRPr="005A3D4B">
        <w:rPr>
          <w:u w:val="single"/>
        </w:rPr>
        <w:t>extinction</w:t>
      </w:r>
      <w:r>
        <w:t xml:space="preserve">---diversity is key. </w:t>
      </w:r>
    </w:p>
    <w:p w14:paraId="1783A731" w14:textId="77777777" w:rsidR="00CA544F" w:rsidRPr="004022E7" w:rsidRDefault="00CA544F" w:rsidP="00CA544F">
      <w:r>
        <w:t xml:space="preserve">Louis A. </w:t>
      </w:r>
      <w:r w:rsidRPr="00555EA8">
        <w:rPr>
          <w:rStyle w:val="Heading4Char"/>
        </w:rPr>
        <w:t>Helfrich et al. 09</w:t>
      </w:r>
      <w:r w:rsidRPr="00555EA8">
        <w:t>.</w:t>
      </w:r>
      <w:r>
        <w:t xml:space="preserve"> Department of Fisheries and Wildlife Sciences, Virginia Tech. Richard J. Neves, Department of Fisheries and Wildlife Sciences, Virginia Tech. James Parkhurst, Department of Fisheries and Wildlife Sciences, Virginia Tech. “Sustaining America’s Aquatic Biodiversity What Is Aquatic Biodiversity; Why Is it Important?” https://web.archive.org/web/20161226174500/http://pubs.ext.vt.edu/420/420-520/420-520_pdf.pdf</w:t>
      </w:r>
    </w:p>
    <w:p w14:paraId="30B1C7A9" w14:textId="77777777" w:rsidR="00CA544F" w:rsidRPr="00ED774C" w:rsidRDefault="00CA544F" w:rsidP="00CA544F">
      <w:pPr>
        <w:rPr>
          <w:rStyle w:val="Emphasis"/>
        </w:rPr>
      </w:pPr>
      <w:r w:rsidRPr="005A3D4B">
        <w:rPr>
          <w:sz w:val="16"/>
        </w:rPr>
        <w:t xml:space="preserve">Although most public </w:t>
      </w:r>
      <w:r w:rsidRPr="004022E7">
        <w:rPr>
          <w:u w:val="single"/>
        </w:rPr>
        <w:t>attention is directed toward tropical rain forests</w:t>
      </w:r>
      <w:r w:rsidRPr="005A3D4B">
        <w:rPr>
          <w:sz w:val="16"/>
        </w:rPr>
        <w:t xml:space="preserve"> in South and Central America, </w:t>
      </w:r>
      <w:r w:rsidRPr="00ED774C">
        <w:rPr>
          <w:rStyle w:val="Emphasis"/>
        </w:rPr>
        <w:t>the United States is a world center for freshwater biodiversity</w:t>
      </w:r>
      <w:r w:rsidRPr="004022E7">
        <w:rPr>
          <w:u w:val="single"/>
        </w:rPr>
        <w:t>. The United States has a rich diversity of fish, mussels, crayfish, snails, salamanders, frogs, and toads</w:t>
      </w:r>
      <w:r w:rsidRPr="005A3D4B">
        <w:rPr>
          <w:sz w:val="16"/>
        </w:rPr>
        <w:t xml:space="preserve">. In fact, </w:t>
      </w:r>
      <w:r w:rsidRPr="00ED774C">
        <w:rPr>
          <w:rStyle w:val="Emphasis"/>
        </w:rPr>
        <w:t>one of the richest diversities of aquatic animals in the world can be found in our own backyard.</w:t>
      </w:r>
    </w:p>
    <w:p w14:paraId="2F457576" w14:textId="77777777" w:rsidR="00CA544F" w:rsidRDefault="00CA544F" w:rsidP="00CA544F">
      <w:pPr>
        <w:rPr>
          <w:u w:val="single"/>
        </w:rPr>
      </w:pPr>
      <w:r w:rsidRPr="00ED774C">
        <w:rPr>
          <w:rStyle w:val="Emphasis"/>
        </w:rPr>
        <w:t>The United States ranks first worldwide in the number of species of freshwater mussels, crayfish, snails, and many aquatic insects (mayflies, caddisflies, dragonflies, and damselflies).</w:t>
      </w:r>
      <w:r w:rsidRPr="005A3D4B">
        <w:rPr>
          <w:sz w:val="16"/>
        </w:rPr>
        <w:t xml:space="preserve"> We rank seventh in our diversity of fishes, most of which are found in our Southeastern rivers and streams. </w:t>
      </w:r>
      <w:r w:rsidRPr="004022E7">
        <w:rPr>
          <w:u w:val="single"/>
        </w:rPr>
        <w:t>However, we share</w:t>
      </w:r>
      <w:r w:rsidRPr="005A3D4B">
        <w:rPr>
          <w:sz w:val="16"/>
        </w:rPr>
        <w:t xml:space="preserve"> a common theme with our tropical rain forest counterparts—</w:t>
      </w:r>
      <w:r w:rsidRPr="004022E7">
        <w:rPr>
          <w:u w:val="single"/>
        </w:rPr>
        <w:t xml:space="preserve">an </w:t>
      </w:r>
      <w:r w:rsidRPr="00ED774C">
        <w:rPr>
          <w:rStyle w:val="Emphasis"/>
        </w:rPr>
        <w:t>alarming vulnerability</w:t>
      </w:r>
      <w:r w:rsidRPr="004022E7">
        <w:rPr>
          <w:u w:val="single"/>
        </w:rPr>
        <w:t xml:space="preserve"> to development, habitat loss, and species declines.</w:t>
      </w:r>
    </w:p>
    <w:p w14:paraId="16B80C42" w14:textId="77777777" w:rsidR="00CA544F" w:rsidRPr="005A3D4B" w:rsidRDefault="00CA544F" w:rsidP="00CA544F">
      <w:pPr>
        <w:rPr>
          <w:sz w:val="16"/>
          <w:szCs w:val="16"/>
        </w:rPr>
      </w:pPr>
      <w:r w:rsidRPr="005A3D4B">
        <w:rPr>
          <w:sz w:val="16"/>
          <w:szCs w:val="16"/>
        </w:rPr>
        <w:t>The Value of Biodiversity</w:t>
      </w:r>
    </w:p>
    <w:p w14:paraId="2DBAF208" w14:textId="77777777" w:rsidR="00CA544F" w:rsidRPr="004022E7" w:rsidRDefault="00CA544F" w:rsidP="00CA544F">
      <w:pPr>
        <w:rPr>
          <w:u w:val="single"/>
        </w:rPr>
      </w:pPr>
      <w:r w:rsidRPr="004022E7">
        <w:rPr>
          <w:u w:val="single"/>
        </w:rPr>
        <w:t>Each aquatic species</w:t>
      </w:r>
      <w:r w:rsidRPr="005A3D4B">
        <w:rPr>
          <w:sz w:val="16"/>
        </w:rPr>
        <w:t xml:space="preserve"> from a tiny bacterium to a blue whale </w:t>
      </w:r>
      <w:r w:rsidRPr="004022E7">
        <w:rPr>
          <w:u w:val="single"/>
        </w:rPr>
        <w:t>is unique. It is</w:t>
      </w:r>
      <w:r w:rsidRPr="005A3D4B">
        <w:rPr>
          <w:sz w:val="16"/>
        </w:rPr>
        <w:t xml:space="preserve"> not size, but the </w:t>
      </w:r>
      <w:r w:rsidRPr="004022E7">
        <w:rPr>
          <w:u w:val="single"/>
        </w:rPr>
        <w:t>genetic composition</w:t>
      </w:r>
      <w:r w:rsidRPr="005A3D4B">
        <w:rPr>
          <w:sz w:val="16"/>
        </w:rPr>
        <w:t xml:space="preserve"> of plants and animals </w:t>
      </w:r>
      <w:r w:rsidRPr="004022E7">
        <w:rPr>
          <w:u w:val="single"/>
        </w:rPr>
        <w:t xml:space="preserve">that makes all life forms special. Each species has its own inherent genetic library </w:t>
      </w:r>
      <w:r w:rsidRPr="005A3D4B">
        <w:rPr>
          <w:sz w:val="16"/>
        </w:rPr>
        <w:t xml:space="preserve">that codes its ability to survive in changing environments. </w:t>
      </w:r>
      <w:r w:rsidRPr="004022E7">
        <w:rPr>
          <w:u w:val="single"/>
        </w:rPr>
        <w:t xml:space="preserve">The huge variety of species and genes represents a living library of options to </w:t>
      </w:r>
      <w:r w:rsidRPr="00ED774C">
        <w:rPr>
          <w:rStyle w:val="Emphasis"/>
        </w:rPr>
        <w:t>adapt to change</w:t>
      </w:r>
      <w:r w:rsidRPr="004022E7">
        <w:rPr>
          <w:u w:val="single"/>
        </w:rPr>
        <w:t xml:space="preserve">, to develop immunity to </w:t>
      </w:r>
      <w:r w:rsidRPr="00ED774C">
        <w:rPr>
          <w:rStyle w:val="Emphasis"/>
        </w:rPr>
        <w:t>disease</w:t>
      </w:r>
      <w:r w:rsidRPr="004022E7">
        <w:rPr>
          <w:u w:val="single"/>
        </w:rPr>
        <w:t xml:space="preserve">, and to pass improved fitness on to </w:t>
      </w:r>
      <w:r w:rsidRPr="00ED774C">
        <w:rPr>
          <w:rStyle w:val="Emphasis"/>
        </w:rPr>
        <w:t>future generations</w:t>
      </w:r>
      <w:r w:rsidRPr="004022E7">
        <w:rPr>
          <w:u w:val="single"/>
        </w:rPr>
        <w:t>.</w:t>
      </w:r>
    </w:p>
    <w:p w14:paraId="77E3DD44" w14:textId="77777777" w:rsidR="00CA544F" w:rsidRPr="005A3D4B" w:rsidRDefault="00CA544F" w:rsidP="00CA544F">
      <w:pPr>
        <w:rPr>
          <w:sz w:val="16"/>
        </w:rPr>
      </w:pPr>
      <w:r w:rsidRPr="00ED774C">
        <w:rPr>
          <w:rStyle w:val="Emphasis"/>
        </w:rPr>
        <w:t>Sustaining biodiversity is essential</w:t>
      </w:r>
      <w:r w:rsidRPr="004022E7">
        <w:rPr>
          <w:u w:val="single"/>
        </w:rPr>
        <w:t xml:space="preserve"> to</w:t>
      </w:r>
      <w:r w:rsidRPr="005A3D4B">
        <w:rPr>
          <w:sz w:val="16"/>
        </w:rPr>
        <w:t xml:space="preserve"> the health of </w:t>
      </w:r>
      <w:r w:rsidRPr="004022E7">
        <w:rPr>
          <w:u w:val="single"/>
        </w:rPr>
        <w:t xml:space="preserve">our </w:t>
      </w:r>
      <w:r w:rsidRPr="00ED774C">
        <w:rPr>
          <w:rStyle w:val="Emphasis"/>
        </w:rPr>
        <w:t>environment</w:t>
      </w:r>
      <w:r w:rsidRPr="004022E7">
        <w:rPr>
          <w:u w:val="single"/>
        </w:rPr>
        <w:t xml:space="preserve"> and</w:t>
      </w:r>
      <w:r w:rsidRPr="005A3D4B">
        <w:rPr>
          <w:sz w:val="16"/>
        </w:rPr>
        <w:t xml:space="preserve"> to the quality of </w:t>
      </w:r>
      <w:r w:rsidRPr="004022E7">
        <w:rPr>
          <w:u w:val="single"/>
        </w:rPr>
        <w:t xml:space="preserve">human </w:t>
      </w:r>
      <w:r w:rsidRPr="00ED774C">
        <w:rPr>
          <w:rStyle w:val="Emphasis"/>
        </w:rPr>
        <w:t>life</w:t>
      </w:r>
      <w:r w:rsidRPr="004022E7">
        <w:rPr>
          <w:u w:val="single"/>
        </w:rPr>
        <w:t xml:space="preserve">. We depend on many aquatic plants and animals, and their ecological functions, for our </w:t>
      </w:r>
      <w:r w:rsidRPr="00ED774C">
        <w:rPr>
          <w:rStyle w:val="Emphasis"/>
        </w:rPr>
        <w:t>survival</w:t>
      </w:r>
      <w:r w:rsidRPr="005A3D4B">
        <w:rPr>
          <w:sz w:val="16"/>
        </w:rPr>
        <w:t xml:space="preserve">. For example, </w:t>
      </w:r>
      <w:r w:rsidRPr="004022E7">
        <w:rPr>
          <w:u w:val="single"/>
        </w:rPr>
        <w:t>we use surface waters and their inhabitants to help process our waste products. Each day, aquatic organisms</w:t>
      </w:r>
      <w:r w:rsidRPr="005A3D4B">
        <w:rPr>
          <w:sz w:val="16"/>
        </w:rPr>
        <w:t xml:space="preserve"> (bacteria and fungi) continually </w:t>
      </w:r>
      <w:r w:rsidRPr="004022E7">
        <w:rPr>
          <w:u w:val="single"/>
        </w:rPr>
        <w:t>break down harmful toxins and nutrients</w:t>
      </w:r>
      <w:r w:rsidRPr="005A3D4B">
        <w:rPr>
          <w:sz w:val="16"/>
        </w:rPr>
        <w:t xml:space="preserve"> that we flush into our sewage systems or discard directly into our rivers and streams.</w:t>
      </w:r>
    </w:p>
    <w:p w14:paraId="7BAC7B07" w14:textId="77777777" w:rsidR="00CA544F" w:rsidRPr="004022E7" w:rsidRDefault="00CA544F" w:rsidP="00CA544F">
      <w:pPr>
        <w:rPr>
          <w:u w:val="single"/>
        </w:rPr>
      </w:pPr>
      <w:r w:rsidRPr="00ED774C">
        <w:rPr>
          <w:rStyle w:val="Emphasis"/>
        </w:rPr>
        <w:t>Aquatic and terrestrial biodiversity are sources of medicine, food, energy, shelter, and the raw materials that we use and need</w:t>
      </w:r>
      <w:r w:rsidRPr="005A3D4B">
        <w:rPr>
          <w:sz w:val="16"/>
        </w:rPr>
        <w:t xml:space="preserve">. Although we seldom recognize them, </w:t>
      </w:r>
      <w:r w:rsidRPr="00ED774C">
        <w:rPr>
          <w:rStyle w:val="Emphasis"/>
        </w:rPr>
        <w:t>each aquatic species has an important role</w:t>
      </w:r>
      <w:r w:rsidRPr="005A3D4B">
        <w:rPr>
          <w:sz w:val="16"/>
        </w:rPr>
        <w:t xml:space="preserve"> in making our lives easier, healthier, and more productive. Every </w:t>
      </w:r>
      <w:r w:rsidRPr="004022E7">
        <w:rPr>
          <w:u w:val="single"/>
        </w:rPr>
        <w:t xml:space="preserve">living organism has an important role to play, and many are </w:t>
      </w:r>
      <w:r w:rsidRPr="00ED774C">
        <w:rPr>
          <w:rStyle w:val="Emphasis"/>
        </w:rPr>
        <w:t>indispensable</w:t>
      </w:r>
      <w:r w:rsidRPr="004022E7">
        <w:rPr>
          <w:u w:val="single"/>
        </w:rPr>
        <w:t>.</w:t>
      </w:r>
    </w:p>
    <w:p w14:paraId="22F8A92A" w14:textId="77777777" w:rsidR="00CA544F" w:rsidRPr="00ED774C" w:rsidRDefault="00CA544F" w:rsidP="00CA544F">
      <w:pPr>
        <w:rPr>
          <w:rStyle w:val="Emphasis"/>
        </w:rPr>
      </w:pPr>
      <w:r w:rsidRPr="005A3D4B">
        <w:rPr>
          <w:sz w:val="16"/>
        </w:rPr>
        <w:t xml:space="preserve">Our </w:t>
      </w:r>
      <w:r w:rsidRPr="004022E7">
        <w:rPr>
          <w:u w:val="single"/>
        </w:rPr>
        <w:t xml:space="preserve">aquatic wildlife are important sources of food, energy, jobs, atmospheric oxygen, buffers against new diseases, pests, and predators, and </w:t>
      </w:r>
      <w:r w:rsidRPr="00ED774C">
        <w:rPr>
          <w:rStyle w:val="Emphasis"/>
        </w:rPr>
        <w:t>protection against food shortages and global climate change.</w:t>
      </w:r>
    </w:p>
    <w:p w14:paraId="387E8035" w14:textId="77777777" w:rsidR="00CA544F" w:rsidRDefault="00CA544F" w:rsidP="00CA544F">
      <w:pPr>
        <w:pStyle w:val="Heading4"/>
      </w:pPr>
      <w:r w:rsidRPr="005A53A0">
        <w:t xml:space="preserve">AND </w:t>
      </w:r>
      <w:r>
        <w:rPr>
          <w:u w:val="single"/>
        </w:rPr>
        <w:t>p</w:t>
      </w:r>
      <w:r w:rsidRPr="00987A91">
        <w:rPr>
          <w:u w:val="single"/>
        </w:rPr>
        <w:t>reservation</w:t>
      </w:r>
      <w:r>
        <w:t xml:space="preserve"> is key to prevent </w:t>
      </w:r>
      <w:r w:rsidRPr="00987A91">
        <w:rPr>
          <w:u w:val="single"/>
        </w:rPr>
        <w:t>existential climate change</w:t>
      </w:r>
      <w:r>
        <w:t xml:space="preserve">. </w:t>
      </w:r>
    </w:p>
    <w:p w14:paraId="680943D3" w14:textId="77777777" w:rsidR="00CA544F" w:rsidRPr="00987A91" w:rsidRDefault="00CA544F" w:rsidP="00CA544F">
      <w:r>
        <w:t xml:space="preserve">Melanie </w:t>
      </w:r>
      <w:r w:rsidRPr="00987A91">
        <w:rPr>
          <w:rStyle w:val="Style13ptBold"/>
        </w:rPr>
        <w:t>Sturm 19</w:t>
      </w:r>
      <w:r>
        <w:t xml:space="preserve">. Master’s in Biology and Society from Arizona State University in ecosystem services. "Nature Is an Asset in the Fight Against Climate Change". NRDC. 9-24-2019. https://www.nrdc.org/experts/melanie-sturm/nature-asset-fight-against-climate-change </w:t>
      </w:r>
    </w:p>
    <w:p w14:paraId="467BD5EF" w14:textId="77777777" w:rsidR="00CA544F" w:rsidRPr="00987A91" w:rsidRDefault="00CA544F" w:rsidP="00CA544F">
      <w:pPr>
        <w:rPr>
          <w:sz w:val="16"/>
        </w:rPr>
      </w:pPr>
      <w:r w:rsidRPr="00987A91">
        <w:rPr>
          <w:sz w:val="16"/>
        </w:rPr>
        <w:t xml:space="preserve">NRDC was formed in 1970 to protect the health and wellbeing of people, communities, and nature. Our efforts to protect the earth started in response to threats to our water, air, and wild places. Nearly 50 years later, that same mission has taken on new life. NRDC’s mission now includes staving off threats to our climate. And that’s because </w:t>
      </w:r>
      <w:r w:rsidRPr="00987A91">
        <w:rPr>
          <w:rStyle w:val="StyleUnderline"/>
        </w:rPr>
        <w:t xml:space="preserve">there’s even more reason to remain steadfast in </w:t>
      </w:r>
      <w:r w:rsidRPr="00ED774C">
        <w:rPr>
          <w:rStyle w:val="Emphasis"/>
        </w:rPr>
        <w:t>preserving natural</w:t>
      </w:r>
      <w:r w:rsidRPr="00987A91">
        <w:rPr>
          <w:sz w:val="16"/>
        </w:rPr>
        <w:t xml:space="preserve">, intact landscapes </w:t>
      </w:r>
      <w:r w:rsidRPr="00ED774C">
        <w:rPr>
          <w:rStyle w:val="Emphasis"/>
        </w:rPr>
        <w:t>and restoring</w:t>
      </w:r>
      <w:r w:rsidRPr="00987A91">
        <w:rPr>
          <w:sz w:val="16"/>
        </w:rPr>
        <w:t xml:space="preserve"> functioning </w:t>
      </w:r>
      <w:r w:rsidRPr="00ED774C">
        <w:rPr>
          <w:rStyle w:val="Emphasis"/>
        </w:rPr>
        <w:t>ecosystems</w:t>
      </w:r>
      <w:r w:rsidRPr="00987A91">
        <w:rPr>
          <w:sz w:val="16"/>
        </w:rPr>
        <w:t xml:space="preserve">:  fighting </w:t>
      </w:r>
      <w:r w:rsidRPr="00ED774C">
        <w:rPr>
          <w:rStyle w:val="Emphasis"/>
        </w:rPr>
        <w:t>climate change</w:t>
      </w:r>
      <w:r w:rsidRPr="00987A91">
        <w:rPr>
          <w:sz w:val="16"/>
        </w:rPr>
        <w:t>.</w:t>
      </w:r>
    </w:p>
    <w:p w14:paraId="17CB1B53" w14:textId="77777777" w:rsidR="00CA544F" w:rsidRPr="00987A91" w:rsidRDefault="00CA544F" w:rsidP="00CA544F">
      <w:pPr>
        <w:rPr>
          <w:rStyle w:val="StyleUnderline"/>
        </w:rPr>
      </w:pPr>
      <w:r w:rsidRPr="00987A91">
        <w:rPr>
          <w:sz w:val="16"/>
        </w:rPr>
        <w:t xml:space="preserve">In Fall 2018, the United Nations Intergovernmental Panel on Climate Change indicated that </w:t>
      </w:r>
      <w:r w:rsidRPr="00987A91">
        <w:rPr>
          <w:rStyle w:val="StyleUnderline"/>
        </w:rPr>
        <w:t xml:space="preserve">in order to avoid the worst-case climate change scenarios, we must take </w:t>
      </w:r>
      <w:r w:rsidRPr="00ED774C">
        <w:rPr>
          <w:rStyle w:val="Emphasis"/>
        </w:rPr>
        <w:t>aggressive action against climate change</w:t>
      </w:r>
      <w:r w:rsidRPr="00987A91">
        <w:rPr>
          <w:sz w:val="16"/>
        </w:rPr>
        <w:t xml:space="preserve"> and limit warming to less than 1.5 degrees Celsius above pre-industrial levels. Around the same time, the Fourth National Climate Assessment documented the litany of </w:t>
      </w:r>
      <w:r w:rsidRPr="00987A91">
        <w:rPr>
          <w:rStyle w:val="StyleUnderline"/>
        </w:rPr>
        <w:t>suffering</w:t>
      </w:r>
      <w:r w:rsidRPr="00987A91">
        <w:rPr>
          <w:sz w:val="16"/>
        </w:rPr>
        <w:t xml:space="preserve"> that </w:t>
      </w:r>
      <w:r w:rsidRPr="00ED774C">
        <w:rPr>
          <w:rStyle w:val="Emphasis"/>
        </w:rPr>
        <w:t>is already occurring</w:t>
      </w:r>
      <w:r w:rsidRPr="00987A91">
        <w:rPr>
          <w:rStyle w:val="StyleUnderline"/>
        </w:rPr>
        <w:t xml:space="preserve"> due to </w:t>
      </w:r>
      <w:r w:rsidRPr="00ED774C">
        <w:rPr>
          <w:rStyle w:val="Emphasis"/>
        </w:rPr>
        <w:t>climate change</w:t>
      </w:r>
      <w:r w:rsidRPr="00987A91">
        <w:rPr>
          <w:sz w:val="16"/>
        </w:rPr>
        <w:t xml:space="preserve"> and described the havoc future climate change will cause. A third report from the National Academy of Sciences suggested that </w:t>
      </w:r>
      <w:r w:rsidRPr="00987A91">
        <w:rPr>
          <w:rStyle w:val="StyleUnderline"/>
        </w:rPr>
        <w:t xml:space="preserve">limiting future emissions alone is </w:t>
      </w:r>
      <w:r w:rsidRPr="00ED774C">
        <w:rPr>
          <w:rStyle w:val="Emphasis"/>
        </w:rPr>
        <w:t>insufficient</w:t>
      </w:r>
      <w:r w:rsidRPr="00987A91">
        <w:rPr>
          <w:rStyle w:val="StyleUnderline"/>
        </w:rPr>
        <w:t xml:space="preserve"> to curb climate change</w:t>
      </w:r>
      <w:r w:rsidRPr="00987A91">
        <w:rPr>
          <w:sz w:val="16"/>
        </w:rPr>
        <w:t>; rather “</w:t>
      </w:r>
      <w:r w:rsidRPr="00987A91">
        <w:rPr>
          <w:rStyle w:val="StyleUnderline"/>
        </w:rPr>
        <w:t>negative</w:t>
      </w:r>
      <w:r w:rsidRPr="00987A91">
        <w:rPr>
          <w:sz w:val="16"/>
        </w:rPr>
        <w:t xml:space="preserve">” fossil fuel </w:t>
      </w:r>
      <w:r w:rsidRPr="00987A91">
        <w:rPr>
          <w:rStyle w:val="StyleUnderline"/>
        </w:rPr>
        <w:t xml:space="preserve">emissions, which actually </w:t>
      </w:r>
      <w:r w:rsidRPr="00ED774C">
        <w:rPr>
          <w:rStyle w:val="Emphasis"/>
        </w:rPr>
        <w:t>remove existing carbon from the atmosphere</w:t>
      </w:r>
      <w:r w:rsidRPr="00987A91">
        <w:rPr>
          <w:rStyle w:val="StyleUnderline"/>
        </w:rPr>
        <w:t xml:space="preserve">, are essential to avoid a </w:t>
      </w:r>
      <w:r w:rsidRPr="00ED774C">
        <w:rPr>
          <w:rStyle w:val="Emphasis"/>
        </w:rPr>
        <w:t>climate catastrophe</w:t>
      </w:r>
      <w:r w:rsidRPr="00987A91">
        <w:rPr>
          <w:sz w:val="16"/>
        </w:rPr>
        <w:t xml:space="preserve">. These </w:t>
      </w:r>
      <w:r w:rsidRPr="00987A91">
        <w:rPr>
          <w:rStyle w:val="StyleUnderline"/>
        </w:rPr>
        <w:t xml:space="preserve">reports underscore the critical role nature can play in “decarbonization”—or </w:t>
      </w:r>
      <w:r w:rsidRPr="00ED774C">
        <w:rPr>
          <w:rStyle w:val="Emphasis"/>
        </w:rPr>
        <w:t>removing carbon dioxide</w:t>
      </w:r>
      <w:r w:rsidRPr="00987A91">
        <w:rPr>
          <w:rStyle w:val="StyleUnderline"/>
        </w:rPr>
        <w:t xml:space="preserve"> from the atmosphere to reduce the extent of climate change.</w:t>
      </w:r>
    </w:p>
    <w:p w14:paraId="65E40F66" w14:textId="77777777" w:rsidR="00CA544F" w:rsidRPr="00987A91" w:rsidRDefault="00CA544F" w:rsidP="00CA544F">
      <w:pPr>
        <w:rPr>
          <w:sz w:val="16"/>
        </w:rPr>
      </w:pPr>
      <w:r w:rsidRPr="00ED774C">
        <w:rPr>
          <w:rStyle w:val="Emphasis"/>
        </w:rPr>
        <w:t>Natural climate solutions</w:t>
      </w:r>
      <w:r w:rsidRPr="00987A91">
        <w:rPr>
          <w:sz w:val="16"/>
        </w:rPr>
        <w:t xml:space="preserve">, or ecosystems-based carbon dioxide removal, </w:t>
      </w:r>
      <w:r w:rsidRPr="00987A91">
        <w:rPr>
          <w:rStyle w:val="StyleUnderline"/>
        </w:rPr>
        <w:t>utilize natural landscapes to absorb</w:t>
      </w:r>
      <w:r w:rsidRPr="00987A91">
        <w:rPr>
          <w:sz w:val="16"/>
        </w:rPr>
        <w:t xml:space="preserve"> and store atmospheric carbon dioxide (</w:t>
      </w:r>
      <w:r w:rsidRPr="00987A91">
        <w:rPr>
          <w:rStyle w:val="StyleUnderline"/>
        </w:rPr>
        <w:t>CO2</w:t>
      </w:r>
      <w:r w:rsidRPr="00987A91">
        <w:rPr>
          <w:sz w:val="16"/>
        </w:rPr>
        <w:t xml:space="preserve">). </w:t>
      </w:r>
      <w:r w:rsidRPr="00987A91">
        <w:rPr>
          <w:rStyle w:val="StyleUnderline"/>
        </w:rPr>
        <w:t xml:space="preserve">Natural climate solutions include </w:t>
      </w:r>
      <w:r w:rsidRPr="00ED774C">
        <w:rPr>
          <w:rStyle w:val="Emphasis"/>
        </w:rPr>
        <w:t>protecting and restoring</w:t>
      </w:r>
      <w:r w:rsidRPr="00987A91">
        <w:rPr>
          <w:sz w:val="16"/>
        </w:rPr>
        <w:t xml:space="preserve"> forests and </w:t>
      </w:r>
      <w:r w:rsidRPr="00ED774C">
        <w:rPr>
          <w:rStyle w:val="Emphasis"/>
        </w:rPr>
        <w:t>wetlands</w:t>
      </w:r>
      <w:r w:rsidRPr="00987A91">
        <w:rPr>
          <w:sz w:val="16"/>
        </w:rPr>
        <w:t xml:space="preserve">, altering farming practices, planting vegetation in areas prone to soil erosion, and changing the way in which grazing lands are managed, among other activities. Knowing how to implement these landscape changes is not the challenge; </w:t>
      </w:r>
      <w:r w:rsidRPr="00987A91">
        <w:rPr>
          <w:rStyle w:val="StyleUnderline"/>
        </w:rPr>
        <w:t xml:space="preserve">they can be put into place </w:t>
      </w:r>
      <w:r w:rsidRPr="00ED774C">
        <w:rPr>
          <w:rStyle w:val="Emphasis"/>
        </w:rPr>
        <w:t>immediately</w:t>
      </w:r>
      <w:r w:rsidRPr="00987A91">
        <w:rPr>
          <w:rStyle w:val="StyleUnderline"/>
        </w:rPr>
        <w:t xml:space="preserve"> at relatively </w:t>
      </w:r>
      <w:r w:rsidRPr="00ED774C">
        <w:rPr>
          <w:rStyle w:val="Emphasis"/>
        </w:rPr>
        <w:t>low cost</w:t>
      </w:r>
      <w:r w:rsidRPr="00987A91">
        <w:rPr>
          <w:rStyle w:val="StyleUnderline"/>
        </w:rPr>
        <w:t>. The biggest barriers are political will and funding</w:t>
      </w:r>
      <w:r w:rsidRPr="00987A91">
        <w:rPr>
          <w:sz w:val="16"/>
        </w:rPr>
        <w:t xml:space="preserve">. But if those barriers are overcome, </w:t>
      </w:r>
      <w:r w:rsidRPr="00987A91">
        <w:rPr>
          <w:rStyle w:val="StyleUnderline"/>
        </w:rPr>
        <w:t xml:space="preserve">natural climate solutions offer a </w:t>
      </w:r>
      <w:r w:rsidRPr="00ED774C">
        <w:rPr>
          <w:rStyle w:val="Emphasis"/>
        </w:rPr>
        <w:t>profound opportunity to mitigate climate change</w:t>
      </w:r>
      <w:r w:rsidRPr="00987A91">
        <w:rPr>
          <w:sz w:val="16"/>
        </w:rPr>
        <w:t xml:space="preserve"> when implemented alongside technological solutions and reduced reliance on fossil fuels by increasing energy efficiency and investing in clean energy.</w:t>
      </w:r>
    </w:p>
    <w:p w14:paraId="792FAA7F" w14:textId="77777777" w:rsidR="00CA544F" w:rsidRPr="00987A91" w:rsidRDefault="00CA544F" w:rsidP="00CA544F">
      <w:pPr>
        <w:rPr>
          <w:sz w:val="16"/>
        </w:rPr>
      </w:pPr>
      <w:r w:rsidRPr="00987A91">
        <w:rPr>
          <w:sz w:val="16"/>
        </w:rPr>
        <w:t xml:space="preserve">Nature serves an array of vital functions for people, some of which simply cannot be quantified or enumerated. </w:t>
      </w:r>
      <w:r w:rsidRPr="00987A91">
        <w:rPr>
          <w:rStyle w:val="StyleUnderline"/>
        </w:rPr>
        <w:t>In addition to the carbon sequestration benefits, natural climate solutions</w:t>
      </w:r>
      <w:r w:rsidRPr="00987A91">
        <w:rPr>
          <w:sz w:val="16"/>
        </w:rPr>
        <w:t xml:space="preserve"> also </w:t>
      </w:r>
      <w:r w:rsidRPr="00987A91">
        <w:rPr>
          <w:rStyle w:val="StyleUnderline"/>
        </w:rPr>
        <w:t>offer</w:t>
      </w:r>
      <w:r w:rsidRPr="00987A91">
        <w:rPr>
          <w:sz w:val="16"/>
        </w:rPr>
        <w:t xml:space="preserve"> many </w:t>
      </w:r>
      <w:r w:rsidRPr="00987A91">
        <w:rPr>
          <w:rStyle w:val="StyleUnderline"/>
        </w:rPr>
        <w:t>social and environmental co-benefits, including</w:t>
      </w:r>
      <w:r w:rsidRPr="00987A91">
        <w:rPr>
          <w:sz w:val="16"/>
        </w:rPr>
        <w:t xml:space="preserve"> but not limited to increased </w:t>
      </w:r>
      <w:r w:rsidRPr="00ED774C">
        <w:rPr>
          <w:rStyle w:val="Emphasis"/>
        </w:rPr>
        <w:t>biodiversity, flood buffering, improved water quality, and nutrient cycling</w:t>
      </w:r>
      <w:r w:rsidRPr="00987A91">
        <w:rPr>
          <w:rStyle w:val="StyleUnderline"/>
        </w:rPr>
        <w:t>. Nature is already doing a lot of climate-mitigation</w:t>
      </w:r>
      <w:r w:rsidRPr="00987A91">
        <w:rPr>
          <w:sz w:val="16"/>
        </w:rPr>
        <w:t xml:space="preserve"> work for us. About half of CO2 emissions in a year are absorbed by the world’s oceans, soils, and vegetation. The oceans alone have absorbed about one-third of anthropogenic emissions (that’s 38 trillion metric tons (MT) of carbon over time).</w:t>
      </w:r>
    </w:p>
    <w:p w14:paraId="34ACC04D" w14:textId="77777777" w:rsidR="00CA544F" w:rsidRPr="00987A91" w:rsidRDefault="00CA544F" w:rsidP="00CA544F">
      <w:pPr>
        <w:rPr>
          <w:rStyle w:val="StyleUnderline"/>
        </w:rPr>
      </w:pPr>
      <w:r w:rsidRPr="00987A91">
        <w:rPr>
          <w:sz w:val="16"/>
        </w:rPr>
        <w:t xml:space="preserve">But </w:t>
      </w:r>
      <w:r w:rsidRPr="00ED774C">
        <w:rPr>
          <w:rStyle w:val="Emphasis"/>
        </w:rPr>
        <w:t>we haven’t yet harnessed natural climate solutions</w:t>
      </w:r>
      <w:r w:rsidRPr="00987A91">
        <w:rPr>
          <w:sz w:val="16"/>
        </w:rPr>
        <w:t xml:space="preserve"> in a deliberate and systematic way. </w:t>
      </w:r>
      <w:r w:rsidRPr="00ED774C">
        <w:rPr>
          <w:rStyle w:val="Emphasis"/>
        </w:rPr>
        <w:t>Doing so could yield enormous paybacks</w:t>
      </w:r>
      <w:r w:rsidRPr="00987A91">
        <w:rPr>
          <w:rStyle w:val="StyleUnderline"/>
        </w:rPr>
        <w:t>. One study estimates the total absorption capacity of natural climate solutions in the U.S. is 40-60 billion MT CO2</w:t>
      </w:r>
      <w:r w:rsidRPr="00987A91">
        <w:rPr>
          <w:sz w:val="16"/>
        </w:rPr>
        <w:t xml:space="preserve"> over the next 50 years, which is significant given that the U.S. currently emits 6 billion MT CO2 per year. </w:t>
      </w:r>
      <w:r w:rsidRPr="00987A91">
        <w:rPr>
          <w:rStyle w:val="StyleUnderline"/>
        </w:rPr>
        <w:t>Another study found that the maximum potential of natural climate solutions in the U.S. is 1.2 billion</w:t>
      </w:r>
      <w:r w:rsidRPr="00987A91">
        <w:rPr>
          <w:sz w:val="16"/>
        </w:rPr>
        <w:t xml:space="preserve"> (+/- 0.9 to 1.6 billion) </w:t>
      </w:r>
      <w:r w:rsidRPr="00987A91">
        <w:rPr>
          <w:rStyle w:val="StyleUnderline"/>
        </w:rPr>
        <w:t xml:space="preserve">MT CO2 per year. That’s </w:t>
      </w:r>
      <w:r w:rsidRPr="00ED774C">
        <w:rPr>
          <w:rStyle w:val="Emphasis"/>
        </w:rPr>
        <w:t>21% of net annual emissions</w:t>
      </w:r>
      <w:r w:rsidRPr="00987A91">
        <w:rPr>
          <w:rStyle w:val="StyleUnderline"/>
        </w:rPr>
        <w:t xml:space="preserve"> in the country</w:t>
      </w:r>
      <w:r w:rsidRPr="00987A91">
        <w:rPr>
          <w:sz w:val="16"/>
        </w:rPr>
        <w:t xml:space="preserve">. Both results demonstrate that </w:t>
      </w:r>
      <w:r w:rsidRPr="00987A91">
        <w:rPr>
          <w:rStyle w:val="StyleUnderline"/>
        </w:rPr>
        <w:t xml:space="preserve">natural climate solutions could counteract a </w:t>
      </w:r>
      <w:r w:rsidRPr="00ED774C">
        <w:rPr>
          <w:rStyle w:val="Emphasis"/>
        </w:rPr>
        <w:t>notable portion of U.S. carbon emissions</w:t>
      </w:r>
      <w:r w:rsidRPr="00987A91">
        <w:rPr>
          <w:rStyle w:val="StyleUnderline"/>
        </w:rPr>
        <w:t>.</w:t>
      </w:r>
    </w:p>
    <w:p w14:paraId="625A0EAE" w14:textId="77777777" w:rsidR="00CA544F" w:rsidRPr="008F3025" w:rsidRDefault="00CA544F" w:rsidP="00CA544F">
      <w:pPr>
        <w:rPr>
          <w:sz w:val="16"/>
        </w:rPr>
      </w:pPr>
      <w:r w:rsidRPr="008F3025">
        <w:rPr>
          <w:sz w:val="16"/>
        </w:rPr>
        <w:t xml:space="preserve">Based on these estimates, </w:t>
      </w:r>
      <w:r w:rsidRPr="00ED774C">
        <w:rPr>
          <w:rStyle w:val="Emphasis"/>
        </w:rPr>
        <w:t>natural climate solutions can deliver over one-third of the climate mitigation required</w:t>
      </w:r>
      <w:r w:rsidRPr="008F3025">
        <w:rPr>
          <w:sz w:val="16"/>
        </w:rPr>
        <w:t xml:space="preserve"> through 2030 to keep warming to below 2°C. </w:t>
      </w:r>
      <w:r w:rsidRPr="008F3025">
        <w:rPr>
          <w:rStyle w:val="StyleUnderline"/>
        </w:rPr>
        <w:t xml:space="preserve">To see the greatest benefit, both ecosystem </w:t>
      </w:r>
      <w:r w:rsidRPr="00ED774C">
        <w:rPr>
          <w:rStyle w:val="Emphasis"/>
        </w:rPr>
        <w:t>protection and restoration</w:t>
      </w:r>
      <w:r w:rsidRPr="008F3025">
        <w:rPr>
          <w:sz w:val="16"/>
        </w:rPr>
        <w:t xml:space="preserve">, not one or the other, </w:t>
      </w:r>
      <w:r w:rsidRPr="00ED774C">
        <w:rPr>
          <w:rStyle w:val="Emphasis"/>
        </w:rPr>
        <w:t>must be pursued immediately</w:t>
      </w:r>
      <w:r w:rsidRPr="008F3025">
        <w:rPr>
          <w:sz w:val="16"/>
        </w:rPr>
        <w:t xml:space="preserve">. Restoration of 350 million hectares of degraded land between now and 2030 could generate $9 trillion in ecosystem services and take an additional 13-26 billion MT of greenhouse gases (GHG) out of the atmosphere (note this is all GHGs, not just carbon). Forests offer the greatest opportunity to capture and store carbon followed by wetlands, croplands, and grass/shrublands. The enormous potential for forests to sequester carbon is a function of the amount of land area that is and could be forested. </w:t>
      </w:r>
    </w:p>
    <w:p w14:paraId="33F218B5" w14:textId="77777777" w:rsidR="00CA544F" w:rsidRPr="008F3025" w:rsidRDefault="00CA544F" w:rsidP="00CA544F">
      <w:pPr>
        <w:rPr>
          <w:rStyle w:val="StyleUnderline"/>
        </w:rPr>
      </w:pPr>
      <w:r w:rsidRPr="008F3025">
        <w:rPr>
          <w:sz w:val="16"/>
        </w:rPr>
        <w:t xml:space="preserve">NRDC has adapted its mission over the years to reflect changes to the world we live in. Our strategies and tools for addressing </w:t>
      </w:r>
      <w:r w:rsidRPr="008F3025">
        <w:rPr>
          <w:rStyle w:val="StyleUnderline"/>
        </w:rPr>
        <w:t xml:space="preserve">climate change—the </w:t>
      </w:r>
      <w:r w:rsidRPr="00ED774C">
        <w:rPr>
          <w:rStyle w:val="Emphasis"/>
        </w:rPr>
        <w:t>greatest existential threat of our time</w:t>
      </w:r>
      <w:r w:rsidRPr="008F3025">
        <w:rPr>
          <w:sz w:val="16"/>
        </w:rPr>
        <w:t xml:space="preserve">—don’t have to be brand new though. </w:t>
      </w:r>
      <w:r w:rsidRPr="008F3025">
        <w:rPr>
          <w:rStyle w:val="StyleUnderline"/>
        </w:rPr>
        <w:t>Natural climate solutions</w:t>
      </w:r>
      <w:r w:rsidRPr="008F3025">
        <w:rPr>
          <w:sz w:val="16"/>
        </w:rPr>
        <w:t xml:space="preserve">, in addition to other climate mitigation strategies, </w:t>
      </w:r>
      <w:r w:rsidRPr="00ED774C">
        <w:rPr>
          <w:rStyle w:val="Emphasis"/>
        </w:rPr>
        <w:t>are a scalable, affordable solution</w:t>
      </w:r>
      <w:r w:rsidRPr="008F3025">
        <w:rPr>
          <w:sz w:val="16"/>
        </w:rPr>
        <w:t xml:space="preserve"> with well-documented, wide-ranging benefits. </w:t>
      </w:r>
      <w:r w:rsidRPr="008F3025">
        <w:rPr>
          <w:rStyle w:val="StyleUnderline"/>
        </w:rPr>
        <w:t xml:space="preserve">It’s time we encode them into </w:t>
      </w:r>
      <w:r w:rsidRPr="00ED774C">
        <w:rPr>
          <w:rStyle w:val="Emphasis"/>
        </w:rPr>
        <w:t>policies</w:t>
      </w:r>
      <w:r w:rsidRPr="008F3025">
        <w:rPr>
          <w:rStyle w:val="StyleUnderline"/>
        </w:rPr>
        <w:t xml:space="preserve"> and practices that address one of the leading challenges of the time—</w:t>
      </w:r>
      <w:r w:rsidRPr="00ED774C">
        <w:rPr>
          <w:rStyle w:val="Emphasis"/>
        </w:rPr>
        <w:t>climate change</w:t>
      </w:r>
      <w:r w:rsidRPr="008F3025">
        <w:rPr>
          <w:rStyle w:val="StyleUnderline"/>
        </w:rPr>
        <w:t>.</w:t>
      </w:r>
    </w:p>
    <w:p w14:paraId="69AA9604" w14:textId="77777777" w:rsidR="00CA544F" w:rsidRDefault="00CA544F" w:rsidP="00CA544F">
      <w:pPr>
        <w:pStyle w:val="Heading4"/>
      </w:pPr>
      <w:r w:rsidRPr="008F3025">
        <w:rPr>
          <w:u w:val="single"/>
        </w:rPr>
        <w:t>Federal action</w:t>
      </w:r>
      <w:r>
        <w:t xml:space="preserve"> is key---</w:t>
      </w:r>
      <w:r w:rsidRPr="00987A91">
        <w:rPr>
          <w:u w:val="single"/>
        </w:rPr>
        <w:t>authority</w:t>
      </w:r>
      <w:r>
        <w:t xml:space="preserve">, </w:t>
      </w:r>
      <w:r w:rsidRPr="00987A91">
        <w:rPr>
          <w:u w:val="single"/>
        </w:rPr>
        <w:t>knowledge</w:t>
      </w:r>
      <w:r>
        <w:t xml:space="preserve">, and </w:t>
      </w:r>
      <w:r w:rsidRPr="00987A91">
        <w:rPr>
          <w:u w:val="single"/>
        </w:rPr>
        <w:t>efficiency</w:t>
      </w:r>
      <w:r>
        <w:t xml:space="preserve">. </w:t>
      </w:r>
    </w:p>
    <w:p w14:paraId="504A157B" w14:textId="77777777" w:rsidR="00CA544F" w:rsidRDefault="00CA544F" w:rsidP="00CA544F">
      <w:r>
        <w:t xml:space="preserve">Brian W. </w:t>
      </w:r>
      <w:r w:rsidRPr="001D4929">
        <w:rPr>
          <w:rStyle w:val="Style13ptBold"/>
        </w:rPr>
        <w:t>Blomain 20</w:t>
      </w:r>
      <w:r>
        <w:t>. J.D. Candidate, May 2020, Villanova University Charles Widger School of Law; B.B.A., Economics, Philosophy Minor, 2017, Loyola University Maryland. "Trump Administration Makes a Splash: The Altered Clean Water Act's Rippling Effect on State and Federal Water Regulation." Villanova Environmental Law Journal 31. No. 1 (2019): 83-112.</w:t>
      </w:r>
    </w:p>
    <w:p w14:paraId="4526FD74" w14:textId="77777777" w:rsidR="00CA544F" w:rsidRPr="001D4929" w:rsidRDefault="00CA544F" w:rsidP="00CA544F">
      <w:pPr>
        <w:rPr>
          <w:sz w:val="16"/>
        </w:rPr>
      </w:pPr>
      <w:r w:rsidRPr="001D4929">
        <w:rPr>
          <w:rStyle w:val="StyleUnderline"/>
        </w:rPr>
        <w:t xml:space="preserve">A properly proposed change to the CWA would allow the </w:t>
      </w:r>
      <w:r w:rsidRPr="00ED774C">
        <w:rPr>
          <w:rStyle w:val="Emphasis"/>
        </w:rPr>
        <w:t>EPA to take full control over the WOTUS</w:t>
      </w:r>
      <w:r w:rsidRPr="001D4929">
        <w:rPr>
          <w:rStyle w:val="StyleUnderline"/>
        </w:rPr>
        <w:t xml:space="preserve">, including waters </w:t>
      </w:r>
      <w:r w:rsidRPr="00ED774C">
        <w:rPr>
          <w:rStyle w:val="Emphasis"/>
        </w:rPr>
        <w:t>within the individual states</w:t>
      </w:r>
      <w:r w:rsidRPr="001D4929">
        <w:rPr>
          <w:sz w:val="16"/>
        </w:rPr>
        <w:t xml:space="preserve">.1 65 In this type of proposal, </w:t>
      </w:r>
      <w:r w:rsidRPr="001D4929">
        <w:rPr>
          <w:rStyle w:val="StyleUnderline"/>
        </w:rPr>
        <w:t>the state governments would simply be acting as enforcers</w:t>
      </w:r>
      <w:r w:rsidRPr="001D4929">
        <w:rPr>
          <w:sz w:val="16"/>
        </w:rPr>
        <w:t xml:space="preserve"> of the law </w:t>
      </w:r>
      <w:r w:rsidRPr="00ED774C">
        <w:rPr>
          <w:rStyle w:val="Emphasis"/>
        </w:rPr>
        <w:t>as opposed to</w:t>
      </w:r>
      <w:r w:rsidRPr="001D4929">
        <w:rPr>
          <w:sz w:val="16"/>
        </w:rPr>
        <w:t xml:space="preserve"> individual </w:t>
      </w:r>
      <w:r w:rsidRPr="00ED774C">
        <w:rPr>
          <w:rStyle w:val="Emphasis"/>
        </w:rPr>
        <w:t>states making proposals</w:t>
      </w:r>
      <w:r w:rsidRPr="001D4929">
        <w:rPr>
          <w:sz w:val="16"/>
        </w:rPr>
        <w:t xml:space="preserve"> for their own regulatory plans.16 6 </w:t>
      </w:r>
      <w:r w:rsidRPr="001D4929">
        <w:rPr>
          <w:rStyle w:val="StyleUnderline"/>
        </w:rPr>
        <w:t>To achieve the maximum social welfare from CWA enforcement, lawmakers' best bet is to spend more of the allocated funding on proper enforcement</w:t>
      </w:r>
      <w:r w:rsidRPr="001D4929">
        <w:rPr>
          <w:sz w:val="16"/>
        </w:rPr>
        <w:t xml:space="preserve"> of the CWA. 67 </w:t>
      </w:r>
      <w:r w:rsidRPr="00ED774C">
        <w:rPr>
          <w:rStyle w:val="Emphasis"/>
        </w:rPr>
        <w:t>The EPA needs to be given the power to overrule the state regulatory plans</w:t>
      </w:r>
      <w:r w:rsidRPr="001D4929">
        <w:rPr>
          <w:sz w:val="16"/>
        </w:rPr>
        <w:t xml:space="preserve"> </w:t>
      </w:r>
      <w:r w:rsidRPr="001D4929">
        <w:rPr>
          <w:rStyle w:val="StyleUnderline"/>
        </w:rPr>
        <w:t xml:space="preserve">because the majority of the </w:t>
      </w:r>
      <w:r w:rsidRPr="00ED774C">
        <w:rPr>
          <w:rStyle w:val="Emphasis"/>
        </w:rPr>
        <w:t>wastefulness</w:t>
      </w:r>
      <w:r w:rsidRPr="001D4929">
        <w:rPr>
          <w:sz w:val="16"/>
        </w:rPr>
        <w:t xml:space="preserve"> from the CWA </w:t>
      </w:r>
      <w:r w:rsidRPr="001D4929">
        <w:rPr>
          <w:rStyle w:val="StyleUnderline"/>
        </w:rPr>
        <w:t>stems from inefficiencies within state government</w:t>
      </w:r>
      <w:r w:rsidRPr="001D4929">
        <w:rPr>
          <w:sz w:val="16"/>
        </w:rPr>
        <w:t xml:space="preserve">.' 68 </w:t>
      </w:r>
      <w:r w:rsidRPr="001D4929">
        <w:rPr>
          <w:rStyle w:val="StyleUnderline"/>
        </w:rPr>
        <w:t xml:space="preserve">A change like this would allow for the </w:t>
      </w:r>
      <w:r w:rsidRPr="00ED774C">
        <w:rPr>
          <w:rStyle w:val="Emphasis"/>
        </w:rPr>
        <w:t>proper constitutionally vested authority, the EPA, to regulate all of the WOTUS</w:t>
      </w:r>
      <w:r w:rsidRPr="001D4929">
        <w:rPr>
          <w:sz w:val="16"/>
        </w:rPr>
        <w:t xml:space="preserve"> </w:t>
      </w:r>
      <w:r w:rsidRPr="001D4929">
        <w:rPr>
          <w:rStyle w:val="StyleUnderline"/>
        </w:rPr>
        <w:t>without state-level interference</w:t>
      </w:r>
      <w:r w:rsidRPr="001D4929">
        <w:rPr>
          <w:sz w:val="16"/>
        </w:rPr>
        <w:t xml:space="preserve">. 1 6 </w:t>
      </w:r>
      <w:r w:rsidRPr="001D4929">
        <w:rPr>
          <w:rStyle w:val="StyleUnderline"/>
        </w:rPr>
        <w:t>The proposal would</w:t>
      </w:r>
      <w:r w:rsidRPr="001D4929">
        <w:rPr>
          <w:sz w:val="16"/>
        </w:rPr>
        <w:t xml:space="preserve"> also </w:t>
      </w:r>
      <w:r w:rsidRPr="00ED774C">
        <w:rPr>
          <w:rStyle w:val="Emphasis"/>
        </w:rPr>
        <w:t>reduce government waste and increase social welfare</w:t>
      </w:r>
      <w:r w:rsidRPr="001D4929">
        <w:rPr>
          <w:sz w:val="16"/>
        </w:rPr>
        <w:t xml:space="preserve"> because </w:t>
      </w:r>
      <w:r w:rsidRPr="001D4929">
        <w:rPr>
          <w:rStyle w:val="StyleUnderline"/>
        </w:rPr>
        <w:t>the EPA</w:t>
      </w:r>
      <w:r w:rsidRPr="001D4929">
        <w:rPr>
          <w:sz w:val="16"/>
        </w:rPr>
        <w:t xml:space="preserve">, being an executive branch regulatory agency, </w:t>
      </w:r>
      <w:r w:rsidRPr="001D4929">
        <w:rPr>
          <w:rStyle w:val="StyleUnderline"/>
        </w:rPr>
        <w:t xml:space="preserve">has the most </w:t>
      </w:r>
      <w:r w:rsidRPr="00ED774C">
        <w:rPr>
          <w:rStyle w:val="Emphasis"/>
        </w:rPr>
        <w:t>power and knowledge</w:t>
      </w:r>
      <w:r w:rsidRPr="001D4929">
        <w:rPr>
          <w:rStyle w:val="StyleUnderline"/>
        </w:rPr>
        <w:t xml:space="preserve"> to create </w:t>
      </w:r>
      <w:r w:rsidRPr="00ED774C">
        <w:rPr>
          <w:rStyle w:val="Emphasis"/>
        </w:rPr>
        <w:t>successful and efficient regulations</w:t>
      </w:r>
      <w:r w:rsidRPr="001D4929">
        <w:rPr>
          <w:sz w:val="16"/>
        </w:rPr>
        <w:t xml:space="preserve">. 70 For example, </w:t>
      </w:r>
      <w:r w:rsidRPr="001D4929">
        <w:rPr>
          <w:rStyle w:val="StyleUnderline"/>
        </w:rPr>
        <w:t>the EPA would have the authority to instruct states</w:t>
      </w:r>
      <w:r w:rsidRPr="001D4929">
        <w:rPr>
          <w:sz w:val="16"/>
        </w:rPr>
        <w:t xml:space="preserve"> that portions of their CWA compliance are less efficient than national averages and need to be changed to fit the status quo.' 7 1 These </w:t>
      </w:r>
      <w:r w:rsidRPr="001D4929">
        <w:rPr>
          <w:rStyle w:val="StyleUnderline"/>
        </w:rPr>
        <w:t>state-level inefficiencies could come by way of expensive water treatment facilities, testing, or simply manpower hours expended to ensure compliance</w:t>
      </w:r>
      <w:r w:rsidRPr="001D4929">
        <w:rPr>
          <w:sz w:val="16"/>
        </w:rPr>
        <w:t xml:space="preserve">.' 7 2 More than 650 billion of taxpayer dollars are being allocated towards state water treatment facilities and the reduction of water pollution as a whole, and there is no correlation with an in increase in social welfare. 173 It is time to start reallocating taxpayer dollars to enforcement and compliance of the rules under the CWA not only to make sure that companies are complying with the CWA, but also that the </w:t>
      </w:r>
      <w:r w:rsidRPr="001D4929">
        <w:rPr>
          <w:rStyle w:val="StyleUnderline"/>
        </w:rPr>
        <w:t>EPA</w:t>
      </w:r>
      <w:r w:rsidRPr="001D4929">
        <w:rPr>
          <w:sz w:val="16"/>
        </w:rPr>
        <w:t xml:space="preserve"> is enforcing the </w:t>
      </w:r>
      <w:r w:rsidRPr="001D4929">
        <w:rPr>
          <w:rStyle w:val="StyleUnderline"/>
        </w:rPr>
        <w:t>penalties</w:t>
      </w:r>
      <w:r w:rsidRPr="001D4929">
        <w:rPr>
          <w:sz w:val="16"/>
        </w:rPr>
        <w:t xml:space="preserve"> imposed to </w:t>
      </w:r>
      <w:r w:rsidRPr="00ED774C">
        <w:rPr>
          <w:rStyle w:val="Emphasis"/>
        </w:rPr>
        <w:t>deter future pollution</w:t>
      </w:r>
      <w:r w:rsidRPr="001D4929">
        <w:rPr>
          <w:sz w:val="16"/>
        </w:rPr>
        <w:t>.' 74</w:t>
      </w:r>
    </w:p>
    <w:p w14:paraId="03D628F4" w14:textId="77777777" w:rsidR="00CA544F" w:rsidRPr="005A53A0" w:rsidRDefault="00CA544F" w:rsidP="00CA544F">
      <w:pPr>
        <w:rPr>
          <w:sz w:val="16"/>
        </w:rPr>
      </w:pPr>
      <w:r w:rsidRPr="001D4929">
        <w:rPr>
          <w:sz w:val="16"/>
        </w:rPr>
        <w:t xml:space="preserve">Although one could argue that such a change would raise commandeering red flags under the Tenth Amendment of the United States Constitution, </w:t>
      </w:r>
      <w:r w:rsidRPr="001D4929">
        <w:rPr>
          <w:rStyle w:val="StyleUnderline"/>
        </w:rPr>
        <w:t>the power to regulate water was never actually vested in the states</w:t>
      </w:r>
      <w:r w:rsidRPr="001D4929">
        <w:rPr>
          <w:sz w:val="16"/>
        </w:rPr>
        <w:t xml:space="preserve"> in the first place.' 7 5 </w:t>
      </w:r>
      <w:r w:rsidRPr="001D4929">
        <w:rPr>
          <w:rStyle w:val="StyleUnderline"/>
        </w:rPr>
        <w:t>Congress</w:t>
      </w:r>
      <w:r w:rsidRPr="001D4929">
        <w:rPr>
          <w:sz w:val="16"/>
        </w:rPr>
        <w:t xml:space="preserve"> has completely </w:t>
      </w:r>
      <w:r w:rsidRPr="00ED774C">
        <w:rPr>
          <w:rStyle w:val="Emphasis"/>
        </w:rPr>
        <w:t>delegated its power of environmental control to the federal EPA</w:t>
      </w:r>
      <w:r w:rsidRPr="001D4929">
        <w:rPr>
          <w:rStyle w:val="StyleUnderline"/>
        </w:rPr>
        <w:t>, not necessarily the individualized state EPAs</w:t>
      </w:r>
      <w:r w:rsidRPr="001D4929">
        <w:rPr>
          <w:sz w:val="16"/>
        </w:rPr>
        <w:t xml:space="preserve">.1 76 </w:t>
      </w:r>
      <w:r w:rsidRPr="001D4929">
        <w:rPr>
          <w:rStyle w:val="StyleUnderline"/>
        </w:rPr>
        <w:t>Congress needs to</w:t>
      </w:r>
      <w:r w:rsidRPr="001D4929">
        <w:rPr>
          <w:sz w:val="16"/>
        </w:rPr>
        <w:t xml:space="preserve"> step in and "</w:t>
      </w:r>
      <w:r w:rsidRPr="001D4929">
        <w:rPr>
          <w:rStyle w:val="StyleUnderline"/>
        </w:rPr>
        <w:t xml:space="preserve">emphasize in statute that water resources are best protected when the federal and state partnership outlined in the CWA is respected," </w:t>
      </w:r>
      <w:r w:rsidRPr="00ED774C">
        <w:rPr>
          <w:rStyle w:val="Emphasis"/>
        </w:rPr>
        <w:t>not when a regulation permits states to make their own regulatory plans</w:t>
      </w:r>
      <w:r w:rsidRPr="001D4929">
        <w:rPr>
          <w:rStyle w:val="StyleUnderline"/>
        </w:rPr>
        <w:t xml:space="preserve"> and the federal EPA has little say</w:t>
      </w:r>
      <w:r w:rsidRPr="001D4929">
        <w:rPr>
          <w:sz w:val="16"/>
        </w:rPr>
        <w:t>.' 77</w:t>
      </w:r>
    </w:p>
    <w:p w14:paraId="49EDDC00" w14:textId="77777777" w:rsidR="00CA544F" w:rsidRDefault="00CA544F" w:rsidP="00CA544F">
      <w:pPr>
        <w:pStyle w:val="Heading3"/>
      </w:pPr>
      <w:r>
        <w:t xml:space="preserve">APA---1AC </w:t>
      </w:r>
    </w:p>
    <w:p w14:paraId="451DD127" w14:textId="77777777" w:rsidR="00CA544F" w:rsidRPr="00783E60" w:rsidRDefault="00CA544F" w:rsidP="00CA544F">
      <w:pPr>
        <w:pStyle w:val="Heading4"/>
      </w:pPr>
      <w:r>
        <w:t>Contention two is the Administrative Procedure Act (APA)---</w:t>
      </w:r>
    </w:p>
    <w:p w14:paraId="23EDA740" w14:textId="77777777" w:rsidR="00CA544F" w:rsidRDefault="00CA544F" w:rsidP="00CA544F">
      <w:pPr>
        <w:pStyle w:val="Heading4"/>
      </w:pPr>
      <w:r>
        <w:t xml:space="preserve">WOTUS decisions ignore </w:t>
      </w:r>
      <w:r w:rsidRPr="0044277A">
        <w:rPr>
          <w:u w:val="single"/>
        </w:rPr>
        <w:t>best</w:t>
      </w:r>
      <w:r>
        <w:rPr>
          <w:u w:val="single"/>
        </w:rPr>
        <w:t>-</w:t>
      </w:r>
      <w:r w:rsidRPr="0044277A">
        <w:rPr>
          <w:u w:val="single"/>
        </w:rPr>
        <w:t>available science</w:t>
      </w:r>
      <w:r>
        <w:t xml:space="preserve">---it undermines the </w:t>
      </w:r>
      <w:r>
        <w:rPr>
          <w:u w:val="single"/>
        </w:rPr>
        <w:t>rulemaking</w:t>
      </w:r>
      <w:r w:rsidRPr="0044277A">
        <w:rPr>
          <w:u w:val="single"/>
        </w:rPr>
        <w:t xml:space="preserve"> process</w:t>
      </w:r>
      <w:r>
        <w:t>.</w:t>
      </w:r>
    </w:p>
    <w:p w14:paraId="6F36132C" w14:textId="77777777" w:rsidR="00CA544F" w:rsidRPr="0044277A" w:rsidRDefault="00CA544F" w:rsidP="00CA544F">
      <w:r w:rsidRPr="0044277A">
        <w:rPr>
          <w:rStyle w:val="Style13ptBold"/>
        </w:rPr>
        <w:t>Union of Concerned Scientists 20</w:t>
      </w:r>
      <w:r>
        <w:t>. "EPA Scientists Were Suppressed from Commenting on Stream and Wetland Protections". https://www.ucsusa.org/resources/attacks-on-science/scientists-were-suppressed-commenting-stream-and-wetland-protections</w:t>
      </w:r>
    </w:p>
    <w:p w14:paraId="088A5F6C" w14:textId="77777777" w:rsidR="00CA544F" w:rsidRPr="0044277A" w:rsidRDefault="00CA544F" w:rsidP="00CA544F">
      <w:pPr>
        <w:rPr>
          <w:sz w:val="16"/>
        </w:rPr>
      </w:pPr>
      <w:r w:rsidRPr="0044277A">
        <w:rPr>
          <w:rStyle w:val="StyleUnderline"/>
        </w:rPr>
        <w:t>Public comments are</w:t>
      </w:r>
      <w:r w:rsidRPr="0044277A">
        <w:rPr>
          <w:sz w:val="16"/>
        </w:rPr>
        <w:t xml:space="preserve"> an </w:t>
      </w:r>
      <w:r w:rsidRPr="00ED774C">
        <w:rPr>
          <w:rStyle w:val="Emphasis"/>
        </w:rPr>
        <w:t>important</w:t>
      </w:r>
      <w:r w:rsidRPr="0044277A">
        <w:rPr>
          <w:rStyle w:val="StyleUnderline"/>
        </w:rPr>
        <w:t xml:space="preserve"> component of the </w:t>
      </w:r>
      <w:r w:rsidRPr="00ED774C">
        <w:rPr>
          <w:rStyle w:val="Emphasis"/>
        </w:rPr>
        <w:t>policymaking process</w:t>
      </w:r>
      <w:r w:rsidRPr="0044277A">
        <w:rPr>
          <w:sz w:val="16"/>
        </w:rPr>
        <w:t xml:space="preserve">, as it allows the public to weigh in on proposed rules and these comments are often used as evidence in court when judges are deliberating whether agency rules or rollbacks are necessary or appropriate. But </w:t>
      </w:r>
      <w:r w:rsidRPr="0044277A">
        <w:rPr>
          <w:rStyle w:val="StyleUnderline"/>
        </w:rPr>
        <w:t xml:space="preserve">by </w:t>
      </w:r>
      <w:r w:rsidRPr="00ED774C">
        <w:rPr>
          <w:rStyle w:val="Emphasis"/>
        </w:rPr>
        <w:t>forbidding</w:t>
      </w:r>
      <w:r w:rsidRPr="0044277A">
        <w:rPr>
          <w:sz w:val="16"/>
        </w:rPr>
        <w:t xml:space="preserve"> EPA staff, including </w:t>
      </w:r>
      <w:r w:rsidRPr="00ED774C">
        <w:rPr>
          <w:rStyle w:val="Emphasis"/>
        </w:rPr>
        <w:t>scientists</w:t>
      </w:r>
      <w:r w:rsidRPr="0044277A">
        <w:rPr>
          <w:sz w:val="16"/>
        </w:rPr>
        <w:t xml:space="preserve">, from carrying out two public comment activities – officially commenting and including scientific evidence in a comment reply – </w:t>
      </w:r>
      <w:r w:rsidRPr="0044277A">
        <w:rPr>
          <w:rStyle w:val="StyleUnderline"/>
        </w:rPr>
        <w:t>EPA officials</w:t>
      </w:r>
      <w:r w:rsidRPr="0044277A">
        <w:rPr>
          <w:sz w:val="16"/>
        </w:rPr>
        <w:t xml:space="preserve"> have </w:t>
      </w:r>
      <w:r w:rsidRPr="00ED774C">
        <w:rPr>
          <w:rStyle w:val="Emphasis"/>
        </w:rPr>
        <w:t>undermined</w:t>
      </w:r>
      <w:r w:rsidRPr="0044277A">
        <w:rPr>
          <w:rStyle w:val="StyleUnderline"/>
        </w:rPr>
        <w:t xml:space="preserve"> an important avenue for bringing</w:t>
      </w:r>
      <w:r w:rsidRPr="0044277A">
        <w:rPr>
          <w:sz w:val="16"/>
        </w:rPr>
        <w:t xml:space="preserve"> needed </w:t>
      </w:r>
      <w:r w:rsidRPr="00ED774C">
        <w:rPr>
          <w:rStyle w:val="Emphasis"/>
        </w:rPr>
        <w:t>scientific evidence</w:t>
      </w:r>
      <w:r w:rsidRPr="0044277A">
        <w:rPr>
          <w:rStyle w:val="StyleUnderline"/>
        </w:rPr>
        <w:t xml:space="preserve"> into the </w:t>
      </w:r>
      <w:r w:rsidRPr="00ED774C">
        <w:rPr>
          <w:rStyle w:val="Emphasis"/>
        </w:rPr>
        <w:t>WOTUS rulemaking process</w:t>
      </w:r>
      <w:r w:rsidRPr="0044277A">
        <w:rPr>
          <w:rStyle w:val="StyleUnderline"/>
        </w:rPr>
        <w:t xml:space="preserve">. When rules like WOTUS are </w:t>
      </w:r>
      <w:r w:rsidRPr="00ED774C">
        <w:rPr>
          <w:rStyle w:val="Emphasis"/>
        </w:rPr>
        <w:t>no longer informed by the best available science</w:t>
      </w:r>
      <w:r w:rsidRPr="0044277A">
        <w:rPr>
          <w:rStyle w:val="StyleUnderline"/>
        </w:rPr>
        <w:t xml:space="preserve">, the scientific processes that protect public health and the environment can be </w:t>
      </w:r>
      <w:r w:rsidRPr="00ED774C">
        <w:rPr>
          <w:rStyle w:val="Emphasis"/>
        </w:rPr>
        <w:t>undermined</w:t>
      </w:r>
      <w:r w:rsidRPr="0044277A">
        <w:rPr>
          <w:rStyle w:val="StyleUnderline"/>
        </w:rPr>
        <w:t xml:space="preserve"> in favor of</w:t>
      </w:r>
      <w:r w:rsidRPr="0044277A">
        <w:rPr>
          <w:sz w:val="16"/>
        </w:rPr>
        <w:t xml:space="preserve"> political or </w:t>
      </w:r>
      <w:r w:rsidRPr="00ED774C">
        <w:rPr>
          <w:rStyle w:val="Emphasis"/>
        </w:rPr>
        <w:t>corporate interests</w:t>
      </w:r>
      <w:r w:rsidRPr="0044277A">
        <w:rPr>
          <w:rStyle w:val="StyleUnderline"/>
        </w:rPr>
        <w:t xml:space="preserve">, which could have </w:t>
      </w:r>
      <w:r w:rsidRPr="00ED774C">
        <w:rPr>
          <w:rStyle w:val="Emphasis"/>
        </w:rPr>
        <w:t>devasting impacts</w:t>
      </w:r>
      <w:r w:rsidRPr="0044277A">
        <w:rPr>
          <w:rStyle w:val="StyleUnderline"/>
        </w:rPr>
        <w:t xml:space="preserve"> on the health and safety of people</w:t>
      </w:r>
      <w:r w:rsidRPr="0044277A">
        <w:rPr>
          <w:sz w:val="16"/>
        </w:rPr>
        <w:t xml:space="preserve"> and the flora and fauna across the nation.</w:t>
      </w:r>
    </w:p>
    <w:p w14:paraId="3F7B5D05" w14:textId="77777777" w:rsidR="00CA544F" w:rsidRDefault="00CA544F" w:rsidP="00CA544F">
      <w:pPr>
        <w:pStyle w:val="Heading4"/>
      </w:pPr>
      <w:r>
        <w:t xml:space="preserve">The APA requires </w:t>
      </w:r>
      <w:r w:rsidRPr="00783E60">
        <w:rPr>
          <w:u w:val="single"/>
        </w:rPr>
        <w:t>scientific</w:t>
      </w:r>
      <w:r>
        <w:rPr>
          <w:u w:val="single"/>
        </w:rPr>
        <w:t xml:space="preserve">ally reasoned </w:t>
      </w:r>
      <w:r w:rsidRPr="00783E60">
        <w:rPr>
          <w:u w:val="single"/>
        </w:rPr>
        <w:t>evidence</w:t>
      </w:r>
      <w:r>
        <w:t xml:space="preserve"> in evaluating the </w:t>
      </w:r>
      <w:r w:rsidRPr="00783E60">
        <w:rPr>
          <w:u w:val="single"/>
        </w:rPr>
        <w:t>WOTUS</w:t>
      </w:r>
      <w:r w:rsidRPr="00DA506F">
        <w:t>---</w:t>
      </w:r>
      <w:r>
        <w:t xml:space="preserve">alternatives allow agencies to </w:t>
      </w:r>
      <w:r w:rsidRPr="00DA506F">
        <w:rPr>
          <w:u w:val="single"/>
        </w:rPr>
        <w:t>arbitrarily disregard rules</w:t>
      </w:r>
      <w:r>
        <w:t>.</w:t>
      </w:r>
    </w:p>
    <w:p w14:paraId="7AAC57CA" w14:textId="77777777" w:rsidR="00CA544F" w:rsidRPr="00A65C0C" w:rsidRDefault="00CA544F" w:rsidP="00CA544F">
      <w:r>
        <w:t xml:space="preserve">Brittany E. </w:t>
      </w:r>
      <w:r w:rsidRPr="00A65C0C">
        <w:rPr>
          <w:rStyle w:val="Style13ptBold"/>
        </w:rPr>
        <w:t>Wright and</w:t>
      </w:r>
      <w:r>
        <w:t xml:space="preserve"> Jon A. </w:t>
      </w:r>
      <w:r w:rsidRPr="00A65C0C">
        <w:rPr>
          <w:rStyle w:val="Style13ptBold"/>
        </w:rPr>
        <w:t>Mueller 20</w:t>
      </w:r>
      <w:r>
        <w:t>. Counsel for Chesapeake Bay Foundation, Inc. and ShoreRivers. In the United States District Court for the District of Maryland Northern Division. https://www.epa.gov/sites/production/files/2020-04/documents/chesapeake_bay_found._v._wheeler_d._md._-_nwpr_complaint.pdf</w:t>
      </w:r>
    </w:p>
    <w:p w14:paraId="40B0CB75" w14:textId="77777777" w:rsidR="00CA544F" w:rsidRPr="00DA506F" w:rsidRDefault="00CA544F" w:rsidP="00CA544F">
      <w:pPr>
        <w:rPr>
          <w:sz w:val="16"/>
          <w:szCs w:val="16"/>
        </w:rPr>
      </w:pPr>
      <w:r w:rsidRPr="00DA506F">
        <w:rPr>
          <w:sz w:val="16"/>
          <w:szCs w:val="16"/>
        </w:rPr>
        <w:t>COUNT 4</w:t>
      </w:r>
    </w:p>
    <w:p w14:paraId="597A10B5" w14:textId="77777777" w:rsidR="00CA544F" w:rsidRPr="00DA506F" w:rsidRDefault="00CA544F" w:rsidP="00CA544F">
      <w:pPr>
        <w:rPr>
          <w:rStyle w:val="StyleUnderline"/>
        </w:rPr>
      </w:pPr>
      <w:r w:rsidRPr="00DA506F">
        <w:rPr>
          <w:rStyle w:val="StyleUnderline"/>
        </w:rPr>
        <w:t xml:space="preserve">The Agencies Violated the </w:t>
      </w:r>
      <w:r w:rsidRPr="00ED774C">
        <w:rPr>
          <w:rStyle w:val="Emphasis"/>
        </w:rPr>
        <w:t>Administrative Procedure Act</w:t>
      </w:r>
      <w:r w:rsidRPr="00DA506F">
        <w:rPr>
          <w:rStyle w:val="StyleUnderline"/>
        </w:rPr>
        <w:t xml:space="preserve"> by Failing to Provide</w:t>
      </w:r>
      <w:r w:rsidRPr="00DA506F">
        <w:rPr>
          <w:sz w:val="16"/>
        </w:rPr>
        <w:t xml:space="preserve"> a </w:t>
      </w:r>
      <w:r w:rsidRPr="00DA506F">
        <w:rPr>
          <w:rStyle w:val="StyleUnderline"/>
        </w:rPr>
        <w:t xml:space="preserve">Reasoned Explanation for </w:t>
      </w:r>
      <w:r w:rsidRPr="00ED774C">
        <w:rPr>
          <w:rStyle w:val="Emphasis"/>
        </w:rPr>
        <w:t>Rejecting its Prior Regulation</w:t>
      </w:r>
    </w:p>
    <w:p w14:paraId="3ADFDB5A" w14:textId="77777777" w:rsidR="00CA544F" w:rsidRPr="00DA506F" w:rsidRDefault="00CA544F" w:rsidP="00CA544F">
      <w:pPr>
        <w:rPr>
          <w:sz w:val="16"/>
          <w:szCs w:val="16"/>
        </w:rPr>
      </w:pPr>
      <w:r w:rsidRPr="00DA506F">
        <w:rPr>
          <w:sz w:val="16"/>
          <w:szCs w:val="16"/>
        </w:rPr>
        <w:t>80. The allegations of the preceding paragraphs 1 through 79 are incorporated here by reference.</w:t>
      </w:r>
    </w:p>
    <w:p w14:paraId="38EEDF3E" w14:textId="77777777" w:rsidR="00CA544F" w:rsidRPr="00DA506F" w:rsidRDefault="00CA544F" w:rsidP="00CA544F">
      <w:pPr>
        <w:rPr>
          <w:sz w:val="16"/>
        </w:rPr>
      </w:pPr>
      <w:r w:rsidRPr="00DA506F">
        <w:rPr>
          <w:sz w:val="16"/>
        </w:rPr>
        <w:t xml:space="preserve">81. </w:t>
      </w:r>
      <w:r w:rsidRPr="00DA506F">
        <w:rPr>
          <w:rStyle w:val="StyleUnderline"/>
        </w:rPr>
        <w:t>The Agencies</w:t>
      </w:r>
      <w:r w:rsidRPr="00DA506F">
        <w:rPr>
          <w:sz w:val="16"/>
        </w:rPr>
        <w:t xml:space="preserve"> have </w:t>
      </w:r>
      <w:r w:rsidRPr="00DA506F">
        <w:rPr>
          <w:rStyle w:val="StyleUnderline"/>
        </w:rPr>
        <w:t xml:space="preserve">failed to provide a </w:t>
      </w:r>
      <w:r w:rsidRPr="00ED774C">
        <w:rPr>
          <w:rStyle w:val="Emphasis"/>
        </w:rPr>
        <w:t>reasoned explanation</w:t>
      </w:r>
      <w:r w:rsidRPr="00DA506F">
        <w:rPr>
          <w:sz w:val="16"/>
        </w:rPr>
        <w:t xml:space="preserve"> for their about-face change in position over the definition of “waters of the United States.”</w:t>
      </w:r>
    </w:p>
    <w:p w14:paraId="3EF7154E" w14:textId="77777777" w:rsidR="00CA544F" w:rsidRPr="00DA506F" w:rsidRDefault="00CA544F" w:rsidP="00CA544F">
      <w:pPr>
        <w:rPr>
          <w:sz w:val="16"/>
        </w:rPr>
      </w:pPr>
      <w:r w:rsidRPr="00DA506F">
        <w:rPr>
          <w:sz w:val="16"/>
        </w:rPr>
        <w:t xml:space="preserve">82. </w:t>
      </w:r>
      <w:r w:rsidRPr="00DA506F">
        <w:rPr>
          <w:rStyle w:val="StyleUnderline"/>
        </w:rPr>
        <w:t xml:space="preserve">The Administrative Procedure Act requires agencies to articulate a </w:t>
      </w:r>
      <w:r w:rsidRPr="00ED774C">
        <w:rPr>
          <w:rStyle w:val="Emphasis"/>
        </w:rPr>
        <w:t>reasonable explanation</w:t>
      </w:r>
      <w:r w:rsidRPr="00DA506F">
        <w:rPr>
          <w:sz w:val="16"/>
        </w:rPr>
        <w:t xml:space="preserve"> for their decisions. </w:t>
      </w:r>
      <w:r w:rsidRPr="00DA506F">
        <w:rPr>
          <w:rStyle w:val="StyleUnderline"/>
        </w:rPr>
        <w:t>In deregulatory actions, an agency must provide a reasoned explanation</w:t>
      </w:r>
      <w:r w:rsidRPr="00DA506F">
        <w:rPr>
          <w:sz w:val="16"/>
        </w:rPr>
        <w:t xml:space="preserve"> for its action, and </w:t>
      </w:r>
      <w:r w:rsidRPr="00ED774C">
        <w:rPr>
          <w:rStyle w:val="Emphasis"/>
        </w:rPr>
        <w:t>not “simply disregard rules</w:t>
      </w:r>
      <w:r w:rsidRPr="00DA506F">
        <w:rPr>
          <w:rStyle w:val="StyleUnderline"/>
        </w:rPr>
        <w:t xml:space="preserve"> that are still on the books.”</w:t>
      </w:r>
      <w:r w:rsidRPr="00DA506F">
        <w:rPr>
          <w:sz w:val="16"/>
        </w:rPr>
        <w:t xml:space="preserve"> Fox, 556 U.S. at 515; see also Physicians for Soc. Responsibility v. Wheeler, No. 19-5104, 2020 U.S. App. LEXIS 12727 at *19–20 (D.C. Cir. Apr. 21, 2020). As such, </w:t>
      </w:r>
      <w:r w:rsidRPr="00DA506F">
        <w:rPr>
          <w:rStyle w:val="StyleUnderline"/>
        </w:rPr>
        <w:t xml:space="preserve">an agency </w:t>
      </w:r>
      <w:r w:rsidRPr="00ED774C">
        <w:rPr>
          <w:rStyle w:val="Emphasis"/>
        </w:rPr>
        <w:t>cannot reverse course</w:t>
      </w:r>
      <w:r w:rsidRPr="00DA506F">
        <w:rPr>
          <w:sz w:val="16"/>
        </w:rPr>
        <w:t xml:space="preserve"> on a regulation </w:t>
      </w:r>
      <w:r w:rsidRPr="00DA506F">
        <w:rPr>
          <w:rStyle w:val="StyleUnderline"/>
        </w:rPr>
        <w:t>without</w:t>
      </w:r>
      <w:r w:rsidRPr="00DA506F">
        <w:rPr>
          <w:sz w:val="16"/>
        </w:rPr>
        <w:t xml:space="preserve"> articulating </w:t>
      </w:r>
      <w:r w:rsidRPr="00DA506F">
        <w:rPr>
          <w:rStyle w:val="StyleUnderline"/>
        </w:rPr>
        <w:t>a reasonable explanation</w:t>
      </w:r>
      <w:r w:rsidRPr="00DA506F">
        <w:rPr>
          <w:sz w:val="16"/>
        </w:rPr>
        <w:t xml:space="preserve"> for such a change, as “</w:t>
      </w:r>
      <w:r w:rsidRPr="00DA506F">
        <w:rPr>
          <w:rStyle w:val="StyleUnderline"/>
        </w:rPr>
        <w:t>a reasoned explanation is needed</w:t>
      </w:r>
      <w:r w:rsidRPr="00DA506F">
        <w:rPr>
          <w:sz w:val="16"/>
        </w:rPr>
        <w:t xml:space="preserve"> for disregarding facts and circumstances that underlay or were engendered by the prior policy.” Fox, 556 U.S. at 515–16. </w:t>
      </w:r>
      <w:r w:rsidRPr="00DA506F">
        <w:rPr>
          <w:rStyle w:val="StyleUnderline"/>
        </w:rPr>
        <w:t xml:space="preserve">This requirement is </w:t>
      </w:r>
      <w:r w:rsidRPr="00ED774C">
        <w:rPr>
          <w:rStyle w:val="Emphasis"/>
        </w:rPr>
        <w:t>especially important</w:t>
      </w:r>
      <w:r w:rsidRPr="00DA506F">
        <w:rPr>
          <w:rStyle w:val="StyleUnderline"/>
        </w:rPr>
        <w:t xml:space="preserve"> when the new policy “rests upon </w:t>
      </w:r>
      <w:r w:rsidRPr="00ED774C">
        <w:rPr>
          <w:rStyle w:val="Emphasis"/>
        </w:rPr>
        <w:t>factual findings</w:t>
      </w:r>
      <w:r w:rsidRPr="00DA506F">
        <w:rPr>
          <w:rStyle w:val="StyleUnderline"/>
        </w:rPr>
        <w:t xml:space="preserve"> that contradict those which underlay its prior policy</w:t>
      </w:r>
      <w:r w:rsidRPr="00DA506F">
        <w:rPr>
          <w:sz w:val="16"/>
        </w:rPr>
        <w:t>[.]” Id. at 515.</w:t>
      </w:r>
    </w:p>
    <w:p w14:paraId="27F92BA0" w14:textId="77777777" w:rsidR="00CA544F" w:rsidRPr="00DA506F" w:rsidRDefault="00CA544F" w:rsidP="00CA544F">
      <w:pPr>
        <w:rPr>
          <w:sz w:val="16"/>
        </w:rPr>
      </w:pPr>
      <w:r w:rsidRPr="00DA506F">
        <w:rPr>
          <w:sz w:val="16"/>
        </w:rPr>
        <w:t xml:space="preserve">83. Here, </w:t>
      </w:r>
      <w:r w:rsidRPr="00DA506F">
        <w:rPr>
          <w:rStyle w:val="StyleUnderline"/>
        </w:rPr>
        <w:t xml:space="preserve">the Agencies have </w:t>
      </w:r>
      <w:r w:rsidRPr="00ED774C">
        <w:rPr>
          <w:rStyle w:val="Emphasis"/>
        </w:rPr>
        <w:t>not articulated reasoned explanation for rejecting the Clean Water Rule</w:t>
      </w:r>
      <w:r w:rsidRPr="00DA506F">
        <w:rPr>
          <w:sz w:val="16"/>
        </w:rPr>
        <w:t xml:space="preserve"> in order to support the issuance of the Final Rule. </w:t>
      </w:r>
      <w:r w:rsidRPr="00DA506F">
        <w:rPr>
          <w:rStyle w:val="StyleUnderline"/>
        </w:rPr>
        <w:t xml:space="preserve">The Clean Water Rule was supported by a </w:t>
      </w:r>
      <w:r w:rsidRPr="00ED774C">
        <w:rPr>
          <w:rStyle w:val="Emphasis"/>
        </w:rPr>
        <w:t>well-developed scientific record</w:t>
      </w:r>
      <w:r w:rsidRPr="00DA506F">
        <w:rPr>
          <w:sz w:val="16"/>
        </w:rPr>
        <w:t xml:space="preserve"> and a robust public comment period. Clean Water Rule, 80 Fed. Reg, at 37,057. </w:t>
      </w:r>
      <w:r w:rsidRPr="00DA506F">
        <w:rPr>
          <w:rStyle w:val="StyleUnderline"/>
        </w:rPr>
        <w:t xml:space="preserve">The Final Rule has no such support and does not provide a reasoned explanation for </w:t>
      </w:r>
      <w:r w:rsidRPr="00ED774C">
        <w:rPr>
          <w:rStyle w:val="Emphasis"/>
        </w:rPr>
        <w:t>rejecting</w:t>
      </w:r>
      <w:r w:rsidRPr="00DA506F">
        <w:rPr>
          <w:sz w:val="16"/>
        </w:rPr>
        <w:t xml:space="preserve"> the foundational </w:t>
      </w:r>
      <w:r w:rsidRPr="00ED774C">
        <w:rPr>
          <w:rStyle w:val="Emphasis"/>
        </w:rPr>
        <w:t>science</w:t>
      </w:r>
      <w:r w:rsidRPr="00DA506F">
        <w:rPr>
          <w:sz w:val="16"/>
        </w:rPr>
        <w:t xml:space="preserve"> supporting the Clean Water Rule and its application to jurisdiction. See Counts 5 and 6.</w:t>
      </w:r>
    </w:p>
    <w:p w14:paraId="1D0B6E3F" w14:textId="77777777" w:rsidR="00CA544F" w:rsidRPr="00DA506F" w:rsidRDefault="00CA544F" w:rsidP="00CA544F">
      <w:pPr>
        <w:rPr>
          <w:sz w:val="16"/>
        </w:rPr>
      </w:pPr>
      <w:r w:rsidRPr="00DA506F">
        <w:rPr>
          <w:sz w:val="16"/>
        </w:rPr>
        <w:t xml:space="preserve">84. Instead </w:t>
      </w:r>
      <w:r w:rsidRPr="00DA506F">
        <w:rPr>
          <w:rStyle w:val="StyleUnderline"/>
        </w:rPr>
        <w:t>the Agencies reached a series of conclusions</w:t>
      </w:r>
      <w:r w:rsidRPr="00DA506F">
        <w:rPr>
          <w:sz w:val="16"/>
        </w:rPr>
        <w:t xml:space="preserve"> about the jurisdictional scope of the Clean Water Act </w:t>
      </w:r>
      <w:r w:rsidRPr="00ED774C">
        <w:rPr>
          <w:rStyle w:val="Emphasis"/>
        </w:rPr>
        <w:t>devoid of the scientific realities</w:t>
      </w:r>
      <w:r w:rsidRPr="00DA506F">
        <w:rPr>
          <w:sz w:val="16"/>
        </w:rPr>
        <w:t xml:space="preserve"> of hydrological science and the comments of the public. </w:t>
      </w:r>
      <w:r w:rsidRPr="00DA506F">
        <w:rPr>
          <w:rStyle w:val="StyleUnderline"/>
        </w:rPr>
        <w:t>The Agencies “explanation” for changing their position on</w:t>
      </w:r>
      <w:r w:rsidRPr="00DA506F">
        <w:rPr>
          <w:sz w:val="16"/>
        </w:rPr>
        <w:t xml:space="preserve"> the definition of </w:t>
      </w:r>
      <w:r w:rsidRPr="00DA506F">
        <w:rPr>
          <w:rStyle w:val="StyleUnderline"/>
        </w:rPr>
        <w:t xml:space="preserve">“waters of the United States” was based on an </w:t>
      </w:r>
      <w:r w:rsidRPr="00ED774C">
        <w:rPr>
          <w:rStyle w:val="Emphasis"/>
        </w:rPr>
        <w:t>illegal interpretation of the Clean Water Act, with no scientific support</w:t>
      </w:r>
      <w:r w:rsidRPr="00DA506F">
        <w:rPr>
          <w:sz w:val="16"/>
        </w:rPr>
        <w:t>. The Agencies have hardly met their burden to change course on a regulatory definition.</w:t>
      </w:r>
    </w:p>
    <w:p w14:paraId="5A91278C" w14:textId="77777777" w:rsidR="00CA544F" w:rsidRPr="00DA506F" w:rsidRDefault="00CA544F" w:rsidP="00CA544F">
      <w:pPr>
        <w:rPr>
          <w:sz w:val="16"/>
        </w:rPr>
      </w:pPr>
      <w:r w:rsidRPr="00DA506F">
        <w:rPr>
          <w:sz w:val="16"/>
        </w:rPr>
        <w:t xml:space="preserve">85. The Agencies have failed to provide a reasoned explanation for their about-face change in position over the definition of “waters of the United States.” </w:t>
      </w:r>
      <w:r w:rsidRPr="00DA506F">
        <w:rPr>
          <w:rStyle w:val="StyleUnderline"/>
        </w:rPr>
        <w:t xml:space="preserve">This </w:t>
      </w:r>
      <w:r w:rsidRPr="00ED774C">
        <w:rPr>
          <w:rStyle w:val="Emphasis"/>
        </w:rPr>
        <w:t>violates the Administrative Procedure Act</w:t>
      </w:r>
      <w:r w:rsidRPr="00DA506F">
        <w:rPr>
          <w:sz w:val="16"/>
        </w:rPr>
        <w:t xml:space="preserve">. </w:t>
      </w:r>
    </w:p>
    <w:p w14:paraId="0DA71CB3" w14:textId="77777777" w:rsidR="00CA544F" w:rsidRPr="00DA506F" w:rsidRDefault="00CA544F" w:rsidP="00CA544F">
      <w:pPr>
        <w:rPr>
          <w:sz w:val="16"/>
          <w:szCs w:val="16"/>
        </w:rPr>
      </w:pPr>
      <w:r w:rsidRPr="00DA506F">
        <w:rPr>
          <w:sz w:val="16"/>
          <w:szCs w:val="16"/>
        </w:rPr>
        <w:t>COUNT 5</w:t>
      </w:r>
    </w:p>
    <w:p w14:paraId="5F04B5A6" w14:textId="77777777" w:rsidR="00CA544F" w:rsidRPr="00DA506F" w:rsidRDefault="00CA544F" w:rsidP="00CA544F">
      <w:pPr>
        <w:rPr>
          <w:sz w:val="16"/>
          <w:szCs w:val="16"/>
        </w:rPr>
      </w:pPr>
      <w:r w:rsidRPr="00DA506F">
        <w:rPr>
          <w:sz w:val="16"/>
          <w:szCs w:val="16"/>
        </w:rPr>
        <w:t>The Agencies Violated the Administrative Procedure Act by Failing to Evaluate the Environmental Impacts of the Final Rule</w:t>
      </w:r>
    </w:p>
    <w:p w14:paraId="52B98B1A" w14:textId="77777777" w:rsidR="00CA544F" w:rsidRPr="00DA506F" w:rsidRDefault="00CA544F" w:rsidP="00CA544F">
      <w:pPr>
        <w:rPr>
          <w:sz w:val="16"/>
          <w:szCs w:val="16"/>
        </w:rPr>
      </w:pPr>
      <w:r w:rsidRPr="00DA506F">
        <w:rPr>
          <w:sz w:val="16"/>
          <w:szCs w:val="16"/>
        </w:rPr>
        <w:t>86. The allegations of the preceding paragraphs 1 through 85 are incorporated here by reference.</w:t>
      </w:r>
    </w:p>
    <w:p w14:paraId="331A5091" w14:textId="77777777" w:rsidR="00CA544F" w:rsidRPr="00DA506F" w:rsidRDefault="00CA544F" w:rsidP="00CA544F">
      <w:pPr>
        <w:rPr>
          <w:sz w:val="16"/>
        </w:rPr>
      </w:pPr>
      <w:r w:rsidRPr="00DA506F">
        <w:rPr>
          <w:sz w:val="16"/>
        </w:rPr>
        <w:t xml:space="preserve">87. </w:t>
      </w:r>
      <w:r w:rsidRPr="00DA506F">
        <w:rPr>
          <w:rStyle w:val="StyleUnderline"/>
        </w:rPr>
        <w:t>The Agencies failed to evaluate the environmental impacts</w:t>
      </w:r>
      <w:r w:rsidRPr="00DA506F">
        <w:rPr>
          <w:sz w:val="16"/>
        </w:rPr>
        <w:t xml:space="preserve"> of the Final Rule on water quality, which violates the Administrative Procedure Act.</w:t>
      </w:r>
    </w:p>
    <w:p w14:paraId="1391A8A4" w14:textId="77777777" w:rsidR="00CA544F" w:rsidRPr="00DA506F" w:rsidRDefault="00CA544F" w:rsidP="00CA544F">
      <w:pPr>
        <w:rPr>
          <w:sz w:val="16"/>
        </w:rPr>
      </w:pPr>
      <w:r w:rsidRPr="00DA506F">
        <w:rPr>
          <w:sz w:val="16"/>
        </w:rPr>
        <w:t xml:space="preserve">88. </w:t>
      </w:r>
      <w:r w:rsidRPr="00DA506F">
        <w:rPr>
          <w:rStyle w:val="StyleUnderline"/>
        </w:rPr>
        <w:t>During</w:t>
      </w:r>
      <w:r w:rsidRPr="00DA506F">
        <w:rPr>
          <w:sz w:val="16"/>
        </w:rPr>
        <w:t xml:space="preserve"> the </w:t>
      </w:r>
      <w:r w:rsidRPr="00DA506F">
        <w:rPr>
          <w:rStyle w:val="StyleUnderline"/>
        </w:rPr>
        <w:t>rulemaking</w:t>
      </w:r>
      <w:r w:rsidRPr="00DA506F">
        <w:rPr>
          <w:sz w:val="16"/>
        </w:rPr>
        <w:t xml:space="preserve"> process, federal </w:t>
      </w:r>
      <w:r w:rsidRPr="00DA506F">
        <w:rPr>
          <w:rStyle w:val="StyleUnderline"/>
        </w:rPr>
        <w:t>agencies are required to “examine the relevant data and articulate … satisfactory explanation[s]</w:t>
      </w:r>
      <w:r w:rsidRPr="00DA506F">
        <w:rPr>
          <w:sz w:val="16"/>
        </w:rPr>
        <w:t xml:space="preserve"> for … [their] action[s]”, </w:t>
      </w:r>
      <w:r w:rsidRPr="00DA506F">
        <w:rPr>
          <w:rStyle w:val="StyleUnderline"/>
        </w:rPr>
        <w:t>which must address every “important aspect” of the issue</w:t>
      </w:r>
      <w:r w:rsidRPr="00DA506F">
        <w:rPr>
          <w:sz w:val="16"/>
        </w:rPr>
        <w:t>. State Farm Mut. Auto. Ins. Co., 463 U.S. at 43. The Agencies have not done so here.</w:t>
      </w:r>
    </w:p>
    <w:p w14:paraId="55FF4683" w14:textId="77777777" w:rsidR="00CA544F" w:rsidRPr="00DA506F" w:rsidRDefault="00CA544F" w:rsidP="00CA544F">
      <w:pPr>
        <w:rPr>
          <w:sz w:val="16"/>
        </w:rPr>
      </w:pPr>
      <w:r w:rsidRPr="00DA506F">
        <w:rPr>
          <w:sz w:val="16"/>
        </w:rPr>
        <w:t xml:space="preserve">89. By their own admission, </w:t>
      </w:r>
      <w:r w:rsidRPr="00ED774C">
        <w:rPr>
          <w:rStyle w:val="Emphasis"/>
        </w:rPr>
        <w:t>the Agencies concede that they did not evaluate the impacts</w:t>
      </w:r>
      <w:r w:rsidRPr="00DA506F">
        <w:rPr>
          <w:sz w:val="16"/>
        </w:rPr>
        <w:t xml:space="preserve"> of the jurisdictional changes from the rule by </w:t>
      </w:r>
      <w:r w:rsidRPr="00DA506F">
        <w:rPr>
          <w:rStyle w:val="StyleUnderline"/>
        </w:rPr>
        <w:t>claiming that it would be impossible to fully map and evaluate all rivers, streams, wetlands, and other water features to determine how the changes in jurisdictional waters would impact water quality</w:t>
      </w:r>
      <w:r w:rsidRPr="00DA506F">
        <w:rPr>
          <w:sz w:val="16"/>
        </w:rPr>
        <w:t xml:space="preserve">. Final Rule, 85 Fed. Reg. at 22,332. But </w:t>
      </w:r>
      <w:r w:rsidRPr="00DA506F">
        <w:rPr>
          <w:rStyle w:val="StyleUnderline"/>
        </w:rPr>
        <w:t xml:space="preserve">this claim </w:t>
      </w:r>
      <w:r w:rsidRPr="00ED774C">
        <w:rPr>
          <w:rStyle w:val="Emphasis"/>
        </w:rPr>
        <w:t>does not pass muster</w:t>
      </w:r>
      <w:r w:rsidRPr="00DA506F">
        <w:rPr>
          <w:rStyle w:val="StyleUnderline"/>
        </w:rPr>
        <w:t>, as numerous environmental groups provided public comments</w:t>
      </w:r>
      <w:r w:rsidRPr="00DA506F">
        <w:rPr>
          <w:sz w:val="16"/>
        </w:rPr>
        <w:t xml:space="preserve"> to the agency offering resources and opportunities for the agency to evaluate as a baseline level the impacts the rule would have on water quality. See Chesapeake Bay Foundation Comments, Docket ID No. EPA-HQ-OW-2018-0149-4878; ShoreRivers Comments, Docket ID No. EPA-HQOW-2018-0149-5331; Natural Resources Defense Council Comments, Docket ID No. EPA-HQOW-2018-0149-11460; Southern Environmental Law Center Comments, Docket ID No. EPAHQ-OW-2018-0149-9717.</w:t>
      </w:r>
    </w:p>
    <w:p w14:paraId="3D40EC80" w14:textId="77777777" w:rsidR="00CA544F" w:rsidRPr="00DA506F" w:rsidRDefault="00CA544F" w:rsidP="00CA544F">
      <w:pPr>
        <w:rPr>
          <w:sz w:val="16"/>
        </w:rPr>
      </w:pPr>
      <w:r w:rsidRPr="00DA506F">
        <w:rPr>
          <w:sz w:val="16"/>
        </w:rPr>
        <w:t xml:space="preserve">90. Further, the agency provided rough estimates of the numbers of streams and wetlands that would lose protection under the proposed rule but then failed to evaluate the impacts of removing streams and wetlands by claiming the data to produce the estimates was not sufficiently accurate to analyze. However, </w:t>
      </w:r>
      <w:r w:rsidRPr="00DA506F">
        <w:rPr>
          <w:rStyle w:val="StyleUnderline"/>
        </w:rPr>
        <w:t>even with a rough estimate, the Agencies would have seen how the removal of these streams and wetlands would impact water quality</w:t>
      </w:r>
      <w:r w:rsidRPr="00DA506F">
        <w:rPr>
          <w:sz w:val="16"/>
        </w:rPr>
        <w:t>.</w:t>
      </w:r>
    </w:p>
    <w:p w14:paraId="7EBDCD54" w14:textId="77777777" w:rsidR="00CA544F" w:rsidRPr="00DA506F" w:rsidRDefault="00CA544F" w:rsidP="00CA544F">
      <w:pPr>
        <w:rPr>
          <w:sz w:val="16"/>
        </w:rPr>
      </w:pPr>
      <w:r w:rsidRPr="00DA506F">
        <w:rPr>
          <w:sz w:val="16"/>
        </w:rPr>
        <w:t xml:space="preserve">91. </w:t>
      </w:r>
      <w:r w:rsidRPr="00DA506F">
        <w:rPr>
          <w:rStyle w:val="StyleUnderline"/>
        </w:rPr>
        <w:t xml:space="preserve">The blatant </w:t>
      </w:r>
      <w:r w:rsidRPr="00ED774C">
        <w:rPr>
          <w:rStyle w:val="Emphasis"/>
        </w:rPr>
        <w:t>lack of effort</w:t>
      </w:r>
      <w:r w:rsidRPr="00DA506F">
        <w:rPr>
          <w:sz w:val="16"/>
        </w:rPr>
        <w:t xml:space="preserve"> or refusal to acknowledge information to analyze the impacts of the Final Rule on water quality and wetland functions and services </w:t>
      </w:r>
      <w:r w:rsidRPr="00ED774C">
        <w:rPr>
          <w:rStyle w:val="Emphasis"/>
        </w:rPr>
        <w:t>violates the Administrative Procedure Act</w:t>
      </w:r>
      <w:r w:rsidRPr="00DA506F">
        <w:rPr>
          <w:sz w:val="16"/>
        </w:rPr>
        <w:t>. 5 U.S.C. § 706(2).</w:t>
      </w:r>
    </w:p>
    <w:p w14:paraId="527AFFC2" w14:textId="77777777" w:rsidR="00CA544F" w:rsidRPr="00DA506F" w:rsidRDefault="00CA544F" w:rsidP="00CA544F">
      <w:pPr>
        <w:rPr>
          <w:sz w:val="16"/>
          <w:szCs w:val="16"/>
        </w:rPr>
      </w:pPr>
      <w:r w:rsidRPr="00DA506F">
        <w:rPr>
          <w:sz w:val="16"/>
          <w:szCs w:val="16"/>
        </w:rPr>
        <w:t>COUNT 6</w:t>
      </w:r>
    </w:p>
    <w:p w14:paraId="53B29336" w14:textId="77777777" w:rsidR="00CA544F" w:rsidRPr="00DA506F" w:rsidRDefault="00CA544F" w:rsidP="00CA544F">
      <w:pPr>
        <w:rPr>
          <w:rStyle w:val="StyleUnderline"/>
        </w:rPr>
      </w:pPr>
      <w:r w:rsidRPr="00DA506F">
        <w:rPr>
          <w:rStyle w:val="StyleUnderline"/>
        </w:rPr>
        <w:t xml:space="preserve">The Agencies Violated the Administrative Procedure Act by Issuing a Final Rule </w:t>
      </w:r>
      <w:r w:rsidRPr="00ED774C">
        <w:rPr>
          <w:rStyle w:val="Emphasis"/>
        </w:rPr>
        <w:t>Not Supported by Scientific Evidence</w:t>
      </w:r>
    </w:p>
    <w:p w14:paraId="04C66160" w14:textId="77777777" w:rsidR="00CA544F" w:rsidRPr="00DA506F" w:rsidRDefault="00CA544F" w:rsidP="00CA544F">
      <w:pPr>
        <w:rPr>
          <w:sz w:val="16"/>
          <w:szCs w:val="16"/>
        </w:rPr>
      </w:pPr>
      <w:r w:rsidRPr="00DA506F">
        <w:rPr>
          <w:sz w:val="16"/>
          <w:szCs w:val="16"/>
        </w:rPr>
        <w:t>92. The allegations of preceding paragraphs 1 through 91 are incorporated here by reference.</w:t>
      </w:r>
    </w:p>
    <w:p w14:paraId="499262C9" w14:textId="77777777" w:rsidR="00CA544F" w:rsidRPr="00DA506F" w:rsidRDefault="00CA544F" w:rsidP="00CA544F">
      <w:pPr>
        <w:rPr>
          <w:sz w:val="16"/>
          <w:szCs w:val="16"/>
        </w:rPr>
      </w:pPr>
      <w:r w:rsidRPr="00DA506F">
        <w:rPr>
          <w:sz w:val="16"/>
          <w:szCs w:val="16"/>
        </w:rPr>
        <w:t>93. The Agencies adopted a Final Rule that is not supported by scientific evidence, in violation of the Administrative Procedure Act.</w:t>
      </w:r>
    </w:p>
    <w:p w14:paraId="0FE49ABB" w14:textId="77777777" w:rsidR="00CA544F" w:rsidRPr="00DA506F" w:rsidRDefault="00CA544F" w:rsidP="00CA544F">
      <w:pPr>
        <w:rPr>
          <w:sz w:val="16"/>
        </w:rPr>
      </w:pPr>
      <w:r w:rsidRPr="00DA506F">
        <w:rPr>
          <w:sz w:val="16"/>
        </w:rPr>
        <w:t xml:space="preserve">94. </w:t>
      </w:r>
      <w:r w:rsidRPr="00DA506F">
        <w:rPr>
          <w:rStyle w:val="StyleUnderline"/>
        </w:rPr>
        <w:t xml:space="preserve">The Final Rule </w:t>
      </w:r>
      <w:r w:rsidRPr="00ED774C">
        <w:rPr>
          <w:rStyle w:val="Emphasis"/>
        </w:rPr>
        <w:t>squarely rejected</w:t>
      </w:r>
      <w:r w:rsidRPr="00DA506F">
        <w:rPr>
          <w:sz w:val="16"/>
        </w:rPr>
        <w:t xml:space="preserve"> the ample </w:t>
      </w:r>
      <w:r w:rsidRPr="00ED774C">
        <w:rPr>
          <w:rStyle w:val="Emphasis"/>
        </w:rPr>
        <w:t>science</w:t>
      </w:r>
      <w:r w:rsidRPr="00DA506F">
        <w:rPr>
          <w:sz w:val="16"/>
        </w:rPr>
        <w:t xml:space="preserve"> developed </w:t>
      </w:r>
      <w:r w:rsidRPr="00ED774C">
        <w:rPr>
          <w:rStyle w:val="Emphasis"/>
        </w:rPr>
        <w:t>to support the 2015 Clean Water Rule</w:t>
      </w:r>
      <w:r w:rsidRPr="00DA506F">
        <w:rPr>
          <w:sz w:val="16"/>
        </w:rPr>
        <w:t xml:space="preserve"> that illustrated the direct impact streams and wetlands have on downstream water quality, i.e. that there is often a significant nexus between streams and wetlands and traditionally navigable waters.</w:t>
      </w:r>
    </w:p>
    <w:p w14:paraId="5010A604" w14:textId="77777777" w:rsidR="00CA544F" w:rsidRPr="00DA506F" w:rsidRDefault="00CA544F" w:rsidP="00CA544F">
      <w:pPr>
        <w:rPr>
          <w:sz w:val="16"/>
        </w:rPr>
      </w:pPr>
      <w:r w:rsidRPr="00DA506F">
        <w:rPr>
          <w:sz w:val="16"/>
        </w:rPr>
        <w:t xml:space="preserve">95. </w:t>
      </w:r>
      <w:r w:rsidRPr="00DA506F">
        <w:rPr>
          <w:rStyle w:val="StyleUnderline"/>
        </w:rPr>
        <w:t xml:space="preserve">The 2015 Connectivity Report establishes that connectivity of waters is based on more than surface geography, and that functional relationships determine adjacency not just surface water connection. During the development of the Final Rule, the Agencies offered </w:t>
      </w:r>
      <w:r w:rsidRPr="00ED774C">
        <w:rPr>
          <w:rStyle w:val="Emphasis"/>
        </w:rPr>
        <w:t>no comparable body of evidence or scientific justification</w:t>
      </w:r>
      <w:r w:rsidRPr="00DA506F">
        <w:rPr>
          <w:sz w:val="16"/>
        </w:rPr>
        <w:t xml:space="preserve"> for rejecting well-founded principles of hydrology demonstrated in the Connectivity Report.</w:t>
      </w:r>
    </w:p>
    <w:p w14:paraId="29BDB621" w14:textId="77777777" w:rsidR="00CA544F" w:rsidRPr="00DA506F" w:rsidRDefault="00CA544F" w:rsidP="00CA544F">
      <w:pPr>
        <w:rPr>
          <w:sz w:val="16"/>
        </w:rPr>
      </w:pPr>
      <w:r w:rsidRPr="00DA506F">
        <w:rPr>
          <w:sz w:val="16"/>
        </w:rPr>
        <w:t xml:space="preserve">96. Further, </w:t>
      </w:r>
      <w:r w:rsidRPr="00DA506F">
        <w:rPr>
          <w:rStyle w:val="StyleUnderline"/>
        </w:rPr>
        <w:t>the Agencies rejected the expertise of their own Scientific Advisory Board</w:t>
      </w:r>
      <w:r w:rsidRPr="00DA506F">
        <w:rPr>
          <w:sz w:val="16"/>
        </w:rPr>
        <w:t xml:space="preserve"> during the development of the Final Rule. In June of 2019, the Scientific Advisory Board convened and discussed the scientific and technical basis for the proposed rule. </w:t>
      </w:r>
      <w:r w:rsidRPr="00DA506F">
        <w:rPr>
          <w:rStyle w:val="StyleUnderline"/>
        </w:rPr>
        <w:t>The Board subsequently concluded that the proposed rule “</w:t>
      </w:r>
      <w:r w:rsidRPr="00ED774C">
        <w:rPr>
          <w:rStyle w:val="Emphasis"/>
        </w:rPr>
        <w:t>does not incorporate the best available science</w:t>
      </w:r>
      <w:r w:rsidRPr="00DA506F">
        <w:rPr>
          <w:sz w:val="16"/>
        </w:rPr>
        <w:t xml:space="preserve"> and as such </w:t>
      </w:r>
      <w:r w:rsidRPr="00DA506F">
        <w:rPr>
          <w:rStyle w:val="StyleUnderline"/>
        </w:rPr>
        <w:t xml:space="preserve">we find that a </w:t>
      </w:r>
      <w:r w:rsidRPr="00ED774C">
        <w:rPr>
          <w:rStyle w:val="Emphasis"/>
        </w:rPr>
        <w:t>scientific basis</w:t>
      </w:r>
      <w:r w:rsidRPr="00DA506F">
        <w:rPr>
          <w:rStyle w:val="StyleUnderline"/>
        </w:rPr>
        <w:t xml:space="preserve"> for the proposed rule, and its consistency with the objectives of the Clean Water Act, is </w:t>
      </w:r>
      <w:r w:rsidRPr="00ED774C">
        <w:rPr>
          <w:rStyle w:val="Emphasis"/>
        </w:rPr>
        <w:t>lacking</w:t>
      </w:r>
      <w:r w:rsidRPr="00DA506F">
        <w:rPr>
          <w:sz w:val="16"/>
        </w:rPr>
        <w:t xml:space="preserve">.” EPA Scientific Advisory Board, Commentary on the Proposed Rule Defining the Scope of Waters Regulated Under the Clean Water Act 1 (Feb. 27, 2020), https://yosemite.epa.gov/sab/sabproduct.nsf/WebBOARD/729C61F75763B8878525851F00632 D1C/$File/EPA-SAB-20-002+.pdf (“SAB Commentary”). </w:t>
      </w:r>
      <w:r w:rsidRPr="00DA506F">
        <w:rPr>
          <w:rStyle w:val="StyleUnderline"/>
        </w:rPr>
        <w:t>The Board expressly faulted the proposed rule for rejecting the Connectivity Report</w:t>
      </w:r>
      <w:r w:rsidRPr="00DA506F">
        <w:rPr>
          <w:sz w:val="16"/>
        </w:rPr>
        <w:t xml:space="preserve">, which “emphasizes that functional connectivity is more than a matter of surface geography.” Id. at 2. </w:t>
      </w:r>
      <w:r w:rsidRPr="00DA506F">
        <w:rPr>
          <w:rStyle w:val="StyleUnderline"/>
        </w:rPr>
        <w:t xml:space="preserve">The Board criticized the Agencies for not offering a “comparable body of peer reviewed evidence, and </w:t>
      </w:r>
      <w:r w:rsidRPr="00ED774C">
        <w:rPr>
          <w:rStyle w:val="Emphasis"/>
        </w:rPr>
        <w:t>no scientific justification</w:t>
      </w:r>
      <w:r w:rsidRPr="00DA506F">
        <w:rPr>
          <w:sz w:val="16"/>
        </w:rPr>
        <w:t xml:space="preserve"> for disregarding the connectivity of waters accepted by current hydrological science.” Id.</w:t>
      </w:r>
    </w:p>
    <w:p w14:paraId="6E00DF2F" w14:textId="77777777" w:rsidR="00CA544F" w:rsidRPr="00DA506F" w:rsidRDefault="00CA544F" w:rsidP="00CA544F">
      <w:pPr>
        <w:rPr>
          <w:sz w:val="16"/>
        </w:rPr>
      </w:pPr>
      <w:r w:rsidRPr="00DA506F">
        <w:rPr>
          <w:sz w:val="16"/>
        </w:rPr>
        <w:t xml:space="preserve">97. Therefore, </w:t>
      </w:r>
      <w:r w:rsidRPr="00DA506F">
        <w:rPr>
          <w:rStyle w:val="StyleUnderline"/>
        </w:rPr>
        <w:t xml:space="preserve">the issuance of the Final Rule is </w:t>
      </w:r>
      <w:r w:rsidRPr="00ED774C">
        <w:rPr>
          <w:rStyle w:val="Emphasis"/>
        </w:rPr>
        <w:t>arbitrary and capricious</w:t>
      </w:r>
      <w:r w:rsidRPr="00DA506F">
        <w:rPr>
          <w:rStyle w:val="StyleUnderline"/>
        </w:rPr>
        <w:t xml:space="preserve"> as it is not supported by </w:t>
      </w:r>
      <w:r w:rsidRPr="00ED774C">
        <w:rPr>
          <w:rStyle w:val="Emphasis"/>
        </w:rPr>
        <w:t>scientific evidence</w:t>
      </w:r>
      <w:r w:rsidRPr="00DA506F">
        <w:rPr>
          <w:sz w:val="16"/>
        </w:rPr>
        <w:t xml:space="preserve">. </w:t>
      </w:r>
    </w:p>
    <w:p w14:paraId="327F0E0E" w14:textId="77777777" w:rsidR="00CA544F" w:rsidRPr="002E5B6E" w:rsidRDefault="00CA544F" w:rsidP="00CA544F">
      <w:pPr>
        <w:pStyle w:val="Heading4"/>
      </w:pPr>
      <w:r>
        <w:t xml:space="preserve">Evading the </w:t>
      </w:r>
      <w:r w:rsidRPr="00A65C0C">
        <w:rPr>
          <w:u w:val="single"/>
        </w:rPr>
        <w:t xml:space="preserve">APA </w:t>
      </w:r>
      <w:r>
        <w:t xml:space="preserve">and </w:t>
      </w:r>
      <w:r w:rsidRPr="002E5B6E">
        <w:rPr>
          <w:u w:val="single"/>
        </w:rPr>
        <w:t>statutory purpose</w:t>
      </w:r>
      <w:r>
        <w:t xml:space="preserve"> allows </w:t>
      </w:r>
      <w:r w:rsidRPr="002E5B6E">
        <w:rPr>
          <w:u w:val="single"/>
        </w:rPr>
        <w:t>arbitrary agency rules</w:t>
      </w:r>
      <w:r>
        <w:t xml:space="preserve">---it creates </w:t>
      </w:r>
      <w:r w:rsidRPr="002E5B6E">
        <w:rPr>
          <w:u w:val="single"/>
        </w:rPr>
        <w:t>excessive statutory authority</w:t>
      </w:r>
      <w:r>
        <w:t xml:space="preserve">. </w:t>
      </w:r>
    </w:p>
    <w:p w14:paraId="4F4AEBDA" w14:textId="77777777" w:rsidR="00CA544F" w:rsidRPr="00A65C0C" w:rsidRDefault="00CA544F" w:rsidP="00CA544F">
      <w:r>
        <w:t xml:space="preserve">Brittany E. </w:t>
      </w:r>
      <w:r w:rsidRPr="00A65C0C">
        <w:rPr>
          <w:rStyle w:val="Style13ptBold"/>
        </w:rPr>
        <w:t>Wright and</w:t>
      </w:r>
      <w:r>
        <w:t xml:space="preserve"> Jon A. </w:t>
      </w:r>
      <w:r w:rsidRPr="00A65C0C">
        <w:rPr>
          <w:rStyle w:val="Style13ptBold"/>
        </w:rPr>
        <w:t>Mueller 20</w:t>
      </w:r>
      <w:r>
        <w:t>. Counsel for Chesapeake Bay Foundation, Inc. and ShoreRivers. In the United States District Court for the District of Maryland Northern Division. https://www.epa.gov/sites/production/files/2020-04/documents/chesapeake_bay_found._v._wheeler_d._md._-_nwpr_complaint.pdf</w:t>
      </w:r>
    </w:p>
    <w:p w14:paraId="0846EFF4" w14:textId="77777777" w:rsidR="00CA544F" w:rsidRPr="00BD5E93" w:rsidRDefault="00CA544F" w:rsidP="00CA544F">
      <w:pPr>
        <w:rPr>
          <w:sz w:val="16"/>
        </w:rPr>
      </w:pPr>
      <w:r w:rsidRPr="00BD5E93">
        <w:rPr>
          <w:sz w:val="16"/>
        </w:rPr>
        <w:t xml:space="preserve">64. </w:t>
      </w:r>
      <w:r w:rsidRPr="001F2499">
        <w:rPr>
          <w:rStyle w:val="StyleUnderline"/>
        </w:rPr>
        <w:t xml:space="preserve">The purpose of the Clean Water Act is </w:t>
      </w:r>
      <w:r w:rsidRPr="00ED774C">
        <w:rPr>
          <w:rStyle w:val="Emphasis"/>
        </w:rPr>
        <w:t>clear</w:t>
      </w:r>
      <w:r w:rsidRPr="00BD5E93">
        <w:rPr>
          <w:sz w:val="16"/>
        </w:rPr>
        <w:t>—to “</w:t>
      </w:r>
      <w:r w:rsidRPr="001F2499">
        <w:rPr>
          <w:rStyle w:val="StyleUnderline"/>
        </w:rPr>
        <w:t>restore</w:t>
      </w:r>
      <w:r w:rsidRPr="00BD5E93">
        <w:rPr>
          <w:sz w:val="16"/>
        </w:rPr>
        <w:t xml:space="preserve"> and maintain the chemical, physical, and biological </w:t>
      </w:r>
      <w:r w:rsidRPr="001F2499">
        <w:rPr>
          <w:rStyle w:val="StyleUnderline"/>
        </w:rPr>
        <w:t>integrity of the Nation’s waters</w:t>
      </w:r>
      <w:r w:rsidRPr="00BD5E93">
        <w:rPr>
          <w:sz w:val="16"/>
        </w:rPr>
        <w:t xml:space="preserve">.” 33 U.S.C. § 1251(a). </w:t>
      </w:r>
      <w:r w:rsidRPr="001F2499">
        <w:rPr>
          <w:rStyle w:val="StyleUnderline"/>
        </w:rPr>
        <w:t xml:space="preserve">Congress created a comprehensive approach to </w:t>
      </w:r>
      <w:r w:rsidRPr="00ED774C">
        <w:rPr>
          <w:rStyle w:val="Emphasis"/>
        </w:rPr>
        <w:t>restoring water quality</w:t>
      </w:r>
      <w:r w:rsidRPr="00BD5E93">
        <w:rPr>
          <w:rStyle w:val="StyleUnderline"/>
        </w:rPr>
        <w:t xml:space="preserve">, with a significant role for the </w:t>
      </w:r>
      <w:r w:rsidRPr="00ED774C">
        <w:rPr>
          <w:rStyle w:val="Emphasis"/>
        </w:rPr>
        <w:t>federal government</w:t>
      </w:r>
      <w:r w:rsidRPr="00BD5E93">
        <w:rPr>
          <w:rStyle w:val="StyleUnderline"/>
        </w:rPr>
        <w:t>. The Final Rule skirts that role by</w:t>
      </w:r>
      <w:r w:rsidRPr="00BD5E93">
        <w:rPr>
          <w:sz w:val="16"/>
        </w:rPr>
        <w:t xml:space="preserve"> significantly </w:t>
      </w:r>
      <w:r w:rsidRPr="00ED774C">
        <w:rPr>
          <w:rStyle w:val="Emphasis"/>
        </w:rPr>
        <w:t>reducing the scope of federal protection for waters</w:t>
      </w:r>
      <w:r w:rsidRPr="00BD5E93">
        <w:rPr>
          <w:sz w:val="16"/>
        </w:rPr>
        <w:t xml:space="preserve"> and wetlands, </w:t>
      </w:r>
      <w:r w:rsidRPr="00BD5E93">
        <w:rPr>
          <w:rStyle w:val="StyleUnderline"/>
        </w:rPr>
        <w:t>in direct contradiction with the purpose of the Act</w:t>
      </w:r>
      <w:r w:rsidRPr="00BD5E93">
        <w:rPr>
          <w:sz w:val="16"/>
        </w:rPr>
        <w:t>.</w:t>
      </w:r>
    </w:p>
    <w:p w14:paraId="24700A61" w14:textId="77777777" w:rsidR="00CA544F" w:rsidRPr="00BD5E93" w:rsidRDefault="00CA544F" w:rsidP="00CA544F">
      <w:pPr>
        <w:rPr>
          <w:sz w:val="16"/>
        </w:rPr>
      </w:pPr>
      <w:r w:rsidRPr="00BD5E93">
        <w:rPr>
          <w:sz w:val="16"/>
        </w:rPr>
        <w:t xml:space="preserve">65. </w:t>
      </w:r>
      <w:r w:rsidRPr="00BD5E93">
        <w:rPr>
          <w:rStyle w:val="StyleUnderline"/>
        </w:rPr>
        <w:t xml:space="preserve">It is </w:t>
      </w:r>
      <w:r w:rsidRPr="00ED774C">
        <w:rPr>
          <w:rStyle w:val="Emphasis"/>
        </w:rPr>
        <w:t>arbitrary</w:t>
      </w:r>
      <w:r w:rsidRPr="00BD5E93">
        <w:rPr>
          <w:rStyle w:val="StyleUnderline"/>
        </w:rPr>
        <w:t xml:space="preserve"> for the Agencies to adopt a regulation without establishing </w:t>
      </w:r>
      <w:r w:rsidRPr="00BD5E93">
        <w:rPr>
          <w:sz w:val="16"/>
        </w:rPr>
        <w:t xml:space="preserve">that </w:t>
      </w:r>
      <w:r w:rsidRPr="00BD5E93">
        <w:rPr>
          <w:rStyle w:val="StyleUnderline"/>
        </w:rPr>
        <w:t xml:space="preserve">the rule </w:t>
      </w:r>
      <w:r w:rsidRPr="00ED774C">
        <w:rPr>
          <w:rStyle w:val="Emphasis"/>
        </w:rPr>
        <w:t>comports with the purpose</w:t>
      </w:r>
      <w:r w:rsidRPr="00BD5E93">
        <w:rPr>
          <w:rStyle w:val="StyleUnderline"/>
        </w:rPr>
        <w:t xml:space="preserve"> of the statute</w:t>
      </w:r>
      <w:r w:rsidRPr="00BD5E93">
        <w:rPr>
          <w:sz w:val="16"/>
        </w:rPr>
        <w:t xml:space="preserve">. See FCC v. Fox Television Stations, Inc., 556 U.S. 502, 515 (2009) (holding that </w:t>
      </w:r>
      <w:r w:rsidRPr="00BD5E93">
        <w:rPr>
          <w:rStyle w:val="StyleUnderline"/>
        </w:rPr>
        <w:t>an “agency must show that … [a] new policy is permissible under the statute”</w:t>
      </w:r>
      <w:r w:rsidRPr="00BD5E93">
        <w:rPr>
          <w:sz w:val="16"/>
        </w:rPr>
        <w:t xml:space="preserve"> it is implementing); Motor Vehicle Mfrs. Ass’n of the U.S., Inc. v. State Farm Mut. Auto. Ins. Co., 463 U.S. 29, 43 (1983) (“</w:t>
      </w:r>
      <w:r w:rsidRPr="00BD5E93">
        <w:rPr>
          <w:rStyle w:val="StyleUnderline"/>
        </w:rPr>
        <w:t>an agency rule would be arbitrary and capricious in the agency</w:t>
      </w:r>
      <w:r w:rsidRPr="00BD5E93">
        <w:rPr>
          <w:sz w:val="16"/>
        </w:rPr>
        <w:t xml:space="preserve">… entirely </w:t>
      </w:r>
      <w:r w:rsidRPr="00BD5E93">
        <w:rPr>
          <w:rStyle w:val="StyleUnderline"/>
        </w:rPr>
        <w:t>failed to consider an important aspect of the problem</w:t>
      </w:r>
      <w:r w:rsidRPr="00BD5E93">
        <w:rPr>
          <w:sz w:val="16"/>
        </w:rPr>
        <w:t xml:space="preserve">.”). </w:t>
      </w:r>
      <w:r w:rsidRPr="00BD5E93">
        <w:rPr>
          <w:rStyle w:val="StyleUnderline"/>
        </w:rPr>
        <w:t xml:space="preserve">When adopting regulations that interpret statutory terms, the Agencies’ interpretation </w:t>
      </w:r>
      <w:r w:rsidRPr="00ED774C">
        <w:rPr>
          <w:rStyle w:val="Emphasis"/>
        </w:rPr>
        <w:t>must comply with the “purpose</w:t>
      </w:r>
      <w:r w:rsidRPr="00BD5E93">
        <w:rPr>
          <w:sz w:val="16"/>
        </w:rPr>
        <w:t xml:space="preserve"> and intent of the statute… [and] </w:t>
      </w:r>
      <w:r w:rsidRPr="00BD5E93">
        <w:rPr>
          <w:rStyle w:val="StyleUnderline"/>
        </w:rPr>
        <w:t xml:space="preserve">no amount of deference can justify an interpretation of the statute that is </w:t>
      </w:r>
      <w:r w:rsidRPr="00ED774C">
        <w:rPr>
          <w:rStyle w:val="Emphasis"/>
        </w:rPr>
        <w:t>contrary to law</w:t>
      </w:r>
      <w:r w:rsidRPr="00BD5E93">
        <w:rPr>
          <w:sz w:val="16"/>
        </w:rPr>
        <w:t>.” Nat. Res. Def. Council, Inc. v. Envtl. Prot. Agency, 656 F.2d 768, 774 (D.C. Cir. 1981).</w:t>
      </w:r>
    </w:p>
    <w:p w14:paraId="794B018D" w14:textId="77777777" w:rsidR="00CA544F" w:rsidRPr="00BD5E93" w:rsidRDefault="00CA544F" w:rsidP="00CA544F">
      <w:pPr>
        <w:rPr>
          <w:sz w:val="16"/>
        </w:rPr>
      </w:pPr>
      <w:r w:rsidRPr="00BD5E93">
        <w:rPr>
          <w:sz w:val="16"/>
        </w:rPr>
        <w:t xml:space="preserve">66. </w:t>
      </w:r>
      <w:r w:rsidRPr="00BD5E93">
        <w:rPr>
          <w:rStyle w:val="StyleUnderline"/>
        </w:rPr>
        <w:t xml:space="preserve">The Agencies’ interpretation of “waters of the United States” adopted in the Final Rule is </w:t>
      </w:r>
      <w:r w:rsidRPr="00ED774C">
        <w:rPr>
          <w:rStyle w:val="Emphasis"/>
        </w:rPr>
        <w:t>not consistent the with Clean Water Act and the objective</w:t>
      </w:r>
      <w:r w:rsidRPr="00BD5E93">
        <w:rPr>
          <w:sz w:val="16"/>
        </w:rPr>
        <w:t xml:space="preserve"> to “restore and maintain the chemical, physical, and biological integrity of the Nation’s waters.” 33 U.S.C. § 1251(a). </w:t>
      </w:r>
      <w:r w:rsidRPr="00BD5E93">
        <w:rPr>
          <w:rStyle w:val="StyleUnderline"/>
        </w:rPr>
        <w:t xml:space="preserve">Congress intended the Clean Water Act to </w:t>
      </w:r>
      <w:r w:rsidRPr="00ED774C">
        <w:rPr>
          <w:rStyle w:val="Emphasis"/>
        </w:rPr>
        <w:t>broadly protect waters</w:t>
      </w:r>
      <w:r w:rsidRPr="00BD5E93">
        <w:rPr>
          <w:rStyle w:val="StyleUnderline"/>
        </w:rPr>
        <w:t>, “intend[ing] that the term ‘navigable waters’ be given the broadest possible constitutional interpretation</w:t>
      </w:r>
      <w:r w:rsidRPr="00BD5E93">
        <w:rPr>
          <w:sz w:val="16"/>
        </w:rPr>
        <w:t xml:space="preserve">.” S. Rept. No. 92-1236, at 144 (1972) (Conf. Rep.). In fact, </w:t>
      </w:r>
      <w:r w:rsidRPr="00BD5E93">
        <w:rPr>
          <w:rStyle w:val="StyleUnderline"/>
        </w:rPr>
        <w:t xml:space="preserve">while debating the definition of “waters of the United States,” Representative Dingell stated that the definition “clearly </w:t>
      </w:r>
      <w:r w:rsidRPr="00ED774C">
        <w:rPr>
          <w:rStyle w:val="Emphasis"/>
        </w:rPr>
        <w:t>encompasses all water bodies</w:t>
      </w:r>
      <w:r w:rsidRPr="00BD5E93">
        <w:rPr>
          <w:sz w:val="16"/>
        </w:rPr>
        <w:t xml:space="preserve">, including main streams and their tributaries, for water quality purposes.” 118 Cong. Rec. 33,757 (Oct. 4, 1972) (statement of Rep. Dingell). </w:t>
      </w:r>
      <w:r w:rsidRPr="00BD5E93">
        <w:rPr>
          <w:rStyle w:val="StyleUnderline"/>
        </w:rPr>
        <w:t xml:space="preserve">The broad reach of the jurisdiction of the Clean Water Act envisioned by Congress directly connects to the </w:t>
      </w:r>
      <w:r w:rsidRPr="00ED774C">
        <w:rPr>
          <w:rStyle w:val="Emphasis"/>
        </w:rPr>
        <w:t>purpose</w:t>
      </w:r>
      <w:r w:rsidRPr="00BD5E93">
        <w:rPr>
          <w:rStyle w:val="StyleUnderline"/>
        </w:rPr>
        <w:t xml:space="preserve"> of the statute</w:t>
      </w:r>
      <w:r w:rsidRPr="00BD5E93">
        <w:rPr>
          <w:sz w:val="16"/>
        </w:rPr>
        <w:t>. “</w:t>
      </w:r>
      <w:r w:rsidRPr="00BD5E93">
        <w:rPr>
          <w:rStyle w:val="StyleUnderline"/>
        </w:rPr>
        <w:t>Protection of aquatic ecosystems</w:t>
      </w:r>
      <w:r w:rsidRPr="00BD5E93">
        <w:rPr>
          <w:sz w:val="16"/>
        </w:rPr>
        <w:t xml:space="preserve">, Congress recognized, </w:t>
      </w:r>
      <w:r w:rsidRPr="00BD5E93">
        <w:rPr>
          <w:rStyle w:val="StyleUnderline"/>
        </w:rPr>
        <w:t xml:space="preserve">demanded </w:t>
      </w:r>
      <w:r w:rsidRPr="00ED774C">
        <w:rPr>
          <w:rStyle w:val="Emphasis"/>
        </w:rPr>
        <w:t>broad federal authority</w:t>
      </w:r>
      <w:r w:rsidRPr="00BD5E93">
        <w:rPr>
          <w:sz w:val="16"/>
        </w:rPr>
        <w:t xml:space="preserve"> to control pollution, for ‘water moves in hydrologic cycles and it is essential that discharge of pollutants be controlled at the source.’” Riverside Bayview Homes, 474 U.S. at 132–33 (citing S. Rep. No. 92-414, at 77 (1972)). </w:t>
      </w:r>
    </w:p>
    <w:p w14:paraId="4D878804" w14:textId="77777777" w:rsidR="00CA544F" w:rsidRPr="00BD5E93" w:rsidRDefault="00CA544F" w:rsidP="00CA544F">
      <w:pPr>
        <w:rPr>
          <w:rStyle w:val="StyleUnderline"/>
        </w:rPr>
      </w:pPr>
      <w:r w:rsidRPr="00BD5E93">
        <w:rPr>
          <w:sz w:val="16"/>
        </w:rPr>
        <w:t xml:space="preserve">67. </w:t>
      </w:r>
      <w:r w:rsidRPr="00BD5E93">
        <w:rPr>
          <w:rStyle w:val="StyleUnderline"/>
        </w:rPr>
        <w:t>The Final Rule does not comport with the purpose of the statute. The Final Rule</w:t>
      </w:r>
      <w:r w:rsidRPr="00BD5E93">
        <w:rPr>
          <w:sz w:val="16"/>
        </w:rPr>
        <w:t xml:space="preserve"> impermissibly focuses solely on the physical connectivity of the Nation’s waters to evaluate “integrity” when defining “waters of the United States.” 85 Fed. Reg. at 22,275–76, 22,279. This interpretation </w:t>
      </w:r>
      <w:r w:rsidRPr="00BD5E93">
        <w:rPr>
          <w:rStyle w:val="StyleUnderline"/>
        </w:rPr>
        <w:t xml:space="preserve">ignores the biological and chemical connections that create healthy waters, as expressly recognized in the purpose of the Act. This nearsighted approach to water protection </w:t>
      </w:r>
      <w:r w:rsidRPr="00ED774C">
        <w:rPr>
          <w:rStyle w:val="Emphasis"/>
        </w:rPr>
        <w:t>removes significant numbers of waters from the Clean Water Act</w:t>
      </w:r>
      <w:r w:rsidRPr="00BD5E93">
        <w:rPr>
          <w:sz w:val="16"/>
        </w:rPr>
        <w:t>—including waters and wetlands that have a significant nexus to downstream navigable waters—</w:t>
      </w:r>
      <w:r w:rsidRPr="00BD5E93">
        <w:rPr>
          <w:rStyle w:val="StyleUnderline"/>
        </w:rPr>
        <w:t>which fundamentally hampers the objective to restore and maintain our Nation’s waters.</w:t>
      </w:r>
    </w:p>
    <w:p w14:paraId="6379DCCA" w14:textId="77777777" w:rsidR="00CA544F" w:rsidRPr="00BD5E93" w:rsidRDefault="00CA544F" w:rsidP="00CA544F">
      <w:pPr>
        <w:rPr>
          <w:rStyle w:val="StyleUnderline"/>
        </w:rPr>
      </w:pPr>
      <w:r w:rsidRPr="00BD5E93">
        <w:rPr>
          <w:sz w:val="16"/>
        </w:rPr>
        <w:t xml:space="preserve">68. </w:t>
      </w:r>
      <w:r w:rsidRPr="00BD5E93">
        <w:rPr>
          <w:rStyle w:val="StyleUnderline"/>
        </w:rPr>
        <w:t>The Agencies have not demonstrated how removing waters from Clean Water Act protections complies with the purpose of the Act</w:t>
      </w:r>
      <w:r w:rsidRPr="00BD5E93">
        <w:rPr>
          <w:sz w:val="16"/>
        </w:rPr>
        <w:t xml:space="preserve">. The Final Rule reduces the number of waters that would require a permit to discharge pollutants or fill wetlands, which inherently hinders the ability to restore and maintain national water quality. </w:t>
      </w:r>
      <w:r w:rsidRPr="00BD5E93">
        <w:rPr>
          <w:rStyle w:val="StyleUnderline"/>
        </w:rPr>
        <w:t xml:space="preserve">This is a vast departure from the purpose and intent of the Clean Water Act to restore and maintain water quality. The Final Rule that contradicts the purpose of the Clean Water Act, in </w:t>
      </w:r>
      <w:r w:rsidRPr="00ED774C">
        <w:rPr>
          <w:rStyle w:val="Emphasis"/>
        </w:rPr>
        <w:t>violation of the Administrative Procedure</w:t>
      </w:r>
      <w:r w:rsidRPr="00BD5E93">
        <w:rPr>
          <w:rStyle w:val="StyleUnderline"/>
        </w:rPr>
        <w:t xml:space="preserve"> Act. </w:t>
      </w:r>
    </w:p>
    <w:p w14:paraId="55181B55" w14:textId="77777777" w:rsidR="00CA544F" w:rsidRPr="00BD5E93" w:rsidRDefault="00CA544F" w:rsidP="00CA544F">
      <w:pPr>
        <w:rPr>
          <w:sz w:val="16"/>
          <w:szCs w:val="16"/>
        </w:rPr>
      </w:pPr>
      <w:r w:rsidRPr="00BD5E93">
        <w:rPr>
          <w:sz w:val="16"/>
          <w:szCs w:val="16"/>
        </w:rPr>
        <w:t>COUNT 2</w:t>
      </w:r>
    </w:p>
    <w:p w14:paraId="18DD5F94" w14:textId="77777777" w:rsidR="00CA544F" w:rsidRPr="00BD5E93" w:rsidRDefault="00CA544F" w:rsidP="00CA544F">
      <w:pPr>
        <w:rPr>
          <w:sz w:val="16"/>
          <w:szCs w:val="16"/>
        </w:rPr>
      </w:pPr>
      <w:r w:rsidRPr="00BD5E93">
        <w:rPr>
          <w:sz w:val="16"/>
          <w:szCs w:val="16"/>
        </w:rPr>
        <w:t>The Agencies Violated the Administrative Procedure Act by Adopting a Rejected Interpretation of the Clean Water Act</w:t>
      </w:r>
    </w:p>
    <w:p w14:paraId="7FA8601E" w14:textId="77777777" w:rsidR="00CA544F" w:rsidRPr="00BD5E93" w:rsidRDefault="00CA544F" w:rsidP="00CA544F">
      <w:pPr>
        <w:rPr>
          <w:sz w:val="16"/>
          <w:szCs w:val="16"/>
        </w:rPr>
      </w:pPr>
      <w:r w:rsidRPr="00BD5E93">
        <w:rPr>
          <w:sz w:val="16"/>
          <w:szCs w:val="16"/>
        </w:rPr>
        <w:t>69. The allegations of the preceding paragraphs 1 through 68 are incorporated here by reference.</w:t>
      </w:r>
    </w:p>
    <w:p w14:paraId="797C574E" w14:textId="77777777" w:rsidR="00CA544F" w:rsidRPr="00BD5E93" w:rsidRDefault="00CA544F" w:rsidP="00CA544F">
      <w:pPr>
        <w:rPr>
          <w:sz w:val="16"/>
        </w:rPr>
      </w:pPr>
      <w:r w:rsidRPr="00BD5E93">
        <w:rPr>
          <w:sz w:val="16"/>
        </w:rPr>
        <w:t xml:space="preserve">70. The Administrative Procedure Act provides that </w:t>
      </w:r>
      <w:r w:rsidRPr="00BD5E93">
        <w:rPr>
          <w:rStyle w:val="StyleUnderline"/>
        </w:rPr>
        <w:t>this court shall “hold unlawful and set aside” agency action that is “arbitrary, capricious, an abuse of discretion, or otherwise not in accordance with law.”</w:t>
      </w:r>
      <w:r w:rsidRPr="00BD5E93">
        <w:rPr>
          <w:sz w:val="16"/>
        </w:rPr>
        <w:t xml:space="preserve"> 5 U.S.C. § 706(2)(A). </w:t>
      </w:r>
      <w:r w:rsidRPr="00BD5E93">
        <w:rPr>
          <w:rStyle w:val="StyleUnderline"/>
        </w:rPr>
        <w:t xml:space="preserve">It is </w:t>
      </w:r>
      <w:r w:rsidRPr="00ED774C">
        <w:rPr>
          <w:rStyle w:val="Emphasis"/>
        </w:rPr>
        <w:t>arbitrary and capricious</w:t>
      </w:r>
      <w:r w:rsidRPr="00BD5E93">
        <w:rPr>
          <w:rStyle w:val="StyleUnderline"/>
        </w:rPr>
        <w:t xml:space="preserve"> for an agency to adopt an interpretation of a statutory term that is in </w:t>
      </w:r>
      <w:r w:rsidRPr="00ED774C">
        <w:rPr>
          <w:rStyle w:val="Emphasis"/>
        </w:rPr>
        <w:t>direct conflict with controlling Supreme Court precedent</w:t>
      </w:r>
      <w:r w:rsidRPr="00BD5E93">
        <w:rPr>
          <w:rStyle w:val="StyleUnderline"/>
        </w:rPr>
        <w:t xml:space="preserve"> interpreting the purpose of federal law</w:t>
      </w:r>
      <w:r w:rsidRPr="00BD5E93">
        <w:rPr>
          <w:sz w:val="16"/>
        </w:rPr>
        <w:t xml:space="preserve">. See supra </w:t>
      </w:r>
      <w:r w:rsidRPr="00BD5E93">
        <w:rPr>
          <w:sz w:val="12"/>
        </w:rPr>
        <w:t>¶</w:t>
      </w:r>
      <w:r w:rsidRPr="00BD5E93">
        <w:rPr>
          <w:sz w:val="16"/>
        </w:rPr>
        <w:t xml:space="preserve"> 66. </w:t>
      </w:r>
    </w:p>
    <w:p w14:paraId="322E47A5" w14:textId="77777777" w:rsidR="00CA544F" w:rsidRPr="00BD5E93" w:rsidRDefault="00CA544F" w:rsidP="00CA544F">
      <w:pPr>
        <w:rPr>
          <w:sz w:val="16"/>
        </w:rPr>
      </w:pPr>
      <w:r w:rsidRPr="00BD5E93">
        <w:rPr>
          <w:sz w:val="16"/>
        </w:rPr>
        <w:t xml:space="preserve">71. </w:t>
      </w:r>
      <w:r w:rsidRPr="00BD5E93">
        <w:rPr>
          <w:rStyle w:val="StyleUnderline"/>
        </w:rPr>
        <w:t>The Final Rule adopts an interpretation of “waters of the United States” that does not comply with the “significant nexus” standard</w:t>
      </w:r>
      <w:r w:rsidRPr="00BD5E93">
        <w:rPr>
          <w:sz w:val="16"/>
        </w:rPr>
        <w:t xml:space="preserve"> as articulated in Rapanos. Every appellate court that has since considered the issue of “waters of the United States” has applied Justice Kennedy’s interpretation and the resulting significant nexus test. See, e.g., United States v. Gerke Excavating, Inc., 464 F.3d 723, 724–25 (7th Cir. 2006); United States v. Robison, 505 F.3d 1208, 1222 (11th Cir. 2007); United States v. Moses, 496 F.3d 984, 989–91 (9th Cir. 2007); N. Cal. River Watch v. City of Healdsburg, 496 F.3d 993, 999–1000 (9th Cir. 2007); United States v. Lucas, 516 F.3d 316, 325–27 (5th Cir. 2008); United States v. Bailey, 571 F.3d 791, 798–800 (8th Cir. 2009); United States v. Cundiff, 555 F.3d 200, 210–13 (6th Cir. 2009); United States v. Donovan, 661 F.3d 174, 183–84 (3d Cir. 2011); Precon Dev. Corp. v. U.S. Army Corps of Engineers, 633 F.3d 278, 289 (4th Cir. 2011); and Deerfield Plantation Phase II-B Prop. Owners Ass’n, Inc. v. U.S. Army Corps of Eng’rs, 501 F. Appx. 268, 275 (4th Cir. 2012). </w:t>
      </w:r>
      <w:r w:rsidRPr="00BD5E93">
        <w:rPr>
          <w:rStyle w:val="StyleUnderline"/>
        </w:rPr>
        <w:t xml:space="preserve">The Final Rule </w:t>
      </w:r>
      <w:r w:rsidRPr="00ED774C">
        <w:rPr>
          <w:rStyle w:val="Emphasis"/>
        </w:rPr>
        <w:t>rejects the wellsettled precedent</w:t>
      </w:r>
      <w:r w:rsidRPr="00BD5E93">
        <w:rPr>
          <w:sz w:val="16"/>
        </w:rPr>
        <w:t xml:space="preserve"> established by the federal courts applying the significant nexus test to determine Clean Water Act jurisdiction, </w:t>
      </w:r>
      <w:r w:rsidRPr="00BD5E93">
        <w:rPr>
          <w:rStyle w:val="StyleUnderline"/>
        </w:rPr>
        <w:t>without the proper legal justification for doing so</w:t>
      </w:r>
      <w:r w:rsidRPr="00BD5E93">
        <w:rPr>
          <w:sz w:val="16"/>
        </w:rPr>
        <w:t>.</w:t>
      </w:r>
    </w:p>
    <w:p w14:paraId="347F459B" w14:textId="77777777" w:rsidR="00CA544F" w:rsidRPr="00BD5E93" w:rsidRDefault="00CA544F" w:rsidP="00CA544F">
      <w:pPr>
        <w:rPr>
          <w:sz w:val="16"/>
        </w:rPr>
      </w:pPr>
      <w:r w:rsidRPr="00BD5E93">
        <w:rPr>
          <w:sz w:val="16"/>
        </w:rPr>
        <w:t xml:space="preserve">72. The Final Rule would predicate jurisdiction for wetlands on a direct surface connection to a traditionally navigable water. Final Rule, 85 Fed. Reg. at 22,251. </w:t>
      </w:r>
      <w:r w:rsidRPr="00BD5E93">
        <w:rPr>
          <w:rStyle w:val="StyleUnderline"/>
        </w:rPr>
        <w:t xml:space="preserve">The Agencies adoption of the Final Rule would </w:t>
      </w:r>
      <w:r w:rsidRPr="00ED774C">
        <w:rPr>
          <w:rStyle w:val="Emphasis"/>
        </w:rPr>
        <w:t>unlawfully leave certain waters of the United States unprotected</w:t>
      </w:r>
      <w:r w:rsidRPr="00BD5E93">
        <w:rPr>
          <w:sz w:val="16"/>
        </w:rPr>
        <w:t xml:space="preserve"> by rejecting the “significant nexus” test. </w:t>
      </w:r>
      <w:r w:rsidRPr="00BD5E93">
        <w:rPr>
          <w:rStyle w:val="StyleUnderline"/>
        </w:rPr>
        <w:t xml:space="preserve">The Agencies cannot adopt a regulation that rejects the Supreme Court’s interpretation of the Clean Water Act. This is arbitrary, capricious, </w:t>
      </w:r>
      <w:r w:rsidRPr="00ED774C">
        <w:rPr>
          <w:rStyle w:val="Emphasis"/>
        </w:rPr>
        <w:t>not in accordance with law, and in excess of statutory authority</w:t>
      </w:r>
      <w:r w:rsidRPr="00BD5E93">
        <w:rPr>
          <w:sz w:val="16"/>
        </w:rPr>
        <w:t>. 5 U.S.C. § 706(2)(A), (C).</w:t>
      </w:r>
    </w:p>
    <w:p w14:paraId="119E1BC9" w14:textId="77777777" w:rsidR="00CA544F" w:rsidRPr="007A36CA" w:rsidRDefault="00CA544F" w:rsidP="00CA544F">
      <w:pPr>
        <w:pStyle w:val="Heading4"/>
      </w:pPr>
      <w:r>
        <w:t xml:space="preserve">WOTUS </w:t>
      </w:r>
      <w:r w:rsidRPr="007A36CA">
        <w:rPr>
          <w:u w:val="single"/>
        </w:rPr>
        <w:t>sets a precedent</w:t>
      </w:r>
      <w:r>
        <w:t>---</w:t>
      </w:r>
      <w:r w:rsidRPr="007A36CA">
        <w:rPr>
          <w:u w:val="single"/>
        </w:rPr>
        <w:t>unpredictable rulemaking</w:t>
      </w:r>
      <w:r>
        <w:t xml:space="preserve"> collapses </w:t>
      </w:r>
      <w:r w:rsidRPr="007A36CA">
        <w:rPr>
          <w:u w:val="single"/>
        </w:rPr>
        <w:t>democrat</w:t>
      </w:r>
      <w:r>
        <w:rPr>
          <w:u w:val="single"/>
        </w:rPr>
        <w:t>ic</w:t>
      </w:r>
      <w:r w:rsidRPr="00F92E08">
        <w:t xml:space="preserve"> and </w:t>
      </w:r>
      <w:r w:rsidRPr="007A36CA">
        <w:rPr>
          <w:u w:val="single"/>
        </w:rPr>
        <w:t>scient</w:t>
      </w:r>
      <w:r>
        <w:rPr>
          <w:u w:val="single"/>
        </w:rPr>
        <w:t>ific</w:t>
      </w:r>
      <w:r w:rsidRPr="00A65C0C">
        <w:t xml:space="preserve"> </w:t>
      </w:r>
      <w:r>
        <w:t xml:space="preserve">policy. </w:t>
      </w:r>
    </w:p>
    <w:p w14:paraId="799CA4A4" w14:textId="77777777" w:rsidR="00CA544F" w:rsidRPr="00F82E39" w:rsidRDefault="00CA544F" w:rsidP="00CA544F">
      <w:r>
        <w:t xml:space="preserve">David </w:t>
      </w:r>
      <w:r w:rsidRPr="00F82E39">
        <w:rPr>
          <w:rStyle w:val="Style13ptBold"/>
        </w:rPr>
        <w:t>Festa 17</w:t>
      </w:r>
      <w:r>
        <w:t xml:space="preserve">. University of Virginia, BA. Harvard University, MPP. "EPA’s rationale for withdrawing the Clean Water Rule is dead wrong. Here’s why.". Growing Returns. 9-29-2017. http://blogs.edf.org/growingreturns/2017/09/29/clean-water-rule-wotus-epa/ </w:t>
      </w:r>
    </w:p>
    <w:p w14:paraId="09651161" w14:textId="77777777" w:rsidR="00CA544F" w:rsidRPr="007A36CA" w:rsidRDefault="00CA544F" w:rsidP="00CA544F">
      <w:pPr>
        <w:rPr>
          <w:sz w:val="16"/>
        </w:rPr>
      </w:pPr>
      <w:r w:rsidRPr="006720B3">
        <w:rPr>
          <w:rStyle w:val="StyleUnderline"/>
        </w:rPr>
        <w:t xml:space="preserve">We live in a nation of </w:t>
      </w:r>
      <w:r w:rsidRPr="00ED774C">
        <w:rPr>
          <w:rStyle w:val="Emphasis"/>
        </w:rPr>
        <w:t>laws</w:t>
      </w:r>
      <w:r w:rsidRPr="007A36CA">
        <w:rPr>
          <w:sz w:val="16"/>
        </w:rPr>
        <w:t xml:space="preserve"> and rules for a reason. </w:t>
      </w:r>
      <w:r w:rsidRPr="006720B3">
        <w:rPr>
          <w:rStyle w:val="StyleUnderline"/>
        </w:rPr>
        <w:t xml:space="preserve">They make </w:t>
      </w:r>
      <w:r w:rsidRPr="00ED774C">
        <w:rPr>
          <w:rStyle w:val="Emphasis"/>
        </w:rPr>
        <w:t>democracy possible</w:t>
      </w:r>
      <w:r w:rsidRPr="007A36CA">
        <w:rPr>
          <w:sz w:val="16"/>
        </w:rPr>
        <w:t>.</w:t>
      </w:r>
    </w:p>
    <w:p w14:paraId="05587C00" w14:textId="77777777" w:rsidR="00CA544F" w:rsidRPr="007A36CA" w:rsidRDefault="00CA544F" w:rsidP="00CA544F">
      <w:pPr>
        <w:rPr>
          <w:sz w:val="16"/>
        </w:rPr>
      </w:pPr>
      <w:r w:rsidRPr="007A36CA">
        <w:rPr>
          <w:rStyle w:val="StyleUnderline"/>
        </w:rPr>
        <w:t>That’s why Environmental Defense Fund</w:t>
      </w:r>
      <w:r w:rsidRPr="007A36CA">
        <w:rPr>
          <w:sz w:val="16"/>
        </w:rPr>
        <w:t xml:space="preserve"> last week </w:t>
      </w:r>
      <w:r w:rsidRPr="007A36CA">
        <w:rPr>
          <w:rStyle w:val="StyleUnderline"/>
        </w:rPr>
        <w:t>submitted</w:t>
      </w:r>
      <w:r w:rsidRPr="007A36CA">
        <w:rPr>
          <w:sz w:val="16"/>
        </w:rPr>
        <w:t xml:space="preserve"> public </w:t>
      </w:r>
      <w:r w:rsidRPr="007A36CA">
        <w:rPr>
          <w:rStyle w:val="StyleUnderline"/>
        </w:rPr>
        <w:t>comments on the Clean Water Rule, which</w:t>
      </w:r>
      <w:r w:rsidRPr="007A36CA">
        <w:rPr>
          <w:sz w:val="16"/>
        </w:rPr>
        <w:t xml:space="preserve"> the </w:t>
      </w:r>
      <w:r w:rsidRPr="00ED774C">
        <w:rPr>
          <w:rStyle w:val="Emphasis"/>
        </w:rPr>
        <w:t>Trump</w:t>
      </w:r>
      <w:r w:rsidRPr="007A36CA">
        <w:rPr>
          <w:sz w:val="16"/>
        </w:rPr>
        <w:t xml:space="preserve"> Administration </w:t>
      </w:r>
      <w:r w:rsidRPr="007A36CA">
        <w:rPr>
          <w:rStyle w:val="StyleUnderline"/>
        </w:rPr>
        <w:t>is proposing to rescind</w:t>
      </w:r>
      <w:r w:rsidRPr="007A36CA">
        <w:rPr>
          <w:sz w:val="16"/>
        </w:rPr>
        <w:t>.</w:t>
      </w:r>
    </w:p>
    <w:p w14:paraId="2E99C399" w14:textId="77777777" w:rsidR="00CA544F" w:rsidRPr="007A36CA" w:rsidRDefault="00CA544F" w:rsidP="00CA544F">
      <w:pPr>
        <w:rPr>
          <w:sz w:val="16"/>
        </w:rPr>
      </w:pPr>
      <w:r w:rsidRPr="007A36CA">
        <w:rPr>
          <w:rStyle w:val="StyleUnderline"/>
        </w:rPr>
        <w:t>The Clean Water Rule, also known as</w:t>
      </w:r>
      <w:r w:rsidRPr="007A36CA">
        <w:rPr>
          <w:sz w:val="16"/>
        </w:rPr>
        <w:t xml:space="preserve"> Waters of the United States (</w:t>
      </w:r>
      <w:r w:rsidRPr="00ED774C">
        <w:rPr>
          <w:rStyle w:val="Emphasis"/>
        </w:rPr>
        <w:t>WOTUS</w:t>
      </w:r>
      <w:r w:rsidRPr="007A36CA">
        <w:rPr>
          <w:sz w:val="16"/>
        </w:rPr>
        <w:t xml:space="preserve">), was established in 2015 by the U.S. Environmental Protection Agency and Army Corps of Engineers to </w:t>
      </w:r>
      <w:r w:rsidRPr="007A36CA">
        <w:rPr>
          <w:rStyle w:val="StyleUnderline"/>
        </w:rPr>
        <w:t>clarify which bodies of water are protected</w:t>
      </w:r>
      <w:r w:rsidRPr="007A36CA">
        <w:rPr>
          <w:sz w:val="16"/>
        </w:rPr>
        <w:t xml:space="preserve"> by the federal Clean Water Act of 1972.</w:t>
      </w:r>
    </w:p>
    <w:p w14:paraId="5BF195E1" w14:textId="77777777" w:rsidR="00CA544F" w:rsidRPr="007A36CA" w:rsidRDefault="00CA544F" w:rsidP="00CA544F">
      <w:pPr>
        <w:rPr>
          <w:sz w:val="16"/>
        </w:rPr>
      </w:pPr>
      <w:r w:rsidRPr="007A36CA">
        <w:rPr>
          <w:sz w:val="16"/>
        </w:rPr>
        <w:t xml:space="preserve">Soon after it was enacted, </w:t>
      </w:r>
      <w:r w:rsidRPr="007A36CA">
        <w:rPr>
          <w:rStyle w:val="StyleUnderline"/>
        </w:rPr>
        <w:t>stakeholder groups sued</w:t>
      </w:r>
      <w:r w:rsidRPr="007A36CA">
        <w:rPr>
          <w:sz w:val="16"/>
        </w:rPr>
        <w:t xml:space="preserve"> – practically standard practice anytime a significant policy is put forward. We recognize the different opinions around WOTUS, but </w:t>
      </w:r>
      <w:r w:rsidRPr="007A36CA">
        <w:rPr>
          <w:rStyle w:val="StyleUnderline"/>
        </w:rPr>
        <w:t>aversion to controversy is not basis for setting policy</w:t>
      </w:r>
      <w:r w:rsidRPr="007A36CA">
        <w:rPr>
          <w:sz w:val="16"/>
        </w:rPr>
        <w:t>.</w:t>
      </w:r>
    </w:p>
    <w:p w14:paraId="5E0FB5A6" w14:textId="77777777" w:rsidR="00CA544F" w:rsidRPr="007A36CA" w:rsidRDefault="00CA544F" w:rsidP="00CA544F">
      <w:pPr>
        <w:rPr>
          <w:sz w:val="16"/>
        </w:rPr>
      </w:pPr>
      <w:r w:rsidRPr="007A36CA">
        <w:rPr>
          <w:sz w:val="16"/>
        </w:rPr>
        <w:t xml:space="preserve">And </w:t>
      </w:r>
      <w:r w:rsidRPr="007A36CA">
        <w:rPr>
          <w:rStyle w:val="StyleUnderline"/>
        </w:rPr>
        <w:t>yet, that’s what the EPA is trying to do</w:t>
      </w:r>
      <w:r w:rsidRPr="007A36CA">
        <w:rPr>
          <w:sz w:val="16"/>
        </w:rPr>
        <w:t xml:space="preserve"> – </w:t>
      </w:r>
      <w:r w:rsidRPr="007A36CA">
        <w:rPr>
          <w:rStyle w:val="StyleUnderline"/>
        </w:rPr>
        <w:t>remove a policy</w:t>
      </w:r>
      <w:r w:rsidRPr="007A36CA">
        <w:rPr>
          <w:sz w:val="16"/>
        </w:rPr>
        <w:t xml:space="preserve"> not because it is unlawful, but </w:t>
      </w:r>
      <w:r w:rsidRPr="007A36CA">
        <w:rPr>
          <w:rStyle w:val="StyleUnderline"/>
        </w:rPr>
        <w:t xml:space="preserve">because it is under </w:t>
      </w:r>
      <w:r w:rsidRPr="00ED774C">
        <w:rPr>
          <w:rStyle w:val="Emphasis"/>
        </w:rPr>
        <w:t>litigation</w:t>
      </w:r>
      <w:r w:rsidRPr="007A36CA">
        <w:rPr>
          <w:sz w:val="16"/>
        </w:rPr>
        <w:t>, which the EPA claims “produces uncertainty.”</w:t>
      </w:r>
    </w:p>
    <w:p w14:paraId="1BB88423" w14:textId="77777777" w:rsidR="00CA544F" w:rsidRPr="007A36CA" w:rsidRDefault="00CA544F" w:rsidP="00CA544F">
      <w:pPr>
        <w:rPr>
          <w:sz w:val="16"/>
        </w:rPr>
      </w:pPr>
      <w:r w:rsidRPr="007A36CA">
        <w:rPr>
          <w:rStyle w:val="StyleUnderline"/>
        </w:rPr>
        <w:t>An erosion of</w:t>
      </w:r>
      <w:r w:rsidRPr="007A36CA">
        <w:rPr>
          <w:sz w:val="16"/>
        </w:rPr>
        <w:t xml:space="preserve"> long-held </w:t>
      </w:r>
      <w:r w:rsidRPr="00ED774C">
        <w:rPr>
          <w:rStyle w:val="Emphasis"/>
        </w:rPr>
        <w:t>democratic values</w:t>
      </w:r>
    </w:p>
    <w:p w14:paraId="10B1FC99" w14:textId="77777777" w:rsidR="00CA544F" w:rsidRPr="007A36CA" w:rsidRDefault="00CA544F" w:rsidP="00CA544F">
      <w:pPr>
        <w:rPr>
          <w:sz w:val="16"/>
        </w:rPr>
      </w:pPr>
      <w:r w:rsidRPr="007A36CA">
        <w:rPr>
          <w:rStyle w:val="StyleUnderline"/>
        </w:rPr>
        <w:t>This is exactly the</w:t>
      </w:r>
      <w:r w:rsidRPr="007A36CA">
        <w:rPr>
          <w:sz w:val="16"/>
        </w:rPr>
        <w:t xml:space="preserve"> kind of </w:t>
      </w:r>
      <w:r w:rsidRPr="00ED774C">
        <w:rPr>
          <w:rStyle w:val="Emphasis"/>
        </w:rPr>
        <w:t>arbitrary action</w:t>
      </w:r>
      <w:r w:rsidRPr="007A36CA">
        <w:rPr>
          <w:sz w:val="16"/>
        </w:rPr>
        <w:t xml:space="preserve"> by a government agency that </w:t>
      </w:r>
      <w:r w:rsidRPr="00ED774C">
        <w:rPr>
          <w:rStyle w:val="Emphasis"/>
        </w:rPr>
        <w:t>Congress feared</w:t>
      </w:r>
      <w:r w:rsidRPr="007A36CA">
        <w:rPr>
          <w:rStyle w:val="StyleUnderline"/>
        </w:rPr>
        <w:t xml:space="preserve"> and why</w:t>
      </w:r>
      <w:r w:rsidRPr="007A36CA">
        <w:rPr>
          <w:sz w:val="16"/>
        </w:rPr>
        <w:t xml:space="preserve">, in 1946, </w:t>
      </w:r>
      <w:r w:rsidRPr="007A36CA">
        <w:rPr>
          <w:rStyle w:val="StyleUnderline"/>
        </w:rPr>
        <w:t xml:space="preserve">it passed the Administrative Procedure Act. The </w:t>
      </w:r>
      <w:r w:rsidRPr="00ED774C">
        <w:rPr>
          <w:rStyle w:val="Emphasis"/>
        </w:rPr>
        <w:t>APA</w:t>
      </w:r>
      <w:r w:rsidRPr="007A36CA">
        <w:rPr>
          <w:rStyle w:val="StyleUnderline"/>
        </w:rPr>
        <w:t xml:space="preserve"> sets out clear standards that </w:t>
      </w:r>
      <w:r w:rsidRPr="00ED774C">
        <w:rPr>
          <w:rStyle w:val="Emphasis"/>
        </w:rPr>
        <w:t>prevent</w:t>
      </w:r>
      <w:r w:rsidRPr="007A36CA">
        <w:rPr>
          <w:sz w:val="16"/>
        </w:rPr>
        <w:t xml:space="preserve"> government </w:t>
      </w:r>
      <w:r w:rsidRPr="00ED774C">
        <w:rPr>
          <w:rStyle w:val="Emphasis"/>
        </w:rPr>
        <w:t>agencies from undermining</w:t>
      </w:r>
      <w:r w:rsidRPr="007A36CA">
        <w:rPr>
          <w:sz w:val="16"/>
        </w:rPr>
        <w:t xml:space="preserve"> the core principles of </w:t>
      </w:r>
      <w:r w:rsidRPr="00ED774C">
        <w:rPr>
          <w:rStyle w:val="Emphasis"/>
        </w:rPr>
        <w:t>democracy</w:t>
      </w:r>
      <w:r w:rsidRPr="007A36CA">
        <w:rPr>
          <w:sz w:val="16"/>
        </w:rPr>
        <w:t>.</w:t>
      </w:r>
    </w:p>
    <w:p w14:paraId="173430CF" w14:textId="77777777" w:rsidR="00CA544F" w:rsidRPr="007A36CA" w:rsidRDefault="00CA544F" w:rsidP="00CA544F">
      <w:pPr>
        <w:rPr>
          <w:sz w:val="16"/>
          <w:szCs w:val="16"/>
        </w:rPr>
      </w:pPr>
      <w:r w:rsidRPr="007A36CA">
        <w:rPr>
          <w:sz w:val="16"/>
          <w:szCs w:val="16"/>
        </w:rPr>
        <w:t>It was born in a combative political environment not unlike ours today.</w:t>
      </w:r>
    </w:p>
    <w:p w14:paraId="484123A8" w14:textId="77777777" w:rsidR="00CA544F" w:rsidRPr="007A36CA" w:rsidRDefault="00CA544F" w:rsidP="00CA544F">
      <w:pPr>
        <w:rPr>
          <w:sz w:val="16"/>
        </w:rPr>
      </w:pPr>
      <w:r w:rsidRPr="007A36CA">
        <w:rPr>
          <w:sz w:val="16"/>
        </w:rPr>
        <w:t xml:space="preserve">In the 1930s, President Franklin Delano Roosevelt began creating new federal agencies to help guide the country through the Great Depression – part of his New Deal package to revive the economy. But many members of </w:t>
      </w:r>
      <w:r w:rsidRPr="007A36CA">
        <w:rPr>
          <w:rStyle w:val="StyleUnderline"/>
        </w:rPr>
        <w:t>Congress grew wary of the powers</w:t>
      </w:r>
      <w:r w:rsidRPr="007A36CA">
        <w:rPr>
          <w:sz w:val="16"/>
        </w:rPr>
        <w:t xml:space="preserve"> these new </w:t>
      </w:r>
      <w:r w:rsidRPr="007A36CA">
        <w:rPr>
          <w:rStyle w:val="StyleUnderline"/>
        </w:rPr>
        <w:t xml:space="preserve">agencies possessed and </w:t>
      </w:r>
      <w:r w:rsidRPr="00ED774C">
        <w:rPr>
          <w:rStyle w:val="Emphasis"/>
        </w:rPr>
        <w:t>sought to hold them accountable</w:t>
      </w:r>
      <w:r w:rsidRPr="007A36CA">
        <w:rPr>
          <w:sz w:val="16"/>
        </w:rPr>
        <w:t>.</w:t>
      </w:r>
    </w:p>
    <w:p w14:paraId="0601AF30" w14:textId="77777777" w:rsidR="00CA544F" w:rsidRPr="007A36CA" w:rsidRDefault="00CA544F" w:rsidP="00CA544F">
      <w:pPr>
        <w:rPr>
          <w:sz w:val="16"/>
        </w:rPr>
      </w:pPr>
      <w:r w:rsidRPr="007A36CA">
        <w:rPr>
          <w:rStyle w:val="StyleUnderline"/>
        </w:rPr>
        <w:t>After</w:t>
      </w:r>
      <w:r w:rsidRPr="007A36CA">
        <w:rPr>
          <w:sz w:val="16"/>
        </w:rPr>
        <w:t xml:space="preserve"> a more than a decade of </w:t>
      </w:r>
      <w:r w:rsidRPr="00ED774C">
        <w:rPr>
          <w:rStyle w:val="Emphasis"/>
        </w:rPr>
        <w:t>study</w:t>
      </w:r>
      <w:r w:rsidRPr="007A36CA">
        <w:rPr>
          <w:sz w:val="16"/>
        </w:rPr>
        <w:t xml:space="preserve">, wrangling and public input, </w:t>
      </w:r>
      <w:r w:rsidRPr="007A36CA">
        <w:rPr>
          <w:rStyle w:val="StyleUnderline"/>
        </w:rPr>
        <w:t>Congress passed the APA to ensure</w:t>
      </w:r>
      <w:r w:rsidRPr="007A36CA">
        <w:rPr>
          <w:sz w:val="16"/>
        </w:rPr>
        <w:t xml:space="preserve"> that </w:t>
      </w:r>
      <w:r w:rsidRPr="007A36CA">
        <w:rPr>
          <w:rStyle w:val="StyleUnderline"/>
        </w:rPr>
        <w:t>agencies would only act after</w:t>
      </w:r>
      <w:r w:rsidRPr="007A36CA">
        <w:rPr>
          <w:sz w:val="16"/>
        </w:rPr>
        <w:t xml:space="preserve"> providing the public with fair notice and a meaningful opportunity to provide </w:t>
      </w:r>
      <w:r w:rsidRPr="007A36CA">
        <w:rPr>
          <w:rStyle w:val="StyleUnderline"/>
        </w:rPr>
        <w:t xml:space="preserve">input. The APA also requires that agencies engage in </w:t>
      </w:r>
      <w:r w:rsidRPr="00ED774C">
        <w:rPr>
          <w:rStyle w:val="Emphasis"/>
        </w:rPr>
        <w:t>reasoned decision-making</w:t>
      </w:r>
      <w:r w:rsidRPr="007A36CA">
        <w:rPr>
          <w:sz w:val="16"/>
        </w:rPr>
        <w:t xml:space="preserve"> – in other words, that they weigh all relevant factors and thoroughly explain their decisions.</w:t>
      </w:r>
    </w:p>
    <w:p w14:paraId="09AA7F09" w14:textId="77777777" w:rsidR="00CA544F" w:rsidRPr="007A36CA" w:rsidRDefault="00CA544F" w:rsidP="00CA544F">
      <w:pPr>
        <w:rPr>
          <w:sz w:val="16"/>
        </w:rPr>
      </w:pPr>
      <w:r w:rsidRPr="007A36CA">
        <w:rPr>
          <w:rStyle w:val="StyleUnderline"/>
        </w:rPr>
        <w:t>Major</w:t>
      </w:r>
      <w:r w:rsidRPr="007A36CA">
        <w:rPr>
          <w:sz w:val="16"/>
        </w:rPr>
        <w:t xml:space="preserve"> policy </w:t>
      </w:r>
      <w:r w:rsidRPr="007A36CA">
        <w:rPr>
          <w:rStyle w:val="StyleUnderline"/>
        </w:rPr>
        <w:t xml:space="preserve">changes </w:t>
      </w:r>
      <w:r w:rsidRPr="00ED774C">
        <w:rPr>
          <w:rStyle w:val="Emphasis"/>
        </w:rPr>
        <w:t>require due process</w:t>
      </w:r>
    </w:p>
    <w:p w14:paraId="6CD83164" w14:textId="77777777" w:rsidR="00CA544F" w:rsidRPr="007A36CA" w:rsidRDefault="00CA544F" w:rsidP="00CA544F">
      <w:pPr>
        <w:rPr>
          <w:rStyle w:val="StyleUnderline"/>
        </w:rPr>
      </w:pPr>
      <w:r w:rsidRPr="007A36CA">
        <w:rPr>
          <w:rStyle w:val="StyleUnderline"/>
        </w:rPr>
        <w:t>The</w:t>
      </w:r>
      <w:r w:rsidRPr="007A36CA">
        <w:rPr>
          <w:sz w:val="16"/>
        </w:rPr>
        <w:t xml:space="preserve"> EPA’s proposed </w:t>
      </w:r>
      <w:r w:rsidRPr="007A36CA">
        <w:rPr>
          <w:rStyle w:val="StyleUnderline"/>
        </w:rPr>
        <w:t xml:space="preserve">rescission of the Clean Water Rule is </w:t>
      </w:r>
      <w:r w:rsidRPr="00ED774C">
        <w:rPr>
          <w:rStyle w:val="Emphasis"/>
        </w:rPr>
        <w:t>not</w:t>
      </w:r>
      <w:r w:rsidRPr="007A36CA">
        <w:rPr>
          <w:sz w:val="16"/>
        </w:rPr>
        <w:t xml:space="preserve"> merely </w:t>
      </w:r>
      <w:r w:rsidRPr="00ED774C">
        <w:rPr>
          <w:rStyle w:val="Emphasis"/>
        </w:rPr>
        <w:t>a codification of the “status quo,”</w:t>
      </w:r>
      <w:r w:rsidRPr="007A36CA">
        <w:rPr>
          <w:sz w:val="16"/>
        </w:rPr>
        <w:t xml:space="preserve"> or “reopening” of the rule as the agency argues, </w:t>
      </w:r>
      <w:r w:rsidRPr="007A36CA">
        <w:rPr>
          <w:rStyle w:val="StyleUnderline"/>
        </w:rPr>
        <w:t>but</w:t>
      </w:r>
      <w:r w:rsidRPr="007A36CA">
        <w:rPr>
          <w:sz w:val="16"/>
        </w:rPr>
        <w:t xml:space="preserve"> is </w:t>
      </w:r>
      <w:r w:rsidRPr="007A36CA">
        <w:rPr>
          <w:rStyle w:val="StyleUnderline"/>
        </w:rPr>
        <w:t xml:space="preserve">a </w:t>
      </w:r>
      <w:r w:rsidRPr="00ED774C">
        <w:rPr>
          <w:rStyle w:val="Emphasis"/>
        </w:rPr>
        <w:t>substantive change</w:t>
      </w:r>
      <w:r w:rsidRPr="007A36CA">
        <w:rPr>
          <w:rStyle w:val="StyleUnderline"/>
        </w:rPr>
        <w:t xml:space="preserve"> in EPA’s interpretation</w:t>
      </w:r>
      <w:r w:rsidRPr="007A36CA">
        <w:rPr>
          <w:sz w:val="16"/>
        </w:rPr>
        <w:t xml:space="preserve"> of the law and a major change in policy – </w:t>
      </w:r>
      <w:r w:rsidRPr="007A36CA">
        <w:rPr>
          <w:rStyle w:val="StyleUnderline"/>
        </w:rPr>
        <w:t>which triggers all of the requirements of the APA.</w:t>
      </w:r>
    </w:p>
    <w:p w14:paraId="3CEBC137" w14:textId="77777777" w:rsidR="00CA544F" w:rsidRPr="007A36CA" w:rsidRDefault="00CA544F" w:rsidP="00CA544F">
      <w:pPr>
        <w:rPr>
          <w:sz w:val="16"/>
        </w:rPr>
      </w:pPr>
      <w:r w:rsidRPr="007A36CA">
        <w:rPr>
          <w:rStyle w:val="StyleUnderline"/>
        </w:rPr>
        <w:t xml:space="preserve">If any agency action could be </w:t>
      </w:r>
      <w:r w:rsidRPr="00ED774C">
        <w:rPr>
          <w:rStyle w:val="Emphasis"/>
        </w:rPr>
        <w:t>withdrawn</w:t>
      </w:r>
      <w:r w:rsidRPr="007A36CA">
        <w:rPr>
          <w:sz w:val="16"/>
        </w:rPr>
        <w:t xml:space="preserve"> solely </w:t>
      </w:r>
      <w:r w:rsidRPr="007A36CA">
        <w:rPr>
          <w:rStyle w:val="StyleUnderline"/>
        </w:rPr>
        <w:t>due to</w:t>
      </w:r>
      <w:r w:rsidRPr="007A36CA">
        <w:rPr>
          <w:sz w:val="16"/>
        </w:rPr>
        <w:t xml:space="preserve"> pending or potential litigation and “</w:t>
      </w:r>
      <w:r w:rsidRPr="007A36CA">
        <w:rPr>
          <w:rStyle w:val="StyleUnderline"/>
        </w:rPr>
        <w:t>regulatory uncertainty</w:t>
      </w:r>
      <w:r w:rsidRPr="007A36CA">
        <w:rPr>
          <w:sz w:val="16"/>
        </w:rPr>
        <w:t xml:space="preserve">” – a catch phrase of this administration – </w:t>
      </w:r>
      <w:r w:rsidRPr="007A36CA">
        <w:rPr>
          <w:rStyle w:val="StyleUnderline"/>
        </w:rPr>
        <w:t xml:space="preserve">our nation’s regulatory structures would be in </w:t>
      </w:r>
      <w:r w:rsidRPr="00ED774C">
        <w:rPr>
          <w:rStyle w:val="Emphasis"/>
        </w:rPr>
        <w:t>constant flux, lack rigor and lose</w:t>
      </w:r>
      <w:r w:rsidRPr="007A36CA">
        <w:rPr>
          <w:sz w:val="16"/>
        </w:rPr>
        <w:t xml:space="preserve"> factual and </w:t>
      </w:r>
      <w:r w:rsidRPr="00ED774C">
        <w:rPr>
          <w:rStyle w:val="Emphasis"/>
        </w:rPr>
        <w:t>scientific basis</w:t>
      </w:r>
      <w:r w:rsidRPr="007A36CA">
        <w:rPr>
          <w:sz w:val="16"/>
        </w:rPr>
        <w:t>.</w:t>
      </w:r>
    </w:p>
    <w:p w14:paraId="3B60266F" w14:textId="77777777" w:rsidR="00CA544F" w:rsidRPr="007A36CA" w:rsidRDefault="00CA544F" w:rsidP="00CA544F">
      <w:pPr>
        <w:rPr>
          <w:sz w:val="16"/>
        </w:rPr>
      </w:pPr>
      <w:r w:rsidRPr="007A36CA">
        <w:rPr>
          <w:sz w:val="16"/>
        </w:rPr>
        <w:t xml:space="preserve">For example, </w:t>
      </w:r>
      <w:r w:rsidRPr="007A36CA">
        <w:rPr>
          <w:rStyle w:val="StyleUnderline"/>
        </w:rPr>
        <w:t xml:space="preserve">if the APA allowed an agency to </w:t>
      </w:r>
      <w:r w:rsidRPr="00ED774C">
        <w:rPr>
          <w:rStyle w:val="Emphasis"/>
        </w:rPr>
        <w:t>yank a decision</w:t>
      </w:r>
      <w:r w:rsidRPr="007A36CA">
        <w:rPr>
          <w:sz w:val="16"/>
        </w:rPr>
        <w:t xml:space="preserve"> simply because of litigation or regulatory uncertainty, </w:t>
      </w:r>
      <w:r w:rsidRPr="007A36CA">
        <w:rPr>
          <w:rStyle w:val="StyleUnderline"/>
        </w:rPr>
        <w:t xml:space="preserve">EPA could </w:t>
      </w:r>
      <w:r w:rsidRPr="00ED774C">
        <w:rPr>
          <w:rStyle w:val="Emphasis"/>
        </w:rPr>
        <w:t>withdraw pesticide approvals</w:t>
      </w:r>
      <w:r w:rsidRPr="007A36CA">
        <w:rPr>
          <w:sz w:val="16"/>
        </w:rPr>
        <w:t xml:space="preserve"> as soon as anyone with a lawyer challenged the approval with litigation.</w:t>
      </w:r>
    </w:p>
    <w:p w14:paraId="72AF46CA" w14:textId="77777777" w:rsidR="00CA544F" w:rsidRPr="007A36CA" w:rsidRDefault="00CA544F" w:rsidP="00CA544F">
      <w:pPr>
        <w:rPr>
          <w:rStyle w:val="StyleUnderline"/>
        </w:rPr>
      </w:pPr>
      <w:r w:rsidRPr="007A36CA">
        <w:rPr>
          <w:rStyle w:val="StyleUnderline"/>
        </w:rPr>
        <w:t xml:space="preserve">A dangerous </w:t>
      </w:r>
      <w:r w:rsidRPr="00ED774C">
        <w:rPr>
          <w:rStyle w:val="Emphasis"/>
        </w:rPr>
        <w:t>precedent</w:t>
      </w:r>
    </w:p>
    <w:p w14:paraId="493BA4C0" w14:textId="77777777" w:rsidR="00CA544F" w:rsidRPr="007A36CA" w:rsidRDefault="00CA544F" w:rsidP="00CA544F">
      <w:pPr>
        <w:rPr>
          <w:sz w:val="16"/>
        </w:rPr>
      </w:pPr>
      <w:r w:rsidRPr="007A36CA">
        <w:rPr>
          <w:rStyle w:val="StyleUnderline"/>
        </w:rPr>
        <w:t>EPA’s rationale</w:t>
      </w:r>
      <w:r w:rsidRPr="007A36CA">
        <w:rPr>
          <w:sz w:val="16"/>
        </w:rPr>
        <w:t xml:space="preserve"> for repealing the Clean Water Rule </w:t>
      </w:r>
      <w:r w:rsidRPr="007A36CA">
        <w:rPr>
          <w:rStyle w:val="StyleUnderline"/>
        </w:rPr>
        <w:t xml:space="preserve">has </w:t>
      </w:r>
      <w:r w:rsidRPr="00ED774C">
        <w:rPr>
          <w:rStyle w:val="Emphasis"/>
        </w:rPr>
        <w:t>sweeping implications for administrative law</w:t>
      </w:r>
      <w:r w:rsidRPr="007A36CA">
        <w:rPr>
          <w:rStyle w:val="StyleUnderline"/>
        </w:rPr>
        <w:t xml:space="preserve"> generally. It </w:t>
      </w:r>
      <w:r w:rsidRPr="00ED774C">
        <w:rPr>
          <w:rStyle w:val="Emphasis"/>
        </w:rPr>
        <w:t>undermines</w:t>
      </w:r>
      <w:r w:rsidRPr="007A36CA">
        <w:rPr>
          <w:sz w:val="16"/>
        </w:rPr>
        <w:t xml:space="preserve"> basic </w:t>
      </w:r>
      <w:r w:rsidRPr="00ED774C">
        <w:rPr>
          <w:rStyle w:val="Emphasis"/>
        </w:rPr>
        <w:t>democratic principles</w:t>
      </w:r>
      <w:r w:rsidRPr="007A36CA">
        <w:rPr>
          <w:rStyle w:val="StyleUnderline"/>
        </w:rPr>
        <w:t>, and</w:t>
      </w:r>
      <w:r w:rsidRPr="007A36CA">
        <w:rPr>
          <w:sz w:val="16"/>
        </w:rPr>
        <w:t xml:space="preserve"> it </w:t>
      </w:r>
      <w:r w:rsidRPr="007A36CA">
        <w:rPr>
          <w:rStyle w:val="StyleUnderline"/>
        </w:rPr>
        <w:t xml:space="preserve">sets a </w:t>
      </w:r>
      <w:r w:rsidRPr="00ED774C">
        <w:rPr>
          <w:rStyle w:val="Emphasis"/>
        </w:rPr>
        <w:t>dangerous precedent for rulemaking</w:t>
      </w:r>
      <w:r w:rsidRPr="007A36CA">
        <w:rPr>
          <w:sz w:val="16"/>
        </w:rPr>
        <w:t xml:space="preserve"> processes.</w:t>
      </w:r>
    </w:p>
    <w:p w14:paraId="102C2CD9" w14:textId="77777777" w:rsidR="00CA544F" w:rsidRPr="007A36CA" w:rsidRDefault="00CA544F" w:rsidP="00CA544F">
      <w:pPr>
        <w:rPr>
          <w:sz w:val="16"/>
        </w:rPr>
      </w:pPr>
      <w:r w:rsidRPr="007A36CA">
        <w:rPr>
          <w:rStyle w:val="StyleUnderline"/>
        </w:rPr>
        <w:t xml:space="preserve">EDF supports </w:t>
      </w:r>
      <w:r w:rsidRPr="00ED774C">
        <w:rPr>
          <w:rStyle w:val="Emphasis"/>
        </w:rPr>
        <w:t>science-based policy</w:t>
      </w:r>
      <w:r w:rsidRPr="007A36CA">
        <w:rPr>
          <w:sz w:val="16"/>
        </w:rPr>
        <w:t xml:space="preserve">. While we may not agree with every agency action, all Americans should agree that </w:t>
      </w:r>
      <w:r w:rsidRPr="007A36CA">
        <w:rPr>
          <w:rStyle w:val="StyleUnderline"/>
        </w:rPr>
        <w:t>rules must be established, revised, or even rescinded through</w:t>
      </w:r>
      <w:r w:rsidRPr="007A36CA">
        <w:rPr>
          <w:sz w:val="16"/>
        </w:rPr>
        <w:t xml:space="preserve"> the transparent and </w:t>
      </w:r>
      <w:r w:rsidRPr="00ED774C">
        <w:rPr>
          <w:rStyle w:val="Emphasis"/>
        </w:rPr>
        <w:t>fair process</w:t>
      </w:r>
      <w:r w:rsidRPr="007A36CA">
        <w:rPr>
          <w:sz w:val="16"/>
        </w:rPr>
        <w:t xml:space="preserve"> Congress wisely established more than 70 years ago.</w:t>
      </w:r>
    </w:p>
    <w:p w14:paraId="09C1452C" w14:textId="77777777" w:rsidR="00CA544F" w:rsidRPr="007A36CA" w:rsidRDefault="00CA544F" w:rsidP="00CA544F">
      <w:pPr>
        <w:rPr>
          <w:rStyle w:val="StyleUnderline"/>
        </w:rPr>
      </w:pPr>
      <w:r w:rsidRPr="007A36CA">
        <w:rPr>
          <w:rStyle w:val="StyleUnderline"/>
        </w:rPr>
        <w:t xml:space="preserve">With this WOTUS withdrawal proposal, EPA is doing the </w:t>
      </w:r>
      <w:r w:rsidRPr="00ED774C">
        <w:rPr>
          <w:rStyle w:val="Emphasis"/>
        </w:rPr>
        <w:t>opposite</w:t>
      </w:r>
      <w:r w:rsidRPr="007A36CA">
        <w:rPr>
          <w:rStyle w:val="StyleUnderline"/>
        </w:rPr>
        <w:t>.</w:t>
      </w:r>
    </w:p>
    <w:p w14:paraId="56874F46" w14:textId="77777777" w:rsidR="00CA544F" w:rsidRDefault="00CA544F" w:rsidP="00CA544F">
      <w:pPr>
        <w:pStyle w:val="Heading4"/>
      </w:pPr>
      <w:r>
        <w:t xml:space="preserve">Its </w:t>
      </w:r>
      <w:r w:rsidRPr="005A53A0">
        <w:rPr>
          <w:u w:val="single"/>
        </w:rPr>
        <w:t>modeled</w:t>
      </w:r>
      <w:r>
        <w:t xml:space="preserve">---key to </w:t>
      </w:r>
      <w:r w:rsidRPr="005A53A0">
        <w:rPr>
          <w:u w:val="single"/>
        </w:rPr>
        <w:t>global democratic peace</w:t>
      </w:r>
      <w:r>
        <w:t>---</w:t>
      </w:r>
      <w:r w:rsidRPr="005A53A0">
        <w:rPr>
          <w:u w:val="single"/>
        </w:rPr>
        <w:t xml:space="preserve">science-based </w:t>
      </w:r>
      <w:r>
        <w:rPr>
          <w:u w:val="single"/>
        </w:rPr>
        <w:t>process</w:t>
      </w:r>
      <w:r>
        <w:t xml:space="preserve"> combats </w:t>
      </w:r>
      <w:r w:rsidRPr="005A53A0">
        <w:rPr>
          <w:u w:val="single"/>
        </w:rPr>
        <w:t>private interests</w:t>
      </w:r>
      <w:r>
        <w:t>.</w:t>
      </w:r>
    </w:p>
    <w:p w14:paraId="1FF9034D" w14:textId="77777777" w:rsidR="00CA544F" w:rsidRPr="00E11AD7" w:rsidRDefault="00CA544F" w:rsidP="00CA544F">
      <w:r>
        <w:t xml:space="preserve">Kelly </w:t>
      </w:r>
      <w:r w:rsidRPr="00211D8C">
        <w:rPr>
          <w:rStyle w:val="Style13ptBold"/>
        </w:rPr>
        <w:t xml:space="preserve">Magsamen et al. </w:t>
      </w:r>
      <w:r>
        <w:rPr>
          <w:rStyle w:val="Style13ptBold"/>
        </w:rPr>
        <w:t>18</w:t>
      </w:r>
      <w:r w:rsidRPr="00034F4F">
        <w:t>.</w:t>
      </w:r>
      <w:r>
        <w:t xml:space="preserve"> Magsamen is the vice president for National Security and International Policy at the Center for American Progress. Max Bergmann and Michael Fuchs are senior fellows at the Center. Trevor Sutton is a fellow at the Center. Securing a Democratic World The Case for a Democratic Values-Based U.S. Foreign Policy https://www.americanprogress.org/issues/security/reports/2018/09/05/457451/securing-democratic-world/</w:t>
      </w:r>
    </w:p>
    <w:p w14:paraId="2F0076C4" w14:textId="77777777" w:rsidR="00CA544F" w:rsidRPr="00211D8C" w:rsidRDefault="00CA544F" w:rsidP="00CA544F">
      <w:pPr>
        <w:rPr>
          <w:sz w:val="16"/>
          <w:szCs w:val="16"/>
        </w:rPr>
      </w:pPr>
      <w:r w:rsidRPr="00211D8C">
        <w:rPr>
          <w:sz w:val="16"/>
          <w:szCs w:val="16"/>
        </w:rPr>
        <w:t>Policy recommendations</w:t>
      </w:r>
    </w:p>
    <w:p w14:paraId="3FD91638" w14:textId="77777777" w:rsidR="00CA544F" w:rsidRPr="00E168C1" w:rsidRDefault="00CA544F" w:rsidP="00CA544F">
      <w:pPr>
        <w:rPr>
          <w:sz w:val="16"/>
        </w:rPr>
      </w:pPr>
      <w:r w:rsidRPr="00E168C1">
        <w:rPr>
          <w:rStyle w:val="StyleUnderline"/>
        </w:rPr>
        <w:t xml:space="preserve">Revitalizing global democracy is an </w:t>
      </w:r>
      <w:r w:rsidRPr="00ED774C">
        <w:rPr>
          <w:rStyle w:val="Emphasis"/>
        </w:rPr>
        <w:t>immense and complex task</w:t>
      </w:r>
      <w:r w:rsidRPr="00E168C1">
        <w:rPr>
          <w:sz w:val="16"/>
        </w:rPr>
        <w:t xml:space="preserve"> that will take many years. But in the short term, </w:t>
      </w:r>
      <w:r w:rsidRPr="00E168C1">
        <w:rPr>
          <w:rStyle w:val="StyleUnderline"/>
        </w:rPr>
        <w:t>the threat presented</w:t>
      </w:r>
      <w:r w:rsidRPr="00E168C1">
        <w:rPr>
          <w:sz w:val="16"/>
        </w:rPr>
        <w:t xml:space="preserve"> by opportunist authoritarian regimes urgently </w:t>
      </w:r>
      <w:r w:rsidRPr="00E168C1">
        <w:rPr>
          <w:rStyle w:val="StyleUnderline"/>
        </w:rPr>
        <w:t xml:space="preserve">requires a </w:t>
      </w:r>
      <w:r w:rsidRPr="00ED774C">
        <w:rPr>
          <w:rStyle w:val="Emphasis"/>
        </w:rPr>
        <w:t>rapid response</w:t>
      </w:r>
      <w:r w:rsidRPr="00E168C1">
        <w:rPr>
          <w:sz w:val="16"/>
        </w:rPr>
        <w:t xml:space="preserve">. That is why </w:t>
      </w:r>
      <w:r w:rsidRPr="00ED774C">
        <w:rPr>
          <w:rStyle w:val="Emphasis"/>
        </w:rPr>
        <w:t>America’s democracy</w:t>
      </w:r>
      <w:r w:rsidRPr="00E168C1">
        <w:rPr>
          <w:rStyle w:val="StyleUnderline"/>
        </w:rPr>
        <w:t xml:space="preserve"> rebalance needs</w:t>
      </w:r>
      <w:r w:rsidRPr="00E168C1">
        <w:rPr>
          <w:sz w:val="16"/>
        </w:rPr>
        <w:t xml:space="preserve"> both </w:t>
      </w:r>
      <w:r w:rsidRPr="00E168C1">
        <w:rPr>
          <w:rStyle w:val="StyleUnderline"/>
        </w:rPr>
        <w:t xml:space="preserve">an immediate defensive line of effort to protect democratic values at home and around the world from creeping </w:t>
      </w:r>
      <w:r w:rsidRPr="00ED774C">
        <w:rPr>
          <w:rStyle w:val="Emphasis"/>
        </w:rPr>
        <w:t>authoritarianism</w:t>
      </w:r>
      <w:r w:rsidRPr="00E168C1">
        <w:rPr>
          <w:sz w:val="16"/>
        </w:rPr>
        <w:t xml:space="preserve"> and a sustained long-term effort to expand the global democratic community and address the drivers of democratic retrenchment.</w:t>
      </w:r>
    </w:p>
    <w:p w14:paraId="06363418" w14:textId="77777777" w:rsidR="00CA544F" w:rsidRPr="00E168C1" w:rsidRDefault="00CA544F" w:rsidP="00CA544F">
      <w:pPr>
        <w:rPr>
          <w:sz w:val="16"/>
          <w:szCs w:val="16"/>
        </w:rPr>
      </w:pPr>
      <w:r w:rsidRPr="00E168C1">
        <w:rPr>
          <w:sz w:val="16"/>
          <w:szCs w:val="16"/>
        </w:rPr>
        <w:t>Strengthen democracy at home</w:t>
      </w:r>
    </w:p>
    <w:p w14:paraId="687936B6" w14:textId="77777777" w:rsidR="00CA544F" w:rsidRDefault="00CA544F" w:rsidP="00CA544F">
      <w:pPr>
        <w:rPr>
          <w:sz w:val="16"/>
        </w:rPr>
      </w:pPr>
      <w:r w:rsidRPr="00E168C1">
        <w:rPr>
          <w:rStyle w:val="StyleUnderline"/>
        </w:rPr>
        <w:t xml:space="preserve">American foreign policy </w:t>
      </w:r>
      <w:r w:rsidRPr="00ED774C">
        <w:rPr>
          <w:rStyle w:val="Emphasis"/>
        </w:rPr>
        <w:t>starts at home</w:t>
      </w:r>
      <w:r w:rsidRPr="00E168C1">
        <w:rPr>
          <w:rStyle w:val="StyleUnderline"/>
        </w:rPr>
        <w:t xml:space="preserve"> with</w:t>
      </w:r>
      <w:r w:rsidRPr="00E168C1">
        <w:rPr>
          <w:sz w:val="16"/>
        </w:rPr>
        <w:t xml:space="preserve"> the strength of </w:t>
      </w:r>
      <w:r w:rsidRPr="00E168C1">
        <w:rPr>
          <w:rStyle w:val="StyleUnderline"/>
        </w:rPr>
        <w:t xml:space="preserve">our own </w:t>
      </w:r>
      <w:r w:rsidRPr="00ED774C">
        <w:rPr>
          <w:rStyle w:val="Emphasis"/>
        </w:rPr>
        <w:t>democratic model. None of the initiatives</w:t>
      </w:r>
      <w:r w:rsidRPr="00E168C1">
        <w:rPr>
          <w:sz w:val="16"/>
        </w:rPr>
        <w:t xml:space="preserve"> proposed in this report </w:t>
      </w:r>
      <w:r w:rsidRPr="00E168C1">
        <w:rPr>
          <w:rStyle w:val="StyleUnderline"/>
        </w:rPr>
        <w:t xml:space="preserve">is likely to succeed if the United States does not embrace its own </w:t>
      </w:r>
      <w:r w:rsidRPr="00ED774C">
        <w:rPr>
          <w:rStyle w:val="Emphasis"/>
        </w:rPr>
        <w:t>democratic values and norms and lead by example</w:t>
      </w:r>
      <w:r w:rsidRPr="00E168C1">
        <w:rPr>
          <w:rStyle w:val="StyleUnderline"/>
        </w:rPr>
        <w:t>. The next administration will need to</w:t>
      </w:r>
      <w:r w:rsidRPr="00E168C1">
        <w:rPr>
          <w:sz w:val="16"/>
        </w:rPr>
        <w:t xml:space="preserve"> simultaneously </w:t>
      </w:r>
      <w:r w:rsidRPr="00E168C1">
        <w:rPr>
          <w:rStyle w:val="StyleUnderline"/>
        </w:rPr>
        <w:t>re-establish</w:t>
      </w:r>
      <w:r w:rsidRPr="00E168C1">
        <w:rPr>
          <w:sz w:val="16"/>
        </w:rPr>
        <w:t xml:space="preserve"> international </w:t>
      </w:r>
      <w:r w:rsidRPr="00E168C1">
        <w:rPr>
          <w:rStyle w:val="StyleUnderline"/>
        </w:rPr>
        <w:t>credibility and strengthen the democratic compact with its own citizens. For the United States to compete effectively in the global battle</w:t>
      </w:r>
      <w:r w:rsidRPr="00E168C1">
        <w:rPr>
          <w:sz w:val="16"/>
        </w:rPr>
        <w:t xml:space="preserve"> of ideas, </w:t>
      </w:r>
      <w:r w:rsidRPr="00E168C1">
        <w:rPr>
          <w:rStyle w:val="StyleUnderline"/>
        </w:rPr>
        <w:t xml:space="preserve">it must continue to </w:t>
      </w:r>
      <w:r w:rsidRPr="00ED774C">
        <w:rPr>
          <w:rStyle w:val="Emphasis"/>
        </w:rPr>
        <w:t>perfect its own democracy</w:t>
      </w:r>
      <w:r w:rsidRPr="00E168C1">
        <w:rPr>
          <w:rStyle w:val="StyleUnderline"/>
        </w:rPr>
        <w:t xml:space="preserve"> and leverage its</w:t>
      </w:r>
      <w:r w:rsidRPr="00E168C1">
        <w:rPr>
          <w:sz w:val="16"/>
        </w:rPr>
        <w:t xml:space="preserve"> own comparative strengths: </w:t>
      </w:r>
      <w:r w:rsidRPr="00ED774C">
        <w:rPr>
          <w:rStyle w:val="Emphasis"/>
        </w:rPr>
        <w:t>rule of law</w:t>
      </w:r>
      <w:r w:rsidRPr="00E168C1">
        <w:rPr>
          <w:rStyle w:val="StyleUnderline"/>
        </w:rPr>
        <w:t xml:space="preserve">, </w:t>
      </w:r>
      <w:r w:rsidRPr="00ED774C">
        <w:rPr>
          <w:rStyle w:val="Emphasis"/>
        </w:rPr>
        <w:t>strong institutions</w:t>
      </w:r>
      <w:r w:rsidRPr="00E168C1">
        <w:rPr>
          <w:sz w:val="16"/>
        </w:rPr>
        <w:t xml:space="preserve">, the ability to self-correct as a nation, </w:t>
      </w:r>
      <w:r w:rsidRPr="00E168C1">
        <w:rPr>
          <w:rStyle w:val="StyleUnderline"/>
        </w:rPr>
        <w:t>and the</w:t>
      </w:r>
      <w:r w:rsidRPr="00E168C1">
        <w:rPr>
          <w:sz w:val="16"/>
        </w:rPr>
        <w:t xml:space="preserve"> innovation and </w:t>
      </w:r>
      <w:r w:rsidRPr="00E168C1">
        <w:rPr>
          <w:rStyle w:val="StyleUnderline"/>
        </w:rPr>
        <w:t>perseverance of the American people</w:t>
      </w:r>
      <w:r w:rsidRPr="00E168C1">
        <w:rPr>
          <w:sz w:val="16"/>
        </w:rPr>
        <w:t xml:space="preserve">. While domestic policy is not the focus of this report, </w:t>
      </w:r>
      <w:r w:rsidRPr="00E168C1">
        <w:rPr>
          <w:rStyle w:val="StyleUnderline"/>
        </w:rPr>
        <w:t>the authors felt it was essential to draw the connection between</w:t>
      </w:r>
      <w:r w:rsidRPr="00E168C1">
        <w:rPr>
          <w:sz w:val="16"/>
        </w:rPr>
        <w:t xml:space="preserve"> the health of </w:t>
      </w:r>
      <w:r w:rsidRPr="00E168C1">
        <w:rPr>
          <w:rStyle w:val="StyleUnderline"/>
        </w:rPr>
        <w:t xml:space="preserve">American democracy and the </w:t>
      </w:r>
      <w:r w:rsidRPr="00ED774C">
        <w:rPr>
          <w:rStyle w:val="Emphasis"/>
        </w:rPr>
        <w:t>strategic impact</w:t>
      </w:r>
      <w:r w:rsidRPr="00E168C1">
        <w:rPr>
          <w:rStyle w:val="StyleUnderline"/>
        </w:rPr>
        <w:t xml:space="preserve"> that the United States can drive </w:t>
      </w:r>
      <w:r w:rsidRPr="00ED774C">
        <w:rPr>
          <w:rStyle w:val="Emphasis"/>
        </w:rPr>
        <w:t>globally</w:t>
      </w:r>
      <w:r w:rsidRPr="00E168C1">
        <w:rPr>
          <w:sz w:val="16"/>
        </w:rPr>
        <w:t xml:space="preserve"> in the context of rising competition.</w:t>
      </w:r>
    </w:p>
    <w:p w14:paraId="0D34D497" w14:textId="77777777" w:rsidR="00CA544F" w:rsidRDefault="00CA544F" w:rsidP="00CA544F">
      <w:pPr>
        <w:rPr>
          <w:sz w:val="16"/>
        </w:rPr>
      </w:pPr>
      <w:r>
        <w:rPr>
          <w:sz w:val="16"/>
        </w:rPr>
        <w:t>Restore democratic values and norms</w:t>
      </w:r>
    </w:p>
    <w:p w14:paraId="3ECC4A9F" w14:textId="77777777" w:rsidR="00CA544F" w:rsidRDefault="00CA544F" w:rsidP="00CA544F">
      <w:pPr>
        <w:rPr>
          <w:sz w:val="16"/>
        </w:rPr>
      </w:pPr>
      <w:r w:rsidRPr="005A53A0">
        <w:rPr>
          <w:rStyle w:val="StyleUnderline"/>
        </w:rPr>
        <w:t>The</w:t>
      </w:r>
      <w:r>
        <w:rPr>
          <w:sz w:val="16"/>
        </w:rPr>
        <w:t xml:space="preserve"> next </w:t>
      </w:r>
      <w:r w:rsidRPr="005A53A0">
        <w:rPr>
          <w:rStyle w:val="StyleUnderline"/>
        </w:rPr>
        <w:t xml:space="preserve">administration will need to emphasize </w:t>
      </w:r>
      <w:r w:rsidRPr="00ED774C">
        <w:rPr>
          <w:rStyle w:val="Emphasis"/>
        </w:rPr>
        <w:t>its adherence to democratic norms</w:t>
      </w:r>
      <w:r>
        <w:rPr>
          <w:sz w:val="16"/>
        </w:rPr>
        <w:t xml:space="preserve">, including reaffirming and embracing the role of a free press, respecting the independence of the judiciary and law enforcement, valuing its civil servants, rejecting racial and religious antagonism, </w:t>
      </w:r>
      <w:r w:rsidRPr="005A53A0">
        <w:rPr>
          <w:rStyle w:val="StyleUnderline"/>
        </w:rPr>
        <w:t>and separating the interests of the public from the private interests of those in power</w:t>
      </w:r>
      <w:r>
        <w:rPr>
          <w:sz w:val="16"/>
        </w:rPr>
        <w:t>. A series of strong and clear measures in this direction in the early days of the next administration will be a necessary predicate to restoring American credibility abroad.</w:t>
      </w:r>
    </w:p>
    <w:p w14:paraId="3E577E38" w14:textId="77777777" w:rsidR="00CA544F" w:rsidRDefault="00CA544F" w:rsidP="00CA544F">
      <w:pPr>
        <w:rPr>
          <w:sz w:val="16"/>
        </w:rPr>
      </w:pPr>
      <w:r w:rsidRPr="00ED774C">
        <w:rPr>
          <w:rStyle w:val="Emphasis"/>
        </w:rPr>
        <w:t>Build trust in science</w:t>
      </w:r>
      <w:r>
        <w:rPr>
          <w:sz w:val="16"/>
        </w:rPr>
        <w:t xml:space="preserve"> and facts</w:t>
      </w:r>
    </w:p>
    <w:p w14:paraId="3D91F69F" w14:textId="77777777" w:rsidR="00CA544F" w:rsidRPr="00E168C1" w:rsidRDefault="00CA544F" w:rsidP="00CA544F">
      <w:pPr>
        <w:rPr>
          <w:sz w:val="16"/>
        </w:rPr>
      </w:pPr>
      <w:r w:rsidRPr="005A53A0">
        <w:rPr>
          <w:rStyle w:val="StyleUnderline"/>
        </w:rPr>
        <w:t>With the assault on science and facts by</w:t>
      </w:r>
      <w:r>
        <w:rPr>
          <w:sz w:val="16"/>
        </w:rPr>
        <w:t xml:space="preserve"> the </w:t>
      </w:r>
      <w:r w:rsidRPr="005A53A0">
        <w:rPr>
          <w:rStyle w:val="StyleUnderline"/>
        </w:rPr>
        <w:t>Trump</w:t>
      </w:r>
      <w:r>
        <w:rPr>
          <w:sz w:val="16"/>
        </w:rPr>
        <w:t xml:space="preserve"> administration and its allies—removing publicly available information on climate change from government agency websites, for instance, and certain conservative media outlets pushing baseless claims—</w:t>
      </w:r>
      <w:r w:rsidRPr="005A53A0">
        <w:rPr>
          <w:rStyle w:val="StyleUnderline"/>
        </w:rPr>
        <w:t xml:space="preserve">it will be imperative for the U.S. government to ensure that </w:t>
      </w:r>
      <w:r w:rsidRPr="00ED774C">
        <w:rPr>
          <w:rStyle w:val="Emphasis"/>
        </w:rPr>
        <w:t>policy decisions are driven by data and science</w:t>
      </w:r>
      <w:r w:rsidRPr="005A53A0">
        <w:rPr>
          <w:rStyle w:val="StyleUnderline"/>
        </w:rPr>
        <w:t xml:space="preserve"> and that information about policies are communicated </w:t>
      </w:r>
      <w:r w:rsidRPr="00ED774C">
        <w:rPr>
          <w:rStyle w:val="Emphasis"/>
        </w:rPr>
        <w:t>objectively and clearly</w:t>
      </w:r>
      <w:r>
        <w:rPr>
          <w:sz w:val="16"/>
        </w:rPr>
        <w:t>.38</w:t>
      </w:r>
    </w:p>
    <w:p w14:paraId="23AF0828" w14:textId="77777777" w:rsidR="00CA544F" w:rsidRDefault="00CA544F" w:rsidP="00CA544F">
      <w:pPr>
        <w:pStyle w:val="Heading4"/>
      </w:pPr>
      <w:r>
        <w:t>Extinction---</w:t>
      </w:r>
      <w:r>
        <w:rPr>
          <w:u w:val="single"/>
        </w:rPr>
        <w:t>k</w:t>
      </w:r>
      <w:r w:rsidRPr="005A53A0">
        <w:rPr>
          <w:u w:val="single"/>
        </w:rPr>
        <w:t>leptocratic governance</w:t>
      </w:r>
      <w:r>
        <w:t xml:space="preserve"> causes </w:t>
      </w:r>
      <w:r w:rsidRPr="005A53A0">
        <w:rPr>
          <w:u w:val="single"/>
        </w:rPr>
        <w:t>terrorism</w:t>
      </w:r>
      <w:r>
        <w:t xml:space="preserve">, </w:t>
      </w:r>
      <w:r>
        <w:rPr>
          <w:u w:val="single"/>
        </w:rPr>
        <w:t xml:space="preserve">nuclear </w:t>
      </w:r>
      <w:r w:rsidRPr="005A53A0">
        <w:rPr>
          <w:u w:val="single"/>
        </w:rPr>
        <w:t>rogue states</w:t>
      </w:r>
      <w:r>
        <w:t xml:space="preserve">, and </w:t>
      </w:r>
      <w:r>
        <w:rPr>
          <w:u w:val="single"/>
        </w:rPr>
        <w:t>escalates hotspots</w:t>
      </w:r>
      <w:r w:rsidRPr="00BE5047">
        <w:t>---</w:t>
      </w:r>
      <w:r>
        <w:t xml:space="preserve">American </w:t>
      </w:r>
      <w:r>
        <w:rPr>
          <w:u w:val="single"/>
        </w:rPr>
        <w:t>democratic</w:t>
      </w:r>
      <w:r w:rsidRPr="00BE5047">
        <w:rPr>
          <w:u w:val="single"/>
        </w:rPr>
        <w:t xml:space="preserve"> leadership</w:t>
      </w:r>
      <w:r>
        <w:t xml:space="preserve"> is key.</w:t>
      </w:r>
    </w:p>
    <w:p w14:paraId="0CD8AA92" w14:textId="77777777" w:rsidR="00CA544F" w:rsidRPr="00BE5047" w:rsidRDefault="00CA544F" w:rsidP="00CA544F">
      <w:r>
        <w:t xml:space="preserve">David M. </w:t>
      </w:r>
      <w:r w:rsidRPr="00BE5047">
        <w:rPr>
          <w:rStyle w:val="Style13ptBold"/>
        </w:rPr>
        <w:t>Luna 2/5/21</w:t>
      </w:r>
      <w:r>
        <w:t>. Former US diplomat and currently Chair of the Business at OECD's Anti-Illicit Trade Expert Group; Senior National Security Fellow, Terrorism, Transnational Crime, and Corruption Center, George Mason University. "Securing the Peace and Safeguarding Democracy: Why President Biden Must Prosecute the Global Fight Against Kleptocracy and Illicit Trade ". No Publication. 2-4-2021. https://www.linkedin.com/pulse/securing-peace-democracy-why-president-biden-must</w:t>
      </w:r>
    </w:p>
    <w:p w14:paraId="6F1453D1" w14:textId="77777777" w:rsidR="00CA544F" w:rsidRPr="00BE5047" w:rsidRDefault="00CA544F" w:rsidP="00CA544F">
      <w:pPr>
        <w:rPr>
          <w:u w:val="single"/>
        </w:rPr>
      </w:pPr>
      <w:r w:rsidRPr="00ED774C">
        <w:rPr>
          <w:rStyle w:val="Emphasis"/>
        </w:rPr>
        <w:t>American leadership</w:t>
      </w:r>
      <w:r w:rsidRPr="00BE5047">
        <w:rPr>
          <w:rStyle w:val="StyleUnderline"/>
        </w:rPr>
        <w:t xml:space="preserve"> is needed</w:t>
      </w:r>
      <w:r w:rsidRPr="00BE5047">
        <w:rPr>
          <w:sz w:val="16"/>
        </w:rPr>
        <w:t xml:space="preserve"> more than ever to restore </w:t>
      </w:r>
      <w:r w:rsidRPr="00BE5047">
        <w:rPr>
          <w:rStyle w:val="StyleUnderline"/>
        </w:rPr>
        <w:t>not only faith in</w:t>
      </w:r>
      <w:r w:rsidRPr="00BE5047">
        <w:rPr>
          <w:sz w:val="16"/>
        </w:rPr>
        <w:t xml:space="preserve"> our </w:t>
      </w:r>
      <w:r w:rsidRPr="00ED774C">
        <w:rPr>
          <w:rStyle w:val="Emphasis"/>
        </w:rPr>
        <w:t>democratic institutions and the rule of law</w:t>
      </w:r>
      <w:r w:rsidRPr="00BE5047">
        <w:rPr>
          <w:rStyle w:val="StyleUnderline"/>
        </w:rPr>
        <w:t>, but to also address</w:t>
      </w:r>
      <w:r w:rsidRPr="00BE5047">
        <w:rPr>
          <w:sz w:val="16"/>
        </w:rPr>
        <w:t xml:space="preserve"> the impacts of COVID-19, our economic recovery, climate change, and </w:t>
      </w:r>
      <w:r w:rsidRPr="00BE5047">
        <w:rPr>
          <w:rStyle w:val="StyleUnderline"/>
        </w:rPr>
        <w:t>an array of</w:t>
      </w:r>
      <w:r w:rsidRPr="00BE5047">
        <w:rPr>
          <w:sz w:val="16"/>
        </w:rPr>
        <w:t xml:space="preserve"> other </w:t>
      </w:r>
      <w:r w:rsidRPr="00ED774C">
        <w:rPr>
          <w:rStyle w:val="Emphasis"/>
        </w:rPr>
        <w:t>transnational threats</w:t>
      </w:r>
      <w:r w:rsidRPr="00BE5047">
        <w:rPr>
          <w:rStyle w:val="StyleUnderline"/>
        </w:rPr>
        <w:t xml:space="preserve"> that endanger</w:t>
      </w:r>
      <w:r w:rsidRPr="00BE5047">
        <w:rPr>
          <w:sz w:val="16"/>
        </w:rPr>
        <w:t xml:space="preserve"> our </w:t>
      </w:r>
      <w:r w:rsidRPr="00BE5047">
        <w:rPr>
          <w:rStyle w:val="StyleUnderline"/>
        </w:rPr>
        <w:t>collective security.</w:t>
      </w:r>
    </w:p>
    <w:p w14:paraId="79E05C47" w14:textId="77777777" w:rsidR="00CA544F" w:rsidRPr="00BE5047" w:rsidRDefault="00CA544F" w:rsidP="00CA544F">
      <w:pPr>
        <w:rPr>
          <w:sz w:val="16"/>
          <w:szCs w:val="16"/>
        </w:rPr>
      </w:pPr>
      <w:r w:rsidRPr="00BE5047">
        <w:rPr>
          <w:sz w:val="16"/>
          <w:szCs w:val="16"/>
        </w:rPr>
        <w:t>Repression of Democracy and Subversion of the Rule of Law</w:t>
      </w:r>
    </w:p>
    <w:p w14:paraId="2F410A9A" w14:textId="77777777" w:rsidR="00CA544F" w:rsidRPr="00BE5047" w:rsidRDefault="00CA544F" w:rsidP="00CA544F">
      <w:pPr>
        <w:rPr>
          <w:sz w:val="16"/>
        </w:rPr>
      </w:pPr>
      <w:r w:rsidRPr="00BE5047">
        <w:rPr>
          <w:sz w:val="16"/>
        </w:rPr>
        <w:t xml:space="preserve">As we have witnessed </w:t>
      </w:r>
      <w:r w:rsidRPr="00BE5047">
        <w:rPr>
          <w:rStyle w:val="StyleUnderline"/>
        </w:rPr>
        <w:t>in the United States</w:t>
      </w:r>
      <w:r w:rsidRPr="00BE5047">
        <w:rPr>
          <w:sz w:val="16"/>
        </w:rPr>
        <w:t xml:space="preserve"> in recent weeks, </w:t>
      </w:r>
      <w:r w:rsidRPr="00ED774C">
        <w:rPr>
          <w:rStyle w:val="Emphasis"/>
        </w:rPr>
        <w:t>democracy cannot be taken for granted</w:t>
      </w:r>
      <w:r w:rsidRPr="00BE5047">
        <w:rPr>
          <w:rStyle w:val="StyleUnderline"/>
        </w:rPr>
        <w:t xml:space="preserve">, and is </w:t>
      </w:r>
      <w:r w:rsidRPr="00ED774C">
        <w:rPr>
          <w:rStyle w:val="Emphasis"/>
        </w:rPr>
        <w:t>constantly tested</w:t>
      </w:r>
      <w:r w:rsidRPr="00BE5047">
        <w:rPr>
          <w:rStyle w:val="StyleUnderline"/>
        </w:rPr>
        <w:t xml:space="preserve"> as corrupt leaders who abuse their power, </w:t>
      </w:r>
      <w:r w:rsidRPr="00ED774C">
        <w:rPr>
          <w:rStyle w:val="Emphasis"/>
        </w:rPr>
        <w:t>subvert the will of their people</w:t>
      </w:r>
      <w:r w:rsidRPr="00BE5047">
        <w:rPr>
          <w:rStyle w:val="StyleUnderline"/>
        </w:rPr>
        <w:t>, and</w:t>
      </w:r>
      <w:r w:rsidRPr="00BE5047">
        <w:rPr>
          <w:sz w:val="16"/>
        </w:rPr>
        <w:t xml:space="preserve"> other coercive forces of chaos </w:t>
      </w:r>
      <w:r w:rsidRPr="00ED774C">
        <w:rPr>
          <w:rStyle w:val="Emphasis"/>
        </w:rPr>
        <w:t>destabilize</w:t>
      </w:r>
      <w:r w:rsidRPr="00BE5047">
        <w:rPr>
          <w:sz w:val="16"/>
        </w:rPr>
        <w:t xml:space="preserve"> our collective welfare, prosperity, and </w:t>
      </w:r>
      <w:r w:rsidRPr="00ED774C">
        <w:rPr>
          <w:rStyle w:val="Emphasis"/>
        </w:rPr>
        <w:t>security</w:t>
      </w:r>
      <w:r w:rsidRPr="00BE5047">
        <w:rPr>
          <w:sz w:val="16"/>
        </w:rPr>
        <w:t>.</w:t>
      </w:r>
    </w:p>
    <w:p w14:paraId="6D4084B1" w14:textId="77777777" w:rsidR="00CA544F" w:rsidRPr="00BE5047" w:rsidRDefault="00CA544F" w:rsidP="00CA544F">
      <w:pPr>
        <w:rPr>
          <w:sz w:val="16"/>
        </w:rPr>
      </w:pPr>
      <w:r w:rsidRPr="00BE5047">
        <w:rPr>
          <w:rStyle w:val="StyleUnderline"/>
        </w:rPr>
        <w:t>In Mexico</w:t>
      </w:r>
      <w:r w:rsidRPr="00BE5047">
        <w:rPr>
          <w:sz w:val="16"/>
        </w:rPr>
        <w:t xml:space="preserve">, cartels and </w:t>
      </w:r>
      <w:r w:rsidRPr="00BE5047">
        <w:rPr>
          <w:rStyle w:val="StyleUnderline"/>
        </w:rPr>
        <w:t>organized criminals</w:t>
      </w:r>
      <w:r w:rsidRPr="00BE5047">
        <w:rPr>
          <w:sz w:val="16"/>
        </w:rPr>
        <w:t xml:space="preserve"> have </w:t>
      </w:r>
      <w:r w:rsidRPr="00BE5047">
        <w:rPr>
          <w:rStyle w:val="StyleUnderline"/>
        </w:rPr>
        <w:t>co-opted the government</w:t>
      </w:r>
      <w:r w:rsidRPr="00BE5047">
        <w:rPr>
          <w:sz w:val="16"/>
        </w:rPr>
        <w:t xml:space="preserve"> at the federal, state, and local levels, and have diversified into other sectors such as agriculture, mining, and transportation. They also control strategic and critical infrastructure such as the country’s major ports. </w:t>
      </w:r>
    </w:p>
    <w:p w14:paraId="5F2F76D4" w14:textId="77777777" w:rsidR="00CA544F" w:rsidRPr="00BE5047" w:rsidRDefault="00CA544F" w:rsidP="00CA544F">
      <w:pPr>
        <w:rPr>
          <w:sz w:val="16"/>
        </w:rPr>
      </w:pPr>
      <w:r w:rsidRPr="00BE5047">
        <w:rPr>
          <w:sz w:val="16"/>
        </w:rPr>
        <w:t xml:space="preserve">In recent years, for example, the Jalisco New Generation Cartel has killed judges, police officers, politicians, and thousands of civilians. The </w:t>
      </w:r>
      <w:r w:rsidRPr="00BE5047">
        <w:rPr>
          <w:rStyle w:val="StyleUnderline"/>
        </w:rPr>
        <w:t>cartel controls</w:t>
      </w:r>
      <w:r w:rsidRPr="00BE5047">
        <w:rPr>
          <w:sz w:val="16"/>
        </w:rPr>
        <w:t xml:space="preserve"> significant trafficking routes into the United States, and is </w:t>
      </w:r>
      <w:r w:rsidRPr="00ED774C">
        <w:rPr>
          <w:rStyle w:val="Emphasis"/>
        </w:rPr>
        <w:t>expanding</w:t>
      </w:r>
      <w:r w:rsidRPr="00BE5047">
        <w:rPr>
          <w:sz w:val="16"/>
        </w:rPr>
        <w:t xml:space="preserve"> operations in</w:t>
      </w:r>
      <w:r w:rsidRPr="00ED774C">
        <w:rPr>
          <w:rStyle w:val="Emphasis"/>
        </w:rPr>
        <w:t>to Europe and Asia</w:t>
      </w:r>
      <w:r w:rsidRPr="00BE5047">
        <w:rPr>
          <w:sz w:val="16"/>
        </w:rPr>
        <w:t>. The significant infiltration and penetration of these criminal groups have destabilized the Mexican economy, rule of law, and regional stability.</w:t>
      </w:r>
    </w:p>
    <w:p w14:paraId="3AEE9F06" w14:textId="77777777" w:rsidR="00CA544F" w:rsidRPr="00BE5047" w:rsidRDefault="00CA544F" w:rsidP="00CA544F">
      <w:pPr>
        <w:rPr>
          <w:sz w:val="16"/>
        </w:rPr>
      </w:pPr>
      <w:r w:rsidRPr="00BE5047">
        <w:rPr>
          <w:rStyle w:val="StyleUnderline"/>
        </w:rPr>
        <w:t xml:space="preserve">Across the Sahel, </w:t>
      </w:r>
      <w:r w:rsidRPr="00ED774C">
        <w:rPr>
          <w:rStyle w:val="Emphasis"/>
        </w:rPr>
        <w:t>authoritarian kleptocrats</w:t>
      </w:r>
      <w:r w:rsidRPr="00BE5047">
        <w:rPr>
          <w:sz w:val="16"/>
        </w:rPr>
        <w:t xml:space="preserve">, ungoverned spaces, lawlessness, and conflicts have </w:t>
      </w:r>
      <w:r w:rsidRPr="00BE5047">
        <w:rPr>
          <w:rStyle w:val="StyleUnderline"/>
        </w:rPr>
        <w:t xml:space="preserve">created the perfect storm for criminals and </w:t>
      </w:r>
      <w:r w:rsidRPr="00ED774C">
        <w:rPr>
          <w:rStyle w:val="Emphasis"/>
        </w:rPr>
        <w:t>terrorist groups</w:t>
      </w:r>
      <w:r w:rsidRPr="00BE5047">
        <w:rPr>
          <w:rStyle w:val="StyleUnderline"/>
        </w:rPr>
        <w:t xml:space="preserve"> to exploit</w:t>
      </w:r>
      <w:r w:rsidRPr="00BE5047">
        <w:rPr>
          <w:sz w:val="16"/>
        </w:rPr>
        <w:t xml:space="preserve"> and expand their illicit trafficking and smuggling operations. The lucrative business of </w:t>
      </w:r>
      <w:r w:rsidRPr="00BE5047">
        <w:rPr>
          <w:rStyle w:val="StyleUnderline"/>
        </w:rPr>
        <w:t xml:space="preserve">illicit trade has been </w:t>
      </w:r>
      <w:r w:rsidRPr="00ED774C">
        <w:rPr>
          <w:rStyle w:val="Emphasis"/>
        </w:rPr>
        <w:t>militarized</w:t>
      </w:r>
      <w:r w:rsidRPr="00BE5047">
        <w:rPr>
          <w:sz w:val="16"/>
        </w:rPr>
        <w:t xml:space="preserve">. These </w:t>
      </w:r>
      <w:r w:rsidRPr="00BE5047">
        <w:rPr>
          <w:rStyle w:val="StyleUnderline"/>
        </w:rPr>
        <w:t>bad actors</w:t>
      </w:r>
      <w:r w:rsidRPr="00BE5047">
        <w:rPr>
          <w:sz w:val="16"/>
        </w:rPr>
        <w:t xml:space="preserve"> have </w:t>
      </w:r>
      <w:r w:rsidRPr="00ED774C">
        <w:rPr>
          <w:rStyle w:val="Emphasis"/>
        </w:rPr>
        <w:t>bribed</w:t>
      </w:r>
      <w:r w:rsidRPr="00BE5047">
        <w:rPr>
          <w:sz w:val="16"/>
        </w:rPr>
        <w:t xml:space="preserve"> complicit </w:t>
      </w:r>
      <w:r w:rsidRPr="00ED774C">
        <w:rPr>
          <w:rStyle w:val="Emphasis"/>
        </w:rPr>
        <w:t>government</w:t>
      </w:r>
      <w:r w:rsidRPr="00BE5047">
        <w:rPr>
          <w:sz w:val="16"/>
        </w:rPr>
        <w:t xml:space="preserve"> officials to shield their illicit enterprises from scrutiny and coerced soldiers to protect their illicit markets.</w:t>
      </w:r>
    </w:p>
    <w:p w14:paraId="6F577441" w14:textId="77777777" w:rsidR="00CA544F" w:rsidRPr="00BE5047" w:rsidRDefault="00CA544F" w:rsidP="00CA544F">
      <w:pPr>
        <w:rPr>
          <w:sz w:val="16"/>
        </w:rPr>
      </w:pPr>
      <w:r w:rsidRPr="00BE5047">
        <w:rPr>
          <w:sz w:val="16"/>
        </w:rPr>
        <w:t xml:space="preserve">In other parts of the world, ruthless </w:t>
      </w:r>
      <w:r w:rsidRPr="00BE5047">
        <w:rPr>
          <w:rStyle w:val="StyleUnderline"/>
        </w:rPr>
        <w:t>leaders are</w:t>
      </w:r>
      <w:r w:rsidRPr="00BE5047">
        <w:rPr>
          <w:sz w:val="16"/>
        </w:rPr>
        <w:t xml:space="preserve"> similarly engaging in criminality and </w:t>
      </w:r>
      <w:r w:rsidRPr="00BE5047">
        <w:rPr>
          <w:rStyle w:val="StyleUnderline"/>
        </w:rPr>
        <w:t>coercive</w:t>
      </w:r>
      <w:r w:rsidRPr="00BE5047">
        <w:rPr>
          <w:sz w:val="16"/>
        </w:rPr>
        <w:t xml:space="preserve"> actions, </w:t>
      </w:r>
      <w:r w:rsidRPr="00ED774C">
        <w:rPr>
          <w:rStyle w:val="Emphasis"/>
        </w:rPr>
        <w:t>repressing democracy</w:t>
      </w:r>
      <w:r w:rsidRPr="00BE5047">
        <w:rPr>
          <w:sz w:val="16"/>
        </w:rPr>
        <w:t xml:space="preserve">, arresting dissidents and those who expose corruption, profiting from illegal activities, </w:t>
      </w:r>
      <w:r w:rsidRPr="00ED774C">
        <w:rPr>
          <w:rStyle w:val="Emphasis"/>
        </w:rPr>
        <w:t>undermining</w:t>
      </w:r>
      <w:r w:rsidRPr="00BE5047">
        <w:rPr>
          <w:sz w:val="16"/>
        </w:rPr>
        <w:t xml:space="preserve"> global </w:t>
      </w:r>
      <w:r w:rsidRPr="00ED774C">
        <w:rPr>
          <w:rStyle w:val="Emphasis"/>
        </w:rPr>
        <w:t>security</w:t>
      </w:r>
      <w:r w:rsidRPr="00BE5047">
        <w:rPr>
          <w:sz w:val="16"/>
        </w:rPr>
        <w:t>, co-opting the state, and creating illicit economies.</w:t>
      </w:r>
    </w:p>
    <w:p w14:paraId="0913E1F8" w14:textId="77777777" w:rsidR="00CA544F" w:rsidRPr="00BE5047" w:rsidRDefault="00CA544F" w:rsidP="00CA544F">
      <w:pPr>
        <w:rPr>
          <w:rStyle w:val="StyleUnderline"/>
        </w:rPr>
      </w:pPr>
      <w:r w:rsidRPr="00BE5047">
        <w:rPr>
          <w:sz w:val="16"/>
        </w:rPr>
        <w:t xml:space="preserve">Make no mistake: </w:t>
      </w:r>
      <w:r w:rsidRPr="00BE5047">
        <w:rPr>
          <w:rStyle w:val="StyleUnderline"/>
        </w:rPr>
        <w:t xml:space="preserve">Illicit wealth and malign influence remain the </w:t>
      </w:r>
      <w:r w:rsidRPr="00ED774C">
        <w:rPr>
          <w:rStyle w:val="Emphasis"/>
        </w:rPr>
        <w:t>lifeblood of today’s corrupt bad actors</w:t>
      </w:r>
      <w:r w:rsidRPr="00BE5047">
        <w:rPr>
          <w:sz w:val="16"/>
        </w:rPr>
        <w:t xml:space="preserve">, criminal organizations, </w:t>
      </w:r>
      <w:r w:rsidRPr="00BE5047">
        <w:rPr>
          <w:rStyle w:val="StyleUnderline"/>
        </w:rPr>
        <w:t>and terrorist groups. Through dirty money</w:t>
      </w:r>
      <w:r w:rsidRPr="00BE5047">
        <w:rPr>
          <w:sz w:val="16"/>
        </w:rPr>
        <w:t xml:space="preserve"> derived </w:t>
      </w:r>
      <w:r w:rsidRPr="00BE5047">
        <w:rPr>
          <w:rStyle w:val="StyleUnderline"/>
        </w:rPr>
        <w:t>from</w:t>
      </w:r>
      <w:r w:rsidRPr="00BE5047">
        <w:rPr>
          <w:sz w:val="16"/>
        </w:rPr>
        <w:t xml:space="preserve"> criminality and </w:t>
      </w:r>
      <w:r w:rsidRPr="00ED774C">
        <w:rPr>
          <w:rStyle w:val="Emphasis"/>
        </w:rPr>
        <w:t>kleptocracy</w:t>
      </w:r>
      <w:r w:rsidRPr="00BE5047">
        <w:rPr>
          <w:sz w:val="16"/>
        </w:rPr>
        <w:t xml:space="preserve">, these </w:t>
      </w:r>
      <w:r w:rsidRPr="00BE5047">
        <w:rPr>
          <w:rStyle w:val="StyleUnderline"/>
        </w:rPr>
        <w:t xml:space="preserve">malefactors finance corruption, chaos, </w:t>
      </w:r>
      <w:r w:rsidRPr="00ED774C">
        <w:rPr>
          <w:rStyle w:val="Emphasis"/>
        </w:rPr>
        <w:t>insecurity, and violence</w:t>
      </w:r>
      <w:r w:rsidRPr="00BE5047">
        <w:rPr>
          <w:rStyle w:val="StyleUnderline"/>
        </w:rPr>
        <w:t>.</w:t>
      </w:r>
    </w:p>
    <w:p w14:paraId="5AD0A06A" w14:textId="77777777" w:rsidR="00CA544F" w:rsidRPr="00BE5047" w:rsidRDefault="00CA544F" w:rsidP="00CA544F">
      <w:pPr>
        <w:rPr>
          <w:sz w:val="16"/>
        </w:rPr>
      </w:pPr>
      <w:r w:rsidRPr="00BE5047">
        <w:rPr>
          <w:rStyle w:val="StyleUnderline"/>
        </w:rPr>
        <w:t>Fighting</w:t>
      </w:r>
      <w:r w:rsidRPr="00BE5047">
        <w:rPr>
          <w:sz w:val="16"/>
        </w:rPr>
        <w:t xml:space="preserve"> the Twin Devils of </w:t>
      </w:r>
      <w:r w:rsidRPr="00ED774C">
        <w:rPr>
          <w:rStyle w:val="Emphasis"/>
        </w:rPr>
        <w:t>Kleptocracy</w:t>
      </w:r>
      <w:r w:rsidRPr="00BE5047">
        <w:rPr>
          <w:sz w:val="16"/>
        </w:rPr>
        <w:t xml:space="preserve"> and Illicit Trade</w:t>
      </w:r>
    </w:p>
    <w:p w14:paraId="10A6DAA0" w14:textId="77777777" w:rsidR="00CA544F" w:rsidRPr="00BE5047" w:rsidRDefault="00CA544F" w:rsidP="00CA544F">
      <w:pPr>
        <w:rPr>
          <w:sz w:val="16"/>
        </w:rPr>
      </w:pPr>
      <w:r w:rsidRPr="00BE5047">
        <w:rPr>
          <w:sz w:val="16"/>
        </w:rPr>
        <w:t xml:space="preserve">In the middle of the deadly pandemic and dark days of subversive criminality and aggressive actions across borders, </w:t>
      </w:r>
      <w:r w:rsidRPr="00ED774C">
        <w:rPr>
          <w:rStyle w:val="Emphasis"/>
        </w:rPr>
        <w:t>in early 2021, we are</w:t>
      </w:r>
      <w:r w:rsidRPr="00BE5047">
        <w:rPr>
          <w:sz w:val="16"/>
        </w:rPr>
        <w:t xml:space="preserve"> now </w:t>
      </w:r>
      <w:r w:rsidRPr="00ED774C">
        <w:rPr>
          <w:rStyle w:val="Emphasis"/>
        </w:rPr>
        <w:t>at a critical moment</w:t>
      </w:r>
      <w:r w:rsidRPr="00BE5047">
        <w:rPr>
          <w:sz w:val="16"/>
        </w:rPr>
        <w:t xml:space="preserve"> in time where </w:t>
      </w:r>
      <w:r w:rsidRPr="00ED774C">
        <w:rPr>
          <w:rStyle w:val="Emphasis"/>
        </w:rPr>
        <w:t>leadership is sorely needed</w:t>
      </w:r>
      <w:r w:rsidRPr="00BE5047">
        <w:rPr>
          <w:sz w:val="16"/>
        </w:rPr>
        <w:t xml:space="preserve">. </w:t>
      </w:r>
    </w:p>
    <w:p w14:paraId="6C1DF6FA" w14:textId="77777777" w:rsidR="00CA544F" w:rsidRPr="00BE5047" w:rsidRDefault="00CA544F" w:rsidP="00CA544F">
      <w:pPr>
        <w:rPr>
          <w:sz w:val="16"/>
          <w:szCs w:val="16"/>
        </w:rPr>
      </w:pPr>
      <w:r w:rsidRPr="00BE5047">
        <w:rPr>
          <w:sz w:val="16"/>
          <w:szCs w:val="16"/>
        </w:rPr>
        <w:t>To provide more secure and stable economies, we need to develop better policies and strategies to fight against today’s corruptive and criminal influences subverting the rule of law, penetrating markets, and harming our communities.</w:t>
      </w:r>
    </w:p>
    <w:p w14:paraId="5498C044" w14:textId="77777777" w:rsidR="00CA544F" w:rsidRPr="00BE5047" w:rsidRDefault="00CA544F" w:rsidP="00CA544F">
      <w:pPr>
        <w:rPr>
          <w:sz w:val="16"/>
        </w:rPr>
      </w:pPr>
      <w:r w:rsidRPr="00BE5047">
        <w:rPr>
          <w:rStyle w:val="StyleUnderline"/>
        </w:rPr>
        <w:t xml:space="preserve">Corruption </w:t>
      </w:r>
      <w:r w:rsidRPr="00ED774C">
        <w:rPr>
          <w:rStyle w:val="Emphasis"/>
        </w:rPr>
        <w:t>corrodes</w:t>
      </w:r>
      <w:r w:rsidRPr="00BE5047">
        <w:rPr>
          <w:sz w:val="16"/>
        </w:rPr>
        <w:t xml:space="preserve"> the underpinnings of democracy, good </w:t>
      </w:r>
      <w:r w:rsidRPr="00ED774C">
        <w:rPr>
          <w:rStyle w:val="Emphasis"/>
        </w:rPr>
        <w:t>governance</w:t>
      </w:r>
      <w:r w:rsidRPr="00BE5047">
        <w:rPr>
          <w:sz w:val="16"/>
        </w:rPr>
        <w:t>, clean markets and supply chain security, and economic development efforts. It also impedes progress on human rights and implementation of national sustainability strategies.</w:t>
      </w:r>
    </w:p>
    <w:p w14:paraId="0314DCD4" w14:textId="77777777" w:rsidR="00CA544F" w:rsidRPr="00BE5047" w:rsidRDefault="00CA544F" w:rsidP="00CA544F">
      <w:pPr>
        <w:rPr>
          <w:sz w:val="16"/>
        </w:rPr>
      </w:pPr>
      <w:r w:rsidRPr="00BE5047">
        <w:rPr>
          <w:rStyle w:val="StyleUnderline"/>
        </w:rPr>
        <w:t>Illicit trade</w:t>
      </w:r>
      <w:r w:rsidRPr="00BE5047">
        <w:rPr>
          <w:sz w:val="16"/>
        </w:rPr>
        <w:t xml:space="preserve">, which includes a convergence of numerous trafficking, smuggling, financial, cyber, and fraud crimes, </w:t>
      </w:r>
      <w:r w:rsidRPr="00BE5047">
        <w:rPr>
          <w:rStyle w:val="StyleUnderline"/>
        </w:rPr>
        <w:t>fuels a multi-trillion-dollar illegal economy</w:t>
      </w:r>
      <w:r w:rsidRPr="00BE5047">
        <w:rPr>
          <w:sz w:val="16"/>
        </w:rPr>
        <w:t xml:space="preserve"> globally every year. It is a fact that illicit trade is booming, </w:t>
      </w:r>
      <w:r w:rsidRPr="00ED774C">
        <w:rPr>
          <w:rStyle w:val="Emphasis"/>
        </w:rPr>
        <w:t>fueling transnational crime and corruption</w:t>
      </w:r>
      <w:r w:rsidRPr="00BE5047">
        <w:rPr>
          <w:rStyle w:val="StyleUnderline"/>
        </w:rPr>
        <w:t xml:space="preserve">. It corrodes the rule of law and </w:t>
      </w:r>
      <w:r w:rsidRPr="00ED774C">
        <w:rPr>
          <w:rStyle w:val="Emphasis"/>
        </w:rPr>
        <w:t>undermines</w:t>
      </w:r>
      <w:r w:rsidRPr="00BE5047">
        <w:rPr>
          <w:sz w:val="16"/>
        </w:rPr>
        <w:t xml:space="preserve"> social </w:t>
      </w:r>
      <w:r w:rsidRPr="00ED774C">
        <w:rPr>
          <w:rStyle w:val="Emphasis"/>
        </w:rPr>
        <w:t>stability</w:t>
      </w:r>
      <w:r w:rsidRPr="00BE5047">
        <w:rPr>
          <w:sz w:val="16"/>
        </w:rPr>
        <w:t xml:space="preserve"> and the welfare of our people.</w:t>
      </w:r>
    </w:p>
    <w:p w14:paraId="5268689D" w14:textId="77777777" w:rsidR="00CA544F" w:rsidRPr="00BE5047" w:rsidRDefault="00CA544F" w:rsidP="00CA544F">
      <w:pPr>
        <w:rPr>
          <w:sz w:val="16"/>
        </w:rPr>
      </w:pPr>
      <w:r w:rsidRPr="00BE5047">
        <w:rPr>
          <w:sz w:val="16"/>
        </w:rPr>
        <w:t xml:space="preserve">Illicit trade further hampers economic development by preventing the equitable distribution of resources that provide for sustainable futures. </w:t>
      </w:r>
      <w:r w:rsidRPr="00BE5047">
        <w:rPr>
          <w:rStyle w:val="StyleUnderline"/>
        </w:rPr>
        <w:t xml:space="preserve">It enables </w:t>
      </w:r>
      <w:r w:rsidRPr="00ED774C">
        <w:rPr>
          <w:rStyle w:val="Emphasis"/>
        </w:rPr>
        <w:t>kleptocrats</w:t>
      </w:r>
      <w:r w:rsidRPr="00BE5047">
        <w:rPr>
          <w:rStyle w:val="StyleUnderline"/>
        </w:rPr>
        <w:t xml:space="preserve"> to pillage</w:t>
      </w:r>
      <w:r w:rsidRPr="00BE5047">
        <w:rPr>
          <w:sz w:val="16"/>
        </w:rPr>
        <w:t xml:space="preserve"> their </w:t>
      </w:r>
      <w:r w:rsidRPr="00BE5047">
        <w:rPr>
          <w:rStyle w:val="StyleUnderline"/>
        </w:rPr>
        <w:t>countries, violent trafficking organizations</w:t>
      </w:r>
      <w:r w:rsidRPr="00BE5047">
        <w:rPr>
          <w:sz w:val="16"/>
        </w:rPr>
        <w:t xml:space="preserve"> to expand their operations, </w:t>
      </w:r>
      <w:r w:rsidRPr="00ED774C">
        <w:rPr>
          <w:rStyle w:val="Emphasis"/>
        </w:rPr>
        <w:t>terrorist groups</w:t>
      </w:r>
      <w:r w:rsidRPr="00BE5047">
        <w:rPr>
          <w:rStyle w:val="StyleUnderline"/>
        </w:rPr>
        <w:t xml:space="preserve"> to finance</w:t>
      </w:r>
      <w:r w:rsidRPr="00BE5047">
        <w:rPr>
          <w:sz w:val="16"/>
        </w:rPr>
        <w:t xml:space="preserve"> their </w:t>
      </w:r>
      <w:r w:rsidRPr="00ED774C">
        <w:rPr>
          <w:rStyle w:val="Emphasis"/>
        </w:rPr>
        <w:t>attacks</w:t>
      </w:r>
      <w:r w:rsidRPr="00BE5047">
        <w:rPr>
          <w:sz w:val="16"/>
        </w:rPr>
        <w:t xml:space="preserve"> against our communities, </w:t>
      </w:r>
      <w:r w:rsidRPr="00BE5047">
        <w:rPr>
          <w:rStyle w:val="StyleUnderline"/>
        </w:rPr>
        <w:t xml:space="preserve">and </w:t>
      </w:r>
      <w:r w:rsidRPr="00ED774C">
        <w:rPr>
          <w:rStyle w:val="Emphasis"/>
        </w:rPr>
        <w:t>rogue regimes</w:t>
      </w:r>
      <w:r w:rsidRPr="00BE5047">
        <w:rPr>
          <w:rStyle w:val="StyleUnderline"/>
        </w:rPr>
        <w:t xml:space="preserve"> to underwrite</w:t>
      </w:r>
      <w:r w:rsidRPr="00BE5047">
        <w:rPr>
          <w:sz w:val="16"/>
        </w:rPr>
        <w:t xml:space="preserve"> their </w:t>
      </w:r>
      <w:r w:rsidRPr="00ED774C">
        <w:rPr>
          <w:rStyle w:val="Emphasis"/>
        </w:rPr>
        <w:t>nuclear programs</w:t>
      </w:r>
      <w:r w:rsidRPr="00BE5047">
        <w:rPr>
          <w:sz w:val="16"/>
        </w:rPr>
        <w:t xml:space="preserve">.  </w:t>
      </w:r>
    </w:p>
    <w:p w14:paraId="0A822057" w14:textId="77777777" w:rsidR="00CA544F" w:rsidRPr="00BE5047" w:rsidRDefault="00CA544F" w:rsidP="00CA544F">
      <w:pPr>
        <w:rPr>
          <w:sz w:val="16"/>
        </w:rPr>
      </w:pPr>
      <w:r w:rsidRPr="00BE5047">
        <w:rPr>
          <w:sz w:val="16"/>
        </w:rPr>
        <w:t xml:space="preserve">The reality is that </w:t>
      </w:r>
      <w:r w:rsidRPr="00BE5047">
        <w:rPr>
          <w:rStyle w:val="StyleUnderline"/>
        </w:rPr>
        <w:t xml:space="preserve">both corruption and illicit trade are </w:t>
      </w:r>
      <w:r w:rsidRPr="00ED774C">
        <w:rPr>
          <w:rStyle w:val="Emphasis"/>
        </w:rPr>
        <w:t xml:space="preserve">threat multipliers that ripple across borders </w:t>
      </w:r>
      <w:r w:rsidRPr="00BE5047">
        <w:rPr>
          <w:rStyle w:val="StyleUnderline"/>
        </w:rPr>
        <w:t>and imperil democratic freedoms and institutions</w:t>
      </w:r>
      <w:r w:rsidRPr="00BE5047">
        <w:rPr>
          <w:sz w:val="16"/>
        </w:rPr>
        <w:t xml:space="preserve"> and systems of open, free, and just societies.</w:t>
      </w:r>
    </w:p>
    <w:p w14:paraId="3D1F50CB" w14:textId="77777777" w:rsidR="00CA544F" w:rsidRPr="00BE5047" w:rsidRDefault="00CA544F" w:rsidP="00CA544F">
      <w:pPr>
        <w:rPr>
          <w:sz w:val="16"/>
          <w:szCs w:val="16"/>
        </w:rPr>
      </w:pPr>
      <w:r w:rsidRPr="00BE5047">
        <w:rPr>
          <w:sz w:val="16"/>
          <w:szCs w:val="16"/>
        </w:rPr>
        <w:t>While COVID-19 has brought economic malaise to most sectors, the illicit economy continues to thrive. This is especially true across e-commerce marketplaces that are generating tremendous prosperity for scammers, fraudsters, and other bad actors and threat networks.</w:t>
      </w:r>
    </w:p>
    <w:p w14:paraId="756B5582" w14:textId="77777777" w:rsidR="00CA544F" w:rsidRPr="00BE5047" w:rsidRDefault="00CA544F" w:rsidP="00CA544F">
      <w:pPr>
        <w:rPr>
          <w:sz w:val="16"/>
          <w:szCs w:val="16"/>
        </w:rPr>
      </w:pPr>
      <w:r w:rsidRPr="00BE5047">
        <w:rPr>
          <w:sz w:val="16"/>
          <w:szCs w:val="16"/>
        </w:rPr>
        <w:t>Other profitable criminal activities include the trafficking of narcotics, opioids, arms, and people, fake medicines, counterfeit and pirated goods; illegal tobacco and alcohol products; illegally harvested timber, wildlife, and fish; pillaged oil, diamonds, gold, natural resources and precious minerals; stolen antiquities; and other contraband or commodities.</w:t>
      </w:r>
    </w:p>
    <w:p w14:paraId="31BC4D4B" w14:textId="77777777" w:rsidR="00CA544F" w:rsidRPr="00BE5047" w:rsidRDefault="00CA544F" w:rsidP="00CA544F">
      <w:pPr>
        <w:rPr>
          <w:sz w:val="16"/>
          <w:szCs w:val="16"/>
        </w:rPr>
      </w:pPr>
      <w:r w:rsidRPr="00BE5047">
        <w:rPr>
          <w:sz w:val="16"/>
          <w:szCs w:val="16"/>
        </w:rPr>
        <w:t>These are all sold on our main streets, on social media, online marketplaces, and the dark web every hour of every day.</w:t>
      </w:r>
    </w:p>
    <w:p w14:paraId="1FEE13D5" w14:textId="77777777" w:rsidR="00CA544F" w:rsidRPr="00BE5047" w:rsidRDefault="00CA544F" w:rsidP="00CA544F">
      <w:pPr>
        <w:rPr>
          <w:sz w:val="16"/>
          <w:szCs w:val="16"/>
        </w:rPr>
      </w:pPr>
      <w:r w:rsidRPr="00BE5047">
        <w:rPr>
          <w:sz w:val="16"/>
          <w:szCs w:val="16"/>
        </w:rPr>
        <w:t>Illicit networks not only distort the legal economy and corrupt public officials, but they also divert revenue from legitimate market drivers such as businesses and governments.</w:t>
      </w:r>
    </w:p>
    <w:p w14:paraId="0B7BA734" w14:textId="77777777" w:rsidR="00CA544F" w:rsidRPr="00BE5047" w:rsidRDefault="00CA544F" w:rsidP="00CA544F">
      <w:pPr>
        <w:rPr>
          <w:sz w:val="16"/>
          <w:szCs w:val="16"/>
        </w:rPr>
      </w:pPr>
      <w:r w:rsidRPr="00BE5047">
        <w:rPr>
          <w:sz w:val="16"/>
          <w:szCs w:val="16"/>
        </w:rPr>
        <w:t>According to the OECD and the EU’s Intellectual Property Office (EUIPO) the value of counterfeit and pirated goods amounts to 3.3% of world trade ($509 billion). WEF estimates that over 3% of global GDP (US$2.2 trillion) will be lost due to illicit trade leakages in 2020. The International Monetary Fund (IMF) has estimated that money laundering comprises approximately 2 to 5 percent of the world’s gross domestic product (GDP) each year, or approximately $1.74 trillion to $4.35 trillion in 2019.</w:t>
      </w:r>
    </w:p>
    <w:p w14:paraId="21CA1AAF" w14:textId="77777777" w:rsidR="00CA544F" w:rsidRPr="00BE5047" w:rsidRDefault="00CA544F" w:rsidP="00CA544F">
      <w:pPr>
        <w:rPr>
          <w:sz w:val="16"/>
          <w:szCs w:val="16"/>
        </w:rPr>
      </w:pPr>
      <w:r w:rsidRPr="00BE5047">
        <w:rPr>
          <w:sz w:val="16"/>
          <w:szCs w:val="16"/>
        </w:rPr>
        <w:t>But this goes beyond just economic harm.</w:t>
      </w:r>
    </w:p>
    <w:p w14:paraId="616E662B" w14:textId="77777777" w:rsidR="00CA544F" w:rsidRPr="00BE5047" w:rsidRDefault="00CA544F" w:rsidP="00CA544F">
      <w:pPr>
        <w:rPr>
          <w:sz w:val="16"/>
          <w:szCs w:val="16"/>
        </w:rPr>
      </w:pPr>
      <w:r w:rsidRPr="00BE5047">
        <w:rPr>
          <w:sz w:val="16"/>
          <w:szCs w:val="16"/>
        </w:rPr>
        <w:t>Kleptocracy and criminalized markets incur a significant negative social cost, and in some cases, help to foment economic instability, enslave our human capital, desecrate our environment, and endanger national efforts to implement sustainable development goals (SDGs).</w:t>
      </w:r>
    </w:p>
    <w:p w14:paraId="63525B1B" w14:textId="77777777" w:rsidR="00CA544F" w:rsidRPr="00BE5047" w:rsidRDefault="00CA544F" w:rsidP="00CA544F">
      <w:pPr>
        <w:rPr>
          <w:sz w:val="16"/>
          <w:szCs w:val="16"/>
        </w:rPr>
      </w:pPr>
      <w:r w:rsidRPr="00BE5047">
        <w:rPr>
          <w:sz w:val="16"/>
          <w:szCs w:val="16"/>
        </w:rPr>
        <w:t>Kleptocracy and the embezzlement of national revenue and natural resources (e.g., extraction of oil and minerals) impair the ability of communities to make the investments necessary to stimulate economic growth especially during these hard economic times.</w:t>
      </w:r>
    </w:p>
    <w:p w14:paraId="697E12B1" w14:textId="77777777" w:rsidR="00CA544F" w:rsidRPr="00BE5047" w:rsidRDefault="00CA544F" w:rsidP="00CA544F">
      <w:pPr>
        <w:rPr>
          <w:sz w:val="16"/>
          <w:szCs w:val="16"/>
        </w:rPr>
      </w:pPr>
      <w:r w:rsidRPr="00BE5047">
        <w:rPr>
          <w:sz w:val="16"/>
          <w:szCs w:val="16"/>
        </w:rPr>
        <w:t>Revenue that could be used to build roads to facilitate commerce, hospitals to fight pandemic outbreaks and diseases, homes to raise and protect families, or schools to educate children and future leaders is instead siphoned away for private gain, stashed in financial secrecy jurisdictions.</w:t>
      </w:r>
    </w:p>
    <w:p w14:paraId="24A0021E" w14:textId="77777777" w:rsidR="00CA544F" w:rsidRPr="00BE5047" w:rsidRDefault="00CA544F" w:rsidP="00CA544F">
      <w:pPr>
        <w:rPr>
          <w:sz w:val="16"/>
          <w:szCs w:val="16"/>
        </w:rPr>
      </w:pPr>
      <w:r w:rsidRPr="00BE5047">
        <w:rPr>
          <w:sz w:val="16"/>
          <w:szCs w:val="16"/>
        </w:rPr>
        <w:t>Illicit commerce, fueled by anonymous shell companies, puts the safety and health of communities in danger when criminals put counterfeit medicines, electronics, tainted food, fake automotive and airplane parts, toxic toys, pirated film and other illegal goods into our distribution networks and supply chain.</w:t>
      </w:r>
    </w:p>
    <w:p w14:paraId="297E0F5E" w14:textId="77777777" w:rsidR="00CA544F" w:rsidRPr="00BE5047" w:rsidRDefault="00CA544F" w:rsidP="00CA544F">
      <w:pPr>
        <w:rPr>
          <w:sz w:val="16"/>
          <w:szCs w:val="16"/>
        </w:rPr>
      </w:pPr>
      <w:r w:rsidRPr="00BE5047">
        <w:rPr>
          <w:sz w:val="16"/>
          <w:szCs w:val="16"/>
        </w:rPr>
        <w:t>The dumping of toxic waste contaminates our food and water supplies. Illegal mining, logging and deforestation or poaching harm vital ecosystems and habitats, exacerbate climate change, and undermine policies to advance inclusive, green, sustainable development. Poaching and trafficking of endangered wildlife robs economies of their natural assets and their future.</w:t>
      </w:r>
    </w:p>
    <w:p w14:paraId="64205426" w14:textId="77777777" w:rsidR="00CA544F" w:rsidRPr="00BE5047" w:rsidRDefault="00CA544F" w:rsidP="00CA544F">
      <w:pPr>
        <w:rPr>
          <w:sz w:val="16"/>
          <w:szCs w:val="16"/>
        </w:rPr>
      </w:pPr>
      <w:r w:rsidRPr="00BE5047">
        <w:rPr>
          <w:sz w:val="16"/>
          <w:szCs w:val="16"/>
        </w:rPr>
        <w:t>The corruption that allows counterfeit medicines or ineffective pharmaceuticals, personal protective equipment (PPE), and fast-moving consumer goods (FMCG) to enter our communities endangers public health, denying the sick effective treatment and permitting deadly viruses and disease to infect our communities. We must be vigilant against such predatory criminality as countries begin the distribution of COVID-19 vaccines, securing our global supply chains and shutting down illicit websites selling possible fakes.</w:t>
      </w:r>
    </w:p>
    <w:p w14:paraId="47492F30" w14:textId="77777777" w:rsidR="00CA544F" w:rsidRPr="00BE5047" w:rsidRDefault="00CA544F" w:rsidP="00CA544F">
      <w:pPr>
        <w:rPr>
          <w:sz w:val="16"/>
          <w:szCs w:val="16"/>
        </w:rPr>
      </w:pPr>
      <w:r w:rsidRPr="00BE5047">
        <w:rPr>
          <w:sz w:val="16"/>
          <w:szCs w:val="16"/>
        </w:rPr>
        <w:t>The OECD Task Force on Countering Illicit Trade has highlighted how COVID-19 policies and governance gaps have contributed to increasing organized crime in some vulnerable sectors. Countries like South Africa, Malaysia, Philippines, and Mexico, which banned alcohol, tobacco, and food products during the pandemic, have seen more problems than benefits. Such bans have resulted in boom for the illicit trade in alcohol, cigarettes and food that was falsely labelled as medicinal cures providing more opportunities for organized criminals to exploit.  While demand has generally remained the same, the supply has only changed hands from legal routes to illegal ones.</w:t>
      </w:r>
    </w:p>
    <w:p w14:paraId="5DA4282A" w14:textId="77777777" w:rsidR="00CA544F" w:rsidRPr="00BE5047" w:rsidRDefault="00CA544F" w:rsidP="00CA544F">
      <w:pPr>
        <w:rPr>
          <w:sz w:val="16"/>
        </w:rPr>
      </w:pPr>
      <w:r w:rsidRPr="00BE5047">
        <w:rPr>
          <w:sz w:val="16"/>
        </w:rPr>
        <w:t xml:space="preserve">The </w:t>
      </w:r>
      <w:r w:rsidRPr="00BE5047">
        <w:rPr>
          <w:rStyle w:val="StyleUnderline"/>
        </w:rPr>
        <w:t>corruption</w:t>
      </w:r>
      <w:r w:rsidRPr="00BE5047">
        <w:rPr>
          <w:sz w:val="16"/>
        </w:rPr>
        <w:t xml:space="preserve"> that allows traffickers to move contraband and illegal goods across borders and global supply chains and exploit them with impunity </w:t>
      </w:r>
      <w:r w:rsidRPr="00BE5047">
        <w:rPr>
          <w:rStyle w:val="StyleUnderline"/>
        </w:rPr>
        <w:t xml:space="preserve">further fuels </w:t>
      </w:r>
      <w:r w:rsidRPr="00ED774C">
        <w:rPr>
          <w:rStyle w:val="Emphasis"/>
        </w:rPr>
        <w:t>instability in armed conflict zones</w:t>
      </w:r>
      <w:r w:rsidRPr="00BE5047">
        <w:rPr>
          <w:rStyle w:val="StyleUnderline"/>
        </w:rPr>
        <w:t xml:space="preserve"> and stymies law enforcement efforts including in </w:t>
      </w:r>
      <w:r w:rsidRPr="00ED774C">
        <w:rPr>
          <w:rStyle w:val="Emphasis"/>
        </w:rPr>
        <w:t>Central America, North Africa, the Middle East, and other hot spots of violence</w:t>
      </w:r>
      <w:r w:rsidRPr="00BE5047">
        <w:rPr>
          <w:rStyle w:val="StyleUnderline"/>
        </w:rPr>
        <w:t>.</w:t>
      </w:r>
    </w:p>
    <w:p w14:paraId="7DA5CA64" w14:textId="77777777" w:rsidR="00CA544F" w:rsidRPr="00BE5047" w:rsidRDefault="00CA544F" w:rsidP="00CA544F">
      <w:pPr>
        <w:rPr>
          <w:sz w:val="16"/>
          <w:szCs w:val="16"/>
        </w:rPr>
      </w:pPr>
      <w:r w:rsidRPr="00BE5047">
        <w:rPr>
          <w:sz w:val="16"/>
          <w:szCs w:val="16"/>
        </w:rPr>
        <w:t>Bi-Partisan Congressional Support is Vital</w:t>
      </w:r>
    </w:p>
    <w:p w14:paraId="5C525730" w14:textId="77777777" w:rsidR="00CA544F" w:rsidRPr="00BE5047" w:rsidRDefault="00CA544F" w:rsidP="00CA544F">
      <w:pPr>
        <w:rPr>
          <w:sz w:val="16"/>
        </w:rPr>
      </w:pPr>
      <w:r w:rsidRPr="00BE5047">
        <w:rPr>
          <w:rStyle w:val="StyleUnderline"/>
        </w:rPr>
        <w:t>In securing</w:t>
      </w:r>
      <w:r w:rsidRPr="00BE5047">
        <w:rPr>
          <w:sz w:val="16"/>
        </w:rPr>
        <w:t xml:space="preserve"> the </w:t>
      </w:r>
      <w:r w:rsidRPr="00ED774C">
        <w:rPr>
          <w:rStyle w:val="Emphasis"/>
        </w:rPr>
        <w:t>peace</w:t>
      </w:r>
      <w:r w:rsidRPr="00BE5047">
        <w:rPr>
          <w:sz w:val="16"/>
        </w:rPr>
        <w:t xml:space="preserve"> and democracy, President </w:t>
      </w:r>
      <w:r w:rsidRPr="00BE5047">
        <w:rPr>
          <w:rStyle w:val="StyleUnderline"/>
        </w:rPr>
        <w:t>Biden</w:t>
      </w:r>
      <w:r w:rsidRPr="00BE5047">
        <w:rPr>
          <w:sz w:val="16"/>
        </w:rPr>
        <w:t xml:space="preserve"> and his Administration </w:t>
      </w:r>
      <w:r w:rsidRPr="00BE5047">
        <w:rPr>
          <w:rStyle w:val="StyleUnderline"/>
        </w:rPr>
        <w:t xml:space="preserve">should make the </w:t>
      </w:r>
      <w:r w:rsidRPr="00ED774C">
        <w:rPr>
          <w:rStyle w:val="Emphasis"/>
        </w:rPr>
        <w:t>global fight against kleptocracy</w:t>
      </w:r>
      <w:r w:rsidRPr="00BE5047">
        <w:rPr>
          <w:sz w:val="16"/>
        </w:rPr>
        <w:t xml:space="preserve"> and illicit trade </w:t>
      </w:r>
      <w:r w:rsidRPr="00BE5047">
        <w:rPr>
          <w:rStyle w:val="StyleUnderline"/>
        </w:rPr>
        <w:t>a higher priority</w:t>
      </w:r>
      <w:r w:rsidRPr="00BE5047">
        <w:rPr>
          <w:sz w:val="16"/>
        </w:rPr>
        <w:t xml:space="preserve"> including working with the US Congress </w:t>
      </w:r>
      <w:r w:rsidRPr="00BE5047">
        <w:rPr>
          <w:rStyle w:val="StyleUnderline"/>
        </w:rPr>
        <w:t>to</w:t>
      </w:r>
      <w:r w:rsidRPr="00BE5047">
        <w:rPr>
          <w:sz w:val="16"/>
        </w:rPr>
        <w:t xml:space="preserve"> pass new legislation that helps our law enforcement and intelligence communities </w:t>
      </w:r>
      <w:r w:rsidRPr="00BE5047">
        <w:rPr>
          <w:rStyle w:val="StyleUnderline"/>
        </w:rPr>
        <w:t xml:space="preserve">confront today's </w:t>
      </w:r>
      <w:r w:rsidRPr="00ED774C">
        <w:rPr>
          <w:rStyle w:val="Emphasis"/>
        </w:rPr>
        <w:t>transnational threats</w:t>
      </w:r>
      <w:r w:rsidRPr="00BE5047">
        <w:rPr>
          <w:sz w:val="16"/>
        </w:rPr>
        <w:t>.</w:t>
      </w:r>
    </w:p>
    <w:p w14:paraId="5DE7A5D3" w14:textId="77777777" w:rsidR="00CA544F" w:rsidRDefault="00CA544F" w:rsidP="00CA544F">
      <w:pPr>
        <w:pStyle w:val="Heading4"/>
      </w:pPr>
      <w:r>
        <w:t xml:space="preserve">AND </w:t>
      </w:r>
      <w:r w:rsidRPr="00844BE3">
        <w:rPr>
          <w:u w:val="single"/>
        </w:rPr>
        <w:t>science-based</w:t>
      </w:r>
      <w:r>
        <w:t xml:space="preserve"> decision making is key to solve </w:t>
      </w:r>
      <w:r w:rsidRPr="00844BE3">
        <w:rPr>
          <w:u w:val="single"/>
        </w:rPr>
        <w:t>public health</w:t>
      </w:r>
      <w:r>
        <w:t xml:space="preserve"> and </w:t>
      </w:r>
      <w:r w:rsidRPr="000C483B">
        <w:rPr>
          <w:u w:val="single"/>
        </w:rPr>
        <w:t>disease</w:t>
      </w:r>
      <w:r>
        <w:t xml:space="preserve">. </w:t>
      </w:r>
    </w:p>
    <w:p w14:paraId="1AD1843E" w14:textId="77777777" w:rsidR="00CA544F" w:rsidRPr="00D0139B" w:rsidRDefault="00CA544F" w:rsidP="00CA544F">
      <w:r>
        <w:t xml:space="preserve">Jacob </w:t>
      </w:r>
      <w:r w:rsidRPr="00D0139B">
        <w:rPr>
          <w:rStyle w:val="Style13ptBold"/>
        </w:rPr>
        <w:t>Carter 20</w:t>
      </w:r>
      <w:r>
        <w:t>. Research scientist for the Center for Science and Democracy at the Union of Concerned Scientists.  "What Should the Next President do to Restore Science to Decisionmaking?". 1-29-2020. https://blog.ucsusa.org/jacob-carter/what-should-next-president-do-restore-science-decisionmaking</w:t>
      </w:r>
    </w:p>
    <w:p w14:paraId="72CB0A46" w14:textId="77777777" w:rsidR="00CA544F" w:rsidRPr="000C483B" w:rsidRDefault="00CA544F" w:rsidP="00CA544F">
      <w:pPr>
        <w:rPr>
          <w:sz w:val="16"/>
        </w:rPr>
      </w:pPr>
      <w:r w:rsidRPr="000C483B">
        <w:rPr>
          <w:rStyle w:val="StyleUnderline"/>
        </w:rPr>
        <w:t>Why</w:t>
      </w:r>
      <w:r w:rsidRPr="000C483B">
        <w:rPr>
          <w:sz w:val="16"/>
        </w:rPr>
        <w:t xml:space="preserve"> care about </w:t>
      </w:r>
      <w:r w:rsidRPr="00ED774C">
        <w:rPr>
          <w:rStyle w:val="Emphasis"/>
        </w:rPr>
        <w:t>science-based decisions</w:t>
      </w:r>
      <w:r w:rsidRPr="000C483B">
        <w:rPr>
          <w:sz w:val="16"/>
        </w:rPr>
        <w:t>?</w:t>
      </w:r>
    </w:p>
    <w:p w14:paraId="725611C4" w14:textId="77777777" w:rsidR="00CA544F" w:rsidRPr="000C483B" w:rsidRDefault="00CA544F" w:rsidP="00CA544F">
      <w:pPr>
        <w:rPr>
          <w:sz w:val="16"/>
        </w:rPr>
      </w:pPr>
      <w:r w:rsidRPr="000C483B">
        <w:rPr>
          <w:sz w:val="16"/>
        </w:rPr>
        <w:t xml:space="preserve">Throughout the nation’s history, the </w:t>
      </w:r>
      <w:r w:rsidRPr="00ED774C">
        <w:rPr>
          <w:rStyle w:val="Emphasis"/>
        </w:rPr>
        <w:t>safety and health</w:t>
      </w:r>
      <w:r w:rsidRPr="000C483B">
        <w:rPr>
          <w:sz w:val="16"/>
        </w:rPr>
        <w:t xml:space="preserve"> of the public have </w:t>
      </w:r>
      <w:r w:rsidRPr="000C483B">
        <w:rPr>
          <w:rStyle w:val="StyleUnderline"/>
        </w:rPr>
        <w:t xml:space="preserve">depended on the government’s commitment to and use of </w:t>
      </w:r>
      <w:r w:rsidRPr="00ED774C">
        <w:rPr>
          <w:rStyle w:val="Emphasis"/>
        </w:rPr>
        <w:t>science</w:t>
      </w:r>
      <w:r w:rsidRPr="000C483B">
        <w:rPr>
          <w:rStyle w:val="StyleUnderline"/>
        </w:rPr>
        <w:t xml:space="preserve">. The scientific process remains </w:t>
      </w:r>
      <w:r w:rsidRPr="00ED774C">
        <w:rPr>
          <w:rStyle w:val="Emphasis"/>
        </w:rPr>
        <w:t>humanity’s best tool</w:t>
      </w:r>
      <w:r w:rsidRPr="000C483B">
        <w:rPr>
          <w:rStyle w:val="StyleUnderline"/>
        </w:rPr>
        <w:t xml:space="preserve"> for understanding the</w:t>
      </w:r>
      <w:r w:rsidRPr="000C483B">
        <w:rPr>
          <w:sz w:val="16"/>
        </w:rPr>
        <w:t xml:space="preserve"> natural </w:t>
      </w:r>
      <w:r w:rsidRPr="000C483B">
        <w:rPr>
          <w:rStyle w:val="StyleUnderline"/>
        </w:rPr>
        <w:t>world</w:t>
      </w:r>
      <w:r w:rsidRPr="000C483B">
        <w:rPr>
          <w:sz w:val="16"/>
        </w:rPr>
        <w:t xml:space="preserve">. It is </w:t>
      </w:r>
      <w:r w:rsidRPr="000C483B">
        <w:rPr>
          <w:rStyle w:val="StyleUnderline"/>
        </w:rPr>
        <w:t xml:space="preserve">our best method for finding </w:t>
      </w:r>
      <w:r w:rsidRPr="00ED774C">
        <w:rPr>
          <w:rStyle w:val="Emphasis"/>
        </w:rPr>
        <w:t>cures for illnesses, assessing threats</w:t>
      </w:r>
      <w:r w:rsidRPr="000C483B">
        <w:rPr>
          <w:sz w:val="16"/>
        </w:rPr>
        <w:t xml:space="preserve"> to human health and safety, protecting our air and water, forecasting dangerous weather, </w:t>
      </w:r>
      <w:r w:rsidRPr="000C483B">
        <w:rPr>
          <w:rStyle w:val="StyleUnderline"/>
        </w:rPr>
        <w:t xml:space="preserve">and developing </w:t>
      </w:r>
      <w:r w:rsidRPr="00ED774C">
        <w:rPr>
          <w:rStyle w:val="Emphasis"/>
        </w:rPr>
        <w:t>solutions</w:t>
      </w:r>
      <w:r w:rsidRPr="000C483B">
        <w:rPr>
          <w:sz w:val="16"/>
        </w:rPr>
        <w:t xml:space="preserve"> to our nation’s most pressing problems.</w:t>
      </w:r>
    </w:p>
    <w:p w14:paraId="6AF49399" w14:textId="77777777" w:rsidR="00CA544F" w:rsidRDefault="00CA544F" w:rsidP="00CA544F">
      <w:pPr>
        <w:rPr>
          <w:sz w:val="16"/>
        </w:rPr>
      </w:pPr>
      <w:r w:rsidRPr="000C483B">
        <w:rPr>
          <w:sz w:val="16"/>
        </w:rPr>
        <w:t xml:space="preserve">But </w:t>
      </w:r>
      <w:r w:rsidRPr="000C483B">
        <w:rPr>
          <w:rStyle w:val="StyleUnderline"/>
        </w:rPr>
        <w:t>the Trump administration’s</w:t>
      </w:r>
      <w:r w:rsidRPr="000C483B">
        <w:rPr>
          <w:sz w:val="16"/>
        </w:rPr>
        <w:t xml:space="preserve"> unprecedented </w:t>
      </w:r>
      <w:r w:rsidRPr="000C483B">
        <w:rPr>
          <w:rStyle w:val="StyleUnderline"/>
        </w:rPr>
        <w:t>attacks on</w:t>
      </w:r>
      <w:r w:rsidRPr="000C483B">
        <w:rPr>
          <w:sz w:val="16"/>
        </w:rPr>
        <w:t xml:space="preserve"> the use of </w:t>
      </w:r>
      <w:r w:rsidRPr="00ED774C">
        <w:rPr>
          <w:rStyle w:val="Emphasis"/>
        </w:rPr>
        <w:t>science to inform critical decisions</w:t>
      </w:r>
      <w:r w:rsidRPr="000C483B">
        <w:rPr>
          <w:sz w:val="16"/>
        </w:rPr>
        <w:t xml:space="preserve"> (120+ and counting) </w:t>
      </w:r>
      <w:r w:rsidRPr="000C483B">
        <w:rPr>
          <w:rStyle w:val="StyleUnderline"/>
        </w:rPr>
        <w:t>are hampering progress</w:t>
      </w:r>
      <w:r w:rsidRPr="000C483B">
        <w:rPr>
          <w:sz w:val="16"/>
        </w:rPr>
        <w:t xml:space="preserve"> on our nation’s urgent and pressing issues. </w:t>
      </w:r>
      <w:r w:rsidRPr="000C483B">
        <w:rPr>
          <w:rStyle w:val="StyleUnderline"/>
        </w:rPr>
        <w:t>The</w:t>
      </w:r>
      <w:r w:rsidRPr="000C483B">
        <w:rPr>
          <w:sz w:val="16"/>
        </w:rPr>
        <w:t xml:space="preserve"> Trump </w:t>
      </w:r>
      <w:r w:rsidRPr="000C483B">
        <w:rPr>
          <w:rStyle w:val="StyleUnderline"/>
        </w:rPr>
        <w:t>administration</w:t>
      </w:r>
      <w:r w:rsidRPr="000C483B">
        <w:rPr>
          <w:sz w:val="16"/>
        </w:rPr>
        <w:t xml:space="preserve"> recently </w:t>
      </w:r>
      <w:r w:rsidRPr="00ED774C">
        <w:rPr>
          <w:rStyle w:val="Emphasis"/>
        </w:rPr>
        <w:t>skirted</w:t>
      </w:r>
      <w:r w:rsidRPr="000C483B">
        <w:rPr>
          <w:sz w:val="16"/>
        </w:rPr>
        <w:t xml:space="preserve"> the </w:t>
      </w:r>
      <w:r w:rsidRPr="00ED774C">
        <w:rPr>
          <w:rStyle w:val="Emphasis"/>
        </w:rPr>
        <w:t>advice of scientists</w:t>
      </w:r>
      <w:r w:rsidRPr="000C483B">
        <w:rPr>
          <w:rStyle w:val="StyleUnderline"/>
        </w:rPr>
        <w:t xml:space="preserve"> and put into place a rule that will make it easier for industries to </w:t>
      </w:r>
      <w:r w:rsidRPr="00ED774C">
        <w:rPr>
          <w:rStyle w:val="Emphasis"/>
        </w:rPr>
        <w:t>pollute our country’s waterways</w:t>
      </w:r>
      <w:r w:rsidRPr="000C483B">
        <w:rPr>
          <w:sz w:val="16"/>
        </w:rPr>
        <w:t>. The president defied meteorologists through issuing an incorrect pathway for a major hurricane, and in doing so stoked fear in the heart of many Alabamans. The current administration also has suppressed several scientific reports preventing critical information from informing policies that would protect the health and safety of people.</w:t>
      </w:r>
    </w:p>
    <w:p w14:paraId="43CF371D" w14:textId="77777777" w:rsidR="00CA544F" w:rsidRDefault="00CA544F" w:rsidP="00CA544F">
      <w:pPr>
        <w:pStyle w:val="Heading4"/>
      </w:pPr>
      <w:r w:rsidRPr="00844BE3">
        <w:t xml:space="preserve">Fixing </w:t>
      </w:r>
      <w:r>
        <w:rPr>
          <w:u w:val="single"/>
        </w:rPr>
        <w:t>p</w:t>
      </w:r>
      <w:r w:rsidRPr="00844BE3">
        <w:rPr>
          <w:u w:val="single"/>
        </w:rPr>
        <w:t>ublic health</w:t>
      </w:r>
      <w:r>
        <w:t xml:space="preserve"> decision making is key to solve </w:t>
      </w:r>
      <w:r w:rsidRPr="00844BE3">
        <w:rPr>
          <w:u w:val="single"/>
        </w:rPr>
        <w:t>antibiotic</w:t>
      </w:r>
      <w:r>
        <w:rPr>
          <w:u w:val="single"/>
        </w:rPr>
        <w:t>-</w:t>
      </w:r>
      <w:r w:rsidRPr="00844BE3">
        <w:rPr>
          <w:u w:val="single"/>
        </w:rPr>
        <w:t>resistan</w:t>
      </w:r>
      <w:r>
        <w:rPr>
          <w:u w:val="single"/>
        </w:rPr>
        <w:t>ce</w:t>
      </w:r>
      <w:r>
        <w:t xml:space="preserve">---science is </w:t>
      </w:r>
      <w:r w:rsidRPr="00844BE3">
        <w:rPr>
          <w:u w:val="single"/>
        </w:rPr>
        <w:t>certain</w:t>
      </w:r>
      <w:r>
        <w:t xml:space="preserve">, </w:t>
      </w:r>
      <w:r>
        <w:rPr>
          <w:u w:val="single"/>
        </w:rPr>
        <w:t>existential disease</w:t>
      </w:r>
      <w:r w:rsidRPr="00844BE3">
        <w:t xml:space="preserve"> </w:t>
      </w:r>
      <w:r>
        <w:t xml:space="preserve">is coming. </w:t>
      </w:r>
    </w:p>
    <w:p w14:paraId="7F8227FA" w14:textId="77777777" w:rsidR="00CA544F" w:rsidRPr="00844BE3" w:rsidRDefault="00CA544F" w:rsidP="00CA544F">
      <w:r>
        <w:t xml:space="preserve">Kathy </w:t>
      </w:r>
      <w:r w:rsidRPr="00844BE3">
        <w:rPr>
          <w:rStyle w:val="Style13ptBold"/>
        </w:rPr>
        <w:t>Talkington 20</w:t>
      </w:r>
      <w:r>
        <w:t xml:space="preserve">. Director of The Pew Charitable Trusts’ health programs. “The U.S. Is Not Prepared to Combat 'Existential Threat' of Antibiotic-Resistant Superbugs”. https://www.pewtrusts.org/en/research-and-analysis/articles/2020/07/27/the-us-is-not-prepared-to-combat-existential-threat-of-antibiotic-resistant-superbugs </w:t>
      </w:r>
    </w:p>
    <w:p w14:paraId="3F4496DC" w14:textId="77777777" w:rsidR="00CA544F" w:rsidRPr="00844BE3" w:rsidRDefault="00CA544F" w:rsidP="00CA544F">
      <w:pPr>
        <w:rPr>
          <w:sz w:val="16"/>
        </w:rPr>
      </w:pPr>
      <w:r w:rsidRPr="00844BE3">
        <w:rPr>
          <w:sz w:val="16"/>
        </w:rPr>
        <w:t xml:space="preserve">At the July launch of the AMR Action Fund, </w:t>
      </w:r>
      <w:r w:rsidRPr="00844BE3">
        <w:rPr>
          <w:rStyle w:val="StyleUnderline"/>
        </w:rPr>
        <w:t>Admiral</w:t>
      </w:r>
      <w:r w:rsidRPr="00844BE3">
        <w:rPr>
          <w:sz w:val="16"/>
        </w:rPr>
        <w:t xml:space="preserve"> Brett P. </w:t>
      </w:r>
      <w:r w:rsidRPr="00844BE3">
        <w:rPr>
          <w:rStyle w:val="StyleUnderline"/>
        </w:rPr>
        <w:t>Giroir, U.S. assistant secretary for health, said</w:t>
      </w:r>
      <w:r w:rsidRPr="00844BE3">
        <w:rPr>
          <w:sz w:val="16"/>
        </w:rPr>
        <w:t xml:space="preserve"> the following:</w:t>
      </w:r>
    </w:p>
    <w:p w14:paraId="455C4545" w14:textId="77777777" w:rsidR="00CA544F" w:rsidRPr="00844BE3" w:rsidRDefault="00CA544F" w:rsidP="00CA544F">
      <w:pPr>
        <w:ind w:left="720"/>
        <w:rPr>
          <w:sz w:val="16"/>
        </w:rPr>
      </w:pPr>
      <w:r w:rsidRPr="00844BE3">
        <w:rPr>
          <w:sz w:val="16"/>
        </w:rPr>
        <w:t>"</w:t>
      </w:r>
      <w:r w:rsidRPr="00844BE3">
        <w:rPr>
          <w:rStyle w:val="StyleUnderline"/>
        </w:rPr>
        <w:t>Antimicrobial resistance</w:t>
      </w:r>
      <w:r w:rsidRPr="00844BE3">
        <w:rPr>
          <w:sz w:val="16"/>
        </w:rPr>
        <w:t xml:space="preserve">, I do believe, </w:t>
      </w:r>
      <w:r w:rsidRPr="00844BE3">
        <w:rPr>
          <w:rStyle w:val="StyleUnderline"/>
        </w:rPr>
        <w:t xml:space="preserve">is the </w:t>
      </w:r>
      <w:r w:rsidRPr="00ED774C">
        <w:rPr>
          <w:rStyle w:val="Emphasis"/>
        </w:rPr>
        <w:t>existential threat</w:t>
      </w:r>
      <w:r w:rsidRPr="00844BE3">
        <w:rPr>
          <w:rStyle w:val="StyleUnderline"/>
        </w:rPr>
        <w:t xml:space="preserve"> of this century</w:t>
      </w:r>
      <w:r w:rsidRPr="00844BE3">
        <w:rPr>
          <w:sz w:val="16"/>
        </w:rPr>
        <w:t>."</w:t>
      </w:r>
    </w:p>
    <w:p w14:paraId="7FDA4F9D" w14:textId="77777777" w:rsidR="00CA544F" w:rsidRPr="00844BE3" w:rsidRDefault="00CA544F" w:rsidP="00CA544F">
      <w:pPr>
        <w:rPr>
          <w:sz w:val="16"/>
        </w:rPr>
      </w:pPr>
      <w:r w:rsidRPr="00844BE3">
        <w:rPr>
          <w:rStyle w:val="StyleUnderline"/>
        </w:rPr>
        <w:t xml:space="preserve">Giroir’s warning is </w:t>
      </w:r>
      <w:r w:rsidRPr="00ED774C">
        <w:rPr>
          <w:rStyle w:val="Emphasis"/>
        </w:rPr>
        <w:t>dire</w:t>
      </w:r>
      <w:r w:rsidRPr="00844BE3">
        <w:rPr>
          <w:sz w:val="16"/>
        </w:rPr>
        <w:t xml:space="preserve">—but it’s not new. For years, </w:t>
      </w:r>
      <w:r w:rsidRPr="00844BE3">
        <w:rPr>
          <w:rStyle w:val="StyleUnderline"/>
        </w:rPr>
        <w:t>leading public health and national security experts</w:t>
      </w:r>
      <w:r w:rsidRPr="00844BE3">
        <w:rPr>
          <w:sz w:val="16"/>
        </w:rPr>
        <w:t xml:space="preserve"> around the world </w:t>
      </w:r>
      <w:r w:rsidRPr="00844BE3">
        <w:rPr>
          <w:rStyle w:val="StyleUnderline"/>
        </w:rPr>
        <w:t xml:space="preserve">have sounded the alarm about the </w:t>
      </w:r>
      <w:r w:rsidRPr="00ED774C">
        <w:rPr>
          <w:rStyle w:val="Emphasis"/>
        </w:rPr>
        <w:t>growing threat posed by antibiotic-resistant bacteria</w:t>
      </w:r>
      <w:r w:rsidRPr="00844BE3">
        <w:rPr>
          <w:rStyle w:val="StyleUnderline"/>
        </w:rPr>
        <w:t>. Commissions led by world-renowned economists, declarations from the United Nations</w:t>
      </w:r>
      <w:r w:rsidRPr="00844BE3">
        <w:rPr>
          <w:sz w:val="16"/>
        </w:rPr>
        <w:t xml:space="preserve"> General Assembly, </w:t>
      </w:r>
      <w:r w:rsidRPr="00844BE3">
        <w:rPr>
          <w:rStyle w:val="StyleUnderline"/>
        </w:rPr>
        <w:t>urgent threat reports</w:t>
      </w:r>
      <w:r w:rsidRPr="00844BE3">
        <w:rPr>
          <w:sz w:val="16"/>
        </w:rPr>
        <w:t xml:space="preserve"> from the Centers for Disease Control and Prevention, </w:t>
      </w:r>
      <w:r w:rsidRPr="00844BE3">
        <w:rPr>
          <w:rStyle w:val="StyleUnderline"/>
        </w:rPr>
        <w:t xml:space="preserve">and more have all come to the same conclusion: Antimicrobial resistance is a </w:t>
      </w:r>
      <w:r w:rsidRPr="00ED774C">
        <w:rPr>
          <w:rStyle w:val="Emphasis"/>
        </w:rPr>
        <w:t>known and certain danger</w:t>
      </w:r>
      <w:r w:rsidRPr="00844BE3">
        <w:rPr>
          <w:sz w:val="16"/>
        </w:rPr>
        <w:t xml:space="preserve">—and </w:t>
      </w:r>
      <w:r w:rsidRPr="00ED774C">
        <w:rPr>
          <w:rStyle w:val="Emphasis"/>
        </w:rPr>
        <w:t>the global level of preparedness does not match the magnitude</w:t>
      </w:r>
      <w:r w:rsidRPr="00844BE3">
        <w:rPr>
          <w:sz w:val="16"/>
        </w:rPr>
        <w:t xml:space="preserve"> of the threat.</w:t>
      </w:r>
    </w:p>
    <w:p w14:paraId="752D3B49" w14:textId="77777777" w:rsidR="00CA544F" w:rsidRPr="00844BE3" w:rsidRDefault="00CA544F" w:rsidP="00CA544F">
      <w:pPr>
        <w:rPr>
          <w:sz w:val="16"/>
        </w:rPr>
      </w:pPr>
      <w:r w:rsidRPr="00844BE3">
        <w:rPr>
          <w:sz w:val="16"/>
        </w:rPr>
        <w:t xml:space="preserve">In June, The </w:t>
      </w:r>
      <w:r w:rsidRPr="00844BE3">
        <w:rPr>
          <w:rStyle w:val="StyleUnderline"/>
        </w:rPr>
        <w:t>Pew</w:t>
      </w:r>
      <w:r w:rsidRPr="00844BE3">
        <w:rPr>
          <w:sz w:val="16"/>
        </w:rPr>
        <w:t xml:space="preserve"> Charitable Trusts sent a letter to the leaders of the Senate Committee on Health, Education, Labor, and Pensions, providing recommendations for how the U.S. can better prepare for future pandemics. The letter </w:t>
      </w:r>
      <w:r w:rsidRPr="00844BE3">
        <w:rPr>
          <w:rStyle w:val="StyleUnderline"/>
        </w:rPr>
        <w:t xml:space="preserve">highlighted the urgent need for </w:t>
      </w:r>
      <w:r w:rsidRPr="00ED774C">
        <w:rPr>
          <w:rStyle w:val="Emphasis"/>
        </w:rPr>
        <w:t>government incentives to help fix the broken antibiotic market</w:t>
      </w:r>
      <w:r w:rsidRPr="00844BE3">
        <w:rPr>
          <w:sz w:val="16"/>
        </w:rPr>
        <w:t>. Pew recently reiterated this call to action in partnership with the World Health Organization.</w:t>
      </w:r>
    </w:p>
    <w:p w14:paraId="63484618" w14:textId="77777777" w:rsidR="00CA544F" w:rsidRPr="00844BE3" w:rsidRDefault="00CA544F" w:rsidP="00CA544F">
      <w:pPr>
        <w:rPr>
          <w:u w:val="single"/>
        </w:rPr>
      </w:pPr>
      <w:r w:rsidRPr="00844BE3">
        <w:rPr>
          <w:rStyle w:val="StyleUnderline"/>
        </w:rPr>
        <w:t xml:space="preserve">There is widespread and longstanding </w:t>
      </w:r>
      <w:r w:rsidRPr="00ED774C">
        <w:rPr>
          <w:rStyle w:val="Emphasis"/>
        </w:rPr>
        <w:t>consensus</w:t>
      </w:r>
      <w:r w:rsidRPr="00844BE3">
        <w:rPr>
          <w:sz w:val="16"/>
        </w:rPr>
        <w:t xml:space="preserve"> that such </w:t>
      </w:r>
      <w:r w:rsidRPr="00ED774C">
        <w:rPr>
          <w:rStyle w:val="Emphasis"/>
        </w:rPr>
        <w:t>incentives are needed</w:t>
      </w:r>
      <w:r w:rsidRPr="00844BE3">
        <w:rPr>
          <w:rStyle w:val="StyleUnderline"/>
        </w:rPr>
        <w:t xml:space="preserve"> to revitalize and sustain</w:t>
      </w:r>
      <w:r w:rsidRPr="00844BE3">
        <w:rPr>
          <w:sz w:val="16"/>
        </w:rPr>
        <w:t xml:space="preserve"> the woefully </w:t>
      </w:r>
      <w:r w:rsidRPr="00844BE3">
        <w:rPr>
          <w:rStyle w:val="StyleUnderline"/>
        </w:rPr>
        <w:t xml:space="preserve">inadequate antibiotic pipeline. Without them, antibiotic developers will continue to go bankrupt, and </w:t>
      </w:r>
      <w:r w:rsidRPr="00ED774C">
        <w:rPr>
          <w:rStyle w:val="Emphasis"/>
        </w:rPr>
        <w:t>innovation will continue to stagnate. Now is the time</w:t>
      </w:r>
      <w:r w:rsidRPr="00844BE3">
        <w:rPr>
          <w:sz w:val="16"/>
        </w:rPr>
        <w:t xml:space="preserve"> for action. </w:t>
      </w:r>
      <w:r w:rsidRPr="00844BE3">
        <w:rPr>
          <w:rStyle w:val="StyleUnderline"/>
        </w:rPr>
        <w:t xml:space="preserve">Policymakers must ensure that the U.S. is not caught flat-footed when the </w:t>
      </w:r>
      <w:r w:rsidRPr="00ED774C">
        <w:rPr>
          <w:rStyle w:val="Emphasis"/>
        </w:rPr>
        <w:t>inevitable superbug outbreak hits</w:t>
      </w:r>
      <w:r w:rsidRPr="00844BE3">
        <w:rPr>
          <w:sz w:val="16"/>
        </w:rPr>
        <w:t xml:space="preserve">. Some threats we cannot begin to anticipate, but </w:t>
      </w:r>
      <w:r w:rsidRPr="00844BE3">
        <w:rPr>
          <w:rStyle w:val="StyleUnderline"/>
        </w:rPr>
        <w:t xml:space="preserve">when it comes to antibiotic-resistant bacteria, there’s </w:t>
      </w:r>
      <w:r w:rsidRPr="00ED774C">
        <w:rPr>
          <w:rStyle w:val="Emphasis"/>
        </w:rPr>
        <w:t>no excuse</w:t>
      </w:r>
      <w:r w:rsidRPr="00844BE3">
        <w:rPr>
          <w:rStyle w:val="StyleUnderline"/>
        </w:rPr>
        <w:t xml:space="preserve"> for being unprepared.</w:t>
      </w:r>
    </w:p>
    <w:p w14:paraId="66B5FA2E" w14:textId="77777777" w:rsidR="00CA544F" w:rsidRDefault="00CA544F" w:rsidP="00CA544F">
      <w:pPr>
        <w:pStyle w:val="Heading3"/>
      </w:pPr>
    </w:p>
    <w:p w14:paraId="6E4BB364" w14:textId="77777777" w:rsidR="00CA544F" w:rsidRDefault="00CA544F" w:rsidP="00CA544F">
      <w:pPr>
        <w:pStyle w:val="Heading3"/>
      </w:pPr>
      <w:r>
        <w:t xml:space="preserve">XT---Plan is CWR---2AC </w:t>
      </w:r>
    </w:p>
    <w:p w14:paraId="692DE6C1" w14:textId="77777777" w:rsidR="00CA544F" w:rsidRPr="008065B8" w:rsidRDefault="00CA544F" w:rsidP="00CA544F">
      <w:pPr>
        <w:pStyle w:val="Heading4"/>
      </w:pPr>
      <w:r>
        <w:t xml:space="preserve">The plan returns the US to the Clean Water Rule---it’s the best science-based evidence. </w:t>
      </w:r>
    </w:p>
    <w:p w14:paraId="20FA7BD1" w14:textId="77777777" w:rsidR="00CA544F" w:rsidRDefault="00CA544F" w:rsidP="00CA544F">
      <w:r>
        <w:t xml:space="preserve">James R. </w:t>
      </w:r>
      <w:r w:rsidRPr="00697041">
        <w:rPr>
          <w:rStyle w:val="Style13ptBold"/>
        </w:rPr>
        <w:t>Mihelcic and</w:t>
      </w:r>
      <w:r>
        <w:t xml:space="preserve"> Mark </w:t>
      </w:r>
      <w:r w:rsidRPr="00697041">
        <w:rPr>
          <w:rStyle w:val="Style13ptBold"/>
        </w:rPr>
        <w:t>Rains 20</w:t>
      </w:r>
      <w:r>
        <w:t xml:space="preserve">. James R. Mihelcic, Department of Civil and Environmental Engineering, University of South Florida, Tampa, Florida. Mark Rains, School of Geosciences, University of South Florida, Tampa, Florida "Where's the Science? Recent Changes to Clean Water Act Threaten Wetlands and Thousands of Miles of Our Nation's Rivers and Streams". Mary Ann Liebert, Inc., publishers. https://www.liebertpub.com/doi/full/10.1089/ees.2020.0058 </w:t>
      </w:r>
    </w:p>
    <w:p w14:paraId="446CC483" w14:textId="77777777" w:rsidR="00CA544F" w:rsidRPr="008065B8" w:rsidRDefault="00CA544F" w:rsidP="00CA544F">
      <w:pPr>
        <w:rPr>
          <w:sz w:val="16"/>
        </w:rPr>
      </w:pPr>
      <w:r w:rsidRPr="008065B8">
        <w:rPr>
          <w:rStyle w:val="StyleUnderline"/>
        </w:rPr>
        <w:t>The</w:t>
      </w:r>
      <w:r w:rsidRPr="008065B8">
        <w:rPr>
          <w:sz w:val="16"/>
        </w:rPr>
        <w:t xml:space="preserve"> 2015 </w:t>
      </w:r>
      <w:r w:rsidRPr="008065B8">
        <w:rPr>
          <w:rStyle w:val="StyleUnderline"/>
        </w:rPr>
        <w:t>Clean Water Rule: The Role of Science</w:t>
      </w:r>
    </w:p>
    <w:p w14:paraId="1BBBA94A" w14:textId="77777777" w:rsidR="00CA544F" w:rsidRPr="008065B8" w:rsidRDefault="00CA544F" w:rsidP="00CA544F">
      <w:pPr>
        <w:rPr>
          <w:sz w:val="16"/>
        </w:rPr>
      </w:pPr>
      <w:r w:rsidRPr="008065B8">
        <w:rPr>
          <w:rStyle w:val="StyleUnderline"/>
        </w:rPr>
        <w:t>The</w:t>
      </w:r>
      <w:r w:rsidRPr="008065B8">
        <w:rPr>
          <w:sz w:val="16"/>
        </w:rPr>
        <w:t xml:space="preserve"> 2015 </w:t>
      </w:r>
      <w:r w:rsidRPr="008065B8">
        <w:rPr>
          <w:rStyle w:val="StyleUnderline"/>
        </w:rPr>
        <w:t xml:space="preserve">Clean Water Rule was intended to be a </w:t>
      </w:r>
      <w:r w:rsidRPr="00ED774C">
        <w:rPr>
          <w:rStyle w:val="Emphasis"/>
        </w:rPr>
        <w:t>science-based</w:t>
      </w:r>
      <w:r w:rsidRPr="008065B8">
        <w:rPr>
          <w:rStyle w:val="StyleUnderline"/>
        </w:rPr>
        <w:t xml:space="preserve"> clarification of “</w:t>
      </w:r>
      <w:r w:rsidRPr="00ED774C">
        <w:rPr>
          <w:rStyle w:val="Emphasis"/>
        </w:rPr>
        <w:t>waters of the United States</w:t>
      </w:r>
      <w:r w:rsidRPr="008065B8">
        <w:rPr>
          <w:rStyle w:val="StyleUnderline"/>
        </w:rPr>
        <w:t xml:space="preserve">” </w:t>
      </w:r>
      <w:r w:rsidRPr="008065B8">
        <w:rPr>
          <w:sz w:val="16"/>
        </w:rPr>
        <w:t xml:space="preserve">subject to regulation under the CWA. </w:t>
      </w:r>
      <w:r w:rsidRPr="008065B8">
        <w:rPr>
          <w:rStyle w:val="StyleUnderline"/>
        </w:rPr>
        <w:t xml:space="preserve">It is very important to note that </w:t>
      </w:r>
      <w:r w:rsidRPr="00ED774C">
        <w:rPr>
          <w:rStyle w:val="Emphasis"/>
        </w:rPr>
        <w:t>peer-reviewed science</w:t>
      </w:r>
      <w:r w:rsidRPr="008065B8">
        <w:rPr>
          <w:rStyle w:val="StyleUnderline"/>
        </w:rPr>
        <w:t xml:space="preserve"> served as a very strong foundation</w:t>
      </w:r>
      <w:r w:rsidRPr="008065B8">
        <w:rPr>
          <w:sz w:val="16"/>
        </w:rPr>
        <w:t xml:space="preserve"> for the Clean Water Rule. </w:t>
      </w:r>
      <w:r w:rsidRPr="008065B8">
        <w:rPr>
          <w:rStyle w:val="StyleUnderline"/>
        </w:rPr>
        <w:t>Sixteen EPA authors and one Department of Agriculture author summarized and synthesized &gt;1,200 peer-reviewed articles</w:t>
      </w:r>
      <w:r w:rsidRPr="008065B8">
        <w:rPr>
          <w:sz w:val="16"/>
        </w:rPr>
        <w:t>, all published or in press by December 2014, which served as the basis for a 408-page report titled Connectivity of Streams &amp; Wetlands to Downstream Waters: A Review &amp; Synthesis of the Scientific Evidence (EPA, 2015). If you are familiar with the Connectivity Report, you already know it is an outstanding body of science, representing the consensus synthesis of everything the scientific community knew with regard to the EPA's central questions regarding the connectivity or isolation of streams and wetlands relative to large bodies such as rivers, lakes, estuaries, and oceans.</w:t>
      </w:r>
    </w:p>
    <w:p w14:paraId="095A2B3E" w14:textId="77777777" w:rsidR="00CA544F" w:rsidRPr="008065B8" w:rsidRDefault="00CA544F" w:rsidP="00CA544F">
      <w:pPr>
        <w:rPr>
          <w:rStyle w:val="StyleUnderline"/>
        </w:rPr>
      </w:pPr>
      <w:r w:rsidRPr="008065B8">
        <w:rPr>
          <w:rStyle w:val="StyleUnderline"/>
        </w:rPr>
        <w:t>That draft Connectivity Report was released in 2013</w:t>
      </w:r>
      <w:r w:rsidRPr="008065B8">
        <w:rPr>
          <w:sz w:val="16"/>
        </w:rPr>
        <w:t xml:space="preserve"> and EPA's Office of Research and Development requested that the EPA Science Advisory Board (SAB) review and comment on it. The SAB was established in 1978 through Congressional direction. </w:t>
      </w:r>
      <w:r w:rsidRPr="008065B8">
        <w:rPr>
          <w:rStyle w:val="StyleUnderline"/>
        </w:rPr>
        <w:t>It provides a mechanism for the EPA to “review the quality and relevance of the scientific and technical information</w:t>
      </w:r>
      <w:r w:rsidRPr="008065B8">
        <w:rPr>
          <w:sz w:val="16"/>
        </w:rPr>
        <w:t xml:space="preserve"> being used by the EPA or proposed as the basis for the promulgation of EPA regulations” (https://www.epa.gov/aboutepa/about-science-advisory-board-sab-and-sab-staff-office). </w:t>
      </w:r>
      <w:r w:rsidRPr="008065B8">
        <w:rPr>
          <w:rStyle w:val="StyleUnderline"/>
        </w:rPr>
        <w:t xml:space="preserve">This is because a key priority for EPA is to base actions on </w:t>
      </w:r>
      <w:r w:rsidRPr="00ED774C">
        <w:rPr>
          <w:rStyle w:val="Emphasis"/>
        </w:rPr>
        <w:t>sound scientific data, analyses, and interpretations</w:t>
      </w:r>
      <w:r w:rsidRPr="008065B8">
        <w:rPr>
          <w:rStyle w:val="StyleUnderline"/>
        </w:rPr>
        <w:t>.</w:t>
      </w:r>
    </w:p>
    <w:p w14:paraId="63399534" w14:textId="77777777" w:rsidR="00CA544F" w:rsidRPr="008065B8" w:rsidRDefault="00CA544F" w:rsidP="00CA544F">
      <w:pPr>
        <w:rPr>
          <w:sz w:val="16"/>
        </w:rPr>
      </w:pPr>
      <w:r w:rsidRPr="008065B8">
        <w:rPr>
          <w:rStyle w:val="StyleUnderline"/>
        </w:rPr>
        <w:t>That draft</w:t>
      </w:r>
      <w:r w:rsidRPr="008065B8">
        <w:rPr>
          <w:sz w:val="16"/>
        </w:rPr>
        <w:t xml:space="preserve"> Connectivity Report </w:t>
      </w:r>
      <w:r w:rsidRPr="008065B8">
        <w:rPr>
          <w:rStyle w:val="StyleUnderline"/>
        </w:rPr>
        <w:t>was initially reviewed by an expert panel of 11 peer reviewers</w:t>
      </w:r>
      <w:r w:rsidRPr="008065B8">
        <w:rPr>
          <w:sz w:val="16"/>
        </w:rPr>
        <w:t>, including greats such as Don Rosenberry of the U.S. Geological Survey and the late Becky Sharitz of the Savannah River Ecology Laboratory. The 17 original agency scientists then prepared a second draft of the Connectivity Report based on the input provided by this expert panel convened by the SAB. That draft was then reviewed by 11 different external peer reviewers who included established scientists such as Mark Wipfli of the U.S. Geological Survey and Arnold van der Valk of Iowa State University.</w:t>
      </w:r>
    </w:p>
    <w:p w14:paraId="331DE81F" w14:textId="77777777" w:rsidR="00CA544F" w:rsidRPr="008065B8" w:rsidRDefault="00CA544F" w:rsidP="00CA544F">
      <w:pPr>
        <w:rPr>
          <w:sz w:val="16"/>
        </w:rPr>
      </w:pPr>
      <w:r w:rsidRPr="008065B8">
        <w:rPr>
          <w:rStyle w:val="StyleUnderline"/>
        </w:rPr>
        <w:t>The 17 agency scientists then prepared a third draft of the Connectivity Report. That draft was then reviewed by 27 members</w:t>
      </w:r>
      <w:r w:rsidRPr="008065B8">
        <w:rPr>
          <w:sz w:val="16"/>
        </w:rPr>
        <w:t xml:space="preserve"> who made up the EPA SAB Panel for the Review of the EPA Water Body Connectivity Report. Members of that subject-expert committee include greats such as Judson Harvey of the U.S. Geological Survey and Jennifer Tank of the University of Notre Dame. Finally </w:t>
      </w:r>
      <w:r w:rsidRPr="008065B8">
        <w:rPr>
          <w:rStyle w:val="StyleUnderline"/>
        </w:rPr>
        <w:t>the comments provided through this final panel review were reviewed by 52 scientists who served on the EPA Chartered SAB</w:t>
      </w:r>
      <w:r w:rsidRPr="008065B8">
        <w:rPr>
          <w:sz w:val="16"/>
        </w:rPr>
        <w:t>.</w:t>
      </w:r>
    </w:p>
    <w:p w14:paraId="1D5ECD3F" w14:textId="77777777" w:rsidR="00CA544F" w:rsidRPr="008065B8" w:rsidRDefault="00CA544F" w:rsidP="00CA544F">
      <w:pPr>
        <w:rPr>
          <w:sz w:val="16"/>
        </w:rPr>
      </w:pPr>
      <w:r w:rsidRPr="008065B8">
        <w:rPr>
          <w:sz w:val="16"/>
        </w:rPr>
        <w:t xml:space="preserve">The 17 agency scientists then prepared the final draft Connectivity Report, published in January 2015 (EPA, 2015). This final report, therefore, represents a summary and synthesis of &gt;1,200 peer-reviewed journal articles as determined by 17 agency scientists and 49 unique peer reviewers from agencies, academia, industry, and nongovernmental organizations, all of whom were focused on answering one key set of questions: for purposes of the CWA, what rivers, streams, and wetlands should be jurisdictional, and why? What scientific information should the agencies be aware of to inform their determination? The review of the underlying science by these scientists was also reviewed by the 52 members of EPA's Chartered SAB. The scientific community clearly and collectively answered these questions—in writing, in public, and with citations. In any case, </w:t>
      </w:r>
      <w:r w:rsidRPr="008065B8">
        <w:rPr>
          <w:rStyle w:val="StyleUnderline"/>
        </w:rPr>
        <w:t xml:space="preserve">this final draft of the Connectivity Report (EPA, 2015) was then used as the </w:t>
      </w:r>
      <w:r w:rsidRPr="00ED774C">
        <w:rPr>
          <w:rStyle w:val="Emphasis"/>
        </w:rPr>
        <w:t>scientific basis</w:t>
      </w:r>
      <w:r w:rsidRPr="008065B8">
        <w:rPr>
          <w:rStyle w:val="StyleUnderline"/>
        </w:rPr>
        <w:t xml:space="preserve"> underlying the Clean Water Rule</w:t>
      </w:r>
      <w:r w:rsidRPr="008065B8">
        <w:rPr>
          <w:sz w:val="16"/>
        </w:rPr>
        <w:t>.</w:t>
      </w:r>
    </w:p>
    <w:p w14:paraId="58F4B783" w14:textId="77777777" w:rsidR="00CA544F" w:rsidRPr="008065B8" w:rsidRDefault="00CA544F" w:rsidP="00CA544F">
      <w:pPr>
        <w:rPr>
          <w:rStyle w:val="StyleUnderline"/>
        </w:rPr>
      </w:pPr>
      <w:r w:rsidRPr="008065B8">
        <w:rPr>
          <w:rStyle w:val="StyleUnderline"/>
        </w:rPr>
        <w:t xml:space="preserve">The 2020 Navigable Waters Protection Rule: The </w:t>
      </w:r>
      <w:r w:rsidRPr="00ED774C">
        <w:rPr>
          <w:rStyle w:val="Emphasis"/>
        </w:rPr>
        <w:t>Lack of Science</w:t>
      </w:r>
    </w:p>
    <w:p w14:paraId="3F30FD53" w14:textId="77777777" w:rsidR="00CA544F" w:rsidRPr="008065B8" w:rsidRDefault="00CA544F" w:rsidP="00CA544F">
      <w:pPr>
        <w:rPr>
          <w:sz w:val="16"/>
        </w:rPr>
      </w:pPr>
      <w:r w:rsidRPr="008065B8">
        <w:rPr>
          <w:rStyle w:val="StyleUnderline"/>
        </w:rPr>
        <w:t>On February 28, 2017, the White House released Presidential Executive Order</w:t>
      </w:r>
      <w:r w:rsidRPr="008065B8">
        <w:rPr>
          <w:sz w:val="16"/>
        </w:rPr>
        <w:t xml:space="preserve"> on Restoring the Rule of Law, Federalism, and Economic Growth by Reviewing the “Waters of the United States” Rule (https://www.whitehouse.gov/presidential-actions/presidential-executive-order-restoring-rule-law-federalism-economic-growth-reviewing-waters-united-states-rule/). </w:t>
      </w:r>
      <w:r w:rsidRPr="008065B8">
        <w:rPr>
          <w:rStyle w:val="StyleUnderline"/>
        </w:rPr>
        <w:t>That executive order required the EPA and Corps to review the Clean Water Rule and interpret the term “navigable water” in a manner consistent with the previously described opinion of Justice Scalia</w:t>
      </w:r>
      <w:r w:rsidRPr="008065B8">
        <w:rPr>
          <w:sz w:val="16"/>
        </w:rPr>
        <w:t xml:space="preserve"> in Rapanos v. United States, 547 U.S. 715 (2006). It should be recalled that Justice </w:t>
      </w:r>
      <w:r w:rsidRPr="00ED774C">
        <w:rPr>
          <w:rStyle w:val="Emphasis"/>
        </w:rPr>
        <w:t>Scalia's was not a majority opinion</w:t>
      </w:r>
      <w:r w:rsidRPr="008065B8">
        <w:rPr>
          <w:sz w:val="16"/>
        </w:rPr>
        <w:t>, it was signed by a total of just four justices. On February 14, 2019, the EPA and Corps released a proposed revised definition of “waters of the United States” (Federal Register/Vol. 84, No. 31/Thursday, February 14, 2019/Proposed Rules). Over 620,000 public comments were received while developing the final rule.</w:t>
      </w:r>
    </w:p>
    <w:p w14:paraId="55731FBC" w14:textId="77777777" w:rsidR="00CA544F" w:rsidRPr="008065B8" w:rsidRDefault="00CA544F" w:rsidP="00CA544F">
      <w:pPr>
        <w:rPr>
          <w:sz w:val="16"/>
        </w:rPr>
      </w:pPr>
      <w:r w:rsidRPr="008065B8">
        <w:rPr>
          <w:rStyle w:val="StyleUnderline"/>
        </w:rPr>
        <w:t>The EPA did engage the current SAB</w:t>
      </w:r>
      <w:r w:rsidRPr="008065B8">
        <w:rPr>
          <w:sz w:val="16"/>
        </w:rPr>
        <w:t xml:space="preserve">, staffed under the current administration, and the SAB held a public meeting on January 17, 2020, and issued a draft response to the proposed rule, the most recent draft dated January 20, 2020 (https://yosemite.epa.gov/sab/sabproduct.nsf/547F1883CD4EF72C852584F8003C2030/$File/WOTUS+SAB+Draft+Commentary_1_20_20.pdf). </w:t>
      </w:r>
      <w:r w:rsidRPr="008065B8">
        <w:rPr>
          <w:rStyle w:val="StyleUnderline"/>
        </w:rPr>
        <w:t xml:space="preserve">That recent SAB review clearly states that the EPA </w:t>
      </w:r>
      <w:r w:rsidRPr="00ED774C">
        <w:rPr>
          <w:rStyle w:val="Emphasis"/>
        </w:rPr>
        <w:t>did not incorporate the best-available science</w:t>
      </w:r>
      <w:r w:rsidRPr="008065B8">
        <w:rPr>
          <w:sz w:val="16"/>
        </w:rPr>
        <w:t>, including the Connectivity Report, into the rule making process and provided no “comparable body of peer reviewed evidence” to support the proposed changes. Furthermore, the SAB addressed a request made by the EPA and the Corps in the proposed rule regarding “if and under what circumstances subsurface water connections between wetlands and jurisdictional waters could be used to determine adjacency” by stating “there is a solid body of scientific evidence regarding the existence of these connections documented in EPA's 2015Connectivity Report, and reviewed by the SAB, which provide a basis for answering this request for comment.” Many other science-based statements are made by the SAB in its comments that include “the approach neither rests upon science,” “no new science is presented,” and ends with the statement that “the SAB finds the proposed rule lacks a scientific justification, while potentially introducing new risks to human and environmental health.” Instead, the EPA stated in the proposed rule that “science cannot dictate where to draw the line between Federal and State waters,” and relied instead largely on case law. Nevertheless, the EPA and Corps issued the final Navigable Waters Protection Rule on January 23, 2020 (https://www.epa.gov/nwpr/final-rule-navigable-waters-protection-rule).</w:t>
      </w:r>
    </w:p>
    <w:p w14:paraId="3C954D2F" w14:textId="77777777" w:rsidR="00CA544F" w:rsidRPr="00ED774C" w:rsidRDefault="00CA544F" w:rsidP="00CA544F">
      <w:pPr>
        <w:rPr>
          <w:rStyle w:val="Emphasis"/>
        </w:rPr>
      </w:pPr>
      <w:r w:rsidRPr="00ED774C">
        <w:rPr>
          <w:rStyle w:val="Emphasis"/>
        </w:rPr>
        <w:t>Conclusion</w:t>
      </w:r>
    </w:p>
    <w:p w14:paraId="46BECE67" w14:textId="77777777" w:rsidR="00CA544F" w:rsidRPr="008065B8" w:rsidRDefault="00CA544F" w:rsidP="00CA544F">
      <w:pPr>
        <w:rPr>
          <w:sz w:val="16"/>
        </w:rPr>
      </w:pPr>
      <w:r w:rsidRPr="008065B8">
        <w:rPr>
          <w:sz w:val="16"/>
        </w:rPr>
        <w:t xml:space="preserve">We started this article by asking the question, if the United States has not achieved stated objectives and goals regarding our nation's water quality that are clearly articulated in the CWA, and if the CWA is the principal U.S. law governing pollution of surface waters, then what was the scientific basis for the 2020 Navigable Waters Protection Rule? </w:t>
      </w:r>
      <w:r w:rsidRPr="00ED774C">
        <w:rPr>
          <w:rStyle w:val="Emphasis"/>
        </w:rPr>
        <w:t>Our conclusion (and others) is that a large reservoir of peer-reviewed scientific information was ignored by the EPA and the Corps</w:t>
      </w:r>
      <w:r w:rsidRPr="008065B8">
        <w:rPr>
          <w:rStyle w:val="StyleUnderline"/>
        </w:rPr>
        <w:t xml:space="preserve">. There is ample evidence that even small and geographically remote wetlands and streams can play important roles in maintaining the chemical </w:t>
      </w:r>
      <w:r w:rsidRPr="008065B8">
        <w:rPr>
          <w:sz w:val="16"/>
        </w:rPr>
        <w:t xml:space="preserve">(e.g., Alexander et al., 2000; Marton et al., 2015), </w:t>
      </w:r>
      <w:r w:rsidRPr="008065B8">
        <w:rPr>
          <w:rStyle w:val="StyleUnderline"/>
        </w:rPr>
        <w:t>physical</w:t>
      </w:r>
      <w:r w:rsidRPr="008065B8">
        <w:rPr>
          <w:sz w:val="16"/>
        </w:rPr>
        <w:t xml:space="preserve"> (e.g., Evenson et al., 2015; Thorslund et al., 2018), </w:t>
      </w:r>
      <w:r w:rsidRPr="008065B8">
        <w:rPr>
          <w:rStyle w:val="StyleUnderline"/>
        </w:rPr>
        <w:t>and biological</w:t>
      </w:r>
      <w:r w:rsidRPr="008065B8">
        <w:rPr>
          <w:sz w:val="16"/>
        </w:rPr>
        <w:t xml:space="preserve"> (e.g., Meyer et al., 2007; Colvin et al., 2019) </w:t>
      </w:r>
      <w:r w:rsidRPr="008065B8">
        <w:rPr>
          <w:rStyle w:val="StyleUnderline"/>
        </w:rPr>
        <w:t xml:space="preserve">integrity of the nation's waters. Nevertheless, the administration of these two federal agencies ignored this </w:t>
      </w:r>
      <w:r w:rsidRPr="00ED774C">
        <w:rPr>
          <w:rStyle w:val="Emphasis"/>
        </w:rPr>
        <w:t>science</w:t>
      </w:r>
      <w:r w:rsidRPr="008065B8">
        <w:rPr>
          <w:sz w:val="16"/>
        </w:rPr>
        <w:t>, including their own science (EPA, 2015), and the advice of their own SAB.</w:t>
      </w:r>
    </w:p>
    <w:p w14:paraId="21012674" w14:textId="77777777" w:rsidR="00CA544F" w:rsidRPr="008065B8" w:rsidRDefault="00CA544F" w:rsidP="00CA544F">
      <w:pPr>
        <w:rPr>
          <w:sz w:val="16"/>
        </w:rPr>
      </w:pPr>
      <w:r w:rsidRPr="008065B8">
        <w:rPr>
          <w:rStyle w:val="StyleUnderline"/>
        </w:rPr>
        <w:t>So what happens now? Thousands and thousands of miles of our nation's rivers and streams are still assessed to be in poor quality</w:t>
      </w:r>
      <w:r w:rsidRPr="008065B8">
        <w:rPr>
          <w:sz w:val="16"/>
        </w:rPr>
        <w:t xml:space="preserve">. Furthermore, an exploratory analysis by Saint Mary's University of Minnesota predicts widespread losses of wetland functions through the loss of federal protections for thousands of miles of ephemeral streams and &gt;16 million acres of wetlands in the conterminous United States (SMUM, 2019). </w:t>
      </w:r>
      <w:r w:rsidRPr="008065B8">
        <w:rPr>
          <w:rStyle w:val="StyleUnderline"/>
        </w:rPr>
        <w:t xml:space="preserve">Losses will likely be particularly acute for already </w:t>
      </w:r>
      <w:r w:rsidRPr="00ED774C">
        <w:rPr>
          <w:rStyle w:val="Emphasis"/>
        </w:rPr>
        <w:t>vulnerable waters</w:t>
      </w:r>
      <w:r w:rsidRPr="008065B8">
        <w:rPr>
          <w:sz w:val="16"/>
        </w:rPr>
        <w:t xml:space="preserve"> (Creed et al., 2017), possibly including playa lakes, prairie potholes, Carolina and Delmarva Bays, pocosins, and vernal pools (Lane and D'Amico, 2016).</w:t>
      </w:r>
    </w:p>
    <w:p w14:paraId="442CEC3C" w14:textId="77777777" w:rsidR="00CA544F" w:rsidRDefault="00CA544F" w:rsidP="00CA544F"/>
    <w:p w14:paraId="0A6F8734" w14:textId="77777777" w:rsidR="00CA544F" w:rsidRPr="00EA2367" w:rsidRDefault="00CA544F" w:rsidP="00CA544F"/>
    <w:p w14:paraId="73A27B5A" w14:textId="77777777" w:rsidR="00CA544F" w:rsidRDefault="00CA544F" w:rsidP="00CA544F">
      <w:pPr>
        <w:pStyle w:val="Heading3"/>
      </w:pPr>
      <w:r>
        <w:t xml:space="preserve">AT: Economy Turn---EA---2AC </w:t>
      </w:r>
    </w:p>
    <w:p w14:paraId="3B632501" w14:textId="77777777" w:rsidR="00CA544F" w:rsidRPr="008901E3" w:rsidRDefault="00CA544F" w:rsidP="00CA544F">
      <w:pPr>
        <w:pStyle w:val="Heading4"/>
      </w:pPr>
      <w:r>
        <w:t>No link---their evidence relies on flawed Economic Assessments (EAs).</w:t>
      </w:r>
    </w:p>
    <w:p w14:paraId="658F7433" w14:textId="77777777" w:rsidR="00CA544F" w:rsidRDefault="00CA544F" w:rsidP="00CA544F">
      <w:r w:rsidRPr="001F72FD">
        <w:rPr>
          <w:rStyle w:val="Style13ptBold"/>
        </w:rPr>
        <w:t>Attorney</w:t>
      </w:r>
      <w:r>
        <w:rPr>
          <w:rStyle w:val="Style13ptBold"/>
        </w:rPr>
        <w:t>s</w:t>
      </w:r>
      <w:r w:rsidRPr="001F72FD">
        <w:rPr>
          <w:rStyle w:val="Style13ptBold"/>
        </w:rPr>
        <w:t xml:space="preserve"> General </w:t>
      </w:r>
      <w:r>
        <w:rPr>
          <w:rStyle w:val="Style13ptBold"/>
        </w:rPr>
        <w:t>19</w:t>
      </w:r>
      <w:r>
        <w:t>.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4B69A464" w14:textId="77777777" w:rsidR="00CA544F" w:rsidRPr="0093781E" w:rsidRDefault="00CA544F" w:rsidP="00CA544F">
      <w:pPr>
        <w:rPr>
          <w:sz w:val="16"/>
        </w:rPr>
      </w:pPr>
      <w:r w:rsidRPr="0093781E">
        <w:rPr>
          <w:sz w:val="16"/>
        </w:rPr>
        <w:t xml:space="preserve">VI. </w:t>
      </w:r>
      <w:r w:rsidRPr="0093781E">
        <w:rPr>
          <w:rStyle w:val="StyleUnderline"/>
        </w:rPr>
        <w:t xml:space="preserve">To the Extent the Agencies Relied on </w:t>
      </w:r>
      <w:r w:rsidRPr="00ED774C">
        <w:rPr>
          <w:rStyle w:val="Emphasis"/>
        </w:rPr>
        <w:t>Economic</w:t>
      </w:r>
      <w:r w:rsidRPr="0093781E">
        <w:rPr>
          <w:sz w:val="16"/>
        </w:rPr>
        <w:t xml:space="preserve"> and Programmatic </w:t>
      </w:r>
      <w:r w:rsidRPr="00ED774C">
        <w:rPr>
          <w:rStyle w:val="Emphasis"/>
        </w:rPr>
        <w:t>Analyses</w:t>
      </w:r>
      <w:r w:rsidRPr="0093781E">
        <w:rPr>
          <w:sz w:val="16"/>
        </w:rPr>
        <w:t xml:space="preserve"> to Consider the Proposed Replacement Rule’s Water Quality Impacts, </w:t>
      </w:r>
      <w:r w:rsidRPr="0093781E">
        <w:rPr>
          <w:rStyle w:val="StyleUnderline"/>
        </w:rPr>
        <w:t xml:space="preserve">They Were </w:t>
      </w:r>
      <w:r w:rsidRPr="00ED774C">
        <w:rPr>
          <w:rStyle w:val="Emphasis"/>
        </w:rPr>
        <w:t>Arbitrary and Capricious</w:t>
      </w:r>
    </w:p>
    <w:p w14:paraId="2ED45E54" w14:textId="77777777" w:rsidR="00CA544F" w:rsidRPr="0093781E" w:rsidRDefault="00CA544F" w:rsidP="00CA544F">
      <w:pPr>
        <w:rPr>
          <w:sz w:val="16"/>
          <w:szCs w:val="16"/>
        </w:rPr>
      </w:pPr>
      <w:r w:rsidRPr="0093781E">
        <w:rPr>
          <w:sz w:val="16"/>
          <w:szCs w:val="16"/>
        </w:rPr>
        <w:t>The Agencies’ only analysis of the proposed replacement rule’s impacts on water quality and on the benefits provided by water quality is set forth in “supporting analyses” described in two reports: the EA and a “Resource and Programmatic Assessment.” See 84 Fed. Reg. at 8400. In these analyses, the Agencies concluded that the proposed rule’s expected cost savings outweigh its expected foregone water quality related benefits, and that the proposed rule would have minimal adverse impacts on water quality in three watersheds that were analyzed.</w:t>
      </w:r>
    </w:p>
    <w:p w14:paraId="243399BA" w14:textId="77777777" w:rsidR="00CA544F" w:rsidRPr="0093781E" w:rsidRDefault="00CA544F" w:rsidP="00CA544F">
      <w:pPr>
        <w:rPr>
          <w:sz w:val="16"/>
        </w:rPr>
      </w:pPr>
      <w:r w:rsidRPr="0093781E">
        <w:rPr>
          <w:sz w:val="16"/>
        </w:rPr>
        <w:t xml:space="preserve">As described in further detail in the review prepared by the States’ expert, Dr. Catherine Kling, Professor of Economics at Cornell University (see Attachment B), </w:t>
      </w:r>
      <w:r w:rsidRPr="0093781E">
        <w:rPr>
          <w:rStyle w:val="StyleUnderline"/>
        </w:rPr>
        <w:t xml:space="preserve">the Agencies’ EA </w:t>
      </w:r>
      <w:r w:rsidRPr="00ED774C">
        <w:rPr>
          <w:rStyle w:val="Emphasis"/>
        </w:rPr>
        <w:t>did not comply with the EPA Guidelines</w:t>
      </w:r>
      <w:r w:rsidRPr="0093781E">
        <w:rPr>
          <w:rStyle w:val="StyleUnderline"/>
        </w:rPr>
        <w:t xml:space="preserve"> for Preparing Economic Analyses and did not comply with </w:t>
      </w:r>
      <w:r w:rsidRPr="00ED774C">
        <w:rPr>
          <w:rStyle w:val="Emphasis"/>
        </w:rPr>
        <w:t>basic professional standards for benefitcost analysis</w:t>
      </w:r>
      <w:r w:rsidRPr="0093781E">
        <w:rPr>
          <w:sz w:val="16"/>
        </w:rPr>
        <w:t xml:space="preserve">.26 </w:t>
      </w:r>
      <w:r w:rsidRPr="0093781E">
        <w:rPr>
          <w:rStyle w:val="StyleUnderline"/>
        </w:rPr>
        <w:t>According to Dr. Kling’s review</w:t>
      </w:r>
      <w:r w:rsidRPr="0093781E">
        <w:rPr>
          <w:sz w:val="16"/>
        </w:rPr>
        <w:t xml:space="preserve"> of the EA, </w:t>
      </w:r>
      <w:r w:rsidRPr="0093781E">
        <w:rPr>
          <w:rStyle w:val="StyleUnderline"/>
        </w:rPr>
        <w:t xml:space="preserve">when biases in the Agencies’ analysis are corrected, the proposed rule is likely to provide </w:t>
      </w:r>
      <w:r w:rsidRPr="00ED774C">
        <w:rPr>
          <w:rStyle w:val="Emphasis"/>
        </w:rPr>
        <w:t>negative net benefits rather than</w:t>
      </w:r>
      <w:r w:rsidRPr="0093781E">
        <w:rPr>
          <w:sz w:val="16"/>
        </w:rPr>
        <w:t xml:space="preserve"> the </w:t>
      </w:r>
      <w:r w:rsidRPr="00ED774C">
        <w:rPr>
          <w:rStyle w:val="Emphasis"/>
        </w:rPr>
        <w:t>positive net benefits</w:t>
      </w:r>
      <w:r w:rsidRPr="0093781E">
        <w:rPr>
          <w:sz w:val="16"/>
        </w:rPr>
        <w:t xml:space="preserve"> claimed by the Agencies.</w:t>
      </w:r>
    </w:p>
    <w:p w14:paraId="6A9D4CE9" w14:textId="77777777" w:rsidR="00CA544F" w:rsidRPr="0093781E" w:rsidRDefault="00CA544F" w:rsidP="00CA544F">
      <w:pPr>
        <w:rPr>
          <w:sz w:val="16"/>
        </w:rPr>
      </w:pPr>
      <w:r w:rsidRPr="0093781E">
        <w:rPr>
          <w:rStyle w:val="StyleUnderline"/>
        </w:rPr>
        <w:t xml:space="preserve">The EA is </w:t>
      </w:r>
      <w:r w:rsidRPr="00ED774C">
        <w:rPr>
          <w:rStyle w:val="Emphasis"/>
        </w:rPr>
        <w:t>structurally flawed, internally inconsistent, utilizes assumptions</w:t>
      </w:r>
      <w:r w:rsidRPr="0093781E">
        <w:rPr>
          <w:sz w:val="16"/>
        </w:rPr>
        <w:t xml:space="preserve"> or analytics </w:t>
      </w:r>
      <w:r w:rsidRPr="00ED774C">
        <w:rPr>
          <w:rStyle w:val="Emphasis"/>
        </w:rPr>
        <w:t>unsupported by the economics literature</w:t>
      </w:r>
      <w:r w:rsidRPr="0093781E">
        <w:rPr>
          <w:rStyle w:val="StyleUnderline"/>
        </w:rPr>
        <w:t>, or is otherwise</w:t>
      </w:r>
      <w:r w:rsidRPr="0093781E">
        <w:rPr>
          <w:sz w:val="16"/>
        </w:rPr>
        <w:t xml:space="preserve"> unclear or </w:t>
      </w:r>
      <w:r w:rsidRPr="00ED774C">
        <w:rPr>
          <w:rStyle w:val="Emphasis"/>
        </w:rPr>
        <w:t>inadequately explained</w:t>
      </w:r>
      <w:r w:rsidRPr="0093781E">
        <w:rPr>
          <w:sz w:val="16"/>
        </w:rPr>
        <w:t xml:space="preserve">. For example, </w:t>
      </w:r>
      <w:r w:rsidRPr="0093781E">
        <w:rPr>
          <w:rStyle w:val="StyleUnderline"/>
        </w:rPr>
        <w:t xml:space="preserve">the Agencies’ analyses contain </w:t>
      </w:r>
      <w:r w:rsidRPr="00ED774C">
        <w:rPr>
          <w:rStyle w:val="Emphasis"/>
        </w:rPr>
        <w:t>no direct comparisons</w:t>
      </w:r>
      <w:r w:rsidRPr="0093781E">
        <w:rPr>
          <w:rStyle w:val="StyleUnderline"/>
        </w:rPr>
        <w:t xml:space="preserve"> between the Clean Water Rule and the Proposed Rule. The Agencies failed to consider the hundreds of jurisdictional determinations</w:t>
      </w:r>
      <w:r w:rsidRPr="0093781E">
        <w:rPr>
          <w:sz w:val="16"/>
        </w:rPr>
        <w:t xml:space="preserve"> nationwide that they </w:t>
      </w:r>
      <w:r w:rsidRPr="0093781E">
        <w:rPr>
          <w:rStyle w:val="StyleUnderline"/>
        </w:rPr>
        <w:t>already rendered</w:t>
      </w:r>
      <w:r w:rsidRPr="0093781E">
        <w:rPr>
          <w:sz w:val="16"/>
        </w:rPr>
        <w:t xml:space="preserve"> under the Clean Water Rule to determine the degree to which jurisdiction would be lost if the proposed replacement rule applied instead. </w:t>
      </w:r>
      <w:r w:rsidRPr="0093781E">
        <w:rPr>
          <w:rStyle w:val="StyleUnderline"/>
        </w:rPr>
        <w:t>The Agencies</w:t>
      </w:r>
      <w:r w:rsidRPr="0093781E">
        <w:rPr>
          <w:sz w:val="16"/>
        </w:rPr>
        <w:t xml:space="preserve"> also </w:t>
      </w:r>
      <w:r w:rsidRPr="0093781E">
        <w:rPr>
          <w:rStyle w:val="StyleUnderline"/>
        </w:rPr>
        <w:t xml:space="preserve">failed to evaluate </w:t>
      </w:r>
      <w:r w:rsidRPr="00ED774C">
        <w:rPr>
          <w:rStyle w:val="Emphasis"/>
        </w:rPr>
        <w:t>jurisdictional effects</w:t>
      </w:r>
      <w:r w:rsidRPr="0093781E">
        <w:rPr>
          <w:sz w:val="16"/>
        </w:rPr>
        <w:t xml:space="preserve"> of the proposed replacement of the Clean Water Rule in three case study watersheds. Instead, </w:t>
      </w:r>
      <w:r w:rsidRPr="0093781E">
        <w:rPr>
          <w:rStyle w:val="StyleUnderline"/>
        </w:rPr>
        <w:t xml:space="preserve">they only evaluated the impact of the proposed rule on jurisdiction in those watersheds by comparing it to the </w:t>
      </w:r>
      <w:r w:rsidRPr="00ED774C">
        <w:rPr>
          <w:rStyle w:val="Emphasis"/>
        </w:rPr>
        <w:t>pre-Clean Water Rule regulations</w:t>
      </w:r>
      <w:r w:rsidRPr="0093781E">
        <w:rPr>
          <w:rStyle w:val="StyleUnderline"/>
        </w:rPr>
        <w:t xml:space="preserve">. They provided no reasoned basis for failing to examine the proposed rule’s jurisdictional effects by using the Clean Water Rule as the </w:t>
      </w:r>
      <w:r w:rsidRPr="00ED774C">
        <w:rPr>
          <w:rStyle w:val="Emphasis"/>
        </w:rPr>
        <w:t>primary baseline</w:t>
      </w:r>
      <w:r w:rsidRPr="0093781E">
        <w:rPr>
          <w:sz w:val="16"/>
        </w:rPr>
        <w:t>, as required by the EPA Guidelines.</w:t>
      </w:r>
    </w:p>
    <w:p w14:paraId="2F9C6667" w14:textId="77777777" w:rsidR="00CA544F" w:rsidRPr="0093781E" w:rsidRDefault="00CA544F" w:rsidP="00CA544F">
      <w:pPr>
        <w:rPr>
          <w:sz w:val="16"/>
        </w:rPr>
      </w:pPr>
      <w:r w:rsidRPr="0093781E">
        <w:rPr>
          <w:rStyle w:val="StyleUnderline"/>
        </w:rPr>
        <w:t xml:space="preserve">The Agencies’ </w:t>
      </w:r>
      <w:r w:rsidRPr="00ED774C">
        <w:rPr>
          <w:rStyle w:val="Emphasis"/>
        </w:rPr>
        <w:t>methodology</w:t>
      </w:r>
      <w:r w:rsidRPr="0093781E">
        <w:rPr>
          <w:rStyle w:val="StyleUnderline"/>
        </w:rPr>
        <w:t xml:space="preserve"> for quantifying the value of wetlands is </w:t>
      </w:r>
      <w:r w:rsidRPr="00ED774C">
        <w:rPr>
          <w:rStyle w:val="Emphasis"/>
        </w:rPr>
        <w:t>unsupported by the economics literature</w:t>
      </w:r>
      <w:r w:rsidRPr="0093781E">
        <w:rPr>
          <w:rStyle w:val="StyleUnderline"/>
        </w:rPr>
        <w:t>, and significantly underestimates the value of lost wetlands benefits from the Proposed Rule because</w:t>
      </w:r>
      <w:r w:rsidRPr="0093781E">
        <w:rPr>
          <w:sz w:val="16"/>
        </w:rPr>
        <w:t xml:space="preserve">, among other things, </w:t>
      </w:r>
      <w:r w:rsidRPr="0093781E">
        <w:rPr>
          <w:rStyle w:val="StyleUnderline"/>
        </w:rPr>
        <w:t xml:space="preserve">it </w:t>
      </w:r>
      <w:r w:rsidRPr="00ED774C">
        <w:rPr>
          <w:rStyle w:val="Emphasis"/>
        </w:rPr>
        <w:t>ignored the benefits provided by wetlands to people</w:t>
      </w:r>
      <w:r w:rsidRPr="0093781E">
        <w:rPr>
          <w:rStyle w:val="StyleUnderline"/>
        </w:rPr>
        <w:t xml:space="preserve"> living outside the state</w:t>
      </w:r>
      <w:r w:rsidRPr="0093781E">
        <w:rPr>
          <w:sz w:val="16"/>
        </w:rPr>
        <w:t xml:space="preserve"> where they are located. In addition, </w:t>
      </w:r>
      <w:r w:rsidRPr="0093781E">
        <w:rPr>
          <w:rStyle w:val="StyleUnderline"/>
        </w:rPr>
        <w:t>the Agencies incorporated speculative state regulatory changes</w:t>
      </w:r>
      <w:r w:rsidRPr="0093781E">
        <w:rPr>
          <w:sz w:val="16"/>
        </w:rPr>
        <w:t xml:space="preserve"> in response to lessened federal jurisdiction into their analysis even though the EPA Guidelines specifically state that only regulations that are already promulgated, or that are “imminent, or reasonably anticipated with a high degree of certainty” should be considered. EPA Guidelines, 2011, p.5-13. </w:t>
      </w:r>
      <w:r w:rsidRPr="0093781E">
        <w:rPr>
          <w:rStyle w:val="StyleUnderline"/>
        </w:rPr>
        <w:t>Even if consideration of State responses to the proposed rule were appropriate, the Agencies did not estimate or otherwise incorporate</w:t>
      </w:r>
      <w:r w:rsidRPr="0093781E">
        <w:rPr>
          <w:sz w:val="16"/>
        </w:rPr>
        <w:t xml:space="preserve"> into their analysis </w:t>
      </w:r>
      <w:r w:rsidRPr="00ED774C">
        <w:rPr>
          <w:rStyle w:val="Emphasis"/>
        </w:rPr>
        <w:t>any costs that states would incur</w:t>
      </w:r>
      <w:r w:rsidRPr="0093781E">
        <w:rPr>
          <w:sz w:val="16"/>
        </w:rPr>
        <w:t xml:space="preserve"> for having to initiate or expand regulatory programs to take over for a curtailment in federal responsibility under the proposed rule, despite the Agencies’ acknowledgement that </w:t>
      </w:r>
      <w:r w:rsidRPr="00ED774C">
        <w:rPr>
          <w:rStyle w:val="Emphasis"/>
        </w:rPr>
        <w:t>such costs could be considerable</w:t>
      </w:r>
      <w:r w:rsidRPr="0093781E">
        <w:rPr>
          <w:sz w:val="16"/>
        </w:rPr>
        <w:t>. EA at 29.</w:t>
      </w:r>
    </w:p>
    <w:p w14:paraId="1E115C81" w14:textId="77777777" w:rsidR="00CA544F" w:rsidRPr="0093781E" w:rsidRDefault="00CA544F" w:rsidP="00CA544F">
      <w:pPr>
        <w:rPr>
          <w:sz w:val="16"/>
        </w:rPr>
      </w:pPr>
      <w:r w:rsidRPr="0093781E">
        <w:rPr>
          <w:sz w:val="16"/>
        </w:rPr>
        <w:t xml:space="preserve">The Agencies employed a Soil and Water Assessment Tool (“SWAT”) in three watersheds to evaluate potential water quality impacts resulting from the proposed replacement rule. However, </w:t>
      </w:r>
      <w:r w:rsidRPr="0093781E">
        <w:rPr>
          <w:rStyle w:val="StyleUnderline"/>
        </w:rPr>
        <w:t>the Agencies did not demonstrate that</w:t>
      </w:r>
      <w:r w:rsidRPr="0093781E">
        <w:rPr>
          <w:sz w:val="16"/>
        </w:rPr>
        <w:t xml:space="preserve"> the SWAT </w:t>
      </w:r>
      <w:r w:rsidRPr="0093781E">
        <w:rPr>
          <w:rStyle w:val="StyleUnderline"/>
        </w:rPr>
        <w:t xml:space="preserve">models were </w:t>
      </w:r>
      <w:r w:rsidRPr="00ED774C">
        <w:rPr>
          <w:rStyle w:val="Emphasis"/>
        </w:rPr>
        <w:t>peer reviewed</w:t>
      </w:r>
      <w:r w:rsidRPr="0093781E">
        <w:rPr>
          <w:sz w:val="16"/>
        </w:rPr>
        <w:t xml:space="preserve"> or that they were properly calibrated to the watersheds in which they were applied. For these and other reasons, </w:t>
      </w:r>
      <w:r w:rsidRPr="0093781E">
        <w:rPr>
          <w:rStyle w:val="StyleUnderline"/>
        </w:rPr>
        <w:t xml:space="preserve">the SWAT modelling results do not conform to accepted </w:t>
      </w:r>
      <w:r w:rsidRPr="00ED774C">
        <w:rPr>
          <w:rStyle w:val="Emphasis"/>
        </w:rPr>
        <w:t>professional standards for modeling</w:t>
      </w:r>
      <w:r w:rsidRPr="0093781E">
        <w:rPr>
          <w:rStyle w:val="StyleUnderline"/>
        </w:rPr>
        <w:t xml:space="preserve">, and their output is </w:t>
      </w:r>
      <w:r w:rsidRPr="00ED774C">
        <w:rPr>
          <w:rStyle w:val="Emphasis"/>
        </w:rPr>
        <w:t>not valid</w:t>
      </w:r>
      <w:r w:rsidRPr="0093781E">
        <w:rPr>
          <w:rStyle w:val="StyleUnderline"/>
        </w:rPr>
        <w:t xml:space="preserve"> to support any reasonable conclusions about water quality impacts in the three watersheds.</w:t>
      </w:r>
    </w:p>
    <w:p w14:paraId="1B168799" w14:textId="77777777" w:rsidR="00CA544F" w:rsidRPr="0093781E" w:rsidRDefault="00CA544F" w:rsidP="00CA544F">
      <w:pPr>
        <w:rPr>
          <w:sz w:val="16"/>
        </w:rPr>
      </w:pPr>
      <w:r w:rsidRPr="0093781E">
        <w:rPr>
          <w:sz w:val="16"/>
        </w:rPr>
        <w:t xml:space="preserve">In the Agencies’ analysis of the proposed replacement rule’s effect on the Section 404 program nationwide, </w:t>
      </w:r>
      <w:r w:rsidRPr="0093781E">
        <w:rPr>
          <w:rStyle w:val="StyleUnderline"/>
        </w:rPr>
        <w:t>the combined effect of analytic deficiencies results in estimates of the monetary value</w:t>
      </w:r>
      <w:r w:rsidRPr="0093781E">
        <w:rPr>
          <w:sz w:val="16"/>
        </w:rPr>
        <w:t xml:space="preserve"> of lost wetland benefits </w:t>
      </w:r>
      <w:r w:rsidRPr="0093781E">
        <w:rPr>
          <w:rStyle w:val="StyleUnderline"/>
        </w:rPr>
        <w:t xml:space="preserve">under the proposed rule that are </w:t>
      </w:r>
      <w:r w:rsidRPr="00ED774C">
        <w:rPr>
          <w:rStyle w:val="Emphasis"/>
        </w:rPr>
        <w:t>biased sharply downward, and estimates of the costs savings</w:t>
      </w:r>
      <w:r w:rsidRPr="0093781E">
        <w:rPr>
          <w:sz w:val="16"/>
        </w:rPr>
        <w:t xml:space="preserve"> of complying with the rule </w:t>
      </w:r>
      <w:r w:rsidRPr="00ED774C">
        <w:rPr>
          <w:rStyle w:val="Emphasis"/>
        </w:rPr>
        <w:t>that are biased upward</w:t>
      </w:r>
      <w:r w:rsidRPr="0093781E">
        <w:rPr>
          <w:sz w:val="16"/>
        </w:rPr>
        <w:t>.</w:t>
      </w:r>
    </w:p>
    <w:p w14:paraId="4A5CBE0A" w14:textId="77777777" w:rsidR="00CA544F" w:rsidRPr="0093781E" w:rsidRDefault="00CA544F" w:rsidP="00CA544F">
      <w:pPr>
        <w:rPr>
          <w:sz w:val="16"/>
        </w:rPr>
      </w:pPr>
      <w:r w:rsidRPr="0093781E">
        <w:rPr>
          <w:sz w:val="16"/>
        </w:rPr>
        <w:t xml:space="preserve">In sum, to the extent the Agencies relied on their deficient supporting </w:t>
      </w:r>
      <w:r w:rsidRPr="0093781E">
        <w:rPr>
          <w:rStyle w:val="StyleUnderline"/>
        </w:rPr>
        <w:t>analyses to consider the economic impacts</w:t>
      </w:r>
      <w:r w:rsidRPr="0093781E">
        <w:rPr>
          <w:sz w:val="16"/>
        </w:rPr>
        <w:t xml:space="preserve"> or water quality impacts of the proposed replacement rule, they </w:t>
      </w:r>
      <w:r w:rsidRPr="00ED774C">
        <w:rPr>
          <w:rStyle w:val="Emphasis"/>
        </w:rPr>
        <w:t>were arbitrary and capricious</w:t>
      </w:r>
      <w:r w:rsidRPr="0093781E">
        <w:rPr>
          <w:sz w:val="16"/>
        </w:rPr>
        <w:t xml:space="preserve"> in doing so. See Home Builders Ass’n of Northern California v. United States Fish and Wildlife Service, 2007 WL 201248, *3-*4 (E.D. Cal. Jan. 24 2007) (remand to agency because it engaged in improper economic analysis by failing to consider all benefits of critical habitat designation); High Country Conservation Advocates v. United States Forest Service, 52 F.Supp.3d 1174, 11-91-92 (D. Colo. 2014) (agency was arbitrary and capricious to rely on benefits of coal lease modifications while ignoring evidence of climate change costs).27</w:t>
      </w:r>
    </w:p>
    <w:p w14:paraId="62F36E15" w14:textId="77777777" w:rsidR="00CA544F" w:rsidRDefault="00CA544F" w:rsidP="00CA544F">
      <w:pPr>
        <w:pStyle w:val="Heading3"/>
      </w:pPr>
      <w:r>
        <w:t xml:space="preserve">AT: Economy Turn---Business Certainty---2AC </w:t>
      </w:r>
    </w:p>
    <w:p w14:paraId="2FD2FD69" w14:textId="77777777" w:rsidR="00CA544F" w:rsidRDefault="00CA544F" w:rsidP="00CA544F">
      <w:pPr>
        <w:pStyle w:val="Heading4"/>
      </w:pPr>
      <w:r w:rsidRPr="0093781E">
        <w:rPr>
          <w:u w:val="single"/>
        </w:rPr>
        <w:t>Certainty</w:t>
      </w:r>
      <w:r>
        <w:t xml:space="preserve"> turn---the plan prevents </w:t>
      </w:r>
      <w:r w:rsidRPr="0093781E">
        <w:rPr>
          <w:u w:val="single"/>
        </w:rPr>
        <w:t>arbitrary and capricious reviews</w:t>
      </w:r>
      <w:r w:rsidRPr="006C4A95">
        <w:t xml:space="preserve"> and</w:t>
      </w:r>
      <w:r>
        <w:t xml:space="preserve"> </w:t>
      </w:r>
      <w:r w:rsidRPr="006C4A95">
        <w:rPr>
          <w:u w:val="single"/>
        </w:rPr>
        <w:t>clarifies which lands are covered</w:t>
      </w:r>
      <w:r>
        <w:t xml:space="preserve">---the alternative </w:t>
      </w:r>
      <w:r w:rsidRPr="006C4A95">
        <w:rPr>
          <w:u w:val="single"/>
        </w:rPr>
        <w:t>frustrates planning</w:t>
      </w:r>
      <w:r>
        <w:t>.</w:t>
      </w:r>
    </w:p>
    <w:p w14:paraId="4C50808E" w14:textId="77777777" w:rsidR="00CA544F" w:rsidRDefault="00CA544F" w:rsidP="00CA544F">
      <w:r w:rsidRPr="001F72FD">
        <w:rPr>
          <w:rStyle w:val="Style13ptBold"/>
        </w:rPr>
        <w:t>Attorney</w:t>
      </w:r>
      <w:r>
        <w:rPr>
          <w:rStyle w:val="Style13ptBold"/>
        </w:rPr>
        <w:t>s</w:t>
      </w:r>
      <w:r w:rsidRPr="001F72FD">
        <w:rPr>
          <w:rStyle w:val="Style13ptBold"/>
        </w:rPr>
        <w:t xml:space="preserve"> General </w:t>
      </w:r>
      <w:r>
        <w:rPr>
          <w:rStyle w:val="Style13ptBold"/>
        </w:rPr>
        <w:t>19</w:t>
      </w:r>
      <w:r>
        <w:t>.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4760B881" w14:textId="77777777" w:rsidR="00CA544F" w:rsidRPr="0093781E" w:rsidRDefault="00CA544F" w:rsidP="00CA544F">
      <w:pPr>
        <w:rPr>
          <w:sz w:val="16"/>
        </w:rPr>
      </w:pPr>
      <w:r w:rsidRPr="0093781E">
        <w:rPr>
          <w:sz w:val="16"/>
        </w:rPr>
        <w:t xml:space="preserve">V. </w:t>
      </w:r>
      <w:r w:rsidRPr="0093781E">
        <w:rPr>
          <w:rStyle w:val="StyleUnderline"/>
        </w:rPr>
        <w:t xml:space="preserve">The Proposed Replacement Rule is </w:t>
      </w:r>
      <w:r w:rsidRPr="00ED774C">
        <w:rPr>
          <w:rStyle w:val="Emphasis"/>
        </w:rPr>
        <w:t>Arbitrary and Capricious</w:t>
      </w:r>
      <w:r w:rsidRPr="0093781E">
        <w:rPr>
          <w:sz w:val="16"/>
        </w:rPr>
        <w:t xml:space="preserve"> Because </w:t>
      </w:r>
      <w:r w:rsidRPr="0093781E">
        <w:rPr>
          <w:rStyle w:val="StyleUnderline"/>
        </w:rPr>
        <w:t xml:space="preserve">It Promotes </w:t>
      </w:r>
      <w:r w:rsidRPr="00ED774C">
        <w:rPr>
          <w:rStyle w:val="Emphasis"/>
        </w:rPr>
        <w:t>Regulatory Confusion Rather than Certainty</w:t>
      </w:r>
    </w:p>
    <w:p w14:paraId="6492FC6F" w14:textId="77777777" w:rsidR="00CA544F" w:rsidRPr="0093781E" w:rsidRDefault="00CA544F" w:rsidP="00CA544F">
      <w:pPr>
        <w:rPr>
          <w:sz w:val="16"/>
        </w:rPr>
      </w:pPr>
      <w:r w:rsidRPr="0093781E">
        <w:rPr>
          <w:rStyle w:val="StyleUnderline"/>
        </w:rPr>
        <w:t>A rule is arbitrary and capricious if it “</w:t>
      </w:r>
      <w:r w:rsidRPr="00ED774C">
        <w:rPr>
          <w:rStyle w:val="Emphasis"/>
        </w:rPr>
        <w:t>frustrates the regulatory goal</w:t>
      </w:r>
      <w:r w:rsidRPr="0093781E">
        <w:rPr>
          <w:rStyle w:val="StyleUnderline"/>
        </w:rPr>
        <w:t>”</w:t>
      </w:r>
      <w:r w:rsidRPr="0093781E">
        <w:rPr>
          <w:sz w:val="16"/>
        </w:rPr>
        <w:t xml:space="preserve"> of the agency. Mercy Catholic Medical Center v. Thompson, 380 F.3d 142, 156 (3d Cir. 2004). “Rational decision making also dictates that </w:t>
      </w:r>
      <w:r w:rsidRPr="0093781E">
        <w:rPr>
          <w:rStyle w:val="StyleUnderline"/>
        </w:rPr>
        <w:t>the agency simply cannot employ means that actually undercut its purported goals</w:t>
      </w:r>
      <w:r w:rsidRPr="0093781E">
        <w:rPr>
          <w:sz w:val="16"/>
        </w:rPr>
        <w:t xml:space="preserve">.” Office of Communication of United Church of Christ v. FCC, 779 F.2d 702, 707 (D.C. Cir.1985). The Agencies assert that </w:t>
      </w:r>
      <w:r w:rsidRPr="0093781E">
        <w:rPr>
          <w:rStyle w:val="StyleUnderline"/>
        </w:rPr>
        <w:t>the “proposed rule is intended to increase CWA program predictability</w:t>
      </w:r>
      <w:r w:rsidRPr="0093781E">
        <w:rPr>
          <w:sz w:val="16"/>
        </w:rPr>
        <w:t xml:space="preserve"> and consistency </w:t>
      </w:r>
      <w:r w:rsidRPr="0093781E">
        <w:rPr>
          <w:rStyle w:val="StyleUnderline"/>
        </w:rPr>
        <w:t>by increasing clarity</w:t>
      </w:r>
      <w:r w:rsidRPr="0093781E">
        <w:rPr>
          <w:sz w:val="16"/>
        </w:rPr>
        <w:t xml:space="preserve"> as to the scope of ‘‘waters of the United States’’ regulated under the Act. 84 Fed. Reg. at 4154, 4156 (“The Agencies believe the proposed definition would also ensure clarity and predictability for Federal agencies, States, Tribes, the regulated community, and the public.”). </w:t>
      </w:r>
      <w:r w:rsidRPr="0093781E">
        <w:rPr>
          <w:rStyle w:val="StyleUnderline"/>
        </w:rPr>
        <w:t xml:space="preserve">But the replacement rule would only make defining the “waters of the United States” </w:t>
      </w:r>
      <w:r w:rsidRPr="00ED774C">
        <w:rPr>
          <w:rStyle w:val="Emphasis"/>
        </w:rPr>
        <w:t>less predictable, less consistent, and less clear</w:t>
      </w:r>
      <w:r w:rsidRPr="0093781E">
        <w:rPr>
          <w:sz w:val="16"/>
        </w:rPr>
        <w:t xml:space="preserve">. Accordingly, </w:t>
      </w:r>
      <w:r w:rsidRPr="00ED774C">
        <w:rPr>
          <w:rStyle w:val="Emphasis"/>
        </w:rPr>
        <w:t>it frustrates and undercuts the Agencies’ goal</w:t>
      </w:r>
      <w:r w:rsidRPr="0093781E">
        <w:rPr>
          <w:sz w:val="16"/>
        </w:rPr>
        <w:t>, and is arbitrary and capricious.</w:t>
      </w:r>
    </w:p>
    <w:p w14:paraId="75EB2AC7" w14:textId="77777777" w:rsidR="00CA544F" w:rsidRPr="006C4A95" w:rsidRDefault="00CA544F" w:rsidP="00CA544F">
      <w:pPr>
        <w:rPr>
          <w:sz w:val="16"/>
        </w:rPr>
      </w:pPr>
      <w:r w:rsidRPr="006C4A95">
        <w:rPr>
          <w:rStyle w:val="StyleUnderline"/>
        </w:rPr>
        <w:t>The Agencies promulgated the Clean Water Rule</w:t>
      </w:r>
      <w:r w:rsidRPr="006C4A95">
        <w:rPr>
          <w:sz w:val="16"/>
        </w:rPr>
        <w:t xml:space="preserve"> in 2015 </w:t>
      </w:r>
      <w:r w:rsidRPr="006C4A95">
        <w:rPr>
          <w:rStyle w:val="StyleUnderline"/>
        </w:rPr>
        <w:t>to replace the 1980s regulations</w:t>
      </w:r>
      <w:r w:rsidRPr="006C4A95">
        <w:rPr>
          <w:sz w:val="16"/>
        </w:rPr>
        <w:t xml:space="preserve"> after having found the 1980s regulations “did not provide the public or agency staff with the kind of information needed to ensure timely, consistent, and predictable jurisdictional determinations.” 80 Fed. Reg. at 37,056. Replacement of the 1980s regulations with the Clean Water Rule was necessary, in the Agencies’ view, “to ensure protection of our nation’s aquatic resources and make the process of identifying ‘waters of the United States’ less complicated and more efficient. </w:t>
      </w:r>
      <w:r w:rsidRPr="006C4A95">
        <w:rPr>
          <w:rStyle w:val="StyleUnderline"/>
        </w:rPr>
        <w:t>The [Clean Water] [R]ule achieves</w:t>
      </w:r>
      <w:r w:rsidRPr="006C4A95">
        <w:rPr>
          <w:sz w:val="16"/>
        </w:rPr>
        <w:t xml:space="preserve"> these </w:t>
      </w:r>
      <w:r w:rsidRPr="006C4A95">
        <w:rPr>
          <w:rStyle w:val="StyleUnderline"/>
        </w:rPr>
        <w:t xml:space="preserve">goals by </w:t>
      </w:r>
      <w:r w:rsidRPr="00ED774C">
        <w:rPr>
          <w:rStyle w:val="Emphasis"/>
        </w:rPr>
        <w:t>increasing CWA program transparency, predictability, and consistency . . . with increased certainty and less litigation</w:t>
      </w:r>
      <w:r w:rsidRPr="006C4A95">
        <w:rPr>
          <w:sz w:val="16"/>
        </w:rPr>
        <w:t>.” 79 Fed. Reg. at 22,190.</w:t>
      </w:r>
    </w:p>
    <w:p w14:paraId="59D5092E" w14:textId="77777777" w:rsidR="00CA544F" w:rsidRPr="006C4A95" w:rsidRDefault="00CA544F" w:rsidP="00CA544F">
      <w:pPr>
        <w:rPr>
          <w:sz w:val="16"/>
        </w:rPr>
      </w:pPr>
      <w:r w:rsidRPr="006C4A95">
        <w:rPr>
          <w:rStyle w:val="StyleUnderline"/>
        </w:rPr>
        <w:t xml:space="preserve">While the Clean Water Rule serves those objectives, the proposed replacement rule does not. Rather than increase “program </w:t>
      </w:r>
      <w:r w:rsidRPr="00ED774C">
        <w:rPr>
          <w:rStyle w:val="Emphasis"/>
        </w:rPr>
        <w:t>predictability and consistency</w:t>
      </w:r>
      <w:r w:rsidRPr="006C4A95">
        <w:rPr>
          <w:rStyle w:val="StyleUnderline"/>
        </w:rPr>
        <w:t xml:space="preserve">,” the proposed rule does the </w:t>
      </w:r>
      <w:r w:rsidRPr="00ED774C">
        <w:rPr>
          <w:rStyle w:val="Emphasis"/>
        </w:rPr>
        <w:t>opposite, eroding the substantial improvements in clarity</w:t>
      </w:r>
      <w:r w:rsidRPr="006C4A95">
        <w:rPr>
          <w:sz w:val="16"/>
        </w:rPr>
        <w:t xml:space="preserve"> achieved by the Clean Water Rule. </w:t>
      </w:r>
      <w:r w:rsidRPr="006C4A95">
        <w:rPr>
          <w:rStyle w:val="StyleUnderline"/>
        </w:rPr>
        <w:t xml:space="preserve">The Clean Water Rule in most instances </w:t>
      </w:r>
      <w:r w:rsidRPr="00ED774C">
        <w:rPr>
          <w:rStyle w:val="Emphasis"/>
        </w:rPr>
        <w:t>enables the Agencies and regulated community to learn which waters are covered</w:t>
      </w:r>
      <w:r w:rsidRPr="006C4A95">
        <w:rPr>
          <w:sz w:val="16"/>
        </w:rPr>
        <w:t xml:space="preserve"> by the Act by making simple inspections, objective measurements, or consulting maps, and without necessarily requiring the expense of hiring expert consultants. As illustration, a “tributary” under the Clean Water Rule is a water that (1) has physical indicators of a bed and bank and an OHWM, and (2) contributes flow directly or indirectly to primary waters, consisting of traditional navigable waters (waters that can be navigated by a boat), interstate waters, or the territorial seas (e.g., the oceans). 33 C.F.R. § 328.3(c)(3)(iii). The required physical indicators of bed, bank, and OHWM can be verified by visual observations. Identifying whether the waterway flows directly or indirectly into one of the primary waters also need not be difficult. The primary waters receiving the flow are often known to the landowner, the public more generally (e.g., the Hudson River (traditionally navigable) or the Atlantic Ocean (territorial sea)), and if not can be obtained in simple internet searches.</w:t>
      </w:r>
    </w:p>
    <w:p w14:paraId="5CCE1156" w14:textId="77777777" w:rsidR="00CA544F" w:rsidRPr="006C4A95" w:rsidRDefault="00CA544F" w:rsidP="00CA544F">
      <w:pPr>
        <w:rPr>
          <w:sz w:val="16"/>
        </w:rPr>
      </w:pPr>
      <w:r w:rsidRPr="006C4A95">
        <w:rPr>
          <w:rStyle w:val="StyleUnderline"/>
        </w:rPr>
        <w:t xml:space="preserve">The proposed replacement rule stands in sharp contrast to the Clean Water Rule. Identifying a “tributary” now would be a </w:t>
      </w:r>
      <w:r w:rsidRPr="00ED774C">
        <w:rPr>
          <w:rStyle w:val="Emphasis"/>
        </w:rPr>
        <w:t>complex, uncertain, and expensive undertaking</w:t>
      </w:r>
      <w:r w:rsidRPr="006C4A95">
        <w:rPr>
          <w:rStyle w:val="StyleUnderline"/>
        </w:rPr>
        <w:t>. Under the proposed rule, a tributary must be perennial</w:t>
      </w:r>
      <w:r w:rsidRPr="006C4A95">
        <w:rPr>
          <w:sz w:val="16"/>
        </w:rPr>
        <w:t xml:space="preserve"> (flowing continuously year-round in a typical year) or intermittent (flowing continuously during certain times of a typical year and more than in direct response to precipitation), and not ephemeral (flowing or pooling only in direct response to precipitation). 84 Fed. Reg. at 4204.</w:t>
      </w:r>
    </w:p>
    <w:p w14:paraId="687BF219" w14:textId="77777777" w:rsidR="00CA544F" w:rsidRPr="006C4A95" w:rsidRDefault="00CA544F" w:rsidP="00CA544F">
      <w:pPr>
        <w:rPr>
          <w:sz w:val="16"/>
        </w:rPr>
      </w:pPr>
      <w:r w:rsidRPr="006C4A95">
        <w:rPr>
          <w:rStyle w:val="StyleUnderline"/>
        </w:rPr>
        <w:t>To determine whether a waterway qualifies as a tributary</w:t>
      </w:r>
      <w:r w:rsidRPr="006C4A95">
        <w:rPr>
          <w:sz w:val="16"/>
        </w:rPr>
        <w:t xml:space="preserve"> under the proposed rule, </w:t>
      </w:r>
      <w:r w:rsidRPr="006C4A95">
        <w:rPr>
          <w:rStyle w:val="StyleUnderline"/>
        </w:rPr>
        <w:t>one would need to identify its flow regime to decide which, if any, of the above classifications it fits into. This inquiry may entail</w:t>
      </w:r>
      <w:r w:rsidRPr="006C4A95">
        <w:rPr>
          <w:sz w:val="16"/>
        </w:rPr>
        <w:t xml:space="preserve">, in addition to a field visit: </w:t>
      </w:r>
      <w:r w:rsidRPr="006C4A95">
        <w:rPr>
          <w:rStyle w:val="StyleUnderline"/>
        </w:rPr>
        <w:t>remote and field-based tools, such as visual observations, photographs, data collection on flow, trapezoidal flumes and pressure transducers</w:t>
      </w:r>
      <w:r w:rsidRPr="006C4A95">
        <w:rPr>
          <w:sz w:val="16"/>
        </w:rPr>
        <w:t xml:space="preserve"> for measuring surface flow and comparing that to rainfall; </w:t>
      </w:r>
      <w:r w:rsidRPr="006C4A95">
        <w:rPr>
          <w:rStyle w:val="StyleUnderline"/>
        </w:rPr>
        <w:t>StreamStats</w:t>
      </w:r>
      <w:r w:rsidRPr="006C4A95">
        <w:rPr>
          <w:sz w:val="16"/>
        </w:rPr>
        <w:t xml:space="preserve"> by the U.S..Geological Survey (USGS) (available at https://streamstats.usgs.gov/ss/), </w:t>
      </w:r>
      <w:r w:rsidRPr="006C4A95">
        <w:rPr>
          <w:rStyle w:val="StyleUnderline"/>
        </w:rPr>
        <w:t>Natural Resources Conservation Service</w:t>
      </w:r>
      <w:r w:rsidRPr="006C4A95">
        <w:rPr>
          <w:sz w:val="16"/>
        </w:rPr>
        <w:t xml:space="preserve"> (</w:t>
      </w:r>
      <w:r w:rsidRPr="006C4A95">
        <w:rPr>
          <w:rStyle w:val="StyleUnderline"/>
        </w:rPr>
        <w:t>NRCS</w:t>
      </w:r>
      <w:r w:rsidRPr="006C4A95">
        <w:rPr>
          <w:sz w:val="16"/>
        </w:rPr>
        <w:t xml:space="preserve">); </w:t>
      </w:r>
      <w:r w:rsidRPr="006C4A95">
        <w:rPr>
          <w:rStyle w:val="StyleUnderline"/>
        </w:rPr>
        <w:t>hydrologic tools and soil maps; desktop tools that provide for the hydrologic estimation of a discharge</w:t>
      </w:r>
      <w:r w:rsidRPr="006C4A95">
        <w:rPr>
          <w:sz w:val="16"/>
        </w:rPr>
        <w:t xml:space="preserve"> sufficient to generate intermittent or perennial flow, such as a regional regression analysis or hydrologic modeling; </w:t>
      </w:r>
      <w:r w:rsidRPr="006C4A95">
        <w:rPr>
          <w:rStyle w:val="StyleUnderline"/>
        </w:rPr>
        <w:t>USGS topographic data</w:t>
      </w:r>
      <w:r w:rsidRPr="006C4A95">
        <w:rPr>
          <w:sz w:val="16"/>
        </w:rPr>
        <w:t xml:space="preserve">, or </w:t>
      </w:r>
      <w:r w:rsidRPr="006C4A95">
        <w:rPr>
          <w:rStyle w:val="StyleUnderline"/>
        </w:rPr>
        <w:t>modeling tools using drainage area, precipitation data, climate, topography, land use, vegetation cover, geology, and other publicly available information; identification of field indicators</w:t>
      </w:r>
      <w:r w:rsidRPr="006C4A95">
        <w:rPr>
          <w:sz w:val="16"/>
        </w:rPr>
        <w:t>, such as vegetation and macroinvertebrates, which could be regionalized (for example, the Streamflow Duration Assessment Method for the Pacific Northwest, at http://www.epa.gov/measurements/streamflow-durationassessment-methodpacific-northwest. 84 Fed. Reg.at 4176-77.</w:t>
      </w:r>
    </w:p>
    <w:p w14:paraId="76038B76" w14:textId="77777777" w:rsidR="00CA544F" w:rsidRPr="006C4A95" w:rsidRDefault="00CA544F" w:rsidP="00CA544F">
      <w:pPr>
        <w:rPr>
          <w:sz w:val="16"/>
        </w:rPr>
      </w:pPr>
      <w:r w:rsidRPr="006C4A95">
        <w:rPr>
          <w:rStyle w:val="StyleUnderline"/>
        </w:rPr>
        <w:t xml:space="preserve">Thus, determining the flow regime by itself is a </w:t>
      </w:r>
      <w:r w:rsidRPr="00ED774C">
        <w:rPr>
          <w:rStyle w:val="Emphasis"/>
        </w:rPr>
        <w:t>complex task</w:t>
      </w:r>
      <w:r w:rsidRPr="006C4A95">
        <w:rPr>
          <w:rStyle w:val="StyleUnderline"/>
        </w:rPr>
        <w:t xml:space="preserve">, relying on a </w:t>
      </w:r>
      <w:r w:rsidRPr="00ED774C">
        <w:rPr>
          <w:rStyle w:val="Emphasis"/>
        </w:rPr>
        <w:t>variety of methodologies</w:t>
      </w:r>
      <w:r w:rsidRPr="006C4A95">
        <w:rPr>
          <w:rStyle w:val="StyleUnderline"/>
        </w:rPr>
        <w:t>, and requiring expertise at a minimum in hydrology</w:t>
      </w:r>
      <w:r w:rsidRPr="006C4A95">
        <w:rPr>
          <w:sz w:val="16"/>
        </w:rPr>
        <w:t>. As such, this analysis would yield a range of potentially inconsistent results depending on who the expert is and what specific methodology is used in the analysis. The same is true for another task made necessary by the proposed rule, establishing the “typical year” for the flow regime.24</w:t>
      </w:r>
    </w:p>
    <w:p w14:paraId="010A1AAB" w14:textId="77777777" w:rsidR="00CA544F" w:rsidRPr="006C4A95" w:rsidRDefault="00CA544F" w:rsidP="00CA544F">
      <w:pPr>
        <w:rPr>
          <w:sz w:val="16"/>
        </w:rPr>
      </w:pPr>
      <w:r w:rsidRPr="006C4A95">
        <w:rPr>
          <w:rStyle w:val="StyleUnderline"/>
        </w:rPr>
        <w:t xml:space="preserve">The Clean Water Rule has a </w:t>
      </w:r>
      <w:r w:rsidRPr="00ED774C">
        <w:rPr>
          <w:rStyle w:val="Emphasis"/>
        </w:rPr>
        <w:t>clear and easily understood definition</w:t>
      </w:r>
      <w:r w:rsidRPr="006C4A95">
        <w:rPr>
          <w:sz w:val="16"/>
        </w:rPr>
        <w:t xml:space="preserve"> of protected riparian and floodplain waters. This is not so for the proposed replacement rule. </w:t>
      </w:r>
      <w:r w:rsidRPr="006C4A95">
        <w:rPr>
          <w:rStyle w:val="StyleUnderline"/>
        </w:rPr>
        <w:t>The Clean Water Rule protects any wetland</w:t>
      </w:r>
      <w:r w:rsidRPr="006C4A95">
        <w:rPr>
          <w:sz w:val="16"/>
        </w:rPr>
        <w:t xml:space="preserve"> (or other water) </w:t>
      </w:r>
      <w:r w:rsidRPr="006C4A95">
        <w:rPr>
          <w:rStyle w:val="StyleUnderline"/>
        </w:rPr>
        <w:t>within a 100-foot riparian buffer of</w:t>
      </w:r>
      <w:r w:rsidRPr="006C4A95">
        <w:rPr>
          <w:sz w:val="16"/>
        </w:rPr>
        <w:t xml:space="preserve"> a traditional navigable </w:t>
      </w:r>
      <w:r w:rsidRPr="006C4A95">
        <w:rPr>
          <w:rStyle w:val="StyleUnderline"/>
        </w:rPr>
        <w:t>water</w:t>
      </w:r>
      <w:r w:rsidRPr="006C4A95">
        <w:rPr>
          <w:sz w:val="16"/>
        </w:rPr>
        <w:t xml:space="preserve">, interstate water, territorial sea, tributary, or impoundment of a jurisdictional water. 33 C.F.R. 328.3(a)(6), (c)(1), (c)(2)(i). In many instances, </w:t>
      </w:r>
      <w:r w:rsidRPr="00ED774C">
        <w:rPr>
          <w:rStyle w:val="Emphasis"/>
        </w:rPr>
        <w:t>it would suffice merely to use a tape measure</w:t>
      </w:r>
      <w:r w:rsidRPr="006C4A95">
        <w:rPr>
          <w:sz w:val="16"/>
        </w:rPr>
        <w:t xml:space="preserve"> to determine whether a wetland in such a buffer is subject to the Act’s jurisdiction. </w:t>
      </w:r>
      <w:r w:rsidRPr="006C4A95">
        <w:rPr>
          <w:rStyle w:val="StyleUnderline"/>
        </w:rPr>
        <w:t>In contrast, under the proposed rule one would have to determine whether the wetland abutted or had a direct hydrological connection to a jurisdictional water in a typical year – thereby requiring a challenging determination of what “typical” means</w:t>
      </w:r>
      <w:r w:rsidRPr="006C4A95">
        <w:rPr>
          <w:sz w:val="16"/>
        </w:rPr>
        <w:t xml:space="preserve"> and a field hydrologic investigation if the wetland was not abutting.</w:t>
      </w:r>
    </w:p>
    <w:p w14:paraId="7BADBBB4" w14:textId="77777777" w:rsidR="00CA544F" w:rsidRPr="006C4A95" w:rsidRDefault="00CA544F" w:rsidP="00CA544F">
      <w:pPr>
        <w:rPr>
          <w:sz w:val="16"/>
        </w:rPr>
      </w:pPr>
      <w:r w:rsidRPr="006C4A95">
        <w:rPr>
          <w:sz w:val="16"/>
        </w:rPr>
        <w:t xml:space="preserve">Under the Clean Water Rule, any wetland (or other water): (i) within the 100- year floodplain of a traditional navigable water, interstate water, territorial sea, tributary, or impoundment, and (ii) within 1500 feet of the OHWM of such water is protected under the Act. Id. 328.3(a)(6), (c)(1), (c)(2)(ii). A map showing the floodplain as defined in the Clean Water Rule with distances drawn to scale would be sufficient to make the jurisdictional determination. But </w:t>
      </w:r>
      <w:r w:rsidRPr="006C4A95">
        <w:rPr>
          <w:rStyle w:val="StyleUnderline"/>
        </w:rPr>
        <w:t>for the proposed replacement rule, a professional determination of what “typical” means and a hydrologic investigation would be needed</w:t>
      </w:r>
      <w:r w:rsidRPr="006C4A95">
        <w:rPr>
          <w:sz w:val="16"/>
        </w:rPr>
        <w:t xml:space="preserve"> if the wetland is not abutting, </w:t>
      </w:r>
      <w:r w:rsidRPr="00ED774C">
        <w:rPr>
          <w:rStyle w:val="Emphasis"/>
        </w:rPr>
        <w:t>which also can result in inconsistent and unclear outcomes</w:t>
      </w:r>
      <w:r w:rsidRPr="006C4A95">
        <w:rPr>
          <w:sz w:val="16"/>
        </w:rPr>
        <w:t>.25</w:t>
      </w:r>
    </w:p>
    <w:p w14:paraId="5306E153" w14:textId="77777777" w:rsidR="00CA544F" w:rsidRPr="006C4A95" w:rsidRDefault="00CA544F" w:rsidP="00CA544F">
      <w:pPr>
        <w:rPr>
          <w:sz w:val="16"/>
        </w:rPr>
      </w:pPr>
      <w:r w:rsidRPr="006C4A95">
        <w:rPr>
          <w:rStyle w:val="StyleUnderline"/>
        </w:rPr>
        <w:t xml:space="preserve">Thus, the Agencies were </w:t>
      </w:r>
      <w:r w:rsidRPr="00ED774C">
        <w:rPr>
          <w:rStyle w:val="Emphasis"/>
        </w:rPr>
        <w:t>arbitrary and capricious</w:t>
      </w:r>
      <w:r w:rsidRPr="006C4A95">
        <w:rPr>
          <w:sz w:val="16"/>
        </w:rPr>
        <w:t xml:space="preserve"> in proposing the replacement rule because it frustrates </w:t>
      </w:r>
      <w:r w:rsidRPr="006C4A95">
        <w:rPr>
          <w:rStyle w:val="StyleUnderline"/>
        </w:rPr>
        <w:t xml:space="preserve">and </w:t>
      </w:r>
      <w:r w:rsidRPr="00ED774C">
        <w:rPr>
          <w:rStyle w:val="Emphasis"/>
        </w:rPr>
        <w:t>undercuts the</w:t>
      </w:r>
      <w:r w:rsidRPr="006C4A95">
        <w:rPr>
          <w:sz w:val="16"/>
        </w:rPr>
        <w:t xml:space="preserve"> Agencies’ </w:t>
      </w:r>
      <w:r w:rsidRPr="00ED774C">
        <w:rPr>
          <w:rStyle w:val="Emphasis"/>
        </w:rPr>
        <w:t>goal “to increase CWA program predictability and consistency</w:t>
      </w:r>
      <w:r w:rsidRPr="006C4A95">
        <w:rPr>
          <w:rStyle w:val="StyleUnderline"/>
        </w:rPr>
        <w:t xml:space="preserve"> by increasing clarity as to the scope of ‘waters of the United States.’’’</w:t>
      </w:r>
      <w:r w:rsidRPr="006C4A95">
        <w:rPr>
          <w:sz w:val="16"/>
        </w:rPr>
        <w:t xml:space="preserve"> See Mercy Catholic Medical Center v. Thompson, 380 F.3d at 256. </w:t>
      </w:r>
    </w:p>
    <w:p w14:paraId="49FF18F9" w14:textId="77777777" w:rsidR="00CA544F" w:rsidRDefault="00CA544F" w:rsidP="00CA544F">
      <w:pPr>
        <w:pStyle w:val="Heading3"/>
      </w:pPr>
      <w:r>
        <w:t xml:space="preserve">AT: Economy Turn---Clean Water Key---2AC </w:t>
      </w:r>
    </w:p>
    <w:p w14:paraId="5A6DF0E8" w14:textId="77777777" w:rsidR="00CA544F" w:rsidRPr="002E5B6E" w:rsidRDefault="00CA544F" w:rsidP="00CA544F">
      <w:pPr>
        <w:pStyle w:val="Heading4"/>
      </w:pPr>
      <w:r>
        <w:t xml:space="preserve">Clean waters turn---water </w:t>
      </w:r>
      <w:r w:rsidRPr="0093781E">
        <w:rPr>
          <w:u w:val="single"/>
        </w:rPr>
        <w:t>quality</w:t>
      </w:r>
      <w:r>
        <w:t xml:space="preserve"> is </w:t>
      </w:r>
      <w:r w:rsidRPr="00611E95">
        <w:rPr>
          <w:u w:val="single"/>
        </w:rPr>
        <w:t>key to the economy</w:t>
      </w:r>
      <w:r>
        <w:t xml:space="preserve">---CWA helps business. </w:t>
      </w:r>
    </w:p>
    <w:p w14:paraId="46BFD610" w14:textId="77777777" w:rsidR="00CA544F" w:rsidRDefault="00CA544F" w:rsidP="00CA544F">
      <w:r w:rsidRPr="006720B3">
        <w:rPr>
          <w:rStyle w:val="Style13ptBold"/>
        </w:rPr>
        <w:t>Trout Unlimited et al. 20</w:t>
      </w:r>
      <w:r>
        <w:t>, Izaak Walton League of America, Theodore Roosevelt Conservation Partnership, American Fly Fishing Trade Association, and H. Dale Hall, Former Director, U.S. Fish and Wildlife Service and Former CEO, Ducks Unlimited, in Support of Plaintiffs’ Motion for Summary Judgment. “Brief of Amici Curiae”. In the United States District Court for the District of South Carolina Charleston Division. https://www.iwla.org/docs/default-source/advocacy/wotus-amicus-brief-july-2020.pdf?sfvrsn=1dc5bc0d_2</w:t>
      </w:r>
    </w:p>
    <w:p w14:paraId="4883FF3A" w14:textId="77777777" w:rsidR="00CA544F" w:rsidRPr="00611E95" w:rsidRDefault="00CA544F" w:rsidP="00CA544F">
      <w:pPr>
        <w:rPr>
          <w:sz w:val="16"/>
        </w:rPr>
      </w:pPr>
      <w:r w:rsidRPr="00611E95">
        <w:rPr>
          <w:sz w:val="16"/>
        </w:rPr>
        <w:t xml:space="preserve">Since its enactment, </w:t>
      </w:r>
      <w:r w:rsidRPr="003B7A8B">
        <w:rPr>
          <w:rStyle w:val="StyleUnderline"/>
        </w:rPr>
        <w:t>Amici</w:t>
      </w:r>
      <w:r w:rsidRPr="00611E95">
        <w:rPr>
          <w:sz w:val="16"/>
        </w:rPr>
        <w:t xml:space="preserve"> Curiae (collectively herein “Amici”) have </w:t>
      </w:r>
      <w:r w:rsidRPr="003B7A8B">
        <w:rPr>
          <w:rStyle w:val="StyleUnderline"/>
        </w:rPr>
        <w:t>relied upon the</w:t>
      </w:r>
      <w:r w:rsidRPr="00611E95">
        <w:rPr>
          <w:sz w:val="16"/>
        </w:rPr>
        <w:t xml:space="preserve"> Clean Water Act (“</w:t>
      </w:r>
      <w:r w:rsidRPr="00ED774C">
        <w:rPr>
          <w:rStyle w:val="Emphasis"/>
        </w:rPr>
        <w:t>CWA</w:t>
      </w:r>
      <w:r w:rsidRPr="00611E95">
        <w:rPr>
          <w:sz w:val="16"/>
        </w:rPr>
        <w:t xml:space="preserve">” or “Act”), 33 U.S.C. §§ 1251 et seq., with its long-standing and </w:t>
      </w:r>
      <w:r w:rsidRPr="00ED774C">
        <w:rPr>
          <w:rStyle w:val="Emphasis"/>
        </w:rPr>
        <w:t>science-based definition of “Waters of the United States”</w:t>
      </w:r>
      <w:r w:rsidRPr="003B7A8B">
        <w:rPr>
          <w:rStyle w:val="StyleUnderline"/>
        </w:rPr>
        <w:t xml:space="preserve"> to ensure protections for the many streams and wetlands</w:t>
      </w:r>
      <w:r w:rsidRPr="00611E95">
        <w:rPr>
          <w:sz w:val="16"/>
        </w:rPr>
        <w:t xml:space="preserve"> that function to “restore and maintain the chemical, physical, and biological integrity of the Nation’s waters” – the central objective of the Clean Water Act. 33 U.S.C. § 1251. </w:t>
      </w:r>
      <w:r w:rsidRPr="003B7A8B">
        <w:rPr>
          <w:rStyle w:val="StyleUnderline"/>
        </w:rPr>
        <w:t>The Act</w:t>
      </w:r>
      <w:r w:rsidRPr="00611E95">
        <w:rPr>
          <w:sz w:val="16"/>
        </w:rPr>
        <w:t xml:space="preserve"> also </w:t>
      </w:r>
      <w:r w:rsidRPr="003B7A8B">
        <w:rPr>
          <w:rStyle w:val="StyleUnderline"/>
        </w:rPr>
        <w:t>sets as an explicit national goal</w:t>
      </w:r>
      <w:r w:rsidRPr="00611E95">
        <w:rPr>
          <w:sz w:val="16"/>
        </w:rPr>
        <w:t xml:space="preserve"> the achievement of “water quality which provides for the protection and propagation of fish, shellfish, and wildlife and provides for recreation in and on the water….” 33 U.S.C. § 1251(a)(2). Few other laws so clearly place the interests of hunters and anglers at their core. And sportsmen and women reciprocate, with 92% supporting broad application of Clean Water Act protections.2</w:t>
      </w:r>
    </w:p>
    <w:p w14:paraId="0AE31EA1" w14:textId="77777777" w:rsidR="00CA544F" w:rsidRPr="00611E95" w:rsidRDefault="00CA544F" w:rsidP="00CA544F">
      <w:pPr>
        <w:rPr>
          <w:sz w:val="16"/>
          <w:szCs w:val="16"/>
        </w:rPr>
      </w:pPr>
      <w:r w:rsidRPr="00611E95">
        <w:rPr>
          <w:sz w:val="16"/>
          <w:szCs w:val="16"/>
        </w:rPr>
        <w:t>SUMMARY OF ARGUMENT</w:t>
      </w:r>
    </w:p>
    <w:p w14:paraId="461AAFB3" w14:textId="77777777" w:rsidR="00CA544F" w:rsidRPr="00611E95" w:rsidRDefault="00CA544F" w:rsidP="00CA544F">
      <w:pPr>
        <w:rPr>
          <w:sz w:val="16"/>
        </w:rPr>
      </w:pPr>
      <w:r w:rsidRPr="003B7A8B">
        <w:rPr>
          <w:rStyle w:val="StyleUnderline"/>
        </w:rPr>
        <w:t>Amici vigorously oppose the 2020 Waters of the United States Final Rule</w:t>
      </w:r>
      <w:r w:rsidRPr="00611E95">
        <w:rPr>
          <w:sz w:val="16"/>
        </w:rPr>
        <w:t xml:space="preserve"> –85 Fed. Reg. 22,250 (April 21, 2020) (“Replacement Rule” or “2020 Rule”) </w:t>
      </w:r>
      <w:r w:rsidRPr="003B7A8B">
        <w:rPr>
          <w:rStyle w:val="StyleUnderline"/>
        </w:rPr>
        <w:t xml:space="preserve">because it </w:t>
      </w:r>
      <w:r w:rsidRPr="00ED774C">
        <w:rPr>
          <w:rStyle w:val="Emphasis"/>
        </w:rPr>
        <w:t>drastically and arbitrarily departs</w:t>
      </w:r>
      <w:r w:rsidRPr="003B7A8B">
        <w:rPr>
          <w:rStyle w:val="StyleUnderline"/>
        </w:rPr>
        <w:t xml:space="preserve"> from law</w:t>
      </w:r>
      <w:r w:rsidRPr="00611E95">
        <w:rPr>
          <w:sz w:val="16"/>
        </w:rPr>
        <w:t xml:space="preserve">, longstanding </w:t>
      </w:r>
      <w:r w:rsidRPr="003B7A8B">
        <w:rPr>
          <w:rStyle w:val="StyleUnderline"/>
        </w:rPr>
        <w:t xml:space="preserve">CWA policy, and </w:t>
      </w:r>
      <w:r w:rsidRPr="00ED774C">
        <w:rPr>
          <w:rStyle w:val="Emphasis"/>
        </w:rPr>
        <w:t>science</w:t>
      </w:r>
      <w:r w:rsidRPr="003B7A8B">
        <w:rPr>
          <w:rStyle w:val="StyleUnderline"/>
        </w:rPr>
        <w:t>. The Replacement Rule eliminates all permit requirements for an estimated half of the Nation’s stream miles and tens of millions of its remaining wetland acres</w:t>
      </w:r>
      <w:r w:rsidRPr="00611E95">
        <w:rPr>
          <w:sz w:val="16"/>
        </w:rPr>
        <w:t xml:space="preserve">, and cripples the effectiveness of the Act’s remaining permit and water-quality protection framework to restore and maintain the chemical, physical, and biological integrity of the Nation’s waters. </w:t>
      </w:r>
      <w:r w:rsidRPr="003B7A8B">
        <w:rPr>
          <w:rStyle w:val="StyleUnderline"/>
        </w:rPr>
        <w:t>If allowed to stand, the 2020 Rule would result in increased pollution and destruction of streams, rivers, lakes, wetlands, and estuaries upon which Amici depend for</w:t>
      </w:r>
      <w:r w:rsidRPr="00611E95">
        <w:rPr>
          <w:sz w:val="16"/>
        </w:rPr>
        <w:t xml:space="preserve"> fish and wildlife-related</w:t>
      </w:r>
      <w:r w:rsidRPr="003B7A8B">
        <w:rPr>
          <w:rStyle w:val="StyleUnderline"/>
        </w:rPr>
        <w:t xml:space="preserve"> outdoor-recreation, restoration work, employment, and </w:t>
      </w:r>
      <w:r w:rsidRPr="00ED774C">
        <w:rPr>
          <w:rStyle w:val="Emphasis"/>
        </w:rPr>
        <w:t>businesses</w:t>
      </w:r>
      <w:r w:rsidRPr="00611E95">
        <w:rPr>
          <w:sz w:val="16"/>
        </w:rPr>
        <w:t>.</w:t>
      </w:r>
    </w:p>
    <w:p w14:paraId="08D33C20" w14:textId="77777777" w:rsidR="00CA544F" w:rsidRPr="00611E95" w:rsidRDefault="00CA544F" w:rsidP="00CA544F">
      <w:pPr>
        <w:rPr>
          <w:rStyle w:val="StyleUnderline"/>
        </w:rPr>
      </w:pPr>
      <w:r w:rsidRPr="00611E95">
        <w:rPr>
          <w:sz w:val="16"/>
        </w:rPr>
        <w:t xml:space="preserve">Amici will not substantially repeat the persuasive arguments advanced by Plaintiffs’ summary judgment brief. Rather, Amici demonstrate below that </w:t>
      </w:r>
      <w:r w:rsidRPr="003B7A8B">
        <w:rPr>
          <w:rStyle w:val="StyleUnderline"/>
        </w:rPr>
        <w:t>the</w:t>
      </w:r>
      <w:r w:rsidRPr="00611E95">
        <w:rPr>
          <w:sz w:val="16"/>
        </w:rPr>
        <w:t xml:space="preserve"> 2020 </w:t>
      </w:r>
      <w:r w:rsidRPr="003B7A8B">
        <w:rPr>
          <w:rStyle w:val="StyleUnderline"/>
        </w:rPr>
        <w:t xml:space="preserve">Replacement Rule is </w:t>
      </w:r>
      <w:r w:rsidRPr="00ED774C">
        <w:rPr>
          <w:rStyle w:val="Emphasis"/>
        </w:rPr>
        <w:t>arbitrary and capricious</w:t>
      </w:r>
      <w:r w:rsidRPr="00611E95">
        <w:rPr>
          <w:sz w:val="16"/>
        </w:rPr>
        <w:t xml:space="preserve"> because: (1) </w:t>
      </w:r>
      <w:r w:rsidRPr="00ED774C">
        <w:rPr>
          <w:rStyle w:val="Emphasis"/>
        </w:rPr>
        <w:t>the Rule disregards</w:t>
      </w:r>
      <w:r w:rsidRPr="00611E95">
        <w:rPr>
          <w:sz w:val="16"/>
        </w:rPr>
        <w:t xml:space="preserve"> the primary statutory objective and goals of the CWA, the established science, and record evidence of environmental and </w:t>
      </w:r>
      <w:r w:rsidRPr="00ED774C">
        <w:rPr>
          <w:rStyle w:val="Emphasis"/>
        </w:rPr>
        <w:t>economic impacts</w:t>
      </w:r>
      <w:r w:rsidRPr="00611E95">
        <w:rPr>
          <w:sz w:val="16"/>
        </w:rPr>
        <w:t xml:space="preserve">; (2) the Rule undermines the CWA’s permit programs and will have devastating effects on the states’ and tribes’ ability to meet the water quality standards they set for navigable waters; </w:t>
      </w:r>
      <w:r w:rsidRPr="00611E95">
        <w:rPr>
          <w:rStyle w:val="StyleUnderline"/>
        </w:rPr>
        <w:t>and</w:t>
      </w:r>
      <w:r w:rsidRPr="00611E95">
        <w:rPr>
          <w:sz w:val="16"/>
        </w:rPr>
        <w:t xml:space="preserve">, (3) the Rule disregards </w:t>
      </w:r>
      <w:r w:rsidRPr="00611E95">
        <w:rPr>
          <w:rStyle w:val="StyleUnderline"/>
        </w:rPr>
        <w:t xml:space="preserve">the reliance interests of </w:t>
      </w:r>
      <w:r w:rsidRPr="00ED774C">
        <w:rPr>
          <w:rStyle w:val="Emphasis"/>
        </w:rPr>
        <w:t>millions of people and businesses on longstanding protections</w:t>
      </w:r>
      <w:r w:rsidRPr="00611E95">
        <w:rPr>
          <w:rStyle w:val="StyleUnderline"/>
        </w:rPr>
        <w:t xml:space="preserve"> for clean water.</w:t>
      </w:r>
    </w:p>
    <w:p w14:paraId="2AB63FCA" w14:textId="77777777" w:rsidR="00CA544F" w:rsidRDefault="00CA544F" w:rsidP="00CA544F">
      <w:pPr>
        <w:pStyle w:val="Heading3"/>
      </w:pPr>
      <w:r>
        <w:t>XT---Economic Decline Impact---2AC/1AR</w:t>
      </w:r>
    </w:p>
    <w:p w14:paraId="2CB9E9A6" w14:textId="77777777" w:rsidR="00CA544F" w:rsidRDefault="00CA544F" w:rsidP="00CA544F">
      <w:pPr>
        <w:pStyle w:val="Heading4"/>
      </w:pPr>
      <w:r>
        <w:t xml:space="preserve">Collapse causes </w:t>
      </w:r>
      <w:r w:rsidRPr="00972D9A">
        <w:rPr>
          <w:u w:val="single"/>
        </w:rPr>
        <w:t>neo-isolationist nativism</w:t>
      </w:r>
      <w:r>
        <w:t>---</w:t>
      </w:r>
      <w:r w:rsidRPr="00972D9A">
        <w:rPr>
          <w:u w:val="single"/>
        </w:rPr>
        <w:t>economic recovery</w:t>
      </w:r>
      <w:r>
        <w:t xml:space="preserve"> future-proofs </w:t>
      </w:r>
      <w:r w:rsidRPr="00972D9A">
        <w:rPr>
          <w:u w:val="single"/>
        </w:rPr>
        <w:t>international</w:t>
      </w:r>
      <w:r>
        <w:rPr>
          <w:u w:val="single"/>
        </w:rPr>
        <w:t>ism</w:t>
      </w:r>
      <w:r>
        <w:t xml:space="preserve">. </w:t>
      </w:r>
    </w:p>
    <w:p w14:paraId="734540CC" w14:textId="77777777" w:rsidR="00CA544F" w:rsidRPr="00972D9A" w:rsidRDefault="00CA544F" w:rsidP="00CA544F">
      <w:r>
        <w:t xml:space="preserve">Charles A. </w:t>
      </w:r>
      <w:r w:rsidRPr="00972D9A">
        <w:rPr>
          <w:rStyle w:val="Style13ptBold"/>
        </w:rPr>
        <w:t>Kupchan and</w:t>
      </w:r>
      <w:r>
        <w:t xml:space="preserve"> Peter L. </w:t>
      </w:r>
      <w:r w:rsidRPr="00972D9A">
        <w:rPr>
          <w:rStyle w:val="Style13ptBold"/>
        </w:rPr>
        <w:t>Trubowitz</w:t>
      </w:r>
      <w:r>
        <w:rPr>
          <w:rStyle w:val="Style13ptBold"/>
        </w:rPr>
        <w:t xml:space="preserve"> </w:t>
      </w:r>
      <w:r w:rsidRPr="00972D9A">
        <w:t>May/June</w:t>
      </w:r>
      <w:r>
        <w:rPr>
          <w:rStyle w:val="Style13ptBold"/>
        </w:rPr>
        <w:t xml:space="preserve"> 21</w:t>
      </w:r>
      <w:r>
        <w:t>. Charles A. Kupchan is a Senior Fellow at the Council on Foreign Relations, Professor of International Affairs in the School of Foreign Service and the Government Department at Georgetown University. Peter L. Trubowitz is Professor of International Relations at the London School of Economics and Political Science and an Associate Fellow at Chatham House. “The Home Front: Why an Internationalist Foreign Policy Needs a Stronger Domestic Foundation”. https://www.foreignaffairs.com/articles/united-states/2021-04-20/foreign-policy-home-front</w:t>
      </w:r>
    </w:p>
    <w:p w14:paraId="42D3B47E" w14:textId="77777777" w:rsidR="00CA544F" w:rsidRPr="00D55D5A" w:rsidRDefault="00CA544F" w:rsidP="00CA544F">
      <w:pPr>
        <w:rPr>
          <w:sz w:val="16"/>
        </w:rPr>
      </w:pPr>
      <w:r w:rsidRPr="00D55D5A">
        <w:rPr>
          <w:sz w:val="16"/>
        </w:rPr>
        <w:t xml:space="preserve">U.S. President Joe </w:t>
      </w:r>
      <w:r w:rsidRPr="00C53B98">
        <w:rPr>
          <w:rStyle w:val="StyleUnderline"/>
          <w:highlight w:val="yellow"/>
        </w:rPr>
        <w:t xml:space="preserve">Biden </w:t>
      </w:r>
      <w:r w:rsidRPr="00D55D5A">
        <w:rPr>
          <w:rStyle w:val="StyleUnderline"/>
        </w:rPr>
        <w:t xml:space="preserve">has </w:t>
      </w:r>
      <w:r w:rsidRPr="00C53B98">
        <w:rPr>
          <w:rStyle w:val="StyleUnderline"/>
          <w:highlight w:val="yellow"/>
        </w:rPr>
        <w:t>declared</w:t>
      </w:r>
      <w:r w:rsidRPr="00C53B98">
        <w:rPr>
          <w:sz w:val="16"/>
          <w:highlight w:val="yellow"/>
        </w:rPr>
        <w:t xml:space="preserve"> </w:t>
      </w:r>
      <w:r w:rsidRPr="00D55D5A">
        <w:rPr>
          <w:sz w:val="16"/>
        </w:rPr>
        <w:t>that under his leadership, “</w:t>
      </w:r>
      <w:r w:rsidRPr="00ED774C">
        <w:rPr>
          <w:rStyle w:val="Emphasis"/>
          <w:highlight w:val="yellow"/>
        </w:rPr>
        <w:t xml:space="preserve">America is </w:t>
      </w:r>
      <w:r w:rsidRPr="00ED774C">
        <w:rPr>
          <w:rStyle w:val="Emphasis"/>
        </w:rPr>
        <w:t>back</w:t>
      </w:r>
      <w:r w:rsidRPr="00D55D5A">
        <w:rPr>
          <w:sz w:val="16"/>
        </w:rPr>
        <w:t>” and once again “</w:t>
      </w:r>
      <w:r w:rsidRPr="00ED774C">
        <w:rPr>
          <w:rStyle w:val="Emphasis"/>
          <w:highlight w:val="yellow"/>
        </w:rPr>
        <w:t>ready to lead</w:t>
      </w:r>
      <w:r w:rsidRPr="00ED774C">
        <w:rPr>
          <w:rStyle w:val="Emphasis"/>
        </w:rPr>
        <w:t xml:space="preserve"> the world</w:t>
      </w:r>
      <w:r w:rsidRPr="00D55D5A">
        <w:rPr>
          <w:sz w:val="16"/>
        </w:rPr>
        <w:t xml:space="preserve">.” </w:t>
      </w:r>
      <w:r w:rsidRPr="00C53B98">
        <w:rPr>
          <w:rStyle w:val="StyleUnderline"/>
          <w:highlight w:val="yellow"/>
        </w:rPr>
        <w:t xml:space="preserve">Biden wants </w:t>
      </w:r>
      <w:r w:rsidRPr="00D55D5A">
        <w:rPr>
          <w:rStyle w:val="StyleUnderline"/>
        </w:rPr>
        <w:t xml:space="preserve">to return the country to its traditional role of </w:t>
      </w:r>
      <w:r w:rsidRPr="00ED774C">
        <w:rPr>
          <w:rStyle w:val="Emphasis"/>
        </w:rPr>
        <w:t xml:space="preserve">catalyzing </w:t>
      </w:r>
      <w:r w:rsidRPr="00ED774C">
        <w:rPr>
          <w:rStyle w:val="Emphasis"/>
          <w:highlight w:val="yellow"/>
        </w:rPr>
        <w:t>international cooperation</w:t>
      </w:r>
      <w:r w:rsidRPr="00C53B98">
        <w:rPr>
          <w:rStyle w:val="StyleUnderline"/>
          <w:highlight w:val="yellow"/>
        </w:rPr>
        <w:t xml:space="preserve"> and</w:t>
      </w:r>
      <w:r w:rsidRPr="00D55D5A">
        <w:rPr>
          <w:rStyle w:val="StyleUnderline"/>
        </w:rPr>
        <w:t xml:space="preserve"> </w:t>
      </w:r>
      <w:r w:rsidRPr="00ED774C">
        <w:rPr>
          <w:rStyle w:val="Emphasis"/>
        </w:rPr>
        <w:t xml:space="preserve">staunchly defending </w:t>
      </w:r>
      <w:r w:rsidRPr="00ED774C">
        <w:rPr>
          <w:rStyle w:val="Emphasis"/>
          <w:highlight w:val="yellow"/>
        </w:rPr>
        <w:t>liberal values</w:t>
      </w:r>
      <w:r w:rsidRPr="00C53B98">
        <w:rPr>
          <w:rStyle w:val="StyleUnderline"/>
          <w:highlight w:val="yellow"/>
        </w:rPr>
        <w:t xml:space="preserve"> abroad. His challenge</w:t>
      </w:r>
      <w:r w:rsidRPr="00D55D5A">
        <w:rPr>
          <w:sz w:val="16"/>
        </w:rPr>
        <w:t xml:space="preserve">, however, </w:t>
      </w:r>
      <w:r w:rsidRPr="00C53B98">
        <w:rPr>
          <w:rStyle w:val="StyleUnderline"/>
          <w:highlight w:val="yellow"/>
        </w:rPr>
        <w:t>is</w:t>
      </w:r>
      <w:r w:rsidRPr="00D55D5A">
        <w:rPr>
          <w:sz w:val="16"/>
        </w:rPr>
        <w:t xml:space="preserve"> primarily one of </w:t>
      </w:r>
      <w:r w:rsidRPr="00D55D5A">
        <w:rPr>
          <w:rStyle w:val="StyleUnderline"/>
        </w:rPr>
        <w:t>politics</w:t>
      </w:r>
      <w:r w:rsidRPr="00D55D5A">
        <w:rPr>
          <w:sz w:val="16"/>
        </w:rPr>
        <w:t xml:space="preserve">, not policy. Despite Biden’s victory in last year’s presidential election, his </w:t>
      </w:r>
      <w:r w:rsidRPr="00D55D5A">
        <w:rPr>
          <w:rStyle w:val="StyleUnderline"/>
        </w:rPr>
        <w:t xml:space="preserve">internationalist vision faces </w:t>
      </w:r>
      <w:r w:rsidRPr="00C53B98">
        <w:rPr>
          <w:rStyle w:val="StyleUnderline"/>
          <w:highlight w:val="yellow"/>
        </w:rPr>
        <w:t>a</w:t>
      </w:r>
      <w:r w:rsidRPr="00D55D5A">
        <w:rPr>
          <w:sz w:val="16"/>
        </w:rPr>
        <w:t xml:space="preserve"> deeply </w:t>
      </w:r>
      <w:r w:rsidRPr="00ED774C">
        <w:rPr>
          <w:rStyle w:val="Emphasis"/>
          <w:highlight w:val="yellow"/>
        </w:rPr>
        <w:t>skeptical</w:t>
      </w:r>
      <w:r w:rsidRPr="00D55D5A">
        <w:rPr>
          <w:sz w:val="16"/>
        </w:rPr>
        <w:t xml:space="preserve"> American </w:t>
      </w:r>
      <w:r w:rsidRPr="00ED774C">
        <w:rPr>
          <w:rStyle w:val="Emphasis"/>
          <w:highlight w:val="yellow"/>
        </w:rPr>
        <w:t>public</w:t>
      </w:r>
      <w:r w:rsidRPr="00D55D5A">
        <w:rPr>
          <w:sz w:val="16"/>
        </w:rPr>
        <w:t xml:space="preserve">. The </w:t>
      </w:r>
      <w:r w:rsidRPr="00ED774C">
        <w:rPr>
          <w:rStyle w:val="Emphasis"/>
        </w:rPr>
        <w:t xml:space="preserve">political </w:t>
      </w:r>
      <w:r w:rsidRPr="00ED774C">
        <w:rPr>
          <w:rStyle w:val="Emphasis"/>
          <w:highlight w:val="yellow"/>
        </w:rPr>
        <w:t>foundations</w:t>
      </w:r>
      <w:r w:rsidRPr="00C53B98">
        <w:rPr>
          <w:rStyle w:val="StyleUnderline"/>
          <w:highlight w:val="yellow"/>
        </w:rPr>
        <w:t xml:space="preserve"> of</w:t>
      </w:r>
      <w:r w:rsidRPr="00D55D5A">
        <w:rPr>
          <w:sz w:val="16"/>
        </w:rPr>
        <w:t xml:space="preserve"> U.S. </w:t>
      </w:r>
      <w:r w:rsidRPr="00ED774C">
        <w:rPr>
          <w:rStyle w:val="Emphasis"/>
          <w:highlight w:val="yellow"/>
        </w:rPr>
        <w:t>internationalism</w:t>
      </w:r>
      <w:r w:rsidRPr="00D55D5A">
        <w:rPr>
          <w:sz w:val="16"/>
        </w:rPr>
        <w:t xml:space="preserve"> have </w:t>
      </w:r>
      <w:r w:rsidRPr="00C53B98">
        <w:rPr>
          <w:rStyle w:val="StyleUnderline"/>
          <w:highlight w:val="yellow"/>
        </w:rPr>
        <w:t>collapsed</w:t>
      </w:r>
      <w:r w:rsidRPr="00D55D5A">
        <w:rPr>
          <w:sz w:val="16"/>
        </w:rPr>
        <w:t xml:space="preserve">. The </w:t>
      </w:r>
      <w:r w:rsidRPr="00ED774C">
        <w:rPr>
          <w:rStyle w:val="Emphasis"/>
        </w:rPr>
        <w:t>domestic consensus</w:t>
      </w:r>
      <w:r w:rsidRPr="00D55D5A">
        <w:rPr>
          <w:sz w:val="16"/>
        </w:rPr>
        <w:t xml:space="preserve"> that long supported U.S. engagement abroad </w:t>
      </w:r>
      <w:r w:rsidRPr="00D55D5A">
        <w:rPr>
          <w:rStyle w:val="StyleUnderline"/>
        </w:rPr>
        <w:t>has come apart</w:t>
      </w:r>
      <w:r w:rsidRPr="00D55D5A">
        <w:rPr>
          <w:sz w:val="16"/>
        </w:rPr>
        <w:t xml:space="preserve"> in the face of mounting partisan discord and a deepening rift between urban and rural Americans. </w:t>
      </w:r>
    </w:p>
    <w:p w14:paraId="4EC00C48" w14:textId="77777777" w:rsidR="00CA544F" w:rsidRPr="00D55D5A" w:rsidRDefault="00CA544F" w:rsidP="00CA544F">
      <w:pPr>
        <w:rPr>
          <w:sz w:val="16"/>
        </w:rPr>
      </w:pPr>
      <w:r w:rsidRPr="00D55D5A">
        <w:rPr>
          <w:rStyle w:val="StyleUnderline"/>
        </w:rPr>
        <w:t>An inward turn</w:t>
      </w:r>
      <w:r w:rsidRPr="00D55D5A">
        <w:rPr>
          <w:sz w:val="16"/>
        </w:rPr>
        <w:t xml:space="preserve"> has </w:t>
      </w:r>
      <w:r w:rsidRPr="00D55D5A">
        <w:rPr>
          <w:rStyle w:val="StyleUnderline"/>
        </w:rPr>
        <w:t>accompanied</w:t>
      </w:r>
      <w:r w:rsidRPr="00D55D5A">
        <w:rPr>
          <w:sz w:val="16"/>
        </w:rPr>
        <w:t xml:space="preserve"> these growing </w:t>
      </w:r>
      <w:r w:rsidRPr="00D55D5A">
        <w:rPr>
          <w:rStyle w:val="StyleUnderline"/>
        </w:rPr>
        <w:t>divides</w:t>
      </w:r>
      <w:r w:rsidRPr="00D55D5A">
        <w:rPr>
          <w:sz w:val="16"/>
        </w:rPr>
        <w:t xml:space="preserve">. President Donald </w:t>
      </w:r>
      <w:r w:rsidRPr="00C53B98">
        <w:rPr>
          <w:rStyle w:val="StyleUnderline"/>
          <w:highlight w:val="yellow"/>
        </w:rPr>
        <w:t>Trump’s</w:t>
      </w:r>
      <w:r w:rsidRPr="00D55D5A">
        <w:rPr>
          <w:sz w:val="16"/>
        </w:rPr>
        <w:t xml:space="preserve"> unilateralism, </w:t>
      </w:r>
      <w:r w:rsidRPr="00ED774C">
        <w:rPr>
          <w:rStyle w:val="Emphasis"/>
          <w:highlight w:val="yellow"/>
        </w:rPr>
        <w:t>neo-isolationism</w:t>
      </w:r>
      <w:r w:rsidRPr="00ED774C">
        <w:rPr>
          <w:rStyle w:val="Emphasis"/>
        </w:rPr>
        <w:t xml:space="preserve">, protectionism, </w:t>
      </w:r>
      <w:r w:rsidRPr="00ED774C">
        <w:rPr>
          <w:rStyle w:val="Emphasis"/>
          <w:highlight w:val="yellow"/>
        </w:rPr>
        <w:t>and nativism</w:t>
      </w:r>
      <w:r w:rsidRPr="00C53B98">
        <w:rPr>
          <w:rStyle w:val="StyleUnderline"/>
          <w:highlight w:val="yellow"/>
        </w:rPr>
        <w:t xml:space="preserve"> were anathema to</w:t>
      </w:r>
      <w:r w:rsidRPr="00D55D5A">
        <w:rPr>
          <w:sz w:val="16"/>
        </w:rPr>
        <w:t xml:space="preserve"> most of </w:t>
      </w:r>
      <w:r w:rsidRPr="00C53B98">
        <w:rPr>
          <w:rStyle w:val="StyleUnderline"/>
          <w:highlight w:val="yellow"/>
        </w:rPr>
        <w:t>the</w:t>
      </w:r>
      <w:r w:rsidRPr="00D55D5A">
        <w:rPr>
          <w:rStyle w:val="StyleUnderline"/>
        </w:rPr>
        <w:t xml:space="preserve"> U.S. foreign policy </w:t>
      </w:r>
      <w:r w:rsidRPr="00C53B98">
        <w:rPr>
          <w:rStyle w:val="StyleUnderline"/>
          <w:highlight w:val="yellow"/>
        </w:rPr>
        <w:t>establishment. But</w:t>
      </w:r>
      <w:r w:rsidRPr="00D55D5A">
        <w:rPr>
          <w:rStyle w:val="StyleUnderline"/>
        </w:rPr>
        <w:t xml:space="preserve"> </w:t>
      </w:r>
      <w:r w:rsidRPr="00ED774C">
        <w:rPr>
          <w:rStyle w:val="Emphasis"/>
        </w:rPr>
        <w:t>Trump’s approach</w:t>
      </w:r>
      <w:r w:rsidRPr="00D55D5A">
        <w:rPr>
          <w:sz w:val="16"/>
        </w:rPr>
        <w:t xml:space="preserve"> to statecraft </w:t>
      </w:r>
      <w:r w:rsidRPr="00C53B98">
        <w:rPr>
          <w:rStyle w:val="StyleUnderline"/>
          <w:highlight w:val="yellow"/>
        </w:rPr>
        <w:t xml:space="preserve">tapped into </w:t>
      </w:r>
      <w:r w:rsidRPr="00ED774C">
        <w:rPr>
          <w:rStyle w:val="Emphasis"/>
          <w:highlight w:val="yellow"/>
        </w:rPr>
        <w:t>public misgivings</w:t>
      </w:r>
      <w:r w:rsidRPr="00D55D5A">
        <w:rPr>
          <w:sz w:val="16"/>
        </w:rPr>
        <w:t xml:space="preserve"> about American overreach, contributing to his victory in 2016 and helping him win the backing of 74 million voters in 2020. An </w:t>
      </w:r>
      <w:r w:rsidRPr="00ED774C">
        <w:rPr>
          <w:rStyle w:val="Emphasis"/>
        </w:rPr>
        <w:t>“</w:t>
      </w:r>
      <w:r w:rsidRPr="00ED774C">
        <w:rPr>
          <w:rStyle w:val="Emphasis"/>
          <w:highlight w:val="yellow"/>
        </w:rPr>
        <w:t>America first</w:t>
      </w:r>
      <w:r w:rsidRPr="00ED774C">
        <w:rPr>
          <w:rStyle w:val="Emphasis"/>
        </w:rPr>
        <w:t>”</w:t>
      </w:r>
      <w:r w:rsidRPr="00D55D5A">
        <w:rPr>
          <w:sz w:val="16"/>
        </w:rPr>
        <w:t xml:space="preserve"> approach to the world </w:t>
      </w:r>
      <w:r w:rsidRPr="00ED774C">
        <w:rPr>
          <w:rStyle w:val="Emphasis"/>
          <w:highlight w:val="yellow"/>
        </w:rPr>
        <w:t>sells</w:t>
      </w:r>
      <w:r w:rsidRPr="00D55D5A">
        <w:rPr>
          <w:rStyle w:val="StyleUnderline"/>
        </w:rPr>
        <w:t xml:space="preserve"> well </w:t>
      </w:r>
      <w:r w:rsidRPr="00C53B98">
        <w:rPr>
          <w:rStyle w:val="StyleUnderline"/>
          <w:highlight w:val="yellow"/>
        </w:rPr>
        <w:t>when</w:t>
      </w:r>
      <w:r w:rsidRPr="00D55D5A">
        <w:rPr>
          <w:sz w:val="16"/>
        </w:rPr>
        <w:t xml:space="preserve"> many </w:t>
      </w:r>
      <w:r w:rsidRPr="00C53B98">
        <w:rPr>
          <w:rStyle w:val="StyleUnderline"/>
          <w:highlight w:val="yellow"/>
        </w:rPr>
        <w:t xml:space="preserve">Americans experience </w:t>
      </w:r>
      <w:r w:rsidRPr="00ED774C">
        <w:rPr>
          <w:rStyle w:val="Emphasis"/>
          <w:highlight w:val="yellow"/>
        </w:rPr>
        <w:t>economic insecurity</w:t>
      </w:r>
      <w:r w:rsidRPr="00D55D5A">
        <w:rPr>
          <w:rStyle w:val="StyleUnderline"/>
        </w:rPr>
        <w:t xml:space="preserve"> and feel that they have been on the losing end of globalization</w:t>
      </w:r>
      <w:r w:rsidRPr="00D55D5A">
        <w:rPr>
          <w:sz w:val="16"/>
        </w:rPr>
        <w:t xml:space="preserve">. A recent survey by the Pew Research Center revealed that </w:t>
      </w:r>
      <w:r w:rsidRPr="00D55D5A">
        <w:rPr>
          <w:rStyle w:val="StyleUnderline"/>
        </w:rPr>
        <w:t xml:space="preserve">roughly half the U.S. public believes that the country should </w:t>
      </w:r>
      <w:r w:rsidRPr="00ED774C">
        <w:rPr>
          <w:rStyle w:val="Emphasis"/>
        </w:rPr>
        <w:t>pay less attention to problems overseas</w:t>
      </w:r>
      <w:r w:rsidRPr="00D55D5A">
        <w:rPr>
          <w:sz w:val="16"/>
        </w:rPr>
        <w:t xml:space="preserve"> and concentrate more on fixing problems at home.</w:t>
      </w:r>
    </w:p>
    <w:p w14:paraId="38A3FD13" w14:textId="77777777" w:rsidR="00CA544F" w:rsidRPr="00D55D5A" w:rsidRDefault="00CA544F" w:rsidP="00CA544F">
      <w:pPr>
        <w:rPr>
          <w:sz w:val="16"/>
        </w:rPr>
      </w:pPr>
      <w:r w:rsidRPr="00ED774C">
        <w:rPr>
          <w:rStyle w:val="Emphasis"/>
          <w:highlight w:val="yellow"/>
        </w:rPr>
        <w:t>Redressing</w:t>
      </w:r>
      <w:r w:rsidRPr="00D55D5A">
        <w:rPr>
          <w:sz w:val="16"/>
        </w:rPr>
        <w:t xml:space="preserve"> the </w:t>
      </w:r>
      <w:r w:rsidRPr="00ED774C">
        <w:rPr>
          <w:rStyle w:val="Emphasis"/>
          <w:highlight w:val="yellow"/>
        </w:rPr>
        <w:t>hardships</w:t>
      </w:r>
      <w:r w:rsidRPr="00C53B98">
        <w:rPr>
          <w:rStyle w:val="StyleUnderline"/>
          <w:highlight w:val="yellow"/>
        </w:rPr>
        <w:t xml:space="preserve"> facing</w:t>
      </w:r>
      <w:r w:rsidRPr="00D55D5A">
        <w:rPr>
          <w:sz w:val="16"/>
        </w:rPr>
        <w:t xml:space="preserve"> many </w:t>
      </w:r>
      <w:r w:rsidRPr="00ED774C">
        <w:rPr>
          <w:rStyle w:val="Emphasis"/>
          <w:highlight w:val="yellow"/>
        </w:rPr>
        <w:t>working Americans</w:t>
      </w:r>
      <w:r w:rsidRPr="00C53B98">
        <w:rPr>
          <w:rStyle w:val="StyleUnderline"/>
          <w:highlight w:val="yellow"/>
        </w:rPr>
        <w:t xml:space="preserve"> is essential to inoculating the country against “</w:t>
      </w:r>
      <w:r w:rsidRPr="00ED774C">
        <w:rPr>
          <w:rStyle w:val="Emphasis"/>
          <w:highlight w:val="yellow"/>
        </w:rPr>
        <w:t>America first</w:t>
      </w:r>
      <w:r w:rsidRPr="00C53B98">
        <w:rPr>
          <w:rStyle w:val="StyleUnderline"/>
          <w:highlight w:val="yellow"/>
        </w:rPr>
        <w:t xml:space="preserve">” and </w:t>
      </w:r>
      <w:r w:rsidRPr="00ED774C">
        <w:rPr>
          <w:rStyle w:val="Emphasis"/>
          <w:highlight w:val="yellow"/>
        </w:rPr>
        <w:t>Trump’s illiberal politics</w:t>
      </w:r>
      <w:r w:rsidRPr="00D55D5A">
        <w:rPr>
          <w:rStyle w:val="StyleUnderline"/>
        </w:rPr>
        <w:t xml:space="preserve"> of grievance. </w:t>
      </w:r>
      <w:r w:rsidRPr="00C53B98">
        <w:rPr>
          <w:rStyle w:val="StyleUnderline"/>
          <w:highlight w:val="yellow"/>
        </w:rPr>
        <w:t>That</w:t>
      </w:r>
      <w:r w:rsidRPr="00D55D5A">
        <w:rPr>
          <w:sz w:val="16"/>
        </w:rPr>
        <w:t xml:space="preserve"> task </w:t>
      </w:r>
      <w:r w:rsidRPr="00C53B98">
        <w:rPr>
          <w:rStyle w:val="StyleUnderline"/>
          <w:highlight w:val="yellow"/>
        </w:rPr>
        <w:t xml:space="preserve">begins with </w:t>
      </w:r>
      <w:r w:rsidRPr="00ED774C">
        <w:rPr>
          <w:rStyle w:val="Emphasis"/>
          <w:highlight w:val="yellow"/>
        </w:rPr>
        <w:t>economic renewal</w:t>
      </w:r>
      <w:r w:rsidRPr="00C53B98">
        <w:rPr>
          <w:rStyle w:val="StyleUnderline"/>
          <w:highlight w:val="yellow"/>
        </w:rPr>
        <w:t>. Restoring</w:t>
      </w:r>
      <w:r w:rsidRPr="00D55D5A">
        <w:rPr>
          <w:rStyle w:val="StyleUnderline"/>
        </w:rPr>
        <w:t xml:space="preserve"> popular support for the </w:t>
      </w:r>
      <w:r w:rsidRPr="00D55D5A">
        <w:rPr>
          <w:sz w:val="16"/>
        </w:rPr>
        <w:t xml:space="preserve">country’s </w:t>
      </w:r>
      <w:r w:rsidRPr="00ED774C">
        <w:rPr>
          <w:rStyle w:val="Emphasis"/>
          <w:highlight w:val="yellow"/>
        </w:rPr>
        <w:t>internationalist calling</w:t>
      </w:r>
      <w:r w:rsidRPr="00C53B98">
        <w:rPr>
          <w:rStyle w:val="StyleUnderline"/>
          <w:highlight w:val="yellow"/>
        </w:rPr>
        <w:t xml:space="preserve"> will entail</w:t>
      </w:r>
      <w:r w:rsidRPr="00D55D5A">
        <w:rPr>
          <w:sz w:val="16"/>
        </w:rPr>
        <w:t xml:space="preserve"> sustained </w:t>
      </w:r>
      <w:r w:rsidRPr="00D55D5A">
        <w:rPr>
          <w:rStyle w:val="StyleUnderline"/>
        </w:rPr>
        <w:t>investment in</w:t>
      </w:r>
      <w:r w:rsidRPr="00D55D5A">
        <w:rPr>
          <w:sz w:val="16"/>
        </w:rPr>
        <w:t xml:space="preserve"> pandemic recovery, </w:t>
      </w:r>
      <w:r w:rsidRPr="00C53B98">
        <w:rPr>
          <w:rStyle w:val="StyleUnderline"/>
          <w:highlight w:val="yellow"/>
        </w:rPr>
        <w:t>health care, infrastructure</w:t>
      </w:r>
      <w:r w:rsidRPr="00D55D5A">
        <w:rPr>
          <w:sz w:val="16"/>
        </w:rPr>
        <w:t xml:space="preserve">, green technology and </w:t>
      </w:r>
      <w:r w:rsidRPr="00C53B98">
        <w:rPr>
          <w:rStyle w:val="StyleUnderline"/>
          <w:highlight w:val="yellow"/>
        </w:rPr>
        <w:t>jobs, and</w:t>
      </w:r>
      <w:r w:rsidRPr="00D55D5A">
        <w:rPr>
          <w:sz w:val="16"/>
        </w:rPr>
        <w:t xml:space="preserve"> other </w:t>
      </w:r>
      <w:r w:rsidRPr="00ED774C">
        <w:rPr>
          <w:rStyle w:val="Emphasis"/>
          <w:highlight w:val="yellow"/>
        </w:rPr>
        <w:t>domestic programs</w:t>
      </w:r>
      <w:r w:rsidRPr="00D55D5A">
        <w:rPr>
          <w:sz w:val="16"/>
        </w:rPr>
        <w:t xml:space="preserve">. Those steps will require structural political reforms to ease gridlock and ensure that U.S. foreign policy serves the interests of working Americans. </w:t>
      </w:r>
    </w:p>
    <w:p w14:paraId="0630905B" w14:textId="77777777" w:rsidR="00CA544F" w:rsidRPr="00972D9A" w:rsidRDefault="00CA544F" w:rsidP="00CA544F">
      <w:pPr>
        <w:rPr>
          <w:sz w:val="16"/>
        </w:rPr>
      </w:pPr>
      <w:r w:rsidRPr="00D55D5A">
        <w:rPr>
          <w:sz w:val="16"/>
        </w:rPr>
        <w:t xml:space="preserve">What </w:t>
      </w:r>
      <w:r w:rsidRPr="00D55D5A">
        <w:rPr>
          <w:rStyle w:val="StyleUnderline"/>
        </w:rPr>
        <w:t>Biden needs</w:t>
      </w:r>
      <w:r w:rsidRPr="00D55D5A">
        <w:rPr>
          <w:sz w:val="16"/>
        </w:rPr>
        <w:t xml:space="preserve"> is </w:t>
      </w:r>
      <w:r w:rsidRPr="00D55D5A">
        <w:rPr>
          <w:rStyle w:val="StyleUnderline"/>
        </w:rPr>
        <w:t>an “inside out” approach</w:t>
      </w:r>
      <w:r w:rsidRPr="00D55D5A">
        <w:rPr>
          <w:sz w:val="16"/>
        </w:rPr>
        <w:t xml:space="preserve"> that will link imperatives at home to objectives abroad. Much will depend on his willingness and ability to take bold action to rebuild broad popular support for internationalism from the ground up. </w:t>
      </w:r>
      <w:r w:rsidRPr="00C53B98">
        <w:rPr>
          <w:rStyle w:val="StyleUnderline"/>
          <w:highlight w:val="yellow"/>
        </w:rPr>
        <w:t>Success would</w:t>
      </w:r>
      <w:r w:rsidRPr="00D55D5A">
        <w:rPr>
          <w:rStyle w:val="StyleUnderline"/>
        </w:rPr>
        <w:t xml:space="preserve"> significantly </w:t>
      </w:r>
      <w:r w:rsidRPr="00C53B98">
        <w:rPr>
          <w:rStyle w:val="StyleUnderline"/>
          <w:highlight w:val="yellow"/>
        </w:rPr>
        <w:t>reduce the chances</w:t>
      </w:r>
      <w:r w:rsidRPr="00D55D5A">
        <w:rPr>
          <w:rStyle w:val="StyleUnderline"/>
        </w:rPr>
        <w:t xml:space="preserve"> that </w:t>
      </w:r>
      <w:r w:rsidRPr="00C53B98">
        <w:rPr>
          <w:rStyle w:val="StyleUnderline"/>
          <w:highlight w:val="yellow"/>
        </w:rPr>
        <w:t>the president who follows</w:t>
      </w:r>
      <w:r w:rsidRPr="00D55D5A">
        <w:rPr>
          <w:rStyle w:val="StyleUnderline"/>
        </w:rPr>
        <w:t xml:space="preserve"> Biden, even if</w:t>
      </w:r>
      <w:r w:rsidRPr="00D55D5A">
        <w:rPr>
          <w:sz w:val="16"/>
        </w:rPr>
        <w:t xml:space="preserve"> he or she is a </w:t>
      </w:r>
      <w:r w:rsidRPr="00D55D5A">
        <w:rPr>
          <w:rStyle w:val="StyleUnderline"/>
        </w:rPr>
        <w:t xml:space="preserve">Republican, </w:t>
      </w:r>
      <w:r w:rsidRPr="00C53B98">
        <w:rPr>
          <w:rStyle w:val="StyleUnderline"/>
          <w:highlight w:val="yellow"/>
        </w:rPr>
        <w:t xml:space="preserve">would return to </w:t>
      </w:r>
      <w:r w:rsidRPr="00ED774C">
        <w:rPr>
          <w:rStyle w:val="Emphasis"/>
          <w:highlight w:val="yellow"/>
        </w:rPr>
        <w:t>Trump’s</w:t>
      </w:r>
      <w:r w:rsidRPr="00ED774C">
        <w:rPr>
          <w:rStyle w:val="Emphasis"/>
        </w:rPr>
        <w:t xml:space="preserve"> self-defeating </w:t>
      </w:r>
      <w:r w:rsidRPr="00ED774C">
        <w:rPr>
          <w:rStyle w:val="Emphasis"/>
          <w:highlight w:val="yellow"/>
        </w:rPr>
        <w:t>foreign policy</w:t>
      </w:r>
      <w:r w:rsidRPr="00D55D5A">
        <w:rPr>
          <w:sz w:val="16"/>
        </w:rPr>
        <w:t xml:space="preserve">. Such </w:t>
      </w:r>
      <w:r w:rsidRPr="00ED774C">
        <w:rPr>
          <w:rStyle w:val="Emphasis"/>
          <w:highlight w:val="yellow"/>
        </w:rPr>
        <w:t>future-proofing is critical</w:t>
      </w:r>
      <w:r w:rsidRPr="00C53B98">
        <w:rPr>
          <w:rStyle w:val="StyleUnderline"/>
          <w:highlight w:val="yellow"/>
        </w:rPr>
        <w:t xml:space="preserve"> to</w:t>
      </w:r>
      <w:r w:rsidRPr="00D55D5A">
        <w:rPr>
          <w:rStyle w:val="StyleUnderline"/>
        </w:rPr>
        <w:t xml:space="preserve"> restoring </w:t>
      </w:r>
      <w:r w:rsidRPr="00ED774C">
        <w:rPr>
          <w:rStyle w:val="Emphasis"/>
          <w:highlight w:val="yellow"/>
        </w:rPr>
        <w:t>international confidence</w:t>
      </w:r>
      <w:r w:rsidRPr="00D55D5A">
        <w:rPr>
          <w:sz w:val="16"/>
        </w:rPr>
        <w:t xml:space="preserve"> in the United States. In light of the dysfunction and polarization plaguing U.S. politics, </w:t>
      </w:r>
      <w:r w:rsidRPr="00D55D5A">
        <w:rPr>
          <w:rStyle w:val="StyleUnderline"/>
        </w:rPr>
        <w:t>leaders</w:t>
      </w:r>
      <w:r w:rsidRPr="00D55D5A">
        <w:rPr>
          <w:sz w:val="16"/>
        </w:rPr>
        <w:t xml:space="preserve"> and people </w:t>
      </w:r>
      <w:r w:rsidRPr="00D55D5A">
        <w:rPr>
          <w:rStyle w:val="StyleUnderline"/>
        </w:rPr>
        <w:t>around the world are</w:t>
      </w:r>
      <w:r w:rsidRPr="00D55D5A">
        <w:rPr>
          <w:sz w:val="16"/>
        </w:rPr>
        <w:t xml:space="preserve"> justifiably </w:t>
      </w:r>
      <w:r w:rsidRPr="00D55D5A">
        <w:rPr>
          <w:rStyle w:val="StyleUnderline"/>
        </w:rPr>
        <w:t xml:space="preserve">questioning whether Biden represents a </w:t>
      </w:r>
      <w:r w:rsidRPr="00ED774C">
        <w:rPr>
          <w:rStyle w:val="Emphasis"/>
        </w:rPr>
        <w:t>new normal</w:t>
      </w:r>
      <w:r w:rsidRPr="00D55D5A">
        <w:rPr>
          <w:rStyle w:val="StyleUnderline"/>
        </w:rPr>
        <w:t xml:space="preserve"> or</w:t>
      </w:r>
      <w:r w:rsidRPr="00D55D5A">
        <w:rPr>
          <w:sz w:val="16"/>
        </w:rPr>
        <w:t xml:space="preserve"> just a </w:t>
      </w:r>
      <w:r w:rsidRPr="00ED774C">
        <w:rPr>
          <w:rStyle w:val="Emphasis"/>
        </w:rPr>
        <w:t>fleeting reprieve</w:t>
      </w:r>
      <w:r w:rsidRPr="00D55D5A">
        <w:rPr>
          <w:sz w:val="16"/>
        </w:rPr>
        <w:t xml:space="preserve"> from “America first.”</w:t>
      </w:r>
    </w:p>
    <w:p w14:paraId="101EAD5B" w14:textId="77777777" w:rsidR="00CA544F" w:rsidRDefault="00CA544F" w:rsidP="00CA544F">
      <w:pPr>
        <w:pStyle w:val="Heading3"/>
      </w:pPr>
      <w:r>
        <w:t>Competitiveness---AT: Krugman---2AC/1AR</w:t>
      </w:r>
    </w:p>
    <w:p w14:paraId="03ED3BAD" w14:textId="77777777" w:rsidR="00CA544F" w:rsidRDefault="00CA544F" w:rsidP="00CA544F">
      <w:pPr>
        <w:pStyle w:val="Heading4"/>
      </w:pPr>
      <w:r>
        <w:t xml:space="preserve">Competitiveness is real---Krugman is wrong </w:t>
      </w:r>
    </w:p>
    <w:p w14:paraId="3F17177E" w14:textId="77777777" w:rsidR="00CA544F" w:rsidRDefault="00CA544F" w:rsidP="00CA544F">
      <w:r>
        <w:t xml:space="preserve">Stephen </w:t>
      </w:r>
      <w:r w:rsidRPr="00206626">
        <w:rPr>
          <w:rStyle w:val="Heading4Char"/>
        </w:rPr>
        <w:t>Ezell 11</w:t>
      </w:r>
      <w:r>
        <w:rPr>
          <w:b/>
        </w:rPr>
        <w:t xml:space="preserve">. </w:t>
      </w:r>
      <w:r>
        <w:t>Vice president, global innovation policy, at ITIF. Krugman Flat Wrong that Competitiveness is a Myth http://www.innovationfiles.org/krugman-flat-wrong-that-competitiveness-is-a-myth/</w:t>
      </w:r>
    </w:p>
    <w:p w14:paraId="73ED06BA" w14:textId="77777777" w:rsidR="00CA544F" w:rsidRPr="0030524B" w:rsidRDefault="00CA544F" w:rsidP="00CA544F">
      <w:pPr>
        <w:rPr>
          <w:u w:val="single"/>
        </w:rPr>
      </w:pPr>
      <w:r w:rsidRPr="00206626">
        <w:rPr>
          <w:sz w:val="16"/>
        </w:rPr>
        <w:t xml:space="preserve">In a Sunday op-ed in the New York Times, “The Competition Myth,” Paul </w:t>
      </w:r>
      <w:r w:rsidRPr="0030524B">
        <w:rPr>
          <w:u w:val="single"/>
        </w:rPr>
        <w:t>Krugman argues that “competitiveness” is a myth</w:t>
      </w:r>
      <w:r w:rsidRPr="00206626">
        <w:rPr>
          <w:sz w:val="16"/>
        </w:rPr>
        <w:t xml:space="preserve">, a bad metaphor, a fundamentally misleading goal, and that it doesn’t make “any sense to view our current woes as stemming from a lack of competitiveness.” </w:t>
      </w:r>
      <w:r w:rsidRPr="00ED774C">
        <w:rPr>
          <w:rStyle w:val="Emphasis"/>
        </w:rPr>
        <w:t>About this, Krugman is absolutely, dead-on, 100 percent wrong</w:t>
      </w:r>
      <w:r w:rsidRPr="00206626">
        <w:rPr>
          <w:sz w:val="16"/>
        </w:rPr>
        <w:t xml:space="preserve">. For the reality is that </w:t>
      </w:r>
      <w:r w:rsidRPr="0030524B">
        <w:rPr>
          <w:u w:val="single"/>
        </w:rPr>
        <w:t xml:space="preserve">the perilous state of the American economy has everything to do with </w:t>
      </w:r>
      <w:r w:rsidRPr="00ED774C">
        <w:rPr>
          <w:rStyle w:val="Emphasis"/>
        </w:rPr>
        <w:t>faltering U.S. competitiveness</w:t>
      </w:r>
      <w:r w:rsidRPr="0030524B">
        <w:rPr>
          <w:u w:val="single"/>
        </w:rPr>
        <w:t>—and</w:t>
      </w:r>
      <w:r w:rsidRPr="00206626">
        <w:rPr>
          <w:sz w:val="16"/>
        </w:rPr>
        <w:t xml:space="preserve"> more than that—</w:t>
      </w:r>
      <w:r w:rsidRPr="0030524B">
        <w:rPr>
          <w:u w:val="single"/>
        </w:rPr>
        <w:t xml:space="preserve">much to do with the abject refusal of neoclassical economists like Krugman himself to recognize that competitiveness is an issue, that countries compete, and that U.S. economic policy should be directly </w:t>
      </w:r>
      <w:r w:rsidRPr="00ED774C">
        <w:rPr>
          <w:rStyle w:val="Emphasis"/>
        </w:rPr>
        <w:t>designed to bolster the competitiveness</w:t>
      </w:r>
      <w:r w:rsidRPr="0030524B">
        <w:rPr>
          <w:u w:val="single"/>
        </w:rPr>
        <w:t xml:space="preserve"> of U.S. organizations and industries.</w:t>
      </w:r>
    </w:p>
    <w:p w14:paraId="6727F21F" w14:textId="77777777" w:rsidR="00CA544F" w:rsidRPr="00206626" w:rsidRDefault="00CA544F" w:rsidP="00CA544F">
      <w:pPr>
        <w:rPr>
          <w:sz w:val="16"/>
        </w:rPr>
      </w:pPr>
      <w:r w:rsidRPr="0030524B">
        <w:rPr>
          <w:u w:val="single"/>
        </w:rPr>
        <w:t xml:space="preserve">Krugman’s like the young boy who finds himself </w:t>
      </w:r>
      <w:r w:rsidRPr="00ED774C">
        <w:rPr>
          <w:rStyle w:val="Emphasis"/>
        </w:rPr>
        <w:t>losing a race</w:t>
      </w:r>
      <w:r w:rsidRPr="00206626">
        <w:rPr>
          <w:sz w:val="16"/>
        </w:rPr>
        <w:t xml:space="preserve"> with his buddies and who stops </w:t>
      </w:r>
      <w:r w:rsidRPr="00ED774C">
        <w:rPr>
          <w:rStyle w:val="Emphasis"/>
        </w:rPr>
        <w:t>and yells, “I’m not racing!”</w:t>
      </w:r>
      <w:r w:rsidRPr="0030524B">
        <w:rPr>
          <w:u w:val="single"/>
        </w:rPr>
        <w:t xml:space="preserve"> Better to simply pretend that you aren’t racing</w:t>
      </w:r>
      <w:r w:rsidRPr="00206626">
        <w:rPr>
          <w:sz w:val="16"/>
        </w:rPr>
        <w:t xml:space="preserve"> than to lose. For if you can convince yourself that you aren’t in a race, you sure sleep better at night than if you admitted you were in a competition and were losing…</w:t>
      </w:r>
      <w:r w:rsidRPr="00ED774C">
        <w:rPr>
          <w:rStyle w:val="Emphasis"/>
        </w:rPr>
        <w:t>That is, until you wake up one morning having lost ten million manufacturing jobs, have 10% unemployment, and have a horrifically bad trade balance</w:t>
      </w:r>
      <w:r w:rsidRPr="00206626">
        <w:rPr>
          <w:sz w:val="16"/>
        </w:rPr>
        <w:t xml:space="preserve">. Moreover, </w:t>
      </w:r>
      <w:r w:rsidRPr="0030524B">
        <w:rPr>
          <w:u w:val="single"/>
        </w:rPr>
        <w:t xml:space="preserve">when you refuse to even believe that you’re in a race, it’s a sure sign that you’re </w:t>
      </w:r>
      <w:r w:rsidRPr="00ED774C">
        <w:rPr>
          <w:rStyle w:val="Emphasis"/>
        </w:rPr>
        <w:t>going to lose</w:t>
      </w:r>
      <w:r w:rsidRPr="00206626">
        <w:rPr>
          <w:sz w:val="16"/>
        </w:rPr>
        <w:t xml:space="preserve">, as evidenced by the fact that the United States ranks 40th of out of 40 countries and regions in improving its innovation competitiveness over the past decade, as ITIF’s Atlantic Century report found. </w:t>
      </w:r>
    </w:p>
    <w:p w14:paraId="0280867A" w14:textId="77777777" w:rsidR="00CA544F" w:rsidRPr="00206626" w:rsidRDefault="00CA544F" w:rsidP="00CA544F">
      <w:pPr>
        <w:rPr>
          <w:sz w:val="16"/>
        </w:rPr>
      </w:pPr>
      <w:r w:rsidRPr="00206626">
        <w:rPr>
          <w:sz w:val="16"/>
        </w:rPr>
        <w:t xml:space="preserve">Krugman’s misguided perspective on competitiveness dates back to a 1994 Foreign Affairs article he wrote, “Competitiveness, A Dangerous Obsession,” in which he made the utterly astounding contention that, “The notion that nations compete is incorrect…countries are not to any important degree in competition with each other.” Like many U.S. elites, </w:t>
      </w:r>
      <w:r w:rsidRPr="0030524B">
        <w:rPr>
          <w:u w:val="single"/>
        </w:rPr>
        <w:t>Krugman simply refuses to recognize that the U.S. is in global economic—and innovation—</w:t>
      </w:r>
      <w:r w:rsidRPr="00ED774C">
        <w:rPr>
          <w:rStyle w:val="Emphasis"/>
        </w:rPr>
        <w:t>competition</w:t>
      </w:r>
      <w:r w:rsidRPr="0030524B">
        <w:rPr>
          <w:u w:val="single"/>
        </w:rPr>
        <w:t xml:space="preserve"> with other nations</w:t>
      </w:r>
      <w:r w:rsidRPr="00206626">
        <w:rPr>
          <w:sz w:val="16"/>
        </w:rPr>
        <w:t>. This view remains readily apparent in the NYT article, where Krugman contends that “we’re in a mess because we had a financial crisis, not because American companies have lost their ability to compete with foreign rivals.” Krugman goes on, “But isn’t it at least somewhat useful to think of our nation as if it were America Inc., competing in the global marketplace? No.” So again, only companies compete with one another; and it’s not helpful to think of the U.S. as competing. Moreover, our companies are competing fine…so the problem must be a financial crisis (caused by a few malfeasant firms in the financial sector).</w:t>
      </w:r>
    </w:p>
    <w:p w14:paraId="17B3A96D" w14:textId="77777777" w:rsidR="00CA544F" w:rsidRPr="00206626" w:rsidRDefault="00CA544F" w:rsidP="00CA544F">
      <w:pPr>
        <w:rPr>
          <w:sz w:val="16"/>
        </w:rPr>
      </w:pPr>
      <w:r w:rsidRPr="00206626">
        <w:rPr>
          <w:sz w:val="16"/>
        </w:rPr>
        <w:t xml:space="preserve">But </w:t>
      </w:r>
      <w:r w:rsidRPr="0030524B">
        <w:rPr>
          <w:u w:val="single"/>
        </w:rPr>
        <w:t>the reality is that countries do compete and seek to win in the highest-value-added sectors of economic activity</w:t>
      </w:r>
      <w:r w:rsidRPr="00206626">
        <w:rPr>
          <w:sz w:val="16"/>
        </w:rPr>
        <w:t xml:space="preserve">. In fact, </w:t>
      </w:r>
      <w:r w:rsidRPr="00ED774C">
        <w:rPr>
          <w:rStyle w:val="Emphasis"/>
        </w:rPr>
        <w:t>Krugman dramatically underestimates the impact that countries’ strategies</w:t>
      </w:r>
      <w:r w:rsidRPr="00206626">
        <w:rPr>
          <w:sz w:val="16"/>
        </w:rPr>
        <w:t>—whether fair and consistent with global rules or not—</w:t>
      </w:r>
      <w:r w:rsidRPr="0030524B">
        <w:rPr>
          <w:u w:val="single"/>
        </w:rPr>
        <w:t>can have in shifting comparative advantage</w:t>
      </w:r>
      <w:r w:rsidRPr="00206626">
        <w:rPr>
          <w:sz w:val="16"/>
        </w:rPr>
        <w:t xml:space="preserve"> in critical technology-based sectors their way. There are two aspects to this competition worth discussing. </w:t>
      </w:r>
    </w:p>
    <w:p w14:paraId="6277696E" w14:textId="77777777" w:rsidR="00CA544F" w:rsidRDefault="00CA544F" w:rsidP="00CA544F">
      <w:pPr>
        <w:pStyle w:val="Heading3"/>
      </w:pPr>
    </w:p>
    <w:p w14:paraId="1A147F99" w14:textId="77777777" w:rsidR="00CA544F" w:rsidRDefault="00CA544F" w:rsidP="00CA544F">
      <w:pPr>
        <w:pStyle w:val="Heading3"/>
      </w:pPr>
      <w:r>
        <w:t>XT---Science Good---2AC</w:t>
      </w:r>
    </w:p>
    <w:p w14:paraId="1F6FD3DF" w14:textId="77777777" w:rsidR="00CA544F" w:rsidRPr="000C483B" w:rsidRDefault="00CA544F" w:rsidP="00CA544F">
      <w:pPr>
        <w:pStyle w:val="Heading4"/>
      </w:pPr>
      <w:r>
        <w:t xml:space="preserve">Removing science </w:t>
      </w:r>
      <w:r w:rsidRPr="004928A8">
        <w:rPr>
          <w:u w:val="single"/>
        </w:rPr>
        <w:t>collapses all decision making</w:t>
      </w:r>
      <w:r>
        <w:t xml:space="preserve">. </w:t>
      </w:r>
    </w:p>
    <w:p w14:paraId="201FC9D6" w14:textId="77777777" w:rsidR="00CA544F" w:rsidRPr="0044277A" w:rsidRDefault="00CA544F" w:rsidP="00CA544F">
      <w:r w:rsidRPr="0044277A">
        <w:rPr>
          <w:rStyle w:val="Style13ptBold"/>
        </w:rPr>
        <w:t>Union of Concerned Scientists 20</w:t>
      </w:r>
      <w:r>
        <w:t>. "Science Group Offers Recommendations for Restoring Science in 2021 and Beyond". https://www.ucsusa.org/about/news/science-group-offers-recommendations-restoring-science-2021-and-beyond</w:t>
      </w:r>
    </w:p>
    <w:p w14:paraId="7E8ED694" w14:textId="77777777" w:rsidR="00CA544F" w:rsidRPr="00846438" w:rsidRDefault="00CA544F" w:rsidP="00CA544F">
      <w:pPr>
        <w:rPr>
          <w:sz w:val="16"/>
        </w:rPr>
      </w:pPr>
      <w:r w:rsidRPr="00846438">
        <w:rPr>
          <w:sz w:val="16"/>
        </w:rPr>
        <w:t>“</w:t>
      </w:r>
      <w:r w:rsidRPr="00ED774C">
        <w:rPr>
          <w:rStyle w:val="Emphasis"/>
        </w:rPr>
        <w:t>Science is critical to our lives</w:t>
      </w:r>
      <w:r w:rsidRPr="00846438">
        <w:rPr>
          <w:sz w:val="16"/>
        </w:rPr>
        <w:t>,” said Jacob Carter, a research scientist for the Center for Science and Democracy at UCS. “</w:t>
      </w:r>
      <w:r w:rsidRPr="00846438">
        <w:rPr>
          <w:rStyle w:val="StyleUnderline"/>
        </w:rPr>
        <w:t>We can’t make good decisions without</w:t>
      </w:r>
      <w:r w:rsidRPr="00846438">
        <w:rPr>
          <w:sz w:val="16"/>
        </w:rPr>
        <w:t xml:space="preserve"> access to independent </w:t>
      </w:r>
      <w:r w:rsidRPr="00ED774C">
        <w:rPr>
          <w:rStyle w:val="Emphasis"/>
        </w:rPr>
        <w:t>science</w:t>
      </w:r>
      <w:r w:rsidRPr="00846438">
        <w:rPr>
          <w:rStyle w:val="StyleUnderline"/>
        </w:rPr>
        <w:t xml:space="preserve">. Without a commitment to science, it’s impossible for the </w:t>
      </w:r>
      <w:r w:rsidRPr="00ED774C">
        <w:rPr>
          <w:rStyle w:val="Emphasis"/>
        </w:rPr>
        <w:t>federal government to prepare for</w:t>
      </w:r>
      <w:r w:rsidRPr="00846438">
        <w:rPr>
          <w:sz w:val="16"/>
        </w:rPr>
        <w:t xml:space="preserve"> and respond to </w:t>
      </w:r>
      <w:r w:rsidRPr="00ED774C">
        <w:rPr>
          <w:rStyle w:val="Emphasis"/>
        </w:rPr>
        <w:t>threats</w:t>
      </w:r>
      <w:r w:rsidRPr="00846438">
        <w:rPr>
          <w:rStyle w:val="StyleUnderline"/>
        </w:rPr>
        <w:t xml:space="preserve"> like</w:t>
      </w:r>
      <w:r w:rsidRPr="00846438">
        <w:rPr>
          <w:sz w:val="16"/>
        </w:rPr>
        <w:t xml:space="preserve"> pollution, severe </w:t>
      </w:r>
      <w:r w:rsidRPr="00ED774C">
        <w:rPr>
          <w:rStyle w:val="Emphasis"/>
        </w:rPr>
        <w:t>weather</w:t>
      </w:r>
      <w:r w:rsidRPr="00846438">
        <w:rPr>
          <w:sz w:val="16"/>
        </w:rPr>
        <w:t xml:space="preserve">, contaminated </w:t>
      </w:r>
      <w:r w:rsidRPr="00ED774C">
        <w:rPr>
          <w:rStyle w:val="Emphasis"/>
        </w:rPr>
        <w:t>food, and climate change</w:t>
      </w:r>
      <w:r w:rsidRPr="00846438">
        <w:rPr>
          <w:sz w:val="16"/>
        </w:rPr>
        <w:t>.”</w:t>
      </w:r>
    </w:p>
    <w:p w14:paraId="48CAE2AD" w14:textId="77777777" w:rsidR="00CA544F" w:rsidRPr="000C483B" w:rsidRDefault="00CA544F" w:rsidP="00CA544F">
      <w:pPr>
        <w:rPr>
          <w:sz w:val="16"/>
        </w:rPr>
      </w:pPr>
      <w:r w:rsidRPr="000C483B">
        <w:rPr>
          <w:sz w:val="16"/>
        </w:rPr>
        <w:t xml:space="preserve">While all </w:t>
      </w:r>
      <w:r w:rsidRPr="000C483B">
        <w:rPr>
          <w:rStyle w:val="StyleUnderline"/>
        </w:rPr>
        <w:t>presidential administrations</w:t>
      </w:r>
      <w:r w:rsidRPr="000C483B">
        <w:rPr>
          <w:sz w:val="16"/>
        </w:rPr>
        <w:t xml:space="preserve"> may have abused or </w:t>
      </w:r>
      <w:r w:rsidRPr="00ED774C">
        <w:rPr>
          <w:rStyle w:val="Emphasis"/>
        </w:rPr>
        <w:t>manipulated science</w:t>
      </w:r>
      <w:r w:rsidRPr="000C483B">
        <w:rPr>
          <w:sz w:val="16"/>
        </w:rPr>
        <w:t xml:space="preserve"> for political ends, </w:t>
      </w:r>
      <w:r w:rsidRPr="000C483B">
        <w:rPr>
          <w:rStyle w:val="StyleUnderline"/>
        </w:rPr>
        <w:t xml:space="preserve">these abuses have </w:t>
      </w:r>
      <w:r w:rsidRPr="00ED774C">
        <w:rPr>
          <w:rStyle w:val="Emphasis"/>
        </w:rPr>
        <w:t>risen</w:t>
      </w:r>
      <w:r w:rsidRPr="000C483B">
        <w:rPr>
          <w:sz w:val="16"/>
        </w:rPr>
        <w:t xml:space="preserve"> to a new level at the hands of the Trump administration. UCS researchers have documented more than 120 incidents in which the administration has undermined, sidelined, or manipulated science, and almost half of scientific leadership positions have been left vacant.</w:t>
      </w:r>
    </w:p>
    <w:p w14:paraId="2A66EAE1" w14:textId="77777777" w:rsidR="00CA544F" w:rsidRPr="000C483B" w:rsidRDefault="00CA544F" w:rsidP="00CA544F">
      <w:pPr>
        <w:rPr>
          <w:sz w:val="16"/>
        </w:rPr>
      </w:pPr>
      <w:r w:rsidRPr="000C483B">
        <w:rPr>
          <w:sz w:val="16"/>
        </w:rPr>
        <w:t>“</w:t>
      </w:r>
      <w:r w:rsidRPr="000C483B">
        <w:rPr>
          <w:rStyle w:val="StyleUnderline"/>
        </w:rPr>
        <w:t xml:space="preserve">We need stronger rules to </w:t>
      </w:r>
      <w:r w:rsidRPr="00ED774C">
        <w:rPr>
          <w:rStyle w:val="Emphasis"/>
        </w:rPr>
        <w:t>protect science</w:t>
      </w:r>
      <w:r w:rsidRPr="000C483B">
        <w:rPr>
          <w:sz w:val="16"/>
        </w:rPr>
        <w:t xml:space="preserve"> and make sure the public can benefit from it,” said Carter. “Whoever serves in </w:t>
      </w:r>
      <w:r w:rsidRPr="000C483B">
        <w:rPr>
          <w:rStyle w:val="StyleUnderline"/>
        </w:rPr>
        <w:t>the White House</w:t>
      </w:r>
      <w:r w:rsidRPr="000C483B">
        <w:rPr>
          <w:sz w:val="16"/>
        </w:rPr>
        <w:t xml:space="preserve"> in 2021 </w:t>
      </w:r>
      <w:r w:rsidRPr="000C483B">
        <w:rPr>
          <w:rStyle w:val="StyleUnderline"/>
        </w:rPr>
        <w:t xml:space="preserve">should be held to a high standard, because when </w:t>
      </w:r>
      <w:r w:rsidRPr="00ED774C">
        <w:rPr>
          <w:rStyle w:val="Emphasis"/>
        </w:rPr>
        <w:t>politics interfere in science-based decisions, everyone’s health and safety is put at risk</w:t>
      </w:r>
      <w:r w:rsidRPr="000C483B">
        <w:rPr>
          <w:sz w:val="16"/>
        </w:rPr>
        <w:t>.”</w:t>
      </w:r>
    </w:p>
    <w:p w14:paraId="494D8005" w14:textId="77777777" w:rsidR="00CA544F" w:rsidRPr="000C483B" w:rsidRDefault="00CA544F" w:rsidP="00CA544F">
      <w:pPr>
        <w:rPr>
          <w:sz w:val="16"/>
        </w:rPr>
      </w:pPr>
      <w:r w:rsidRPr="000C483B">
        <w:rPr>
          <w:sz w:val="16"/>
        </w:rPr>
        <w:t xml:space="preserve">The UCS report identifies a number of key areas in need of reform and offers specific, concrete policy changes to improve how decisionmakers use science. </w:t>
      </w:r>
      <w:r w:rsidRPr="000C483B">
        <w:rPr>
          <w:rStyle w:val="StyleUnderline"/>
        </w:rPr>
        <w:t xml:space="preserve">The president should set guidelines for federal agencies that put </w:t>
      </w:r>
      <w:r w:rsidRPr="00ED774C">
        <w:rPr>
          <w:rStyle w:val="Emphasis"/>
        </w:rPr>
        <w:t>independent science at the center of policymaking</w:t>
      </w:r>
      <w:r w:rsidRPr="000C483B">
        <w:rPr>
          <w:sz w:val="16"/>
        </w:rPr>
        <w:t xml:space="preserve"> and support the passage of legislation that protects science and the democratic process. </w:t>
      </w:r>
      <w:r w:rsidRPr="000C483B">
        <w:rPr>
          <w:rStyle w:val="StyleUnderline"/>
        </w:rPr>
        <w:t xml:space="preserve">Federal scientists should be free to </w:t>
      </w:r>
      <w:r w:rsidRPr="00ED774C">
        <w:rPr>
          <w:rStyle w:val="Emphasis"/>
        </w:rPr>
        <w:t>follow their research</w:t>
      </w:r>
      <w:r w:rsidRPr="000C483B">
        <w:rPr>
          <w:sz w:val="16"/>
        </w:rPr>
        <w:t xml:space="preserve"> wherever it leads and speak with the public, the press, and Congress about their findings. </w:t>
      </w:r>
      <w:r w:rsidRPr="000C483B">
        <w:rPr>
          <w:rStyle w:val="StyleUnderline"/>
        </w:rPr>
        <w:t xml:space="preserve">Agency leaders should make </w:t>
      </w:r>
      <w:r w:rsidRPr="00ED774C">
        <w:rPr>
          <w:rStyle w:val="Emphasis"/>
        </w:rPr>
        <w:t>scientific integrity a priority</w:t>
      </w:r>
      <w:r w:rsidRPr="000C483B">
        <w:rPr>
          <w:sz w:val="16"/>
        </w:rPr>
        <w:t xml:space="preserve"> and prevent political manipulation, conflicts of interest, and censorship of scientific data. </w:t>
      </w:r>
      <w:r w:rsidRPr="000C483B">
        <w:rPr>
          <w:rStyle w:val="StyleUnderline"/>
        </w:rPr>
        <w:t>And federal agencies and the White House should communicate clearly and honestly</w:t>
      </w:r>
      <w:r w:rsidRPr="000C483B">
        <w:rPr>
          <w:sz w:val="16"/>
        </w:rPr>
        <w:t xml:space="preserve"> with the public, foster better public participation in the policy process, and protect democratic processes so government reflects the needs of the people it serves.</w:t>
      </w:r>
    </w:p>
    <w:p w14:paraId="3D352831" w14:textId="77777777" w:rsidR="00CA544F" w:rsidRPr="00EF5B00" w:rsidRDefault="00CA544F" w:rsidP="00CA544F">
      <w:pPr>
        <w:rPr>
          <w:sz w:val="16"/>
        </w:rPr>
      </w:pPr>
      <w:r w:rsidRPr="000C483B">
        <w:rPr>
          <w:sz w:val="16"/>
        </w:rPr>
        <w:t xml:space="preserve">“It’s clear that </w:t>
      </w:r>
      <w:r w:rsidRPr="000C483B">
        <w:rPr>
          <w:rStyle w:val="StyleUnderline"/>
        </w:rPr>
        <w:t xml:space="preserve">we need stronger rules in place to </w:t>
      </w:r>
      <w:r w:rsidRPr="00ED774C">
        <w:rPr>
          <w:rStyle w:val="Emphasis"/>
        </w:rPr>
        <w:t>prevent</w:t>
      </w:r>
      <w:r w:rsidRPr="000C483B">
        <w:rPr>
          <w:sz w:val="16"/>
        </w:rPr>
        <w:t xml:space="preserve"> any president from </w:t>
      </w:r>
      <w:r w:rsidRPr="00ED774C">
        <w:rPr>
          <w:rStyle w:val="Emphasis"/>
        </w:rPr>
        <w:t>abusing science and putting the public at risk</w:t>
      </w:r>
      <w:r w:rsidRPr="000C483B">
        <w:rPr>
          <w:sz w:val="16"/>
        </w:rPr>
        <w:t>,” said Andrew Rosenberg, director of the Center for Science and Democracy and former deputy director of the National Marine Fisheries Service at the National Oceanic and Atmospheric Administration. “Federal agencies exist to carry out laws in service of the public interest, not the president’s political interests. These recommendations and reforms would help ensure that federal scientists can do their job, and the people they work for can trust the decisions their government makes.”</w:t>
      </w:r>
    </w:p>
    <w:p w14:paraId="26CA7003" w14:textId="77777777" w:rsidR="00CA544F" w:rsidRDefault="00CA544F" w:rsidP="00CA544F">
      <w:pPr>
        <w:pStyle w:val="Heading1"/>
      </w:pPr>
      <w:r>
        <w:t>Negative</w:t>
      </w:r>
    </w:p>
    <w:p w14:paraId="4346391D" w14:textId="77777777" w:rsidR="00CA544F" w:rsidRDefault="00CA544F" w:rsidP="00CA544F">
      <w:pPr>
        <w:pStyle w:val="Heading2"/>
      </w:pPr>
      <w:r>
        <w:t>AT: WOTUS Advantage</w:t>
      </w:r>
    </w:p>
    <w:p w14:paraId="7809F3CF" w14:textId="77777777" w:rsidR="00CA544F" w:rsidRDefault="00CA544F" w:rsidP="00CA544F">
      <w:pPr>
        <w:pStyle w:val="Heading3"/>
      </w:pPr>
      <w:r>
        <w:t>Economy Link Turn---1NC</w:t>
      </w:r>
    </w:p>
    <w:p w14:paraId="30DB4A14" w14:textId="77777777" w:rsidR="00CA544F" w:rsidRPr="00A11B00" w:rsidRDefault="00CA544F" w:rsidP="00CA544F">
      <w:pPr>
        <w:pStyle w:val="Heading4"/>
      </w:pPr>
      <w:r>
        <w:t xml:space="preserve">Turn---the plan decks property rights and business certainty---“gotcha” enforcement makes use impossible. </w:t>
      </w:r>
    </w:p>
    <w:p w14:paraId="67B5C119" w14:textId="77777777" w:rsidR="00CA544F" w:rsidRPr="00B713C2" w:rsidRDefault="00CA544F" w:rsidP="00CA544F">
      <w:r>
        <w:t xml:space="preserve">Daren </w:t>
      </w:r>
      <w:r w:rsidRPr="00B713C2">
        <w:rPr>
          <w:rStyle w:val="Style13ptBold"/>
        </w:rPr>
        <w:t>Bakst 15</w:t>
      </w:r>
      <w:r>
        <w:t>. The Heritage Foundation’s senior research fellow in agricultural policy. "The Government's New Power Grab". Daily Signal. 5-16-2015. https://www.dailysignal.com/2015/05/16/the-governments-new-power-grab/?_ga=2.934577.1622063037.1621023710-188279073.1621023710&amp;_gl=1*nmmcpx*_ga*MTg4Mjc5MDczLjE2MjEwMjM3MTA.*_ga_W14BT6YQ87*MTYyMTAyMzcwOS4xLjEuMTYyMTAyMzczNi4zMw..</w:t>
      </w:r>
    </w:p>
    <w:p w14:paraId="42BDC222" w14:textId="77777777" w:rsidR="00CA544F" w:rsidRPr="00B713C2" w:rsidRDefault="00CA544F" w:rsidP="00CA544F">
      <w:pPr>
        <w:rPr>
          <w:sz w:val="16"/>
        </w:rPr>
      </w:pPr>
      <w:r w:rsidRPr="00A11B00">
        <w:rPr>
          <w:rStyle w:val="StyleUnderline"/>
        </w:rPr>
        <w:t xml:space="preserve">The feds have launched a new </w:t>
      </w:r>
      <w:r w:rsidRPr="00ED774C">
        <w:rPr>
          <w:rStyle w:val="Emphasis"/>
        </w:rPr>
        <w:t>power grab</w:t>
      </w:r>
      <w:r w:rsidRPr="00B713C2">
        <w:rPr>
          <w:sz w:val="16"/>
        </w:rPr>
        <w:t xml:space="preserve">, and it’s </w:t>
      </w:r>
      <w:r w:rsidRPr="00A11B00">
        <w:rPr>
          <w:rStyle w:val="StyleUnderline"/>
        </w:rPr>
        <w:t xml:space="preserve">coming at the </w:t>
      </w:r>
      <w:r w:rsidRPr="00ED774C">
        <w:rPr>
          <w:rStyle w:val="Emphasis"/>
        </w:rPr>
        <w:t>expense of property rights</w:t>
      </w:r>
      <w:r w:rsidRPr="00B713C2">
        <w:rPr>
          <w:sz w:val="16"/>
        </w:rPr>
        <w:t>.</w:t>
      </w:r>
    </w:p>
    <w:p w14:paraId="04CD7B54" w14:textId="77777777" w:rsidR="00CA544F" w:rsidRPr="00B713C2" w:rsidRDefault="00CA544F" w:rsidP="00CA544F">
      <w:pPr>
        <w:rPr>
          <w:sz w:val="16"/>
        </w:rPr>
      </w:pPr>
      <w:r w:rsidRPr="00B713C2">
        <w:rPr>
          <w:rStyle w:val="StyleUnderline"/>
        </w:rPr>
        <w:t>The E</w:t>
      </w:r>
      <w:r w:rsidRPr="00B713C2">
        <w:rPr>
          <w:sz w:val="16"/>
        </w:rPr>
        <w:t xml:space="preserve">nvironmental </w:t>
      </w:r>
      <w:r w:rsidRPr="00B713C2">
        <w:rPr>
          <w:rStyle w:val="StyleUnderline"/>
        </w:rPr>
        <w:t>P</w:t>
      </w:r>
      <w:r w:rsidRPr="00B713C2">
        <w:rPr>
          <w:sz w:val="16"/>
        </w:rPr>
        <w:t xml:space="preserve">rotection </w:t>
      </w:r>
      <w:r w:rsidRPr="00B713C2">
        <w:rPr>
          <w:rStyle w:val="StyleUnderline"/>
        </w:rPr>
        <w:t>A</w:t>
      </w:r>
      <w:r w:rsidRPr="00B713C2">
        <w:rPr>
          <w:sz w:val="16"/>
        </w:rPr>
        <w:t xml:space="preserve">gency </w:t>
      </w:r>
      <w:r w:rsidRPr="00B713C2">
        <w:rPr>
          <w:rStyle w:val="StyleUnderline"/>
        </w:rPr>
        <w:t>and</w:t>
      </w:r>
      <w:r w:rsidRPr="00B713C2">
        <w:rPr>
          <w:sz w:val="16"/>
        </w:rPr>
        <w:t xml:space="preserve"> the </w:t>
      </w:r>
      <w:r w:rsidRPr="00B713C2">
        <w:rPr>
          <w:rStyle w:val="StyleUnderline"/>
        </w:rPr>
        <w:t>Army Corps</w:t>
      </w:r>
      <w:r w:rsidRPr="00B713C2">
        <w:rPr>
          <w:sz w:val="16"/>
        </w:rPr>
        <w:t xml:space="preserve"> of Engineers have proposed a new rule to </w:t>
      </w:r>
      <w:r w:rsidRPr="00B713C2">
        <w:rPr>
          <w:rStyle w:val="StyleUnderline"/>
        </w:rPr>
        <w:t>define “waters of the United States.”</w:t>
      </w:r>
      <w:r w:rsidRPr="00B713C2">
        <w:rPr>
          <w:sz w:val="16"/>
        </w:rPr>
        <w:t xml:space="preserve"> This definition is supposed to clarify what “waters” are covered under the Clean Water Act and therefore what these two agencies can regulate.</w:t>
      </w:r>
    </w:p>
    <w:p w14:paraId="5A010B59" w14:textId="77777777" w:rsidR="00CA544F" w:rsidRPr="00B713C2" w:rsidRDefault="00CA544F" w:rsidP="00CA544F">
      <w:pPr>
        <w:rPr>
          <w:sz w:val="16"/>
        </w:rPr>
      </w:pPr>
      <w:r w:rsidRPr="00B713C2">
        <w:rPr>
          <w:sz w:val="16"/>
        </w:rPr>
        <w:t xml:space="preserve">Most people would consider a water body to be a river, a lake, maybe even a pond. But the feds are casting their nets much wider than that. </w:t>
      </w:r>
      <w:r w:rsidRPr="00B713C2">
        <w:rPr>
          <w:rStyle w:val="StyleUnderline"/>
        </w:rPr>
        <w:t xml:space="preserve">Their proposal could cover </w:t>
      </w:r>
      <w:r w:rsidRPr="00ED774C">
        <w:rPr>
          <w:rStyle w:val="Emphasis"/>
        </w:rPr>
        <w:t>almost any type of water</w:t>
      </w:r>
      <w:r w:rsidRPr="00B713C2">
        <w:rPr>
          <w:sz w:val="16"/>
        </w:rPr>
        <w:t xml:space="preserve">. Almost all </w:t>
      </w:r>
      <w:r w:rsidRPr="00ED774C">
        <w:rPr>
          <w:rStyle w:val="Emphasis"/>
        </w:rPr>
        <w:t>ditches</w:t>
      </w:r>
      <w:r w:rsidRPr="00B713C2">
        <w:rPr>
          <w:sz w:val="16"/>
        </w:rPr>
        <w:t xml:space="preserve">, including man-made ditches, </w:t>
      </w:r>
      <w:r w:rsidRPr="00B713C2">
        <w:rPr>
          <w:rStyle w:val="StyleUnderline"/>
        </w:rPr>
        <w:t xml:space="preserve">could be regulated. </w:t>
      </w:r>
      <w:r w:rsidRPr="00ED774C">
        <w:rPr>
          <w:rStyle w:val="Emphasis"/>
        </w:rPr>
        <w:t>Depressions in land</w:t>
      </w:r>
      <w:r w:rsidRPr="00B713C2">
        <w:rPr>
          <w:rStyle w:val="StyleUnderline"/>
        </w:rPr>
        <w:t xml:space="preserve"> that only sometimes have water in them could be deemed a tributary</w:t>
      </w:r>
      <w:r w:rsidRPr="00B713C2">
        <w:rPr>
          <w:sz w:val="16"/>
        </w:rPr>
        <w:t xml:space="preserve"> and covered under the rule, </w:t>
      </w:r>
      <w:r w:rsidRPr="00ED774C">
        <w:rPr>
          <w:rStyle w:val="Emphasis"/>
        </w:rPr>
        <w:t>even if the depression is bone-dry almost every day of the year</w:t>
      </w:r>
      <w:r w:rsidRPr="00B713C2">
        <w:rPr>
          <w:rStyle w:val="StyleUnderline"/>
        </w:rPr>
        <w:t>. The</w:t>
      </w:r>
      <w:r w:rsidRPr="00B713C2">
        <w:rPr>
          <w:sz w:val="16"/>
        </w:rPr>
        <w:t xml:space="preserve"> sheer </w:t>
      </w:r>
      <w:r w:rsidRPr="00ED774C">
        <w:rPr>
          <w:rStyle w:val="Emphasis"/>
        </w:rPr>
        <w:t>overreach</w:t>
      </w:r>
      <w:r w:rsidRPr="00B713C2">
        <w:rPr>
          <w:rStyle w:val="StyleUnderline"/>
        </w:rPr>
        <w:t xml:space="preserve"> of the proposed rule is breathtaking</w:t>
      </w:r>
      <w:r w:rsidRPr="00B713C2">
        <w:rPr>
          <w:sz w:val="16"/>
        </w:rPr>
        <w:t>.</w:t>
      </w:r>
    </w:p>
    <w:p w14:paraId="751D3A42" w14:textId="77777777" w:rsidR="00CA544F" w:rsidRPr="00B713C2" w:rsidRDefault="00CA544F" w:rsidP="00CA544F">
      <w:pPr>
        <w:rPr>
          <w:sz w:val="16"/>
        </w:rPr>
      </w:pPr>
      <w:r w:rsidRPr="00B713C2">
        <w:rPr>
          <w:sz w:val="16"/>
        </w:rPr>
        <w:t xml:space="preserve">Under the Clean Water Act, </w:t>
      </w:r>
      <w:r w:rsidRPr="00B713C2">
        <w:rPr>
          <w:rStyle w:val="StyleUnderline"/>
        </w:rPr>
        <w:t>property owners are</w:t>
      </w:r>
      <w:r w:rsidRPr="00B713C2">
        <w:rPr>
          <w:sz w:val="16"/>
        </w:rPr>
        <w:t xml:space="preserve"> often </w:t>
      </w:r>
      <w:r w:rsidRPr="00B713C2">
        <w:rPr>
          <w:rStyle w:val="StyleUnderline"/>
        </w:rPr>
        <w:t xml:space="preserve">required to obtain </w:t>
      </w:r>
      <w:r w:rsidRPr="00ED774C">
        <w:rPr>
          <w:rStyle w:val="Emphasis"/>
        </w:rPr>
        <w:t>costly and time-consuming permits</w:t>
      </w:r>
      <w:r w:rsidRPr="00B713C2">
        <w:rPr>
          <w:sz w:val="16"/>
        </w:rPr>
        <w:t xml:space="preserve"> if engaging in activities that affect jurisdictional waters. We’re not talking toxic waste disposal being required to trigger the need for a permit. </w:t>
      </w:r>
      <w:r w:rsidRPr="00B713C2">
        <w:rPr>
          <w:rStyle w:val="StyleUnderline"/>
        </w:rPr>
        <w:t>The statute would even prohibit actions that cause absolutely no environmental harm. For example</w:t>
      </w:r>
      <w:r w:rsidRPr="00B713C2">
        <w:rPr>
          <w:sz w:val="16"/>
        </w:rPr>
        <w:t xml:space="preserve">, someone might need a permit for </w:t>
      </w:r>
      <w:r w:rsidRPr="00ED774C">
        <w:rPr>
          <w:rStyle w:val="Emphasis"/>
        </w:rPr>
        <w:t>kicking</w:t>
      </w:r>
      <w:r w:rsidRPr="00B713C2">
        <w:rPr>
          <w:sz w:val="16"/>
        </w:rPr>
        <w:t xml:space="preserve"> some </w:t>
      </w:r>
      <w:r w:rsidRPr="00ED774C">
        <w:rPr>
          <w:rStyle w:val="Emphasis"/>
        </w:rPr>
        <w:t>sand into</w:t>
      </w:r>
      <w:r w:rsidRPr="00B713C2">
        <w:rPr>
          <w:sz w:val="16"/>
        </w:rPr>
        <w:t xml:space="preserve"> a jurisdictional </w:t>
      </w:r>
      <w:r w:rsidRPr="00ED774C">
        <w:rPr>
          <w:rStyle w:val="Emphasis"/>
        </w:rPr>
        <w:t>water</w:t>
      </w:r>
      <w:r w:rsidRPr="00B713C2">
        <w:rPr>
          <w:sz w:val="16"/>
        </w:rPr>
        <w:t>.</w:t>
      </w:r>
    </w:p>
    <w:p w14:paraId="7D50E983" w14:textId="77777777" w:rsidR="00CA544F" w:rsidRPr="00B713C2" w:rsidRDefault="00CA544F" w:rsidP="00CA544F">
      <w:pPr>
        <w:rPr>
          <w:sz w:val="16"/>
        </w:rPr>
      </w:pPr>
      <w:r w:rsidRPr="00ED774C">
        <w:rPr>
          <w:rStyle w:val="Emphasis"/>
        </w:rPr>
        <w:t>Common activities</w:t>
      </w:r>
      <w:r w:rsidRPr="00B713C2">
        <w:rPr>
          <w:rStyle w:val="StyleUnderline"/>
        </w:rPr>
        <w:t xml:space="preserve">, from </w:t>
      </w:r>
      <w:r w:rsidRPr="00ED774C">
        <w:rPr>
          <w:rStyle w:val="Emphasis"/>
        </w:rPr>
        <w:t>farming</w:t>
      </w:r>
      <w:r w:rsidRPr="00B713C2">
        <w:rPr>
          <w:rStyle w:val="StyleUnderline"/>
        </w:rPr>
        <w:t xml:space="preserve"> to home </w:t>
      </w:r>
      <w:r w:rsidRPr="00ED774C">
        <w:rPr>
          <w:rStyle w:val="Emphasis"/>
        </w:rPr>
        <w:t>building</w:t>
      </w:r>
      <w:r w:rsidRPr="00B713C2">
        <w:rPr>
          <w:rStyle w:val="StyleUnderline"/>
        </w:rPr>
        <w:t xml:space="preserve">, could require a permit. Individuals who want to use </w:t>
      </w:r>
      <w:r w:rsidRPr="00ED774C">
        <w:rPr>
          <w:rStyle w:val="Emphasis"/>
        </w:rPr>
        <w:t>their property</w:t>
      </w:r>
      <w:r w:rsidRPr="00B713C2">
        <w:rPr>
          <w:sz w:val="16"/>
        </w:rPr>
        <w:t xml:space="preserve"> for ordinary, everyday uses </w:t>
      </w:r>
      <w:r w:rsidRPr="00B713C2">
        <w:rPr>
          <w:rStyle w:val="StyleUnderline"/>
        </w:rPr>
        <w:t>could be forced to get a permit. Sackett v. EPA offers one egregious example</w:t>
      </w:r>
      <w:r w:rsidRPr="00B713C2">
        <w:rPr>
          <w:sz w:val="16"/>
        </w:rPr>
        <w:t xml:space="preserve"> of overzealous regulatory enforcement. In this 2012 Supreme Court case, </w:t>
      </w:r>
      <w:r w:rsidRPr="00B713C2">
        <w:rPr>
          <w:rStyle w:val="StyleUnderline"/>
        </w:rPr>
        <w:t xml:space="preserve">the EPA sought the power to impose fines of </w:t>
      </w:r>
      <w:r w:rsidRPr="00ED774C">
        <w:rPr>
          <w:rStyle w:val="Emphasis"/>
        </w:rPr>
        <w:t>$75,000 per day</w:t>
      </w:r>
      <w:r w:rsidRPr="00B713C2">
        <w:rPr>
          <w:rStyle w:val="StyleUnderline"/>
        </w:rPr>
        <w:t xml:space="preserve"> on a couple for placing gravel on virtually dry land</w:t>
      </w:r>
      <w:r w:rsidRPr="00B713C2">
        <w:rPr>
          <w:sz w:val="16"/>
        </w:rPr>
        <w:t xml:space="preserve"> to build a home </w:t>
      </w:r>
      <w:r w:rsidRPr="00B713C2">
        <w:rPr>
          <w:rStyle w:val="StyleUnderline"/>
        </w:rPr>
        <w:t>in a built-out subdivision. This proposed rule will likely lead to</w:t>
      </w:r>
      <w:r w:rsidRPr="00B713C2">
        <w:rPr>
          <w:sz w:val="16"/>
        </w:rPr>
        <w:t xml:space="preserve"> even </w:t>
      </w:r>
      <w:r w:rsidRPr="00ED774C">
        <w:rPr>
          <w:rStyle w:val="Emphasis"/>
        </w:rPr>
        <w:t>more Sackett-type abuses</w:t>
      </w:r>
      <w:r w:rsidRPr="00B713C2">
        <w:rPr>
          <w:sz w:val="16"/>
        </w:rPr>
        <w:t xml:space="preserve"> of regulatory power.</w:t>
      </w:r>
    </w:p>
    <w:p w14:paraId="241B4A64" w14:textId="77777777" w:rsidR="00CA544F" w:rsidRPr="00B713C2" w:rsidRDefault="00CA544F" w:rsidP="00CA544F">
      <w:pPr>
        <w:rPr>
          <w:sz w:val="16"/>
        </w:rPr>
      </w:pPr>
      <w:r w:rsidRPr="00B713C2">
        <w:rPr>
          <w:sz w:val="16"/>
        </w:rPr>
        <w:t xml:space="preserve">Put simply, </w:t>
      </w:r>
      <w:r w:rsidRPr="00B713C2">
        <w:rPr>
          <w:rStyle w:val="StyleUnderline"/>
        </w:rPr>
        <w:t xml:space="preserve">this rule is an </w:t>
      </w:r>
      <w:r w:rsidRPr="00ED774C">
        <w:rPr>
          <w:rStyle w:val="Emphasis"/>
        </w:rPr>
        <w:t>attack on property rights</w:t>
      </w:r>
      <w:r w:rsidRPr="00B713C2">
        <w:rPr>
          <w:rStyle w:val="StyleUnderline"/>
        </w:rPr>
        <w:t>. As EPA and the Corps</w:t>
      </w:r>
      <w:r w:rsidRPr="00B713C2">
        <w:rPr>
          <w:sz w:val="16"/>
        </w:rPr>
        <w:t xml:space="preserve"> of Engineers </w:t>
      </w:r>
      <w:r w:rsidRPr="00B713C2">
        <w:rPr>
          <w:rStyle w:val="StyleUnderline"/>
        </w:rPr>
        <w:t>claim jurisdiction over more and more waters, property owners will have to secure more and more permits</w:t>
      </w:r>
      <w:r w:rsidRPr="00B713C2">
        <w:rPr>
          <w:sz w:val="16"/>
        </w:rPr>
        <w:t>—</w:t>
      </w:r>
      <w:r w:rsidRPr="00B713C2">
        <w:rPr>
          <w:rStyle w:val="StyleUnderline"/>
        </w:rPr>
        <w:t>or</w:t>
      </w:r>
      <w:r w:rsidRPr="00B713C2">
        <w:rPr>
          <w:sz w:val="16"/>
        </w:rPr>
        <w:t xml:space="preserve"> simply </w:t>
      </w:r>
      <w:r w:rsidRPr="00ED774C">
        <w:rPr>
          <w:rStyle w:val="Emphasis"/>
        </w:rPr>
        <w:t>forgo projects</w:t>
      </w:r>
      <w:r w:rsidRPr="00B713C2">
        <w:rPr>
          <w:rStyle w:val="StyleUnderline"/>
        </w:rPr>
        <w:t xml:space="preserve"> because of</w:t>
      </w:r>
      <w:r w:rsidRPr="00B713C2">
        <w:rPr>
          <w:sz w:val="16"/>
        </w:rPr>
        <w:t xml:space="preserve"> the additional </w:t>
      </w:r>
      <w:r w:rsidRPr="00ED774C">
        <w:rPr>
          <w:rStyle w:val="Emphasis"/>
        </w:rPr>
        <w:t>cost and time</w:t>
      </w:r>
      <w:r w:rsidRPr="00B713C2">
        <w:rPr>
          <w:sz w:val="16"/>
        </w:rPr>
        <w:t xml:space="preserve"> required to secure a permit.</w:t>
      </w:r>
    </w:p>
    <w:p w14:paraId="4601A549" w14:textId="77777777" w:rsidR="00CA544F" w:rsidRPr="00B713C2" w:rsidRDefault="00CA544F" w:rsidP="00CA544F">
      <w:pPr>
        <w:rPr>
          <w:sz w:val="16"/>
        </w:rPr>
      </w:pPr>
      <w:r w:rsidRPr="00B713C2">
        <w:rPr>
          <w:sz w:val="16"/>
        </w:rPr>
        <w:t xml:space="preserve">And </w:t>
      </w:r>
      <w:r w:rsidRPr="00B713C2">
        <w:rPr>
          <w:rStyle w:val="StyleUnderline"/>
        </w:rPr>
        <w:t xml:space="preserve">there’s a growing risk of </w:t>
      </w:r>
      <w:r w:rsidRPr="00ED774C">
        <w:rPr>
          <w:rStyle w:val="Emphasis"/>
        </w:rPr>
        <w:t>“gotcha” enforcement</w:t>
      </w:r>
      <w:r w:rsidRPr="00B713C2">
        <w:rPr>
          <w:rStyle w:val="StyleUnderline"/>
        </w:rPr>
        <w:t>. It’s</w:t>
      </w:r>
      <w:r w:rsidRPr="00B713C2">
        <w:rPr>
          <w:sz w:val="16"/>
        </w:rPr>
        <w:t xml:space="preserve"> already </w:t>
      </w:r>
      <w:r w:rsidRPr="00ED774C">
        <w:rPr>
          <w:rStyle w:val="Emphasis"/>
        </w:rPr>
        <w:t>tough for property owners</w:t>
      </w:r>
      <w:r w:rsidRPr="00B713C2">
        <w:rPr>
          <w:rStyle w:val="StyleUnderline"/>
        </w:rPr>
        <w:t xml:space="preserve"> to know that their property has a jurisdictional water. Because the proposed rule is so </w:t>
      </w:r>
      <w:r w:rsidRPr="00ED774C">
        <w:rPr>
          <w:rStyle w:val="Emphasis"/>
        </w:rPr>
        <w:t>broad and vague</w:t>
      </w:r>
      <w:r w:rsidRPr="00B713C2">
        <w:rPr>
          <w:rStyle w:val="StyleUnderline"/>
        </w:rPr>
        <w:t>, this problem is</w:t>
      </w:r>
      <w:r w:rsidRPr="00B713C2">
        <w:rPr>
          <w:sz w:val="16"/>
        </w:rPr>
        <w:t xml:space="preserve"> only going to get </w:t>
      </w:r>
      <w:r w:rsidRPr="00ED774C">
        <w:rPr>
          <w:rStyle w:val="Emphasis"/>
        </w:rPr>
        <w:t>far worse</w:t>
      </w:r>
      <w:r w:rsidRPr="00B713C2">
        <w:rPr>
          <w:sz w:val="16"/>
        </w:rPr>
        <w:t xml:space="preserve">. The existence of a jurisdictional water may be far from clear—even to the EPA and the Corps, at least until they subjectively decide that a water is jurisdictional after all. </w:t>
      </w:r>
      <w:r w:rsidRPr="00B713C2">
        <w:rPr>
          <w:rStyle w:val="StyleUnderline"/>
        </w:rPr>
        <w:t xml:space="preserve">Through this water (and land) power grab, the EPA and Corps will have the </w:t>
      </w:r>
      <w:r w:rsidRPr="00ED774C">
        <w:rPr>
          <w:rStyle w:val="Emphasis"/>
        </w:rPr>
        <w:t>power to limit</w:t>
      </w:r>
      <w:r w:rsidRPr="00B713C2">
        <w:rPr>
          <w:rStyle w:val="StyleUnderline"/>
        </w:rPr>
        <w:t xml:space="preserve"> severely how people</w:t>
      </w:r>
      <w:r w:rsidRPr="00B713C2">
        <w:rPr>
          <w:sz w:val="16"/>
        </w:rPr>
        <w:t xml:space="preserve"> can </w:t>
      </w:r>
      <w:r w:rsidRPr="00B713C2">
        <w:rPr>
          <w:rStyle w:val="StyleUnderline"/>
        </w:rPr>
        <w:t xml:space="preserve">use </w:t>
      </w:r>
      <w:r w:rsidRPr="00ED774C">
        <w:rPr>
          <w:rStyle w:val="Emphasis"/>
        </w:rPr>
        <w:t>their property</w:t>
      </w:r>
      <w:r w:rsidRPr="00B713C2">
        <w:rPr>
          <w:sz w:val="16"/>
        </w:rPr>
        <w:t>.</w:t>
      </w:r>
    </w:p>
    <w:p w14:paraId="482EBBE2" w14:textId="77777777" w:rsidR="00CA544F" w:rsidRDefault="00CA544F" w:rsidP="00CA544F">
      <w:pPr>
        <w:pStyle w:val="Heading3"/>
      </w:pPr>
      <w:r>
        <w:t>XT---Certainty---2NC</w:t>
      </w:r>
    </w:p>
    <w:p w14:paraId="43EAA930" w14:textId="77777777" w:rsidR="00CA544F" w:rsidRPr="00EF5B00" w:rsidRDefault="00CA544F" w:rsidP="00CA544F">
      <w:pPr>
        <w:pStyle w:val="Heading4"/>
      </w:pPr>
      <w:r>
        <w:t xml:space="preserve">It collapses business certainty. </w:t>
      </w:r>
    </w:p>
    <w:p w14:paraId="1C697958" w14:textId="77777777" w:rsidR="00CA544F" w:rsidRPr="00EF5B00" w:rsidRDefault="00CA544F" w:rsidP="00CA544F">
      <w:r>
        <w:t xml:space="preserve">Daren </w:t>
      </w:r>
      <w:r w:rsidRPr="00EF5B00">
        <w:rPr>
          <w:rStyle w:val="Style13ptBold"/>
        </w:rPr>
        <w:t>Bakst 17</w:t>
      </w:r>
      <w:r>
        <w:t>. Senior Research Fellow in Regulatory Policy Studies. "EPA Poised to Undo Obama’s Federal Power Grab". Heritage Foundation. 6-28-2017. https://www.heritage.org/environment/commentary/epa-poised-undo-obamas-federal-power-grab</w:t>
      </w:r>
    </w:p>
    <w:p w14:paraId="1560F5D2" w14:textId="77777777" w:rsidR="00CA544F" w:rsidRPr="00EF5B00" w:rsidRDefault="00CA544F" w:rsidP="00CA544F">
      <w:pPr>
        <w:rPr>
          <w:sz w:val="16"/>
        </w:rPr>
      </w:pPr>
      <w:r w:rsidRPr="00EF5B00">
        <w:rPr>
          <w:sz w:val="16"/>
        </w:rPr>
        <w:t xml:space="preserve">The </w:t>
      </w:r>
      <w:r w:rsidRPr="00EF5B00">
        <w:rPr>
          <w:rStyle w:val="StyleUnderline"/>
        </w:rPr>
        <w:t>Trump</w:t>
      </w:r>
      <w:r w:rsidRPr="00EF5B00">
        <w:rPr>
          <w:sz w:val="16"/>
        </w:rPr>
        <w:t xml:space="preserve"> administration </w:t>
      </w:r>
      <w:r w:rsidRPr="00EF5B00">
        <w:rPr>
          <w:rStyle w:val="StyleUnderline"/>
        </w:rPr>
        <w:t>should be commended for taking</w:t>
      </w:r>
      <w:r w:rsidRPr="00EF5B00">
        <w:rPr>
          <w:sz w:val="16"/>
        </w:rPr>
        <w:t xml:space="preserve"> this </w:t>
      </w:r>
      <w:r w:rsidRPr="00ED774C">
        <w:rPr>
          <w:rStyle w:val="Emphasis"/>
        </w:rPr>
        <w:t>critical action</w:t>
      </w:r>
      <w:r w:rsidRPr="00EF5B00">
        <w:rPr>
          <w:rStyle w:val="StyleUnderline"/>
        </w:rPr>
        <w:t>. The EPA and Army Corps</w:t>
      </w:r>
      <w:r w:rsidRPr="00EF5B00">
        <w:rPr>
          <w:sz w:val="16"/>
        </w:rPr>
        <w:t xml:space="preserve"> of Engineers, </w:t>
      </w:r>
      <w:r w:rsidRPr="00ED774C">
        <w:rPr>
          <w:rStyle w:val="Emphasis"/>
        </w:rPr>
        <w:t>through the Clean Water Act</w:t>
      </w:r>
      <w:r w:rsidRPr="00EF5B00">
        <w:rPr>
          <w:rStyle w:val="StyleUnderline"/>
        </w:rPr>
        <w:t xml:space="preserve">, were seeking to regulate almost </w:t>
      </w:r>
      <w:r w:rsidRPr="00ED774C">
        <w:rPr>
          <w:rStyle w:val="Emphasis"/>
        </w:rPr>
        <w:t>every water imaginable</w:t>
      </w:r>
      <w:r w:rsidRPr="00EF5B00">
        <w:rPr>
          <w:sz w:val="16"/>
        </w:rPr>
        <w:t>.</w:t>
      </w:r>
    </w:p>
    <w:p w14:paraId="43C32C64" w14:textId="77777777" w:rsidR="00CA544F" w:rsidRPr="00EF5B00" w:rsidRDefault="00CA544F" w:rsidP="00CA544F">
      <w:pPr>
        <w:rPr>
          <w:sz w:val="16"/>
        </w:rPr>
      </w:pPr>
      <w:r w:rsidRPr="00EF5B00">
        <w:rPr>
          <w:sz w:val="16"/>
        </w:rPr>
        <w:t xml:space="preserve">For example, under the rule, </w:t>
      </w:r>
      <w:r w:rsidRPr="00EF5B00">
        <w:rPr>
          <w:rStyle w:val="StyleUnderline"/>
        </w:rPr>
        <w:t xml:space="preserve">federal agencies could have regulated certain </w:t>
      </w:r>
      <w:r w:rsidRPr="00ED774C">
        <w:rPr>
          <w:rStyle w:val="Emphasis"/>
        </w:rPr>
        <w:t>man-made ditches and even dry land</w:t>
      </w:r>
      <w:r w:rsidRPr="00EF5B00">
        <w:rPr>
          <w:rStyle w:val="StyleUnderline"/>
        </w:rPr>
        <w:t xml:space="preserve"> that may hold</w:t>
      </w:r>
      <w:r w:rsidRPr="00EF5B00">
        <w:rPr>
          <w:sz w:val="16"/>
        </w:rPr>
        <w:t xml:space="preserve"> some </w:t>
      </w:r>
      <w:r w:rsidRPr="00EF5B00">
        <w:rPr>
          <w:rStyle w:val="StyleUnderline"/>
        </w:rPr>
        <w:t>water only a few days of the year</w:t>
      </w:r>
      <w:r w:rsidRPr="00EF5B00">
        <w:rPr>
          <w:sz w:val="16"/>
        </w:rPr>
        <w:t xml:space="preserve"> after major rains.</w:t>
      </w:r>
    </w:p>
    <w:p w14:paraId="318ACD86" w14:textId="77777777" w:rsidR="00CA544F" w:rsidRPr="00EF5B00" w:rsidRDefault="00CA544F" w:rsidP="00CA544F">
      <w:pPr>
        <w:rPr>
          <w:rStyle w:val="StyleUnderline"/>
        </w:rPr>
      </w:pPr>
      <w:r w:rsidRPr="00EF5B00">
        <w:rPr>
          <w:rStyle w:val="StyleUnderline"/>
        </w:rPr>
        <w:t xml:space="preserve">The rule was so broad and subjective, property owners would have had a </w:t>
      </w:r>
      <w:r w:rsidRPr="00ED774C">
        <w:rPr>
          <w:rStyle w:val="Emphasis"/>
        </w:rPr>
        <w:t>very difficult time</w:t>
      </w:r>
      <w:r w:rsidRPr="00EF5B00">
        <w:rPr>
          <w:sz w:val="16"/>
        </w:rPr>
        <w:t xml:space="preserve"> even </w:t>
      </w:r>
      <w:r w:rsidRPr="00ED774C">
        <w:rPr>
          <w:rStyle w:val="Emphasis"/>
        </w:rPr>
        <w:t>knowing what was subject to regulation</w:t>
      </w:r>
      <w:r w:rsidRPr="00EF5B00">
        <w:rPr>
          <w:sz w:val="16"/>
        </w:rPr>
        <w:t xml:space="preserve">. For that matter, </w:t>
      </w:r>
      <w:r w:rsidRPr="00EF5B00">
        <w:rPr>
          <w:rStyle w:val="StyleUnderline"/>
        </w:rPr>
        <w:t xml:space="preserve">the level of </w:t>
      </w:r>
      <w:r w:rsidRPr="00ED774C">
        <w:rPr>
          <w:rStyle w:val="Emphasis"/>
        </w:rPr>
        <w:t>subjectivity was so great</w:t>
      </w:r>
      <w:r w:rsidRPr="00EF5B00">
        <w:rPr>
          <w:rStyle w:val="StyleUnderline"/>
        </w:rPr>
        <w:t xml:space="preserve"> that even government officials enforcing the rule </w:t>
      </w:r>
      <w:r w:rsidRPr="00ED774C">
        <w:rPr>
          <w:rStyle w:val="Emphasis"/>
        </w:rPr>
        <w:t>wouldn’t have been able to agree</w:t>
      </w:r>
      <w:r w:rsidRPr="00EF5B00">
        <w:rPr>
          <w:rStyle w:val="StyleUnderline"/>
        </w:rPr>
        <w:t xml:space="preserve"> on whether specific waters could be regulated.</w:t>
      </w:r>
    </w:p>
    <w:p w14:paraId="34FB5550" w14:textId="77777777" w:rsidR="00CA544F" w:rsidRPr="00EF5B00" w:rsidRDefault="00CA544F" w:rsidP="00CA544F">
      <w:pPr>
        <w:rPr>
          <w:sz w:val="16"/>
        </w:rPr>
      </w:pPr>
      <w:r w:rsidRPr="00EF5B00">
        <w:rPr>
          <w:rStyle w:val="StyleUnderline"/>
        </w:rPr>
        <w:t xml:space="preserve">By trying to </w:t>
      </w:r>
      <w:r w:rsidRPr="00ED774C">
        <w:rPr>
          <w:rStyle w:val="Emphasis"/>
        </w:rPr>
        <w:t>regulate almost every water</w:t>
      </w:r>
      <w:r w:rsidRPr="00EF5B00">
        <w:rPr>
          <w:rStyle w:val="StyleUnderline"/>
        </w:rPr>
        <w:t xml:space="preserve">, the EPA and Army Corps of Engineers would have been </w:t>
      </w:r>
      <w:r w:rsidRPr="00ED774C">
        <w:rPr>
          <w:rStyle w:val="Emphasis"/>
        </w:rPr>
        <w:t>forcing property owners to secure far more permits</w:t>
      </w:r>
      <w:r w:rsidRPr="00EF5B00">
        <w:rPr>
          <w:sz w:val="16"/>
        </w:rPr>
        <w:t>, including for normal activities such as farming.</w:t>
      </w:r>
    </w:p>
    <w:p w14:paraId="2904AA6B" w14:textId="77777777" w:rsidR="00CA544F" w:rsidRDefault="00CA544F" w:rsidP="00CA544F">
      <w:pPr>
        <w:pStyle w:val="Heading3"/>
      </w:pPr>
      <w:r>
        <w:t>XT---Property Owners---2NC</w:t>
      </w:r>
    </w:p>
    <w:p w14:paraId="330A81DF" w14:textId="77777777" w:rsidR="00CA544F" w:rsidRDefault="00CA544F" w:rsidP="00CA544F">
      <w:pPr>
        <w:pStyle w:val="Heading4"/>
      </w:pPr>
      <w:r w:rsidRPr="00A11B00">
        <w:rPr>
          <w:u w:val="single"/>
        </w:rPr>
        <w:t>Discourages use</w:t>
      </w:r>
      <w:r>
        <w:t xml:space="preserve">---property owners will </w:t>
      </w:r>
      <w:r w:rsidRPr="00A11B00">
        <w:rPr>
          <w:u w:val="single"/>
        </w:rPr>
        <w:t>walk on eggshells</w:t>
      </w:r>
      <w:r>
        <w:t xml:space="preserve"> and </w:t>
      </w:r>
      <w:r w:rsidRPr="00A11B00">
        <w:rPr>
          <w:u w:val="single"/>
        </w:rPr>
        <w:t>assume they can’t</w:t>
      </w:r>
      <w:r>
        <w:t xml:space="preserve"> build. </w:t>
      </w:r>
    </w:p>
    <w:p w14:paraId="352507ED" w14:textId="77777777" w:rsidR="00CA544F" w:rsidRPr="00A11B00" w:rsidRDefault="00CA544F" w:rsidP="00CA544F">
      <w:r>
        <w:t xml:space="preserve">Daren </w:t>
      </w:r>
      <w:r w:rsidRPr="00A11B00">
        <w:rPr>
          <w:rStyle w:val="Style13ptBold"/>
        </w:rPr>
        <w:t>Bakst and</w:t>
      </w:r>
      <w:r>
        <w:t xml:space="preserve"> Katie </w:t>
      </w:r>
      <w:r w:rsidRPr="00A11B00">
        <w:rPr>
          <w:rStyle w:val="Style13ptBold"/>
        </w:rPr>
        <w:t>Tubb 15</w:t>
      </w:r>
      <w:r>
        <w:t xml:space="preserve">. Daren Bakst studies and writes about agriculture subsidies, property rights, environmental policy, food labeling and related issues as The Heritage Foundation’s senior research fellow in agricultural policy. Katie Tubb is a policy analyst for the Thomas A. Roe Institute for Economic Policy Studies at The Heritage Foundation. "Lawmakers Need to Kill EPA's and Corps' Water Rule: Property Rights Are at Stake". Daily Signal. 11-3-2015. https://www.dailysignal.com/2015/11/03/lawmakers-need-to-kill-epa-and-corps-water-rule-property-rights-are-at-stake/ </w:t>
      </w:r>
    </w:p>
    <w:p w14:paraId="68ADE69D" w14:textId="77777777" w:rsidR="00CA544F" w:rsidRPr="00A11B00" w:rsidRDefault="00CA544F" w:rsidP="00CA544F">
      <w:pPr>
        <w:rPr>
          <w:sz w:val="16"/>
        </w:rPr>
      </w:pPr>
      <w:r w:rsidRPr="00A11B00">
        <w:rPr>
          <w:rStyle w:val="StyleUnderline"/>
        </w:rPr>
        <w:t>Congress appears to be stepping up to</w:t>
      </w:r>
      <w:r w:rsidRPr="00A11B00">
        <w:rPr>
          <w:sz w:val="16"/>
        </w:rPr>
        <w:t xml:space="preserve"> the plate to </w:t>
      </w:r>
      <w:r w:rsidRPr="00ED774C">
        <w:rPr>
          <w:rStyle w:val="Emphasis"/>
        </w:rPr>
        <w:t>kill the</w:t>
      </w:r>
      <w:r w:rsidRPr="00A11B00">
        <w:rPr>
          <w:sz w:val="16"/>
        </w:rPr>
        <w:t xml:space="preserve"> Environmental Protection Agency’s and Army Corps of Engineers’ water rule (known as the “waters of the United States” or </w:t>
      </w:r>
      <w:r w:rsidRPr="00ED774C">
        <w:rPr>
          <w:rStyle w:val="Emphasis"/>
        </w:rPr>
        <w:t>WOTUS</w:t>
      </w:r>
      <w:r w:rsidRPr="00A11B00">
        <w:rPr>
          <w:sz w:val="16"/>
        </w:rPr>
        <w:t xml:space="preserve"> rule). </w:t>
      </w:r>
      <w:r w:rsidRPr="00A11B00">
        <w:rPr>
          <w:rStyle w:val="StyleUnderline"/>
        </w:rPr>
        <w:t>Lawmakers</w:t>
      </w:r>
      <w:r w:rsidRPr="00A11B00">
        <w:rPr>
          <w:sz w:val="16"/>
        </w:rPr>
        <w:t xml:space="preserve"> just </w:t>
      </w:r>
      <w:r w:rsidRPr="00ED774C">
        <w:rPr>
          <w:rStyle w:val="Emphasis"/>
        </w:rPr>
        <w:t>need to bring it home</w:t>
      </w:r>
      <w:r w:rsidRPr="00A11B00">
        <w:rPr>
          <w:sz w:val="16"/>
        </w:rPr>
        <w:t xml:space="preserve"> by sending legislation to the president.</w:t>
      </w:r>
    </w:p>
    <w:p w14:paraId="7274F4DE" w14:textId="77777777" w:rsidR="00CA544F" w:rsidRPr="00A11B00" w:rsidRDefault="00CA544F" w:rsidP="00CA544F">
      <w:pPr>
        <w:rPr>
          <w:rStyle w:val="StyleUnderline"/>
        </w:rPr>
      </w:pPr>
      <w:r w:rsidRPr="00A11B00">
        <w:rPr>
          <w:rStyle w:val="StyleUnderline"/>
        </w:rPr>
        <w:t xml:space="preserve">In doing so, Congress will be protecting Americans from environmental regulatory overreach that is an </w:t>
      </w:r>
      <w:r w:rsidRPr="00ED774C">
        <w:rPr>
          <w:rStyle w:val="Emphasis"/>
        </w:rPr>
        <w:t>attack on property rights</w:t>
      </w:r>
      <w:r w:rsidRPr="00A11B00">
        <w:rPr>
          <w:rStyle w:val="StyleUnderline"/>
        </w:rPr>
        <w:t xml:space="preserve"> and </w:t>
      </w:r>
      <w:r w:rsidRPr="00ED774C">
        <w:rPr>
          <w:rStyle w:val="Emphasis"/>
        </w:rPr>
        <w:t>bad for the environment</w:t>
      </w:r>
      <w:r w:rsidRPr="00A11B00">
        <w:rPr>
          <w:rStyle w:val="StyleUnderline"/>
        </w:rPr>
        <w:t>.</w:t>
      </w:r>
    </w:p>
    <w:p w14:paraId="0BE2CEB4" w14:textId="77777777" w:rsidR="00CA544F" w:rsidRPr="00A11B00" w:rsidRDefault="00CA544F" w:rsidP="00CA544F">
      <w:pPr>
        <w:rPr>
          <w:sz w:val="16"/>
        </w:rPr>
      </w:pPr>
      <w:r w:rsidRPr="00A11B00">
        <w:rPr>
          <w:rStyle w:val="StyleUnderline"/>
        </w:rPr>
        <w:t>The rule has a number of problems</w:t>
      </w:r>
      <w:r w:rsidRPr="00A11B00">
        <w:rPr>
          <w:sz w:val="16"/>
        </w:rPr>
        <w:t>. Among them:</w:t>
      </w:r>
    </w:p>
    <w:p w14:paraId="17209228" w14:textId="77777777" w:rsidR="00CA544F" w:rsidRPr="00A11B00" w:rsidRDefault="00CA544F" w:rsidP="00CA544F">
      <w:pPr>
        <w:pStyle w:val="ListParagraph"/>
        <w:numPr>
          <w:ilvl w:val="0"/>
          <w:numId w:val="13"/>
        </w:numPr>
        <w:rPr>
          <w:rStyle w:val="StyleUnderline"/>
        </w:rPr>
      </w:pPr>
      <w:r w:rsidRPr="00ED774C">
        <w:rPr>
          <w:rStyle w:val="Emphasis"/>
        </w:rPr>
        <w:t>It centralizes water policy in Washington</w:t>
      </w:r>
      <w:r w:rsidRPr="00A11B00">
        <w:rPr>
          <w:sz w:val="16"/>
        </w:rPr>
        <w:t xml:space="preserve">, even though the Clean Water Act clearly protects the role and responsibility of states. </w:t>
      </w:r>
      <w:r w:rsidRPr="00A11B00">
        <w:rPr>
          <w:rStyle w:val="StyleUnderline"/>
        </w:rPr>
        <w:t xml:space="preserve">States need to play a critical role because they are in the </w:t>
      </w:r>
      <w:r w:rsidRPr="00ED774C">
        <w:rPr>
          <w:rStyle w:val="Emphasis"/>
        </w:rPr>
        <w:t>best position to determine the environmental needs</w:t>
      </w:r>
      <w:r w:rsidRPr="00A11B00">
        <w:rPr>
          <w:rStyle w:val="StyleUnderline"/>
        </w:rPr>
        <w:t xml:space="preserve"> of their waters.</w:t>
      </w:r>
    </w:p>
    <w:p w14:paraId="5793B5F0" w14:textId="77777777" w:rsidR="00CA544F" w:rsidRPr="00A11B00" w:rsidRDefault="00CA544F" w:rsidP="00CA544F">
      <w:pPr>
        <w:pStyle w:val="ListParagraph"/>
        <w:numPr>
          <w:ilvl w:val="0"/>
          <w:numId w:val="13"/>
        </w:numPr>
        <w:rPr>
          <w:sz w:val="16"/>
        </w:rPr>
      </w:pPr>
      <w:r w:rsidRPr="00A11B00">
        <w:rPr>
          <w:rStyle w:val="StyleUnderline"/>
        </w:rPr>
        <w:t xml:space="preserve">It is </w:t>
      </w:r>
      <w:r w:rsidRPr="00ED774C">
        <w:rPr>
          <w:rStyle w:val="Emphasis"/>
        </w:rPr>
        <w:t>expansive</w:t>
      </w:r>
      <w:r w:rsidRPr="00A11B00">
        <w:rPr>
          <w:sz w:val="16"/>
        </w:rPr>
        <w:t xml:space="preserve"> in what the agencies consider to be waters that can be regulated by the federal government (i.e., jurisdictional waters), </w:t>
      </w:r>
      <w:r w:rsidRPr="00A11B00">
        <w:rPr>
          <w:rStyle w:val="StyleUnderline"/>
        </w:rPr>
        <w:t>covering</w:t>
      </w:r>
      <w:r w:rsidRPr="00A11B00">
        <w:rPr>
          <w:sz w:val="16"/>
        </w:rPr>
        <w:t xml:space="preserve"> almost any type of water, from certain </w:t>
      </w:r>
      <w:r w:rsidRPr="00ED774C">
        <w:rPr>
          <w:rStyle w:val="Emphasis"/>
        </w:rPr>
        <w:t>ditches to “streams” that are usually just dry land</w:t>
      </w:r>
      <w:r w:rsidRPr="00A11B00">
        <w:rPr>
          <w:sz w:val="16"/>
        </w:rPr>
        <w:t xml:space="preserve"> but hold water after heavy rain.</w:t>
      </w:r>
    </w:p>
    <w:p w14:paraId="58B794DF" w14:textId="77777777" w:rsidR="00CA544F" w:rsidRPr="00A11B00" w:rsidRDefault="00CA544F" w:rsidP="00CA544F">
      <w:pPr>
        <w:pStyle w:val="ListParagraph"/>
        <w:numPr>
          <w:ilvl w:val="0"/>
          <w:numId w:val="13"/>
        </w:numPr>
        <w:rPr>
          <w:rStyle w:val="StyleUnderline"/>
        </w:rPr>
      </w:pPr>
      <w:r w:rsidRPr="00A11B00">
        <w:rPr>
          <w:rStyle w:val="StyleUnderline"/>
        </w:rPr>
        <w:t xml:space="preserve">By deeming more waters “jurisdictional,” </w:t>
      </w:r>
      <w:r w:rsidRPr="00ED774C">
        <w:rPr>
          <w:rStyle w:val="Emphasis"/>
        </w:rPr>
        <w:t>property owners</w:t>
      </w:r>
      <w:r w:rsidRPr="00A11B00">
        <w:rPr>
          <w:rStyle w:val="StyleUnderline"/>
        </w:rPr>
        <w:t xml:space="preserve"> will be required to secure far more permits</w:t>
      </w:r>
      <w:r w:rsidRPr="00A11B00">
        <w:rPr>
          <w:sz w:val="16"/>
        </w:rPr>
        <w:t xml:space="preserve"> for ordinary activities such as farming and building homes. Since </w:t>
      </w:r>
      <w:r w:rsidRPr="00A11B00">
        <w:rPr>
          <w:rStyle w:val="StyleUnderline"/>
        </w:rPr>
        <w:t xml:space="preserve">the costs to secure permits can be excessive, property owners may simply choose </w:t>
      </w:r>
      <w:r w:rsidRPr="00ED774C">
        <w:rPr>
          <w:rStyle w:val="Emphasis"/>
        </w:rPr>
        <w:t>not to engage in some of the activities at all</w:t>
      </w:r>
      <w:r w:rsidRPr="00A11B00">
        <w:rPr>
          <w:rStyle w:val="StyleUnderline"/>
        </w:rPr>
        <w:t>.</w:t>
      </w:r>
    </w:p>
    <w:p w14:paraId="15D7234E" w14:textId="77777777" w:rsidR="00CA544F" w:rsidRPr="00A11B00" w:rsidRDefault="00CA544F" w:rsidP="00CA544F">
      <w:pPr>
        <w:pStyle w:val="ListParagraph"/>
        <w:numPr>
          <w:ilvl w:val="0"/>
          <w:numId w:val="13"/>
        </w:numPr>
        <w:rPr>
          <w:sz w:val="16"/>
        </w:rPr>
      </w:pPr>
      <w:r w:rsidRPr="00A11B00">
        <w:rPr>
          <w:sz w:val="16"/>
        </w:rPr>
        <w:t xml:space="preserve">The rule is so vague that </w:t>
      </w:r>
      <w:r w:rsidRPr="00A11B00">
        <w:rPr>
          <w:rStyle w:val="StyleUnderline"/>
        </w:rPr>
        <w:t>property owners will be “</w:t>
      </w:r>
      <w:r w:rsidRPr="00ED774C">
        <w:rPr>
          <w:rStyle w:val="Emphasis"/>
        </w:rPr>
        <w:t>walking on eggshells</w:t>
      </w:r>
      <w:r w:rsidRPr="00A11B00">
        <w:rPr>
          <w:rStyle w:val="StyleUnderline"/>
        </w:rPr>
        <w:t>” and may</w:t>
      </w:r>
      <w:r w:rsidRPr="00A11B00">
        <w:rPr>
          <w:sz w:val="16"/>
        </w:rPr>
        <w:t xml:space="preserve"> be wise to </w:t>
      </w:r>
      <w:r w:rsidRPr="00A11B00">
        <w:rPr>
          <w:rStyle w:val="StyleUnderline"/>
        </w:rPr>
        <w:t>assume</w:t>
      </w:r>
      <w:r w:rsidRPr="00A11B00">
        <w:rPr>
          <w:sz w:val="16"/>
        </w:rPr>
        <w:t xml:space="preserve"> that unless expressly included in the agencies’ narrow (and limited) exemptions from regulation, </w:t>
      </w:r>
      <w:r w:rsidRPr="00A11B00">
        <w:rPr>
          <w:rStyle w:val="StyleUnderline"/>
        </w:rPr>
        <w:t xml:space="preserve">a water is a </w:t>
      </w:r>
      <w:r w:rsidRPr="00ED774C">
        <w:rPr>
          <w:rStyle w:val="Emphasis"/>
        </w:rPr>
        <w:t>jurisdictional water</w:t>
      </w:r>
      <w:r w:rsidRPr="00A11B00">
        <w:rPr>
          <w:sz w:val="16"/>
        </w:rPr>
        <w:t>.</w:t>
      </w:r>
    </w:p>
    <w:p w14:paraId="79721736" w14:textId="77777777" w:rsidR="00CA544F" w:rsidRPr="00B713C2" w:rsidRDefault="00CA544F" w:rsidP="00CA544F">
      <w:pPr>
        <w:rPr>
          <w:sz w:val="16"/>
        </w:rPr>
      </w:pPr>
      <w:r w:rsidRPr="00A11B00">
        <w:rPr>
          <w:rStyle w:val="StyleUnderline"/>
        </w:rPr>
        <w:t>Legislators appear to be well aware of the major problems</w:t>
      </w:r>
      <w:r w:rsidRPr="00A11B00">
        <w:rPr>
          <w:sz w:val="16"/>
        </w:rPr>
        <w:t xml:space="preserve"> with the rule. The House has already passed legislation killing the WOTUS rule and requiring the agencies to start again, and the Senate has queued up a vote on a similar though more expansive bill on Tuesday.</w:t>
      </w:r>
    </w:p>
    <w:p w14:paraId="28F17572" w14:textId="77777777" w:rsidR="00CA544F" w:rsidRPr="00A4589E" w:rsidRDefault="00CA544F" w:rsidP="00CA544F">
      <w:pPr>
        <w:pStyle w:val="Heading4"/>
      </w:pPr>
      <w:r>
        <w:t xml:space="preserve">It has a </w:t>
      </w:r>
      <w:r w:rsidRPr="00A4589E">
        <w:rPr>
          <w:u w:val="single"/>
        </w:rPr>
        <w:t>chilling effect</w:t>
      </w:r>
      <w:r>
        <w:t xml:space="preserve"> on property owners. </w:t>
      </w:r>
    </w:p>
    <w:p w14:paraId="52334F95" w14:textId="77777777" w:rsidR="00CA544F" w:rsidRPr="00A4589E" w:rsidRDefault="00CA544F" w:rsidP="00CA544F">
      <w:r>
        <w:t xml:space="preserve">Daren </w:t>
      </w:r>
      <w:r w:rsidRPr="00A4589E">
        <w:rPr>
          <w:rStyle w:val="Style13ptBold"/>
        </w:rPr>
        <w:t>Bakst 17</w:t>
      </w:r>
      <w:r>
        <w:t>. Senior Research Fellow in Regulatory Policy Studies. "What You Need to Know About Trump’s Executive Order on the Water Rule". Heritage Foundation. 2-28-2017. https://www.heritage.org/agriculture/commentary/what-you-need-know-about-trumps-executive-order-the-water-rule</w:t>
      </w:r>
    </w:p>
    <w:p w14:paraId="1580F7AD" w14:textId="77777777" w:rsidR="00CA544F" w:rsidRPr="00A4589E" w:rsidRDefault="00CA544F" w:rsidP="00CA544F">
      <w:pPr>
        <w:rPr>
          <w:sz w:val="16"/>
        </w:rPr>
      </w:pPr>
      <w:r w:rsidRPr="00A4589E">
        <w:rPr>
          <w:sz w:val="16"/>
        </w:rPr>
        <w:t xml:space="preserve">In the past, both </w:t>
      </w:r>
      <w:r w:rsidRPr="00A4589E">
        <w:rPr>
          <w:rStyle w:val="StyleUnderline"/>
        </w:rPr>
        <w:t>the EPA and the Army Corps</w:t>
      </w:r>
      <w:r w:rsidRPr="00A4589E">
        <w:rPr>
          <w:sz w:val="16"/>
        </w:rPr>
        <w:t xml:space="preserve"> of Engineers have </w:t>
      </w:r>
      <w:r w:rsidRPr="00A4589E">
        <w:rPr>
          <w:rStyle w:val="StyleUnderline"/>
        </w:rPr>
        <w:t>sought to increase their power by overreaching under the Clean Water Act</w:t>
      </w:r>
      <w:r w:rsidRPr="00A4589E">
        <w:rPr>
          <w:sz w:val="16"/>
        </w:rPr>
        <w:t xml:space="preserve">, and this new rule took this overreach to a new level. </w:t>
      </w:r>
      <w:r w:rsidRPr="00A4589E">
        <w:rPr>
          <w:rStyle w:val="StyleUnderline"/>
        </w:rPr>
        <w:t xml:space="preserve">Under the rule, the agencies could regulate almost </w:t>
      </w:r>
      <w:r w:rsidRPr="00ED774C">
        <w:rPr>
          <w:rStyle w:val="Emphasis"/>
        </w:rPr>
        <w:t>any type of water</w:t>
      </w:r>
      <w:r w:rsidRPr="00A4589E">
        <w:rPr>
          <w:rStyle w:val="StyleUnderline"/>
        </w:rPr>
        <w:t>, including water that wouldn’t be navigable</w:t>
      </w:r>
      <w:r w:rsidRPr="00A4589E">
        <w:rPr>
          <w:sz w:val="16"/>
        </w:rPr>
        <w:t xml:space="preserve"> in any normal understanding of the word, </w:t>
      </w:r>
      <w:r w:rsidRPr="00A4589E">
        <w:rPr>
          <w:rStyle w:val="StyleUnderline"/>
        </w:rPr>
        <w:t>such as</w:t>
      </w:r>
      <w:r w:rsidRPr="00A4589E">
        <w:rPr>
          <w:sz w:val="16"/>
        </w:rPr>
        <w:t xml:space="preserve"> certain </w:t>
      </w:r>
      <w:r w:rsidRPr="00ED774C">
        <w:rPr>
          <w:rStyle w:val="Emphasis"/>
        </w:rPr>
        <w:t>man-made ditches and even dry land that may hold some water</w:t>
      </w:r>
      <w:r w:rsidRPr="00A4589E">
        <w:rPr>
          <w:sz w:val="16"/>
        </w:rPr>
        <w:t xml:space="preserve"> only a few days of the year after major rains.</w:t>
      </w:r>
    </w:p>
    <w:p w14:paraId="0FAA5495" w14:textId="77777777" w:rsidR="00CA544F" w:rsidRPr="00A4589E" w:rsidRDefault="00CA544F" w:rsidP="00CA544F">
      <w:pPr>
        <w:rPr>
          <w:rStyle w:val="StyleUnderline"/>
        </w:rPr>
      </w:pPr>
      <w:r w:rsidRPr="00A4589E">
        <w:rPr>
          <w:rStyle w:val="StyleUnderline"/>
        </w:rPr>
        <w:t xml:space="preserve">The rule is an </w:t>
      </w:r>
      <w:r w:rsidRPr="00ED774C">
        <w:rPr>
          <w:rStyle w:val="Emphasis"/>
        </w:rPr>
        <w:t>attack on property rights</w:t>
      </w:r>
      <w:r w:rsidRPr="00A4589E">
        <w:rPr>
          <w:rStyle w:val="StyleUnderline"/>
        </w:rPr>
        <w:t xml:space="preserve">. If a water is deemed jurisdictional, then a property owner may need to secure a </w:t>
      </w:r>
      <w:r w:rsidRPr="00ED774C">
        <w:rPr>
          <w:rStyle w:val="Emphasis"/>
        </w:rPr>
        <w:t>costly and time-consuming permit</w:t>
      </w:r>
      <w:r w:rsidRPr="00A4589E">
        <w:rPr>
          <w:rStyle w:val="StyleUnderline"/>
        </w:rPr>
        <w:t xml:space="preserve"> to engage in certain activities.</w:t>
      </w:r>
    </w:p>
    <w:p w14:paraId="147B9C77" w14:textId="77777777" w:rsidR="00CA544F" w:rsidRPr="00A4589E" w:rsidRDefault="00CA544F" w:rsidP="00CA544F">
      <w:pPr>
        <w:rPr>
          <w:sz w:val="16"/>
        </w:rPr>
      </w:pPr>
      <w:r w:rsidRPr="00A4589E">
        <w:rPr>
          <w:sz w:val="16"/>
        </w:rPr>
        <w:t xml:space="preserve">Since almost any water imaginable could be covered under this rule, </w:t>
      </w:r>
      <w:r w:rsidRPr="00A4589E">
        <w:rPr>
          <w:rStyle w:val="StyleUnderline"/>
        </w:rPr>
        <w:t>property owners who want to engage in</w:t>
      </w:r>
      <w:r w:rsidRPr="00A4589E">
        <w:rPr>
          <w:sz w:val="16"/>
        </w:rPr>
        <w:t xml:space="preserve"> even </w:t>
      </w:r>
      <w:r w:rsidRPr="00ED774C">
        <w:rPr>
          <w:rStyle w:val="Emphasis"/>
        </w:rPr>
        <w:t>ordinary activities</w:t>
      </w:r>
      <w:r w:rsidRPr="00A4589E">
        <w:rPr>
          <w:rStyle w:val="StyleUnderline"/>
        </w:rPr>
        <w:t xml:space="preserve"> such as farming would be required to secure far more permits. They may </w:t>
      </w:r>
      <w:r w:rsidRPr="00ED774C">
        <w:rPr>
          <w:rStyle w:val="Emphasis"/>
        </w:rPr>
        <w:t>not even bother</w:t>
      </w:r>
      <w:r w:rsidRPr="00A4589E">
        <w:rPr>
          <w:rStyle w:val="StyleUnderline"/>
        </w:rPr>
        <w:t xml:space="preserve"> </w:t>
      </w:r>
      <w:r w:rsidRPr="00A4589E">
        <w:rPr>
          <w:sz w:val="16"/>
        </w:rPr>
        <w:t xml:space="preserve">to secure the permits </w:t>
      </w:r>
      <w:r w:rsidRPr="00ED774C">
        <w:rPr>
          <w:rStyle w:val="Emphasis"/>
        </w:rPr>
        <w:t>because of the burden</w:t>
      </w:r>
      <w:r w:rsidRPr="00A4589E">
        <w:rPr>
          <w:sz w:val="16"/>
        </w:rPr>
        <w:t>.</w:t>
      </w:r>
    </w:p>
    <w:p w14:paraId="652E4DE1" w14:textId="77777777" w:rsidR="00CA544F" w:rsidRPr="00A4589E" w:rsidRDefault="00CA544F" w:rsidP="00CA544F">
      <w:pPr>
        <w:rPr>
          <w:rStyle w:val="StyleUnderline"/>
        </w:rPr>
      </w:pPr>
      <w:r w:rsidRPr="00A4589E">
        <w:rPr>
          <w:rStyle w:val="StyleUnderline"/>
        </w:rPr>
        <w:t xml:space="preserve">Making matters worse, the rule is </w:t>
      </w:r>
      <w:r w:rsidRPr="00ED774C">
        <w:rPr>
          <w:rStyle w:val="Emphasis"/>
        </w:rPr>
        <w:t>subjective and vague</w:t>
      </w:r>
      <w:r w:rsidRPr="00A4589E">
        <w:rPr>
          <w:sz w:val="16"/>
        </w:rPr>
        <w:t xml:space="preserve">. Even if someone is an expert on the rule, </w:t>
      </w:r>
      <w:r w:rsidRPr="00ED774C">
        <w:rPr>
          <w:rStyle w:val="Emphasis"/>
        </w:rPr>
        <w:t>it’s extremely difficult to know whether a permit would be required</w:t>
      </w:r>
      <w:r w:rsidRPr="00A4589E">
        <w:rPr>
          <w:rStyle w:val="StyleUnderline"/>
        </w:rPr>
        <w:t xml:space="preserve">. This lack of regulatory predictability has a </w:t>
      </w:r>
      <w:r w:rsidRPr="00ED774C">
        <w:rPr>
          <w:rStyle w:val="Emphasis"/>
        </w:rPr>
        <w:t>chilling effect on property owners</w:t>
      </w:r>
      <w:r w:rsidRPr="00A4589E">
        <w:rPr>
          <w:rStyle w:val="StyleUnderline"/>
        </w:rPr>
        <w:t xml:space="preserve">. They will simply decide not to engage in ordinary activities out of </w:t>
      </w:r>
      <w:r w:rsidRPr="00ED774C">
        <w:rPr>
          <w:rStyle w:val="Emphasis"/>
        </w:rPr>
        <w:t>fear of violating the law</w:t>
      </w:r>
      <w:r w:rsidRPr="00A4589E">
        <w:rPr>
          <w:rStyle w:val="StyleUnderline"/>
        </w:rPr>
        <w:t>.</w:t>
      </w:r>
    </w:p>
    <w:p w14:paraId="3C6EA9F9" w14:textId="77777777" w:rsidR="00CA544F" w:rsidRDefault="00CA544F" w:rsidP="00CA544F">
      <w:pPr>
        <w:pStyle w:val="Heading3"/>
      </w:pPr>
    </w:p>
    <w:p w14:paraId="7C7B8B3F" w14:textId="77777777" w:rsidR="00CA544F" w:rsidRPr="00854EA7" w:rsidRDefault="00CA544F" w:rsidP="00CA544F">
      <w:pPr>
        <w:pStyle w:val="Heading3"/>
      </w:pPr>
      <w:r>
        <w:t xml:space="preserve">AT: Environment Link---1NC </w:t>
      </w:r>
    </w:p>
    <w:p w14:paraId="2A99EF44" w14:textId="77777777" w:rsidR="00CA544F" w:rsidRDefault="00CA544F" w:rsidP="00CA544F">
      <w:pPr>
        <w:pStyle w:val="Heading4"/>
      </w:pPr>
      <w:r w:rsidRPr="00462416">
        <w:rPr>
          <w:u w:val="single"/>
        </w:rPr>
        <w:t>WOTUS isn’t key</w:t>
      </w:r>
      <w:r>
        <w:t xml:space="preserve"> to the environment---</w:t>
      </w:r>
      <w:r w:rsidRPr="00462416">
        <w:rPr>
          <w:u w:val="single"/>
        </w:rPr>
        <w:t>other protections</w:t>
      </w:r>
      <w:r>
        <w:t xml:space="preserve"> predate the act. </w:t>
      </w:r>
    </w:p>
    <w:p w14:paraId="6E7CD573" w14:textId="77777777" w:rsidR="00CA544F" w:rsidRPr="00462416" w:rsidRDefault="00CA544F" w:rsidP="00CA544F">
      <w:r>
        <w:t xml:space="preserve">Daren </w:t>
      </w:r>
      <w:r w:rsidRPr="00462416">
        <w:rPr>
          <w:rStyle w:val="Style13ptBold"/>
        </w:rPr>
        <w:t>Bakst 18</w:t>
      </w:r>
      <w:r>
        <w:t>. Senior Research Fellow in Regulatory Policy Studies. "Trump Is Repealing Obama’s Harmful Water Rule. Why Efforts to Stop Him Are Misguided.". Heritage Foundation. 2-5-2018. https://www.heritage.org/energy-economics/commentary/trump-repealing-obamas-harmful-water-rule-why-efforts-stop-him-are</w:t>
      </w:r>
    </w:p>
    <w:p w14:paraId="46157D23" w14:textId="77777777" w:rsidR="00CA544F" w:rsidRPr="00462416" w:rsidRDefault="00CA544F" w:rsidP="00CA544F">
      <w:pPr>
        <w:rPr>
          <w:sz w:val="16"/>
        </w:rPr>
      </w:pPr>
      <w:r w:rsidRPr="00462416">
        <w:rPr>
          <w:sz w:val="16"/>
        </w:rPr>
        <w:t xml:space="preserve">This commonsense delay, though, apparently didn’t please </w:t>
      </w:r>
      <w:r w:rsidRPr="00462416">
        <w:rPr>
          <w:rStyle w:val="StyleUnderline"/>
        </w:rPr>
        <w:t>New York Attorney General</w:t>
      </w:r>
      <w:r w:rsidRPr="00462416">
        <w:rPr>
          <w:sz w:val="16"/>
        </w:rPr>
        <w:t xml:space="preserve"> Eric </w:t>
      </w:r>
      <w:r w:rsidRPr="00462416">
        <w:rPr>
          <w:rStyle w:val="StyleUnderline"/>
        </w:rPr>
        <w:t>Schneiderman</w:t>
      </w:r>
      <w:r w:rsidRPr="00462416">
        <w:rPr>
          <w:sz w:val="16"/>
        </w:rPr>
        <w:t>. He recently announced that he was going to sue the administration for this new rule to delay the Obama administration WOTUS rule.</w:t>
      </w:r>
    </w:p>
    <w:p w14:paraId="416E71F8" w14:textId="77777777" w:rsidR="00CA544F" w:rsidRPr="00462416" w:rsidRDefault="00CA544F" w:rsidP="00CA544F">
      <w:pPr>
        <w:rPr>
          <w:sz w:val="16"/>
          <w:szCs w:val="16"/>
        </w:rPr>
      </w:pPr>
      <w:r w:rsidRPr="00462416">
        <w:rPr>
          <w:sz w:val="16"/>
          <w:szCs w:val="16"/>
        </w:rPr>
        <w:t>He explained, “The Trump administration’s suspension of these vital protections [the WOTUS Rule] is reckless and illegal.”</w:t>
      </w:r>
    </w:p>
    <w:p w14:paraId="45171128" w14:textId="77777777" w:rsidR="00CA544F" w:rsidRPr="00462416" w:rsidRDefault="00CA544F" w:rsidP="00CA544F">
      <w:pPr>
        <w:rPr>
          <w:sz w:val="16"/>
          <w:szCs w:val="16"/>
        </w:rPr>
      </w:pPr>
      <w:r w:rsidRPr="00462416">
        <w:rPr>
          <w:sz w:val="16"/>
          <w:szCs w:val="16"/>
        </w:rPr>
        <w:t>He also stated, “Make no mistake: Abandoning the Clean Water Rule will mean pollution, flooding, and harm to fish and wildlife in New York and across the country—undermining decades of work to protect and enhance our water resources.”</w:t>
      </w:r>
    </w:p>
    <w:p w14:paraId="20FA121C" w14:textId="77777777" w:rsidR="00CA544F" w:rsidRPr="00462416" w:rsidRDefault="00CA544F" w:rsidP="00CA544F">
      <w:pPr>
        <w:rPr>
          <w:u w:val="single"/>
        </w:rPr>
      </w:pPr>
      <w:r w:rsidRPr="00462416">
        <w:rPr>
          <w:sz w:val="16"/>
        </w:rPr>
        <w:t xml:space="preserve">He </w:t>
      </w:r>
      <w:r w:rsidRPr="00462416">
        <w:rPr>
          <w:rStyle w:val="StyleUnderline"/>
        </w:rPr>
        <w:t xml:space="preserve">makes it sound as if the WOTUS rule is the only thing protecting us from </w:t>
      </w:r>
      <w:r w:rsidRPr="00ED774C">
        <w:rPr>
          <w:rStyle w:val="Emphasis"/>
        </w:rPr>
        <w:t>Armageddon</w:t>
      </w:r>
      <w:r w:rsidRPr="00462416">
        <w:rPr>
          <w:sz w:val="16"/>
        </w:rPr>
        <w:t xml:space="preserve">. But </w:t>
      </w:r>
      <w:r w:rsidRPr="00462416">
        <w:rPr>
          <w:rStyle w:val="StyleUnderline"/>
        </w:rPr>
        <w:t xml:space="preserve">in fact it is new policy and hasn’t even gone into effect—so how does it have anything to do with </w:t>
      </w:r>
      <w:r w:rsidRPr="00ED774C">
        <w:rPr>
          <w:rStyle w:val="Emphasis"/>
        </w:rPr>
        <w:t>decades of environmental protection</w:t>
      </w:r>
      <w:r w:rsidRPr="00462416">
        <w:rPr>
          <w:rStyle w:val="StyleUnderline"/>
        </w:rPr>
        <w:t xml:space="preserve">? It isn’t as though nixing the WOTUS rule means there will be </w:t>
      </w:r>
      <w:r w:rsidRPr="00ED774C">
        <w:rPr>
          <w:rStyle w:val="Emphasis"/>
        </w:rPr>
        <w:t>no environmental protections</w:t>
      </w:r>
      <w:r w:rsidRPr="00462416">
        <w:rPr>
          <w:rStyle w:val="StyleUnderline"/>
        </w:rPr>
        <w:t>.</w:t>
      </w:r>
    </w:p>
    <w:p w14:paraId="34958933" w14:textId="77777777" w:rsidR="00CA544F" w:rsidRPr="00462416" w:rsidRDefault="00CA544F" w:rsidP="00CA544F">
      <w:pPr>
        <w:rPr>
          <w:sz w:val="16"/>
        </w:rPr>
      </w:pPr>
      <w:r w:rsidRPr="00462416">
        <w:rPr>
          <w:rStyle w:val="StyleUnderline"/>
        </w:rPr>
        <w:t>It’s hard to see how a federal power grab that would regulate</w:t>
      </w:r>
      <w:r w:rsidRPr="00462416">
        <w:rPr>
          <w:sz w:val="16"/>
        </w:rPr>
        <w:t xml:space="preserve"> what most people would </w:t>
      </w:r>
      <w:r w:rsidRPr="00462416">
        <w:rPr>
          <w:rStyle w:val="StyleUnderline"/>
        </w:rPr>
        <w:t>consider dry land is so critical to water</w:t>
      </w:r>
      <w:r w:rsidRPr="00462416">
        <w:rPr>
          <w:sz w:val="16"/>
        </w:rPr>
        <w:t>, or why making it more difficult for farmers to engage in normal farming practices is going to be good for New York and the country.</w:t>
      </w:r>
    </w:p>
    <w:p w14:paraId="67BD38E0" w14:textId="77777777" w:rsidR="00CA544F" w:rsidRDefault="00CA544F" w:rsidP="00CA544F">
      <w:pPr>
        <w:rPr>
          <w:sz w:val="16"/>
        </w:rPr>
      </w:pPr>
      <w:r w:rsidRPr="00462416">
        <w:rPr>
          <w:rStyle w:val="StyleUnderline"/>
        </w:rPr>
        <w:t>Is the regulation of man-made ditches a must? Is it really a must</w:t>
      </w:r>
      <w:r w:rsidRPr="00462416">
        <w:rPr>
          <w:sz w:val="16"/>
        </w:rPr>
        <w:t xml:space="preserve"> for the agencies </w:t>
      </w:r>
      <w:r w:rsidRPr="00462416">
        <w:rPr>
          <w:rStyle w:val="StyleUnderline"/>
        </w:rPr>
        <w:t>to regulate waters that can’t even be seen by the naked eye?</w:t>
      </w:r>
      <w:r w:rsidRPr="00462416">
        <w:rPr>
          <w:sz w:val="16"/>
        </w:rPr>
        <w:t xml:space="preserve"> Should the federal government act as a de facto local zoning board and intrude on traditional state and local power? Do we need to trample on property rights to protect the environment?</w:t>
      </w:r>
    </w:p>
    <w:p w14:paraId="613BD0ED" w14:textId="77777777" w:rsidR="00CA544F" w:rsidRDefault="00CA544F" w:rsidP="00CA544F">
      <w:pPr>
        <w:pStyle w:val="Heading4"/>
      </w:pPr>
      <w:r>
        <w:t>AND other regulations solve</w:t>
      </w:r>
    </w:p>
    <w:p w14:paraId="4ECAEEFC" w14:textId="77777777" w:rsidR="00CA544F" w:rsidRPr="00A4589E" w:rsidRDefault="00CA544F" w:rsidP="00CA544F">
      <w:r>
        <w:t xml:space="preserve">Daren </w:t>
      </w:r>
      <w:r w:rsidRPr="00A4589E">
        <w:rPr>
          <w:rStyle w:val="Style13ptBold"/>
        </w:rPr>
        <w:t>Bakst 17</w:t>
      </w:r>
      <w:r>
        <w:t>. Senior Research Fellow in Regulatory Policy Studies. "What You Need to Know About Trump’s Executive Order on the Water Rule". Heritage Foundation. 2-28-2017. https://www.heritage.org/agriculture/commentary/what-you-need-know-about-trumps-executive-order-the-water-rule</w:t>
      </w:r>
    </w:p>
    <w:p w14:paraId="5A3F200C" w14:textId="77777777" w:rsidR="00CA544F" w:rsidRPr="00A4589E" w:rsidRDefault="00CA544F" w:rsidP="00CA544F">
      <w:pPr>
        <w:rPr>
          <w:sz w:val="16"/>
        </w:rPr>
      </w:pPr>
      <w:r w:rsidRPr="00EF5B00">
        <w:rPr>
          <w:rStyle w:val="StyleUnderline"/>
        </w:rPr>
        <w:t>Will this executive order hurt the environment</w:t>
      </w:r>
      <w:r w:rsidRPr="00A4589E">
        <w:rPr>
          <w:sz w:val="16"/>
        </w:rPr>
        <w:t>, as critics allege?</w:t>
      </w:r>
    </w:p>
    <w:p w14:paraId="42BD58C8" w14:textId="77777777" w:rsidR="00CA544F" w:rsidRDefault="00CA544F" w:rsidP="00CA544F">
      <w:pPr>
        <w:rPr>
          <w:rStyle w:val="StyleUnderline"/>
        </w:rPr>
      </w:pPr>
      <w:r w:rsidRPr="00A4589E">
        <w:rPr>
          <w:sz w:val="16"/>
        </w:rPr>
        <w:t xml:space="preserve">Let’s be clear: </w:t>
      </w:r>
      <w:r w:rsidRPr="00EF5B00">
        <w:rPr>
          <w:rStyle w:val="StyleUnderline"/>
        </w:rPr>
        <w:t>The WOTUS rule is a federal power grab</w:t>
      </w:r>
      <w:r w:rsidRPr="00A4589E">
        <w:rPr>
          <w:sz w:val="16"/>
        </w:rPr>
        <w:t xml:space="preserve"> designed to have federal bureaucrats act like local zoning officials. </w:t>
      </w:r>
      <w:r w:rsidRPr="00EF5B00">
        <w:rPr>
          <w:rStyle w:val="StyleUnderline"/>
        </w:rPr>
        <w:t xml:space="preserve">Everybody wants clean water, and I’d fully expect the EPA and Corps to </w:t>
      </w:r>
      <w:r w:rsidRPr="00ED774C">
        <w:rPr>
          <w:rStyle w:val="Emphasis"/>
        </w:rPr>
        <w:t>develop a rule that both protects the environment</w:t>
      </w:r>
      <w:r w:rsidRPr="00EF5B00">
        <w:rPr>
          <w:rStyle w:val="StyleUnderline"/>
        </w:rPr>
        <w:t xml:space="preserve"> while </w:t>
      </w:r>
      <w:r w:rsidRPr="00ED774C">
        <w:rPr>
          <w:rStyle w:val="Emphasis"/>
        </w:rPr>
        <w:t>not trampling on property rights and state rights</w:t>
      </w:r>
      <w:r w:rsidRPr="00EF5B00">
        <w:rPr>
          <w:rStyle w:val="StyleUnderline"/>
        </w:rPr>
        <w:t>.</w:t>
      </w:r>
    </w:p>
    <w:p w14:paraId="7503C420" w14:textId="77777777" w:rsidR="00CA544F" w:rsidRDefault="00CA544F" w:rsidP="00CA544F">
      <w:pPr>
        <w:pStyle w:val="Heading4"/>
      </w:pPr>
      <w:r>
        <w:t xml:space="preserve">Turn---the plan collapses </w:t>
      </w:r>
      <w:r w:rsidRPr="00854EA7">
        <w:rPr>
          <w:u w:val="single"/>
        </w:rPr>
        <w:t>private wetland preservation</w:t>
      </w:r>
      <w:r>
        <w:t xml:space="preserve">.  </w:t>
      </w:r>
    </w:p>
    <w:p w14:paraId="2C87E6CE" w14:textId="77777777" w:rsidR="00CA544F" w:rsidRPr="00854EA7" w:rsidRDefault="00CA544F" w:rsidP="00CA544F">
      <w:r>
        <w:t xml:space="preserve">Jonathan H. </w:t>
      </w:r>
      <w:r w:rsidRPr="00854EA7">
        <w:rPr>
          <w:rStyle w:val="Style13ptBold"/>
        </w:rPr>
        <w:t>Adler 99</w:t>
      </w:r>
      <w:r>
        <w:t>. Swamp Rules: The End of Federal Wetland Regulation, 22 REGULATION 11.</w:t>
      </w:r>
    </w:p>
    <w:p w14:paraId="74AE24F4" w14:textId="77777777" w:rsidR="00CA544F" w:rsidRPr="00A23601" w:rsidRDefault="00CA544F" w:rsidP="00CA544F">
      <w:pPr>
        <w:rPr>
          <w:sz w:val="16"/>
        </w:rPr>
      </w:pPr>
      <w:r w:rsidRPr="00A23601">
        <w:rPr>
          <w:sz w:val="16"/>
        </w:rPr>
        <w:t xml:space="preserve">Of course, </w:t>
      </w:r>
      <w:r w:rsidRPr="00854EA7">
        <w:rPr>
          <w:rStyle w:val="StyleUnderline"/>
        </w:rPr>
        <w:t xml:space="preserve">not all wetland restoration is the result of federal policy. Several states have </w:t>
      </w:r>
      <w:r w:rsidRPr="00ED774C">
        <w:rPr>
          <w:rStyle w:val="Emphasis"/>
        </w:rPr>
        <w:t>nonregulatory conservation programs</w:t>
      </w:r>
      <w:r w:rsidRPr="00A23601">
        <w:rPr>
          <w:sz w:val="16"/>
        </w:rPr>
        <w:t xml:space="preserve"> of their own. </w:t>
      </w:r>
      <w:r w:rsidRPr="00ED774C">
        <w:rPr>
          <w:rStyle w:val="Emphasis"/>
        </w:rPr>
        <w:t>More significantly, private conservation organizations</w:t>
      </w:r>
      <w:r w:rsidRPr="00A23601">
        <w:rPr>
          <w:sz w:val="16"/>
        </w:rPr>
        <w:t xml:space="preserve">, such as Ducks Unlimited, Delta Waterfowl, Chesapeake Wildlife Heritage, and others, </w:t>
      </w:r>
      <w:r w:rsidRPr="00854EA7">
        <w:rPr>
          <w:rStyle w:val="StyleUnderline"/>
        </w:rPr>
        <w:t>have been funding wetland conservation and creation for decades. Ducks Unlimited restored or enhanced over 50,000 acres of wetlands in 1994 alone. Private companies seeking to burnish their environmental image</w:t>
      </w:r>
      <w:r w:rsidRPr="00A23601">
        <w:rPr>
          <w:sz w:val="16"/>
        </w:rPr>
        <w:t xml:space="preserve"> fund wetland conservation as well. Dow Chemical, for example, won a conservation award in 1995 for restoring thousands of acres of wetlands on its various properties around the country.</w:t>
      </w:r>
    </w:p>
    <w:p w14:paraId="57CCA6B7" w14:textId="77777777" w:rsidR="00CA544F" w:rsidRPr="00A23601" w:rsidRDefault="00CA544F" w:rsidP="00CA544F">
      <w:pPr>
        <w:rPr>
          <w:rStyle w:val="StyleUnderline"/>
        </w:rPr>
      </w:pPr>
      <w:r w:rsidRPr="00A23601">
        <w:rPr>
          <w:sz w:val="16"/>
        </w:rPr>
        <w:t xml:space="preserve">Ironically, </w:t>
      </w:r>
      <w:r w:rsidRPr="00A23601">
        <w:rPr>
          <w:rStyle w:val="StyleUnderline"/>
        </w:rPr>
        <w:t xml:space="preserve">federal wetland regulations are often a </w:t>
      </w:r>
      <w:r w:rsidRPr="00ED774C">
        <w:rPr>
          <w:rStyle w:val="Emphasis"/>
        </w:rPr>
        <w:t>barrier to private conservation</w:t>
      </w:r>
      <w:r w:rsidRPr="00A23601">
        <w:rPr>
          <w:sz w:val="16"/>
        </w:rPr>
        <w:t xml:space="preserve"> efforts. </w:t>
      </w:r>
      <w:r w:rsidRPr="00A23601">
        <w:rPr>
          <w:rStyle w:val="StyleUnderline"/>
        </w:rPr>
        <w:t>Regulatory requirements delayed Sebastiani Vineyards' plans to restore 90 acres of wetlands</w:t>
      </w:r>
      <w:r w:rsidRPr="00A23601">
        <w:rPr>
          <w:sz w:val="16"/>
        </w:rPr>
        <w:t xml:space="preserve"> in California's Sonoma Valley </w:t>
      </w:r>
      <w:r w:rsidRPr="00A23601">
        <w:rPr>
          <w:rStyle w:val="StyleUnderline"/>
        </w:rPr>
        <w:t>and more than tripled the eventual cost. Bill Ellen</w:t>
      </w:r>
      <w:r w:rsidRPr="00A23601">
        <w:rPr>
          <w:sz w:val="16"/>
        </w:rPr>
        <w:t xml:space="preserve">, a wetlands consultant, </w:t>
      </w:r>
      <w:r w:rsidRPr="00A23601">
        <w:rPr>
          <w:rStyle w:val="StyleUnderline"/>
        </w:rPr>
        <w:t>was even jailed for technical violations of Section 404 when constructing duck ponds</w:t>
      </w:r>
      <w:r w:rsidRPr="00A23601">
        <w:rPr>
          <w:sz w:val="16"/>
        </w:rPr>
        <w:t xml:space="preserve"> on private land. </w:t>
      </w:r>
      <w:r w:rsidRPr="00A23601">
        <w:rPr>
          <w:rStyle w:val="StyleUnderline"/>
        </w:rPr>
        <w:t>Because federal regulations apply equally to "natural" and artificially constructed wetlands</w:t>
      </w:r>
      <w:r w:rsidRPr="00A23601">
        <w:rPr>
          <w:sz w:val="16"/>
        </w:rPr>
        <w:t xml:space="preserve">, some </w:t>
      </w:r>
      <w:r w:rsidRPr="00ED774C">
        <w:rPr>
          <w:rStyle w:val="Emphasis"/>
        </w:rPr>
        <w:t>landowners</w:t>
      </w:r>
      <w:r w:rsidRPr="00A23601">
        <w:rPr>
          <w:sz w:val="16"/>
        </w:rPr>
        <w:t xml:space="preserve"> may well </w:t>
      </w:r>
      <w:r w:rsidRPr="00ED774C">
        <w:rPr>
          <w:rStyle w:val="Emphasis"/>
        </w:rPr>
        <w:t>fear that to restore wetlands on their property is to invite federal land-use control</w:t>
      </w:r>
      <w:r w:rsidRPr="00A23601">
        <w:rPr>
          <w:sz w:val="16"/>
        </w:rPr>
        <w:t xml:space="preserve">. The existence of </w:t>
      </w:r>
      <w:r w:rsidRPr="00A23601">
        <w:rPr>
          <w:rStyle w:val="StyleUnderline"/>
        </w:rPr>
        <w:t xml:space="preserve">such perverse incentives against conservation has been </w:t>
      </w:r>
      <w:r w:rsidRPr="00ED774C">
        <w:rPr>
          <w:rStyle w:val="Emphasis"/>
        </w:rPr>
        <w:t>well documented</w:t>
      </w:r>
      <w:r w:rsidRPr="00A23601">
        <w:rPr>
          <w:sz w:val="16"/>
        </w:rPr>
        <w:t xml:space="preserve"> under other environmental laws, </w:t>
      </w:r>
      <w:r w:rsidRPr="00A23601">
        <w:rPr>
          <w:rStyle w:val="StyleUnderline"/>
        </w:rPr>
        <w:t xml:space="preserve">and is likely to occur under Section 404 as well. Thus, the extent of </w:t>
      </w:r>
      <w:r w:rsidRPr="00ED774C">
        <w:rPr>
          <w:rStyle w:val="Emphasis"/>
        </w:rPr>
        <w:t>private wetland conservation and restoration would likely be greater were federal regulations not in the way</w:t>
      </w:r>
      <w:r w:rsidRPr="00A23601">
        <w:rPr>
          <w:rStyle w:val="StyleUnderline"/>
        </w:rPr>
        <w:t>.</w:t>
      </w:r>
    </w:p>
    <w:p w14:paraId="6124A0E8" w14:textId="77777777" w:rsidR="00CA544F" w:rsidRDefault="00CA544F" w:rsidP="00CA544F">
      <w:pPr>
        <w:pStyle w:val="Heading3"/>
      </w:pPr>
      <w:r>
        <w:t>XT---WOTUS Not Key---2NC</w:t>
      </w:r>
    </w:p>
    <w:p w14:paraId="553DC9BC" w14:textId="77777777" w:rsidR="00CA544F" w:rsidRDefault="00CA544F" w:rsidP="00CA544F">
      <w:pPr>
        <w:pStyle w:val="Heading4"/>
      </w:pPr>
      <w:r w:rsidRPr="00EF5B00">
        <w:rPr>
          <w:u w:val="single"/>
        </w:rPr>
        <w:t>Other regs solve</w:t>
      </w:r>
      <w:r>
        <w:t xml:space="preserve"> and </w:t>
      </w:r>
      <w:r w:rsidRPr="00EF5B00">
        <w:rPr>
          <w:u w:val="single"/>
        </w:rPr>
        <w:t>avoid our disads</w:t>
      </w:r>
      <w:r>
        <w:t xml:space="preserve">. </w:t>
      </w:r>
    </w:p>
    <w:p w14:paraId="3E7108E3" w14:textId="77777777" w:rsidR="00CA544F" w:rsidRPr="00EF5B00" w:rsidRDefault="00CA544F" w:rsidP="00CA544F">
      <w:r>
        <w:t xml:space="preserve">Daren </w:t>
      </w:r>
      <w:r w:rsidRPr="00EF5B00">
        <w:rPr>
          <w:rStyle w:val="Style13ptBold"/>
        </w:rPr>
        <w:t>Bakst 17</w:t>
      </w:r>
      <w:r>
        <w:t>. Senior Research Fellow in Regulatory Policy Studies. "EPA Poised to Undo Obama’s Federal Power Grab". Heritage Foundation. 6-28-2017. https://www.heritage.org/environment/commentary/epa-poised-undo-obamas-federal-power-grab</w:t>
      </w:r>
    </w:p>
    <w:p w14:paraId="116ED345" w14:textId="77777777" w:rsidR="00CA544F" w:rsidRPr="00EF5B00" w:rsidRDefault="00CA544F" w:rsidP="00CA544F">
      <w:pPr>
        <w:rPr>
          <w:sz w:val="16"/>
        </w:rPr>
      </w:pPr>
      <w:r w:rsidRPr="00EF5B00">
        <w:rPr>
          <w:rStyle w:val="StyleUnderline"/>
        </w:rPr>
        <w:t>The EPA and Army Corps</w:t>
      </w:r>
      <w:r w:rsidRPr="00EF5B00">
        <w:rPr>
          <w:sz w:val="16"/>
        </w:rPr>
        <w:t xml:space="preserve"> now appear to </w:t>
      </w:r>
      <w:r w:rsidRPr="00EF5B00">
        <w:rPr>
          <w:rStyle w:val="StyleUnderline"/>
        </w:rPr>
        <w:t>recognize that protecting the environment doesn’t have to come at the expense of property rights and the rule of law. Critics</w:t>
      </w:r>
      <w:r w:rsidRPr="00EF5B00">
        <w:rPr>
          <w:sz w:val="16"/>
        </w:rPr>
        <w:t xml:space="preserve"> will inevitably </w:t>
      </w:r>
      <w:r w:rsidRPr="00ED774C">
        <w:rPr>
          <w:rStyle w:val="Emphasis"/>
        </w:rPr>
        <w:t>use scare tactics</w:t>
      </w:r>
      <w:r w:rsidRPr="00EF5B00">
        <w:rPr>
          <w:rStyle w:val="StyleUnderline"/>
        </w:rPr>
        <w:t xml:space="preserve"> to say that getting rid of the WOTUS rule will harm the environment. </w:t>
      </w:r>
      <w:r w:rsidRPr="00ED774C">
        <w:rPr>
          <w:rStyle w:val="Emphasis"/>
        </w:rPr>
        <w:t>The opposite is the case</w:t>
      </w:r>
      <w:r w:rsidRPr="00EF5B00">
        <w:rPr>
          <w:rStyle w:val="StyleUnderline"/>
        </w:rPr>
        <w:t>.</w:t>
      </w:r>
    </w:p>
    <w:p w14:paraId="63ABB9A2" w14:textId="77777777" w:rsidR="00CA544F" w:rsidRPr="00EF5B00" w:rsidRDefault="00CA544F" w:rsidP="00CA544F">
      <w:pPr>
        <w:rPr>
          <w:sz w:val="16"/>
        </w:rPr>
      </w:pPr>
      <w:r w:rsidRPr="00EF5B00">
        <w:rPr>
          <w:rStyle w:val="StyleUnderline"/>
        </w:rPr>
        <w:t>Getting rid of the rule now allows both the EPA and Army Corps</w:t>
      </w:r>
      <w:r w:rsidRPr="00EF5B00">
        <w:rPr>
          <w:sz w:val="16"/>
        </w:rPr>
        <w:t xml:space="preserve"> of Engineers </w:t>
      </w:r>
      <w:r w:rsidRPr="00EF5B00">
        <w:rPr>
          <w:rStyle w:val="StyleUnderline"/>
        </w:rPr>
        <w:t>to develop a new rule that is</w:t>
      </w:r>
      <w:r w:rsidRPr="00EF5B00">
        <w:rPr>
          <w:sz w:val="16"/>
        </w:rPr>
        <w:t xml:space="preserve"> both </w:t>
      </w:r>
      <w:r w:rsidRPr="00ED774C">
        <w:rPr>
          <w:rStyle w:val="Emphasis"/>
        </w:rPr>
        <w:t>clear and objective</w:t>
      </w:r>
      <w:r w:rsidRPr="00EF5B00">
        <w:rPr>
          <w:sz w:val="16"/>
        </w:rPr>
        <w:t>.</w:t>
      </w:r>
    </w:p>
    <w:p w14:paraId="4DFD6533" w14:textId="77777777" w:rsidR="00CA544F" w:rsidRPr="00EF5B00" w:rsidRDefault="00CA544F" w:rsidP="00CA544F">
      <w:pPr>
        <w:rPr>
          <w:sz w:val="16"/>
        </w:rPr>
      </w:pPr>
      <w:r w:rsidRPr="00ED774C">
        <w:rPr>
          <w:rStyle w:val="Emphasis"/>
        </w:rPr>
        <w:t>This will help property owners and improve compliance</w:t>
      </w:r>
      <w:r w:rsidRPr="00EF5B00">
        <w:rPr>
          <w:sz w:val="16"/>
        </w:rPr>
        <w:t xml:space="preserve">—and it will help the EPA and the Army Corps by providing them clarity and direction in their enforcement of the law. </w:t>
      </w:r>
      <w:r w:rsidRPr="00EF5B00">
        <w:rPr>
          <w:rStyle w:val="StyleUnderline"/>
        </w:rPr>
        <w:t>It will also</w:t>
      </w:r>
      <w:r w:rsidRPr="00EF5B00">
        <w:rPr>
          <w:sz w:val="16"/>
        </w:rPr>
        <w:t xml:space="preserve">, if properly drafted, </w:t>
      </w:r>
      <w:r w:rsidRPr="00ED774C">
        <w:rPr>
          <w:rStyle w:val="Emphasis"/>
        </w:rPr>
        <w:t>allow states to play the primary role</w:t>
      </w:r>
      <w:r w:rsidRPr="00EF5B00">
        <w:rPr>
          <w:sz w:val="16"/>
        </w:rPr>
        <w:t xml:space="preserve"> that was envisioned under the Clean Water Act, which explicitly recognized “the primary responsibilities and rights of states to prevent, reduce, and eliminate pollution.”</w:t>
      </w:r>
    </w:p>
    <w:p w14:paraId="0D203E35" w14:textId="77777777" w:rsidR="00CA544F" w:rsidRPr="00EF5B00" w:rsidRDefault="00CA544F" w:rsidP="00CA544F">
      <w:pPr>
        <w:rPr>
          <w:sz w:val="16"/>
        </w:rPr>
      </w:pPr>
      <w:r w:rsidRPr="00EF5B00">
        <w:rPr>
          <w:rStyle w:val="StyleUnderline"/>
        </w:rPr>
        <w:t xml:space="preserve">This is likely to provide </w:t>
      </w:r>
      <w:r w:rsidRPr="00ED774C">
        <w:rPr>
          <w:rStyle w:val="Emphasis"/>
        </w:rPr>
        <w:t>greater environmental protection</w:t>
      </w:r>
      <w:r w:rsidRPr="00EF5B00">
        <w:rPr>
          <w:sz w:val="16"/>
        </w:rPr>
        <w:t>, since states are in a far better position to identify and address the unique environmental needs of their waters than the federal government.</w:t>
      </w:r>
    </w:p>
    <w:p w14:paraId="28FF2137" w14:textId="77777777" w:rsidR="00CA544F" w:rsidRPr="00EF5B00" w:rsidRDefault="00CA544F" w:rsidP="00CA544F">
      <w:pPr>
        <w:rPr>
          <w:sz w:val="16"/>
        </w:rPr>
      </w:pPr>
      <w:r w:rsidRPr="00EF5B00">
        <w:rPr>
          <w:sz w:val="16"/>
        </w:rPr>
        <w:t xml:space="preserve">The EPA and Army Corps of Engineers’ new rule will hopefully properly define “waters of the United States.” For now, though, </w:t>
      </w:r>
      <w:r w:rsidRPr="00ED774C">
        <w:rPr>
          <w:rStyle w:val="Emphasis"/>
        </w:rPr>
        <w:t>rescinding the WOTUS rule is the necessary start</w:t>
      </w:r>
      <w:r w:rsidRPr="00EF5B00">
        <w:rPr>
          <w:sz w:val="16"/>
        </w:rPr>
        <w:t xml:space="preserve"> to that process.</w:t>
      </w:r>
    </w:p>
    <w:p w14:paraId="5EAA0A07" w14:textId="77777777" w:rsidR="00CA544F" w:rsidRDefault="00CA544F" w:rsidP="00CA544F">
      <w:pPr>
        <w:pStyle w:val="Heading3"/>
      </w:pPr>
      <w:r>
        <w:t>XT---Private Tradeoff---2NC</w:t>
      </w:r>
    </w:p>
    <w:p w14:paraId="3C4FA096" w14:textId="77777777" w:rsidR="00CA544F" w:rsidRDefault="00CA544F" w:rsidP="00CA544F">
      <w:pPr>
        <w:pStyle w:val="Heading4"/>
      </w:pPr>
      <w:r>
        <w:t xml:space="preserve">The plan </w:t>
      </w:r>
      <w:r w:rsidRPr="00A23601">
        <w:rPr>
          <w:u w:val="single"/>
        </w:rPr>
        <w:t>trades-off</w:t>
      </w:r>
      <w:r>
        <w:t xml:space="preserve"> with state and private companies---that </w:t>
      </w:r>
      <w:r w:rsidRPr="00A23601">
        <w:rPr>
          <w:u w:val="single"/>
        </w:rPr>
        <w:t>outweighs</w:t>
      </w:r>
      <w:r>
        <w:t xml:space="preserve">. </w:t>
      </w:r>
    </w:p>
    <w:p w14:paraId="55D05F80" w14:textId="77777777" w:rsidR="00CA544F" w:rsidRPr="00854EA7" w:rsidRDefault="00CA544F" w:rsidP="00CA544F">
      <w:r>
        <w:t xml:space="preserve">Jonathan H. </w:t>
      </w:r>
      <w:r w:rsidRPr="00854EA7">
        <w:rPr>
          <w:rStyle w:val="Style13ptBold"/>
        </w:rPr>
        <w:t>Adler 99</w:t>
      </w:r>
      <w:r>
        <w:t>. Swamp Rules: The End of Federal Wetland Regulation, 22 REGULATION 11.</w:t>
      </w:r>
    </w:p>
    <w:p w14:paraId="35EC9681" w14:textId="77777777" w:rsidR="00CA544F" w:rsidRPr="00A23601" w:rsidRDefault="00CA544F" w:rsidP="00CA544F">
      <w:pPr>
        <w:rPr>
          <w:rStyle w:val="StyleUnderline"/>
        </w:rPr>
      </w:pPr>
      <w:r w:rsidRPr="00A23601">
        <w:rPr>
          <w:rStyle w:val="StyleUnderline"/>
        </w:rPr>
        <w:t>Granting additional regulatory authority to the Corps of Engineers would be a mistake</w:t>
      </w:r>
      <w:r w:rsidRPr="00A23601">
        <w:rPr>
          <w:sz w:val="16"/>
        </w:rPr>
        <w:t xml:space="preserve">. Indeed, </w:t>
      </w:r>
      <w:r w:rsidRPr="00A23601">
        <w:rPr>
          <w:rStyle w:val="StyleUnderline"/>
        </w:rPr>
        <w:t xml:space="preserve">if Congress reauthorizes the Clean Water Act, it should question the need for Section 404 altogether. </w:t>
      </w:r>
      <w:r w:rsidRPr="00ED774C">
        <w:rPr>
          <w:rStyle w:val="Emphasis"/>
        </w:rPr>
        <w:t>Voluntary wetland restoration programs</w:t>
      </w:r>
      <w:r w:rsidRPr="00A23601">
        <w:rPr>
          <w:sz w:val="16"/>
        </w:rPr>
        <w:t xml:space="preserve">, modeled on the successful efforts of private conservation groups, </w:t>
      </w:r>
      <w:r w:rsidRPr="00ED774C">
        <w:rPr>
          <w:rStyle w:val="Emphasis"/>
        </w:rPr>
        <w:t>are less expensive and more effective than federal land-use control</w:t>
      </w:r>
      <w:r w:rsidRPr="00A23601">
        <w:rPr>
          <w:sz w:val="16"/>
        </w:rPr>
        <w:t xml:space="preserve">. Transferring the $70-80 million spent by the Corps administering Section 404 to nonregulatory programs would likely be a boon for wetlands and landowners alike. Moreover, the record suggests that </w:t>
      </w:r>
      <w:r w:rsidRPr="00A23601">
        <w:rPr>
          <w:rStyle w:val="StyleUnderline"/>
        </w:rPr>
        <w:t>states are willing and able to play a substantial role in protecting wetlands and could fill any potential gaps left</w:t>
      </w:r>
      <w:r w:rsidRPr="00A23601">
        <w:rPr>
          <w:sz w:val="16"/>
        </w:rPr>
        <w:t xml:space="preserve"> by eliminating the federal program. Indeed, </w:t>
      </w:r>
      <w:r w:rsidRPr="00A23601">
        <w:rPr>
          <w:rStyle w:val="StyleUnderline"/>
        </w:rPr>
        <w:t xml:space="preserve">there is reason to believe that both the states and private groups would </w:t>
      </w:r>
      <w:r w:rsidRPr="00ED774C">
        <w:rPr>
          <w:rStyle w:val="Emphasis"/>
        </w:rPr>
        <w:t>do more if the federal government would get out of the way</w:t>
      </w:r>
      <w:r w:rsidRPr="00A23601">
        <w:rPr>
          <w:rStyle w:val="StyleUnderline"/>
        </w:rPr>
        <w:t>.</w:t>
      </w:r>
    </w:p>
    <w:p w14:paraId="5056A702" w14:textId="77777777" w:rsidR="00CA544F" w:rsidRPr="00A23601" w:rsidRDefault="00CA544F" w:rsidP="00CA544F">
      <w:pPr>
        <w:rPr>
          <w:rStyle w:val="StyleUnderline"/>
        </w:rPr>
      </w:pPr>
      <w:r w:rsidRPr="00A23601">
        <w:rPr>
          <w:sz w:val="16"/>
        </w:rPr>
        <w:t xml:space="preserve">Recent court </w:t>
      </w:r>
      <w:r w:rsidRPr="00A23601">
        <w:rPr>
          <w:rStyle w:val="StyleUnderline"/>
        </w:rPr>
        <w:t>decisions limiting federal regulatory authority</w:t>
      </w:r>
      <w:r w:rsidRPr="00A23601">
        <w:rPr>
          <w:sz w:val="16"/>
        </w:rPr>
        <w:t xml:space="preserve"> should not be seen as an environmental threat. They </w:t>
      </w:r>
      <w:r w:rsidRPr="00A23601">
        <w:rPr>
          <w:rStyle w:val="StyleUnderline"/>
        </w:rPr>
        <w:t xml:space="preserve">present an opportunity to begin forging a </w:t>
      </w:r>
      <w:r w:rsidRPr="00ED774C">
        <w:rPr>
          <w:rStyle w:val="Emphasis"/>
        </w:rPr>
        <w:t>new approach to environmental protection</w:t>
      </w:r>
      <w:r w:rsidRPr="00A23601">
        <w:rPr>
          <w:rStyle w:val="StyleUnderline"/>
        </w:rPr>
        <w:t>. It is time for the country to take it.</w:t>
      </w:r>
    </w:p>
    <w:p w14:paraId="2751D0E5" w14:textId="77777777" w:rsidR="00CA544F" w:rsidRDefault="00CA544F" w:rsidP="00CA544F">
      <w:pPr>
        <w:pStyle w:val="Heading3"/>
      </w:pPr>
    </w:p>
    <w:p w14:paraId="08C79A84" w14:textId="77777777" w:rsidR="00CA544F" w:rsidRDefault="00CA544F" w:rsidP="00CA544F">
      <w:pPr>
        <w:pStyle w:val="Heading3"/>
      </w:pPr>
      <w:r>
        <w:t>AT: State Budgets---1NC</w:t>
      </w:r>
    </w:p>
    <w:p w14:paraId="6C7F6BB4" w14:textId="77777777" w:rsidR="00CA544F" w:rsidRPr="00235CA0" w:rsidRDefault="00CA544F" w:rsidP="00CA544F">
      <w:pPr>
        <w:pStyle w:val="Heading4"/>
      </w:pPr>
      <w:r w:rsidRPr="00235CA0">
        <w:rPr>
          <w:u w:val="single"/>
        </w:rPr>
        <w:t>No state budget crisis</w:t>
      </w:r>
      <w:r w:rsidRPr="003453BB">
        <w:t xml:space="preserve"> and </w:t>
      </w:r>
      <w:r>
        <w:rPr>
          <w:u w:val="single"/>
        </w:rPr>
        <w:t>growth is strong</w:t>
      </w:r>
      <w:r>
        <w:t xml:space="preserve">---their evidence is </w:t>
      </w:r>
      <w:r>
        <w:rPr>
          <w:u w:val="single"/>
        </w:rPr>
        <w:t>advocate</w:t>
      </w:r>
      <w:r w:rsidRPr="00235CA0">
        <w:rPr>
          <w:u w:val="single"/>
        </w:rPr>
        <w:t xml:space="preserve"> hype</w:t>
      </w:r>
      <w:r>
        <w:t xml:space="preserve">. </w:t>
      </w:r>
    </w:p>
    <w:p w14:paraId="6F53C99B" w14:textId="77777777" w:rsidR="00CA544F" w:rsidRPr="00235CA0" w:rsidRDefault="00CA544F" w:rsidP="00CA544F">
      <w:r>
        <w:t xml:space="preserve">Chris </w:t>
      </w:r>
      <w:r w:rsidRPr="00235CA0">
        <w:rPr>
          <w:rStyle w:val="Style13ptBold"/>
        </w:rPr>
        <w:t>Edwards 2/12/21</w:t>
      </w:r>
      <w:r>
        <w:t>. Director of tax policy studies at Cato. “More Federal Aid to States Not Needed”. https://www.cato.org/blog/more-federal-aid-states-not-needed</w:t>
      </w:r>
    </w:p>
    <w:p w14:paraId="7C6A2AD4" w14:textId="77777777" w:rsidR="00CA544F" w:rsidRPr="003453BB" w:rsidRDefault="00CA544F" w:rsidP="00CA544F">
      <w:pPr>
        <w:rPr>
          <w:sz w:val="16"/>
        </w:rPr>
      </w:pPr>
      <w:r w:rsidRPr="005639CA">
        <w:rPr>
          <w:rStyle w:val="StyleUnderline"/>
        </w:rPr>
        <w:t>Policymakers may think that state and local budgets are in crisis because that is what news reports have been claiming</w:t>
      </w:r>
      <w:r w:rsidRPr="003453BB">
        <w:rPr>
          <w:sz w:val="16"/>
        </w:rPr>
        <w:t xml:space="preserve"> most of the past year. </w:t>
      </w:r>
      <w:r w:rsidRPr="005639CA">
        <w:rPr>
          <w:rStyle w:val="StyleUnderline"/>
        </w:rPr>
        <w:t xml:space="preserve">Unfortunately, reporters have been </w:t>
      </w:r>
      <w:r w:rsidRPr="00ED774C">
        <w:rPr>
          <w:rStyle w:val="Emphasis"/>
        </w:rPr>
        <w:t>misled by spending advocates overstating state</w:t>
      </w:r>
      <w:r w:rsidRPr="003453BB">
        <w:rPr>
          <w:sz w:val="16"/>
        </w:rPr>
        <w:t xml:space="preserve"> and local </w:t>
      </w:r>
      <w:r w:rsidRPr="00ED774C">
        <w:rPr>
          <w:rStyle w:val="Emphasis"/>
        </w:rPr>
        <w:t>budget challenges</w:t>
      </w:r>
      <w:r w:rsidRPr="005639CA">
        <w:rPr>
          <w:rStyle w:val="StyleUnderline"/>
        </w:rPr>
        <w:t xml:space="preserve">. The same thing happens with spending on infrastructure, defense, and education. </w:t>
      </w:r>
      <w:r w:rsidRPr="00ED774C">
        <w:rPr>
          <w:rStyle w:val="Emphasis"/>
        </w:rPr>
        <w:t>Advocates frame narratives</w:t>
      </w:r>
      <w:r w:rsidRPr="005639CA">
        <w:rPr>
          <w:rStyle w:val="StyleUnderline"/>
        </w:rPr>
        <w:t xml:space="preserve"> about how </w:t>
      </w:r>
      <w:r w:rsidRPr="00ED774C">
        <w:rPr>
          <w:rStyle w:val="Emphasis"/>
        </w:rPr>
        <w:t>the world will end</w:t>
      </w:r>
      <w:r w:rsidRPr="005639CA">
        <w:rPr>
          <w:rStyle w:val="StyleUnderline"/>
        </w:rPr>
        <w:t xml:space="preserve"> without more spending</w:t>
      </w:r>
      <w:r w:rsidRPr="003453BB">
        <w:rPr>
          <w:sz w:val="16"/>
        </w:rPr>
        <w:t>, and reporters tend to believe them.</w:t>
      </w:r>
    </w:p>
    <w:p w14:paraId="0FF9FA09" w14:textId="77777777" w:rsidR="00CA544F" w:rsidRPr="003453BB" w:rsidRDefault="00CA544F" w:rsidP="00CA544F">
      <w:pPr>
        <w:rPr>
          <w:sz w:val="16"/>
        </w:rPr>
      </w:pPr>
      <w:r w:rsidRPr="005639CA">
        <w:rPr>
          <w:rStyle w:val="StyleUnderline"/>
        </w:rPr>
        <w:t>However, as positive data on state</w:t>
      </w:r>
      <w:r w:rsidRPr="003453BB">
        <w:rPr>
          <w:sz w:val="16"/>
        </w:rPr>
        <w:t xml:space="preserve"> and local </w:t>
      </w:r>
      <w:r w:rsidRPr="005639CA">
        <w:rPr>
          <w:rStyle w:val="StyleUnderline"/>
        </w:rPr>
        <w:t xml:space="preserve">budgets continues to roll in, news outlets are beginning to </w:t>
      </w:r>
      <w:r w:rsidRPr="00ED774C">
        <w:rPr>
          <w:rStyle w:val="Emphasis"/>
        </w:rPr>
        <w:t>revise their stories</w:t>
      </w:r>
      <w:r w:rsidRPr="003453BB">
        <w:rPr>
          <w:rStyle w:val="StyleUnderline"/>
        </w:rPr>
        <w:t>. The Wall Street Journal reported</w:t>
      </w:r>
      <w:r w:rsidRPr="003453BB">
        <w:rPr>
          <w:sz w:val="16"/>
        </w:rPr>
        <w:t xml:space="preserve"> last week that “</w:t>
      </w:r>
      <w:r w:rsidRPr="003453BB">
        <w:rPr>
          <w:rStyle w:val="StyleUnderline"/>
        </w:rPr>
        <w:t>Covid</w:t>
      </w:r>
      <w:r w:rsidRPr="003453BB">
        <w:rPr>
          <w:sz w:val="16"/>
        </w:rPr>
        <w:t>-19</w:t>
      </w:r>
      <w:r w:rsidRPr="003453BB">
        <w:rPr>
          <w:rStyle w:val="StyleUnderline"/>
        </w:rPr>
        <w:t xml:space="preserve">’s Hit to State </w:t>
      </w:r>
      <w:r w:rsidRPr="003453BB">
        <w:rPr>
          <w:sz w:val="16"/>
        </w:rPr>
        <w:t xml:space="preserve">and Local </w:t>
      </w:r>
      <w:r w:rsidRPr="003453BB">
        <w:rPr>
          <w:rStyle w:val="StyleUnderline"/>
        </w:rPr>
        <w:t xml:space="preserve">Revenues Is </w:t>
      </w:r>
      <w:r w:rsidRPr="00ED774C">
        <w:rPr>
          <w:rStyle w:val="Emphasis"/>
        </w:rPr>
        <w:t>Smaller Than</w:t>
      </w:r>
      <w:r w:rsidRPr="003453BB">
        <w:rPr>
          <w:sz w:val="16"/>
        </w:rPr>
        <w:t xml:space="preserve"> Many </w:t>
      </w:r>
      <w:r w:rsidRPr="00ED774C">
        <w:rPr>
          <w:rStyle w:val="Emphasis"/>
        </w:rPr>
        <w:t>Feared</w:t>
      </w:r>
      <w:r w:rsidRPr="003453BB">
        <w:rPr>
          <w:sz w:val="16"/>
        </w:rPr>
        <w:t>.” Moody’s Analytics, which was far off base in claiming budget shortfalls of $500 billion, is now only claiming shortfalls of $330 billion.</w:t>
      </w:r>
    </w:p>
    <w:p w14:paraId="03F9D7DB" w14:textId="77777777" w:rsidR="00CA544F" w:rsidRPr="003453BB" w:rsidRDefault="00CA544F" w:rsidP="00CA544F">
      <w:pPr>
        <w:rPr>
          <w:sz w:val="16"/>
        </w:rPr>
      </w:pPr>
      <w:r w:rsidRPr="003453BB">
        <w:rPr>
          <w:sz w:val="16"/>
        </w:rPr>
        <w:t xml:space="preserve">Even the pessimists at Moody’s had to start changing their tune when </w:t>
      </w:r>
      <w:r w:rsidRPr="003453BB">
        <w:rPr>
          <w:rStyle w:val="StyleUnderline"/>
        </w:rPr>
        <w:t xml:space="preserve">states such as California began reporting </w:t>
      </w:r>
      <w:r w:rsidRPr="00ED774C">
        <w:rPr>
          <w:rStyle w:val="Emphasis"/>
        </w:rPr>
        <w:t>budget windfalls</w:t>
      </w:r>
      <w:r w:rsidRPr="003453BB">
        <w:rPr>
          <w:rStyle w:val="StyleUnderline"/>
        </w:rPr>
        <w:t xml:space="preserve"> rather than crises. </w:t>
      </w:r>
      <w:r w:rsidRPr="00ED774C">
        <w:rPr>
          <w:rStyle w:val="Emphasis"/>
        </w:rPr>
        <w:t>Revenues are pouring into Golden State coffers</w:t>
      </w:r>
      <w:r w:rsidRPr="003453BB">
        <w:rPr>
          <w:sz w:val="16"/>
        </w:rPr>
        <w:t xml:space="preserve"> as the tech industry and the top 1 percent who pay half of the state’s income taxes ride high.</w:t>
      </w:r>
    </w:p>
    <w:p w14:paraId="22DAA2F5" w14:textId="77777777" w:rsidR="00CA544F" w:rsidRPr="003453BB" w:rsidRDefault="00CA544F" w:rsidP="00CA544F">
      <w:pPr>
        <w:rPr>
          <w:sz w:val="16"/>
        </w:rPr>
      </w:pPr>
      <w:r w:rsidRPr="003453BB">
        <w:rPr>
          <w:sz w:val="16"/>
        </w:rPr>
        <w:t xml:space="preserve">The chart shows BEA data on total state and local tax revenues for calendar years. </w:t>
      </w:r>
      <w:r w:rsidRPr="003453BB">
        <w:rPr>
          <w:rStyle w:val="StyleUnderline"/>
        </w:rPr>
        <w:t xml:space="preserve">Nationwide, tax revenues were </w:t>
      </w:r>
      <w:r w:rsidRPr="00ED774C">
        <w:rPr>
          <w:rStyle w:val="Emphasis"/>
        </w:rPr>
        <w:t>up</w:t>
      </w:r>
      <w:r w:rsidRPr="003453BB">
        <w:rPr>
          <w:sz w:val="16"/>
        </w:rPr>
        <w:t xml:space="preserve"> modestly in 2020 over 2019, </w:t>
      </w:r>
      <w:r w:rsidRPr="00ED774C">
        <w:rPr>
          <w:rStyle w:val="Emphasis"/>
        </w:rPr>
        <w:t>not down</w:t>
      </w:r>
      <w:r w:rsidRPr="003453BB">
        <w:rPr>
          <w:sz w:val="16"/>
        </w:rPr>
        <w:t xml:space="preserve">. After </w:t>
      </w:r>
      <w:r w:rsidRPr="003453BB">
        <w:rPr>
          <w:rStyle w:val="StyleUnderline"/>
        </w:rPr>
        <w:t>revenues</w:t>
      </w:r>
      <w:r w:rsidRPr="003453BB">
        <w:rPr>
          <w:sz w:val="16"/>
        </w:rPr>
        <w:t xml:space="preserve"> dipped in the second quarter, they </w:t>
      </w:r>
      <w:r w:rsidRPr="00ED774C">
        <w:rPr>
          <w:rStyle w:val="Emphasis"/>
        </w:rPr>
        <w:t>bounced back strongly</w:t>
      </w:r>
      <w:r w:rsidRPr="003453BB">
        <w:rPr>
          <w:rStyle w:val="StyleUnderline"/>
        </w:rPr>
        <w:t xml:space="preserve"> in the third and fourth quarters</w:t>
      </w:r>
      <w:r w:rsidRPr="003453BB">
        <w:rPr>
          <w:sz w:val="16"/>
        </w:rPr>
        <w:t xml:space="preserve">. Personal </w:t>
      </w:r>
      <w:r w:rsidRPr="003453BB">
        <w:rPr>
          <w:rStyle w:val="StyleUnderline"/>
        </w:rPr>
        <w:t>income and property tax revenues were up</w:t>
      </w:r>
      <w:r w:rsidRPr="003453BB">
        <w:rPr>
          <w:sz w:val="16"/>
        </w:rPr>
        <w:t xml:space="preserve"> for the year, while sales tax revenues were down. (The BEA data is missing annual corporate tax revenues for 2020, so I estimated that 2020 would be the same as 2019, based on three quarters of data).</w:t>
      </w:r>
    </w:p>
    <w:p w14:paraId="38AA65E6" w14:textId="77777777" w:rsidR="00CA544F" w:rsidRPr="003453BB" w:rsidRDefault="00CA544F" w:rsidP="00CA544F">
      <w:pPr>
        <w:rPr>
          <w:sz w:val="16"/>
        </w:rPr>
      </w:pPr>
      <w:r w:rsidRPr="003453BB">
        <w:rPr>
          <w:rStyle w:val="StyleUnderline"/>
        </w:rPr>
        <w:t>Spending advocacy groups are still claiming that state and local budget “shortfalls” are hundreds of billions of dollars</w:t>
      </w:r>
      <w:r w:rsidRPr="003453BB">
        <w:rPr>
          <w:sz w:val="16"/>
        </w:rPr>
        <w:t xml:space="preserve">. It is true that tax revenue growth in 2020 was slower than projected before the pandemic, but </w:t>
      </w:r>
      <w:r w:rsidRPr="00ED774C">
        <w:rPr>
          <w:rStyle w:val="Emphasis"/>
        </w:rPr>
        <w:t>that is only a “shortfall” if you assume that budgets must always grow</w:t>
      </w:r>
      <w:r w:rsidRPr="003453BB">
        <w:rPr>
          <w:sz w:val="16"/>
        </w:rPr>
        <w:t xml:space="preserve"> at the strong pre</w:t>
      </w:r>
      <w:r w:rsidRPr="003453BB">
        <w:rPr>
          <w:rFonts w:ascii="Times New Roman" w:hAnsi="Times New Roman" w:cs="Times New Roman"/>
          <w:sz w:val="16"/>
        </w:rPr>
        <w:t>‐​</w:t>
      </w:r>
      <w:r w:rsidRPr="003453BB">
        <w:rPr>
          <w:sz w:val="16"/>
        </w:rPr>
        <w:t>pandemic rates. Yet states should know that booms do not last forever. If revenues are growing slower, then states should slow spending growth to match.</w:t>
      </w:r>
    </w:p>
    <w:p w14:paraId="7C13FAAC" w14:textId="77777777" w:rsidR="00CA544F" w:rsidRPr="003453BB" w:rsidRDefault="00CA544F" w:rsidP="00CA544F">
      <w:pPr>
        <w:rPr>
          <w:sz w:val="16"/>
        </w:rPr>
      </w:pPr>
      <w:r w:rsidRPr="003453BB">
        <w:rPr>
          <w:rStyle w:val="StyleUnderline"/>
        </w:rPr>
        <w:t>Perhaps tax revenues will fall in 2021</w:t>
      </w:r>
      <w:r w:rsidRPr="003453BB">
        <w:rPr>
          <w:sz w:val="16"/>
        </w:rPr>
        <w:t xml:space="preserve">, as they did in 2009. But </w:t>
      </w:r>
      <w:r w:rsidRPr="00ED774C">
        <w:rPr>
          <w:rStyle w:val="Emphasis"/>
        </w:rPr>
        <w:t>that seems unlikely</w:t>
      </w:r>
      <w:r w:rsidRPr="003453BB">
        <w:rPr>
          <w:rStyle w:val="StyleUnderline"/>
        </w:rPr>
        <w:t>. CBO projected yesterday that real GDP will rise a strong 4.6 percent in calendar 2021. Private forecasters are</w:t>
      </w:r>
      <w:r w:rsidRPr="003453BB">
        <w:rPr>
          <w:sz w:val="16"/>
        </w:rPr>
        <w:t xml:space="preserve"> also </w:t>
      </w:r>
      <w:r w:rsidRPr="003453BB">
        <w:rPr>
          <w:rStyle w:val="StyleUnderline"/>
        </w:rPr>
        <w:t>projecting solid growth</w:t>
      </w:r>
      <w:r w:rsidRPr="003453BB">
        <w:rPr>
          <w:sz w:val="16"/>
        </w:rPr>
        <w:t xml:space="preserve">. As incomes rise, </w:t>
      </w:r>
      <w:r w:rsidRPr="00ED774C">
        <w:rPr>
          <w:rStyle w:val="Emphasis"/>
        </w:rPr>
        <w:t>state tax revenues should grow</w:t>
      </w:r>
      <w:r w:rsidRPr="003453BB">
        <w:rPr>
          <w:sz w:val="16"/>
        </w:rPr>
        <w:t>. Meanwhile, local governments are gaining from rising house prices because property taxes account for 70 percent of local tax revenues. U.S. house prices in the fourth quarter were up 14.9 percent on the year and are expected to remain strong in 2021.</w:t>
      </w:r>
    </w:p>
    <w:p w14:paraId="25849BB0" w14:textId="77777777" w:rsidR="00CA544F" w:rsidRPr="003453BB" w:rsidRDefault="00CA544F" w:rsidP="00CA544F">
      <w:pPr>
        <w:rPr>
          <w:sz w:val="16"/>
        </w:rPr>
      </w:pPr>
      <w:r w:rsidRPr="003453BB">
        <w:rPr>
          <w:sz w:val="16"/>
        </w:rPr>
        <w:t xml:space="preserve">Economic forecasters do make mistakes. But </w:t>
      </w:r>
      <w:r w:rsidRPr="003453BB">
        <w:rPr>
          <w:rStyle w:val="StyleUnderline"/>
        </w:rPr>
        <w:t xml:space="preserve">right now the </w:t>
      </w:r>
      <w:r w:rsidRPr="00ED774C">
        <w:rPr>
          <w:rStyle w:val="Emphasis"/>
        </w:rPr>
        <w:t>economy is growing</w:t>
      </w:r>
      <w:r w:rsidRPr="003453BB">
        <w:rPr>
          <w:sz w:val="16"/>
        </w:rPr>
        <w:t xml:space="preserve">, and </w:t>
      </w:r>
      <w:r w:rsidRPr="003453BB">
        <w:rPr>
          <w:rStyle w:val="StyleUnderline"/>
        </w:rPr>
        <w:t xml:space="preserve">giving more aid to the states is </w:t>
      </w:r>
      <w:r w:rsidRPr="00ED774C">
        <w:rPr>
          <w:rStyle w:val="Emphasis"/>
        </w:rPr>
        <w:t>unneeded</w:t>
      </w:r>
      <w:r w:rsidRPr="003453BB">
        <w:rPr>
          <w:sz w:val="16"/>
        </w:rPr>
        <w:t>, even if that were a proper federal responsibility.</w:t>
      </w:r>
    </w:p>
    <w:p w14:paraId="6B556482" w14:textId="77777777" w:rsidR="00CA544F" w:rsidRPr="008B7B1B" w:rsidRDefault="00CA544F" w:rsidP="00CA544F">
      <w:pPr>
        <w:pStyle w:val="Heading4"/>
      </w:pPr>
      <w:r>
        <w:t xml:space="preserve">Turn---the plan </w:t>
      </w:r>
      <w:r w:rsidRPr="008B7B1B">
        <w:rPr>
          <w:u w:val="single"/>
        </w:rPr>
        <w:t>overburdens states</w:t>
      </w:r>
      <w:r>
        <w:t xml:space="preserve">---requires </w:t>
      </w:r>
      <w:r w:rsidRPr="008B7B1B">
        <w:rPr>
          <w:u w:val="single"/>
        </w:rPr>
        <w:t>enforcement</w:t>
      </w:r>
      <w:r>
        <w:t>.</w:t>
      </w:r>
    </w:p>
    <w:p w14:paraId="45FDCA8F" w14:textId="77777777" w:rsidR="00CA544F" w:rsidRPr="008B7B1B" w:rsidRDefault="00CA544F" w:rsidP="00CA544F">
      <w:pPr>
        <w:rPr>
          <w:rStyle w:val="StyleUnderline"/>
          <w:u w:val="none"/>
        </w:rPr>
      </w:pPr>
      <w:r>
        <w:t xml:space="preserve">Ken </w:t>
      </w:r>
      <w:r w:rsidRPr="00266362">
        <w:rPr>
          <w:rStyle w:val="Style13ptBold"/>
        </w:rPr>
        <w:t>Paxton et al. 15</w:t>
      </w:r>
      <w:r>
        <w:t>. Attorney General of Texas. In the United States District Court Southern District of Texas: STATE OF TEXAS, Texas Department of Agriculture, Texas Commission on Environmental Quality, Texas Department of Transportation, Texas General Land Office, Railroad Commission of Texas, Texas Water Development Board, STATE OF LOUISIANA, and STATE OF MISSISSIPPI, Plaintiffs, v. United States Environmental Protection Agency, GINA McCARTHY, in her official capacity as Administrator of the United States Environmental Protection Agency, UNITED STATES ARMY CORPS OF ENGINEERS, and JO-ELLEN DARCY, in her official capacity as Assistant Secretary of the Army (Civil Works). Defendants. https://www.aswm.org/pdf_lib/cwa/tx_la_ms_lawsuit_ag_offices.pdf</w:t>
      </w:r>
    </w:p>
    <w:p w14:paraId="3450A931" w14:textId="77777777" w:rsidR="00CA544F" w:rsidRPr="00300C0F" w:rsidRDefault="00CA544F" w:rsidP="00CA544F">
      <w:pPr>
        <w:rPr>
          <w:sz w:val="16"/>
        </w:rPr>
      </w:pPr>
      <w:r w:rsidRPr="00300C0F">
        <w:rPr>
          <w:sz w:val="16"/>
        </w:rPr>
        <w:t xml:space="preserve">85. </w:t>
      </w:r>
      <w:r w:rsidRPr="00300C0F">
        <w:rPr>
          <w:rStyle w:val="StyleUnderline"/>
        </w:rPr>
        <w:t>The</w:t>
      </w:r>
      <w:r w:rsidRPr="00300C0F">
        <w:rPr>
          <w:sz w:val="16"/>
        </w:rPr>
        <w:t xml:space="preserve"> Final </w:t>
      </w:r>
      <w:r w:rsidRPr="00300C0F">
        <w:rPr>
          <w:rStyle w:val="StyleUnderline"/>
        </w:rPr>
        <w:t>Rule harms Plaintiffs by</w:t>
      </w:r>
      <w:r w:rsidRPr="00300C0F">
        <w:rPr>
          <w:sz w:val="16"/>
        </w:rPr>
        <w:t xml:space="preserve"> (1) </w:t>
      </w:r>
      <w:r w:rsidRPr="00ED774C">
        <w:rPr>
          <w:rStyle w:val="Emphasis"/>
        </w:rPr>
        <w:t>expanding the number of waters subject to federal regulation</w:t>
      </w:r>
      <w:r w:rsidRPr="00300C0F">
        <w:rPr>
          <w:sz w:val="16"/>
        </w:rPr>
        <w:t xml:space="preserve">; (2) </w:t>
      </w:r>
      <w:r w:rsidRPr="00300C0F">
        <w:rPr>
          <w:rStyle w:val="StyleUnderline"/>
        </w:rPr>
        <w:t>eroding</w:t>
      </w:r>
      <w:r w:rsidRPr="00300C0F">
        <w:rPr>
          <w:sz w:val="16"/>
        </w:rPr>
        <w:t xml:space="preserve"> the </w:t>
      </w:r>
      <w:r w:rsidRPr="00ED774C">
        <w:rPr>
          <w:rStyle w:val="Emphasis"/>
        </w:rPr>
        <w:t>states’ authorities over</w:t>
      </w:r>
      <w:r w:rsidRPr="00300C0F">
        <w:rPr>
          <w:sz w:val="16"/>
        </w:rPr>
        <w:t xml:space="preserve"> their own </w:t>
      </w:r>
      <w:r w:rsidRPr="00ED774C">
        <w:rPr>
          <w:rStyle w:val="Emphasis"/>
        </w:rPr>
        <w:t>waters</w:t>
      </w:r>
      <w:r w:rsidRPr="00300C0F">
        <w:rPr>
          <w:sz w:val="16"/>
        </w:rPr>
        <w:t xml:space="preserve">; (3) </w:t>
      </w:r>
      <w:r w:rsidRPr="00ED774C">
        <w:rPr>
          <w:rStyle w:val="Emphasis"/>
        </w:rPr>
        <w:t>increasing the states’ burdens</w:t>
      </w:r>
      <w:r w:rsidRPr="00300C0F">
        <w:rPr>
          <w:sz w:val="16"/>
        </w:rPr>
        <w:t xml:space="preserve"> and diminishing the states’ abilities to administer their own programs; </w:t>
      </w:r>
      <w:r w:rsidRPr="00300C0F">
        <w:rPr>
          <w:rStyle w:val="StyleUnderline"/>
        </w:rPr>
        <w:t>and</w:t>
      </w:r>
      <w:r w:rsidRPr="00300C0F">
        <w:rPr>
          <w:sz w:val="16"/>
        </w:rPr>
        <w:t xml:space="preserve"> (4) </w:t>
      </w:r>
      <w:r w:rsidRPr="00ED774C">
        <w:rPr>
          <w:rStyle w:val="Emphasis"/>
        </w:rPr>
        <w:t>undermining the states’ sovereignty</w:t>
      </w:r>
      <w:r w:rsidRPr="00300C0F">
        <w:rPr>
          <w:rStyle w:val="StyleUnderline"/>
        </w:rPr>
        <w:t xml:space="preserve"> to regulate their internal affairs as guaranteed by the </w:t>
      </w:r>
      <w:r w:rsidRPr="00ED774C">
        <w:rPr>
          <w:rStyle w:val="Emphasis"/>
        </w:rPr>
        <w:t>Constitution</w:t>
      </w:r>
      <w:r w:rsidRPr="00300C0F">
        <w:rPr>
          <w:sz w:val="16"/>
        </w:rPr>
        <w:t>.</w:t>
      </w:r>
    </w:p>
    <w:p w14:paraId="15777D18" w14:textId="77777777" w:rsidR="00CA544F" w:rsidRPr="00300C0F" w:rsidRDefault="00CA544F" w:rsidP="00CA544F">
      <w:pPr>
        <w:rPr>
          <w:sz w:val="16"/>
        </w:rPr>
      </w:pPr>
      <w:r w:rsidRPr="00300C0F">
        <w:rPr>
          <w:sz w:val="16"/>
        </w:rPr>
        <w:t xml:space="preserve">86. In their own economic analysis of the Final Rule, </w:t>
      </w:r>
      <w:r w:rsidRPr="00300C0F">
        <w:rPr>
          <w:rStyle w:val="StyleUnderline"/>
        </w:rPr>
        <w:t>the Federal Agencies estimate that</w:t>
      </w:r>
      <w:r w:rsidRPr="00300C0F">
        <w:rPr>
          <w:sz w:val="16"/>
        </w:rPr>
        <w:t xml:space="preserve">—had the Final Rule been in place during fiscal years 2013 and 2014—the </w:t>
      </w:r>
      <w:r w:rsidRPr="00300C0F">
        <w:rPr>
          <w:rStyle w:val="StyleUnderline"/>
        </w:rPr>
        <w:t>agencies would have found that an additional 2.84 to 4.65 percent of “waters” were subject to CWA jurisdiction</w:t>
      </w:r>
      <w:r w:rsidRPr="00300C0F">
        <w:rPr>
          <w:sz w:val="16"/>
        </w:rPr>
        <w:t>.7 This contradicts the Federal Agencies’ statement in the preamble to the Final Rule: “The scope of jurisdiction in this rule is narrower than that under the existing regulation. Fewer waters will be defined as ‘waters of the United States’ under the rule than under the existing regulations.” Final Rule at 37,054.</w:t>
      </w:r>
    </w:p>
    <w:p w14:paraId="2406AF5A" w14:textId="77777777" w:rsidR="00CA544F" w:rsidRPr="00300C0F" w:rsidRDefault="00CA544F" w:rsidP="00CA544F">
      <w:pPr>
        <w:rPr>
          <w:rStyle w:val="StyleUnderline"/>
        </w:rPr>
      </w:pPr>
      <w:r w:rsidRPr="00300C0F">
        <w:rPr>
          <w:sz w:val="16"/>
        </w:rPr>
        <w:t xml:space="preserve">87. As a result, </w:t>
      </w:r>
      <w:r w:rsidRPr="00300C0F">
        <w:rPr>
          <w:rStyle w:val="StyleUnderline"/>
        </w:rPr>
        <w:t>Plaintiffs will be required to establish water quality standards under CWA</w:t>
      </w:r>
      <w:r w:rsidRPr="00300C0F">
        <w:rPr>
          <w:sz w:val="16"/>
        </w:rPr>
        <w:t xml:space="preserve"> Section 303, 33 U.S.C. § 1313, for miles of newly regulated waters that will likely include ephemeral tributaries, innumerable ponds, prairie potholes, Texas coastal prairie wetlands, and ditches. </w:t>
      </w:r>
      <w:r w:rsidRPr="00300C0F">
        <w:rPr>
          <w:rStyle w:val="StyleUnderline"/>
        </w:rPr>
        <w:t>The states will be required to certify that federal actions meet those standards</w:t>
      </w:r>
      <w:r w:rsidRPr="00300C0F">
        <w:rPr>
          <w:sz w:val="16"/>
        </w:rPr>
        <w:t xml:space="preserve"> under CWA Section 401, 33 U.S.C. § 1341. </w:t>
      </w:r>
      <w:r w:rsidRPr="00300C0F">
        <w:rPr>
          <w:rStyle w:val="StyleUnderline"/>
        </w:rPr>
        <w:t xml:space="preserve">This will impose </w:t>
      </w:r>
      <w:r w:rsidRPr="00ED774C">
        <w:rPr>
          <w:rStyle w:val="Emphasis"/>
        </w:rPr>
        <w:t>significant, immediate harms to the states and state agencies involved</w:t>
      </w:r>
      <w:r w:rsidRPr="00300C0F">
        <w:rPr>
          <w:rStyle w:val="StyleUnderline"/>
        </w:rPr>
        <w:t xml:space="preserve"> in this action.</w:t>
      </w:r>
    </w:p>
    <w:p w14:paraId="2F81DAED" w14:textId="77777777" w:rsidR="00CA544F" w:rsidRDefault="00CA544F" w:rsidP="00CA544F">
      <w:pPr>
        <w:pStyle w:val="Heading3"/>
      </w:pPr>
      <w:r>
        <w:t>XT---State Budgets Up---2NC</w:t>
      </w:r>
    </w:p>
    <w:p w14:paraId="23B877A9" w14:textId="77777777" w:rsidR="00CA544F" w:rsidRDefault="00CA544F" w:rsidP="00CA544F">
      <w:pPr>
        <w:pStyle w:val="Heading4"/>
      </w:pPr>
      <w:r>
        <w:t xml:space="preserve">States and localities are doing fine---their evidence is exaggeration. </w:t>
      </w:r>
    </w:p>
    <w:p w14:paraId="76D365C2" w14:textId="77777777" w:rsidR="00CA544F" w:rsidRPr="003453BB" w:rsidRDefault="00CA544F" w:rsidP="00CA544F">
      <w:r>
        <w:t xml:space="preserve">Chris </w:t>
      </w:r>
      <w:r w:rsidRPr="003453BB">
        <w:rPr>
          <w:rStyle w:val="Style13ptBold"/>
        </w:rPr>
        <w:t>Edwards 1/27/21</w:t>
      </w:r>
      <w:r>
        <w:t>. Director of tax policy studies at Cato. "State Budgets: Course Correction Not Crisis". Cato Institute. 1-27-2021. https://www.cato.org/blog/state-budgets-course-correction-not-crisis?queryID=63297c0a5e15c4a8084c3c131ac1fdc1</w:t>
      </w:r>
    </w:p>
    <w:p w14:paraId="26F3BBBD" w14:textId="77777777" w:rsidR="00CA544F" w:rsidRPr="003453BB" w:rsidRDefault="00CA544F" w:rsidP="00CA544F">
      <w:pPr>
        <w:rPr>
          <w:sz w:val="16"/>
        </w:rPr>
      </w:pPr>
      <w:r w:rsidRPr="003453BB">
        <w:rPr>
          <w:rStyle w:val="StyleUnderline"/>
        </w:rPr>
        <w:t>Media reports</w:t>
      </w:r>
      <w:r w:rsidRPr="003453BB">
        <w:rPr>
          <w:sz w:val="16"/>
        </w:rPr>
        <w:t xml:space="preserve"> since the pandemic began have </w:t>
      </w:r>
      <w:r w:rsidRPr="003453BB">
        <w:rPr>
          <w:rStyle w:val="StyleUnderline"/>
        </w:rPr>
        <w:t>claimed that state</w:t>
      </w:r>
      <w:r w:rsidRPr="003453BB">
        <w:rPr>
          <w:sz w:val="16"/>
        </w:rPr>
        <w:t xml:space="preserve"> and local </w:t>
      </w:r>
      <w:r w:rsidRPr="003453BB">
        <w:rPr>
          <w:rStyle w:val="StyleUnderline"/>
        </w:rPr>
        <w:t xml:space="preserve">governments are in a “dire fiscal crisis” and face “the biggest cash crisis since the Great Depression.” Such claims are </w:t>
      </w:r>
      <w:r w:rsidRPr="00ED774C">
        <w:rPr>
          <w:rStyle w:val="Emphasis"/>
        </w:rPr>
        <w:t>exaggerated</w:t>
      </w:r>
      <w:r w:rsidRPr="003453BB">
        <w:rPr>
          <w:rStyle w:val="StyleUnderline"/>
        </w:rPr>
        <w:t>. State</w:t>
      </w:r>
      <w:r w:rsidRPr="003453BB">
        <w:rPr>
          <w:rStyle w:val="StyleUnderline"/>
          <w:rFonts w:ascii="Times New Roman" w:hAnsi="Times New Roman" w:cs="Times New Roman"/>
        </w:rPr>
        <w:t>‐​</w:t>
      </w:r>
      <w:r w:rsidRPr="003453BB">
        <w:rPr>
          <w:rStyle w:val="StyleUnderline"/>
        </w:rPr>
        <w:t>local tax revenues dipped</w:t>
      </w:r>
      <w:r w:rsidRPr="003453BB">
        <w:rPr>
          <w:sz w:val="16"/>
        </w:rPr>
        <w:t xml:space="preserve"> in the second quarter of 2020 </w:t>
      </w:r>
      <w:r w:rsidRPr="00ED774C">
        <w:rPr>
          <w:rStyle w:val="Emphasis"/>
        </w:rPr>
        <w:t>but bounced back strongly in the third quarter</w:t>
      </w:r>
      <w:r w:rsidRPr="003453BB">
        <w:rPr>
          <w:sz w:val="16"/>
        </w:rPr>
        <w:t>.</w:t>
      </w:r>
    </w:p>
    <w:p w14:paraId="6F7609AA" w14:textId="77777777" w:rsidR="00CA544F" w:rsidRPr="003453BB" w:rsidRDefault="00CA544F" w:rsidP="00CA544F">
      <w:pPr>
        <w:rPr>
          <w:sz w:val="16"/>
          <w:szCs w:val="16"/>
        </w:rPr>
      </w:pPr>
      <w:r w:rsidRPr="003453BB">
        <w:rPr>
          <w:sz w:val="16"/>
          <w:szCs w:val="16"/>
        </w:rPr>
        <w:t>Unfortunately, the media scare stories prompted Congress to pass vastly more aid for state and local governments than was lost in small tax revenue declines. In December, Congress provided state and local governments $54 billion for schools, $14 billion for transit, $10 billion for highways, and billions in other aid. Now President Biden wants to dish out another $350 billion to state and local governments. That is so excessive—it is just spending to show that he is “doing something,” but it is completely unneeded.</w:t>
      </w:r>
    </w:p>
    <w:p w14:paraId="1E5DADF4" w14:textId="77777777" w:rsidR="00CA544F" w:rsidRPr="003453BB" w:rsidRDefault="00CA544F" w:rsidP="00CA544F">
      <w:pPr>
        <w:rPr>
          <w:sz w:val="16"/>
        </w:rPr>
      </w:pPr>
      <w:r w:rsidRPr="003453BB">
        <w:rPr>
          <w:sz w:val="16"/>
        </w:rPr>
        <w:t xml:space="preserve">The National Association of State Budget Officers released a budget update in December. </w:t>
      </w:r>
      <w:r w:rsidRPr="003453BB">
        <w:rPr>
          <w:rStyle w:val="StyleUnderline"/>
        </w:rPr>
        <w:t>Across the 50 states, general fund spending rose 4.0 percent 2020 and is expected to dip 1.1 percent in 2021.</w:t>
      </w:r>
      <w:r w:rsidRPr="003453BB">
        <w:rPr>
          <w:sz w:val="16"/>
        </w:rPr>
        <w:t xml:space="preserve"> The chart below shows that the dip comes after 10 years of robust spending growth. (These are state fiscal years).</w:t>
      </w:r>
    </w:p>
    <w:p w14:paraId="0AE73266" w14:textId="77777777" w:rsidR="00CA544F" w:rsidRPr="003453BB" w:rsidRDefault="00CA544F" w:rsidP="00CA544F">
      <w:pPr>
        <w:rPr>
          <w:sz w:val="16"/>
          <w:szCs w:val="16"/>
        </w:rPr>
      </w:pPr>
      <w:r w:rsidRPr="003453BB">
        <w:rPr>
          <w:sz w:val="16"/>
          <w:szCs w:val="16"/>
        </w:rPr>
        <w:t>State general fund revenues were down 1.4 percent in 2020 and an expected 3.5 percent in 2021, but that is after strong increases of 6.9 percent in 2018 and 5.7 percent in 2019.</w:t>
      </w:r>
    </w:p>
    <w:p w14:paraId="628534D7" w14:textId="77777777" w:rsidR="00CA544F" w:rsidRPr="003453BB" w:rsidRDefault="00CA544F" w:rsidP="00CA544F">
      <w:pPr>
        <w:rPr>
          <w:rStyle w:val="StyleUnderline"/>
        </w:rPr>
      </w:pPr>
      <w:r w:rsidRPr="003453BB">
        <w:rPr>
          <w:sz w:val="16"/>
        </w:rPr>
        <w:t xml:space="preserve">Most states are having to tighten their belts, which is not a bad thing. A course correction is needed, but </w:t>
      </w:r>
      <w:r w:rsidRPr="00ED774C">
        <w:rPr>
          <w:rStyle w:val="Emphasis"/>
        </w:rPr>
        <w:t>there is no broad</w:t>
      </w:r>
      <w:r w:rsidRPr="00ED774C">
        <w:rPr>
          <w:rStyle w:val="Emphasis"/>
          <w:rFonts w:ascii="Times New Roman" w:hAnsi="Times New Roman" w:cs="Times New Roman"/>
        </w:rPr>
        <w:t>‐​</w:t>
      </w:r>
      <w:r w:rsidRPr="00ED774C">
        <w:rPr>
          <w:rStyle w:val="Emphasis"/>
        </w:rPr>
        <w:t>based “state fiscal crisis.”</w:t>
      </w:r>
      <w:r w:rsidRPr="003453BB">
        <w:rPr>
          <w:rStyle w:val="StyleUnderline"/>
        </w:rPr>
        <w:t xml:space="preserve"> Most states still have </w:t>
      </w:r>
      <w:r w:rsidRPr="00ED774C">
        <w:rPr>
          <w:rStyle w:val="Emphasis"/>
        </w:rPr>
        <w:t>cash in their rainy day funds</w:t>
      </w:r>
      <w:r w:rsidRPr="003453BB">
        <w:rPr>
          <w:rStyle w:val="StyleUnderline"/>
        </w:rPr>
        <w:t xml:space="preserve">, and </w:t>
      </w:r>
      <w:r w:rsidRPr="00ED774C">
        <w:rPr>
          <w:rStyle w:val="Emphasis"/>
        </w:rPr>
        <w:t>money is still flowing</w:t>
      </w:r>
      <w:r w:rsidRPr="003453BB">
        <w:rPr>
          <w:rStyle w:val="StyleUnderline"/>
        </w:rPr>
        <w:t xml:space="preserve"> into their coffers from past federal aid packages.</w:t>
      </w:r>
    </w:p>
    <w:p w14:paraId="2B490861" w14:textId="77777777" w:rsidR="00CA544F" w:rsidRPr="003453BB" w:rsidRDefault="00CA544F" w:rsidP="00CA544F">
      <w:pPr>
        <w:rPr>
          <w:sz w:val="16"/>
          <w:szCs w:val="16"/>
        </w:rPr>
      </w:pPr>
      <w:r w:rsidRPr="003453BB">
        <w:rPr>
          <w:sz w:val="16"/>
          <w:szCs w:val="16"/>
        </w:rPr>
        <w:t>A few states face challenges from down energy and vacation markets, while others are suffering from self</w:t>
      </w:r>
      <w:r w:rsidRPr="003453BB">
        <w:rPr>
          <w:rFonts w:ascii="Times New Roman" w:hAnsi="Times New Roman" w:cs="Times New Roman"/>
          <w:sz w:val="16"/>
          <w:szCs w:val="16"/>
        </w:rPr>
        <w:t>‐​</w:t>
      </w:r>
      <w:r w:rsidRPr="003453BB">
        <w:rPr>
          <w:sz w:val="16"/>
          <w:szCs w:val="16"/>
        </w:rPr>
        <w:t>inflicted wounds. New York, for example, suffers from vastly bloated government, aggressive shutdowns, and a hostile atmosphere for economic and personal freedom that is causing an exodus of residents. New York also saved relatively little in its rainy day fund during the boom years (p. 93). Further federal bailouts will encourage the sort of dreadful policymaking we see in states such as New York.</w:t>
      </w:r>
    </w:p>
    <w:p w14:paraId="2BD336C6" w14:textId="77777777" w:rsidR="00CA544F" w:rsidRPr="003453BB" w:rsidRDefault="00CA544F" w:rsidP="00CA544F">
      <w:pPr>
        <w:rPr>
          <w:rStyle w:val="StyleUnderline"/>
        </w:rPr>
      </w:pPr>
      <w:r w:rsidRPr="003453BB">
        <w:rPr>
          <w:sz w:val="16"/>
        </w:rPr>
        <w:t xml:space="preserve">Meanwhile, </w:t>
      </w:r>
      <w:r w:rsidRPr="003453BB">
        <w:rPr>
          <w:rStyle w:val="StyleUnderline"/>
        </w:rPr>
        <w:t xml:space="preserve">local government budgets </w:t>
      </w:r>
      <w:r w:rsidRPr="00ED774C">
        <w:rPr>
          <w:rStyle w:val="Emphasis"/>
        </w:rPr>
        <w:t>across the nation are generally doing fine</w:t>
      </w:r>
      <w:r w:rsidRPr="003453BB">
        <w:rPr>
          <w:rStyle w:val="StyleUnderline"/>
        </w:rPr>
        <w:t xml:space="preserve"> because housing prices are rising and property taxes account for 70 percent of local tax revenues</w:t>
      </w:r>
      <w:r w:rsidRPr="003453BB">
        <w:rPr>
          <w:sz w:val="16"/>
        </w:rPr>
        <w:t xml:space="preserve">. For major U.S. cities, housing prices in November were up a remarkable 9.5 percent on the year. </w:t>
      </w:r>
      <w:r w:rsidRPr="003453BB">
        <w:rPr>
          <w:rStyle w:val="StyleUnderline"/>
        </w:rPr>
        <w:t xml:space="preserve">So media headlines such as “The Recession Is About to Slam Cities” are </w:t>
      </w:r>
      <w:r w:rsidRPr="00ED774C">
        <w:rPr>
          <w:rStyle w:val="Emphasis"/>
        </w:rPr>
        <w:t>hard to believe</w:t>
      </w:r>
      <w:r w:rsidRPr="003453BB">
        <w:rPr>
          <w:rStyle w:val="StyleUnderline"/>
        </w:rPr>
        <w:t>.</w:t>
      </w:r>
    </w:p>
    <w:p w14:paraId="60E912FC" w14:textId="77777777" w:rsidR="00CA544F" w:rsidRDefault="00CA544F" w:rsidP="00CA544F">
      <w:pPr>
        <w:pStyle w:val="Heading4"/>
      </w:pPr>
      <w:r>
        <w:t xml:space="preserve">They don’t need federal money. </w:t>
      </w:r>
    </w:p>
    <w:p w14:paraId="688A2B35" w14:textId="77777777" w:rsidR="00CA544F" w:rsidRPr="003453BB" w:rsidRDefault="00CA544F" w:rsidP="00CA544F">
      <w:r>
        <w:t xml:space="preserve">Chris </w:t>
      </w:r>
      <w:r w:rsidRPr="003453BB">
        <w:rPr>
          <w:rStyle w:val="Style13ptBold"/>
        </w:rPr>
        <w:t>Edwards 20</w:t>
      </w:r>
      <w:r>
        <w:t>. Director of tax policy studies at Cato. "State and Local Budgets Are Not in Crisis". Cato Institute. 12-8-2020. https://www.cato.org/blog/state-local-budgets-are-not-crisis</w:t>
      </w:r>
    </w:p>
    <w:p w14:paraId="17A86C0B" w14:textId="77777777" w:rsidR="00CA544F" w:rsidRPr="003453BB" w:rsidRDefault="00CA544F" w:rsidP="00CA544F">
      <w:pPr>
        <w:rPr>
          <w:u w:val="single"/>
        </w:rPr>
      </w:pPr>
      <w:r w:rsidRPr="003453BB">
        <w:rPr>
          <w:sz w:val="16"/>
        </w:rPr>
        <w:t xml:space="preserve">Nonetheless, the political impulse to spend seems insatiable, and Congress is crafting another huge aid package that will put us further into debt. </w:t>
      </w:r>
      <w:r w:rsidRPr="003453BB">
        <w:rPr>
          <w:rStyle w:val="StyleUnderline"/>
        </w:rPr>
        <w:t>Policymakers are considering</w:t>
      </w:r>
      <w:r w:rsidRPr="003453BB">
        <w:rPr>
          <w:sz w:val="16"/>
        </w:rPr>
        <w:t xml:space="preserve"> providing further </w:t>
      </w:r>
      <w:r w:rsidRPr="00ED774C">
        <w:rPr>
          <w:rStyle w:val="Emphasis"/>
        </w:rPr>
        <w:t>aid for state</w:t>
      </w:r>
      <w:r w:rsidRPr="003453BB">
        <w:rPr>
          <w:sz w:val="16"/>
        </w:rPr>
        <w:t xml:space="preserve"> and local </w:t>
      </w:r>
      <w:r w:rsidRPr="00ED774C">
        <w:rPr>
          <w:rStyle w:val="Emphasis"/>
        </w:rPr>
        <w:t>governments</w:t>
      </w:r>
      <w:r w:rsidRPr="003453BB">
        <w:rPr>
          <w:sz w:val="16"/>
        </w:rPr>
        <w:t xml:space="preserve">, no doubt </w:t>
      </w:r>
      <w:r w:rsidRPr="003453BB">
        <w:rPr>
          <w:rStyle w:val="StyleUnderline"/>
        </w:rPr>
        <w:t>prompted by off</w:t>
      </w:r>
      <w:r w:rsidRPr="003453BB">
        <w:rPr>
          <w:rStyle w:val="StyleUnderline"/>
          <w:rFonts w:ascii="Times New Roman" w:hAnsi="Times New Roman" w:cs="Times New Roman"/>
        </w:rPr>
        <w:t>‐​</w:t>
      </w:r>
      <w:r w:rsidRPr="003453BB">
        <w:rPr>
          <w:rStyle w:val="StyleUnderline"/>
        </w:rPr>
        <w:t>base stories such as this one suggesting that states are in dire fiscal straits.</w:t>
      </w:r>
    </w:p>
    <w:p w14:paraId="3345A907" w14:textId="77777777" w:rsidR="00CA544F" w:rsidRPr="003453BB" w:rsidRDefault="00CA544F" w:rsidP="00CA544F">
      <w:pPr>
        <w:rPr>
          <w:sz w:val="16"/>
        </w:rPr>
      </w:pPr>
      <w:r w:rsidRPr="003453BB">
        <w:rPr>
          <w:sz w:val="16"/>
        </w:rPr>
        <w:t xml:space="preserve">Bureau of Economic Analysis data (Table 3.3) show that </w:t>
      </w:r>
      <w:r w:rsidRPr="00ED774C">
        <w:rPr>
          <w:rStyle w:val="Emphasis"/>
        </w:rPr>
        <w:t>state and local tax revenues are rising nationwide, not falling</w:t>
      </w:r>
      <w:r w:rsidRPr="003453BB">
        <w:rPr>
          <w:rStyle w:val="StyleUnderline"/>
        </w:rPr>
        <w:t>. Sales tax revenues dipped in the second quarter of 2020 but bounced back in the third quarter. Individual income and property taxes</w:t>
      </w:r>
      <w:r w:rsidRPr="003453BB">
        <w:rPr>
          <w:sz w:val="16"/>
        </w:rPr>
        <w:t xml:space="preserve"> did not fall—they </w:t>
      </w:r>
      <w:r w:rsidRPr="00ED774C">
        <w:rPr>
          <w:rStyle w:val="Emphasis"/>
        </w:rPr>
        <w:t>rose</w:t>
      </w:r>
      <w:r w:rsidRPr="003453BB">
        <w:rPr>
          <w:sz w:val="16"/>
        </w:rPr>
        <w:t xml:space="preserve"> in both the second and third quarters. Some places such as New York City are in trouble from self</w:t>
      </w:r>
      <w:r w:rsidRPr="003453BB">
        <w:rPr>
          <w:rFonts w:ascii="Times New Roman" w:hAnsi="Times New Roman" w:cs="Times New Roman"/>
          <w:sz w:val="16"/>
        </w:rPr>
        <w:t>‐​</w:t>
      </w:r>
      <w:r w:rsidRPr="003453BB">
        <w:rPr>
          <w:sz w:val="16"/>
        </w:rPr>
        <w:t xml:space="preserve">inflicted wounds, but </w:t>
      </w:r>
      <w:r w:rsidRPr="00ED774C">
        <w:rPr>
          <w:rStyle w:val="Emphasis"/>
        </w:rPr>
        <w:t>there is no nationwide government budget crisis</w:t>
      </w:r>
      <w:r w:rsidRPr="003453BB">
        <w:rPr>
          <w:sz w:val="16"/>
        </w:rPr>
        <w:t>.</w:t>
      </w:r>
    </w:p>
    <w:p w14:paraId="127252E1" w14:textId="77777777" w:rsidR="00CA544F" w:rsidRPr="003453BB" w:rsidRDefault="00CA544F" w:rsidP="00CA544F">
      <w:pPr>
        <w:rPr>
          <w:sz w:val="16"/>
          <w:szCs w:val="16"/>
        </w:rPr>
      </w:pPr>
      <w:r w:rsidRPr="003453BB">
        <w:rPr>
          <w:sz w:val="16"/>
          <w:szCs w:val="16"/>
        </w:rPr>
        <w:t>The chart shows total state and local tax revenues. The BEA data is annualized, so I divided by four to show the actual quarterly revenues. Overall tax revenues fell 4.7 percent in the second quarter of 2020 but then bounced back 4.5 percent in the third quarter.</w:t>
      </w:r>
    </w:p>
    <w:p w14:paraId="46E23357" w14:textId="77777777" w:rsidR="00CA544F" w:rsidRPr="003453BB" w:rsidRDefault="00CA544F" w:rsidP="00CA544F">
      <w:pPr>
        <w:rPr>
          <w:sz w:val="16"/>
          <w:szCs w:val="16"/>
        </w:rPr>
      </w:pPr>
      <w:r w:rsidRPr="003453BB">
        <w:rPr>
          <w:sz w:val="16"/>
          <w:szCs w:val="16"/>
        </w:rPr>
        <w:t>State and local tax revenues of $474 billion in the third quarter were up slightly from $470 billion in the third quarter of last year.</w:t>
      </w:r>
    </w:p>
    <w:p w14:paraId="6ED873E2" w14:textId="77777777" w:rsidR="00CA544F" w:rsidRPr="003453BB" w:rsidRDefault="00CA544F" w:rsidP="00CA544F">
      <w:pPr>
        <w:rPr>
          <w:rStyle w:val="StyleUnderline"/>
        </w:rPr>
      </w:pPr>
      <w:r w:rsidRPr="003453BB">
        <w:rPr>
          <w:rStyle w:val="StyleUnderline"/>
        </w:rPr>
        <w:t xml:space="preserve">Tax revenues are likely to </w:t>
      </w:r>
      <w:r w:rsidRPr="00ED774C">
        <w:rPr>
          <w:rStyle w:val="Emphasis"/>
        </w:rPr>
        <w:t>continue rising</w:t>
      </w:r>
      <w:r w:rsidRPr="003453BB">
        <w:rPr>
          <w:rStyle w:val="StyleUnderline"/>
        </w:rPr>
        <w:t xml:space="preserve"> as the economy recovers. Nationwide home prices are currently up more than 6 percent</w:t>
      </w:r>
      <w:r w:rsidRPr="003453BB">
        <w:rPr>
          <w:sz w:val="16"/>
        </w:rPr>
        <w:t xml:space="preserve"> over last year, </w:t>
      </w:r>
      <w:r w:rsidRPr="003453BB">
        <w:rPr>
          <w:rStyle w:val="StyleUnderline"/>
        </w:rPr>
        <w:t xml:space="preserve">suggesting that </w:t>
      </w:r>
      <w:r w:rsidRPr="00ED774C">
        <w:rPr>
          <w:rStyle w:val="Emphasis"/>
        </w:rPr>
        <w:t>local government budgets are solid</w:t>
      </w:r>
      <w:r w:rsidRPr="003453BB">
        <w:rPr>
          <w:rStyle w:val="StyleUnderline"/>
        </w:rPr>
        <w:t xml:space="preserve"> given that property taxes account for 70 percent of local tax revenues.</w:t>
      </w:r>
    </w:p>
    <w:p w14:paraId="00E298CC" w14:textId="77777777" w:rsidR="00CA544F" w:rsidRPr="00ED774C" w:rsidRDefault="00CA544F" w:rsidP="00CA544F">
      <w:pPr>
        <w:rPr>
          <w:rStyle w:val="Emphasis"/>
        </w:rPr>
      </w:pPr>
      <w:r w:rsidRPr="00ED774C">
        <w:rPr>
          <w:rStyle w:val="Emphasis"/>
        </w:rPr>
        <w:t>There is no need for more federal aid to the states.</w:t>
      </w:r>
    </w:p>
    <w:p w14:paraId="100C689C" w14:textId="77777777" w:rsidR="00CA544F" w:rsidRDefault="00CA544F" w:rsidP="00CA544F">
      <w:pPr>
        <w:pStyle w:val="Heading4"/>
      </w:pPr>
      <w:r>
        <w:t xml:space="preserve">Revenues are rising now. </w:t>
      </w:r>
    </w:p>
    <w:p w14:paraId="4715D960" w14:textId="77777777" w:rsidR="00CA544F" w:rsidRPr="00EB38F3" w:rsidRDefault="00CA544F" w:rsidP="00CA544F">
      <w:r>
        <w:t xml:space="preserve">Chris </w:t>
      </w:r>
      <w:r w:rsidRPr="00EB38F3">
        <w:rPr>
          <w:rStyle w:val="Style13ptBold"/>
        </w:rPr>
        <w:t>Edwards 20</w:t>
      </w:r>
      <w:r>
        <w:t>. Director of tax policy studies at Cato. "State and Local Tax Revenues Are Rising". Cato Institute. https://www.cato.org/blog/state-local-tax-revenues-are-rising</w:t>
      </w:r>
    </w:p>
    <w:p w14:paraId="2C411FC4" w14:textId="77777777" w:rsidR="00CA544F" w:rsidRDefault="00CA544F" w:rsidP="00CA544F">
      <w:pPr>
        <w:rPr>
          <w:rStyle w:val="StyleUnderline"/>
        </w:rPr>
      </w:pPr>
      <w:r w:rsidRPr="00EB38F3">
        <w:rPr>
          <w:rStyle w:val="StyleUnderline"/>
        </w:rPr>
        <w:t xml:space="preserve">A Wall Street Journal news piece this week was titled “U.S. States Face Biggest Cash Crisis Since the Great Depression.” But </w:t>
      </w:r>
      <w:r w:rsidRPr="00ED774C">
        <w:rPr>
          <w:rStyle w:val="Emphasis"/>
        </w:rPr>
        <w:t>new data</w:t>
      </w:r>
      <w:r w:rsidRPr="00364C91">
        <w:rPr>
          <w:sz w:val="16"/>
        </w:rPr>
        <w:t xml:space="preserve"> from the U.S. Bureau of Economic Analysis </w:t>
      </w:r>
      <w:r w:rsidRPr="00EB38F3">
        <w:rPr>
          <w:rStyle w:val="StyleUnderline"/>
        </w:rPr>
        <w:t xml:space="preserve">suggest that the Journal headline and story were </w:t>
      </w:r>
      <w:r w:rsidRPr="00ED774C">
        <w:rPr>
          <w:rStyle w:val="Emphasis"/>
        </w:rPr>
        <w:t>needless scaremongering</w:t>
      </w:r>
      <w:r w:rsidRPr="00364C91">
        <w:rPr>
          <w:sz w:val="16"/>
        </w:rPr>
        <w:t xml:space="preserve">. The BEA data (Table 3.3) for the third quarter of 2020 show that </w:t>
      </w:r>
      <w:r w:rsidRPr="00EB38F3">
        <w:rPr>
          <w:rStyle w:val="StyleUnderline"/>
        </w:rPr>
        <w:t xml:space="preserve">aggregate state and local </w:t>
      </w:r>
      <w:r w:rsidRPr="00ED774C">
        <w:rPr>
          <w:rStyle w:val="Emphasis"/>
        </w:rPr>
        <w:t>sales, property, and individual income tax revenues are all rising</w:t>
      </w:r>
      <w:r w:rsidRPr="00EB38F3">
        <w:rPr>
          <w:rStyle w:val="StyleUnderline"/>
        </w:rPr>
        <w:t>.</w:t>
      </w:r>
    </w:p>
    <w:p w14:paraId="596C62F1" w14:textId="77777777" w:rsidR="00CA544F" w:rsidRDefault="00CA544F" w:rsidP="00CA544F">
      <w:pPr>
        <w:rPr>
          <w:rStyle w:val="StyleUnderline"/>
        </w:rPr>
      </w:pPr>
    </w:p>
    <w:p w14:paraId="2E1C8EFE" w14:textId="77777777" w:rsidR="00CA544F" w:rsidRDefault="00CA544F" w:rsidP="00CA544F">
      <w:pPr>
        <w:pStyle w:val="Heading3"/>
      </w:pPr>
      <w:r>
        <w:t>XT---State Budgets Turn---2NC</w:t>
      </w:r>
    </w:p>
    <w:p w14:paraId="18A67F24" w14:textId="77777777" w:rsidR="00CA544F" w:rsidRPr="008B7B1B" w:rsidRDefault="00CA544F" w:rsidP="00CA544F">
      <w:pPr>
        <w:pStyle w:val="Heading4"/>
      </w:pPr>
      <w:r>
        <w:t xml:space="preserve">The plan forces CWA permitting---collapses state budgets. </w:t>
      </w:r>
    </w:p>
    <w:p w14:paraId="46684BE3" w14:textId="77777777" w:rsidR="00CA544F" w:rsidRPr="008B7B1B" w:rsidRDefault="00CA544F" w:rsidP="00CA544F">
      <w:r>
        <w:t xml:space="preserve">Ken </w:t>
      </w:r>
      <w:r w:rsidRPr="00266362">
        <w:rPr>
          <w:rStyle w:val="Style13ptBold"/>
        </w:rPr>
        <w:t>Paxton et al. 15</w:t>
      </w:r>
      <w:r>
        <w:t>. Attorney General of Texas. In the United States District Court Southern District of Texas: STATE OF TEXAS, Texas Department of Agriculture, Texas Commission on Environmental Quality, Texas Department of Transportation, Texas General Land Office, Railroad Commission of Texas, Texas Water Development Board, STATE OF LOUISIANA, and STATE OF MISSISSIPPI, Plaintiffs, v. United States Environmental Protection Agency, GINA McCARTHY, in her official capacity as Administrator of the United States Environmental Protection Agency, UNITED STATES ARMY CORPS OF ENGINEERS, and JO-ELLEN DARCY, in her official capacity as Assistant Secretary of the Army (Civil Works). Defendants. https://www.aswm.org/pdf_lib/cwa/tx_la_ms_lawsuit_ag_offices.pdf</w:t>
      </w:r>
    </w:p>
    <w:p w14:paraId="2A342C11" w14:textId="77777777" w:rsidR="00CA544F" w:rsidRDefault="00CA544F" w:rsidP="00CA544F">
      <w:pPr>
        <w:rPr>
          <w:rStyle w:val="StyleUnderline"/>
        </w:rPr>
      </w:pPr>
      <w:r w:rsidRPr="008B7B1B">
        <w:rPr>
          <w:sz w:val="16"/>
        </w:rPr>
        <w:t xml:space="preserve">89. </w:t>
      </w:r>
      <w:r w:rsidRPr="00300C0F">
        <w:rPr>
          <w:rStyle w:val="StyleUnderline"/>
        </w:rPr>
        <w:t>The Final Rule drastically increases</w:t>
      </w:r>
      <w:r w:rsidRPr="008B7B1B">
        <w:rPr>
          <w:sz w:val="16"/>
        </w:rPr>
        <w:t xml:space="preserve"> Plaintiffs’ </w:t>
      </w:r>
      <w:r w:rsidRPr="00ED774C">
        <w:rPr>
          <w:rStyle w:val="Emphasis"/>
        </w:rPr>
        <w:t>burdens and harms</w:t>
      </w:r>
      <w:r w:rsidRPr="008B7B1B">
        <w:rPr>
          <w:sz w:val="16"/>
        </w:rPr>
        <w:t xml:space="preserve"> Plaintiffs’ </w:t>
      </w:r>
      <w:r w:rsidRPr="00ED774C">
        <w:rPr>
          <w:rStyle w:val="Emphasis"/>
        </w:rPr>
        <w:t>abilities to administer their state programs</w:t>
      </w:r>
      <w:r w:rsidRPr="008B7B1B">
        <w:rPr>
          <w:sz w:val="16"/>
        </w:rPr>
        <w:t xml:space="preserve">. </w:t>
      </w:r>
      <w:r w:rsidRPr="00300C0F">
        <w:rPr>
          <w:rStyle w:val="StyleUnderline"/>
        </w:rPr>
        <w:t xml:space="preserve">Because the Final Rule expands federal jurisdiction, state agencies will be </w:t>
      </w:r>
      <w:r w:rsidRPr="00ED774C">
        <w:rPr>
          <w:rStyle w:val="Emphasis"/>
        </w:rPr>
        <w:t>forced to devote more resources</w:t>
      </w:r>
      <w:r w:rsidRPr="00300C0F">
        <w:rPr>
          <w:rStyle w:val="StyleUnderline"/>
        </w:rPr>
        <w:t xml:space="preserve"> to procuring CWA</w:t>
      </w:r>
      <w:r w:rsidRPr="008B7B1B">
        <w:rPr>
          <w:sz w:val="16"/>
        </w:rPr>
        <w:t xml:space="preserve"> section 402 and 404 </w:t>
      </w:r>
      <w:r w:rsidRPr="00300C0F">
        <w:rPr>
          <w:rStyle w:val="StyleUnderline"/>
        </w:rPr>
        <w:t>permits</w:t>
      </w:r>
      <w:r w:rsidRPr="008B7B1B">
        <w:rPr>
          <w:sz w:val="16"/>
        </w:rPr>
        <w:t xml:space="preserve">. For example, because the Final Rule defines “tributaries” to include ditches and flood channels, as well as features like prairie potholes and Texas coastal prairie wetlands, </w:t>
      </w:r>
      <w:r w:rsidRPr="00ED774C">
        <w:rPr>
          <w:rStyle w:val="Emphasis"/>
        </w:rPr>
        <w:t>agencies will be forced to obtain CWA section 402 and/or 404 permits</w:t>
      </w:r>
      <w:r w:rsidRPr="008B7B1B">
        <w:rPr>
          <w:rStyle w:val="StyleUnderline"/>
        </w:rPr>
        <w:t xml:space="preserve"> for work in those areas that may disturb soil or otherwise add any pollutant that could affect those features. Individual CWA section 404 permits have a median cost of $155,000 and can take more than a year to obtain.8</w:t>
      </w:r>
    </w:p>
    <w:p w14:paraId="2E8B5188" w14:textId="77777777" w:rsidR="00CA544F" w:rsidRDefault="00CA544F" w:rsidP="00CA544F">
      <w:pPr>
        <w:pStyle w:val="Heading3"/>
      </w:pPr>
    </w:p>
    <w:p w14:paraId="31C3A194" w14:textId="77777777" w:rsidR="00CA544F" w:rsidRDefault="00CA544F" w:rsidP="00CA544F">
      <w:pPr>
        <w:pStyle w:val="Heading3"/>
      </w:pPr>
      <w:r>
        <w:t xml:space="preserve">AT: Competitiveness Impact---1NC </w:t>
      </w:r>
    </w:p>
    <w:p w14:paraId="391A7612" w14:textId="77777777" w:rsidR="00CA544F" w:rsidRDefault="00CA544F" w:rsidP="00CA544F">
      <w:pPr>
        <w:pStyle w:val="Heading4"/>
      </w:pPr>
      <w:r>
        <w:t>Competitiveness is a myth---America isn’t a business</w:t>
      </w:r>
    </w:p>
    <w:p w14:paraId="47305912" w14:textId="77777777" w:rsidR="00CA544F" w:rsidRPr="000D7DBA" w:rsidRDefault="00CA544F" w:rsidP="00CA544F">
      <w:r w:rsidRPr="000D7DBA">
        <w:t xml:space="preserve">Paul </w:t>
      </w:r>
      <w:r w:rsidRPr="00B37EAD">
        <w:rPr>
          <w:rStyle w:val="Style13ptBold"/>
        </w:rPr>
        <w:t>Krugman 11</w:t>
      </w:r>
      <w:r>
        <w:t xml:space="preserve">. American economist, who is currently Distinguished Professor of Economics at the Graduate Center of the City University of New York </w:t>
      </w:r>
      <w:r w:rsidRPr="000D7DBA">
        <w:t>The Competition Myth</w:t>
      </w:r>
      <w:r>
        <w:t xml:space="preserve"> </w:t>
      </w:r>
      <w:r w:rsidRPr="000D7DBA">
        <w:t>Published: January 23, 2011</w:t>
      </w:r>
      <w:r>
        <w:t xml:space="preserve"> </w:t>
      </w:r>
      <w:r w:rsidRPr="000D7DBA">
        <w:t xml:space="preserve">http://www.nytimes.com/2011/01/24/opinion/24krugman.html </w:t>
      </w:r>
    </w:p>
    <w:p w14:paraId="24D5DAC9" w14:textId="77777777" w:rsidR="00CA544F" w:rsidRPr="00B37EAD" w:rsidRDefault="00CA544F" w:rsidP="00CA544F">
      <w:pPr>
        <w:rPr>
          <w:sz w:val="16"/>
        </w:rPr>
      </w:pPr>
      <w:r w:rsidRPr="00B37EAD">
        <w:rPr>
          <w:sz w:val="16"/>
        </w:rPr>
        <w:t xml:space="preserve">Meet the new buzzword, same as the old buzzword. In advance of the State of the Union, President </w:t>
      </w:r>
      <w:r w:rsidRPr="000D7DBA">
        <w:rPr>
          <w:u w:val="single"/>
        </w:rPr>
        <w:t>Obama has telegraphed his main theme: competitiveness</w:t>
      </w:r>
      <w:r w:rsidRPr="00B37EAD">
        <w:rPr>
          <w:sz w:val="16"/>
        </w:rPr>
        <w:t>. The President’s Economic Recovery Advisory Board has been renamed the President’s Council on Jobs and Competitiveness. And in his Saturday radio address, the president declared that “We can out-compete any other nation on Earth.”</w:t>
      </w:r>
    </w:p>
    <w:p w14:paraId="3B37234B" w14:textId="77777777" w:rsidR="00CA544F" w:rsidRPr="00B37EAD" w:rsidRDefault="00CA544F" w:rsidP="00CA544F">
      <w:pPr>
        <w:rPr>
          <w:sz w:val="16"/>
          <w:szCs w:val="16"/>
        </w:rPr>
      </w:pPr>
      <w:r w:rsidRPr="00B37EAD">
        <w:rPr>
          <w:sz w:val="16"/>
          <w:szCs w:val="16"/>
        </w:rPr>
        <w:t>This may be smart politics. Arguably, Mr. Obama has enlisted an old cliché on behalf of a good cause, as a way to sell a much-needed increase in public investment to a public thoroughly indoctrinated in the view that government spending is a bad thing.</w:t>
      </w:r>
    </w:p>
    <w:p w14:paraId="4D51B8A8" w14:textId="77777777" w:rsidR="00CA544F" w:rsidRPr="000D7DBA" w:rsidRDefault="00CA544F" w:rsidP="00CA544F">
      <w:pPr>
        <w:rPr>
          <w:u w:val="single"/>
        </w:rPr>
      </w:pPr>
      <w:r w:rsidRPr="00B37EAD">
        <w:rPr>
          <w:sz w:val="16"/>
        </w:rPr>
        <w:t xml:space="preserve">But </w:t>
      </w:r>
      <w:r w:rsidRPr="000D7DBA">
        <w:rPr>
          <w:u w:val="single"/>
        </w:rPr>
        <w:t xml:space="preserve">let’s not kid ourselves: talking about “competitiveness” as a goal is </w:t>
      </w:r>
      <w:r w:rsidRPr="00ED774C">
        <w:rPr>
          <w:rStyle w:val="Emphasis"/>
        </w:rPr>
        <w:t>fundamentally misleading</w:t>
      </w:r>
      <w:r w:rsidRPr="000D7DBA">
        <w:rPr>
          <w:u w:val="single"/>
        </w:rPr>
        <w:t xml:space="preserve">. At best, it’s a misdiagnosis of our problems. At worst, it could lead to policies based on the </w:t>
      </w:r>
      <w:r w:rsidRPr="00ED774C">
        <w:rPr>
          <w:rStyle w:val="Emphasis"/>
        </w:rPr>
        <w:t>false idea that what’s good for corporations is good for America</w:t>
      </w:r>
      <w:r w:rsidRPr="000D7DBA">
        <w:rPr>
          <w:u w:val="single"/>
        </w:rPr>
        <w:t xml:space="preserve">. </w:t>
      </w:r>
    </w:p>
    <w:p w14:paraId="5325D8A6" w14:textId="77777777" w:rsidR="00CA544F" w:rsidRPr="00B37EAD" w:rsidRDefault="00CA544F" w:rsidP="00CA544F">
      <w:pPr>
        <w:rPr>
          <w:sz w:val="16"/>
          <w:szCs w:val="16"/>
        </w:rPr>
      </w:pPr>
      <w:r w:rsidRPr="00B37EAD">
        <w:rPr>
          <w:sz w:val="16"/>
          <w:szCs w:val="16"/>
        </w:rPr>
        <w:t>About that misdiagnosis: What sense does it make to view our current woes as stemming from lack of competitiveness?</w:t>
      </w:r>
    </w:p>
    <w:p w14:paraId="6DF54D6A" w14:textId="77777777" w:rsidR="00CA544F" w:rsidRPr="00B37EAD" w:rsidRDefault="00CA544F" w:rsidP="00CA544F">
      <w:pPr>
        <w:rPr>
          <w:sz w:val="16"/>
        </w:rPr>
      </w:pPr>
      <w:r w:rsidRPr="000D7DBA">
        <w:rPr>
          <w:u w:val="single"/>
        </w:rPr>
        <w:t>It’s true that we’d have more jobs if we exported more and imported less. But the same is true of Europe and Japan</w:t>
      </w:r>
      <w:r w:rsidRPr="00B37EAD">
        <w:rPr>
          <w:sz w:val="16"/>
        </w:rPr>
        <w:t xml:space="preserve">, which also have depressed economies. And </w:t>
      </w:r>
      <w:r w:rsidRPr="00ED774C">
        <w:rPr>
          <w:rStyle w:val="Emphasis"/>
        </w:rPr>
        <w:t>we can’t all export more while importing less</w:t>
      </w:r>
      <w:r w:rsidRPr="000D7DBA">
        <w:rPr>
          <w:u w:val="single"/>
        </w:rPr>
        <w:t>, unless we can find another planet to sell to</w:t>
      </w:r>
      <w:r w:rsidRPr="00B37EAD">
        <w:rPr>
          <w:sz w:val="16"/>
        </w:rPr>
        <w:t xml:space="preserve">. Yes, we could demand that China shrink its trade surplus — but if confronting China is what Mr. Obama is proposing, he should say that plainly. </w:t>
      </w:r>
    </w:p>
    <w:p w14:paraId="76A7D809" w14:textId="77777777" w:rsidR="00CA544F" w:rsidRPr="00B37EAD" w:rsidRDefault="00CA544F" w:rsidP="00CA544F">
      <w:pPr>
        <w:rPr>
          <w:sz w:val="16"/>
        </w:rPr>
      </w:pPr>
      <w:r w:rsidRPr="00B37EAD">
        <w:rPr>
          <w:sz w:val="16"/>
        </w:rPr>
        <w:t xml:space="preserve">Furthermore, </w:t>
      </w:r>
      <w:r w:rsidRPr="000D7DBA">
        <w:rPr>
          <w:u w:val="single"/>
        </w:rPr>
        <w:t>while America is running a trade deficit, this deficit is smaller than</w:t>
      </w:r>
      <w:r w:rsidRPr="00B37EAD">
        <w:rPr>
          <w:sz w:val="16"/>
        </w:rPr>
        <w:t xml:space="preserve"> it was </w:t>
      </w:r>
      <w:r w:rsidRPr="000D7DBA">
        <w:rPr>
          <w:u w:val="single"/>
        </w:rPr>
        <w:t>before the Great Recession</w:t>
      </w:r>
      <w:r w:rsidRPr="00B37EAD">
        <w:rPr>
          <w:sz w:val="16"/>
        </w:rPr>
        <w:t xml:space="preserve"> began. It would help if we could make it smaller still. But ultimately, </w:t>
      </w:r>
      <w:r w:rsidRPr="00ED774C">
        <w:rPr>
          <w:rStyle w:val="Emphasis"/>
        </w:rPr>
        <w:t>we’re in a mess because we had a financial crisis, not because American companies have lost their ability to compete with foreign rivals</w:t>
      </w:r>
      <w:r w:rsidRPr="00B37EAD">
        <w:rPr>
          <w:sz w:val="16"/>
        </w:rPr>
        <w:t>.</w:t>
      </w:r>
    </w:p>
    <w:p w14:paraId="2017CD47" w14:textId="77777777" w:rsidR="00CA544F" w:rsidRPr="000D7DBA" w:rsidRDefault="00CA544F" w:rsidP="00CA544F">
      <w:pPr>
        <w:rPr>
          <w:u w:val="single"/>
        </w:rPr>
      </w:pPr>
      <w:r w:rsidRPr="000D7DBA">
        <w:rPr>
          <w:u w:val="single"/>
        </w:rPr>
        <w:t xml:space="preserve">But isn’t it at least somewhat useful to think of our nation as if it were America Inc., competing in the global marketplace? </w:t>
      </w:r>
      <w:r w:rsidRPr="00ED774C">
        <w:rPr>
          <w:rStyle w:val="Emphasis"/>
        </w:rPr>
        <w:t>No</w:t>
      </w:r>
      <w:r w:rsidRPr="000D7DBA">
        <w:rPr>
          <w:u w:val="single"/>
        </w:rPr>
        <w:t xml:space="preserve">. </w:t>
      </w:r>
    </w:p>
    <w:p w14:paraId="4C2AE7F2" w14:textId="77777777" w:rsidR="00CA544F" w:rsidRPr="00ED774C" w:rsidRDefault="00CA544F" w:rsidP="00CA544F">
      <w:pPr>
        <w:rPr>
          <w:rStyle w:val="Emphasis"/>
        </w:rPr>
      </w:pPr>
      <w:r w:rsidRPr="000D7DBA">
        <w:rPr>
          <w:u w:val="single"/>
        </w:rPr>
        <w:t xml:space="preserve">Consider: A corporate leader who increases profits by slashing his work force is thought to be successful. Well, that’s more or less what has happened in America recently: employment is way down, but profits are hitting new records. </w:t>
      </w:r>
      <w:r w:rsidRPr="00ED774C">
        <w:rPr>
          <w:rStyle w:val="Emphasis"/>
        </w:rPr>
        <w:t>Who, exactly, considers this economic success?</w:t>
      </w:r>
    </w:p>
    <w:p w14:paraId="25110FE0" w14:textId="77777777" w:rsidR="00CA544F" w:rsidRDefault="00CA544F" w:rsidP="00CA544F">
      <w:pPr>
        <w:pStyle w:val="Heading4"/>
      </w:pPr>
      <w:r>
        <w:t xml:space="preserve">Path dependence solves even if American primacy collapses </w:t>
      </w:r>
    </w:p>
    <w:p w14:paraId="1A9AB980" w14:textId="77777777" w:rsidR="00CA544F" w:rsidRPr="00D84911" w:rsidRDefault="00CA544F" w:rsidP="00CA544F">
      <w:r>
        <w:t xml:space="preserve">Robert </w:t>
      </w:r>
      <w:r w:rsidRPr="00B37EAD">
        <w:rPr>
          <w:rStyle w:val="Style13ptBold"/>
        </w:rPr>
        <w:t>Jervis 11</w:t>
      </w:r>
      <w:r>
        <w:t>. Department of Political Science and School of International and Public Affairs, Columbia University Force in Our Times http://journals.sagepub.com/doi/pdf/10.1177/0047117811422531</w:t>
      </w:r>
    </w:p>
    <w:p w14:paraId="3CCB3506" w14:textId="77777777" w:rsidR="00CA544F" w:rsidRPr="00B37EAD" w:rsidRDefault="00CA544F" w:rsidP="00CA544F">
      <w:pPr>
        <w:rPr>
          <w:sz w:val="16"/>
        </w:rPr>
      </w:pPr>
      <w:r w:rsidRPr="00B37EAD">
        <w:rPr>
          <w:sz w:val="16"/>
        </w:rPr>
        <w:t xml:space="preserve">A more likely change would be an erosion of American hegemony. Among the leading powers, all are not equally leading. The strength, interests and military presence of the US remain sufficient to see that others in the community do not challenge either it or each other. </w:t>
      </w:r>
      <w:r w:rsidRPr="00D84911">
        <w:rPr>
          <w:u w:val="single"/>
        </w:rPr>
        <w:t>A decline in American power and a partial withdrawal of its influence are certainly possible</w:t>
      </w:r>
      <w:r w:rsidRPr="00B37EAD">
        <w:rPr>
          <w:sz w:val="16"/>
        </w:rPr>
        <w:t xml:space="preserve">, and, at minimum, American troops might be withdrawn from Europe in the coming years. </w:t>
      </w:r>
      <w:r w:rsidRPr="00D84911">
        <w:rPr>
          <w:u w:val="single"/>
        </w:rPr>
        <w:t xml:space="preserve">But would this matter? Even if American dominance played a large role in forming the community, it may not be necessary for the community’s maintenance. Path-dependence may operate strongly here, and although firm evidence is hard to come by, I would argue that in the absence of other changes of the kind I have discussed, </w:t>
      </w:r>
      <w:r w:rsidRPr="00ED774C">
        <w:rPr>
          <w:rStyle w:val="Emphasis"/>
        </w:rPr>
        <w:t>it is very unlikely that pulling off the American security blanket would lead to thoughts of war</w:t>
      </w:r>
      <w:r w:rsidRPr="00B37EAD">
        <w:rPr>
          <w:sz w:val="16"/>
        </w:rPr>
        <w:t>. (On the level of policy prescription, however, I am cautious enough not to want to run the experiment.)</w:t>
      </w:r>
    </w:p>
    <w:p w14:paraId="5ABDF2A2" w14:textId="77777777" w:rsidR="00CA544F" w:rsidRPr="003F3257" w:rsidRDefault="00CA544F" w:rsidP="00CA544F"/>
    <w:p w14:paraId="44120752" w14:textId="77777777" w:rsidR="00CA544F" w:rsidRDefault="00CA544F" w:rsidP="00CA544F">
      <w:pPr>
        <w:pStyle w:val="Heading3"/>
      </w:pPr>
      <w:r>
        <w:t xml:space="preserve">XT---AT: Competitiveness Impact---2NC </w:t>
      </w:r>
    </w:p>
    <w:p w14:paraId="02AF9FCC" w14:textId="77777777" w:rsidR="00CA544F" w:rsidRDefault="00CA544F" w:rsidP="00CA544F">
      <w:pPr>
        <w:pStyle w:val="Heading4"/>
      </w:pPr>
      <w:r>
        <w:t>Competitiveness isn’t real</w:t>
      </w:r>
    </w:p>
    <w:p w14:paraId="269201C5" w14:textId="77777777" w:rsidR="00CA544F" w:rsidRPr="000D7DBA" w:rsidRDefault="00CA544F" w:rsidP="00CA544F">
      <w:r>
        <w:t xml:space="preserve">Paul </w:t>
      </w:r>
      <w:r w:rsidRPr="00B37EAD">
        <w:rPr>
          <w:rStyle w:val="Style13ptBold"/>
        </w:rPr>
        <w:t>Krugman 11</w:t>
      </w:r>
      <w:r>
        <w:rPr>
          <w:b/>
        </w:rPr>
        <w:t xml:space="preserve">. </w:t>
      </w:r>
      <w:r>
        <w:t>American economist, who is currently Distinguished Professor of Economics at the Graduate Center of the City University of New York “Competitiveness” https://krugman.blogs.nytimes.com/2011/01/22/competitiveness/?_r=0</w:t>
      </w:r>
    </w:p>
    <w:p w14:paraId="4A5A9FEF" w14:textId="77777777" w:rsidR="00CA544F" w:rsidRPr="00B37EAD" w:rsidRDefault="00CA544F" w:rsidP="00CA544F">
      <w:pPr>
        <w:rPr>
          <w:sz w:val="16"/>
        </w:rPr>
      </w:pPr>
      <w:r w:rsidRPr="00E7488E">
        <w:rPr>
          <w:u w:val="single"/>
        </w:rPr>
        <w:t>Sigh</w:t>
      </w:r>
      <w:r w:rsidRPr="00B37EAD">
        <w:rPr>
          <w:sz w:val="16"/>
        </w:rPr>
        <w:t xml:space="preserve">. So it appears that President </w:t>
      </w:r>
      <w:r w:rsidRPr="00E7488E">
        <w:rPr>
          <w:u w:val="single"/>
        </w:rPr>
        <w:t>Obama is going to make “competitiveness” his main</w:t>
      </w:r>
      <w:r w:rsidRPr="00B37EAD">
        <w:rPr>
          <w:sz w:val="16"/>
        </w:rPr>
        <w:t xml:space="preserve"> economic </w:t>
      </w:r>
      <w:r w:rsidRPr="00E7488E">
        <w:rPr>
          <w:u w:val="single"/>
        </w:rPr>
        <w:t>theme</w:t>
      </w:r>
      <w:r w:rsidRPr="00B37EAD">
        <w:rPr>
          <w:sz w:val="16"/>
        </w:rPr>
        <w:t xml:space="preserve">. To be fair, he could (and may well) do worse. But </w:t>
      </w:r>
      <w:r w:rsidRPr="000D7DBA">
        <w:rPr>
          <w:u w:val="single"/>
        </w:rPr>
        <w:t xml:space="preserve">this is hackneyed stuff, and involves a </w:t>
      </w:r>
      <w:r w:rsidRPr="00ED774C">
        <w:rPr>
          <w:rStyle w:val="Emphasis"/>
        </w:rPr>
        <w:t>fundamental misconception</w:t>
      </w:r>
      <w:r w:rsidRPr="000D7DBA">
        <w:rPr>
          <w:u w:val="single"/>
        </w:rPr>
        <w:t xml:space="preserve"> about the nature of our economic problems</w:t>
      </w:r>
      <w:r w:rsidRPr="00B37EAD">
        <w:rPr>
          <w:sz w:val="16"/>
        </w:rPr>
        <w:t>.</w:t>
      </w:r>
    </w:p>
    <w:p w14:paraId="11B67B9A" w14:textId="77777777" w:rsidR="00CA544F" w:rsidRPr="00B37EAD" w:rsidRDefault="00CA544F" w:rsidP="00CA544F">
      <w:pPr>
        <w:rPr>
          <w:sz w:val="16"/>
          <w:szCs w:val="16"/>
        </w:rPr>
      </w:pPr>
      <w:r w:rsidRPr="00B37EAD">
        <w:rPr>
          <w:sz w:val="16"/>
          <w:szCs w:val="16"/>
        </w:rPr>
        <w:t xml:space="preserve">It’s OK to talk about competitiveness when you’re specifically asking whether a country’s exports and import-competing industries have low enough costs to sell stuff in competition with rivals in other countries; measures of relative costs and prices are, in fact, commonly — and unobjectionably — referred to as competitiveness indicators. </w:t>
      </w:r>
    </w:p>
    <w:p w14:paraId="20B08C61" w14:textId="77777777" w:rsidR="00CA544F" w:rsidRPr="00B37EAD" w:rsidRDefault="00CA544F" w:rsidP="00CA544F">
      <w:pPr>
        <w:rPr>
          <w:sz w:val="16"/>
        </w:rPr>
      </w:pPr>
      <w:r w:rsidRPr="00B37EAD">
        <w:rPr>
          <w:sz w:val="16"/>
        </w:rPr>
        <w:t xml:space="preserve">But </w:t>
      </w:r>
      <w:r w:rsidRPr="000D7DBA">
        <w:rPr>
          <w:u w:val="single"/>
        </w:rPr>
        <w:t>the idea that broader economic performance is about being better than other countries at something or other</w:t>
      </w:r>
      <w:r w:rsidRPr="00B37EAD">
        <w:rPr>
          <w:sz w:val="16"/>
        </w:rPr>
        <w:t xml:space="preserve"> — that a companycountry is like a corporation –</w:t>
      </w:r>
      <w:r w:rsidRPr="00ED774C">
        <w:rPr>
          <w:rStyle w:val="Emphasis"/>
        </w:rPr>
        <w:t>is just wrong</w:t>
      </w:r>
      <w:r w:rsidRPr="00B37EAD">
        <w:rPr>
          <w:sz w:val="16"/>
        </w:rPr>
        <w:t>. I wrote about this at length a long time ago, and everything I said then still holds true.*</w:t>
      </w:r>
    </w:p>
    <w:p w14:paraId="30061904" w14:textId="77777777" w:rsidR="00CA544F" w:rsidRPr="00B37EAD" w:rsidRDefault="00CA544F" w:rsidP="00CA544F">
      <w:pPr>
        <w:rPr>
          <w:sz w:val="16"/>
        </w:rPr>
      </w:pPr>
      <w:r w:rsidRPr="00B37EAD">
        <w:rPr>
          <w:sz w:val="16"/>
        </w:rPr>
        <w:t xml:space="preserve">The hopeful interpretation of Obama’s embrace of the idea that he’s the CEO of America Inc. is that it might help fend off right-wing attacks on government action as a whole, helping him sell the need for public investment of various kinds. On the other hand, as Robert Reich says, </w:t>
      </w:r>
      <w:r w:rsidRPr="000D7DBA">
        <w:rPr>
          <w:u w:val="single"/>
        </w:rPr>
        <w:t xml:space="preserve">this could all too easily turn into a validation of the claim that what’s good for corporations is good for America, which is </w:t>
      </w:r>
      <w:r w:rsidRPr="00ED774C">
        <w:rPr>
          <w:rStyle w:val="Emphasis"/>
        </w:rPr>
        <w:t>even less true now than it used to be</w:t>
      </w:r>
      <w:r w:rsidRPr="00B37EAD">
        <w:rPr>
          <w:sz w:val="16"/>
        </w:rPr>
        <w:t xml:space="preserve">. </w:t>
      </w:r>
    </w:p>
    <w:p w14:paraId="74FA75A2" w14:textId="77777777" w:rsidR="00CA544F" w:rsidRDefault="00CA544F" w:rsidP="00CA544F">
      <w:pPr>
        <w:pStyle w:val="Heading3"/>
      </w:pPr>
    </w:p>
    <w:p w14:paraId="477FB71F" w14:textId="77777777" w:rsidR="00CA544F" w:rsidRDefault="00CA544F" w:rsidP="00CA544F">
      <w:pPr>
        <w:pStyle w:val="Heading3"/>
      </w:pPr>
      <w:r>
        <w:t>AT: Environment Impact---1NC</w:t>
      </w:r>
    </w:p>
    <w:p w14:paraId="09A0F010" w14:textId="77777777" w:rsidR="00CA544F" w:rsidRDefault="00CA544F" w:rsidP="00CA544F">
      <w:pPr>
        <w:pStyle w:val="Heading4"/>
      </w:pPr>
      <w:r>
        <w:t>No environment impacts---intervening actors</w:t>
      </w:r>
    </w:p>
    <w:p w14:paraId="7E265A71" w14:textId="77777777" w:rsidR="00CA544F" w:rsidRPr="00076741" w:rsidRDefault="00CA544F" w:rsidP="00CA544F">
      <w:r>
        <w:t xml:space="preserve">Gregg </w:t>
      </w:r>
      <w:r w:rsidRPr="00076741">
        <w:rPr>
          <w:rStyle w:val="Style13ptBold"/>
        </w:rPr>
        <w:t>Easterbrook 19</w:t>
      </w:r>
      <w:r>
        <w:t>. Former editor at the Washington Monthly from 1979 to 1981. "The Pundits Who Get It Wrong—and Pay No Price". Washington Monthly. https://washingtonmonthly.com/magazine/november-december-2019/the-pundits-who-get-it-wrong-and-pay-no-price/</w:t>
      </w:r>
    </w:p>
    <w:p w14:paraId="2068AFF1" w14:textId="77777777" w:rsidR="00CA544F" w:rsidRPr="00ED774C" w:rsidRDefault="00CA544F" w:rsidP="00CA544F">
      <w:pPr>
        <w:rPr>
          <w:rStyle w:val="Emphasis"/>
        </w:rPr>
      </w:pPr>
      <w:r w:rsidRPr="00076741">
        <w:rPr>
          <w:sz w:val="16"/>
        </w:rPr>
        <w:t xml:space="preserve">A final lesson is to </w:t>
      </w:r>
      <w:r w:rsidRPr="00076741">
        <w:rPr>
          <w:rStyle w:val="StyleUnderline"/>
        </w:rPr>
        <w:t xml:space="preserve">be suspicious of </w:t>
      </w:r>
      <w:r w:rsidRPr="00ED774C">
        <w:rPr>
          <w:rStyle w:val="Emphasis"/>
        </w:rPr>
        <w:t>doomsday claims</w:t>
      </w:r>
      <w:r w:rsidRPr="00076741">
        <w:rPr>
          <w:rStyle w:val="StyleUnderline"/>
        </w:rPr>
        <w:t>. Climate change is real</w:t>
      </w:r>
      <w:r w:rsidRPr="00076741">
        <w:rPr>
          <w:sz w:val="16"/>
        </w:rPr>
        <w:t xml:space="preserve">, is driven by human activity, and is already causing harm. But </w:t>
      </w:r>
      <w:r w:rsidRPr="00ED774C">
        <w:rPr>
          <w:rStyle w:val="Emphasis"/>
        </w:rPr>
        <w:t>the worst-case outcome is unlikely</w:t>
      </w:r>
      <w:r w:rsidRPr="00076741">
        <w:rPr>
          <w:rStyle w:val="StyleUnderline"/>
        </w:rPr>
        <w:t>. Half a century ago, looking at then-current trends, experts thought the world’s forests would shrink rapidly</w:t>
      </w:r>
      <w:r w:rsidRPr="00076741">
        <w:rPr>
          <w:sz w:val="16"/>
        </w:rPr>
        <w:t xml:space="preserve">. Since 1980, however, </w:t>
      </w:r>
      <w:r w:rsidRPr="00ED774C">
        <w:rPr>
          <w:rStyle w:val="Emphasis"/>
        </w:rPr>
        <w:t>global forest cover has increased</w:t>
      </w:r>
      <w:r w:rsidRPr="00076741">
        <w:rPr>
          <w:sz w:val="16"/>
        </w:rPr>
        <w:t xml:space="preserve"> by about 15 percent. </w:t>
      </w:r>
      <w:r w:rsidRPr="00076741">
        <w:rPr>
          <w:rStyle w:val="StyleUnderline"/>
        </w:rPr>
        <w:t>Smog was supposed to turn the atmosphere into poison</w:t>
      </w:r>
      <w:r w:rsidRPr="00076741">
        <w:rPr>
          <w:sz w:val="16"/>
        </w:rPr>
        <w:t xml:space="preserve">. Since about 1975, the </w:t>
      </w:r>
      <w:r w:rsidRPr="00ED774C">
        <w:rPr>
          <w:rStyle w:val="Emphasis"/>
        </w:rPr>
        <w:t>air</w:t>
      </w:r>
      <w:r w:rsidRPr="00076741">
        <w:rPr>
          <w:sz w:val="16"/>
        </w:rPr>
        <w:t xml:space="preserve"> in Los Angeles, for example, </w:t>
      </w:r>
      <w:r w:rsidRPr="00ED774C">
        <w:rPr>
          <w:rStyle w:val="Emphasis"/>
        </w:rPr>
        <w:t>has become</w:t>
      </w:r>
      <w:r w:rsidRPr="00076741">
        <w:rPr>
          <w:sz w:val="16"/>
        </w:rPr>
        <w:t xml:space="preserve"> steadily </w:t>
      </w:r>
      <w:r w:rsidRPr="00ED774C">
        <w:rPr>
          <w:rStyle w:val="Emphasis"/>
        </w:rPr>
        <w:t>cleaner</w:t>
      </w:r>
      <w:r w:rsidRPr="00076741">
        <w:rPr>
          <w:sz w:val="16"/>
        </w:rPr>
        <w:t xml:space="preserve">. </w:t>
      </w:r>
      <w:r w:rsidRPr="00076741">
        <w:rPr>
          <w:rStyle w:val="StyleUnderline"/>
        </w:rPr>
        <w:t xml:space="preserve">Population growth was supposed to overcome the carrying capacity of the planet. Today the family has nearly </w:t>
      </w:r>
      <w:r w:rsidRPr="00ED774C">
        <w:rPr>
          <w:rStyle w:val="Emphasis"/>
        </w:rPr>
        <w:t>twice as many members</w:t>
      </w:r>
      <w:r w:rsidRPr="00076741">
        <w:rPr>
          <w:sz w:val="16"/>
        </w:rPr>
        <w:t xml:space="preserve"> as in 1968, when the doomsday book The Population Bomb was a best seller, yet the World Bank found in 2018 that </w:t>
      </w:r>
      <w:r w:rsidRPr="00ED774C">
        <w:rPr>
          <w:rStyle w:val="Emphasis"/>
        </w:rPr>
        <w:t xml:space="preserve">extreme poverty “is at the lowest level in recorded history.” </w:t>
      </w:r>
    </w:p>
    <w:p w14:paraId="6B327303" w14:textId="77777777" w:rsidR="00CA544F" w:rsidRPr="00452F0E" w:rsidRDefault="00CA544F" w:rsidP="00CA544F">
      <w:pPr>
        <w:rPr>
          <w:sz w:val="16"/>
        </w:rPr>
      </w:pPr>
      <w:r w:rsidRPr="00076741">
        <w:rPr>
          <w:rStyle w:val="StyleUnderline"/>
        </w:rPr>
        <w:t>When existential threats become</w:t>
      </w:r>
      <w:r w:rsidRPr="00452F0E">
        <w:rPr>
          <w:sz w:val="16"/>
        </w:rPr>
        <w:t xml:space="preserve"> widely </w:t>
      </w:r>
      <w:r w:rsidRPr="00076741">
        <w:rPr>
          <w:rStyle w:val="StyleUnderline"/>
        </w:rPr>
        <w:t xml:space="preserve">known, </w:t>
      </w:r>
      <w:r w:rsidRPr="00ED774C">
        <w:rPr>
          <w:rStyle w:val="Emphasis"/>
        </w:rPr>
        <w:t>regulatory reforms are enacted</w:t>
      </w:r>
      <w:r w:rsidRPr="00452F0E">
        <w:rPr>
          <w:sz w:val="16"/>
        </w:rPr>
        <w:t xml:space="preserve">, inventors and </w:t>
      </w:r>
      <w:r w:rsidRPr="00076741">
        <w:rPr>
          <w:rStyle w:val="StyleUnderline"/>
        </w:rPr>
        <w:t xml:space="preserve">businesspeople roll up their sleeves, and state and local groups </w:t>
      </w:r>
      <w:r w:rsidRPr="00ED774C">
        <w:rPr>
          <w:rStyle w:val="Emphasis"/>
        </w:rPr>
        <w:t>take action</w:t>
      </w:r>
      <w:r w:rsidRPr="00076741">
        <w:rPr>
          <w:rStyle w:val="StyleUnderline"/>
        </w:rPr>
        <w:t>. This</w:t>
      </w:r>
      <w:r w:rsidRPr="00452F0E">
        <w:rPr>
          <w:sz w:val="16"/>
        </w:rPr>
        <w:t xml:space="preserve"> was the case during the energy crisis when many experts said hope was lost—and </w:t>
      </w:r>
      <w:r w:rsidRPr="00ED774C">
        <w:rPr>
          <w:rStyle w:val="Emphasis"/>
        </w:rPr>
        <w:t>will be the case for the reduction of greenhouse gases</w:t>
      </w:r>
      <w:r w:rsidRPr="00452F0E">
        <w:rPr>
          <w:sz w:val="16"/>
        </w:rPr>
        <w:t>, as well.</w:t>
      </w:r>
    </w:p>
    <w:p w14:paraId="0973185A" w14:textId="77777777" w:rsidR="00CA544F" w:rsidRDefault="00CA544F" w:rsidP="00CA544F">
      <w:pPr>
        <w:pStyle w:val="Heading3"/>
      </w:pPr>
      <w:r>
        <w:t>AT: Biodiversity---1NC/2NC</w:t>
      </w:r>
    </w:p>
    <w:p w14:paraId="1F79FBA8" w14:textId="77777777" w:rsidR="00CA544F" w:rsidRPr="00843B9D" w:rsidRDefault="00CA544F" w:rsidP="00CA544F">
      <w:pPr>
        <w:pStyle w:val="Heading4"/>
      </w:pPr>
      <w:r>
        <w:t xml:space="preserve">Species extinction is </w:t>
      </w:r>
      <w:r w:rsidRPr="00076741">
        <w:rPr>
          <w:u w:val="single"/>
        </w:rPr>
        <w:t>exaggerated</w:t>
      </w:r>
      <w:r>
        <w:t xml:space="preserve">. </w:t>
      </w:r>
    </w:p>
    <w:p w14:paraId="25B81009" w14:textId="77777777" w:rsidR="00CA544F" w:rsidRPr="00600384" w:rsidRDefault="00CA544F" w:rsidP="00CA544F">
      <w:r>
        <w:t xml:space="preserve">G. </w:t>
      </w:r>
      <w:r w:rsidRPr="00600384">
        <w:rPr>
          <w:rStyle w:val="Style13ptBold"/>
        </w:rPr>
        <w:t>Bailey 19</w:t>
      </w:r>
      <w:r>
        <w:t>. “Letters | ‘Mass species extinction’ headlines are overblown and ignore success in conservation efforts” South China Morning Post. 05-14-2019. https://www.scmp.com/comment/letters/article/3010008/mass-species-extinction-headlines-are-overblown-and-ignore-success</w:t>
      </w:r>
    </w:p>
    <w:p w14:paraId="214BDEFF" w14:textId="77777777" w:rsidR="00CA544F" w:rsidRPr="00076741" w:rsidRDefault="00CA544F" w:rsidP="00CA544F">
      <w:pPr>
        <w:rPr>
          <w:sz w:val="16"/>
        </w:rPr>
      </w:pPr>
      <w:r w:rsidRPr="00076741">
        <w:rPr>
          <w:sz w:val="16"/>
        </w:rPr>
        <w:t xml:space="preserve">David </w:t>
      </w:r>
      <w:r w:rsidRPr="00076741">
        <w:rPr>
          <w:rStyle w:val="StyleUnderline"/>
        </w:rPr>
        <w:t>Dodwell</w:t>
      </w:r>
      <w:r w:rsidRPr="00076741">
        <w:rPr>
          <w:sz w:val="16"/>
        </w:rPr>
        <w:t xml:space="preserve"> admits he may have </w:t>
      </w:r>
      <w:r w:rsidRPr="00076741">
        <w:rPr>
          <w:rStyle w:val="StyleUnderline"/>
        </w:rPr>
        <w:t>exaggerated</w:t>
      </w:r>
      <w:r w:rsidRPr="00076741">
        <w:rPr>
          <w:sz w:val="16"/>
        </w:rPr>
        <w:t xml:space="preserve"> just a bit </w:t>
      </w:r>
      <w:r w:rsidRPr="00076741">
        <w:rPr>
          <w:rStyle w:val="StyleUnderline"/>
        </w:rPr>
        <w:t xml:space="preserve">when </w:t>
      </w:r>
      <w:r w:rsidRPr="00ED774C">
        <w:rPr>
          <w:rStyle w:val="Emphasis"/>
        </w:rPr>
        <w:t>lamenting the loss of life in the seas</w:t>
      </w:r>
      <w:r w:rsidRPr="00076741">
        <w:rPr>
          <w:sz w:val="16"/>
        </w:rPr>
        <w:t xml:space="preserve"> around his idyllic home, and is amazed at the wonderful diversity of natural life in Hong Kong (“Loud and clear alarm bell sounded on species extinction. What now?”, May 11). I share his amazement and wonder, but it’s a shame he wasn’t able to see that </w:t>
      </w:r>
      <w:r w:rsidRPr="00076741">
        <w:rPr>
          <w:rStyle w:val="StyleUnderline"/>
        </w:rPr>
        <w:t>the</w:t>
      </w:r>
      <w:r w:rsidRPr="00076741">
        <w:rPr>
          <w:sz w:val="16"/>
        </w:rPr>
        <w:t xml:space="preserve"> United Nations IPBES’ (Intergovernmental Science Policy Platform on Biodiversity and Ecosystem Services) </w:t>
      </w:r>
      <w:r w:rsidRPr="00076741">
        <w:rPr>
          <w:rStyle w:val="StyleUnderline"/>
        </w:rPr>
        <w:t>claim, that one million species are heading for extinction</w:t>
      </w:r>
      <w:r w:rsidRPr="00076741">
        <w:rPr>
          <w:sz w:val="16"/>
        </w:rPr>
        <w:t xml:space="preserve"> due to human activities, </w:t>
      </w:r>
      <w:r w:rsidRPr="00076741">
        <w:rPr>
          <w:rStyle w:val="StyleUnderline"/>
        </w:rPr>
        <w:t>may have</w:t>
      </w:r>
      <w:r w:rsidRPr="00076741">
        <w:rPr>
          <w:sz w:val="16"/>
        </w:rPr>
        <w:t xml:space="preserve"> also </w:t>
      </w:r>
      <w:r w:rsidRPr="00ED774C">
        <w:rPr>
          <w:rStyle w:val="Emphasis"/>
        </w:rPr>
        <w:t>been</w:t>
      </w:r>
      <w:r w:rsidRPr="00076741">
        <w:rPr>
          <w:sz w:val="16"/>
        </w:rPr>
        <w:t xml:space="preserve"> a bit of an </w:t>
      </w:r>
      <w:r w:rsidRPr="00ED774C">
        <w:rPr>
          <w:rStyle w:val="Emphasis"/>
        </w:rPr>
        <w:t>exaggeration</w:t>
      </w:r>
      <w:r w:rsidRPr="00076741">
        <w:rPr>
          <w:sz w:val="16"/>
        </w:rPr>
        <w:t xml:space="preserve"> – just a bit.</w:t>
      </w:r>
    </w:p>
    <w:p w14:paraId="76B6992D" w14:textId="77777777" w:rsidR="00CA544F" w:rsidRPr="00076741" w:rsidRDefault="00CA544F" w:rsidP="00CA544F">
      <w:pPr>
        <w:rPr>
          <w:sz w:val="16"/>
        </w:rPr>
      </w:pPr>
      <w:r w:rsidRPr="00076741">
        <w:rPr>
          <w:sz w:val="16"/>
        </w:rPr>
        <w:t xml:space="preserve">How exactly did this UN body arrive at such a huge and frightening figure? Apparently </w:t>
      </w:r>
      <w:r w:rsidRPr="00076741">
        <w:rPr>
          <w:rStyle w:val="StyleUnderline"/>
        </w:rPr>
        <w:t>it was referring to one million species out of eight million</w:t>
      </w:r>
      <w:r w:rsidRPr="00076741">
        <w:rPr>
          <w:sz w:val="16"/>
        </w:rPr>
        <w:t xml:space="preserve">, but all </w:t>
      </w:r>
      <w:r w:rsidRPr="00076741">
        <w:rPr>
          <w:rStyle w:val="StyleUnderline"/>
        </w:rPr>
        <w:t>you see</w:t>
      </w:r>
      <w:r w:rsidRPr="00076741">
        <w:rPr>
          <w:sz w:val="16"/>
        </w:rPr>
        <w:t xml:space="preserve"> in yet more </w:t>
      </w:r>
      <w:r w:rsidRPr="00ED774C">
        <w:rPr>
          <w:rStyle w:val="Emphasis"/>
        </w:rPr>
        <w:t>doomsday headlines</w:t>
      </w:r>
      <w:r w:rsidRPr="00076741">
        <w:rPr>
          <w:sz w:val="16"/>
        </w:rPr>
        <w:t xml:space="preserve"> is “one million species under threat”.</w:t>
      </w:r>
    </w:p>
    <w:p w14:paraId="561F4A8F" w14:textId="77777777" w:rsidR="00CA544F" w:rsidRPr="00076741" w:rsidRDefault="00CA544F" w:rsidP="00CA544F">
      <w:pPr>
        <w:rPr>
          <w:sz w:val="16"/>
        </w:rPr>
      </w:pPr>
      <w:r w:rsidRPr="00076741">
        <w:rPr>
          <w:sz w:val="16"/>
        </w:rPr>
        <w:t xml:space="preserve">In fact, </w:t>
      </w:r>
      <w:r w:rsidRPr="00076741">
        <w:rPr>
          <w:rStyle w:val="StyleUnderline"/>
        </w:rPr>
        <w:t>less than 2 per cent of bird and mammal species have gone extinct</w:t>
      </w:r>
      <w:r w:rsidRPr="00076741">
        <w:rPr>
          <w:sz w:val="16"/>
        </w:rPr>
        <w:t xml:space="preserve"> over the last few centuries. The </w:t>
      </w:r>
      <w:r w:rsidRPr="00076741">
        <w:rPr>
          <w:rStyle w:val="StyleUnderline"/>
        </w:rPr>
        <w:t>success</w:t>
      </w:r>
      <w:r w:rsidRPr="00076741">
        <w:rPr>
          <w:sz w:val="16"/>
        </w:rPr>
        <w:t xml:space="preserve"> stories about the revitalisation of nature and species </w:t>
      </w:r>
      <w:r w:rsidRPr="00076741">
        <w:rPr>
          <w:rStyle w:val="StyleUnderline"/>
        </w:rPr>
        <w:t xml:space="preserve">is completely </w:t>
      </w:r>
      <w:r w:rsidRPr="00ED774C">
        <w:rPr>
          <w:rStyle w:val="Emphasis"/>
        </w:rPr>
        <w:t>ignored</w:t>
      </w:r>
      <w:r w:rsidRPr="00076741">
        <w:rPr>
          <w:sz w:val="16"/>
        </w:rPr>
        <w:t>. Humpback whales, for example, are flourishing after being under threat. Others do remain under threat, and many, like the orangutan, are under threat due to the demand for biofuels to replace fossil fuels to combat climate change. Sad, but true.</w:t>
      </w:r>
    </w:p>
    <w:p w14:paraId="097C297E" w14:textId="77777777" w:rsidR="00CA544F" w:rsidRPr="00D84239" w:rsidRDefault="00CA544F" w:rsidP="00CA544F">
      <w:pPr>
        <w:pStyle w:val="Heading3"/>
      </w:pPr>
      <w:r>
        <w:t>AT: Warming---1NC/2NC</w:t>
      </w:r>
    </w:p>
    <w:p w14:paraId="7B507C92" w14:textId="77777777" w:rsidR="00CA544F" w:rsidRDefault="00CA544F" w:rsidP="00CA544F">
      <w:pPr>
        <w:pStyle w:val="Heading4"/>
      </w:pPr>
      <w:r>
        <w:t xml:space="preserve">No impact---development solves. </w:t>
      </w:r>
    </w:p>
    <w:p w14:paraId="59C7D6E9" w14:textId="77777777" w:rsidR="00CA544F" w:rsidRPr="00E62C65" w:rsidRDefault="00CA544F" w:rsidP="00CA544F">
      <w:r>
        <w:t xml:space="preserve">Will </w:t>
      </w:r>
      <w:r w:rsidRPr="00E62C65">
        <w:rPr>
          <w:rStyle w:val="Style13ptBold"/>
        </w:rPr>
        <w:t>Boisvert 18</w:t>
      </w:r>
      <w:r>
        <w:t>. Journalist. “The Conquest of Climate”. http://progressandperil.com/2018/02/23/the-conquest-of-climate/</w:t>
      </w:r>
    </w:p>
    <w:p w14:paraId="628C9BCF" w14:textId="77777777" w:rsidR="00CA544F" w:rsidRPr="00E62C65" w:rsidRDefault="00CA544F" w:rsidP="00CA544F">
      <w:pPr>
        <w:rPr>
          <w:u w:val="single"/>
        </w:rPr>
      </w:pPr>
      <w:r w:rsidRPr="00E62C65">
        <w:rPr>
          <w:rStyle w:val="StyleUnderline"/>
        </w:rPr>
        <w:t xml:space="preserve">How bad will climate change be? </w:t>
      </w:r>
      <w:r w:rsidRPr="00ED774C">
        <w:rPr>
          <w:rStyle w:val="Emphasis"/>
        </w:rPr>
        <w:t>Not very</w:t>
      </w:r>
      <w:r w:rsidRPr="00E62C65">
        <w:rPr>
          <w:rStyle w:val="StyleUnderline"/>
        </w:rPr>
        <w:t>.</w:t>
      </w:r>
    </w:p>
    <w:p w14:paraId="47423502" w14:textId="77777777" w:rsidR="00CA544F" w:rsidRPr="00E62C65" w:rsidRDefault="00CA544F" w:rsidP="00CA544F">
      <w:pPr>
        <w:rPr>
          <w:sz w:val="16"/>
        </w:rPr>
      </w:pPr>
      <w:r w:rsidRPr="00E62C65">
        <w:rPr>
          <w:sz w:val="16"/>
        </w:rPr>
        <w:t xml:space="preserve">No, </w:t>
      </w:r>
      <w:r w:rsidRPr="00E62C65">
        <w:rPr>
          <w:rStyle w:val="StyleUnderline"/>
        </w:rPr>
        <w:t>this isn’t</w:t>
      </w:r>
      <w:r w:rsidRPr="00E62C65">
        <w:rPr>
          <w:sz w:val="16"/>
        </w:rPr>
        <w:t xml:space="preserve"> a </w:t>
      </w:r>
      <w:r w:rsidRPr="00E62C65">
        <w:rPr>
          <w:rStyle w:val="StyleUnderline"/>
        </w:rPr>
        <w:t>denialist</w:t>
      </w:r>
      <w:r w:rsidRPr="00E62C65">
        <w:rPr>
          <w:sz w:val="16"/>
        </w:rPr>
        <w:t xml:space="preserve"> screed. Human </w:t>
      </w:r>
      <w:r w:rsidRPr="00E62C65">
        <w:rPr>
          <w:rStyle w:val="StyleUnderline"/>
        </w:rPr>
        <w:t>greenhouse emissions will warm the pla</w:t>
      </w:r>
      <w:r w:rsidRPr="00E62C65">
        <w:rPr>
          <w:sz w:val="16"/>
        </w:rPr>
        <w:t>net, raise the seas and derange the weather, and the resulting heat, flood and drought will be cataclysmic.</w:t>
      </w:r>
    </w:p>
    <w:p w14:paraId="51F85B47" w14:textId="77777777" w:rsidR="00CA544F" w:rsidRPr="00E62C65" w:rsidRDefault="00CA544F" w:rsidP="00CA544F">
      <w:pPr>
        <w:rPr>
          <w:rStyle w:val="StyleUnderline"/>
        </w:rPr>
      </w:pPr>
      <w:r w:rsidRPr="00E62C65">
        <w:rPr>
          <w:sz w:val="16"/>
        </w:rPr>
        <w:t xml:space="preserve">Cataclysmic—but </w:t>
      </w:r>
      <w:r w:rsidRPr="00ED774C">
        <w:rPr>
          <w:rStyle w:val="Emphasis"/>
        </w:rPr>
        <w:t>not apocalyptic</w:t>
      </w:r>
      <w:r w:rsidRPr="00E62C65">
        <w:rPr>
          <w:sz w:val="16"/>
        </w:rPr>
        <w:t xml:space="preserve">. While the climate upheaval will be large, </w:t>
      </w:r>
      <w:r w:rsidRPr="00E62C65">
        <w:rPr>
          <w:rStyle w:val="StyleUnderline"/>
        </w:rPr>
        <w:t xml:space="preserve">the consequences for human well-being will be </w:t>
      </w:r>
      <w:r w:rsidRPr="00ED774C">
        <w:rPr>
          <w:rStyle w:val="Emphasis"/>
        </w:rPr>
        <w:t>small</w:t>
      </w:r>
      <w:r w:rsidRPr="00E62C65">
        <w:rPr>
          <w:sz w:val="16"/>
        </w:rPr>
        <w:t xml:space="preserve">. Looked at </w:t>
      </w:r>
      <w:r w:rsidRPr="00E62C65">
        <w:rPr>
          <w:rStyle w:val="StyleUnderline"/>
        </w:rPr>
        <w:t>in the</w:t>
      </w:r>
      <w:r w:rsidRPr="00E62C65">
        <w:rPr>
          <w:sz w:val="16"/>
        </w:rPr>
        <w:t xml:space="preserve"> broader </w:t>
      </w:r>
      <w:r w:rsidRPr="00E62C65">
        <w:rPr>
          <w:rStyle w:val="StyleUnderline"/>
        </w:rPr>
        <w:t xml:space="preserve">context of economic development, climate change will </w:t>
      </w:r>
      <w:r w:rsidRPr="00ED774C">
        <w:rPr>
          <w:rStyle w:val="Emphasis"/>
        </w:rPr>
        <w:t>barely slow our progress</w:t>
      </w:r>
      <w:r w:rsidRPr="00E62C65">
        <w:rPr>
          <w:rStyle w:val="StyleUnderline"/>
        </w:rPr>
        <w:t xml:space="preserve"> in the effort to raise living standards.</w:t>
      </w:r>
    </w:p>
    <w:p w14:paraId="3FD28C8F" w14:textId="77777777" w:rsidR="00CA544F" w:rsidRPr="00E62C65" w:rsidRDefault="00CA544F" w:rsidP="00CA544F">
      <w:pPr>
        <w:rPr>
          <w:sz w:val="16"/>
          <w:szCs w:val="16"/>
        </w:rPr>
      </w:pPr>
      <w:r w:rsidRPr="00E62C65">
        <w:rPr>
          <w:sz w:val="16"/>
          <w:szCs w:val="16"/>
        </w:rPr>
        <w:t>To see why, consider a 2016 Newsweek headline that announced “Climate change could cause half a million deaths in 2050 due to reduced food availability.” The story described a Lancet study, “Global and regional health effects of future food production under climate change,” [1] that made dire forecasts: by 2050 the effects of climate change on agriculture will shrink the amount of food people eat, especially fruits and vegetables, enough to cause 529,000 deaths each year from malnutrition and related diseases. The report added grim specifics to the familiar picture of a world made hot, hungry, and barren by the coming greenhouse apocalypse.</w:t>
      </w:r>
    </w:p>
    <w:p w14:paraId="0B6714A8" w14:textId="77777777" w:rsidR="00CA544F" w:rsidRPr="00E62C65" w:rsidRDefault="00CA544F" w:rsidP="00CA544F">
      <w:pPr>
        <w:rPr>
          <w:sz w:val="16"/>
        </w:rPr>
      </w:pPr>
      <w:r w:rsidRPr="00E62C65">
        <w:rPr>
          <w:sz w:val="16"/>
        </w:rPr>
        <w:t xml:space="preserve">But buried beneath the gloomy headlines was a curious detail: the study also predicts that </w:t>
      </w:r>
      <w:r w:rsidRPr="00E62C65">
        <w:rPr>
          <w:rStyle w:val="StyleUnderline"/>
        </w:rPr>
        <w:t xml:space="preserve">in 2050 the world will be better fed than ever before. The “reduced food availability” is only </w:t>
      </w:r>
      <w:r w:rsidRPr="00ED774C">
        <w:rPr>
          <w:rStyle w:val="Emphasis"/>
        </w:rPr>
        <w:t>relative</w:t>
      </w:r>
      <w:r w:rsidRPr="00E62C65">
        <w:rPr>
          <w:sz w:val="16"/>
        </w:rPr>
        <w:t xml:space="preserve"> to a 2050 baseline when food will be more abundant than now thanks to advances in agricultural productivity that will dwarf the effects of climate change. Those </w:t>
      </w:r>
      <w:r w:rsidRPr="00E62C65">
        <w:rPr>
          <w:rStyle w:val="StyleUnderline"/>
        </w:rPr>
        <w:t>advances</w:t>
      </w:r>
      <w:r w:rsidRPr="00E62C65">
        <w:rPr>
          <w:sz w:val="16"/>
        </w:rPr>
        <w:t xml:space="preserve"> on their own </w:t>
      </w:r>
      <w:r w:rsidRPr="00ED774C">
        <w:rPr>
          <w:rStyle w:val="Emphasis"/>
        </w:rPr>
        <w:t>will raise per-capita food</w:t>
      </w:r>
      <w:r w:rsidRPr="00E62C65">
        <w:rPr>
          <w:sz w:val="16"/>
        </w:rPr>
        <w:t xml:space="preserve"> availability </w:t>
      </w:r>
      <w:r w:rsidRPr="00E62C65">
        <w:rPr>
          <w:rStyle w:val="StyleUnderline"/>
        </w:rPr>
        <w:t>to 3,107 kilocalories per day; climate change could shave that to 3,008 kilocalories, but that’s still substantially higher than the benchmarked 2010 level of 2,817 kilocalories</w:t>
      </w:r>
      <w:r w:rsidRPr="00E62C65">
        <w:rPr>
          <w:sz w:val="16"/>
        </w:rPr>
        <w:t xml:space="preserve">—and for a much larger global population. </w:t>
      </w:r>
      <w:r w:rsidRPr="00E62C65">
        <w:rPr>
          <w:rStyle w:val="StyleUnderline"/>
        </w:rPr>
        <w:t>Per-capita fruit and vegetable consumption</w:t>
      </w:r>
      <w:r w:rsidRPr="00E62C65">
        <w:rPr>
          <w:sz w:val="16"/>
        </w:rPr>
        <w:t xml:space="preserve">, the study estimated, </w:t>
      </w:r>
      <w:r w:rsidRPr="00ED774C">
        <w:rPr>
          <w:rStyle w:val="Emphasis"/>
        </w:rPr>
        <w:t>will rise</w:t>
      </w:r>
      <w:r w:rsidRPr="00E62C65">
        <w:rPr>
          <w:sz w:val="16"/>
        </w:rPr>
        <w:t xml:space="preserve"> by 6.1 percent and meat consumption by 5.4 percent. The poorest countries will benefit most, with food availability rising 14 percent in Africa and Southeast Asia. Even after subtracting the 529,000 lives theoretically lost to climate change, the study estimates that improved diets will save a net 1,348,000 lives per year in 2050.</w:t>
      </w:r>
    </w:p>
    <w:p w14:paraId="0C90282F" w14:textId="77777777" w:rsidR="00CA544F" w:rsidRPr="00E62C65" w:rsidRDefault="00CA544F" w:rsidP="00CA544F">
      <w:pPr>
        <w:rPr>
          <w:sz w:val="16"/>
        </w:rPr>
      </w:pPr>
      <w:r w:rsidRPr="00E62C65">
        <w:rPr>
          <w:sz w:val="16"/>
        </w:rPr>
        <w:t>A headline like “</w:t>
      </w:r>
      <w:r w:rsidRPr="00ED774C">
        <w:rPr>
          <w:rStyle w:val="Emphasis"/>
        </w:rPr>
        <w:t>Despite climate change, rising food production will save millions of lives</w:t>
      </w:r>
      <w:r w:rsidRPr="00E62C65">
        <w:rPr>
          <w:sz w:val="16"/>
        </w:rPr>
        <w:t xml:space="preserve">” isn’t great click-bait, but it </w:t>
      </w:r>
      <w:r w:rsidRPr="00E62C65">
        <w:rPr>
          <w:rStyle w:val="StyleUnderline"/>
        </w:rPr>
        <w:t>would give a truer picture</w:t>
      </w:r>
      <w:r w:rsidRPr="00E62C65">
        <w:rPr>
          <w:sz w:val="16"/>
        </w:rPr>
        <w:t xml:space="preserve"> of a future under global warming as envisioned in the Lancet study. That picture is typical of the scientific literature on the impacts of climate change on human welfare. </w:t>
      </w:r>
      <w:r w:rsidRPr="00ED774C">
        <w:rPr>
          <w:rStyle w:val="Emphasis"/>
        </w:rPr>
        <w:t>Global warming won’t wipe us out or even stall our progress</w:t>
      </w:r>
      <w:r w:rsidRPr="00E62C65">
        <w:rPr>
          <w:rStyle w:val="StyleUnderline"/>
        </w:rPr>
        <w:t>, it will just marginally slow ordinary economic development that will still outpace the negative effects</w:t>
      </w:r>
      <w:r w:rsidRPr="00E62C65">
        <w:rPr>
          <w:sz w:val="16"/>
        </w:rPr>
        <w:t xml:space="preserve"> of warming and make life steadily better in the future, under every climate scenario. What the doomsday prognostications of drought and flood, heat-stroke and famine, migration and war miss is that </w:t>
      </w:r>
      <w:r w:rsidRPr="00E62C65">
        <w:rPr>
          <w:rStyle w:val="StyleUnderline"/>
        </w:rPr>
        <w:t>climate change is not the only thing going on in the world, or even the most important thing</w:t>
      </w:r>
      <w:r w:rsidRPr="00E62C65">
        <w:rPr>
          <w:sz w:val="16"/>
        </w:rPr>
        <w:t>.</w:t>
      </w:r>
    </w:p>
    <w:p w14:paraId="11623A91" w14:textId="77777777" w:rsidR="00CA544F" w:rsidRPr="00E62C65" w:rsidRDefault="00CA544F" w:rsidP="00CA544F">
      <w:pPr>
        <w:rPr>
          <w:sz w:val="16"/>
          <w:szCs w:val="16"/>
        </w:rPr>
      </w:pPr>
      <w:r w:rsidRPr="00E62C65">
        <w:rPr>
          <w:sz w:val="16"/>
          <w:szCs w:val="16"/>
        </w:rPr>
        <w:t>It’s not even a new thing. Throughout history humans not only weathered climate crises but deliberately flung ourselves into them as we migrated away from our African homeland into deserts, mountains, floodplains and taiga. Global warming pales beside the climatic challenge surmounted by the Inuit when they settled the Arctic with igloos and kayaks, revolutionary technologies that improved their ability to travel and hunt. Theirs is just one example of the human capacity for finding better ways to get food, shelter, energy and resources from the hostile environments we embrace. “Adaptation” is not quite the right word for that process, which is so ubiquitous—and so fundamental to progress—that it is the essence of development.</w:t>
      </w:r>
    </w:p>
    <w:p w14:paraId="006D7597" w14:textId="77777777" w:rsidR="00CA544F" w:rsidRPr="00E62C65" w:rsidRDefault="00CA544F" w:rsidP="00CA544F">
      <w:pPr>
        <w:rPr>
          <w:rStyle w:val="StyleUnderline"/>
        </w:rPr>
      </w:pPr>
      <w:r w:rsidRPr="00E62C65">
        <w:rPr>
          <w:sz w:val="16"/>
        </w:rPr>
        <w:t xml:space="preserve">This latest episode in humanity’s ongoing conquest of extreme climates will likewise amount to just another problem in economic and technological development, and a middling-scale one at that. Although clean energy will play a significant role by slowing and perhaps moderating global warming (as well as reducing pollution and easing resource constraints), </w:t>
      </w:r>
      <w:r w:rsidRPr="00E62C65">
        <w:rPr>
          <w:rStyle w:val="StyleUnderline"/>
        </w:rPr>
        <w:t xml:space="preserve">contrary to the </w:t>
      </w:r>
      <w:r w:rsidRPr="00ED774C">
        <w:rPr>
          <w:rStyle w:val="Emphasis"/>
        </w:rPr>
        <w:t>decarbonize-or-die doomsayers</w:t>
      </w:r>
      <w:r w:rsidRPr="00E62C65">
        <w:rPr>
          <w:rStyle w:val="StyleUnderline"/>
        </w:rPr>
        <w:t xml:space="preserve"> our main response to climate change will be </w:t>
      </w:r>
      <w:r w:rsidRPr="00ED774C">
        <w:rPr>
          <w:rStyle w:val="Emphasis"/>
        </w:rPr>
        <w:t>other kinds of development that make climate change irrelevant</w:t>
      </w:r>
      <w:r w:rsidRPr="00E62C65">
        <w:rPr>
          <w:rStyle w:val="StyleUnderline"/>
        </w:rPr>
        <w:t xml:space="preserve">. We will grow more food, harness more water, cool ourselves more vigorously, move to new lands and build—and-rebuild—new cities. We will </w:t>
      </w:r>
      <w:r w:rsidRPr="00ED774C">
        <w:rPr>
          <w:rStyle w:val="Emphasis"/>
        </w:rPr>
        <w:t>exploit technological breakthroughs</w:t>
      </w:r>
      <w:r w:rsidRPr="00E62C65">
        <w:rPr>
          <w:sz w:val="16"/>
        </w:rPr>
        <w:t xml:space="preserve">, but mostly </w:t>
      </w:r>
      <w:r w:rsidRPr="00E62C65">
        <w:rPr>
          <w:rStyle w:val="StyleUnderline"/>
        </w:rPr>
        <w:t>we will improve familiar technologies and deploy them more widely</w:t>
      </w:r>
      <w:r w:rsidRPr="00E62C65">
        <w:rPr>
          <w:sz w:val="16"/>
        </w:rPr>
        <w:t>. We will do all this not because of global warming but because of more pressing challenges like population growth and the demand for higher living standards</w:t>
      </w:r>
      <w:r w:rsidRPr="00E62C65">
        <w:rPr>
          <w:rStyle w:val="StyleUnderline"/>
        </w:rPr>
        <w:t xml:space="preserve">. The means by which we will overcome specific problems posed by climate change look less like the pristine “sustainable development” envisioned by greens and more like the </w:t>
      </w:r>
      <w:r w:rsidRPr="00ED774C">
        <w:rPr>
          <w:rStyle w:val="Emphasis"/>
        </w:rPr>
        <w:t>ordinary development that has always sustained us</w:t>
      </w:r>
      <w:r w:rsidRPr="00E62C65">
        <w:rPr>
          <w:rStyle w:val="StyleUnderline"/>
        </w:rPr>
        <w:t>.</w:t>
      </w:r>
    </w:p>
    <w:p w14:paraId="0244DC14" w14:textId="77777777" w:rsidR="00CA544F" w:rsidRDefault="00CA544F" w:rsidP="00CA544F">
      <w:pPr>
        <w:pStyle w:val="Heading2"/>
      </w:pPr>
      <w:r>
        <w:t>AT: APA Advantage</w:t>
      </w:r>
    </w:p>
    <w:p w14:paraId="26BBA3EA" w14:textId="77777777" w:rsidR="00CA544F" w:rsidRDefault="00CA544F" w:rsidP="00CA544F">
      <w:pPr>
        <w:pStyle w:val="Heading3"/>
      </w:pPr>
      <w:r>
        <w:t xml:space="preserve">AT: Science---1NC </w:t>
      </w:r>
    </w:p>
    <w:p w14:paraId="078C1346" w14:textId="77777777" w:rsidR="00CA544F" w:rsidRDefault="00CA544F" w:rsidP="00CA544F">
      <w:pPr>
        <w:pStyle w:val="Heading4"/>
      </w:pPr>
      <w:r w:rsidRPr="00A1066A">
        <w:rPr>
          <w:u w:val="single"/>
        </w:rPr>
        <w:t>Science drives policy</w:t>
      </w:r>
      <w:r>
        <w:t xml:space="preserve"> now---their evidence doesn’t assume the </w:t>
      </w:r>
      <w:r w:rsidRPr="00A1066A">
        <w:rPr>
          <w:u w:val="single"/>
        </w:rPr>
        <w:t>Biden</w:t>
      </w:r>
      <w:r>
        <w:rPr>
          <w:u w:val="single"/>
        </w:rPr>
        <w:t>-Harris</w:t>
      </w:r>
      <w:r>
        <w:t xml:space="preserve"> administration. </w:t>
      </w:r>
    </w:p>
    <w:p w14:paraId="23CC25A8" w14:textId="77777777" w:rsidR="00CA544F" w:rsidRDefault="00CA544F" w:rsidP="00CA544F">
      <w:r>
        <w:t xml:space="preserve">Dr. David </w:t>
      </w:r>
      <w:r w:rsidRPr="00A1066A">
        <w:rPr>
          <w:rStyle w:val="Style13ptBold"/>
        </w:rPr>
        <w:t xml:space="preserve">Shiffman </w:t>
      </w:r>
      <w:r>
        <w:rPr>
          <w:rStyle w:val="Style13ptBold"/>
        </w:rPr>
        <w:t>2/22/</w:t>
      </w:r>
      <w:r w:rsidRPr="00A1066A">
        <w:rPr>
          <w:rStyle w:val="Style13ptBold"/>
        </w:rPr>
        <w:t>21</w:t>
      </w:r>
      <w:r>
        <w:t xml:space="preserve">. Interdisciplinary marine conservation </w:t>
      </w:r>
      <w:r w:rsidRPr="00A1066A">
        <w:rPr>
          <w:u w:val="single"/>
        </w:rPr>
        <w:t>biologist</w:t>
      </w:r>
      <w:r>
        <w:t xml:space="preserve"> who studies the ecology and management of threatened shark species, as well as public understanding of these complex issues.  "President Biden’s Science Policies Are...Good, Actually. And That's Worth Celebrating."https://blog.ucsusa.org/science-blogger/president-bidens-science-policies-are-good-actually-and-thats-worth-celebrating</w:t>
      </w:r>
    </w:p>
    <w:p w14:paraId="69CD6938" w14:textId="77777777" w:rsidR="00CA544F" w:rsidRPr="00A1066A" w:rsidRDefault="00CA544F" w:rsidP="00CA544F">
      <w:pPr>
        <w:rPr>
          <w:sz w:val="16"/>
        </w:rPr>
      </w:pPr>
      <w:r w:rsidRPr="00A1066A">
        <w:rPr>
          <w:sz w:val="16"/>
        </w:rPr>
        <w:t xml:space="preserve">As an interdisciplinary conservation scientist, </w:t>
      </w:r>
      <w:r w:rsidRPr="00A1066A">
        <w:rPr>
          <w:rStyle w:val="StyleUnderline"/>
        </w:rPr>
        <w:t xml:space="preserve">I spent a lot of time thinking about the proper role of </w:t>
      </w:r>
      <w:r w:rsidRPr="00ED774C">
        <w:rPr>
          <w:rStyle w:val="Emphasis"/>
        </w:rPr>
        <w:t>science in</w:t>
      </w:r>
      <w:r w:rsidRPr="00A1066A">
        <w:rPr>
          <w:sz w:val="16"/>
        </w:rPr>
        <w:t xml:space="preserve"> advising and informing </w:t>
      </w:r>
      <w:r w:rsidRPr="00ED774C">
        <w:rPr>
          <w:rStyle w:val="Emphasis"/>
        </w:rPr>
        <w:t>government decisionmaking</w:t>
      </w:r>
      <w:r w:rsidRPr="00A1066A">
        <w:rPr>
          <w:sz w:val="16"/>
        </w:rPr>
        <w:t>. While scientists don’t know everything and science can’t solve every problem, relying on expertise and evidence to inform decisionmaking generally results in better outcomes than just making up nonsense. When science and expertise is ignored, marginalized, or mocked, when experts are threatened rather than listened to, well…. *gestures around at the current state of the country after the last four years*.</w:t>
      </w:r>
    </w:p>
    <w:p w14:paraId="084A80F8" w14:textId="77777777" w:rsidR="00CA544F" w:rsidRPr="00A1066A" w:rsidRDefault="00CA544F" w:rsidP="00CA544F">
      <w:pPr>
        <w:rPr>
          <w:sz w:val="16"/>
        </w:rPr>
      </w:pPr>
      <w:r w:rsidRPr="00A1066A">
        <w:rPr>
          <w:rStyle w:val="StyleUnderline"/>
        </w:rPr>
        <w:t xml:space="preserve">In the weeks leading up to Joe Biden’s inauguration, I was asked by my friends here at UCS to write some thoughts about what the Biden-Harris administration should do to </w:t>
      </w:r>
      <w:r w:rsidRPr="00ED774C">
        <w:rPr>
          <w:rStyle w:val="Emphasis"/>
        </w:rPr>
        <w:t>fix science policy in the United States government</w:t>
      </w:r>
      <w:r w:rsidRPr="00A1066A">
        <w:rPr>
          <w:sz w:val="16"/>
        </w:rPr>
        <w:t xml:space="preserve">. I spoke with some colleagues, and I did a deep dive into some NGO reports and media articles, and </w:t>
      </w:r>
      <w:r w:rsidRPr="00A1066A">
        <w:rPr>
          <w:rStyle w:val="StyleUnderline"/>
        </w:rPr>
        <w:t>I came up with what I thought was a pretty great list!</w:t>
      </w:r>
      <w:r w:rsidRPr="00A1066A">
        <w:rPr>
          <w:sz w:val="16"/>
        </w:rPr>
        <w:t xml:space="preserve"> It included not only fixing some of the more egregious issues from the last administration by undoing some harmful deregulation, staffing up with great technical advisors, and rejoining international agreements, but moving forward on climate change and science-based biodiversity protections. It included some easy lifts like restoring protected areas and restricting obviously harmful chemicals. </w:t>
      </w:r>
      <w:r w:rsidRPr="00A1066A">
        <w:rPr>
          <w:rStyle w:val="StyleUnderline"/>
        </w:rPr>
        <w:t>It also included some things I never thought we’d see in my wildest dreams, like a cabinet-level science advisor</w:t>
      </w:r>
      <w:r w:rsidRPr="00A1066A">
        <w:rPr>
          <w:sz w:val="16"/>
        </w:rPr>
        <w:t xml:space="preserve">, making climate change central to thinking across the Federal government, </w:t>
      </w:r>
      <w:r w:rsidRPr="00A1066A">
        <w:rPr>
          <w:rStyle w:val="StyleUnderline"/>
        </w:rPr>
        <w:t>and a detailed specific commitment to scientific evidence informing policymaking</w:t>
      </w:r>
      <w:r w:rsidRPr="00A1066A">
        <w:rPr>
          <w:sz w:val="16"/>
        </w:rPr>
        <w:t>, but it’s good to make big asks sometimes.</w:t>
      </w:r>
    </w:p>
    <w:p w14:paraId="2D427061" w14:textId="77777777" w:rsidR="00CA544F" w:rsidRPr="00A1066A" w:rsidRDefault="00CA544F" w:rsidP="00CA544F">
      <w:pPr>
        <w:rPr>
          <w:sz w:val="16"/>
        </w:rPr>
      </w:pPr>
      <w:r w:rsidRPr="00A1066A">
        <w:rPr>
          <w:sz w:val="16"/>
        </w:rPr>
        <w:t xml:space="preserve">As I was writing this list, the most unexpected thing happened. </w:t>
      </w:r>
      <w:r w:rsidRPr="00A1066A">
        <w:rPr>
          <w:rStyle w:val="StyleUnderline"/>
        </w:rPr>
        <w:t xml:space="preserve">Before I could turn my list into a complete blog post, the Biden-Harris administration just….did </w:t>
      </w:r>
      <w:r w:rsidRPr="00ED774C">
        <w:rPr>
          <w:rStyle w:val="Emphasis"/>
        </w:rPr>
        <w:t>every single thing that was on my list, and more</w:t>
      </w:r>
      <w:r w:rsidRPr="00A1066A">
        <w:rPr>
          <w:rStyle w:val="StyleUnderline"/>
        </w:rPr>
        <w:t>. This wasn’t just keeping campaign promises, this wasn’t just “restoring science</w:t>
      </w:r>
      <w:r w:rsidRPr="00A1066A">
        <w:rPr>
          <w:sz w:val="16"/>
        </w:rPr>
        <w:t xml:space="preserve"> to its rightful place,” </w:t>
      </w:r>
      <w:r w:rsidRPr="00ED774C">
        <w:rPr>
          <w:rStyle w:val="Emphasis"/>
        </w:rPr>
        <w:t>this was something new and</w:t>
      </w:r>
      <w:r w:rsidRPr="00A1066A">
        <w:rPr>
          <w:sz w:val="16"/>
        </w:rPr>
        <w:t xml:space="preserve"> surprising and a little bit </w:t>
      </w:r>
      <w:r w:rsidRPr="00ED774C">
        <w:rPr>
          <w:rStyle w:val="Emphasis"/>
        </w:rPr>
        <w:t>wonderful</w:t>
      </w:r>
      <w:r w:rsidRPr="00A1066A">
        <w:rPr>
          <w:sz w:val="16"/>
        </w:rPr>
        <w:t xml:space="preserve">. And </w:t>
      </w:r>
      <w:r w:rsidRPr="00A1066A">
        <w:rPr>
          <w:rStyle w:val="StyleUnderline"/>
        </w:rPr>
        <w:t>as a scholar of</w:t>
      </w:r>
      <w:r w:rsidRPr="00A1066A">
        <w:rPr>
          <w:sz w:val="16"/>
        </w:rPr>
        <w:t xml:space="preserve"> (and frequent critic of) the role of </w:t>
      </w:r>
      <w:r w:rsidRPr="00A1066A">
        <w:rPr>
          <w:rStyle w:val="StyleUnderline"/>
        </w:rPr>
        <w:t>science in advising</w:t>
      </w:r>
      <w:r w:rsidRPr="00A1066A">
        <w:rPr>
          <w:sz w:val="16"/>
        </w:rPr>
        <w:t xml:space="preserve"> and informing </w:t>
      </w:r>
      <w:r w:rsidRPr="00A1066A">
        <w:rPr>
          <w:rStyle w:val="StyleUnderline"/>
        </w:rPr>
        <w:t>government decisionmaking, I am here to tell you that the Biden-Harris administration’s science policy agenda as we’ve seen it so far is…</w:t>
      </w:r>
      <w:r w:rsidRPr="00ED774C">
        <w:rPr>
          <w:rStyle w:val="Emphasis"/>
        </w:rPr>
        <w:t>good!</w:t>
      </w:r>
      <w:r w:rsidRPr="00A1066A">
        <w:rPr>
          <w:sz w:val="16"/>
        </w:rPr>
        <w:t xml:space="preserve"> I don’t mean to suggest there’s no room for improvement, or that they won’t do anything wrong in the future. I’m just saying that in the first two weeks of the administration, </w:t>
      </w:r>
      <w:r w:rsidRPr="00ED774C">
        <w:rPr>
          <w:rStyle w:val="Emphasis"/>
        </w:rPr>
        <w:t>they accomplished every single thing on the wish list I had prepared for their entire term</w:t>
      </w:r>
      <w:r w:rsidRPr="00A1066A">
        <w:rPr>
          <w:sz w:val="16"/>
        </w:rPr>
        <w:t xml:space="preserve">, and </w:t>
      </w:r>
      <w:r w:rsidRPr="00ED774C">
        <w:rPr>
          <w:rStyle w:val="Emphasis"/>
        </w:rPr>
        <w:t>that’s amazing</w:t>
      </w:r>
      <w:r w:rsidRPr="00A1066A">
        <w:rPr>
          <w:sz w:val="16"/>
        </w:rPr>
        <w:t>!</w:t>
      </w:r>
    </w:p>
    <w:p w14:paraId="68DDFB3F" w14:textId="77777777" w:rsidR="00CA544F" w:rsidRPr="00A1066A" w:rsidRDefault="00CA544F" w:rsidP="00CA544F">
      <w:pPr>
        <w:rPr>
          <w:sz w:val="16"/>
        </w:rPr>
      </w:pPr>
      <w:r w:rsidRPr="00A1066A">
        <w:rPr>
          <w:sz w:val="16"/>
        </w:rPr>
        <w:t xml:space="preserve">After the last four years, many concerned scientists are geared up for a fight, to defend the good that remains while trying to claw back some ground we’ve lost. While we shouldn’t get complacent and should be prepared to speak up and speak out when necessary, </w:t>
      </w:r>
      <w:r w:rsidRPr="00A1066A">
        <w:rPr>
          <w:rStyle w:val="StyleUnderline"/>
        </w:rPr>
        <w:t xml:space="preserve">it’s very easy to forget to celebrate successes and wins and good things that happen. The </w:t>
      </w:r>
      <w:r w:rsidRPr="00ED774C">
        <w:rPr>
          <w:rStyle w:val="Emphasis"/>
        </w:rPr>
        <w:t>science policy moves we’ve seen so far from the Biden-Harris administration</w:t>
      </w:r>
      <w:r w:rsidRPr="00A1066A">
        <w:rPr>
          <w:rStyle w:val="StyleUnderline"/>
        </w:rPr>
        <w:t xml:space="preserve"> are precisely that: </w:t>
      </w:r>
      <w:r w:rsidRPr="00ED774C">
        <w:rPr>
          <w:rStyle w:val="Emphasis"/>
        </w:rPr>
        <w:t>wins that should be celebrated!</w:t>
      </w:r>
      <w:r w:rsidRPr="00A1066A">
        <w:rPr>
          <w:sz w:val="16"/>
        </w:rPr>
        <w:t xml:space="preserve"> Effective advocacy requires a carrot and stick model, criticizing problems while praising progress, and all too often in our fear we forget the latter part of this. We also shouldn’t forget that these wins are fragile, that these good executive orders can be undone by another President just as easily as President Biden undid bad executive orders from his predecessor. But after a long dark winter, </w:t>
      </w:r>
      <w:r w:rsidRPr="00ED774C">
        <w:rPr>
          <w:rStyle w:val="Emphasis"/>
        </w:rPr>
        <w:t>good things are happening for science policy in the United States.</w:t>
      </w:r>
      <w:r w:rsidRPr="00A1066A">
        <w:rPr>
          <w:sz w:val="16"/>
        </w:rPr>
        <w:t xml:space="preserve"> Let’s take the win!</w:t>
      </w:r>
    </w:p>
    <w:p w14:paraId="26FCA111" w14:textId="77777777" w:rsidR="00CA544F" w:rsidRPr="00C42354" w:rsidRDefault="00CA544F" w:rsidP="00CA544F">
      <w:pPr>
        <w:pStyle w:val="Heading4"/>
      </w:pPr>
      <w:r>
        <w:t xml:space="preserve">No solvency---science can’t answer </w:t>
      </w:r>
      <w:r w:rsidRPr="00A1066A">
        <w:rPr>
          <w:u w:val="single"/>
        </w:rPr>
        <w:t>policy’s value questions</w:t>
      </w:r>
      <w:r>
        <w:t xml:space="preserve">. </w:t>
      </w:r>
    </w:p>
    <w:p w14:paraId="44BBC259" w14:textId="77777777" w:rsidR="00CA544F" w:rsidRPr="00FD5E16" w:rsidRDefault="00CA544F" w:rsidP="00CA544F">
      <w:r>
        <w:t xml:space="preserve">Daren </w:t>
      </w:r>
      <w:r w:rsidRPr="00FD5E16">
        <w:rPr>
          <w:rStyle w:val="Style13ptBold"/>
        </w:rPr>
        <w:t>Bakst 19</w:t>
      </w:r>
      <w:r>
        <w:t>. Senior Research Fellow in Agricultural Policy in the Thomas A. Roe Institute for Economic Policy Studies, of the Institute for Economic Freedom, at The Heritage Foundation. "Promoting Transparency in Federal Agencies’ Use and Dissemination of Science". Heritage Foundation. 11-25-2019. https://www.heritage.org/government-regulation/report/promoting-transparency-federal-agencies-use-and-dissemination-science</w:t>
      </w:r>
    </w:p>
    <w:p w14:paraId="721B9A82" w14:textId="77777777" w:rsidR="00CA544F" w:rsidRPr="00C42354" w:rsidRDefault="00CA544F" w:rsidP="00CA544F">
      <w:pPr>
        <w:rPr>
          <w:sz w:val="16"/>
        </w:rPr>
      </w:pPr>
      <w:r w:rsidRPr="00C42354">
        <w:rPr>
          <w:sz w:val="16"/>
        </w:rPr>
        <w:t xml:space="preserve">III. </w:t>
      </w:r>
      <w:r w:rsidRPr="00C42354">
        <w:rPr>
          <w:rStyle w:val="StyleUnderline"/>
        </w:rPr>
        <w:t>Distinction Between Science and Policy</w:t>
      </w:r>
    </w:p>
    <w:p w14:paraId="280366B0" w14:textId="77777777" w:rsidR="00CA544F" w:rsidRDefault="00CA544F" w:rsidP="00CA544F">
      <w:pPr>
        <w:rPr>
          <w:rStyle w:val="StyleUnderline"/>
        </w:rPr>
      </w:pPr>
      <w:r w:rsidRPr="00ED774C">
        <w:rPr>
          <w:rStyle w:val="Emphasis"/>
        </w:rPr>
        <w:t>Science does not answer policy questions</w:t>
      </w:r>
      <w:r w:rsidRPr="00FD5E16">
        <w:rPr>
          <w:rStyle w:val="StyleUnderline"/>
        </w:rPr>
        <w:t>. Science can inform policy decisions by providing answers to objective questions</w:t>
      </w:r>
      <w:r w:rsidRPr="00C42354">
        <w:rPr>
          <w:sz w:val="16"/>
        </w:rPr>
        <w:t xml:space="preserve">, without making value judgments. </w:t>
      </w:r>
      <w:r w:rsidRPr="00FD5E16">
        <w:rPr>
          <w:rStyle w:val="StyleUnderline"/>
        </w:rPr>
        <w:t xml:space="preserve">Policy decisions, though, require </w:t>
      </w:r>
      <w:r w:rsidRPr="00ED774C">
        <w:rPr>
          <w:rStyle w:val="Emphasis"/>
        </w:rPr>
        <w:t>value judgments</w:t>
      </w:r>
      <w:r w:rsidRPr="00FD5E16">
        <w:rPr>
          <w:rStyle w:val="StyleUnderline"/>
        </w:rPr>
        <w:t xml:space="preserve"> and </w:t>
      </w:r>
      <w:r w:rsidRPr="00ED774C">
        <w:rPr>
          <w:rStyle w:val="Emphasis"/>
        </w:rPr>
        <w:t>subjective decision making</w:t>
      </w:r>
      <w:r w:rsidRPr="00C42354">
        <w:rPr>
          <w:sz w:val="16"/>
        </w:rPr>
        <w:t xml:space="preserve">. For example, </w:t>
      </w:r>
      <w:r w:rsidRPr="00C42354">
        <w:rPr>
          <w:rStyle w:val="StyleUnderline"/>
        </w:rPr>
        <w:t>science can inform policymakers</w:t>
      </w:r>
      <w:r w:rsidRPr="00C42354">
        <w:rPr>
          <w:sz w:val="16"/>
        </w:rPr>
        <w:t xml:space="preserve"> about the likelihood that a product may cause harm to humans, </w:t>
      </w:r>
      <w:r w:rsidRPr="00C42354">
        <w:rPr>
          <w:rStyle w:val="StyleUnderline"/>
        </w:rPr>
        <w:t xml:space="preserve">but it </w:t>
      </w:r>
      <w:r w:rsidRPr="00ED774C">
        <w:rPr>
          <w:rStyle w:val="Emphasis"/>
        </w:rPr>
        <w:t>does not answer the inherent value question</w:t>
      </w:r>
      <w:r w:rsidRPr="00C42354">
        <w:rPr>
          <w:rStyle w:val="StyleUnderline"/>
        </w:rPr>
        <w:t xml:space="preserve"> about what constitutes an acceptable level of risk.</w:t>
      </w:r>
    </w:p>
    <w:p w14:paraId="25873259" w14:textId="77777777" w:rsidR="00CA544F" w:rsidRDefault="00CA544F" w:rsidP="00CA544F">
      <w:pPr>
        <w:pStyle w:val="Heading3"/>
      </w:pPr>
      <w:r>
        <w:t>XT---Biden Solves Trump---2NC</w:t>
      </w:r>
    </w:p>
    <w:p w14:paraId="4EA353F4" w14:textId="77777777" w:rsidR="00CA544F" w:rsidRDefault="00CA544F" w:rsidP="00CA544F">
      <w:pPr>
        <w:pStyle w:val="Heading4"/>
      </w:pPr>
      <w:r>
        <w:t xml:space="preserve">Biden solves---their evidence all assumes Trump. </w:t>
      </w:r>
    </w:p>
    <w:p w14:paraId="6AD88663" w14:textId="77777777" w:rsidR="00CA544F" w:rsidRPr="001F45A6" w:rsidRDefault="00CA544F" w:rsidP="00CA544F">
      <w:r>
        <w:t xml:space="preserve">Jacob </w:t>
      </w:r>
      <w:r w:rsidRPr="001F45A6">
        <w:rPr>
          <w:rStyle w:val="Style13ptBold"/>
        </w:rPr>
        <w:t>Carter 4/30/21</w:t>
      </w:r>
      <w:r>
        <w:t>. Research scientist for the Center for Science and Democracy at the Union of Concerned Scientists. "Biden Has Reversed Trump’s War on Science in His First 100 Days". 4-30-2021. https://blog.ucsusa.org/jacob-carter/biden-has-reversed-trumps-war-on-science-in-his-first-100-days</w:t>
      </w:r>
    </w:p>
    <w:p w14:paraId="0FA88080" w14:textId="77777777" w:rsidR="00CA544F" w:rsidRPr="001F45A6" w:rsidRDefault="00CA544F" w:rsidP="00CA544F">
      <w:pPr>
        <w:rPr>
          <w:sz w:val="16"/>
        </w:rPr>
      </w:pPr>
      <w:r w:rsidRPr="001F45A6">
        <w:rPr>
          <w:sz w:val="16"/>
        </w:rPr>
        <w:t xml:space="preserve">Hours </w:t>
      </w:r>
      <w:r w:rsidRPr="001F45A6">
        <w:rPr>
          <w:rStyle w:val="StyleUnderline"/>
        </w:rPr>
        <w:t>after he won</w:t>
      </w:r>
      <w:r w:rsidRPr="001F45A6">
        <w:rPr>
          <w:sz w:val="16"/>
        </w:rPr>
        <w:t xml:space="preserve"> the 2020 presidential race, then-President-elect Joe </w:t>
      </w:r>
      <w:r w:rsidRPr="001F45A6">
        <w:rPr>
          <w:rStyle w:val="StyleUnderline"/>
        </w:rPr>
        <w:t>Biden delivered his victory speech</w:t>
      </w:r>
      <w:r w:rsidRPr="001F45A6">
        <w:rPr>
          <w:sz w:val="16"/>
        </w:rPr>
        <w:t xml:space="preserve"> to a crowd of masked supporters in Wilmington, Del. “</w:t>
      </w:r>
      <w:r w:rsidRPr="001F45A6">
        <w:rPr>
          <w:rStyle w:val="StyleUnderline"/>
        </w:rPr>
        <w:t>What is the will of the people?”</w:t>
      </w:r>
      <w:r w:rsidRPr="001F45A6">
        <w:rPr>
          <w:sz w:val="16"/>
        </w:rPr>
        <w:t xml:space="preserve"> he asked. “</w:t>
      </w:r>
      <w:r w:rsidRPr="001F45A6">
        <w:rPr>
          <w:rStyle w:val="StyleUnderline"/>
        </w:rPr>
        <w:t>To marshal</w:t>
      </w:r>
      <w:r w:rsidRPr="001F45A6">
        <w:rPr>
          <w:sz w:val="16"/>
        </w:rPr>
        <w:t xml:space="preserve"> the forces of </w:t>
      </w:r>
      <w:r w:rsidRPr="00ED774C">
        <w:rPr>
          <w:rStyle w:val="Emphasis"/>
        </w:rPr>
        <w:t>science</w:t>
      </w:r>
      <w:r w:rsidRPr="001F45A6">
        <w:rPr>
          <w:sz w:val="16"/>
        </w:rPr>
        <w:t xml:space="preserve"> and the forces of hope in the great battles of our time.”</w:t>
      </w:r>
    </w:p>
    <w:p w14:paraId="4E565DC7" w14:textId="77777777" w:rsidR="00CA544F" w:rsidRPr="001F45A6" w:rsidRDefault="00CA544F" w:rsidP="00CA544F">
      <w:pPr>
        <w:rPr>
          <w:sz w:val="16"/>
        </w:rPr>
      </w:pPr>
      <w:r w:rsidRPr="001F45A6">
        <w:rPr>
          <w:sz w:val="16"/>
        </w:rPr>
        <w:t xml:space="preserve">Today, as we near Biden’s 100th day in office, </w:t>
      </w:r>
      <w:r w:rsidRPr="001F45A6">
        <w:rPr>
          <w:rStyle w:val="StyleUnderline"/>
        </w:rPr>
        <w:t>the Union of Concerned Scientists reflects on his administration’s</w:t>
      </w:r>
      <w:r w:rsidRPr="001F45A6">
        <w:rPr>
          <w:sz w:val="16"/>
        </w:rPr>
        <w:t xml:space="preserve"> progress toward “[</w:t>
      </w:r>
      <w:r w:rsidRPr="00ED774C">
        <w:rPr>
          <w:rStyle w:val="Emphasis"/>
        </w:rPr>
        <w:t>marshaling] the forces of science</w:t>
      </w:r>
      <w:r w:rsidRPr="001F45A6">
        <w:rPr>
          <w:sz w:val="16"/>
        </w:rPr>
        <w:t xml:space="preserve">.” This was and is no easy task, not least because of the previous administration’s assaults on federal science. </w:t>
      </w:r>
      <w:r w:rsidRPr="001F45A6">
        <w:rPr>
          <w:rStyle w:val="StyleUnderline"/>
        </w:rPr>
        <w:t>During the Trump administration, UCS documented nearly 200 instances of political interference in science-based decisions</w:t>
      </w:r>
      <w:r w:rsidRPr="001F45A6">
        <w:rPr>
          <w:sz w:val="16"/>
        </w:rPr>
        <w:t>—and as new investigations become public, this number keeps growing. These attacks have real consequences, none so clear as the 565,000 lives lost in the US to the COVID-19 pandemic, a crisis fueled by the Trump administration’s abandonment of science.</w:t>
      </w:r>
    </w:p>
    <w:p w14:paraId="62588CBC" w14:textId="77777777" w:rsidR="00CA544F" w:rsidRPr="001F45A6" w:rsidRDefault="00CA544F" w:rsidP="00CA544F">
      <w:pPr>
        <w:rPr>
          <w:sz w:val="16"/>
        </w:rPr>
      </w:pPr>
      <w:r w:rsidRPr="001F45A6">
        <w:rPr>
          <w:rStyle w:val="StyleUnderline"/>
        </w:rPr>
        <w:t xml:space="preserve">But on the edge of 100 days, the </w:t>
      </w:r>
      <w:r w:rsidRPr="00ED774C">
        <w:rPr>
          <w:rStyle w:val="Emphasis"/>
        </w:rPr>
        <w:t>Biden administration has already made great strides in building back and strengthening science</w:t>
      </w:r>
      <w:r w:rsidRPr="001F45A6">
        <w:rPr>
          <w:rStyle w:val="StyleUnderline"/>
        </w:rPr>
        <w:t>. Even before inauguration</w:t>
      </w:r>
      <w:r w:rsidRPr="001F45A6">
        <w:rPr>
          <w:sz w:val="16"/>
        </w:rPr>
        <w:t xml:space="preserve">, President </w:t>
      </w:r>
      <w:r w:rsidRPr="001F45A6">
        <w:rPr>
          <w:rStyle w:val="StyleUnderline"/>
        </w:rPr>
        <w:t xml:space="preserve">Biden took the unprecedented step of </w:t>
      </w:r>
      <w:r w:rsidRPr="00ED774C">
        <w:rPr>
          <w:rStyle w:val="Emphasis"/>
        </w:rPr>
        <w:t>elevating his science adviser</w:t>
      </w:r>
      <w:r w:rsidRPr="001F45A6">
        <w:rPr>
          <w:rStyle w:val="StyleUnderline"/>
        </w:rPr>
        <w:t xml:space="preserve"> to the Cabinet level, a move we’ve supported for more than a decade</w:t>
      </w:r>
      <w:r w:rsidRPr="001F45A6">
        <w:rPr>
          <w:sz w:val="16"/>
        </w:rPr>
        <w:t>—</w:t>
      </w:r>
      <w:r w:rsidRPr="001F45A6">
        <w:rPr>
          <w:rStyle w:val="StyleUnderline"/>
        </w:rPr>
        <w:t xml:space="preserve">and a sign that he intends not only to </w:t>
      </w:r>
      <w:r w:rsidRPr="00ED774C">
        <w:rPr>
          <w:rStyle w:val="Emphasis"/>
        </w:rPr>
        <w:t>listen to scientists but to let them lead</w:t>
      </w:r>
      <w:r w:rsidRPr="001F45A6">
        <w:rPr>
          <w:sz w:val="16"/>
        </w:rPr>
        <w:t xml:space="preserve">. And </w:t>
      </w:r>
      <w:r w:rsidRPr="001F45A6">
        <w:rPr>
          <w:rStyle w:val="StyleUnderline"/>
        </w:rPr>
        <w:t xml:space="preserve">on January 27, the president issued a memorandum on scientific integrity, making clear that his administration </w:t>
      </w:r>
      <w:r w:rsidRPr="00ED774C">
        <w:rPr>
          <w:rStyle w:val="Emphasis"/>
        </w:rPr>
        <w:t>would not tolerate political manipulation of scientific evidence</w:t>
      </w:r>
      <w:r w:rsidRPr="001F45A6">
        <w:rPr>
          <w:rStyle w:val="StyleUnderline"/>
        </w:rPr>
        <w:t>. The memo</w:t>
      </w:r>
      <w:r w:rsidRPr="001F45A6">
        <w:rPr>
          <w:sz w:val="16"/>
        </w:rPr>
        <w:t xml:space="preserve"> also </w:t>
      </w:r>
      <w:r w:rsidRPr="001F45A6">
        <w:rPr>
          <w:rStyle w:val="StyleUnderline"/>
        </w:rPr>
        <w:t xml:space="preserve">directed science agencies to </w:t>
      </w:r>
      <w:r w:rsidRPr="00ED774C">
        <w:rPr>
          <w:rStyle w:val="Emphasis"/>
        </w:rPr>
        <w:t>strengthen evidence-based decision-making</w:t>
      </w:r>
      <w:r w:rsidRPr="001F45A6">
        <w:rPr>
          <w:rStyle w:val="StyleUnderline"/>
        </w:rPr>
        <w:t xml:space="preserve"> and appoint chief science officers and scientific integrity officers, experts who oversee</w:t>
      </w:r>
      <w:r w:rsidRPr="001F45A6">
        <w:rPr>
          <w:sz w:val="16"/>
        </w:rPr>
        <w:t xml:space="preserve"> and enforce </w:t>
      </w:r>
      <w:r w:rsidRPr="00ED774C">
        <w:rPr>
          <w:rStyle w:val="Emphasis"/>
        </w:rPr>
        <w:t>scientific integrity</w:t>
      </w:r>
      <w:r w:rsidRPr="001F45A6">
        <w:rPr>
          <w:sz w:val="16"/>
        </w:rPr>
        <w:t xml:space="preserve"> policies and practices.</w:t>
      </w:r>
    </w:p>
    <w:p w14:paraId="7A1BE248" w14:textId="77777777" w:rsidR="00CA544F" w:rsidRPr="001F45A6" w:rsidRDefault="00CA544F" w:rsidP="00CA544F">
      <w:pPr>
        <w:rPr>
          <w:sz w:val="16"/>
          <w:szCs w:val="16"/>
        </w:rPr>
      </w:pPr>
      <w:r w:rsidRPr="001F45A6">
        <w:rPr>
          <w:sz w:val="16"/>
          <w:szCs w:val="16"/>
        </w:rPr>
        <w:t>Progress in COVID-19, climate change, and more</w:t>
      </w:r>
    </w:p>
    <w:p w14:paraId="1AC4EA21" w14:textId="77777777" w:rsidR="00CA544F" w:rsidRPr="001F45A6" w:rsidRDefault="00CA544F" w:rsidP="00CA544F">
      <w:pPr>
        <w:rPr>
          <w:sz w:val="16"/>
        </w:rPr>
      </w:pPr>
      <w:r w:rsidRPr="001F45A6">
        <w:rPr>
          <w:rStyle w:val="StyleUnderline"/>
        </w:rPr>
        <w:t>Biden</w:t>
      </w:r>
      <w:r w:rsidRPr="001F45A6">
        <w:rPr>
          <w:sz w:val="16"/>
        </w:rPr>
        <w:t xml:space="preserve"> has </w:t>
      </w:r>
      <w:r w:rsidRPr="00ED774C">
        <w:rPr>
          <w:rStyle w:val="Emphasis"/>
        </w:rPr>
        <w:t>centered science</w:t>
      </w:r>
      <w:r w:rsidRPr="001F45A6">
        <w:rPr>
          <w:rStyle w:val="StyleUnderline"/>
        </w:rPr>
        <w:t xml:space="preserve"> in his</w:t>
      </w:r>
      <w:r w:rsidRPr="001F45A6">
        <w:rPr>
          <w:sz w:val="16"/>
        </w:rPr>
        <w:t xml:space="preserve"> administration’s </w:t>
      </w:r>
      <w:r w:rsidRPr="00ED774C">
        <w:rPr>
          <w:rStyle w:val="Emphasis"/>
        </w:rPr>
        <w:t>fight against COVID</w:t>
      </w:r>
      <w:r w:rsidRPr="001F45A6">
        <w:rPr>
          <w:sz w:val="16"/>
        </w:rPr>
        <w:t xml:space="preserve">-19. After he won the election, President-elect </w:t>
      </w:r>
      <w:r w:rsidRPr="001F45A6">
        <w:rPr>
          <w:rStyle w:val="StyleUnderline"/>
        </w:rPr>
        <w:t>Biden formed a team of scientific experts to guide his administration’s strategy to end the pandemic. The administration also formed a COVID</w:t>
      </w:r>
      <w:r w:rsidRPr="001F45A6">
        <w:rPr>
          <w:sz w:val="16"/>
        </w:rPr>
        <w:t xml:space="preserve">-19 </w:t>
      </w:r>
      <w:r w:rsidRPr="001F45A6">
        <w:rPr>
          <w:rStyle w:val="StyleUnderline"/>
        </w:rPr>
        <w:t>health equity task force to address disparities in</w:t>
      </w:r>
      <w:r w:rsidRPr="001F45A6">
        <w:rPr>
          <w:sz w:val="16"/>
        </w:rPr>
        <w:t xml:space="preserve"> infections, </w:t>
      </w:r>
      <w:r w:rsidRPr="001F45A6">
        <w:rPr>
          <w:rStyle w:val="StyleUnderline"/>
        </w:rPr>
        <w:t>deaths</w:t>
      </w:r>
      <w:r w:rsidRPr="001F45A6">
        <w:rPr>
          <w:sz w:val="16"/>
        </w:rPr>
        <w:t>, and vaccine access. When the administration easily reached its goal to get 100 million vaccines in people’s arms in 100 days, it set and reached a new goal: 200 million vaccines in 100 days.</w:t>
      </w:r>
    </w:p>
    <w:p w14:paraId="0F56C524" w14:textId="77777777" w:rsidR="00CA544F" w:rsidRPr="001F45A6" w:rsidRDefault="00CA544F" w:rsidP="00CA544F">
      <w:pPr>
        <w:rPr>
          <w:sz w:val="16"/>
        </w:rPr>
      </w:pPr>
      <w:r w:rsidRPr="001F45A6">
        <w:rPr>
          <w:sz w:val="16"/>
        </w:rPr>
        <w:t xml:space="preserve">Climate scientists and their work are welcome at the White House once again. On Inauguration Day, President </w:t>
      </w:r>
      <w:r w:rsidRPr="001F45A6">
        <w:rPr>
          <w:rStyle w:val="StyleUnderline"/>
        </w:rPr>
        <w:t>Biden committed to rejoining</w:t>
      </w:r>
      <w:r w:rsidRPr="001F45A6">
        <w:rPr>
          <w:sz w:val="16"/>
        </w:rPr>
        <w:t xml:space="preserve"> the </w:t>
      </w:r>
      <w:r w:rsidRPr="001F45A6">
        <w:rPr>
          <w:rStyle w:val="StyleUnderline"/>
        </w:rPr>
        <w:t>Paris</w:t>
      </w:r>
      <w:r w:rsidRPr="001F45A6">
        <w:rPr>
          <w:sz w:val="16"/>
        </w:rPr>
        <w:t xml:space="preserve"> climate agreement, </w:t>
      </w:r>
      <w:r w:rsidRPr="001F45A6">
        <w:rPr>
          <w:rStyle w:val="StyleUnderline"/>
        </w:rPr>
        <w:t>created a national climate adviser position</w:t>
      </w:r>
      <w:r w:rsidRPr="001F45A6">
        <w:rPr>
          <w:sz w:val="16"/>
        </w:rPr>
        <w:t xml:space="preserve"> in the White House, </w:t>
      </w:r>
      <w:r w:rsidRPr="001F45A6">
        <w:rPr>
          <w:rStyle w:val="StyleUnderline"/>
        </w:rPr>
        <w:t>revoked</w:t>
      </w:r>
      <w:r w:rsidRPr="001F45A6">
        <w:rPr>
          <w:sz w:val="16"/>
        </w:rPr>
        <w:t xml:space="preserve"> the </w:t>
      </w:r>
      <w:r w:rsidRPr="001F45A6">
        <w:rPr>
          <w:rStyle w:val="StyleUnderline"/>
        </w:rPr>
        <w:t>Keystone</w:t>
      </w:r>
      <w:r w:rsidRPr="001F45A6">
        <w:rPr>
          <w:sz w:val="16"/>
        </w:rPr>
        <w:t xml:space="preserve"> XL pipeline’s federal permit, </w:t>
      </w:r>
      <w:r w:rsidRPr="001F45A6">
        <w:rPr>
          <w:rStyle w:val="StyleUnderline"/>
        </w:rPr>
        <w:t>and raised the social cost of carbon</w:t>
      </w:r>
      <w:r w:rsidRPr="001F45A6">
        <w:rPr>
          <w:sz w:val="16"/>
        </w:rPr>
        <w:t>. Secretary of the Interior Deb Haaland soon revoked Trump-era orders that promoted fossil fuel development on public lands and waters, and Biden paused oil and gas leasing on public lands. The administration has also promised to place aggressive limits on methane pollution, reduce greenhouse gas emissions from the transportation sector, and require public companies to disclose climate risks. This work is already underway.</w:t>
      </w:r>
    </w:p>
    <w:p w14:paraId="0ED59EB1" w14:textId="77777777" w:rsidR="00CA544F" w:rsidRPr="001F45A6" w:rsidRDefault="00CA544F" w:rsidP="00CA544F">
      <w:pPr>
        <w:rPr>
          <w:sz w:val="16"/>
        </w:rPr>
      </w:pPr>
      <w:r w:rsidRPr="001F45A6">
        <w:rPr>
          <w:rStyle w:val="StyleUnderline"/>
        </w:rPr>
        <w:t>The Biden administration</w:t>
      </w:r>
      <w:r w:rsidRPr="001F45A6">
        <w:rPr>
          <w:sz w:val="16"/>
        </w:rPr>
        <w:t xml:space="preserve"> has also </w:t>
      </w:r>
      <w:r w:rsidRPr="001F45A6">
        <w:rPr>
          <w:rStyle w:val="StyleUnderline"/>
        </w:rPr>
        <w:t>prioritized environmental justice</w:t>
      </w:r>
      <w:r w:rsidRPr="001F45A6">
        <w:rPr>
          <w:sz w:val="16"/>
        </w:rPr>
        <w:t>. This is a much-needed shift; underserved communities tend to bear the brunt of the harms caused by anti-science policies like those of the Trump administration. The Biden administration’s American Jobs Plan and EPA budget direct billions of dollars toward environmental justice work and communities. The White House also formed two working groups on environmental justice, which will advise the administration on how best to protect the health and safety of underserved communities, and created a leadership position on environmental justice within the Council on Environmental Quality.</w:t>
      </w:r>
    </w:p>
    <w:p w14:paraId="3435B103" w14:textId="77777777" w:rsidR="00CA544F" w:rsidRPr="001F45A6" w:rsidRDefault="00CA544F" w:rsidP="00CA544F">
      <w:pPr>
        <w:rPr>
          <w:sz w:val="16"/>
        </w:rPr>
      </w:pPr>
      <w:r w:rsidRPr="00ED774C">
        <w:rPr>
          <w:rStyle w:val="Emphasis"/>
        </w:rPr>
        <w:t>These efforts to restore federal science are encouraging</w:t>
      </w:r>
      <w:r w:rsidRPr="001F45A6">
        <w:rPr>
          <w:sz w:val="16"/>
        </w:rPr>
        <w:t>. However, much remains to be done, and the Biden administration should seek advice from scientists, civil servants, government watchdogs, and other organizations on how to strengthen evidence-based decision-making and include a wider array of voices in the process. The administration must also learn from the past to protect federal science in the future.</w:t>
      </w:r>
    </w:p>
    <w:p w14:paraId="0AD48939" w14:textId="77777777" w:rsidR="00CA544F" w:rsidRPr="001F45A6" w:rsidRDefault="00CA544F" w:rsidP="00CA544F">
      <w:pPr>
        <w:rPr>
          <w:sz w:val="16"/>
          <w:szCs w:val="16"/>
        </w:rPr>
      </w:pPr>
      <w:r w:rsidRPr="001F45A6">
        <w:rPr>
          <w:sz w:val="16"/>
          <w:szCs w:val="16"/>
        </w:rPr>
        <w:t>The work that lies ahead</w:t>
      </w:r>
    </w:p>
    <w:p w14:paraId="16A10DFA" w14:textId="77777777" w:rsidR="00CA544F" w:rsidRPr="001F45A6" w:rsidRDefault="00CA544F" w:rsidP="00CA544F">
      <w:pPr>
        <w:rPr>
          <w:sz w:val="16"/>
          <w:szCs w:val="16"/>
        </w:rPr>
      </w:pPr>
      <w:r w:rsidRPr="001F45A6">
        <w:rPr>
          <w:sz w:val="16"/>
          <w:szCs w:val="16"/>
        </w:rPr>
        <w:t>Many administrations have stumbled on the path toward scientific integrity. The Obama administration listened to politics over science in some cases, and dragged its feet on establishing scientific integrity policies across the federal government. The implementation of these policies proved even more difficult under Trump: senior-level political appointees often perpetrated the most egregious violations.</w:t>
      </w:r>
    </w:p>
    <w:p w14:paraId="3BA1E120" w14:textId="77777777" w:rsidR="00CA544F" w:rsidRPr="001F45A6" w:rsidRDefault="00CA544F" w:rsidP="00CA544F">
      <w:pPr>
        <w:rPr>
          <w:sz w:val="16"/>
        </w:rPr>
      </w:pPr>
      <w:r w:rsidRPr="001F45A6">
        <w:rPr>
          <w:sz w:val="16"/>
        </w:rPr>
        <w:t xml:space="preserve">Today, </w:t>
      </w:r>
      <w:r w:rsidRPr="001F45A6">
        <w:rPr>
          <w:rStyle w:val="StyleUnderline"/>
        </w:rPr>
        <w:t xml:space="preserve">one of the Biden administration’s new </w:t>
      </w:r>
      <w:r w:rsidRPr="00ED774C">
        <w:rPr>
          <w:rStyle w:val="Emphasis"/>
        </w:rPr>
        <w:t>task forces has been asked to review scientific integrity</w:t>
      </w:r>
      <w:r w:rsidRPr="001F45A6">
        <w:rPr>
          <w:rStyle w:val="StyleUnderline"/>
        </w:rPr>
        <w:t xml:space="preserve"> policies</w:t>
      </w:r>
      <w:r w:rsidRPr="001F45A6">
        <w:rPr>
          <w:sz w:val="16"/>
        </w:rPr>
        <w:t>. As it crafts recommendations, the task force should heed lessons from the Obama and Trump administrations, and seek input from outside the agencies.</w:t>
      </w:r>
    </w:p>
    <w:p w14:paraId="4C465008" w14:textId="77777777" w:rsidR="00CA544F" w:rsidRPr="001F45A6" w:rsidRDefault="00CA544F" w:rsidP="00CA544F">
      <w:pPr>
        <w:rPr>
          <w:sz w:val="16"/>
        </w:rPr>
      </w:pPr>
      <w:r w:rsidRPr="001F45A6">
        <w:rPr>
          <w:sz w:val="16"/>
        </w:rPr>
        <w:t xml:space="preserve">The </w:t>
      </w:r>
      <w:r w:rsidRPr="001F45A6">
        <w:rPr>
          <w:rStyle w:val="StyleUnderline"/>
        </w:rPr>
        <w:t>Biden</w:t>
      </w:r>
      <w:r w:rsidRPr="001F45A6">
        <w:rPr>
          <w:sz w:val="16"/>
        </w:rPr>
        <w:t xml:space="preserve"> administration </w:t>
      </w:r>
      <w:r w:rsidRPr="001F45A6">
        <w:rPr>
          <w:rStyle w:val="StyleUnderline"/>
        </w:rPr>
        <w:t xml:space="preserve">is also directing agencies to </w:t>
      </w:r>
      <w:r w:rsidRPr="00ED774C">
        <w:rPr>
          <w:rStyle w:val="Emphasis"/>
        </w:rPr>
        <w:t>review their science advisory committees</w:t>
      </w:r>
      <w:r w:rsidRPr="001F45A6">
        <w:rPr>
          <w:sz w:val="16"/>
        </w:rPr>
        <w:t>, which gained many unqualified or conflicted members over the last four years. The administration should “reset” several of its advisory committees (that is, begin nominations anew from an empty slate), a process that EPA has already begun to undertake. But resetting committees doesn’t mean returning to the status quo. As directed by the Biden administration, agencies should ensure that science advisory committees are more diverse, drawing in scientists from a wider range of backgrounds, disciplines, institutions, and perspectives.</w:t>
      </w:r>
    </w:p>
    <w:p w14:paraId="407920B7" w14:textId="77777777" w:rsidR="00CA544F" w:rsidRPr="001F45A6" w:rsidRDefault="00CA544F" w:rsidP="00CA544F">
      <w:pPr>
        <w:rPr>
          <w:sz w:val="16"/>
          <w:szCs w:val="16"/>
        </w:rPr>
      </w:pPr>
      <w:r w:rsidRPr="001F45A6">
        <w:rPr>
          <w:sz w:val="16"/>
          <w:szCs w:val="16"/>
        </w:rPr>
        <w:t>The administration must also restore science to government. Thousands of scientists were lost from key science-based agencies during the past four years, stripping the federal workforce of vital expertise. As agencies rebuild, they ought to seek out scientists and experts from groups that have been historically underrepresented in federal science, from universities and colleges outside the Beltway and the top tier of institutions, and from underserved communities. A review of internship programs is already underway, with a promise to hire younger professionals.</w:t>
      </w:r>
    </w:p>
    <w:p w14:paraId="01E8F635" w14:textId="77777777" w:rsidR="00CA544F" w:rsidRPr="001F45A6" w:rsidRDefault="00CA544F" w:rsidP="00CA544F">
      <w:pPr>
        <w:rPr>
          <w:sz w:val="16"/>
        </w:rPr>
      </w:pPr>
      <w:r w:rsidRPr="001F45A6">
        <w:rPr>
          <w:sz w:val="16"/>
        </w:rPr>
        <w:t xml:space="preserve">This is not an exhaustive list of successes or recommendations. </w:t>
      </w:r>
      <w:r w:rsidRPr="001F45A6">
        <w:rPr>
          <w:rStyle w:val="StyleUnderline"/>
        </w:rPr>
        <w:t>The Biden administration has done more</w:t>
      </w:r>
      <w:r w:rsidRPr="001F45A6">
        <w:rPr>
          <w:sz w:val="16"/>
        </w:rPr>
        <w:t xml:space="preserve">, and must do more, </w:t>
      </w:r>
      <w:r w:rsidRPr="001F45A6">
        <w:rPr>
          <w:rStyle w:val="StyleUnderline"/>
        </w:rPr>
        <w:t>to protect scientists and their role in decision-making.</w:t>
      </w:r>
      <w:r w:rsidRPr="001F45A6">
        <w:rPr>
          <w:sz w:val="16"/>
        </w:rPr>
        <w:t xml:space="preserve"> But the scientific community cannot sit on the sidelines and assume that the Biden administration, or any future administration, will fix federal science. Scientists are the strongest advocates for science, as shown by their success in fighting anti-science actions over the past four years. This advocacy must continue.</w:t>
      </w:r>
    </w:p>
    <w:p w14:paraId="613A0E0B" w14:textId="77777777" w:rsidR="00CA544F" w:rsidRPr="001F45A6" w:rsidRDefault="00CA544F" w:rsidP="00CA544F">
      <w:pPr>
        <w:rPr>
          <w:sz w:val="16"/>
          <w:szCs w:val="16"/>
        </w:rPr>
      </w:pPr>
      <w:r w:rsidRPr="001F45A6">
        <w:rPr>
          <w:sz w:val="16"/>
          <w:szCs w:val="16"/>
        </w:rPr>
        <w:t>We’ve seen what happens when scientists assume they can or should ignore politics—and we’ve seen the incredible things that are possible when the scientific community gets engaged in civic life. We can’t assume the facts will speak for themselves. Scientists and nonscientists alike—all of us who care about good policy and just outcomes—have a responsibility to make sure that our government’s decisions are based on evidence, and that science serves the public good.</w:t>
      </w:r>
    </w:p>
    <w:p w14:paraId="0B399E15" w14:textId="77777777" w:rsidR="00CA544F" w:rsidRDefault="00CA544F" w:rsidP="00CA544F">
      <w:pPr>
        <w:pStyle w:val="Heading4"/>
      </w:pPr>
      <w:r>
        <w:t xml:space="preserve">Biden solves </w:t>
      </w:r>
      <w:r w:rsidRPr="007E00B4">
        <w:rPr>
          <w:u w:val="single"/>
        </w:rPr>
        <w:t>scientific integrity</w:t>
      </w:r>
      <w:r>
        <w:t xml:space="preserve">. </w:t>
      </w:r>
    </w:p>
    <w:p w14:paraId="3C724D31" w14:textId="77777777" w:rsidR="00CA544F" w:rsidRPr="00C8114F" w:rsidRDefault="00CA544F" w:rsidP="00CA544F">
      <w:r>
        <w:t xml:space="preserve">Liz </w:t>
      </w:r>
      <w:r w:rsidRPr="00C8114F">
        <w:rPr>
          <w:rStyle w:val="Style13ptBold"/>
        </w:rPr>
        <w:t>Borkowski 4/8/21</w:t>
      </w:r>
      <w:r>
        <w:t>. "Roundup: Signs of Hope for Scientific Integrity and Public Health". . 1-6-2021. https://blog.ucsusa.org/science-blogger/roundup-signs-of-hope-for-scientific-integrity-and-public-healthblic Health". https://blog.ucsusa.org/science-blogger/roundup-signs-of-hope-for-scientific-integrity-and-public-health</w:t>
      </w:r>
    </w:p>
    <w:p w14:paraId="0808282C" w14:textId="77777777" w:rsidR="00CA544F" w:rsidRPr="00C8114F" w:rsidRDefault="00CA544F" w:rsidP="00CA544F">
      <w:pPr>
        <w:rPr>
          <w:sz w:val="16"/>
        </w:rPr>
      </w:pPr>
      <w:r w:rsidRPr="001F45A6">
        <w:rPr>
          <w:rStyle w:val="StyleUnderline"/>
        </w:rPr>
        <w:t>The first quarter of 2021</w:t>
      </w:r>
      <w:r w:rsidRPr="00C8114F">
        <w:rPr>
          <w:sz w:val="16"/>
        </w:rPr>
        <w:t xml:space="preserve"> began with a violent insurrection at the U.S. Capitol and </w:t>
      </w:r>
      <w:r w:rsidRPr="001F45A6">
        <w:rPr>
          <w:rStyle w:val="StyleUnderline"/>
        </w:rPr>
        <w:t>ended with</w:t>
      </w:r>
      <w:r w:rsidRPr="00C8114F">
        <w:rPr>
          <w:sz w:val="16"/>
        </w:rPr>
        <w:t xml:space="preserve"> both the </w:t>
      </w:r>
      <w:r w:rsidRPr="001F45A6">
        <w:rPr>
          <w:rStyle w:val="StyleUnderline"/>
        </w:rPr>
        <w:t>Biden</w:t>
      </w:r>
      <w:r w:rsidRPr="00C8114F">
        <w:rPr>
          <w:sz w:val="16"/>
        </w:rPr>
        <w:t xml:space="preserve"> administration </w:t>
      </w:r>
      <w:r w:rsidRPr="001F45A6">
        <w:rPr>
          <w:rStyle w:val="StyleUnderline"/>
        </w:rPr>
        <w:t xml:space="preserve">and Congress having taken important steps to </w:t>
      </w:r>
      <w:r w:rsidRPr="00ED774C">
        <w:rPr>
          <w:rStyle w:val="Emphasis"/>
        </w:rPr>
        <w:t>safeguard scientific integrity</w:t>
      </w:r>
      <w:r w:rsidRPr="00C8114F">
        <w:rPr>
          <w:sz w:val="16"/>
        </w:rPr>
        <w:t xml:space="preserve"> and speed COVID-19 vaccinations. </w:t>
      </w:r>
      <w:r w:rsidRPr="001F45A6">
        <w:rPr>
          <w:rStyle w:val="StyleUnderline"/>
        </w:rPr>
        <w:t xml:space="preserve">Executive orders and presidential memoranda directed agencies to </w:t>
      </w:r>
      <w:r w:rsidRPr="00ED774C">
        <w:rPr>
          <w:rStyle w:val="Emphasis"/>
        </w:rPr>
        <w:t>create scientific integrity infrastructure</w:t>
      </w:r>
      <w:r w:rsidRPr="001F45A6">
        <w:rPr>
          <w:rStyle w:val="StyleUnderline"/>
        </w:rPr>
        <w:t xml:space="preserve"> and regulate </w:t>
      </w:r>
      <w:r w:rsidRPr="00ED774C">
        <w:rPr>
          <w:rStyle w:val="Emphasis"/>
        </w:rPr>
        <w:t>based on evidence</w:t>
      </w:r>
      <w:r w:rsidRPr="00C8114F">
        <w:rPr>
          <w:rStyle w:val="StyleUnderline"/>
        </w:rPr>
        <w:t xml:space="preserve">, while House committees considered the Scientific Integrity Act and held hearings on the federal workforce. Agencies moved </w:t>
      </w:r>
      <w:r w:rsidRPr="00ED774C">
        <w:rPr>
          <w:rStyle w:val="Emphasis"/>
        </w:rPr>
        <w:t>quickly to undo Trump administration actions that sidelined science</w:t>
      </w:r>
      <w:r w:rsidRPr="00C8114F">
        <w:rPr>
          <w:sz w:val="16"/>
        </w:rPr>
        <w:t>, while advocates used Sunshine Week to highlight the value of transparency.</w:t>
      </w:r>
    </w:p>
    <w:p w14:paraId="3BF9CB85" w14:textId="77777777" w:rsidR="00CA544F" w:rsidRDefault="00CA544F" w:rsidP="00CA544F">
      <w:pPr>
        <w:pStyle w:val="Heading3"/>
      </w:pPr>
      <w:r>
        <w:t>XT---Science Task Force---2NC</w:t>
      </w:r>
    </w:p>
    <w:p w14:paraId="7901753F" w14:textId="77777777" w:rsidR="00CA544F" w:rsidRDefault="00CA544F" w:rsidP="00CA544F">
      <w:pPr>
        <w:pStyle w:val="Heading4"/>
      </w:pPr>
      <w:r>
        <w:t xml:space="preserve">Biden’s science task force solves. </w:t>
      </w:r>
    </w:p>
    <w:p w14:paraId="47FBDA1D" w14:textId="77777777" w:rsidR="00CA544F" w:rsidRPr="00F56417" w:rsidRDefault="00CA544F" w:rsidP="00CA544F">
      <w:r>
        <w:t xml:space="preserve">Jacob </w:t>
      </w:r>
      <w:r w:rsidRPr="00F56417">
        <w:rPr>
          <w:rStyle w:val="Style13ptBold"/>
        </w:rPr>
        <w:t>Carter 5/11/21</w:t>
      </w:r>
      <w:r>
        <w:t>. Research scientist for the Center for Science and Democracy at the Union of Concerned Scientists. "Scientific Integrity Task Force Will Tackle Politicization in Federal Science". 5-11-2021. https://blog.ucsusa.org/jacob-carter/scientific-integrity-task-force-will-tackle-politicization-in-federal-science</w:t>
      </w:r>
    </w:p>
    <w:p w14:paraId="23EB577D" w14:textId="77777777" w:rsidR="00CA544F" w:rsidRPr="00F56417" w:rsidRDefault="00CA544F" w:rsidP="00CA544F">
      <w:pPr>
        <w:rPr>
          <w:sz w:val="16"/>
        </w:rPr>
      </w:pPr>
      <w:r w:rsidRPr="00F56417">
        <w:rPr>
          <w:sz w:val="16"/>
        </w:rPr>
        <w:t xml:space="preserve">Yesterday, </w:t>
      </w:r>
      <w:r w:rsidRPr="00F56417">
        <w:rPr>
          <w:rStyle w:val="StyleUnderline"/>
        </w:rPr>
        <w:t xml:space="preserve">the Biden-Harris administration announced the formation of a </w:t>
      </w:r>
      <w:r w:rsidRPr="00ED774C">
        <w:rPr>
          <w:rStyle w:val="Emphasis"/>
        </w:rPr>
        <w:t>task force</w:t>
      </w:r>
      <w:r w:rsidRPr="00F56417">
        <w:rPr>
          <w:rStyle w:val="StyleUnderline"/>
        </w:rPr>
        <w:t xml:space="preserve"> whose goal is to</w:t>
      </w:r>
      <w:r w:rsidRPr="00F56417">
        <w:rPr>
          <w:sz w:val="16"/>
        </w:rPr>
        <w:t xml:space="preserve"> review and </w:t>
      </w:r>
      <w:r w:rsidRPr="00ED774C">
        <w:rPr>
          <w:rStyle w:val="Emphasis"/>
        </w:rPr>
        <w:t>strengthen scientific integrity across the federal government</w:t>
      </w:r>
      <w:r w:rsidRPr="00F56417">
        <w:rPr>
          <w:rStyle w:val="StyleUnderline"/>
        </w:rPr>
        <w:t xml:space="preserve">. The task force was </w:t>
      </w:r>
      <w:r w:rsidRPr="00ED774C">
        <w:rPr>
          <w:rStyle w:val="Emphasis"/>
        </w:rPr>
        <w:t>mandated</w:t>
      </w:r>
      <w:r w:rsidRPr="00F56417">
        <w:rPr>
          <w:rStyle w:val="StyleUnderline"/>
        </w:rPr>
        <w:t xml:space="preserve"> by</w:t>
      </w:r>
      <w:r w:rsidRPr="00F56417">
        <w:rPr>
          <w:sz w:val="16"/>
        </w:rPr>
        <w:t xml:space="preserve"> a presidential memorandum signed by President </w:t>
      </w:r>
      <w:r w:rsidRPr="00ED774C">
        <w:rPr>
          <w:rStyle w:val="Emphasis"/>
        </w:rPr>
        <w:t>Biden</w:t>
      </w:r>
      <w:r w:rsidRPr="00F56417">
        <w:rPr>
          <w:sz w:val="16"/>
        </w:rPr>
        <w:t xml:space="preserve"> on January 27 of this year. </w:t>
      </w:r>
      <w:r w:rsidRPr="00F56417">
        <w:rPr>
          <w:rStyle w:val="StyleUnderline"/>
        </w:rPr>
        <w:t>The announcement sets a</w:t>
      </w:r>
      <w:r w:rsidRPr="00F56417">
        <w:rPr>
          <w:sz w:val="16"/>
        </w:rPr>
        <w:t xml:space="preserve"> 120-day </w:t>
      </w:r>
      <w:r w:rsidRPr="00F56417">
        <w:rPr>
          <w:rStyle w:val="StyleUnderline"/>
        </w:rPr>
        <w:t xml:space="preserve">clock for the task force to conduct a “thorough review of the effectiveness of </w:t>
      </w:r>
      <w:r w:rsidRPr="00ED774C">
        <w:rPr>
          <w:rStyle w:val="Emphasis"/>
        </w:rPr>
        <w:t>scientific-integrity policies”</w:t>
      </w:r>
      <w:r w:rsidRPr="00F56417">
        <w:rPr>
          <w:sz w:val="16"/>
        </w:rPr>
        <w:t xml:space="preserve"> implemented by 28 federal agencies.</w:t>
      </w:r>
    </w:p>
    <w:p w14:paraId="16881ECB" w14:textId="77777777" w:rsidR="00CA544F" w:rsidRPr="00F56417" w:rsidRDefault="00CA544F" w:rsidP="00CA544F">
      <w:pPr>
        <w:rPr>
          <w:sz w:val="16"/>
          <w:szCs w:val="16"/>
        </w:rPr>
      </w:pPr>
      <w:r w:rsidRPr="00F56417">
        <w:rPr>
          <w:sz w:val="16"/>
          <w:szCs w:val="16"/>
        </w:rPr>
        <w:t>Importantly, the task force will hold a public comment period during the review process. This will be a critical and rare opportunity for the public to provide input to the White House. Thus, it will be important for the scientific community to take advantage of this opportunity and voice the need for stronger scientific integrity policies to protect federal scientists and their work.</w:t>
      </w:r>
    </w:p>
    <w:p w14:paraId="7F12170D" w14:textId="77777777" w:rsidR="00CA544F" w:rsidRPr="00F56417" w:rsidRDefault="00CA544F" w:rsidP="00CA544F">
      <w:pPr>
        <w:rPr>
          <w:sz w:val="16"/>
          <w:szCs w:val="16"/>
        </w:rPr>
      </w:pPr>
      <w:r w:rsidRPr="00F56417">
        <w:rPr>
          <w:sz w:val="16"/>
          <w:szCs w:val="16"/>
        </w:rPr>
        <w:t>Is this great news?</w:t>
      </w:r>
    </w:p>
    <w:p w14:paraId="740B4E99" w14:textId="77777777" w:rsidR="00CA544F" w:rsidRPr="00F56417" w:rsidRDefault="00CA544F" w:rsidP="00CA544F">
      <w:pPr>
        <w:rPr>
          <w:rStyle w:val="StyleUnderline"/>
        </w:rPr>
      </w:pPr>
      <w:r w:rsidRPr="00F56417">
        <w:rPr>
          <w:rStyle w:val="StyleUnderline"/>
        </w:rPr>
        <w:t xml:space="preserve">This is more than great news—it is </w:t>
      </w:r>
      <w:r w:rsidRPr="00ED774C">
        <w:rPr>
          <w:rStyle w:val="Emphasis"/>
        </w:rPr>
        <w:t>amazing news!</w:t>
      </w:r>
      <w:r w:rsidRPr="00F56417">
        <w:rPr>
          <w:rStyle w:val="StyleUnderline"/>
        </w:rPr>
        <w:t xml:space="preserve"> Political interference in evidence-based decision-making is an issue</w:t>
      </w:r>
      <w:r w:rsidRPr="00F56417">
        <w:rPr>
          <w:sz w:val="16"/>
        </w:rPr>
        <w:t xml:space="preserve"> under every presidential administration at least dating back to President Eisenhower. And because government decisions affect our health and safety, political interference in government decisions can have significant impacts especially for underserved communities (i.e., communities of color, low-income communities, and indigenous communities). Therefore, </w:t>
      </w:r>
      <w:r w:rsidRPr="00F56417">
        <w:rPr>
          <w:rStyle w:val="StyleUnderline"/>
        </w:rPr>
        <w:t>it is in the public’s best interest to ensure that government decisions are informed by the best available science.</w:t>
      </w:r>
    </w:p>
    <w:p w14:paraId="70D32D9A" w14:textId="77777777" w:rsidR="00CA544F" w:rsidRPr="00F56417" w:rsidRDefault="00CA544F" w:rsidP="00CA544F">
      <w:pPr>
        <w:rPr>
          <w:sz w:val="16"/>
          <w:szCs w:val="16"/>
        </w:rPr>
      </w:pPr>
      <w:r w:rsidRPr="00F56417">
        <w:rPr>
          <w:sz w:val="16"/>
          <w:szCs w:val="16"/>
        </w:rPr>
        <w:t>The prior administration politicized evidence-based decisions in nearly 200 cases by our count. Compared to the George W. Bush (98 attacks on science) and Obama (21 attacks on science) administrations, the past four years were unprecedented in the frequency of politicization. This level of political interference put the public’s health and safety at risk, especially during a global pandemic. As Harvard historian Dr. Naomi Oreskes put it, “There’s little doubt that the American death toll from COVID-19 was far higher than it needed to be and that the administration’s early unwillingness to take the issue seriously to listen to and act on the advice of experts and to communicate clearly contributed substantively to that death toll.” The pandemic is not the only science-based issue that was politicized. Decisions on endangered species listings, worker safety, LGBQT+ health, and air pollution were all politicized, putting the health of our communities and environment in danger.</w:t>
      </w:r>
    </w:p>
    <w:p w14:paraId="70896E0B" w14:textId="77777777" w:rsidR="00CA544F" w:rsidRPr="00F56417" w:rsidRDefault="00CA544F" w:rsidP="00CA544F">
      <w:pPr>
        <w:rPr>
          <w:sz w:val="16"/>
          <w:szCs w:val="16"/>
        </w:rPr>
      </w:pPr>
      <w:r w:rsidRPr="00F56417">
        <w:rPr>
          <w:sz w:val="16"/>
          <w:szCs w:val="16"/>
        </w:rPr>
        <w:t>Lessons learned</w:t>
      </w:r>
    </w:p>
    <w:p w14:paraId="634F9AFF" w14:textId="77777777" w:rsidR="00CA544F" w:rsidRPr="00F56417" w:rsidRDefault="00CA544F" w:rsidP="00CA544F">
      <w:pPr>
        <w:rPr>
          <w:sz w:val="16"/>
          <w:szCs w:val="16"/>
        </w:rPr>
      </w:pPr>
      <w:r w:rsidRPr="00F56417">
        <w:rPr>
          <w:sz w:val="16"/>
          <w:szCs w:val="16"/>
        </w:rPr>
        <w:t>There isn’t much positive to take away from the prior administration’s science-based work; however, we learned a lot as we saw in real time what a truly anti-science administration is capable of doing. And one of those pivotal lessons is that scientific integrity policies that exist and are being implemented at 28 federal agencies have some weaknesses. Furthermore, the enforcement of these policies is difficult when senior-level political appointees are the individuals violating the policies. How does a scientific integrity official, who sits lower in an agency’s hierarchy of power, hold the secretary of the entire agency accountable for violating the scientific integrity policy?</w:t>
      </w:r>
    </w:p>
    <w:p w14:paraId="7FFA2457" w14:textId="77777777" w:rsidR="00CA544F" w:rsidRPr="00F56417" w:rsidRDefault="00CA544F" w:rsidP="00CA544F">
      <w:pPr>
        <w:rPr>
          <w:sz w:val="16"/>
          <w:szCs w:val="16"/>
        </w:rPr>
      </w:pPr>
      <w:r w:rsidRPr="00F56417">
        <w:rPr>
          <w:sz w:val="16"/>
          <w:szCs w:val="16"/>
        </w:rPr>
        <w:t>The lack of enforcement, particularly for senior-level officials, is a key issue that will need to be addressed by the scientific integrity task force. A prominent scientific integrity violation from the prior administration known as “Sharpiegate” clearly illustrates the importance of this issue. This incident involved the doctoring of a hurricane map by someone in the White House with a Sharpie marker projecting an inaccurate forecast of hurricane impact into Alabama. When the National Weather Service of Birmingham attempted to calm residents of Alabama through communicating the scientifically valid information, a statement from the National Oceanic and Atmospheric Administration (NOAA) disavowed that information. An inspector general report determined that the agency’s scientific integrity policy was violated, yet no one was ever held accountable for the violation.</w:t>
      </w:r>
    </w:p>
    <w:p w14:paraId="3A51198A" w14:textId="77777777" w:rsidR="00CA544F" w:rsidRPr="00F56417" w:rsidRDefault="00CA544F" w:rsidP="00CA544F">
      <w:pPr>
        <w:rPr>
          <w:sz w:val="16"/>
          <w:szCs w:val="16"/>
        </w:rPr>
      </w:pPr>
      <w:r w:rsidRPr="00F56417">
        <w:rPr>
          <w:sz w:val="16"/>
          <w:szCs w:val="16"/>
        </w:rPr>
        <w:t>Another scientific integrity concern that the task force should discuss is communicating, and making publicly transparent, scientific information. An analysis by UCS showed that COVID-19 information and guidance was largely shared and controlled by non-scientists during the prior administration. This resulted in misinformation being spread (e.g., injecting bleach may cure you of COVID-19), eroding public trust in federal science and harming people’s health. Both NOAA and the Environmental Protection Agency (EPA) have provisions in their scientific integrity policies that allow scientists to communicate about their work, and there is no evidence that such a provision has been or will be problematic. The public deserves to hear from the scientists conducting work that informs decisions that affect us all.</w:t>
      </w:r>
    </w:p>
    <w:p w14:paraId="544D8764" w14:textId="77777777" w:rsidR="00CA544F" w:rsidRPr="00F56417" w:rsidRDefault="00CA544F" w:rsidP="00CA544F">
      <w:pPr>
        <w:rPr>
          <w:sz w:val="16"/>
          <w:szCs w:val="16"/>
        </w:rPr>
      </w:pPr>
      <w:r w:rsidRPr="00F56417">
        <w:rPr>
          <w:sz w:val="16"/>
          <w:szCs w:val="16"/>
        </w:rPr>
        <w:t>Next steps for the task force</w:t>
      </w:r>
    </w:p>
    <w:p w14:paraId="3D4FF360" w14:textId="77777777" w:rsidR="00CA544F" w:rsidRPr="00F56417" w:rsidRDefault="00CA544F" w:rsidP="00CA544F">
      <w:pPr>
        <w:rPr>
          <w:sz w:val="16"/>
        </w:rPr>
      </w:pPr>
      <w:r w:rsidRPr="00F56417">
        <w:rPr>
          <w:rStyle w:val="StyleUnderline"/>
        </w:rPr>
        <w:t>The task force will have their first meeting</w:t>
      </w:r>
      <w:r w:rsidRPr="00F56417">
        <w:rPr>
          <w:sz w:val="16"/>
        </w:rPr>
        <w:t xml:space="preserve"> this Friday, May 14, where </w:t>
      </w:r>
      <w:r w:rsidRPr="00F56417">
        <w:rPr>
          <w:rStyle w:val="StyleUnderline"/>
        </w:rPr>
        <w:t>they will likely discuss their goals and processes</w:t>
      </w:r>
      <w:r w:rsidRPr="00F56417">
        <w:rPr>
          <w:sz w:val="16"/>
        </w:rPr>
        <w:t xml:space="preserve">. Enforcement and scientific communication are not the only scientific integrity issues that this 46-member task force will need to tackle. </w:t>
      </w:r>
      <w:r w:rsidRPr="00F56417">
        <w:rPr>
          <w:rStyle w:val="StyleUnderline"/>
        </w:rPr>
        <w:t>The task force will need to discuss how to build trust among scientists in reporting allegations, how to ensure that scientific integrity training is effective, and how to deal with conflicts of interest</w:t>
      </w:r>
      <w:r w:rsidRPr="00F56417">
        <w:rPr>
          <w:sz w:val="16"/>
        </w:rPr>
        <w:t xml:space="preserve"> for those involved in evidence-based decision-making processes. And this still is not an exhaustive list of the various scientific integrity issues that will need to be addressed by this task force!</w:t>
      </w:r>
    </w:p>
    <w:p w14:paraId="3F3880DE" w14:textId="77777777" w:rsidR="00CA544F" w:rsidRPr="00F56417" w:rsidRDefault="00CA544F" w:rsidP="00CA544F">
      <w:pPr>
        <w:rPr>
          <w:u w:val="single"/>
        </w:rPr>
      </w:pPr>
      <w:r w:rsidRPr="00ED774C">
        <w:rPr>
          <w:rStyle w:val="Emphasis"/>
        </w:rPr>
        <w:t>I cannot overstate the importance of this task force</w:t>
      </w:r>
      <w:r w:rsidRPr="00F56417">
        <w:rPr>
          <w:sz w:val="16"/>
        </w:rPr>
        <w:t xml:space="preserve"> and their mission. </w:t>
      </w:r>
      <w:r w:rsidRPr="00F56417">
        <w:rPr>
          <w:rStyle w:val="StyleUnderline"/>
        </w:rPr>
        <w:t>People’s very lives are on the line</w:t>
      </w:r>
      <w:r w:rsidRPr="00F56417">
        <w:rPr>
          <w:sz w:val="16"/>
        </w:rPr>
        <w:t xml:space="preserve"> when our government makes decisions without using the best available information, particularly those from underserved communities. Furthermore, we currently find ourselves still grappling with a pandemic that has taken over 580,000 lives and dealing with the negative effects of climate change that are projected to become worse. Our communities do not have the time for political interference to supersede science. </w:t>
      </w:r>
      <w:r w:rsidRPr="00F56417">
        <w:rPr>
          <w:rStyle w:val="StyleUnderline"/>
        </w:rPr>
        <w:t xml:space="preserve">This task force can make a </w:t>
      </w:r>
      <w:r w:rsidRPr="00ED774C">
        <w:rPr>
          <w:rStyle w:val="Emphasis"/>
        </w:rPr>
        <w:t>huge difference in the lives of hundred of millions of people</w:t>
      </w:r>
      <w:r w:rsidRPr="00F56417">
        <w:rPr>
          <w:rStyle w:val="StyleUnderline"/>
        </w:rPr>
        <w:t xml:space="preserve">—it is a huge undertaking and I’m so </w:t>
      </w:r>
      <w:r w:rsidRPr="00ED774C">
        <w:rPr>
          <w:rStyle w:val="Emphasis"/>
        </w:rPr>
        <w:t>grateful that the Biden-Harris administration</w:t>
      </w:r>
      <w:r w:rsidRPr="00F56417">
        <w:rPr>
          <w:rStyle w:val="StyleUnderline"/>
        </w:rPr>
        <w:t xml:space="preserve"> sees the issue as </w:t>
      </w:r>
      <w:r w:rsidRPr="00ED774C">
        <w:rPr>
          <w:rStyle w:val="Emphasis"/>
        </w:rPr>
        <w:t>critically important</w:t>
      </w:r>
      <w:r w:rsidRPr="00F56417">
        <w:rPr>
          <w:rStyle w:val="StyleUnderline"/>
        </w:rPr>
        <w:t xml:space="preserve"> as we do.</w:t>
      </w:r>
    </w:p>
    <w:p w14:paraId="75B49A10" w14:textId="77777777" w:rsidR="00CA544F" w:rsidRDefault="00CA544F" w:rsidP="00CA544F">
      <w:pPr>
        <w:pStyle w:val="Heading3"/>
      </w:pPr>
      <w:r>
        <w:t xml:space="preserve">XT---No Solvency---2NC </w:t>
      </w:r>
    </w:p>
    <w:p w14:paraId="2C875AB7" w14:textId="77777777" w:rsidR="00CA544F" w:rsidRDefault="00CA544F" w:rsidP="00CA544F">
      <w:pPr>
        <w:pStyle w:val="Heading4"/>
      </w:pPr>
      <w:r>
        <w:t xml:space="preserve">The aff continues the “science charade”---normative judgements determine policy and science can’t answer those. </w:t>
      </w:r>
    </w:p>
    <w:p w14:paraId="5FAFDE8B" w14:textId="77777777" w:rsidR="00CA544F" w:rsidRDefault="00CA544F" w:rsidP="00CA544F">
      <w:r>
        <w:t xml:space="preserve">Jonathan H. </w:t>
      </w:r>
      <w:r w:rsidRPr="004B1D79">
        <w:rPr>
          <w:rStyle w:val="Style13ptBold"/>
        </w:rPr>
        <w:t>Adler 17</w:t>
      </w:r>
      <w:r>
        <w:t>. Johan Verheij Memorial Professor of Law and Director, Center for Business Law &amp; Regulation, Case Western Reserve University School of Law; Senior Fellow, Property &amp; Environment Research Center. “The Science Charade in Species Conservation.” https://www.journals.uchicago.edu/doi/pdfplus/10.1086/695562</w:t>
      </w:r>
    </w:p>
    <w:p w14:paraId="78F95FF2" w14:textId="77777777" w:rsidR="00CA544F" w:rsidRPr="004B1D79" w:rsidRDefault="00CA544F" w:rsidP="00CA544F">
      <w:pPr>
        <w:rPr>
          <w:sz w:val="16"/>
        </w:rPr>
      </w:pPr>
      <w:r w:rsidRPr="004B1D79">
        <w:rPr>
          <w:rStyle w:val="StyleUnderline"/>
        </w:rPr>
        <w:t>The debate over the use of science</w:t>
      </w:r>
      <w:r w:rsidRPr="004B1D79">
        <w:rPr>
          <w:sz w:val="16"/>
        </w:rPr>
        <w:t xml:space="preserve"> under the ESA </w:t>
      </w:r>
      <w:r w:rsidRPr="004B1D79">
        <w:rPr>
          <w:rStyle w:val="StyleUnderline"/>
        </w:rPr>
        <w:t>is part of the “</w:t>
      </w:r>
      <w:r w:rsidRPr="00ED774C">
        <w:rPr>
          <w:rStyle w:val="Emphasis"/>
        </w:rPr>
        <w:t>science charade</w:t>
      </w:r>
      <w:r w:rsidRPr="004B1D79">
        <w:rPr>
          <w:rStyle w:val="StyleUnderline"/>
        </w:rPr>
        <w:t>” that clouds substantive policy debate</w:t>
      </w:r>
      <w:r w:rsidRPr="004B1D79">
        <w:rPr>
          <w:sz w:val="16"/>
        </w:rPr>
        <w:t xml:space="preserve"> about species conservation. (For a discussion of the “science charade,” see Wagner 1995.) </w:t>
      </w:r>
      <w:r w:rsidRPr="004B1D79">
        <w:rPr>
          <w:rStyle w:val="StyleUnderline"/>
        </w:rPr>
        <w:t>What</w:t>
      </w:r>
      <w:r w:rsidRPr="004B1D79">
        <w:rPr>
          <w:sz w:val="16"/>
        </w:rPr>
        <w:t xml:space="preserve"> typically </w:t>
      </w:r>
      <w:r w:rsidRPr="004B1D79">
        <w:rPr>
          <w:rStyle w:val="StyleUnderline"/>
        </w:rPr>
        <w:t xml:space="preserve">divides competing interest groups is not a devotion to science, but sharply divergent </w:t>
      </w:r>
      <w:r w:rsidRPr="00ED774C">
        <w:rPr>
          <w:rStyle w:val="Emphasis"/>
        </w:rPr>
        <w:t>policy preferences dressed up in scientific garb</w:t>
      </w:r>
      <w:r w:rsidRPr="004B1D79">
        <w:rPr>
          <w:rStyle w:val="StyleUnderline"/>
        </w:rPr>
        <w:t>. The political debate over the use of science</w:t>
      </w:r>
      <w:r w:rsidRPr="004B1D79">
        <w:rPr>
          <w:sz w:val="16"/>
        </w:rPr>
        <w:t xml:space="preserve"> under the ESA </w:t>
      </w:r>
      <w:r w:rsidRPr="004B1D79">
        <w:rPr>
          <w:rStyle w:val="StyleUnderline"/>
        </w:rPr>
        <w:t xml:space="preserve">tends to </w:t>
      </w:r>
      <w:r w:rsidRPr="00ED774C">
        <w:rPr>
          <w:rStyle w:val="Emphasis"/>
        </w:rPr>
        <w:t>obscure the dividing line</w:t>
      </w:r>
      <w:r w:rsidRPr="004B1D79">
        <w:rPr>
          <w:rStyle w:val="StyleUnderline"/>
        </w:rPr>
        <w:t xml:space="preserve"> between science and policy and </w:t>
      </w:r>
      <w:r w:rsidRPr="00ED774C">
        <w:rPr>
          <w:rStyle w:val="Emphasis"/>
        </w:rPr>
        <w:t>undermines the development of more effective and equitable conservation strategies</w:t>
      </w:r>
      <w:r w:rsidRPr="004B1D79">
        <w:rPr>
          <w:sz w:val="16"/>
        </w:rPr>
        <w:t xml:space="preserve">. Further, </w:t>
      </w:r>
      <w:r w:rsidRPr="004B1D79">
        <w:rPr>
          <w:rStyle w:val="StyleUnderline"/>
        </w:rPr>
        <w:t>efforts to reform</w:t>
      </w:r>
      <w:r w:rsidRPr="004B1D79">
        <w:rPr>
          <w:sz w:val="16"/>
        </w:rPr>
        <w:t xml:space="preserve"> the ESA </w:t>
      </w:r>
      <w:r w:rsidRPr="00ED774C">
        <w:rPr>
          <w:rStyle w:val="Emphasis"/>
        </w:rPr>
        <w:t>by mandating additional scientific procedures</w:t>
      </w:r>
      <w:r w:rsidRPr="004B1D79">
        <w:rPr>
          <w:sz w:val="16"/>
        </w:rPr>
        <w:t xml:space="preserve"> or increasing judicial scrutiny of the use of science by federal agencies </w:t>
      </w:r>
      <w:r w:rsidRPr="004B1D79">
        <w:rPr>
          <w:rStyle w:val="StyleUnderline"/>
        </w:rPr>
        <w:t>will do little to address</w:t>
      </w:r>
      <w:r w:rsidRPr="004B1D79">
        <w:rPr>
          <w:sz w:val="16"/>
        </w:rPr>
        <w:t xml:space="preserve"> the ESA’s </w:t>
      </w:r>
      <w:r w:rsidRPr="00ED774C">
        <w:rPr>
          <w:rStyle w:val="Emphasis"/>
        </w:rPr>
        <w:t>underlying problems</w:t>
      </w:r>
      <w:r w:rsidRPr="004B1D79">
        <w:rPr>
          <w:sz w:val="16"/>
        </w:rPr>
        <w:t xml:space="preserve"> or make species conservation efforts more effective.</w:t>
      </w:r>
    </w:p>
    <w:p w14:paraId="11E2C4DF" w14:textId="77777777" w:rsidR="00CA544F" w:rsidRPr="004B1D79" w:rsidRDefault="00CA544F" w:rsidP="00CA544F">
      <w:pPr>
        <w:rPr>
          <w:sz w:val="16"/>
        </w:rPr>
      </w:pPr>
      <w:r w:rsidRPr="004B1D79">
        <w:rPr>
          <w:rStyle w:val="StyleUnderline"/>
        </w:rPr>
        <w:t xml:space="preserve">Scientific research is necessary to </w:t>
      </w:r>
      <w:r w:rsidRPr="00ED774C">
        <w:rPr>
          <w:rStyle w:val="Emphasis"/>
        </w:rPr>
        <w:t>inform</w:t>
      </w:r>
      <w:r w:rsidRPr="004B1D79">
        <w:rPr>
          <w:sz w:val="16"/>
        </w:rPr>
        <w:t xml:space="preserve"> species conservation </w:t>
      </w:r>
      <w:r w:rsidRPr="004B1D79">
        <w:rPr>
          <w:rStyle w:val="StyleUnderline"/>
        </w:rPr>
        <w:t>decisions. But</w:t>
      </w:r>
      <w:r w:rsidRPr="004B1D79">
        <w:rPr>
          <w:sz w:val="16"/>
        </w:rPr>
        <w:t xml:space="preserve"> species </w:t>
      </w:r>
      <w:r w:rsidRPr="00ED774C">
        <w:rPr>
          <w:rStyle w:val="Emphasis"/>
        </w:rPr>
        <w:t>conservation is not—and cannot be—a wholly scientific exercise</w:t>
      </w:r>
      <w:r w:rsidRPr="004B1D79">
        <w:rPr>
          <w:rStyle w:val="StyleUnderline"/>
        </w:rPr>
        <w:t>. Judgments about</w:t>
      </w:r>
      <w:r w:rsidRPr="004B1D79">
        <w:rPr>
          <w:sz w:val="16"/>
        </w:rPr>
        <w:t xml:space="preserve"> what constitutes a distinct species or </w:t>
      </w:r>
      <w:r w:rsidRPr="004B1D79">
        <w:rPr>
          <w:rStyle w:val="StyleUnderline"/>
        </w:rPr>
        <w:t xml:space="preserve">how to evaluate incomplete scientific data necessarily draw upon </w:t>
      </w:r>
      <w:r w:rsidRPr="00ED774C">
        <w:rPr>
          <w:rStyle w:val="Emphasis"/>
        </w:rPr>
        <w:t>normative premises</w:t>
      </w:r>
      <w:r w:rsidRPr="004B1D79">
        <w:rPr>
          <w:sz w:val="16"/>
        </w:rPr>
        <w:t xml:space="preserve">. More significantly, </w:t>
      </w:r>
      <w:r w:rsidRPr="00ED774C">
        <w:rPr>
          <w:rStyle w:val="Emphasis"/>
        </w:rPr>
        <w:t>policy decisions about what sorts of conservation measures should be adopted are not scientific at all</w:t>
      </w:r>
      <w:r w:rsidRPr="004B1D79">
        <w:rPr>
          <w:sz w:val="16"/>
        </w:rPr>
        <w:t xml:space="preserve">. Whether habitat loss will reduce the likelihood that a given species or population will survive in the wild may be a scientific question, but </w:t>
      </w:r>
      <w:r w:rsidRPr="00ED774C">
        <w:rPr>
          <w:rStyle w:val="Emphasis"/>
        </w:rPr>
        <w:t>what measures should be adopted</w:t>
      </w:r>
      <w:r w:rsidRPr="004B1D79">
        <w:rPr>
          <w:sz w:val="16"/>
        </w:rPr>
        <w:t xml:space="preserve"> to conserve such habitat, </w:t>
      </w:r>
      <w:r w:rsidRPr="00ED774C">
        <w:rPr>
          <w:rStyle w:val="Emphasis"/>
        </w:rPr>
        <w:t>and at what cost, is a normative policy judgment</w:t>
      </w:r>
      <w:r w:rsidRPr="004B1D79">
        <w:rPr>
          <w:sz w:val="16"/>
        </w:rPr>
        <w:t xml:space="preserve">. Science can—indeed, must—inform such inquiries, but </w:t>
      </w:r>
      <w:r w:rsidRPr="00ED774C">
        <w:rPr>
          <w:rStyle w:val="Emphasis"/>
        </w:rPr>
        <w:t>science cannot tell us what to do</w:t>
      </w:r>
      <w:r w:rsidRPr="004B1D79">
        <w:rPr>
          <w:rStyle w:val="StyleUnderline"/>
        </w:rPr>
        <w:t>. Engaging in the “</w:t>
      </w:r>
      <w:r w:rsidRPr="00ED774C">
        <w:rPr>
          <w:rStyle w:val="Emphasis"/>
        </w:rPr>
        <w:t>science charade</w:t>
      </w:r>
      <w:r w:rsidRPr="004B1D79">
        <w:rPr>
          <w:rStyle w:val="StyleUnderline"/>
        </w:rPr>
        <w:t>,”</w:t>
      </w:r>
      <w:r w:rsidRPr="004B1D79">
        <w:rPr>
          <w:sz w:val="16"/>
        </w:rPr>
        <w:t xml:space="preserve"> either by pretending that ESA implementation may be guided by scientific judgment alone or by claiming that reforms of how science is used </w:t>
      </w:r>
      <w:r w:rsidRPr="004B1D79">
        <w:rPr>
          <w:rStyle w:val="StyleUnderline"/>
        </w:rPr>
        <w:t>is unlikely to improve species conservation</w:t>
      </w:r>
      <w:r w:rsidRPr="004B1D79">
        <w:rPr>
          <w:sz w:val="16"/>
        </w:rPr>
        <w:t xml:space="preserve">. To the contrary, </w:t>
      </w:r>
      <w:r w:rsidRPr="004B1D79">
        <w:rPr>
          <w:rStyle w:val="StyleUnderline"/>
        </w:rPr>
        <w:t>efforts to constrain or control the use of science</w:t>
      </w:r>
      <w:r w:rsidRPr="004B1D79">
        <w:rPr>
          <w:sz w:val="16"/>
        </w:rPr>
        <w:t xml:space="preserve"> in ESA listing decisions or enhance judicial review of agency scientific determinations </w:t>
      </w:r>
      <w:r w:rsidRPr="00ED774C">
        <w:rPr>
          <w:rStyle w:val="Emphasis"/>
        </w:rPr>
        <w:t>will undermine the quality and reliability</w:t>
      </w:r>
      <w:r w:rsidRPr="004B1D79">
        <w:rPr>
          <w:sz w:val="16"/>
        </w:rPr>
        <w:t xml:space="preserve"> of ESA science </w:t>
      </w:r>
      <w:r w:rsidRPr="00ED774C">
        <w:rPr>
          <w:rStyle w:val="Emphasis"/>
        </w:rPr>
        <w:t>and lead to less effective</w:t>
      </w:r>
      <w:r w:rsidRPr="004B1D79">
        <w:rPr>
          <w:sz w:val="16"/>
        </w:rPr>
        <w:t xml:space="preserve"> conservation </w:t>
      </w:r>
      <w:r w:rsidRPr="00ED774C">
        <w:rPr>
          <w:rStyle w:val="Emphasis"/>
        </w:rPr>
        <w:t>policy</w:t>
      </w:r>
      <w:r w:rsidRPr="004B1D79">
        <w:rPr>
          <w:sz w:val="16"/>
        </w:rPr>
        <w:t>.</w:t>
      </w:r>
    </w:p>
    <w:p w14:paraId="43A75F86" w14:textId="77777777" w:rsidR="00CA544F" w:rsidRDefault="00CA544F" w:rsidP="00CA544F">
      <w:pPr>
        <w:rPr>
          <w:sz w:val="16"/>
        </w:rPr>
      </w:pPr>
      <w:r w:rsidRPr="004B1D79">
        <w:rPr>
          <w:sz w:val="16"/>
        </w:rPr>
        <w:t xml:space="preserve">Whatever ails the ESA, </w:t>
      </w:r>
      <w:r w:rsidRPr="004B1D79">
        <w:rPr>
          <w:rStyle w:val="StyleUnderline"/>
        </w:rPr>
        <w:t xml:space="preserve">a failure to incorporate adequate science is </w:t>
      </w:r>
      <w:r w:rsidRPr="00ED774C">
        <w:rPr>
          <w:rStyle w:val="Emphasis"/>
        </w:rPr>
        <w:t>not the cause</w:t>
      </w:r>
      <w:r w:rsidRPr="004B1D79">
        <w:rPr>
          <w:rStyle w:val="StyleUnderline"/>
        </w:rPr>
        <w:t xml:space="preserve"> of the disease</w:t>
      </w:r>
      <w:r w:rsidRPr="004B1D79">
        <w:rPr>
          <w:sz w:val="16"/>
        </w:rPr>
        <w:t>. As this Article explains, efforts to augment the amount or type of science used in ESA decision-making, whether through additional procedural mandates or altered standards of judicial</w:t>
      </w:r>
    </w:p>
    <w:p w14:paraId="07088095" w14:textId="77777777" w:rsidR="00CA544F" w:rsidRDefault="00CA544F" w:rsidP="00CA544F">
      <w:pPr>
        <w:pStyle w:val="Heading4"/>
      </w:pPr>
      <w:r>
        <w:t xml:space="preserve">Science can’t remove politics from decision-making. </w:t>
      </w:r>
    </w:p>
    <w:p w14:paraId="6C3992FE" w14:textId="77777777" w:rsidR="00CA544F" w:rsidRDefault="00CA544F" w:rsidP="00CA544F">
      <w:r>
        <w:t xml:space="preserve">Jonathan H. </w:t>
      </w:r>
      <w:r w:rsidRPr="004B1D79">
        <w:rPr>
          <w:rStyle w:val="Style13ptBold"/>
        </w:rPr>
        <w:t>Adler 17</w:t>
      </w:r>
      <w:r>
        <w:t>. Johan Verheij Memorial Professor of Law and Director, Center for Business Law &amp; Regulation, Case Western Reserve University School of Law; Senior Fellow, Property &amp; Environment Research Center. “The Science Charade in Species Conservation.” https://www.journals.uchicago.edu/doi/pdfplus/10.1086/695562</w:t>
      </w:r>
    </w:p>
    <w:p w14:paraId="77C90352" w14:textId="77777777" w:rsidR="00CA544F" w:rsidRPr="003C6FC1" w:rsidRDefault="00CA544F" w:rsidP="00CA544F">
      <w:pPr>
        <w:rPr>
          <w:sz w:val="16"/>
        </w:rPr>
      </w:pPr>
      <w:r w:rsidRPr="003C6FC1">
        <w:rPr>
          <w:sz w:val="16"/>
        </w:rPr>
        <w:t xml:space="preserve">7. </w:t>
      </w:r>
      <w:r w:rsidRPr="00ED774C">
        <w:rPr>
          <w:rStyle w:val="Emphasis"/>
        </w:rPr>
        <w:t>CONCLUSION</w:t>
      </w:r>
    </w:p>
    <w:p w14:paraId="7591541A" w14:textId="77777777" w:rsidR="00CA544F" w:rsidRPr="003C6FC1" w:rsidRDefault="00CA544F" w:rsidP="00CA544F">
      <w:pPr>
        <w:rPr>
          <w:rStyle w:val="StyleUnderline"/>
        </w:rPr>
      </w:pPr>
      <w:r w:rsidRPr="00A64F86">
        <w:rPr>
          <w:rStyle w:val="StyleUnderline"/>
        </w:rPr>
        <w:t>Calls for more or “better” science</w:t>
      </w:r>
      <w:r w:rsidRPr="003C6FC1">
        <w:rPr>
          <w:sz w:val="16"/>
        </w:rPr>
        <w:t xml:space="preserve">, or greater judicial scrutiny of use of science in ESA implementation, </w:t>
      </w:r>
      <w:r w:rsidRPr="00ED774C">
        <w:rPr>
          <w:rStyle w:val="Emphasis"/>
        </w:rPr>
        <w:t>will not address</w:t>
      </w:r>
      <w:r w:rsidRPr="003C6FC1">
        <w:rPr>
          <w:sz w:val="16"/>
        </w:rPr>
        <w:t xml:space="preserve"> ESA’s </w:t>
      </w:r>
      <w:r w:rsidRPr="00ED774C">
        <w:rPr>
          <w:rStyle w:val="Emphasis"/>
        </w:rPr>
        <w:t>underlying problems</w:t>
      </w:r>
      <w:r w:rsidRPr="003C6FC1">
        <w:rPr>
          <w:sz w:val="16"/>
        </w:rPr>
        <w:t xml:space="preserve">. As Doremus (1997, 1065) counsels, </w:t>
      </w:r>
      <w:r w:rsidRPr="00A64F86">
        <w:rPr>
          <w:rStyle w:val="StyleUnderline"/>
        </w:rPr>
        <w:t xml:space="preserve">“[P]olicymakers must realize that simply characterizing a question as scientific </w:t>
      </w:r>
      <w:r w:rsidRPr="00ED774C">
        <w:rPr>
          <w:rStyle w:val="Emphasis"/>
        </w:rPr>
        <w:t>does not guarantee an answer which is either objective or reliable</w:t>
      </w:r>
      <w:r w:rsidRPr="003C6FC1">
        <w:rPr>
          <w:sz w:val="16"/>
        </w:rPr>
        <w:t xml:space="preserve">.” Insofar as such </w:t>
      </w:r>
      <w:r w:rsidRPr="003C6FC1">
        <w:rPr>
          <w:rStyle w:val="StyleUnderline"/>
        </w:rPr>
        <w:t xml:space="preserve">reforms increase the </w:t>
      </w:r>
      <w:r w:rsidRPr="00ED774C">
        <w:rPr>
          <w:rStyle w:val="Emphasis"/>
        </w:rPr>
        <w:t>time and cost</w:t>
      </w:r>
      <w:r w:rsidRPr="003C6FC1">
        <w:rPr>
          <w:rStyle w:val="StyleUnderline"/>
        </w:rPr>
        <w:t xml:space="preserve"> of making decisions and implementing policies, they may </w:t>
      </w:r>
      <w:r w:rsidRPr="00ED774C">
        <w:rPr>
          <w:rStyle w:val="Emphasis"/>
        </w:rPr>
        <w:t>frustrate</w:t>
      </w:r>
      <w:r w:rsidRPr="003C6FC1">
        <w:rPr>
          <w:sz w:val="16"/>
        </w:rPr>
        <w:t xml:space="preserve"> conservation </w:t>
      </w:r>
      <w:r w:rsidRPr="00ED774C">
        <w:rPr>
          <w:rStyle w:val="Emphasis"/>
        </w:rPr>
        <w:t>efforts</w:t>
      </w:r>
      <w:r w:rsidRPr="003C6FC1">
        <w:rPr>
          <w:sz w:val="16"/>
        </w:rPr>
        <w:t xml:space="preserve"> but without underlying rationale. Delaying the listing of species may be an effective way to forestall the regulatory costs of species conservation under the ESA, but </w:t>
      </w:r>
      <w:r w:rsidRPr="003C6FC1">
        <w:rPr>
          <w:rStyle w:val="StyleUnderline"/>
        </w:rPr>
        <w:t xml:space="preserve">it does not make for more effective species conservation, nor does it </w:t>
      </w:r>
      <w:r w:rsidRPr="00ED774C">
        <w:rPr>
          <w:rStyle w:val="Emphasis"/>
        </w:rPr>
        <w:t>insulate science from political pressure</w:t>
      </w:r>
      <w:r w:rsidRPr="003C6FC1">
        <w:rPr>
          <w:rStyle w:val="StyleUnderline"/>
        </w:rPr>
        <w:t>.</w:t>
      </w:r>
    </w:p>
    <w:p w14:paraId="63545843" w14:textId="77777777" w:rsidR="00CA544F" w:rsidRPr="003C6FC1" w:rsidRDefault="00CA544F" w:rsidP="00CA544F">
      <w:pPr>
        <w:rPr>
          <w:rStyle w:val="StyleUnderline"/>
        </w:rPr>
      </w:pPr>
      <w:r w:rsidRPr="003C6FC1">
        <w:rPr>
          <w:rStyle w:val="StyleUnderline"/>
        </w:rPr>
        <w:t>Science has an indispensable role to play in</w:t>
      </w:r>
      <w:r w:rsidRPr="003C6FC1">
        <w:rPr>
          <w:sz w:val="16"/>
        </w:rPr>
        <w:t xml:space="preserve"> species conservation, as it does in </w:t>
      </w:r>
      <w:r w:rsidRPr="003C6FC1">
        <w:rPr>
          <w:rStyle w:val="StyleUnderline"/>
        </w:rPr>
        <w:t>environmental law</w:t>
      </w:r>
      <w:r w:rsidRPr="003C6FC1">
        <w:rPr>
          <w:sz w:val="16"/>
        </w:rPr>
        <w:t xml:space="preserve"> more generally. Science is necessary to inform policymakers at all stages of the policymaking process. Science can help diagnose existing environmental problems, as well as identify and evaluate potential solutions. In order for science to perform this role most effectively, agencies should be encouraged to be candid about what science can and cannot do. </w:t>
      </w:r>
      <w:r w:rsidRPr="00ED774C">
        <w:rPr>
          <w:rStyle w:val="Emphasis"/>
        </w:rPr>
        <w:t>The uncertainties and limitations of existing research must be acknowledged</w:t>
      </w:r>
      <w:r w:rsidRPr="003C6FC1">
        <w:rPr>
          <w:sz w:val="16"/>
        </w:rPr>
        <w:t xml:space="preserve">. The </w:t>
      </w:r>
      <w:r w:rsidRPr="00ED774C">
        <w:rPr>
          <w:rStyle w:val="Emphasis"/>
        </w:rPr>
        <w:t>normative premises</w:t>
      </w:r>
      <w:r w:rsidRPr="003C6FC1">
        <w:rPr>
          <w:rStyle w:val="StyleUnderline"/>
        </w:rPr>
        <w:t xml:space="preserve"> that shape how science is evaluated and deployed must be exposed</w:t>
      </w:r>
      <w:r w:rsidRPr="003C6FC1">
        <w:rPr>
          <w:sz w:val="16"/>
        </w:rPr>
        <w:t xml:space="preserve">. Most importantly, </w:t>
      </w:r>
      <w:r w:rsidRPr="003C6FC1">
        <w:rPr>
          <w:rStyle w:val="StyleUnderline"/>
        </w:rPr>
        <w:t xml:space="preserve">science should not be used as a </w:t>
      </w:r>
      <w:r w:rsidRPr="00ED774C">
        <w:rPr>
          <w:rStyle w:val="Emphasis"/>
        </w:rPr>
        <w:t>shield for normative policy judgments</w:t>
      </w:r>
      <w:r w:rsidRPr="003C6FC1">
        <w:rPr>
          <w:rStyle w:val="StyleUnderline"/>
        </w:rPr>
        <w:t xml:space="preserve">. Engaging in the science charade </w:t>
      </w:r>
      <w:r w:rsidRPr="00ED774C">
        <w:rPr>
          <w:rStyle w:val="Emphasis"/>
        </w:rPr>
        <w:t>encourages science politicization and undermines political accountability</w:t>
      </w:r>
      <w:r w:rsidRPr="003C6FC1">
        <w:rPr>
          <w:rStyle w:val="StyleUnderline"/>
        </w:rPr>
        <w:t>, neither of which is conducive to sound environmental policy.</w:t>
      </w:r>
    </w:p>
    <w:p w14:paraId="35CAF50E" w14:textId="77777777" w:rsidR="00CA544F" w:rsidRDefault="00CA544F" w:rsidP="00CA544F">
      <w:pPr>
        <w:pStyle w:val="Heading3"/>
      </w:pPr>
    </w:p>
    <w:p w14:paraId="4627F772" w14:textId="77777777" w:rsidR="00CA544F" w:rsidRDefault="00CA544F" w:rsidP="00CA544F">
      <w:pPr>
        <w:pStyle w:val="Heading3"/>
      </w:pPr>
      <w:r>
        <w:t>APA Turn---1NC</w:t>
      </w:r>
    </w:p>
    <w:p w14:paraId="064CB6B2" w14:textId="77777777" w:rsidR="00CA544F" w:rsidRDefault="00CA544F" w:rsidP="00CA544F">
      <w:pPr>
        <w:pStyle w:val="Heading4"/>
      </w:pPr>
      <w:r>
        <w:t xml:space="preserve">The plan </w:t>
      </w:r>
      <w:r w:rsidRPr="00C16C9A">
        <w:rPr>
          <w:u w:val="single"/>
        </w:rPr>
        <w:t>collapses the APA</w:t>
      </w:r>
      <w:r>
        <w:t xml:space="preserve">---has </w:t>
      </w:r>
      <w:r w:rsidRPr="00C16C9A">
        <w:rPr>
          <w:u w:val="single"/>
        </w:rPr>
        <w:t>agencies illegally claim</w:t>
      </w:r>
      <w:r>
        <w:t xml:space="preserve"> power over </w:t>
      </w:r>
      <w:r w:rsidRPr="00C16C9A">
        <w:rPr>
          <w:u w:val="single"/>
        </w:rPr>
        <w:t>states</w:t>
      </w:r>
      <w:r>
        <w:t xml:space="preserve">, </w:t>
      </w:r>
      <w:r w:rsidRPr="00C16C9A">
        <w:rPr>
          <w:u w:val="single"/>
        </w:rPr>
        <w:t>citizens</w:t>
      </w:r>
      <w:r>
        <w:t xml:space="preserve">, and </w:t>
      </w:r>
      <w:r w:rsidRPr="00C16C9A">
        <w:rPr>
          <w:u w:val="single"/>
        </w:rPr>
        <w:t>property</w:t>
      </w:r>
      <w:r>
        <w:t xml:space="preserve">---ends </w:t>
      </w:r>
      <w:r w:rsidRPr="00C16C9A">
        <w:rPr>
          <w:u w:val="single"/>
        </w:rPr>
        <w:t>democracy</w:t>
      </w:r>
      <w:r>
        <w:t xml:space="preserve">. </w:t>
      </w:r>
    </w:p>
    <w:p w14:paraId="48097BD1" w14:textId="77777777" w:rsidR="00CA544F" w:rsidRPr="00266362" w:rsidRDefault="00CA544F" w:rsidP="00CA544F">
      <w:r>
        <w:t xml:space="preserve">Ken </w:t>
      </w:r>
      <w:r w:rsidRPr="00266362">
        <w:rPr>
          <w:rStyle w:val="Style13ptBold"/>
        </w:rPr>
        <w:t>Paxton et al. 15</w:t>
      </w:r>
      <w:r>
        <w:t>. Attorney General of Texas. In the United States District Court Southern District of Texas: STATE OF TEXAS, Texas Department of Agriculture, Texas Commission on Environmental Quality, Texas Department of Transportation, Texas General Land Office, Railroad Commission of Texas, Texas Water Development Board, STATE OF LOUISIANA, and STATE OF MISSISSIPPI, Plaintiffs, v. United States Environmental Protection Agency, GINA McCARTHY, in her official capacity as Administrator of the United States Environmental Protection Agency, UNITED STATES ARMY CORPS OF ENGINEERS, and JO-ELLEN DARCY, in her official capacity as Assistant Secretary of the Army (Civil Works). Defendants. https://www.aswm.org/pdf_lib/cwa/tx_la_ms_lawsuit_ag_offices.pdf</w:t>
      </w:r>
    </w:p>
    <w:p w14:paraId="2EDFE0C3" w14:textId="77777777" w:rsidR="00CA544F" w:rsidRPr="00C16C9A" w:rsidRDefault="00CA544F" w:rsidP="00CA544F">
      <w:pPr>
        <w:rPr>
          <w:sz w:val="16"/>
        </w:rPr>
      </w:pPr>
      <w:r w:rsidRPr="00C16C9A">
        <w:rPr>
          <w:sz w:val="16"/>
        </w:rPr>
        <w:t xml:space="preserve">1. </w:t>
      </w:r>
      <w:r w:rsidRPr="00C16C9A">
        <w:rPr>
          <w:rStyle w:val="StyleUnderline"/>
        </w:rPr>
        <w:t>This is a challenge to the legality of the</w:t>
      </w:r>
      <w:r w:rsidRPr="00C16C9A">
        <w:rPr>
          <w:sz w:val="16"/>
        </w:rPr>
        <w:t xml:space="preserve"> final rule titled “</w:t>
      </w:r>
      <w:r w:rsidRPr="00ED774C">
        <w:rPr>
          <w:rStyle w:val="Emphasis"/>
        </w:rPr>
        <w:t>Clean Water Rule</w:t>
      </w:r>
      <w:r w:rsidRPr="00C16C9A">
        <w:rPr>
          <w:sz w:val="16"/>
        </w:rPr>
        <w:t xml:space="preserve">: </w:t>
      </w:r>
      <w:r w:rsidRPr="00C16C9A">
        <w:rPr>
          <w:rStyle w:val="StyleUnderline"/>
        </w:rPr>
        <w:t>Definition of ‘Waters of the United States,</w:t>
      </w:r>
      <w:r w:rsidRPr="00C16C9A">
        <w:rPr>
          <w:sz w:val="16"/>
        </w:rPr>
        <w:t xml:space="preserve">’” </w:t>
      </w:r>
      <w:r w:rsidRPr="00C16C9A">
        <w:rPr>
          <w:rStyle w:val="StyleUnderline"/>
        </w:rPr>
        <w:t>promulgated on</w:t>
      </w:r>
      <w:r w:rsidRPr="00C16C9A">
        <w:rPr>
          <w:sz w:val="16"/>
        </w:rPr>
        <w:t xml:space="preserve"> June 29, </w:t>
      </w:r>
      <w:r w:rsidRPr="00C16C9A">
        <w:rPr>
          <w:rStyle w:val="StyleUnderline"/>
        </w:rPr>
        <w:t>2015</w:t>
      </w:r>
      <w:r w:rsidRPr="00C16C9A">
        <w:rPr>
          <w:sz w:val="16"/>
        </w:rPr>
        <w:t>, by defendants United States Environmental Protection Agency; and the United States Army Corps of Engineers (“Federal Agencies”). Clean Water Rule: Definition of “Waters of the United States,” 80 Fed. Reg. 37,054 (June 29, 2015) (to be codified at 33 C.F.R. pt. 328 and 40 C.F.R. pts. 110, 112, 116, 117, 122, 230, 232, 300, 302, and 401) (“Final Rule”).</w:t>
      </w:r>
    </w:p>
    <w:p w14:paraId="5DBE5887" w14:textId="77777777" w:rsidR="00CA544F" w:rsidRPr="00C16C9A" w:rsidRDefault="00CA544F" w:rsidP="00CA544F">
      <w:pPr>
        <w:rPr>
          <w:sz w:val="16"/>
        </w:rPr>
      </w:pPr>
      <w:r w:rsidRPr="00C16C9A">
        <w:rPr>
          <w:sz w:val="16"/>
        </w:rPr>
        <w:t xml:space="preserve">2. </w:t>
      </w:r>
      <w:r w:rsidRPr="00C16C9A">
        <w:rPr>
          <w:rStyle w:val="StyleUnderline"/>
        </w:rPr>
        <w:t>The</w:t>
      </w:r>
      <w:r w:rsidRPr="00C16C9A">
        <w:rPr>
          <w:sz w:val="16"/>
        </w:rPr>
        <w:t xml:space="preserve"> Final </w:t>
      </w:r>
      <w:r w:rsidRPr="00C16C9A">
        <w:rPr>
          <w:rStyle w:val="StyleUnderline"/>
        </w:rPr>
        <w:t xml:space="preserve">Rule is an </w:t>
      </w:r>
      <w:r w:rsidRPr="00ED774C">
        <w:rPr>
          <w:rStyle w:val="Emphasis"/>
        </w:rPr>
        <w:t>unconstitutional</w:t>
      </w:r>
      <w:r w:rsidRPr="00C16C9A">
        <w:rPr>
          <w:rStyle w:val="StyleUnderline"/>
        </w:rPr>
        <w:t xml:space="preserve"> and </w:t>
      </w:r>
      <w:r w:rsidRPr="00ED774C">
        <w:rPr>
          <w:rStyle w:val="Emphasis"/>
        </w:rPr>
        <w:t>impermissible</w:t>
      </w:r>
      <w:r w:rsidRPr="00C16C9A">
        <w:rPr>
          <w:rStyle w:val="StyleUnderline"/>
        </w:rPr>
        <w:t xml:space="preserve"> expansion of </w:t>
      </w:r>
      <w:r w:rsidRPr="00ED774C">
        <w:rPr>
          <w:rStyle w:val="Emphasis"/>
        </w:rPr>
        <w:t>federal power over the states</w:t>
      </w:r>
      <w:r w:rsidRPr="00C16C9A">
        <w:rPr>
          <w:sz w:val="16"/>
        </w:rPr>
        <w:t xml:space="preserve"> and </w:t>
      </w:r>
      <w:r w:rsidRPr="00ED774C">
        <w:rPr>
          <w:rStyle w:val="Emphasis"/>
        </w:rPr>
        <w:t>their citizens and property owners</w:t>
      </w:r>
      <w:r w:rsidRPr="00C16C9A">
        <w:rPr>
          <w:rStyle w:val="StyleUnderline"/>
        </w:rPr>
        <w:t xml:space="preserve">. Whereas Congress defined the limits of its </w:t>
      </w:r>
      <w:r w:rsidRPr="00ED774C">
        <w:rPr>
          <w:rStyle w:val="Emphasis"/>
        </w:rPr>
        <w:t>commerce power</w:t>
      </w:r>
      <w:r w:rsidRPr="00C16C9A">
        <w:rPr>
          <w:sz w:val="16"/>
        </w:rPr>
        <w:t xml:space="preserve"> through the Clean Water Act to protect the quality of American waters, </w:t>
      </w:r>
      <w:r w:rsidRPr="00C16C9A">
        <w:rPr>
          <w:rStyle w:val="StyleUnderline"/>
        </w:rPr>
        <w:t>the Environmental Protection Agency and Army Corps</w:t>
      </w:r>
      <w:r w:rsidRPr="00C16C9A">
        <w:rPr>
          <w:sz w:val="16"/>
        </w:rPr>
        <w:t xml:space="preserve"> of Engineers, through the Final Rule, </w:t>
      </w:r>
      <w:r w:rsidRPr="00C16C9A">
        <w:rPr>
          <w:rStyle w:val="StyleUnderline"/>
        </w:rPr>
        <w:t xml:space="preserve">are attempting to </w:t>
      </w:r>
      <w:r w:rsidRPr="00ED774C">
        <w:rPr>
          <w:rStyle w:val="Emphasis"/>
        </w:rPr>
        <w:t>expand their authority</w:t>
      </w:r>
      <w:r w:rsidRPr="00C16C9A">
        <w:rPr>
          <w:rStyle w:val="StyleUnderline"/>
        </w:rPr>
        <w:t xml:space="preserve"> to regulate water and land use by the states and their citizens. The success of protecting and improving the quality of American waters has come through</w:t>
      </w:r>
      <w:r w:rsidRPr="00C16C9A">
        <w:rPr>
          <w:sz w:val="16"/>
        </w:rPr>
        <w:t xml:space="preserve"> the </w:t>
      </w:r>
      <w:r w:rsidRPr="00ED774C">
        <w:rPr>
          <w:rStyle w:val="Emphasis"/>
        </w:rPr>
        <w:t>cooperative work</w:t>
      </w:r>
      <w:r w:rsidRPr="00C16C9A">
        <w:rPr>
          <w:sz w:val="16"/>
        </w:rPr>
        <w:t xml:space="preserve"> of the states and the federal government. </w:t>
      </w:r>
      <w:r w:rsidRPr="00C16C9A">
        <w:rPr>
          <w:rStyle w:val="StyleUnderline"/>
        </w:rPr>
        <w:t>That</w:t>
      </w:r>
      <w:r w:rsidRPr="00C16C9A">
        <w:rPr>
          <w:sz w:val="16"/>
        </w:rPr>
        <w:t xml:space="preserve"> success </w:t>
      </w:r>
      <w:r w:rsidRPr="00ED774C">
        <w:rPr>
          <w:rStyle w:val="Emphasis"/>
        </w:rPr>
        <w:t>is threatened when administrative agencies</w:t>
      </w:r>
      <w:r w:rsidRPr="00C16C9A">
        <w:rPr>
          <w:sz w:val="16"/>
        </w:rPr>
        <w:t xml:space="preserve"> attempt to </w:t>
      </w:r>
      <w:r w:rsidRPr="00ED774C">
        <w:rPr>
          <w:rStyle w:val="Emphasis"/>
        </w:rPr>
        <w:t>substitute their judgment for decisions by Congress</w:t>
      </w:r>
      <w:r w:rsidRPr="00C16C9A">
        <w:rPr>
          <w:sz w:val="16"/>
        </w:rPr>
        <w:t xml:space="preserve">, the courts, </w:t>
      </w:r>
      <w:r w:rsidRPr="00C16C9A">
        <w:rPr>
          <w:rStyle w:val="StyleUnderline"/>
        </w:rPr>
        <w:t>and the states</w:t>
      </w:r>
      <w:r w:rsidRPr="00C16C9A">
        <w:rPr>
          <w:sz w:val="16"/>
        </w:rPr>
        <w:t xml:space="preserve">. Moreover, </w:t>
      </w:r>
      <w:r w:rsidRPr="00ED774C">
        <w:rPr>
          <w:rStyle w:val="Emphasis"/>
        </w:rPr>
        <w:t>the very structure of the Constitution</w:t>
      </w:r>
      <w:r w:rsidRPr="00C16C9A">
        <w:rPr>
          <w:rStyle w:val="StyleUnderline"/>
        </w:rPr>
        <w:t>, and</w:t>
      </w:r>
      <w:r w:rsidRPr="00C16C9A">
        <w:rPr>
          <w:sz w:val="16"/>
        </w:rPr>
        <w:t xml:space="preserve"> therefore </w:t>
      </w:r>
      <w:r w:rsidRPr="00ED774C">
        <w:rPr>
          <w:rStyle w:val="Emphasis"/>
        </w:rPr>
        <w:t>liberty itself</w:t>
      </w:r>
      <w:r w:rsidRPr="00C16C9A">
        <w:rPr>
          <w:rStyle w:val="StyleUnderline"/>
        </w:rPr>
        <w:t xml:space="preserve">, is threatened when administrative agencies </w:t>
      </w:r>
      <w:r w:rsidRPr="00C16C9A">
        <w:rPr>
          <w:sz w:val="16"/>
        </w:rPr>
        <w:t xml:space="preserve">attempt to </w:t>
      </w:r>
      <w:r w:rsidRPr="00C16C9A">
        <w:rPr>
          <w:rStyle w:val="StyleUnderline"/>
        </w:rPr>
        <w:t>assert</w:t>
      </w:r>
      <w:r w:rsidRPr="00C16C9A">
        <w:rPr>
          <w:sz w:val="16"/>
        </w:rPr>
        <w:t xml:space="preserve"> independent </w:t>
      </w:r>
      <w:r w:rsidRPr="00ED774C">
        <w:rPr>
          <w:rStyle w:val="Emphasis"/>
        </w:rPr>
        <w:t>sovereignty and lawmaking authority</w:t>
      </w:r>
      <w:r w:rsidRPr="00C16C9A">
        <w:rPr>
          <w:sz w:val="16"/>
        </w:rPr>
        <w:t xml:space="preserve"> that is </w:t>
      </w:r>
      <w:r w:rsidRPr="00C16C9A">
        <w:rPr>
          <w:rStyle w:val="StyleUnderline"/>
        </w:rPr>
        <w:t>superior to the states, Congress, and the courts</w:t>
      </w:r>
      <w:r w:rsidRPr="00C16C9A">
        <w:rPr>
          <w:sz w:val="16"/>
        </w:rPr>
        <w:t>.</w:t>
      </w:r>
    </w:p>
    <w:p w14:paraId="6A571C04" w14:textId="77777777" w:rsidR="00CA544F" w:rsidRPr="00C16C9A" w:rsidRDefault="00CA544F" w:rsidP="00CA544F">
      <w:pPr>
        <w:rPr>
          <w:sz w:val="16"/>
          <w:szCs w:val="16"/>
        </w:rPr>
      </w:pPr>
      <w:r w:rsidRPr="00C16C9A">
        <w:rPr>
          <w:sz w:val="16"/>
          <w:szCs w:val="16"/>
        </w:rPr>
        <w:t>3. The challenge is brought by the State of Texas, by and through its Attorney General, Ken Paxton, along with the Texas Department of Agriculture, Texas Commission on Environmental Quality, Texas Department of Transportation, Texas General Land Office, Railroad Commission of Texas, and Texas Water Development Board. The challenge is also brought by the State of Louisiana, by and through its Attorney General, Buddy Caldwell, and the State of Mississippi, by and through its Attorney General, Jim Hood.</w:t>
      </w:r>
    </w:p>
    <w:p w14:paraId="2ADAB1A7" w14:textId="77777777" w:rsidR="00CA544F" w:rsidRPr="00C16C9A" w:rsidRDefault="00CA544F" w:rsidP="00CA544F">
      <w:pPr>
        <w:rPr>
          <w:sz w:val="16"/>
          <w:szCs w:val="16"/>
        </w:rPr>
      </w:pPr>
      <w:r w:rsidRPr="00C16C9A">
        <w:rPr>
          <w:sz w:val="16"/>
          <w:szCs w:val="16"/>
        </w:rPr>
        <w:t xml:space="preserve">4. The Final Rule amends the definition of “Waters of the United States” under the Federal Water Pollution Control Act, 33 U.S.C. §§ 1251 et seq. (“Clean Water Act” or “CWA”). A true and correct copy of the Final Rule is attached hereto at Exhibit A. </w:t>
      </w:r>
    </w:p>
    <w:p w14:paraId="22DE123C" w14:textId="77777777" w:rsidR="00CA544F" w:rsidRPr="00C16C9A" w:rsidRDefault="00CA544F" w:rsidP="00CA544F">
      <w:pPr>
        <w:rPr>
          <w:sz w:val="16"/>
        </w:rPr>
      </w:pPr>
      <w:r w:rsidRPr="00C16C9A">
        <w:rPr>
          <w:sz w:val="16"/>
        </w:rPr>
        <w:t xml:space="preserve">5. </w:t>
      </w:r>
      <w:r w:rsidRPr="00C16C9A">
        <w:rPr>
          <w:rStyle w:val="StyleUnderline"/>
        </w:rPr>
        <w:t>The</w:t>
      </w:r>
      <w:r w:rsidRPr="00C16C9A">
        <w:rPr>
          <w:sz w:val="16"/>
        </w:rPr>
        <w:t xml:space="preserve"> Final </w:t>
      </w:r>
      <w:r w:rsidRPr="00C16C9A">
        <w:rPr>
          <w:rStyle w:val="StyleUnderline"/>
        </w:rPr>
        <w:t xml:space="preserve">Rule violates the </w:t>
      </w:r>
      <w:r w:rsidRPr="00ED774C">
        <w:rPr>
          <w:rStyle w:val="Emphasis"/>
        </w:rPr>
        <w:t>Clean Water Act, the Administrative Procedure Act, and the United States Constitution</w:t>
      </w:r>
      <w:r w:rsidRPr="00C16C9A">
        <w:rPr>
          <w:sz w:val="16"/>
        </w:rPr>
        <w:t xml:space="preserve">, as noted below. Plaintiffs ask this Court to </w:t>
      </w:r>
      <w:r w:rsidRPr="00ED774C">
        <w:rPr>
          <w:rStyle w:val="Emphasis"/>
        </w:rPr>
        <w:t>vacate the Final Rule</w:t>
      </w:r>
      <w:r w:rsidRPr="00C16C9A">
        <w:rPr>
          <w:sz w:val="16"/>
        </w:rPr>
        <w:t xml:space="preserve">, to enjoin the Federal Agencies from enforcing the Final Rule, and for any other relief as this Court deems proper. </w:t>
      </w:r>
    </w:p>
    <w:p w14:paraId="3C6E54F9" w14:textId="77777777" w:rsidR="00CA544F" w:rsidRDefault="00CA544F" w:rsidP="00CA544F">
      <w:pPr>
        <w:pStyle w:val="Heading3"/>
      </w:pPr>
      <w:r>
        <w:t xml:space="preserve">XT---APA Turn---2NC </w:t>
      </w:r>
    </w:p>
    <w:p w14:paraId="6FBEB1BD" w14:textId="77777777" w:rsidR="00CA544F" w:rsidRPr="00B83D71" w:rsidRDefault="00CA544F" w:rsidP="00CA544F">
      <w:pPr>
        <w:pStyle w:val="Heading4"/>
      </w:pPr>
      <w:r>
        <w:t xml:space="preserve">The plans expansion </w:t>
      </w:r>
      <w:r w:rsidRPr="00B83D71">
        <w:rPr>
          <w:u w:val="single"/>
        </w:rPr>
        <w:t>violates past court cases</w:t>
      </w:r>
      <w:r>
        <w:t xml:space="preserve">---violates the </w:t>
      </w:r>
      <w:r w:rsidRPr="00B83D71">
        <w:rPr>
          <w:u w:val="single"/>
        </w:rPr>
        <w:t>APA</w:t>
      </w:r>
      <w:r>
        <w:t xml:space="preserve">. </w:t>
      </w:r>
    </w:p>
    <w:p w14:paraId="01B5A556" w14:textId="77777777" w:rsidR="00CA544F" w:rsidRPr="00266362" w:rsidRDefault="00CA544F" w:rsidP="00CA544F">
      <w:r>
        <w:t xml:space="preserve">Ken </w:t>
      </w:r>
      <w:r w:rsidRPr="00266362">
        <w:rPr>
          <w:rStyle w:val="Style13ptBold"/>
        </w:rPr>
        <w:t>Paxton et al. 15</w:t>
      </w:r>
      <w:r>
        <w:t>. Attorney General of Texas. In the United States District Court Southern District of Texas: STATE OF TEXAS, Texas Department of Agriculture, Texas Commission on Environmental Quality, Texas Department of Transportation, Texas General Land Office, Railroad Commission of Texas, Texas Water Development Board, STATE OF LOUISIANA, and STATE OF MISSISSIPPI, Plaintiffs, v. United States Environmental Protection Agency, GINA McCARTHY, in her official capacity as Administrator of the United States Environmental Protection Agency, UNITED STATES ARMY CORPS OF ENGINEERS, and JO-ELLEN DARCY, in her official capacity as Assistant Secretary of the Army (Civil Works). Defendants. https://www.aswm.org/pdf_lib/cwa/tx_la_ms_lawsuit_ag_offices.pdf</w:t>
      </w:r>
    </w:p>
    <w:p w14:paraId="30948984" w14:textId="77777777" w:rsidR="00CA544F" w:rsidRPr="00B83D71" w:rsidRDefault="00CA544F" w:rsidP="00CA544F">
      <w:pPr>
        <w:rPr>
          <w:sz w:val="16"/>
        </w:rPr>
      </w:pPr>
      <w:r w:rsidRPr="00B83D71">
        <w:rPr>
          <w:sz w:val="16"/>
        </w:rPr>
        <w:t xml:space="preserve">93. </w:t>
      </w:r>
      <w:r w:rsidRPr="008B7B1B">
        <w:rPr>
          <w:rStyle w:val="StyleUnderline"/>
        </w:rPr>
        <w:t xml:space="preserve">Under the APA, a final agency action may be held </w:t>
      </w:r>
      <w:r w:rsidRPr="00ED774C">
        <w:rPr>
          <w:rStyle w:val="Emphasis"/>
        </w:rPr>
        <w:t>unlawful</w:t>
      </w:r>
      <w:r w:rsidRPr="00B83D71">
        <w:rPr>
          <w:sz w:val="16"/>
        </w:rPr>
        <w:t xml:space="preserve"> and set aside </w:t>
      </w:r>
      <w:r w:rsidRPr="008B7B1B">
        <w:rPr>
          <w:rStyle w:val="StyleUnderline"/>
        </w:rPr>
        <w:t>if it is “arbitrary, capricious, an abuse of discretion, or otherwise not in accordance with the law</w:t>
      </w:r>
      <w:r w:rsidRPr="00B83D71">
        <w:rPr>
          <w:sz w:val="16"/>
        </w:rPr>
        <w:t xml:space="preserve"> . . .; </w:t>
      </w:r>
      <w:r w:rsidRPr="008B7B1B">
        <w:rPr>
          <w:rStyle w:val="StyleUnderline"/>
        </w:rPr>
        <w:t>in excess of statutory jurisdiction, authority or limitations</w:t>
      </w:r>
      <w:r w:rsidRPr="00B83D71">
        <w:rPr>
          <w:sz w:val="16"/>
        </w:rPr>
        <w:t xml:space="preserve"> . . .; or without observance of procedure required by law.” 5 U.S.C. § 706(2).</w:t>
      </w:r>
    </w:p>
    <w:p w14:paraId="4D6C6C6A" w14:textId="77777777" w:rsidR="00CA544F" w:rsidRPr="00B83D71" w:rsidRDefault="00CA544F" w:rsidP="00CA544F">
      <w:pPr>
        <w:rPr>
          <w:sz w:val="16"/>
        </w:rPr>
      </w:pPr>
      <w:r w:rsidRPr="00B83D71">
        <w:rPr>
          <w:sz w:val="16"/>
        </w:rPr>
        <w:t xml:space="preserve">94. </w:t>
      </w:r>
      <w:r w:rsidRPr="008B7B1B">
        <w:rPr>
          <w:rStyle w:val="StyleUnderline"/>
        </w:rPr>
        <w:t>The Clean Water Act only authorizes the Federal Agencies to assert jurisdiction over “navigable waters,” defined as “waters of the United States.”</w:t>
      </w:r>
      <w:r w:rsidRPr="00B83D71">
        <w:rPr>
          <w:sz w:val="16"/>
        </w:rPr>
        <w:t xml:space="preserve"> 33 U.S.C. §§ 1344, 1362(7). </w:t>
      </w:r>
    </w:p>
    <w:p w14:paraId="5387F8B8" w14:textId="77777777" w:rsidR="00CA544F" w:rsidRPr="00B83D71" w:rsidRDefault="00CA544F" w:rsidP="00CA544F">
      <w:pPr>
        <w:rPr>
          <w:sz w:val="16"/>
        </w:rPr>
      </w:pPr>
      <w:r w:rsidRPr="00B83D71">
        <w:rPr>
          <w:sz w:val="16"/>
        </w:rPr>
        <w:t xml:space="preserve">95. </w:t>
      </w:r>
      <w:r w:rsidRPr="008B7B1B">
        <w:rPr>
          <w:rStyle w:val="StyleUnderline"/>
        </w:rPr>
        <w:t>The</w:t>
      </w:r>
      <w:r w:rsidRPr="00B83D71">
        <w:rPr>
          <w:sz w:val="16"/>
        </w:rPr>
        <w:t xml:space="preserve"> Final </w:t>
      </w:r>
      <w:r w:rsidRPr="008B7B1B">
        <w:rPr>
          <w:rStyle w:val="StyleUnderline"/>
        </w:rPr>
        <w:t xml:space="preserve">Rule </w:t>
      </w:r>
      <w:r w:rsidRPr="00ED774C">
        <w:rPr>
          <w:rStyle w:val="Emphasis"/>
        </w:rPr>
        <w:t>exceeds the Federal Agencies’ statutory authority</w:t>
      </w:r>
      <w:r w:rsidRPr="00B83D71">
        <w:rPr>
          <w:sz w:val="16"/>
        </w:rPr>
        <w:t xml:space="preserve"> and is “arbitrary, capricious, an abuse of discretion, or otherwise not in accordance with the law” </w:t>
      </w:r>
      <w:r w:rsidRPr="008B7B1B">
        <w:rPr>
          <w:rStyle w:val="StyleUnderline"/>
        </w:rPr>
        <w:t xml:space="preserve">because it confers jurisdiction to the Federal Agencies over lands and waters that fall </w:t>
      </w:r>
      <w:r w:rsidRPr="00ED774C">
        <w:rPr>
          <w:rStyle w:val="Emphasis"/>
        </w:rPr>
        <w:t>outside of the law established by the Clean Water Act</w:t>
      </w:r>
      <w:r w:rsidRPr="008B7B1B">
        <w:rPr>
          <w:rStyle w:val="StyleUnderline"/>
        </w:rPr>
        <w:t xml:space="preserve">, as interpreted by </w:t>
      </w:r>
      <w:r w:rsidRPr="00ED774C">
        <w:rPr>
          <w:rStyle w:val="Emphasis"/>
        </w:rPr>
        <w:t>Riverside Bayview, SWANCC, and Rapanos</w:t>
      </w:r>
      <w:r w:rsidRPr="00B83D71">
        <w:rPr>
          <w:sz w:val="16"/>
        </w:rPr>
        <w:t>. See 5 U.S.C. § 706(2).</w:t>
      </w:r>
    </w:p>
    <w:p w14:paraId="225D9F5C" w14:textId="77777777" w:rsidR="00CA544F" w:rsidRPr="00B83D71" w:rsidRDefault="00CA544F" w:rsidP="00CA544F">
      <w:pPr>
        <w:rPr>
          <w:sz w:val="16"/>
        </w:rPr>
      </w:pPr>
      <w:r w:rsidRPr="00B83D71">
        <w:rPr>
          <w:sz w:val="16"/>
        </w:rPr>
        <w:t xml:space="preserve">96. Secondly, under the APA, an agency must provide a “[g]eneral notice of proposed rulemaking” and provide “interested persons an opportunity to participate in the rulemaking through submission of written data, views, or arguments . . . .” 5 U.S.C. §§ 553(b)–(c). This requirement includes the requirement that </w:t>
      </w:r>
      <w:r w:rsidRPr="00B83D71">
        <w:rPr>
          <w:rStyle w:val="StyleUnderline"/>
        </w:rPr>
        <w:t>an administrative agency’s final rule may differ from its proposed rule only to the extent that the final rule is a “logical outgrowth” of the rule as originally proposed</w:t>
      </w:r>
      <w:r w:rsidRPr="00B83D71">
        <w:rPr>
          <w:sz w:val="16"/>
        </w:rPr>
        <w:t xml:space="preserve">. See Envtl. Integrity Project v. EPA, 425 F.3d 992, 996 (D.C. Cir. 2005). And </w:t>
      </w:r>
      <w:r w:rsidRPr="00B83D71">
        <w:rPr>
          <w:rStyle w:val="StyleUnderline"/>
        </w:rPr>
        <w:t>a final rule is a logical outgrowth of a proposed rule only to the extent that interested parties “‘should have anticipated’ that the change was possible</w:t>
      </w:r>
      <w:r w:rsidRPr="00B83D71">
        <w:rPr>
          <w:sz w:val="16"/>
        </w:rPr>
        <w:t>, and thus reasonably should have filed their comments on the subject during the notice-and-comment period.” Ne. Md. Waste Disposal Auth. v. EPA, 358 F.3d 936, 952 (D.C. Cir. 2004) (quoting Waukesha v. EPA, 320 F.3d 228, 245 (D.C. Cir. 2003)).</w:t>
      </w:r>
    </w:p>
    <w:p w14:paraId="7CB75134" w14:textId="77777777" w:rsidR="00CA544F" w:rsidRPr="00B83D71" w:rsidRDefault="00CA544F" w:rsidP="00CA544F">
      <w:pPr>
        <w:rPr>
          <w:sz w:val="16"/>
        </w:rPr>
      </w:pPr>
      <w:r w:rsidRPr="00B83D71">
        <w:rPr>
          <w:sz w:val="16"/>
        </w:rPr>
        <w:t xml:space="preserve">97. For the reasons above, </w:t>
      </w:r>
      <w:r w:rsidRPr="00ED774C">
        <w:rPr>
          <w:rStyle w:val="Emphasis"/>
        </w:rPr>
        <w:t>the Final Rule is not a “logical outgrowth” of the proposed rule.</w:t>
      </w:r>
      <w:r w:rsidRPr="00B83D71">
        <w:rPr>
          <w:sz w:val="16"/>
        </w:rPr>
        <w:t xml:space="preserve"> Therefore, </w:t>
      </w:r>
      <w:r w:rsidRPr="00ED774C">
        <w:rPr>
          <w:rStyle w:val="Emphasis"/>
        </w:rPr>
        <w:t>the Final Rule violates the APA</w:t>
      </w:r>
      <w:r w:rsidRPr="00B83D71">
        <w:rPr>
          <w:sz w:val="16"/>
        </w:rPr>
        <w:t xml:space="preserve">, 5 U.S.C. §§ 553(b)–(c). </w:t>
      </w:r>
    </w:p>
    <w:p w14:paraId="1FB32E5B" w14:textId="77777777" w:rsidR="00CA544F" w:rsidRDefault="00CA544F" w:rsidP="00CA544F">
      <w:pPr>
        <w:pStyle w:val="Heading3"/>
      </w:pPr>
    </w:p>
    <w:p w14:paraId="38061347" w14:textId="77777777" w:rsidR="00CA544F" w:rsidRDefault="00CA544F" w:rsidP="00CA544F">
      <w:pPr>
        <w:pStyle w:val="Heading3"/>
      </w:pPr>
      <w:r>
        <w:t>AT: Democracy Impact---1NC</w:t>
      </w:r>
    </w:p>
    <w:p w14:paraId="5C1E69CD" w14:textId="77777777" w:rsidR="00CA544F" w:rsidRDefault="00CA544F" w:rsidP="00CA544F">
      <w:pPr>
        <w:pStyle w:val="Heading4"/>
      </w:pPr>
      <w:r>
        <w:t xml:space="preserve">No Democracy impact---democratic peace theory is wrong </w:t>
      </w:r>
    </w:p>
    <w:p w14:paraId="15CDC39A" w14:textId="77777777" w:rsidR="00CA544F" w:rsidRPr="00174B77" w:rsidRDefault="00CA544F" w:rsidP="00CA544F">
      <w:r>
        <w:t xml:space="preserve">Daniel </w:t>
      </w:r>
      <w:r w:rsidRPr="007E00B4">
        <w:rPr>
          <w:rStyle w:val="Style13ptBold"/>
        </w:rPr>
        <w:t>Larison 12</w:t>
      </w:r>
      <w:r>
        <w:t>. PhD in history from the University of Chicago Democratic Peace Theory Is False http://www.theamericanconservative.com/larison/democratic-peace-theory-is-false/</w:t>
      </w:r>
    </w:p>
    <w:p w14:paraId="11D5B487" w14:textId="77777777" w:rsidR="00CA544F" w:rsidRPr="00B37EAD" w:rsidRDefault="00CA544F" w:rsidP="00CA544F">
      <w:pPr>
        <w:rPr>
          <w:sz w:val="16"/>
        </w:rPr>
      </w:pPr>
      <w:r w:rsidRPr="00B37EAD">
        <w:rPr>
          <w:sz w:val="16"/>
        </w:rPr>
        <w:t xml:space="preserve">Rojas’ claim depends entirely on the meaning of “genuine democracy.”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174B77">
        <w:rPr>
          <w:u w:val="single"/>
        </w:rPr>
        <w:t xml:space="preserve">democratic peace theory draws </w:t>
      </w:r>
      <w:r w:rsidRPr="00ED774C">
        <w:rPr>
          <w:rStyle w:val="Emphasis"/>
        </w:rPr>
        <w:t>broad conclusions from a short period</w:t>
      </w:r>
      <w:r w:rsidRPr="00174B77">
        <w:rPr>
          <w:u w:val="single"/>
        </w:rPr>
        <w:t xml:space="preserve"> in modern history with very few cases before the 20th century. The core of democratic peace theory</w:t>
      </w:r>
      <w:r w:rsidRPr="00B37EAD">
        <w:rPr>
          <w:sz w:val="16"/>
        </w:rPr>
        <w:t xml:space="preserve"> as I understand it 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it </w:t>
      </w:r>
      <w:r w:rsidRPr="00ED774C">
        <w:rPr>
          <w:rStyle w:val="Emphasis"/>
        </w:rPr>
        <w:t>is rubbish</w:t>
      </w:r>
      <w:r w:rsidRPr="00B37EAD">
        <w:rPr>
          <w:sz w:val="16"/>
        </w:rPr>
        <w:t>.</w:t>
      </w:r>
    </w:p>
    <w:p w14:paraId="4E7B60C1" w14:textId="77777777" w:rsidR="00CA544F" w:rsidRPr="00B37EAD" w:rsidRDefault="00CA544F" w:rsidP="00CA544F">
      <w:pPr>
        <w:rPr>
          <w:sz w:val="16"/>
        </w:rPr>
      </w:pPr>
      <w:r w:rsidRPr="00ED774C">
        <w:rPr>
          <w:rStyle w:val="Emphasis"/>
        </w:rPr>
        <w:t>Democracies in antiquity fought against one another</w:t>
      </w:r>
      <w:r w:rsidRPr="00174B77">
        <w:rPr>
          <w:u w:val="single"/>
        </w:rPr>
        <w:t>. Political equality and voting do not abolish conflicts</w:t>
      </w:r>
      <w:r w:rsidRPr="00B37EAD">
        <w:rPr>
          <w:sz w:val="16"/>
        </w:rPr>
        <w:t xml:space="preserve"> of interest between competing states. </w:t>
      </w:r>
      <w:r w:rsidRPr="00174B77">
        <w:rPr>
          <w:u w:val="single"/>
        </w:rPr>
        <w:t xml:space="preserve">Democratic peace theory doesn’t account for the effects of </w:t>
      </w:r>
      <w:r w:rsidRPr="00ED774C">
        <w:rPr>
          <w:rStyle w:val="Emphasis"/>
        </w:rPr>
        <w:t>nationalist and imperialist ideologies</w:t>
      </w:r>
      <w:r w:rsidRPr="00B37EAD">
        <w:rPr>
          <w:sz w:val="16"/>
        </w:rPr>
        <w:t xml:space="preserve"> on the way democratic nations think about war. </w:t>
      </w:r>
      <w:r w:rsidRPr="00174B77">
        <w:rPr>
          <w:u w:val="single"/>
        </w:rPr>
        <w:t>Democratic nations that have professional armies to do the fighting for them are often enthusiastic about overseas wars. The Conservative-Unionist government that waged the South African War</w:t>
      </w:r>
      <w:r w:rsidRPr="00B37EAD">
        <w:rPr>
          <w:sz w:val="16"/>
        </w:rPr>
        <w:t xml:space="preserve"> (against two states with elected governments, I might add) </w:t>
      </w:r>
      <w:r w:rsidRPr="00174B77">
        <w:rPr>
          <w:u w:val="single"/>
        </w:rPr>
        <w:t>enjoyed great popular support and won a huge majority in the “Khaki” election that followed</w:t>
      </w:r>
      <w:r w:rsidRPr="00B37EAD">
        <w:rPr>
          <w:sz w:val="16"/>
        </w:rPr>
        <w:t xml:space="preserve">. </w:t>
      </w:r>
    </w:p>
    <w:p w14:paraId="6E3BB16A" w14:textId="77777777" w:rsidR="00CA544F" w:rsidRPr="000750A3" w:rsidRDefault="00CA544F" w:rsidP="00CA544F">
      <w:pPr>
        <w:rPr>
          <w:sz w:val="16"/>
        </w:rPr>
      </w:pPr>
      <w:r w:rsidRPr="00B37EAD">
        <w:rPr>
          <w:sz w:val="16"/>
        </w:rPr>
        <w:t xml:space="preserve">As long as it goes well and doesn’t have too many costs, </w:t>
      </w:r>
      <w:r w:rsidRPr="00ED774C">
        <w:rPr>
          <w:rStyle w:val="Emphasis"/>
        </w:rPr>
        <w:t>war can be quite popular</w:t>
      </w:r>
      <w:r w:rsidRPr="00174B77">
        <w:rPr>
          <w:u w:val="single"/>
        </w:rPr>
        <w:t>, and even if the war is costly it may still be popular if it is fought for nationalist reasons that appeal to a majority of the public</w:t>
      </w:r>
      <w:r w:rsidRPr="00B37EAD">
        <w:rPr>
          <w:sz w:val="16"/>
        </w:rPr>
        <w:t xml:space="preserve">. If the public is whipped into thinking that there is an intolerable foreign threat or if they believe that their country can gain something at relatively low cost by going to war, the type of government they have really is irrelevant. Unless a democratic public believes that a military conflict will go badly for their military, they may be ready to welcome the outbreak of a war that they expect to win. </w:t>
      </w:r>
      <w:r w:rsidRPr="00174B77">
        <w:rPr>
          <w:u w:val="single"/>
        </w:rPr>
        <w:t xml:space="preserve">Setting aside the flaws and failures of U.S.-led democracy promotion for a moment, the idea that reducing the number of non-democracies makes war less likely is </w:t>
      </w:r>
      <w:r w:rsidRPr="00ED774C">
        <w:rPr>
          <w:rStyle w:val="Emphasis"/>
        </w:rPr>
        <w:t>just fantasy</w:t>
      </w:r>
      <w:r w:rsidRPr="00174B77">
        <w:rPr>
          <w:u w:val="single"/>
        </w:rPr>
        <w:t xml:space="preserve">. Clashing interests between states aren’t going away, and the more democratic states there are in the world the more likely it is that two or more of them will </w:t>
      </w:r>
      <w:r w:rsidRPr="00ED774C">
        <w:rPr>
          <w:rStyle w:val="Emphasis"/>
        </w:rPr>
        <w:t>eventually fight one another</w:t>
      </w:r>
      <w:r w:rsidRPr="00174B77">
        <w:rPr>
          <w:u w:val="single"/>
        </w:rPr>
        <w:t>.</w:t>
      </w:r>
      <w:r w:rsidRPr="00B37EAD">
        <w:rPr>
          <w:sz w:val="16"/>
        </w:rPr>
        <w:t xml:space="preserve"> </w:t>
      </w:r>
    </w:p>
    <w:p w14:paraId="03121F88" w14:textId="77777777" w:rsidR="00CA544F" w:rsidRDefault="00CA544F" w:rsidP="00CA544F">
      <w:pPr>
        <w:pStyle w:val="Heading3"/>
      </w:pPr>
      <w:r>
        <w:t>XT---AT: Democracy Impact---2NC</w:t>
      </w:r>
    </w:p>
    <w:p w14:paraId="695046CC" w14:textId="77777777" w:rsidR="00CA544F" w:rsidRPr="00A7120F" w:rsidRDefault="00CA544F" w:rsidP="00CA544F">
      <w:pPr>
        <w:pStyle w:val="Heading4"/>
      </w:pPr>
      <w:r>
        <w:t xml:space="preserve">No democratic peace </w:t>
      </w:r>
    </w:p>
    <w:p w14:paraId="47B8E843" w14:textId="77777777" w:rsidR="00CA544F" w:rsidRPr="00A7120F" w:rsidRDefault="00CA544F" w:rsidP="00CA544F">
      <w:r>
        <w:t xml:space="preserve">Jeff </w:t>
      </w:r>
      <w:r w:rsidRPr="00A7120F">
        <w:rPr>
          <w:rStyle w:val="Style13ptBold"/>
        </w:rPr>
        <w:t>Grabmeier</w:t>
      </w:r>
      <w:r>
        <w:rPr>
          <w:rStyle w:val="Style13ptBold"/>
        </w:rPr>
        <w:t xml:space="preserve"> </w:t>
      </w:r>
      <w:r w:rsidRPr="00A7120F">
        <w:rPr>
          <w:rStyle w:val="Style13ptBold"/>
        </w:rPr>
        <w:t>15</w:t>
      </w:r>
      <w:r>
        <w:t xml:space="preserve">. Senior Director, Research communications, Media &amp; PR "'Democratic peace' may not prevent international conflict". No Publication. 9-3-2015. https://phys.org/news/2015-09-democratic-peace-international-conflict.html </w:t>
      </w:r>
    </w:p>
    <w:p w14:paraId="1BB32F41" w14:textId="77777777" w:rsidR="00CA544F" w:rsidRPr="00ED774C" w:rsidRDefault="00CA544F" w:rsidP="00CA544F">
      <w:pPr>
        <w:rPr>
          <w:rStyle w:val="Emphasis"/>
        </w:rPr>
      </w:pPr>
      <w:r w:rsidRPr="00926036">
        <w:rPr>
          <w:rStyle w:val="StyleUnderline"/>
        </w:rPr>
        <w:t xml:space="preserve">Using a new technique to analyze 52 years of international conflict, researchers suggest that there may be </w:t>
      </w:r>
      <w:r w:rsidRPr="00ED774C">
        <w:rPr>
          <w:rStyle w:val="Emphasis"/>
        </w:rPr>
        <w:t>no such thing as a "democratic peace."</w:t>
      </w:r>
    </w:p>
    <w:p w14:paraId="44288D15" w14:textId="77777777" w:rsidR="00CA544F" w:rsidRPr="00926036" w:rsidRDefault="00CA544F" w:rsidP="00CA544F">
      <w:pPr>
        <w:rPr>
          <w:rStyle w:val="StyleUnderline"/>
        </w:rPr>
      </w:pPr>
      <w:r w:rsidRPr="00A7120F">
        <w:rPr>
          <w:sz w:val="16"/>
        </w:rPr>
        <w:t xml:space="preserve">In addition, </w:t>
      </w:r>
      <w:r w:rsidRPr="00926036">
        <w:rPr>
          <w:rStyle w:val="StyleUnderline"/>
        </w:rPr>
        <w:t xml:space="preserve">a model developed with this new technique was found to predict international conflict five and even ten years in the future </w:t>
      </w:r>
      <w:r w:rsidRPr="00ED774C">
        <w:rPr>
          <w:rStyle w:val="Emphasis"/>
        </w:rPr>
        <w:t>better than any existing model</w:t>
      </w:r>
      <w:r w:rsidRPr="00926036">
        <w:rPr>
          <w:rStyle w:val="StyleUnderline"/>
        </w:rPr>
        <w:t xml:space="preserve">. </w:t>
      </w:r>
    </w:p>
    <w:p w14:paraId="62B92882" w14:textId="77777777" w:rsidR="00CA544F" w:rsidRPr="00A7120F" w:rsidRDefault="00CA544F" w:rsidP="00CA544F">
      <w:pPr>
        <w:rPr>
          <w:sz w:val="16"/>
        </w:rPr>
      </w:pPr>
      <w:r w:rsidRPr="00926036">
        <w:rPr>
          <w:rStyle w:val="StyleUnderline"/>
        </w:rPr>
        <w:t>Democratic peace is the widely held theory that democracies are less likely to go to war</w:t>
      </w:r>
      <w:r w:rsidRPr="00A7120F">
        <w:rPr>
          <w:sz w:val="16"/>
        </w:rPr>
        <w:t xml:space="preserve"> against each other than countries with other types of government.</w:t>
      </w:r>
    </w:p>
    <w:p w14:paraId="7453E0CF" w14:textId="77777777" w:rsidR="00CA544F" w:rsidRPr="00A7120F" w:rsidRDefault="00CA544F" w:rsidP="00CA544F">
      <w:pPr>
        <w:rPr>
          <w:sz w:val="16"/>
        </w:rPr>
      </w:pPr>
      <w:r w:rsidRPr="00A7120F">
        <w:rPr>
          <w:sz w:val="16"/>
        </w:rPr>
        <w:t xml:space="preserve">In the new study, </w:t>
      </w:r>
      <w:r w:rsidRPr="00926036">
        <w:rPr>
          <w:rStyle w:val="StyleUnderline"/>
        </w:rPr>
        <w:t>researchers found that economic trade relationships and participation in international governmental organizations play a strong role</w:t>
      </w:r>
      <w:r w:rsidRPr="00A7120F">
        <w:rPr>
          <w:sz w:val="16"/>
        </w:rPr>
        <w:t xml:space="preserve"> in keeping the peace among countries. </w:t>
      </w:r>
      <w:r w:rsidRPr="00ED774C">
        <w:rPr>
          <w:rStyle w:val="Emphasis"/>
        </w:rPr>
        <w:t>But democracy? Not so much</w:t>
      </w:r>
      <w:r w:rsidRPr="00A7120F">
        <w:rPr>
          <w:sz w:val="16"/>
        </w:rPr>
        <w:t xml:space="preserve">. </w:t>
      </w:r>
    </w:p>
    <w:p w14:paraId="50E46061" w14:textId="77777777" w:rsidR="00CA544F" w:rsidRPr="00A7120F" w:rsidRDefault="00CA544F" w:rsidP="00CA544F">
      <w:pPr>
        <w:rPr>
          <w:sz w:val="16"/>
          <w:szCs w:val="16"/>
        </w:rPr>
      </w:pPr>
      <w:r w:rsidRPr="00A7120F">
        <w:rPr>
          <w:sz w:val="16"/>
          <w:szCs w:val="16"/>
        </w:rPr>
        <w:t>"That's a startling finding because the value of joint democracy in preventing war is what we thought was the closest thing to a law in international politics," said Skyler Cranmer, lead author of the study and The Carter Phillips and Sue Henry Associate Professor of Political Science at The Ohio State University.</w:t>
      </w:r>
    </w:p>
    <w:p w14:paraId="64525AC1" w14:textId="77777777" w:rsidR="00CA544F" w:rsidRPr="00A7120F" w:rsidRDefault="00CA544F" w:rsidP="00CA544F">
      <w:pPr>
        <w:rPr>
          <w:sz w:val="16"/>
        </w:rPr>
      </w:pPr>
      <w:r w:rsidRPr="00A7120F">
        <w:rPr>
          <w:sz w:val="16"/>
        </w:rPr>
        <w:t xml:space="preserve">"There's been empirical research supporting this theory for the past 50 years. </w:t>
      </w:r>
      <w:r w:rsidRPr="00A7120F">
        <w:rPr>
          <w:rStyle w:val="StyleUnderline"/>
        </w:rPr>
        <w:t xml:space="preserve">Even U.S. presidents have touted the value of a democratic peace, but </w:t>
      </w:r>
      <w:r w:rsidRPr="00ED774C">
        <w:rPr>
          <w:rStyle w:val="Emphasis"/>
        </w:rPr>
        <w:t>it doesn't seem to hold up</w:t>
      </w:r>
      <w:r w:rsidRPr="00A7120F">
        <w:rPr>
          <w:rStyle w:val="StyleUnderline"/>
        </w:rPr>
        <w:t>, at least the way we looked at it</w:t>
      </w:r>
      <w:r w:rsidRPr="00A7120F">
        <w:rPr>
          <w:sz w:val="16"/>
        </w:rPr>
        <w:t xml:space="preserve">." </w:t>
      </w:r>
    </w:p>
    <w:p w14:paraId="46707F12" w14:textId="77777777" w:rsidR="00CA544F" w:rsidRDefault="00CA544F" w:rsidP="00CA544F">
      <w:pPr>
        <w:pStyle w:val="Heading3"/>
      </w:pPr>
    </w:p>
    <w:p w14:paraId="64C7B106" w14:textId="77777777" w:rsidR="00CA544F" w:rsidRDefault="00CA544F" w:rsidP="00CA544F">
      <w:pPr>
        <w:pStyle w:val="Heading3"/>
      </w:pPr>
      <w:r>
        <w:t>AT: Disease Impact---1NC</w:t>
      </w:r>
    </w:p>
    <w:p w14:paraId="5BDF2B10" w14:textId="77777777" w:rsidR="00CA544F" w:rsidRDefault="00CA544F" w:rsidP="00CA544F">
      <w:pPr>
        <w:pStyle w:val="Heading4"/>
      </w:pPr>
      <w:r>
        <w:t xml:space="preserve">Disease can’t cause extinction </w:t>
      </w:r>
    </w:p>
    <w:p w14:paraId="1B83F6A2" w14:textId="77777777" w:rsidR="00CA544F" w:rsidRPr="006461D6" w:rsidRDefault="00CA544F" w:rsidP="00CA544F">
      <w:r>
        <w:t xml:space="preserve">Amesh </w:t>
      </w:r>
      <w:r w:rsidRPr="006B2EF5">
        <w:rPr>
          <w:rStyle w:val="Style13ptBold"/>
        </w:rPr>
        <w:t>Adalja 16</w:t>
      </w:r>
      <w:r w:rsidRPr="003F3257">
        <w:t>.</w:t>
      </w:r>
      <w:r>
        <w:t xml:space="preserve"> Infectious-disease physician at the University of Pittsburgh. Why Hasn't Disease Wiped out the Human Race? https://www.theatlantic.com/health/archive/2016/06/infectious-diseases-extinction/487514/</w:t>
      </w:r>
    </w:p>
    <w:p w14:paraId="309954F5" w14:textId="77777777" w:rsidR="00CA544F" w:rsidRPr="006B2EF5" w:rsidRDefault="00CA544F" w:rsidP="00CA544F">
      <w:pPr>
        <w:rPr>
          <w:sz w:val="16"/>
          <w:szCs w:val="16"/>
        </w:rPr>
      </w:pPr>
      <w:r w:rsidRPr="006B2EF5">
        <w:rPr>
          <w:sz w:val="16"/>
          <w:szCs w:val="16"/>
        </w:rPr>
        <w:t>“You’ll tell us when you’re worried, right?”</w:t>
      </w:r>
    </w:p>
    <w:p w14:paraId="055D0603" w14:textId="77777777" w:rsidR="00CA544F" w:rsidRPr="006B2EF5" w:rsidRDefault="00CA544F" w:rsidP="00CA544F">
      <w:pPr>
        <w:rPr>
          <w:sz w:val="16"/>
        </w:rPr>
      </w:pPr>
      <w:r w:rsidRPr="006B2EF5">
        <w:rPr>
          <w:sz w:val="16"/>
        </w:rPr>
        <w:t>That was the question posed to me countless times at the height of the 2014 West African Ebola outbreak. As an infectious disease physician, I was interviewed on outlets such as CNN, NPR, and Fox News about the dangers of the virus, and the answer I gave was always the same: “</w:t>
      </w:r>
      <w:r w:rsidRPr="00C12683">
        <w:rPr>
          <w:u w:val="single"/>
        </w:rPr>
        <w:t>Ebola is a deadly, scary disease, but it is not that contagious. It will not find the U.S. or other industrialized nations hospitable</w:t>
      </w:r>
      <w:r w:rsidRPr="006B2EF5">
        <w:rPr>
          <w:sz w:val="16"/>
        </w:rPr>
        <w:t xml:space="preserve">.” </w:t>
      </w:r>
    </w:p>
    <w:p w14:paraId="5CBC4DBF" w14:textId="77777777" w:rsidR="00CA544F" w:rsidRPr="006B2EF5" w:rsidRDefault="00CA544F" w:rsidP="00CA544F">
      <w:pPr>
        <w:rPr>
          <w:sz w:val="16"/>
        </w:rPr>
      </w:pPr>
      <w:r w:rsidRPr="006B2EF5">
        <w:rPr>
          <w:sz w:val="16"/>
        </w:rPr>
        <w:t xml:space="preserve">In other words, </w:t>
      </w:r>
      <w:r w:rsidRPr="00ED774C">
        <w:rPr>
          <w:rStyle w:val="Emphasis"/>
        </w:rPr>
        <w:t>no, I wasn’t worried</w:t>
      </w:r>
      <w:r w:rsidRPr="006B2EF5">
        <w:rPr>
          <w:sz w:val="16"/>
        </w:rPr>
        <w:t xml:space="preserve">—and </w:t>
      </w:r>
      <w:r w:rsidRPr="00C12683">
        <w:rPr>
          <w:u w:val="single"/>
        </w:rPr>
        <w:t>not because I have a rosy outlook on infectious diseases. I’m well-aware of the damage these diseases are causing around the world</w:t>
      </w:r>
      <w:r w:rsidRPr="006B2EF5">
        <w:rPr>
          <w:sz w:val="16"/>
        </w:rPr>
        <w:t>: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w:t>
      </w:r>
    </w:p>
    <w:p w14:paraId="3EFF7C1E" w14:textId="77777777" w:rsidR="00CA544F" w:rsidRPr="006B2EF5" w:rsidRDefault="00CA544F" w:rsidP="00CA544F">
      <w:pPr>
        <w:rPr>
          <w:sz w:val="16"/>
        </w:rPr>
      </w:pPr>
      <w:r w:rsidRPr="00C12683">
        <w:rPr>
          <w:u w:val="single"/>
        </w:rPr>
        <w:t>But</w:t>
      </w:r>
      <w:r w:rsidRPr="006B2EF5">
        <w:rPr>
          <w:sz w:val="16"/>
        </w:rPr>
        <w:t xml:space="preserve"> when </w:t>
      </w:r>
      <w:r w:rsidRPr="00C12683">
        <w:rPr>
          <w:u w:val="single"/>
        </w:rPr>
        <w:t>people ask</w:t>
      </w:r>
      <w:r w:rsidRPr="006B2EF5">
        <w:rPr>
          <w:sz w:val="16"/>
        </w:rPr>
        <w:t xml:space="preserve"> me if I’m worried about infectious diseases, they’re often not asking about the threat to human lives; they’re asking </w:t>
      </w:r>
      <w:r w:rsidRPr="00C12683">
        <w:rPr>
          <w:u w:val="single"/>
        </w:rPr>
        <w:t>about the threat to human life. With each outbreak of a headline-grabbing emerging infectious disease comes a fear of extinction itself. The fear envisions a large proportion of humans succumbing to infection, leaving no survivors or so few that the species can’t be sustained</w:t>
      </w:r>
      <w:r w:rsidRPr="006B2EF5">
        <w:rPr>
          <w:sz w:val="16"/>
        </w:rPr>
        <w:t xml:space="preserve">. </w:t>
      </w:r>
    </w:p>
    <w:p w14:paraId="6A495BAB" w14:textId="77777777" w:rsidR="00CA544F" w:rsidRPr="006B2EF5" w:rsidRDefault="00CA544F" w:rsidP="00CA544F">
      <w:pPr>
        <w:rPr>
          <w:sz w:val="16"/>
        </w:rPr>
      </w:pPr>
      <w:r w:rsidRPr="00ED774C">
        <w:rPr>
          <w:rStyle w:val="Emphasis"/>
        </w:rPr>
        <w:t>I’m not afraid of this apocalyptic scenario</w:t>
      </w:r>
      <w:r w:rsidRPr="006B2EF5">
        <w:rPr>
          <w:sz w:val="16"/>
        </w:rPr>
        <w:t xml:space="preserve">, but I do understand the impulse. </w:t>
      </w:r>
      <w:r w:rsidRPr="00C12683">
        <w:rPr>
          <w:u w:val="single"/>
        </w:rPr>
        <w:t>Worry about the end is a quintessentially human trait</w:t>
      </w:r>
      <w:r w:rsidRPr="006B2EF5">
        <w:rPr>
          <w:sz w:val="16"/>
        </w:rPr>
        <w:t xml:space="preserve">. Thankfully, </w:t>
      </w:r>
      <w:r w:rsidRPr="00ED774C">
        <w:rPr>
          <w:rStyle w:val="Emphasis"/>
        </w:rPr>
        <w:t>so is our resilience</w:t>
      </w:r>
      <w:r w:rsidRPr="006B2EF5">
        <w:rPr>
          <w:sz w:val="16"/>
        </w:rPr>
        <w:t>.</w:t>
      </w:r>
    </w:p>
    <w:p w14:paraId="1B4EA7FC" w14:textId="77777777" w:rsidR="00CA544F" w:rsidRPr="006B2EF5" w:rsidRDefault="00CA544F" w:rsidP="00CA544F">
      <w:pPr>
        <w:rPr>
          <w:sz w:val="16"/>
        </w:rPr>
      </w:pPr>
      <w:r w:rsidRPr="00C12683">
        <w:rPr>
          <w:u w:val="single"/>
        </w:rPr>
        <w:t>For most of mankind’s history, infectious diseases were</w:t>
      </w:r>
      <w:r w:rsidRPr="006B2EF5">
        <w:rPr>
          <w:sz w:val="16"/>
        </w:rPr>
        <w:t xml:space="preserve"> the </w:t>
      </w:r>
      <w:r w:rsidRPr="00C12683">
        <w:rPr>
          <w:u w:val="single"/>
        </w:rPr>
        <w:t>existential</w:t>
      </w:r>
      <w:r w:rsidRPr="006B2EF5">
        <w:rPr>
          <w:sz w:val="16"/>
        </w:rPr>
        <w:t xml:space="preserve"> threat to humanity—and for good reason. They were quite successful at killing people: </w:t>
      </w:r>
      <w:r w:rsidRPr="00C12683">
        <w:rPr>
          <w:u w:val="single"/>
        </w:rPr>
        <w:t>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r w:rsidRPr="006B2EF5">
        <w:rPr>
          <w:sz w:val="16"/>
        </w:rPr>
        <w:t xml:space="preserve">. </w:t>
      </w:r>
    </w:p>
    <w:p w14:paraId="338F2180" w14:textId="77777777" w:rsidR="00CA544F" w:rsidRPr="006B2EF5" w:rsidRDefault="00CA544F" w:rsidP="00CA544F">
      <w:pPr>
        <w:rPr>
          <w:sz w:val="16"/>
        </w:rPr>
      </w:pPr>
      <w:r w:rsidRPr="00ED774C">
        <w:rPr>
          <w:rStyle w:val="Emphasis"/>
        </w:rPr>
        <w:t>Any yet</w:t>
      </w:r>
      <w:r w:rsidRPr="006B2EF5">
        <w:rPr>
          <w:sz w:val="16"/>
        </w:rPr>
        <w:t xml:space="preserve">, of course, </w:t>
      </w:r>
      <w:r w:rsidRPr="00ED774C">
        <w:rPr>
          <w:rStyle w:val="Emphasis"/>
        </w:rPr>
        <w:t>humanity continued to flourish</w:t>
      </w:r>
      <w:r w:rsidRPr="006B2EF5">
        <w:rPr>
          <w:sz w:val="16"/>
        </w:rPr>
        <w:t xml:space="preserve">. Our species’ recent explosion in lifespan is almost exclusively the result of the control of infectious diseases through sanitation, vaccination, and antimicrobial therapies. </w:t>
      </w:r>
      <w:r w:rsidRPr="00C12683">
        <w:rPr>
          <w:u w:val="single"/>
        </w:rPr>
        <w:t>Only in the modern era, in which many infectious diseases have been tamed in the industrial world, do people have the luxury of death from cancer, heart disease, or stroke in the 8th decade of life</w:t>
      </w:r>
      <w:r w:rsidRPr="006B2EF5">
        <w:rPr>
          <w:sz w:val="16"/>
        </w:rPr>
        <w:t>. Childhoods are free from watching siblings and friends die from outbreaks of typhoid, scarlet fever, smallpox, measles, and the like.</w:t>
      </w:r>
    </w:p>
    <w:p w14:paraId="1504F2C2" w14:textId="77777777" w:rsidR="00CA544F" w:rsidRPr="006B2EF5" w:rsidRDefault="00CA544F" w:rsidP="00CA544F">
      <w:pPr>
        <w:rPr>
          <w:sz w:val="16"/>
        </w:rPr>
      </w:pPr>
      <w:r w:rsidRPr="006B2EF5">
        <w:rPr>
          <w:sz w:val="16"/>
        </w:rPr>
        <w:t xml:space="preserve">So </w:t>
      </w:r>
      <w:r w:rsidRPr="00ED774C">
        <w:rPr>
          <w:rStyle w:val="Emphasis"/>
        </w:rPr>
        <w:t>what would it take for a disease to wipe out humanity</w:t>
      </w:r>
      <w:r w:rsidRPr="006B2EF5">
        <w:rPr>
          <w:sz w:val="16"/>
        </w:rPr>
        <w:t xml:space="preserve"> now? </w:t>
      </w:r>
    </w:p>
    <w:p w14:paraId="79E1CC59" w14:textId="77777777" w:rsidR="00CA544F" w:rsidRPr="006B2EF5" w:rsidRDefault="00CA544F" w:rsidP="00CA544F">
      <w:pPr>
        <w:rPr>
          <w:sz w:val="16"/>
        </w:rPr>
      </w:pPr>
      <w:r w:rsidRPr="006B2EF5">
        <w:rPr>
          <w:sz w:val="16"/>
        </w:rPr>
        <w:t xml:space="preserve">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w:t>
      </w:r>
      <w:r w:rsidRPr="00ED774C">
        <w:rPr>
          <w:rStyle w:val="Emphasis"/>
        </w:rPr>
        <w:t>my analysis suggests that any real-life domestic microbe reaching an extinction level of threat probably is just as unlikely.</w:t>
      </w:r>
    </w:p>
    <w:p w14:paraId="6669644C" w14:textId="77777777" w:rsidR="00CA544F" w:rsidRPr="006B2EF5" w:rsidRDefault="00CA544F" w:rsidP="00CA544F">
      <w:pPr>
        <w:rPr>
          <w:sz w:val="16"/>
        </w:rPr>
      </w:pPr>
      <w:r w:rsidRPr="00C12683">
        <w:rPr>
          <w:u w:val="single"/>
        </w:rPr>
        <w:t>Any apocalyptic pathogen would need to possess a very special combination of</w:t>
      </w:r>
      <w:r w:rsidRPr="006B2EF5">
        <w:rPr>
          <w:sz w:val="16"/>
        </w:rPr>
        <w:t xml:space="preserve"> two </w:t>
      </w:r>
      <w:r w:rsidRPr="00C12683">
        <w:rPr>
          <w:u w:val="single"/>
        </w:rPr>
        <w:t>attributes. First, it would have to be so unfamiliar that no existing therapy or vaccine could be applied to it. Second, it would need to have a high and surreptitious transmissibility before symptoms occur</w:t>
      </w:r>
      <w:r w:rsidRPr="006B2EF5">
        <w:rPr>
          <w:sz w:val="16"/>
        </w:rPr>
        <w:t xml:space="preserve">.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w:t>
      </w:r>
    </w:p>
    <w:p w14:paraId="74399C16" w14:textId="77777777" w:rsidR="00CA544F" w:rsidRPr="006B2EF5" w:rsidRDefault="00CA544F" w:rsidP="00CA544F">
      <w:pPr>
        <w:rPr>
          <w:sz w:val="16"/>
        </w:rPr>
      </w:pPr>
      <w:r w:rsidRPr="006461D6">
        <w:rPr>
          <w:u w:val="single"/>
        </w:rPr>
        <w:t>The three infectious diseases most likely to be considered extinction-level threats in the world today</w:t>
      </w:r>
      <w:r w:rsidRPr="006B2EF5">
        <w:rPr>
          <w:sz w:val="16"/>
        </w:rPr>
        <w:t>—influenza, HIV, and Ebola—</w:t>
      </w:r>
      <w:r w:rsidRPr="00ED774C">
        <w:rPr>
          <w:rStyle w:val="Emphasis"/>
        </w:rPr>
        <w:t>don’t meet these two requirements</w:t>
      </w:r>
      <w:r w:rsidRPr="006B2EF5">
        <w:rPr>
          <w:sz w:val="16"/>
        </w:rPr>
        <w:t>.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14:paraId="6125E815" w14:textId="77777777" w:rsidR="00CA544F" w:rsidRPr="006B2EF5" w:rsidRDefault="00CA544F" w:rsidP="00CA544F">
      <w:pPr>
        <w:rPr>
          <w:sz w:val="16"/>
          <w:szCs w:val="16"/>
        </w:rPr>
      </w:pPr>
      <w:r w:rsidRPr="006B2EF5">
        <w:rPr>
          <w:sz w:val="16"/>
          <w:szCs w:val="16"/>
        </w:rPr>
        <w:t xml:space="preserve">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w:t>
      </w:r>
    </w:p>
    <w:p w14:paraId="064563A5" w14:textId="77777777" w:rsidR="00CA544F" w:rsidRPr="006B2EF5" w:rsidRDefault="00CA544F" w:rsidP="00CA544F">
      <w:pPr>
        <w:rPr>
          <w:sz w:val="16"/>
          <w:szCs w:val="16"/>
        </w:rPr>
      </w:pPr>
      <w:r w:rsidRPr="006B2EF5">
        <w:rPr>
          <w:sz w:val="16"/>
          <w:szCs w:val="16"/>
        </w:rPr>
        <w:t>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w:t>
      </w:r>
    </w:p>
    <w:p w14:paraId="2F0C67A4" w14:textId="77777777" w:rsidR="00CA544F" w:rsidRPr="006B2EF5" w:rsidRDefault="00CA544F" w:rsidP="00CA544F">
      <w:pPr>
        <w:rPr>
          <w:sz w:val="16"/>
        </w:rPr>
      </w:pPr>
      <w:r w:rsidRPr="006B2EF5">
        <w:rPr>
          <w:sz w:val="16"/>
        </w:rPr>
        <w:t xml:space="preserve">Beyond those three, </w:t>
      </w:r>
      <w:r w:rsidRPr="00ED774C">
        <w:rPr>
          <w:rStyle w:val="Emphasis"/>
        </w:rPr>
        <w:t>every other known disease falls short of what seems required to wipe out humans</w:t>
      </w:r>
      <w:r w:rsidRPr="006B2EF5">
        <w:rPr>
          <w:sz w:val="16"/>
        </w:rPr>
        <w:t xml:space="preserve">—which is, of course, why we’re still here. And it’s not that diseases are ineffective. On the contrary, </w:t>
      </w:r>
      <w:r w:rsidRPr="006461D6">
        <w:rPr>
          <w:u w:val="single"/>
        </w:rPr>
        <w:t>diseases’ failure to knock us out is a testament to just how resilient humans are. Part of our evolutionary heritage is our immune system</w:t>
      </w:r>
      <w:r w:rsidRPr="006B2EF5">
        <w:rPr>
          <w:sz w:val="16"/>
        </w:rPr>
        <w:t xml:space="preserve">, one of the most complex on the planet, even without the benefit of vaccines or the helping hand of antimicrobial drugs. </w:t>
      </w:r>
      <w:r w:rsidRPr="006461D6">
        <w:rPr>
          <w:u w:val="single"/>
        </w:rPr>
        <w:t xml:space="preserve">This system, when viewed at a species level, </w:t>
      </w:r>
      <w:r w:rsidRPr="00ED774C">
        <w:rPr>
          <w:rStyle w:val="Emphasis"/>
        </w:rPr>
        <w:t>can adapt to almost any enemy imaginable</w:t>
      </w:r>
      <w:r w:rsidRPr="006461D6">
        <w:rPr>
          <w:u w:val="single"/>
        </w:rPr>
        <w:t>. Coupled to genetic variations amongst humans</w:t>
      </w:r>
      <w:r w:rsidRPr="006B2EF5">
        <w:rPr>
          <w:sz w:val="16"/>
        </w:rPr>
        <w:t>—which open up the possibility for a range of advantages, from imperviousness to infection to a tendency for mild symptoms—</w:t>
      </w:r>
      <w:r w:rsidRPr="006461D6">
        <w:rPr>
          <w:u w:val="single"/>
        </w:rPr>
        <w:t xml:space="preserve">this adaptability ensures that almost any infectious disease onslaught will </w:t>
      </w:r>
      <w:r w:rsidRPr="00ED774C">
        <w:rPr>
          <w:rStyle w:val="Emphasis"/>
        </w:rPr>
        <w:t>leave a large proportion of the population alive to rebuild</w:t>
      </w:r>
      <w:r w:rsidRPr="006461D6">
        <w:rPr>
          <w:u w:val="single"/>
        </w:rPr>
        <w:t>, in contrast to the fictional Hollywood versions</w:t>
      </w:r>
      <w:r w:rsidRPr="006B2EF5">
        <w:rPr>
          <w:sz w:val="16"/>
        </w:rPr>
        <w:t xml:space="preserve">. </w:t>
      </w:r>
    </w:p>
    <w:p w14:paraId="09F0C8FC" w14:textId="77777777" w:rsidR="00CA544F" w:rsidRPr="006B2EF5" w:rsidRDefault="00CA544F" w:rsidP="00CA544F">
      <w:pPr>
        <w:rPr>
          <w:sz w:val="16"/>
        </w:rPr>
      </w:pPr>
      <w:r w:rsidRPr="006B2EF5">
        <w:rPr>
          <w:sz w:val="16"/>
        </w:rPr>
        <w:t xml:space="preserve">While the immune system’s role can never be understated, an even more powerful protector is the faculty of consciousness. Humans are not the most prolific, quickly evolving, or strongest organisms on the planet, but as Aristotle identified, humans are the </w:t>
      </w:r>
      <w:r w:rsidRPr="006461D6">
        <w:rPr>
          <w:u w:val="single"/>
        </w:rPr>
        <w:t>rational</w:t>
      </w:r>
      <w:r w:rsidRPr="006B2EF5">
        <w:rPr>
          <w:sz w:val="16"/>
        </w:rPr>
        <w:t xml:space="preserve"> animals—and it is this fundamental distinguishing characteristic that allows humans to form abstractions, think in principles, and plan long-range. These </w:t>
      </w:r>
      <w:r w:rsidRPr="006461D6">
        <w:rPr>
          <w:u w:val="single"/>
        </w:rPr>
        <w:t>capacities</w:t>
      </w:r>
      <w:r w:rsidRPr="006B2EF5">
        <w:rPr>
          <w:sz w:val="16"/>
        </w:rPr>
        <w:t xml:space="preserve">, in turn, </w:t>
      </w:r>
      <w:r w:rsidRPr="006461D6">
        <w:rPr>
          <w:u w:val="single"/>
        </w:rPr>
        <w:t xml:space="preserve">allow humans to modify, alter, and improve themselves and their environments. Consciousness equips us, at an individual and a species level, to make nature safe for the species through such </w:t>
      </w:r>
      <w:r w:rsidRPr="00ED774C">
        <w:rPr>
          <w:rStyle w:val="Emphasis"/>
        </w:rPr>
        <w:t>technological marvels</w:t>
      </w:r>
      <w:r w:rsidRPr="006461D6">
        <w:rPr>
          <w:u w:val="single"/>
        </w:rPr>
        <w:t xml:space="preserve"> as antibiotics, antivirals, vaccines, and sanitation</w:t>
      </w:r>
      <w:r w:rsidRPr="006B2EF5">
        <w:rPr>
          <w:sz w:val="16"/>
        </w:rPr>
        <w:t xml:space="preserve">. When humans began to focus their minds on the problems posed by infectious disease, human life ceased being nasty, brutish, and short. In many ways, </w:t>
      </w:r>
      <w:r w:rsidRPr="006461D6">
        <w:rPr>
          <w:u w:val="single"/>
        </w:rPr>
        <w:t xml:space="preserve">human consciousness became infectious diseases’ </w:t>
      </w:r>
      <w:r w:rsidRPr="00ED774C">
        <w:rPr>
          <w:rStyle w:val="Emphasis"/>
        </w:rPr>
        <w:t>worthiest adversary</w:t>
      </w:r>
      <w:r w:rsidRPr="006B2EF5">
        <w:rPr>
          <w:sz w:val="16"/>
        </w:rPr>
        <w:t>.</w:t>
      </w:r>
    </w:p>
    <w:p w14:paraId="755B2D2E" w14:textId="77777777" w:rsidR="00CA544F" w:rsidRPr="006B2EF5" w:rsidRDefault="00CA544F" w:rsidP="00CA544F">
      <w:pPr>
        <w:rPr>
          <w:sz w:val="16"/>
          <w:szCs w:val="16"/>
        </w:rPr>
      </w:pPr>
      <w:r w:rsidRPr="006B2EF5">
        <w:rPr>
          <w:sz w:val="16"/>
          <w:szCs w:val="16"/>
        </w:rPr>
        <w:t xml:space="preserve">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t>
      </w:r>
    </w:p>
    <w:p w14:paraId="45E14269" w14:textId="77777777" w:rsidR="00CA544F" w:rsidRPr="00A01B2D" w:rsidRDefault="00CA544F" w:rsidP="00CA544F">
      <w:pPr>
        <w:rPr>
          <w:sz w:val="16"/>
        </w:rPr>
      </w:pPr>
      <w:r w:rsidRPr="006461D6">
        <w:rPr>
          <w:u w:val="single"/>
        </w:rPr>
        <w:t>When it comes to infectious diseases</w:t>
      </w:r>
      <w:r w:rsidRPr="006B2EF5">
        <w:rPr>
          <w:sz w:val="16"/>
        </w:rPr>
        <w:t xml:space="preserve">, I’m worried about the failure of institutions to understand the full impact of outbreaks. I’m worried about countries that don’t have the infrastructure or resources to combat these outbreaks when they come. But as long as we can keep adapting, </w:t>
      </w:r>
      <w:r w:rsidRPr="006461D6">
        <w:rPr>
          <w:u w:val="single"/>
        </w:rPr>
        <w:t xml:space="preserve">I’m </w:t>
      </w:r>
      <w:r w:rsidRPr="00ED774C">
        <w:rPr>
          <w:rStyle w:val="Emphasis"/>
        </w:rPr>
        <w:t>not worried about the future of the human race</w:t>
      </w:r>
      <w:r w:rsidRPr="006B2EF5">
        <w:rPr>
          <w:sz w:val="16"/>
        </w:rPr>
        <w:t>.</w:t>
      </w:r>
    </w:p>
    <w:p w14:paraId="6DBD83FE"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E856BF"/>
    <w:multiLevelType w:val="hybridMultilevel"/>
    <w:tmpl w:val="5DA63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BC1223"/>
    <w:multiLevelType w:val="hybridMultilevel"/>
    <w:tmpl w:val="DD34D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6F20D9"/>
    <w:multiLevelType w:val="hybridMultilevel"/>
    <w:tmpl w:val="3140E606"/>
    <w:lvl w:ilvl="0" w:tplc="C8F630E6">
      <w:start w:val="6"/>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A544F"/>
    <w:rsid w:val="000139A3"/>
    <w:rsid w:val="00100833"/>
    <w:rsid w:val="00104529"/>
    <w:rsid w:val="00105942"/>
    <w:rsid w:val="00107396"/>
    <w:rsid w:val="00144A4C"/>
    <w:rsid w:val="00151179"/>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A544F"/>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4BDE3"/>
  <w15:chartTrackingRefBased/>
  <w15:docId w15:val="{11DB2D63-308E-432A-BF6A-3787C2E9B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A544F"/>
    <w:rPr>
      <w:rFonts w:ascii="Georgia" w:hAnsi="Georgia"/>
    </w:rPr>
  </w:style>
  <w:style w:type="paragraph" w:styleId="Heading1">
    <w:name w:val="heading 1"/>
    <w:aliases w:val="Pocket"/>
    <w:basedOn w:val="Normal"/>
    <w:next w:val="Normal"/>
    <w:link w:val="Heading1Char"/>
    <w:qFormat/>
    <w:rsid w:val="00CA54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A54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CA54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unhideWhenUsed/>
    <w:qFormat/>
    <w:rsid w:val="00CA544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A54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544F"/>
  </w:style>
  <w:style w:type="character" w:customStyle="1" w:styleId="Heading1Char">
    <w:name w:val="Heading 1 Char"/>
    <w:aliases w:val="Pocket Char"/>
    <w:basedOn w:val="DefaultParagraphFont"/>
    <w:link w:val="Heading1"/>
    <w:rsid w:val="00CA544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A544F"/>
    <w:rPr>
      <w:rFonts w:ascii="Georgia" w:eastAsiaTheme="majorEastAsia" w:hAnsi="Georgia"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CA544F"/>
    <w:rPr>
      <w:rFonts w:ascii="Georgia" w:eastAsiaTheme="majorEastAsia" w:hAnsi="Georgia"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CA544F"/>
    <w:rPr>
      <w:rFonts w:ascii="Georgia" w:eastAsiaTheme="majorEastAsia" w:hAnsi="Georgia"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7"/>
    <w:qFormat/>
    <w:rsid w:val="00CA544F"/>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A544F"/>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6"/>
    <w:qFormat/>
    <w:rsid w:val="00CA544F"/>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CA544F"/>
    <w:rPr>
      <w:color w:val="auto"/>
      <w:u w:val="none"/>
    </w:rPr>
  </w:style>
  <w:style w:type="character" w:styleId="FollowedHyperlink">
    <w:name w:val="FollowedHyperlink"/>
    <w:basedOn w:val="DefaultParagraphFont"/>
    <w:uiPriority w:val="99"/>
    <w:semiHidden/>
    <w:unhideWhenUsed/>
    <w:rsid w:val="00CA544F"/>
    <w:rPr>
      <w:color w:val="auto"/>
      <w:u w:val="none"/>
    </w:rPr>
  </w:style>
  <w:style w:type="character" w:styleId="UnresolvedMention">
    <w:name w:val="Unresolved Mention"/>
    <w:basedOn w:val="DefaultParagraphFont"/>
    <w:uiPriority w:val="99"/>
    <w:semiHidden/>
    <w:unhideWhenUsed/>
    <w:rsid w:val="00CA544F"/>
    <w:rPr>
      <w:color w:val="605E5C"/>
      <w:shd w:val="clear" w:color="auto" w:fill="E1DFDD"/>
    </w:rPr>
  </w:style>
  <w:style w:type="paragraph" w:styleId="ListParagraph">
    <w:name w:val="List Paragraph"/>
    <w:basedOn w:val="Normal"/>
    <w:uiPriority w:val="99"/>
    <w:unhideWhenUsed/>
    <w:qFormat/>
    <w:rsid w:val="00CA544F"/>
    <w:pPr>
      <w:ind w:left="720"/>
      <w:contextualSpacing/>
    </w:pPr>
  </w:style>
  <w:style w:type="paragraph" w:customStyle="1" w:styleId="textbold">
    <w:name w:val="text bold"/>
    <w:basedOn w:val="Normal"/>
    <w:link w:val="Emphasis"/>
    <w:uiPriority w:val="7"/>
    <w:qFormat/>
    <w:rsid w:val="00CA544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Medium Grid 21"/>
    <w:basedOn w:val="Normal"/>
    <w:next w:val="Normal"/>
    <w:uiPriority w:val="6"/>
    <w:qFormat/>
    <w:rsid w:val="00CA544F"/>
    <w:pPr>
      <w:ind w:left="288" w:right="288"/>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CA544F"/>
    <w:pPr>
      <w:spacing w:after="0" w:line="240" w:lineRule="auto"/>
    </w:pPr>
    <w:rPr>
      <w:u w:val="single"/>
    </w:rPr>
  </w:style>
  <w:style w:type="paragraph" w:customStyle="1" w:styleId="Emphasis1">
    <w:name w:val="Emphasis1"/>
    <w:basedOn w:val="Normal"/>
    <w:uiPriority w:val="7"/>
    <w:qFormat/>
    <w:rsid w:val="00CA544F"/>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klar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5F3B6-CB11-40BF-B181-AC7AA6A29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29263</Words>
  <Characters>166800</Characters>
  <Application>Microsoft Office Word</Application>
  <DocSecurity>0</DocSecurity>
  <Lines>1390</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Klarman, Brian</dc:creator>
  <cp:keywords>5.1.1</cp:keywords>
  <dc:description/>
  <cp:lastModifiedBy>Klarman, Brian</cp:lastModifiedBy>
  <cp:revision>1</cp:revision>
  <dcterms:created xsi:type="dcterms:W3CDTF">2021-06-06T15:42:00Z</dcterms:created>
  <dcterms:modified xsi:type="dcterms:W3CDTF">2021-06-06T15:43:00Z</dcterms:modified>
</cp:coreProperties>
</file>