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FFDED" w14:textId="733CACAA" w:rsidR="00FC46A2" w:rsidRDefault="00FC46A2" w:rsidP="00B71479">
      <w:pPr>
        <w:pStyle w:val="Heading1"/>
      </w:pPr>
      <w:r>
        <w:t>---------------------NEG---------------------</w:t>
      </w:r>
    </w:p>
    <w:p w14:paraId="0980A0AE" w14:textId="2CA8B337" w:rsidR="00B71479" w:rsidRDefault="00B71479" w:rsidP="00B71479">
      <w:pPr>
        <w:pStyle w:val="Heading1"/>
      </w:pPr>
      <w:r>
        <w:t>Military Readiness DA</w:t>
      </w:r>
    </w:p>
    <w:p w14:paraId="3B8960D5" w14:textId="31AE1EC8" w:rsidR="00FC46A2" w:rsidRDefault="00FC46A2" w:rsidP="00FC46A2">
      <w:pPr>
        <w:pStyle w:val="Heading2"/>
      </w:pPr>
      <w:r>
        <w:t>Universal Healthcare</w:t>
      </w:r>
    </w:p>
    <w:p w14:paraId="6677DDF6" w14:textId="77777777" w:rsidR="00B71479" w:rsidRDefault="00B71479" w:rsidP="00B71479">
      <w:pPr>
        <w:pStyle w:val="Heading3"/>
      </w:pPr>
      <w:r>
        <w:t>L- Universal Healthcare</w:t>
      </w:r>
    </w:p>
    <w:p w14:paraId="1F8B08AD" w14:textId="77777777" w:rsidR="00B71479" w:rsidRPr="00210F48" w:rsidRDefault="00B71479" w:rsidP="00B71479">
      <w:pPr>
        <w:pStyle w:val="Heading4"/>
      </w:pPr>
      <w:r>
        <w:t xml:space="preserve">Universal healthcare prevents military </w:t>
      </w:r>
      <w:proofErr w:type="gramStart"/>
      <w:r>
        <w:t>recruitment</w:t>
      </w:r>
      <w:proofErr w:type="gramEnd"/>
    </w:p>
    <w:p w14:paraId="33D89450" w14:textId="77777777" w:rsidR="00B71479" w:rsidRPr="00D90F05" w:rsidRDefault="00B71479" w:rsidP="00B71479">
      <w:proofErr w:type="spellStart"/>
      <w:r>
        <w:rPr>
          <w:rStyle w:val="Style13ptBold"/>
        </w:rPr>
        <w:t>Kels</w:t>
      </w:r>
      <w:proofErr w:type="spellEnd"/>
      <w:r>
        <w:rPr>
          <w:rStyle w:val="Style13ptBold"/>
        </w:rPr>
        <w:t xml:space="preserve"> 08 </w:t>
      </w:r>
      <w:r>
        <w:t>(</w:t>
      </w:r>
      <w:r w:rsidRPr="00D90F05">
        <w:t xml:space="preserve">Capt. Charlie </w:t>
      </w:r>
      <w:proofErr w:type="spellStart"/>
      <w:r w:rsidRPr="00D90F05">
        <w:t>Kels</w:t>
      </w:r>
      <w:proofErr w:type="spellEnd"/>
      <w:r w:rsidRPr="00D90F05">
        <w:t xml:space="preserve">, </w:t>
      </w:r>
      <w:r>
        <w:t xml:space="preserve">judge advocate general in the U.S. Air Force, </w:t>
      </w:r>
      <w:r w:rsidRPr="00D90F05">
        <w:t xml:space="preserve">12-22-2008, "Bump in the rug," Modern Healthcare, </w:t>
      </w:r>
      <w:hyperlink r:id="rId6" w:history="1">
        <w:r w:rsidRPr="00E55C0C">
          <w:rPr>
            <w:rStyle w:val="Hyperlink"/>
          </w:rPr>
          <w:t>https://www.modernhealthcare.com/article/20081222/MAGAZINE/812199928/bump-in-the-rug</w:t>
        </w:r>
      </w:hyperlink>
      <w:r>
        <w:t>) @HA?</w:t>
      </w:r>
    </w:p>
    <w:p w14:paraId="16BE9523" w14:textId="77777777" w:rsidR="00B71479" w:rsidRDefault="00B71479" w:rsidP="00B71479">
      <w:pPr>
        <w:rPr>
          <w:sz w:val="16"/>
        </w:rPr>
      </w:pPr>
      <w:r w:rsidRPr="00210F48">
        <w:rPr>
          <w:rStyle w:val="StyleUnderline"/>
          <w:highlight w:val="darkGray"/>
        </w:rPr>
        <w:t>Healthcare reform</w:t>
      </w:r>
      <w:r w:rsidRPr="00210F48">
        <w:rPr>
          <w:sz w:val="16"/>
        </w:rPr>
        <w:t xml:space="preserve"> could be </w:t>
      </w:r>
      <w:r w:rsidRPr="00210F48">
        <w:rPr>
          <w:rStyle w:val="StyleUnderline"/>
          <w:highlight w:val="darkGray"/>
        </w:rPr>
        <w:t>costly</w:t>
      </w:r>
      <w:r w:rsidRPr="00EA0958">
        <w:rPr>
          <w:rStyle w:val="StyleUnderline"/>
        </w:rPr>
        <w:t xml:space="preserve"> in a different way </w:t>
      </w:r>
      <w:r w:rsidRPr="00210F48">
        <w:rPr>
          <w:rStyle w:val="StyleUnderline"/>
          <w:highlight w:val="darkGray"/>
        </w:rPr>
        <w:t>for military</w:t>
      </w:r>
      <w:r w:rsidRPr="00EA0958">
        <w:rPr>
          <w:rStyle w:val="StyleUnderline"/>
        </w:rPr>
        <w:t xml:space="preserve"> </w:t>
      </w:r>
      <w:r w:rsidRPr="00210F48">
        <w:rPr>
          <w:sz w:val="16"/>
        </w:rPr>
        <w:t xml:space="preserve">Assuming that campaign proposals translate into government policy, the incoming administration and Congress will establish a new public health insurance plan that provides "the same kind of coverage that members of Congress give themselves." Uninsured Americans who can't afford to pay for the plan will receive a tax subsidy to do so, the cost of which will presumably be financed in part by a payroll tax on large businesses that don't already insure their employees. By all accounts, a sizable portion of Americans appear ready to embrace this proposal, or a universal healthcare plan like it. In addition to the results of the most recent national elections, the Harvard School of Public Health found in a poll conducted earlier this year that a plurality (45%) of respondents who said they understood what the term "socialized medicine" meant also felt that such a system would be better than the current one. Fully 70% of Democrats felt this way, as did 55% of young adults aged 18 to 34. If "socialized medicine" no longer functions as a pejorative, then </w:t>
      </w:r>
      <w:proofErr w:type="gramStart"/>
      <w:r w:rsidRPr="00210F48">
        <w:rPr>
          <w:sz w:val="16"/>
        </w:rPr>
        <w:t>it would seem that those</w:t>
      </w:r>
      <w:proofErr w:type="gramEnd"/>
      <w:r w:rsidRPr="00210F48">
        <w:rPr>
          <w:sz w:val="16"/>
        </w:rPr>
        <w:t xml:space="preserve"> who oppose such a policy have lost the philosophical ground war. Some form of socialized medicine is on its way. Regardless of one's views on healthcare policy, one thing we can probably all agree on is that </w:t>
      </w:r>
      <w:r w:rsidRPr="00EA0958">
        <w:rPr>
          <w:rStyle w:val="StyleUnderline"/>
        </w:rPr>
        <w:t xml:space="preserve">government-funded </w:t>
      </w:r>
      <w:r w:rsidRPr="00210F48">
        <w:rPr>
          <w:rStyle w:val="StyleUnderline"/>
          <w:highlight w:val="darkGray"/>
        </w:rPr>
        <w:t>universal coverage is going to be expensive</w:t>
      </w:r>
      <w:r w:rsidRPr="00210F48">
        <w:rPr>
          <w:sz w:val="16"/>
        </w:rPr>
        <w:t xml:space="preserve">. In addition to the significant direct costs associated with such a plan, </w:t>
      </w:r>
      <w:r w:rsidRPr="00EA0958">
        <w:rPr>
          <w:rStyle w:val="StyleUnderline"/>
        </w:rPr>
        <w:t>there are indirect costs as well (</w:t>
      </w:r>
      <w:r w:rsidRPr="00210F48">
        <w:rPr>
          <w:sz w:val="16"/>
        </w:rPr>
        <w:t xml:space="preserve">just as there are to having millions of uninsured and underinsured citizens). These </w:t>
      </w:r>
      <w:r w:rsidRPr="00EA0958">
        <w:rPr>
          <w:rStyle w:val="StyleUnderline"/>
        </w:rPr>
        <w:t>indirect costs need to be factored in</w:t>
      </w:r>
      <w:r w:rsidRPr="00210F48">
        <w:rPr>
          <w:sz w:val="16"/>
        </w:rPr>
        <w:t xml:space="preserve">, or at least considered, </w:t>
      </w:r>
      <w:proofErr w:type="gramStart"/>
      <w:r w:rsidRPr="00210F48">
        <w:rPr>
          <w:sz w:val="16"/>
        </w:rPr>
        <w:t xml:space="preserve">in order </w:t>
      </w:r>
      <w:r w:rsidRPr="00EA0958">
        <w:rPr>
          <w:rStyle w:val="StyleUnderline"/>
        </w:rPr>
        <w:t>to</w:t>
      </w:r>
      <w:proofErr w:type="gramEnd"/>
      <w:r w:rsidRPr="00EA0958">
        <w:rPr>
          <w:rStyle w:val="StyleUnderline"/>
        </w:rPr>
        <w:t xml:space="preserve"> paint a fuller picture of what the final tab is going to run</w:t>
      </w:r>
      <w:r w:rsidRPr="00210F48">
        <w:rPr>
          <w:sz w:val="16"/>
        </w:rPr>
        <w:t xml:space="preserve">. Thus far, at least, </w:t>
      </w:r>
      <w:r w:rsidRPr="00EA0958">
        <w:rPr>
          <w:rStyle w:val="StyleUnderline"/>
        </w:rPr>
        <w:t>one of the seemingly overlooked items has been the potential impact of universal healthcare on military recruitment and retention</w:t>
      </w:r>
      <w:r w:rsidRPr="00210F48">
        <w:rPr>
          <w:sz w:val="16"/>
        </w:rPr>
        <w:t xml:space="preserve">, and the corresponding cost of rectifying this unintended effect. Whatever the complaints and negative press aimed at the Military Health System, the fact remains that the </w:t>
      </w:r>
      <w:r w:rsidRPr="00210F48">
        <w:rPr>
          <w:rStyle w:val="StyleUnderline"/>
          <w:highlight w:val="darkGray"/>
        </w:rPr>
        <w:t>comprehensive medical care</w:t>
      </w:r>
      <w:r w:rsidRPr="00EA0958">
        <w:rPr>
          <w:rStyle w:val="StyleUnderline"/>
        </w:rPr>
        <w:t xml:space="preserve"> provided </w:t>
      </w:r>
      <w:r w:rsidRPr="00210F48">
        <w:rPr>
          <w:rStyle w:val="StyleUnderline"/>
          <w:highlight w:val="darkGray"/>
        </w:rPr>
        <w:t>to active-duty service</w:t>
      </w:r>
      <w:r w:rsidRPr="00EA0958">
        <w:rPr>
          <w:rStyle w:val="StyleUnderline"/>
        </w:rPr>
        <w:t xml:space="preserve"> members and their families </w:t>
      </w:r>
      <w:r w:rsidRPr="00210F48">
        <w:rPr>
          <w:rStyle w:val="StyleUnderline"/>
          <w:highlight w:val="darkGray"/>
        </w:rPr>
        <w:t>constitutes</w:t>
      </w:r>
      <w:r w:rsidRPr="00EA0958">
        <w:rPr>
          <w:rStyle w:val="StyleUnderline"/>
        </w:rPr>
        <w:t xml:space="preserve"> a </w:t>
      </w:r>
      <w:r w:rsidRPr="00210F48">
        <w:rPr>
          <w:rStyle w:val="StyleUnderline"/>
          <w:highlight w:val="darkGray"/>
        </w:rPr>
        <w:t>significant benefit of military service</w:t>
      </w:r>
      <w:r w:rsidRPr="00210F48">
        <w:rPr>
          <w:sz w:val="16"/>
        </w:rPr>
        <w:t xml:space="preserve">. The Defense Department estimates the average annual premium of a comparable civilian plan at $15,804 per family. </w:t>
      </w:r>
      <w:r w:rsidRPr="00210F48">
        <w:rPr>
          <w:rStyle w:val="StyleUnderline"/>
        </w:rPr>
        <w:t>Providing a national health insurance plan thus places the government in a possible Catch-22</w:t>
      </w:r>
      <w:r w:rsidRPr="00210F48">
        <w:rPr>
          <w:sz w:val="16"/>
        </w:rPr>
        <w:t xml:space="preserve">: </w:t>
      </w:r>
      <w:r w:rsidRPr="00210F48">
        <w:rPr>
          <w:rStyle w:val="StyleUnderline"/>
          <w:highlight w:val="darkGray"/>
        </w:rPr>
        <w:t>the better the plan is</w:t>
      </w:r>
      <w:r w:rsidRPr="00EA0958">
        <w:rPr>
          <w:rStyle w:val="StyleUnderline"/>
        </w:rPr>
        <w:t xml:space="preserve"> perceived as being, and the more" generous the proposed tax subsidies are, </w:t>
      </w:r>
      <w:r w:rsidRPr="00210F48">
        <w:rPr>
          <w:rStyle w:val="StyleUnderline"/>
          <w:highlight w:val="darkGray"/>
        </w:rPr>
        <w:t>the less comparatively attractive the military's</w:t>
      </w:r>
      <w:r w:rsidRPr="00EA0958">
        <w:rPr>
          <w:rStyle w:val="StyleUnderline"/>
        </w:rPr>
        <w:t xml:space="preserve"> medical </w:t>
      </w:r>
      <w:r w:rsidRPr="00210F48">
        <w:rPr>
          <w:rStyle w:val="StyleUnderline"/>
          <w:highlight w:val="darkGray"/>
        </w:rPr>
        <w:t>program</w:t>
      </w:r>
      <w:r w:rsidRPr="00EA0958">
        <w:rPr>
          <w:rStyle w:val="StyleUnderline"/>
        </w:rPr>
        <w:t xml:space="preserve"> </w:t>
      </w:r>
      <w:r w:rsidRPr="00210F48">
        <w:rPr>
          <w:rStyle w:val="StyleUnderline"/>
          <w:highlight w:val="darkGray"/>
        </w:rPr>
        <w:t>becomes</w:t>
      </w:r>
      <w:r w:rsidRPr="00EA0958">
        <w:rPr>
          <w:rStyle w:val="StyleUnderline"/>
        </w:rPr>
        <w:t xml:space="preserve"> to those considering joining or extending their commitments.</w:t>
      </w:r>
      <w:r w:rsidRPr="00210F48">
        <w:rPr>
          <w:sz w:val="16"/>
        </w:rPr>
        <w:t xml:space="preserve"> The point here is emphatically not that our nation's military is a mercenary force fighting for health benefits. There are many ways to obtain healthcare coverage that require infinitely less effort, risk and sacrifice than donning the uniform and taking up the profession of arms. Rather, </w:t>
      </w:r>
      <w:r w:rsidRPr="00210F48">
        <w:rPr>
          <w:rStyle w:val="StyleUnderline"/>
        </w:rPr>
        <w:t xml:space="preserve">what's worth noting is that </w:t>
      </w:r>
      <w:r w:rsidRPr="00210F48">
        <w:rPr>
          <w:rStyle w:val="StyleUnderline"/>
          <w:highlight w:val="darkGray"/>
        </w:rPr>
        <w:t>the medical care</w:t>
      </w:r>
      <w:r w:rsidRPr="00210F48">
        <w:rPr>
          <w:rStyle w:val="StyleUnderline"/>
        </w:rPr>
        <w:t xml:space="preserve"> provided and </w:t>
      </w:r>
      <w:r w:rsidRPr="00210F48">
        <w:rPr>
          <w:rStyle w:val="StyleUnderline"/>
          <w:highlight w:val="darkGray"/>
        </w:rPr>
        <w:t>paid for by the military enables the government to pay our service members less in salary</w:t>
      </w:r>
      <w:r w:rsidRPr="00210F48">
        <w:rPr>
          <w:rStyle w:val="StyleUnderline"/>
        </w:rPr>
        <w:t>, and instead tout the "indirect compensation" associated with military service</w:t>
      </w:r>
      <w:r w:rsidRPr="00210F48">
        <w:rPr>
          <w:sz w:val="16"/>
        </w:rPr>
        <w:t xml:space="preserve">. A </w:t>
      </w:r>
      <w:r w:rsidRPr="00210F48">
        <w:rPr>
          <w:rStyle w:val="StyleUnderline"/>
          <w:highlight w:val="darkGray"/>
        </w:rPr>
        <w:t>high-quality universal healthcare</w:t>
      </w:r>
      <w:r w:rsidRPr="00EA0958">
        <w:rPr>
          <w:rStyle w:val="StyleUnderline"/>
        </w:rPr>
        <w:t xml:space="preserve"> plan </w:t>
      </w:r>
      <w:r w:rsidRPr="00210F48">
        <w:rPr>
          <w:rStyle w:val="StyleUnderline"/>
          <w:highlight w:val="darkGray"/>
        </w:rPr>
        <w:t>might require us to pay</w:t>
      </w:r>
      <w:r w:rsidRPr="00EA0958">
        <w:rPr>
          <w:rStyle w:val="StyleUnderline"/>
        </w:rPr>
        <w:t xml:space="preserve"> our service members </w:t>
      </w:r>
      <w:r w:rsidRPr="00210F48">
        <w:rPr>
          <w:rStyle w:val="StyleUnderline"/>
          <w:highlight w:val="darkGray"/>
        </w:rPr>
        <w:t>more to rebalance</w:t>
      </w:r>
      <w:r w:rsidRPr="00EA0958">
        <w:rPr>
          <w:rStyle w:val="StyleUnderline"/>
        </w:rPr>
        <w:t xml:space="preserve"> the scales</w:t>
      </w:r>
      <w:r w:rsidRPr="00210F48">
        <w:rPr>
          <w:sz w:val="16"/>
        </w:rPr>
        <w:t xml:space="preserve">. Each year, the Defense Department mails out a "personal statement of military compensation" to all uniformed personnel. This document purports to make military compensation more "visible," primarily by highlighting the indirect benefits of service, particularly medical care. The drafters of the statement are refreshingly candid as to their intentions, suggesting that the reader peruse it "to help determine whether specific civilian employment offers would let you maintain the same standard of living you had while serving in the military." Ignore the pay charts, the document all but implores, as the personal statement is a truer gauge of whether a civilian position will bring the same standard of living as military employment. The primary purpose of military medical care is national security readiness; the nation needs a healthy military force that can perform the required mission. A secondary purpose--at least since 1966 legislation establishing a Pentagon-run health insurance plan--is to reward those who serve, as well as their dependents and retirees. </w:t>
      </w:r>
      <w:r w:rsidRPr="00210F48">
        <w:rPr>
          <w:rStyle w:val="StyleUnderline"/>
        </w:rPr>
        <w:t>Universal healthcare operates under a different set of assumptions. Its impetus is neither military readiness nor support of those who wear the uniform, but instead equity and humanity</w:t>
      </w:r>
      <w:r w:rsidRPr="00210F48">
        <w:rPr>
          <w:sz w:val="16"/>
        </w:rPr>
        <w:t xml:space="preserve">. These principles need not be mutually exclusive, but their simultaneous implementation may require rethinking military entitlements. </w:t>
      </w:r>
      <w:r w:rsidRPr="00210F48">
        <w:rPr>
          <w:rStyle w:val="StyleUnderline"/>
        </w:rPr>
        <w:t>If the Defense Department can no longer convincingly claim that its healthcare program provides sufficient indirect compensation to make military pay competitive</w:t>
      </w:r>
      <w:r w:rsidRPr="00210F48">
        <w:rPr>
          <w:sz w:val="16"/>
        </w:rPr>
        <w:t xml:space="preserve">, even if not lucrative, </w:t>
      </w:r>
      <w:r w:rsidRPr="00210F48">
        <w:rPr>
          <w:rStyle w:val="StyleUnderline"/>
        </w:rPr>
        <w:t>then innovative ideas may be essential to provide incentives to serv</w:t>
      </w:r>
      <w:r w:rsidRPr="00210F48">
        <w:rPr>
          <w:sz w:val="16"/>
        </w:rPr>
        <w:t xml:space="preserve">e. Perhaps military retirement will need to vest at 10 years instead of 20. Maybe the government will need to match service members' Thrift Savings Plan contributions, like it currently does for certain civilian employees. In other words, </w:t>
      </w:r>
      <w:r w:rsidRPr="00210F48">
        <w:rPr>
          <w:rStyle w:val="StyleUnderline"/>
        </w:rPr>
        <w:t xml:space="preserve">depending on how recruitment and retention trends respond to the rollout of national healthcare coverage, something in the equation may have to </w:t>
      </w:r>
      <w:proofErr w:type="gramStart"/>
      <w:r w:rsidRPr="00210F48">
        <w:rPr>
          <w:rStyle w:val="StyleUnderline"/>
        </w:rPr>
        <w:t>give</w:t>
      </w:r>
      <w:proofErr w:type="gramEnd"/>
      <w:r w:rsidRPr="00210F48">
        <w:rPr>
          <w:rStyle w:val="StyleUnderline"/>
        </w:rPr>
        <w:t xml:space="preserve">. It's an </w:t>
      </w:r>
      <w:r w:rsidRPr="00210F48">
        <w:rPr>
          <w:rStyle w:val="StyleUnderline"/>
          <w:highlight w:val="darkGray"/>
        </w:rPr>
        <w:t>added cost of an already expensive proposition</w:t>
      </w:r>
      <w:r w:rsidRPr="00210F48">
        <w:rPr>
          <w:sz w:val="16"/>
        </w:rPr>
        <w:t xml:space="preserve">. We're better off thinking about it sooner rather than </w:t>
      </w:r>
      <w:proofErr w:type="gramStart"/>
      <w:r w:rsidRPr="00210F48">
        <w:rPr>
          <w:sz w:val="16"/>
        </w:rPr>
        <w:t>later</w:t>
      </w:r>
      <w:proofErr w:type="gramEnd"/>
    </w:p>
    <w:p w14:paraId="286C0B8D" w14:textId="59EDB81F" w:rsidR="00B71479" w:rsidRDefault="005635B1" w:rsidP="005635B1">
      <w:pPr>
        <w:pStyle w:val="Heading2"/>
      </w:pPr>
      <w:r>
        <w:t>GND</w:t>
      </w:r>
    </w:p>
    <w:p w14:paraId="54E89E93" w14:textId="36734235" w:rsidR="00FC46A2" w:rsidRDefault="00FC46A2" w:rsidP="00FC46A2">
      <w:pPr>
        <w:pStyle w:val="Heading3"/>
      </w:pPr>
      <w:r>
        <w:t>L - Green New Deal</w:t>
      </w:r>
    </w:p>
    <w:p w14:paraId="7B184A16" w14:textId="77777777" w:rsidR="00FC46A2" w:rsidRPr="00DC5BE1" w:rsidRDefault="00FC46A2" w:rsidP="00FC46A2">
      <w:pPr>
        <w:pStyle w:val="Heading4"/>
        <w:rPr>
          <w:rStyle w:val="Style13ptBold"/>
          <w:b/>
          <w:bCs w:val="0"/>
        </w:rPr>
      </w:pPr>
      <w:r w:rsidRPr="00DC5BE1">
        <w:rPr>
          <w:rStyle w:val="Style13ptBold"/>
          <w:b/>
          <w:bCs w:val="0"/>
        </w:rPr>
        <w:t xml:space="preserve">Green New Deal enaction hurts military readiness and emboldens China to invade </w:t>
      </w:r>
      <w:proofErr w:type="gramStart"/>
      <w:r w:rsidRPr="00DC5BE1">
        <w:rPr>
          <w:rStyle w:val="Style13ptBold"/>
          <w:b/>
          <w:bCs w:val="0"/>
        </w:rPr>
        <w:t>Taiwan</w:t>
      </w:r>
      <w:proofErr w:type="gramEnd"/>
    </w:p>
    <w:p w14:paraId="6DDF2247" w14:textId="77777777" w:rsidR="00FC46A2" w:rsidRPr="008C221C" w:rsidRDefault="00FC46A2" w:rsidP="00FC46A2">
      <w:r>
        <w:rPr>
          <w:rStyle w:val="Style13ptBold"/>
        </w:rPr>
        <w:t xml:space="preserve">Center for Military Readiness 21, </w:t>
      </w:r>
      <w:r>
        <w:t xml:space="preserve">(Center for Military Readiness, October 2021, “WHY THE DEFENSE BILL DESERVES DEFEAT,” Center for Military Readiness, </w:t>
      </w:r>
      <w:proofErr w:type="gramStart"/>
      <w:r w:rsidRPr="00CE64E7">
        <w:t>https://cmrlink.org/data/sites/85/CMRDocuments/CMR%20Policy%20Analysis%20October2021.pdf</w:t>
      </w:r>
      <w:r>
        <w:t xml:space="preserve"> )</w:t>
      </w:r>
      <w:proofErr w:type="gramEnd"/>
      <w:r>
        <w:t xml:space="preserve"> @HA?</w:t>
      </w:r>
    </w:p>
    <w:p w14:paraId="2432FA67" w14:textId="77777777" w:rsidR="00FC46A2" w:rsidRDefault="00FC46A2" w:rsidP="00FC46A2">
      <w:pPr>
        <w:rPr>
          <w:rStyle w:val="StyleUnderline"/>
        </w:rPr>
      </w:pPr>
      <w:r w:rsidRPr="00CE64E7">
        <w:rPr>
          <w:rStyle w:val="StyleUnderline"/>
          <w:highlight w:val="darkGray"/>
        </w:rPr>
        <w:t>Deterrence</w:t>
      </w:r>
      <w:r w:rsidRPr="00785C8F">
        <w:rPr>
          <w:rStyle w:val="StyleUnderline"/>
        </w:rPr>
        <w:t xml:space="preserve"> and serious intent to use our military force are the </w:t>
      </w:r>
      <w:r w:rsidRPr="00CE64E7">
        <w:rPr>
          <w:rStyle w:val="StyleUnderline"/>
          <w:highlight w:val="darkGray"/>
        </w:rPr>
        <w:t>only thing</w:t>
      </w:r>
      <w:r w:rsidRPr="00785C8F">
        <w:rPr>
          <w:rStyle w:val="StyleUnderline"/>
        </w:rPr>
        <w:t xml:space="preserve">s </w:t>
      </w:r>
      <w:r w:rsidRPr="00CE64E7">
        <w:rPr>
          <w:rStyle w:val="StyleUnderline"/>
          <w:highlight w:val="darkGray"/>
        </w:rPr>
        <w:t>standing between the</w:t>
      </w:r>
      <w:r w:rsidRPr="00785C8F">
        <w:rPr>
          <w:rStyle w:val="StyleUnderline"/>
        </w:rPr>
        <w:t xml:space="preserve"> </w:t>
      </w:r>
      <w:r w:rsidRPr="00CE64E7">
        <w:rPr>
          <w:rStyle w:val="StyleUnderline"/>
          <w:highlight w:val="darkGray"/>
        </w:rPr>
        <w:t>P</w:t>
      </w:r>
      <w:r w:rsidRPr="00785C8F">
        <w:rPr>
          <w:rStyle w:val="StyleUnderline"/>
        </w:rPr>
        <w:t xml:space="preserve">eople’s </w:t>
      </w:r>
      <w:r w:rsidRPr="00CE64E7">
        <w:rPr>
          <w:rStyle w:val="StyleUnderline"/>
          <w:highlight w:val="darkGray"/>
        </w:rPr>
        <w:t>L</w:t>
      </w:r>
      <w:r w:rsidRPr="00785C8F">
        <w:rPr>
          <w:rStyle w:val="StyleUnderline"/>
        </w:rPr>
        <w:t xml:space="preserve">iberation </w:t>
      </w:r>
      <w:r w:rsidRPr="00CE64E7">
        <w:rPr>
          <w:rStyle w:val="StyleUnderline"/>
          <w:highlight w:val="darkGray"/>
        </w:rPr>
        <w:t>A</w:t>
      </w:r>
      <w:r w:rsidRPr="00785C8F">
        <w:rPr>
          <w:rStyle w:val="StyleUnderline"/>
        </w:rPr>
        <w:t xml:space="preserve">rmy </w:t>
      </w:r>
      <w:r w:rsidRPr="00CE64E7">
        <w:rPr>
          <w:rStyle w:val="StyleUnderline"/>
          <w:highlight w:val="darkGray"/>
        </w:rPr>
        <w:t>and Taiwan</w:t>
      </w:r>
      <w:r w:rsidRPr="00785C8F">
        <w:rPr>
          <w:rStyle w:val="StyleUnderline"/>
        </w:rPr>
        <w:t xml:space="preserve">. Passage of the </w:t>
      </w:r>
      <w:r w:rsidRPr="00CE64E7">
        <w:rPr>
          <w:rStyle w:val="StyleUnderline"/>
          <w:highlight w:val="darkGray"/>
        </w:rPr>
        <w:t xml:space="preserve">NDAA </w:t>
      </w:r>
      <w:r w:rsidRPr="00CE64E7">
        <w:rPr>
          <w:rStyle w:val="StyleUnderline"/>
        </w:rPr>
        <w:t>this</w:t>
      </w:r>
      <w:r w:rsidRPr="00CE64E7">
        <w:rPr>
          <w:rStyle w:val="StyleUnderline"/>
          <w:highlight w:val="darkGray"/>
        </w:rPr>
        <w:t xml:space="preserve"> year would weaken deterrence</w:t>
      </w:r>
      <w:r w:rsidRPr="00785C8F">
        <w:rPr>
          <w:rStyle w:val="StyleUnderline"/>
        </w:rPr>
        <w:t xml:space="preserve"> by </w:t>
      </w:r>
      <w:r w:rsidRPr="00CE64E7">
        <w:rPr>
          <w:rStyle w:val="StyleUnderline"/>
          <w:highlight w:val="darkGray"/>
        </w:rPr>
        <w:t>send</w:t>
      </w:r>
      <w:r w:rsidRPr="00785C8F">
        <w:rPr>
          <w:rStyle w:val="StyleUnderline"/>
        </w:rPr>
        <w:t xml:space="preserve">ing the </w:t>
      </w:r>
      <w:r w:rsidRPr="00CE64E7">
        <w:rPr>
          <w:rStyle w:val="StyleUnderline"/>
          <w:highlight w:val="darkGray"/>
        </w:rPr>
        <w:t>message that Congress does not take national defense seriously</w:t>
      </w:r>
      <w:r w:rsidRPr="008C221C">
        <w:rPr>
          <w:sz w:val="8"/>
        </w:rPr>
        <w:t xml:space="preserve">. </w:t>
      </w:r>
      <w:r w:rsidRPr="00CE64E7">
        <w:rPr>
          <w:sz w:val="4"/>
          <w:szCs w:val="4"/>
        </w:rPr>
        <w:t xml:space="preserve">2 It is unconscionable that radical, unjustified changes in defense and national service policies could be rubber stamped by passage of the massive defense bill, even without House or Senate hearings presenting testimony from independent witnesses who would spark an informed public discussion and debate. Members of the House and Senate should apply the brakes and withhold support for a defense bill that suggests a shift in priorities toward woke weakness, not military strength. A. “Blank Check” Provisions for Changing the Purpose of Selective Service </w:t>
      </w:r>
      <w:proofErr w:type="gramStart"/>
      <w:r w:rsidRPr="00CE64E7">
        <w:rPr>
          <w:sz w:val="4"/>
          <w:szCs w:val="4"/>
        </w:rPr>
        <w:t>The</w:t>
      </w:r>
      <w:proofErr w:type="gramEnd"/>
      <w:r w:rsidRPr="00CE64E7">
        <w:rPr>
          <w:sz w:val="4"/>
          <w:szCs w:val="4"/>
        </w:rPr>
        <w:t xml:space="preserve"> NDAA approved by the Senate Armed Services Committee (SASC) declares, “. . . adequate military strength [requires] a requisite number of personnel with the necessary capabilities to meet the diverse mobilization needs of the Department of Defense during a national emergency.” (Senate Sec. 511, pp. 156-160, emphasis added throughout) Language in this bill is imprecise, but it likely would be interpreted the same way as the House-approved version, which is more specific in referring to the “mobilization needs of the Department of Defense during a national emergency and not solely to provide combat replacements.” (House Sec. 513, pp. 224- 235) It is significant to note that the House version repeats word-for-word draft legislation that the National Commission on Military, National, and Public Service included in an Appendix to their Final Report. (Title IV, pp. 161-170) Center for Military Readiness — Policy Analysis — CMR Policy Analysis Page 2 of 6 October 2021 Both provisions, as written, would change the very purpose of Selective Service with "blank check" language</w:t>
      </w:r>
      <w:r w:rsidRPr="008C221C">
        <w:rPr>
          <w:sz w:val="8"/>
        </w:rPr>
        <w:t xml:space="preserve">. </w:t>
      </w:r>
      <w:r w:rsidRPr="00785C8F">
        <w:rPr>
          <w:rStyle w:val="StyleUnderline"/>
        </w:rPr>
        <w:t>Enactment in law would allow Pentagon bureaucrats to commandeer the lives of young people for reasons that have never justified conscription before</w:t>
      </w:r>
      <w:r w:rsidRPr="008C221C">
        <w:rPr>
          <w:sz w:val="8"/>
        </w:rPr>
        <w:t xml:space="preserve">. </w:t>
      </w:r>
      <w:r w:rsidRPr="00CE64E7">
        <w:rPr>
          <w:sz w:val="4"/>
          <w:szCs w:val="4"/>
        </w:rPr>
        <w:t xml:space="preserve">This is a blank check that Congress must not sign. 1. Incremental First Step Toward Universal National Service The pending Senate and House NDAA bills include passages that clearly reflect the grandiose Inspire to Serve Act, which the National Commission on Military, National, and Public Service released with its Final Report. Under the Senate bill, the Defense Department would designate a senior civilian official within the office of the Secretary of Defense as an “Executive Agent for National Mobilization.” This office would be responsible for producing a plan for inducting “large numbers of volunteers who may respond to a national call for volunteers during an emergency . . . It would also address scenarios that would include 300,000, 600,000 and 1,000,00 new volunteer and other personnel inducted into the Armed Forces under the MSSA.” (Senate NDAA Sec. 514, pp. 168-170, and House NDAA, Sec. 1076, pp. 1090-1092) The recommendation for a “lead national mobilization executive agent within the Office of the Secretary of Defense,” together with the numbers of “volunteers” cited above, are straight out of the National Commission’s Final Report. (p. 183) Never mind that </w:t>
      </w:r>
      <w:proofErr w:type="gramStart"/>
      <w:r w:rsidRPr="00CE64E7">
        <w:rPr>
          <w:sz w:val="4"/>
          <w:szCs w:val="4"/>
        </w:rPr>
        <w:t>talk</w:t>
      </w:r>
      <w:proofErr w:type="gramEnd"/>
      <w:r w:rsidRPr="00CE64E7">
        <w:rPr>
          <w:sz w:val="4"/>
          <w:szCs w:val="4"/>
        </w:rPr>
        <w:t xml:space="preserve"> about “volunteers” in the context of the Military Selective Service Act (MSSA) is an oxymoron. The</w:t>
      </w:r>
      <w:r w:rsidRPr="008C221C">
        <w:rPr>
          <w:sz w:val="8"/>
        </w:rPr>
        <w:t xml:space="preserve"> </w:t>
      </w:r>
      <w:r w:rsidRPr="00785C8F">
        <w:rPr>
          <w:rStyle w:val="StyleUnderline"/>
        </w:rPr>
        <w:t>MSSA is all about</w:t>
      </w:r>
      <w:r w:rsidRPr="008C221C">
        <w:rPr>
          <w:sz w:val="8"/>
        </w:rPr>
        <w:t xml:space="preserve"> </w:t>
      </w:r>
      <w:r w:rsidRPr="00CE64E7">
        <w:rPr>
          <w:sz w:val="4"/>
          <w:szCs w:val="4"/>
        </w:rPr>
        <w:t>involuntary service, meaning</w:t>
      </w:r>
      <w:r w:rsidRPr="008C221C">
        <w:rPr>
          <w:sz w:val="8"/>
        </w:rPr>
        <w:t xml:space="preserve"> </w:t>
      </w:r>
      <w:r w:rsidRPr="00785C8F">
        <w:rPr>
          <w:rStyle w:val="StyleUnderline"/>
        </w:rPr>
        <w:t>conscription</w:t>
      </w:r>
      <w:r w:rsidRPr="008C221C">
        <w:rPr>
          <w:sz w:val="8"/>
        </w:rPr>
        <w:t xml:space="preserve">. </w:t>
      </w:r>
      <w:r w:rsidRPr="00CE64E7">
        <w:rPr>
          <w:sz w:val="4"/>
          <w:szCs w:val="4"/>
        </w:rPr>
        <w:t>The proposed new language appears to be</w:t>
      </w:r>
      <w:r w:rsidRPr="008C221C">
        <w:rPr>
          <w:sz w:val="8"/>
        </w:rPr>
        <w:t xml:space="preserve"> </w:t>
      </w:r>
      <w:r w:rsidRPr="00785C8F">
        <w:rPr>
          <w:rStyle w:val="StyleUnderline"/>
        </w:rPr>
        <w:t>an incremental step toward the creation of a bureaucratic infrastructure to manage future national service requirements, both military and civilian</w:t>
      </w:r>
      <w:r w:rsidRPr="008C221C">
        <w:rPr>
          <w:sz w:val="8"/>
        </w:rPr>
        <w:t xml:space="preserve">. The ultimate objective recommended by the National Commission would be a permanent Cabinet-level Council on Military, National, &amp; Public Service. This would be a powerful bureaucracy empowered to use both economic “carrots” and penalty “sticks” to obtain two years of government directed “service” for reasons other than combat or national defense. Once the Executive Agent for National Mobilization begins operations, after passage of the NDAA, there would be no going back. Incrementalism + Consistency = Radical Change. 2. Prospects for a “Modernized” Selective Service System For what “national emergencies” would a “modernized” Selective Service bureaucracy register and potentially draft thousands of young men and women? Possibilities are apparent right now. As its first major initiative under President Joe Biden, the </w:t>
      </w:r>
      <w:r w:rsidRPr="008C221C">
        <w:rPr>
          <w:rStyle w:val="StyleUnderline"/>
        </w:rPr>
        <w:t>Department of Defense released a Climate Adaptation Plan declaring “Climate change is an existential threat to our nation’s security</w:t>
      </w:r>
      <w:r w:rsidRPr="008C221C">
        <w:rPr>
          <w:sz w:val="8"/>
        </w:rPr>
        <w:t xml:space="preserve">.” 3 At the same time, liberals in are </w:t>
      </w:r>
      <w:r w:rsidRPr="008C221C">
        <w:rPr>
          <w:rStyle w:val="StyleUnderline"/>
        </w:rPr>
        <w:t xml:space="preserve">working to establish a new </w:t>
      </w:r>
      <w:r w:rsidRPr="00CE64E7">
        <w:rPr>
          <w:rStyle w:val="StyleUnderline"/>
          <w:highlight w:val="darkGray"/>
        </w:rPr>
        <w:t>8 billion Congress</w:t>
      </w:r>
      <w:r w:rsidRPr="008C221C">
        <w:rPr>
          <w:rStyle w:val="StyleUnderline"/>
        </w:rPr>
        <w:t xml:space="preserve"> Civilian Climate </w:t>
      </w:r>
      <w:r w:rsidRPr="00CE64E7">
        <w:rPr>
          <w:rStyle w:val="StyleUnderline"/>
          <w:highlight w:val="darkGray"/>
        </w:rPr>
        <w:t>Corps</w:t>
      </w:r>
      <w:r w:rsidRPr="008C221C">
        <w:rPr>
          <w:sz w:val="8"/>
        </w:rPr>
        <w:t xml:space="preserve"> (CCC) – </w:t>
      </w:r>
      <w:r w:rsidRPr="00CE64E7">
        <w:rPr>
          <w:rStyle w:val="StyleUnderline"/>
          <w:highlight w:val="darkGray"/>
        </w:rPr>
        <w:t>part of the Green New Deal</w:t>
      </w:r>
      <w:r w:rsidRPr="008C221C">
        <w:rPr>
          <w:sz w:val="8"/>
        </w:rPr>
        <w:t xml:space="preserve"> – which would be funded by the pending $3.5 Trillion Reconciliation Bill. 4 If the purpose of Selective Service is changed to include “diverse mobilization needs” that are “not solely to provide combat replacements,” Pentagon and White House bureaucracies, coordinated by the Executive Agent for National Mobilization or some other Big Government bureaucracy, could easily induct “volunteers” for open-ended make-work </w:t>
      </w:r>
      <w:r w:rsidRPr="008C221C">
        <w:rPr>
          <w:rStyle w:val="StyleUnderline"/>
        </w:rPr>
        <w:t xml:space="preserve">Civilian Climate Corps </w:t>
      </w:r>
      <w:r w:rsidRPr="00CE64E7">
        <w:rPr>
          <w:rStyle w:val="StyleUnderline"/>
          <w:highlight w:val="darkGray"/>
        </w:rPr>
        <w:t xml:space="preserve">tasks that have little </w:t>
      </w:r>
      <w:r w:rsidRPr="00CE64E7">
        <w:rPr>
          <w:rStyle w:val="StyleUnderline"/>
        </w:rPr>
        <w:t xml:space="preserve">or nothing </w:t>
      </w:r>
      <w:r w:rsidRPr="00CE64E7">
        <w:rPr>
          <w:rStyle w:val="StyleUnderline"/>
          <w:highlight w:val="darkGray"/>
        </w:rPr>
        <w:t>to do with national defense</w:t>
      </w:r>
      <w:r w:rsidRPr="008C221C">
        <w:rPr>
          <w:sz w:val="8"/>
        </w:rPr>
        <w:t xml:space="preserve">. Center for Military Readiness — Policy Analysis — CMR Policy Analysis Page 3 of 6 October 2021 When President Biden announced unprecedented COVID shot mandates on millions of Americans, without congressional authorization, he said with a grimace, “This is not about freedom of choice.” 5 Mandates with congressional authorization would be even more onerous. </w:t>
      </w:r>
      <w:r w:rsidRPr="00CE64E7">
        <w:rPr>
          <w:rStyle w:val="StyleUnderline"/>
          <w:highlight w:val="darkGray"/>
        </w:rPr>
        <w:t>Since</w:t>
      </w:r>
      <w:r w:rsidRPr="008C221C">
        <w:rPr>
          <w:rStyle w:val="StyleUnderline"/>
        </w:rPr>
        <w:t xml:space="preserve"> the </w:t>
      </w:r>
      <w:r w:rsidRPr="00CE64E7">
        <w:rPr>
          <w:rStyle w:val="StyleUnderline"/>
          <w:highlight w:val="darkGray"/>
        </w:rPr>
        <w:t>Defense</w:t>
      </w:r>
      <w:r w:rsidRPr="008C221C">
        <w:rPr>
          <w:rStyle w:val="StyleUnderline"/>
        </w:rPr>
        <w:t xml:space="preserve"> Department has officially </w:t>
      </w:r>
      <w:r w:rsidRPr="00CE64E7">
        <w:rPr>
          <w:rStyle w:val="StyleUnderline"/>
          <w:highlight w:val="darkGray"/>
        </w:rPr>
        <w:t>announced</w:t>
      </w:r>
      <w:r w:rsidRPr="008C221C">
        <w:rPr>
          <w:rStyle w:val="StyleUnderline"/>
        </w:rPr>
        <w:t xml:space="preserve"> that climate change is an “</w:t>
      </w:r>
      <w:r w:rsidRPr="00CE64E7">
        <w:rPr>
          <w:rStyle w:val="StyleUnderline"/>
          <w:highlight w:val="darkGray"/>
        </w:rPr>
        <w:t>existential threat</w:t>
      </w:r>
      <w:r w:rsidRPr="008C221C">
        <w:rPr>
          <w:rStyle w:val="StyleUnderline"/>
        </w:rPr>
        <w:t xml:space="preserve">” and a national security priority, all sorts of </w:t>
      </w:r>
      <w:r w:rsidRPr="00CE64E7">
        <w:rPr>
          <w:rStyle w:val="StyleUnderline"/>
          <w:highlight w:val="darkGray"/>
        </w:rPr>
        <w:t>CCC mandates would</w:t>
      </w:r>
      <w:r w:rsidRPr="008C221C">
        <w:rPr>
          <w:rStyle w:val="StyleUnderline"/>
        </w:rPr>
        <w:t xml:space="preserve"> seem to </w:t>
      </w:r>
      <w:r w:rsidRPr="00CE64E7">
        <w:rPr>
          <w:rStyle w:val="StyleUnderline"/>
          <w:highlight w:val="darkGray"/>
        </w:rPr>
        <w:t>fall right into place</w:t>
      </w:r>
      <w:r w:rsidRPr="008C221C">
        <w:rPr>
          <w:rStyle w:val="StyleUnderline"/>
        </w:rPr>
        <w:t xml:space="preserve">. </w:t>
      </w:r>
      <w:r w:rsidRPr="00CE64E7">
        <w:rPr>
          <w:rStyle w:val="StyleUnderline"/>
          <w:highlight w:val="darkGray"/>
        </w:rPr>
        <w:t>Meanwhile, China is getting ready to take Taiwan</w:t>
      </w:r>
      <w:r w:rsidRPr="008C221C">
        <w:rPr>
          <w:rStyle w:val="StyleUnderline"/>
        </w:rPr>
        <w:t>.</w:t>
      </w:r>
    </w:p>
    <w:p w14:paraId="52BCF797" w14:textId="77777777" w:rsidR="00FC46A2" w:rsidRDefault="00FC46A2" w:rsidP="00FC46A2"/>
    <w:p w14:paraId="7425EA85" w14:textId="592B5D48" w:rsidR="00B71479" w:rsidRDefault="00430284" w:rsidP="00B71479">
      <w:pPr>
        <w:pStyle w:val="Heading3"/>
      </w:pPr>
      <w:r>
        <w:t xml:space="preserve">L - Green Tech </w:t>
      </w:r>
    </w:p>
    <w:p w14:paraId="6DA2D312" w14:textId="77777777" w:rsidR="00B71479" w:rsidRPr="00C8707C" w:rsidRDefault="00B71479" w:rsidP="00B71479">
      <w:pPr>
        <w:pStyle w:val="Heading4"/>
        <w:rPr>
          <w:rStyle w:val="Style13ptBold"/>
          <w:b/>
          <w:bCs w:val="0"/>
        </w:rPr>
      </w:pPr>
      <w:r w:rsidRPr="00C8707C">
        <w:rPr>
          <w:rStyle w:val="Style13ptBold"/>
          <w:b/>
          <w:bCs w:val="0"/>
        </w:rPr>
        <w:t xml:space="preserve">Green tech rules hurt defense production amidst backlog of </w:t>
      </w:r>
      <w:proofErr w:type="gramStart"/>
      <w:r w:rsidRPr="00C8707C">
        <w:rPr>
          <w:rStyle w:val="Style13ptBold"/>
          <w:b/>
          <w:bCs w:val="0"/>
        </w:rPr>
        <w:t>weapons</w:t>
      </w:r>
      <w:proofErr w:type="gramEnd"/>
    </w:p>
    <w:p w14:paraId="1A8842F7" w14:textId="77777777" w:rsidR="00B71479" w:rsidRDefault="00B71479" w:rsidP="00B71479">
      <w:proofErr w:type="spellStart"/>
      <w:r>
        <w:rPr>
          <w:rStyle w:val="Style13ptBold"/>
        </w:rPr>
        <w:t>Doornbos</w:t>
      </w:r>
      <w:proofErr w:type="spellEnd"/>
      <w:r>
        <w:rPr>
          <w:rStyle w:val="Style13ptBold"/>
        </w:rPr>
        <w:t xml:space="preserve"> 06-06 </w:t>
      </w:r>
      <w:r>
        <w:t xml:space="preserve">(Caitlin </w:t>
      </w:r>
      <w:proofErr w:type="spellStart"/>
      <w:r>
        <w:t>Doornbos</w:t>
      </w:r>
      <w:proofErr w:type="spellEnd"/>
      <w:r>
        <w:t xml:space="preserve">, staff writer for the New York Post, 6-6-2023, "Defense industry contractors would have to abide by proposed Biden green rule for work," New York Post, </w:t>
      </w:r>
      <w:hyperlink r:id="rId7" w:history="1">
        <w:r w:rsidRPr="00E568B0">
          <w:rPr>
            <w:rStyle w:val="Hyperlink"/>
          </w:rPr>
          <w:t>https://nypost.com/2023/06/06/biden-green-rule-would-throttle-defense-industry-despite-arms-backlog/</w:t>
        </w:r>
      </w:hyperlink>
      <w:r>
        <w:t>) @HA?</w:t>
      </w:r>
    </w:p>
    <w:p w14:paraId="787DC715" w14:textId="77777777" w:rsidR="00B71479" w:rsidRPr="00C8707C" w:rsidRDefault="00B71479" w:rsidP="00B71479">
      <w:pPr>
        <w:rPr>
          <w:sz w:val="10"/>
        </w:rPr>
      </w:pPr>
      <w:r w:rsidRPr="00C8707C">
        <w:rPr>
          <w:sz w:val="10"/>
        </w:rPr>
        <w:t xml:space="preserve">WASHINGTON – House Republicans are trying to thwart a </w:t>
      </w:r>
      <w:r w:rsidRPr="00C8707C">
        <w:rPr>
          <w:rStyle w:val="StyleUnderline"/>
          <w:highlight w:val="darkGray"/>
        </w:rPr>
        <w:t>Biden</w:t>
      </w:r>
      <w:r w:rsidRPr="00C8707C">
        <w:rPr>
          <w:rStyle w:val="StyleUnderline"/>
        </w:rPr>
        <w:t xml:space="preserve">-proposed </w:t>
      </w:r>
      <w:r w:rsidRPr="00C8707C">
        <w:rPr>
          <w:rStyle w:val="StyleUnderline"/>
          <w:highlight w:val="darkGray"/>
        </w:rPr>
        <w:t>rule</w:t>
      </w:r>
      <w:r w:rsidRPr="00C8707C">
        <w:rPr>
          <w:rStyle w:val="StyleUnderline"/>
        </w:rPr>
        <w:t xml:space="preserve"> that </w:t>
      </w:r>
      <w:r w:rsidRPr="00C8707C">
        <w:rPr>
          <w:rStyle w:val="StyleUnderline"/>
          <w:highlight w:val="darkGray"/>
        </w:rPr>
        <w:t>would require</w:t>
      </w:r>
      <w:r w:rsidRPr="00C8707C">
        <w:rPr>
          <w:rStyle w:val="StyleUnderline"/>
        </w:rPr>
        <w:t xml:space="preserve"> </w:t>
      </w:r>
      <w:r w:rsidRPr="00C8707C">
        <w:rPr>
          <w:rStyle w:val="StyleUnderline"/>
          <w:highlight w:val="darkGray"/>
        </w:rPr>
        <w:t>the</w:t>
      </w:r>
      <w:r w:rsidRPr="00C8707C">
        <w:rPr>
          <w:rStyle w:val="StyleUnderline"/>
        </w:rPr>
        <w:t xml:space="preserve"> </w:t>
      </w:r>
      <w:r w:rsidRPr="00C8707C">
        <w:rPr>
          <w:rStyle w:val="StyleUnderline"/>
          <w:highlight w:val="darkGray"/>
        </w:rPr>
        <w:t>Pentagon</w:t>
      </w:r>
      <w:r w:rsidRPr="00C8707C">
        <w:rPr>
          <w:rStyle w:val="StyleUnderline"/>
        </w:rPr>
        <w:t xml:space="preserve"> to select only the greenest contractors for multimillion-dollar weapons awards – even as the defense industry races to keep up with growing production needs</w:t>
      </w:r>
      <w:r w:rsidRPr="00C8707C">
        <w:rPr>
          <w:sz w:val="10"/>
        </w:rPr>
        <w:t xml:space="preserve">. In November, Biden proposed the “Federal Supplier Climate Risks and Resilience Rule,” which would blackball contractors who decline to set what the White House calls “science-based emissions reduction targets.” The </w:t>
      </w:r>
      <w:r w:rsidRPr="00C8707C">
        <w:rPr>
          <w:rStyle w:val="StyleUnderline"/>
        </w:rPr>
        <w:t>rule</w:t>
      </w:r>
      <w:r w:rsidRPr="00C8707C">
        <w:rPr>
          <w:sz w:val="10"/>
        </w:rPr>
        <w:t xml:space="preserve">, which has yet to be finalized but is on track for official review, </w:t>
      </w:r>
      <w:r w:rsidRPr="00C8707C">
        <w:rPr>
          <w:rStyle w:val="StyleUnderline"/>
        </w:rPr>
        <w:t xml:space="preserve">would force the defense industry </w:t>
      </w:r>
      <w:r w:rsidRPr="00C8707C">
        <w:rPr>
          <w:rStyle w:val="StyleUnderline"/>
          <w:highlight w:val="darkGray"/>
        </w:rPr>
        <w:t>to put the environment ahead of production</w:t>
      </w:r>
      <w:r w:rsidRPr="00C8707C">
        <w:rPr>
          <w:rStyle w:val="StyleUnderline"/>
        </w:rPr>
        <w:t xml:space="preserve"> </w:t>
      </w:r>
      <w:r w:rsidRPr="00C8707C">
        <w:rPr>
          <w:rStyle w:val="StyleUnderline"/>
          <w:highlight w:val="darkGray"/>
        </w:rPr>
        <w:t>while it works to reduce a growing weapons backlog</w:t>
      </w:r>
      <w:r w:rsidRPr="00C8707C">
        <w:rPr>
          <w:rStyle w:val="StyleUnderline"/>
        </w:rPr>
        <w:t xml:space="preserve"> worsened by more than a year of donations to Ukraine and a pressing need to arm Taiwan ahead of a potential Chinese attack</w:t>
      </w:r>
      <w:r w:rsidRPr="00C8707C">
        <w:rPr>
          <w:sz w:val="10"/>
        </w:rPr>
        <w:t xml:space="preserve">. If finalized, the rule would </w:t>
      </w:r>
      <w:r w:rsidRPr="00C8707C">
        <w:rPr>
          <w:rStyle w:val="StyleUnderline"/>
        </w:rPr>
        <w:t>force contracting agencies to publicly disclose their greenhouse gas emissions and “climate-related financial risks,</w:t>
      </w:r>
      <w:r w:rsidRPr="00C8707C">
        <w:rPr>
          <w:sz w:val="10"/>
        </w:rPr>
        <w:t xml:space="preserve">” which would be taken into consideration when Pentagon acquisitions teams decide which company to select for a contract. Companies that pursue contracts under the rule would have to create emission-reduction plans, submitting them for review by a consortium of climate activist organizations dubbed the “Science Based Targets initiative.” The </w:t>
      </w:r>
      <w:r w:rsidRPr="00C8707C">
        <w:rPr>
          <w:rStyle w:val="StyleUnderline"/>
          <w:highlight w:val="darkGray"/>
        </w:rPr>
        <w:t>non-governmental group</w:t>
      </w:r>
      <w:r w:rsidRPr="00C8707C">
        <w:rPr>
          <w:rStyle w:val="StyleUnderline"/>
        </w:rPr>
        <w:t xml:space="preserve"> would thus </w:t>
      </w:r>
      <w:r w:rsidRPr="00C8707C">
        <w:rPr>
          <w:rStyle w:val="StyleUnderline"/>
          <w:highlight w:val="darkGray"/>
        </w:rPr>
        <w:t>have the power to ban any company from competing for DOD contracts</w:t>
      </w:r>
      <w:r w:rsidRPr="00C8707C">
        <w:rPr>
          <w:rStyle w:val="StyleUnderline"/>
        </w:rPr>
        <w:t xml:space="preserve"> if their plans aren’t up to their standards</w:t>
      </w:r>
      <w:r w:rsidRPr="00C8707C">
        <w:rPr>
          <w:sz w:val="10"/>
        </w:rPr>
        <w:t xml:space="preserve">. House Republicans are attempting to stop a Biden administration proposed rule that would require the Pentagon to award weapons contracts to green companies. The “Federal Supplier Climate Risks and Resilience Rule" would require companies to set “science-based emissions reduction targets.” ‘Mission not </w:t>
      </w:r>
      <w:proofErr w:type="gramStart"/>
      <w:r w:rsidRPr="00C8707C">
        <w:rPr>
          <w:sz w:val="10"/>
        </w:rPr>
        <w:t>Emissions‘ The</w:t>
      </w:r>
      <w:proofErr w:type="gramEnd"/>
      <w:r w:rsidRPr="00C8707C">
        <w:rPr>
          <w:sz w:val="10"/>
        </w:rPr>
        <w:t xml:space="preserve"> “Mission not Emissions Act” would outright ban the federal government from issuing “any requirements for recipients of federal contracts” to disclose their greenhouse gas emissions or otherwise provide an “inventory or any other report” of such emissions. A shipment of military aid arriving in Ukraine on February 13, 2022. Republicans claim the proposal would make the country's weapons production backlog worse. The bill would also prohibit federal agencies from requiring government contractors to “develop and submit greenhouse gas emissions reduction targets for validation by any non-governmental organization,” explicitly mentioning the Science-Based Targets initiative. Rep. Nancy Mace (R-SC), one of the bill’s 15 co-sponsors, in a statement said the bill “recognizes the importance of protecting American businesses from unnecessary burdens and promoting competitiveness on a global scale.” “By prohibiting the disclosure of greenhouse gas emissions and climate-related financial risks for federal contract recipients, we can ensure companies can focus on innovation and productivity without being weighed down by excessive reporting requirements and bureaucratic red tape,” she said. US preps military aid package for Taiwan to confront China: Pentagon </w:t>
      </w:r>
      <w:r w:rsidRPr="00E8708E">
        <w:rPr>
          <w:rStyle w:val="StyleUnderline"/>
        </w:rPr>
        <w:t xml:space="preserve">The proposed rule would </w:t>
      </w:r>
      <w:r w:rsidRPr="00C8707C">
        <w:rPr>
          <w:rStyle w:val="StyleUnderline"/>
          <w:highlight w:val="darkGray"/>
        </w:rPr>
        <w:t>place another hurdle before the defense industry as it attempts to ramp up production</w:t>
      </w:r>
      <w:r w:rsidRPr="00E8708E">
        <w:rPr>
          <w:rStyle w:val="StyleUnderline"/>
        </w:rPr>
        <w:t xml:space="preserve"> of needed weapons and military equipment</w:t>
      </w:r>
      <w:r w:rsidRPr="00C8707C">
        <w:rPr>
          <w:sz w:val="10"/>
        </w:rPr>
        <w:t>. The Pentagon for months has been meeting with industry leaders to learn which contractors need to boost production of weapons for Ukraine’s ongoing war with Russia. “We cannot allow the Biden Administration to continue to play politics with our military and force through a radical environmental agenda,” another of the bill’s co-sponsors, Rep. Pat Fallon (R-Texas), said in a statement. “</w:t>
      </w:r>
      <w:r w:rsidRPr="00E8708E">
        <w:rPr>
          <w:rStyle w:val="StyleUnderline"/>
        </w:rPr>
        <w:t>We cannot address national security concerns if our military is hamstrung by the reckless pursuit to lower emissions</w:t>
      </w:r>
      <w:r w:rsidRPr="00C8707C">
        <w:rPr>
          <w:sz w:val="10"/>
        </w:rPr>
        <w:t xml:space="preserve">.” </w:t>
      </w:r>
      <w:r w:rsidRPr="00C8707C">
        <w:rPr>
          <w:rStyle w:val="StyleUnderline"/>
          <w:highlight w:val="darkGray"/>
        </w:rPr>
        <w:t>Expanding production capability is a high priority</w:t>
      </w:r>
      <w:r w:rsidRPr="00E8708E">
        <w:rPr>
          <w:rStyle w:val="StyleUnderline"/>
        </w:rPr>
        <w:t xml:space="preserve"> as the Pentagon aims to backfill its weapons and equipment stockpile</w:t>
      </w:r>
      <w:r w:rsidRPr="00C8707C">
        <w:rPr>
          <w:sz w:val="10"/>
        </w:rPr>
        <w:t xml:space="preserve">, which has dwindled after Biden has sent more than three dozen packages of military aid to Ukraine since August 2021 using his presidential drawdown authority. The administration has also pledged to send more in the future as needed. Meanwhile, </w:t>
      </w:r>
      <w:r w:rsidRPr="00C8707C">
        <w:rPr>
          <w:rStyle w:val="StyleUnderline"/>
          <w:highlight w:val="darkGray"/>
        </w:rPr>
        <w:t>Taiwan is waiting for the US</w:t>
      </w:r>
      <w:r w:rsidRPr="00E8708E">
        <w:rPr>
          <w:rStyle w:val="StyleUnderline"/>
        </w:rPr>
        <w:t xml:space="preserve"> to deliver roughly $19 billion in weapons and equipment it purchased to deter China from invading the island and possibly drawing the US into war in the Pacific</w:t>
      </w:r>
      <w:r w:rsidRPr="00C8707C">
        <w:rPr>
          <w:sz w:val="10"/>
        </w:rPr>
        <w:t xml:space="preserve">. Delivery was delayed as the US defense industry works to boost production. Rep. </w:t>
      </w:r>
      <w:proofErr w:type="spellStart"/>
      <w:r w:rsidRPr="00C8707C">
        <w:rPr>
          <w:sz w:val="10"/>
        </w:rPr>
        <w:t>Jodey</w:t>
      </w:r>
      <w:proofErr w:type="spellEnd"/>
      <w:r w:rsidRPr="00C8707C">
        <w:rPr>
          <w:sz w:val="10"/>
        </w:rPr>
        <w:t xml:space="preserve"> Arrington said the rule is "a </w:t>
      </w:r>
      <w:proofErr w:type="gramStart"/>
      <w:r w:rsidRPr="00C8707C">
        <w:rPr>
          <w:sz w:val="10"/>
        </w:rPr>
        <w:t>thinly-veiled</w:t>
      </w:r>
      <w:proofErr w:type="gramEnd"/>
      <w:r w:rsidRPr="00C8707C">
        <w:rPr>
          <w:sz w:val="10"/>
        </w:rPr>
        <w:t xml:space="preserve"> attempt to penalize companies that rely on American energy" Additionally, Congress authorized President </w:t>
      </w:r>
      <w:r w:rsidRPr="00E8708E">
        <w:rPr>
          <w:rStyle w:val="StyleUnderline"/>
        </w:rPr>
        <w:t xml:space="preserve">Biden to send Taiwan up to $1 billion worth of military aid </w:t>
      </w:r>
      <w:r w:rsidRPr="00C8707C">
        <w:rPr>
          <w:sz w:val="10"/>
        </w:rPr>
        <w:t xml:space="preserve">from US stocks as part of the fiscal year </w:t>
      </w:r>
      <w:r w:rsidRPr="00E8708E">
        <w:rPr>
          <w:rStyle w:val="StyleUnderline"/>
        </w:rPr>
        <w:t>2023 budget</w:t>
      </w:r>
      <w:r w:rsidRPr="00C8707C">
        <w:rPr>
          <w:sz w:val="10"/>
        </w:rPr>
        <w:t>. Defense Secretary Lloyd Austin last month told Congress that the Pentagon is preparing a weapons package for Taiwan using part of those funds. The legislation was forwarded last month to the House Oversight Committee, whose chairman, Rep. James Comer, called the proposed rule “another example of [Biden’s] attempt to carry on a radical Green New Deal climate agenda.” “By introducing the ‘Mission Not Emissions Act,’ Republicans are taking steps to stop the all-out war on American-Made energy,” Comer (R-Ky.) said. “This bill prevents the Biden Administration from using federal agencies to attack companies that use and produce domestic energy, from killing American jobs, and from harming the economy by sending costs even higher on all Americans.”</w:t>
      </w:r>
    </w:p>
    <w:p w14:paraId="0C4B6A2B" w14:textId="77777777" w:rsidR="00B71479" w:rsidRPr="0034028A" w:rsidRDefault="00B71479" w:rsidP="00B71479"/>
    <w:p w14:paraId="4126B258" w14:textId="35BC1B3B" w:rsidR="00B71479" w:rsidRPr="00B71479" w:rsidRDefault="00B71479" w:rsidP="00B71479">
      <w:pPr>
        <w:pStyle w:val="Heading1"/>
        <w:rPr>
          <w:rStyle w:val="StyleUnderline"/>
          <w:sz w:val="52"/>
          <w:szCs w:val="52"/>
          <w:u w:val="none"/>
        </w:rPr>
      </w:pPr>
      <w:r w:rsidRPr="00B71479">
        <w:rPr>
          <w:rStyle w:val="StyleUnderline"/>
          <w:sz w:val="52"/>
          <w:szCs w:val="52"/>
          <w:u w:val="none"/>
        </w:rPr>
        <w:t xml:space="preserve">Politics DA </w:t>
      </w:r>
    </w:p>
    <w:p w14:paraId="0494ADD1" w14:textId="77777777" w:rsidR="00B71479" w:rsidRDefault="00B71479" w:rsidP="00B71479">
      <w:pPr>
        <w:pStyle w:val="Heading2"/>
      </w:pPr>
      <w:r>
        <w:t>Universal healthcare:</w:t>
      </w:r>
    </w:p>
    <w:p w14:paraId="4B6E7E60" w14:textId="53E4DAC2" w:rsidR="0094316C" w:rsidRPr="0094316C" w:rsidRDefault="0094316C" w:rsidP="0094316C">
      <w:pPr>
        <w:pStyle w:val="Heading3"/>
      </w:pPr>
      <w:r>
        <w:t>L - GOP</w:t>
      </w:r>
    </w:p>
    <w:p w14:paraId="56DCE837" w14:textId="77777777" w:rsidR="00B71479" w:rsidRDefault="00B71479" w:rsidP="00B71479">
      <w:pPr>
        <w:pStyle w:val="Heading4"/>
      </w:pPr>
      <w:r>
        <w:t>Conditions ripe for Republican backlash against health reform; ACA proves.</w:t>
      </w:r>
    </w:p>
    <w:p w14:paraId="73C57625" w14:textId="77777777" w:rsidR="00B71479" w:rsidRPr="00134FF4" w:rsidRDefault="00B71479" w:rsidP="00B71479">
      <w:pPr>
        <w:rPr>
          <w:rStyle w:val="Style13ptBold"/>
          <w:b w:val="0"/>
          <w:bCs w:val="0"/>
          <w:sz w:val="16"/>
        </w:rPr>
      </w:pPr>
      <w:r w:rsidRPr="00134FF4">
        <w:rPr>
          <w:rStyle w:val="Style13ptBold"/>
          <w:u w:val="single"/>
        </w:rPr>
        <w:t>Oberlander ’20</w:t>
      </w:r>
      <w:r w:rsidRPr="00134FF4">
        <w:rPr>
          <w:rStyle w:val="Style13ptBold"/>
          <w:sz w:val="16"/>
        </w:rPr>
        <w:t xml:space="preserve"> </w:t>
      </w:r>
      <w:r w:rsidRPr="00134FF4">
        <w:rPr>
          <w:rStyle w:val="Style13ptBold"/>
          <w:b w:val="0"/>
          <w:bCs w:val="0"/>
          <w:sz w:val="16"/>
        </w:rPr>
        <w:t xml:space="preserve">(Jonathan Oberlander (oberland@med.unc.edu) is a professor in and chair of the Department of Social Medicine in the School of Medicine and a professor in the Department of Health Policy and Management in the </w:t>
      </w:r>
      <w:proofErr w:type="spellStart"/>
      <w:r w:rsidRPr="00134FF4">
        <w:rPr>
          <w:rStyle w:val="Style13ptBold"/>
          <w:b w:val="0"/>
          <w:bCs w:val="0"/>
          <w:sz w:val="16"/>
        </w:rPr>
        <w:t>Gillings</w:t>
      </w:r>
      <w:proofErr w:type="spellEnd"/>
      <w:r w:rsidRPr="00134FF4">
        <w:rPr>
          <w:rStyle w:val="Style13ptBold"/>
          <w:b w:val="0"/>
          <w:bCs w:val="0"/>
          <w:sz w:val="16"/>
        </w:rPr>
        <w:t xml:space="preserve"> School of Global Public Health, both at the University of North Carolina at Chapel Hill.) </w:t>
      </w:r>
      <w:hyperlink r:id="rId8" w:history="1">
        <w:r w:rsidRPr="00204C9B">
          <w:rPr>
            <w:rStyle w:val="Hyperlink"/>
            <w:sz w:val="16"/>
          </w:rPr>
          <w:t>https://www.healthaffairs.org/doi/10.1377/hlthaff.2019.01444</w:t>
        </w:r>
      </w:hyperlink>
      <w:r>
        <w:rPr>
          <w:rStyle w:val="Style13ptBold"/>
          <w:b w:val="0"/>
          <w:bCs w:val="0"/>
          <w:sz w:val="16"/>
        </w:rPr>
        <w:t xml:space="preserve">) – </w:t>
      </w:r>
      <w:proofErr w:type="spellStart"/>
      <w:proofErr w:type="gramStart"/>
      <w:r>
        <w:rPr>
          <w:rStyle w:val="Style13ptBold"/>
          <w:b w:val="0"/>
          <w:bCs w:val="0"/>
          <w:sz w:val="16"/>
        </w:rPr>
        <w:t>simon.says</w:t>
      </w:r>
      <w:proofErr w:type="spellEnd"/>
      <w:proofErr w:type="gramEnd"/>
    </w:p>
    <w:p w14:paraId="7952666B" w14:textId="77777777" w:rsidR="00B71479" w:rsidRDefault="00B71479" w:rsidP="00B71479">
      <w:pPr>
        <w:rPr>
          <w:sz w:val="16"/>
        </w:rPr>
      </w:pPr>
      <w:r w:rsidRPr="00134FF4">
        <w:rPr>
          <w:rStyle w:val="StyleUnderline"/>
        </w:rPr>
        <w:t xml:space="preserve">Additionally, electoral incentives may be increasing partisanship. </w:t>
      </w:r>
      <w:r w:rsidRPr="00134FF4">
        <w:rPr>
          <w:rStyle w:val="Emphasis"/>
          <w:highlight w:val="yellow"/>
        </w:rPr>
        <w:t>American elections in recent decades have been highly competitive by historical standards</w:t>
      </w:r>
      <w:r w:rsidRPr="00134FF4">
        <w:rPr>
          <w:sz w:val="16"/>
        </w:rPr>
        <w:t xml:space="preserve">.25 Competitive elections can exacerbate partisanship because if the minority party believes it has a realistic chance to win the next election, then it has incentives to pursue obstructionist strategies to deny the majority party legislative victories.15,25 The result is more delays and brinksmanship, and less ability for lawmakers to form cross-party coalitions to address policy problems.23 </w:t>
      </w:r>
      <w:r w:rsidRPr="00134FF4">
        <w:rPr>
          <w:rStyle w:val="StyleUnderline"/>
        </w:rPr>
        <w:t xml:space="preserve">The ACA was born into a fiercely polarized and partisan crucible that it has been mostly unable to escape. </w:t>
      </w:r>
      <w:r w:rsidRPr="00134FF4">
        <w:rPr>
          <w:rStyle w:val="Emphasis"/>
          <w:highlight w:val="yellow"/>
        </w:rPr>
        <w:t>Large Republican gains in federal and state elections</w:t>
      </w:r>
      <w:r w:rsidRPr="00134FF4">
        <w:rPr>
          <w:rStyle w:val="StyleUnderline"/>
        </w:rPr>
        <w:t xml:space="preserve"> in 2010, </w:t>
      </w:r>
      <w:r w:rsidRPr="00134FF4">
        <w:rPr>
          <w:rStyle w:val="Emphasis"/>
          <w:highlight w:val="yellow"/>
        </w:rPr>
        <w:t>which</w:t>
      </w:r>
      <w:r w:rsidRPr="00134FF4">
        <w:rPr>
          <w:rStyle w:val="StyleUnderline"/>
        </w:rPr>
        <w:t xml:space="preserve"> </w:t>
      </w:r>
      <w:r w:rsidRPr="00134FF4">
        <w:rPr>
          <w:rStyle w:val="Emphasis"/>
          <w:b w:val="0"/>
          <w:bCs/>
        </w:rPr>
        <w:t>partly</w:t>
      </w:r>
      <w:r w:rsidRPr="00134FF4">
        <w:rPr>
          <w:rStyle w:val="Emphasis"/>
        </w:rPr>
        <w:t xml:space="preserve"> </w:t>
      </w:r>
      <w:r w:rsidRPr="00134FF4">
        <w:rPr>
          <w:rStyle w:val="Emphasis"/>
          <w:highlight w:val="yellow"/>
        </w:rPr>
        <w:t>reflected a backlash against the ACA, provided the GOP with institutional platforms to undermine the law and its institutionalization</w:t>
      </w:r>
      <w:r w:rsidRPr="00134FF4">
        <w:rPr>
          <w:rStyle w:val="StyleUnderline"/>
        </w:rPr>
        <w:t>.</w:t>
      </w:r>
      <w:r w:rsidRPr="00134FF4">
        <w:rPr>
          <w:sz w:val="16"/>
        </w:rPr>
        <w:t xml:space="preserve">12 In contrast, Medicare did not face Republican majority control of the House and Senate until thirty years into its operation. </w:t>
      </w:r>
      <w:r w:rsidRPr="00134FF4">
        <w:rPr>
          <w:rStyle w:val="StyleUnderline"/>
        </w:rPr>
        <w:t>Partisanship has infused every aspect of the ACA’s political life, from enactment to state implementation, federal administration, and litigation.</w:t>
      </w:r>
      <w:r w:rsidRPr="00134FF4">
        <w:rPr>
          <w:sz w:val="16"/>
        </w:rPr>
        <w:t xml:space="preserve">15 </w:t>
      </w:r>
      <w:r w:rsidRPr="00134FF4">
        <w:rPr>
          <w:rStyle w:val="StyleUnderline"/>
        </w:rPr>
        <w:t>The</w:t>
      </w:r>
      <w:r w:rsidRPr="00134FF4">
        <w:rPr>
          <w:sz w:val="16"/>
        </w:rPr>
        <w:t xml:space="preserve"> </w:t>
      </w:r>
      <w:r w:rsidRPr="00134FF4">
        <w:rPr>
          <w:rStyle w:val="Emphasis"/>
          <w:highlight w:val="yellow"/>
        </w:rPr>
        <w:t>extraordinary levels of polarization</w:t>
      </w:r>
      <w:r w:rsidRPr="00134FF4">
        <w:rPr>
          <w:sz w:val="16"/>
        </w:rPr>
        <w:t xml:space="preserve"> </w:t>
      </w:r>
      <w:r w:rsidRPr="00134FF4">
        <w:rPr>
          <w:rStyle w:val="StyleUnderline"/>
        </w:rPr>
        <w:t xml:space="preserve">and partisanship in US politics help </w:t>
      </w:r>
      <w:r w:rsidRPr="00134FF4">
        <w:rPr>
          <w:rStyle w:val="Emphasis"/>
          <w:highlight w:val="yellow"/>
        </w:rPr>
        <w:t>explain</w:t>
      </w:r>
      <w:r w:rsidRPr="00134FF4">
        <w:rPr>
          <w:rStyle w:val="StyleUnderline"/>
        </w:rPr>
        <w:t xml:space="preserve"> many things</w:t>
      </w:r>
      <w:r w:rsidRPr="00134FF4">
        <w:rPr>
          <w:sz w:val="16"/>
        </w:rPr>
        <w:t xml:space="preserve">: </w:t>
      </w:r>
      <w:r w:rsidRPr="00134FF4">
        <w:rPr>
          <w:rStyle w:val="Emphasis"/>
          <w:highlight w:val="yellow"/>
        </w:rPr>
        <w:t>why Republicans have abandoned health policy ideas</w:t>
      </w:r>
      <w:r w:rsidRPr="00134FF4">
        <w:rPr>
          <w:sz w:val="16"/>
        </w:rPr>
        <w:t xml:space="preserve"> they once favored, </w:t>
      </w:r>
      <w:r w:rsidRPr="00134FF4">
        <w:rPr>
          <w:rStyle w:val="Emphasis"/>
          <w:highlight w:val="yellow"/>
        </w:rPr>
        <w:t>why not a single Republican voted for the ACA, why many states have rejected Medicaid expansion, why the ACA has been subject to so many legal challenges and why the courts have become another venue of political conflict, why public opinion has been divided over the law, why there has been no successful bipartisan effort to remedy the law’s shortcomings, why ACA politics persist as existential rather than incremental, and why the ACA has engendered so much controversy over the past decade despite its moderate roots and considerable achievements. The political fight over the ACA is a front in a broader partisan and ideological struggle</w:t>
      </w:r>
      <w:r w:rsidRPr="00134FF4">
        <w:rPr>
          <w:sz w:val="16"/>
        </w:rPr>
        <w:t xml:space="preserve"> that defines contemporary American politics.</w:t>
      </w:r>
    </w:p>
    <w:p w14:paraId="6930162C" w14:textId="77777777" w:rsidR="00B71479" w:rsidRDefault="00B71479" w:rsidP="00B71479">
      <w:pPr>
        <w:rPr>
          <w:sz w:val="16"/>
        </w:rPr>
      </w:pPr>
    </w:p>
    <w:p w14:paraId="74CF8733" w14:textId="77777777" w:rsidR="00B71479" w:rsidRDefault="00B71479" w:rsidP="00B71479">
      <w:pPr>
        <w:pStyle w:val="Heading4"/>
      </w:pPr>
      <w:r>
        <w:t>Major healthcare reform causes Republican backlash – ACA proves.</w:t>
      </w:r>
    </w:p>
    <w:p w14:paraId="58829AF9" w14:textId="77777777" w:rsidR="00B71479" w:rsidRPr="00380533" w:rsidRDefault="00B71479" w:rsidP="00B71479">
      <w:pPr>
        <w:rPr>
          <w:rStyle w:val="Style13ptBold"/>
          <w:u w:val="single"/>
        </w:rPr>
      </w:pPr>
      <w:r w:rsidRPr="00380533">
        <w:rPr>
          <w:rStyle w:val="Style13ptBold"/>
          <w:u w:val="single"/>
        </w:rPr>
        <w:t>Oberlander ’20</w:t>
      </w:r>
      <w:r>
        <w:rPr>
          <w:rStyle w:val="Style13ptBold"/>
          <w:u w:val="single"/>
        </w:rPr>
        <w:t xml:space="preserve"> </w:t>
      </w:r>
      <w:r>
        <w:rPr>
          <w:rStyle w:val="Style13ptBold"/>
          <w:b w:val="0"/>
          <w:bCs w:val="0"/>
        </w:rPr>
        <w:t>(</w:t>
      </w:r>
      <w:r w:rsidRPr="00134FF4">
        <w:rPr>
          <w:rStyle w:val="Style13ptBold"/>
          <w:b w:val="0"/>
          <w:bCs w:val="0"/>
          <w:sz w:val="16"/>
        </w:rPr>
        <w:t xml:space="preserve">Jonathan Oberlander (oberland@med.unc.edu) is a professor in and chair of the Department of Social Medicine in the School of Medicine and a professor in the Department of Health Policy and Management in the </w:t>
      </w:r>
      <w:proofErr w:type="spellStart"/>
      <w:r w:rsidRPr="00134FF4">
        <w:rPr>
          <w:rStyle w:val="Style13ptBold"/>
          <w:b w:val="0"/>
          <w:bCs w:val="0"/>
          <w:sz w:val="16"/>
        </w:rPr>
        <w:t>Gillings</w:t>
      </w:r>
      <w:proofErr w:type="spellEnd"/>
      <w:r w:rsidRPr="00134FF4">
        <w:rPr>
          <w:rStyle w:val="Style13ptBold"/>
          <w:b w:val="0"/>
          <w:bCs w:val="0"/>
          <w:sz w:val="16"/>
        </w:rPr>
        <w:t xml:space="preserve"> School of Global Public Health, both at the University of North Carolina at Chapel Hill.)</w:t>
      </w:r>
      <w:r>
        <w:rPr>
          <w:rStyle w:val="Style13ptBold"/>
          <w:b w:val="0"/>
          <w:bCs w:val="0"/>
          <w:sz w:val="16"/>
        </w:rPr>
        <w:t xml:space="preserve"> </w:t>
      </w:r>
      <w:hyperlink r:id="rId9" w:history="1">
        <w:r w:rsidRPr="00204C9B">
          <w:rPr>
            <w:rStyle w:val="Hyperlink"/>
            <w:sz w:val="16"/>
          </w:rPr>
          <w:t>https://www.healthaffairs.org/content/forefront/aca-repeal-and-politics-backlash</w:t>
        </w:r>
      </w:hyperlink>
      <w:r>
        <w:rPr>
          <w:rStyle w:val="Style13ptBold"/>
          <w:b w:val="0"/>
          <w:bCs w:val="0"/>
          <w:sz w:val="16"/>
        </w:rPr>
        <w:t xml:space="preserve">) – </w:t>
      </w:r>
      <w:proofErr w:type="spellStart"/>
      <w:proofErr w:type="gramStart"/>
      <w:r>
        <w:rPr>
          <w:rStyle w:val="Style13ptBold"/>
          <w:b w:val="0"/>
          <w:bCs w:val="0"/>
          <w:sz w:val="16"/>
        </w:rPr>
        <w:t>simon.says</w:t>
      </w:r>
      <w:proofErr w:type="spellEnd"/>
      <w:proofErr w:type="gramEnd"/>
    </w:p>
    <w:p w14:paraId="25802E95" w14:textId="77777777" w:rsidR="00B71479" w:rsidRPr="00380533" w:rsidRDefault="00B71479" w:rsidP="00B71479">
      <w:pPr>
        <w:rPr>
          <w:rStyle w:val="StyleUnderline"/>
        </w:rPr>
      </w:pPr>
      <w:r>
        <w:rPr>
          <w:sz w:val="16"/>
        </w:rPr>
        <w:t xml:space="preserve">President Barack </w:t>
      </w:r>
      <w:r w:rsidRPr="00380533">
        <w:rPr>
          <w:rStyle w:val="Emphasis"/>
          <w:highlight w:val="yellow"/>
        </w:rPr>
        <w:t>Obama called the 2010 midterm elections a “shellacking.” He was right. Democrats lost 64 seats in the House of Representatives</w:t>
      </w:r>
      <w:r>
        <w:rPr>
          <w:sz w:val="16"/>
        </w:rPr>
        <w:t xml:space="preserve">, relinquishing a majority they had won just 4 years before. And although </w:t>
      </w:r>
      <w:r w:rsidRPr="00380533">
        <w:rPr>
          <w:rStyle w:val="StyleUnderline"/>
        </w:rPr>
        <w:t xml:space="preserve">the </w:t>
      </w:r>
      <w:r w:rsidRPr="00380533">
        <w:rPr>
          <w:rStyle w:val="Emphasis"/>
          <w:highlight w:val="yellow"/>
        </w:rPr>
        <w:t>results</w:t>
      </w:r>
      <w:r>
        <w:rPr>
          <w:sz w:val="16"/>
        </w:rPr>
        <w:t xml:space="preserve"> reflected a variety of factors, they </w:t>
      </w:r>
      <w:r w:rsidRPr="00380533">
        <w:rPr>
          <w:rStyle w:val="Emphasis"/>
          <w:highlight w:val="yellow"/>
        </w:rPr>
        <w:t>had a lot to do with anger over the</w:t>
      </w:r>
      <w:r>
        <w:rPr>
          <w:sz w:val="16"/>
        </w:rPr>
        <w:t xml:space="preserve"> Affordable Care Act </w:t>
      </w:r>
      <w:r w:rsidRPr="00380533">
        <w:rPr>
          <w:rStyle w:val="StyleUnderline"/>
        </w:rPr>
        <w:t>(</w:t>
      </w:r>
      <w:r w:rsidRPr="00380533">
        <w:rPr>
          <w:rStyle w:val="Emphasis"/>
          <w:highlight w:val="yellow"/>
        </w:rPr>
        <w:t>ACA</w:t>
      </w:r>
      <w:r>
        <w:rPr>
          <w:sz w:val="16"/>
        </w:rPr>
        <w:t xml:space="preserve">). </w:t>
      </w:r>
      <w:r w:rsidRPr="00380533">
        <w:rPr>
          <w:rStyle w:val="Emphasis"/>
          <w:highlight w:val="yellow"/>
        </w:rPr>
        <w:t>Republicans had spent the campaign attacking “Obamacare</w:t>
      </w:r>
      <w:r w:rsidRPr="00380533">
        <w:rPr>
          <w:rStyle w:val="StyleUnderline"/>
        </w:rPr>
        <w:t>”</w:t>
      </w:r>
      <w:r>
        <w:rPr>
          <w:sz w:val="16"/>
        </w:rPr>
        <w:t xml:space="preserve"> </w:t>
      </w:r>
      <w:r w:rsidRPr="00380533">
        <w:rPr>
          <w:rStyle w:val="StyleUnderline"/>
        </w:rPr>
        <w:t xml:space="preserve">as a boondoggle that would make private insurance more expensive, undermine Medicare for seniors, and generally wreck everything that was good about the US health care system. With the messy, year-long effort to pass the law still a fresh memory, </w:t>
      </w:r>
      <w:r w:rsidRPr="00380533">
        <w:rPr>
          <w:rStyle w:val="Emphasis"/>
          <w:highlight w:val="yellow"/>
        </w:rPr>
        <w:t>voters seemed</w:t>
      </w:r>
      <w:r w:rsidRPr="00380533">
        <w:rPr>
          <w:rStyle w:val="StyleUnderline"/>
        </w:rPr>
        <w:t xml:space="preserve"> inclined </w:t>
      </w:r>
      <w:r w:rsidRPr="00380533">
        <w:rPr>
          <w:rStyle w:val="Emphasis"/>
          <w:highlight w:val="yellow"/>
        </w:rPr>
        <w:t>to agree</w:t>
      </w:r>
      <w:r w:rsidRPr="00380533">
        <w:rPr>
          <w:rStyle w:val="StyleUnderline"/>
        </w:rPr>
        <w:t xml:space="preserve">. </w:t>
      </w:r>
      <w:r w:rsidRPr="00380533">
        <w:rPr>
          <w:rStyle w:val="Emphasis"/>
          <w:highlight w:val="yellow"/>
        </w:rPr>
        <w:t>Public opinion tilted toward disapproval of the law</w:t>
      </w:r>
      <w:r w:rsidRPr="00380533">
        <w:rPr>
          <w:rStyle w:val="StyleUnderline"/>
        </w:rPr>
        <w:t xml:space="preserve"> by anywhere from a few percentage points to more than 10, depending on the survey</w:t>
      </w:r>
      <w:r>
        <w:rPr>
          <w:sz w:val="16"/>
        </w:rPr>
        <w:t xml:space="preserve">. </w:t>
      </w:r>
      <w:r w:rsidRPr="00380533">
        <w:rPr>
          <w:rStyle w:val="Emphasis"/>
          <w:highlight w:val="yellow"/>
        </w:rPr>
        <w:t>One study</w:t>
      </w:r>
      <w:r w:rsidRPr="00380533">
        <w:rPr>
          <w:rStyle w:val="StyleUnderline"/>
        </w:rPr>
        <w:t xml:space="preserve"> by a group of prominent political scientists</w:t>
      </w:r>
      <w:r>
        <w:rPr>
          <w:sz w:val="16"/>
        </w:rPr>
        <w:t xml:space="preserve"> </w:t>
      </w:r>
      <w:r w:rsidRPr="00380533">
        <w:rPr>
          <w:rStyle w:val="Emphasis"/>
          <w:highlight w:val="yellow"/>
        </w:rPr>
        <w:t>concluded that the health care law had cost the Democrats about 25 seats.</w:t>
      </w:r>
    </w:p>
    <w:p w14:paraId="61447743" w14:textId="77777777" w:rsidR="00AB57BE" w:rsidRDefault="00AB57BE" w:rsidP="00AB57BE">
      <w:pPr>
        <w:pStyle w:val="Heading4"/>
      </w:pPr>
      <w:r>
        <w:t xml:space="preserve">Republicans hate Medicare and Social Security – sunsets and past actions </w:t>
      </w:r>
      <w:proofErr w:type="gramStart"/>
      <w:r>
        <w:t>prove</w:t>
      </w:r>
      <w:proofErr w:type="gramEnd"/>
    </w:p>
    <w:p w14:paraId="1AA041E0" w14:textId="77777777" w:rsidR="00AB57BE" w:rsidRDefault="00AB57BE" w:rsidP="00AB57BE">
      <w:r w:rsidRPr="00CA5F5C">
        <w:rPr>
          <w:rStyle w:val="Style13ptBold"/>
        </w:rPr>
        <w:t>Krugman 23</w:t>
      </w:r>
      <w:r>
        <w:t xml:space="preserve"> </w:t>
      </w:r>
      <w:r w:rsidRPr="00CA5F5C">
        <w:t>Paul Krugman joined The New York Times in 2000 as an Op-Ed columnist. He is distinguished professor in the Graduate Center Economics Ph.D. program and distinguished scholar at the Luxembourg Income Study Center at the City University of New York</w:t>
      </w:r>
      <w:r>
        <w:t>; “</w:t>
      </w:r>
      <w:r w:rsidRPr="00CA5F5C">
        <w:t>The G.O.P.’s Long War Against Medicare and Social Security</w:t>
      </w:r>
      <w:r>
        <w:t xml:space="preserve">;” The New York Times; 2/13/2023; </w:t>
      </w:r>
      <w:hyperlink r:id="rId10" w:history="1">
        <w:r w:rsidRPr="009B035D">
          <w:rPr>
            <w:rStyle w:val="Hyperlink"/>
          </w:rPr>
          <w:t>https://www.nytimes.com/2023/02/13/opinion/columnists/republicans-medicare-social-security.html;//[TMS-GK</w:t>
        </w:r>
      </w:hyperlink>
      <w:r>
        <w:t>]</w:t>
      </w:r>
    </w:p>
    <w:p w14:paraId="110BDD82" w14:textId="77777777" w:rsidR="00AB57BE" w:rsidRDefault="00AB57BE" w:rsidP="00AB57BE">
      <w:pPr>
        <w:rPr>
          <w:rStyle w:val="StyleUnderline"/>
        </w:rPr>
      </w:pPr>
      <w:r w:rsidRPr="00EE4DE4">
        <w:rPr>
          <w:sz w:val="16"/>
        </w:rPr>
        <w:t>Politically, the most crucial moment in President Biden’s State of the Union address was his declaration that “</w:t>
      </w:r>
      <w:r w:rsidRPr="00EE4DE4">
        <w:rPr>
          <w:rStyle w:val="StyleUnderline"/>
        </w:rPr>
        <w:t xml:space="preserve">some Republicans want Medicare and Social Security to </w:t>
      </w:r>
      <w:r w:rsidRPr="00EE4DE4">
        <w:rPr>
          <w:rStyle w:val="Emphasis"/>
        </w:rPr>
        <w:t>sunset every five years</w:t>
      </w:r>
      <w:r w:rsidRPr="00EE4DE4">
        <w:rPr>
          <w:sz w:val="16"/>
        </w:rPr>
        <w:t xml:space="preserve">.” Why did he say that? Maybe because Senator Rick Scott, when he was the chairman of the National Republican Senatorial Committee, released a fiscal plan last year with the bullet point “All federal legislation sunsets in five years.” Seems straightforward, doesn’t it, despite cries of “lies” from the floor? But right-wing news media — </w:t>
      </w:r>
      <w:proofErr w:type="gramStart"/>
      <w:r w:rsidRPr="00EE4DE4">
        <w:rPr>
          <w:sz w:val="16"/>
        </w:rPr>
        <w:t>well aware</w:t>
      </w:r>
      <w:proofErr w:type="gramEnd"/>
      <w:r w:rsidRPr="00EE4DE4">
        <w:rPr>
          <w:sz w:val="16"/>
        </w:rPr>
        <w:t xml:space="preserve"> that Biden hit a nerve — has gone into overdrive insisting that his claim was false. Even some mainstream media figures have claimed that Biden was “over the top.” The basis for these denunciations, as far as I can tell, is the idea that calling a plan to sunset legislation a plan to sunset legislation is somehow misleading, because voters don’t know what “sunset” means. Indeed, just because the legislation authorizing a program comes to an end needn’t mean that the program will die; Congress can always vote to reinstate it. The basis for these denunciations, as far as I can tell, is the idea that calling a plan to sunset legislation a plan to sunset legislation is somehow misleading, because voters don’t know what “sunset” means. Indeed, just because the legislation authorizing a program comes to an end needn’t mean that the program will die; Congress can always vote to reinstate it. </w:t>
      </w:r>
      <w:r w:rsidRPr="00EE4DE4">
        <w:rPr>
          <w:rStyle w:val="StyleUnderline"/>
        </w:rPr>
        <w:t xml:space="preserve">But, of course, many Republicans do </w:t>
      </w:r>
      <w:hyperlink r:id="rId11" w:tgtFrame="_blank" w:history="1">
        <w:r w:rsidRPr="00EE4DE4">
          <w:rPr>
            <w:rStyle w:val="StyleUnderline"/>
          </w:rPr>
          <w:t>want</w:t>
        </w:r>
      </w:hyperlink>
      <w:r w:rsidRPr="00EE4DE4">
        <w:rPr>
          <w:rStyle w:val="StyleUnderline"/>
        </w:rPr>
        <w:t xml:space="preserve"> to eviscerate these programs</w:t>
      </w:r>
      <w:r w:rsidRPr="00EE4DE4">
        <w:rPr>
          <w:sz w:val="16"/>
        </w:rPr>
        <w:t xml:space="preserve">. </w:t>
      </w:r>
      <w:r w:rsidRPr="00EE4DE4">
        <w:rPr>
          <w:rStyle w:val="StyleUnderline"/>
        </w:rPr>
        <w:t>To believe otherwise requires both willful naïveté and amnesia about 40 years of political history</w:t>
      </w:r>
      <w:r w:rsidRPr="00EE4DE4">
        <w:rPr>
          <w:sz w:val="16"/>
        </w:rPr>
        <w:t xml:space="preserve">. </w:t>
      </w:r>
      <w:proofErr w:type="gramStart"/>
      <w:r w:rsidRPr="00EE4DE4">
        <w:rPr>
          <w:sz w:val="16"/>
        </w:rPr>
        <w:t>First of all</w:t>
      </w:r>
      <w:proofErr w:type="gramEnd"/>
      <w:r w:rsidRPr="00EE4DE4">
        <w:rPr>
          <w:rStyle w:val="StyleUnderline"/>
        </w:rPr>
        <w:t xml:space="preserve">, if Republicans had absolutely no desire to make major cuts to America’s main social insurance programs, why would they sunset them — and thus create the </w:t>
      </w:r>
      <w:r w:rsidRPr="00EE4DE4">
        <w:rPr>
          <w:rStyle w:val="Emphasis"/>
        </w:rPr>
        <w:t>risk that they wouldn’t be renewed</w:t>
      </w:r>
      <w:r w:rsidRPr="00EE4DE4">
        <w:rPr>
          <w:sz w:val="16"/>
        </w:rPr>
        <w:t xml:space="preserve">? As Biden might say, c’mon, man. And then there’s that historical record. Two things have been true ever since 1980. First, </w:t>
      </w:r>
      <w:r w:rsidRPr="00EE4DE4">
        <w:rPr>
          <w:rStyle w:val="StyleUnderline"/>
        </w:rPr>
        <w:t xml:space="preserve">Republicans have tried to make deep cuts to Social Security and Medicare every time they thought there might be a </w:t>
      </w:r>
      <w:r w:rsidRPr="00EE4DE4">
        <w:rPr>
          <w:rStyle w:val="Emphasis"/>
        </w:rPr>
        <w:t>political window of opportunity</w:t>
      </w:r>
      <w:r w:rsidRPr="00EE4DE4">
        <w:rPr>
          <w:sz w:val="16"/>
        </w:rPr>
        <w:t xml:space="preserve">. Second, on each occasion they’ve done exactly what they’re doing now: </w:t>
      </w:r>
      <w:r w:rsidRPr="00EE4DE4">
        <w:rPr>
          <w:rStyle w:val="StyleUnderline"/>
        </w:rPr>
        <w:t xml:space="preserve">claiming that Democrats are engaged in smear tactics when they describe G.O.P. plans using </w:t>
      </w:r>
      <w:proofErr w:type="gramStart"/>
      <w:r w:rsidRPr="00EE4DE4">
        <w:rPr>
          <w:rStyle w:val="StyleUnderline"/>
        </w:rPr>
        <w:t>exactly the same</w:t>
      </w:r>
      <w:proofErr w:type="gramEnd"/>
      <w:r w:rsidRPr="00EE4DE4">
        <w:rPr>
          <w:rStyle w:val="StyleUnderline"/>
        </w:rPr>
        <w:t xml:space="preserve"> words Republicans themselves used</w:t>
      </w:r>
      <w:r w:rsidRPr="00EE4DE4">
        <w:rPr>
          <w:sz w:val="16"/>
        </w:rPr>
        <w:t xml:space="preserve">. So, about that history. It has been widely forgotten, but soon </w:t>
      </w:r>
      <w:r w:rsidRPr="00EE4DE4">
        <w:rPr>
          <w:rStyle w:val="StyleUnderline"/>
        </w:rPr>
        <w:t xml:space="preserve">after taking office Ronald Reagan proposed </w:t>
      </w:r>
      <w:hyperlink r:id="rId12" w:history="1">
        <w:r w:rsidRPr="00EE4DE4">
          <w:rPr>
            <w:rStyle w:val="StyleUnderline"/>
          </w:rPr>
          <w:t>major cuts to Social Security</w:t>
        </w:r>
      </w:hyperlink>
      <w:r w:rsidRPr="00EE4DE4">
        <w:rPr>
          <w:sz w:val="16"/>
        </w:rPr>
        <w:t>. But he backed down in the face of a political backlash, leading analysts at the Cato Institute to call for a “</w:t>
      </w:r>
      <w:hyperlink r:id="rId13" w:tgtFrame="_blank" w:history="1">
        <w:r w:rsidRPr="00EE4DE4">
          <w:rPr>
            <w:rStyle w:val="Hyperlink"/>
            <w:sz w:val="16"/>
          </w:rPr>
          <w:t>Leninist</w:t>
        </w:r>
      </w:hyperlink>
      <w:r w:rsidRPr="00EE4DE4">
        <w:rPr>
          <w:sz w:val="16"/>
        </w:rPr>
        <w:t xml:space="preserve">” strategy — their word — creating a coalition ready to exploit a future crisis if and when one arrived. To that end, </w:t>
      </w:r>
      <w:r w:rsidRPr="00EE4DE4">
        <w:rPr>
          <w:rStyle w:val="StyleUnderline"/>
        </w:rPr>
        <w:t xml:space="preserve">Cato created the </w:t>
      </w:r>
      <w:hyperlink r:id="rId14" w:tgtFrame="_blank" w:history="1">
        <w:r w:rsidRPr="00EE4DE4">
          <w:rPr>
            <w:rStyle w:val="StyleUnderline"/>
          </w:rPr>
          <w:t>Project on Social Security Privatization</w:t>
        </w:r>
      </w:hyperlink>
      <w:r w:rsidRPr="00EE4DE4">
        <w:rPr>
          <w:rStyle w:val="StyleUnderline"/>
        </w:rPr>
        <w:t>, calling for replacing Social Security with individual accounts — which George W. Bush tried to do in 2005</w:t>
      </w:r>
      <w:r w:rsidRPr="00EE4DE4">
        <w:rPr>
          <w:sz w:val="16"/>
        </w:rPr>
        <w:t xml:space="preserve">. By then, however, Cato had quietly </w:t>
      </w:r>
      <w:hyperlink r:id="rId15" w:tgtFrame="_blank" w:history="1">
        <w:r w:rsidRPr="00EE4DE4">
          <w:rPr>
            <w:rStyle w:val="Hyperlink"/>
            <w:sz w:val="16"/>
          </w:rPr>
          <w:t>renamed its project</w:t>
        </w:r>
      </w:hyperlink>
      <w:r w:rsidRPr="00EE4DE4">
        <w:rPr>
          <w:sz w:val="16"/>
        </w:rPr>
        <w:t>; “privatization” polled badly, and Bush insisted that it was a “</w:t>
      </w:r>
      <w:hyperlink r:id="rId16" w:history="1">
        <w:r w:rsidRPr="00EE4DE4">
          <w:rPr>
            <w:rStyle w:val="Hyperlink"/>
            <w:sz w:val="16"/>
          </w:rPr>
          <w:t>trick word</w:t>
        </w:r>
      </w:hyperlink>
      <w:r w:rsidRPr="00EE4DE4">
        <w:rPr>
          <w:sz w:val="16"/>
        </w:rPr>
        <w:t xml:space="preserve">” used to “scare people.” </w:t>
      </w:r>
      <w:proofErr w:type="gramStart"/>
      <w:r w:rsidRPr="00EE4DE4">
        <w:rPr>
          <w:sz w:val="16"/>
        </w:rPr>
        <w:t>So</w:t>
      </w:r>
      <w:proofErr w:type="gramEnd"/>
      <w:r w:rsidRPr="00EE4DE4">
        <w:rPr>
          <w:sz w:val="16"/>
        </w:rPr>
        <w:t xml:space="preserve"> there’s a history here, and there’s a similar history for Medicare. Many people probably recall that Newt </w:t>
      </w:r>
      <w:r w:rsidRPr="00EE4DE4">
        <w:rPr>
          <w:rStyle w:val="StyleUnderline"/>
        </w:rPr>
        <w:t>Gingrich shut down the federal government in 1995</w:t>
      </w:r>
      <w:r w:rsidRPr="00EE4DE4">
        <w:rPr>
          <w:sz w:val="16"/>
        </w:rPr>
        <w:t xml:space="preserve">. I don’t know how many people realize that Gingrich’s key </w:t>
      </w:r>
      <w:r w:rsidRPr="00EE4DE4">
        <w:rPr>
          <w:rStyle w:val="StyleUnderline"/>
        </w:rPr>
        <w:t xml:space="preserve">demand was that President Bill Clinton agree to large </w:t>
      </w:r>
      <w:hyperlink r:id="rId17" w:tgtFrame="_blank" w:history="1">
        <w:r w:rsidRPr="00EE4DE4">
          <w:rPr>
            <w:rStyle w:val="StyleUnderline"/>
          </w:rPr>
          <w:t>cuts in Medicare</w:t>
        </w:r>
      </w:hyperlink>
      <w:r w:rsidRPr="00EE4DE4">
        <w:rPr>
          <w:rStyle w:val="StyleUnderline"/>
        </w:rPr>
        <w:t xml:space="preserve"> and Medicaid</w:t>
      </w:r>
      <w:r w:rsidRPr="00EE4DE4">
        <w:rPr>
          <w:sz w:val="16"/>
        </w:rPr>
        <w:t xml:space="preserve">. After </w:t>
      </w:r>
      <w:r w:rsidRPr="00EE4DE4">
        <w:rPr>
          <w:rStyle w:val="StyleUnderline"/>
        </w:rPr>
        <w:t xml:space="preserve">Republicans gained control of the House in 2010, Paul Ryan began pushing for major cuts in spending. One key element was converting Medicare from a system that pays medical bills to a system offering people </w:t>
      </w:r>
      <w:hyperlink r:id="rId18" w:tgtFrame="_blank" w:history="1">
        <w:r w:rsidRPr="00EE4DE4">
          <w:rPr>
            <w:rStyle w:val="StyleUnderline"/>
          </w:rPr>
          <w:t>fixed sums of money</w:t>
        </w:r>
      </w:hyperlink>
      <w:r w:rsidRPr="00EE4DE4">
        <w:rPr>
          <w:rStyle w:val="StyleUnderline"/>
        </w:rPr>
        <w:t xml:space="preserve"> to be applied to the purchase of private insurance</w:t>
      </w:r>
      <w:r w:rsidRPr="00EE4DE4">
        <w:rPr>
          <w:sz w:val="16"/>
        </w:rPr>
        <w:t xml:space="preserve"> — that is, vouchers. But many though not all supporters of the Ryan plan insisted that calling vouchers “vouchers” was a left-wing smear. </w:t>
      </w:r>
      <w:proofErr w:type="gramStart"/>
      <w:r w:rsidRPr="00EE4DE4">
        <w:rPr>
          <w:sz w:val="16"/>
        </w:rPr>
        <w:t>So</w:t>
      </w:r>
      <w:proofErr w:type="gramEnd"/>
      <w:r w:rsidRPr="00EE4DE4">
        <w:rPr>
          <w:sz w:val="16"/>
        </w:rPr>
        <w:t xml:space="preserve"> are people who claim that Biden was over the top unaware of this track record? Do they </w:t>
      </w:r>
      <w:proofErr w:type="gramStart"/>
      <w:r w:rsidRPr="00EE4DE4">
        <w:rPr>
          <w:sz w:val="16"/>
        </w:rPr>
        <w:t>really not</w:t>
      </w:r>
      <w:proofErr w:type="gramEnd"/>
      <w:r w:rsidRPr="00EE4DE4">
        <w:rPr>
          <w:sz w:val="16"/>
        </w:rPr>
        <w:t xml:space="preserve"> know that </w:t>
      </w:r>
      <w:r w:rsidRPr="00EE4DE4">
        <w:rPr>
          <w:rStyle w:val="Emphasis"/>
          <w:sz w:val="24"/>
        </w:rPr>
        <w:t>Republicans have spent more than four decades trying to find ways to undermine Medicare and Social Security</w:t>
      </w:r>
      <w:r w:rsidRPr="00EE4DE4">
        <w:rPr>
          <w:sz w:val="16"/>
        </w:rPr>
        <w:t xml:space="preserve">? Are they unaware that there’s a long history of Republicans whining that Democrats are engaged in smear tactics when they describe Republican policies using </w:t>
      </w:r>
      <w:proofErr w:type="gramStart"/>
      <w:r w:rsidRPr="00EE4DE4">
        <w:rPr>
          <w:sz w:val="16"/>
        </w:rPr>
        <w:t>exactly the same</w:t>
      </w:r>
      <w:proofErr w:type="gramEnd"/>
      <w:r w:rsidRPr="00EE4DE4">
        <w:rPr>
          <w:sz w:val="16"/>
        </w:rPr>
        <w:t xml:space="preserve"> words Republicans used themselves until political consultants urged them to find euphemisms? Well, I don’t think Biden is going to let up. He knows (as do his hysterical opponents) that his attacks are effective, and he has the facts on his side. Oh, </w:t>
      </w:r>
      <w:r w:rsidRPr="00EE4DE4">
        <w:rPr>
          <w:rStyle w:val="StyleUnderline"/>
        </w:rPr>
        <w:t xml:space="preserve">and one Republican who might be especially vulnerable to Democratic attacks over social insurance programs is Ron DeSantis. Before becoming Florida’s governor, DeSantis enthusiastically </w:t>
      </w:r>
      <w:hyperlink r:id="rId19" w:tgtFrame="_blank" w:history="1">
        <w:r w:rsidRPr="00EE4DE4">
          <w:rPr>
            <w:rStyle w:val="StyleUnderline"/>
          </w:rPr>
          <w:t>endorsed</w:t>
        </w:r>
      </w:hyperlink>
      <w:r w:rsidRPr="00EE4DE4">
        <w:rPr>
          <w:rStyle w:val="StyleUnderline"/>
        </w:rPr>
        <w:t xml:space="preserve"> Ryan’s Medicare voucher proposal and declared that allowing seniors to retire in their late 60s was “unsustainable</w:t>
      </w:r>
      <w:r w:rsidRPr="00EE4DE4">
        <w:rPr>
          <w:sz w:val="16"/>
        </w:rPr>
        <w:t xml:space="preserve">.” As governor, </w:t>
      </w:r>
      <w:r w:rsidRPr="00EE4DE4">
        <w:rPr>
          <w:rStyle w:val="StyleUnderline"/>
        </w:rPr>
        <w:t>DeSantis has made headlines with culture-war attacks on education and his opposition to public-health measures</w:t>
      </w:r>
      <w:r w:rsidRPr="00EE4DE4">
        <w:rPr>
          <w:sz w:val="16"/>
        </w:rPr>
        <w:t xml:space="preserve">. But in some ways </w:t>
      </w:r>
      <w:r w:rsidRPr="00EE4DE4">
        <w:rPr>
          <w:rStyle w:val="StyleUnderline"/>
        </w:rPr>
        <w:t>his biggest achievement</w:t>
      </w:r>
      <w:r w:rsidRPr="00EE4DE4">
        <w:rPr>
          <w:sz w:val="16"/>
        </w:rPr>
        <w:t xml:space="preserve">, if you might call it that, </w:t>
      </w:r>
      <w:r w:rsidRPr="00EE4DE4">
        <w:rPr>
          <w:rStyle w:val="StyleUnderline"/>
        </w:rPr>
        <w:t xml:space="preserve">has been </w:t>
      </w:r>
      <w:r w:rsidRPr="00EE4DE4">
        <w:rPr>
          <w:rStyle w:val="Emphasis"/>
        </w:rPr>
        <w:t>blocking the expansion of Medicaid</w:t>
      </w:r>
      <w:r w:rsidRPr="00EE4DE4">
        <w:rPr>
          <w:rStyle w:val="StyleUnderline"/>
        </w:rPr>
        <w:t xml:space="preserve"> in his state under the Affordable Care Act</w:t>
      </w:r>
      <w:r w:rsidRPr="00EE4DE4">
        <w:rPr>
          <w:sz w:val="16"/>
        </w:rPr>
        <w:t xml:space="preserve">; in so doing he’s leaving </w:t>
      </w:r>
      <w:hyperlink r:id="rId20" w:tgtFrame="_blank" w:history="1">
        <w:r w:rsidRPr="00EE4DE4">
          <w:rPr>
            <w:rStyle w:val="Hyperlink"/>
            <w:sz w:val="16"/>
          </w:rPr>
          <w:t>hundreds of thousands</w:t>
        </w:r>
      </w:hyperlink>
      <w:r w:rsidRPr="00EE4DE4">
        <w:rPr>
          <w:sz w:val="16"/>
        </w:rPr>
        <w:t xml:space="preserve"> of Floridians with no realistic way to get health insurance and is leaving billions in federal funds on the table. True, Medicaid, unlike Medicare and Social Security, is means-tested. But it’s also </w:t>
      </w:r>
      <w:hyperlink r:id="rId21" w:tgtFrame="_blank" w:history="1">
        <w:r w:rsidRPr="00EE4DE4">
          <w:rPr>
            <w:rStyle w:val="Hyperlink"/>
            <w:sz w:val="16"/>
          </w:rPr>
          <w:t>extremely popular</w:t>
        </w:r>
      </w:hyperlink>
      <w:r w:rsidRPr="00EE4DE4">
        <w:rPr>
          <w:sz w:val="16"/>
        </w:rPr>
        <w:t xml:space="preserve">; DeSantis’s actions suggest that he’s an ideologue who hates social programs on principle. </w:t>
      </w:r>
      <w:proofErr w:type="gramStart"/>
      <w:r w:rsidRPr="00EE4DE4">
        <w:rPr>
          <w:sz w:val="16"/>
        </w:rPr>
        <w:t>So</w:t>
      </w:r>
      <w:proofErr w:type="gramEnd"/>
      <w:r w:rsidRPr="00EE4DE4">
        <w:rPr>
          <w:sz w:val="16"/>
        </w:rPr>
        <w:t xml:space="preserve"> to go back to our original premise, </w:t>
      </w:r>
      <w:r w:rsidRPr="00EE4DE4">
        <w:rPr>
          <w:rStyle w:val="StyleUnderline"/>
        </w:rPr>
        <w:t>when Biden suggests that “some Republicans” want to eviscerate key programs, he’s right; and Ron DeSantis is almost surely one of the Republicans he’s right about.</w:t>
      </w:r>
    </w:p>
    <w:p w14:paraId="0F3D815F" w14:textId="77777777" w:rsidR="00AB57BE" w:rsidRDefault="00AB57BE" w:rsidP="00AB57BE">
      <w:pPr>
        <w:rPr>
          <w:sz w:val="16"/>
        </w:rPr>
      </w:pPr>
    </w:p>
    <w:p w14:paraId="4187C1BA" w14:textId="77777777" w:rsidR="00B71479" w:rsidRDefault="00B71479" w:rsidP="00B71479">
      <w:pPr>
        <w:pStyle w:val="Heading2"/>
      </w:pPr>
      <w:r>
        <w:t>UBI:</w:t>
      </w:r>
    </w:p>
    <w:p w14:paraId="3D293705" w14:textId="304E0D73" w:rsidR="0094316C" w:rsidRPr="0094316C" w:rsidRDefault="0094316C" w:rsidP="0094316C">
      <w:pPr>
        <w:pStyle w:val="Heading3"/>
      </w:pPr>
      <w:r>
        <w:t>L - GOP</w:t>
      </w:r>
    </w:p>
    <w:p w14:paraId="101FCDDF" w14:textId="77777777" w:rsidR="00B71479" w:rsidRDefault="00B71479" w:rsidP="00B71479">
      <w:pPr>
        <w:pStyle w:val="Heading4"/>
      </w:pPr>
      <w:r>
        <w:t>Republicans widely oppose UBI.</w:t>
      </w:r>
    </w:p>
    <w:p w14:paraId="2F299A90" w14:textId="77777777" w:rsidR="00B71479" w:rsidRPr="0055011B" w:rsidRDefault="00B71479" w:rsidP="00B71479">
      <w:pPr>
        <w:rPr>
          <w:rStyle w:val="Style13ptBold"/>
          <w:b w:val="0"/>
          <w:bCs w:val="0"/>
          <w:sz w:val="16"/>
        </w:rPr>
      </w:pPr>
      <w:proofErr w:type="spellStart"/>
      <w:r w:rsidRPr="0055011B">
        <w:rPr>
          <w:rStyle w:val="Style13ptBold"/>
          <w:u w:val="single"/>
        </w:rPr>
        <w:t>Gilberstadt</w:t>
      </w:r>
      <w:proofErr w:type="spellEnd"/>
      <w:r w:rsidRPr="0055011B">
        <w:rPr>
          <w:rStyle w:val="Style13ptBold"/>
          <w:u w:val="single"/>
        </w:rPr>
        <w:t xml:space="preserve"> ’20</w:t>
      </w:r>
      <w:r w:rsidRPr="0055011B">
        <w:rPr>
          <w:rStyle w:val="Style13ptBold"/>
          <w:sz w:val="16"/>
        </w:rPr>
        <w:t xml:space="preserve"> </w:t>
      </w:r>
      <w:r w:rsidRPr="0055011B">
        <w:rPr>
          <w:rStyle w:val="Style13ptBold"/>
          <w:b w:val="0"/>
          <w:bCs w:val="0"/>
          <w:sz w:val="16"/>
        </w:rPr>
        <w:t xml:space="preserve">(Hannah </w:t>
      </w:r>
      <w:proofErr w:type="spellStart"/>
      <w:r w:rsidRPr="0055011B">
        <w:rPr>
          <w:rStyle w:val="Style13ptBold"/>
          <w:b w:val="0"/>
          <w:bCs w:val="0"/>
          <w:sz w:val="16"/>
        </w:rPr>
        <w:t>Gilberstadt</w:t>
      </w:r>
      <w:proofErr w:type="spellEnd"/>
      <w:r w:rsidRPr="0055011B">
        <w:rPr>
          <w:rStyle w:val="Style13ptBold"/>
          <w:b w:val="0"/>
          <w:bCs w:val="0"/>
          <w:sz w:val="16"/>
        </w:rPr>
        <w:t xml:space="preserve"> is a former research assistant) </w:t>
      </w:r>
      <w:hyperlink r:id="rId22" w:anchor=":~:text=Nearly%20eight%2Din%2Dten%20Republicans,third%20supporting%20the%20proposal%20strongly" w:history="1">
        <w:r w:rsidRPr="00D97931">
          <w:rPr>
            <w:rStyle w:val="Hyperlink"/>
            <w:sz w:val="16"/>
          </w:rPr>
          <w:t>https://www.pewresearch.org/short-reads/2020/08/19/more-americans-oppose-than-favor-the-government-providing-a-universal-basic-income-for-all-adult-citizens/#:~:text=Nearly%20eight%2Din%2Dten%20Republicans,third%20supporting%20the%20proposal%20strongly</w:t>
        </w:r>
      </w:hyperlink>
      <w:r w:rsidRPr="0055011B">
        <w:rPr>
          <w:rStyle w:val="Style13ptBold"/>
          <w:b w:val="0"/>
          <w:bCs w:val="0"/>
          <w:sz w:val="16"/>
        </w:rPr>
        <w:t>.</w:t>
      </w:r>
      <w:r>
        <w:rPr>
          <w:rStyle w:val="Style13ptBold"/>
          <w:b w:val="0"/>
          <w:bCs w:val="0"/>
          <w:sz w:val="16"/>
        </w:rPr>
        <w:t xml:space="preserve"> – </w:t>
      </w:r>
      <w:proofErr w:type="spellStart"/>
      <w:proofErr w:type="gramStart"/>
      <w:r>
        <w:rPr>
          <w:rStyle w:val="Style13ptBold"/>
          <w:b w:val="0"/>
          <w:bCs w:val="0"/>
          <w:sz w:val="16"/>
        </w:rPr>
        <w:t>simon.says</w:t>
      </w:r>
      <w:proofErr w:type="spellEnd"/>
      <w:proofErr w:type="gramEnd"/>
    </w:p>
    <w:p w14:paraId="6A1B42C7" w14:textId="77777777" w:rsidR="00B71479" w:rsidRDefault="00B71479" w:rsidP="00B71479">
      <w:r w:rsidRPr="0014322A">
        <w:rPr>
          <w:rStyle w:val="StyleUnderline"/>
        </w:rPr>
        <w:t>A narrow majority of U.S. adults (54%) say they would oppose the federal government providing a guaranteed income</w:t>
      </w:r>
      <w:r>
        <w:t xml:space="preserve"> – sometimes called a universal basic income (UBI) – of about $1,000 per month for all adult citizens, </w:t>
      </w:r>
      <w:proofErr w:type="gramStart"/>
      <w:r>
        <w:t>whether or not</w:t>
      </w:r>
      <w:proofErr w:type="gramEnd"/>
      <w:r>
        <w:t xml:space="preserve"> they work; 45% favor the proposal. Young people favor a universal basic income by about two-to-one; much less support among older adults </w:t>
      </w:r>
      <w:r w:rsidRPr="00D73A3D">
        <w:rPr>
          <w:rStyle w:val="StyleUnderline"/>
        </w:rPr>
        <w:t xml:space="preserve">The idea of the government providing </w:t>
      </w:r>
      <w:r w:rsidRPr="00D73A3D">
        <w:rPr>
          <w:rStyle w:val="Emphasis"/>
          <w:highlight w:val="yellow"/>
        </w:rPr>
        <w:t>a universal basic income</w:t>
      </w:r>
      <w:r w:rsidRPr="00D73A3D">
        <w:rPr>
          <w:rStyle w:val="StyleUnderline"/>
        </w:rPr>
        <w:t xml:space="preserve"> for all adult citizens </w:t>
      </w:r>
      <w:r w:rsidRPr="00D73A3D">
        <w:rPr>
          <w:rStyle w:val="Emphasis"/>
          <w:highlight w:val="yellow"/>
        </w:rPr>
        <w:t>draws</w:t>
      </w:r>
      <w:r w:rsidRPr="00D73A3D">
        <w:rPr>
          <w:rStyle w:val="StyleUnderline"/>
        </w:rPr>
        <w:t xml:space="preserve"> broad and </w:t>
      </w:r>
      <w:r w:rsidRPr="00D73A3D">
        <w:rPr>
          <w:rStyle w:val="Emphasis"/>
          <w:highlight w:val="yellow"/>
        </w:rPr>
        <w:t>intense opposition among Republicans</w:t>
      </w:r>
      <w:r w:rsidRPr="00D73A3D">
        <w:rPr>
          <w:rStyle w:val="StyleUnderline"/>
        </w:rPr>
        <w:t xml:space="preserve">, but is generally supported by Democrats, according to a new Pew Research Center survey. </w:t>
      </w:r>
      <w:r w:rsidRPr="00D81855">
        <w:rPr>
          <w:rStyle w:val="Emphasis"/>
          <w:highlight w:val="yellow"/>
        </w:rPr>
        <w:t>Nearly eight-in-ten Republicans and Republican-leaning</w:t>
      </w:r>
      <w:r w:rsidRPr="00D73A3D">
        <w:rPr>
          <w:rStyle w:val="StyleUnderline"/>
        </w:rPr>
        <w:t xml:space="preserve"> independents (78%) </w:t>
      </w:r>
      <w:r w:rsidRPr="00A2733F">
        <w:rPr>
          <w:rStyle w:val="Emphasis"/>
          <w:highlight w:val="yellow"/>
        </w:rPr>
        <w:t>oppose the federal government providing a universal basic income</w:t>
      </w:r>
      <w:r w:rsidRPr="00D73A3D">
        <w:rPr>
          <w:rStyle w:val="StyleUnderline"/>
        </w:rPr>
        <w:t xml:space="preserve"> of about $1,000 per person, with 62% strongly opposed</w:t>
      </w:r>
      <w:r>
        <w:t>. A smaller share of Democrats and Democratic leaners (66%) favor a UBI, with just a third supporting the proposal strongly.</w:t>
      </w:r>
    </w:p>
    <w:p w14:paraId="32DDBC89" w14:textId="77777777" w:rsidR="00B71479" w:rsidRDefault="00B71479" w:rsidP="00B71479"/>
    <w:p w14:paraId="7F96B15A" w14:textId="77777777" w:rsidR="00B71479" w:rsidRDefault="00B71479" w:rsidP="00B71479"/>
    <w:p w14:paraId="531EC4E0" w14:textId="77777777" w:rsidR="00B71479" w:rsidRPr="00661225" w:rsidRDefault="00B71479" w:rsidP="00B71479"/>
    <w:p w14:paraId="2FB2B0E5" w14:textId="77777777" w:rsidR="00AB57BE" w:rsidRDefault="00AB57BE" w:rsidP="00AB57BE">
      <w:pPr>
        <w:pStyle w:val="Heading4"/>
      </w:pPr>
      <w:r>
        <w:t xml:space="preserve">Republicans are against UBI – too expensive and guts other social </w:t>
      </w:r>
      <w:proofErr w:type="gramStart"/>
      <w:r>
        <w:t>programs</w:t>
      </w:r>
      <w:proofErr w:type="gramEnd"/>
    </w:p>
    <w:p w14:paraId="75391974" w14:textId="77777777" w:rsidR="00AB57BE" w:rsidRPr="00A22754" w:rsidRDefault="00AB57BE" w:rsidP="00AB57BE">
      <w:proofErr w:type="spellStart"/>
      <w:r w:rsidRPr="00A22754">
        <w:rPr>
          <w:rStyle w:val="Emphasis"/>
        </w:rPr>
        <w:t>Talton</w:t>
      </w:r>
      <w:proofErr w:type="spellEnd"/>
      <w:r w:rsidRPr="00A22754">
        <w:rPr>
          <w:rStyle w:val="Emphasis"/>
        </w:rPr>
        <w:t xml:space="preserve"> 22</w:t>
      </w:r>
      <w:r>
        <w:t xml:space="preserve"> Jon </w:t>
      </w:r>
      <w:proofErr w:type="spellStart"/>
      <w:r w:rsidRPr="00A22754">
        <w:t>Talton</w:t>
      </w:r>
      <w:proofErr w:type="spellEnd"/>
      <w:r w:rsidRPr="00A22754">
        <w:t xml:space="preserve"> writes about business and the Pacific Northwest economy in the Sunday Seattle Times</w:t>
      </w:r>
      <w:r>
        <w:t>, “</w:t>
      </w:r>
      <w:r w:rsidRPr="00A22754">
        <w:t>Universal basic income: An argument without end</w:t>
      </w:r>
      <w:r>
        <w:t xml:space="preserve">,” The Seattle Times, 4/1/20203, </w:t>
      </w:r>
      <w:hyperlink r:id="rId23" w:history="1">
        <w:r w:rsidRPr="009B035D">
          <w:rPr>
            <w:rStyle w:val="Hyperlink"/>
          </w:rPr>
          <w:t>https://www.seattletimes.com/business/universal-basic-income-an-argument-without-end/;//</w:t>
        </w:r>
      </w:hyperlink>
      <w:r>
        <w:t xml:space="preserve"> [TMS-GK]</w:t>
      </w:r>
    </w:p>
    <w:p w14:paraId="2A92764C" w14:textId="77777777" w:rsidR="00AB57BE" w:rsidRDefault="00AB57BE" w:rsidP="00AB57BE">
      <w:pPr>
        <w:rPr>
          <w:rStyle w:val="StyleUnderline"/>
        </w:rPr>
      </w:pPr>
      <w:r w:rsidRPr="00A22754">
        <w:rPr>
          <w:sz w:val="16"/>
        </w:rPr>
        <w:t xml:space="preserve">“A program that was designed for poor widows will not be supported in a world where mothers are poor because they are unsupported by their divorced husbands or because they are unwed,” he told The New York Times in 1987. </w:t>
      </w:r>
      <w:proofErr w:type="gramStart"/>
      <w:r w:rsidRPr="00A22754">
        <w:rPr>
          <w:sz w:val="16"/>
        </w:rPr>
        <w:t>”A</w:t>
      </w:r>
      <w:proofErr w:type="gramEnd"/>
      <w:r w:rsidRPr="00A22754">
        <w:rPr>
          <w:sz w:val="16"/>
        </w:rPr>
        <w:t xml:space="preserve"> program that was designed to pay mothers to stay at home with their children cannot succeed when we now observe most mothers going out to work.” Others countered that AFDC was too stingy to lift people out of poverty. This program was a big target when Bill Clinton campaigned for the White House to “end welfare as we know it.” Clinton and the Republican Congress did so in 1996. Unfortunately, the much smaller, often temporary, programs that replaced it reduced the income of the poor, especially those in so-called deep poverty (a household with cash income 50% the poverty level). Hence, for supporters of a universal basic income, even more ammunition. But </w:t>
      </w:r>
      <w:r w:rsidRPr="00A22754">
        <w:rPr>
          <w:rStyle w:val="StyleUnderline"/>
        </w:rPr>
        <w:t>if Republicans gain control of Congress next year, as appears likely, and the White House in 2024, the idea would be dead or corrupted. Most conservatives are convinced aid to the poor discourages work</w:t>
      </w:r>
      <w:r w:rsidRPr="00A22754">
        <w:rPr>
          <w:sz w:val="16"/>
        </w:rPr>
        <w:t xml:space="preserve">, although the evidence is lacking. Robert Greenstein at the Center for Budget and Policy Priorities think tank argued against universal basic income in 2019, writing that </w:t>
      </w:r>
      <w:r w:rsidRPr="00A22754">
        <w:rPr>
          <w:rStyle w:val="StyleUnderline"/>
        </w:rPr>
        <w:t xml:space="preserve">providing all Americans with a basic </w:t>
      </w:r>
      <w:r w:rsidRPr="00A22754">
        <w:rPr>
          <w:rStyle w:val="Emphasis"/>
        </w:rPr>
        <w:t>$10,000 a year would cost $3 trillion</w:t>
      </w:r>
      <w:r w:rsidRPr="00A22754">
        <w:rPr>
          <w:rStyle w:val="StyleUnderline"/>
        </w:rPr>
        <w:t xml:space="preserve"> a year. That would be three-quarters of the federal budget. Paying for it, </w:t>
      </w:r>
      <w:r w:rsidRPr="00A22754">
        <w:rPr>
          <w:rStyle w:val="Emphasis"/>
        </w:rPr>
        <w:t xml:space="preserve">along with Social Security, Medicare, </w:t>
      </w:r>
      <w:proofErr w:type="gramStart"/>
      <w:r w:rsidRPr="00A22754">
        <w:rPr>
          <w:rStyle w:val="Emphasis"/>
        </w:rPr>
        <w:t>defense</w:t>
      </w:r>
      <w:proofErr w:type="gramEnd"/>
      <w:r w:rsidRPr="00A22754">
        <w:rPr>
          <w:rStyle w:val="Emphasis"/>
        </w:rPr>
        <w:t xml:space="preserve"> and infrastructure</w:t>
      </w:r>
      <w:r w:rsidRPr="00A22754">
        <w:rPr>
          <w:rStyle w:val="StyleUnderline"/>
        </w:rPr>
        <w:t>, would require higher taxes than any point in American history</w:t>
      </w:r>
      <w:r w:rsidRPr="00A22754">
        <w:rPr>
          <w:sz w:val="16"/>
        </w:rPr>
        <w:t xml:space="preserve">. He added, “And </w:t>
      </w:r>
      <w:r w:rsidRPr="00A22754">
        <w:rPr>
          <w:rStyle w:val="StyleUnderline"/>
        </w:rPr>
        <w:t xml:space="preserve">if we want to create more opportunity and reduce racial and other barriers and inequities, we’ll also need to raise </w:t>
      </w:r>
      <w:r w:rsidRPr="00A22754">
        <w:rPr>
          <w:rStyle w:val="Emphasis"/>
        </w:rPr>
        <w:t>new revenues</w:t>
      </w:r>
      <w:r w:rsidRPr="00A22754">
        <w:rPr>
          <w:rStyle w:val="StyleUnderline"/>
        </w:rPr>
        <w:t xml:space="preserve"> to invest more in areas like preschool education, </w:t>
      </w:r>
      <w:proofErr w:type="gramStart"/>
      <w:r w:rsidRPr="00A22754">
        <w:rPr>
          <w:rStyle w:val="StyleUnderline"/>
        </w:rPr>
        <w:t>child care</w:t>
      </w:r>
      <w:proofErr w:type="gramEnd"/>
      <w:r w:rsidRPr="00A22754">
        <w:rPr>
          <w:rStyle w:val="StyleUnderline"/>
        </w:rPr>
        <w:t xml:space="preserve">, college affordability, and revitalizing segregated inner-city communities.” This outcome is </w:t>
      </w:r>
      <w:r w:rsidRPr="00A22754">
        <w:rPr>
          <w:rStyle w:val="Emphasis"/>
        </w:rPr>
        <w:t>particularly possible under Republican governance</w:t>
      </w:r>
      <w:r w:rsidRPr="00A22754">
        <w:rPr>
          <w:rStyle w:val="StyleUnderline"/>
        </w:rPr>
        <w:t>.</w:t>
      </w:r>
      <w:r w:rsidRPr="00A22754">
        <w:rPr>
          <w:sz w:val="16"/>
        </w:rPr>
        <w:t xml:space="preserve"> Then, </w:t>
      </w:r>
      <w:r w:rsidRPr="00A22754">
        <w:rPr>
          <w:rStyle w:val="StyleUnderline"/>
        </w:rPr>
        <w:t>the “opportunity” of a universal basic income might come at the cost of eliminating or reducing the existing safety net, leaving the poor even worse off. No net and not enough floor.</w:t>
      </w:r>
    </w:p>
    <w:p w14:paraId="55E8575F" w14:textId="0313F096" w:rsidR="00AB57BE" w:rsidRPr="00AB57BE" w:rsidRDefault="00AB57BE" w:rsidP="00AB57BE">
      <w:pPr>
        <w:pStyle w:val="Heading2"/>
        <w:rPr>
          <w:rStyle w:val="StyleUnderline"/>
          <w:sz w:val="44"/>
          <w:szCs w:val="48"/>
        </w:rPr>
      </w:pPr>
      <w:r w:rsidRPr="00AB57BE">
        <w:rPr>
          <w:rStyle w:val="StyleUnderline"/>
          <w:sz w:val="44"/>
          <w:szCs w:val="48"/>
        </w:rPr>
        <w:t>GND</w:t>
      </w:r>
    </w:p>
    <w:p w14:paraId="4FD0FE87" w14:textId="46F0896F" w:rsidR="00AB57BE" w:rsidRPr="00AB57BE" w:rsidRDefault="00AB57BE" w:rsidP="00AB57BE">
      <w:pPr>
        <w:pStyle w:val="Heading3"/>
        <w:rPr>
          <w:rStyle w:val="StyleUnderline"/>
          <w:sz w:val="32"/>
          <w:szCs w:val="36"/>
        </w:rPr>
      </w:pPr>
      <w:r w:rsidRPr="00AB57BE">
        <w:rPr>
          <w:rStyle w:val="StyleUnderline"/>
          <w:sz w:val="32"/>
          <w:szCs w:val="36"/>
        </w:rPr>
        <w:t>L - Unpopular</w:t>
      </w:r>
    </w:p>
    <w:p w14:paraId="5FAF72A9" w14:textId="77777777" w:rsidR="00AB57BE" w:rsidRDefault="00AB57BE" w:rsidP="00AB57BE">
      <w:pPr>
        <w:pStyle w:val="Heading4"/>
      </w:pPr>
      <w:r w:rsidRPr="00943818">
        <w:t>The Green New Deal is Unpopular</w:t>
      </w:r>
    </w:p>
    <w:p w14:paraId="68CEAF0F" w14:textId="77777777" w:rsidR="00AB57BE" w:rsidRPr="00943818" w:rsidRDefault="00AB57BE" w:rsidP="00AB57BE">
      <w:proofErr w:type="spellStart"/>
      <w:r w:rsidRPr="00943818">
        <w:rPr>
          <w:rStyle w:val="Style13ptBold"/>
        </w:rPr>
        <w:t>Grandoni</w:t>
      </w:r>
      <w:proofErr w:type="spellEnd"/>
      <w:r w:rsidRPr="00943818">
        <w:rPr>
          <w:rStyle w:val="Style13ptBold"/>
        </w:rPr>
        <w:t xml:space="preserve"> and Clement 19</w:t>
      </w:r>
      <w:r>
        <w:t xml:space="preserve"> </w:t>
      </w:r>
      <w:r w:rsidRPr="00943818">
        <w:t xml:space="preserve">Dino </w:t>
      </w:r>
      <w:proofErr w:type="spellStart"/>
      <w:r w:rsidRPr="00943818">
        <w:t>Grandoni</w:t>
      </w:r>
      <w:proofErr w:type="spellEnd"/>
      <w:r w:rsidRPr="00943818">
        <w:t xml:space="preserve"> is a reporter covering wildlife, biodiversity and other climate and environmental issues</w:t>
      </w:r>
      <w:r>
        <w:t xml:space="preserve">, </w:t>
      </w:r>
      <w:r w:rsidRPr="00943818">
        <w:t>Scott Clement is the polling director for The Washington Post, conducting national and local polls about politics, elections and social issues</w:t>
      </w:r>
      <w:r>
        <w:t>, “</w:t>
      </w:r>
      <w:r w:rsidRPr="00943818">
        <w:t>Americans like Green New Deal’s goals, but they reject paying trillions to reach them</w:t>
      </w:r>
      <w:r>
        <w:t xml:space="preserve">,” The Washington Post, 11/27/2019; </w:t>
      </w:r>
      <w:r w:rsidRPr="00943818">
        <w:t>https://www.washingtonpost.com/climate-environment/2019/11/27/americans-like-green-new-deals-goals-they-reject-paying-trillions-reach-them/</w:t>
      </w:r>
      <w:r>
        <w:t>;//[TMS-GK]</w:t>
      </w:r>
    </w:p>
    <w:p w14:paraId="5C1EC157" w14:textId="77777777" w:rsidR="00AB57BE" w:rsidRDefault="00AB57BE" w:rsidP="00AB57BE">
      <w:pPr>
        <w:rPr>
          <w:sz w:val="16"/>
        </w:rPr>
      </w:pPr>
      <w:r w:rsidRPr="00943818">
        <w:rPr>
          <w:sz w:val="16"/>
        </w:rPr>
        <w:t xml:space="preserve">Ever since Rep. Alexandria Ocasio-Cortez (D-N.Y.) and Sen. Edward J. Markey (D-Mass.) introduced it last February, </w:t>
      </w:r>
      <w:r w:rsidRPr="006E6E2F">
        <w:rPr>
          <w:rStyle w:val="StyleUnderline"/>
        </w:rPr>
        <w:t xml:space="preserve">the Green New Deal has sparked a rancorous political debate about what exactly should be done to combat ever-worsening climate </w:t>
      </w:r>
      <w:proofErr w:type="gramStart"/>
      <w:r w:rsidRPr="006E6E2F">
        <w:rPr>
          <w:rStyle w:val="StyleUnderline"/>
        </w:rPr>
        <w:t>change</w:t>
      </w:r>
      <w:r w:rsidRPr="00943818">
        <w:rPr>
          <w:sz w:val="16"/>
        </w:rPr>
        <w:t>..</w:t>
      </w:r>
      <w:proofErr w:type="gramEnd"/>
      <w:r w:rsidRPr="00943818">
        <w:rPr>
          <w:sz w:val="16"/>
        </w:rPr>
        <w:t xml:space="preserve"> But outside of Washington, few know much about it. In a nationwide public opinion poll by The Washington Post and the Kaiser Family Foundation (KFF) this past summer, more than 3 in 4 Americans had heard little or nothing about the Green New Deal. While overall opinion was split, </w:t>
      </w:r>
      <w:r w:rsidRPr="006E6E2F">
        <w:rPr>
          <w:rStyle w:val="StyleUnderline"/>
        </w:rPr>
        <w:t>opposition rose among those most familiar with the plan</w:t>
      </w:r>
      <w:r w:rsidRPr="00943818">
        <w:rPr>
          <w:sz w:val="16"/>
        </w:rPr>
        <w:t xml:space="preserve">. Of those who said they had heard at least “a good amount” about the Green New Deal, </w:t>
      </w:r>
      <w:r w:rsidRPr="006E6E2F">
        <w:rPr>
          <w:rStyle w:val="StyleUnderline"/>
        </w:rPr>
        <w:t xml:space="preserve">nearly 6 in 10 opposed it. Among all adults, 20 percent supported it, while 20 percent were </w:t>
      </w:r>
      <w:proofErr w:type="gramStart"/>
      <w:r w:rsidRPr="006E6E2F">
        <w:rPr>
          <w:rStyle w:val="StyleUnderline"/>
        </w:rPr>
        <w:t>opposed</w:t>
      </w:r>
      <w:proofErr w:type="gramEnd"/>
      <w:r w:rsidRPr="006E6E2F">
        <w:rPr>
          <w:rStyle w:val="StyleUnderline"/>
        </w:rPr>
        <w:t xml:space="preserve"> and the rest said they did not know enough to have an opinion. Republicans were about twice as likely as Democrats to have heard a good amount about the plan, which has drawn outsized rhetorical attention from President Trump and GOP lawmakers</w:t>
      </w:r>
      <w:r w:rsidRPr="00943818">
        <w:rPr>
          <w:sz w:val="16"/>
        </w:rPr>
        <w:t xml:space="preserve">. Larry Tucker, a 70-year-old Trump voter and conservative Christian from northeastern North Carolina, said he learned of the Green New Deal from the president. “The first I heard about it was Trump blasting it after several Democratic candidates embraced it.” Tucker opposes the Green New Deal, but not because he dismisses the link between human activities and climate change. As a banker, he even helped finance solar energy projects. “To me, it’s too much, too fast,” he said of the Green New Deal. “If somebody presented that as a 100-year goal or a 50-year goal … then let’s work on </w:t>
      </w:r>
      <w:proofErr w:type="gramStart"/>
      <w:r w:rsidRPr="00943818">
        <w:rPr>
          <w:sz w:val="16"/>
        </w:rPr>
        <w:t>it</w:t>
      </w:r>
      <w:proofErr w:type="gramEnd"/>
      <w:r w:rsidRPr="00943818">
        <w:rPr>
          <w:sz w:val="16"/>
        </w:rPr>
        <w:t xml:space="preserve"> long term.” The survey showed that </w:t>
      </w:r>
      <w:r w:rsidRPr="006E6E2F">
        <w:rPr>
          <w:rStyle w:val="StyleUnderline"/>
        </w:rPr>
        <w:t>while Americans like many of the plan’s goals, they are less keen on increasing federal spending by trillions of dollars to achieve its vision of tackling climate change and economic inequality through government programs</w:t>
      </w:r>
      <w:r w:rsidRPr="00943818">
        <w:rPr>
          <w:sz w:val="16"/>
        </w:rPr>
        <w:t xml:space="preserve">. The goals of the Green New Deal, which has energized the Democratic Party’s young activists, are many and massive: To provide all Americans with high-quality health care, to guarantee them jobs with good wages and to meet 100 percent of their power demands through clean energy. Most American teens are frightened by climate change, and about 1 in 4 are </w:t>
      </w:r>
      <w:proofErr w:type="gramStart"/>
      <w:r w:rsidRPr="00943818">
        <w:rPr>
          <w:sz w:val="16"/>
        </w:rPr>
        <w:t>taking action</w:t>
      </w:r>
      <w:proofErr w:type="gramEnd"/>
      <w:r w:rsidRPr="00943818">
        <w:rPr>
          <w:sz w:val="16"/>
        </w:rPr>
        <w:t xml:space="preserve"> Mary Anne Casserly, a 64-year-old retired home economics teacher in Middleborough, Mass., thinks the government is doing too little to reduce greenhouse gas emissions and is concerned about what sort of planet her generation is leaving the next. But while she described herself as a Democratic-leaning independent who “has no use for the current administration,” she is worried about the Green New Deal’s trillion-dollar price tag. “There must be ways to do it so that the middle-class, hard-working taxpayer doesn’t incur the costs,” Casserly said, adding that she would be willing to face a small tax increase but hopes most of the tax burden would fall on big corporations that benefited from the GOP tax cuts. Two thirds of the Democratic presidential field, including former vice president Joe Biden and Sens. Elizabeth Warren (D-Mass.) and Bernie Sanders (Vt.), have embraced the idea of a Green New Deal. Scientists increasingly warn that drastic action is the only way to avoid catastrophic climate impacts. Where the Democratic candidates stand on climate change issues The poll found that just under half of American adults — 46 percent — said the United States needs to “drastically reduce” fossil fuel use in the next few years to avoid the worst effects of climate change, while 41 percent said a gradual reduction in fossil fuel usage is needed. Another 12 percent said nothing needs to be done to avoid the most severe impacts. By more than 2 to 1, Democrats believe a drastic, rather than gradual, reduction in emissions is necessary (66 percent vs. 31 percent), while Republicans are more likely to call for either a gradual reduction (51 percent) or no reduction at all (29 percent). </w:t>
      </w:r>
      <w:r w:rsidRPr="00943818">
        <w:rPr>
          <w:rStyle w:val="StyleUnderline"/>
        </w:rPr>
        <w:t>Among adults who have heard at least a little about the Green New Deal, 53 percent said it is not realistic while 40 percent said it is achievable</w:t>
      </w:r>
      <w:r w:rsidRPr="00943818">
        <w:rPr>
          <w:sz w:val="16"/>
        </w:rPr>
        <w:t xml:space="preserve">. Teenagers (57 percent) and adults under age 30 (54 percent) who have heard about it were more likely than older adults to think the Green New Deal is realistic. Like many people her age, 23-year-old Emily Gravel-Fletcher </w:t>
      </w:r>
      <w:proofErr w:type="gramStart"/>
      <w:r w:rsidRPr="00943818">
        <w:rPr>
          <w:sz w:val="16"/>
        </w:rPr>
        <w:t>said</w:t>
      </w:r>
      <w:proofErr w:type="gramEnd"/>
      <w:r w:rsidRPr="00943818">
        <w:rPr>
          <w:sz w:val="16"/>
        </w:rPr>
        <w:t xml:space="preserve"> “climate change is the biggest issue, honestly, we’ve ever faced as humankind.” The Boise, Idaho, resident learned about the topic not only from her coursework at Boise State University, where she is pursuing a master’s degree in health science, but also by seeing floods, droughts and wildfires hit Idaho as she grew up there. Gravel-Fletcher, a Democratic-leaning independent, said she has followed Ocasio-Cortez’s work and “somewhat supports” the Green New Deal. But she knows the plan would be a tough sell for her conservative neighbors. “</w:t>
      </w:r>
      <w:r w:rsidRPr="00943818">
        <w:rPr>
          <w:rStyle w:val="StyleUnderline"/>
        </w:rPr>
        <w:t>I would say that that’s my hesitation,” she said. “I just know locally it wouldn’t necessarily be supported as well.”</w:t>
      </w:r>
      <w:r w:rsidRPr="00943818">
        <w:rPr>
          <w:sz w:val="16"/>
        </w:rPr>
        <w:t xml:space="preserve"> Days after being elected to Congress, Ocasio-Cortez joined activists from the Sunrise Movement to occupy the office of soon-to-be-House Speaker Nancy Pelosi (D-Calif.) to demand that the next Congress take on climate legislation. Ocasio-Cortez and Markey fleshed out their ideas in a nonbinding Green New Deal resolution put out in February and co-sponsored by Warren, </w:t>
      </w:r>
      <w:proofErr w:type="gramStart"/>
      <w:r w:rsidRPr="00943818">
        <w:rPr>
          <w:sz w:val="16"/>
        </w:rPr>
        <w:t>Sanders</w:t>
      </w:r>
      <w:proofErr w:type="gramEnd"/>
      <w:r w:rsidRPr="00943818">
        <w:rPr>
          <w:sz w:val="16"/>
        </w:rPr>
        <w:t xml:space="preserve"> and several other White House hopefuls. But many </w:t>
      </w:r>
      <w:r w:rsidRPr="00943818">
        <w:rPr>
          <w:rStyle w:val="StyleUnderline"/>
        </w:rPr>
        <w:t>Republicans panned the plan as costly and unrealistic. And at a conference of conservative activists in March, President Trump mocked what he called the “New Green Deal,” sarcastically encouraging Democrats to support it</w:t>
      </w:r>
      <w:r w:rsidRPr="00943818">
        <w:rPr>
          <w:sz w:val="16"/>
        </w:rPr>
        <w:t xml:space="preserve">. Later that month, Senate Majority Leader Mitch McConnell (R-Ky.) rallied the GOP-controlled chamber to vote it down. Yet the Post-KFF poll shows that most of the Green New Deal’s goals are broadly popular. The guarantee of jobs with good wages for all workers is the single most popular goal, with 78 percent of Americans saying they would support the Green New Deal if it would accomplish that and only 20 percent saying they would oppose it. The second-most popular goal is upgrading all buildings to be more energy efficient (70 percent in favor and 27 percent opposed), followed by achieving zero-emission energy sources within 10 years (69 percent to 28 percent) Providing all people with health care through a new government program also won wide approval, by a more than 2-to-1 margin, but there was a significant disparity between the parties. Republicans and Democrats also diverged widely on whether to back major new business regulations and a reduction in the number of U.S. coal-mining jobs. Americans increasingly see climate change as a crisis, but most are unwilling to pay to address it </w:t>
      </w:r>
      <w:proofErr w:type="gramStart"/>
      <w:r w:rsidRPr="00943818">
        <w:rPr>
          <w:rStyle w:val="StyleUnderline"/>
        </w:rPr>
        <w:t>The</w:t>
      </w:r>
      <w:proofErr w:type="gramEnd"/>
      <w:r w:rsidRPr="00943818">
        <w:rPr>
          <w:rStyle w:val="StyleUnderline"/>
        </w:rPr>
        <w:t xml:space="preserve"> biggest obstacle the Green New Deal faces remains its potential cost. Two-thirds of Americans (67 percent) said they would oppose the Green New Deal if it increased federal spending by trillions of dollars</w:t>
      </w:r>
      <w:r w:rsidRPr="00943818">
        <w:rPr>
          <w:sz w:val="16"/>
        </w:rPr>
        <w:t xml:space="preserve">. Ocasio-Cortez’s Green New Deal resolution did not come with any official price tag, but the congressman has said it would cost $10 trillion over several years. President Trump and other </w:t>
      </w:r>
      <w:r w:rsidRPr="00943818">
        <w:rPr>
          <w:rStyle w:val="StyleUnderline"/>
        </w:rPr>
        <w:t>conservative lawmakers are saying it could be as high as $100 trillion</w:t>
      </w:r>
      <w:r w:rsidRPr="00943818">
        <w:rPr>
          <w:sz w:val="16"/>
        </w:rPr>
        <w:t xml:space="preserve">, an estimate based on a tweet by a Manhattan Institute scholar. Presidential candidates attach much lower costs for their climate plans, though they still indeed reach into the trillions of dollars over the next decade. Biden put the cost of his climate plan at $1.7 trillion. Warren’s proposal to invest in clean energy programs as part of a Green New Deal would cost $2 trillion. And Sanders wants to spend $16.3 trillion to enact his version of the Green New Deal. The Post-KFF survey was conducted online and by telephone from July 9 to Aug. 5, among a national sample of 2,293 adults and 629 teenagers through </w:t>
      </w:r>
      <w:proofErr w:type="spellStart"/>
      <w:r w:rsidRPr="00943818">
        <w:rPr>
          <w:sz w:val="16"/>
        </w:rPr>
        <w:t>AmeriSpeak</w:t>
      </w:r>
      <w:proofErr w:type="spellEnd"/>
      <w:r w:rsidRPr="00943818">
        <w:rPr>
          <w:sz w:val="16"/>
        </w:rPr>
        <w:t>, a survey panel recruited through a random selection of U.S. households by NORC at the University of Chicago. Adult results have a margin of sampling error of plus or minus three percentage points, and teen results have a margin of sampling error of plus or minus five percentage points.</w:t>
      </w:r>
    </w:p>
    <w:p w14:paraId="22EC2037" w14:textId="77777777" w:rsidR="00AB57BE" w:rsidRDefault="00AB57BE" w:rsidP="00AB57BE">
      <w:pPr>
        <w:rPr>
          <w:sz w:val="16"/>
        </w:rPr>
      </w:pPr>
    </w:p>
    <w:p w14:paraId="65FE0FEE" w14:textId="39C1AD99" w:rsidR="00AB57BE" w:rsidRDefault="00AB57BE" w:rsidP="00AB57BE">
      <w:pPr>
        <w:pStyle w:val="Heading2"/>
      </w:pPr>
      <w:r>
        <w:t xml:space="preserve">Social Security </w:t>
      </w:r>
    </w:p>
    <w:p w14:paraId="2E9B6A7A" w14:textId="7215AB95" w:rsidR="00AB57BE" w:rsidRPr="00AB57BE" w:rsidRDefault="00AB57BE" w:rsidP="00AB57BE">
      <w:pPr>
        <w:pStyle w:val="Heading3"/>
      </w:pPr>
      <w:r>
        <w:t>L - GOP</w:t>
      </w:r>
    </w:p>
    <w:p w14:paraId="74648E83" w14:textId="77777777" w:rsidR="00AB57BE" w:rsidRPr="00BD345E" w:rsidRDefault="00AB57BE" w:rsidP="00AB57BE">
      <w:pPr>
        <w:pStyle w:val="Heading4"/>
      </w:pPr>
      <w:r w:rsidRPr="00BD345E">
        <w:t>Republicans campaign themselves against Social Security</w:t>
      </w:r>
    </w:p>
    <w:p w14:paraId="50BC2BF4" w14:textId="77777777" w:rsidR="00AB57BE" w:rsidRPr="00BD345E" w:rsidRDefault="00AB57BE" w:rsidP="00AB57BE">
      <w:r w:rsidRPr="00BD345E">
        <w:rPr>
          <w:rStyle w:val="Style13ptBold"/>
        </w:rPr>
        <w:t>Krugman 22</w:t>
      </w:r>
      <w:r w:rsidRPr="00BD345E">
        <w:t xml:space="preserve"> P</w:t>
      </w:r>
      <w:r w:rsidRPr="00CA5F5C">
        <w:t>aul Krugman joined The New York Times in 2000 as an Op-Ed columnist. He is distinguished professor in the Graduate Center Economics Ph.D. program and distinguished scholar at the Luxembourg Income Study Center at the City University of New York</w:t>
      </w:r>
      <w:r>
        <w:t>; “</w:t>
      </w:r>
      <w:r w:rsidRPr="00BD345E">
        <w:t>The G.O.P. Plot Against Medicare and Social Security</w:t>
      </w:r>
      <w:r>
        <w:t xml:space="preserve">;” The New York Times; 2/13/2023; </w:t>
      </w:r>
      <w:proofErr w:type="gramStart"/>
      <w:r w:rsidRPr="00BD345E">
        <w:t>https://www.nytimes.com/2022/11/03/opinion/republican-medicare-social-security.html</w:t>
      </w:r>
      <w:r>
        <w:t>;//[</w:t>
      </w:r>
      <w:proofErr w:type="gramEnd"/>
      <w:r>
        <w:t>TMS-GK]</w:t>
      </w:r>
    </w:p>
    <w:p w14:paraId="5DEF0CED" w14:textId="77777777" w:rsidR="00AB57BE" w:rsidRDefault="00AB57BE" w:rsidP="00AB57BE">
      <w:pPr>
        <w:rPr>
          <w:sz w:val="16"/>
        </w:rPr>
      </w:pPr>
      <w:r w:rsidRPr="008B7306">
        <w:rPr>
          <w:sz w:val="16"/>
        </w:rPr>
        <w:t xml:space="preserve">The Times recently </w:t>
      </w:r>
      <w:hyperlink r:id="rId24" w:tgtFrame="_blank" w:history="1">
        <w:r w:rsidRPr="008B7306">
          <w:rPr>
            <w:rStyle w:val="Hyperlink"/>
            <w:sz w:val="16"/>
          </w:rPr>
          <w:t>reported</w:t>
        </w:r>
      </w:hyperlink>
      <w:r w:rsidRPr="008B7306">
        <w:rPr>
          <w:sz w:val="16"/>
        </w:rPr>
        <w:t xml:space="preserve"> that </w:t>
      </w:r>
      <w:r w:rsidRPr="009350CA">
        <w:rPr>
          <w:rStyle w:val="StyleUnderline"/>
        </w:rPr>
        <w:t>Republicans</w:t>
      </w:r>
      <w:r w:rsidRPr="008B7306">
        <w:rPr>
          <w:sz w:val="16"/>
        </w:rPr>
        <w:t xml:space="preserve">, anticipating possible victory in the midterms, </w:t>
      </w:r>
      <w:r w:rsidRPr="009350CA">
        <w:rPr>
          <w:rStyle w:val="StyleUnderline"/>
        </w:rPr>
        <w:t>are embracing plans to cut Social Security and Medicare benefits</w:t>
      </w:r>
      <w:r w:rsidRPr="008B7306">
        <w:rPr>
          <w:sz w:val="16"/>
        </w:rPr>
        <w:t xml:space="preserve"> — even though such cuts would be incredibly unpopular and would make nonsense of the G.O.P.’s attempts to portray itself as the party of the working class. Before I get to what Republicans appear to have in mind, let’s note that the push to slash major benefit programs may be the ultimate example of an elite priority completely at odds with what ordinary Americans want. Political scientists have </w:t>
      </w:r>
      <w:hyperlink r:id="rId25" w:tgtFrame="_blank" w:history="1">
        <w:r w:rsidRPr="008B7306">
          <w:rPr>
            <w:rStyle w:val="Hyperlink"/>
            <w:sz w:val="16"/>
          </w:rPr>
          <w:t>found</w:t>
        </w:r>
      </w:hyperlink>
      <w:r w:rsidRPr="008B7306">
        <w:rPr>
          <w:sz w:val="16"/>
        </w:rPr>
        <w:t xml:space="preserve"> several areas in which the wealthy want to see spending cut, while most voters want to see it increased. The biggest gap in views is on Social Security, where the rich, by a large margin, want to see benefits reduced while the </w:t>
      </w:r>
      <w:proofErr w:type="gramStart"/>
      <w:r w:rsidRPr="008B7306">
        <w:rPr>
          <w:sz w:val="16"/>
        </w:rPr>
        <w:t>general public</w:t>
      </w:r>
      <w:proofErr w:type="gramEnd"/>
      <w:r w:rsidRPr="008B7306">
        <w:rPr>
          <w:sz w:val="16"/>
        </w:rPr>
        <w:t>, by an even larger margin, wants to see them increased. And Republicans are taking the side of the rich. Now, there isn’t an official G.O.P. position on Social Security and Medicare — or</w:t>
      </w:r>
      <w:proofErr w:type="gramStart"/>
      <w:r w:rsidRPr="008B7306">
        <w:rPr>
          <w:sz w:val="16"/>
        </w:rPr>
        <w:t>, actually, any</w:t>
      </w:r>
      <w:proofErr w:type="gramEnd"/>
      <w:r w:rsidRPr="008B7306">
        <w:rPr>
          <w:sz w:val="16"/>
        </w:rPr>
        <w:t xml:space="preserve"> policy issue. But </w:t>
      </w:r>
      <w:r w:rsidRPr="008B7306">
        <w:rPr>
          <w:rStyle w:val="StyleUnderline"/>
        </w:rPr>
        <w:t>the Republican Study Committee</w:t>
      </w:r>
      <w:r w:rsidRPr="008B7306">
        <w:rPr>
          <w:sz w:val="16"/>
        </w:rPr>
        <w:t xml:space="preserve">, a caucus of House members that often sets the party’s agenda, has released a fairly detailed </w:t>
      </w:r>
      <w:hyperlink r:id="rId26" w:tgtFrame="_blank" w:history="1">
        <w:r w:rsidRPr="008B7306">
          <w:rPr>
            <w:rStyle w:val="Hyperlink"/>
            <w:sz w:val="16"/>
          </w:rPr>
          <w:t>set of proposals</w:t>
        </w:r>
      </w:hyperlink>
      <w:r w:rsidRPr="008B7306">
        <w:rPr>
          <w:sz w:val="16"/>
        </w:rPr>
        <w:t xml:space="preserve"> titled “Reclaiming Our Fiscal Future” that would, I suspect, raise howls of outrage from many voters if they knew about it. The committee’s proposals </w:t>
      </w:r>
      <w:r w:rsidRPr="008B7306">
        <w:rPr>
          <w:rStyle w:val="StyleUnderline"/>
        </w:rPr>
        <w:t xml:space="preserve">center on raising the age at which Americans become eligible for Social Security and Medicare. Its plan calls for </w:t>
      </w:r>
      <w:hyperlink r:id="rId27" w:tgtFrame="_blank" w:history="1">
        <w:r w:rsidRPr="008B7306">
          <w:rPr>
            <w:rStyle w:val="StyleUnderline"/>
          </w:rPr>
          <w:t>increasing the age</w:t>
        </w:r>
      </w:hyperlink>
      <w:r w:rsidRPr="008B7306">
        <w:rPr>
          <w:rStyle w:val="StyleUnderline"/>
        </w:rPr>
        <w:t xml:space="preserve"> at which workers can collect full Social Security benefits</w:t>
      </w:r>
      <w:r w:rsidRPr="008B7306">
        <w:rPr>
          <w:sz w:val="16"/>
        </w:rPr>
        <w:t xml:space="preserve"> — which has already risen from 65 to 67 — to 70, and then raising it even further in the future as life expectancy goes up (if it does). At the same time, the plan would raise the age at which </w:t>
      </w:r>
      <w:hyperlink r:id="rId28" w:tgtFrame="_blank" w:history="1">
        <w:r w:rsidRPr="008B7306">
          <w:rPr>
            <w:rStyle w:val="Hyperlink"/>
            <w:sz w:val="16"/>
          </w:rPr>
          <w:t>Medicare</w:t>
        </w:r>
      </w:hyperlink>
      <w:r w:rsidRPr="008B7306">
        <w:rPr>
          <w:sz w:val="16"/>
        </w:rPr>
        <w:t xml:space="preserve"> kicks in, which is still 65, to match the Social Security age. Given the Social Security proposal, this means delaying Medicare eligibility by five years, to the age of 70, and possibly delaying it even further in the future. The report tries to justify these large benefit cuts — because that’s what they are — by pointing to the rise in life expectancy at age 65 since these programs were created. That is, it argues in effect that our major social benefit programs have become too generous because Americans are living longer. What the report somehow fails to notice, or at least to acknowledge, is that while average life expectancy for seniors was rising before Covid struck, that rise was very unequal. Gains were much larger for Americans in the </w:t>
      </w:r>
      <w:hyperlink r:id="rId29" w:tgtFrame="_blank" w:history="1">
        <w:r w:rsidRPr="008B7306">
          <w:rPr>
            <w:rStyle w:val="Hyperlink"/>
            <w:sz w:val="16"/>
          </w:rPr>
          <w:t>upper part</w:t>
        </w:r>
      </w:hyperlink>
      <w:r w:rsidRPr="008B7306">
        <w:rPr>
          <w:sz w:val="16"/>
        </w:rPr>
        <w:t xml:space="preserve"> of the income distribution — that is, the people who need Social Security and Medicare least — than for those lower down, who need them most. </w:t>
      </w:r>
      <w:hyperlink r:id="rId30" w:tgtFrame="_blank" w:history="1">
        <w:r w:rsidRPr="008B7306">
          <w:rPr>
            <w:rStyle w:val="Hyperlink"/>
            <w:sz w:val="16"/>
          </w:rPr>
          <w:t>Other research</w:t>
        </w:r>
      </w:hyperlink>
      <w:r w:rsidRPr="008B7306">
        <w:rPr>
          <w:sz w:val="16"/>
        </w:rPr>
        <w:t xml:space="preserve"> has shown that gains in life expectancy at age 25 — not the same measure, but surely related — have been much bigger among Americans with a college degree. In fact, life expectancy has </w:t>
      </w:r>
      <w:proofErr w:type="gramStart"/>
      <w:r w:rsidRPr="008B7306">
        <w:rPr>
          <w:sz w:val="16"/>
        </w:rPr>
        <w:t>actually declined</w:t>
      </w:r>
      <w:proofErr w:type="gramEnd"/>
      <w:r w:rsidRPr="008B7306">
        <w:rPr>
          <w:sz w:val="16"/>
        </w:rPr>
        <w:t xml:space="preserve"> among noncollege whites. And mortality has been </w:t>
      </w:r>
      <w:hyperlink r:id="rId31" w:tgtFrame="_blank" w:history="1">
        <w:r w:rsidRPr="008B7306">
          <w:rPr>
            <w:rStyle w:val="Hyperlink"/>
            <w:sz w:val="16"/>
          </w:rPr>
          <w:t>diverging</w:t>
        </w:r>
      </w:hyperlink>
      <w:r w:rsidRPr="008B7306">
        <w:rPr>
          <w:sz w:val="16"/>
        </w:rPr>
        <w:t xml:space="preserve"> among regions, with </w:t>
      </w:r>
      <w:hyperlink r:id="rId32" w:tgtFrame="_blank" w:history="1">
        <w:r w:rsidRPr="008B7306">
          <w:rPr>
            <w:rStyle w:val="Hyperlink"/>
            <w:sz w:val="16"/>
          </w:rPr>
          <w:t>life expectancy at 65</w:t>
        </w:r>
      </w:hyperlink>
      <w:r w:rsidRPr="008B7306">
        <w:rPr>
          <w:sz w:val="16"/>
        </w:rPr>
        <w:t xml:space="preserve"> in some states, mostly red, significantly below the national average and in others, mostly blue, significantly above. So Republican plans to cut Medicare and Social Security would impose widespread hardship, with some of the worst impacts falling on red-state, noncollege whites — that is, the party’s most loyal base. Why, then, does the party want to do this? We needn’t take claims that it’s about fiscal responsibility seriously; a fiscally responsible party wouldn’t be seeking to make the Trump tax cuts </w:t>
      </w:r>
      <w:hyperlink r:id="rId33" w:tgtFrame="_blank" w:history="1">
        <w:r w:rsidRPr="008B7306">
          <w:rPr>
            <w:rStyle w:val="Hyperlink"/>
            <w:sz w:val="16"/>
          </w:rPr>
          <w:t>permanent</w:t>
        </w:r>
      </w:hyperlink>
      <w:r w:rsidRPr="008B7306">
        <w:rPr>
          <w:sz w:val="16"/>
        </w:rPr>
        <w:t xml:space="preserve"> or </w:t>
      </w:r>
      <w:hyperlink r:id="rId34" w:tgtFrame="_blank" w:history="1">
        <w:r w:rsidRPr="008B7306">
          <w:rPr>
            <w:rStyle w:val="Hyperlink"/>
            <w:sz w:val="16"/>
          </w:rPr>
          <w:t>oppose</w:t>
        </w:r>
      </w:hyperlink>
      <w:r w:rsidRPr="008B7306">
        <w:rPr>
          <w:sz w:val="16"/>
        </w:rPr>
        <w:t xml:space="preserve"> giving the I.R.S. the resources it needs to crack down on tax cheats. What we’re seeing, instead, is that despite its populist rhetoric, the G.O.P. is still very much a party </w:t>
      </w:r>
      <w:proofErr w:type="gramStart"/>
      <w:r w:rsidRPr="008B7306">
        <w:rPr>
          <w:sz w:val="16"/>
        </w:rPr>
        <w:t>of</w:t>
      </w:r>
      <w:proofErr w:type="gramEnd"/>
      <w:r w:rsidRPr="008B7306">
        <w:rPr>
          <w:sz w:val="16"/>
        </w:rPr>
        <w:t xml:space="preserve"> and for the rich. A more interesting question is why Republicans think they can get away with touching the traditional third rails of fiscal policy. </w:t>
      </w:r>
      <w:hyperlink r:id="rId35" w:tgtFrame="_blank" w:history="1">
        <w:r w:rsidRPr="008B7306">
          <w:rPr>
            <w:rStyle w:val="Hyperlink"/>
            <w:sz w:val="16"/>
          </w:rPr>
          <w:t>Social Security</w:t>
        </w:r>
      </w:hyperlink>
      <w:r w:rsidRPr="008B7306">
        <w:rPr>
          <w:sz w:val="16"/>
        </w:rPr>
        <w:t xml:space="preserve"> remains as popular as ever; </w:t>
      </w:r>
      <w:r w:rsidRPr="008B7306">
        <w:rPr>
          <w:rStyle w:val="StyleUnderline"/>
        </w:rPr>
        <w:t xml:space="preserve">Republicans themselves campaigned against Obamacare by </w:t>
      </w:r>
      <w:hyperlink r:id="rId36" w:tgtFrame="_blank" w:history="1">
        <w:r w:rsidRPr="008B7306">
          <w:rPr>
            <w:rStyle w:val="StyleUnderline"/>
          </w:rPr>
          <w:t>claiming</w:t>
        </w:r>
      </w:hyperlink>
      <w:r w:rsidRPr="008B7306">
        <w:rPr>
          <w:rStyle w:val="StyleUnderline"/>
        </w:rPr>
        <w:t>, misleadingly, that it would cut Medicare</w:t>
      </w:r>
      <w:r w:rsidRPr="008B7306">
        <w:rPr>
          <w:sz w:val="16"/>
        </w:rPr>
        <w:t xml:space="preserve">. Why imagine that proposals to deny benefits to many Americans by raising the eligibility age won’t provoke a backlash? At least part of the answer is surely the expectation that the right-wing disinformation machine can obscure what the G.O.P. is up to. </w:t>
      </w:r>
      <w:r w:rsidRPr="008B7306">
        <w:rPr>
          <w:rStyle w:val="StyleUnderline"/>
        </w:rPr>
        <w:t>The Republican Study Committee has released a 153-page report calling, among other things, for denying full Social Security benefits to Americans under 70</w:t>
      </w:r>
      <w:r w:rsidRPr="008B7306">
        <w:rPr>
          <w:sz w:val="16"/>
        </w:rPr>
        <w:t xml:space="preserve">; that didn’t stop Sean Hannity from </w:t>
      </w:r>
      <w:hyperlink r:id="rId37" w:tgtFrame="_blank" w:history="1">
        <w:r w:rsidRPr="008B7306">
          <w:rPr>
            <w:rStyle w:val="Hyperlink"/>
            <w:sz w:val="16"/>
          </w:rPr>
          <w:t>declaring</w:t>
        </w:r>
      </w:hyperlink>
      <w:r w:rsidRPr="008B7306">
        <w:rPr>
          <w:sz w:val="16"/>
        </w:rPr>
        <w:t xml:space="preserve"> the other day that “not a single Republican has ever said they want to take away your Social Security.” Finally, how do Republicans imagine they could pass any of this agenda? After all, even if they do win the midterms, they won’t have enough votes to override a Biden veto. Unfortunately, we know the answer: </w:t>
      </w:r>
      <w:r w:rsidRPr="008B7306">
        <w:rPr>
          <w:rStyle w:val="StyleUnderline"/>
        </w:rPr>
        <w:t xml:space="preserve">If Republicans win one or both houses of Congress, they’ll try to achieve their goals not though the normal legislative process but through blackmail. They’ll threaten to provoke a global financial crisis by refusing to raise the </w:t>
      </w:r>
      <w:hyperlink r:id="rId38" w:tgtFrame="_blank" w:history="1">
        <w:r w:rsidRPr="008B7306">
          <w:rPr>
            <w:rStyle w:val="StyleUnderline"/>
          </w:rPr>
          <w:t>debt limit</w:t>
        </w:r>
      </w:hyperlink>
      <w:r w:rsidRPr="008B7306">
        <w:rPr>
          <w:rStyle w:val="StyleUnderline"/>
        </w:rPr>
        <w:t xml:space="preserve">. If Democrats </w:t>
      </w:r>
      <w:hyperlink r:id="rId39" w:tgtFrame="_blank" w:history="1">
        <w:r w:rsidRPr="008B7306">
          <w:rPr>
            <w:rStyle w:val="StyleUnderline"/>
          </w:rPr>
          <w:t>defang</w:t>
        </w:r>
      </w:hyperlink>
      <w:r w:rsidRPr="008B7306">
        <w:rPr>
          <w:rStyle w:val="StyleUnderline"/>
        </w:rPr>
        <w:t xml:space="preserve"> that threat, Republicans will try to get what they want by making America ungovernable in other ways</w:t>
      </w:r>
      <w:r w:rsidRPr="008B7306">
        <w:rPr>
          <w:sz w:val="16"/>
        </w:rPr>
        <w:t>. Will they succeed? Stay tuned.</w:t>
      </w:r>
    </w:p>
    <w:p w14:paraId="36CFBF68" w14:textId="77777777" w:rsidR="00AB57BE" w:rsidRPr="008B7306" w:rsidRDefault="00AB57BE" w:rsidP="00AB57BE">
      <w:pPr>
        <w:rPr>
          <w:sz w:val="16"/>
        </w:rPr>
      </w:pPr>
    </w:p>
    <w:p w14:paraId="5AEED46B" w14:textId="77777777" w:rsidR="00AB57BE" w:rsidRPr="00943818" w:rsidRDefault="00AB57BE" w:rsidP="00AB57BE">
      <w:pPr>
        <w:rPr>
          <w:sz w:val="16"/>
        </w:rPr>
      </w:pPr>
    </w:p>
    <w:p w14:paraId="1757EC55" w14:textId="77777777" w:rsidR="00AB57BE" w:rsidRPr="00AB57BE" w:rsidRDefault="00AB57BE" w:rsidP="00AB57BE"/>
    <w:p w14:paraId="5E73B6E4" w14:textId="6323F4C2" w:rsidR="00B71479" w:rsidRDefault="005635B1" w:rsidP="005635B1">
      <w:pPr>
        <w:pStyle w:val="Heading1"/>
      </w:pPr>
      <w:r>
        <w:t>Inflation DA</w:t>
      </w:r>
    </w:p>
    <w:p w14:paraId="2194BB45" w14:textId="06ABAAA3" w:rsidR="005635B1" w:rsidRDefault="005635B1" w:rsidP="005635B1">
      <w:pPr>
        <w:pStyle w:val="Heading2"/>
      </w:pPr>
      <w:r>
        <w:t>M4A</w:t>
      </w:r>
    </w:p>
    <w:p w14:paraId="4921984F" w14:textId="04D4574D" w:rsidR="005635B1" w:rsidRDefault="005635B1" w:rsidP="005635B1">
      <w:pPr>
        <w:pStyle w:val="Heading3"/>
      </w:pPr>
      <w:r>
        <w:t>L – Cost</w:t>
      </w:r>
    </w:p>
    <w:p w14:paraId="461EEE13" w14:textId="77777777" w:rsidR="005635B1" w:rsidRPr="005635B1" w:rsidRDefault="005635B1" w:rsidP="005635B1"/>
    <w:p w14:paraId="593F336C" w14:textId="77777777" w:rsidR="005635B1" w:rsidRDefault="005635B1" w:rsidP="005635B1">
      <w:pPr>
        <w:pStyle w:val="Heading4"/>
      </w:pPr>
      <w:r>
        <w:t xml:space="preserve">M4A would cause rampant unsustainable inflation – The taxes would be </w:t>
      </w:r>
      <w:proofErr w:type="gramStart"/>
      <w:r>
        <w:t>massive</w:t>
      </w:r>
      <w:proofErr w:type="gramEnd"/>
      <w:r>
        <w:t xml:space="preserve"> and the costs would be even bigger</w:t>
      </w:r>
    </w:p>
    <w:p w14:paraId="68A4947E" w14:textId="77777777" w:rsidR="005635B1" w:rsidRPr="0026141B" w:rsidRDefault="005635B1" w:rsidP="005635B1">
      <w:pPr>
        <w:rPr>
          <w:rStyle w:val="Style13ptBold"/>
        </w:rPr>
      </w:pPr>
      <w:r>
        <w:rPr>
          <w:rStyle w:val="Style13ptBold"/>
        </w:rPr>
        <w:t xml:space="preserve">Moffit 22 </w:t>
      </w:r>
      <w:proofErr w:type="spellStart"/>
      <w:r w:rsidRPr="0026141B">
        <w:rPr>
          <w:sz w:val="20"/>
          <w:szCs w:val="20"/>
        </w:rPr>
        <w:t>Robbert</w:t>
      </w:r>
      <w:proofErr w:type="spellEnd"/>
      <w:r w:rsidRPr="0026141B">
        <w:rPr>
          <w:sz w:val="20"/>
          <w:szCs w:val="20"/>
        </w:rPr>
        <w:t xml:space="preserve"> E. Moffit - is a Senior Research Fellow in the Center for Health and Welfare Policy at The Heritage Foundation. Moffit long has specialized in health care and entitlement programs, especially Medicare. He brings to the reform effort his government experience as a senior official of the U.S. Department of Health and Human Services (HHS) and the Office of Personnel Management (OPM) during the Reagan administration. “Think Inflation Is Bad Now? Imagine if the Left Wins on Health Policy,” Heritage Foundation, Jun 3, 2020, </w:t>
      </w:r>
      <w:hyperlink r:id="rId40" w:history="1">
        <w:r w:rsidRPr="0026141B">
          <w:rPr>
            <w:rStyle w:val="Hyperlink"/>
            <w:sz w:val="20"/>
            <w:szCs w:val="20"/>
          </w:rPr>
          <w:t>https://www.heritage.org/budget-and-spending/commentary/think-inflation-bad-now-imagine-if-the-left-wins-health-policy</w:t>
        </w:r>
      </w:hyperlink>
      <w:r w:rsidRPr="0026141B">
        <w:rPr>
          <w:sz w:val="20"/>
          <w:szCs w:val="20"/>
        </w:rPr>
        <w:t xml:space="preserve">   ///</w:t>
      </w:r>
      <w:proofErr w:type="spellStart"/>
      <w:r w:rsidRPr="0026141B">
        <w:rPr>
          <w:sz w:val="20"/>
          <w:szCs w:val="20"/>
        </w:rPr>
        <w:t>Mgal</w:t>
      </w:r>
      <w:proofErr w:type="spellEnd"/>
    </w:p>
    <w:p w14:paraId="0CE192F3" w14:textId="77777777" w:rsidR="005635B1" w:rsidRDefault="005635B1" w:rsidP="005635B1">
      <w:pPr>
        <w:rPr>
          <w:sz w:val="14"/>
        </w:rPr>
      </w:pPr>
      <w:r w:rsidRPr="007B1504">
        <w:rPr>
          <w:sz w:val="14"/>
        </w:rPr>
        <w:t xml:space="preserve">Washington’s </w:t>
      </w:r>
      <w:r w:rsidRPr="007B1504">
        <w:rPr>
          <w:u w:val="single"/>
        </w:rPr>
        <w:t>deficit spending has fueled punishing inflation</w:t>
      </w:r>
      <w:r w:rsidRPr="007B1504">
        <w:rPr>
          <w:sz w:val="14"/>
        </w:rPr>
        <w:t xml:space="preserve">, but self-styled “progressives” in Congress remain fully committed to ratcheting up federal spending and debt even more. Vermont Sen. Bernie Sanders recently chaired a Senate Budget Committee hearing on his </w:t>
      </w:r>
      <w:r w:rsidRPr="007B1504">
        <w:rPr>
          <w:u w:val="single"/>
        </w:rPr>
        <w:t xml:space="preserve">“Medicare for All” </w:t>
      </w:r>
      <w:r w:rsidRPr="007B1504">
        <w:rPr>
          <w:sz w:val="14"/>
        </w:rPr>
        <w:t xml:space="preserve">proposal. Like his earlier version, the Senate bill would abolish virtually all private and employer-sponsored health insurance, eliminate Medicaid and even Medicare itself, and establish a “single payer” system of national health insurance. Most House Democrats are co-sponsoring similar legislation. Their basic proposition is that their legislation, which </w:t>
      </w:r>
      <w:r w:rsidRPr="007B1504">
        <w:rPr>
          <w:u w:val="single"/>
        </w:rPr>
        <w:t>will upend coverage of 90 percent of the population</w:t>
      </w:r>
      <w:r w:rsidRPr="007B1504">
        <w:rPr>
          <w:sz w:val="14"/>
        </w:rPr>
        <w:t xml:space="preserve">, will guarantee higher quality care for all at lower national and personal costs. &gt;&gt;&gt; Health Care: Time to Go on Offense </w:t>
      </w:r>
      <w:proofErr w:type="gramStart"/>
      <w:r w:rsidRPr="007B1504">
        <w:rPr>
          <w:sz w:val="14"/>
        </w:rPr>
        <w:t>The</w:t>
      </w:r>
      <w:proofErr w:type="gramEnd"/>
      <w:r w:rsidRPr="007B1504">
        <w:rPr>
          <w:sz w:val="14"/>
        </w:rPr>
        <w:t xml:space="preserve"> Sanders bill, like the House Democrats’ companion bill, is especially notable not for what it contains but for what is missing: the crucial financing provisions. Without specifying the kind or the size of taxes required to fund the program, neither </w:t>
      </w:r>
      <w:r w:rsidRPr="007B1504">
        <w:rPr>
          <w:u w:val="single"/>
        </w:rPr>
        <w:t>the Congressional Budget Office nor independent economists can score the bill and provide anything close to a precise estimate of its effect on the federal budget</w:t>
      </w:r>
      <w:r w:rsidRPr="007B1504">
        <w:rPr>
          <w:sz w:val="14"/>
        </w:rPr>
        <w:t xml:space="preserve">, the </w:t>
      </w:r>
      <w:proofErr w:type="gramStart"/>
      <w:r w:rsidRPr="007B1504">
        <w:rPr>
          <w:sz w:val="14"/>
        </w:rPr>
        <w:t>economy</w:t>
      </w:r>
      <w:proofErr w:type="gramEnd"/>
      <w:r w:rsidRPr="007B1504">
        <w:rPr>
          <w:sz w:val="14"/>
        </w:rPr>
        <w:t xml:space="preserve"> or taxpayers. The economic effect is mostly left to educated guesswork. Educated guess-workers exist. Testifying before the Senate Budget Committee, </w:t>
      </w:r>
      <w:r w:rsidRPr="007B1504">
        <w:rPr>
          <w:u w:val="single"/>
        </w:rPr>
        <w:t>CBO Director</w:t>
      </w:r>
      <w:r w:rsidRPr="007B1504">
        <w:rPr>
          <w:sz w:val="14"/>
        </w:rPr>
        <w:t xml:space="preserve"> Phillip </w:t>
      </w:r>
      <w:proofErr w:type="spellStart"/>
      <w:r w:rsidRPr="007B1504">
        <w:rPr>
          <w:sz w:val="14"/>
        </w:rPr>
        <w:t>Swagel</w:t>
      </w:r>
      <w:proofErr w:type="spellEnd"/>
      <w:r w:rsidRPr="007B1504">
        <w:rPr>
          <w:sz w:val="14"/>
        </w:rPr>
        <w:t xml:space="preserve"> reported that the agency had not analyzed Sanders’ bill but had previously </w:t>
      </w:r>
      <w:r w:rsidRPr="007B1504">
        <w:rPr>
          <w:u w:val="single"/>
        </w:rPr>
        <w:t>conducted an analysis of five versions of the “single payer” universal coverage program.</w:t>
      </w:r>
      <w:r>
        <w:rPr>
          <w:u w:val="single"/>
        </w:rPr>
        <w:t xml:space="preserve"> </w:t>
      </w:r>
      <w:r w:rsidRPr="007B1504">
        <w:rPr>
          <w:sz w:val="14"/>
        </w:rPr>
        <w:t xml:space="preserve">Replacing current programs with any of the five “single payer” options would, according to the CBO analysis, </w:t>
      </w:r>
      <w:r w:rsidRPr="007B1504">
        <w:rPr>
          <w:u w:val="single"/>
        </w:rPr>
        <w:t xml:space="preserve">require massive taxpayer subsidies: between $1.5 trillion and </w:t>
      </w:r>
      <w:r w:rsidRPr="007B1504">
        <w:rPr>
          <w:b/>
          <w:bCs/>
          <w:u w:val="single"/>
        </w:rPr>
        <w:t>$3 trillion</w:t>
      </w:r>
      <w:r w:rsidRPr="007B1504">
        <w:rPr>
          <w:sz w:val="14"/>
        </w:rPr>
        <w:t xml:space="preserve"> in 2030 alone. Moreover, new demand would outstrip the limited supply of medical services, resulting in “congestion” in the system and “delays and foregone care.” Curious what that looks like? Check out Britain and Canada. </w:t>
      </w:r>
      <w:r w:rsidRPr="007B1504">
        <w:rPr>
          <w:u w:val="single"/>
        </w:rPr>
        <w:t>Americans will be left poorer</w:t>
      </w:r>
      <w:r w:rsidRPr="007B1504">
        <w:rPr>
          <w:sz w:val="14"/>
        </w:rPr>
        <w:t xml:space="preserve">, too. Whether the government health program is financed by an income tax or payroll tax, according to CBO, </w:t>
      </w:r>
      <w:r w:rsidRPr="007B1504">
        <w:rPr>
          <w:u w:val="single"/>
        </w:rPr>
        <w:t xml:space="preserve">America’s </w:t>
      </w:r>
      <w:r w:rsidRPr="007B1504">
        <w:rPr>
          <w:b/>
          <w:bCs/>
          <w:u w:val="single"/>
        </w:rPr>
        <w:t>gross domestic product</w:t>
      </w:r>
      <w:r w:rsidRPr="007B1504">
        <w:rPr>
          <w:sz w:val="14"/>
        </w:rPr>
        <w:t xml:space="preserve">, the nation’s total production of goods and services, </w:t>
      </w:r>
      <w:r w:rsidRPr="007B1504">
        <w:rPr>
          <w:u w:val="single"/>
        </w:rPr>
        <w:t>would be</w:t>
      </w:r>
      <w:r w:rsidRPr="007B1504">
        <w:rPr>
          <w:sz w:val="14"/>
        </w:rPr>
        <w:t xml:space="preserve"> “approximately </w:t>
      </w:r>
      <w:r w:rsidRPr="007B1504">
        <w:rPr>
          <w:u w:val="single"/>
        </w:rPr>
        <w:t>1</w:t>
      </w:r>
      <w:r w:rsidRPr="007B1504">
        <w:rPr>
          <w:sz w:val="14"/>
        </w:rPr>
        <w:t xml:space="preserve"> percent </w:t>
      </w:r>
      <w:r w:rsidRPr="007B1504">
        <w:rPr>
          <w:u w:val="single"/>
        </w:rPr>
        <w:t xml:space="preserve">to </w:t>
      </w:r>
      <w:r w:rsidRPr="007B1504">
        <w:rPr>
          <w:b/>
          <w:bCs/>
          <w:u w:val="single"/>
        </w:rPr>
        <w:t>10 percent lower by 2030</w:t>
      </w:r>
      <w:r w:rsidRPr="007B1504">
        <w:rPr>
          <w:sz w:val="14"/>
        </w:rPr>
        <w:t xml:space="preserve">” than under current law. Why? Says CBO: “The net reductions in GDP would occur primarily because of the effects of increased taxes on labor and capital income. Taxes on labor income reduce after-tax wages, so they reduce the return on each additional hour worked. … In CBO’s assessment, therefore, higher labor taxes tend to reduce the number of hours worked in the economy. Higher taxes on capital income, such as dividends and capital gains, lower the average after-tax rate of return on private wealth holdings (or the return on investment), which reduces the incentive to save and invest and leads to reductions in the capital stock. Those effects lead, in turn, to lower income.” </w:t>
      </w:r>
      <w:r w:rsidRPr="007B1504">
        <w:rPr>
          <w:b/>
          <w:bCs/>
          <w:u w:val="single"/>
        </w:rPr>
        <w:t>Printing money to cover the cost is a dead end</w:t>
      </w:r>
      <w:r w:rsidRPr="007B1504">
        <w:rPr>
          <w:sz w:val="14"/>
        </w:rPr>
        <w:t>. Says CBO: “</w:t>
      </w:r>
      <w:r w:rsidRPr="007B1504">
        <w:rPr>
          <w:u w:val="single"/>
        </w:rPr>
        <w:t>Perpetually financing any of the single-payer</w:t>
      </w:r>
      <w:r w:rsidRPr="007B1504">
        <w:rPr>
          <w:sz w:val="14"/>
        </w:rPr>
        <w:t xml:space="preserve"> systems CBO analyzed </w:t>
      </w:r>
      <w:r w:rsidRPr="007B1504">
        <w:rPr>
          <w:u w:val="single"/>
        </w:rPr>
        <w:t xml:space="preserve">through increased borrowing—without a corresponding increase in revenues </w:t>
      </w:r>
      <w:r w:rsidRPr="007B1504">
        <w:rPr>
          <w:sz w:val="14"/>
        </w:rPr>
        <w:t>or a reduction in other spending at some point in the future—</w:t>
      </w:r>
      <w:r w:rsidRPr="007B1504">
        <w:rPr>
          <w:u w:val="single"/>
        </w:rPr>
        <w:t>would be unsustainable.”</w:t>
      </w:r>
      <w:r>
        <w:rPr>
          <w:u w:val="single"/>
        </w:rPr>
        <w:t xml:space="preserve"> </w:t>
      </w:r>
      <w:r w:rsidRPr="007B1504">
        <w:rPr>
          <w:sz w:val="14"/>
        </w:rPr>
        <w:t xml:space="preserve">And forget “soaking the rich.” </w:t>
      </w:r>
      <w:proofErr w:type="gramStart"/>
      <w:r w:rsidRPr="007B1504">
        <w:rPr>
          <w:sz w:val="14"/>
        </w:rPr>
        <w:t>Even they aren’t</w:t>
      </w:r>
      <w:proofErr w:type="gramEnd"/>
      <w:r w:rsidRPr="007B1504">
        <w:rPr>
          <w:sz w:val="14"/>
        </w:rPr>
        <w:t xml:space="preserve"> rich enough to cover the ballooning bills racked up under Medicare for All. Testifying at the same Senate hearing, Dr. Charles </w:t>
      </w:r>
      <w:proofErr w:type="spellStart"/>
      <w:r w:rsidRPr="007B1504">
        <w:rPr>
          <w:sz w:val="14"/>
        </w:rPr>
        <w:t>Blahous</w:t>
      </w:r>
      <w:proofErr w:type="spellEnd"/>
      <w:r w:rsidRPr="007B1504">
        <w:rPr>
          <w:sz w:val="14"/>
        </w:rPr>
        <w:t xml:space="preserve">, a former trustee of the Medicare program and scholar at the </w:t>
      </w:r>
      <w:proofErr w:type="spellStart"/>
      <w:r w:rsidRPr="007B1504">
        <w:rPr>
          <w:sz w:val="14"/>
        </w:rPr>
        <w:t>Mercatus</w:t>
      </w:r>
      <w:proofErr w:type="spellEnd"/>
      <w:r w:rsidRPr="007B1504">
        <w:rPr>
          <w:sz w:val="14"/>
        </w:rPr>
        <w:t xml:space="preserve"> Center, said that to provide “</w:t>
      </w:r>
      <w:r w:rsidRPr="007B1504">
        <w:rPr>
          <w:u w:val="single"/>
        </w:rPr>
        <w:t>Medicare for All” level of benefits and services would require spending between $32.6 trillion and $38.8 trillion</w:t>
      </w:r>
      <w:r w:rsidRPr="007B1504">
        <w:rPr>
          <w:sz w:val="14"/>
        </w:rPr>
        <w:t xml:space="preserve">, or about $120,000 per person, above and beyond any administrative cost-cutting measures. Even at the lower estimate, </w:t>
      </w:r>
      <w:proofErr w:type="spellStart"/>
      <w:r w:rsidRPr="007B1504">
        <w:rPr>
          <w:sz w:val="14"/>
        </w:rPr>
        <w:t>Blahous</w:t>
      </w:r>
      <w:proofErr w:type="spellEnd"/>
      <w:r w:rsidRPr="007B1504">
        <w:rPr>
          <w:sz w:val="14"/>
        </w:rPr>
        <w:t xml:space="preserve"> observed, a “</w:t>
      </w:r>
      <w:r w:rsidRPr="007B1504">
        <w:rPr>
          <w:u w:val="single"/>
        </w:rPr>
        <w:t>doubling of all currently projected federal individual and corporate income taxes would be insufficient to finance the added federal costs of enacting M4A</w:t>
      </w:r>
      <w:r w:rsidRPr="007B1504">
        <w:rPr>
          <w:sz w:val="14"/>
        </w:rPr>
        <w:t xml:space="preserve">” (“Medicare for All”). The congressional “progressives” </w:t>
      </w:r>
      <w:proofErr w:type="gramStart"/>
      <w:r w:rsidRPr="007B1504">
        <w:rPr>
          <w:sz w:val="14"/>
        </w:rPr>
        <w:t>assure</w:t>
      </w:r>
      <w:proofErr w:type="gramEnd"/>
      <w:r w:rsidRPr="007B1504">
        <w:rPr>
          <w:sz w:val="14"/>
        </w:rPr>
        <w:t xml:space="preserve"> us, however, that individuals and families—no longer paying private insurance premiums and deductibles—would still come out ahead with a tax-financed government health program. Don’t bet on it. Examining previous “</w:t>
      </w:r>
      <w:r w:rsidRPr="007B1504">
        <w:rPr>
          <w:u w:val="single"/>
        </w:rPr>
        <w:t>Medicare for All</w:t>
      </w:r>
      <w:r w:rsidRPr="007B1504">
        <w:rPr>
          <w:sz w:val="14"/>
        </w:rPr>
        <w:t>” legislation, Heritage Foundation analysts concluded that a “single-payer” program w</w:t>
      </w:r>
      <w:r w:rsidRPr="007B1504">
        <w:rPr>
          <w:u w:val="single"/>
        </w:rPr>
        <w:t>ould require a tax of 21.2 percent of earnings (on top of current</w:t>
      </w:r>
      <w:r w:rsidRPr="007B1504">
        <w:rPr>
          <w:sz w:val="14"/>
        </w:rPr>
        <w:t xml:space="preserve"> federal, </w:t>
      </w:r>
      <w:proofErr w:type="gramStart"/>
      <w:r w:rsidRPr="007B1504">
        <w:rPr>
          <w:sz w:val="14"/>
        </w:rPr>
        <w:t>state</w:t>
      </w:r>
      <w:proofErr w:type="gramEnd"/>
      <w:r w:rsidRPr="007B1504">
        <w:rPr>
          <w:sz w:val="14"/>
        </w:rPr>
        <w:t xml:space="preserve"> and local </w:t>
      </w:r>
      <w:r w:rsidRPr="007B1504">
        <w:rPr>
          <w:u w:val="single"/>
        </w:rPr>
        <w:t>taxes</w:t>
      </w:r>
      <w:r w:rsidRPr="007B1504">
        <w:rPr>
          <w:sz w:val="14"/>
        </w:rPr>
        <w:t>), hitting nearly two-thirds of American households, meaning that 73.5 percent of Americans would pay more for healthcare than they do today. &gt;&gt;&gt; California Nightmare: What to Know About Left’s Next Run at Single-Payer Health Care Recognizing the political difficulty of abolishing nearly all existing private and public health insurance and substituting a centralized “single payer” program, some lawmakers, including Sanders, propose a watered-down version that would reduce the normal age of eligibility from 65 to 60. Assuming implementation of that policy in 2026, CBO and the Joint Committee on Taxation estimate that over five years 7.3 million people—about twice the population of Oklahoma—would enroll in the financially troubled Medicare program. Of that 7.3 million, CBO and JCT estimate that 4.8 million would have otherwise had private, employer-sponsored health insurance coverage. In short, the policy would amount to a crowd-out of existing coverage and private payment at the expense of the taxpayer for that segment of the population, while adding an additional $155 billion (about $480 per person in the United States) to the federal deficit. Washington’s frenetic spending is already exacting an exorbitant price. Because of bad federal policy, ordinary Americans are suffering from soaring inflation. They are being threatened by an impending recession and are witnessing a steady depreciation of their savings and retirement income. Over the horizon, Americans’ financial future is already darkened by accumulating deficits and dangerous debt, now exceeding $30.4 trillion—about $94,000 per person in the country. Ignore silly promises of “free care” for all. If congressional “progressives” ever succeed in taking over American healthcare—nearly one-fifth of the American economy—our personal and public finances, bad as they are right now, will get much, much worse.</w:t>
      </w:r>
    </w:p>
    <w:p w14:paraId="31227206" w14:textId="77777777" w:rsidR="00AB57BE" w:rsidRDefault="00AB57BE" w:rsidP="005635B1">
      <w:pPr>
        <w:rPr>
          <w:sz w:val="14"/>
        </w:rPr>
      </w:pPr>
    </w:p>
    <w:p w14:paraId="3FFFF78C" w14:textId="64637416" w:rsidR="005635B1" w:rsidRDefault="005635B1" w:rsidP="005635B1">
      <w:pPr>
        <w:pStyle w:val="Heading2"/>
      </w:pPr>
      <w:r>
        <w:t>UBI</w:t>
      </w:r>
    </w:p>
    <w:p w14:paraId="22252C53" w14:textId="799A49B3" w:rsidR="005635B1" w:rsidRDefault="005635B1" w:rsidP="005635B1">
      <w:pPr>
        <w:pStyle w:val="Heading3"/>
      </w:pPr>
      <w:r>
        <w:t xml:space="preserve">L - </w:t>
      </w:r>
      <w:r w:rsidR="00F10F09">
        <w:t>Cost</w:t>
      </w:r>
    </w:p>
    <w:p w14:paraId="1418ED75" w14:textId="77777777" w:rsidR="005635B1" w:rsidRDefault="005635B1" w:rsidP="005635B1">
      <w:pPr>
        <w:pStyle w:val="Heading4"/>
      </w:pPr>
      <w:r>
        <w:t xml:space="preserve">A UBI Causes massive inflation – It would result in the mass printing of </w:t>
      </w:r>
      <w:proofErr w:type="gramStart"/>
      <w:r>
        <w:t>money</w:t>
      </w:r>
      <w:proofErr w:type="gramEnd"/>
    </w:p>
    <w:p w14:paraId="1B5A69D0" w14:textId="77777777" w:rsidR="005635B1" w:rsidRPr="00B443C3" w:rsidRDefault="005635B1" w:rsidP="005635B1">
      <w:r>
        <w:rPr>
          <w:rStyle w:val="Style13ptBold"/>
        </w:rPr>
        <w:t xml:space="preserve">Hughes 23 </w:t>
      </w:r>
      <w:r w:rsidRPr="00B443C3">
        <w:rPr>
          <w:sz w:val="18"/>
          <w:szCs w:val="18"/>
        </w:rPr>
        <w:t xml:space="preserve">RYAN A. HUGHES - I am the Founder of Bull Oak Capital, an investment advisory firm in San Diego, CA. Since launching the firm, I have been listed as one of </w:t>
      </w:r>
      <w:proofErr w:type="spellStart"/>
      <w:r w:rsidRPr="00B443C3">
        <w:rPr>
          <w:sz w:val="18"/>
          <w:szCs w:val="18"/>
        </w:rPr>
        <w:t>InvestmentNews</w:t>
      </w:r>
      <w:proofErr w:type="spellEnd"/>
      <w:r w:rsidRPr="00B443C3">
        <w:rPr>
          <w:sz w:val="18"/>
          <w:szCs w:val="18"/>
        </w:rPr>
        <w:t xml:space="preserve"> 40Under40, and Bull Oak Capital was listed as one of the fastest-growing firms by Wealth Management magazine. I started the firm after graduating from the UCLA Anderson School of Business. While at UCLA, I completed an in-depth independent graduate research project where I wrote an original whitepaper on Risk-Contribution Analysis and Value Investing as a basis for portfolio management. “Universal Basic Income is a Bad Idea,” Bull Oak Capital, January 27, 2023, </w:t>
      </w:r>
      <w:hyperlink r:id="rId41" w:history="1">
        <w:r w:rsidRPr="00B443C3">
          <w:rPr>
            <w:rStyle w:val="Hyperlink"/>
            <w:sz w:val="18"/>
            <w:szCs w:val="18"/>
          </w:rPr>
          <w:t>https://bulloakcapital.com/blog/universal-basic-income-is-a-bad-idea/</w:t>
        </w:r>
      </w:hyperlink>
      <w:r w:rsidRPr="00B443C3">
        <w:rPr>
          <w:sz w:val="18"/>
          <w:szCs w:val="18"/>
        </w:rPr>
        <w:t xml:space="preserve">    ///</w:t>
      </w:r>
      <w:proofErr w:type="spellStart"/>
      <w:r w:rsidRPr="00B443C3">
        <w:rPr>
          <w:sz w:val="18"/>
          <w:szCs w:val="18"/>
        </w:rPr>
        <w:t>Mgal</w:t>
      </w:r>
      <w:proofErr w:type="spellEnd"/>
    </w:p>
    <w:p w14:paraId="769A0EE6" w14:textId="77777777" w:rsidR="005635B1" w:rsidRPr="00B443C3" w:rsidRDefault="005635B1" w:rsidP="005635B1">
      <w:pPr>
        <w:rPr>
          <w:sz w:val="14"/>
        </w:rPr>
      </w:pPr>
      <w:r w:rsidRPr="00A07137">
        <w:rPr>
          <w:u w:val="single"/>
        </w:rPr>
        <w:t>UBI is</w:t>
      </w:r>
      <w:r w:rsidRPr="00B443C3">
        <w:rPr>
          <w:sz w:val="14"/>
        </w:rPr>
        <w:t xml:space="preserve"> expensive. </w:t>
      </w:r>
      <w:r w:rsidRPr="00A07137">
        <w:rPr>
          <w:u w:val="single"/>
        </w:rPr>
        <w:t>Very expensive</w:t>
      </w:r>
      <w:r w:rsidRPr="00B443C3">
        <w:rPr>
          <w:sz w:val="14"/>
        </w:rPr>
        <w:t xml:space="preserve">. As an add on, without simultaneously trimming government programs, it </w:t>
      </w:r>
      <w:r w:rsidRPr="00A07137">
        <w:rPr>
          <w:u w:val="single"/>
        </w:rPr>
        <w:t>would require a significant tax increase</w:t>
      </w:r>
      <w:r w:rsidRPr="00B443C3">
        <w:rPr>
          <w:sz w:val="14"/>
        </w:rPr>
        <w:t xml:space="preserve">. Following the Finnish study results, Kari </w:t>
      </w:r>
      <w:proofErr w:type="spellStart"/>
      <w:r w:rsidRPr="00B443C3">
        <w:rPr>
          <w:sz w:val="14"/>
        </w:rPr>
        <w:t>Hamalainen</w:t>
      </w:r>
      <w:proofErr w:type="spellEnd"/>
      <w:r w:rsidRPr="00B443C3">
        <w:rPr>
          <w:sz w:val="14"/>
        </w:rPr>
        <w:t xml:space="preserve">, chief researcher at the VATT Institute for Economic Research, said implementing a universal basic income for all citizens “would be expensive. If we had a universal basic income, we’d have to incorporate taxation”, and based on these results, “it </w:t>
      </w:r>
      <w:r w:rsidRPr="00B443C3">
        <w:rPr>
          <w:u w:val="single"/>
        </w:rPr>
        <w:t>would be unsustainable.”</w:t>
      </w:r>
      <w:r>
        <w:rPr>
          <w:u w:val="single"/>
        </w:rPr>
        <w:t xml:space="preserve"> </w:t>
      </w:r>
      <w:r w:rsidRPr="00B443C3">
        <w:rPr>
          <w:sz w:val="14"/>
        </w:rPr>
        <w:t>Bridgewater Associates conducted a study in 2018, which found the cost of a $1,000/</w:t>
      </w:r>
      <w:proofErr w:type="spellStart"/>
      <w:r w:rsidRPr="00B443C3">
        <w:rPr>
          <w:sz w:val="14"/>
        </w:rPr>
        <w:t>mo</w:t>
      </w:r>
      <w:proofErr w:type="spellEnd"/>
      <w:r w:rsidRPr="00B443C3">
        <w:rPr>
          <w:sz w:val="14"/>
        </w:rPr>
        <w:t xml:space="preserve"> stipend to every adult in the U.S. would run approximately $3.81 trillion per year. This amount represented 21% of US GDP or 78% of tax revenue in 2018. (Source: CNBC) Yes, the stipend would help to make people feel more financially secure, but as the Finnish study proved, it would not meaningfully increase employment or production. It would merely be an enormous expense, one that would likely cripple the U.S. economy.  A UBI program will require a massive tax overhaul and an in-depth evaluation of existing social programs.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in the pure UBI, the payment goes to all citizens.  Naval </w:t>
      </w:r>
      <w:proofErr w:type="spellStart"/>
      <w:r w:rsidRPr="00B443C3">
        <w:rPr>
          <w:sz w:val="14"/>
        </w:rPr>
        <w:t>Ravikant</w:t>
      </w:r>
      <w:proofErr w:type="spellEnd"/>
      <w:r w:rsidRPr="00B443C3">
        <w:rPr>
          <w:sz w:val="14"/>
        </w:rPr>
        <w:t xml:space="preserve">, co-founder, chairman, and former CEO of AngelList outlines other reasons we should be avoiding Universal Basic Income. He believes that those who are down on their luck don’t want handouts. “The moment I start giving money to you, I’ve lowered your status. I’ve made you a second-class citizen.” Naval </w:t>
      </w:r>
      <w:proofErr w:type="spellStart"/>
      <w:r w:rsidRPr="00B443C3">
        <w:rPr>
          <w:sz w:val="14"/>
        </w:rPr>
        <w:t>Ravikant</w:t>
      </w:r>
      <w:proofErr w:type="spellEnd"/>
      <w:r w:rsidRPr="00B443C3">
        <w:rPr>
          <w:sz w:val="14"/>
        </w:rPr>
        <w:t xml:space="preserve"> Naval believes that it is better to help lower-income individuals gain meaningful lives through education and success. “You have to teach a man to fish, not basically throw your rod and leftover carcasses at him and tell him </w:t>
      </w:r>
      <w:proofErr w:type="gramStart"/>
      <w:r w:rsidRPr="00B443C3">
        <w:rPr>
          <w:sz w:val="14"/>
        </w:rPr>
        <w:t>‘here</w:t>
      </w:r>
      <w:proofErr w:type="gramEnd"/>
      <w:r w:rsidRPr="00B443C3">
        <w:rPr>
          <w:sz w:val="14"/>
        </w:rPr>
        <w:t xml:space="preserve">, eat the scraps,'” he continues. Others believe that there are better uses of government funds than the “handouts” of UBI.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 Joseph Stiglitz, Nobel laureate in economics, professor at the Columbia Business School, and Chief Economist at the Roosevelt Institute believes that people have a desire to work and gain dignity from doing so.  </w:t>
      </w:r>
      <w:proofErr w:type="gramStart"/>
      <w:r w:rsidRPr="00B443C3">
        <w:rPr>
          <w:sz w:val="14"/>
        </w:rPr>
        <w:t>This previous statements</w:t>
      </w:r>
      <w:proofErr w:type="gramEnd"/>
      <w:r w:rsidRPr="00B443C3">
        <w:rPr>
          <w:sz w:val="14"/>
        </w:rPr>
        <w:t xml:space="preserve"> strike a chord with me. Self-sufficiency is an essential aspect of well-being. Steve Taylor, Ph.D., says, “Self-sufficiency is the quality of feeling secure and content with oneself, a deep-rooted sense of inner completeness and stability.” What would be the knockoff effects if we take this away from an entire populace? Will we see a drop in production? Would there be higher levels of unhappiness and self-worth? WILL REDUCE PAY While some economists argue that UBI could drive up wages, others believe it will drive them down. Why would an employer pay more if UBI gives citizens enough money to live on? They will most likely try to get away with paying them less, as these individuals have another source of income. What is happening in the gig economy is proof enough that this can be the case. Many gig workers are willing to work for low wages as they have other sources of income. AUTOMATION WILL NOT REDUCE JOBS 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Universal Basic Income Is </w:t>
      </w:r>
      <w:proofErr w:type="gramStart"/>
      <w:r w:rsidRPr="00B443C3">
        <w:rPr>
          <w:sz w:val="14"/>
        </w:rPr>
        <w:t>A</w:t>
      </w:r>
      <w:proofErr w:type="gramEnd"/>
      <w:r w:rsidRPr="00B443C3">
        <w:rPr>
          <w:sz w:val="14"/>
        </w:rPr>
        <w:t xml:space="preserve"> Bad Idea 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w:t>
      </w:r>
      <w:proofErr w:type="gramStart"/>
      <w:r w:rsidRPr="00B443C3">
        <w:rPr>
          <w:sz w:val="14"/>
        </w:rPr>
        <w:t>oil</w:t>
      </w:r>
      <w:proofErr w:type="gramEnd"/>
      <w:r w:rsidRPr="00B443C3">
        <w:rPr>
          <w:sz w:val="14"/>
        </w:rPr>
        <w:t xml:space="preserve"> and steel industries (including vulcanized rubber), and even motels for long trips.  Today, there is little need for blacksmiths, cobblers, VCR repair shops, or milk truck delivery drivers. Yet jobs for computer programmers, online security specialists, plumbers, and HVAC repair workers continue. Although retraining may be needed in certain fields to counteract the changing economy, implementing a UBI is like a societal band-aid, perhaps a drag, and not a viable solution to economic disparity. Societal and economic change is constant, and allocating free money to the public won’t change this fact.  INCREASES TAXES OR FEDERAL DEFICIT? In the U.S., the Roosevelt Institute think tank says that a $1,000 a month payment would grow the economy by $2.5 trillion by 2025 if paid for by increasing the federal deficit. On the other hand, if the UBI were paid for with taxes, there would be no net benefit to the economy. However, net wealth is not created by simply redistributing money from one class of people to another. Wealth is created by increased labor, trade, and innovation. As such, I have difficulty believing that UBI could grow the economy by $2.5T.  As stated earlier, Bridgewater Associates conducted a study in 2018, which found the </w:t>
      </w:r>
      <w:r w:rsidRPr="00A07137">
        <w:rPr>
          <w:u w:val="single"/>
        </w:rPr>
        <w:t>cost of a $1,000/</w:t>
      </w:r>
      <w:proofErr w:type="spellStart"/>
      <w:r w:rsidRPr="00A07137">
        <w:rPr>
          <w:u w:val="single"/>
        </w:rPr>
        <w:t>mo</w:t>
      </w:r>
      <w:proofErr w:type="spellEnd"/>
      <w:r w:rsidRPr="00A07137">
        <w:rPr>
          <w:u w:val="single"/>
        </w:rPr>
        <w:t xml:space="preserve"> stipend to every adult in the U.S. would run approximately $3.81T per year</w:t>
      </w:r>
      <w:r w:rsidRPr="00B443C3">
        <w:rPr>
          <w:sz w:val="14"/>
        </w:rPr>
        <w:t xml:space="preserve">. The simple math of taxing Americans $3.8T annually to gain zero economic boost does not add up.  PESKY INFLATION If </w:t>
      </w:r>
      <w:proofErr w:type="spellStart"/>
      <w:r w:rsidRPr="00A07137">
        <w:rPr>
          <w:u w:val="single"/>
        </w:rPr>
        <w:t>UBi</w:t>
      </w:r>
      <w:proofErr w:type="spellEnd"/>
      <w:r w:rsidRPr="00B443C3">
        <w:rPr>
          <w:sz w:val="14"/>
        </w:rPr>
        <w:t xml:space="preserve"> were to be financed by increasing the federal deficit, it </w:t>
      </w:r>
      <w:r w:rsidRPr="00A07137">
        <w:rPr>
          <w:u w:val="single"/>
        </w:rPr>
        <w:t>would</w:t>
      </w:r>
      <w:r w:rsidRPr="00B443C3">
        <w:rPr>
          <w:sz w:val="14"/>
        </w:rPr>
        <w:t xml:space="preserve"> most </w:t>
      </w:r>
      <w:r w:rsidRPr="00A07137">
        <w:rPr>
          <w:u w:val="single"/>
        </w:rPr>
        <w:t>undoubtedly fuel inflation</w:t>
      </w:r>
      <w:r w:rsidRPr="00B443C3">
        <w:rPr>
          <w:sz w:val="14"/>
        </w:rPr>
        <w:t xml:space="preserve">. As a reminder, </w:t>
      </w:r>
      <w:r w:rsidRPr="00A07137">
        <w:rPr>
          <w:u w:val="single"/>
        </w:rPr>
        <w:t xml:space="preserve">inflation is caused by a more rapid increase in the quantity of money than the quantity of goods or services produced during the same </w:t>
      </w:r>
      <w:proofErr w:type="gramStart"/>
      <w:r w:rsidRPr="00A07137">
        <w:rPr>
          <w:u w:val="single"/>
        </w:rPr>
        <w:t>time period</w:t>
      </w:r>
      <w:proofErr w:type="gramEnd"/>
      <w:r w:rsidRPr="00A07137">
        <w:rPr>
          <w:u w:val="single"/>
        </w:rPr>
        <w:t>.</w:t>
      </w:r>
      <w:r>
        <w:rPr>
          <w:u w:val="single"/>
        </w:rPr>
        <w:t xml:space="preserve"> </w:t>
      </w:r>
      <w:r w:rsidRPr="00B443C3">
        <w:rPr>
          <w:sz w:val="14"/>
        </w:rPr>
        <w:t>In other words, if the nation’s printing press produces money at a greater rate than its economy can produce, the result will be higher inflation levels</w:t>
      </w:r>
      <w:r w:rsidRPr="00A07137">
        <w:rPr>
          <w:u w:val="single"/>
        </w:rPr>
        <w:t>. Printing an extra $3.8T yearly will surely cause inflation to roar</w:t>
      </w:r>
      <w:r w:rsidRPr="00B443C3">
        <w:rPr>
          <w:sz w:val="14"/>
        </w:rPr>
        <w:t xml:space="preserve">. </w:t>
      </w:r>
      <w:r w:rsidRPr="00A07137">
        <w:rPr>
          <w:u w:val="single"/>
        </w:rPr>
        <w:t>If our irresponsible fiscal spending habits during 2020 and 2021 taught us anything, it is that handing out money to anybody and everybody does not contribute to low inflation levels.</w:t>
      </w:r>
      <w:r>
        <w:rPr>
          <w:u w:val="single"/>
        </w:rPr>
        <w:t xml:space="preserve"> </w:t>
      </w:r>
      <w:r w:rsidRPr="00B443C3">
        <w:rPr>
          <w:sz w:val="14"/>
        </w:rPr>
        <w:t xml:space="preserve">CONCLUSION The idea behind Universal Basic Income comes from the heart. It is a human-centric policy that aims to help those who could use it. However, the policy does not make logical sense. As with anything related to finance, emotions should not rule the decision-making process. Data should be relied upon, and in this case, the data says that we should avoid UBI.  While UBI helps people feel happier (who wouldn’t want free money?), it does not boost the job market, nor does it show that it would encourage those at the lower ranks of society to seek self-reliance (which </w:t>
      </w:r>
      <w:proofErr w:type="gramStart"/>
      <w:r w:rsidRPr="00B443C3">
        <w:rPr>
          <w:sz w:val="14"/>
        </w:rPr>
        <w:t>is</w:t>
      </w:r>
      <w:proofErr w:type="gramEnd"/>
      <w:r w:rsidRPr="00B443C3">
        <w:rPr>
          <w:sz w:val="14"/>
        </w:rPr>
        <w:t xml:space="preserve"> the populace UBI seeks to </w:t>
      </w:r>
      <w:proofErr w:type="gramStart"/>
      <w:r w:rsidRPr="00B443C3">
        <w:rPr>
          <w:sz w:val="14"/>
        </w:rPr>
        <w:t>help out</w:t>
      </w:r>
      <w:proofErr w:type="gramEnd"/>
      <w:r w:rsidRPr="00B443C3">
        <w:rPr>
          <w:sz w:val="14"/>
        </w:rPr>
        <w:t xml:space="preserve">).  The </w:t>
      </w:r>
      <w:proofErr w:type="gramStart"/>
      <w:r w:rsidRPr="00B443C3">
        <w:rPr>
          <w:sz w:val="14"/>
        </w:rPr>
        <w:t>old adage</w:t>
      </w:r>
      <w:proofErr w:type="gramEnd"/>
      <w:r w:rsidRPr="00B443C3">
        <w:rPr>
          <w:sz w:val="14"/>
        </w:rPr>
        <w:t>, “</w:t>
      </w:r>
      <w:r w:rsidRPr="00B443C3">
        <w:rPr>
          <w:u w:val="single"/>
        </w:rPr>
        <w:t>if it seems too good to be true, it probably is” applies here</w:t>
      </w:r>
      <w:r w:rsidRPr="00B443C3">
        <w:rPr>
          <w:sz w:val="14"/>
        </w:rPr>
        <w:t xml:space="preserve">. The laws of the universe apply no matter who or where you are. </w:t>
      </w:r>
      <w:r w:rsidRPr="00B443C3">
        <w:rPr>
          <w:u w:val="single"/>
        </w:rPr>
        <w:t>There is a price for everything</w:t>
      </w:r>
      <w:r w:rsidRPr="00B443C3">
        <w:rPr>
          <w:sz w:val="14"/>
        </w:rPr>
        <w:t xml:space="preserve">. Society cannot receive something if nothing is given in return, no matter the intent behind it. If we really want to </w:t>
      </w:r>
      <w:proofErr w:type="gramStart"/>
      <w:r w:rsidRPr="00B443C3">
        <w:rPr>
          <w:sz w:val="14"/>
        </w:rPr>
        <w:t>help out</w:t>
      </w:r>
      <w:proofErr w:type="gramEnd"/>
      <w:r w:rsidRPr="00B443C3">
        <w:rPr>
          <w:sz w:val="14"/>
        </w:rPr>
        <w:t xml:space="preserve"> those at the lower ranks of society, training our young people to succeed in today’s world will be far more effective in the long run than simply throwing money at the problem. Yes, we need a social safety net, but paying every citizen $1,000+ per month is not a social safety net. It would </w:t>
      </w:r>
      <w:r w:rsidRPr="00B443C3">
        <w:rPr>
          <w:u w:val="single"/>
        </w:rPr>
        <w:t>cause extreme inflation and destroy our society’s very fabric. Best to move on from this idea.</w:t>
      </w:r>
      <w:r>
        <w:rPr>
          <w:u w:val="single"/>
        </w:rPr>
        <w:t xml:space="preserve"> </w:t>
      </w:r>
    </w:p>
    <w:p w14:paraId="44CF1A57" w14:textId="77777777" w:rsidR="005635B1" w:rsidRDefault="005635B1" w:rsidP="005635B1">
      <w:pPr>
        <w:rPr>
          <w:sz w:val="14"/>
        </w:rPr>
      </w:pPr>
    </w:p>
    <w:p w14:paraId="2053E7B8" w14:textId="77777777" w:rsidR="005635B1" w:rsidRDefault="005635B1" w:rsidP="005635B1">
      <w:pPr>
        <w:pStyle w:val="Heading4"/>
      </w:pPr>
      <w:r>
        <w:t xml:space="preserve">The plan trades off with existing social spending and causes massive inflation – It costs way too </w:t>
      </w:r>
      <w:proofErr w:type="gramStart"/>
      <w:r>
        <w:t>much</w:t>
      </w:r>
      <w:proofErr w:type="gramEnd"/>
    </w:p>
    <w:p w14:paraId="4DED44F3" w14:textId="77777777" w:rsidR="005635B1" w:rsidRPr="00526BA8" w:rsidRDefault="005635B1" w:rsidP="005635B1">
      <w:r>
        <w:rPr>
          <w:rStyle w:val="Style13ptBold"/>
        </w:rPr>
        <w:t xml:space="preserve">Fowler 22 </w:t>
      </w:r>
      <w:r>
        <w:t xml:space="preserve">Kyle Fowler is an American university student pursuing a business degree at Indiana University in Bloomington, Indiana, United States. He is passionate about discussions surrounding fiscal policy, monetary policy, and individual choice. Kyle is the spring 2022 intern with the Austrian Economics Center. “UBI and Inflation: An American Case Study” Austrian Economics Center, May 20th, 2022, </w:t>
      </w:r>
      <w:hyperlink r:id="rId42" w:history="1">
        <w:r w:rsidRPr="00BD1285">
          <w:rPr>
            <w:rStyle w:val="Hyperlink"/>
          </w:rPr>
          <w:t>https://austriancenter.com/ubi-and-inflation-american-case-study/</w:t>
        </w:r>
      </w:hyperlink>
      <w:r>
        <w:t xml:space="preserve">   ///</w:t>
      </w:r>
      <w:proofErr w:type="spellStart"/>
      <w:r>
        <w:t>Mgal</w:t>
      </w:r>
      <w:proofErr w:type="spellEnd"/>
    </w:p>
    <w:p w14:paraId="227B0694" w14:textId="77777777" w:rsidR="005635B1" w:rsidRDefault="005635B1" w:rsidP="005635B1">
      <w:pPr>
        <w:rPr>
          <w:sz w:val="14"/>
        </w:rPr>
      </w:pPr>
      <w:r w:rsidRPr="00526BA8">
        <w:rPr>
          <w:sz w:val="14"/>
        </w:rPr>
        <w:t xml:space="preserve">Traditionally a contemporary concept amongst the Left, Universal Basic Income (UBI) has recently become well-known amongst the American people. Currently, various UBI programs are being tried in parts of California, Colorado, Florida, Georgia, Illinois, Louisiana, New Jersey, and New York. Former 2020 presidential hopeful Andrew Yang brought mainstream attention towards UBI in the United States, campaigning for a monthly universal basic income of $1,000 for all American citizens. Yang’s plan is thorough and provides the proper setting for analysis of UBI. If Yang’s plan were to be passed by the United States Congress, every American from Bill Gates to West Virginia coal miners would be entitled to $1,000 per month, or $12,000 a year. To offset the cost of the UBI plan, Yang is advocating for a VAT tax, increased taxes on the highest earners, and a carbon tax. Yang projects $800-$900 billion in new revenue from economic growth resulting from UBI. The cost of the program is calculated to be extraordinary. Yang’s tax and UBI proposal would levy a net cost of -$1.482 trillion. </w:t>
      </w:r>
      <w:r w:rsidRPr="00526BA8">
        <w:rPr>
          <w:u w:val="single"/>
        </w:rPr>
        <w:t>To afford Yang’s plan</w:t>
      </w:r>
      <w:r w:rsidRPr="00526BA8">
        <w:rPr>
          <w:sz w:val="14"/>
        </w:rPr>
        <w:t xml:space="preserve">, other </w:t>
      </w:r>
      <w:r w:rsidRPr="00526BA8">
        <w:rPr>
          <w:u w:val="single"/>
        </w:rPr>
        <w:t>financing options would have to be explored. These options include cutting existing government programs, raising taxes, borrowing more money, or printing more money.</w:t>
      </w:r>
      <w:r>
        <w:rPr>
          <w:u w:val="single"/>
        </w:rPr>
        <w:t xml:space="preserve"> </w:t>
      </w:r>
      <w:r w:rsidRPr="00526BA8">
        <w:rPr>
          <w:sz w:val="14"/>
        </w:rPr>
        <w:t xml:space="preserve">Cutting government spending </w:t>
      </w:r>
      <w:proofErr w:type="gramStart"/>
      <w:r w:rsidRPr="00526BA8">
        <w:rPr>
          <w:sz w:val="14"/>
        </w:rPr>
        <w:t>The</w:t>
      </w:r>
      <w:proofErr w:type="gramEnd"/>
      <w:r w:rsidRPr="00526BA8">
        <w:rPr>
          <w:sz w:val="14"/>
        </w:rPr>
        <w:t xml:space="preserve"> first possible way to finance UBI is by cutting current government retirement programs. American employees have paid taxes on their paychecks for social security and Medicare throughout their entire working careers. They have been ensured they would be entitled to these programs when they retire or reach the mandatory age. Despite the high costs required to finance these programs, they are immensely popular amongst the American people. </w:t>
      </w:r>
      <w:r w:rsidRPr="00526BA8">
        <w:rPr>
          <w:u w:val="single"/>
        </w:rPr>
        <w:t>While Yang’s plan promises UBI on top of social security benefits, some spending must be scrapped to afford the -$1.482 trillion net cost of the program</w:t>
      </w:r>
      <w:r w:rsidRPr="00526BA8">
        <w:rPr>
          <w:sz w:val="14"/>
        </w:rPr>
        <w:t xml:space="preserve">. Given the popularity of American retirement programs, cutting them would result in a widespread backlash amongst the American people. Under Yang’s plan, welfare recipients would have the option to either keep their existing benefits or choose UBI. </w:t>
      </w:r>
      <w:r w:rsidRPr="00526BA8">
        <w:rPr>
          <w:u w:val="single"/>
        </w:rPr>
        <w:t>Since UBI is a no strings attached payment, the government will have no ability to enforce that it is spent for required items such as food, healthcare, and childcare</w:t>
      </w:r>
      <w:r w:rsidRPr="00526BA8">
        <w:rPr>
          <w:sz w:val="14"/>
        </w:rPr>
        <w:t xml:space="preserve">. This is a risky proposition, given that drug use is higher amongst welfare recipients than the average American. If the terms of Yang’s UBI plan are to be enforced, </w:t>
      </w:r>
      <w:r w:rsidRPr="00526BA8">
        <w:rPr>
          <w:u w:val="single"/>
        </w:rPr>
        <w:t>UBI will be added as another welfare program, given existing welfare programs will not be canceled.</w:t>
      </w:r>
      <w:r>
        <w:rPr>
          <w:u w:val="single"/>
        </w:rPr>
        <w:t xml:space="preserve"> </w:t>
      </w:r>
      <w:r w:rsidRPr="00526BA8">
        <w:rPr>
          <w:sz w:val="14"/>
        </w:rPr>
        <w:t xml:space="preserve">Raising Taxes Raising taxes on the rich has been a rallying cry of left-wing Americans in recent years. But taxing the wealthiest Americans ultimately results in less consumer spending, counterintuitive to a goal of Yang’s UBI plan. Yang argues that UBI will genuinely improve the livelihood of America’s poorest residents, while he simultaneously argues for a VAT tax on purchases from larger companies. </w:t>
      </w:r>
      <w:r w:rsidRPr="00526BA8">
        <w:rPr>
          <w:u w:val="single"/>
        </w:rPr>
        <w:t>When VAT taxes are levied, job security can come into question.</w:t>
      </w:r>
      <w:r w:rsidRPr="00526BA8">
        <w:rPr>
          <w:sz w:val="14"/>
        </w:rPr>
        <w:t xml:space="preserve"> In addition, raising taxes is always an immensely unpopular proposition when it is proposed to the American people. </w:t>
      </w:r>
      <w:proofErr w:type="gramStart"/>
      <w:r w:rsidRPr="00526BA8">
        <w:rPr>
          <w:u w:val="single"/>
        </w:rPr>
        <w:t>A majority of</w:t>
      </w:r>
      <w:proofErr w:type="gramEnd"/>
      <w:r w:rsidRPr="00526BA8">
        <w:rPr>
          <w:u w:val="single"/>
        </w:rPr>
        <w:t xml:space="preserve"> Americans already feel that they pay too much in income taxes</w:t>
      </w:r>
      <w:r w:rsidRPr="00526BA8">
        <w:rPr>
          <w:sz w:val="14"/>
        </w:rPr>
        <w:t xml:space="preserve">. Significant opposition and the costs associated with raising taxes for </w:t>
      </w:r>
      <w:r w:rsidRPr="00526BA8">
        <w:rPr>
          <w:u w:val="single"/>
        </w:rPr>
        <w:t>a UBI plan would force the American government to pursue other, dangerous financing options.</w:t>
      </w:r>
      <w:r>
        <w:rPr>
          <w:u w:val="single"/>
        </w:rPr>
        <w:t xml:space="preserve"> </w:t>
      </w:r>
      <w:r w:rsidRPr="00526BA8">
        <w:rPr>
          <w:sz w:val="14"/>
        </w:rPr>
        <w:t xml:space="preserve">Printing money One way in </w:t>
      </w:r>
      <w:r w:rsidRPr="00526BA8">
        <w:rPr>
          <w:u w:val="single"/>
        </w:rPr>
        <w:t xml:space="preserve">which the United States government finances its spending is </w:t>
      </w:r>
      <w:proofErr w:type="gramStart"/>
      <w:r w:rsidRPr="00526BA8">
        <w:rPr>
          <w:u w:val="single"/>
        </w:rPr>
        <w:t>through the use of</w:t>
      </w:r>
      <w:proofErr w:type="gramEnd"/>
      <w:r w:rsidRPr="00526BA8">
        <w:rPr>
          <w:u w:val="single"/>
        </w:rPr>
        <w:t xml:space="preserve"> the money printing press</w:t>
      </w:r>
      <w:r w:rsidRPr="00526BA8">
        <w:rPr>
          <w:sz w:val="14"/>
        </w:rPr>
        <w:t xml:space="preserve">. The “print more money” argument, in general, is illogical, especially when applied to financing UBI. </w:t>
      </w:r>
      <w:r w:rsidRPr="00526BA8">
        <w:rPr>
          <w:u w:val="single"/>
        </w:rPr>
        <w:t>At the core of the coronavirus pandemic, the United States passed extensive economic stimulus to “stimulate” the American economy</w:t>
      </w:r>
      <w:r w:rsidRPr="00526BA8">
        <w:rPr>
          <w:sz w:val="14"/>
        </w:rPr>
        <w:t xml:space="preserve">. In 2020, </w:t>
      </w:r>
      <w:r w:rsidRPr="00526BA8">
        <w:rPr>
          <w:u w:val="single"/>
        </w:rPr>
        <w:t>the Fed partook in actions which brought about the printing of more money, increasing the possibility of rampant inflation</w:t>
      </w:r>
      <w:r w:rsidRPr="00526BA8">
        <w:rPr>
          <w:sz w:val="14"/>
        </w:rPr>
        <w:t xml:space="preserve">. This has seemingly been the case, as the latest CPI numbers increased by an astounding 8.3%, near a four-decade high. </w:t>
      </w:r>
      <w:r w:rsidRPr="00526BA8">
        <w:rPr>
          <w:u w:val="single"/>
        </w:rPr>
        <w:t>Printing more dollars for the purposes of UBI will increase inflation further.</w:t>
      </w:r>
      <w:r>
        <w:rPr>
          <w:u w:val="single"/>
        </w:rPr>
        <w:t xml:space="preserve"> </w:t>
      </w:r>
      <w:r w:rsidRPr="00526BA8">
        <w:rPr>
          <w:sz w:val="14"/>
        </w:rPr>
        <w:t xml:space="preserve">Borrowing Throughout the past few decades, American spending projects have been financed by borrowing. A likely scenario is that UBI would be financed through borrowing, the same way American COVID relief bills were funded. While unpopular, in recent years, American politicians have run up a budget deficit in the trillions, reaching an astonishing $3.13 trillion in 2020. In 2021, the United States allocated 5% of its total federal spending to paying the interest on its debts, for a total of $352.3 billion. As a reference point, the United States allocated $234.3 billion to pay for Veterans Benefits and Services. </w:t>
      </w:r>
      <w:r w:rsidRPr="00526BA8">
        <w:rPr>
          <w:u w:val="single"/>
        </w:rPr>
        <w:t>Is UBI important enough to accumulate more debt and interest, when 5% of the yearly federal budget is already used to pay interest accumulated on debt?</w:t>
      </w:r>
      <w:r>
        <w:rPr>
          <w:u w:val="single"/>
        </w:rPr>
        <w:t xml:space="preserve"> </w:t>
      </w:r>
      <w:r w:rsidRPr="00526BA8">
        <w:rPr>
          <w:sz w:val="14"/>
        </w:rPr>
        <w:t xml:space="preserve">Conclusion Undoubtedly, inflation is a significant issue facing the American public. For a nation that religiously relies on car travel and fossil fuel production, coronavirus spending and the energy price increase exacerbated by the Russia-Ukraine war has been disastrous for the economy. The cost of food and other essential goods will continue to rise, providing an additional cost on the average American. During this inflationary crisis, with nearly 15% of Americans living in poverty, inflation has caused significant suffering for the American people. While supporters argue that UBI will alleviate these pains, further spending will aid further inflation as American spending bills have done in recent years. As a result, Yang’s UBI plan does not make sense from an economic perspective, given its propensity for increasing inflation. </w:t>
      </w:r>
    </w:p>
    <w:p w14:paraId="22AB452B" w14:textId="77777777" w:rsidR="00F10F09" w:rsidRDefault="00F10F09" w:rsidP="00F10F09">
      <w:pPr>
        <w:pStyle w:val="Heading4"/>
      </w:pPr>
      <w:r>
        <w:t xml:space="preserve">UBI causes inflation, reduces the incentive to work, and raises income </w:t>
      </w:r>
      <w:proofErr w:type="gramStart"/>
      <w:r>
        <w:t>tax</w:t>
      </w:r>
      <w:proofErr w:type="gramEnd"/>
    </w:p>
    <w:p w14:paraId="1F8958B7" w14:textId="77777777" w:rsidR="00F10F09" w:rsidRPr="00A00931" w:rsidRDefault="00F10F09" w:rsidP="00F10F09">
      <w:r w:rsidRPr="00A00931">
        <w:rPr>
          <w:rStyle w:val="Style13ptBold"/>
        </w:rPr>
        <w:t>Juneja 21</w:t>
      </w:r>
      <w:r>
        <w:t xml:space="preserve"> Prachi Juneja, </w:t>
      </w:r>
      <w:r w:rsidRPr="00A00931">
        <w:t>Content Writer and a blogger at Institute of Management Technology</w:t>
      </w:r>
      <w:r>
        <w:t>, “</w:t>
      </w:r>
      <w:r w:rsidRPr="00A00931">
        <w:t>Finland’s Failed Universal Basic Income Experiment</w:t>
      </w:r>
      <w:r>
        <w:t xml:space="preserve">,” Management Study Guide, </w:t>
      </w:r>
      <w:hyperlink r:id="rId43" w:history="1">
        <w:r w:rsidRPr="009B035D">
          <w:rPr>
            <w:rStyle w:val="Hyperlink"/>
          </w:rPr>
          <w:t>https://www.managementstudyguide.com/finland-failed-universal-basic-income-experiment.htm</w:t>
        </w:r>
      </w:hyperlink>
      <w:r>
        <w:t>//MGal</w:t>
      </w:r>
    </w:p>
    <w:p w14:paraId="731D3301" w14:textId="77777777" w:rsidR="00F10F09" w:rsidRPr="00A00931" w:rsidRDefault="00F10F09" w:rsidP="00F10F09">
      <w:pPr>
        <w:rPr>
          <w:sz w:val="14"/>
        </w:rPr>
      </w:pPr>
      <w:r w:rsidRPr="00A00931">
        <w:rPr>
          <w:sz w:val="14"/>
        </w:rPr>
        <w:t xml:space="preserve">The Scandinavian countries are often seen as role models for welfare states. These countries are known for having very high taxation rates. However, many experts claim that these countries also have mechanisms to ensure that the money collected as taxes is plowed back to the people. Lately, </w:t>
      </w:r>
      <w:r w:rsidRPr="00A00931">
        <w:rPr>
          <w:rStyle w:val="StyleUnderline"/>
        </w:rPr>
        <w:t>Finland has been in the news for experimenting with an idea called the “Universal Basic Income.”</w:t>
      </w:r>
      <w:r w:rsidRPr="00A00931">
        <w:rPr>
          <w:sz w:val="14"/>
        </w:rPr>
        <w:t xml:space="preserve"> This idea is basically socialist in nature. However, it has been recommended by some of the most prominent capitalists in the world. Entrepreneurs like Mark Zuckerberg, Elon Musk, and even Richard Branson are of the opinion that universal basic income is the only way forward. In this article, </w:t>
      </w:r>
      <w:r w:rsidRPr="00A00931">
        <w:rPr>
          <w:rStyle w:val="StyleUnderline"/>
        </w:rPr>
        <w:t>we will have a closer look at Finland’s failed experiment with universal basic income</w:t>
      </w:r>
      <w:r w:rsidRPr="00A00931">
        <w:rPr>
          <w:sz w:val="14"/>
        </w:rPr>
        <w:t xml:space="preserve"> What is Universal Basic Income? Universal basic income is an unconditional payment from the government to </w:t>
      </w:r>
      <w:proofErr w:type="gramStart"/>
      <w:r w:rsidRPr="00A00931">
        <w:rPr>
          <w:sz w:val="14"/>
        </w:rPr>
        <w:t>each and every</w:t>
      </w:r>
      <w:proofErr w:type="gramEnd"/>
      <w:r w:rsidRPr="00A00931">
        <w:rPr>
          <w:sz w:val="14"/>
        </w:rPr>
        <w:t xml:space="preserve"> one of its citizens. This payment is unlike other forms of welfare. This is because </w:t>
      </w:r>
      <w:r w:rsidRPr="00A00931">
        <w:rPr>
          <w:rStyle w:val="StyleUnderline"/>
        </w:rPr>
        <w:t xml:space="preserve">people are not supposed to prove that they are sick or unemployed </w:t>
      </w:r>
      <w:proofErr w:type="gramStart"/>
      <w:r w:rsidRPr="00A00931">
        <w:rPr>
          <w:rStyle w:val="StyleUnderline"/>
        </w:rPr>
        <w:t>in order to</w:t>
      </w:r>
      <w:proofErr w:type="gramEnd"/>
      <w:r w:rsidRPr="00A00931">
        <w:rPr>
          <w:rStyle w:val="StyleUnderline"/>
        </w:rPr>
        <w:t xml:space="preserve"> obtain the cash.</w:t>
      </w:r>
      <w:r w:rsidRPr="00A00931">
        <w:rPr>
          <w:sz w:val="14"/>
        </w:rPr>
        <w:t xml:space="preserve"> The idea behind universal basic income is that the overheads for distribution of welfare need to be removed. The </w:t>
      </w:r>
      <w:proofErr w:type="gramStart"/>
      <w:r w:rsidRPr="00A00931">
        <w:rPr>
          <w:sz w:val="14"/>
        </w:rPr>
        <w:t>money so</w:t>
      </w:r>
      <w:proofErr w:type="gramEnd"/>
      <w:r w:rsidRPr="00A00931">
        <w:rPr>
          <w:sz w:val="14"/>
        </w:rPr>
        <w:t xml:space="preserve"> saved should also be distributed to the people. </w:t>
      </w:r>
      <w:r w:rsidRPr="00A00931">
        <w:rPr>
          <w:rStyle w:val="StyleUnderline"/>
        </w:rPr>
        <w:t>The funding for universal basic income is often obtained by setting aside funding received from nationalized assets</w:t>
      </w:r>
      <w:r w:rsidRPr="00A00931">
        <w:rPr>
          <w:sz w:val="14"/>
        </w:rPr>
        <w:t xml:space="preserve">. Entrepreneurs like Elon Musk are of the opinion that the future economy is going to be a gig economy. This means that </w:t>
      </w:r>
      <w:r w:rsidRPr="00A00931">
        <w:rPr>
          <w:rStyle w:val="StyleUnderline"/>
        </w:rPr>
        <w:t>very few people will have full-time employment</w:t>
      </w:r>
      <w:r w:rsidRPr="00A00931">
        <w:rPr>
          <w:sz w:val="14"/>
        </w:rPr>
        <w:t xml:space="preserve">. This is because of advances in information technology and robotics process automation. In the future, robots may be able to do a better job than humans. Hence, it is likely that humans will face large-scale unemployment. Therefore, it has been suggested that a universal basic </w:t>
      </w:r>
      <w:proofErr w:type="gramStart"/>
      <w:r w:rsidRPr="00A00931">
        <w:rPr>
          <w:sz w:val="14"/>
        </w:rPr>
        <w:t>income</w:t>
      </w:r>
      <w:proofErr w:type="gramEnd"/>
      <w:r w:rsidRPr="00A00931">
        <w:rPr>
          <w:sz w:val="14"/>
        </w:rPr>
        <w:t xml:space="preserve"> which should be enough for basic human needs should be given to all people. This basic income should help individuals survive in between jobs. The idea of universal basic income seems to be right in theory. However, </w:t>
      </w:r>
      <w:r w:rsidRPr="00A00931">
        <w:rPr>
          <w:rStyle w:val="StyleUnderline"/>
        </w:rPr>
        <w:t>in practical life, it is riddled with problems</w:t>
      </w:r>
      <w:r w:rsidRPr="00A00931">
        <w:rPr>
          <w:sz w:val="14"/>
        </w:rPr>
        <w:t xml:space="preserve">. Changes The Poverty Line </w:t>
      </w:r>
      <w:r w:rsidRPr="00A00931">
        <w:rPr>
          <w:rStyle w:val="StyleUnderline"/>
        </w:rPr>
        <w:t>The universal basic income does not eradicate poverty</w:t>
      </w:r>
      <w:r w:rsidRPr="00A00931">
        <w:rPr>
          <w:sz w:val="14"/>
        </w:rPr>
        <w:t xml:space="preserve">. In fact, it is likely that the </w:t>
      </w:r>
      <w:r w:rsidRPr="00A00931">
        <w:rPr>
          <w:rStyle w:val="StyleUnderline"/>
        </w:rPr>
        <w:t xml:space="preserve">poverty situation </w:t>
      </w:r>
      <w:proofErr w:type="gramStart"/>
      <w:r w:rsidRPr="00A00931">
        <w:rPr>
          <w:rStyle w:val="StyleUnderline"/>
        </w:rPr>
        <w:t>worsens</w:t>
      </w:r>
      <w:proofErr w:type="gramEnd"/>
      <w:r w:rsidRPr="00A00931">
        <w:rPr>
          <w:rStyle w:val="StyleUnderline"/>
        </w:rPr>
        <w:t xml:space="preserve"> because of this scheme</w:t>
      </w:r>
      <w:r w:rsidRPr="00A00931">
        <w:rPr>
          <w:sz w:val="14"/>
        </w:rPr>
        <w:t xml:space="preserve">. This is because </w:t>
      </w:r>
      <w:r w:rsidRPr="00A00931">
        <w:rPr>
          <w:rStyle w:val="StyleUnderline"/>
        </w:rPr>
        <w:t xml:space="preserve">the government gives a basic income to everyone. However, </w:t>
      </w:r>
      <w:proofErr w:type="gramStart"/>
      <w:r w:rsidRPr="00A00931">
        <w:rPr>
          <w:rStyle w:val="StyleUnderline"/>
        </w:rPr>
        <w:t>in order to</w:t>
      </w:r>
      <w:proofErr w:type="gramEnd"/>
      <w:r w:rsidRPr="00A00931">
        <w:rPr>
          <w:rStyle w:val="StyleUnderline"/>
        </w:rPr>
        <w:t xml:space="preserve"> do so, they have to either borrow money or print more money. In both cases, this </w:t>
      </w:r>
      <w:r w:rsidRPr="00A00931">
        <w:rPr>
          <w:rStyle w:val="Emphasis"/>
        </w:rPr>
        <w:t>causes large scale inflation</w:t>
      </w:r>
      <w:r w:rsidRPr="00A00931">
        <w:rPr>
          <w:sz w:val="14"/>
        </w:rPr>
        <w:t xml:space="preserve">. As a result, the value of </w:t>
      </w:r>
      <w:r w:rsidRPr="00A00931">
        <w:rPr>
          <w:rStyle w:val="StyleUnderline"/>
        </w:rPr>
        <w:t>the money that has been given out to the recipients reduces</w:t>
      </w:r>
      <w:r w:rsidRPr="00A00931">
        <w:rPr>
          <w:sz w:val="14"/>
        </w:rPr>
        <w:t xml:space="preserve">. In fact, the amount of </w:t>
      </w:r>
      <w:proofErr w:type="gramStart"/>
      <w:r w:rsidRPr="00A00931">
        <w:rPr>
          <w:sz w:val="14"/>
        </w:rPr>
        <w:t>the money</w:t>
      </w:r>
      <w:proofErr w:type="gramEnd"/>
      <w:r w:rsidRPr="00A00931">
        <w:rPr>
          <w:sz w:val="14"/>
        </w:rPr>
        <w:t xml:space="preserve"> earned by people also decreases. As a result, the poverty line simply changes to a higher number. Hence, </w:t>
      </w:r>
      <w:r w:rsidRPr="00A00931">
        <w:rPr>
          <w:rStyle w:val="StyleUnderline"/>
        </w:rPr>
        <w:t>even though the income of the people increases, the number of people in poverty remains the same or even increases</w:t>
      </w:r>
      <w:r w:rsidRPr="00A00931">
        <w:rPr>
          <w:sz w:val="14"/>
        </w:rPr>
        <w:t xml:space="preserve">. Reduces Incentive </w:t>
      </w:r>
      <w:proofErr w:type="gramStart"/>
      <w:r w:rsidRPr="00A00931">
        <w:rPr>
          <w:sz w:val="14"/>
        </w:rPr>
        <w:t>To</w:t>
      </w:r>
      <w:proofErr w:type="gramEnd"/>
      <w:r w:rsidRPr="00A00931">
        <w:rPr>
          <w:sz w:val="14"/>
        </w:rPr>
        <w:t xml:space="preserve"> Work The problem with Universal Basic Income is that it is paid out to people regardless of whether they work or not. This income is high enough for the people to sustain their daily expenses. Prior to Universal Basic Income, unemployment allowance was paid out only to people who were out of a job. Hence, if they received $15000 as unemployment allowance, they would not take a job if it paid them $20,000. This is because effectively they would be earning only $5000 extra and will have to work extremely hard. Hence, the first $15,000 was effectively being taxed at 100%. The reason why Universal Basic Income was favored over unemployment benefits is that in theory, it did not reduce the incentive for people to work. This is because UBI is paid regardless of employment status. Hence, if a person gets a job for $20,000, they don’t need to let go of other benefits that they are already receiving. In practice, however, the experience has been very different. </w:t>
      </w:r>
      <w:r w:rsidRPr="00A00931">
        <w:rPr>
          <w:rStyle w:val="StyleUnderline"/>
        </w:rPr>
        <w:t>Universal Basic Income is meant to provide expenses that help a person survive regardless of employment status. Since many entry-level employees are content with that life, they don’t want to work more</w:t>
      </w:r>
      <w:r w:rsidRPr="00A00931">
        <w:rPr>
          <w:sz w:val="14"/>
        </w:rPr>
        <w:t xml:space="preserve">. </w:t>
      </w:r>
      <w:r w:rsidRPr="00A00931">
        <w:rPr>
          <w:rStyle w:val="StyleUnderline"/>
        </w:rPr>
        <w:t>UBI, therefore, becomes a system wherein the government is paying its labor force to prevent it from being productive</w:t>
      </w:r>
      <w:r w:rsidRPr="00A00931">
        <w:rPr>
          <w:sz w:val="14"/>
        </w:rPr>
        <w:t xml:space="preserve">. Raises Income Taxes Also, the government cannot give something to someone unless they have already taken it from someone else. Hence, </w:t>
      </w:r>
      <w:proofErr w:type="gramStart"/>
      <w:r w:rsidRPr="00A00931">
        <w:rPr>
          <w:sz w:val="14"/>
        </w:rPr>
        <w:t>in order to</w:t>
      </w:r>
      <w:proofErr w:type="gramEnd"/>
      <w:r w:rsidRPr="00A00931">
        <w:rPr>
          <w:sz w:val="14"/>
        </w:rPr>
        <w:t xml:space="preserve"> pay universal basic income, </w:t>
      </w:r>
      <w:r w:rsidRPr="00A00931">
        <w:rPr>
          <w:rStyle w:val="StyleUnderline"/>
        </w:rPr>
        <w:t>the government first has to raise income taxes. This makes production more expensive since the factor costs increase with the increment in taxes</w:t>
      </w:r>
      <w:r w:rsidRPr="00A00931">
        <w:rPr>
          <w:sz w:val="14"/>
        </w:rPr>
        <w:t xml:space="preserve">. </w:t>
      </w:r>
      <w:r w:rsidRPr="00A00931">
        <w:rPr>
          <w:rStyle w:val="StyleUnderline"/>
        </w:rPr>
        <w:t>The government is effectively sabotaging its own economy, i.e., it is discouraging productive people from working whereas simultaneously providing incentives</w:t>
      </w:r>
      <w:r w:rsidRPr="00A00931">
        <w:rPr>
          <w:sz w:val="14"/>
        </w:rPr>
        <w:t xml:space="preserve"> for workers to stay idle. Over </w:t>
      </w:r>
      <w:proofErr w:type="gramStart"/>
      <w:r w:rsidRPr="00A00931">
        <w:rPr>
          <w:sz w:val="14"/>
        </w:rPr>
        <w:t>a period of time</w:t>
      </w:r>
      <w:proofErr w:type="gramEnd"/>
      <w:r w:rsidRPr="00A00931">
        <w:rPr>
          <w:sz w:val="14"/>
        </w:rPr>
        <w:t xml:space="preserve">, productive people will abandon the economy and the government will be left only with the idle people. Social Chaos When workers have a lot of free time and money for survival, social problems are created. Idle time is often associated with alcoholism and recreational drug abuse. This results in increased medical bills for the government. Also, the government </w:t>
      </w:r>
      <w:proofErr w:type="gramStart"/>
      <w:r w:rsidRPr="00A00931">
        <w:rPr>
          <w:sz w:val="14"/>
        </w:rPr>
        <w:t>has to</w:t>
      </w:r>
      <w:proofErr w:type="gramEnd"/>
      <w:r w:rsidRPr="00A00931">
        <w:rPr>
          <w:sz w:val="14"/>
        </w:rPr>
        <w:t xml:space="preserve"> strengthen the workforce in order to maintain law and order in society.</w:t>
      </w:r>
      <w:r w:rsidRPr="00A00931">
        <w:rPr>
          <w:rStyle w:val="StyleUnderline"/>
        </w:rPr>
        <w:t xml:space="preserve"> The bottom line is that universal basic income is a failed idea. Finland’s very expensive failed experiment is proof that the rest of the world need not repeat the mistakes.</w:t>
      </w:r>
    </w:p>
    <w:p w14:paraId="38C2C278" w14:textId="77777777" w:rsidR="00F10F09" w:rsidRDefault="00F10F09" w:rsidP="005635B1">
      <w:pPr>
        <w:rPr>
          <w:sz w:val="14"/>
        </w:rPr>
      </w:pPr>
    </w:p>
    <w:p w14:paraId="64B82F9C" w14:textId="76126D4D" w:rsidR="005635B1" w:rsidRDefault="005635B1" w:rsidP="005635B1">
      <w:pPr>
        <w:pStyle w:val="Heading3"/>
      </w:pPr>
      <w:r>
        <w:t>L - Velocity</w:t>
      </w:r>
    </w:p>
    <w:p w14:paraId="26E119C5" w14:textId="77777777" w:rsidR="005635B1" w:rsidRDefault="005635B1" w:rsidP="005635B1">
      <w:pPr>
        <w:pStyle w:val="Heading4"/>
      </w:pPr>
      <w:r>
        <w:t xml:space="preserve">UBI causes Inflation – The velocity of monetary exchange </w:t>
      </w:r>
      <w:proofErr w:type="gramStart"/>
      <w:r>
        <w:t>proves</w:t>
      </w:r>
      <w:proofErr w:type="gramEnd"/>
      <w:r>
        <w:t xml:space="preserve"> </w:t>
      </w:r>
    </w:p>
    <w:p w14:paraId="24A65CE1" w14:textId="77777777" w:rsidR="005635B1" w:rsidRPr="009F231F" w:rsidRDefault="005635B1" w:rsidP="005635B1">
      <w:r>
        <w:rPr>
          <w:rStyle w:val="Style13ptBold"/>
        </w:rPr>
        <w:t xml:space="preserve">Boyce 19 </w:t>
      </w:r>
      <w:r>
        <w:t xml:space="preserve">Paul is a Business Economics graduate from the UK and currently an editor “Universal Basic Income Is a Pandora’s Box,” FEE Stories, May 5, 2019, </w:t>
      </w:r>
      <w:hyperlink r:id="rId44" w:history="1">
        <w:r w:rsidRPr="00BD1285">
          <w:rPr>
            <w:rStyle w:val="Hyperlink"/>
          </w:rPr>
          <w:t>https://fee.org/articles/universal-basic-income-is-a-pandora-s-box/</w:t>
        </w:r>
      </w:hyperlink>
      <w:r>
        <w:t xml:space="preserve">  ///</w:t>
      </w:r>
      <w:proofErr w:type="spellStart"/>
      <w:r>
        <w:t>Mgal</w:t>
      </w:r>
      <w:proofErr w:type="spellEnd"/>
    </w:p>
    <w:p w14:paraId="1D45F410" w14:textId="77777777" w:rsidR="005635B1" w:rsidRDefault="005635B1" w:rsidP="005635B1">
      <w:pPr>
        <w:rPr>
          <w:sz w:val="16"/>
          <w:szCs w:val="36"/>
        </w:rPr>
      </w:pPr>
      <w:r w:rsidRPr="009F231F">
        <w:rPr>
          <w:sz w:val="16"/>
          <w:szCs w:val="36"/>
        </w:rPr>
        <w:t xml:space="preserve">The case for </w:t>
      </w:r>
      <w:proofErr w:type="gramStart"/>
      <w:r w:rsidRPr="009F231F">
        <w:rPr>
          <w:sz w:val="16"/>
          <w:szCs w:val="36"/>
        </w:rPr>
        <w:t>a Universal</w:t>
      </w:r>
      <w:proofErr w:type="gramEnd"/>
      <w:r w:rsidRPr="009F231F">
        <w:rPr>
          <w:sz w:val="16"/>
          <w:szCs w:val="36"/>
        </w:rPr>
        <w:t xml:space="preserve"> Basic Income (UBI) is a strong one, in some ways. A UBI would stimulate aggregate demand, help those affected by technological change, and create a basic income for the poor. Its effectiveness and impact, however, depend on how much is given out. The benefits and consequences of a $100 UBI will be very different than one of $1,000. Therefore, for the purpose of this analysis, I will look at the case for a $1,000 per month UBI—as suggested by presidential candidate Andrew Yang. Previous Experiments Are Not Comparable First, it must be said that there are </w:t>
      </w:r>
      <w:proofErr w:type="gramStart"/>
      <w:r w:rsidRPr="009F231F">
        <w:rPr>
          <w:sz w:val="16"/>
          <w:szCs w:val="36"/>
        </w:rPr>
        <w:t>a number of</w:t>
      </w:r>
      <w:proofErr w:type="gramEnd"/>
      <w:r w:rsidRPr="009F231F">
        <w:rPr>
          <w:sz w:val="16"/>
          <w:szCs w:val="36"/>
        </w:rPr>
        <w:t xml:space="preserve"> cases that suggest UBI does, in fact, work. In Alaska, each resident gets up to $2,000 per year from the “Alaska Permanent Fund.” The state doesn't call it a UBI, but it works in a similar way. The difference, however, is that it is funded by its oil revenues. If oil prices go down, so do their dividends, which fell to $1,100 in 2017. Research by Damon Jones of the University of Chicago and Ioana Marinescu of the University of Pennsylvania found it had no impact on employment. However, this example and many others are not comparable to the $12,000 Yang proposes. Even European trials of UBI in Barcelona, Utrecht, and Helsinki only grant $590 per month. </w:t>
      </w:r>
      <w:r w:rsidRPr="00CE1914">
        <w:rPr>
          <w:szCs w:val="36"/>
          <w:u w:val="single"/>
        </w:rPr>
        <w:t>There is no conclusive evidence to suggest this would work in practice.</w:t>
      </w:r>
      <w:r>
        <w:rPr>
          <w:szCs w:val="36"/>
          <w:u w:val="single"/>
        </w:rPr>
        <w:t xml:space="preserve"> </w:t>
      </w:r>
      <w:r w:rsidRPr="00CE1914">
        <w:rPr>
          <w:szCs w:val="36"/>
          <w:u w:val="single"/>
        </w:rPr>
        <w:t>While there have been many "successful" UBI trials, few have been tested at over $12,000 per year.</w:t>
      </w:r>
      <w:r w:rsidRPr="009F231F">
        <w:rPr>
          <w:sz w:val="16"/>
          <w:szCs w:val="36"/>
        </w:rPr>
        <w:t xml:space="preserve"> There have been "successful" pilots in Namibia and India, but neither offered a comparable income. In Namibia for example, citizens received 100 Namibian dollars per month, or just over $7. In India, the trial gave each adult 300 Indian rupees per month, or just over $4. Although these sums may help the lives of those in the respective countries, they are not comparable to Yang's proposal. Previous experiments with UBI may suggest it would work, but they in no way represent the scale of $12,000. There is no conclusive evidence to suggest this would work in practice. While the late Milton Friedman is a source of inspiration, he only suggested a modest $300 negative income tax in 1962. In today’s money, this is equivalent to $2,500—far short of the proposed sum. Higher Prices and Inflation A UBI would essentially transfer wealth away from higher earners toward low earners. This spurs higher consumption because those with lower incomes have a higher propensity to consume. On a macro basis, this may not necessarily create any inflation, as there is no new money entering the economy. However, </w:t>
      </w:r>
      <w:r w:rsidRPr="00CE1914">
        <w:rPr>
          <w:b/>
          <w:bCs/>
          <w:szCs w:val="36"/>
          <w:u w:val="single"/>
        </w:rPr>
        <w:t>it will create inflation on a micro basis. Rather than money going toward investment, it is going toward consumer goods. Instead of inflation occurring through a wide variety of areas, it is being concentrated.</w:t>
      </w:r>
      <w:r>
        <w:rPr>
          <w:b/>
          <w:bCs/>
          <w:szCs w:val="36"/>
          <w:u w:val="single"/>
        </w:rPr>
        <w:t xml:space="preserve"> </w:t>
      </w:r>
      <w:r w:rsidRPr="009F231F">
        <w:rPr>
          <w:sz w:val="16"/>
          <w:szCs w:val="36"/>
        </w:rPr>
        <w:t xml:space="preserve">Importance of Velocity Yang says this is just using the existing money in the economy. In part, he is right. However, he fails to consider the velocity of money. One of the reasons the US did not experience significant inflation after quantitative easing was due to a slowing of consumption growth. </w:t>
      </w:r>
      <w:r w:rsidRPr="00CE1914">
        <w:rPr>
          <w:szCs w:val="36"/>
          <w:u w:val="single"/>
        </w:rPr>
        <w:t>If we put $12,000 into everyone's hands, consumer demand will rise, and so, too, will velocity.</w:t>
      </w:r>
      <w:r>
        <w:rPr>
          <w:szCs w:val="36"/>
          <w:u w:val="single"/>
        </w:rPr>
        <w:t xml:space="preserve"> </w:t>
      </w:r>
      <w:r w:rsidRPr="009F231F">
        <w:rPr>
          <w:sz w:val="16"/>
          <w:szCs w:val="36"/>
        </w:rPr>
        <w:t xml:space="preserve">When velocity increases, </w:t>
      </w:r>
      <w:r w:rsidRPr="00CE1914">
        <w:rPr>
          <w:szCs w:val="36"/>
          <w:u w:val="single"/>
        </w:rPr>
        <w:t>the same $1 exchanges hands at a quicker rate</w:t>
      </w:r>
      <w:r w:rsidRPr="009F231F">
        <w:rPr>
          <w:sz w:val="16"/>
          <w:szCs w:val="36"/>
        </w:rPr>
        <w:t xml:space="preserve">. For example, A may buy a television from B for $100. B will then buy a used iPhone from C for $100. C will then buy a used sofa from D for $100. The initial $100 has circulated around the economy at a value of $300. </w:t>
      </w:r>
      <w:r w:rsidRPr="00CE1914">
        <w:rPr>
          <w:szCs w:val="36"/>
          <w:u w:val="single"/>
        </w:rPr>
        <w:t>This sends demand signals to the relevant parties, who then respond with higher prices.</w:t>
      </w:r>
      <w:r>
        <w:rPr>
          <w:szCs w:val="36"/>
          <w:u w:val="single"/>
        </w:rPr>
        <w:t xml:space="preserve"> </w:t>
      </w:r>
      <w:r w:rsidRPr="009F231F">
        <w:rPr>
          <w:sz w:val="16"/>
          <w:szCs w:val="36"/>
        </w:rPr>
        <w:t xml:space="preserve">Prices React to Demand Yang also suggests that prices will be kept down by competition. His point is that if the cost of a hamburger goes up from $5 to $10, the customer will go elsewhere. What he doesn’t consider is the impact of supply and demand. 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 </w:t>
      </w:r>
      <w:r w:rsidRPr="009F231F">
        <w:rPr>
          <w:szCs w:val="36"/>
          <w:u w:val="single"/>
        </w:rPr>
        <w:t>To achieve the most favorable outcome</w:t>
      </w:r>
      <w:r w:rsidRPr="009F231F">
        <w:rPr>
          <w:sz w:val="16"/>
          <w:szCs w:val="36"/>
        </w:rPr>
        <w:t xml:space="preserve"> for the barber, </w:t>
      </w:r>
      <w:r w:rsidRPr="009F231F">
        <w:rPr>
          <w:szCs w:val="36"/>
          <w:u w:val="single"/>
        </w:rPr>
        <w:t>it is in his interest to increase prices until there is no excess demand.</w:t>
      </w:r>
      <w:r>
        <w:rPr>
          <w:szCs w:val="36"/>
          <w:u w:val="single"/>
        </w:rPr>
        <w:t xml:space="preserve"> </w:t>
      </w:r>
      <w:r w:rsidRPr="009F231F">
        <w:rPr>
          <w:sz w:val="16"/>
          <w:szCs w:val="36"/>
        </w:rPr>
        <w:t xml:space="preserve">Inability to Limit Government Perhaps one of the most important arguments against a UBI is the control it gives </w:t>
      </w:r>
      <w:proofErr w:type="gramStart"/>
      <w:r w:rsidRPr="009F231F">
        <w:rPr>
          <w:sz w:val="16"/>
          <w:szCs w:val="36"/>
        </w:rPr>
        <w:t>government</w:t>
      </w:r>
      <w:proofErr w:type="gramEnd"/>
      <w:r w:rsidRPr="009F231F">
        <w:rPr>
          <w:sz w:val="16"/>
          <w:szCs w:val="36"/>
        </w:rPr>
        <w:t xml:space="preserve">. Once it is enacted, what restricts </w:t>
      </w:r>
      <w:proofErr w:type="gramStart"/>
      <w:r w:rsidRPr="009F231F">
        <w:rPr>
          <w:sz w:val="16"/>
          <w:szCs w:val="36"/>
        </w:rPr>
        <w:t>government</w:t>
      </w:r>
      <w:proofErr w:type="gramEnd"/>
      <w:r w:rsidRPr="009F231F">
        <w:rPr>
          <w:sz w:val="16"/>
          <w:szCs w:val="36"/>
        </w:rPr>
        <w:t xml:space="preserve"> from increasing it further? After all, $12,000 is only on the poverty line. </w:t>
      </w:r>
      <w:r w:rsidRPr="009F231F">
        <w:rPr>
          <w:szCs w:val="36"/>
          <w:u w:val="single"/>
        </w:rPr>
        <w:t xml:space="preserve">What is to prevent </w:t>
      </w:r>
      <w:proofErr w:type="gramStart"/>
      <w:r w:rsidRPr="009F231F">
        <w:rPr>
          <w:szCs w:val="36"/>
          <w:u w:val="single"/>
        </w:rPr>
        <w:t>government</w:t>
      </w:r>
      <w:proofErr w:type="gramEnd"/>
      <w:r w:rsidRPr="009F231F">
        <w:rPr>
          <w:szCs w:val="36"/>
          <w:u w:val="single"/>
        </w:rPr>
        <w:t xml:space="preserve"> from increasing this to $15,000 to win more votes</w:t>
      </w:r>
      <w:r w:rsidRPr="009F231F">
        <w:rPr>
          <w:sz w:val="16"/>
          <w:szCs w:val="36"/>
        </w:rPr>
        <w:t xml:space="preserve">? The constitution itself does not sufficiently restrict government overreach, so there is little hope for other legislation. Those in and around the middle class will most likely be paying more taxes. However, they will receive this money back—so no harm done, right? Well, this </w:t>
      </w:r>
      <w:proofErr w:type="gramStart"/>
      <w:r w:rsidRPr="009F231F">
        <w:rPr>
          <w:sz w:val="16"/>
          <w:szCs w:val="36"/>
        </w:rPr>
        <w:t>actually gives</w:t>
      </w:r>
      <w:proofErr w:type="gramEnd"/>
      <w:r w:rsidRPr="009F231F">
        <w:rPr>
          <w:sz w:val="16"/>
          <w:szCs w:val="36"/>
        </w:rPr>
        <w:t xml:space="preserve"> even greater power to the state. Even though the government may take $12,000 to give it back, it has control. There is nothing to ensure that $12,000 will still be offered in two years. Government </w:t>
      </w:r>
      <w:proofErr w:type="gramStart"/>
      <w:r w:rsidRPr="009F231F">
        <w:rPr>
          <w:sz w:val="16"/>
          <w:szCs w:val="36"/>
        </w:rPr>
        <w:t>has the ability to</w:t>
      </w:r>
      <w:proofErr w:type="gramEnd"/>
      <w:r w:rsidRPr="009F231F">
        <w:rPr>
          <w:sz w:val="16"/>
          <w:szCs w:val="36"/>
        </w:rPr>
        <w:t xml:space="preserve"> withdraw it whenever the political tide turns. Yang may call it the “Freedom Dividend,” but it does the opposite. It hands even more income from the individual to the government. </w:t>
      </w:r>
      <w:proofErr w:type="spellStart"/>
      <w:r w:rsidRPr="009F231F">
        <w:rPr>
          <w:sz w:val="16"/>
          <w:szCs w:val="36"/>
        </w:rPr>
        <w:t>facebook</w:t>
      </w:r>
      <w:proofErr w:type="spellEnd"/>
      <w:r w:rsidRPr="009F231F">
        <w:rPr>
          <w:sz w:val="16"/>
          <w:szCs w:val="36"/>
        </w:rPr>
        <w:t xml:space="preserve"> sharing </w:t>
      </w:r>
      <w:proofErr w:type="spellStart"/>
      <w:r w:rsidRPr="009F231F">
        <w:rPr>
          <w:sz w:val="16"/>
          <w:szCs w:val="36"/>
        </w:rPr>
        <w:t>buttontwitter</w:t>
      </w:r>
      <w:proofErr w:type="spellEnd"/>
      <w:r w:rsidRPr="009F231F">
        <w:rPr>
          <w:sz w:val="16"/>
          <w:szCs w:val="36"/>
        </w:rPr>
        <w:t xml:space="preserve"> sharing </w:t>
      </w:r>
      <w:proofErr w:type="spellStart"/>
      <w:r w:rsidRPr="009F231F">
        <w:rPr>
          <w:sz w:val="16"/>
          <w:szCs w:val="36"/>
        </w:rPr>
        <w:t>buttonflipboard</w:t>
      </w:r>
      <w:proofErr w:type="spellEnd"/>
      <w:r w:rsidRPr="009F231F">
        <w:rPr>
          <w:sz w:val="16"/>
          <w:szCs w:val="36"/>
        </w:rPr>
        <w:t xml:space="preserve"> sharing </w:t>
      </w:r>
      <w:proofErr w:type="spellStart"/>
      <w:r w:rsidRPr="009F231F">
        <w:rPr>
          <w:sz w:val="16"/>
          <w:szCs w:val="36"/>
        </w:rPr>
        <w:t>buttonreddit</w:t>
      </w:r>
      <w:proofErr w:type="spellEnd"/>
      <w:r w:rsidRPr="009F231F">
        <w:rPr>
          <w:sz w:val="16"/>
          <w:szCs w:val="36"/>
        </w:rPr>
        <w:t xml:space="preserve"> sharing </w:t>
      </w:r>
      <w:proofErr w:type="spellStart"/>
      <w:r w:rsidRPr="009F231F">
        <w:rPr>
          <w:sz w:val="16"/>
          <w:szCs w:val="36"/>
        </w:rPr>
        <w:t>buttonlinkedin</w:t>
      </w:r>
      <w:proofErr w:type="spellEnd"/>
      <w:r w:rsidRPr="009F231F">
        <w:rPr>
          <w:sz w:val="16"/>
          <w:szCs w:val="36"/>
        </w:rPr>
        <w:t xml:space="preserve"> sharing </w:t>
      </w:r>
      <w:proofErr w:type="spellStart"/>
      <w:r w:rsidRPr="009F231F">
        <w:rPr>
          <w:sz w:val="16"/>
          <w:szCs w:val="36"/>
        </w:rPr>
        <w:t>buttonemail</w:t>
      </w:r>
      <w:proofErr w:type="spellEnd"/>
      <w:r w:rsidRPr="009F231F">
        <w:rPr>
          <w:sz w:val="16"/>
          <w:szCs w:val="36"/>
        </w:rPr>
        <w:t xml:space="preserve"> sharing button We are living during a period where calls to tax the “rich” are becoming increasingly popular. Are we also to expect that a $12,000 UBI to the rich would continue to remain for long? Perhaps, but perhaps not. Yang may call his proposal the “Freedom Dividend,” but it, in fact, does the opposite. It hands even more income from the individual to the government. For example, when inflation takes place, the government may not increase the UBI's value. It may take in more through taxes but not distribute that money. The new funds may then be used to fund the latest project. Old government programs are often underfunded because they have already served their purpose of getting officials elected. In the UK, the NHS and education system are always in need of additional funding. They are neglected because they no longer serve any political purpose. There is nothing to demonstrate that a UBI won't be the same.</w:t>
      </w:r>
    </w:p>
    <w:p w14:paraId="1FB0D8DD" w14:textId="77777777" w:rsidR="005635B1" w:rsidRDefault="005635B1" w:rsidP="005635B1">
      <w:pPr>
        <w:rPr>
          <w:sz w:val="16"/>
          <w:szCs w:val="36"/>
        </w:rPr>
      </w:pPr>
    </w:p>
    <w:p w14:paraId="13858D3F" w14:textId="77777777" w:rsidR="005635B1" w:rsidRDefault="005635B1" w:rsidP="005635B1">
      <w:pPr>
        <w:pStyle w:val="Heading4"/>
      </w:pPr>
      <w:r>
        <w:t xml:space="preserve">A UBI would spiral into uncontrollable inflation – basic laws of supply and </w:t>
      </w:r>
      <w:proofErr w:type="gramStart"/>
      <w:r>
        <w:t>demand</w:t>
      </w:r>
      <w:proofErr w:type="gramEnd"/>
    </w:p>
    <w:p w14:paraId="05885D5E" w14:textId="77777777" w:rsidR="005635B1" w:rsidRPr="0071632C" w:rsidRDefault="005635B1" w:rsidP="005635B1">
      <w:pPr>
        <w:rPr>
          <w:szCs w:val="32"/>
        </w:rPr>
      </w:pPr>
      <w:r>
        <w:rPr>
          <w:rStyle w:val="Style13ptBold"/>
        </w:rPr>
        <w:t xml:space="preserve">CFI 23 </w:t>
      </w:r>
      <w:r>
        <w:rPr>
          <w:szCs w:val="32"/>
        </w:rPr>
        <w:t xml:space="preserve">CFI is the leading global provider of training and productivity tools for finance and banking professionals. CFI delivers the skills, certifications, CPE credits, and resources to help anyone—from beginner to seasoned pro—drive their career in finance &amp; banking. “Universal Basic Income (UBI)” CFI, June 28, 2023, </w:t>
      </w:r>
      <w:hyperlink r:id="rId45" w:history="1">
        <w:r w:rsidRPr="00BD1285">
          <w:rPr>
            <w:rStyle w:val="Hyperlink"/>
            <w:szCs w:val="32"/>
          </w:rPr>
          <w:t>https://corporatefinanceinstitute.com/resources/career/universal-basic-income-ubi/</w:t>
        </w:r>
      </w:hyperlink>
      <w:r>
        <w:rPr>
          <w:szCs w:val="32"/>
        </w:rPr>
        <w:t xml:space="preserve">  ///</w:t>
      </w:r>
      <w:proofErr w:type="spellStart"/>
      <w:r>
        <w:rPr>
          <w:szCs w:val="32"/>
        </w:rPr>
        <w:t>Mgal</w:t>
      </w:r>
      <w:proofErr w:type="spellEnd"/>
    </w:p>
    <w:p w14:paraId="5B728A75" w14:textId="77777777" w:rsidR="005635B1" w:rsidRDefault="005635B1" w:rsidP="005635B1">
      <w:pPr>
        <w:rPr>
          <w:sz w:val="16"/>
          <w:szCs w:val="32"/>
        </w:rPr>
      </w:pPr>
      <w:proofErr w:type="gramStart"/>
      <w:r w:rsidRPr="0071632C">
        <w:rPr>
          <w:sz w:val="16"/>
          <w:szCs w:val="32"/>
        </w:rPr>
        <w:t>A UBI</w:t>
      </w:r>
      <w:proofErr w:type="gramEnd"/>
      <w:r w:rsidRPr="0071632C">
        <w:rPr>
          <w:sz w:val="16"/>
          <w:szCs w:val="32"/>
        </w:rPr>
        <w:t xml:space="preserve"> system is still a theoretical approach, one that comes with good intentions and noble goals. Still, widespread financial equality and independence offer the potential to cause some serious economic issues. One major issue with a universal basic income, raised by those who oppose such a practice, is inflation. </w:t>
      </w:r>
      <w:r w:rsidRPr="0071632C">
        <w:rPr>
          <w:szCs w:val="32"/>
          <w:u w:val="single"/>
        </w:rPr>
        <w:t>It’s easy to see how the institution of a UBI may fuel inflation.</w:t>
      </w:r>
      <w:r>
        <w:rPr>
          <w:szCs w:val="32"/>
          <w:u w:val="single"/>
        </w:rPr>
        <w:t xml:space="preserve"> </w:t>
      </w:r>
      <w:r w:rsidRPr="0071632C">
        <w:rPr>
          <w:sz w:val="16"/>
          <w:szCs w:val="32"/>
        </w:rPr>
        <w:t xml:space="preserve">If every individual is granted an unconditional income from the government, then there is money to be spent. Providing massive amounts of money to virtually every individual in the country </w:t>
      </w:r>
      <w:r w:rsidRPr="0071632C">
        <w:rPr>
          <w:szCs w:val="32"/>
          <w:u w:val="single"/>
        </w:rPr>
        <w:t>translates to a massively expanded money supply. It means that there is a higher demand for goods and services that manufacturers and retailers produce and sell.</w:t>
      </w:r>
      <w:r>
        <w:rPr>
          <w:szCs w:val="32"/>
          <w:u w:val="single"/>
        </w:rPr>
        <w:t xml:space="preserve"> </w:t>
      </w:r>
      <w:r w:rsidRPr="0071632C">
        <w:rPr>
          <w:sz w:val="16"/>
          <w:szCs w:val="32"/>
        </w:rPr>
        <w:t xml:space="preserve">The law of supply and demand dictates that, </w:t>
      </w:r>
      <w:r w:rsidRPr="0071632C">
        <w:rPr>
          <w:szCs w:val="32"/>
          <w:u w:val="single"/>
        </w:rPr>
        <w:t>as demand pressure increases on producers and retailers, they must increase prices on the available supply of goods and services to avoid being overwhelmed by the increased demand.</w:t>
      </w:r>
      <w:r w:rsidRPr="0071632C">
        <w:rPr>
          <w:sz w:val="16"/>
          <w:szCs w:val="32"/>
        </w:rPr>
        <w:t xml:space="preserve"> That is inflation. </w:t>
      </w:r>
      <w:r w:rsidRPr="0071632C">
        <w:rPr>
          <w:szCs w:val="32"/>
          <w:u w:val="single"/>
        </w:rPr>
        <w:t xml:space="preserve">If </w:t>
      </w:r>
      <w:proofErr w:type="gramStart"/>
      <w:r w:rsidRPr="0071632C">
        <w:rPr>
          <w:szCs w:val="32"/>
          <w:u w:val="single"/>
        </w:rPr>
        <w:t>the end result</w:t>
      </w:r>
      <w:proofErr w:type="gramEnd"/>
      <w:r w:rsidRPr="0071632C">
        <w:rPr>
          <w:szCs w:val="32"/>
          <w:u w:val="single"/>
        </w:rPr>
        <w:t xml:space="preserve"> of a UBI turns out to be uncontrolled inflation, then the cost of living continues to increase</w:t>
      </w:r>
      <w:r w:rsidRPr="0071632C">
        <w:rPr>
          <w:sz w:val="16"/>
          <w:szCs w:val="32"/>
        </w:rPr>
        <w:t xml:space="preserve">. It would necessitate an increase in the level of universal basic income provided to all citizens or allowing the standard of living for UBI recipients to decline, as they are able to purchase fewer goods and services with the amount of UBI they receive. </w:t>
      </w:r>
      <w:r w:rsidRPr="0071632C">
        <w:rPr>
          <w:szCs w:val="32"/>
          <w:u w:val="single"/>
        </w:rPr>
        <w:t>Unless something can be done to manage the situation, there would just be a vicious circle created of higher UBI leading to increased prices, leading to a necessary increase in the UBI amount, leading to still higher prices…</w:t>
      </w:r>
      <w:r w:rsidRPr="0071632C">
        <w:rPr>
          <w:sz w:val="16"/>
          <w:szCs w:val="32"/>
        </w:rPr>
        <w:t xml:space="preserve"> you get the idea.</w:t>
      </w:r>
    </w:p>
    <w:p w14:paraId="543683E4" w14:textId="0D9EC229" w:rsidR="005635B1" w:rsidRDefault="00B22FD6" w:rsidP="00B22FD6">
      <w:pPr>
        <w:pStyle w:val="Heading2"/>
      </w:pPr>
      <w:r>
        <w:t>BI</w:t>
      </w:r>
    </w:p>
    <w:p w14:paraId="63D241F0" w14:textId="099CC585" w:rsidR="00B22FD6" w:rsidRDefault="00B22FD6" w:rsidP="00B22FD6">
      <w:pPr>
        <w:pStyle w:val="Heading3"/>
      </w:pPr>
      <w:r>
        <w:t>Turns Case</w:t>
      </w:r>
    </w:p>
    <w:p w14:paraId="4A177954" w14:textId="77777777" w:rsidR="00B22FD6" w:rsidRDefault="00B22FD6" w:rsidP="00B22FD6">
      <w:pPr>
        <w:pStyle w:val="Heading4"/>
      </w:pPr>
      <w:r>
        <w:t xml:space="preserve">Turns Case – Inflation guts BI solvency – checks can’t match increases and uniquely hurts the lowest class. </w:t>
      </w:r>
    </w:p>
    <w:p w14:paraId="01967133" w14:textId="77777777" w:rsidR="00B22FD6" w:rsidRPr="0040240D" w:rsidRDefault="00B22FD6" w:rsidP="00B22FD6">
      <w:pPr>
        <w:rPr>
          <w:rStyle w:val="Style13ptBold"/>
        </w:rPr>
      </w:pPr>
      <w:r w:rsidRPr="0040240D">
        <w:rPr>
          <w:rStyle w:val="Style13ptBold"/>
        </w:rPr>
        <w:t>CCB 22</w:t>
      </w:r>
    </w:p>
    <w:p w14:paraId="0381514D" w14:textId="77777777" w:rsidR="00B22FD6" w:rsidRDefault="00B22FD6" w:rsidP="00B22FD6">
      <w:r>
        <w:t xml:space="preserve">Crain’s Chicago Business is a weekly business newspaper in Chicago, IL. It is owned by Detroit-based Crain Communications; December 16, 2022; </w:t>
      </w:r>
      <w:r w:rsidRPr="00A553D7">
        <w:rPr>
          <w:rStyle w:val="StyleUnderline"/>
        </w:rPr>
        <w:t>Inflation is eroding the power of basic income</w:t>
      </w:r>
      <w:r>
        <w:t xml:space="preserve"> checks in America; </w:t>
      </w:r>
      <w:hyperlink r:id="rId46" w:history="1">
        <w:r w:rsidRPr="001060CD">
          <w:rPr>
            <w:rStyle w:val="Hyperlink"/>
          </w:rPr>
          <w:t>https://www.chicagobusiness.com/government/inflation-eroding-power-basic-income</w:t>
        </w:r>
      </w:hyperlink>
      <w:r>
        <w:t>; ///</w:t>
      </w:r>
      <w:proofErr w:type="spellStart"/>
      <w:r>
        <w:t>Mgal</w:t>
      </w:r>
      <w:proofErr w:type="spellEnd"/>
    </w:p>
    <w:p w14:paraId="1318AB0D" w14:textId="77777777" w:rsidR="00B22FD6" w:rsidRPr="00A553D7" w:rsidRDefault="00B22FD6" w:rsidP="00B22FD6">
      <w:pPr>
        <w:rPr>
          <w:sz w:val="16"/>
        </w:rPr>
      </w:pPr>
      <w:r w:rsidRPr="00045AA7">
        <w:rPr>
          <w:rStyle w:val="StyleUnderline"/>
        </w:rPr>
        <w:t>America’s biggest basic-income program is taking a whack from inflation</w:t>
      </w:r>
      <w:r w:rsidRPr="00A553D7">
        <w:rPr>
          <w:sz w:val="16"/>
        </w:rPr>
        <w:t xml:space="preserve">. A group of low-income residents of Cook County, Illinois is getting their first $500 checks this week from the $42 million two-year program, which organizers say is the largest-ever such initiative in the US. The idea is to give families a government-funded guaranteed payment every month to help pay for the basics like food, </w:t>
      </w:r>
      <w:proofErr w:type="gramStart"/>
      <w:r w:rsidRPr="00A553D7">
        <w:rPr>
          <w:sz w:val="16"/>
        </w:rPr>
        <w:t>shelter</w:t>
      </w:r>
      <w:proofErr w:type="gramEnd"/>
      <w:r w:rsidRPr="00A553D7">
        <w:rPr>
          <w:sz w:val="16"/>
        </w:rPr>
        <w:t xml:space="preserve"> and other living expenses. But </w:t>
      </w:r>
      <w:r w:rsidRPr="00045AA7">
        <w:rPr>
          <w:rStyle w:val="StyleUnderline"/>
        </w:rPr>
        <w:t>with soaring prices for everything</w:t>
      </w:r>
      <w:r w:rsidRPr="00A553D7">
        <w:rPr>
          <w:sz w:val="16"/>
        </w:rPr>
        <w:t xml:space="preserve"> from food to fuel, more than 3,000 </w:t>
      </w:r>
      <w:r w:rsidRPr="00045AA7">
        <w:rPr>
          <w:rStyle w:val="StyleUnderline"/>
        </w:rPr>
        <w:t>recipients will find that money won’t stretch</w:t>
      </w:r>
      <w:r w:rsidRPr="00A553D7">
        <w:rPr>
          <w:sz w:val="16"/>
        </w:rPr>
        <w:t xml:space="preserve"> nearly </w:t>
      </w:r>
      <w:r w:rsidRPr="00045AA7">
        <w:rPr>
          <w:rStyle w:val="StyleUnderline"/>
        </w:rPr>
        <w:t>as far as when the grants were announced</w:t>
      </w:r>
      <w:r w:rsidRPr="00A553D7">
        <w:rPr>
          <w:sz w:val="16"/>
        </w:rPr>
        <w:t xml:space="preserve"> in May. Underscoring the pressure on budgets from inflation, the average American household spent almost $400 a month more in November buying the same goods and services it did a year ago, according to estimates from Moody’s Analytics. “There’s no doubt that </w:t>
      </w:r>
      <w:r w:rsidRPr="00045AA7">
        <w:rPr>
          <w:rStyle w:val="StyleUnderline"/>
        </w:rPr>
        <w:t>a dollar just doesn’t go as far as it once did</w:t>
      </w:r>
      <w:r w:rsidRPr="00A553D7">
        <w:rPr>
          <w:sz w:val="16"/>
        </w:rPr>
        <w:t>,” said Natalie Foster, co-founder of the Economic Security Project, which advocates nationally and locally for cash disbursement programs. “</w:t>
      </w:r>
      <w:r w:rsidRPr="00045AA7">
        <w:rPr>
          <w:rStyle w:val="StyleUnderline"/>
        </w:rPr>
        <w:t>Inflation is hurting the lowest income earners around the country</w:t>
      </w:r>
      <w:r w:rsidRPr="00A553D7">
        <w:rPr>
          <w:sz w:val="16"/>
        </w:rPr>
        <w:t xml:space="preserve">.” Inflation surged to a 40-year high earlier this year, and while the rate has fallen since, consumer prices were still up 7.1% in November from a year earlier. Food prices are climbing even faster, a key challenge for poorer households that spend a substantial share of their income on groceries. Food prices climbed 0.5% from October, while energy costs declined 1.6%, data from the US Labor Department showed. Core inflation — which excludes food and energy — rose just 0.2% in the period. </w:t>
      </w:r>
      <w:r w:rsidRPr="00A553D7">
        <w:rPr>
          <w:rStyle w:val="StyleUnderline"/>
        </w:rPr>
        <w:t>Economists</w:t>
      </w:r>
      <w:r w:rsidRPr="00A553D7">
        <w:rPr>
          <w:sz w:val="16"/>
        </w:rPr>
        <w:t xml:space="preserve"> have </w:t>
      </w:r>
      <w:r w:rsidRPr="00A553D7">
        <w:rPr>
          <w:rStyle w:val="StyleUnderline"/>
        </w:rPr>
        <w:t>cite</w:t>
      </w:r>
      <w:r w:rsidRPr="00A553D7">
        <w:rPr>
          <w:sz w:val="16"/>
        </w:rPr>
        <w:t xml:space="preserve">d excess savings of roughly $2 trillion accumulated by households during the pandemic — thanks to </w:t>
      </w:r>
      <w:r w:rsidRPr="00A553D7">
        <w:rPr>
          <w:rStyle w:val="StyleUnderline"/>
        </w:rPr>
        <w:t>stimulus checks</w:t>
      </w:r>
      <w:r w:rsidRPr="00A553D7">
        <w:rPr>
          <w:sz w:val="16"/>
        </w:rPr>
        <w:t xml:space="preserve"> and reduced spending during lockdowns — </w:t>
      </w:r>
      <w:r w:rsidRPr="00A553D7">
        <w:rPr>
          <w:rStyle w:val="StyleUnderline"/>
        </w:rPr>
        <w:t>as a driver of inflation</w:t>
      </w:r>
      <w:r w:rsidRPr="00A553D7">
        <w:rPr>
          <w:sz w:val="16"/>
        </w:rPr>
        <w:t>ary pressure.</w:t>
      </w:r>
    </w:p>
    <w:p w14:paraId="1174D4E1" w14:textId="77777777" w:rsidR="00B22FD6" w:rsidRPr="00B22FD6" w:rsidRDefault="00B22FD6" w:rsidP="00B22FD6"/>
    <w:p w14:paraId="4F91A0A5" w14:textId="77777777" w:rsidR="005635B1" w:rsidRDefault="005635B1" w:rsidP="005635B1">
      <w:pPr>
        <w:pStyle w:val="Heading1"/>
      </w:pPr>
      <w:proofErr w:type="spellStart"/>
      <w:r>
        <w:t>Misc</w:t>
      </w:r>
      <w:proofErr w:type="spellEnd"/>
    </w:p>
    <w:p w14:paraId="01826E66" w14:textId="312AA217" w:rsidR="005635B1" w:rsidRDefault="005635B1" w:rsidP="005635B1">
      <w:pPr>
        <w:pStyle w:val="Heading2"/>
      </w:pPr>
      <w:r>
        <w:t>FJG</w:t>
      </w:r>
    </w:p>
    <w:p w14:paraId="20CCC2B2" w14:textId="4B9929DE" w:rsidR="005635B1" w:rsidRDefault="005635B1" w:rsidP="005635B1">
      <w:pPr>
        <w:pStyle w:val="Heading3"/>
      </w:pPr>
      <w:r>
        <w:t>AT: Job Losses Coming</w:t>
      </w:r>
    </w:p>
    <w:p w14:paraId="6A55D797" w14:textId="77777777" w:rsidR="005635B1" w:rsidRDefault="005635B1" w:rsidP="005635B1">
      <w:pPr>
        <w:pStyle w:val="Heading4"/>
      </w:pPr>
      <w:r>
        <w:t xml:space="preserve">No job losses – they’re just shifted. </w:t>
      </w:r>
    </w:p>
    <w:p w14:paraId="7A3CAD25" w14:textId="77777777" w:rsidR="005635B1" w:rsidRPr="0003202B" w:rsidRDefault="005635B1" w:rsidP="005635B1">
      <w:pPr>
        <w:rPr>
          <w:rStyle w:val="Style13ptBold"/>
        </w:rPr>
      </w:pPr>
      <w:r w:rsidRPr="0003202B">
        <w:rPr>
          <w:rStyle w:val="Style13ptBold"/>
        </w:rPr>
        <w:t>Hughes 23</w:t>
      </w:r>
    </w:p>
    <w:p w14:paraId="04CB56DC" w14:textId="77777777" w:rsidR="005635B1" w:rsidRPr="0003202B" w:rsidRDefault="005635B1" w:rsidP="005635B1">
      <w:r w:rsidRPr="00FE3794">
        <w:t xml:space="preserve">Ryan A. Hughes; January 27, 2023; January 27, 2023; </w:t>
      </w:r>
      <w:hyperlink r:id="rId47" w:history="1">
        <w:r w:rsidRPr="00FE3794">
          <w:rPr>
            <w:rStyle w:val="Hyperlink"/>
          </w:rPr>
          <w:t>https://bulloakcapital.com/blog/universal-basic-income-is-a-bad-idea/</w:t>
        </w:r>
      </w:hyperlink>
      <w:r w:rsidRPr="00FE3794">
        <w:t>; ///</w:t>
      </w:r>
      <w:proofErr w:type="spellStart"/>
      <w:r w:rsidRPr="00FE3794">
        <w:t>Mgal</w:t>
      </w:r>
      <w:proofErr w:type="spellEnd"/>
    </w:p>
    <w:p w14:paraId="07CFF77D" w14:textId="77777777" w:rsidR="005635B1" w:rsidRDefault="005635B1" w:rsidP="005635B1">
      <w:pPr>
        <w:rPr>
          <w:sz w:val="16"/>
        </w:rPr>
      </w:pPr>
      <w:r w:rsidRPr="00FE3794">
        <w:rPr>
          <w:rStyle w:val="StyleUnderline"/>
        </w:rPr>
        <w:t>AUTOMATION WILL NOT REDUCE JOBS</w:t>
      </w:r>
      <w:r>
        <w:rPr>
          <w:rStyle w:val="StyleUnderline"/>
        </w:rPr>
        <w:t xml:space="preserve"> </w:t>
      </w:r>
      <w:r w:rsidRPr="0003202B">
        <w:rPr>
          <w:sz w:val="16"/>
        </w:rPr>
        <w:t xml:space="preserve">As stated earlier, Andrew Yang believes that robots and automation will purge America of countless jobs. Will automation replace some jobs? Yes. </w:t>
      </w:r>
      <w:r w:rsidRPr="00FE3794">
        <w:rPr>
          <w:rStyle w:val="StyleUnderline"/>
        </w:rPr>
        <w:t xml:space="preserve">It is </w:t>
      </w:r>
      <w:r w:rsidRPr="0003202B">
        <w:rPr>
          <w:sz w:val="16"/>
        </w:rPr>
        <w:t xml:space="preserve">almost </w:t>
      </w:r>
      <w:r w:rsidRPr="00FE3794">
        <w:rPr>
          <w:rStyle w:val="StyleUnderline"/>
        </w:rPr>
        <w:t>guaranteed that some jobs will be phased out</w:t>
      </w:r>
      <w:r w:rsidRPr="0003202B">
        <w:rPr>
          <w:sz w:val="16"/>
        </w:rPr>
        <w:t xml:space="preserve">. </w:t>
      </w:r>
      <w:r w:rsidRPr="00FE3794">
        <w:rPr>
          <w:rStyle w:val="StyleUnderline"/>
        </w:rPr>
        <w:t>But other, more meaningful jobs will be created in its place</w:t>
      </w:r>
      <w:r w:rsidRPr="0003202B">
        <w:rPr>
          <w:sz w:val="16"/>
        </w:rPr>
        <w:t xml:space="preserve">. </w:t>
      </w:r>
      <w:r w:rsidRPr="00FE3794">
        <w:rPr>
          <w:rStyle w:val="StyleUnderline"/>
        </w:rPr>
        <w:t>This has been the case since the rise of humanity</w:t>
      </w:r>
      <w:r w:rsidRPr="0003202B">
        <w:rPr>
          <w:sz w:val="16"/>
        </w:rPr>
        <w:t xml:space="preserve">. </w:t>
      </w:r>
      <w:r w:rsidRPr="00FE3794">
        <w:rPr>
          <w:rStyle w:val="StyleUnderline"/>
        </w:rPr>
        <w:t>Automation is not</w:t>
      </w:r>
      <w:r w:rsidRPr="0003202B">
        <w:rPr>
          <w:sz w:val="16"/>
        </w:rPr>
        <w:t xml:space="preserve"> a </w:t>
      </w:r>
      <w:r w:rsidRPr="00FE3794">
        <w:rPr>
          <w:rStyle w:val="StyleUnderline"/>
        </w:rPr>
        <w:t>new</w:t>
      </w:r>
      <w:r w:rsidRPr="0003202B">
        <w:rPr>
          <w:sz w:val="16"/>
        </w:rPr>
        <w:t xml:space="preserve"> concept. </w:t>
      </w:r>
      <w:r w:rsidRPr="00FE3794">
        <w:rPr>
          <w:rStyle w:val="StyleUnderline"/>
        </w:rPr>
        <w:t>Since the earliest times, tools and machines have been invented to make a task easier</w:t>
      </w:r>
      <w:r w:rsidRPr="0003202B">
        <w:rPr>
          <w:sz w:val="16"/>
        </w:rPr>
        <w:t xml:space="preserve">. In 1722, the lathe was invented, a tool designed to hold a section of material to be carved, cut, or shaped. </w:t>
      </w:r>
      <w:r w:rsidRPr="00FE3794">
        <w:rPr>
          <w:rStyle w:val="StyleUnderline"/>
        </w:rPr>
        <w:t>The lathe</w:t>
      </w:r>
      <w:r w:rsidRPr="0003202B">
        <w:rPr>
          <w:sz w:val="16"/>
        </w:rPr>
        <w:t xml:space="preserve"> is credited with being the first machine tool that </w:t>
      </w:r>
      <w:r w:rsidRPr="00FE3794">
        <w:rPr>
          <w:rStyle w:val="StyleUnderline"/>
        </w:rPr>
        <w:t>led to the invention of all subsequent machine tools</w:t>
      </w:r>
      <w:r w:rsidRPr="0003202B">
        <w:rPr>
          <w:sz w:val="16"/>
        </w:rPr>
        <w:t xml:space="preserve">. </w:t>
      </w:r>
    </w:p>
    <w:p w14:paraId="3B566738" w14:textId="77777777" w:rsidR="005635B1" w:rsidRPr="0003202B" w:rsidRDefault="005635B1" w:rsidP="005635B1">
      <w:pPr>
        <w:rPr>
          <w:sz w:val="16"/>
        </w:rPr>
      </w:pPr>
    </w:p>
    <w:p w14:paraId="259790D6" w14:textId="34167D3C" w:rsidR="005635B1" w:rsidRDefault="005635B1" w:rsidP="005635B1">
      <w:pPr>
        <w:pStyle w:val="Heading2"/>
      </w:pPr>
      <w:r>
        <w:t>M4A</w:t>
      </w:r>
    </w:p>
    <w:p w14:paraId="5056276A" w14:textId="429C23D4" w:rsidR="005635B1" w:rsidRDefault="005635B1" w:rsidP="005635B1">
      <w:pPr>
        <w:pStyle w:val="Heading3"/>
      </w:pPr>
      <w:r>
        <w:t>Turns</w:t>
      </w:r>
    </w:p>
    <w:p w14:paraId="4F4BCE62" w14:textId="77777777" w:rsidR="005635B1" w:rsidRDefault="005635B1" w:rsidP="005635B1">
      <w:pPr>
        <w:pStyle w:val="Heading4"/>
      </w:pPr>
      <w:r>
        <w:t xml:space="preserve">M4A would hurt people – it would raise costs </w:t>
      </w:r>
      <w:proofErr w:type="gramStart"/>
      <w:r>
        <w:t>not lower</w:t>
      </w:r>
      <w:proofErr w:type="gramEnd"/>
      <w:r>
        <w:t xml:space="preserve"> them</w:t>
      </w:r>
    </w:p>
    <w:p w14:paraId="2A3974A6" w14:textId="77777777" w:rsidR="005635B1" w:rsidRPr="00D05012" w:rsidRDefault="005635B1" w:rsidP="005635B1">
      <w:r>
        <w:rPr>
          <w:rStyle w:val="Style13ptBold"/>
        </w:rPr>
        <w:t xml:space="preserve">PACF 20 - </w:t>
      </w:r>
      <w:r w:rsidRPr="00D05012">
        <w:t xml:space="preserve">The Partnership for America’s Health Care Future’s (PAHCF) mission is to build on and improve what’s working, where private coverage, </w:t>
      </w:r>
      <w:proofErr w:type="gramStart"/>
      <w:r w:rsidRPr="00D05012">
        <w:t>Medicare</w:t>
      </w:r>
      <w:proofErr w:type="gramEnd"/>
      <w:r w:rsidRPr="00D05012">
        <w:t xml:space="preserve"> and Medicaid work together to expand access to coverage and care, and fix what’s not.</w:t>
      </w:r>
      <w:r>
        <w:t xml:space="preserve"> </w:t>
      </w:r>
      <w:r w:rsidRPr="00D05012">
        <w:t xml:space="preserve">We want to work together to lower costs, protect patient choice, expand access, improve quality and foster innovation. And whether it’s called Medicare for All, Medicare buy-in, or the public option, one-size-fits-all health care will never allow us to achieve those goals. “Medicare For All Could ‘Decimate’ The Economy” </w:t>
      </w:r>
      <w:r>
        <w:t xml:space="preserve">February 4, 2020, </w:t>
      </w:r>
      <w:hyperlink r:id="rId48" w:history="1">
        <w:r w:rsidRPr="00BD1285">
          <w:rPr>
            <w:rStyle w:val="Hyperlink"/>
          </w:rPr>
          <w:t>https://americashealthcarefuture.org/medicare-for-all-could-decimate-the-economy/</w:t>
        </w:r>
      </w:hyperlink>
      <w:r>
        <w:t xml:space="preserve">  ///</w:t>
      </w:r>
      <w:proofErr w:type="spellStart"/>
      <w:r>
        <w:t>Mgal</w:t>
      </w:r>
      <w:proofErr w:type="spellEnd"/>
    </w:p>
    <w:p w14:paraId="793CBF1F" w14:textId="77777777" w:rsidR="005635B1" w:rsidRDefault="005635B1" w:rsidP="005635B1">
      <w:pPr>
        <w:rPr>
          <w:u w:val="single"/>
        </w:rPr>
      </w:pPr>
      <w:r w:rsidRPr="00D05012">
        <w:rPr>
          <w:sz w:val="16"/>
        </w:rPr>
        <w:t>Patients pay dearly for their low-quality government-sponsored health care. There are the high taxes, of course. A typical family of four in Canada pays more than $15,000 in taxes just for health care. In the United Kingdom, the National Health Service costs each English household around 5,785 pounds — a little over $7,100 — each year. That per-household cost has increased more than 75% since 2000. Increasingly, pe</w:t>
      </w:r>
      <w:r w:rsidRPr="00D05012">
        <w:rPr>
          <w:u w:val="single"/>
        </w:rPr>
        <w:t>ople abroad are paying for a lot of their own care out of pocket — despite having government-sponsored health insuranc</w:t>
      </w:r>
      <w:r w:rsidRPr="00D05012">
        <w:rPr>
          <w:sz w:val="16"/>
        </w:rPr>
        <w:t xml:space="preserve">e. In the United Kingdom, out-of-pocket healthcare expenses rose about 5.3% between 2020 and 2021. By 2019, 17% of the costs of medical care in the United Kingdom were coming directly out of people’s wallets. The Canadian healthcare system doesn’t cover prescription drugs or dental, vision, or rehab services. Out-of-pocket payments accounted for roughly 15% of Canadian healthcare costs in 2019. </w:t>
      </w:r>
      <w:r w:rsidRPr="00D05012">
        <w:rPr>
          <w:u w:val="single"/>
        </w:rPr>
        <w:t>In the United States</w:t>
      </w:r>
      <w:r w:rsidRPr="00D05012">
        <w:rPr>
          <w:sz w:val="16"/>
        </w:rPr>
        <w:t xml:space="preserve">, by comparison, </w:t>
      </w:r>
      <w:r w:rsidRPr="00D05012">
        <w:rPr>
          <w:u w:val="single"/>
        </w:rPr>
        <w:t>just 11% of healthcare expenses come out of patients’ pockets.</w:t>
      </w:r>
      <w:r w:rsidRPr="00D05012">
        <w:rPr>
          <w:sz w:val="16"/>
        </w:rPr>
        <w:t xml:space="preserve"> A recent event promoting single payer that Sen. Sanders put on with Norway’s ambassador to the United States, </w:t>
      </w:r>
      <w:proofErr w:type="spellStart"/>
      <w:r w:rsidRPr="00D05012">
        <w:rPr>
          <w:sz w:val="16"/>
        </w:rPr>
        <w:t>Anniken</w:t>
      </w:r>
      <w:proofErr w:type="spellEnd"/>
      <w:r w:rsidRPr="00D05012">
        <w:rPr>
          <w:sz w:val="16"/>
        </w:rPr>
        <w:t xml:space="preserve"> R. </w:t>
      </w:r>
      <w:proofErr w:type="spellStart"/>
      <w:r w:rsidRPr="00D05012">
        <w:rPr>
          <w:sz w:val="16"/>
        </w:rPr>
        <w:t>Krutnes</w:t>
      </w:r>
      <w:proofErr w:type="spellEnd"/>
      <w:r w:rsidRPr="00D05012">
        <w:rPr>
          <w:sz w:val="16"/>
        </w:rPr>
        <w:t xml:space="preserve">, was rife with irony. She claimed, “I will never pay more than $350 a year for health care or medicines,” referring to her annual deductible. If so, she’ll likely be skipping dental care and the many </w:t>
      </w:r>
      <w:proofErr w:type="gramStart"/>
      <w:r w:rsidRPr="00D05012">
        <w:rPr>
          <w:sz w:val="16"/>
        </w:rPr>
        <w:t>prescription</w:t>
      </w:r>
      <w:proofErr w:type="gramEnd"/>
      <w:r w:rsidRPr="00D05012">
        <w:rPr>
          <w:sz w:val="16"/>
        </w:rPr>
        <w:t xml:space="preserve"> drugs the government has decided not to cover. In fact, Norway ranks right behind the United States and Switzerland in per-capita healthcare expenses. Total out-of-pocket costs accounted for nearly 14% of Norwegian health expenses in 2019. Almost 15% of Norway’s workforce elects to pay for private supplemental health coverage to avoid government rationing and wait times. Most private supplemental insurance plans are covered via employment. </w:t>
      </w:r>
      <w:r w:rsidRPr="00D05012">
        <w:rPr>
          <w:u w:val="single"/>
        </w:rPr>
        <w:t>Sen. Sanders would ban even that kind of modest private coverage under Medicare for All.</w:t>
      </w:r>
      <w:r>
        <w:rPr>
          <w:u w:val="single"/>
        </w:rPr>
        <w:t xml:space="preserve"> </w:t>
      </w:r>
      <w:r w:rsidRPr="00D05012">
        <w:rPr>
          <w:sz w:val="16"/>
        </w:rPr>
        <w:t>Government-provided health care abroad is not free</w:t>
      </w:r>
      <w:r w:rsidRPr="00D05012">
        <w:rPr>
          <w:u w:val="single"/>
        </w:rPr>
        <w:t>. People pay for it one way or another — whether out of pocket, through taxes, or even with their lives.</w:t>
      </w:r>
    </w:p>
    <w:p w14:paraId="2A7CF8A8" w14:textId="77777777" w:rsidR="005635B1" w:rsidRDefault="005635B1" w:rsidP="005635B1"/>
    <w:p w14:paraId="414A5C6D" w14:textId="77777777" w:rsidR="005635B1" w:rsidRDefault="005635B1" w:rsidP="005635B1">
      <w:pPr>
        <w:pStyle w:val="Heading4"/>
      </w:pPr>
      <w:r>
        <w:t xml:space="preserve">Turns Case – M4A inflates health care costs on the people who need it the most – All empirics go neg. </w:t>
      </w:r>
    </w:p>
    <w:p w14:paraId="5CC88B7A" w14:textId="77777777" w:rsidR="005635B1" w:rsidRPr="00AC5E76" w:rsidRDefault="005635B1" w:rsidP="005635B1">
      <w:pPr>
        <w:rPr>
          <w:rStyle w:val="Style13ptBold"/>
        </w:rPr>
      </w:pPr>
      <w:r w:rsidRPr="00AC5E76">
        <w:rPr>
          <w:rStyle w:val="Style13ptBold"/>
        </w:rPr>
        <w:t>Pipes 22</w:t>
      </w:r>
    </w:p>
    <w:p w14:paraId="149BA4E9" w14:textId="77777777" w:rsidR="005635B1" w:rsidRDefault="005635B1" w:rsidP="005635B1">
      <w:r>
        <w:t xml:space="preserve">Sally C. Pipes- Sally C. Pipes is president, CEO, and Thomas W. Smith Fellow in Health Care Policy at the Pacific Research Institute. Her latest book is False Premise, False Promise: The Disastrous Reality of Medicare for All (Encounter 2020).; June 7, 2022; Opinion: Single-Payer ‘Medicare for All’ Would Inflate Americans’ Healthcare Bills; </w:t>
      </w:r>
      <w:hyperlink r:id="rId49" w:history="1">
        <w:r w:rsidRPr="001060CD">
          <w:rPr>
            <w:rStyle w:val="Hyperlink"/>
          </w:rPr>
          <w:t>https://timesofsandiego.com/opinion</w:t>
        </w:r>
      </w:hyperlink>
      <w:r>
        <w:t>; ///</w:t>
      </w:r>
      <w:proofErr w:type="spellStart"/>
      <w:r>
        <w:t>Mgal</w:t>
      </w:r>
      <w:proofErr w:type="spellEnd"/>
    </w:p>
    <w:p w14:paraId="32122D1A" w14:textId="77777777" w:rsidR="005635B1" w:rsidRPr="00AC5E76" w:rsidRDefault="005635B1" w:rsidP="005635B1">
      <w:pPr>
        <w:rPr>
          <w:sz w:val="16"/>
        </w:rPr>
      </w:pPr>
      <w:proofErr w:type="gramStart"/>
      <w:r w:rsidRPr="00AC5E76">
        <w:rPr>
          <w:sz w:val="16"/>
        </w:rPr>
        <w:t>Thanks</w:t>
      </w:r>
      <w:proofErr w:type="gramEnd"/>
      <w:r w:rsidRPr="00AC5E76">
        <w:rPr>
          <w:sz w:val="16"/>
        </w:rPr>
        <w:t xml:space="preserve"> but no thanks, senator. </w:t>
      </w:r>
      <w:r w:rsidRPr="00AC5E76">
        <w:rPr>
          <w:rStyle w:val="StyleUnderline"/>
        </w:rPr>
        <w:t>As other countries with government-run healthcare systems prove</w:t>
      </w:r>
      <w:r w:rsidRPr="00AC5E76">
        <w:rPr>
          <w:sz w:val="16"/>
        </w:rPr>
        <w:t xml:space="preserve">, </w:t>
      </w:r>
      <w:r w:rsidRPr="00AC5E76">
        <w:rPr>
          <w:rStyle w:val="StyleUnderline"/>
        </w:rPr>
        <w:t>Medicare for All is no bargain</w:t>
      </w:r>
      <w:r w:rsidRPr="00AC5E76">
        <w:rPr>
          <w:sz w:val="16"/>
        </w:rPr>
        <w:t>. In fact</w:t>
      </w:r>
      <w:r w:rsidRPr="00AC5E76">
        <w:rPr>
          <w:rStyle w:val="StyleUnderline"/>
        </w:rPr>
        <w:t>, patients trapped in socialized medicine</w:t>
      </w:r>
      <w:r w:rsidRPr="00AC5E76">
        <w:rPr>
          <w:sz w:val="16"/>
        </w:rPr>
        <w:t xml:space="preserve"> often </w:t>
      </w:r>
      <w:r w:rsidRPr="00AC5E76">
        <w:rPr>
          <w:rStyle w:val="StyleUnderline"/>
        </w:rPr>
        <w:t>pay huge sums out of pocket — and for low-quality care</w:t>
      </w:r>
      <w:r w:rsidRPr="00AC5E76">
        <w:rPr>
          <w:sz w:val="16"/>
        </w:rPr>
        <w:t xml:space="preserve">. It’s true that the United States spends more per head on health care than other advanced economies. But that’s largely a function of wealth. Americans, on average, are much richer than our peers in other developed nations. For example, </w:t>
      </w:r>
      <w:r w:rsidRPr="00AC5E76">
        <w:rPr>
          <w:rStyle w:val="StyleUnderline"/>
        </w:rPr>
        <w:t>per-capita health spending is $6,600 higher in the U</w:t>
      </w:r>
      <w:r w:rsidRPr="00AC5E76">
        <w:rPr>
          <w:sz w:val="16"/>
        </w:rPr>
        <w:t xml:space="preserve">nited </w:t>
      </w:r>
      <w:r w:rsidRPr="00AC5E76">
        <w:rPr>
          <w:rStyle w:val="StyleUnderline"/>
        </w:rPr>
        <w:t>S</w:t>
      </w:r>
      <w:r w:rsidRPr="00AC5E76">
        <w:rPr>
          <w:sz w:val="16"/>
        </w:rPr>
        <w:t xml:space="preserve">tates </w:t>
      </w:r>
      <w:r w:rsidRPr="00AC5E76">
        <w:rPr>
          <w:rStyle w:val="StyleUnderline"/>
        </w:rPr>
        <w:t>than in the</w:t>
      </w:r>
      <w:r w:rsidRPr="00AC5E76">
        <w:rPr>
          <w:sz w:val="16"/>
        </w:rPr>
        <w:t xml:space="preserve"> </w:t>
      </w:r>
      <w:r w:rsidRPr="00AC5E76">
        <w:rPr>
          <w:rStyle w:val="StyleUnderline"/>
        </w:rPr>
        <w:t>U</w:t>
      </w:r>
      <w:r w:rsidRPr="00AC5E76">
        <w:rPr>
          <w:sz w:val="16"/>
        </w:rPr>
        <w:t xml:space="preserve">nited </w:t>
      </w:r>
      <w:r w:rsidRPr="00AC5E76">
        <w:rPr>
          <w:rStyle w:val="StyleUnderline"/>
        </w:rPr>
        <w:t>K</w:t>
      </w:r>
      <w:r w:rsidRPr="00AC5E76">
        <w:rPr>
          <w:sz w:val="16"/>
        </w:rPr>
        <w:t xml:space="preserve">ingdom. </w:t>
      </w:r>
      <w:r w:rsidRPr="00AC5E76">
        <w:rPr>
          <w:rStyle w:val="StyleUnderline"/>
        </w:rPr>
        <w:t>But Americans make $22,000 more per year</w:t>
      </w:r>
      <w:r w:rsidRPr="00AC5E76">
        <w:rPr>
          <w:sz w:val="16"/>
        </w:rPr>
        <w:t xml:space="preserve">, on a per-capita basis. Similarly, Germany spends about $5,500 less per head on health care. But its per capita GDP is about $17,000 less than the United States. Our higher spending levels correlate with better health outcomes. Cancer prevalence has been rising globally, but survival rates in the United States have been increasing. Meanwhile, </w:t>
      </w:r>
      <w:r w:rsidRPr="00AC5E76">
        <w:rPr>
          <w:rStyle w:val="StyleUnderline"/>
        </w:rPr>
        <w:t>Americans</w:t>
      </w:r>
      <w:r w:rsidRPr="00AC5E76">
        <w:rPr>
          <w:sz w:val="16"/>
        </w:rPr>
        <w:t xml:space="preserve"> typically </w:t>
      </w:r>
      <w:r w:rsidRPr="00AC5E76">
        <w:rPr>
          <w:rStyle w:val="StyleUnderline"/>
        </w:rPr>
        <w:t>do not have to endure the long waits</w:t>
      </w:r>
      <w:r w:rsidRPr="00AC5E76">
        <w:rPr>
          <w:sz w:val="16"/>
        </w:rPr>
        <w:t xml:space="preserve"> common </w:t>
      </w:r>
      <w:r w:rsidRPr="00AC5E76">
        <w:rPr>
          <w:rStyle w:val="StyleUnderline"/>
        </w:rPr>
        <w:t>in the</w:t>
      </w:r>
      <w:r w:rsidRPr="00AC5E76">
        <w:rPr>
          <w:sz w:val="16"/>
        </w:rPr>
        <w:t xml:space="preserve"> </w:t>
      </w:r>
      <w:r w:rsidRPr="00AC5E76">
        <w:rPr>
          <w:rStyle w:val="StyleUnderline"/>
        </w:rPr>
        <w:t>U</w:t>
      </w:r>
      <w:r w:rsidRPr="00AC5E76">
        <w:rPr>
          <w:sz w:val="16"/>
        </w:rPr>
        <w:t xml:space="preserve">nited </w:t>
      </w:r>
      <w:r w:rsidRPr="00AC5E76">
        <w:rPr>
          <w:rStyle w:val="StyleUnderline"/>
        </w:rPr>
        <w:t>K</w:t>
      </w:r>
      <w:r w:rsidRPr="00AC5E76">
        <w:rPr>
          <w:sz w:val="16"/>
        </w:rPr>
        <w:t xml:space="preserve">ingdom and Canada. In April, more than 24,000 people in England waited more than 12 hours in emergency departments before a decision was made about whether to admit them. In a newly released book, former UK Health Secretary Jeremy Hunt said that he was “shocked to his core” by failures in care, including hundreds of avoidable deaths. In Canada in 2019, 4.6 million people over the age of 12 lacked a family doctor, according to the country’s national statistics agency. Last year, </w:t>
      </w:r>
      <w:r w:rsidRPr="00AC5E76">
        <w:rPr>
          <w:rStyle w:val="StyleUnderline"/>
        </w:rPr>
        <w:t>the median wait to receive treatment from a specialist in Canada</w:t>
      </w:r>
      <w:r w:rsidRPr="00AC5E76">
        <w:rPr>
          <w:sz w:val="16"/>
        </w:rPr>
        <w:t xml:space="preserve"> following referral by a general practitioner </w:t>
      </w:r>
      <w:r w:rsidRPr="00AC5E76">
        <w:rPr>
          <w:rStyle w:val="StyleUnderline"/>
        </w:rPr>
        <w:t>was</w:t>
      </w:r>
      <w:r w:rsidRPr="00AC5E76">
        <w:rPr>
          <w:sz w:val="16"/>
        </w:rPr>
        <w:t xml:space="preserve"> 25.6 weeks — roughly </w:t>
      </w:r>
      <w:r w:rsidRPr="00AC5E76">
        <w:rPr>
          <w:rStyle w:val="StyleUnderline"/>
        </w:rPr>
        <w:t>six months</w:t>
      </w:r>
      <w:r w:rsidRPr="00AC5E76">
        <w:rPr>
          <w:sz w:val="16"/>
        </w:rPr>
        <w:t xml:space="preserve">. </w:t>
      </w:r>
      <w:r w:rsidRPr="00AC5E76">
        <w:rPr>
          <w:rStyle w:val="StyleUnderline"/>
        </w:rPr>
        <w:t>Patients pay dearly for their low-quality government-sponsored health care</w:t>
      </w:r>
      <w:r w:rsidRPr="00AC5E76">
        <w:rPr>
          <w:sz w:val="16"/>
        </w:rPr>
        <w:t xml:space="preserve">. </w:t>
      </w:r>
      <w:r w:rsidRPr="00AC5E76">
        <w:rPr>
          <w:rStyle w:val="StyleUnderline"/>
        </w:rPr>
        <w:t>There are the high taxes, of course</w:t>
      </w:r>
      <w:r w:rsidRPr="00AC5E76">
        <w:rPr>
          <w:sz w:val="16"/>
        </w:rPr>
        <w:t xml:space="preserve">. A typical family of four in </w:t>
      </w:r>
      <w:r w:rsidRPr="00AC5E76">
        <w:rPr>
          <w:rStyle w:val="StyleUnderline"/>
        </w:rPr>
        <w:t>Canada pays more than $15,000 in taxes just for health care</w:t>
      </w:r>
      <w:r w:rsidRPr="00AC5E76">
        <w:rPr>
          <w:sz w:val="16"/>
        </w:rPr>
        <w:t xml:space="preserve">. In the United Kingdom, the National Health Service costs each English household around 5,785 pounds — a little over $7,100 — each year. That per-household cost has increased more than 75% since 2000. Increasingly, </w:t>
      </w:r>
      <w:r w:rsidRPr="00AC5E76">
        <w:rPr>
          <w:rStyle w:val="StyleUnderline"/>
        </w:rPr>
        <w:t>people abroad are paying for a lot of their own care out of pocket</w:t>
      </w:r>
      <w:r w:rsidRPr="00AC5E76">
        <w:rPr>
          <w:sz w:val="16"/>
        </w:rPr>
        <w:t xml:space="preserve"> — </w:t>
      </w:r>
      <w:r w:rsidRPr="00AC5E76">
        <w:rPr>
          <w:rStyle w:val="StyleUnderline"/>
        </w:rPr>
        <w:t>despite having government-sponsored health insurance</w:t>
      </w:r>
      <w:r w:rsidRPr="00AC5E76">
        <w:rPr>
          <w:sz w:val="16"/>
        </w:rPr>
        <w:t xml:space="preserve">. In the United Kingdom, out-of-pocket healthcare expenses rose about 5.3% between 2020 and 2021. By 2019, 17% of the costs of medical care in the United Kingdom were coming directly out of people’s wallets. The </w:t>
      </w:r>
      <w:r w:rsidRPr="00AC5E76">
        <w:rPr>
          <w:rStyle w:val="StyleUnderline"/>
        </w:rPr>
        <w:t>Canadian healthcare</w:t>
      </w:r>
      <w:r w:rsidRPr="00AC5E76">
        <w:rPr>
          <w:sz w:val="16"/>
        </w:rPr>
        <w:t xml:space="preserve"> system </w:t>
      </w:r>
      <w:r w:rsidRPr="00AC5E76">
        <w:rPr>
          <w:rStyle w:val="StyleUnderline"/>
        </w:rPr>
        <w:t>doesn’t cover prescription drugs or dental</w:t>
      </w:r>
      <w:r w:rsidRPr="00AC5E76">
        <w:rPr>
          <w:sz w:val="16"/>
        </w:rPr>
        <w:t xml:space="preserve">, </w:t>
      </w:r>
      <w:r w:rsidRPr="00AC5E76">
        <w:rPr>
          <w:rStyle w:val="StyleUnderline"/>
        </w:rPr>
        <w:t>vision</w:t>
      </w:r>
      <w:r w:rsidRPr="00AC5E76">
        <w:rPr>
          <w:sz w:val="16"/>
        </w:rPr>
        <w:t xml:space="preserve">, </w:t>
      </w:r>
      <w:r w:rsidRPr="00AC5E76">
        <w:rPr>
          <w:rStyle w:val="StyleUnderline"/>
        </w:rPr>
        <w:t>or rehab services</w:t>
      </w:r>
      <w:r w:rsidRPr="00AC5E76">
        <w:rPr>
          <w:sz w:val="16"/>
        </w:rPr>
        <w:t xml:space="preserve">. </w:t>
      </w:r>
      <w:r w:rsidRPr="00AC5E76">
        <w:rPr>
          <w:rStyle w:val="StyleUnderline"/>
        </w:rPr>
        <w:t>Out-of-pocket payments accounted for</w:t>
      </w:r>
      <w:r w:rsidRPr="00AC5E76">
        <w:rPr>
          <w:sz w:val="16"/>
        </w:rPr>
        <w:t xml:space="preserve"> roughly </w:t>
      </w:r>
      <w:r w:rsidRPr="00AC5E76">
        <w:rPr>
          <w:rStyle w:val="StyleUnderline"/>
        </w:rPr>
        <w:t>15% of Canadian healthcare costs</w:t>
      </w:r>
      <w:r w:rsidRPr="00AC5E76">
        <w:rPr>
          <w:sz w:val="16"/>
        </w:rPr>
        <w:t xml:space="preserve"> in 2019. </w:t>
      </w:r>
      <w:r w:rsidRPr="00AC5E76">
        <w:rPr>
          <w:rStyle w:val="StyleUnderline"/>
        </w:rPr>
        <w:t>In the</w:t>
      </w:r>
      <w:r w:rsidRPr="00AC5E76">
        <w:rPr>
          <w:sz w:val="16"/>
        </w:rPr>
        <w:t xml:space="preserve"> </w:t>
      </w:r>
      <w:r w:rsidRPr="00AC5E76">
        <w:rPr>
          <w:rStyle w:val="StyleUnderline"/>
        </w:rPr>
        <w:t>U</w:t>
      </w:r>
      <w:r w:rsidRPr="00AC5E76">
        <w:rPr>
          <w:sz w:val="16"/>
        </w:rPr>
        <w:t xml:space="preserve">nited </w:t>
      </w:r>
      <w:r w:rsidRPr="00AC5E76">
        <w:rPr>
          <w:rStyle w:val="StyleUnderline"/>
        </w:rPr>
        <w:t>S</w:t>
      </w:r>
      <w:r w:rsidRPr="00AC5E76">
        <w:rPr>
          <w:sz w:val="16"/>
        </w:rPr>
        <w:t xml:space="preserve">tates, by comparison, </w:t>
      </w:r>
      <w:r w:rsidRPr="00AC5E76">
        <w:rPr>
          <w:rStyle w:val="StyleUnderline"/>
        </w:rPr>
        <w:t>just 11% of healthcare expenses come out of patients’ pockets</w:t>
      </w:r>
      <w:r w:rsidRPr="00AC5E76">
        <w:rPr>
          <w:sz w:val="16"/>
        </w:rPr>
        <w:t xml:space="preserve">. A recent event promoting single payer that Sen. Sanders put on with Norway’s ambassador to the United States, </w:t>
      </w:r>
      <w:proofErr w:type="spellStart"/>
      <w:r w:rsidRPr="00AC5E76">
        <w:rPr>
          <w:sz w:val="16"/>
        </w:rPr>
        <w:t>Anniken</w:t>
      </w:r>
      <w:proofErr w:type="spellEnd"/>
      <w:r w:rsidRPr="00AC5E76">
        <w:rPr>
          <w:sz w:val="16"/>
        </w:rPr>
        <w:t xml:space="preserve"> R. </w:t>
      </w:r>
      <w:proofErr w:type="spellStart"/>
      <w:r w:rsidRPr="00AC5E76">
        <w:rPr>
          <w:sz w:val="16"/>
        </w:rPr>
        <w:t>Krutnes</w:t>
      </w:r>
      <w:proofErr w:type="spellEnd"/>
      <w:r w:rsidRPr="00AC5E76">
        <w:rPr>
          <w:sz w:val="16"/>
        </w:rPr>
        <w:t xml:space="preserve">, was rife with irony. She claimed, “I will never pay more than $350 a year for health care or medicines,” referring to her annual deductible. If so, she’ll likely be skipping dental care and the many </w:t>
      </w:r>
      <w:proofErr w:type="gramStart"/>
      <w:r w:rsidRPr="00AC5E76">
        <w:rPr>
          <w:sz w:val="16"/>
        </w:rPr>
        <w:t>prescription</w:t>
      </w:r>
      <w:proofErr w:type="gramEnd"/>
      <w:r w:rsidRPr="00AC5E76">
        <w:rPr>
          <w:sz w:val="16"/>
        </w:rPr>
        <w:t xml:space="preserve"> drugs the government has decided not to cover. In fact, Norway ranks right behind the United States and Switzerland in per-capita healthcare expenses. Total out-of-pocket costs accounted for nearly 14% of Norwegian health expenses in 2019. Almost 15% of Norway’s workforce elects to pay for private supplemental health coverage to avoid government rationing and wait times. Most private supplemental insurance plans are covered via employment. Sen. Sanders would ban even that kind of modest private coverage under Medicare for All. </w:t>
      </w:r>
      <w:r w:rsidRPr="00AC5E76">
        <w:rPr>
          <w:rStyle w:val="StyleUnderline"/>
        </w:rPr>
        <w:t>Government-provided health care</w:t>
      </w:r>
      <w:r w:rsidRPr="00AC5E76">
        <w:rPr>
          <w:sz w:val="16"/>
        </w:rPr>
        <w:t xml:space="preserve"> abroad </w:t>
      </w:r>
      <w:r w:rsidRPr="00AC5E76">
        <w:rPr>
          <w:rStyle w:val="StyleUnderline"/>
        </w:rPr>
        <w:t>is not free</w:t>
      </w:r>
      <w:r w:rsidRPr="00AC5E76">
        <w:rPr>
          <w:sz w:val="16"/>
        </w:rPr>
        <w:t xml:space="preserve">. </w:t>
      </w:r>
      <w:r w:rsidRPr="00AC5E76">
        <w:rPr>
          <w:rStyle w:val="StyleUnderline"/>
        </w:rPr>
        <w:t>People pay for it one way or another</w:t>
      </w:r>
      <w:r w:rsidRPr="00AC5E76">
        <w:rPr>
          <w:sz w:val="16"/>
        </w:rPr>
        <w:t xml:space="preserve"> — </w:t>
      </w:r>
      <w:r w:rsidRPr="00AC5E76">
        <w:rPr>
          <w:rStyle w:val="StyleUnderline"/>
        </w:rPr>
        <w:t>whether out of pocket</w:t>
      </w:r>
      <w:r w:rsidRPr="00AC5E76">
        <w:rPr>
          <w:sz w:val="16"/>
        </w:rPr>
        <w:t xml:space="preserve">, </w:t>
      </w:r>
      <w:r w:rsidRPr="00AC5E76">
        <w:rPr>
          <w:rStyle w:val="StyleUnderline"/>
        </w:rPr>
        <w:t>through taxes</w:t>
      </w:r>
      <w:r w:rsidRPr="00AC5E76">
        <w:rPr>
          <w:sz w:val="16"/>
        </w:rPr>
        <w:t xml:space="preserve">, </w:t>
      </w:r>
      <w:r w:rsidRPr="00AC5E76">
        <w:rPr>
          <w:rStyle w:val="StyleUnderline"/>
        </w:rPr>
        <w:t>or even with their lives</w:t>
      </w:r>
      <w:r w:rsidRPr="00AC5E76">
        <w:rPr>
          <w:sz w:val="16"/>
        </w:rPr>
        <w:t>.</w:t>
      </w:r>
    </w:p>
    <w:p w14:paraId="7E590998" w14:textId="77777777" w:rsidR="005635B1" w:rsidRDefault="005635B1" w:rsidP="005635B1"/>
    <w:p w14:paraId="1432DF68" w14:textId="77777777" w:rsidR="005635B1" w:rsidRDefault="005635B1" w:rsidP="005635B1">
      <w:pPr>
        <w:pStyle w:val="Heading2"/>
        <w:jc w:val="left"/>
      </w:pPr>
    </w:p>
    <w:p w14:paraId="7EB160B5" w14:textId="77777777" w:rsidR="005635B1" w:rsidRDefault="005635B1" w:rsidP="005635B1">
      <w:pPr>
        <w:rPr>
          <w:sz w:val="16"/>
          <w:szCs w:val="32"/>
        </w:rPr>
      </w:pPr>
    </w:p>
    <w:p w14:paraId="75D80E57" w14:textId="77777777" w:rsidR="005635B1" w:rsidRDefault="005635B1" w:rsidP="005635B1">
      <w:pPr>
        <w:rPr>
          <w:sz w:val="16"/>
          <w:szCs w:val="32"/>
        </w:rPr>
      </w:pPr>
    </w:p>
    <w:p w14:paraId="7CAB12EB" w14:textId="77777777" w:rsidR="005635B1" w:rsidRPr="0071632C" w:rsidRDefault="005635B1" w:rsidP="005635B1">
      <w:pPr>
        <w:rPr>
          <w:sz w:val="16"/>
          <w:szCs w:val="32"/>
        </w:rPr>
      </w:pPr>
    </w:p>
    <w:p w14:paraId="4A01B031" w14:textId="77777777" w:rsidR="005635B1" w:rsidRPr="005635B1" w:rsidRDefault="005635B1" w:rsidP="005635B1"/>
    <w:p w14:paraId="183C29CA" w14:textId="3A0D55FE" w:rsidR="00B71479" w:rsidRDefault="00FC46A2" w:rsidP="00FC46A2">
      <w:pPr>
        <w:pStyle w:val="Heading1"/>
      </w:pPr>
      <w:r>
        <w:t>---------------------AFF------------------------</w:t>
      </w:r>
    </w:p>
    <w:p w14:paraId="571BDF82" w14:textId="77777777" w:rsidR="00B71479" w:rsidRPr="00CB4144" w:rsidRDefault="00B71479" w:rsidP="00B71479"/>
    <w:p w14:paraId="635A4FBF" w14:textId="77777777" w:rsidR="00B71479" w:rsidRPr="00134FF4" w:rsidRDefault="00B71479" w:rsidP="00B71479">
      <w:pPr>
        <w:rPr>
          <w:sz w:val="16"/>
        </w:rPr>
      </w:pPr>
    </w:p>
    <w:p w14:paraId="1AB24435" w14:textId="335570F9" w:rsidR="00B71479" w:rsidRDefault="00FC46A2" w:rsidP="00FC46A2">
      <w:pPr>
        <w:pStyle w:val="Heading1"/>
      </w:pPr>
      <w:r>
        <w:t xml:space="preserve">Military </w:t>
      </w:r>
      <w:r w:rsidR="00885DA8">
        <w:t>Readiness DA</w:t>
      </w:r>
    </w:p>
    <w:p w14:paraId="792A16F0" w14:textId="194F1937" w:rsidR="005635B1" w:rsidRDefault="005635B1" w:rsidP="005635B1">
      <w:pPr>
        <w:pStyle w:val="Heading2"/>
      </w:pPr>
      <w:r>
        <w:t>UBI</w:t>
      </w:r>
    </w:p>
    <w:p w14:paraId="63EA50D9" w14:textId="5040B0AB" w:rsidR="005635B1" w:rsidRDefault="005635B1" w:rsidP="005635B1">
      <w:pPr>
        <w:pStyle w:val="Heading3"/>
      </w:pPr>
      <w:r>
        <w:t xml:space="preserve">LT- </w:t>
      </w:r>
      <w:proofErr w:type="spellStart"/>
      <w:r>
        <w:t>Vetrans</w:t>
      </w:r>
      <w:proofErr w:type="spellEnd"/>
    </w:p>
    <w:p w14:paraId="2F2C8081" w14:textId="77777777" w:rsidR="005635B1" w:rsidRPr="00E3258B" w:rsidRDefault="005635B1" w:rsidP="005635B1">
      <w:pPr>
        <w:pStyle w:val="Heading4"/>
      </w:pPr>
      <w:r>
        <w:t>UBI halves Veteran poverty</w:t>
      </w:r>
    </w:p>
    <w:p w14:paraId="594AAF60" w14:textId="77777777" w:rsidR="005635B1" w:rsidRPr="00E3258B" w:rsidRDefault="005635B1" w:rsidP="005635B1">
      <w:pPr>
        <w:rPr>
          <w:b/>
          <w:bCs/>
          <w:sz w:val="26"/>
        </w:rPr>
      </w:pPr>
      <w:proofErr w:type="spellStart"/>
      <w:r>
        <w:rPr>
          <w:rStyle w:val="Style13ptBold"/>
        </w:rPr>
        <w:t>Ghenis</w:t>
      </w:r>
      <w:proofErr w:type="spellEnd"/>
      <w:r>
        <w:rPr>
          <w:rStyle w:val="Style13ptBold"/>
        </w:rPr>
        <w:t xml:space="preserve"> 20 </w:t>
      </w:r>
      <w:r>
        <w:t xml:space="preserve">(Max </w:t>
      </w:r>
      <w:proofErr w:type="spellStart"/>
      <w:r>
        <w:t>Ghenis</w:t>
      </w:r>
      <w:proofErr w:type="spellEnd"/>
      <w:r>
        <w:t xml:space="preserve">, president of the UBI center, Nate Golden, researcher with the UBI center, 11-11-2020, "A $300-per-month UBI would cut Veteran poverty in half," UBI Center, </w:t>
      </w:r>
      <w:hyperlink r:id="rId50" w:history="1">
        <w:r w:rsidRPr="00B541B4">
          <w:rPr>
            <w:rStyle w:val="Hyperlink"/>
          </w:rPr>
          <w:t>https://www.ubicenter.org/veterans</w:t>
        </w:r>
      </w:hyperlink>
      <w:r>
        <w:t>) @HA?</w:t>
      </w:r>
    </w:p>
    <w:p w14:paraId="2136DFE7" w14:textId="77777777" w:rsidR="005635B1" w:rsidRPr="00E3258B" w:rsidRDefault="005635B1" w:rsidP="005635B1">
      <w:pPr>
        <w:rPr>
          <w:rStyle w:val="StyleUnderline"/>
        </w:rPr>
      </w:pPr>
      <w:r w:rsidRPr="004B7DE6">
        <w:rPr>
          <w:sz w:val="16"/>
        </w:rPr>
        <w:t xml:space="preserve">A </w:t>
      </w:r>
      <w:r w:rsidRPr="004B7DE6">
        <w:rPr>
          <w:rStyle w:val="StyleUnderline"/>
        </w:rPr>
        <w:t>$</w:t>
      </w:r>
      <w:r w:rsidRPr="00E3258B">
        <w:rPr>
          <w:rStyle w:val="StyleUnderline"/>
          <w:highlight w:val="darkGray"/>
        </w:rPr>
        <w:t>300-per-month UBI would cut Veteran poverty in half</w:t>
      </w:r>
      <w:r w:rsidRPr="004B7DE6">
        <w:rPr>
          <w:sz w:val="16"/>
        </w:rPr>
        <w:t xml:space="preserve"> Today we honor over 19 million Americans who have served in the military, of whom one in 13 is in poverty. This is a third lower than the poverty rate among non-Veterans, thanks to higher incomes and Veteran benefits, but still amounts to over 1.4 million people who lack resources to cover basic needs. Universal basic income would help. </w:t>
      </w:r>
      <w:r w:rsidRPr="004B7DE6">
        <w:rPr>
          <w:rStyle w:val="StyleUnderline"/>
        </w:rPr>
        <w:t>Existing assistance programs cut Veteran poverty substantially</w:t>
      </w:r>
      <w:r w:rsidRPr="004B7DE6">
        <w:rPr>
          <w:sz w:val="16"/>
        </w:rPr>
        <w:t xml:space="preserve">. Two million Veterans receive refundable tax credits—the Earned Income Tax Credit and the refundable portion of the Child Tax Credit—and 1.3 million receive SNAP (formerly food stamps). Certain veteran households are also eligible to receive up to $36,387 per year through the Veterans Pension program, depending on their household size, income, net worth, age, service period, and disability status. Veterans with disabilities related to their active-duty service can also receive up to $44,208 per year, depending on their household size and severity of their disability through the Veterans Disability Compensation program. The Veterans Benefit Administration provides </w:t>
      </w:r>
      <w:proofErr w:type="gramStart"/>
      <w:r w:rsidRPr="004B7DE6">
        <w:rPr>
          <w:sz w:val="16"/>
        </w:rPr>
        <w:t>a number of</w:t>
      </w:r>
      <w:proofErr w:type="gramEnd"/>
      <w:r w:rsidRPr="004B7DE6">
        <w:rPr>
          <w:sz w:val="16"/>
        </w:rPr>
        <w:t xml:space="preserve"> other benefits around health, education, and other areas, especially for elderly Veterans. </w:t>
      </w:r>
      <w:r w:rsidRPr="004B7DE6">
        <w:rPr>
          <w:rStyle w:val="StyleUnderline"/>
        </w:rPr>
        <w:t xml:space="preserve">Yet these </w:t>
      </w:r>
      <w:r w:rsidRPr="00E3258B">
        <w:rPr>
          <w:rStyle w:val="StyleUnderline"/>
          <w:highlight w:val="darkGray"/>
        </w:rPr>
        <w:t>programs fail to reach all Veterans in need</w:t>
      </w:r>
      <w:r w:rsidRPr="004B7DE6">
        <w:rPr>
          <w:rStyle w:val="StyleUnderline"/>
        </w:rPr>
        <w:t>.</w:t>
      </w:r>
      <w:r w:rsidRPr="004B7DE6">
        <w:rPr>
          <w:sz w:val="16"/>
        </w:rPr>
        <w:t xml:space="preserve"> As the Department of Veterans Affairs found in 2012, </w:t>
      </w:r>
      <w:r w:rsidRPr="004B7DE6">
        <w:rPr>
          <w:rStyle w:val="StyleUnderline"/>
        </w:rPr>
        <w:t>veterans with disabilities have a higher official poverty rate than non-veterans with disabilities for all age groups</w:t>
      </w:r>
      <w:r w:rsidRPr="004B7DE6">
        <w:rPr>
          <w:sz w:val="16"/>
        </w:rPr>
        <w:t xml:space="preserve"> except over age 65, and half of Veterans don’t use VA programs. 20 percent of Veterans have a service-connected disability, and as we wrote in July, one in five people with disabilities is in poverty—nearly double the rate of people without disabilities. In that analysis, we also showed that a $300-per-month universal basic income (UBI) would halve poverty among people with disabilities. What would UBI do for all Veterans? In this analysis, </w:t>
      </w:r>
      <w:r w:rsidRPr="004B7DE6">
        <w:rPr>
          <w:rStyle w:val="StyleUnderline"/>
        </w:rPr>
        <w:t xml:space="preserve">we </w:t>
      </w:r>
      <w:r w:rsidRPr="00E3258B">
        <w:rPr>
          <w:rStyle w:val="StyleUnderline"/>
          <w:highlight w:val="darkGray"/>
        </w:rPr>
        <w:t>model</w:t>
      </w:r>
      <w:r w:rsidRPr="004B7DE6">
        <w:rPr>
          <w:rStyle w:val="StyleUnderline"/>
        </w:rPr>
        <w:t xml:space="preserve">ed </w:t>
      </w:r>
      <w:r w:rsidRPr="00E3258B">
        <w:rPr>
          <w:rStyle w:val="StyleUnderline"/>
          <w:highlight w:val="darkGray"/>
        </w:rPr>
        <w:t>a UBI</w:t>
      </w:r>
      <w:r w:rsidRPr="004B7DE6">
        <w:rPr>
          <w:rStyle w:val="StyleUnderline"/>
        </w:rPr>
        <w:t xml:space="preserve"> funded by a flat tax on adjusted gross income</w:t>
      </w:r>
      <w:r w:rsidRPr="004B7DE6">
        <w:rPr>
          <w:sz w:val="16"/>
        </w:rPr>
        <w:t xml:space="preserve"> (AGI). In this model, every $100 monthly UBI requires a 3.3 percent tax on AGI. To fund a $300-per-month UBI, the federal government would have to levy a 9.8 percent tax. But like we found in the disability analysis, this </w:t>
      </w:r>
      <w:r w:rsidRPr="00E3258B">
        <w:rPr>
          <w:rStyle w:val="StyleUnderline"/>
          <w:highlight w:val="darkGray"/>
        </w:rPr>
        <w:t>would also reduce Veteran poverty by half</w:t>
      </w:r>
      <w:r w:rsidRPr="004B7DE6">
        <w:rPr>
          <w:rStyle w:val="StyleUnderline"/>
        </w:rPr>
        <w:t xml:space="preserve">. </w:t>
      </w:r>
      <w:r w:rsidRPr="00E3258B">
        <w:rPr>
          <w:rStyle w:val="StyleUnderline"/>
          <w:highlight w:val="darkGray"/>
        </w:rPr>
        <w:t>Poverty</w:t>
      </w:r>
      <w:r w:rsidRPr="004B7DE6">
        <w:rPr>
          <w:rStyle w:val="StyleUnderline"/>
        </w:rPr>
        <w:t xml:space="preserve"> among children </w:t>
      </w:r>
      <w:r w:rsidRPr="00E3258B">
        <w:rPr>
          <w:rStyle w:val="StyleUnderline"/>
          <w:highlight w:val="darkGray"/>
        </w:rPr>
        <w:t>in Veteran households would be cut by 60 percent</w:t>
      </w:r>
      <w:r w:rsidRPr="004B7DE6">
        <w:rPr>
          <w:rStyle w:val="StyleUnderline"/>
        </w:rPr>
        <w:t>.</w:t>
      </w:r>
      <w:r w:rsidRPr="004B7DE6">
        <w:rPr>
          <w:sz w:val="16"/>
        </w:rPr>
        <w:t xml:space="preserve"> Studies suggest that </w:t>
      </w:r>
      <w:r w:rsidRPr="004B7DE6">
        <w:rPr>
          <w:rStyle w:val="StyleUnderline"/>
        </w:rPr>
        <w:t xml:space="preserve">reducing Veteran poverty could </w:t>
      </w:r>
      <w:r w:rsidRPr="00E3258B">
        <w:rPr>
          <w:rStyle w:val="StyleUnderline"/>
          <w:highlight w:val="darkGray"/>
        </w:rPr>
        <w:t>address issues disproportionately experienced by Veterans</w:t>
      </w:r>
      <w:r w:rsidRPr="004B7DE6">
        <w:rPr>
          <w:sz w:val="16"/>
        </w:rPr>
        <w:t xml:space="preserve">. Over 37,000 Veterans experience </w:t>
      </w:r>
      <w:r w:rsidRPr="00E3258B">
        <w:rPr>
          <w:rStyle w:val="StyleUnderline"/>
          <w:highlight w:val="darkGray"/>
        </w:rPr>
        <w:t>homelessness</w:t>
      </w:r>
      <w:r w:rsidRPr="004B7DE6">
        <w:rPr>
          <w:sz w:val="16"/>
        </w:rPr>
        <w:t xml:space="preserve"> on a given night, and a recent experiment in Canada found that cash transfers accelerated transitions out of homelessness. Veterans have a higher rate of </w:t>
      </w:r>
      <w:r w:rsidRPr="00E3258B">
        <w:rPr>
          <w:rStyle w:val="StyleUnderline"/>
          <w:highlight w:val="darkGray"/>
        </w:rPr>
        <w:t>mental illness</w:t>
      </w:r>
      <w:r w:rsidRPr="004B7DE6">
        <w:rPr>
          <w:sz w:val="16"/>
        </w:rPr>
        <w:t xml:space="preserve">, especially depression, PTSD, and substance abuse disorder, while </w:t>
      </w:r>
      <w:r w:rsidRPr="004B7DE6">
        <w:rPr>
          <w:rStyle w:val="StyleUnderline"/>
        </w:rPr>
        <w:t>Finland’s UBI experiment improved mental health</w:t>
      </w:r>
      <w:r w:rsidRPr="004B7DE6">
        <w:rPr>
          <w:sz w:val="16"/>
        </w:rPr>
        <w:t xml:space="preserve">. Controlling for age and sex, the Veteran suicide rate exceeds the non-Veteran suicide rate by 50 percent, and a </w:t>
      </w:r>
      <w:r w:rsidRPr="004B7DE6">
        <w:rPr>
          <w:rStyle w:val="StyleUnderline"/>
        </w:rPr>
        <w:t xml:space="preserve">review of cash transfer programs in low- and middle-income countries found </w:t>
      </w:r>
      <w:r w:rsidRPr="00E3258B">
        <w:rPr>
          <w:rStyle w:val="StyleUnderline"/>
          <w:highlight w:val="darkGray"/>
        </w:rPr>
        <w:t>significant suicide reductions</w:t>
      </w:r>
      <w:r w:rsidRPr="004B7DE6">
        <w:rPr>
          <w:rStyle w:val="StyleUnderline"/>
        </w:rPr>
        <w:t>.</w:t>
      </w:r>
      <w:r>
        <w:rPr>
          <w:rStyle w:val="StyleUnderline"/>
        </w:rPr>
        <w:t xml:space="preserve"> </w:t>
      </w:r>
      <w:r w:rsidRPr="004B7DE6">
        <w:rPr>
          <w:sz w:val="16"/>
        </w:rPr>
        <w:t xml:space="preserve">The </w:t>
      </w:r>
      <w:r w:rsidRPr="004B7DE6">
        <w:rPr>
          <w:rStyle w:val="StyleUnderline"/>
        </w:rPr>
        <w:t>unique Veteran experience warrants investment in tailored solutions</w:t>
      </w:r>
      <w:r w:rsidRPr="004B7DE6">
        <w:rPr>
          <w:sz w:val="16"/>
        </w:rPr>
        <w:t xml:space="preserve">, such as the health and education programs offered by the VA. </w:t>
      </w:r>
      <w:r w:rsidRPr="004B7DE6">
        <w:rPr>
          <w:rStyle w:val="StyleUnderline"/>
        </w:rPr>
        <w:t xml:space="preserve">Cash transfers like </w:t>
      </w:r>
      <w:r w:rsidRPr="00E3258B">
        <w:rPr>
          <w:rStyle w:val="StyleUnderline"/>
          <w:highlight w:val="darkGray"/>
        </w:rPr>
        <w:t>u</w:t>
      </w:r>
      <w:r w:rsidRPr="004B7DE6">
        <w:rPr>
          <w:rStyle w:val="StyleUnderline"/>
        </w:rPr>
        <w:t xml:space="preserve">niversal </w:t>
      </w:r>
      <w:r w:rsidRPr="00E3258B">
        <w:rPr>
          <w:rStyle w:val="StyleUnderline"/>
          <w:highlight w:val="darkGray"/>
        </w:rPr>
        <w:t>b</w:t>
      </w:r>
      <w:r w:rsidRPr="004B7DE6">
        <w:rPr>
          <w:rStyle w:val="StyleUnderline"/>
        </w:rPr>
        <w:t xml:space="preserve">asic </w:t>
      </w:r>
      <w:r w:rsidRPr="00E3258B">
        <w:rPr>
          <w:rStyle w:val="StyleUnderline"/>
          <w:highlight w:val="darkGray"/>
        </w:rPr>
        <w:t>i</w:t>
      </w:r>
      <w:r w:rsidRPr="004B7DE6">
        <w:rPr>
          <w:rStyle w:val="StyleUnderline"/>
        </w:rPr>
        <w:t xml:space="preserve">ncome can also </w:t>
      </w:r>
      <w:r w:rsidRPr="00E3258B">
        <w:rPr>
          <w:rStyle w:val="StyleUnderline"/>
          <w:highlight w:val="darkGray"/>
        </w:rPr>
        <w:t>reduce</w:t>
      </w:r>
      <w:r w:rsidRPr="004B7DE6">
        <w:rPr>
          <w:rStyle w:val="StyleUnderline"/>
        </w:rPr>
        <w:t xml:space="preserve"> their </w:t>
      </w:r>
      <w:r w:rsidRPr="00E3258B">
        <w:rPr>
          <w:rStyle w:val="StyleUnderline"/>
          <w:highlight w:val="darkGray"/>
        </w:rPr>
        <w:t>incidence of poverty and</w:t>
      </w:r>
      <w:r w:rsidRPr="004B7DE6">
        <w:rPr>
          <w:rStyle w:val="StyleUnderline"/>
        </w:rPr>
        <w:t xml:space="preserve"> </w:t>
      </w:r>
      <w:r w:rsidRPr="00E3258B">
        <w:rPr>
          <w:rStyle w:val="StyleUnderline"/>
          <w:highlight w:val="darkGray"/>
        </w:rPr>
        <w:t>empower</w:t>
      </w:r>
      <w:r w:rsidRPr="004B7DE6">
        <w:rPr>
          <w:rStyle w:val="StyleUnderline"/>
        </w:rPr>
        <w:t xml:space="preserve"> them to meet their individual needs</w:t>
      </w:r>
      <w:r w:rsidRPr="004B7DE6">
        <w:rPr>
          <w:sz w:val="16"/>
        </w:rPr>
        <w:t xml:space="preserve">. </w:t>
      </w:r>
      <w:r w:rsidRPr="00E3258B">
        <w:rPr>
          <w:rStyle w:val="StyleUnderline"/>
        </w:rPr>
        <w:t xml:space="preserve">Even modest basic incomes such as a tax-funded $300 per month would halve Veteran poverty and more than halve poverty among children of </w:t>
      </w:r>
      <w:r w:rsidRPr="00E3258B">
        <w:rPr>
          <w:rStyle w:val="StyleUnderline"/>
          <w:highlight w:val="darkGray"/>
        </w:rPr>
        <w:t>Veterans</w:t>
      </w:r>
      <w:r w:rsidRPr="00E3258B">
        <w:rPr>
          <w:rStyle w:val="StyleUnderline"/>
        </w:rPr>
        <w:t>, improving poverty-linked outcomes for those who have served.</w:t>
      </w:r>
    </w:p>
    <w:p w14:paraId="43EF555C" w14:textId="4E755C3A" w:rsidR="00B71479" w:rsidRPr="00B55AD5" w:rsidRDefault="00FC46A2" w:rsidP="00FC46A2">
      <w:pPr>
        <w:pStyle w:val="Heading2"/>
      </w:pPr>
      <w:r>
        <w:t>Universal healthcare</w:t>
      </w:r>
    </w:p>
    <w:p w14:paraId="76A912E6" w14:textId="77777777" w:rsidR="00A95652" w:rsidRPr="00B55AD5" w:rsidRDefault="00A95652" w:rsidP="00B55AD5"/>
    <w:p w14:paraId="6044854E" w14:textId="012CF317" w:rsidR="00FC46A2" w:rsidRDefault="005635B1" w:rsidP="00FC46A2">
      <w:pPr>
        <w:pStyle w:val="Heading3"/>
      </w:pPr>
      <w:r>
        <w:t>LT - Eligibility</w:t>
      </w:r>
    </w:p>
    <w:p w14:paraId="3FBADDA6" w14:textId="77777777" w:rsidR="00FC46A2" w:rsidRDefault="00FC46A2" w:rsidP="00FC46A2"/>
    <w:p w14:paraId="7ED5FAC0" w14:textId="77777777" w:rsidR="00FC46A2" w:rsidRPr="00D90F05" w:rsidRDefault="00FC46A2" w:rsidP="00FC46A2">
      <w:pPr>
        <w:pStyle w:val="Heading4"/>
      </w:pPr>
      <w:r>
        <w:t xml:space="preserve">Lack of universal healthcare directly hurts military readiness and </w:t>
      </w:r>
      <w:proofErr w:type="gramStart"/>
      <w:r>
        <w:t>eligibility</w:t>
      </w:r>
      <w:proofErr w:type="gramEnd"/>
    </w:p>
    <w:p w14:paraId="72018298" w14:textId="77777777" w:rsidR="00FC46A2" w:rsidRDefault="00FC46A2" w:rsidP="00FC46A2">
      <w:proofErr w:type="spellStart"/>
      <w:r>
        <w:rPr>
          <w:rStyle w:val="Style13ptBold"/>
        </w:rPr>
        <w:t>Bieniek-Tobasco</w:t>
      </w:r>
      <w:proofErr w:type="spellEnd"/>
      <w:r>
        <w:rPr>
          <w:rStyle w:val="Style13ptBold"/>
        </w:rPr>
        <w:t xml:space="preserve"> 20 </w:t>
      </w:r>
      <w:r>
        <w:t xml:space="preserve">(Ashley </w:t>
      </w:r>
      <w:proofErr w:type="spellStart"/>
      <w:r>
        <w:t>Bieniek-Tobasco</w:t>
      </w:r>
      <w:proofErr w:type="spellEnd"/>
      <w:r>
        <w:t>,</w:t>
      </w:r>
      <w:r w:rsidRPr="00D90F05">
        <w:t xml:space="preserve"> </w:t>
      </w:r>
      <w:r>
        <w:t>DrPH, assistant professor of environmental and occupational health sciences at the University of Illinois Chicago (UIC), 6-13-2020, "A National Security Case for Public Health Infrastructure and Universal Healthcare," No Publication, https://publichealth.uic.edu/news-stories/a-national-security-case-for-public-health-infrastructure-and-universal-healthcare/)@HA?</w:t>
      </w:r>
    </w:p>
    <w:p w14:paraId="3EFC0252" w14:textId="77777777" w:rsidR="00FC46A2" w:rsidRPr="00EA0958" w:rsidRDefault="00FC46A2" w:rsidP="00FC46A2">
      <w:pPr>
        <w:rPr>
          <w:sz w:val="16"/>
        </w:rPr>
      </w:pPr>
      <w:r w:rsidRPr="00EA0958">
        <w:rPr>
          <w:sz w:val="16"/>
        </w:rPr>
        <w:t xml:space="preserve">Military Readiness and National Security Threats </w:t>
      </w:r>
      <w:r w:rsidRPr="00D90F05">
        <w:rPr>
          <w:rStyle w:val="StyleUnderline"/>
        </w:rPr>
        <w:t xml:space="preserve">There are </w:t>
      </w:r>
      <w:r w:rsidRPr="00EA0958">
        <w:rPr>
          <w:rStyle w:val="StyleUnderline"/>
          <w:highlight w:val="darkGray"/>
        </w:rPr>
        <w:t>direct national security implications of poorly funded</w:t>
      </w:r>
      <w:r w:rsidRPr="00D90F05">
        <w:rPr>
          <w:rStyle w:val="StyleUnderline"/>
        </w:rPr>
        <w:t xml:space="preserve"> public </w:t>
      </w:r>
      <w:r w:rsidRPr="00EA0958">
        <w:rPr>
          <w:rStyle w:val="StyleUnderline"/>
          <w:highlight w:val="darkGray"/>
        </w:rPr>
        <w:t>health infrastructure and universal healthcare</w:t>
      </w:r>
      <w:r w:rsidRPr="00EA0958">
        <w:rPr>
          <w:sz w:val="16"/>
        </w:rPr>
        <w:t xml:space="preserve">. While the </w:t>
      </w:r>
      <w:r w:rsidRPr="00D90F05">
        <w:rPr>
          <w:rStyle w:val="StyleUnderline"/>
        </w:rPr>
        <w:t>overall health of U.S. citizens</w:t>
      </w:r>
      <w:r w:rsidRPr="00EA0958">
        <w:rPr>
          <w:sz w:val="16"/>
        </w:rPr>
        <w:t xml:space="preserve"> and our capacity to </w:t>
      </w:r>
      <w:proofErr w:type="gramStart"/>
      <w:r w:rsidRPr="00EA0958">
        <w:rPr>
          <w:sz w:val="16"/>
        </w:rPr>
        <w:t>adequately and expeditiously respond to health threats</w:t>
      </w:r>
      <w:proofErr w:type="gramEnd"/>
      <w:r w:rsidRPr="00EA0958">
        <w:rPr>
          <w:sz w:val="16"/>
        </w:rPr>
        <w:t xml:space="preserve"> </w:t>
      </w:r>
      <w:r w:rsidRPr="00D90F05">
        <w:rPr>
          <w:rStyle w:val="StyleUnderline"/>
        </w:rPr>
        <w:t xml:space="preserve">is a </w:t>
      </w:r>
      <w:r w:rsidRPr="00EA0958">
        <w:rPr>
          <w:rStyle w:val="StyleUnderline"/>
          <w:highlight w:val="darkGray"/>
        </w:rPr>
        <w:t>critical national security issu</w:t>
      </w:r>
      <w:r w:rsidRPr="00D90F05">
        <w:rPr>
          <w:rStyle w:val="StyleUnderline"/>
        </w:rPr>
        <w:t xml:space="preserve">e, it </w:t>
      </w:r>
      <w:r w:rsidRPr="00EA0958">
        <w:rPr>
          <w:rStyle w:val="StyleUnderline"/>
          <w:highlight w:val="darkGray"/>
        </w:rPr>
        <w:t>puts our military at risk</w:t>
      </w:r>
      <w:r w:rsidRPr="00D90F05">
        <w:rPr>
          <w:rStyle w:val="StyleUnderline"/>
        </w:rPr>
        <w:t xml:space="preserve">, even potentially </w:t>
      </w:r>
      <w:r w:rsidRPr="00EA0958">
        <w:rPr>
          <w:rStyle w:val="StyleUnderline"/>
          <w:highlight w:val="darkGray"/>
        </w:rPr>
        <w:t>limiting eligible recruits</w:t>
      </w:r>
      <w:r w:rsidRPr="00EA0958">
        <w:rPr>
          <w:sz w:val="16"/>
        </w:rPr>
        <w:t xml:space="preserve">. Inadequate preparation and delayed responses, as reflected in the current response to COVID-19, </w:t>
      </w:r>
      <w:r w:rsidRPr="00EA0958">
        <w:rPr>
          <w:rStyle w:val="StyleUnderline"/>
        </w:rPr>
        <w:t>puts additional strains on our public health systems, our military, and the frontline workforce</w:t>
      </w:r>
      <w:r w:rsidRPr="00EA0958">
        <w:rPr>
          <w:sz w:val="16"/>
        </w:rPr>
        <w:t xml:space="preserve">. </w:t>
      </w:r>
      <w:r w:rsidRPr="00D90F05">
        <w:rPr>
          <w:rStyle w:val="StyleUnderline"/>
        </w:rPr>
        <w:t>Inadequate response</w:t>
      </w:r>
      <w:r w:rsidRPr="00EA0958">
        <w:rPr>
          <w:sz w:val="16"/>
        </w:rPr>
        <w:t xml:space="preserve"> to this pandemic has </w:t>
      </w:r>
      <w:r w:rsidRPr="00D90F05">
        <w:rPr>
          <w:rStyle w:val="StyleUnderline"/>
        </w:rPr>
        <w:t>necessitate</w:t>
      </w:r>
      <w:r w:rsidRPr="00EA0958">
        <w:rPr>
          <w:sz w:val="16"/>
        </w:rPr>
        <w:t xml:space="preserve">d the </w:t>
      </w:r>
      <w:r w:rsidRPr="00D90F05">
        <w:rPr>
          <w:rStyle w:val="StyleUnderline"/>
        </w:rPr>
        <w:t>use of military personnel and equipment</w:t>
      </w:r>
      <w:r w:rsidRPr="00EA0958">
        <w:rPr>
          <w:sz w:val="16"/>
        </w:rPr>
        <w:t xml:space="preserve">, </w:t>
      </w:r>
      <w:r w:rsidRPr="00D90F05">
        <w:rPr>
          <w:rStyle w:val="StyleUnderline"/>
        </w:rPr>
        <w:t>due to significant nationwide public health</w:t>
      </w:r>
      <w:r w:rsidRPr="00EA0958">
        <w:rPr>
          <w:sz w:val="16"/>
        </w:rPr>
        <w:t xml:space="preserve"> </w:t>
      </w:r>
      <w:r w:rsidRPr="00EA0958">
        <w:rPr>
          <w:rStyle w:val="StyleUnderline"/>
        </w:rPr>
        <w:t>infrastructure and resource deficits</w:t>
      </w:r>
      <w:r w:rsidRPr="00EA0958">
        <w:rPr>
          <w:sz w:val="16"/>
        </w:rPr>
        <w:t xml:space="preserve">, resulting in severe illness and tens and thousands of preventable deaths. Additionally, a </w:t>
      </w:r>
      <w:r w:rsidRPr="00EA0958">
        <w:rPr>
          <w:rStyle w:val="StyleUnderline"/>
          <w:highlight w:val="darkGray"/>
        </w:rPr>
        <w:t>lack of sustained public health financing</w:t>
      </w:r>
      <w:r w:rsidRPr="00EA0958">
        <w:rPr>
          <w:sz w:val="16"/>
        </w:rPr>
        <w:t xml:space="preserve"> in the early phases of this pandemic </w:t>
      </w:r>
      <w:r w:rsidRPr="00D90F05">
        <w:rPr>
          <w:rStyle w:val="StyleUnderline"/>
        </w:rPr>
        <w:t>placed U.S. civilians as well as military personnel at risk</w:t>
      </w:r>
      <w:r w:rsidRPr="00EA0958">
        <w:rPr>
          <w:sz w:val="16"/>
        </w:rPr>
        <w:t xml:space="preserve"> </w:t>
      </w:r>
      <w:r w:rsidRPr="00D90F05">
        <w:rPr>
          <w:rStyle w:val="StyleUnderline"/>
        </w:rPr>
        <w:t>and</w:t>
      </w:r>
      <w:r w:rsidRPr="00EA0958">
        <w:rPr>
          <w:sz w:val="16"/>
        </w:rPr>
        <w:t xml:space="preserve"> may have </w:t>
      </w:r>
      <w:r w:rsidRPr="00EA0958">
        <w:rPr>
          <w:rStyle w:val="StyleUnderline"/>
          <w:highlight w:val="darkGray"/>
        </w:rPr>
        <w:t>adversely impacted military readiness</w:t>
      </w:r>
      <w:r w:rsidRPr="00EA0958">
        <w:rPr>
          <w:sz w:val="16"/>
        </w:rPr>
        <w:t xml:space="preserve">. Although the military personnel are generally younger and healthier than the general population, the </w:t>
      </w:r>
      <w:r w:rsidRPr="00D90F05">
        <w:rPr>
          <w:rStyle w:val="StyleUnderline"/>
        </w:rPr>
        <w:t>virus does not discriminate by service status or age</w:t>
      </w:r>
      <w:r w:rsidRPr="00EA0958">
        <w:rPr>
          <w:sz w:val="16"/>
        </w:rPr>
        <w:t>. Moreover, healthy people are not immune to COVID-19, and can still become severely ill, require hospitalization, or die.</w:t>
      </w:r>
    </w:p>
    <w:p w14:paraId="64F1DC6D" w14:textId="77777777" w:rsidR="00FC46A2" w:rsidRDefault="00FC46A2" w:rsidP="00FC46A2"/>
    <w:p w14:paraId="2DA23D3B" w14:textId="77777777" w:rsidR="00FC46A2" w:rsidRDefault="00FC46A2" w:rsidP="00FC46A2"/>
    <w:p w14:paraId="3BA79836" w14:textId="71CE1CF5" w:rsidR="00FC46A2" w:rsidRDefault="00FC46A2" w:rsidP="00FC46A2">
      <w:pPr>
        <w:pStyle w:val="Heading2"/>
      </w:pPr>
      <w:r>
        <w:t xml:space="preserve">Unemployment </w:t>
      </w:r>
      <w:proofErr w:type="spellStart"/>
      <w:r>
        <w:t>Benifits</w:t>
      </w:r>
      <w:proofErr w:type="spellEnd"/>
    </w:p>
    <w:p w14:paraId="17E5C4FB" w14:textId="71E84F90" w:rsidR="00FC46A2" w:rsidRDefault="00FC46A2" w:rsidP="00FC46A2">
      <w:pPr>
        <w:pStyle w:val="Heading3"/>
      </w:pPr>
      <w:r>
        <w:t xml:space="preserve">LT- </w:t>
      </w:r>
      <w:r w:rsidR="005635B1">
        <w:t>Service Members</w:t>
      </w:r>
    </w:p>
    <w:p w14:paraId="64C297EA" w14:textId="77777777" w:rsidR="00FC46A2" w:rsidRPr="00224534" w:rsidRDefault="00FC46A2" w:rsidP="00FC46A2">
      <w:pPr>
        <w:pStyle w:val="Heading4"/>
      </w:pPr>
      <w:r>
        <w:t xml:space="preserve">Unemployment Insurance helps service </w:t>
      </w:r>
      <w:proofErr w:type="gramStart"/>
      <w:r>
        <w:t>members</w:t>
      </w:r>
      <w:proofErr w:type="gramEnd"/>
    </w:p>
    <w:p w14:paraId="184AD7D5" w14:textId="77777777" w:rsidR="00FC46A2" w:rsidRDefault="00FC46A2" w:rsidP="00FC46A2">
      <w:pPr>
        <w:rPr>
          <w:sz w:val="16"/>
        </w:rPr>
      </w:pPr>
      <w:proofErr w:type="spellStart"/>
      <w:r w:rsidRPr="00224534">
        <w:rPr>
          <w:rStyle w:val="Style13ptBold"/>
        </w:rPr>
        <w:t>Kukowski</w:t>
      </w:r>
      <w:proofErr w:type="spellEnd"/>
      <w:r w:rsidRPr="00224534">
        <w:rPr>
          <w:rStyle w:val="Style13ptBold"/>
        </w:rPr>
        <w:t xml:space="preserve"> 22</w:t>
      </w:r>
      <w:r>
        <w:t xml:space="preserve"> (</w:t>
      </w:r>
      <w:r w:rsidRPr="00224534">
        <w:t>Ana</w:t>
      </w:r>
      <w:r>
        <w:t xml:space="preserve"> </w:t>
      </w:r>
      <w:proofErr w:type="spellStart"/>
      <w:r>
        <w:t>Kukowski</w:t>
      </w:r>
      <w:proofErr w:type="spellEnd"/>
      <w:r w:rsidRPr="00224534">
        <w:t>,</w:t>
      </w:r>
      <w:r>
        <w:t xml:space="preserve"> </w:t>
      </w:r>
      <w:proofErr w:type="spellStart"/>
      <w:r>
        <w:t>pHd</w:t>
      </w:r>
      <w:proofErr w:type="spellEnd"/>
      <w:r>
        <w:t xml:space="preserve">, </w:t>
      </w:r>
      <w:r w:rsidRPr="00224534">
        <w:t>Program Analyst at Naval Sea Systems Command (NAVSEA)</w:t>
      </w:r>
      <w:r>
        <w:t xml:space="preserve"> ,February 2022,</w:t>
      </w:r>
      <w:r w:rsidRPr="00224534">
        <w:t xml:space="preserve"> "Military Spouse Unemployment: Perspective of Marine Corps Spouses on Hiring Best Practices,"  California Baptist University,</w:t>
      </w:r>
      <w:r>
        <w:t xml:space="preserve"> </w:t>
      </w:r>
      <w:hyperlink r:id="rId51" w:history="1">
        <w:r w:rsidRPr="00B541B4">
          <w:rPr>
            <w:rStyle w:val="Hyperlink"/>
          </w:rPr>
          <w:t>https://www.proquest.com/openview/fd0332d885864c56a735d13433b4836b/1?pq-origsite=gscholar&amp;cbl=18750&amp;diss=y</w:t>
        </w:r>
      </w:hyperlink>
      <w:r>
        <w:t>, 27-28) @HA?</w:t>
      </w:r>
      <w:r w:rsidRPr="00224534">
        <w:rPr>
          <w:sz w:val="16"/>
        </w:rPr>
        <w:br/>
        <w:t xml:space="preserve">Military spouses are often unable to PCS with their current job, and it takes a significant amount of time to find employment on the next duty station. When a military spouse is forced to quit their job because the service member </w:t>
      </w:r>
      <w:proofErr w:type="gramStart"/>
      <w:r w:rsidRPr="00224534">
        <w:rPr>
          <w:sz w:val="16"/>
        </w:rPr>
        <w:t>has to</w:t>
      </w:r>
      <w:proofErr w:type="gramEnd"/>
      <w:r w:rsidRPr="00224534">
        <w:rPr>
          <w:sz w:val="16"/>
        </w:rPr>
        <w:t xml:space="preserve"> relocate, they might be able to collect unemployment benefits. To date, 46 states have instated laws that military spouses are eligible to collect unemployment insurance while they look for another job in their new duty station (National Military Family Association, 2018). </w:t>
      </w:r>
      <w:r w:rsidRPr="00224534">
        <w:rPr>
          <w:rStyle w:val="StyleUnderline"/>
        </w:rPr>
        <w:t>Each state has different rules and regulations on the amount of money the military spouse will receive</w:t>
      </w:r>
      <w:r w:rsidRPr="00224534">
        <w:rPr>
          <w:sz w:val="16"/>
        </w:rPr>
        <w:t xml:space="preserve">. Unfortunately, if a military family lives in Idaho, Louisiana, North Dakota, or Ohio, they will not qualify to collect unemployment insurance when they resign from a job. In addition, some states will not pay unemployment insurance if the service member and their family have orders to move overseas (National Military Family Association, 2018). </w:t>
      </w:r>
      <w:r w:rsidRPr="00224534">
        <w:rPr>
          <w:rStyle w:val="StyleUnderline"/>
          <w:highlight w:val="darkGray"/>
        </w:rPr>
        <w:t>Unemployment benefits</w:t>
      </w:r>
      <w:r w:rsidRPr="00224534">
        <w:rPr>
          <w:rStyle w:val="StyleUnderline"/>
        </w:rPr>
        <w:t xml:space="preserve"> can be </w:t>
      </w:r>
      <w:r w:rsidRPr="00224534">
        <w:rPr>
          <w:rStyle w:val="StyleUnderline"/>
          <w:highlight w:val="darkGray"/>
        </w:rPr>
        <w:t>of great help</w:t>
      </w:r>
      <w:r w:rsidRPr="00224534">
        <w:rPr>
          <w:rStyle w:val="StyleUnderline"/>
        </w:rPr>
        <w:t xml:space="preserve"> when income loss becomes an issue to the military family, particularly </w:t>
      </w:r>
      <w:r w:rsidRPr="00224534">
        <w:rPr>
          <w:rStyle w:val="StyleUnderline"/>
          <w:highlight w:val="darkGray"/>
        </w:rPr>
        <w:t xml:space="preserve">when the service member </w:t>
      </w:r>
      <w:proofErr w:type="gramStart"/>
      <w:r w:rsidRPr="00224534">
        <w:rPr>
          <w:rStyle w:val="StyleUnderline"/>
          <w:highlight w:val="darkGray"/>
        </w:rPr>
        <w:t>has to</w:t>
      </w:r>
      <w:proofErr w:type="gramEnd"/>
      <w:r w:rsidRPr="00224534">
        <w:rPr>
          <w:rStyle w:val="StyleUnderline"/>
          <w:highlight w:val="darkGray"/>
        </w:rPr>
        <w:t xml:space="preserve"> undertake moving costs not covered by the military</w:t>
      </w:r>
      <w:r w:rsidRPr="00224534">
        <w:rPr>
          <w:sz w:val="16"/>
        </w:rPr>
        <w:t xml:space="preserve">. For example, when military families move to Hawaii, Alaska, or overseas, the </w:t>
      </w:r>
      <w:r w:rsidRPr="00224534">
        <w:rPr>
          <w:rStyle w:val="StyleUnderline"/>
        </w:rPr>
        <w:t>military will only pay to ship one vehicle, even though most families have two,</w:t>
      </w:r>
      <w:r w:rsidRPr="00224534">
        <w:rPr>
          <w:sz w:val="16"/>
        </w:rPr>
        <w:t xml:space="preserve"> particularly families with dual-working couples. That </w:t>
      </w:r>
      <w:r w:rsidRPr="00224534">
        <w:rPr>
          <w:rStyle w:val="StyleUnderline"/>
        </w:rPr>
        <w:t>expense is transferred to the service member</w:t>
      </w:r>
      <w:r w:rsidRPr="00224534">
        <w:rPr>
          <w:sz w:val="16"/>
        </w:rPr>
        <w:t xml:space="preserve">. The same applies when they move to those same </w:t>
      </w:r>
      <w:proofErr w:type="gramStart"/>
      <w:r w:rsidRPr="00224534">
        <w:rPr>
          <w:sz w:val="16"/>
        </w:rPr>
        <w:t>locations</w:t>
      </w:r>
      <w:proofErr w:type="gramEnd"/>
      <w:r w:rsidRPr="00224534">
        <w:rPr>
          <w:sz w:val="16"/>
        </w:rPr>
        <w:t xml:space="preserve"> and they have a family pet. </w:t>
      </w:r>
      <w:r w:rsidRPr="00224534">
        <w:rPr>
          <w:rStyle w:val="StyleUnderline"/>
          <w:highlight w:val="darkGray"/>
        </w:rPr>
        <w:t xml:space="preserve">All expenses, which can be thousands of dollars, </w:t>
      </w:r>
      <w:proofErr w:type="gramStart"/>
      <w:r w:rsidRPr="00224534">
        <w:rPr>
          <w:rStyle w:val="StyleUnderline"/>
          <w:highlight w:val="darkGray"/>
        </w:rPr>
        <w:t>have to</w:t>
      </w:r>
      <w:proofErr w:type="gramEnd"/>
      <w:r w:rsidRPr="00224534">
        <w:rPr>
          <w:rStyle w:val="StyleUnderline"/>
          <w:highlight w:val="darkGray"/>
        </w:rPr>
        <w:t xml:space="preserve"> be covered by the service member</w:t>
      </w:r>
      <w:r w:rsidRPr="00224534">
        <w:rPr>
          <w:sz w:val="16"/>
        </w:rPr>
        <w:t xml:space="preserve">. </w:t>
      </w:r>
      <w:r w:rsidRPr="00224534">
        <w:rPr>
          <w:rStyle w:val="StyleUnderline"/>
          <w:highlight w:val="darkGray"/>
        </w:rPr>
        <w:t>When military families incur additional cost</w:t>
      </w:r>
      <w:r w:rsidRPr="00224534">
        <w:rPr>
          <w:rStyle w:val="StyleUnderline"/>
        </w:rPr>
        <w:t xml:space="preserve">s 28 </w:t>
      </w:r>
      <w:r w:rsidRPr="00224534">
        <w:rPr>
          <w:rStyle w:val="StyleUnderline"/>
          <w:highlight w:val="darkGray"/>
        </w:rPr>
        <w:t>and</w:t>
      </w:r>
      <w:r w:rsidRPr="00224534">
        <w:rPr>
          <w:rStyle w:val="StyleUnderline"/>
        </w:rPr>
        <w:t xml:space="preserve"> civilian </w:t>
      </w:r>
      <w:r w:rsidRPr="00224534">
        <w:rPr>
          <w:rStyle w:val="StyleUnderline"/>
          <w:highlight w:val="darkGray"/>
        </w:rPr>
        <w:t>spouses lose their employment</w:t>
      </w:r>
      <w:r w:rsidRPr="00224534">
        <w:rPr>
          <w:rStyle w:val="StyleUnderline"/>
        </w:rPr>
        <w:t xml:space="preserve"> because of moving, </w:t>
      </w:r>
      <w:r w:rsidRPr="00224534">
        <w:rPr>
          <w:rStyle w:val="StyleUnderline"/>
          <w:highlight w:val="darkGray"/>
        </w:rPr>
        <w:t>unemployment benefits allow</w:t>
      </w:r>
      <w:r w:rsidRPr="00224534">
        <w:rPr>
          <w:rStyle w:val="StyleUnderline"/>
        </w:rPr>
        <w:t xml:space="preserve"> them to </w:t>
      </w:r>
      <w:r w:rsidRPr="00224534">
        <w:rPr>
          <w:rStyle w:val="StyleUnderline"/>
          <w:highlight w:val="darkGray"/>
        </w:rPr>
        <w:t>transition duty stations without accumulating debt</w:t>
      </w:r>
      <w:r w:rsidRPr="00224534">
        <w:rPr>
          <w:sz w:val="16"/>
        </w:rPr>
        <w:t>.</w:t>
      </w:r>
    </w:p>
    <w:p w14:paraId="4413CF09" w14:textId="1BC4403A" w:rsidR="00FC46A2" w:rsidRDefault="00430284" w:rsidP="005635B1">
      <w:pPr>
        <w:pStyle w:val="Heading2"/>
      </w:pPr>
      <w:r>
        <w:t>FJG</w:t>
      </w:r>
    </w:p>
    <w:p w14:paraId="07064414" w14:textId="77777777" w:rsidR="00430284" w:rsidRDefault="00430284" w:rsidP="00430284">
      <w:pPr>
        <w:pStyle w:val="Heading3"/>
      </w:pPr>
      <w:proofErr w:type="spellStart"/>
      <w:r>
        <w:t>Heg</w:t>
      </w:r>
      <w:proofErr w:type="spellEnd"/>
      <w:r>
        <w:t xml:space="preserve"> Bad and FJG Solves</w:t>
      </w:r>
    </w:p>
    <w:p w14:paraId="166E78F4" w14:textId="77777777" w:rsidR="00430284" w:rsidRPr="00F53F92" w:rsidRDefault="00430284" w:rsidP="00430284">
      <w:pPr>
        <w:pStyle w:val="Heading4"/>
      </w:pPr>
      <w:r>
        <w:t xml:space="preserve">FJG prevents pursuit of </w:t>
      </w:r>
      <w:proofErr w:type="spellStart"/>
      <w:r>
        <w:t>heg</w:t>
      </w:r>
      <w:proofErr w:type="spellEnd"/>
      <w:r>
        <w:t xml:space="preserve"> and the embedding of militarism in American </w:t>
      </w:r>
      <w:proofErr w:type="gramStart"/>
      <w:r>
        <w:t>lives</w:t>
      </w:r>
      <w:proofErr w:type="gramEnd"/>
    </w:p>
    <w:p w14:paraId="2722D945" w14:textId="77777777" w:rsidR="00430284" w:rsidRDefault="00430284" w:rsidP="00430284">
      <w:r>
        <w:rPr>
          <w:rStyle w:val="Style13ptBold"/>
        </w:rPr>
        <w:t xml:space="preserve">Day 18 </w:t>
      </w:r>
      <w:r>
        <w:t xml:space="preserve">(Meagan Day, staff writer at Jacobin, 10-19-2018, "Ending Economic Conscription," Jacobin, </w:t>
      </w:r>
      <w:hyperlink r:id="rId52" w:history="1">
        <w:r w:rsidRPr="00B541B4">
          <w:rPr>
            <w:rStyle w:val="Hyperlink"/>
          </w:rPr>
          <w:t>https://jacobin.com/2018/10/military-recruits-full-employment-welfare-state</w:t>
        </w:r>
      </w:hyperlink>
      <w:r>
        <w:t>) @HA?</w:t>
      </w:r>
    </w:p>
    <w:p w14:paraId="7EF6017B" w14:textId="77777777" w:rsidR="00430284" w:rsidRDefault="00430284" w:rsidP="00430284">
      <w:pPr>
        <w:rPr>
          <w:sz w:val="16"/>
        </w:rPr>
      </w:pPr>
      <w:r w:rsidRPr="00F53F92">
        <w:rPr>
          <w:rStyle w:val="StyleUnderline"/>
        </w:rPr>
        <w:t>The United States has eight hundred foreign military bases. The rest of the world combined has only seventy</w:t>
      </w:r>
      <w:r w:rsidRPr="00073399">
        <w:rPr>
          <w:sz w:val="16"/>
        </w:rPr>
        <w:t xml:space="preserve">. Our nation’s leaders are the makers and breakers of combat, our </w:t>
      </w:r>
      <w:proofErr w:type="gramStart"/>
      <w:r w:rsidRPr="00073399">
        <w:rPr>
          <w:sz w:val="16"/>
        </w:rPr>
        <w:t>presidents</w:t>
      </w:r>
      <w:proofErr w:type="gramEnd"/>
      <w:r w:rsidRPr="00073399">
        <w:rPr>
          <w:sz w:val="16"/>
        </w:rPr>
        <w:t xml:space="preserve"> and generals the gods of war. </w:t>
      </w:r>
      <w:r w:rsidRPr="00F53F92">
        <w:rPr>
          <w:rStyle w:val="StyleUnderline"/>
          <w:highlight w:val="darkGray"/>
        </w:rPr>
        <w:t>American militarism intensifies conflict and produces needless</w:t>
      </w:r>
      <w:r w:rsidRPr="00F53F92">
        <w:rPr>
          <w:rStyle w:val="StyleUnderline"/>
        </w:rPr>
        <w:t xml:space="preserve"> misery and </w:t>
      </w:r>
      <w:r w:rsidRPr="00F53F92">
        <w:rPr>
          <w:rStyle w:val="StyleUnderline"/>
          <w:highlight w:val="darkGray"/>
        </w:rPr>
        <w:t>bloodshed</w:t>
      </w:r>
      <w:r w:rsidRPr="00073399">
        <w:rPr>
          <w:sz w:val="16"/>
        </w:rPr>
        <w:t xml:space="preserve"> abroad. It also </w:t>
      </w:r>
      <w:r w:rsidRPr="00F53F92">
        <w:rPr>
          <w:rStyle w:val="StyleUnderline"/>
          <w:highlight w:val="darkGray"/>
        </w:rPr>
        <w:t>starves</w:t>
      </w:r>
      <w:r w:rsidRPr="00F53F92">
        <w:rPr>
          <w:rStyle w:val="StyleUnderline"/>
        </w:rPr>
        <w:t xml:space="preserve"> our own </w:t>
      </w:r>
      <w:r w:rsidRPr="00F53F92">
        <w:rPr>
          <w:rStyle w:val="StyleUnderline"/>
          <w:highlight w:val="darkGray"/>
        </w:rPr>
        <w:t>populace of resources that should be going to</w:t>
      </w:r>
      <w:r w:rsidRPr="00F53F92">
        <w:rPr>
          <w:rStyle w:val="StyleUnderline"/>
        </w:rPr>
        <w:t xml:space="preserve"> good </w:t>
      </w:r>
      <w:r w:rsidRPr="00F53F92">
        <w:rPr>
          <w:rStyle w:val="StyleUnderline"/>
          <w:highlight w:val="darkGray"/>
        </w:rPr>
        <w:t>public</w:t>
      </w:r>
      <w:r w:rsidRPr="00F53F92">
        <w:rPr>
          <w:rStyle w:val="StyleUnderline"/>
        </w:rPr>
        <w:t xml:space="preserve"> </w:t>
      </w:r>
      <w:r w:rsidRPr="00F53F92">
        <w:rPr>
          <w:rStyle w:val="StyleUnderline"/>
          <w:highlight w:val="darkGray"/>
        </w:rPr>
        <w:t>education</w:t>
      </w:r>
      <w:r w:rsidRPr="00F53F92">
        <w:rPr>
          <w:rStyle w:val="StyleUnderline"/>
        </w:rPr>
        <w:t xml:space="preserve">, health </w:t>
      </w:r>
      <w:r w:rsidRPr="00F53F92">
        <w:rPr>
          <w:rStyle w:val="StyleUnderline"/>
          <w:highlight w:val="darkGray"/>
        </w:rPr>
        <w:t>care</w:t>
      </w:r>
      <w:r w:rsidRPr="00F53F92">
        <w:rPr>
          <w:rStyle w:val="StyleUnderline"/>
        </w:rPr>
        <w:t xml:space="preserve">, </w:t>
      </w:r>
      <w:r w:rsidRPr="00F53F92">
        <w:rPr>
          <w:rStyle w:val="StyleUnderline"/>
          <w:highlight w:val="darkGray"/>
        </w:rPr>
        <w:t>housing</w:t>
      </w:r>
      <w:r w:rsidRPr="00F53F92">
        <w:rPr>
          <w:rStyle w:val="StyleUnderline"/>
        </w:rPr>
        <w:t xml:space="preserve">, </w:t>
      </w:r>
      <w:r w:rsidRPr="00F53F92">
        <w:rPr>
          <w:rStyle w:val="StyleUnderline"/>
          <w:highlight w:val="darkGray"/>
        </w:rPr>
        <w:t>and jo</w:t>
      </w:r>
      <w:r w:rsidRPr="00F53F92">
        <w:rPr>
          <w:rStyle w:val="StyleUnderline"/>
        </w:rPr>
        <w:t>bs</w:t>
      </w:r>
      <w:r w:rsidRPr="00073399">
        <w:rPr>
          <w:sz w:val="16"/>
        </w:rPr>
        <w:t xml:space="preserve">. For the wellbeing of people at home and elsewhere, the American left has a </w:t>
      </w:r>
      <w:r w:rsidRPr="00F53F92">
        <w:rPr>
          <w:rStyle w:val="StyleUnderline"/>
        </w:rPr>
        <w:t>responsibility to oppose our nation’s military hegemony</w:t>
      </w:r>
      <w:r w:rsidRPr="00073399">
        <w:rPr>
          <w:sz w:val="16"/>
        </w:rPr>
        <w:t xml:space="preserve">. No doubt strong moral and ideological opposition to war and militarism are at the heart of any effective strategy. But </w:t>
      </w:r>
      <w:r w:rsidRPr="00F53F92">
        <w:rPr>
          <w:rStyle w:val="StyleUnderline"/>
          <w:highlight w:val="darkGray"/>
        </w:rPr>
        <w:t>we</w:t>
      </w:r>
      <w:r w:rsidRPr="00F53F92">
        <w:rPr>
          <w:rStyle w:val="StyleUnderline"/>
        </w:rPr>
        <w:t xml:space="preserve"> </w:t>
      </w:r>
      <w:r w:rsidRPr="00F53F92">
        <w:rPr>
          <w:rStyle w:val="StyleUnderline"/>
          <w:highlight w:val="darkGray"/>
        </w:rPr>
        <w:t>should</w:t>
      </w:r>
      <w:r w:rsidRPr="00F53F92">
        <w:rPr>
          <w:rStyle w:val="StyleUnderline"/>
        </w:rPr>
        <w:t xml:space="preserve"> also </w:t>
      </w:r>
      <w:r w:rsidRPr="00F53F92">
        <w:rPr>
          <w:rStyle w:val="StyleUnderline"/>
          <w:highlight w:val="darkGray"/>
        </w:rPr>
        <w:t>consider the tactical importance of</w:t>
      </w:r>
      <w:r w:rsidRPr="00F53F92">
        <w:rPr>
          <w:rStyle w:val="StyleUnderline"/>
        </w:rPr>
        <w:t xml:space="preserve"> ambitious social-democratic </w:t>
      </w:r>
      <w:r w:rsidRPr="00F53F92">
        <w:rPr>
          <w:rStyle w:val="StyleUnderline"/>
          <w:highlight w:val="darkGray"/>
        </w:rPr>
        <w:t>reforms like a federal jobs guarantee</w:t>
      </w:r>
      <w:r w:rsidRPr="00073399">
        <w:rPr>
          <w:sz w:val="16"/>
        </w:rPr>
        <w:t xml:space="preserve">, strong unions, and the universal social provision of higher education and health care. </w:t>
      </w:r>
      <w:r w:rsidRPr="00F53F92">
        <w:rPr>
          <w:rStyle w:val="StyleUnderline"/>
        </w:rPr>
        <w:t>These reforms</w:t>
      </w:r>
      <w:r w:rsidRPr="00073399">
        <w:rPr>
          <w:sz w:val="16"/>
        </w:rPr>
        <w:t xml:space="preserve"> may not put an end to American empire, but they do have an important effect: they </w:t>
      </w:r>
      <w:r w:rsidRPr="00F53F92">
        <w:rPr>
          <w:rStyle w:val="StyleUnderline"/>
          <w:highlight w:val="darkGray"/>
        </w:rPr>
        <w:t>make it harder for the military to recruit from the domestic working class</w:t>
      </w:r>
      <w:r w:rsidRPr="00F53F92">
        <w:rPr>
          <w:rStyle w:val="StyleUnderline"/>
        </w:rPr>
        <w:t>.</w:t>
      </w:r>
      <w:r w:rsidRPr="00073399">
        <w:rPr>
          <w:sz w:val="16"/>
        </w:rPr>
        <w:t xml:space="preserve"> To combat the reign of the American military abroad, </w:t>
      </w:r>
      <w:r w:rsidRPr="00F53F92">
        <w:rPr>
          <w:rStyle w:val="StyleUnderline"/>
        </w:rPr>
        <w:t>we need to end economic conscription at home.</w:t>
      </w:r>
      <w:r w:rsidRPr="00073399">
        <w:rPr>
          <w:sz w:val="16"/>
        </w:rPr>
        <w:t xml:space="preserve"> When domestic economic prospects are grim, the military has no problem recruiting soldiers. When those prospects improve, recruitment falls. How do we know? We can see a micro-version of this process happening right now. </w:t>
      </w:r>
      <w:r w:rsidRPr="00F53F92">
        <w:rPr>
          <w:rStyle w:val="StyleUnderline"/>
        </w:rPr>
        <w:t xml:space="preserve">This year, for the first time in thirteen years, the Army reported it was short thousands of recruits. This year’s unemployment rate is also the lowest we’ve seen in that same </w:t>
      </w:r>
      <w:proofErr w:type="gramStart"/>
      <w:r w:rsidRPr="00F53F92">
        <w:rPr>
          <w:rStyle w:val="StyleUnderline"/>
        </w:rPr>
        <w:t>time period</w:t>
      </w:r>
      <w:proofErr w:type="gramEnd"/>
      <w:r w:rsidRPr="00F53F92">
        <w:rPr>
          <w:rStyle w:val="StyleUnderline"/>
        </w:rPr>
        <w:t>. These facts are related</w:t>
      </w:r>
      <w:r w:rsidRPr="00073399">
        <w:rPr>
          <w:sz w:val="16"/>
        </w:rPr>
        <w:t xml:space="preserve">, and the military agrees. “It’s a tough market out there,” said the Army’s deputy chief of staff. He meant it literally: in tight labor markets, when there are more jobs than workers, employers </w:t>
      </w:r>
      <w:proofErr w:type="gramStart"/>
      <w:r w:rsidRPr="00073399">
        <w:rPr>
          <w:sz w:val="16"/>
        </w:rPr>
        <w:t>have to</w:t>
      </w:r>
      <w:proofErr w:type="gramEnd"/>
      <w:r w:rsidRPr="00073399">
        <w:rPr>
          <w:sz w:val="16"/>
        </w:rPr>
        <w:t xml:space="preserve"> compete to attract labor. Meanwhile, workers have more options (which isn’t to say abundant, fantastic options), and they naturally choose the better jobs on offer — leaving employers who are offering comparatively bad bargains scrambling to fill positions. Hence the shortage of military recruits. Part of the problem is that, </w:t>
      </w:r>
      <w:r w:rsidRPr="00F53F92">
        <w:rPr>
          <w:rStyle w:val="StyleUnderline"/>
          <w:highlight w:val="darkGray"/>
        </w:rPr>
        <w:t>by the standards of the US labor market, the military isn’t a totally bad economic bargain for working-class Americans</w:t>
      </w:r>
      <w:r w:rsidRPr="00073399">
        <w:rPr>
          <w:sz w:val="16"/>
        </w:rPr>
        <w:t xml:space="preserve">. In fact, it’s a comparatively attractive option for many people, </w:t>
      </w:r>
      <w:proofErr w:type="gramStart"/>
      <w:r w:rsidRPr="00073399">
        <w:rPr>
          <w:sz w:val="16"/>
        </w:rPr>
        <w:t>in particular because</w:t>
      </w:r>
      <w:proofErr w:type="gramEnd"/>
      <w:r w:rsidRPr="00073399">
        <w:rPr>
          <w:sz w:val="16"/>
        </w:rPr>
        <w:t xml:space="preserve"> it offers a steady income, free college and job training, and a lifetime of public health care. In other words, it offers recruits some of the things a decent welfare state would give all its citizens. Indeed</w:t>
      </w:r>
      <w:r w:rsidRPr="00F53F92">
        <w:rPr>
          <w:rStyle w:val="StyleUnderline"/>
        </w:rPr>
        <w:t xml:space="preserve">, </w:t>
      </w:r>
      <w:r w:rsidRPr="00F53F92">
        <w:rPr>
          <w:rStyle w:val="StyleUnderline"/>
          <w:highlight w:val="darkGray"/>
        </w:rPr>
        <w:t>more soldiers report “benefits” as a major motivation</w:t>
      </w:r>
      <w:r w:rsidRPr="00F53F92">
        <w:rPr>
          <w:rStyle w:val="StyleUnderline"/>
        </w:rPr>
        <w:t xml:space="preserve"> for enlisting than any “call to serve.” It follows that </w:t>
      </w:r>
      <w:r w:rsidRPr="00F53F92">
        <w:rPr>
          <w:rStyle w:val="StyleUnderline"/>
          <w:highlight w:val="darkGray"/>
        </w:rPr>
        <w:t>if we give</w:t>
      </w:r>
      <w:r w:rsidRPr="00F53F92">
        <w:rPr>
          <w:rStyle w:val="StyleUnderline"/>
        </w:rPr>
        <w:t xml:space="preserve"> people </w:t>
      </w:r>
      <w:r w:rsidRPr="00F53F92">
        <w:rPr>
          <w:rStyle w:val="StyleUnderline"/>
          <w:highlight w:val="darkGray"/>
        </w:rPr>
        <w:t>better economic options</w:t>
      </w:r>
      <w:r w:rsidRPr="00F53F92">
        <w:rPr>
          <w:rStyle w:val="StyleUnderline"/>
        </w:rPr>
        <w:t xml:space="preserve"> in civilian society, </w:t>
      </w:r>
      <w:r w:rsidRPr="00F53F92">
        <w:rPr>
          <w:rStyle w:val="StyleUnderline"/>
          <w:highlight w:val="darkGray"/>
        </w:rPr>
        <w:t>they are less likely to join the military</w:t>
      </w:r>
      <w:r w:rsidRPr="00F53F92">
        <w:rPr>
          <w:rStyle w:val="StyleUnderline"/>
        </w:rPr>
        <w:t xml:space="preserve"> in droves.</w:t>
      </w:r>
      <w:r>
        <w:rPr>
          <w:rStyle w:val="StyleUnderline"/>
        </w:rPr>
        <w:t xml:space="preserve"> </w:t>
      </w:r>
      <w:r w:rsidRPr="00073399">
        <w:rPr>
          <w:sz w:val="16"/>
        </w:rPr>
        <w:t xml:space="preserve">This observation is important for the purposes of building an antiwar movement. </w:t>
      </w:r>
      <w:r w:rsidRPr="00F53F92">
        <w:rPr>
          <w:rStyle w:val="StyleUnderline"/>
        </w:rPr>
        <w:t>A working-class background is the greatest demographic predictor of military service</w:t>
      </w:r>
      <w:r w:rsidRPr="00073399">
        <w:rPr>
          <w:sz w:val="16"/>
        </w:rPr>
        <w:t xml:space="preserve">. People who serve in the military may not always enter with pro-war ideas in their heads, but they certainly encounter all kinds of justifications for America’s worldwide military presence and its endless overseas conflicts during their service. Additionally, every working-class person who enlists has a whole network of friends and family members who become more likely to identify with the military and are therefore more vulnerable to right-wing “patriotic” pageantry and military chauvinism, including the mainstream GOP’s maudlin reverence for the American flag and Donald Trump’s promises to “bomb the hell” out of our enemies and make the military “so strong that no one will mess with us.” Working-class support for the military is often overstated, but it is high enough to hamstring any antiwar movement angling for mass support — which is the only kind of antiwar movement that can win. </w:t>
      </w:r>
      <w:r w:rsidRPr="00F53F92">
        <w:rPr>
          <w:rStyle w:val="StyleUnderline"/>
          <w:highlight w:val="darkGray"/>
        </w:rPr>
        <w:t>The more recruits the military has, the more deeply it embeds itself in working-class American life</w:t>
      </w:r>
      <w:r w:rsidRPr="00F53F92">
        <w:rPr>
          <w:rStyle w:val="StyleUnderline"/>
        </w:rPr>
        <w:t>.</w:t>
      </w:r>
      <w:r w:rsidRPr="00073399">
        <w:rPr>
          <w:sz w:val="16"/>
        </w:rPr>
        <w:t xml:space="preserve"> This obviously presents an enormous obstacle to building opposition to war. And it is precisely the working class that must oppose war, because not only are workers </w:t>
      </w:r>
      <w:proofErr w:type="gramStart"/>
      <w:r w:rsidRPr="00073399">
        <w:rPr>
          <w:sz w:val="16"/>
        </w:rPr>
        <w:t>the majority of</w:t>
      </w:r>
      <w:proofErr w:type="gramEnd"/>
      <w:r w:rsidRPr="00073399">
        <w:rPr>
          <w:sz w:val="16"/>
        </w:rPr>
        <w:t xml:space="preserve"> society and the group with the actual leverage to force change, but they’re also the ones who fight and die in the wars themselves. As Eugene V. Debs said, “</w:t>
      </w:r>
      <w:r w:rsidRPr="00F53F92">
        <w:rPr>
          <w:rStyle w:val="StyleUnderline"/>
        </w:rPr>
        <w:t>The master class has always declared the wars; the subject class has always fought the battles.</w:t>
      </w:r>
      <w:r w:rsidRPr="00073399">
        <w:rPr>
          <w:sz w:val="16"/>
        </w:rPr>
        <w:t xml:space="preserve"> The master class has had all to gain and nothing to lose, while the subject class has had nothing to gain and all to lose — especially their lives.” </w:t>
      </w:r>
      <w:proofErr w:type="gramStart"/>
      <w:r w:rsidRPr="00073399">
        <w:rPr>
          <w:sz w:val="16"/>
        </w:rPr>
        <w:t>In order for</w:t>
      </w:r>
      <w:proofErr w:type="gramEnd"/>
      <w:r w:rsidRPr="00073399">
        <w:rPr>
          <w:sz w:val="16"/>
        </w:rPr>
        <w:t xml:space="preserve"> our society to achieve peace, working people must realize they’re being conned into war. </w:t>
      </w:r>
      <w:r w:rsidRPr="00F53F92">
        <w:rPr>
          <w:rStyle w:val="StyleUnderline"/>
        </w:rPr>
        <w:t>So how do we go about removing the economic incentive for joining the military?</w:t>
      </w:r>
      <w:r w:rsidRPr="00073399">
        <w:rPr>
          <w:sz w:val="16"/>
        </w:rPr>
        <w:t xml:space="preserve"> </w:t>
      </w:r>
      <w:r w:rsidRPr="00F53F92">
        <w:rPr>
          <w:rStyle w:val="StyleUnderline"/>
          <w:highlight w:val="darkGray"/>
        </w:rPr>
        <w:t>Ensuring full employment is a great star</w:t>
      </w:r>
      <w:r w:rsidRPr="00F53F92">
        <w:rPr>
          <w:rStyle w:val="StyleUnderline"/>
        </w:rPr>
        <w:t>t. Full employment means that everyone who’s actively looking for a job can easily find one</w:t>
      </w:r>
      <w:r w:rsidRPr="00073399">
        <w:rPr>
          <w:sz w:val="16"/>
        </w:rPr>
        <w:t xml:space="preserve">, which forces employers to </w:t>
      </w:r>
      <w:proofErr w:type="gramStart"/>
      <w:r w:rsidRPr="00073399">
        <w:rPr>
          <w:sz w:val="16"/>
        </w:rPr>
        <w:t>compete with each other</w:t>
      </w:r>
      <w:proofErr w:type="gramEnd"/>
      <w:r w:rsidRPr="00073399">
        <w:rPr>
          <w:sz w:val="16"/>
        </w:rPr>
        <w:t xml:space="preserve"> for hires, and gives workers more options and more power in the economy. Although unemployment is </w:t>
      </w:r>
      <w:proofErr w:type="gramStart"/>
      <w:r w:rsidRPr="00073399">
        <w:rPr>
          <w:sz w:val="16"/>
        </w:rPr>
        <w:t>pretty low</w:t>
      </w:r>
      <w:proofErr w:type="gramEnd"/>
      <w:r w:rsidRPr="00073399">
        <w:rPr>
          <w:sz w:val="16"/>
        </w:rPr>
        <w:t xml:space="preserve"> right now, there will inevitably be another economic crisis, and the gains made will evaporate</w:t>
      </w:r>
      <w:r w:rsidRPr="00F53F92">
        <w:rPr>
          <w:rStyle w:val="StyleUnderline"/>
        </w:rPr>
        <w:t xml:space="preserve">. A better way to achieve full employment </w:t>
      </w:r>
      <w:r w:rsidRPr="00073399">
        <w:rPr>
          <w:rStyle w:val="StyleUnderline"/>
          <w:highlight w:val="darkGray"/>
        </w:rPr>
        <w:t>for the long haul is a federal job guarantee</w:t>
      </w:r>
      <w:r w:rsidRPr="00F53F92">
        <w:rPr>
          <w:rStyle w:val="StyleUnderline"/>
        </w:rPr>
        <w:t xml:space="preserve"> of some kind.</w:t>
      </w:r>
      <w:r w:rsidRPr="00073399">
        <w:rPr>
          <w:sz w:val="16"/>
        </w:rPr>
        <w:t xml:space="preserve"> But wages aren’t only a natural effect of a tight or loose labor market — they also </w:t>
      </w:r>
      <w:proofErr w:type="gramStart"/>
      <w:r w:rsidRPr="00073399">
        <w:rPr>
          <w:sz w:val="16"/>
        </w:rPr>
        <w:t>rise</w:t>
      </w:r>
      <w:proofErr w:type="gramEnd"/>
      <w:r w:rsidRPr="00073399">
        <w:rPr>
          <w:sz w:val="16"/>
        </w:rPr>
        <w:t xml:space="preserve"> and fall based on the degree of organized class struggle. Strong unions, which can be built through a combination of rank-and-file union activism and pro-labor legislative reforms, are key to driving and keeping wages up, and therefore competitive with the military’s offerings. And finally, wages by themselves aren’t enough to lure working people away from the military, which also pays for college and job training, and provides free medical care for the rest of a person’s life. How can the civilian job market compete with that? The answer is to provide things like college tuition, job training, and health care through universal federal-level social programs. We already have templates for these, as Medicare for All and free tuition at public universities are rapidly becoming some of the most wildly popular new policy ideas in the United States. </w:t>
      </w:r>
      <w:r w:rsidRPr="00F53F92">
        <w:rPr>
          <w:rStyle w:val="StyleUnderline"/>
        </w:rPr>
        <w:t xml:space="preserve">A combination of a </w:t>
      </w:r>
      <w:r w:rsidRPr="00073399">
        <w:rPr>
          <w:rStyle w:val="StyleUnderline"/>
          <w:highlight w:val="darkGray"/>
        </w:rPr>
        <w:t>jobs guarantee</w:t>
      </w:r>
      <w:r w:rsidRPr="00F53F92">
        <w:rPr>
          <w:rStyle w:val="StyleUnderline"/>
        </w:rPr>
        <w:t xml:space="preserve">, strong unions, and universal social programs would </w:t>
      </w:r>
      <w:r w:rsidRPr="00073399">
        <w:rPr>
          <w:rStyle w:val="StyleUnderline"/>
          <w:highlight w:val="darkGray"/>
        </w:rPr>
        <w:t>put an enormous dent in the army’s program of economic conscriptio</w:t>
      </w:r>
      <w:r w:rsidRPr="00F53F92">
        <w:rPr>
          <w:rStyle w:val="StyleUnderline"/>
        </w:rPr>
        <w:t>n. There would still be an ideological battle to fight over American nationalism and militarism. But it would be easier to win</w:t>
      </w:r>
      <w:r w:rsidRPr="00073399">
        <w:rPr>
          <w:sz w:val="16"/>
        </w:rPr>
        <w:t xml:space="preserve"> if the military were less embedded in American working-class life — and it won’t be less embedded until working people stop gravitating toward the military out of economic self-interest. </w:t>
      </w:r>
      <w:r w:rsidRPr="00073399">
        <w:rPr>
          <w:rStyle w:val="StyleUnderline"/>
          <w:highlight w:val="darkGray"/>
        </w:rPr>
        <w:t>Social-democratic reforms</w:t>
      </w:r>
      <w:r w:rsidRPr="00F53F92">
        <w:rPr>
          <w:rStyle w:val="StyleUnderline"/>
        </w:rPr>
        <w:t xml:space="preserve"> therefore </w:t>
      </w:r>
      <w:r w:rsidRPr="00073399">
        <w:rPr>
          <w:rStyle w:val="StyleUnderline"/>
          <w:highlight w:val="darkGray"/>
        </w:rPr>
        <w:t xml:space="preserve">must be considered part of any serious </w:t>
      </w:r>
      <w:r w:rsidRPr="00073399">
        <w:rPr>
          <w:rStyle w:val="StyleUnderline"/>
        </w:rPr>
        <w:t xml:space="preserve">antiwar or </w:t>
      </w:r>
      <w:r w:rsidRPr="00073399">
        <w:rPr>
          <w:rStyle w:val="StyleUnderline"/>
          <w:highlight w:val="darkGray"/>
        </w:rPr>
        <w:t>anti-imperialist strategy</w:t>
      </w:r>
      <w:r w:rsidRPr="00073399">
        <w:rPr>
          <w:sz w:val="16"/>
        </w:rPr>
        <w:t>.</w:t>
      </w:r>
    </w:p>
    <w:p w14:paraId="4C38D2AF" w14:textId="22198AAA" w:rsidR="005635B1" w:rsidRDefault="005635B1" w:rsidP="005635B1">
      <w:pPr>
        <w:pStyle w:val="Heading1"/>
      </w:pPr>
      <w:r>
        <w:t>Inflation DA</w:t>
      </w:r>
    </w:p>
    <w:p w14:paraId="3EA3CE95" w14:textId="7C6BBCD9" w:rsidR="00430284" w:rsidRDefault="005635B1" w:rsidP="005635B1">
      <w:pPr>
        <w:pStyle w:val="Heading2"/>
      </w:pPr>
      <w:r>
        <w:t>UBI</w:t>
      </w:r>
    </w:p>
    <w:p w14:paraId="3C7A00F9" w14:textId="77777777" w:rsidR="005635B1" w:rsidRPr="005635B1" w:rsidRDefault="005635B1" w:rsidP="005635B1"/>
    <w:p w14:paraId="766F8908" w14:textId="7DA70305" w:rsidR="005635B1" w:rsidRPr="005635B1" w:rsidRDefault="005635B1" w:rsidP="005635B1">
      <w:pPr>
        <w:pStyle w:val="Heading3"/>
      </w:pPr>
      <w:r>
        <w:t xml:space="preserve">LT </w:t>
      </w:r>
      <w:proofErr w:type="gramStart"/>
      <w:r>
        <w:t>-  Econ</w:t>
      </w:r>
      <w:proofErr w:type="gramEnd"/>
      <w:r>
        <w:t xml:space="preserve"> Growth</w:t>
      </w:r>
    </w:p>
    <w:p w14:paraId="67D7B6AD" w14:textId="77777777" w:rsidR="00430284" w:rsidRDefault="00430284">
      <w:pPr>
        <w:rPr>
          <w:rFonts w:asciiTheme="minorHAnsi" w:hAnsiTheme="minorHAnsi" w:cstheme="minorBidi"/>
        </w:rPr>
      </w:pPr>
    </w:p>
    <w:p w14:paraId="5FFCF2F3" w14:textId="77777777" w:rsidR="005635B1" w:rsidRDefault="005635B1" w:rsidP="005635B1">
      <w:pPr>
        <w:pStyle w:val="Heading4"/>
      </w:pPr>
      <w:r>
        <w:t xml:space="preserve">A UBI doesn’t cause inflation and instead results in economic growth– its empirically proven that government transfers only cause inflation of the economy can’t match it, </w:t>
      </w:r>
    </w:p>
    <w:p w14:paraId="06015010" w14:textId="77777777" w:rsidR="005635B1" w:rsidRPr="009A2366" w:rsidRDefault="005635B1" w:rsidP="005635B1">
      <w:r>
        <w:rPr>
          <w:rStyle w:val="Style13ptBold"/>
        </w:rPr>
        <w:t xml:space="preserve">Brown 20 </w:t>
      </w:r>
      <w:r>
        <w:t>Ellen Hodgson Brown is an American author, attorney, public speaker, and advocate of alternative medicine and financial reform, most prominently public banking. Brown is the founder and president of the Public Banking Institute, a nonpartisan think tank devoted to the creation of publicly run banks. “How and Why a Fed-Financed UBI Would Not Lead to Inflation” Basic Income Today, April 21, 2020 ///</w:t>
      </w:r>
      <w:proofErr w:type="spellStart"/>
      <w:proofErr w:type="gramStart"/>
      <w:r>
        <w:t>Mgal</w:t>
      </w:r>
      <w:proofErr w:type="spellEnd"/>
      <w:proofErr w:type="gramEnd"/>
    </w:p>
    <w:p w14:paraId="7B692BFB" w14:textId="77777777" w:rsidR="005635B1" w:rsidRDefault="005635B1" w:rsidP="005635B1">
      <w:pPr>
        <w:rPr>
          <w:sz w:val="16"/>
        </w:rPr>
      </w:pPr>
      <w:r w:rsidRPr="009A2366">
        <w:rPr>
          <w:sz w:val="16"/>
        </w:rPr>
        <w:t xml:space="preserve">How Much Money Needs to Be Injected to Stabilize the Money Supply? The mandated shutdown from the coronavirus has exacerbated the debt crisis, but the economy was suffering from an unprecedented buildup of debt well before that. </w:t>
      </w:r>
      <w:r w:rsidRPr="009A2366">
        <w:rPr>
          <w:u w:val="single"/>
        </w:rPr>
        <w:t>A UBI would address the gap between consumer debt and the money available to repay it</w:t>
      </w:r>
      <w:r w:rsidRPr="009A2366">
        <w:rPr>
          <w:sz w:val="16"/>
        </w:rPr>
        <w:t xml:space="preserve">; but there are equivalent gaps for business debt, federal debt, and state and municipal debt, leaving room for quite a bit of helicopter money before debt deflation would turn into inflation. Looking just at the consumer debt gap, in 2019 80% of US households had to borrow to meet expenses. See this chart provided by Lance Roberts in an April 2019 article on Seeking Alpha: After the 2008 financial crisis, income and debt combined were not sufficient to fill the gap. By April 2019, about one-third of student loans and car loans were defaulting or had already defaulted. The predictable result was a growing wave of personal bankruptcies, bank bankruptcies, and debt deflation. Roberts showed in a second chart that by 2019, the gap between annual real disposable income and the cost of living was over $15,000 per person, and the annual deficit that could not be filled even by borrowing was over $3,200: </w:t>
      </w:r>
      <w:r w:rsidRPr="009A2366">
        <w:rPr>
          <w:u w:val="single"/>
        </w:rPr>
        <w:t>Assume, then, a national dividend dropped directly into people’s bank accounts of $1,200 per month o</w:t>
      </w:r>
      <w:r w:rsidRPr="009A2366">
        <w:rPr>
          <w:sz w:val="16"/>
        </w:rPr>
        <w:t xml:space="preserve">r $14,200 per year. This would come close to the average $15,000 needed to fill the gap between real disposable income and the cost of living. If </w:t>
      </w:r>
      <w:proofErr w:type="gramStart"/>
      <w:r w:rsidRPr="009A2366">
        <w:rPr>
          <w:sz w:val="16"/>
        </w:rPr>
        <w:t>the 80</w:t>
      </w:r>
      <w:proofErr w:type="gramEnd"/>
      <w:r w:rsidRPr="009A2366">
        <w:rPr>
          <w:sz w:val="16"/>
        </w:rPr>
        <w:t xml:space="preserve">% of recipients needing to borrow to meet expenses used the money to repay their consumer debts (credit cards, student debt, medical bills, etc.), that money would void out debt and disappear. These loan repayments (or some of them) could be made mandatory and automatic. The other 20% of recipients, who don’t need to borrow to meet expenses, would not need their national dividends for that purpose either. Most would save it or invest it in non-consumer markets. And the </w:t>
      </w:r>
      <w:r w:rsidRPr="009A2366">
        <w:rPr>
          <w:u w:val="single"/>
        </w:rPr>
        <w:t xml:space="preserve">money that was </w:t>
      </w:r>
      <w:proofErr w:type="gramStart"/>
      <w:r w:rsidRPr="009A2366">
        <w:rPr>
          <w:u w:val="single"/>
        </w:rPr>
        <w:t>actually spent</w:t>
      </w:r>
      <w:proofErr w:type="gramEnd"/>
      <w:r w:rsidRPr="009A2366">
        <w:rPr>
          <w:u w:val="single"/>
        </w:rPr>
        <w:t xml:space="preserve"> on consumer goods and services would help fill the 10% gap between real and potential GDP</w:t>
      </w:r>
      <w:r w:rsidRPr="009A2366">
        <w:rPr>
          <w:sz w:val="16"/>
        </w:rPr>
        <w:t xml:space="preserve">, allowing supply to rise with demand, keeping prices stable. </w:t>
      </w:r>
      <w:proofErr w:type="gramStart"/>
      <w:r w:rsidRPr="009A2366">
        <w:rPr>
          <w:u w:val="single"/>
        </w:rPr>
        <w:t>The end result</w:t>
      </w:r>
      <w:proofErr w:type="gramEnd"/>
      <w:r w:rsidRPr="009A2366">
        <w:rPr>
          <w:u w:val="single"/>
        </w:rPr>
        <w:t xml:space="preserve"> would be no net increase in the consumer price index.</w:t>
      </w:r>
      <w:r>
        <w:rPr>
          <w:u w:val="single"/>
        </w:rPr>
        <w:t xml:space="preserve"> </w:t>
      </w:r>
      <w:r w:rsidRPr="009A2366">
        <w:rPr>
          <w:sz w:val="16"/>
        </w:rPr>
        <w:t xml:space="preserve">The current economic shutdown will necessarily result in shortages, and the prices of those commodities can be expected to inflate; but it won’t be the result of “demand/pull” inflation triggered by helicopter money. It will be “cost/push” inflation from factory closures, supply disruptions, and increased business costs. International Precedents </w:t>
      </w:r>
      <w:r w:rsidRPr="009A2366">
        <w:rPr>
          <w:u w:val="single"/>
        </w:rPr>
        <w:t>Critics of central bank money injections point to the notorious hyperinflations of history</w:t>
      </w:r>
      <w:r w:rsidRPr="009A2366">
        <w:rPr>
          <w:sz w:val="16"/>
        </w:rPr>
        <w:t xml:space="preserve"> – in Weimar Germany, Zimbabwe, Venezuela, etc. </w:t>
      </w:r>
      <w:r w:rsidRPr="009A2366">
        <w:rPr>
          <w:u w:val="single"/>
        </w:rPr>
        <w:t>These disasters, however, were not caused by government money-printing to stimulate the economy.</w:t>
      </w:r>
      <w:r w:rsidRPr="009A2366">
        <w:rPr>
          <w:sz w:val="16"/>
        </w:rPr>
        <w:t xml:space="preserve"> According to Prof. Michael Hudson, who has studied the question extensively, “</w:t>
      </w:r>
      <w:r w:rsidRPr="009A2366">
        <w:rPr>
          <w:u w:val="single"/>
        </w:rPr>
        <w:t>Every hyperinflation in history has been caused by foreign debt service collapsing the exchange rate. The problem almost always has resulted from wartime foreign currency strains, not domestic spending.”</w:t>
      </w:r>
      <w:r w:rsidRPr="009A2366">
        <w:rPr>
          <w:sz w:val="16"/>
        </w:rPr>
        <w:t xml:space="preserve"> For contemporary examples of governments injecting new money to fund domestic growth, we can look to China and Japan. In the last two decades, </w:t>
      </w:r>
      <w:r w:rsidRPr="009A2366">
        <w:rPr>
          <w:u w:val="single"/>
        </w:rPr>
        <w:t>China’s M2 money supply grew from 11 trillion yuan to 194 trillion yuan, a nearly 1,800% increase. Yet the average inflation rate of its Consumer Price Index hovered between 2% and 3% during that period</w:t>
      </w:r>
      <w:r w:rsidRPr="009A2366">
        <w:rPr>
          <w:sz w:val="16"/>
        </w:rPr>
        <w:t xml:space="preserve">. The flood of money injected into the economy did not trigger an inflationary crisis because </w:t>
      </w:r>
      <w:r w:rsidRPr="009A2366">
        <w:rPr>
          <w:u w:val="single"/>
        </w:rPr>
        <w:t>China’s GDP grew at the same fast clip, allowing supply and demand to rise together</w:t>
      </w:r>
      <w:r w:rsidRPr="009A2366">
        <w:rPr>
          <w:sz w:val="16"/>
        </w:rPr>
        <w:t xml:space="preserve">. Another factor was the Chinese propensity to save. As incomes went up, the </w:t>
      </w:r>
      <w:proofErr w:type="gramStart"/>
      <w:r w:rsidRPr="009A2366">
        <w:rPr>
          <w:sz w:val="16"/>
        </w:rPr>
        <w:t>percent</w:t>
      </w:r>
      <w:proofErr w:type="gramEnd"/>
      <w:r w:rsidRPr="009A2366">
        <w:rPr>
          <w:sz w:val="16"/>
        </w:rPr>
        <w:t xml:space="preserve"> of income spent on goods and services went down. In Japan, the massive stimulus programs called “Abenomics” have been funded through bond purchases by the Japanese central bank. The Bank of Japan has now “monetized” nearly half the government’s debt, injecting new money into the economy by purchasing government bonds with yen created on the bank’s books. If the US Fed did that, it would own $12 trillion in US government bonds, over three times the $3.6 trillion in Treasury debt it holds now. Yet Japan’s inflation rate remains stubbornly below the BOJ’s 2% target. Deflation continues to be a greater concern in Japan than inflation, despite unprecedented debt monetization by its central bank. UBI and Fears of the “Nanny State” Wary critics warn that a UBI is the road to totalitarianism, the “cashless society,” dependence on the “nanny state,” and mandatory digital IDs. But none of those outcomes need accompany a UBI. It does not make people dependent on the government, so long as they can work. It is just supplementary income, similar to the </w:t>
      </w:r>
      <w:proofErr w:type="gramStart"/>
      <w:r w:rsidRPr="009A2366">
        <w:rPr>
          <w:sz w:val="16"/>
        </w:rPr>
        <w:t>dividends</w:t>
      </w:r>
      <w:proofErr w:type="gramEnd"/>
      <w:r w:rsidRPr="009A2366">
        <w:rPr>
          <w:sz w:val="16"/>
        </w:rPr>
        <w:t xml:space="preserve"> investors get from their stocks. A UBI does not make people lazy, as numerous studies have shown. </w:t>
      </w:r>
      <w:proofErr w:type="gramStart"/>
      <w:r w:rsidRPr="009A2366">
        <w:rPr>
          <w:sz w:val="16"/>
        </w:rPr>
        <w:t>To</w:t>
      </w:r>
      <w:proofErr w:type="gramEnd"/>
      <w:r w:rsidRPr="009A2366">
        <w:rPr>
          <w:sz w:val="16"/>
        </w:rPr>
        <w:t xml:space="preserve"> the contrary, they become more productive than without it. And a UBI does not mean cash would be eliminated. Over 90% of the money supply is already digital. UBI payments can be distributed digitally without changing the system we have. A UBI can serve the goals both of fiscal policy, providing a vital safety net for citizens in desperate times, and of monetary policy, by stabilizing the money supply. The consumer/producer economy </w:t>
      </w:r>
      <w:proofErr w:type="gramStart"/>
      <w:r w:rsidRPr="009A2366">
        <w:rPr>
          <w:sz w:val="16"/>
        </w:rPr>
        <w:t>actually needs</w:t>
      </w:r>
      <w:proofErr w:type="gramEnd"/>
      <w:r w:rsidRPr="009A2366">
        <w:rPr>
          <w:sz w:val="16"/>
        </w:rPr>
        <w:t xml:space="preserve"> regular injections of helicopter money to remain sustainable, stimulate economic productivity, and avoid deflationary recessions.</w:t>
      </w:r>
    </w:p>
    <w:p w14:paraId="0CC948E7" w14:textId="34B20879" w:rsidR="005635B1" w:rsidRDefault="005635B1" w:rsidP="005635B1">
      <w:pPr>
        <w:pStyle w:val="Heading3"/>
      </w:pPr>
      <w:r>
        <w:t xml:space="preserve">AT Velocity </w:t>
      </w:r>
    </w:p>
    <w:p w14:paraId="3C9FB703" w14:textId="77777777" w:rsidR="005635B1" w:rsidRDefault="005635B1" w:rsidP="005635B1">
      <w:pPr>
        <w:pStyle w:val="Heading4"/>
      </w:pPr>
      <w:r>
        <w:t xml:space="preserve">Their Theories about the velocity of money and inflation are wrong – inflation is artificially created to drive up spending from the poor while the richest aren’t impacted by it at </w:t>
      </w:r>
      <w:proofErr w:type="gramStart"/>
      <w:r>
        <w:t>all</w:t>
      </w:r>
      <w:proofErr w:type="gramEnd"/>
    </w:p>
    <w:p w14:paraId="563CCCF3" w14:textId="77777777" w:rsidR="005635B1" w:rsidRPr="008732F2" w:rsidRDefault="005635B1" w:rsidP="005635B1">
      <w:r>
        <w:rPr>
          <w:rStyle w:val="Style13ptBold"/>
        </w:rPr>
        <w:t xml:space="preserve">Brown 20 </w:t>
      </w:r>
      <w:r>
        <w:t>Ellen Hodgson Brown is an American author, attorney, public speaker, and advocate of alternative medicine and financial reform, most prominently public banking. Brown is the founder and president of the Public Banking Institute, a nonpartisan think tank devoted to the creation of publicly run banks. “How and Why a Fed-Financed UBI Would Not Lead to Inflation” Basic Income Today, April 21, 2020 ///</w:t>
      </w:r>
      <w:proofErr w:type="spellStart"/>
      <w:proofErr w:type="gramStart"/>
      <w:r>
        <w:t>Mgal</w:t>
      </w:r>
      <w:proofErr w:type="spellEnd"/>
      <w:proofErr w:type="gramEnd"/>
    </w:p>
    <w:p w14:paraId="758F5E77" w14:textId="77777777" w:rsidR="005635B1" w:rsidRPr="008732F2" w:rsidRDefault="005635B1" w:rsidP="005635B1">
      <w:pPr>
        <w:rPr>
          <w:sz w:val="16"/>
        </w:rPr>
      </w:pPr>
      <w:r w:rsidRPr="008732F2">
        <w:rPr>
          <w:sz w:val="16"/>
        </w:rPr>
        <w:t>According to an April 6 article on CNBC.com, Spain is slated to become the first country in Europe to introduce a universal basic income (UBI) on a long-term basis. Spain’s Minister for Economic Affairs has announced plans to roll out a UBI “as soon as possible,” with the goal of providing a nationwide basic wage that supports citizens “forever.” Guy Standing, a research professor at the University of London, told CNBC that there was no prospect of a global economic revival without a universal basic income. “It’s almost a no-brainer,” he said. “We are going to have some sort of basic income system sooner or later ….” “</w:t>
      </w:r>
      <w:r w:rsidRPr="008732F2">
        <w:rPr>
          <w:u w:val="single"/>
        </w:rPr>
        <w:t>Where will the government find the money?” is no longer a valid objection to providing an economic safety net for the people</w:t>
      </w:r>
      <w:r w:rsidRPr="008732F2">
        <w:rPr>
          <w:sz w:val="16"/>
        </w:rPr>
        <w:t xml:space="preserve">. </w:t>
      </w:r>
      <w:r w:rsidRPr="008732F2">
        <w:rPr>
          <w:u w:val="single"/>
        </w:rPr>
        <w:t>The government can find the money in the same place it just found more than $5 trillion for Wall Street and Corporate America</w:t>
      </w:r>
      <w:r w:rsidRPr="008732F2">
        <w:rPr>
          <w:sz w:val="16"/>
        </w:rPr>
        <w:t xml:space="preserve">: </w:t>
      </w:r>
      <w:r w:rsidRPr="008732F2">
        <w:rPr>
          <w:u w:val="single"/>
        </w:rPr>
        <w:t>the central bank can print it</w:t>
      </w:r>
      <w:r w:rsidRPr="008732F2">
        <w:rPr>
          <w:sz w:val="16"/>
        </w:rPr>
        <w:t xml:space="preserve">. In an April 9 post commenting on the $1.77 trillion handed to Wall Street under the CARES Act, Wolf Richter observed, “If the Fed had sent that $1.77 Trillion to the 130 million households in the US, each household would have received $13,600. But no, this was helicopter money exclusively for Wall Street and for asset holders.” “Helicopter money” – money simply issued by the central bank and injected into the economy – could be used in many ways, including building infrastructure, capitalizing a national infrastructure and development bank, providing free state university tuition, or funding Medicare, social security, or a universal basic income. In the current crisis, in which a government-mandated shutdown has left households more vulnerable than at any time since the Great Depression, a UBI seems the most direct and efficient way to get money to everyone who needs it. But critics argue that it will just trigger inflation and collapse the dollar. As gold proponent Mike Maloney complained on an April 16 podcast: Typing extra digits into computers does not make us wealthy. If this insane theory of printing money for almost everyone on a permanent basis takes hold, the value of the dollars in your purse or pocketbook will … just continue to erode …. I just want someone to explain to me how this is going to work. Having done quite a bit of study on that, I thought I would take on the challenge. Here is how and why a central </w:t>
      </w:r>
      <w:proofErr w:type="gramStart"/>
      <w:r w:rsidRPr="008732F2">
        <w:rPr>
          <w:sz w:val="16"/>
        </w:rPr>
        <w:t>bank-financed</w:t>
      </w:r>
      <w:proofErr w:type="gramEnd"/>
      <w:r w:rsidRPr="008732F2">
        <w:rPr>
          <w:sz w:val="16"/>
        </w:rPr>
        <w:t xml:space="preserve"> UBI can work without eroding the dollar. In a Debt-Based System, the Consumer Economy Is Chronically Short of Money. First, some basics of modern money. We do not have a fixed and stable money system. </w:t>
      </w:r>
      <w:r w:rsidRPr="008732F2">
        <w:rPr>
          <w:u w:val="single"/>
        </w:rPr>
        <w:t>We have a credit system, in which money is created and destroyed by banks every</w:t>
      </w:r>
      <w:r w:rsidRPr="008732F2">
        <w:rPr>
          <w:sz w:val="16"/>
        </w:rPr>
        <w:t xml:space="preserve"> day. Money is created as a deposit when the bank makes a loan and is extinguished when the loan is repaid, as explained in detail by the Bank of England here. </w:t>
      </w:r>
      <w:r w:rsidRPr="008732F2">
        <w:rPr>
          <w:u w:val="single"/>
        </w:rPr>
        <w:t>When fewer loans are being created than are being repaid, the money supply shrinks, a phenomenon called “debt deflation.”</w:t>
      </w:r>
      <w:r w:rsidRPr="008732F2">
        <w:rPr>
          <w:sz w:val="16"/>
        </w:rPr>
        <w:t xml:space="preserve"> Deflation then triggers recession and depression. The term “helicopter money” was coined to describe the cure for that much-feared syndrome. Economist Milton Friedman said </w:t>
      </w:r>
      <w:r w:rsidRPr="008732F2">
        <w:rPr>
          <w:u w:val="single"/>
        </w:rPr>
        <w:t xml:space="preserve">it was easy to cure </w:t>
      </w:r>
      <w:proofErr w:type="gramStart"/>
      <w:r w:rsidRPr="008732F2">
        <w:rPr>
          <w:u w:val="single"/>
        </w:rPr>
        <w:t>a deflation</w:t>
      </w:r>
      <w:proofErr w:type="gramEnd"/>
      <w:r w:rsidRPr="008732F2">
        <w:rPr>
          <w:u w:val="single"/>
        </w:rPr>
        <w:t>: just print money and rain it down from helicopters on the people.</w:t>
      </w:r>
      <w:r>
        <w:rPr>
          <w:u w:val="single"/>
        </w:rPr>
        <w:t xml:space="preserve"> </w:t>
      </w:r>
      <w:r w:rsidRPr="008732F2">
        <w:rPr>
          <w:u w:val="single"/>
        </w:rPr>
        <w:t>Our money supply is in a chronic state of deflation, due to the way money comes into existence</w:t>
      </w:r>
      <w:r w:rsidRPr="008732F2">
        <w:rPr>
          <w:sz w:val="16"/>
        </w:rPr>
        <w:t xml:space="preserve">. Banks create the principal but not the interest needed to repay their loans, so more money is always owed back than was created in the original loans. </w:t>
      </w:r>
      <w:proofErr w:type="gramStart"/>
      <w:r w:rsidRPr="008732F2">
        <w:rPr>
          <w:u w:val="single"/>
        </w:rPr>
        <w:t>Thus</w:t>
      </w:r>
      <w:proofErr w:type="gramEnd"/>
      <w:r w:rsidRPr="008732F2">
        <w:rPr>
          <w:u w:val="single"/>
        </w:rPr>
        <w:t xml:space="preserve"> debt always grows faster than the money supply,</w:t>
      </w:r>
      <w:r w:rsidRPr="008732F2">
        <w:rPr>
          <w:sz w:val="16"/>
        </w:rPr>
        <w:t xml:space="preserve"> as can be seen in this chart from WorkableEconomics.com: </w:t>
      </w:r>
      <w:r w:rsidRPr="008732F2">
        <w:rPr>
          <w:u w:val="single"/>
        </w:rPr>
        <w:t>When the debt burden grow so large that borrowers cannot take on more, they pay down old loans without taking out new ones and the money supply shrinks or deflates.</w:t>
      </w:r>
      <w:r>
        <w:rPr>
          <w:u w:val="single"/>
        </w:rPr>
        <w:t xml:space="preserve"> </w:t>
      </w:r>
      <w:r w:rsidRPr="008732F2">
        <w:rPr>
          <w:sz w:val="16"/>
        </w:rPr>
        <w:t xml:space="preserve">Critics of this “debt virus” theory say the gap between debt and the money available to repay can be filled through the “velocity of money.” Debts are repaid over time, and if the payments received collectively by the lenders are spent back into the economy, they are collectively available to the debtors to pay their next monthly balances. (See a fuller explanation here.) The flaw in this argument is that money created as a loan is extinguished on repayment and is not available to be spent back into the economy. Repayment zeros out the debit by which it was created, and the money just disappears. </w:t>
      </w:r>
      <w:r w:rsidRPr="008732F2">
        <w:rPr>
          <w:u w:val="single"/>
        </w:rPr>
        <w:t>Another problem with the “velocity of money” argument is that lenders don’t typically spend their profits back into the consumer economy</w:t>
      </w:r>
      <w:r w:rsidRPr="008732F2">
        <w:rPr>
          <w:sz w:val="16"/>
        </w:rPr>
        <w:t xml:space="preserve">. In fact, we have two economies – the consumer/producer economy where goods and services are produced and traded, and the </w:t>
      </w:r>
      <w:r w:rsidRPr="008732F2">
        <w:rPr>
          <w:u w:val="single"/>
        </w:rPr>
        <w:t>financialized economy where money chases “yields” without producing new goods and services</w:t>
      </w:r>
      <w:r w:rsidRPr="008732F2">
        <w:rPr>
          <w:sz w:val="16"/>
        </w:rPr>
        <w:t xml:space="preserve">. The financialized economy is essentially a parasite on the real economy, and it now contains most of the money in the system. In an unwritten policy called the “Fed put”, the central bank routinely manipulates the money supply to prop up financial markets. That means corporate owners and investors can make more and faster money in the financialized economy than by investing in workers and equipment. </w:t>
      </w:r>
      <w:r w:rsidRPr="008732F2">
        <w:rPr>
          <w:u w:val="single"/>
        </w:rPr>
        <w:t xml:space="preserve">Bankers, </w:t>
      </w:r>
      <w:proofErr w:type="gramStart"/>
      <w:r w:rsidRPr="008732F2">
        <w:rPr>
          <w:u w:val="single"/>
        </w:rPr>
        <w:t>investors</w:t>
      </w:r>
      <w:proofErr w:type="gramEnd"/>
      <w:r w:rsidRPr="008732F2">
        <w:rPr>
          <w:u w:val="single"/>
        </w:rPr>
        <w:t xml:space="preserve"> and other “savers” put their money in stocks and bonds, hide it in offshore tax havens, send it abroad, or just keep it in cash</w:t>
      </w:r>
      <w:r w:rsidRPr="008732F2">
        <w:rPr>
          <w:sz w:val="16"/>
        </w:rPr>
        <w:t xml:space="preserve">. At the end of 2018, US corporations were sitting on $1.7 trillion in cash, and 70% of $100 bills were held overseas. </w:t>
      </w:r>
      <w:r w:rsidRPr="008732F2">
        <w:rPr>
          <w:u w:val="single"/>
        </w:rPr>
        <w:t>Meanwhile the producer/consumer economy is left with insufficient investment and insufficient demand.</w:t>
      </w:r>
      <w:r w:rsidRPr="008732F2">
        <w:rPr>
          <w:sz w:val="16"/>
        </w:rPr>
        <w:t xml:space="preserve"> According to a July 2017 paper from the Roosevelt Institute called “What Recovery? The Case for Continued Expansionary Policy at the Fed”: GDP remains well below both the long-run trend and the level predicted by forecasters a decade ago. In 2016, real per capita GDP was 10% below the Congressional Budget Office’s (CBO) 2006 </w:t>
      </w:r>
      <w:proofErr w:type="gramStart"/>
      <w:r w:rsidRPr="008732F2">
        <w:rPr>
          <w:sz w:val="16"/>
        </w:rPr>
        <w:t>forecast, and</w:t>
      </w:r>
      <w:proofErr w:type="gramEnd"/>
      <w:r w:rsidRPr="008732F2">
        <w:rPr>
          <w:sz w:val="16"/>
        </w:rPr>
        <w:t xml:space="preserve"> shows no signs of returning to the predicted level. The report showed that the most likely explanation for this lackluster growth was inadequate demand. Wages were stagnant; and before producers would produce, they needed customers knocking on their doors. In ancient Mesopotamia, the gap between debt and the money available to repay it was corrected with periodic debt “jubilees” – forgiveness of loans that wiped the slate clean. But today the </w:t>
      </w:r>
      <w:proofErr w:type="gramStart"/>
      <w:r w:rsidRPr="008732F2">
        <w:rPr>
          <w:sz w:val="16"/>
        </w:rPr>
        <w:t>lenders</w:t>
      </w:r>
      <w:proofErr w:type="gramEnd"/>
      <w:r w:rsidRPr="008732F2">
        <w:rPr>
          <w:sz w:val="16"/>
        </w:rPr>
        <w:t xml:space="preserve"> are not kings and temples. They are private bankers who don’t engage in debt forgiveness because their mandate is to maximize shareholder profits, and because by doing so they would risk insolvency themselves. But there is another way to avoid the debt gap, and that is by filling it with regular injections of new debt-free money. </w:t>
      </w:r>
    </w:p>
    <w:p w14:paraId="1827F36B" w14:textId="77777777" w:rsidR="005635B1" w:rsidRDefault="005635B1" w:rsidP="005635B1"/>
    <w:p w14:paraId="4FB210D5" w14:textId="77777777" w:rsidR="005635B1" w:rsidRDefault="005635B1" w:rsidP="005635B1"/>
    <w:p w14:paraId="7D3CA7B9" w14:textId="77777777" w:rsidR="005635B1" w:rsidRDefault="005635B1" w:rsidP="005635B1"/>
    <w:p w14:paraId="016D7DB7" w14:textId="4517D7C7" w:rsidR="00AB57BE" w:rsidRDefault="00AB57BE" w:rsidP="00FA68CF"/>
    <w:sectPr w:rsidR="00AB5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162308028">
    <w:abstractNumId w:val="9"/>
  </w:num>
  <w:num w:numId="2" w16cid:durableId="1479766150">
    <w:abstractNumId w:val="7"/>
  </w:num>
  <w:num w:numId="3" w16cid:durableId="1132674035">
    <w:abstractNumId w:val="6"/>
  </w:num>
  <w:num w:numId="4" w16cid:durableId="179004539">
    <w:abstractNumId w:val="5"/>
  </w:num>
  <w:num w:numId="5" w16cid:durableId="2103992755">
    <w:abstractNumId w:val="4"/>
  </w:num>
  <w:num w:numId="6" w16cid:durableId="1947228134">
    <w:abstractNumId w:val="8"/>
  </w:num>
  <w:num w:numId="7" w16cid:durableId="6101357">
    <w:abstractNumId w:val="3"/>
  </w:num>
  <w:num w:numId="8" w16cid:durableId="1896156109">
    <w:abstractNumId w:val="2"/>
  </w:num>
  <w:num w:numId="9" w16cid:durableId="1186290394">
    <w:abstractNumId w:val="1"/>
  </w:num>
  <w:num w:numId="10" w16cid:durableId="5413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9566162128"/>
    <w:docVar w:name="VerbatimVersion" w:val="5.1"/>
  </w:docVars>
  <w:rsids>
    <w:rsidRoot w:val="00B71479"/>
    <w:rsid w:val="000139A3"/>
    <w:rsid w:val="000D07C7"/>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0284"/>
    <w:rsid w:val="004605D6"/>
    <w:rsid w:val="004C60E8"/>
    <w:rsid w:val="004E3579"/>
    <w:rsid w:val="004E728B"/>
    <w:rsid w:val="004F39E0"/>
    <w:rsid w:val="00537BD5"/>
    <w:rsid w:val="005635B1"/>
    <w:rsid w:val="0057268A"/>
    <w:rsid w:val="005D2912"/>
    <w:rsid w:val="006065BD"/>
    <w:rsid w:val="0064162C"/>
    <w:rsid w:val="00645FA9"/>
    <w:rsid w:val="00647866"/>
    <w:rsid w:val="00665003"/>
    <w:rsid w:val="0067630E"/>
    <w:rsid w:val="006A2AD0"/>
    <w:rsid w:val="006C2375"/>
    <w:rsid w:val="006D4ECC"/>
    <w:rsid w:val="00722258"/>
    <w:rsid w:val="007243E5"/>
    <w:rsid w:val="00766EA0"/>
    <w:rsid w:val="007A2226"/>
    <w:rsid w:val="007F5B66"/>
    <w:rsid w:val="00823A1C"/>
    <w:rsid w:val="00845B9D"/>
    <w:rsid w:val="00860984"/>
    <w:rsid w:val="00885DA8"/>
    <w:rsid w:val="008B3ECB"/>
    <w:rsid w:val="008B4E85"/>
    <w:rsid w:val="008C1B2E"/>
    <w:rsid w:val="0091627E"/>
    <w:rsid w:val="0094316C"/>
    <w:rsid w:val="0097032B"/>
    <w:rsid w:val="009D2EAD"/>
    <w:rsid w:val="009D54B2"/>
    <w:rsid w:val="009E1922"/>
    <w:rsid w:val="009F7ED2"/>
    <w:rsid w:val="00A93661"/>
    <w:rsid w:val="00A95652"/>
    <w:rsid w:val="00AB57BE"/>
    <w:rsid w:val="00AC0AB8"/>
    <w:rsid w:val="00B22FD6"/>
    <w:rsid w:val="00B33C6D"/>
    <w:rsid w:val="00B4508F"/>
    <w:rsid w:val="00B55AD5"/>
    <w:rsid w:val="00B71479"/>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3643"/>
    <w:rsid w:val="00E15E75"/>
    <w:rsid w:val="00E5262C"/>
    <w:rsid w:val="00EC7DC4"/>
    <w:rsid w:val="00ED30CF"/>
    <w:rsid w:val="00F10F09"/>
    <w:rsid w:val="00F176EF"/>
    <w:rsid w:val="00F33840"/>
    <w:rsid w:val="00F45E10"/>
    <w:rsid w:val="00F6364A"/>
    <w:rsid w:val="00F9113A"/>
    <w:rsid w:val="00FA68CF"/>
    <w:rsid w:val="00FC46A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838C"/>
  <w15:chartTrackingRefBased/>
  <w15:docId w15:val="{6216128B-EE20-4FD9-83AF-7504B314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71479"/>
    <w:rPr>
      <w:rFonts w:ascii="Calibri" w:hAnsi="Calibri" w:cs="Calibri"/>
    </w:rPr>
  </w:style>
  <w:style w:type="paragraph" w:styleId="Heading1">
    <w:name w:val="heading 1"/>
    <w:aliases w:val="Pocket"/>
    <w:basedOn w:val="Normal"/>
    <w:next w:val="Normal"/>
    <w:link w:val="Heading1Char"/>
    <w:qFormat/>
    <w:rsid w:val="00B71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1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1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714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714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14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147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71479"/>
    <w:rPr>
      <w:rFonts w:ascii="Calibri" w:eastAsiaTheme="majorEastAsia" w:hAnsi="Calibri" w:cstheme="majorBidi"/>
      <w:b/>
      <w:iCs/>
      <w:sz w:val="26"/>
    </w:rPr>
  </w:style>
  <w:style w:type="character" w:styleId="Emphasis">
    <w:name w:val="Emphasis"/>
    <w:basedOn w:val="DefaultParagraphFont"/>
    <w:uiPriority w:val="7"/>
    <w:qFormat/>
    <w:rsid w:val="00B71479"/>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B71479"/>
    <w:rPr>
      <w:b/>
      <w:bCs/>
      <w:sz w:val="26"/>
      <w:u w:val="none"/>
    </w:rPr>
  </w:style>
  <w:style w:type="character" w:customStyle="1" w:styleId="StyleUnderline">
    <w:name w:val="Style Underline"/>
    <w:aliases w:val="Underline"/>
    <w:basedOn w:val="DefaultParagraphFont"/>
    <w:uiPriority w:val="6"/>
    <w:qFormat/>
    <w:rsid w:val="00B71479"/>
    <w:rPr>
      <w:b w:val="0"/>
      <w:sz w:val="22"/>
      <w:u w:val="single"/>
    </w:rPr>
  </w:style>
  <w:style w:type="character" w:styleId="Hyperlink">
    <w:name w:val="Hyperlink"/>
    <w:basedOn w:val="DefaultParagraphFont"/>
    <w:uiPriority w:val="99"/>
    <w:unhideWhenUsed/>
    <w:rsid w:val="00B71479"/>
    <w:rPr>
      <w:color w:val="auto"/>
      <w:u w:val="none"/>
    </w:rPr>
  </w:style>
  <w:style w:type="character" w:styleId="FollowedHyperlink">
    <w:name w:val="FollowedHyperlink"/>
    <w:basedOn w:val="DefaultParagraphFont"/>
    <w:uiPriority w:val="99"/>
    <w:semiHidden/>
    <w:unhideWhenUsed/>
    <w:rsid w:val="00B7147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o.org/sites/cato.org/files/serials/files/cato-journal/1983/11/cj3n2-11.pdf" TargetMode="External"/><Relationship Id="rId18" Type="http://schemas.openxmlformats.org/officeDocument/2006/relationships/hyperlink" Target="https://khn.org/news/ryan-plan-for-medicare-vouchers-vs-premium-support/" TargetMode="External"/><Relationship Id="rId26" Type="http://schemas.openxmlformats.org/officeDocument/2006/relationships/hyperlink" Target="https://archive.is/o/tfvNh/https:/banks.house.gov/uploadedfiles/budget_fy22_final.pdf" TargetMode="External"/><Relationship Id="rId39" Type="http://schemas.openxmlformats.org/officeDocument/2006/relationships/hyperlink" Target="https://archive.is/o/tfvNh/https:/www.nytimes.com/2022/10/17/opinion/republican-debt-federal-budget.html" TargetMode="External"/><Relationship Id="rId21" Type="http://schemas.openxmlformats.org/officeDocument/2006/relationships/hyperlink" Target="https://www.kff.org/medicaid/poll-finding/data-note-5-charts-about-public-opinion-on-medicaid/" TargetMode="External"/><Relationship Id="rId34" Type="http://schemas.openxmlformats.org/officeDocument/2006/relationships/hyperlink" Target="https://archive.is/o/tfvNh/https:/www.politico.com/news/2022/10/16/republicans-irs-campaign-00061890" TargetMode="External"/><Relationship Id="rId42" Type="http://schemas.openxmlformats.org/officeDocument/2006/relationships/hyperlink" Target="https://austriancenter.com/ubi-and-inflation-american-case-study/" TargetMode="External"/><Relationship Id="rId47" Type="http://schemas.openxmlformats.org/officeDocument/2006/relationships/hyperlink" Target="https://bulloakcapital.com/blog/universal-basic-income-is-a-bad-idea/" TargetMode="External"/><Relationship Id="rId50" Type="http://schemas.openxmlformats.org/officeDocument/2006/relationships/hyperlink" Target="https://www.ubicenter.org/veterans" TargetMode="External"/><Relationship Id="rId7" Type="http://schemas.openxmlformats.org/officeDocument/2006/relationships/hyperlink" Target="https://nypost.com/2023/06/06/biden-green-rule-would-throttle-defense-industry-despite-arms-backlog/" TargetMode="External"/><Relationship Id="rId2" Type="http://schemas.openxmlformats.org/officeDocument/2006/relationships/numbering" Target="numbering.xml"/><Relationship Id="rId16" Type="http://schemas.openxmlformats.org/officeDocument/2006/relationships/hyperlink" Target="https://www.nytimes.com/2005/03/22/politics/its-private-vs-personal-in-social-security-debate.html" TargetMode="External"/><Relationship Id="rId29" Type="http://schemas.openxmlformats.org/officeDocument/2006/relationships/hyperlink" Target="https://archive.is/o/tfvNh/https:/www.jstor.org/stable/42920941?seq=1%23metadata_info_tab_contents" TargetMode="External"/><Relationship Id="rId11" Type="http://schemas.openxmlformats.org/officeDocument/2006/relationships/hyperlink" Target="https://twitter.com/JStein_WaPo/status/1623699084442828800" TargetMode="External"/><Relationship Id="rId24" Type="http://schemas.openxmlformats.org/officeDocument/2006/relationships/hyperlink" Target="https://archive.is/o/tfvNh/https:/www.nytimes.com/2022/11/02/us/politics/republicans-social-security-medicare.html" TargetMode="External"/><Relationship Id="rId32" Type="http://schemas.openxmlformats.org/officeDocument/2006/relationships/hyperlink" Target="https://archive.is/o/tfvNh/https:/www.cdc.gov/nchs/data/nvsr/nvsr70/nvsr70-18.pdf%23page=7" TargetMode="External"/><Relationship Id="rId37" Type="http://schemas.openxmlformats.org/officeDocument/2006/relationships/hyperlink" Target="https://archive.is/o/tfvNh/https:/twitter.com/Acyn/status/1588059555031678977?ref_src=twsrc%5egoogle|twcamp%5eserp|twgr%5etweet" TargetMode="External"/><Relationship Id="rId40" Type="http://schemas.openxmlformats.org/officeDocument/2006/relationships/hyperlink" Target="https://www.heritage.org/budget-and-spending/commentary/think-inflation-bad-now-imagine-if-the-left-wins-health-policy" TargetMode="External"/><Relationship Id="rId45" Type="http://schemas.openxmlformats.org/officeDocument/2006/relationships/hyperlink" Target="https://corporatefinanceinstitute.com/resources/career/universal-basic-income-ubi/"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ytimes.com/2023/02/13/opinion/columnists/republicans-medicare-social-security.html;//%5bTMS-GK" TargetMode="External"/><Relationship Id="rId19" Type="http://schemas.openxmlformats.org/officeDocument/2006/relationships/hyperlink" Target="https://edition.cnn.com/2023/02/09/politics/kfile-ron-desantis-privatize-social-security-medicare/index.html" TargetMode="External"/><Relationship Id="rId31" Type="http://schemas.openxmlformats.org/officeDocument/2006/relationships/hyperlink" Target="https://archive.is/o/tfvNh/https:/www.ncbi.nlm.nih.gov/pmc/articles/PMC7146991/%23SD1" TargetMode="External"/><Relationship Id="rId44" Type="http://schemas.openxmlformats.org/officeDocument/2006/relationships/hyperlink" Target="https://fee.org/articles/universal-basic-income-is-a-pandora-s-box/" TargetMode="External"/><Relationship Id="rId52" Type="http://schemas.openxmlformats.org/officeDocument/2006/relationships/hyperlink" Target="https://jacobin.com/2018/10/military-recruits-full-employment-welfare-state" TargetMode="External"/><Relationship Id="rId4" Type="http://schemas.openxmlformats.org/officeDocument/2006/relationships/settings" Target="settings.xml"/><Relationship Id="rId9" Type="http://schemas.openxmlformats.org/officeDocument/2006/relationships/hyperlink" Target="https://www.healthaffairs.org/content/forefront/aca-repeal-and-politics-backlash" TargetMode="External"/><Relationship Id="rId14" Type="http://schemas.openxmlformats.org/officeDocument/2006/relationships/hyperlink" Target="https://www.ssa.gov/history/reports/pcsss/Tanner_Testimony.pdf" TargetMode="External"/><Relationship Id="rId22" Type="http://schemas.openxmlformats.org/officeDocument/2006/relationships/hyperlink" Target="https://www.pewresearch.org/short-reads/2020/08/19/more-americans-oppose-than-favor-the-government-providing-a-universal-basic-income-for-all-adult-citizens/" TargetMode="External"/><Relationship Id="rId27" Type="http://schemas.openxmlformats.org/officeDocument/2006/relationships/hyperlink" Target="https://archive.is/o/tfvNh/https:/banks.house.gov/uploadedfiles/budget_fy22_final.pdf%23page=101" TargetMode="External"/><Relationship Id="rId30" Type="http://schemas.openxmlformats.org/officeDocument/2006/relationships/hyperlink" Target="https://archive.is/o/tfvNh/https:/www.pnas.org/doi/10.1073/pnas.2024777118" TargetMode="External"/><Relationship Id="rId35" Type="http://schemas.openxmlformats.org/officeDocument/2006/relationships/hyperlink" Target="https://archive.is/o/tfvNh/https:/news.gallup.com/opinion/polling-matters/258335/social-security-american-public-opinion.aspx" TargetMode="External"/><Relationship Id="rId43" Type="http://schemas.openxmlformats.org/officeDocument/2006/relationships/hyperlink" Target="https://www.managementstudyguide.com/finland-failed-universal-basic-income-experiment.htm" TargetMode="External"/><Relationship Id="rId48" Type="http://schemas.openxmlformats.org/officeDocument/2006/relationships/hyperlink" Target="https://americashealthcarefuture.org/medicare-for-all-could-decimate-the-economy/" TargetMode="External"/><Relationship Id="rId8" Type="http://schemas.openxmlformats.org/officeDocument/2006/relationships/hyperlink" Target="https://www.healthaffairs.org/doi/10.1377/hlthaff.2019.01444" TargetMode="External"/><Relationship Id="rId51" Type="http://schemas.openxmlformats.org/officeDocument/2006/relationships/hyperlink" Target="https://www.proquest.com/openview/fd0332d885864c56a735d13433b4836b/1?pq-origsite=gscholar&amp;cbl=18750&amp;diss=y" TargetMode="External"/><Relationship Id="rId3" Type="http://schemas.openxmlformats.org/officeDocument/2006/relationships/styles" Target="styles.xml"/><Relationship Id="rId12" Type="http://schemas.openxmlformats.org/officeDocument/2006/relationships/hyperlink" Target="https://www.nytimes.com/1981/05/13/us/first-major-cuts-in-social-security-proposed-in-detailed-reagan-plan.html" TargetMode="External"/><Relationship Id="rId17" Type="http://schemas.openxmlformats.org/officeDocument/2006/relationships/hyperlink" Target="https://www.history.com/news/bill-clinton-government-shutdown-lewinsky-affair" TargetMode="External"/><Relationship Id="rId25" Type="http://schemas.openxmlformats.org/officeDocument/2006/relationships/hyperlink" Target="https://archive.is/o/tfvNh/https:/faculty.wcas.northwestern.edu/jnd260/cab/CAB2012%20-%20Page1.pdf%23page=6" TargetMode="External"/><Relationship Id="rId33" Type="http://schemas.openxmlformats.org/officeDocument/2006/relationships/hyperlink" Target="https://archive.is/o/tfvNh/https:/www.washingtonpost.com/us-policy/2022/10/17/republicans-tax-trump-biden/" TargetMode="External"/><Relationship Id="rId38" Type="http://schemas.openxmlformats.org/officeDocument/2006/relationships/hyperlink" Target="https://archive.is/o/tfvNh/https:/www.nytimes.com/2022/11/03/business/biden-debt-limit-shutdown.html" TargetMode="External"/><Relationship Id="rId46" Type="http://schemas.openxmlformats.org/officeDocument/2006/relationships/hyperlink" Target="https://www.chicagobusiness.com/government/inflation-eroding-power-basic-income" TargetMode="External"/><Relationship Id="rId20" Type="http://schemas.openxmlformats.org/officeDocument/2006/relationships/hyperlink" Target="https://www.healthinsurance.org/medicaid/florida/" TargetMode="External"/><Relationship Id="rId41" Type="http://schemas.openxmlformats.org/officeDocument/2006/relationships/hyperlink" Target="https://bulloakcapital.com/blog/universal-basic-income-is-a-bad-idea/"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odernhealthcare.com/article/20081222/MAGAZINE/812199928/bump-in-the-rug" TargetMode="External"/><Relationship Id="rId15" Type="http://schemas.openxmlformats.org/officeDocument/2006/relationships/hyperlink" Target="https://www.npr.org/2005/02/17/4502841/social-security-private-savings" TargetMode="External"/><Relationship Id="rId23" Type="http://schemas.openxmlformats.org/officeDocument/2006/relationships/hyperlink" Target="https://www.seattletimes.com/business/universal-basic-income-an-argument-without-end/;//" TargetMode="External"/><Relationship Id="rId28" Type="http://schemas.openxmlformats.org/officeDocument/2006/relationships/hyperlink" Target="https://archive.is/o/tfvNh/https:/banks.house.gov/uploadedfiles/budget_fy22_final.pdf%23page=86" TargetMode="External"/><Relationship Id="rId36" Type="http://schemas.openxmlformats.org/officeDocument/2006/relationships/hyperlink" Target="https://archive.is/o/tfvNh/https:/www.politifact.com/factchecks/2014/feb/14/national-republican-congressional-committee/nrcc-says-obamacare-cuts-money-medicare-and-senior/" TargetMode="External"/><Relationship Id="rId49" Type="http://schemas.openxmlformats.org/officeDocument/2006/relationships/hyperlink" Target="https://timesofsandiego.com/opin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194</TotalTime>
  <Pages>1</Pages>
  <Words>18835</Words>
  <Characters>107361</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Ross</dc:creator>
  <cp:keywords>5.1.1</cp:keywords>
  <dc:description/>
  <cp:lastModifiedBy>Lucia Scott</cp:lastModifiedBy>
  <cp:revision>2</cp:revision>
  <dcterms:created xsi:type="dcterms:W3CDTF">2023-07-07T20:07:00Z</dcterms:created>
  <dcterms:modified xsi:type="dcterms:W3CDTF">2023-07-07T20:07:00Z</dcterms:modified>
</cp:coreProperties>
</file>