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D4B735" w14:textId="77777777" w:rsidR="00A95652" w:rsidRDefault="005D4AD8" w:rsidP="005D4AD8">
      <w:pPr>
        <w:pStyle w:val="Heading1"/>
      </w:pPr>
      <w:r>
        <w:t>1AC</w:t>
      </w:r>
    </w:p>
    <w:p w14:paraId="17AD0FA0" w14:textId="3A1AC5BD" w:rsidR="0091143C" w:rsidRDefault="0091143C" w:rsidP="0091143C">
      <w:pPr>
        <w:pStyle w:val="Heading2"/>
      </w:pPr>
      <w:r>
        <w:t>Plan</w:t>
      </w:r>
    </w:p>
    <w:p w14:paraId="726CDE87" w14:textId="36E1DE2A" w:rsidR="0091143C" w:rsidRPr="0091143C" w:rsidRDefault="0091143C" w:rsidP="0091143C">
      <w:pPr>
        <w:pStyle w:val="Heading3"/>
      </w:pPr>
      <w:r>
        <w:t>UBI</w:t>
      </w:r>
    </w:p>
    <w:p w14:paraId="653D2C23" w14:textId="77777777" w:rsidR="0091143C" w:rsidRDefault="0091143C" w:rsidP="0091143C"/>
    <w:p w14:paraId="76D331B3" w14:textId="70720D28" w:rsidR="0091143C" w:rsidRDefault="0091143C" w:rsidP="0091143C">
      <w:pPr>
        <w:pStyle w:val="Heading4"/>
      </w:pPr>
      <w:bookmarkStart w:id="0" w:name="_Hlk137646961"/>
      <w:r w:rsidRPr="00CA3CA9">
        <w:t xml:space="preserve">The United States federal government should substantially increase fiscal redistribution in the United States </w:t>
      </w:r>
      <w:r>
        <w:t xml:space="preserve">by </w:t>
      </w:r>
      <w:r w:rsidRPr="00CA3CA9">
        <w:t xml:space="preserve">providing a </w:t>
      </w:r>
      <w:r>
        <w:t xml:space="preserve">universal </w:t>
      </w:r>
      <w:r w:rsidRPr="00CA3CA9">
        <w:t>basic income.</w:t>
      </w:r>
    </w:p>
    <w:bookmarkEnd w:id="0"/>
    <w:p w14:paraId="509FA5EB" w14:textId="77777777" w:rsidR="0091143C" w:rsidRPr="0091143C" w:rsidRDefault="0091143C" w:rsidP="0091143C"/>
    <w:p w14:paraId="7EB002F6" w14:textId="395EF1CD" w:rsidR="00581EFB" w:rsidRDefault="00581EFB" w:rsidP="00581EFB">
      <w:pPr>
        <w:pStyle w:val="Heading2"/>
      </w:pPr>
      <w:r>
        <w:t>Innovation Adv</w:t>
      </w:r>
    </w:p>
    <w:p w14:paraId="29BE1FB1" w14:textId="77777777" w:rsidR="00D040AE" w:rsidRDefault="00D040AE" w:rsidP="00D040AE">
      <w:pPr>
        <w:pStyle w:val="Heading4"/>
      </w:pPr>
      <w:r>
        <w:t>U.S. innovation and productivity are declining because of a lack of investment in R&amp;D, making us lose our competitive economic edge.</w:t>
      </w:r>
    </w:p>
    <w:p w14:paraId="7DD286E3" w14:textId="77777777" w:rsidR="00D040AE" w:rsidRPr="00374DC3" w:rsidRDefault="00D040AE" w:rsidP="00D040AE">
      <w:pPr>
        <w:spacing w:after="0"/>
      </w:pPr>
      <w:r>
        <w:rPr>
          <w:b/>
          <w:bCs/>
          <w:sz w:val="26"/>
          <w:szCs w:val="26"/>
        </w:rPr>
        <w:t xml:space="preserve">Collins 23 </w:t>
      </w:r>
      <w:r>
        <w:t>(Michael, Author,</w:t>
      </w:r>
      <w:r w:rsidRPr="006C3244">
        <w:t xml:space="preserve"> </w:t>
      </w:r>
      <w:r>
        <w:t xml:space="preserve">vice president </w:t>
      </w:r>
      <w:r w:rsidRPr="006C3244">
        <w:t>and general manager of two divisions of that manufactured palletize and robot systems</w:t>
      </w:r>
      <w:r>
        <w:t>, “</w:t>
      </w:r>
      <w:r w:rsidRPr="00861877">
        <w:t>Declining Federal Research Is Hurting U.S. Innovation</w:t>
      </w:r>
      <w:r>
        <w:t>,” Manufacturing.net, 7/12/2023, “</w:t>
      </w:r>
      <w:r w:rsidRPr="0025329C">
        <w:t>https://www.manufacturing.net/technology/blog/22867199/declining-federal-research-is-hurting-us-innovation</w:t>
      </w:r>
      <w:r>
        <w:t>”)</w:t>
      </w:r>
    </w:p>
    <w:p w14:paraId="108DBE82" w14:textId="77777777" w:rsidR="00D040AE" w:rsidRDefault="00D040AE" w:rsidP="00D040AE">
      <w:pPr>
        <w:spacing w:after="0"/>
        <w:rPr>
          <w:u w:val="single"/>
        </w:rPr>
      </w:pPr>
      <w:r w:rsidRPr="007F0818">
        <w:rPr>
          <w:sz w:val="16"/>
          <w:szCs w:val="16"/>
        </w:rPr>
        <w:t xml:space="preserve">Economists have consistently found that </w:t>
      </w:r>
      <w:r w:rsidRPr="001A726F">
        <w:rPr>
          <w:highlight w:val="yellow"/>
          <w:u w:val="single"/>
        </w:rPr>
        <w:t>innovation and tech</w:t>
      </w:r>
      <w:r w:rsidRPr="007F0818">
        <w:rPr>
          <w:u w:val="single"/>
        </w:rPr>
        <w:t xml:space="preserve">nological change </w:t>
      </w:r>
      <w:r w:rsidRPr="001A726F">
        <w:rPr>
          <w:highlight w:val="yellow"/>
          <w:u w:val="single"/>
        </w:rPr>
        <w:t>are the most important drivers of productivity</w:t>
      </w:r>
      <w:r w:rsidRPr="007F0818">
        <w:rPr>
          <w:u w:val="single"/>
        </w:rPr>
        <w:t xml:space="preserve"> growth, </w:t>
      </w:r>
      <w:r w:rsidRPr="001A726F">
        <w:rPr>
          <w:highlight w:val="yellow"/>
          <w:u w:val="single"/>
        </w:rPr>
        <w:t>and</w:t>
      </w:r>
      <w:r w:rsidRPr="007F0818">
        <w:rPr>
          <w:u w:val="single"/>
        </w:rPr>
        <w:t xml:space="preserve"> long-term </w:t>
      </w:r>
      <w:r w:rsidRPr="001A726F">
        <w:rPr>
          <w:highlight w:val="yellow"/>
          <w:u w:val="single"/>
        </w:rPr>
        <w:t>economic growth</w:t>
      </w:r>
      <w:r w:rsidRPr="007F0818">
        <w:rPr>
          <w:u w:val="single"/>
        </w:rPr>
        <w:t>.</w:t>
      </w:r>
      <w:r w:rsidRPr="007F0818">
        <w:rPr>
          <w:sz w:val="16"/>
          <w:szCs w:val="16"/>
        </w:rPr>
        <w:t xml:space="preserve"> The Bureau of Labor Statistics found that "over half of the total increase in productivity comes from innovation and technological progress. The average </w:t>
      </w:r>
      <w:r w:rsidRPr="007F0818">
        <w:rPr>
          <w:u w:val="single"/>
        </w:rPr>
        <w:t>annual productivity growth</w:t>
      </w:r>
      <w:r w:rsidRPr="007F0818">
        <w:t xml:space="preserve"> </w:t>
      </w:r>
      <w:r w:rsidRPr="007F0818">
        <w:rPr>
          <w:sz w:val="16"/>
          <w:szCs w:val="16"/>
        </w:rPr>
        <w:t>rate is 1.3 percent –</w:t>
      </w:r>
      <w:r w:rsidRPr="007F0818">
        <w:rPr>
          <w:u w:val="single"/>
        </w:rPr>
        <w:t>well under the average of 2.1 percent going back to 1947</w:t>
      </w:r>
      <w:r w:rsidRPr="007F0818">
        <w:rPr>
          <w:sz w:val="16"/>
          <w:szCs w:val="16"/>
        </w:rPr>
        <w:t xml:space="preserve">. According to the ITIF, “The </w:t>
      </w:r>
      <w:r w:rsidRPr="001A726F">
        <w:rPr>
          <w:highlight w:val="yellow"/>
          <w:u w:val="single"/>
        </w:rPr>
        <w:t>U.S</w:t>
      </w:r>
      <w:r w:rsidRPr="007F0818">
        <w:rPr>
          <w:u w:val="single"/>
        </w:rPr>
        <w:t>.</w:t>
      </w:r>
      <w:r w:rsidRPr="007F0818">
        <w:t xml:space="preserve"> </w:t>
      </w:r>
      <w:r w:rsidRPr="007F0818">
        <w:rPr>
          <w:sz w:val="16"/>
          <w:szCs w:val="16"/>
        </w:rPr>
        <w:t xml:space="preserve">government </w:t>
      </w:r>
      <w:r w:rsidRPr="001A726F">
        <w:rPr>
          <w:highlight w:val="yellow"/>
          <w:u w:val="single"/>
        </w:rPr>
        <w:t>invests less in R&amp;D</w:t>
      </w:r>
      <w:r w:rsidRPr="007F0818">
        <w:t xml:space="preserve"> </w:t>
      </w:r>
      <w:r w:rsidRPr="007F0818">
        <w:rPr>
          <w:sz w:val="16"/>
          <w:szCs w:val="16"/>
        </w:rPr>
        <w:t xml:space="preserve">compared to the size of the economy than it has in more than 60 years…. and counting. There should be no question that it has </w:t>
      </w:r>
      <w:r w:rsidRPr="001A726F">
        <w:rPr>
          <w:highlight w:val="yellow"/>
          <w:u w:val="single"/>
        </w:rPr>
        <w:t xml:space="preserve">resulted in </w:t>
      </w:r>
      <w:r w:rsidRPr="001A726F">
        <w:rPr>
          <w:b/>
          <w:bCs/>
          <w:highlight w:val="yellow"/>
          <w:u w:val="single"/>
        </w:rPr>
        <w:t>stagnant productivity</w:t>
      </w:r>
      <w:r w:rsidRPr="007F0818">
        <w:rPr>
          <w:u w:val="single"/>
        </w:rPr>
        <w:t xml:space="preserve"> growth, </w:t>
      </w:r>
      <w:r w:rsidRPr="001A726F">
        <w:rPr>
          <w:b/>
          <w:bCs/>
          <w:highlight w:val="yellow"/>
          <w:u w:val="single"/>
        </w:rPr>
        <w:t>lagging competitiveness</w:t>
      </w:r>
      <w:r w:rsidRPr="007F0818">
        <w:rPr>
          <w:u w:val="single"/>
        </w:rPr>
        <w:t xml:space="preserve"> and </w:t>
      </w:r>
      <w:r w:rsidRPr="001A726F">
        <w:rPr>
          <w:b/>
          <w:bCs/>
          <w:highlight w:val="yellow"/>
          <w:u w:val="single"/>
        </w:rPr>
        <w:t>reduced innovation</w:t>
      </w:r>
      <w:r w:rsidRPr="007F0818">
        <w:rPr>
          <w:sz w:val="16"/>
          <w:szCs w:val="16"/>
        </w:rPr>
        <w:t xml:space="preserve">." There is a high correlation between the investment in basic research and the success of an innovation strategy. According to the ITIF, to match the research levels of the 1980s would require an increase </w:t>
      </w:r>
      <w:proofErr w:type="gramStart"/>
      <w:r w:rsidRPr="007F0818">
        <w:rPr>
          <w:sz w:val="16"/>
          <w:szCs w:val="16"/>
        </w:rPr>
        <w:t>by</w:t>
      </w:r>
      <w:proofErr w:type="gramEnd"/>
      <w:r w:rsidRPr="007F0818">
        <w:rPr>
          <w:sz w:val="16"/>
          <w:szCs w:val="16"/>
        </w:rPr>
        <w:t xml:space="preserve"> about 80 percent or $100 billion per year. The federal report </w:t>
      </w:r>
      <w:r w:rsidRPr="007F0818">
        <w:rPr>
          <w:i/>
          <w:iCs/>
          <w:sz w:val="16"/>
          <w:szCs w:val="16"/>
        </w:rPr>
        <w:t xml:space="preserve">“Rising Above </w:t>
      </w:r>
      <w:proofErr w:type="gramStart"/>
      <w:r w:rsidRPr="007F0818">
        <w:rPr>
          <w:i/>
          <w:iCs/>
          <w:sz w:val="16"/>
          <w:szCs w:val="16"/>
        </w:rPr>
        <w:t>The</w:t>
      </w:r>
      <w:proofErr w:type="gramEnd"/>
      <w:r w:rsidRPr="007F0818">
        <w:rPr>
          <w:i/>
          <w:iCs/>
          <w:sz w:val="16"/>
          <w:szCs w:val="16"/>
        </w:rPr>
        <w:t xml:space="preserve"> Gathering Storm Revisited” </w:t>
      </w:r>
      <w:r w:rsidRPr="007F0818">
        <w:rPr>
          <w:sz w:val="16"/>
          <w:szCs w:val="16"/>
        </w:rPr>
        <w:t xml:space="preserve">concluded that "the U.S. appears to be on a course that leads to declining, not growing, standard of living for our children and grandchildren.” The report concluded that, "without a renewed effort to bolster the foundations of our competitiveness we can expect to lose our position. </w:t>
      </w:r>
      <w:r w:rsidRPr="007F0818">
        <w:rPr>
          <w:u w:val="single"/>
        </w:rPr>
        <w:t xml:space="preserve">If we can't invest in the basic research and science that creates the opportunities for new technologies, it is </w:t>
      </w:r>
      <w:r w:rsidRPr="001A726F">
        <w:rPr>
          <w:highlight w:val="yellow"/>
          <w:u w:val="single"/>
        </w:rPr>
        <w:t>difficult to see how America is going to</w:t>
      </w:r>
      <w:r w:rsidRPr="007F0818">
        <w:rPr>
          <w:u w:val="single"/>
        </w:rPr>
        <w:t xml:space="preserve"> compete with the Asian countries or </w:t>
      </w:r>
      <w:r w:rsidRPr="001A726F">
        <w:rPr>
          <w:highlight w:val="yellow"/>
          <w:u w:val="single"/>
        </w:rPr>
        <w:t>remain the number one economy</w:t>
      </w:r>
      <w:r w:rsidRPr="007F0818">
        <w:rPr>
          <w:u w:val="single"/>
        </w:rPr>
        <w:t xml:space="preserve"> in the world.</w:t>
      </w:r>
    </w:p>
    <w:p w14:paraId="5BA6D173" w14:textId="77777777" w:rsidR="00D040AE" w:rsidRPr="00D040AE" w:rsidRDefault="00D040AE" w:rsidP="00D040AE"/>
    <w:p w14:paraId="05847A5E" w14:textId="2598469C" w:rsidR="00581EFB" w:rsidRPr="001555CF" w:rsidRDefault="00581EFB" w:rsidP="00581EFB">
      <w:pPr>
        <w:pStyle w:val="Heading4"/>
      </w:pPr>
      <w:bookmarkStart w:id="1" w:name="_Hlk140065065"/>
      <w:r>
        <w:t>UBI unlocks innovation and small business entrepreneurship.</w:t>
      </w:r>
    </w:p>
    <w:p w14:paraId="46571721" w14:textId="77777777" w:rsidR="00581EFB" w:rsidRPr="001555CF" w:rsidRDefault="00581EFB" w:rsidP="00581EFB">
      <w:r w:rsidRPr="001555CF">
        <w:rPr>
          <w:rStyle w:val="Style13ptBold"/>
        </w:rPr>
        <w:t>Light 21</w:t>
      </w:r>
      <w:r w:rsidRPr="001555CF">
        <w:t xml:space="preserve"> --- Jennifer Light is a writer for the Jr Executive. 1/22/2021 (“Universal Basic Income’s Impact on Entrepreneurship.” https://www.thejrexecutive.com/post/universal-basic-income-s-impact-on-entrepreneurship. Date Accessed: 6-24-2023.)</w:t>
      </w:r>
    </w:p>
    <w:p w14:paraId="161F228F" w14:textId="77777777" w:rsidR="00581EFB" w:rsidRPr="004F60D7" w:rsidRDefault="00581EFB" w:rsidP="00581EFB">
      <w:pPr>
        <w:rPr>
          <w:sz w:val="16"/>
        </w:rPr>
      </w:pPr>
      <w:r w:rsidRPr="004F60D7">
        <w:rPr>
          <w:rStyle w:val="StyleUnderline"/>
        </w:rPr>
        <w:t>Social entrepreneurship is</w:t>
      </w:r>
      <w:r w:rsidRPr="004F60D7">
        <w:rPr>
          <w:sz w:val="16"/>
        </w:rPr>
        <w:t xml:space="preserve"> the most </w:t>
      </w:r>
      <w:r w:rsidRPr="004F60D7">
        <w:rPr>
          <w:rStyle w:val="StyleUnderline"/>
        </w:rPr>
        <w:t>crucial</w:t>
      </w:r>
      <w:r w:rsidRPr="004F60D7">
        <w:rPr>
          <w:sz w:val="16"/>
        </w:rPr>
        <w:t xml:space="preserve"> type of entrepreneurship, as it is </w:t>
      </w:r>
      <w:r w:rsidRPr="004F60D7">
        <w:rPr>
          <w:rStyle w:val="StyleUnderline"/>
        </w:rPr>
        <w:t>startup companies</w:t>
      </w:r>
      <w:r w:rsidRPr="004F60D7">
        <w:rPr>
          <w:sz w:val="16"/>
        </w:rPr>
        <w:t xml:space="preserve"> that </w:t>
      </w:r>
      <w:r w:rsidRPr="004F60D7">
        <w:rPr>
          <w:rStyle w:val="StyleUnderline"/>
        </w:rPr>
        <w:t>develop ideas and solutions to</w:t>
      </w:r>
      <w:r w:rsidRPr="004F60D7">
        <w:rPr>
          <w:sz w:val="16"/>
        </w:rPr>
        <w:t xml:space="preserve"> current </w:t>
      </w:r>
      <w:r w:rsidRPr="004F60D7">
        <w:rPr>
          <w:rStyle w:val="StyleUnderline"/>
        </w:rPr>
        <w:t>social, cultural, and environmental issues</w:t>
      </w:r>
      <w:r w:rsidRPr="004F60D7">
        <w:rPr>
          <w:sz w:val="16"/>
        </w:rPr>
        <w:t xml:space="preserve">, such as climate change. </w:t>
      </w:r>
      <w:r w:rsidRPr="004F60D7">
        <w:rPr>
          <w:rStyle w:val="StyleUnderline"/>
        </w:rPr>
        <w:t>Unfortunately, entrepreneurship has been on the decline</w:t>
      </w:r>
      <w:r w:rsidRPr="004F60D7">
        <w:rPr>
          <w:sz w:val="16"/>
        </w:rPr>
        <w:t xml:space="preserve">. According to the INC, “entrepreneurs have been in decline for 40 years due to fear of financial failure.” Furthermore, the Office of Advocacy explains that around one in twelve small businesses is doomed to </w:t>
      </w:r>
      <w:proofErr w:type="gramStart"/>
      <w:r w:rsidRPr="004F60D7">
        <w:rPr>
          <w:sz w:val="16"/>
        </w:rPr>
        <w:t>close</w:t>
      </w:r>
      <w:proofErr w:type="gramEnd"/>
      <w:r w:rsidRPr="004F60D7">
        <w:rPr>
          <w:sz w:val="16"/>
        </w:rPr>
        <w:t xml:space="preserve"> a year, most commonly due to low sales and restricted cash flow. </w:t>
      </w:r>
      <w:r w:rsidRPr="004F60D7">
        <w:rPr>
          <w:rStyle w:val="StyleUnderline"/>
        </w:rPr>
        <w:t>To resolve the fear of failure and stimulate small businesses,</w:t>
      </w:r>
      <w:r w:rsidRPr="004F60D7">
        <w:rPr>
          <w:sz w:val="16"/>
        </w:rPr>
        <w:t xml:space="preserve"> a Universal Basic Income (</w:t>
      </w:r>
      <w:r w:rsidRPr="004F60D7">
        <w:rPr>
          <w:rStyle w:val="StyleUnderline"/>
        </w:rPr>
        <w:t>UBI</w:t>
      </w:r>
      <w:r w:rsidRPr="004F60D7">
        <w:rPr>
          <w:sz w:val="16"/>
        </w:rPr>
        <w:t xml:space="preserve">) of $1,000 a month </w:t>
      </w:r>
      <w:r w:rsidRPr="004F60D7">
        <w:rPr>
          <w:rStyle w:val="StyleUnderline"/>
        </w:rPr>
        <w:t>should be implemented</w:t>
      </w:r>
      <w:r w:rsidRPr="004F60D7">
        <w:rPr>
          <w:sz w:val="16"/>
        </w:rPr>
        <w:t xml:space="preserve">. Luckily, </w:t>
      </w:r>
      <w:r w:rsidRPr="004F60D7">
        <w:rPr>
          <w:rStyle w:val="StyleUnderline"/>
        </w:rPr>
        <w:t>a UBI has the potential to stimulate entrepreneurship</w:t>
      </w:r>
      <w:r w:rsidRPr="004F60D7">
        <w:rPr>
          <w:sz w:val="16"/>
        </w:rPr>
        <w:t xml:space="preserve"> further and give businesses the push they need to </w:t>
      </w:r>
      <w:proofErr w:type="gramStart"/>
      <w:r w:rsidRPr="004F60D7">
        <w:rPr>
          <w:sz w:val="16"/>
        </w:rPr>
        <w:t>start, and</w:t>
      </w:r>
      <w:proofErr w:type="gramEnd"/>
      <w:r w:rsidRPr="004F60D7">
        <w:rPr>
          <w:sz w:val="16"/>
        </w:rPr>
        <w:t xml:space="preserve"> provide a safety net for companies.</w:t>
      </w:r>
    </w:p>
    <w:p w14:paraId="437D8C0F" w14:textId="77777777" w:rsidR="00581EFB" w:rsidRPr="004F60D7" w:rsidRDefault="00581EFB" w:rsidP="00581EFB">
      <w:pPr>
        <w:rPr>
          <w:sz w:val="16"/>
        </w:rPr>
      </w:pPr>
      <w:r w:rsidRPr="004F60D7">
        <w:rPr>
          <w:rStyle w:val="StyleUnderline"/>
        </w:rPr>
        <w:t>The largest concern of most small business startups is the lack of funding and spending ability</w:t>
      </w:r>
      <w:r w:rsidRPr="004F60D7">
        <w:rPr>
          <w:sz w:val="16"/>
        </w:rPr>
        <w:t xml:space="preserve">. According to an NSBA study, more than 25% of small business owners say they </w:t>
      </w:r>
      <w:proofErr w:type="gramStart"/>
      <w:r w:rsidRPr="004F60D7">
        <w:rPr>
          <w:sz w:val="16"/>
        </w:rPr>
        <w:t>aren’t able to</w:t>
      </w:r>
      <w:proofErr w:type="gramEnd"/>
      <w:r w:rsidRPr="004F60D7">
        <w:rPr>
          <w:sz w:val="16"/>
        </w:rPr>
        <w:t xml:space="preserve"> obtain the funds they need to operate their business. Not only are legal fees expensive, but branding and web hosting sites are as well. According to Sammi Carmella, a writer for Business News Daily, average costs for a micro-business average around $3,000. The Journal of Small Business and Entrepreneurship quantifies that many small businesses were forced to finance through personal savings and credit cards. They explain, “over 80% of US entrepreneurs utilized personal sources of funding, accounting for 57% of all startup financing acquired during this period.”</w:t>
      </w:r>
    </w:p>
    <w:p w14:paraId="4272F98F" w14:textId="77777777" w:rsidR="00581EFB" w:rsidRPr="004F60D7" w:rsidRDefault="00581EFB" w:rsidP="00581EFB">
      <w:pPr>
        <w:rPr>
          <w:sz w:val="16"/>
        </w:rPr>
      </w:pPr>
      <w:r w:rsidRPr="004F60D7">
        <w:rPr>
          <w:sz w:val="16"/>
        </w:rPr>
        <w:t xml:space="preserve">Additionally, </w:t>
      </w:r>
      <w:r w:rsidRPr="004F60D7">
        <w:rPr>
          <w:rStyle w:val="StyleUnderline"/>
        </w:rPr>
        <w:t>a UBI would provide a sense of security for entrepreneurs</w:t>
      </w:r>
      <w:r w:rsidRPr="004F60D7">
        <w:rPr>
          <w:sz w:val="16"/>
        </w:rPr>
        <w:t xml:space="preserve">. Blakeman explains that one of the major reasons for the decline in startups is the fear of failure. Fortunately, </w:t>
      </w:r>
      <w:r w:rsidRPr="004F60D7">
        <w:rPr>
          <w:rStyle w:val="StyleUnderline"/>
        </w:rPr>
        <w:t>the Smith School of Business elaborates that a UBI eliminates one of a small businesses’ largest fears, a fear of failure.</w:t>
      </w:r>
      <w:r w:rsidRPr="004F60D7">
        <w:rPr>
          <w:sz w:val="16"/>
        </w:rPr>
        <w:t xml:space="preserve"> With a safety net to fall back on in times of need, </w:t>
      </w:r>
      <w:r w:rsidRPr="004F60D7">
        <w:rPr>
          <w:rStyle w:val="StyleUnderline"/>
        </w:rPr>
        <w:t>it would provide entrepreneurs with the confidence necessary to continue social innovation and new product developmen</w:t>
      </w:r>
      <w:r w:rsidRPr="004F60D7">
        <w:rPr>
          <w:sz w:val="16"/>
        </w:rPr>
        <w:t>t. This is crucial for those who have less financial spending power to create a startup business, as it would alleviate the fear of failure.</w:t>
      </w:r>
    </w:p>
    <w:p w14:paraId="4FDCC22F" w14:textId="77777777" w:rsidR="00581EFB" w:rsidRPr="004F60D7" w:rsidRDefault="00581EFB" w:rsidP="00581EFB">
      <w:pPr>
        <w:rPr>
          <w:sz w:val="16"/>
        </w:rPr>
      </w:pPr>
      <w:r w:rsidRPr="004F60D7">
        <w:rPr>
          <w:sz w:val="16"/>
        </w:rPr>
        <w:t>What does this mean in the long run for entrepreneurs and small business owners?</w:t>
      </w:r>
    </w:p>
    <w:p w14:paraId="631259BE" w14:textId="77777777" w:rsidR="00581EFB" w:rsidRPr="004F60D7" w:rsidRDefault="00581EFB" w:rsidP="00581EFB">
      <w:pPr>
        <w:rPr>
          <w:sz w:val="16"/>
        </w:rPr>
      </w:pPr>
      <w:r w:rsidRPr="004F60D7">
        <w:rPr>
          <w:sz w:val="16"/>
        </w:rPr>
        <w:t>The NSDMC explains that around 50% of businesses in the US are owned by minorities. Furthermore, these minority-owned businesses pay close to $50 billion in tax revenue to the government. If these businesses don’t have the spending power to take risks and continue their startup, it could have devastating effects on the economy.</w:t>
      </w:r>
    </w:p>
    <w:p w14:paraId="5209B19A" w14:textId="77777777" w:rsidR="00581EFB" w:rsidRPr="004F60D7" w:rsidRDefault="00581EFB" w:rsidP="00581EFB">
      <w:pPr>
        <w:rPr>
          <w:sz w:val="16"/>
        </w:rPr>
      </w:pPr>
      <w:r w:rsidRPr="004F60D7">
        <w:rPr>
          <w:sz w:val="16"/>
        </w:rPr>
        <w:t xml:space="preserve">Problematically, the USSC stated, “minority-owned firms are two to three times more likely to be denied credit, more likely to avoid applying for loans based on the belief that they will be turned down, and more likely to receive smaller loans and pay higher interest rates on the loans that they do receive.” </w:t>
      </w:r>
      <w:r w:rsidRPr="004F60D7">
        <w:rPr>
          <w:rStyle w:val="StyleUnderline"/>
        </w:rPr>
        <w:t>This means that minority-owned businesses are less likely to have enough money to continue to grow their businesses without a UBI. The impact this has on the economy is enormous, because approximately 50% of the US GDP growth is because of increases in innovation</w:t>
      </w:r>
      <w:r w:rsidRPr="004F60D7">
        <w:rPr>
          <w:sz w:val="16"/>
        </w:rPr>
        <w:t>. With no money for startups, to create businesses, and innovate, the US GDP is in trouble.</w:t>
      </w:r>
    </w:p>
    <w:p w14:paraId="58EF4A25" w14:textId="77777777" w:rsidR="00581EFB" w:rsidRPr="004F60D7" w:rsidRDefault="00581EFB" w:rsidP="00581EFB">
      <w:pPr>
        <w:rPr>
          <w:sz w:val="16"/>
        </w:rPr>
      </w:pPr>
      <w:r w:rsidRPr="004F60D7">
        <w:rPr>
          <w:sz w:val="16"/>
        </w:rPr>
        <w:t>However</w:t>
      </w:r>
      <w:r w:rsidRPr="004F60D7">
        <w:rPr>
          <w:rStyle w:val="StyleUnderline"/>
        </w:rPr>
        <w:t>, a UBI is proven to work</w:t>
      </w:r>
      <w:r w:rsidRPr="004F60D7">
        <w:rPr>
          <w:sz w:val="16"/>
        </w:rPr>
        <w:t xml:space="preserve">. Per </w:t>
      </w:r>
      <w:proofErr w:type="spellStart"/>
      <w:r w:rsidRPr="004F60D7">
        <w:rPr>
          <w:sz w:val="16"/>
        </w:rPr>
        <w:t>QuantumRun</w:t>
      </w:r>
      <w:proofErr w:type="spellEnd"/>
      <w:r w:rsidRPr="004F60D7">
        <w:rPr>
          <w:sz w:val="16"/>
        </w:rPr>
        <w:t xml:space="preserve">, in some places where UBI was implemented, there was a 301 percent rise in entrepreneurship. There is data to show that for every 1 percentage point increase in the rate of entrepreneurship in a state, there is a 2 percent decline in the poverty rate. </w:t>
      </w:r>
    </w:p>
    <w:p w14:paraId="6EFC482D" w14:textId="77777777" w:rsidR="00581EFB" w:rsidRDefault="00581EFB" w:rsidP="00581EFB">
      <w:pPr>
        <w:rPr>
          <w:rStyle w:val="StyleUnderline"/>
        </w:rPr>
      </w:pPr>
      <w:r w:rsidRPr="004F60D7">
        <w:rPr>
          <w:rStyle w:val="StyleUnderline"/>
        </w:rPr>
        <w:t>Therefore, with an increase in innovation, business, and an economic boost, a Universal Basic Income would result in an increase in the labor force.</w:t>
      </w:r>
      <w:r w:rsidRPr="004F60D7">
        <w:rPr>
          <w:sz w:val="16"/>
        </w:rPr>
        <w:t xml:space="preserve"> The Big Experience estimates over 4.6 million new estimated jobs would be created, through new business ventures</w:t>
      </w:r>
      <w:r w:rsidRPr="001555CF">
        <w:rPr>
          <w:rStyle w:val="StyleUnderline"/>
        </w:rPr>
        <w:t>.</w:t>
      </w:r>
    </w:p>
    <w:bookmarkEnd w:id="1"/>
    <w:p w14:paraId="5F69E546" w14:textId="77777777" w:rsidR="00581EFB" w:rsidRPr="001555CF" w:rsidRDefault="00581EFB" w:rsidP="00581EFB">
      <w:pPr>
        <w:rPr>
          <w:rStyle w:val="StyleUnderline"/>
        </w:rPr>
      </w:pPr>
    </w:p>
    <w:p w14:paraId="31840CBF" w14:textId="77777777" w:rsidR="00E41CD6" w:rsidRPr="007A6388" w:rsidRDefault="00E41CD6" w:rsidP="00E41CD6">
      <w:pPr>
        <w:pStyle w:val="Heading4"/>
      </w:pPr>
      <w:bookmarkStart w:id="2" w:name="_Hlk140065080"/>
      <w:r>
        <w:t xml:space="preserve">Innovation prevents extinction – ensures </w:t>
      </w:r>
      <w:proofErr w:type="spellStart"/>
      <w:r>
        <w:t>resilence</w:t>
      </w:r>
      <w:proofErr w:type="spellEnd"/>
      <w:r>
        <w:t xml:space="preserve">. </w:t>
      </w:r>
      <w:r w:rsidRPr="007A6388">
        <w:t xml:space="preserve"> </w:t>
      </w:r>
    </w:p>
    <w:p w14:paraId="31E9C0B2" w14:textId="77777777" w:rsidR="00E41CD6" w:rsidRPr="004149B0" w:rsidRDefault="00E41CD6" w:rsidP="00E41CD6">
      <w:r w:rsidRPr="004149B0">
        <w:t xml:space="preserve">Dylan </w:t>
      </w:r>
      <w:r w:rsidRPr="007A6388">
        <w:rPr>
          <w:rStyle w:val="Style13ptBold"/>
          <w:szCs w:val="26"/>
        </w:rPr>
        <w:t>Matthews 18</w:t>
      </w:r>
      <w:r w:rsidRPr="007A6388">
        <w:rPr>
          <w:sz w:val="26"/>
          <w:szCs w:val="26"/>
        </w:rPr>
        <w:t>.</w:t>
      </w:r>
      <w:r w:rsidRPr="004149B0">
        <w:t xml:space="preserve"> Co-founder of Vox, citing Nick </w:t>
      </w:r>
      <w:proofErr w:type="spellStart"/>
      <w:r w:rsidRPr="004149B0">
        <w:t>Beckstead</w:t>
      </w:r>
      <w:proofErr w:type="spellEnd"/>
      <w:r w:rsidRPr="004149B0">
        <w:t xml:space="preserve"> @ Rutgers University. 10-26-2018. "How to help people millions of years from now." Vox. https://www.vox.com/future-perfect/2018/10/26/18023366/far-future-effective-altruism-existential-risk-doing-good</w:t>
      </w:r>
    </w:p>
    <w:p w14:paraId="38EB4B5A" w14:textId="01ADEFCC" w:rsidR="00E41CD6" w:rsidRPr="00E41CD6" w:rsidRDefault="00E41CD6" w:rsidP="00E41CD6">
      <w:pPr>
        <w:rPr>
          <w:u w:val="single"/>
        </w:rPr>
      </w:pPr>
      <w:r w:rsidRPr="004149B0">
        <w:rPr>
          <w:sz w:val="16"/>
        </w:rPr>
        <w:t xml:space="preserve">If you care about improving human lives, you should overwhelmingly care about those quadrillions of lives rather than the comparatively small number of people alive today. </w:t>
      </w:r>
      <w:r w:rsidRPr="004149B0">
        <w:rPr>
          <w:rStyle w:val="StyleUnderline"/>
        </w:rPr>
        <w:t>The 7.6 billion people now living</w:t>
      </w:r>
      <w:r w:rsidRPr="004149B0">
        <w:rPr>
          <w:sz w:val="16"/>
        </w:rPr>
        <w:t xml:space="preserve">, after all, </w:t>
      </w:r>
      <w:r w:rsidRPr="004149B0">
        <w:rPr>
          <w:rStyle w:val="StyleUnderline"/>
        </w:rPr>
        <w:t xml:space="preserve">amount to less than 0.003 percent of the population that will live in the </w:t>
      </w:r>
      <w:r w:rsidRPr="004149B0">
        <w:rPr>
          <w:rStyle w:val="Emphasis"/>
        </w:rPr>
        <w:t>future</w:t>
      </w:r>
      <w:r w:rsidRPr="004149B0">
        <w:rPr>
          <w:sz w:val="16"/>
        </w:rPr>
        <w:t xml:space="preserve">. It’s reasonable to suggest that those </w:t>
      </w:r>
      <w:r w:rsidRPr="004149B0">
        <w:rPr>
          <w:rStyle w:val="Emphasis"/>
        </w:rPr>
        <w:t>quadrillions</w:t>
      </w:r>
      <w:r w:rsidRPr="004149B0">
        <w:rPr>
          <w:sz w:val="16"/>
        </w:rPr>
        <w:t xml:space="preserve"> </w:t>
      </w:r>
      <w:r w:rsidRPr="004149B0">
        <w:rPr>
          <w:rStyle w:val="StyleUnderline"/>
        </w:rPr>
        <w:t xml:space="preserve">of </w:t>
      </w:r>
      <w:r w:rsidRPr="001A726F">
        <w:rPr>
          <w:rStyle w:val="StyleUnderline"/>
          <w:highlight w:val="yellow"/>
        </w:rPr>
        <w:t>future people have</w:t>
      </w:r>
      <w:r w:rsidRPr="004149B0">
        <w:rPr>
          <w:sz w:val="16"/>
        </w:rPr>
        <w:t xml:space="preserve">, accordingly, </w:t>
      </w:r>
      <w:r w:rsidRPr="001A726F">
        <w:rPr>
          <w:rStyle w:val="Emphasis"/>
          <w:highlight w:val="yellow"/>
        </w:rPr>
        <w:t>hundreds of thousands of times</w:t>
      </w:r>
      <w:r w:rsidRPr="001A726F">
        <w:rPr>
          <w:sz w:val="16"/>
          <w:highlight w:val="yellow"/>
        </w:rPr>
        <w:t xml:space="preserve"> </w:t>
      </w:r>
      <w:r w:rsidRPr="001A726F">
        <w:rPr>
          <w:rStyle w:val="StyleUnderline"/>
          <w:highlight w:val="yellow"/>
        </w:rPr>
        <w:t>more moral weight</w:t>
      </w:r>
      <w:r w:rsidRPr="004149B0">
        <w:rPr>
          <w:rStyle w:val="StyleUnderline"/>
        </w:rPr>
        <w:t xml:space="preserve"> than those of us living here </w:t>
      </w:r>
      <w:r w:rsidRPr="004149B0">
        <w:rPr>
          <w:rStyle w:val="Emphasis"/>
        </w:rPr>
        <w:t>today</w:t>
      </w:r>
      <w:r w:rsidRPr="004149B0">
        <w:rPr>
          <w:rStyle w:val="StyleUnderline"/>
        </w:rPr>
        <w:t xml:space="preserve"> do</w:t>
      </w:r>
      <w:r w:rsidRPr="004149B0">
        <w:rPr>
          <w:sz w:val="16"/>
        </w:rPr>
        <w:t xml:space="preserve">. That’s the basic argument behind Nick </w:t>
      </w:r>
      <w:proofErr w:type="spellStart"/>
      <w:r w:rsidRPr="004149B0">
        <w:rPr>
          <w:sz w:val="16"/>
        </w:rPr>
        <w:t>Beckstead’s</w:t>
      </w:r>
      <w:proofErr w:type="spellEnd"/>
      <w:r w:rsidRPr="004149B0">
        <w:rPr>
          <w:sz w:val="16"/>
        </w:rPr>
        <w:t xml:space="preserve"> 2013 Rutgers philosophy dissertation, “On the overwhelming importance of shaping the far future.” It’s a glorious mindfuck of a thesis, not least because </w:t>
      </w:r>
      <w:proofErr w:type="spellStart"/>
      <w:r w:rsidRPr="004149B0">
        <w:rPr>
          <w:sz w:val="16"/>
        </w:rPr>
        <w:t>Beckstead</w:t>
      </w:r>
      <w:proofErr w:type="spellEnd"/>
      <w:r w:rsidRPr="004149B0">
        <w:rPr>
          <w:sz w:val="16"/>
        </w:rPr>
        <w:t xml:space="preserve"> shows very convincingly that this is a conclusion any plausible moral view would reach. It’s not just something that weird utilitarians have to deal with. And </w:t>
      </w:r>
      <w:proofErr w:type="spellStart"/>
      <w:r w:rsidRPr="004149B0">
        <w:rPr>
          <w:sz w:val="16"/>
        </w:rPr>
        <w:t>Beckstead</w:t>
      </w:r>
      <w:proofErr w:type="spellEnd"/>
      <w:r w:rsidRPr="004149B0">
        <w:rPr>
          <w:sz w:val="16"/>
        </w:rPr>
        <w:t xml:space="preserve">, to his considerable credit, walks the walk on this. He works at the Open Philanthropy Project on grants relating to the far future and runs a charitable fund for donors who want to prioritize the far future. And arguments from him and others have turned “long-termism” into a very vibrant, important strand of the effective altruism community. But what does prioritizing the far future even mean? </w:t>
      </w:r>
      <w:r w:rsidRPr="004149B0">
        <w:rPr>
          <w:rStyle w:val="StyleUnderline"/>
        </w:rPr>
        <w:t xml:space="preserve">The most </w:t>
      </w:r>
      <w:r w:rsidRPr="004149B0">
        <w:rPr>
          <w:rStyle w:val="Emphasis"/>
        </w:rPr>
        <w:t>literal</w:t>
      </w:r>
      <w:r w:rsidRPr="004149B0">
        <w:rPr>
          <w:sz w:val="16"/>
        </w:rPr>
        <w:t xml:space="preserve"> </w:t>
      </w:r>
      <w:r w:rsidRPr="004149B0">
        <w:rPr>
          <w:rStyle w:val="StyleUnderline"/>
        </w:rPr>
        <w:t xml:space="preserve">thing it could mean is </w:t>
      </w:r>
      <w:r w:rsidRPr="001A726F">
        <w:rPr>
          <w:rStyle w:val="StyleUnderline"/>
          <w:highlight w:val="yellow"/>
        </w:rPr>
        <w:t>preventing</w:t>
      </w:r>
      <w:r w:rsidRPr="004149B0">
        <w:rPr>
          <w:rStyle w:val="StyleUnderline"/>
        </w:rPr>
        <w:t xml:space="preserve"> human </w:t>
      </w:r>
      <w:r w:rsidRPr="001A726F">
        <w:rPr>
          <w:rStyle w:val="Emphasis"/>
          <w:highlight w:val="yellow"/>
        </w:rPr>
        <w:t>extinction</w:t>
      </w:r>
      <w:r w:rsidRPr="004149B0">
        <w:rPr>
          <w:sz w:val="16"/>
        </w:rPr>
        <w:t xml:space="preserve">, to ensure that the species persists as long as possible. For the long-term-focused effective altruists I know, that typically means identifying concrete threats to humanity’s continued existence — like unfriendly artificial intelligence, or a pandemic, or global warming/out of control geoengineering — and engaging in activities to prevent that specific eventuality. </w:t>
      </w:r>
      <w:r w:rsidRPr="004149B0">
        <w:rPr>
          <w:rStyle w:val="StyleUnderline"/>
        </w:rPr>
        <w:t>But</w:t>
      </w:r>
      <w:r w:rsidRPr="004149B0">
        <w:rPr>
          <w:sz w:val="16"/>
        </w:rPr>
        <w:t xml:space="preserve"> in a set of slides he made in 2013, </w:t>
      </w:r>
      <w:proofErr w:type="spellStart"/>
      <w:r w:rsidRPr="004149B0">
        <w:rPr>
          <w:sz w:val="16"/>
        </w:rPr>
        <w:t>Beckstead</w:t>
      </w:r>
      <w:proofErr w:type="spellEnd"/>
      <w:r w:rsidRPr="004149B0">
        <w:rPr>
          <w:sz w:val="16"/>
        </w:rPr>
        <w:t xml:space="preserve"> makes a compelling case that </w:t>
      </w:r>
      <w:r w:rsidRPr="001A726F">
        <w:rPr>
          <w:rStyle w:val="StyleUnderline"/>
          <w:highlight w:val="yellow"/>
        </w:rPr>
        <w:t>while</w:t>
      </w:r>
      <w:r w:rsidRPr="004149B0">
        <w:rPr>
          <w:rStyle w:val="StyleUnderline"/>
        </w:rPr>
        <w:t xml:space="preserve"> that’s certainly </w:t>
      </w:r>
      <w:r w:rsidRPr="001A726F">
        <w:rPr>
          <w:rStyle w:val="Emphasis"/>
          <w:highlight w:val="yellow"/>
        </w:rPr>
        <w:t>part</w:t>
      </w:r>
      <w:r w:rsidRPr="001A726F">
        <w:rPr>
          <w:sz w:val="16"/>
          <w:highlight w:val="yellow"/>
        </w:rPr>
        <w:t xml:space="preserve"> </w:t>
      </w:r>
      <w:r w:rsidRPr="001A726F">
        <w:rPr>
          <w:rStyle w:val="StyleUnderline"/>
          <w:highlight w:val="yellow"/>
        </w:rPr>
        <w:t>of</w:t>
      </w:r>
      <w:r w:rsidRPr="004149B0">
        <w:rPr>
          <w:rStyle w:val="StyleUnderline"/>
        </w:rPr>
        <w:t xml:space="preserve"> what </w:t>
      </w:r>
      <w:r w:rsidRPr="001A726F">
        <w:rPr>
          <w:rStyle w:val="StyleUnderline"/>
          <w:highlight w:val="yellow"/>
        </w:rPr>
        <w:t>caring about the far future</w:t>
      </w:r>
      <w:r w:rsidRPr="004149B0">
        <w:rPr>
          <w:rStyle w:val="StyleUnderline"/>
        </w:rPr>
        <w:t xml:space="preserve"> entails, approaches that address </w:t>
      </w:r>
      <w:r w:rsidRPr="004149B0">
        <w:rPr>
          <w:rStyle w:val="Emphasis"/>
        </w:rPr>
        <w:t>specific threats</w:t>
      </w:r>
      <w:r w:rsidRPr="004149B0">
        <w:rPr>
          <w:sz w:val="16"/>
        </w:rPr>
        <w:t xml:space="preserve"> </w:t>
      </w:r>
      <w:r w:rsidRPr="004149B0">
        <w:rPr>
          <w:rStyle w:val="StyleUnderline"/>
        </w:rPr>
        <w:t>to humanity</w:t>
      </w:r>
      <w:r w:rsidRPr="004149B0">
        <w:rPr>
          <w:sz w:val="16"/>
        </w:rPr>
        <w:t xml:space="preserve"> (which he calls “</w:t>
      </w:r>
      <w:r w:rsidRPr="004149B0">
        <w:rPr>
          <w:rStyle w:val="Emphasis"/>
        </w:rPr>
        <w:t>targeted</w:t>
      </w:r>
      <w:r w:rsidRPr="004149B0">
        <w:rPr>
          <w:sz w:val="16"/>
        </w:rPr>
        <w:t xml:space="preserve">” </w:t>
      </w:r>
      <w:r w:rsidRPr="004149B0">
        <w:rPr>
          <w:rStyle w:val="StyleUnderline"/>
        </w:rPr>
        <w:t>approaches</w:t>
      </w:r>
      <w:r w:rsidRPr="004149B0">
        <w:rPr>
          <w:sz w:val="16"/>
        </w:rPr>
        <w:t xml:space="preserve"> to the far future) </w:t>
      </w:r>
      <w:r w:rsidRPr="001A726F">
        <w:rPr>
          <w:rStyle w:val="StyleUnderline"/>
          <w:highlight w:val="yellow"/>
        </w:rPr>
        <w:t xml:space="preserve">have to </w:t>
      </w:r>
      <w:r w:rsidRPr="001A726F">
        <w:rPr>
          <w:rStyle w:val="Emphasis"/>
          <w:highlight w:val="yellow"/>
        </w:rPr>
        <w:t>complement</w:t>
      </w:r>
      <w:r w:rsidRPr="001A726F">
        <w:rPr>
          <w:sz w:val="16"/>
          <w:highlight w:val="yellow"/>
        </w:rPr>
        <w:t xml:space="preserve"> “</w:t>
      </w:r>
      <w:r w:rsidRPr="001A726F">
        <w:rPr>
          <w:rStyle w:val="Emphasis"/>
          <w:highlight w:val="yellow"/>
        </w:rPr>
        <w:t>broad</w:t>
      </w:r>
      <w:r w:rsidRPr="001A726F">
        <w:rPr>
          <w:sz w:val="16"/>
          <w:highlight w:val="yellow"/>
        </w:rPr>
        <w:t xml:space="preserve">” </w:t>
      </w:r>
      <w:r w:rsidRPr="001A726F">
        <w:rPr>
          <w:rStyle w:val="StyleUnderline"/>
          <w:highlight w:val="yellow"/>
        </w:rPr>
        <w:t xml:space="preserve">approaches, where instead of trying to </w:t>
      </w:r>
      <w:r w:rsidRPr="001A726F">
        <w:rPr>
          <w:rStyle w:val="Emphasis"/>
          <w:highlight w:val="yellow"/>
        </w:rPr>
        <w:t>predict</w:t>
      </w:r>
      <w:r w:rsidRPr="001A726F">
        <w:rPr>
          <w:rStyle w:val="StyleUnderline"/>
          <w:highlight w:val="yellow"/>
        </w:rPr>
        <w:t xml:space="preserve"> what’s going to kill us all, you</w:t>
      </w:r>
      <w:r w:rsidRPr="004149B0">
        <w:rPr>
          <w:rStyle w:val="StyleUnderline"/>
        </w:rPr>
        <w:t xml:space="preserve"> just </w:t>
      </w:r>
      <w:r w:rsidRPr="004149B0">
        <w:rPr>
          <w:rStyle w:val="Emphasis"/>
        </w:rPr>
        <w:t xml:space="preserve">generally </w:t>
      </w:r>
      <w:r w:rsidRPr="001A726F">
        <w:rPr>
          <w:rStyle w:val="Emphasis"/>
          <w:highlight w:val="yellow"/>
        </w:rPr>
        <w:t>try to keep civilization running as best it can</w:t>
      </w:r>
      <w:r w:rsidRPr="001A726F">
        <w:rPr>
          <w:rStyle w:val="StyleUnderline"/>
          <w:highlight w:val="yellow"/>
        </w:rPr>
        <w:t>, so</w:t>
      </w:r>
      <w:r w:rsidRPr="004149B0">
        <w:rPr>
          <w:rStyle w:val="StyleUnderline"/>
        </w:rPr>
        <w:t xml:space="preserve"> that </w:t>
      </w:r>
      <w:r w:rsidRPr="001A726F">
        <w:rPr>
          <w:rStyle w:val="StyleUnderline"/>
          <w:highlight w:val="yellow"/>
        </w:rPr>
        <w:t xml:space="preserve">it is, as a whole, well-equipped to deal with </w:t>
      </w:r>
      <w:r w:rsidRPr="001A726F">
        <w:rPr>
          <w:rStyle w:val="Emphasis"/>
          <w:highlight w:val="yellow"/>
        </w:rPr>
        <w:t>potential</w:t>
      </w:r>
      <w:r w:rsidRPr="001A726F">
        <w:rPr>
          <w:rStyle w:val="StyleUnderline"/>
          <w:highlight w:val="yellow"/>
        </w:rPr>
        <w:t xml:space="preserve"> extinction events in the </w:t>
      </w:r>
      <w:r w:rsidRPr="001A726F">
        <w:rPr>
          <w:rStyle w:val="Emphasis"/>
          <w:highlight w:val="yellow"/>
        </w:rPr>
        <w:t>future</w:t>
      </w:r>
      <w:r w:rsidRPr="004149B0">
        <w:rPr>
          <w:sz w:val="16"/>
        </w:rPr>
        <w:t xml:space="preserve">, not just in 2030 or 2040 but in 3500 or 95000 or even 37 million. </w:t>
      </w:r>
      <w:r w:rsidRPr="004149B0">
        <w:rPr>
          <w:rStyle w:val="StyleUnderline"/>
        </w:rPr>
        <w:t xml:space="preserve">In other words, caring about the far future </w:t>
      </w:r>
      <w:r w:rsidRPr="001A726F">
        <w:rPr>
          <w:rStyle w:val="Emphasis"/>
          <w:highlight w:val="yellow"/>
        </w:rPr>
        <w:t>doesn’t mean just paying attention to low-probability risks of</w:t>
      </w:r>
      <w:r w:rsidRPr="004149B0">
        <w:rPr>
          <w:rStyle w:val="Emphasis"/>
        </w:rPr>
        <w:t xml:space="preserve"> total </w:t>
      </w:r>
      <w:r w:rsidRPr="001A726F">
        <w:rPr>
          <w:rStyle w:val="Emphasis"/>
          <w:highlight w:val="yellow"/>
        </w:rPr>
        <w:t>annihilation</w:t>
      </w:r>
      <w:r w:rsidRPr="004149B0">
        <w:rPr>
          <w:rStyle w:val="StyleUnderline"/>
        </w:rPr>
        <w:t xml:space="preserve">; it also means </w:t>
      </w:r>
      <w:r w:rsidRPr="001A726F">
        <w:rPr>
          <w:rStyle w:val="Emphasis"/>
          <w:highlight w:val="yellow"/>
        </w:rPr>
        <w:t>acting on pressing needs now</w:t>
      </w:r>
      <w:r w:rsidRPr="004149B0">
        <w:rPr>
          <w:sz w:val="16"/>
        </w:rPr>
        <w:t xml:space="preserve">. For example: </w:t>
      </w:r>
      <w:r w:rsidRPr="004149B0">
        <w:rPr>
          <w:rStyle w:val="StyleUnderline"/>
        </w:rPr>
        <w:t xml:space="preserve">We’re </w:t>
      </w:r>
      <w:r w:rsidRPr="001A726F">
        <w:rPr>
          <w:rStyle w:val="StyleUnderline"/>
          <w:highlight w:val="yellow"/>
        </w:rPr>
        <w:t>going to</w:t>
      </w:r>
      <w:r w:rsidRPr="004149B0">
        <w:rPr>
          <w:rStyle w:val="StyleUnderline"/>
        </w:rPr>
        <w:t xml:space="preserve"> be </w:t>
      </w:r>
      <w:r w:rsidRPr="001A726F">
        <w:rPr>
          <w:rStyle w:val="Emphasis"/>
          <w:highlight w:val="yellow"/>
        </w:rPr>
        <w:t>better</w:t>
      </w:r>
      <w:r w:rsidRPr="004149B0">
        <w:rPr>
          <w:rStyle w:val="Emphasis"/>
        </w:rPr>
        <w:t xml:space="preserve"> prepared</w:t>
      </w:r>
      <w:r w:rsidRPr="004149B0">
        <w:rPr>
          <w:rStyle w:val="StyleUnderline"/>
        </w:rPr>
        <w:t xml:space="preserve"> to </w:t>
      </w:r>
      <w:r w:rsidRPr="001A726F">
        <w:rPr>
          <w:rStyle w:val="StyleUnderline"/>
          <w:highlight w:val="yellow"/>
        </w:rPr>
        <w:t xml:space="preserve">prevent extinction from </w:t>
      </w:r>
      <w:r w:rsidRPr="001A726F">
        <w:rPr>
          <w:rStyle w:val="Emphasis"/>
          <w:highlight w:val="yellow"/>
        </w:rPr>
        <w:t>AI</w:t>
      </w:r>
      <w:r w:rsidRPr="004149B0">
        <w:rPr>
          <w:rStyle w:val="StyleUnderline"/>
        </w:rPr>
        <w:t xml:space="preserve"> or </w:t>
      </w:r>
      <w:r w:rsidRPr="001A726F">
        <w:rPr>
          <w:rStyle w:val="StyleUnderline"/>
          <w:highlight w:val="yellow"/>
        </w:rPr>
        <w:t xml:space="preserve">a </w:t>
      </w:r>
      <w:proofErr w:type="spellStart"/>
      <w:r w:rsidRPr="001A726F">
        <w:rPr>
          <w:rStyle w:val="Emphasis"/>
          <w:highlight w:val="yellow"/>
        </w:rPr>
        <w:t>supervirus</w:t>
      </w:r>
      <w:proofErr w:type="spellEnd"/>
      <w:r w:rsidRPr="001A726F">
        <w:rPr>
          <w:rStyle w:val="StyleUnderline"/>
          <w:highlight w:val="yellow"/>
        </w:rPr>
        <w:t xml:space="preserve"> or</w:t>
      </w:r>
      <w:r w:rsidRPr="004149B0">
        <w:rPr>
          <w:rStyle w:val="StyleUnderline"/>
        </w:rPr>
        <w:t xml:space="preserve"> </w:t>
      </w:r>
      <w:r w:rsidRPr="004149B0">
        <w:rPr>
          <w:rStyle w:val="Emphasis"/>
        </w:rPr>
        <w:t xml:space="preserve">global </w:t>
      </w:r>
      <w:r w:rsidRPr="001A726F">
        <w:rPr>
          <w:rStyle w:val="Emphasis"/>
          <w:highlight w:val="yellow"/>
        </w:rPr>
        <w:t>warming</w:t>
      </w:r>
      <w:r w:rsidRPr="001A726F">
        <w:rPr>
          <w:rStyle w:val="StyleUnderline"/>
          <w:highlight w:val="yellow"/>
        </w:rPr>
        <w:t xml:space="preserve"> if society</w:t>
      </w:r>
      <w:r w:rsidRPr="004149B0">
        <w:rPr>
          <w:rStyle w:val="StyleUnderline"/>
        </w:rPr>
        <w:t xml:space="preserve"> </w:t>
      </w:r>
      <w:proofErr w:type="gramStart"/>
      <w:r w:rsidRPr="004149B0">
        <w:rPr>
          <w:rStyle w:val="StyleUnderline"/>
        </w:rPr>
        <w:t xml:space="preserve">as a whole </w:t>
      </w:r>
      <w:r w:rsidRPr="001A726F">
        <w:rPr>
          <w:rStyle w:val="StyleUnderline"/>
          <w:highlight w:val="yellow"/>
        </w:rPr>
        <w:t>makes</w:t>
      </w:r>
      <w:proofErr w:type="gramEnd"/>
      <w:r w:rsidRPr="004149B0">
        <w:rPr>
          <w:rStyle w:val="StyleUnderline"/>
        </w:rPr>
        <w:t xml:space="preserve"> </w:t>
      </w:r>
      <w:r w:rsidRPr="004149B0">
        <w:rPr>
          <w:rStyle w:val="Emphasis"/>
        </w:rPr>
        <w:t xml:space="preserve">a lot of </w:t>
      </w:r>
      <w:r w:rsidRPr="001A726F">
        <w:rPr>
          <w:rStyle w:val="Emphasis"/>
          <w:highlight w:val="yellow"/>
        </w:rPr>
        <w:t>scientific progress</w:t>
      </w:r>
      <w:r w:rsidRPr="004149B0">
        <w:rPr>
          <w:sz w:val="16"/>
        </w:rPr>
        <w:t xml:space="preserve">. And a significant bottleneck there is that </w:t>
      </w:r>
      <w:proofErr w:type="gramStart"/>
      <w:r w:rsidRPr="004149B0">
        <w:rPr>
          <w:sz w:val="16"/>
        </w:rPr>
        <w:t>the vast majority of</w:t>
      </w:r>
      <w:proofErr w:type="gramEnd"/>
      <w:r w:rsidRPr="004149B0">
        <w:rPr>
          <w:sz w:val="16"/>
        </w:rPr>
        <w:t xml:space="preserve"> humanity doesn’t get high-enough-quality education to engage in scientific research, if they want to, which reduces the odds that we have enough trained scientists to come up with the breakthroughs we need as a civilization to survive and thrive. </w:t>
      </w:r>
      <w:r w:rsidRPr="004149B0">
        <w:rPr>
          <w:rStyle w:val="StyleUnderline"/>
        </w:rPr>
        <w:t xml:space="preserve">So maybe one of </w:t>
      </w:r>
      <w:r w:rsidRPr="001A726F">
        <w:rPr>
          <w:rStyle w:val="StyleUnderline"/>
          <w:highlight w:val="yellow"/>
        </w:rPr>
        <w:t xml:space="preserve">the </w:t>
      </w:r>
      <w:r w:rsidRPr="001A726F">
        <w:rPr>
          <w:rStyle w:val="Emphasis"/>
          <w:highlight w:val="yellow"/>
        </w:rPr>
        <w:t>best thing</w:t>
      </w:r>
      <w:r w:rsidRPr="004149B0">
        <w:rPr>
          <w:rStyle w:val="StyleUnderline"/>
        </w:rPr>
        <w:t xml:space="preserve">s we can do </w:t>
      </w:r>
      <w:r w:rsidRPr="001A726F">
        <w:rPr>
          <w:rStyle w:val="StyleUnderline"/>
          <w:highlight w:val="yellow"/>
        </w:rPr>
        <w:t>for the</w:t>
      </w:r>
      <w:r w:rsidRPr="001A726F">
        <w:rPr>
          <w:sz w:val="16"/>
          <w:highlight w:val="yellow"/>
        </w:rPr>
        <w:t xml:space="preserve"> </w:t>
      </w:r>
      <w:r w:rsidRPr="001A726F">
        <w:rPr>
          <w:rStyle w:val="Emphasis"/>
          <w:highlight w:val="yellow"/>
        </w:rPr>
        <w:t>far future</w:t>
      </w:r>
      <w:r w:rsidRPr="001A726F">
        <w:rPr>
          <w:sz w:val="16"/>
          <w:highlight w:val="yellow"/>
        </w:rPr>
        <w:t xml:space="preserve"> </w:t>
      </w:r>
      <w:r w:rsidRPr="001A726F">
        <w:rPr>
          <w:rStyle w:val="StyleUnderline"/>
          <w:highlight w:val="yellow"/>
        </w:rPr>
        <w:t>is to</w:t>
      </w:r>
      <w:r w:rsidRPr="004149B0">
        <w:rPr>
          <w:sz w:val="16"/>
        </w:rPr>
        <w:t xml:space="preserve"> improve school systems — here and now — to </w:t>
      </w:r>
      <w:r w:rsidRPr="001A726F">
        <w:rPr>
          <w:rStyle w:val="StyleUnderline"/>
          <w:highlight w:val="yellow"/>
        </w:rPr>
        <w:t>harness</w:t>
      </w:r>
      <w:r w:rsidRPr="004149B0">
        <w:rPr>
          <w:sz w:val="16"/>
        </w:rPr>
        <w:t xml:space="preserve"> the group economist Raj Chetty calls “lost </w:t>
      </w:r>
      <w:proofErr w:type="spellStart"/>
      <w:r w:rsidRPr="004149B0">
        <w:rPr>
          <w:sz w:val="16"/>
        </w:rPr>
        <w:t>Einsteins</w:t>
      </w:r>
      <w:proofErr w:type="spellEnd"/>
      <w:r w:rsidRPr="004149B0">
        <w:rPr>
          <w:sz w:val="16"/>
        </w:rPr>
        <w:t>” (</w:t>
      </w:r>
      <w:r w:rsidRPr="004149B0">
        <w:rPr>
          <w:rStyle w:val="Emphasis"/>
        </w:rPr>
        <w:t xml:space="preserve">potential </w:t>
      </w:r>
      <w:r w:rsidRPr="001A726F">
        <w:rPr>
          <w:rStyle w:val="Emphasis"/>
          <w:highlight w:val="yellow"/>
        </w:rPr>
        <w:t>innovators</w:t>
      </w:r>
      <w:r w:rsidRPr="004149B0">
        <w:t xml:space="preserve"> </w:t>
      </w:r>
      <w:r w:rsidRPr="004149B0">
        <w:rPr>
          <w:sz w:val="16"/>
        </w:rPr>
        <w:t xml:space="preserve">who are thwarted by poverty and inequality in rich countries) and, more importantly, the hundreds of millions of kids in developing countries dealing with even worse education systems than those in depressed communities in the rich world. What if living ethically for the far future means living ethically now? </w:t>
      </w:r>
      <w:proofErr w:type="spellStart"/>
      <w:r w:rsidRPr="004149B0">
        <w:rPr>
          <w:sz w:val="16"/>
        </w:rPr>
        <w:t>Beckstead</w:t>
      </w:r>
      <w:proofErr w:type="spellEnd"/>
      <w:r w:rsidRPr="004149B0">
        <w:rPr>
          <w:sz w:val="16"/>
        </w:rPr>
        <w:t xml:space="preserve"> mentions some other broad, or very broad, ideas (these are all his descriptions): </w:t>
      </w:r>
      <w:r w:rsidRPr="004149B0">
        <w:rPr>
          <w:rStyle w:val="StyleUnderline"/>
        </w:rPr>
        <w:t xml:space="preserve">Help </w:t>
      </w:r>
      <w:r w:rsidRPr="001A726F">
        <w:rPr>
          <w:rStyle w:val="StyleUnderline"/>
          <w:highlight w:val="yellow"/>
        </w:rPr>
        <w:t>make</w:t>
      </w:r>
      <w:r w:rsidRPr="001A726F">
        <w:rPr>
          <w:sz w:val="16"/>
          <w:highlight w:val="yellow"/>
        </w:rPr>
        <w:t xml:space="preserve"> </w:t>
      </w:r>
      <w:r w:rsidRPr="001A726F">
        <w:rPr>
          <w:rStyle w:val="Emphasis"/>
          <w:highlight w:val="yellow"/>
        </w:rPr>
        <w:t>computers faster</w:t>
      </w:r>
      <w:r w:rsidRPr="004149B0">
        <w:rPr>
          <w:sz w:val="16"/>
        </w:rPr>
        <w:t xml:space="preserve"> so that people everywhere can work more efficiently </w:t>
      </w:r>
      <w:r w:rsidRPr="001A726F">
        <w:rPr>
          <w:rStyle w:val="StyleUnderline"/>
          <w:highlight w:val="yellow"/>
        </w:rPr>
        <w:t>Change</w:t>
      </w:r>
      <w:r w:rsidRPr="001A726F">
        <w:rPr>
          <w:sz w:val="16"/>
          <w:highlight w:val="yellow"/>
        </w:rPr>
        <w:t xml:space="preserve"> </w:t>
      </w:r>
      <w:r w:rsidRPr="001A726F">
        <w:rPr>
          <w:rStyle w:val="Emphasis"/>
          <w:highlight w:val="yellow"/>
        </w:rPr>
        <w:t>i</w:t>
      </w:r>
      <w:r w:rsidRPr="004149B0">
        <w:rPr>
          <w:sz w:val="16"/>
        </w:rPr>
        <w:t xml:space="preserve">ntellectual </w:t>
      </w:r>
      <w:r w:rsidRPr="001A726F">
        <w:rPr>
          <w:rStyle w:val="Emphasis"/>
          <w:highlight w:val="yellow"/>
        </w:rPr>
        <w:t>p</w:t>
      </w:r>
      <w:r w:rsidRPr="004149B0">
        <w:rPr>
          <w:sz w:val="16"/>
        </w:rPr>
        <w:t xml:space="preserve">roperty </w:t>
      </w:r>
      <w:r w:rsidRPr="001A726F">
        <w:rPr>
          <w:rStyle w:val="StyleUnderline"/>
          <w:highlight w:val="yellow"/>
        </w:rPr>
        <w:t>law so</w:t>
      </w:r>
      <w:r w:rsidRPr="004149B0">
        <w:rPr>
          <w:rStyle w:val="StyleUnderline"/>
        </w:rPr>
        <w:t xml:space="preserve"> that</w:t>
      </w:r>
      <w:r w:rsidRPr="004149B0">
        <w:rPr>
          <w:sz w:val="16"/>
        </w:rPr>
        <w:t xml:space="preserve"> technological </w:t>
      </w:r>
      <w:r w:rsidRPr="001A726F">
        <w:rPr>
          <w:rStyle w:val="Emphasis"/>
          <w:highlight w:val="yellow"/>
        </w:rPr>
        <w:t>innovation</w:t>
      </w:r>
      <w:r w:rsidRPr="004149B0">
        <w:rPr>
          <w:rStyle w:val="Emphasis"/>
        </w:rPr>
        <w:t xml:space="preserve"> can </w:t>
      </w:r>
      <w:r w:rsidRPr="001A726F">
        <w:rPr>
          <w:rStyle w:val="Emphasis"/>
          <w:highlight w:val="yellow"/>
        </w:rPr>
        <w:t>happen</w:t>
      </w:r>
      <w:r w:rsidRPr="004149B0">
        <w:rPr>
          <w:rStyle w:val="Emphasis"/>
        </w:rPr>
        <w:t xml:space="preserve"> more </w:t>
      </w:r>
      <w:r w:rsidRPr="001A726F">
        <w:rPr>
          <w:rStyle w:val="Emphasis"/>
          <w:highlight w:val="yellow"/>
        </w:rPr>
        <w:t>quickly</w:t>
      </w:r>
      <w:r w:rsidRPr="004149B0">
        <w:rPr>
          <w:sz w:val="16"/>
        </w:rPr>
        <w:t xml:space="preserve"> Advocate for open borders so that people from poorly governed countries can move to better-governed countries and be more productive Meta-research: </w:t>
      </w:r>
      <w:r w:rsidRPr="001A726F">
        <w:rPr>
          <w:rStyle w:val="StyleUnderline"/>
          <w:highlight w:val="yellow"/>
        </w:rPr>
        <w:t>improve</w:t>
      </w:r>
      <w:r w:rsidRPr="001A726F">
        <w:rPr>
          <w:sz w:val="16"/>
          <w:highlight w:val="yellow"/>
        </w:rPr>
        <w:t xml:space="preserve"> </w:t>
      </w:r>
      <w:r w:rsidRPr="001A726F">
        <w:rPr>
          <w:rStyle w:val="Emphasis"/>
          <w:highlight w:val="yellow"/>
        </w:rPr>
        <w:t>incentives</w:t>
      </w:r>
      <w:r w:rsidRPr="001A726F">
        <w:rPr>
          <w:sz w:val="16"/>
          <w:highlight w:val="yellow"/>
        </w:rPr>
        <w:t xml:space="preserve"> </w:t>
      </w:r>
      <w:r w:rsidRPr="001A726F">
        <w:rPr>
          <w:rStyle w:val="StyleUnderline"/>
          <w:highlight w:val="yellow"/>
        </w:rPr>
        <w:t>and</w:t>
      </w:r>
      <w:r w:rsidRPr="001A726F">
        <w:rPr>
          <w:sz w:val="16"/>
          <w:highlight w:val="yellow"/>
        </w:rPr>
        <w:t xml:space="preserve"> </w:t>
      </w:r>
      <w:r w:rsidRPr="001A726F">
        <w:rPr>
          <w:rStyle w:val="Emphasis"/>
          <w:highlight w:val="yellow"/>
        </w:rPr>
        <w:t>norms</w:t>
      </w:r>
      <w:r w:rsidRPr="004149B0">
        <w:rPr>
          <w:sz w:val="16"/>
        </w:rPr>
        <w:t xml:space="preserve"> </w:t>
      </w:r>
      <w:r w:rsidRPr="004149B0">
        <w:rPr>
          <w:rStyle w:val="StyleUnderline"/>
        </w:rPr>
        <w:t>in</w:t>
      </w:r>
      <w:r w:rsidRPr="004149B0">
        <w:rPr>
          <w:sz w:val="16"/>
        </w:rPr>
        <w:t xml:space="preserve"> </w:t>
      </w:r>
      <w:r w:rsidRPr="004149B0">
        <w:rPr>
          <w:rStyle w:val="Emphasis"/>
        </w:rPr>
        <w:t>academic work</w:t>
      </w:r>
      <w:r w:rsidRPr="004149B0">
        <w:rPr>
          <w:sz w:val="16"/>
        </w:rPr>
        <w:t xml:space="preserve"> to better advance human knowledge Improve education Advocate for political party X to make future people have values more like political party X ”If you look at these areas (economic growth and technological progress, access to information, individual capability, social coordination, motives) a lot of everyday good works contribute,” </w:t>
      </w:r>
      <w:proofErr w:type="spellStart"/>
      <w:r w:rsidRPr="004149B0">
        <w:rPr>
          <w:sz w:val="16"/>
        </w:rPr>
        <w:t>Beckstead</w:t>
      </w:r>
      <w:proofErr w:type="spellEnd"/>
      <w:r w:rsidRPr="004149B0">
        <w:rPr>
          <w:sz w:val="16"/>
        </w:rPr>
        <w:t xml:space="preserve"> writes. “An implication of this is that a lot of everyday good works are good from a broad perspective, even though hardly anyone thinks explicitly in terms of far future standards.” Look at those examples again: It’s just a list of what normal altruistically motivated people, not effective altruism folks, generally do. Charities in the US love talking about the lost opportunities for innovation that poverty creates. Lots of smart people who want to make a difference become </w:t>
      </w:r>
      <w:proofErr w:type="gramStart"/>
      <w:r w:rsidRPr="004149B0">
        <w:rPr>
          <w:sz w:val="16"/>
        </w:rPr>
        <w:t>scientists, or</w:t>
      </w:r>
      <w:proofErr w:type="gramEnd"/>
      <w:r w:rsidRPr="004149B0">
        <w:rPr>
          <w:sz w:val="16"/>
        </w:rPr>
        <w:t xml:space="preserve"> try to work as teachers or on improving education policy, and lord knows there are plenty of people who become political party operatives out of a conviction that the moral consequences of the party’s platform are good. All of which is to say: Maybe effective altruists aren’t that special, or at least maybe we don’t have access to that many specific and weird conclusions about how best to help the world. </w:t>
      </w:r>
      <w:r w:rsidRPr="004149B0">
        <w:rPr>
          <w:rStyle w:val="StyleUnderline"/>
        </w:rPr>
        <w:t xml:space="preserve">If the far future is what matters, and generally trying to make the world work better is among the best ways to help the far future, then effective altruism just becomes plain </w:t>
      </w:r>
      <w:proofErr w:type="spellStart"/>
      <w:r w:rsidRPr="004149B0">
        <w:rPr>
          <w:rStyle w:val="StyleUnderline"/>
        </w:rPr>
        <w:t>ol</w:t>
      </w:r>
      <w:proofErr w:type="spellEnd"/>
      <w:r w:rsidRPr="004149B0">
        <w:rPr>
          <w:rStyle w:val="StyleUnderline"/>
        </w:rPr>
        <w:t>’ do-</w:t>
      </w:r>
      <w:proofErr w:type="gramStart"/>
      <w:r w:rsidRPr="004149B0">
        <w:rPr>
          <w:rStyle w:val="StyleUnderline"/>
        </w:rPr>
        <w:t>goodery.*</w:t>
      </w:r>
      <w:proofErr w:type="gramEnd"/>
    </w:p>
    <w:p w14:paraId="4532B0BD" w14:textId="77777777" w:rsidR="00F826E6" w:rsidRPr="00CA496F" w:rsidRDefault="00F826E6" w:rsidP="00F826E6">
      <w:pPr>
        <w:pStyle w:val="Heading4"/>
      </w:pPr>
      <w:r>
        <w:t xml:space="preserve">Maintaining our innovative lead solves nuclear </w:t>
      </w:r>
      <w:proofErr w:type="gramStart"/>
      <w:r>
        <w:t>war</w:t>
      </w:r>
      <w:proofErr w:type="gramEnd"/>
    </w:p>
    <w:p w14:paraId="44B3190D" w14:textId="77777777" w:rsidR="00F826E6" w:rsidRPr="00CA496F" w:rsidRDefault="00F826E6" w:rsidP="00F826E6">
      <w:proofErr w:type="spellStart"/>
      <w:r w:rsidRPr="00CA496F">
        <w:rPr>
          <w:rStyle w:val="Style13ptBold"/>
        </w:rPr>
        <w:t>Kroenig</w:t>
      </w:r>
      <w:proofErr w:type="spellEnd"/>
      <w:r w:rsidRPr="00CA496F">
        <w:rPr>
          <w:rStyle w:val="Style13ptBold"/>
        </w:rPr>
        <w:t xml:space="preserve"> and </w:t>
      </w:r>
      <w:proofErr w:type="spellStart"/>
      <w:r w:rsidRPr="00CA496F">
        <w:rPr>
          <w:rStyle w:val="Style13ptBold"/>
        </w:rPr>
        <w:t>Gopalaswamy</w:t>
      </w:r>
      <w:proofErr w:type="spellEnd"/>
      <w:r w:rsidRPr="00CA496F">
        <w:rPr>
          <w:rStyle w:val="Style13ptBold"/>
        </w:rPr>
        <w:t> 18</w:t>
      </w:r>
      <w:r w:rsidRPr="00CA496F">
        <w:t> – Associate Professor of Government and Foreign Service at Georgetown University and Deputy Director for Strategy in the Scowcroft Center for Strategy and Security at the Atlantic Council; Director of the South Asia Center at the Atlantic Council</w:t>
      </w:r>
    </w:p>
    <w:p w14:paraId="25D4F21F" w14:textId="77777777" w:rsidR="00F826E6" w:rsidRDefault="00F826E6" w:rsidP="00F826E6">
      <w:r w:rsidRPr="00CA496F">
        <w:t xml:space="preserve">Matthew </w:t>
      </w:r>
      <w:proofErr w:type="spellStart"/>
      <w:r w:rsidRPr="00CA496F">
        <w:t>Kroenig</w:t>
      </w:r>
      <w:proofErr w:type="spellEnd"/>
      <w:r w:rsidRPr="00CA496F">
        <w:t xml:space="preserve"> and Bharath </w:t>
      </w:r>
      <w:proofErr w:type="spellStart"/>
      <w:r w:rsidRPr="00CA496F">
        <w:t>Gopalaswamy</w:t>
      </w:r>
      <w:proofErr w:type="spellEnd"/>
      <w:r w:rsidRPr="00CA496F">
        <w:t>, "Will disruptive technology cause nuclear war?," Bulletin of the Atomic Scientists, 11-12-2018, </w:t>
      </w:r>
      <w:hyperlink r:id="rId6" w:history="1">
        <w:r w:rsidRPr="00CA496F">
          <w:rPr>
            <w:rStyle w:val="Hyperlink"/>
          </w:rPr>
          <w:t>https://thebulletin.org/2018/11/will-disruptive-technology-cause-nuclear-war/</w:t>
        </w:r>
      </w:hyperlink>
    </w:p>
    <w:p w14:paraId="75596667" w14:textId="77777777" w:rsidR="00F826E6" w:rsidRPr="00CA496F" w:rsidRDefault="00F826E6" w:rsidP="00F826E6"/>
    <w:p w14:paraId="01BA60C7" w14:textId="77777777" w:rsidR="00F826E6" w:rsidRPr="004806BA" w:rsidRDefault="00F826E6" w:rsidP="00F826E6">
      <w:pPr>
        <w:rPr>
          <w:u w:val="single"/>
        </w:rPr>
      </w:pPr>
      <w:r w:rsidRPr="004806BA">
        <w:t xml:space="preserve">Rather, </w:t>
      </w:r>
      <w:r w:rsidRPr="004806BA">
        <w:rPr>
          <w:u w:val="single"/>
        </w:rPr>
        <w:t xml:space="preserve">we should think </w:t>
      </w:r>
      <w:r w:rsidRPr="004806BA">
        <w:rPr>
          <w:b/>
          <w:bCs/>
          <w:u w:val="single"/>
        </w:rPr>
        <w:t>more broadly</w:t>
      </w:r>
      <w:r w:rsidRPr="004806BA">
        <w:rPr>
          <w:u w:val="single"/>
        </w:rPr>
        <w:t xml:space="preserve"> about how </w:t>
      </w:r>
      <w:r w:rsidRPr="004806BA">
        <w:rPr>
          <w:rStyle w:val="Emphasis"/>
        </w:rPr>
        <w:t>new technology</w:t>
      </w:r>
      <w:r w:rsidRPr="004806BA">
        <w:rPr>
          <w:u w:val="single"/>
        </w:rPr>
        <w:t xml:space="preserve"> might affect global politics</w:t>
      </w:r>
      <w:r w:rsidRPr="004806BA">
        <w:t xml:space="preserve">, and, for this, </w:t>
      </w:r>
      <w:r w:rsidRPr="004806BA">
        <w:rPr>
          <w:u w:val="single"/>
        </w:rPr>
        <w:t>it is helpful to turn to</w:t>
      </w:r>
      <w:r w:rsidRPr="004806BA">
        <w:t xml:space="preserve"> scholarly international relations theory. The dominant theory of the causes of war in the academy is </w:t>
      </w:r>
      <w:r w:rsidRPr="004806BA">
        <w:rPr>
          <w:u w:val="single"/>
        </w:rPr>
        <w:t xml:space="preserve">the “bargaining model of war.” This theory identifies </w:t>
      </w:r>
      <w:r w:rsidRPr="004806BA">
        <w:rPr>
          <w:rStyle w:val="Emphasis"/>
        </w:rPr>
        <w:t>rapid shifts</w:t>
      </w:r>
      <w:r w:rsidRPr="004806BA">
        <w:rPr>
          <w:u w:val="single"/>
        </w:rPr>
        <w:t xml:space="preserve"> in the balance of power as a </w:t>
      </w:r>
      <w:r w:rsidRPr="004806BA">
        <w:rPr>
          <w:rStyle w:val="Emphasis"/>
        </w:rPr>
        <w:t>primary cause of conflict</w:t>
      </w:r>
      <w:r w:rsidRPr="004806BA">
        <w:rPr>
          <w:u w:val="single"/>
        </w:rPr>
        <w:t xml:space="preserve">. </w:t>
      </w:r>
    </w:p>
    <w:p w14:paraId="661F605F" w14:textId="77777777" w:rsidR="00F826E6" w:rsidRPr="00CA496F" w:rsidRDefault="00F826E6" w:rsidP="00F826E6">
      <w:pPr>
        <w:rPr>
          <w:u w:val="single"/>
        </w:rPr>
      </w:pPr>
      <w:r w:rsidRPr="004806BA">
        <w:rPr>
          <w:u w:val="single"/>
        </w:rPr>
        <w:t xml:space="preserve">International politics often presents states with conflicts that they can settle through </w:t>
      </w:r>
      <w:r w:rsidRPr="004806BA">
        <w:rPr>
          <w:rStyle w:val="Emphasis"/>
        </w:rPr>
        <w:t>peaceful bargaining</w:t>
      </w:r>
      <w:r w:rsidRPr="004806BA">
        <w:rPr>
          <w:u w:val="single"/>
        </w:rPr>
        <w:t xml:space="preserve">, but when bargaining </w:t>
      </w:r>
      <w:r w:rsidRPr="004806BA">
        <w:rPr>
          <w:rStyle w:val="Emphasis"/>
        </w:rPr>
        <w:t>breaks down, war results</w:t>
      </w:r>
      <w:r w:rsidRPr="004806BA">
        <w:rPr>
          <w:u w:val="single"/>
        </w:rPr>
        <w:t xml:space="preserve">. </w:t>
      </w:r>
      <w:r w:rsidRPr="004806BA">
        <w:rPr>
          <w:rStyle w:val="Emphasis"/>
        </w:rPr>
        <w:t>Shifts</w:t>
      </w:r>
      <w:r w:rsidRPr="004806BA">
        <w:rPr>
          <w:u w:val="single"/>
        </w:rPr>
        <w:t xml:space="preserve"> in the balance of power are </w:t>
      </w:r>
      <w:r w:rsidRPr="004806BA">
        <w:rPr>
          <w:rStyle w:val="Emphasis"/>
        </w:rPr>
        <w:t>problematic</w:t>
      </w:r>
      <w:r w:rsidRPr="004806BA">
        <w:rPr>
          <w:u w:val="single"/>
        </w:rPr>
        <w:t xml:space="preserve"> because they </w:t>
      </w:r>
      <w:r w:rsidRPr="004806BA">
        <w:rPr>
          <w:rStyle w:val="Emphasis"/>
        </w:rPr>
        <w:t>undermine effective bargaining</w:t>
      </w:r>
      <w:r w:rsidRPr="004806BA">
        <w:t xml:space="preserve">. After all, why agree to a deal today if your bargaining position will be stronger tomorrow? </w:t>
      </w:r>
      <w:proofErr w:type="gramStart"/>
      <w:r w:rsidRPr="004806BA">
        <w:t>And,</w:t>
      </w:r>
      <w:proofErr w:type="gramEnd"/>
      <w:r w:rsidRPr="004806BA">
        <w:t xml:space="preserve"> </w:t>
      </w:r>
      <w:r w:rsidRPr="004806BA">
        <w:rPr>
          <w:u w:val="single"/>
        </w:rPr>
        <w:t xml:space="preserve">a clear understanding of the </w:t>
      </w:r>
      <w:r w:rsidRPr="004806BA">
        <w:rPr>
          <w:rStyle w:val="Emphasis"/>
        </w:rPr>
        <w:t>military balance of power</w:t>
      </w:r>
      <w:r w:rsidRPr="004806BA">
        <w:rPr>
          <w:u w:val="single"/>
        </w:rPr>
        <w:t xml:space="preserve"> can contribute to </w:t>
      </w:r>
      <w:r w:rsidRPr="004806BA">
        <w:rPr>
          <w:rStyle w:val="Emphasis"/>
        </w:rPr>
        <w:t>peace</w:t>
      </w:r>
      <w:r w:rsidRPr="004806BA">
        <w:rPr>
          <w:u w:val="single"/>
        </w:rPr>
        <w:t>.</w:t>
      </w:r>
      <w:r w:rsidRPr="004806BA">
        <w:t xml:space="preserve"> (Why start a war you are likely to lose?) </w:t>
      </w:r>
      <w:r w:rsidRPr="004806BA">
        <w:rPr>
          <w:u w:val="single"/>
        </w:rPr>
        <w:t xml:space="preserve">But shifts in the balance of power </w:t>
      </w:r>
      <w:r w:rsidRPr="004806BA">
        <w:rPr>
          <w:rStyle w:val="Emphasis"/>
        </w:rPr>
        <w:t>muddy understandings</w:t>
      </w:r>
      <w:r w:rsidRPr="004806BA">
        <w:rPr>
          <w:u w:val="single"/>
        </w:rPr>
        <w:t xml:space="preserve"> of which states have the advantage.</w:t>
      </w:r>
      <w:r w:rsidRPr="00CA496F">
        <w:rPr>
          <w:u w:val="single"/>
        </w:rPr>
        <w:t xml:space="preserve"> </w:t>
      </w:r>
    </w:p>
    <w:p w14:paraId="5CC1118D" w14:textId="77777777" w:rsidR="00F826E6" w:rsidRPr="00CA496F" w:rsidRDefault="00F826E6" w:rsidP="00F826E6">
      <w:r w:rsidRPr="00CA496F">
        <w:t xml:space="preserve">You may see where this is going. </w:t>
      </w:r>
      <w:r w:rsidRPr="004806BA">
        <w:rPr>
          <w:u w:val="single"/>
        </w:rPr>
        <w:t xml:space="preserve">New </w:t>
      </w:r>
      <w:r w:rsidRPr="001A726F">
        <w:rPr>
          <w:highlight w:val="yellow"/>
          <w:u w:val="single"/>
        </w:rPr>
        <w:t>tech</w:t>
      </w:r>
      <w:r w:rsidRPr="00CA496F">
        <w:rPr>
          <w:u w:val="single"/>
        </w:rPr>
        <w:t xml:space="preserve">nologies threaten to </w:t>
      </w:r>
      <w:r w:rsidRPr="001A726F">
        <w:rPr>
          <w:highlight w:val="yellow"/>
          <w:u w:val="single"/>
        </w:rPr>
        <w:t>create</w:t>
      </w:r>
      <w:r w:rsidRPr="00CA496F">
        <w:rPr>
          <w:u w:val="single"/>
        </w:rPr>
        <w:t xml:space="preserve"> potentially </w:t>
      </w:r>
      <w:r w:rsidRPr="001A726F">
        <w:rPr>
          <w:rStyle w:val="Emphasis"/>
          <w:highlight w:val="yellow"/>
        </w:rPr>
        <w:t>destabilizing shifts</w:t>
      </w:r>
      <w:r w:rsidRPr="00CA496F">
        <w:rPr>
          <w:u w:val="single"/>
        </w:rPr>
        <w:t xml:space="preserve"> in the balance of power.</w:t>
      </w:r>
      <w:r w:rsidRPr="00CA496F">
        <w:t xml:space="preserve"> </w:t>
      </w:r>
    </w:p>
    <w:p w14:paraId="75CB346C" w14:textId="77777777" w:rsidR="00F826E6" w:rsidRPr="00CA496F" w:rsidRDefault="00F826E6" w:rsidP="00F826E6">
      <w:pPr>
        <w:rPr>
          <w:u w:val="single"/>
        </w:rPr>
      </w:pPr>
      <w:r w:rsidRPr="00CA496F">
        <w:t xml:space="preserve">For decades, </w:t>
      </w:r>
      <w:r w:rsidRPr="00CA496F">
        <w:rPr>
          <w:u w:val="single"/>
        </w:rPr>
        <w:t>stability in Europe and Asia has been supported by US military power. In recent years</w:t>
      </w:r>
      <w:r w:rsidRPr="00CA496F">
        <w:t xml:space="preserve">, however, </w:t>
      </w:r>
      <w:r w:rsidRPr="00CA496F">
        <w:rPr>
          <w:u w:val="single"/>
        </w:rPr>
        <w:t xml:space="preserve">the balance of power in Asia has begun to shift, as China has increased its military capabilities. </w:t>
      </w:r>
      <w:r w:rsidRPr="00CA496F">
        <w:t xml:space="preserve">Already, </w:t>
      </w:r>
      <w:r w:rsidRPr="00CA496F">
        <w:rPr>
          <w:u w:val="single"/>
        </w:rPr>
        <w:t xml:space="preserve">Beijing has become </w:t>
      </w:r>
      <w:r w:rsidRPr="006F2AA0">
        <w:rPr>
          <w:rStyle w:val="Emphasis"/>
        </w:rPr>
        <w:t>more assertive</w:t>
      </w:r>
      <w:r w:rsidRPr="00CA496F">
        <w:rPr>
          <w:u w:val="single"/>
        </w:rPr>
        <w:t xml:space="preserve"> in the region</w:t>
      </w:r>
      <w:r w:rsidRPr="00CA496F">
        <w:t xml:space="preserve">, claiming contested territory in the South China Sea. </w:t>
      </w:r>
      <w:r w:rsidRPr="00CA496F">
        <w:rPr>
          <w:u w:val="single"/>
        </w:rPr>
        <w:t xml:space="preserve">And the results of Russia’s </w:t>
      </w:r>
      <w:r w:rsidRPr="006F2AA0">
        <w:rPr>
          <w:rStyle w:val="Emphasis"/>
        </w:rPr>
        <w:t>military modernization</w:t>
      </w:r>
      <w:r w:rsidRPr="00CA496F">
        <w:rPr>
          <w:u w:val="single"/>
        </w:rPr>
        <w:t xml:space="preserve"> have been on </w:t>
      </w:r>
      <w:r w:rsidRPr="006F2AA0">
        <w:rPr>
          <w:rStyle w:val="Emphasis"/>
        </w:rPr>
        <w:t>full display</w:t>
      </w:r>
      <w:r w:rsidRPr="00CA496F">
        <w:rPr>
          <w:b/>
          <w:bCs/>
          <w:u w:val="single"/>
        </w:rPr>
        <w:t xml:space="preserve"> </w:t>
      </w:r>
      <w:r w:rsidRPr="00CA496F">
        <w:rPr>
          <w:u w:val="single"/>
        </w:rPr>
        <w:t xml:space="preserve">in its ongoing intervention in Ukraine. </w:t>
      </w:r>
    </w:p>
    <w:p w14:paraId="0FA70A26" w14:textId="77777777" w:rsidR="00F826E6" w:rsidRPr="00CA496F" w:rsidRDefault="00F826E6" w:rsidP="00F826E6">
      <w:r w:rsidRPr="00CA496F">
        <w:t xml:space="preserve">Moreover, </w:t>
      </w:r>
      <w:r w:rsidRPr="001A726F">
        <w:rPr>
          <w:highlight w:val="yellow"/>
          <w:u w:val="single"/>
        </w:rPr>
        <w:t xml:space="preserve">China </w:t>
      </w:r>
      <w:r w:rsidRPr="001A726F">
        <w:rPr>
          <w:rStyle w:val="Emphasis"/>
          <w:highlight w:val="yellow"/>
        </w:rPr>
        <w:t>may have the lead</w:t>
      </w:r>
      <w:r w:rsidRPr="00CA496F">
        <w:rPr>
          <w:u w:val="single"/>
        </w:rPr>
        <w:t xml:space="preserve"> over the United States </w:t>
      </w:r>
      <w:r w:rsidRPr="001A726F">
        <w:rPr>
          <w:highlight w:val="yellow"/>
          <w:u w:val="single"/>
        </w:rPr>
        <w:t>in</w:t>
      </w:r>
      <w:r w:rsidRPr="00CA496F">
        <w:rPr>
          <w:u w:val="single"/>
        </w:rPr>
        <w:t xml:space="preserve"> </w:t>
      </w:r>
      <w:r w:rsidRPr="006F2AA0">
        <w:rPr>
          <w:rStyle w:val="Emphasis"/>
        </w:rPr>
        <w:t xml:space="preserve">emerging </w:t>
      </w:r>
      <w:r w:rsidRPr="001A726F">
        <w:rPr>
          <w:rStyle w:val="Emphasis"/>
          <w:highlight w:val="yellow"/>
        </w:rPr>
        <w:t>tech</w:t>
      </w:r>
      <w:r w:rsidRPr="006F2AA0">
        <w:rPr>
          <w:rStyle w:val="Emphasis"/>
        </w:rPr>
        <w:t>nologies</w:t>
      </w:r>
      <w:r w:rsidRPr="00CA496F">
        <w:rPr>
          <w:u w:val="single"/>
        </w:rPr>
        <w:t xml:space="preserve"> </w:t>
      </w:r>
      <w:r w:rsidRPr="001A726F">
        <w:rPr>
          <w:highlight w:val="yellow"/>
          <w:u w:val="single"/>
        </w:rPr>
        <w:t xml:space="preserve">that </w:t>
      </w:r>
      <w:r w:rsidRPr="001A726F">
        <w:rPr>
          <w:rStyle w:val="Emphasis"/>
          <w:highlight w:val="yellow"/>
        </w:rPr>
        <w:t>could be decisive</w:t>
      </w:r>
      <w:r w:rsidRPr="00CA496F">
        <w:rPr>
          <w:u w:val="single"/>
        </w:rPr>
        <w:t xml:space="preserve"> for the future of military acquisitions and warfare</w:t>
      </w:r>
      <w:r w:rsidRPr="00CA496F">
        <w:t xml:space="preserve">, </w:t>
      </w:r>
      <w:r w:rsidRPr="006F2AA0">
        <w:rPr>
          <w:u w:val="single"/>
        </w:rPr>
        <w:t>including</w:t>
      </w:r>
      <w:r w:rsidRPr="00CA496F">
        <w:t xml:space="preserve"> 3D </w:t>
      </w:r>
      <w:r w:rsidRPr="004806BA">
        <w:rPr>
          <w:rStyle w:val="Emphasis"/>
        </w:rPr>
        <w:t>printing</w:t>
      </w:r>
      <w:r w:rsidRPr="004806BA">
        <w:t xml:space="preserve">, </w:t>
      </w:r>
      <w:r w:rsidRPr="004806BA">
        <w:rPr>
          <w:rStyle w:val="Emphasis"/>
        </w:rPr>
        <w:t>hypersonic</w:t>
      </w:r>
      <w:r w:rsidRPr="00CA496F">
        <w:t xml:space="preserve"> missiles, </w:t>
      </w:r>
      <w:r w:rsidRPr="004806BA">
        <w:rPr>
          <w:rStyle w:val="Emphasis"/>
        </w:rPr>
        <w:t>quantum</w:t>
      </w:r>
      <w:r w:rsidRPr="00CA496F">
        <w:t xml:space="preserve"> computing, </w:t>
      </w:r>
      <w:r w:rsidRPr="004806BA">
        <w:rPr>
          <w:rStyle w:val="Emphasis"/>
        </w:rPr>
        <w:t>5G</w:t>
      </w:r>
      <w:r w:rsidRPr="00CA496F">
        <w:t xml:space="preserve"> wireless connectivity, </w:t>
      </w:r>
      <w:r w:rsidRPr="006F2AA0">
        <w:rPr>
          <w:u w:val="single"/>
        </w:rPr>
        <w:t>and</w:t>
      </w:r>
      <w:r w:rsidRPr="00CA496F">
        <w:t xml:space="preserve"> </w:t>
      </w:r>
      <w:r w:rsidRPr="001A726F">
        <w:rPr>
          <w:rStyle w:val="Emphasis"/>
          <w:highlight w:val="yellow"/>
        </w:rPr>
        <w:t>a</w:t>
      </w:r>
      <w:r w:rsidRPr="00CA496F">
        <w:t xml:space="preserve">rtificial </w:t>
      </w:r>
      <w:r w:rsidRPr="001A726F">
        <w:rPr>
          <w:rStyle w:val="Emphasis"/>
          <w:highlight w:val="yellow"/>
        </w:rPr>
        <w:t>i</w:t>
      </w:r>
      <w:r w:rsidRPr="00CA496F">
        <w:t xml:space="preserve">ntelligence (AI). And Russian President Vladimir Putin is building new unmanned vehicles while ominously declaring, “Whoever leads in AI will rule the world.” </w:t>
      </w:r>
    </w:p>
    <w:p w14:paraId="163D1179" w14:textId="77777777" w:rsidR="00F826E6" w:rsidRPr="006F2AA0" w:rsidRDefault="00F826E6" w:rsidP="00F826E6">
      <w:pPr>
        <w:rPr>
          <w:rStyle w:val="Emphasis"/>
        </w:rPr>
      </w:pPr>
      <w:r w:rsidRPr="001A726F">
        <w:rPr>
          <w:highlight w:val="yellow"/>
          <w:u w:val="single"/>
        </w:rPr>
        <w:t>If China</w:t>
      </w:r>
      <w:r w:rsidRPr="00CA496F">
        <w:rPr>
          <w:u w:val="single"/>
        </w:rPr>
        <w:t xml:space="preserve"> or Russia </w:t>
      </w:r>
      <w:proofErr w:type="gramStart"/>
      <w:r w:rsidRPr="00CA496F">
        <w:rPr>
          <w:u w:val="single"/>
        </w:rPr>
        <w:t>are able to</w:t>
      </w:r>
      <w:proofErr w:type="gramEnd"/>
      <w:r w:rsidRPr="00CA496F">
        <w:rPr>
          <w:u w:val="single"/>
        </w:rPr>
        <w:t xml:space="preserve"> </w:t>
      </w:r>
      <w:r w:rsidRPr="001A726F">
        <w:rPr>
          <w:rStyle w:val="Emphasis"/>
          <w:highlight w:val="yellow"/>
        </w:rPr>
        <w:t>incorporate new tech</w:t>
      </w:r>
      <w:r w:rsidRPr="006F2AA0">
        <w:rPr>
          <w:rStyle w:val="Emphasis"/>
        </w:rPr>
        <w:t>nologies</w:t>
      </w:r>
      <w:r w:rsidRPr="00CA496F">
        <w:rPr>
          <w:u w:val="single"/>
        </w:rPr>
        <w:t xml:space="preserve"> into their militaries </w:t>
      </w:r>
      <w:r w:rsidRPr="001A726F">
        <w:rPr>
          <w:rStyle w:val="Emphasis"/>
          <w:highlight w:val="yellow"/>
        </w:rPr>
        <w:t>before the U</w:t>
      </w:r>
      <w:r w:rsidRPr="006F2AA0">
        <w:rPr>
          <w:rStyle w:val="Emphasis"/>
        </w:rPr>
        <w:t xml:space="preserve">nited </w:t>
      </w:r>
      <w:r w:rsidRPr="001A726F">
        <w:rPr>
          <w:rStyle w:val="Emphasis"/>
          <w:highlight w:val="yellow"/>
        </w:rPr>
        <w:t>S</w:t>
      </w:r>
      <w:r w:rsidRPr="006F2AA0">
        <w:rPr>
          <w:rStyle w:val="Emphasis"/>
        </w:rPr>
        <w:t>tates</w:t>
      </w:r>
      <w:r w:rsidRPr="00CA496F">
        <w:rPr>
          <w:u w:val="single"/>
        </w:rPr>
        <w:t xml:space="preserve">, then </w:t>
      </w:r>
      <w:r w:rsidRPr="001A726F">
        <w:rPr>
          <w:highlight w:val="yellow"/>
          <w:u w:val="single"/>
        </w:rPr>
        <w:t xml:space="preserve">this could </w:t>
      </w:r>
      <w:r w:rsidRPr="004806BA">
        <w:rPr>
          <w:u w:val="single"/>
        </w:rPr>
        <w:t>lead to</w:t>
      </w:r>
      <w:r w:rsidRPr="00CA496F">
        <w:rPr>
          <w:u w:val="single"/>
        </w:rPr>
        <w:t xml:space="preserve"> the kind of </w:t>
      </w:r>
      <w:r w:rsidRPr="004806BA">
        <w:rPr>
          <w:rStyle w:val="Emphasis"/>
        </w:rPr>
        <w:t>rapid shift</w:t>
      </w:r>
      <w:r w:rsidRPr="00CA496F">
        <w:rPr>
          <w:u w:val="single"/>
        </w:rPr>
        <w:t xml:space="preserve"> in the balance of power </w:t>
      </w:r>
      <w:r w:rsidRPr="004806BA">
        <w:rPr>
          <w:u w:val="single"/>
        </w:rPr>
        <w:t>that</w:t>
      </w:r>
      <w:r w:rsidRPr="00CA496F">
        <w:rPr>
          <w:u w:val="single"/>
        </w:rPr>
        <w:t xml:space="preserve"> </w:t>
      </w:r>
      <w:r w:rsidRPr="006F2AA0">
        <w:rPr>
          <w:rStyle w:val="Emphasis"/>
        </w:rPr>
        <w:t xml:space="preserve">often </w:t>
      </w:r>
      <w:r w:rsidRPr="001A726F">
        <w:rPr>
          <w:rStyle w:val="Emphasis"/>
          <w:highlight w:val="yellow"/>
        </w:rPr>
        <w:t>cause</w:t>
      </w:r>
      <w:r w:rsidRPr="004806BA">
        <w:rPr>
          <w:rStyle w:val="Emphasis"/>
        </w:rPr>
        <w:t xml:space="preserve">s </w:t>
      </w:r>
      <w:r w:rsidRPr="001A726F">
        <w:rPr>
          <w:rStyle w:val="Emphasis"/>
          <w:highlight w:val="yellow"/>
        </w:rPr>
        <w:t>war.</w:t>
      </w:r>
      <w:r w:rsidRPr="006F2AA0">
        <w:rPr>
          <w:rStyle w:val="Emphasis"/>
        </w:rPr>
        <w:t xml:space="preserve"> </w:t>
      </w:r>
    </w:p>
    <w:p w14:paraId="3FD4153D" w14:textId="77777777" w:rsidR="00F826E6" w:rsidRPr="00CA496F" w:rsidRDefault="00F826E6" w:rsidP="00F826E6">
      <w:pPr>
        <w:rPr>
          <w:u w:val="single"/>
        </w:rPr>
      </w:pPr>
      <w:r w:rsidRPr="001A726F">
        <w:rPr>
          <w:highlight w:val="yellow"/>
          <w:u w:val="single"/>
        </w:rPr>
        <w:t>If Beijing believes</w:t>
      </w:r>
      <w:r w:rsidRPr="00CA496F">
        <w:rPr>
          <w:u w:val="single"/>
        </w:rPr>
        <w:t xml:space="preserve"> </w:t>
      </w:r>
      <w:r w:rsidRPr="001A726F">
        <w:rPr>
          <w:highlight w:val="yellow"/>
          <w:u w:val="single"/>
        </w:rPr>
        <w:t>emerging tech</w:t>
      </w:r>
      <w:r w:rsidRPr="00CA496F">
        <w:rPr>
          <w:u w:val="single"/>
        </w:rPr>
        <w:t xml:space="preserve">nologies </w:t>
      </w:r>
      <w:r w:rsidRPr="001A726F">
        <w:rPr>
          <w:highlight w:val="yellow"/>
          <w:u w:val="single"/>
        </w:rPr>
        <w:t>provide</w:t>
      </w:r>
      <w:r w:rsidRPr="00CA496F">
        <w:rPr>
          <w:u w:val="single"/>
        </w:rPr>
        <w:t xml:space="preserve"> it with a </w:t>
      </w:r>
      <w:r w:rsidRPr="006F2AA0">
        <w:rPr>
          <w:rStyle w:val="Emphasis"/>
        </w:rPr>
        <w:t xml:space="preserve">newfound, local military </w:t>
      </w:r>
      <w:r w:rsidRPr="001A726F">
        <w:rPr>
          <w:rStyle w:val="Emphasis"/>
          <w:highlight w:val="yellow"/>
        </w:rPr>
        <w:t>advantage</w:t>
      </w:r>
      <w:r w:rsidRPr="00CA496F">
        <w:rPr>
          <w:u w:val="single"/>
        </w:rPr>
        <w:t xml:space="preserve"> over the United States</w:t>
      </w:r>
      <w:r w:rsidRPr="00CA496F">
        <w:t xml:space="preserve">, for example, </w:t>
      </w:r>
      <w:r w:rsidRPr="001A726F">
        <w:rPr>
          <w:highlight w:val="yellow"/>
          <w:u w:val="single"/>
        </w:rPr>
        <w:t xml:space="preserve">it may be </w:t>
      </w:r>
      <w:r w:rsidRPr="001A726F">
        <w:rPr>
          <w:rStyle w:val="Emphasis"/>
          <w:highlight w:val="yellow"/>
        </w:rPr>
        <w:t>more willing</w:t>
      </w:r>
      <w:r w:rsidRPr="00CA496F">
        <w:t xml:space="preserve"> than previously </w:t>
      </w:r>
      <w:r w:rsidRPr="001A726F">
        <w:rPr>
          <w:highlight w:val="yellow"/>
          <w:u w:val="single"/>
        </w:rPr>
        <w:t xml:space="preserve">to </w:t>
      </w:r>
      <w:r w:rsidRPr="001A726F">
        <w:rPr>
          <w:rStyle w:val="Emphasis"/>
          <w:highlight w:val="yellow"/>
        </w:rPr>
        <w:t>initiate conflict</w:t>
      </w:r>
      <w:r w:rsidRPr="006F2AA0">
        <w:rPr>
          <w:rStyle w:val="Emphasis"/>
        </w:rPr>
        <w:t xml:space="preserve"> over Taiwan</w:t>
      </w:r>
      <w:r w:rsidRPr="00CA496F">
        <w:rPr>
          <w:u w:val="single"/>
        </w:rPr>
        <w:t xml:space="preserve">. And if Putin thinks new tech has </w:t>
      </w:r>
      <w:r w:rsidRPr="006F2AA0">
        <w:rPr>
          <w:rStyle w:val="Emphasis"/>
        </w:rPr>
        <w:t>strengthened his hand</w:t>
      </w:r>
      <w:r w:rsidRPr="00CA496F">
        <w:rPr>
          <w:u w:val="single"/>
        </w:rPr>
        <w:t>, he may</w:t>
      </w:r>
      <w:r w:rsidRPr="00CA496F">
        <w:t xml:space="preserve"> be more tempted to </w:t>
      </w:r>
      <w:r w:rsidRPr="00CA496F">
        <w:rPr>
          <w:u w:val="single"/>
        </w:rPr>
        <w:t xml:space="preserve">launch a Ukraine-style </w:t>
      </w:r>
      <w:r w:rsidRPr="006F2AA0">
        <w:rPr>
          <w:rStyle w:val="Emphasis"/>
        </w:rPr>
        <w:t>invasion of a NATO member</w:t>
      </w:r>
      <w:r w:rsidRPr="00CA496F">
        <w:rPr>
          <w:u w:val="single"/>
        </w:rPr>
        <w:t xml:space="preserve">. </w:t>
      </w:r>
    </w:p>
    <w:p w14:paraId="463FAD89" w14:textId="77777777" w:rsidR="00F826E6" w:rsidRPr="00CA496F" w:rsidRDefault="00F826E6" w:rsidP="00F826E6">
      <w:pPr>
        <w:rPr>
          <w:u w:val="single"/>
        </w:rPr>
      </w:pPr>
      <w:r w:rsidRPr="00CA496F">
        <w:rPr>
          <w:u w:val="single"/>
        </w:rPr>
        <w:t xml:space="preserve">Either scenario could </w:t>
      </w:r>
      <w:r w:rsidRPr="001A726F">
        <w:rPr>
          <w:highlight w:val="yellow"/>
          <w:u w:val="single"/>
        </w:rPr>
        <w:t>bring</w:t>
      </w:r>
      <w:r w:rsidRPr="00CA496F">
        <w:rPr>
          <w:u w:val="single"/>
        </w:rPr>
        <w:t xml:space="preserve"> these </w:t>
      </w:r>
      <w:r w:rsidRPr="001A726F">
        <w:rPr>
          <w:rStyle w:val="Emphasis"/>
          <w:highlight w:val="yellow"/>
        </w:rPr>
        <w:t>nuclear powers into direct conflict</w:t>
      </w:r>
      <w:r w:rsidRPr="00CA496F">
        <w:rPr>
          <w:u w:val="single"/>
        </w:rPr>
        <w:t xml:space="preserve"> with the United States, and</w:t>
      </w:r>
      <w:r w:rsidRPr="00CA496F">
        <w:t xml:space="preserve"> once nuclear armed states are at war, </w:t>
      </w:r>
      <w:r w:rsidRPr="00CA496F">
        <w:rPr>
          <w:u w:val="single"/>
        </w:rPr>
        <w:t xml:space="preserve">there is an </w:t>
      </w:r>
      <w:r w:rsidRPr="006F2AA0">
        <w:rPr>
          <w:rStyle w:val="Emphasis"/>
        </w:rPr>
        <w:t>inherent risk of nuclear conflict</w:t>
      </w:r>
      <w:r w:rsidRPr="00CA496F">
        <w:rPr>
          <w:u w:val="single"/>
        </w:rPr>
        <w:t xml:space="preserve"> through limited nuclear war strategies, nuclear brinkmanship, or simple accident or inadvertent escalation. </w:t>
      </w:r>
    </w:p>
    <w:p w14:paraId="13F13B96" w14:textId="77777777" w:rsidR="00F826E6" w:rsidRPr="00CA496F" w:rsidRDefault="00F826E6" w:rsidP="00F826E6">
      <w:pPr>
        <w:rPr>
          <w:u w:val="single"/>
        </w:rPr>
      </w:pPr>
      <w:r w:rsidRPr="00CA496F">
        <w:t xml:space="preserve">This framing of the problem leads to a different set of policy implications. </w:t>
      </w:r>
      <w:r w:rsidRPr="00CA496F">
        <w:rPr>
          <w:u w:val="single"/>
        </w:rPr>
        <w:t>The concern is</w:t>
      </w:r>
      <w:r w:rsidRPr="00CA496F">
        <w:t xml:space="preserve"> not simply technologies that threaten to undermine nuclear second-strike capabilities directly, but, rather, any </w:t>
      </w:r>
      <w:r w:rsidRPr="00CA496F">
        <w:rPr>
          <w:u w:val="single"/>
        </w:rPr>
        <w:t>technologies</w:t>
      </w:r>
      <w:r w:rsidRPr="00CA496F">
        <w:t xml:space="preserve"> that </w:t>
      </w:r>
      <w:r w:rsidRPr="00CA496F">
        <w:rPr>
          <w:u w:val="single"/>
        </w:rPr>
        <w:t>can result in a meaningful shift in the broader balance of power</w:t>
      </w:r>
      <w:r w:rsidRPr="00CA496F">
        <w:t xml:space="preserve">. And </w:t>
      </w:r>
      <w:r w:rsidRPr="00CA496F">
        <w:rPr>
          <w:u w:val="single"/>
        </w:rPr>
        <w:t>the solution is</w:t>
      </w:r>
      <w:r w:rsidRPr="00CA496F">
        <w:t xml:space="preserve"> not to preserve second-strike capabilities, but </w:t>
      </w:r>
      <w:r w:rsidRPr="00CA496F">
        <w:rPr>
          <w:u w:val="single"/>
        </w:rPr>
        <w:t xml:space="preserve">to </w:t>
      </w:r>
      <w:r w:rsidRPr="006F2AA0">
        <w:rPr>
          <w:rStyle w:val="Emphasis"/>
        </w:rPr>
        <w:t>preserve prevailing power balances</w:t>
      </w:r>
      <w:r w:rsidRPr="00CA496F">
        <w:rPr>
          <w:u w:val="single"/>
        </w:rPr>
        <w:t xml:space="preserve"> more broadly. </w:t>
      </w:r>
    </w:p>
    <w:p w14:paraId="2887A2AA" w14:textId="77777777" w:rsidR="00F826E6" w:rsidRPr="00CA496F" w:rsidRDefault="00F826E6" w:rsidP="00F826E6">
      <w:r w:rsidRPr="00CA496F">
        <w:t xml:space="preserve">When it comes to new technology, </w:t>
      </w:r>
      <w:r w:rsidRPr="00CA496F">
        <w:rPr>
          <w:u w:val="single"/>
        </w:rPr>
        <w:t xml:space="preserve">this means that the United States should seek to </w:t>
      </w:r>
      <w:r w:rsidRPr="006F2AA0">
        <w:rPr>
          <w:rStyle w:val="Emphasis"/>
        </w:rPr>
        <w:t>maintain an innovation edge</w:t>
      </w:r>
      <w:r w:rsidRPr="00CA496F">
        <w:t xml:space="preserve">. Washington should also work with other states, including its nuclear-armed rivals, to develop a new set of arms control and nonproliferation agreements and export controls to deny these newer and potentially destabilizing technologies to potentially hostile states. </w:t>
      </w:r>
    </w:p>
    <w:p w14:paraId="76781DEF" w14:textId="77777777" w:rsidR="00F826E6" w:rsidRDefault="00F826E6" w:rsidP="00F826E6">
      <w:pPr>
        <w:rPr>
          <w:u w:val="single"/>
        </w:rPr>
      </w:pPr>
      <w:r w:rsidRPr="00CA496F">
        <w:t xml:space="preserve">These are no easy tasks, but </w:t>
      </w:r>
      <w:r w:rsidRPr="00CA496F">
        <w:rPr>
          <w:u w:val="single"/>
        </w:rPr>
        <w:t xml:space="preserve">the consequences of </w:t>
      </w:r>
      <w:r w:rsidRPr="001A726F">
        <w:rPr>
          <w:highlight w:val="yellow"/>
          <w:u w:val="single"/>
        </w:rPr>
        <w:t xml:space="preserve">Washington </w:t>
      </w:r>
      <w:r w:rsidRPr="001A726F">
        <w:rPr>
          <w:rStyle w:val="Emphasis"/>
          <w:highlight w:val="yellow"/>
        </w:rPr>
        <w:t>losing the race</w:t>
      </w:r>
      <w:r w:rsidRPr="001A726F">
        <w:rPr>
          <w:highlight w:val="yellow"/>
          <w:u w:val="single"/>
        </w:rPr>
        <w:t xml:space="preserve"> for tech</w:t>
      </w:r>
      <w:r w:rsidRPr="00CA496F">
        <w:rPr>
          <w:u w:val="single"/>
        </w:rPr>
        <w:t xml:space="preserve">nological superiority to its autocratic challengers just </w:t>
      </w:r>
      <w:r w:rsidRPr="001A726F">
        <w:rPr>
          <w:highlight w:val="yellow"/>
          <w:u w:val="single"/>
        </w:rPr>
        <w:t xml:space="preserve">might mean </w:t>
      </w:r>
      <w:r w:rsidRPr="001A726F">
        <w:rPr>
          <w:rStyle w:val="Emphasis"/>
          <w:highlight w:val="yellow"/>
        </w:rPr>
        <w:t>nuclear Armageddon</w:t>
      </w:r>
      <w:r w:rsidRPr="00CA496F">
        <w:rPr>
          <w:u w:val="single"/>
        </w:rPr>
        <w:t xml:space="preserve">. </w:t>
      </w:r>
    </w:p>
    <w:p w14:paraId="35B68221" w14:textId="77777777" w:rsidR="00E41CD6" w:rsidRDefault="00E41CD6" w:rsidP="00E41CD6">
      <w:pPr>
        <w:pStyle w:val="Heading4"/>
      </w:pPr>
      <w:r>
        <w:t xml:space="preserve">Small businesses are key to the U.S. economy – economic growth, diversity, and </w:t>
      </w:r>
      <w:proofErr w:type="gramStart"/>
      <w:r>
        <w:t>adaptability</w:t>
      </w:r>
      <w:proofErr w:type="gramEnd"/>
    </w:p>
    <w:p w14:paraId="35AAFBF0" w14:textId="77777777" w:rsidR="00E41CD6" w:rsidRPr="002C4EE7" w:rsidRDefault="00E41CD6" w:rsidP="00E41CD6">
      <w:pPr>
        <w:rPr>
          <w:rStyle w:val="Style13ptBold"/>
        </w:rPr>
      </w:pPr>
      <w:proofErr w:type="spellStart"/>
      <w:r>
        <w:rPr>
          <w:rStyle w:val="Style13ptBold"/>
        </w:rPr>
        <w:t>Duplain</w:t>
      </w:r>
      <w:proofErr w:type="spellEnd"/>
      <w:r>
        <w:rPr>
          <w:rStyle w:val="Style13ptBold"/>
        </w:rPr>
        <w:t xml:space="preserve"> 23 </w:t>
      </w:r>
      <w:r w:rsidRPr="002C4EE7">
        <w:t xml:space="preserve">(Rachel </w:t>
      </w:r>
      <w:proofErr w:type="spellStart"/>
      <w:r w:rsidRPr="002C4EE7">
        <w:t>Duplain</w:t>
      </w:r>
      <w:proofErr w:type="spellEnd"/>
      <w:r w:rsidRPr="002C4EE7">
        <w:t xml:space="preserve"> - experienced content, marketing, and business professional at Podium, the premiere marketing and communications platform for local businesses. “Small Business, Big Impact: Why Small Businesses are Essential to Our Economy.” Podium. 3/3/23. https://www.podium.com/article/why-small-businesses-are-essential/)</w:t>
      </w:r>
    </w:p>
    <w:p w14:paraId="7B8FF8C1" w14:textId="77777777" w:rsidR="00E41CD6" w:rsidRPr="002E5F82" w:rsidRDefault="00E41CD6" w:rsidP="00E41CD6">
      <w:pPr>
        <w:rPr>
          <w:sz w:val="16"/>
        </w:rPr>
      </w:pPr>
      <w:r w:rsidRPr="002E5F82">
        <w:rPr>
          <w:sz w:val="16"/>
        </w:rPr>
        <w:t xml:space="preserve">So, how important are small businesses to the economy? 3 Reasons Small Businesses are Essential to Our Economy </w:t>
      </w:r>
      <w:r w:rsidRPr="002E5F82">
        <w:rPr>
          <w:rStyle w:val="Emphasis"/>
        </w:rPr>
        <w:t>Small businesses are the lifeblood of the U.S. economy</w:t>
      </w:r>
      <w:r w:rsidRPr="002E5F82">
        <w:rPr>
          <w:sz w:val="16"/>
        </w:rPr>
        <w:t xml:space="preserve"> </w:t>
      </w:r>
      <w:r w:rsidRPr="002E5F82">
        <w:rPr>
          <w:u w:val="single"/>
        </w:rPr>
        <w:t>as they create new opportunities.</w:t>
      </w:r>
      <w:r w:rsidRPr="002E5F82">
        <w:rPr>
          <w:sz w:val="16"/>
        </w:rPr>
        <w:t xml:space="preserve"> That’s new opportunities </w:t>
      </w:r>
      <w:r w:rsidRPr="002E5F82">
        <w:rPr>
          <w:u w:val="single"/>
        </w:rPr>
        <w:t>for jobs, new opportunities for innovation, and new opportunities to serve niche communities</w:t>
      </w:r>
      <w:r w:rsidRPr="002E5F82">
        <w:rPr>
          <w:sz w:val="16"/>
        </w:rPr>
        <w:t xml:space="preserve">. Operating with agility and the ability to adapt quickly, </w:t>
      </w:r>
      <w:r w:rsidRPr="002E5F82">
        <w:rPr>
          <w:u w:val="single"/>
        </w:rPr>
        <w:t>small businesses have an important role to play in society</w:t>
      </w:r>
      <w:r w:rsidRPr="002E5F82">
        <w:rPr>
          <w:sz w:val="16"/>
        </w:rPr>
        <w:t xml:space="preserve">. </w:t>
      </w:r>
      <w:r w:rsidRPr="002E5F82">
        <w:rPr>
          <w:rStyle w:val="Emphasis"/>
        </w:rPr>
        <w:t>1. Small Businesses Drive Economic Growth</w:t>
      </w:r>
      <w:r>
        <w:rPr>
          <w:rStyle w:val="Emphasis"/>
        </w:rPr>
        <w:t xml:space="preserve"> </w:t>
      </w:r>
      <w:r w:rsidRPr="002E5F82">
        <w:rPr>
          <w:sz w:val="16"/>
        </w:rPr>
        <w:t xml:space="preserve">With the recent onset of a recession as a stark reminder of how important a growing economy is, small businesses play an essential role in keeping things running smoothly as </w:t>
      </w:r>
      <w:r w:rsidRPr="002E5F82">
        <w:rPr>
          <w:rStyle w:val="Emphasis"/>
        </w:rPr>
        <w:t>they are responsible for 44% of U.S. economic activity.</w:t>
      </w:r>
      <w:r w:rsidRPr="002E5F82">
        <w:rPr>
          <w:sz w:val="16"/>
        </w:rPr>
        <w:t xml:space="preserve"> </w:t>
      </w:r>
      <w:r w:rsidRPr="002E5F82">
        <w:rPr>
          <w:u w:val="single"/>
        </w:rPr>
        <w:t>This economic success doesn’t only benefit business owners but also leads to team expansion and new roles</w:t>
      </w:r>
      <w:r w:rsidRPr="002E5F82">
        <w:rPr>
          <w:sz w:val="16"/>
        </w:rPr>
        <w:t>. In fact</w:t>
      </w:r>
      <w:r w:rsidRPr="002E5F82">
        <w:rPr>
          <w:u w:val="single"/>
        </w:rPr>
        <w:t>, 62% of the new jobs created between 1995 and 2020 were created by small businesses—more than large enterprises!</w:t>
      </w:r>
      <w:r w:rsidRPr="002E5F82">
        <w:rPr>
          <w:sz w:val="16"/>
        </w:rPr>
        <w:t xml:space="preserve"> That’s a staggering impact that benefits the people in the local community. </w:t>
      </w:r>
      <w:r w:rsidRPr="002E5F82">
        <w:rPr>
          <w:u w:val="single"/>
        </w:rPr>
        <w:t>As well as supporting the local community with the creation of jobs, small businesses often source their supplies from the local community, boosting the local economy once again.</w:t>
      </w:r>
      <w:r w:rsidRPr="002E5F82">
        <w:rPr>
          <w:sz w:val="16"/>
        </w:rPr>
        <w:t xml:space="preserve"> This is an easily traceable and low carbon footprint supply chain that larger businesses that operate on mass just can’t compete with. Speaking of large enterprises, small businesses keep them on their toes. While well-known brands tend to have better brand awareness, recognition, and trust, small businesses are still strong competition. They have a unique perspective that drives innovation and are more personable, enabling them to build strong relationships with customers. Due to small businesses innovating, large enterprises </w:t>
      </w:r>
      <w:proofErr w:type="gramStart"/>
      <w:r w:rsidRPr="002E5F82">
        <w:rPr>
          <w:sz w:val="16"/>
        </w:rPr>
        <w:t>have to</w:t>
      </w:r>
      <w:proofErr w:type="gramEnd"/>
      <w:r w:rsidRPr="002E5F82">
        <w:rPr>
          <w:sz w:val="16"/>
        </w:rPr>
        <w:t xml:space="preserve"> innovate too if they want to maintain their market share. This produces better options for the target market all around. </w:t>
      </w:r>
      <w:r w:rsidRPr="002E5F82">
        <w:rPr>
          <w:rStyle w:val="Emphasis"/>
        </w:rPr>
        <w:t>2. Small Businesses Offer a Diverse Range of Products and Services</w:t>
      </w:r>
      <w:r>
        <w:rPr>
          <w:rStyle w:val="Emphasis"/>
        </w:rPr>
        <w:t xml:space="preserve"> </w:t>
      </w:r>
      <w:r w:rsidRPr="002E5F82">
        <w:rPr>
          <w:sz w:val="16"/>
        </w:rPr>
        <w:t>By nature, large enterprises operate on a large scale. So, they won’t implement changes unless it is appealing to a broad customer base and viable across area-wide, state-wide, nationwide, or even international locations. They are often limited to being generalists meaning they can’t appeal to the locals in the same way small businesses can. That’s a major pitfall as about 50% of customers have switched to a competitor that was more relevant and met their needs better</w:t>
      </w:r>
      <w:r w:rsidRPr="002E5F82">
        <w:rPr>
          <w:u w:val="single"/>
        </w:rPr>
        <w:t xml:space="preserve">. Small businesses can leverage the power of niching by focusing on meeting the needs </w:t>
      </w:r>
      <w:proofErr w:type="gramStart"/>
      <w:r w:rsidRPr="002E5F82">
        <w:rPr>
          <w:u w:val="single"/>
        </w:rPr>
        <w:t>of,</w:t>
      </w:r>
      <w:proofErr w:type="gramEnd"/>
      <w:r w:rsidRPr="002E5F82">
        <w:rPr>
          <w:u w:val="single"/>
        </w:rPr>
        <w:t xml:space="preserve"> marketing to attract, and nurturing their relationship with a specific target audienc</w:t>
      </w:r>
      <w:r w:rsidRPr="002E5F82">
        <w:rPr>
          <w:sz w:val="16"/>
        </w:rPr>
        <w:t xml:space="preserve">e. That could be a local community with specific needs that brand names aren’t meeting. Or they could leverage globalization and digital transformation by appealing to a niche market that doesn’t have large numbers locally but does on a wider scale and will interact with the business online. A niche market that has grown in demand recently is eco-conscious shoppers. Big supermarkets tend to be slow in the uptake of new innovations like sustainable products. But by looking online these consumers can find plenty of options for making their home </w:t>
      </w:r>
      <w:proofErr w:type="gramStart"/>
      <w:r w:rsidRPr="002E5F82">
        <w:rPr>
          <w:sz w:val="16"/>
        </w:rPr>
        <w:t>more eco-friendly</w:t>
      </w:r>
      <w:proofErr w:type="gramEnd"/>
      <w:r w:rsidRPr="002E5F82">
        <w:rPr>
          <w:sz w:val="16"/>
        </w:rPr>
        <w:t xml:space="preserve"> such as Bee’s Wrap, which offers sustainable food storage options to cut down on plastic usage. </w:t>
      </w:r>
      <w:r w:rsidRPr="002E5F82">
        <w:rPr>
          <w:u w:val="single"/>
        </w:rPr>
        <w:t>Specificity is profitable</w:t>
      </w:r>
      <w:r w:rsidRPr="002E5F82">
        <w:rPr>
          <w:rStyle w:val="Emphasis"/>
        </w:rPr>
        <w:t>.</w:t>
      </w:r>
      <w:r w:rsidRPr="002E5F82">
        <w:rPr>
          <w:sz w:val="16"/>
        </w:rPr>
        <w:t xml:space="preserve"> You only </w:t>
      </w:r>
      <w:proofErr w:type="gramStart"/>
      <w:r w:rsidRPr="002E5F82">
        <w:rPr>
          <w:sz w:val="16"/>
        </w:rPr>
        <w:t>have to</w:t>
      </w:r>
      <w:proofErr w:type="gramEnd"/>
      <w:r w:rsidRPr="002E5F82">
        <w:rPr>
          <w:sz w:val="16"/>
        </w:rPr>
        <w:t xml:space="preserve"> look at the rise of personalized marketing, enabled by the technological development of data-driven segmentation, as evidence of this. In the age of information that can lead to marketing overwhelm, direct marketing that speaks to a </w:t>
      </w:r>
      <w:proofErr w:type="gramStart"/>
      <w:r w:rsidRPr="002E5F82">
        <w:rPr>
          <w:sz w:val="16"/>
        </w:rPr>
        <w:t>certain niche cuts</w:t>
      </w:r>
      <w:proofErr w:type="gramEnd"/>
      <w:r w:rsidRPr="002E5F82">
        <w:rPr>
          <w:sz w:val="16"/>
        </w:rPr>
        <w:t xml:space="preserve"> through the noise. </w:t>
      </w:r>
      <w:r w:rsidRPr="002E5F82">
        <w:rPr>
          <w:u w:val="single"/>
        </w:rPr>
        <w:t>By adding diversity to the products and services on the market, small businesses give consumers the power of choice.</w:t>
      </w:r>
      <w:r>
        <w:rPr>
          <w:u w:val="single"/>
        </w:rPr>
        <w:t xml:space="preserve"> </w:t>
      </w:r>
      <w:r w:rsidRPr="002E5F82">
        <w:rPr>
          <w:rStyle w:val="Emphasis"/>
        </w:rPr>
        <w:t>3. Small Businesses are Resilient and Adaptive</w:t>
      </w:r>
      <w:proofErr w:type="gramStart"/>
      <w:r>
        <w:rPr>
          <w:rStyle w:val="Emphasis"/>
        </w:rPr>
        <w:t xml:space="preserve"> </w:t>
      </w:r>
      <w:r w:rsidRPr="002E5F82">
        <w:rPr>
          <w:u w:val="single"/>
        </w:rPr>
        <w:t>Small</w:t>
      </w:r>
      <w:proofErr w:type="gramEnd"/>
      <w:r w:rsidRPr="002E5F82">
        <w:rPr>
          <w:u w:val="single"/>
        </w:rPr>
        <w:t xml:space="preserve"> businesses can use their small scale to their advantage. They can adapt to changes in the market, come up with an action plan for overcoming economic downturns, and meet new demands with speed and efficiency that isn’t possible in a large enterprise.</w:t>
      </w:r>
      <w:r>
        <w:rPr>
          <w:u w:val="single"/>
        </w:rPr>
        <w:t xml:space="preserve"> </w:t>
      </w:r>
      <w:r w:rsidRPr="002E5F82">
        <w:rPr>
          <w:u w:val="single"/>
        </w:rPr>
        <w:t>This agility was put to the test during the Covid-19 pandemic</w:t>
      </w:r>
      <w:r w:rsidRPr="002E5F82">
        <w:rPr>
          <w:sz w:val="16"/>
        </w:rPr>
        <w:t xml:space="preserve">. While 9.1 million jobs were lost in the first two quarters of 2020, small businesses created 5.5 million jobs in the following four quarters, recovering 60% of jobs lost. That’s quite the bounce back, and it shows how well small businesses can adapt to new circumstances and return to serving their customers. For example, Battery Watering Technologies only had 50 employees at the onset of the pandemic. They were able to keep all of them working by using the equipment they had to operate in the battery sector to start making face shields which they sold through an e-commerce website. It was a massive success that led to sales of 6,000 face shields a day. </w:t>
      </w:r>
      <w:r w:rsidRPr="002E5F82">
        <w:rPr>
          <w:u w:val="single"/>
        </w:rPr>
        <w:t>Such adaptability leads to a high level of resilience</w:t>
      </w:r>
      <w:r w:rsidRPr="002E5F82">
        <w:rPr>
          <w:sz w:val="16"/>
        </w:rPr>
        <w:t xml:space="preserve">. It’s not just once-in-a-lifetime pandemics that resilience protects </w:t>
      </w:r>
      <w:proofErr w:type="gramStart"/>
      <w:r w:rsidRPr="002E5F82">
        <w:rPr>
          <w:sz w:val="16"/>
        </w:rPr>
        <w:t>the business</w:t>
      </w:r>
      <w:proofErr w:type="gramEnd"/>
      <w:r w:rsidRPr="002E5F82">
        <w:rPr>
          <w:sz w:val="16"/>
        </w:rPr>
        <w:t xml:space="preserve"> against, but the fast pace of technological developments as well. To keep up with innovation and continue to meet customer expectations, digital transformation is a commitment all businesses need to </w:t>
      </w:r>
      <w:proofErr w:type="gramStart"/>
      <w:r w:rsidRPr="002E5F82">
        <w:rPr>
          <w:sz w:val="16"/>
        </w:rPr>
        <w:t>make</w:t>
      </w:r>
      <w:proofErr w:type="gramEnd"/>
      <w:r w:rsidRPr="002E5F82">
        <w:rPr>
          <w:sz w:val="16"/>
        </w:rPr>
        <w:t xml:space="preserve"> and small businesses have the advantage of implementing developments much faster.</w:t>
      </w:r>
    </w:p>
    <w:p w14:paraId="5D470AC2" w14:textId="77777777" w:rsidR="00E41CD6" w:rsidRDefault="00E41CD6" w:rsidP="00E41CD6"/>
    <w:p w14:paraId="59C1735F" w14:textId="77777777" w:rsidR="00E41CD6" w:rsidRPr="00E421BA" w:rsidRDefault="00E41CD6" w:rsidP="00E41CD6"/>
    <w:p w14:paraId="3467E8A4" w14:textId="77777777" w:rsidR="00F826E6" w:rsidRPr="00DD12FB" w:rsidRDefault="00F826E6" w:rsidP="00F826E6">
      <w:pPr>
        <w:pStyle w:val="Heading4"/>
      </w:pPr>
      <w:r w:rsidRPr="00F826E6">
        <w:t xml:space="preserve">Econ decline causes nuclear </w:t>
      </w:r>
      <w:proofErr w:type="gramStart"/>
      <w:r w:rsidRPr="00F826E6">
        <w:t>wars</w:t>
      </w:r>
      <w:proofErr w:type="gramEnd"/>
    </w:p>
    <w:p w14:paraId="1154A29D" w14:textId="77777777" w:rsidR="00F826E6" w:rsidRPr="00745529" w:rsidRDefault="00F826E6" w:rsidP="00F826E6">
      <w:r w:rsidRPr="00745529">
        <w:t xml:space="preserve">Dr. Mathew </w:t>
      </w:r>
      <w:proofErr w:type="spellStart"/>
      <w:r w:rsidRPr="00F826E6">
        <w:rPr>
          <w:rStyle w:val="Style13ptBold"/>
        </w:rPr>
        <w:t>Maavak</w:t>
      </w:r>
      <w:proofErr w:type="spellEnd"/>
      <w:r w:rsidRPr="00F826E6">
        <w:rPr>
          <w:rStyle w:val="Style13ptBold"/>
        </w:rPr>
        <w:t xml:space="preserve"> 21</w:t>
      </w:r>
      <w:r w:rsidRPr="00745529">
        <w:t xml:space="preserve">, PhD in Risk Foresight from the </w:t>
      </w:r>
      <w:proofErr w:type="spellStart"/>
      <w:r w:rsidRPr="00745529">
        <w:t>Universiti</w:t>
      </w:r>
      <w:proofErr w:type="spellEnd"/>
      <w:r w:rsidRPr="00745529">
        <w:t xml:space="preserve"> </w:t>
      </w:r>
      <w:proofErr w:type="spellStart"/>
      <w:r w:rsidRPr="00745529">
        <w:t>Teknologi</w:t>
      </w:r>
      <w:proofErr w:type="spellEnd"/>
      <w:r w:rsidRPr="00745529">
        <w:t xml:space="preserve"> Malaysia, External Researcher (PLATBIDAFO) at the </w:t>
      </w:r>
      <w:proofErr w:type="spellStart"/>
      <w:r w:rsidRPr="00745529">
        <w:t>Kazimieras</w:t>
      </w:r>
      <w:proofErr w:type="spellEnd"/>
      <w:r w:rsidRPr="00745529">
        <w:t xml:space="preserve"> </w:t>
      </w:r>
      <w:proofErr w:type="spellStart"/>
      <w:r w:rsidRPr="00745529">
        <w:t>Simonavicius</w:t>
      </w:r>
      <w:proofErr w:type="spellEnd"/>
      <w:r w:rsidRPr="00745529">
        <w:t xml:space="preserve"> University, Expert and Regular Commentator on Risk-Related Geostrategic Issues at the Russian International Affairs Council, “Horizon 2030: Will Emerging Risks Unravel Our Global Systems?”, Salus Journal – The Australian Journal for Law Enforcement, Security and Intelligence Professionals, Volume 9, Number 1, p. 2-8</w:t>
      </w:r>
    </w:p>
    <w:p w14:paraId="76EF1C00" w14:textId="77777777" w:rsidR="00F826E6" w:rsidRPr="0035710B" w:rsidRDefault="00F826E6" w:rsidP="00F826E6">
      <w:pPr>
        <w:rPr>
          <w:sz w:val="12"/>
          <w:szCs w:val="18"/>
        </w:rPr>
      </w:pPr>
      <w:r w:rsidRPr="0035710B">
        <w:rPr>
          <w:sz w:val="16"/>
        </w:rPr>
        <w:t xml:space="preserve">Various </w:t>
      </w:r>
      <w:r w:rsidRPr="0035710B">
        <w:rPr>
          <w:rStyle w:val="StyleUnderline"/>
        </w:rPr>
        <w:t>scholars</w:t>
      </w:r>
      <w:r w:rsidRPr="0035710B">
        <w:rPr>
          <w:sz w:val="16"/>
        </w:rPr>
        <w:t xml:space="preserve"> and institutions </w:t>
      </w:r>
      <w:r w:rsidRPr="0035710B">
        <w:rPr>
          <w:rStyle w:val="StyleUnderline"/>
        </w:rPr>
        <w:t xml:space="preserve">regard </w:t>
      </w:r>
      <w:r w:rsidRPr="0035710B">
        <w:rPr>
          <w:rStyle w:val="Emphasis"/>
        </w:rPr>
        <w:t>global social instability</w:t>
      </w:r>
      <w:r w:rsidRPr="0035710B">
        <w:rPr>
          <w:rStyle w:val="StyleUnderline"/>
        </w:rPr>
        <w:t xml:space="preserve"> as the </w:t>
      </w:r>
      <w:r w:rsidRPr="0035710B">
        <w:rPr>
          <w:rStyle w:val="Emphasis"/>
        </w:rPr>
        <w:t>greatest threat</w:t>
      </w:r>
      <w:r w:rsidRPr="0035710B">
        <w:rPr>
          <w:sz w:val="16"/>
        </w:rPr>
        <w:t xml:space="preserve"> facing this decade. </w:t>
      </w:r>
      <w:r w:rsidRPr="0035710B">
        <w:rPr>
          <w:rStyle w:val="StyleUnderline"/>
        </w:rPr>
        <w:t xml:space="preserve">The catalyst has been postulated to be </w:t>
      </w:r>
      <w:r w:rsidRPr="001A726F">
        <w:rPr>
          <w:rStyle w:val="StyleUnderline"/>
          <w:highlight w:val="yellow"/>
        </w:rPr>
        <w:t xml:space="preserve">a </w:t>
      </w:r>
      <w:r w:rsidRPr="001A726F">
        <w:rPr>
          <w:rStyle w:val="Emphasis"/>
          <w:highlight w:val="yellow"/>
        </w:rPr>
        <w:t>Second Great Depression</w:t>
      </w:r>
      <w:r w:rsidRPr="0035710B">
        <w:rPr>
          <w:rStyle w:val="StyleUnderline"/>
        </w:rPr>
        <w:t xml:space="preserve"> which, in turn, </w:t>
      </w:r>
      <w:r w:rsidRPr="001A726F">
        <w:rPr>
          <w:rStyle w:val="StyleUnderline"/>
          <w:highlight w:val="yellow"/>
        </w:rPr>
        <w:t xml:space="preserve">will have </w:t>
      </w:r>
      <w:r w:rsidRPr="001A726F">
        <w:rPr>
          <w:rStyle w:val="Emphasis"/>
          <w:highlight w:val="yellow"/>
        </w:rPr>
        <w:t>profound implications</w:t>
      </w:r>
      <w:r w:rsidRPr="001A726F">
        <w:rPr>
          <w:rStyle w:val="StyleUnderline"/>
          <w:highlight w:val="yellow"/>
        </w:rPr>
        <w:t xml:space="preserve"> for </w:t>
      </w:r>
      <w:r w:rsidRPr="001A726F">
        <w:rPr>
          <w:rStyle w:val="Emphasis"/>
          <w:highlight w:val="yellow"/>
        </w:rPr>
        <w:t>global security</w:t>
      </w:r>
      <w:r w:rsidRPr="0035710B">
        <w:rPr>
          <w:rStyle w:val="StyleUnderline"/>
        </w:rPr>
        <w:t xml:space="preserve"> and national integrity</w:t>
      </w:r>
      <w:r w:rsidRPr="0035710B">
        <w:rPr>
          <w:sz w:val="16"/>
        </w:rPr>
        <w:t xml:space="preserve">. This paper, written from a broad systems perspective, illustrates how </w:t>
      </w:r>
      <w:r w:rsidRPr="0035710B">
        <w:rPr>
          <w:rStyle w:val="StyleUnderline"/>
        </w:rPr>
        <w:t>emerging risks are</w:t>
      </w:r>
      <w:r w:rsidRPr="0035710B">
        <w:rPr>
          <w:sz w:val="16"/>
        </w:rPr>
        <w:t xml:space="preserve"> getting more complex and </w:t>
      </w:r>
      <w:r w:rsidRPr="0035710B">
        <w:rPr>
          <w:rStyle w:val="Emphasis"/>
        </w:rPr>
        <w:t>intertwined</w:t>
      </w:r>
      <w:r w:rsidRPr="0035710B">
        <w:rPr>
          <w:sz w:val="16"/>
        </w:rPr>
        <w:t xml:space="preserve">; blurring boundaries between the economic, environmental, geopolitical, </w:t>
      </w:r>
      <w:proofErr w:type="gramStart"/>
      <w:r w:rsidRPr="0035710B">
        <w:rPr>
          <w:sz w:val="16"/>
        </w:rPr>
        <w:t>societal</w:t>
      </w:r>
      <w:proofErr w:type="gramEnd"/>
      <w:r w:rsidRPr="0035710B">
        <w:rPr>
          <w:sz w:val="16"/>
        </w:rPr>
        <w:t xml:space="preserve"> and technological taxonomy used by the World Economic Forum for its annual global risk forecasts. </w:t>
      </w:r>
      <w:r w:rsidRPr="0035710B">
        <w:rPr>
          <w:rStyle w:val="Emphasis"/>
        </w:rPr>
        <w:t>Tight couplings in</w:t>
      </w:r>
      <w:r w:rsidRPr="0035710B">
        <w:rPr>
          <w:sz w:val="16"/>
        </w:rPr>
        <w:t xml:space="preserve"> our </w:t>
      </w:r>
      <w:r w:rsidRPr="0035710B">
        <w:rPr>
          <w:rStyle w:val="Emphasis"/>
        </w:rPr>
        <w:t>global systems</w:t>
      </w:r>
      <w:r w:rsidRPr="0035710B">
        <w:rPr>
          <w:rStyle w:val="StyleUnderline"/>
        </w:rPr>
        <w:t xml:space="preserve"> have</w:t>
      </w:r>
      <w:r w:rsidRPr="0035710B">
        <w:rPr>
          <w:sz w:val="16"/>
        </w:rPr>
        <w:t xml:space="preserve"> also </w:t>
      </w:r>
      <w:r w:rsidRPr="001A726F">
        <w:rPr>
          <w:rStyle w:val="Emphasis"/>
          <w:highlight w:val="yellow"/>
        </w:rPr>
        <w:t>enabled risks</w:t>
      </w:r>
      <w:r w:rsidRPr="001A726F">
        <w:rPr>
          <w:rStyle w:val="StyleUnderline"/>
          <w:highlight w:val="yellow"/>
        </w:rPr>
        <w:t xml:space="preserve"> accrued </w:t>
      </w:r>
      <w:r w:rsidRPr="001A726F">
        <w:rPr>
          <w:rStyle w:val="Emphasis"/>
          <w:highlight w:val="yellow"/>
        </w:rPr>
        <w:t>in one area to snowball into</w:t>
      </w:r>
      <w:r w:rsidRPr="001A726F">
        <w:rPr>
          <w:rStyle w:val="StyleUnderline"/>
          <w:highlight w:val="yellow"/>
        </w:rPr>
        <w:t xml:space="preserve"> a </w:t>
      </w:r>
      <w:r w:rsidRPr="001A726F">
        <w:rPr>
          <w:rStyle w:val="Emphasis"/>
          <w:highlight w:val="yellow"/>
        </w:rPr>
        <w:t>full-blown crisis</w:t>
      </w:r>
      <w:r w:rsidRPr="001A726F">
        <w:rPr>
          <w:rStyle w:val="StyleUnderline"/>
          <w:highlight w:val="yellow"/>
        </w:rPr>
        <w:t xml:space="preserve"> </w:t>
      </w:r>
      <w:r w:rsidRPr="001A726F">
        <w:rPr>
          <w:rStyle w:val="Emphasis"/>
          <w:highlight w:val="yellow"/>
        </w:rPr>
        <w:t>elsewhere</w:t>
      </w:r>
      <w:r w:rsidRPr="0035710B">
        <w:rPr>
          <w:sz w:val="12"/>
          <w:szCs w:val="18"/>
        </w:rPr>
        <w:t xml:space="preserve">. The COVID-19 pandemic and its socioeconomic fallouts exemplify this systemic chain-reaction. </w:t>
      </w:r>
      <w:proofErr w:type="spellStart"/>
      <w:proofErr w:type="gramStart"/>
      <w:r w:rsidRPr="0035710B">
        <w:rPr>
          <w:sz w:val="12"/>
          <w:szCs w:val="18"/>
        </w:rPr>
        <w:t>Onceinexorable</w:t>
      </w:r>
      <w:proofErr w:type="spellEnd"/>
      <w:proofErr w:type="gramEnd"/>
      <w:r w:rsidRPr="0035710B">
        <w:rPr>
          <w:sz w:val="12"/>
          <w:szCs w:val="18"/>
        </w:rPr>
        <w:t xml:space="preserve"> forces of globalization are rupturing as the current global system can no longer be sustained due to poor governance and runaway wealth fractionation. The coronavirus pandemic is also enabling Big Tech to expropriate the levers of governments and mass communications worldwide. This paper concludes by highlighting how this development poses a dilemma for security professionals. Key Words: Global Systems, Emergence, VUCA, COVID-9, Social Instability, Big Tech, Great Reset. INTRODUCTION. The new decade is witnessing rising volatility across global systems. Pick any random “system” today and chart out its trajectory: Are our education systems becoming more robust and affordable? What about food security? Are our healthcare systems improving? Are our pension systems sound? Wherever one looks, there are dark clouds gathering on a global horizon marked by volatility, uncertainty, </w:t>
      </w:r>
      <w:proofErr w:type="gramStart"/>
      <w:r w:rsidRPr="0035710B">
        <w:rPr>
          <w:sz w:val="12"/>
          <w:szCs w:val="18"/>
        </w:rPr>
        <w:t>complexity</w:t>
      </w:r>
      <w:proofErr w:type="gramEnd"/>
      <w:r w:rsidRPr="0035710B">
        <w:rPr>
          <w:sz w:val="12"/>
          <w:szCs w:val="18"/>
        </w:rPr>
        <w:t xml:space="preserve"> and ambiguity (VUCA). But what exactly is a global system? Our planet itself is an autonomous and </w:t>
      </w:r>
      <w:proofErr w:type="spellStart"/>
      <w:proofErr w:type="gramStart"/>
      <w:r w:rsidRPr="0035710B">
        <w:rPr>
          <w:sz w:val="12"/>
          <w:szCs w:val="18"/>
        </w:rPr>
        <w:t>selfsustaining</w:t>
      </w:r>
      <w:proofErr w:type="spellEnd"/>
      <w:proofErr w:type="gramEnd"/>
      <w:r w:rsidRPr="0035710B">
        <w:rPr>
          <w:sz w:val="12"/>
          <w:szCs w:val="18"/>
        </w:rPr>
        <w:t xml:space="preserve"> mega-system, marked by periodic cycles and elemental vagaries.</w:t>
      </w:r>
      <w:r w:rsidRPr="0035710B">
        <w:rPr>
          <w:sz w:val="16"/>
        </w:rPr>
        <w:t xml:space="preserve"> Human activities </w:t>
      </w:r>
      <w:proofErr w:type="gramStart"/>
      <w:r w:rsidRPr="0035710B">
        <w:rPr>
          <w:sz w:val="16"/>
        </w:rPr>
        <w:t>within however</w:t>
      </w:r>
      <w:proofErr w:type="gramEnd"/>
      <w:r w:rsidRPr="0035710B">
        <w:rPr>
          <w:sz w:val="16"/>
        </w:rPr>
        <w:t xml:space="preserve"> are not system isolates as our </w:t>
      </w:r>
      <w:r w:rsidRPr="001A726F">
        <w:rPr>
          <w:rStyle w:val="Emphasis"/>
          <w:highlight w:val="yellow"/>
        </w:rPr>
        <w:t>banking</w:t>
      </w:r>
      <w:r w:rsidRPr="001A726F">
        <w:rPr>
          <w:rStyle w:val="StyleUnderline"/>
          <w:highlight w:val="yellow"/>
        </w:rPr>
        <w:t xml:space="preserve">, utility, </w:t>
      </w:r>
      <w:r w:rsidRPr="001A726F">
        <w:rPr>
          <w:rStyle w:val="Emphasis"/>
          <w:highlight w:val="yellow"/>
        </w:rPr>
        <w:t xml:space="preserve">farming, </w:t>
      </w:r>
      <w:proofErr w:type="gramStart"/>
      <w:r w:rsidRPr="001A726F">
        <w:rPr>
          <w:rStyle w:val="Emphasis"/>
          <w:highlight w:val="yellow"/>
        </w:rPr>
        <w:t>health</w:t>
      </w:r>
      <w:r w:rsidRPr="001A726F">
        <w:rPr>
          <w:rStyle w:val="StyleUnderline"/>
          <w:highlight w:val="yellow"/>
        </w:rPr>
        <w:t>care</w:t>
      </w:r>
      <w:proofErr w:type="gramEnd"/>
      <w:r w:rsidRPr="001A726F">
        <w:rPr>
          <w:rStyle w:val="StyleUnderline"/>
          <w:highlight w:val="yellow"/>
        </w:rPr>
        <w:t xml:space="preserve"> </w:t>
      </w:r>
      <w:r w:rsidRPr="001A726F">
        <w:rPr>
          <w:rStyle w:val="Emphasis"/>
          <w:highlight w:val="yellow"/>
        </w:rPr>
        <w:t>and retail</w:t>
      </w:r>
      <w:r w:rsidRPr="001A726F">
        <w:rPr>
          <w:rStyle w:val="StyleUnderline"/>
          <w:highlight w:val="yellow"/>
        </w:rPr>
        <w:t xml:space="preserve"> sectors etc. </w:t>
      </w:r>
      <w:r w:rsidRPr="001A726F">
        <w:rPr>
          <w:rStyle w:val="Emphasis"/>
          <w:highlight w:val="yellow"/>
        </w:rPr>
        <w:t>are</w:t>
      </w:r>
      <w:r w:rsidRPr="001A726F">
        <w:rPr>
          <w:rStyle w:val="StyleUnderline"/>
          <w:highlight w:val="yellow"/>
        </w:rPr>
        <w:t xml:space="preserve"> increasingly </w:t>
      </w:r>
      <w:r w:rsidRPr="001A726F">
        <w:rPr>
          <w:rStyle w:val="Emphasis"/>
          <w:highlight w:val="yellow"/>
        </w:rPr>
        <w:t>entwined</w:t>
      </w:r>
      <w:r w:rsidRPr="001A726F">
        <w:rPr>
          <w:rStyle w:val="StyleUnderline"/>
          <w:highlight w:val="yellow"/>
        </w:rPr>
        <w:t xml:space="preserve">. Risks accrued in </w:t>
      </w:r>
      <w:r w:rsidRPr="001A726F">
        <w:rPr>
          <w:rStyle w:val="Emphasis"/>
          <w:highlight w:val="yellow"/>
        </w:rPr>
        <w:t>one system</w:t>
      </w:r>
      <w:r w:rsidRPr="001A726F">
        <w:rPr>
          <w:rStyle w:val="StyleUnderline"/>
          <w:highlight w:val="yellow"/>
        </w:rPr>
        <w:t xml:space="preserve"> may </w:t>
      </w:r>
      <w:r w:rsidRPr="001A726F">
        <w:rPr>
          <w:rStyle w:val="Emphasis"/>
          <w:highlight w:val="yellow"/>
        </w:rPr>
        <w:t>cascade</w:t>
      </w:r>
      <w:r w:rsidRPr="001A726F">
        <w:rPr>
          <w:rStyle w:val="StyleUnderline"/>
          <w:highlight w:val="yellow"/>
        </w:rPr>
        <w:t xml:space="preserve"> into an </w:t>
      </w:r>
      <w:r w:rsidRPr="001A726F">
        <w:rPr>
          <w:rStyle w:val="Emphasis"/>
          <w:highlight w:val="yellow"/>
        </w:rPr>
        <w:t>unforeseen crisis</w:t>
      </w:r>
      <w:r w:rsidRPr="0035710B">
        <w:rPr>
          <w:sz w:val="16"/>
        </w:rPr>
        <w:t xml:space="preserve"> within and/or without (Choo, Smith &amp; McCusker, 2007). Scholars call this phenomenon “emergence”; one where </w:t>
      </w:r>
      <w:r w:rsidRPr="0035710B">
        <w:rPr>
          <w:rStyle w:val="StyleUnderline"/>
        </w:rPr>
        <w:t xml:space="preserve">the </w:t>
      </w:r>
      <w:proofErr w:type="spellStart"/>
      <w:r w:rsidRPr="0035710B">
        <w:rPr>
          <w:rStyle w:val="StyleUnderline"/>
        </w:rPr>
        <w:t>behaviour</w:t>
      </w:r>
      <w:proofErr w:type="spellEnd"/>
      <w:r w:rsidRPr="0035710B">
        <w:rPr>
          <w:rStyle w:val="StyleUnderline"/>
        </w:rPr>
        <w:t xml:space="preserve"> of </w:t>
      </w:r>
      <w:r w:rsidRPr="0035710B">
        <w:rPr>
          <w:rStyle w:val="Emphasis"/>
        </w:rPr>
        <w:t>intersecting systems</w:t>
      </w:r>
      <w:r w:rsidRPr="0035710B">
        <w:rPr>
          <w:rStyle w:val="StyleUnderline"/>
        </w:rPr>
        <w:t xml:space="preserve"> is determined by </w:t>
      </w:r>
      <w:r w:rsidRPr="0035710B">
        <w:rPr>
          <w:rStyle w:val="Emphasis"/>
        </w:rPr>
        <w:t>complex</w:t>
      </w:r>
      <w:r w:rsidRPr="0035710B">
        <w:rPr>
          <w:rStyle w:val="StyleUnderline"/>
        </w:rPr>
        <w:t xml:space="preserve"> and largely </w:t>
      </w:r>
      <w:r w:rsidRPr="0035710B">
        <w:rPr>
          <w:rStyle w:val="Emphasis"/>
        </w:rPr>
        <w:t>invisible interactions</w:t>
      </w:r>
      <w:r w:rsidRPr="0035710B">
        <w:rPr>
          <w:rStyle w:val="StyleUnderline"/>
        </w:rPr>
        <w:t xml:space="preserve"> at the </w:t>
      </w:r>
      <w:r w:rsidRPr="0035710B">
        <w:rPr>
          <w:rStyle w:val="Emphasis"/>
        </w:rPr>
        <w:t>substratum</w:t>
      </w:r>
      <w:r w:rsidRPr="0035710B">
        <w:rPr>
          <w:sz w:val="16"/>
        </w:rPr>
        <w:t xml:space="preserve"> (Goldstein, 1999; Holland, 1998).</w:t>
      </w:r>
      <w:r w:rsidRPr="0035710B">
        <w:rPr>
          <w:sz w:val="12"/>
          <w:szCs w:val="18"/>
        </w:rPr>
        <w:t xml:space="preserve"> The ongoing COVID-19 pandemic is a case in point. While experts remain divided over the source and morphology of the virus, the contagion has ramified into a global health crisis and supply chain nightmare. It is also tilting the geopolitical balance. China is the largest exporter of intermediate </w:t>
      </w:r>
      <w:proofErr w:type="gramStart"/>
      <w:r w:rsidRPr="0035710B">
        <w:rPr>
          <w:sz w:val="12"/>
          <w:szCs w:val="18"/>
        </w:rPr>
        <w:t>products, and</w:t>
      </w:r>
      <w:proofErr w:type="gramEnd"/>
      <w:r w:rsidRPr="0035710B">
        <w:rPr>
          <w:sz w:val="12"/>
          <w:szCs w:val="18"/>
        </w:rPr>
        <w:t xml:space="preserve"> had generated nearly 20% of global imports in 2015 alone (Cousin, 2020). The pharmaceutical sector is particularly vulnerable. Nearly “85% of medicines in the U.S. strategic national stockpile” sources components from China (Owens, 2020). An initial </w:t>
      </w:r>
      <w:proofErr w:type="gramStart"/>
      <w:r w:rsidRPr="0035710B">
        <w:rPr>
          <w:sz w:val="12"/>
          <w:szCs w:val="18"/>
        </w:rPr>
        <w:t>run on</w:t>
      </w:r>
      <w:proofErr w:type="gramEnd"/>
      <w:r w:rsidRPr="0035710B">
        <w:rPr>
          <w:sz w:val="12"/>
          <w:szCs w:val="18"/>
        </w:rPr>
        <w:t xml:space="preserve"> respiratory masks has now been eclipsed by rowdy queues at supermarkets and the bankruptcy of small businesses. The entire global population – save for major pockets such as Sweden, Belarus, </w:t>
      </w:r>
      <w:proofErr w:type="gramStart"/>
      <w:r w:rsidRPr="0035710B">
        <w:rPr>
          <w:sz w:val="12"/>
          <w:szCs w:val="18"/>
        </w:rPr>
        <w:t>Taiwan</w:t>
      </w:r>
      <w:proofErr w:type="gramEnd"/>
      <w:r w:rsidRPr="0035710B">
        <w:rPr>
          <w:sz w:val="12"/>
          <w:szCs w:val="18"/>
        </w:rPr>
        <w:t xml:space="preserve"> and Japan – have been subjected to cyclical lockdowns and quarantines. </w:t>
      </w:r>
      <w:proofErr w:type="gramStart"/>
      <w:r w:rsidRPr="0035710B">
        <w:rPr>
          <w:sz w:val="12"/>
          <w:szCs w:val="18"/>
        </w:rPr>
        <w:t>Never before</w:t>
      </w:r>
      <w:proofErr w:type="gramEnd"/>
      <w:r w:rsidRPr="0035710B">
        <w:rPr>
          <w:sz w:val="12"/>
          <w:szCs w:val="18"/>
        </w:rPr>
        <w:t xml:space="preserve"> in history have humans faced such a systemic, borderless calamity. COVID-19 represents a classic emergent crisis that necessitates real-time response and adaptivity in a real-time world, particularly since the global Just-in-Time (JIT) production and delivery system serves as both an enabler and vector for transboundary risks. From a </w:t>
      </w:r>
      <w:proofErr w:type="gramStart"/>
      <w:r w:rsidRPr="0035710B">
        <w:rPr>
          <w:sz w:val="12"/>
          <w:szCs w:val="18"/>
        </w:rPr>
        <w:t>systems</w:t>
      </w:r>
      <w:proofErr w:type="gramEnd"/>
      <w:r w:rsidRPr="0035710B">
        <w:rPr>
          <w:sz w:val="12"/>
          <w:szCs w:val="18"/>
        </w:rPr>
        <w:t xml:space="preserve"> thinking perspective, emerging risk management should therefore address a whole spectrum of activity across the economic, environmental, geopolitical, societal and technological (EEGST) taxonomy. Every emerging threat can be slotted into this taxonomy – a reason why it is used by the World Economic Forum (WEF) for its annual global risk exercises (</w:t>
      </w:r>
      <w:proofErr w:type="spellStart"/>
      <w:r w:rsidRPr="0035710B">
        <w:rPr>
          <w:sz w:val="12"/>
          <w:szCs w:val="18"/>
        </w:rPr>
        <w:t>Maavak</w:t>
      </w:r>
      <w:proofErr w:type="spellEnd"/>
      <w:r w:rsidRPr="0035710B">
        <w:rPr>
          <w:sz w:val="12"/>
          <w:szCs w:val="18"/>
        </w:rPr>
        <w:t xml:space="preserve">, 2019a). As traditional forces of globalization unravel, security professionals should take cognizance of emerging threats through a </w:t>
      </w:r>
      <w:proofErr w:type="gramStart"/>
      <w:r w:rsidRPr="0035710B">
        <w:rPr>
          <w:sz w:val="12"/>
          <w:szCs w:val="18"/>
        </w:rPr>
        <w:t>systems</w:t>
      </w:r>
      <w:proofErr w:type="gramEnd"/>
      <w:r w:rsidRPr="0035710B">
        <w:rPr>
          <w:sz w:val="12"/>
          <w:szCs w:val="18"/>
        </w:rPr>
        <w:t xml:space="preserve"> thinking approach. METHODOLOGY. An EEGST sectional breakdown was adopted to illustrate a sampling of extreme risks facing the world for the 2020-2030 decade. The transcendental quality of emerging risks, as outlined on Figure 1, below, was primarily informed by the following pillars of systems thinking (Rickards, 2020):</w:t>
      </w:r>
    </w:p>
    <w:p w14:paraId="4E122A54" w14:textId="77777777" w:rsidR="00F826E6" w:rsidRPr="0035710B" w:rsidRDefault="00F826E6" w:rsidP="00F826E6">
      <w:pPr>
        <w:ind w:left="720"/>
        <w:rPr>
          <w:sz w:val="12"/>
          <w:szCs w:val="18"/>
        </w:rPr>
      </w:pPr>
      <w:r w:rsidRPr="0035710B">
        <w:rPr>
          <w:sz w:val="12"/>
          <w:szCs w:val="18"/>
        </w:rPr>
        <w:t>• Diminishing diversity (or increasing homogeneity) of actors in the global system (</w:t>
      </w:r>
      <w:proofErr w:type="spellStart"/>
      <w:r w:rsidRPr="0035710B">
        <w:rPr>
          <w:sz w:val="12"/>
          <w:szCs w:val="18"/>
        </w:rPr>
        <w:t>Boli</w:t>
      </w:r>
      <w:proofErr w:type="spellEnd"/>
      <w:r w:rsidRPr="0035710B">
        <w:rPr>
          <w:sz w:val="12"/>
          <w:szCs w:val="18"/>
        </w:rPr>
        <w:t xml:space="preserve"> &amp; Thomas, 1997; Meyer, 2000; Young et al, 2006</w:t>
      </w:r>
      <w:proofErr w:type="gramStart"/>
      <w:r w:rsidRPr="0035710B">
        <w:rPr>
          <w:sz w:val="12"/>
          <w:szCs w:val="18"/>
        </w:rPr>
        <w:t>);</w:t>
      </w:r>
      <w:proofErr w:type="gramEnd"/>
    </w:p>
    <w:p w14:paraId="29EEBBF2" w14:textId="77777777" w:rsidR="00F826E6" w:rsidRPr="0035710B" w:rsidRDefault="00F826E6" w:rsidP="00F826E6">
      <w:pPr>
        <w:ind w:left="720"/>
        <w:rPr>
          <w:sz w:val="12"/>
          <w:szCs w:val="18"/>
        </w:rPr>
      </w:pPr>
      <w:r w:rsidRPr="0035710B">
        <w:rPr>
          <w:sz w:val="12"/>
          <w:szCs w:val="18"/>
        </w:rPr>
        <w:t>• Interconnections in the global system (Homer-Dixon et al, 2015; Lee &amp; Preston, 2012</w:t>
      </w:r>
      <w:proofErr w:type="gramStart"/>
      <w:r w:rsidRPr="0035710B">
        <w:rPr>
          <w:sz w:val="12"/>
          <w:szCs w:val="18"/>
        </w:rPr>
        <w:t>);</w:t>
      </w:r>
      <w:proofErr w:type="gramEnd"/>
    </w:p>
    <w:p w14:paraId="46AD0E2D" w14:textId="77777777" w:rsidR="00F826E6" w:rsidRPr="0035710B" w:rsidRDefault="00F826E6" w:rsidP="00F826E6">
      <w:pPr>
        <w:ind w:left="720"/>
        <w:rPr>
          <w:sz w:val="12"/>
          <w:szCs w:val="18"/>
        </w:rPr>
      </w:pPr>
      <w:r w:rsidRPr="0035710B">
        <w:rPr>
          <w:sz w:val="12"/>
          <w:szCs w:val="18"/>
        </w:rPr>
        <w:t xml:space="preserve">• Interactions of actors, </w:t>
      </w:r>
      <w:proofErr w:type="gramStart"/>
      <w:r w:rsidRPr="0035710B">
        <w:rPr>
          <w:sz w:val="12"/>
          <w:szCs w:val="18"/>
        </w:rPr>
        <w:t>events</w:t>
      </w:r>
      <w:proofErr w:type="gramEnd"/>
      <w:r w:rsidRPr="0035710B">
        <w:rPr>
          <w:sz w:val="12"/>
          <w:szCs w:val="18"/>
        </w:rPr>
        <w:t xml:space="preserve"> and components in the global system (</w:t>
      </w:r>
      <w:proofErr w:type="spellStart"/>
      <w:r w:rsidRPr="0035710B">
        <w:rPr>
          <w:sz w:val="12"/>
          <w:szCs w:val="18"/>
        </w:rPr>
        <w:t>Buldyrev</w:t>
      </w:r>
      <w:proofErr w:type="spellEnd"/>
      <w:r w:rsidRPr="0035710B">
        <w:rPr>
          <w:sz w:val="12"/>
          <w:szCs w:val="18"/>
        </w:rPr>
        <w:t xml:space="preserve"> et al, 2010; Bashan et al, 2013; Homer-Dixon et al, 2015); and</w:t>
      </w:r>
    </w:p>
    <w:p w14:paraId="7805B753" w14:textId="77777777" w:rsidR="00F826E6" w:rsidRPr="0035710B" w:rsidRDefault="00F826E6" w:rsidP="00F826E6">
      <w:pPr>
        <w:ind w:left="720"/>
        <w:rPr>
          <w:sz w:val="12"/>
          <w:szCs w:val="18"/>
        </w:rPr>
      </w:pPr>
      <w:r w:rsidRPr="0035710B">
        <w:rPr>
          <w:sz w:val="12"/>
          <w:szCs w:val="18"/>
        </w:rPr>
        <w:t>• Adaptive qualities in particular systems (</w:t>
      </w:r>
      <w:proofErr w:type="spellStart"/>
      <w:r w:rsidRPr="0035710B">
        <w:rPr>
          <w:sz w:val="12"/>
          <w:szCs w:val="18"/>
        </w:rPr>
        <w:t>Bodin</w:t>
      </w:r>
      <w:proofErr w:type="spellEnd"/>
      <w:r w:rsidRPr="0035710B">
        <w:rPr>
          <w:sz w:val="12"/>
          <w:szCs w:val="18"/>
        </w:rPr>
        <w:t xml:space="preserve"> &amp; Norberg, 2005; </w:t>
      </w:r>
      <w:proofErr w:type="spellStart"/>
      <w:r w:rsidRPr="0035710B">
        <w:rPr>
          <w:sz w:val="12"/>
          <w:szCs w:val="18"/>
        </w:rPr>
        <w:t>Scheffer</w:t>
      </w:r>
      <w:proofErr w:type="spellEnd"/>
      <w:r w:rsidRPr="0035710B">
        <w:rPr>
          <w:sz w:val="12"/>
          <w:szCs w:val="18"/>
        </w:rPr>
        <w:t xml:space="preserve"> et al, 2012) Since scholastic material on this topic remains somewhat inchoate, this paper buttresses many of its contentions through secondary (</w:t>
      </w:r>
      <w:proofErr w:type="gramStart"/>
      <w:r w:rsidRPr="0035710B">
        <w:rPr>
          <w:sz w:val="12"/>
          <w:szCs w:val="18"/>
        </w:rPr>
        <w:t>i.e.</w:t>
      </w:r>
      <w:proofErr w:type="gramEnd"/>
      <w:r w:rsidRPr="0035710B">
        <w:rPr>
          <w:sz w:val="12"/>
          <w:szCs w:val="18"/>
        </w:rPr>
        <w:t xml:space="preserve"> news/institutional) sources.</w:t>
      </w:r>
    </w:p>
    <w:p w14:paraId="0E56E956" w14:textId="77777777" w:rsidR="00F826E6" w:rsidRPr="0035710B" w:rsidRDefault="00F826E6" w:rsidP="00F826E6">
      <w:pPr>
        <w:rPr>
          <w:sz w:val="12"/>
          <w:szCs w:val="18"/>
        </w:rPr>
      </w:pPr>
      <w:r w:rsidRPr="0035710B">
        <w:rPr>
          <w:sz w:val="12"/>
          <w:szCs w:val="18"/>
        </w:rPr>
        <w:t>ECONOMY</w:t>
      </w:r>
    </w:p>
    <w:p w14:paraId="37423739" w14:textId="77777777" w:rsidR="00F826E6" w:rsidRPr="0035710B" w:rsidRDefault="00F826E6" w:rsidP="00F826E6">
      <w:pPr>
        <w:rPr>
          <w:sz w:val="16"/>
        </w:rPr>
      </w:pPr>
      <w:r w:rsidRPr="0035710B">
        <w:rPr>
          <w:sz w:val="16"/>
        </w:rPr>
        <w:t xml:space="preserve">According to Professor Stanislaw </w:t>
      </w:r>
      <w:proofErr w:type="spellStart"/>
      <w:r w:rsidRPr="0035710B">
        <w:rPr>
          <w:sz w:val="16"/>
        </w:rPr>
        <w:t>Drozdz</w:t>
      </w:r>
      <w:proofErr w:type="spellEnd"/>
      <w:r w:rsidRPr="0035710B">
        <w:rPr>
          <w:sz w:val="16"/>
        </w:rPr>
        <w:t xml:space="preserve"> (2018) of the Polish Academy of Sciences, “</w:t>
      </w:r>
      <w:r w:rsidRPr="001A726F">
        <w:rPr>
          <w:rStyle w:val="StyleUnderline"/>
          <w:highlight w:val="yellow"/>
        </w:rPr>
        <w:t>a global financial crash</w:t>
      </w:r>
      <w:r w:rsidRPr="0035710B">
        <w:rPr>
          <w:sz w:val="16"/>
        </w:rPr>
        <w:t xml:space="preserve"> of a previously unprecedented scale is highly probable” by the mid- 2020s. This </w:t>
      </w:r>
      <w:r w:rsidRPr="001A726F">
        <w:rPr>
          <w:rStyle w:val="StyleUnderline"/>
          <w:highlight w:val="yellow"/>
        </w:rPr>
        <w:t>will</w:t>
      </w:r>
      <w:r w:rsidRPr="0035710B">
        <w:rPr>
          <w:rStyle w:val="StyleUnderline"/>
        </w:rPr>
        <w:t xml:space="preserve"> </w:t>
      </w:r>
      <w:r w:rsidRPr="001A726F">
        <w:rPr>
          <w:rStyle w:val="StyleUnderline"/>
          <w:highlight w:val="yellow"/>
        </w:rPr>
        <w:t xml:space="preserve">lead to a </w:t>
      </w:r>
      <w:r w:rsidRPr="001A726F">
        <w:rPr>
          <w:rStyle w:val="Emphasis"/>
          <w:highlight w:val="yellow"/>
        </w:rPr>
        <w:t>trickle-down meltdown</w:t>
      </w:r>
      <w:r w:rsidRPr="001A726F">
        <w:rPr>
          <w:rStyle w:val="StyleUnderline"/>
          <w:highlight w:val="yellow"/>
        </w:rPr>
        <w:t xml:space="preserve">, impacting </w:t>
      </w:r>
      <w:r w:rsidRPr="001A726F">
        <w:rPr>
          <w:rStyle w:val="Emphasis"/>
          <w:highlight w:val="yellow"/>
        </w:rPr>
        <w:t>all areas</w:t>
      </w:r>
      <w:r w:rsidRPr="001A726F">
        <w:rPr>
          <w:rStyle w:val="StyleUnderline"/>
          <w:highlight w:val="yellow"/>
        </w:rPr>
        <w:t xml:space="preserve"> of human activity</w:t>
      </w:r>
      <w:r w:rsidRPr="001A726F">
        <w:rPr>
          <w:sz w:val="16"/>
          <w:highlight w:val="yellow"/>
        </w:rPr>
        <w:t>.</w:t>
      </w:r>
    </w:p>
    <w:p w14:paraId="024D5B47" w14:textId="77777777" w:rsidR="00F826E6" w:rsidRPr="0035710B" w:rsidRDefault="00F826E6" w:rsidP="00F826E6">
      <w:pPr>
        <w:rPr>
          <w:sz w:val="12"/>
          <w:szCs w:val="18"/>
        </w:rPr>
      </w:pPr>
      <w:r w:rsidRPr="0035710B">
        <w:rPr>
          <w:sz w:val="16"/>
        </w:rPr>
        <w:t xml:space="preserve">The economist John Mauldin (2018) similarly warns that the “2020s might be the worst decade in US history” </w:t>
      </w:r>
      <w:r w:rsidRPr="001A726F">
        <w:rPr>
          <w:rStyle w:val="StyleUnderline"/>
          <w:highlight w:val="yellow"/>
        </w:rPr>
        <w:t>and</w:t>
      </w:r>
      <w:r w:rsidRPr="0035710B">
        <w:rPr>
          <w:sz w:val="16"/>
        </w:rPr>
        <w:t xml:space="preserve"> may </w:t>
      </w:r>
      <w:r w:rsidRPr="001A726F">
        <w:rPr>
          <w:rStyle w:val="StyleUnderline"/>
          <w:highlight w:val="yellow"/>
        </w:rPr>
        <w:t xml:space="preserve">lead to a </w:t>
      </w:r>
      <w:r w:rsidRPr="001A726F">
        <w:rPr>
          <w:rStyle w:val="Emphasis"/>
          <w:highlight w:val="yellow"/>
        </w:rPr>
        <w:t>Second Great Depression</w:t>
      </w:r>
      <w:r w:rsidRPr="0035710B">
        <w:rPr>
          <w:sz w:val="12"/>
          <w:szCs w:val="18"/>
        </w:rPr>
        <w:t>. Other forecasts are equally alarming. According to the International Institute of Finance, global debt may have surpassed $255 trillion by 2020 (IIF, 2019). Yet another study revealed that global debts and liabilities amounted to a staggering $2.5 quadrillion (</w:t>
      </w:r>
      <w:proofErr w:type="spellStart"/>
      <w:r w:rsidRPr="0035710B">
        <w:rPr>
          <w:sz w:val="12"/>
          <w:szCs w:val="18"/>
        </w:rPr>
        <w:t>Ausman</w:t>
      </w:r>
      <w:proofErr w:type="spellEnd"/>
      <w:r w:rsidRPr="0035710B">
        <w:rPr>
          <w:sz w:val="12"/>
          <w:szCs w:val="18"/>
        </w:rPr>
        <w:t>, 2018). The reader should note that these figures were tabulated before the COVID-19 outbreak. The IMF singles out widening income inequality as the trigger for the next Great Depression (Georgieva, 2020). The wealthiest 1% now own more than twice as much wealth as 6.9 billion people (Coffey et al, 2020) and this chasm is widening with each passing month. COVID-19 had, in fact, boosted global billionaire wealth to an unprecedented $10.2 trillion by July 2020 (UBS-PWC, 2020). Global GDP, worth $88 trillion in 2019, may have contracted by 5.2% in 2020 (World Bank, 2020). As the Greek historian Plutarch warned in the 1st century AD: “An imbalance between rich and poor is the oldest and most fatal ailment of all republics” (Mauldin, 2014). The stability of a society, as Aristotle argued even earlier, depends on a robust middle element or middle class. At the rate the global middle class is facing catastrophic debt and unemployment levels, widespread social disaffection may morph into outright anarchy (</w:t>
      </w:r>
      <w:proofErr w:type="spellStart"/>
      <w:r w:rsidRPr="0035710B">
        <w:rPr>
          <w:sz w:val="12"/>
          <w:szCs w:val="18"/>
        </w:rPr>
        <w:t>Maavak</w:t>
      </w:r>
      <w:proofErr w:type="spellEnd"/>
      <w:r w:rsidRPr="0035710B">
        <w:rPr>
          <w:sz w:val="12"/>
          <w:szCs w:val="18"/>
        </w:rPr>
        <w:t xml:space="preserve">, 2012; DCDC, 2007). </w:t>
      </w:r>
      <w:r w:rsidRPr="001A726F">
        <w:rPr>
          <w:rStyle w:val="Emphasis"/>
          <w:highlight w:val="yellow"/>
        </w:rPr>
        <w:t>Economic stressors</w:t>
      </w:r>
      <w:r w:rsidRPr="0035710B">
        <w:rPr>
          <w:sz w:val="16"/>
        </w:rPr>
        <w:t xml:space="preserve">, in transcendent VUCA fashion, </w:t>
      </w:r>
      <w:r w:rsidRPr="0035710B">
        <w:rPr>
          <w:rStyle w:val="StyleUnderline"/>
        </w:rPr>
        <w:t>may</w:t>
      </w:r>
      <w:r w:rsidRPr="0035710B">
        <w:rPr>
          <w:sz w:val="16"/>
        </w:rPr>
        <w:t xml:space="preserve"> also </w:t>
      </w:r>
      <w:r w:rsidRPr="001A726F">
        <w:rPr>
          <w:rStyle w:val="Emphasis"/>
          <w:highlight w:val="yellow"/>
        </w:rPr>
        <w:t>induce</w:t>
      </w:r>
      <w:r w:rsidRPr="001A726F">
        <w:rPr>
          <w:rStyle w:val="StyleUnderline"/>
          <w:highlight w:val="yellow"/>
        </w:rPr>
        <w:t xml:space="preserve"> </w:t>
      </w:r>
      <w:r w:rsidRPr="001A726F">
        <w:rPr>
          <w:rStyle w:val="Emphasis"/>
          <w:highlight w:val="yellow"/>
        </w:rPr>
        <w:t>radical geopolitical realignments</w:t>
      </w:r>
      <w:r w:rsidRPr="001A726F">
        <w:rPr>
          <w:rStyle w:val="StyleUnderline"/>
          <w:highlight w:val="yellow"/>
        </w:rPr>
        <w:t>.</w:t>
      </w:r>
      <w:r w:rsidRPr="0035710B">
        <w:rPr>
          <w:rStyle w:val="StyleUnderline"/>
        </w:rPr>
        <w:t xml:space="preserve"> </w:t>
      </w:r>
      <w:proofErr w:type="gramStart"/>
      <w:r w:rsidRPr="0035710B">
        <w:rPr>
          <w:rStyle w:val="StyleUnderline"/>
        </w:rPr>
        <w:t>Bullions now carry</w:t>
      </w:r>
      <w:proofErr w:type="gramEnd"/>
      <w:r w:rsidRPr="0035710B">
        <w:rPr>
          <w:rStyle w:val="StyleUnderline"/>
        </w:rPr>
        <w:t xml:space="preserve"> more weight than NATO’s </w:t>
      </w:r>
      <w:r w:rsidRPr="001A726F">
        <w:rPr>
          <w:rStyle w:val="Emphasis"/>
          <w:highlight w:val="yellow"/>
        </w:rPr>
        <w:t>security guarantees</w:t>
      </w:r>
      <w:r w:rsidRPr="0035710B">
        <w:rPr>
          <w:rStyle w:val="StyleUnderline"/>
        </w:rPr>
        <w:t xml:space="preserve"> in </w:t>
      </w:r>
      <w:r w:rsidRPr="0035710B">
        <w:rPr>
          <w:rStyle w:val="Emphasis"/>
        </w:rPr>
        <w:t>Eastern Europe</w:t>
      </w:r>
      <w:r w:rsidRPr="0035710B">
        <w:rPr>
          <w:sz w:val="16"/>
        </w:rPr>
        <w:t>. After Poland repatriated 100 tons of gold from the Bank of England in 2019, Slovakia, Serbia and Hungary quickly followed suit.</w:t>
      </w:r>
      <w:r w:rsidRPr="0035710B">
        <w:rPr>
          <w:sz w:val="12"/>
          <w:szCs w:val="18"/>
        </w:rPr>
        <w:t xml:space="preserve"> </w:t>
      </w:r>
      <w:r w:rsidRPr="0035710B">
        <w:rPr>
          <w:sz w:val="16"/>
        </w:rPr>
        <w:t xml:space="preserve">According to former Slovak Premier Robert Fico, </w:t>
      </w:r>
      <w:r w:rsidRPr="0035710B">
        <w:rPr>
          <w:rStyle w:val="StyleUnderline"/>
        </w:rPr>
        <w:t xml:space="preserve">this </w:t>
      </w:r>
      <w:r w:rsidRPr="0035710B">
        <w:rPr>
          <w:rStyle w:val="Emphasis"/>
        </w:rPr>
        <w:t>erosion</w:t>
      </w:r>
      <w:r w:rsidRPr="0035710B">
        <w:rPr>
          <w:rStyle w:val="StyleUnderline"/>
        </w:rPr>
        <w:t xml:space="preserve"> in </w:t>
      </w:r>
      <w:r w:rsidRPr="0035710B">
        <w:rPr>
          <w:rStyle w:val="Emphasis"/>
        </w:rPr>
        <w:t>regional trust</w:t>
      </w:r>
      <w:r w:rsidRPr="0035710B">
        <w:rPr>
          <w:rStyle w:val="StyleUnderline"/>
        </w:rPr>
        <w:t xml:space="preserve"> was based on historical precedents</w:t>
      </w:r>
      <w:r w:rsidRPr="0035710B">
        <w:rPr>
          <w:sz w:val="16"/>
        </w:rPr>
        <w:t xml:space="preserve"> – </w:t>
      </w:r>
      <w:proofErr w:type="gramStart"/>
      <w:r w:rsidRPr="0035710B">
        <w:rPr>
          <w:sz w:val="16"/>
        </w:rPr>
        <w:t>in particular the</w:t>
      </w:r>
      <w:proofErr w:type="gramEnd"/>
      <w:r w:rsidRPr="0035710B">
        <w:rPr>
          <w:sz w:val="16"/>
        </w:rPr>
        <w:t xml:space="preserve"> 1938 Munich Agreement which ceded Czechoslovakia’s Sudetenland to Nazi Germany. As Fico reiterated (</w:t>
      </w:r>
      <w:proofErr w:type="spellStart"/>
      <w:r w:rsidRPr="0035710B">
        <w:rPr>
          <w:sz w:val="16"/>
        </w:rPr>
        <w:t>Dudik</w:t>
      </w:r>
      <w:proofErr w:type="spellEnd"/>
      <w:r w:rsidRPr="0035710B">
        <w:rPr>
          <w:sz w:val="16"/>
        </w:rPr>
        <w:t xml:space="preserve"> &amp; Tomek, 2019):</w:t>
      </w:r>
      <w:r w:rsidRPr="0035710B">
        <w:rPr>
          <w:sz w:val="12"/>
          <w:szCs w:val="18"/>
        </w:rPr>
        <w:t xml:space="preserve"> </w:t>
      </w:r>
      <w:r w:rsidRPr="0035710B">
        <w:rPr>
          <w:sz w:val="16"/>
        </w:rPr>
        <w:t>“You can hardly trust even the closest allies after the Munich Agreement… I guarantee that if something happens, we won’t see a single gram of this (offshore-held) gold. Let’s do it (repatriation) as quickly as possible.” (Parenthesis added by author).</w:t>
      </w:r>
      <w:r w:rsidRPr="0035710B">
        <w:rPr>
          <w:sz w:val="12"/>
          <w:szCs w:val="18"/>
        </w:rPr>
        <w:t xml:space="preserve"> </w:t>
      </w:r>
      <w:r w:rsidRPr="0035710B">
        <w:rPr>
          <w:sz w:val="16"/>
        </w:rPr>
        <w:t>President Aleksandar Vucic of Serbia (a non-NATO nation) justified his central bank’s gold-repatriation program by hinting at economic headwinds ahead: “We see in which direction the crisis in the world is moving” (</w:t>
      </w:r>
      <w:proofErr w:type="spellStart"/>
      <w:r w:rsidRPr="0035710B">
        <w:rPr>
          <w:sz w:val="16"/>
        </w:rPr>
        <w:t>Dudik</w:t>
      </w:r>
      <w:proofErr w:type="spellEnd"/>
      <w:r w:rsidRPr="0035710B">
        <w:rPr>
          <w:sz w:val="16"/>
        </w:rPr>
        <w:t xml:space="preserve"> &amp; Tomek, 2019). Indeed, </w:t>
      </w:r>
      <w:r w:rsidRPr="0035710B">
        <w:rPr>
          <w:rStyle w:val="Emphasis"/>
        </w:rPr>
        <w:t>with</w:t>
      </w:r>
      <w:r w:rsidRPr="0035710B">
        <w:rPr>
          <w:rStyle w:val="StyleUnderline"/>
        </w:rPr>
        <w:t xml:space="preserve"> two global </w:t>
      </w:r>
      <w:proofErr w:type="spellStart"/>
      <w:r w:rsidRPr="0035710B">
        <w:rPr>
          <w:rStyle w:val="StyleUnderline"/>
        </w:rPr>
        <w:t>Titanics</w:t>
      </w:r>
      <w:proofErr w:type="spellEnd"/>
      <w:r w:rsidRPr="0035710B">
        <w:rPr>
          <w:rStyle w:val="StyleUnderline"/>
        </w:rPr>
        <w:t xml:space="preserve"> – the </w:t>
      </w:r>
      <w:r w:rsidRPr="0035710B">
        <w:rPr>
          <w:rStyle w:val="Emphasis"/>
        </w:rPr>
        <w:t>U</w:t>
      </w:r>
      <w:r w:rsidRPr="0035710B">
        <w:rPr>
          <w:sz w:val="16"/>
        </w:rPr>
        <w:t xml:space="preserve">nited </w:t>
      </w:r>
      <w:r w:rsidRPr="0035710B">
        <w:rPr>
          <w:rStyle w:val="Emphasis"/>
        </w:rPr>
        <w:t>S</w:t>
      </w:r>
      <w:r w:rsidRPr="0035710B">
        <w:rPr>
          <w:sz w:val="16"/>
        </w:rPr>
        <w:t xml:space="preserve">tates </w:t>
      </w:r>
      <w:r w:rsidRPr="0035710B">
        <w:rPr>
          <w:rStyle w:val="Emphasis"/>
        </w:rPr>
        <w:t>and China</w:t>
      </w:r>
      <w:r w:rsidRPr="0035710B">
        <w:rPr>
          <w:sz w:val="16"/>
        </w:rPr>
        <w:t xml:space="preserve"> – set </w:t>
      </w:r>
      <w:r w:rsidRPr="0035710B">
        <w:rPr>
          <w:rStyle w:val="StyleUnderline"/>
        </w:rPr>
        <w:t xml:space="preserve">on a </w:t>
      </w:r>
      <w:r w:rsidRPr="0035710B">
        <w:rPr>
          <w:rStyle w:val="Emphasis"/>
        </w:rPr>
        <w:t>collision course</w:t>
      </w:r>
      <w:r w:rsidRPr="0035710B">
        <w:rPr>
          <w:sz w:val="16"/>
        </w:rPr>
        <w:t xml:space="preserve"> with a quadrillions-denominated iceberg in the middle, and a viral outbreak on its tip, </w:t>
      </w:r>
      <w:r w:rsidRPr="0035710B">
        <w:rPr>
          <w:rStyle w:val="StyleUnderline"/>
        </w:rPr>
        <w:t xml:space="preserve">the </w:t>
      </w:r>
      <w:r w:rsidRPr="001A726F">
        <w:rPr>
          <w:rStyle w:val="Emphasis"/>
          <w:highlight w:val="yellow"/>
        </w:rPr>
        <w:t>seismic ripples will be felt</w:t>
      </w:r>
      <w:r w:rsidRPr="001A726F">
        <w:rPr>
          <w:rStyle w:val="StyleUnderline"/>
          <w:highlight w:val="yellow"/>
        </w:rPr>
        <w:t xml:space="preserve"> </w:t>
      </w:r>
      <w:r w:rsidRPr="001A726F">
        <w:rPr>
          <w:rStyle w:val="Emphasis"/>
          <w:highlight w:val="yellow"/>
        </w:rPr>
        <w:t>far</w:t>
      </w:r>
      <w:r w:rsidRPr="001A726F">
        <w:rPr>
          <w:rStyle w:val="StyleUnderline"/>
          <w:highlight w:val="yellow"/>
        </w:rPr>
        <w:t xml:space="preserve">, </w:t>
      </w:r>
      <w:r w:rsidRPr="001A726F">
        <w:rPr>
          <w:rStyle w:val="Emphasis"/>
          <w:highlight w:val="yellow"/>
        </w:rPr>
        <w:t>wide</w:t>
      </w:r>
      <w:r w:rsidRPr="001A726F">
        <w:rPr>
          <w:rStyle w:val="StyleUnderline"/>
          <w:highlight w:val="yellow"/>
        </w:rPr>
        <w:t xml:space="preserve"> and for a </w:t>
      </w:r>
      <w:r w:rsidRPr="001A726F">
        <w:rPr>
          <w:rStyle w:val="Emphasis"/>
          <w:highlight w:val="yellow"/>
        </w:rPr>
        <w:t>considerable period</w:t>
      </w:r>
      <w:r w:rsidRPr="001A726F">
        <w:rPr>
          <w:sz w:val="16"/>
          <w:highlight w:val="yellow"/>
        </w:rPr>
        <w:t>.</w:t>
      </w:r>
      <w:r w:rsidRPr="0035710B">
        <w:rPr>
          <w:sz w:val="12"/>
          <w:szCs w:val="18"/>
        </w:rPr>
        <w:t xml:space="preserve"> A reality check is nonetheless needed here: Can additional bullions realistically circumvallate the economies of 80 million plus peoples in these Eastern European nations, worth a collective $1.8 trillion by purchasing power parity? </w:t>
      </w:r>
      <w:proofErr w:type="gramStart"/>
      <w:r w:rsidRPr="0035710B">
        <w:rPr>
          <w:sz w:val="12"/>
          <w:szCs w:val="18"/>
        </w:rPr>
        <w:t>Gold however</w:t>
      </w:r>
      <w:proofErr w:type="gramEnd"/>
      <w:r w:rsidRPr="0035710B">
        <w:rPr>
          <w:sz w:val="12"/>
          <w:szCs w:val="18"/>
        </w:rPr>
        <w:t xml:space="preserve"> is a potent psychological symbol as it represents national sovereignty and economic reassurance in a potentially hyperinflationary world. The portents are clear: The current global economic system will be weakened by rising nationalism and autarkic demands. Much uncertainty remains ahead. Mauldin (2018) proposes the introduction of Old Testament-style debt jubilees to facilitate gradual national recoveries. The World Economic Forum, on the other hand, has long proposed a “Great Reset” by 2030; a socialist utopia where “you’ll own nothing and you’ll be happy” (WEF, 2016). In the final analysis, COVID-19 is not the root cause of the current global economic turmoil; it is merely an accelerant to a burning house of cards that was left </w:t>
      </w:r>
      <w:proofErr w:type="spellStart"/>
      <w:r w:rsidRPr="0035710B">
        <w:rPr>
          <w:sz w:val="12"/>
          <w:szCs w:val="18"/>
        </w:rPr>
        <w:t>smouldering</w:t>
      </w:r>
      <w:proofErr w:type="spellEnd"/>
      <w:r w:rsidRPr="0035710B">
        <w:rPr>
          <w:sz w:val="12"/>
          <w:szCs w:val="18"/>
        </w:rPr>
        <w:t xml:space="preserve"> since the 2008 Great Recession (</w:t>
      </w:r>
      <w:proofErr w:type="spellStart"/>
      <w:r w:rsidRPr="0035710B">
        <w:rPr>
          <w:sz w:val="12"/>
          <w:szCs w:val="18"/>
        </w:rPr>
        <w:t>Maavak</w:t>
      </w:r>
      <w:proofErr w:type="spellEnd"/>
      <w:r w:rsidRPr="0035710B">
        <w:rPr>
          <w:sz w:val="12"/>
          <w:szCs w:val="18"/>
        </w:rPr>
        <w:t xml:space="preserve">, 2020a). We also see how the four main pillars of systems thinking (diversity, interconnectivity, interactivity and “adaptivity”) form the mise </w:t>
      </w:r>
      <w:proofErr w:type="spellStart"/>
      <w:r w:rsidRPr="0035710B">
        <w:rPr>
          <w:sz w:val="12"/>
          <w:szCs w:val="18"/>
        </w:rPr>
        <w:t>en</w:t>
      </w:r>
      <w:proofErr w:type="spellEnd"/>
      <w:r w:rsidRPr="0035710B">
        <w:rPr>
          <w:sz w:val="12"/>
          <w:szCs w:val="18"/>
        </w:rPr>
        <w:t xml:space="preserve"> scene in a VUCA decade. ENVIRONMENTAL. </w:t>
      </w:r>
      <w:r w:rsidRPr="008F10AC">
        <w:rPr>
          <w:rStyle w:val="Emphasis"/>
        </w:rPr>
        <w:t>What happens to the environment when our economies implode?</w:t>
      </w:r>
      <w:r w:rsidRPr="0035710B">
        <w:rPr>
          <w:rStyle w:val="Emphasis"/>
        </w:rPr>
        <w:t xml:space="preserve"> Think of</w:t>
      </w:r>
      <w:r w:rsidRPr="0035710B">
        <w:rPr>
          <w:rStyle w:val="StyleUnderline"/>
        </w:rPr>
        <w:t xml:space="preserve"> a </w:t>
      </w:r>
      <w:r w:rsidRPr="0035710B">
        <w:rPr>
          <w:rStyle w:val="Emphasis"/>
        </w:rPr>
        <w:t>debt-laden workforce at</w:t>
      </w:r>
      <w:r w:rsidRPr="0035710B">
        <w:rPr>
          <w:rStyle w:val="StyleUnderline"/>
        </w:rPr>
        <w:t xml:space="preserve"> sensitive </w:t>
      </w:r>
      <w:r w:rsidRPr="0035710B">
        <w:rPr>
          <w:rStyle w:val="Emphasis"/>
        </w:rPr>
        <w:t>nuclear</w:t>
      </w:r>
      <w:r w:rsidRPr="0035710B">
        <w:rPr>
          <w:rStyle w:val="StyleUnderline"/>
        </w:rPr>
        <w:t xml:space="preserve"> and </w:t>
      </w:r>
      <w:r w:rsidRPr="0035710B">
        <w:rPr>
          <w:rStyle w:val="Emphasis"/>
        </w:rPr>
        <w:t>chemical plants</w:t>
      </w:r>
      <w:r w:rsidRPr="0035710B">
        <w:rPr>
          <w:rStyle w:val="StyleUnderline"/>
        </w:rPr>
        <w:t xml:space="preserve">, along </w:t>
      </w:r>
      <w:r w:rsidRPr="0035710B">
        <w:rPr>
          <w:rStyle w:val="Emphasis"/>
        </w:rPr>
        <w:t>with a</w:t>
      </w:r>
      <w:r w:rsidRPr="0035710B">
        <w:rPr>
          <w:rStyle w:val="StyleUnderline"/>
        </w:rPr>
        <w:t xml:space="preserve"> concomitant </w:t>
      </w:r>
      <w:r w:rsidRPr="0035710B">
        <w:rPr>
          <w:rStyle w:val="Emphasis"/>
        </w:rPr>
        <w:t>surge in</w:t>
      </w:r>
      <w:r w:rsidRPr="0035710B">
        <w:rPr>
          <w:rStyle w:val="StyleUnderline"/>
        </w:rPr>
        <w:t xml:space="preserve"> </w:t>
      </w:r>
      <w:r w:rsidRPr="0035710B">
        <w:rPr>
          <w:rStyle w:val="Emphasis"/>
        </w:rPr>
        <w:t>industrial accidents</w:t>
      </w:r>
      <w:r w:rsidRPr="0035710B">
        <w:rPr>
          <w:rStyle w:val="StyleUnderline"/>
        </w:rPr>
        <w:t xml:space="preserve">? </w:t>
      </w:r>
      <w:r w:rsidRPr="001A726F">
        <w:rPr>
          <w:rStyle w:val="Emphasis"/>
          <w:highlight w:val="yellow"/>
        </w:rPr>
        <w:t>Economic stressors</w:t>
      </w:r>
      <w:r w:rsidRPr="0035710B">
        <w:rPr>
          <w:sz w:val="16"/>
        </w:rPr>
        <w:t xml:space="preserve">, workforce demoralization and rampant profiteering – rather than manmade climate change – arguably </w:t>
      </w:r>
      <w:r w:rsidRPr="001A726F">
        <w:rPr>
          <w:rStyle w:val="StyleUnderline"/>
          <w:highlight w:val="yellow"/>
        </w:rPr>
        <w:t xml:space="preserve">pose the </w:t>
      </w:r>
      <w:r w:rsidRPr="001A726F">
        <w:rPr>
          <w:rStyle w:val="Emphasis"/>
          <w:highlight w:val="yellow"/>
        </w:rPr>
        <w:t>biggest threats</w:t>
      </w:r>
      <w:r w:rsidRPr="001A726F">
        <w:rPr>
          <w:rStyle w:val="StyleUnderline"/>
          <w:highlight w:val="yellow"/>
        </w:rPr>
        <w:t xml:space="preserve"> to the environment</w:t>
      </w:r>
      <w:r w:rsidRPr="0035710B">
        <w:rPr>
          <w:sz w:val="16"/>
        </w:rPr>
        <w:t xml:space="preserve">. In a WEF report, Buehler et al (2017) made the following pre-COVID-19 </w:t>
      </w:r>
      <w:proofErr w:type="spellStart"/>
      <w:proofErr w:type="gramStart"/>
      <w:r w:rsidRPr="0035710B">
        <w:rPr>
          <w:sz w:val="16"/>
        </w:rPr>
        <w:t>observation:</w:t>
      </w:r>
      <w:r w:rsidRPr="0035710B">
        <w:rPr>
          <w:sz w:val="12"/>
          <w:szCs w:val="18"/>
        </w:rPr>
        <w:t>v</w:t>
      </w:r>
      <w:r w:rsidRPr="0035710B">
        <w:rPr>
          <w:sz w:val="16"/>
        </w:rPr>
        <w:t>The</w:t>
      </w:r>
      <w:proofErr w:type="spellEnd"/>
      <w:proofErr w:type="gramEnd"/>
      <w:r w:rsidRPr="0035710B">
        <w:rPr>
          <w:sz w:val="16"/>
        </w:rPr>
        <w:t xml:space="preserve"> ILO estimates that the annual cost to the global economy from accidents and work-related diseases alone is a staggering $3 trillion. Moreover, a recent report suggests the world’s 3.2 billion workers are increasingly unwell, with the vast majority facing significant economic insecurity: 77% work in part-time, temporary, “vulnerable” or unpaid jobs.</w:t>
      </w:r>
      <w:r w:rsidRPr="0035710B">
        <w:rPr>
          <w:sz w:val="12"/>
          <w:szCs w:val="18"/>
        </w:rPr>
        <w:t xml:space="preserve"> </w:t>
      </w:r>
      <w:r w:rsidRPr="0035710B">
        <w:rPr>
          <w:sz w:val="16"/>
        </w:rPr>
        <w:t xml:space="preserve">Shouldn’t this phenomenon be better categorized as a societal or economic risk rather than an environmental one? In line with the </w:t>
      </w:r>
      <w:proofErr w:type="gramStart"/>
      <w:r w:rsidRPr="0035710B">
        <w:rPr>
          <w:sz w:val="16"/>
        </w:rPr>
        <w:t>systems</w:t>
      </w:r>
      <w:proofErr w:type="gramEnd"/>
      <w:r w:rsidRPr="0035710B">
        <w:rPr>
          <w:sz w:val="16"/>
        </w:rPr>
        <w:t xml:space="preserve"> thinking approach, however, </w:t>
      </w:r>
      <w:r w:rsidRPr="0035710B">
        <w:rPr>
          <w:rStyle w:val="StyleUnderline"/>
        </w:rPr>
        <w:t xml:space="preserve">global risks can no longer be boxed into a </w:t>
      </w:r>
      <w:r w:rsidRPr="0035710B">
        <w:rPr>
          <w:rStyle w:val="Emphasis"/>
        </w:rPr>
        <w:t>taxonomical silo</w:t>
      </w:r>
      <w:r w:rsidRPr="0035710B">
        <w:rPr>
          <w:sz w:val="16"/>
        </w:rPr>
        <w:t xml:space="preserve">. Frazzled workforces may precipitate another Bhopal (1984), Chernobyl (1986), Deepwater Horizon (2010) or Flint water crisis (2014). These disasters were notably not the result of manmade climate change. Neither was the Fukushima nuclear disaster (2011) nor the Indian Ocean tsunami (2004). Indeed, the combustion of a long-overlooked cargo of 2,750 </w:t>
      </w:r>
      <w:proofErr w:type="spellStart"/>
      <w:r w:rsidRPr="0035710B">
        <w:rPr>
          <w:sz w:val="16"/>
        </w:rPr>
        <w:t>tonnes</w:t>
      </w:r>
      <w:proofErr w:type="spellEnd"/>
      <w:r w:rsidRPr="0035710B">
        <w:rPr>
          <w:sz w:val="16"/>
        </w:rPr>
        <w:t xml:space="preserve"> of ammonium nitrate had nearly levelled the city of Beirut, Lebanon, on Aug 4</w:t>
      </w:r>
      <w:proofErr w:type="gramStart"/>
      <w:r w:rsidRPr="0035710B">
        <w:rPr>
          <w:sz w:val="16"/>
        </w:rPr>
        <w:t xml:space="preserve"> 2020</w:t>
      </w:r>
      <w:proofErr w:type="gramEnd"/>
      <w:r w:rsidRPr="0035710B">
        <w:rPr>
          <w:sz w:val="16"/>
        </w:rPr>
        <w:t>. The explosion left 204 dead; 7,500 injured; US$15 billion in property damages; and an estimated 300,000 people homeless (Urbina, 2020). The environmental costs have yet to be adequately tabulated.</w:t>
      </w:r>
      <w:r w:rsidRPr="0035710B">
        <w:rPr>
          <w:sz w:val="12"/>
          <w:szCs w:val="18"/>
        </w:rPr>
        <w:t xml:space="preserve"> </w:t>
      </w:r>
      <w:r w:rsidRPr="0035710B">
        <w:rPr>
          <w:sz w:val="16"/>
        </w:rPr>
        <w:t xml:space="preserve">Environmental disasters are more attributable to Black Swan events, systems </w:t>
      </w:r>
      <w:proofErr w:type="gramStart"/>
      <w:r w:rsidRPr="0035710B">
        <w:rPr>
          <w:sz w:val="16"/>
        </w:rPr>
        <w:t>breakdowns</w:t>
      </w:r>
      <w:proofErr w:type="gramEnd"/>
      <w:r w:rsidRPr="0035710B">
        <w:rPr>
          <w:sz w:val="16"/>
        </w:rPr>
        <w:t xml:space="preserve"> and corporate greed rather than to mundane human activity.</w:t>
      </w:r>
      <w:r w:rsidRPr="0035710B">
        <w:rPr>
          <w:sz w:val="12"/>
          <w:szCs w:val="18"/>
        </w:rPr>
        <w:t xml:space="preserve"> </w:t>
      </w:r>
      <w:r w:rsidRPr="0035710B">
        <w:rPr>
          <w:rStyle w:val="StyleUnderline"/>
        </w:rPr>
        <w:t xml:space="preserve">Our JIT world aggravates the </w:t>
      </w:r>
      <w:r w:rsidRPr="0035710B">
        <w:rPr>
          <w:rStyle w:val="Emphasis"/>
        </w:rPr>
        <w:t>cascading potential</w:t>
      </w:r>
      <w:r w:rsidRPr="0035710B">
        <w:rPr>
          <w:rStyle w:val="StyleUnderline"/>
        </w:rPr>
        <w:t xml:space="preserve"> of risks</w:t>
      </w:r>
      <w:r w:rsidRPr="0035710B">
        <w:rPr>
          <w:sz w:val="16"/>
        </w:rPr>
        <w:t xml:space="preserve"> (</w:t>
      </w:r>
      <w:proofErr w:type="spellStart"/>
      <w:r w:rsidRPr="0035710B">
        <w:rPr>
          <w:sz w:val="16"/>
        </w:rPr>
        <w:t>Korowicz</w:t>
      </w:r>
      <w:proofErr w:type="spellEnd"/>
      <w:r w:rsidRPr="0035710B">
        <w:rPr>
          <w:sz w:val="16"/>
        </w:rPr>
        <w:t xml:space="preserve">, 2012). </w:t>
      </w:r>
      <w:r w:rsidRPr="0035710B">
        <w:rPr>
          <w:rStyle w:val="StyleUnderline"/>
        </w:rPr>
        <w:t>Production and delivery delays</w:t>
      </w:r>
      <w:r w:rsidRPr="0035710B">
        <w:rPr>
          <w:sz w:val="16"/>
        </w:rPr>
        <w:t xml:space="preserve">, caused by the COVID-19 outbreak, </w:t>
      </w:r>
      <w:r w:rsidRPr="0035710B">
        <w:rPr>
          <w:rStyle w:val="StyleUnderline"/>
        </w:rPr>
        <w:t xml:space="preserve">will eventually require industrial </w:t>
      </w:r>
      <w:r w:rsidRPr="0035710B">
        <w:rPr>
          <w:rStyle w:val="Emphasis"/>
        </w:rPr>
        <w:t>overcompensation</w:t>
      </w:r>
      <w:r w:rsidRPr="0035710B">
        <w:rPr>
          <w:sz w:val="12"/>
          <w:szCs w:val="18"/>
        </w:rPr>
        <w:t xml:space="preserve">. This will further stress senior executives, workers, </w:t>
      </w:r>
      <w:proofErr w:type="gramStart"/>
      <w:r w:rsidRPr="0035710B">
        <w:rPr>
          <w:sz w:val="12"/>
          <w:szCs w:val="18"/>
        </w:rPr>
        <w:t>machines</w:t>
      </w:r>
      <w:proofErr w:type="gramEnd"/>
      <w:r w:rsidRPr="0035710B">
        <w:rPr>
          <w:sz w:val="12"/>
          <w:szCs w:val="18"/>
        </w:rPr>
        <w:t xml:space="preserve"> and a variety of computerized systems. The trickle-down effects will likely include substandard products, contaminated food and a general lowering in health and safety standards (</w:t>
      </w:r>
      <w:proofErr w:type="spellStart"/>
      <w:r w:rsidRPr="0035710B">
        <w:rPr>
          <w:sz w:val="12"/>
          <w:szCs w:val="18"/>
        </w:rPr>
        <w:t>Maavak</w:t>
      </w:r>
      <w:proofErr w:type="spellEnd"/>
      <w:r w:rsidRPr="0035710B">
        <w:rPr>
          <w:sz w:val="12"/>
          <w:szCs w:val="18"/>
        </w:rPr>
        <w:t>, 2019a). Unpaid or demoralized sanitation workers may also resort to indiscriminate waste dumping. Many cities across the United States (and elsewhere in the world) are no longer recycling wastes due to prohibitive costs in the global corona-economy (</w:t>
      </w:r>
      <w:proofErr w:type="spellStart"/>
      <w:r w:rsidRPr="0035710B">
        <w:rPr>
          <w:sz w:val="12"/>
          <w:szCs w:val="18"/>
        </w:rPr>
        <w:t>Liacko</w:t>
      </w:r>
      <w:proofErr w:type="spellEnd"/>
      <w:r w:rsidRPr="0035710B">
        <w:rPr>
          <w:sz w:val="12"/>
          <w:szCs w:val="18"/>
        </w:rPr>
        <w:t>, 2021).</w:t>
      </w:r>
    </w:p>
    <w:p w14:paraId="6CB376E6" w14:textId="77777777" w:rsidR="00F826E6" w:rsidRPr="0035710B" w:rsidRDefault="00F826E6" w:rsidP="00F826E6">
      <w:pPr>
        <w:rPr>
          <w:sz w:val="12"/>
          <w:szCs w:val="18"/>
        </w:rPr>
      </w:pPr>
      <w:r w:rsidRPr="0035710B">
        <w:rPr>
          <w:sz w:val="12"/>
          <w:szCs w:val="18"/>
        </w:rPr>
        <w:t xml:space="preserve">Even in good times, strict protocols on waste </w:t>
      </w:r>
      <w:proofErr w:type="gramStart"/>
      <w:r w:rsidRPr="0035710B">
        <w:rPr>
          <w:sz w:val="12"/>
          <w:szCs w:val="18"/>
        </w:rPr>
        <w:t>disposals</w:t>
      </w:r>
      <w:proofErr w:type="gramEnd"/>
      <w:r w:rsidRPr="0035710B">
        <w:rPr>
          <w:sz w:val="12"/>
          <w:szCs w:val="18"/>
        </w:rPr>
        <w:t xml:space="preserve"> were routinely ignored. While Sweden championed the global climate change narrative, its clothing flagship H&amp;M was busy covering up toxic effluences disgorged by vendors along the </w:t>
      </w:r>
      <w:proofErr w:type="spellStart"/>
      <w:r w:rsidRPr="0035710B">
        <w:rPr>
          <w:sz w:val="12"/>
          <w:szCs w:val="18"/>
        </w:rPr>
        <w:t>Citarum</w:t>
      </w:r>
      <w:proofErr w:type="spellEnd"/>
      <w:r w:rsidRPr="0035710B">
        <w:rPr>
          <w:sz w:val="12"/>
          <w:szCs w:val="18"/>
        </w:rPr>
        <w:t xml:space="preserve"> River in Java, Indonesia. As a result, countless children among 14 million Indonesians straddling the “world’s most polluted river” began to suffer from dermatitis, intestinal problems, developmental disorders, renal failure, chronic </w:t>
      </w:r>
      <w:proofErr w:type="gramStart"/>
      <w:r w:rsidRPr="0035710B">
        <w:rPr>
          <w:sz w:val="12"/>
          <w:szCs w:val="18"/>
        </w:rPr>
        <w:t>bronchitis</w:t>
      </w:r>
      <w:proofErr w:type="gramEnd"/>
      <w:r w:rsidRPr="0035710B">
        <w:rPr>
          <w:sz w:val="12"/>
          <w:szCs w:val="18"/>
        </w:rPr>
        <w:t xml:space="preserve"> and cancer (DW, 2020). It is also in cauldrons like the </w:t>
      </w:r>
      <w:proofErr w:type="spellStart"/>
      <w:r w:rsidRPr="0035710B">
        <w:rPr>
          <w:sz w:val="12"/>
          <w:szCs w:val="18"/>
        </w:rPr>
        <w:t>Citarum</w:t>
      </w:r>
      <w:proofErr w:type="spellEnd"/>
      <w:r w:rsidRPr="0035710B">
        <w:rPr>
          <w:sz w:val="12"/>
          <w:szCs w:val="18"/>
        </w:rPr>
        <w:t xml:space="preserve"> River where pathogens may mutate with emergent ramifications.</w:t>
      </w:r>
    </w:p>
    <w:p w14:paraId="3BE55A08" w14:textId="77777777" w:rsidR="00F826E6" w:rsidRPr="0035710B" w:rsidRDefault="00F826E6" w:rsidP="00F826E6">
      <w:pPr>
        <w:rPr>
          <w:sz w:val="12"/>
          <w:szCs w:val="18"/>
        </w:rPr>
      </w:pPr>
      <w:r w:rsidRPr="0035710B">
        <w:rPr>
          <w:sz w:val="12"/>
          <w:szCs w:val="18"/>
        </w:rPr>
        <w:t xml:space="preserve">On an equally alarming note, depressed economic conditions have traditionally provided a waste disposal boon for organized crime elements. Throughout 1980s, the </w:t>
      </w:r>
      <w:proofErr w:type="spellStart"/>
      <w:r w:rsidRPr="0035710B">
        <w:rPr>
          <w:sz w:val="12"/>
          <w:szCs w:val="18"/>
        </w:rPr>
        <w:t>Calabriabased</w:t>
      </w:r>
      <w:proofErr w:type="spellEnd"/>
      <w:r w:rsidRPr="0035710B">
        <w:rPr>
          <w:sz w:val="12"/>
          <w:szCs w:val="18"/>
        </w:rPr>
        <w:t xml:space="preserve"> ‘Ndrangheta mafia – in collusion with governments in Europe and North America – began to dump radioactive wastes along the coast of Somalia. Reeling from pollution and revenue loss, Somali fisherman eventually resorted to mass piracy (</w:t>
      </w:r>
      <w:proofErr w:type="spellStart"/>
      <w:r w:rsidRPr="0035710B">
        <w:rPr>
          <w:sz w:val="12"/>
          <w:szCs w:val="18"/>
        </w:rPr>
        <w:t>Knaup</w:t>
      </w:r>
      <w:proofErr w:type="spellEnd"/>
      <w:r w:rsidRPr="0035710B">
        <w:rPr>
          <w:sz w:val="12"/>
          <w:szCs w:val="18"/>
        </w:rPr>
        <w:t>, 2008).</w:t>
      </w:r>
    </w:p>
    <w:p w14:paraId="68BBB4DA" w14:textId="77777777" w:rsidR="00F826E6" w:rsidRPr="0035710B" w:rsidRDefault="00F826E6" w:rsidP="00F826E6">
      <w:pPr>
        <w:rPr>
          <w:sz w:val="12"/>
          <w:szCs w:val="18"/>
        </w:rPr>
      </w:pPr>
      <w:r w:rsidRPr="0035710B">
        <w:rPr>
          <w:sz w:val="12"/>
          <w:szCs w:val="18"/>
        </w:rPr>
        <w:t xml:space="preserve">The coast of Somalia is now a maritime </w:t>
      </w:r>
      <w:proofErr w:type="gramStart"/>
      <w:r w:rsidRPr="0035710B">
        <w:rPr>
          <w:sz w:val="12"/>
          <w:szCs w:val="18"/>
        </w:rPr>
        <w:t>hotspot, and</w:t>
      </w:r>
      <w:proofErr w:type="gramEnd"/>
      <w:r w:rsidRPr="0035710B">
        <w:rPr>
          <w:sz w:val="12"/>
          <w:szCs w:val="18"/>
        </w:rPr>
        <w:t xml:space="preserve"> exemplifies an entwined form of economic-environmental-geopolitical-societal emergence. In a VUCA world, indiscriminate waste dumping can unexpectedly morph into a Black Hawk Down incident. The laws of unintended consequences are governed by actors, interconnections, </w:t>
      </w:r>
      <w:proofErr w:type="gramStart"/>
      <w:r w:rsidRPr="0035710B">
        <w:rPr>
          <w:sz w:val="12"/>
          <w:szCs w:val="18"/>
        </w:rPr>
        <w:t>interactions</w:t>
      </w:r>
      <w:proofErr w:type="gramEnd"/>
      <w:r w:rsidRPr="0035710B">
        <w:rPr>
          <w:sz w:val="12"/>
          <w:szCs w:val="18"/>
        </w:rPr>
        <w:t xml:space="preserve"> and adaptations in a system under study – as outlined in the methodology section.</w:t>
      </w:r>
    </w:p>
    <w:p w14:paraId="04160822" w14:textId="77777777" w:rsidR="00F826E6" w:rsidRDefault="00F826E6" w:rsidP="00F826E6">
      <w:pPr>
        <w:rPr>
          <w:sz w:val="16"/>
        </w:rPr>
      </w:pPr>
      <w:r w:rsidRPr="0035710B">
        <w:rPr>
          <w:sz w:val="12"/>
          <w:szCs w:val="18"/>
        </w:rPr>
        <w:t xml:space="preserve">Environmentally-devastating industrial sabotages – whether by disgruntled workers, industrial competitors, ideological </w:t>
      </w:r>
      <w:proofErr w:type="gramStart"/>
      <w:r w:rsidRPr="0035710B">
        <w:rPr>
          <w:sz w:val="12"/>
          <w:szCs w:val="18"/>
        </w:rPr>
        <w:t>maniacs</w:t>
      </w:r>
      <w:proofErr w:type="gramEnd"/>
      <w:r w:rsidRPr="0035710B">
        <w:rPr>
          <w:sz w:val="12"/>
          <w:szCs w:val="18"/>
        </w:rPr>
        <w:t xml:space="preserve"> or terrorist groups – cannot be discounted in a VUCA world. Immiserated societies, in stark defiance of climate change diktats, may resort to dirty coal plants and wood stoves for survival. </w:t>
      </w:r>
      <w:r w:rsidRPr="0035710B">
        <w:rPr>
          <w:rStyle w:val="StyleUnderline"/>
        </w:rPr>
        <w:t>Interlinked ecosystems</w:t>
      </w:r>
      <w:r w:rsidRPr="0035710B">
        <w:rPr>
          <w:sz w:val="16"/>
        </w:rPr>
        <w:t xml:space="preserve">, particularly water resources, </w:t>
      </w:r>
      <w:r w:rsidRPr="0035710B">
        <w:rPr>
          <w:rStyle w:val="StyleUnderline"/>
        </w:rPr>
        <w:t xml:space="preserve">may be </w:t>
      </w:r>
      <w:r w:rsidRPr="0035710B">
        <w:rPr>
          <w:rStyle w:val="Emphasis"/>
        </w:rPr>
        <w:t>hijacked</w:t>
      </w:r>
      <w:r w:rsidRPr="0035710B">
        <w:rPr>
          <w:sz w:val="16"/>
        </w:rPr>
        <w:t xml:space="preserve"> by nationalist sentiments. </w:t>
      </w:r>
      <w:r w:rsidRPr="0035710B">
        <w:rPr>
          <w:rStyle w:val="StyleUnderline"/>
        </w:rPr>
        <w:t xml:space="preserve">The </w:t>
      </w:r>
      <w:r w:rsidRPr="0035710B">
        <w:rPr>
          <w:rStyle w:val="Emphasis"/>
        </w:rPr>
        <w:t>environmental fallouts</w:t>
      </w:r>
      <w:r w:rsidRPr="0035710B">
        <w:rPr>
          <w:sz w:val="16"/>
        </w:rPr>
        <w:t xml:space="preserve"> of critical infrastructure (CI) breakdowns </w:t>
      </w:r>
      <w:r w:rsidRPr="0035710B">
        <w:rPr>
          <w:rStyle w:val="StyleUnderline"/>
        </w:rPr>
        <w:t xml:space="preserve">loom like a </w:t>
      </w:r>
      <w:r w:rsidRPr="0035710B">
        <w:rPr>
          <w:rStyle w:val="Emphasis"/>
        </w:rPr>
        <w:t>Sword of Damocles</w:t>
      </w:r>
      <w:r w:rsidRPr="0035710B">
        <w:rPr>
          <w:rStyle w:val="StyleUnderline"/>
        </w:rPr>
        <w:t xml:space="preserve"> over this decade</w:t>
      </w:r>
      <w:r w:rsidRPr="0035710B">
        <w:rPr>
          <w:sz w:val="16"/>
        </w:rPr>
        <w:t xml:space="preserve">. GEOPOLITICAL. </w:t>
      </w:r>
      <w:r w:rsidRPr="0035710B">
        <w:rPr>
          <w:rStyle w:val="StyleUnderline"/>
        </w:rPr>
        <w:t xml:space="preserve">The </w:t>
      </w:r>
      <w:r w:rsidRPr="0035710B">
        <w:rPr>
          <w:rStyle w:val="Emphasis"/>
        </w:rPr>
        <w:t>primary catalyst behind WWII was</w:t>
      </w:r>
      <w:r w:rsidRPr="0035710B">
        <w:rPr>
          <w:rStyle w:val="StyleUnderline"/>
        </w:rPr>
        <w:t xml:space="preserve"> the </w:t>
      </w:r>
      <w:r w:rsidRPr="0035710B">
        <w:rPr>
          <w:rStyle w:val="Emphasis"/>
        </w:rPr>
        <w:t>Great Depression</w:t>
      </w:r>
      <w:r w:rsidRPr="0035710B">
        <w:rPr>
          <w:sz w:val="16"/>
        </w:rPr>
        <w:t xml:space="preserve">. Since </w:t>
      </w:r>
      <w:r w:rsidRPr="0035710B">
        <w:rPr>
          <w:rStyle w:val="Emphasis"/>
        </w:rPr>
        <w:t>history</w:t>
      </w:r>
      <w:r w:rsidRPr="0035710B">
        <w:rPr>
          <w:rStyle w:val="StyleUnderline"/>
        </w:rPr>
        <w:t xml:space="preserve"> often </w:t>
      </w:r>
      <w:r w:rsidRPr="0035710B">
        <w:rPr>
          <w:rStyle w:val="Emphasis"/>
        </w:rPr>
        <w:t>repeats itself</w:t>
      </w:r>
      <w:r w:rsidRPr="0035710B">
        <w:rPr>
          <w:rStyle w:val="StyleUnderline"/>
        </w:rPr>
        <w:t xml:space="preserve">, expect </w:t>
      </w:r>
      <w:r w:rsidRPr="0035710B">
        <w:rPr>
          <w:rStyle w:val="Emphasis"/>
        </w:rPr>
        <w:t>familiar bogeymen</w:t>
      </w:r>
      <w:r w:rsidRPr="0035710B">
        <w:rPr>
          <w:rStyle w:val="StyleUnderline"/>
        </w:rPr>
        <w:t xml:space="preserve"> to </w:t>
      </w:r>
      <w:r w:rsidRPr="0035710B">
        <w:rPr>
          <w:rStyle w:val="Emphasis"/>
        </w:rPr>
        <w:t>reappear</w:t>
      </w:r>
      <w:r w:rsidRPr="0035710B">
        <w:rPr>
          <w:sz w:val="16"/>
        </w:rPr>
        <w:t xml:space="preserve"> </w:t>
      </w:r>
      <w:r w:rsidRPr="0035710B">
        <w:rPr>
          <w:rStyle w:val="StyleUnderline"/>
        </w:rPr>
        <w:t xml:space="preserve">in societies roiling with </w:t>
      </w:r>
      <w:r w:rsidRPr="0035710B">
        <w:rPr>
          <w:rStyle w:val="Emphasis"/>
        </w:rPr>
        <w:t>impoverishment</w:t>
      </w:r>
      <w:r w:rsidRPr="0035710B">
        <w:rPr>
          <w:sz w:val="16"/>
        </w:rPr>
        <w:t xml:space="preserve"> and ideological clefts</w:t>
      </w:r>
      <w:r w:rsidRPr="0035710B">
        <w:rPr>
          <w:rStyle w:val="Emphasis"/>
        </w:rPr>
        <w:t>. Anti-Semitism</w:t>
      </w:r>
      <w:r w:rsidRPr="0035710B">
        <w:rPr>
          <w:sz w:val="16"/>
        </w:rPr>
        <w:t xml:space="preserve"> – a societal risk on its own – </w:t>
      </w:r>
      <w:r w:rsidRPr="0035710B">
        <w:rPr>
          <w:rStyle w:val="Emphasis"/>
        </w:rPr>
        <w:t>may</w:t>
      </w:r>
      <w:r w:rsidRPr="0035710B">
        <w:rPr>
          <w:rStyle w:val="StyleUnderline"/>
        </w:rPr>
        <w:t xml:space="preserve"> reach alarming proportions</w:t>
      </w:r>
      <w:r w:rsidRPr="0035710B">
        <w:rPr>
          <w:sz w:val="16"/>
        </w:rPr>
        <w:t xml:space="preserve"> in the West (Reuters, 2019), </w:t>
      </w:r>
      <w:r w:rsidRPr="0035710B">
        <w:rPr>
          <w:rStyle w:val="StyleUnderline"/>
        </w:rPr>
        <w:t xml:space="preserve">possibly </w:t>
      </w:r>
      <w:r w:rsidRPr="0035710B">
        <w:rPr>
          <w:rStyle w:val="Emphasis"/>
        </w:rPr>
        <w:t>forc</w:t>
      </w:r>
      <w:r w:rsidRPr="0035710B">
        <w:rPr>
          <w:rStyle w:val="StyleUnderline"/>
        </w:rPr>
        <w:t xml:space="preserve">ing </w:t>
      </w:r>
      <w:r w:rsidRPr="0035710B">
        <w:rPr>
          <w:rStyle w:val="Emphasis"/>
        </w:rPr>
        <w:t>Israel</w:t>
      </w:r>
      <w:r w:rsidRPr="0035710B">
        <w:rPr>
          <w:rStyle w:val="StyleUnderline"/>
        </w:rPr>
        <w:t xml:space="preserve"> to undertake </w:t>
      </w:r>
      <w:r w:rsidRPr="0035710B">
        <w:rPr>
          <w:rStyle w:val="Emphasis"/>
        </w:rPr>
        <w:t>reprisal operations</w:t>
      </w:r>
      <w:r w:rsidRPr="0035710B">
        <w:rPr>
          <w:sz w:val="16"/>
        </w:rPr>
        <w:t xml:space="preserve"> inside allied nations. If that happens, </w:t>
      </w:r>
      <w:r w:rsidRPr="0035710B">
        <w:rPr>
          <w:rStyle w:val="StyleUnderline"/>
        </w:rPr>
        <w:t xml:space="preserve">how will </w:t>
      </w:r>
      <w:proofErr w:type="gramStart"/>
      <w:r w:rsidRPr="0035710B">
        <w:rPr>
          <w:rStyle w:val="Emphasis"/>
        </w:rPr>
        <w:t>affected</w:t>
      </w:r>
      <w:proofErr w:type="gramEnd"/>
      <w:r w:rsidRPr="0035710B">
        <w:rPr>
          <w:rStyle w:val="Emphasis"/>
        </w:rPr>
        <w:t xml:space="preserve"> nations</w:t>
      </w:r>
      <w:r w:rsidRPr="0035710B">
        <w:rPr>
          <w:rStyle w:val="StyleUnderline"/>
        </w:rPr>
        <w:t xml:space="preserve"> react?</w:t>
      </w:r>
      <w:r w:rsidRPr="0035710B">
        <w:rPr>
          <w:sz w:val="16"/>
        </w:rPr>
        <w:t xml:space="preserve"> Will security resources be reallocated to protect certain minorities (or the Top 1%) while larger segments of society are exposed to restive forces? </w:t>
      </w:r>
      <w:r w:rsidRPr="0035710B">
        <w:rPr>
          <w:rStyle w:val="Emphasis"/>
        </w:rPr>
        <w:t>Balloon effects</w:t>
      </w:r>
      <w:r w:rsidRPr="0035710B">
        <w:rPr>
          <w:sz w:val="16"/>
        </w:rPr>
        <w:t xml:space="preserve"> like these </w:t>
      </w:r>
      <w:r w:rsidRPr="0035710B">
        <w:rPr>
          <w:rStyle w:val="StyleUnderline"/>
        </w:rPr>
        <w:t>present a classic</w:t>
      </w:r>
      <w:r w:rsidRPr="0035710B">
        <w:rPr>
          <w:sz w:val="16"/>
        </w:rPr>
        <w:t xml:space="preserve"> VUCA </w:t>
      </w:r>
      <w:r w:rsidRPr="0035710B">
        <w:rPr>
          <w:rStyle w:val="StyleUnderline"/>
        </w:rPr>
        <w:t>problematic</w:t>
      </w:r>
      <w:r w:rsidRPr="0035710B">
        <w:rPr>
          <w:sz w:val="16"/>
        </w:rPr>
        <w:t xml:space="preserve">. </w:t>
      </w:r>
      <w:r w:rsidRPr="0035710B">
        <w:rPr>
          <w:rStyle w:val="StyleUnderline"/>
        </w:rPr>
        <w:t xml:space="preserve">Contemporary </w:t>
      </w:r>
      <w:r w:rsidRPr="001A726F">
        <w:rPr>
          <w:rStyle w:val="StyleUnderline"/>
          <w:highlight w:val="yellow"/>
        </w:rPr>
        <w:t xml:space="preserve">geopolitical risks </w:t>
      </w:r>
      <w:r w:rsidRPr="001A726F">
        <w:rPr>
          <w:rStyle w:val="Emphasis"/>
          <w:highlight w:val="yellow"/>
        </w:rPr>
        <w:t xml:space="preserve">include </w:t>
      </w:r>
      <w:r w:rsidRPr="001A726F">
        <w:rPr>
          <w:rStyle w:val="StyleUnderline"/>
          <w:highlight w:val="yellow"/>
        </w:rPr>
        <w:t xml:space="preserve">a possible </w:t>
      </w:r>
      <w:r w:rsidRPr="001A726F">
        <w:rPr>
          <w:rStyle w:val="Emphasis"/>
          <w:highlight w:val="yellow"/>
        </w:rPr>
        <w:t>Iran-Israel war; US-China military confrontation over Taiwan or</w:t>
      </w:r>
      <w:r w:rsidRPr="001A726F">
        <w:rPr>
          <w:rStyle w:val="StyleUnderline"/>
          <w:highlight w:val="yellow"/>
        </w:rPr>
        <w:t xml:space="preserve"> the </w:t>
      </w:r>
      <w:r w:rsidRPr="001A726F">
        <w:rPr>
          <w:rStyle w:val="Emphasis"/>
          <w:highlight w:val="yellow"/>
        </w:rPr>
        <w:t>S</w:t>
      </w:r>
      <w:r w:rsidRPr="0035710B">
        <w:rPr>
          <w:rStyle w:val="StyleUnderline"/>
        </w:rPr>
        <w:t xml:space="preserve">outh </w:t>
      </w:r>
      <w:r w:rsidRPr="001A726F">
        <w:rPr>
          <w:rStyle w:val="Emphasis"/>
          <w:highlight w:val="yellow"/>
        </w:rPr>
        <w:t>C</w:t>
      </w:r>
      <w:r w:rsidRPr="0035710B">
        <w:rPr>
          <w:rStyle w:val="StyleUnderline"/>
        </w:rPr>
        <w:t xml:space="preserve">hina </w:t>
      </w:r>
      <w:r w:rsidRPr="001A726F">
        <w:rPr>
          <w:rStyle w:val="Emphasis"/>
          <w:highlight w:val="yellow"/>
        </w:rPr>
        <w:t>S</w:t>
      </w:r>
      <w:r w:rsidRPr="0035710B">
        <w:rPr>
          <w:rStyle w:val="StyleUnderline"/>
        </w:rPr>
        <w:t xml:space="preserve">ea; </w:t>
      </w:r>
      <w:r w:rsidRPr="001A726F">
        <w:rPr>
          <w:rStyle w:val="Emphasis"/>
          <w:highlight w:val="yellow"/>
        </w:rPr>
        <w:t>North Korean prolif</w:t>
      </w:r>
      <w:r w:rsidRPr="0035710B">
        <w:rPr>
          <w:rStyle w:val="Emphasis"/>
        </w:rPr>
        <w:t>eration</w:t>
      </w:r>
      <w:r w:rsidRPr="0035710B">
        <w:rPr>
          <w:rStyle w:val="StyleUnderline"/>
        </w:rPr>
        <w:t xml:space="preserve"> of </w:t>
      </w:r>
      <w:r w:rsidRPr="0035710B">
        <w:rPr>
          <w:rStyle w:val="Emphasis"/>
        </w:rPr>
        <w:t>nuclear</w:t>
      </w:r>
      <w:r w:rsidRPr="0035710B">
        <w:rPr>
          <w:rStyle w:val="StyleUnderline"/>
        </w:rPr>
        <w:t xml:space="preserve"> and </w:t>
      </w:r>
      <w:r w:rsidRPr="0035710B">
        <w:rPr>
          <w:rStyle w:val="Emphasis"/>
        </w:rPr>
        <w:t>missile technologies</w:t>
      </w:r>
      <w:r w:rsidRPr="0035710B">
        <w:rPr>
          <w:rStyle w:val="StyleUnderline"/>
        </w:rPr>
        <w:t xml:space="preserve">; an </w:t>
      </w:r>
      <w:r w:rsidRPr="001A726F">
        <w:rPr>
          <w:rStyle w:val="Emphasis"/>
          <w:highlight w:val="yellow"/>
        </w:rPr>
        <w:t>India-Pakistan nuclear war</w:t>
      </w:r>
      <w:r w:rsidRPr="0035710B">
        <w:rPr>
          <w:rStyle w:val="StyleUnderline"/>
        </w:rPr>
        <w:t xml:space="preserve">; an </w:t>
      </w:r>
      <w:r w:rsidRPr="001A726F">
        <w:rPr>
          <w:rStyle w:val="Emphasis"/>
          <w:highlight w:val="yellow"/>
        </w:rPr>
        <w:t>Iranian closure</w:t>
      </w:r>
      <w:r w:rsidRPr="001A726F">
        <w:rPr>
          <w:rStyle w:val="StyleUnderline"/>
          <w:highlight w:val="yellow"/>
        </w:rPr>
        <w:t xml:space="preserve"> of the Straits of </w:t>
      </w:r>
      <w:r w:rsidRPr="001A726F">
        <w:rPr>
          <w:rStyle w:val="Emphasis"/>
          <w:highlight w:val="yellow"/>
        </w:rPr>
        <w:t>Hormuz</w:t>
      </w:r>
      <w:r w:rsidRPr="001A726F">
        <w:rPr>
          <w:rStyle w:val="StyleUnderline"/>
          <w:highlight w:val="yellow"/>
        </w:rPr>
        <w:t xml:space="preserve">; </w:t>
      </w:r>
      <w:r w:rsidRPr="001A726F">
        <w:rPr>
          <w:rStyle w:val="Emphasis"/>
          <w:highlight w:val="yellow"/>
        </w:rPr>
        <w:t>fundamentalist-driven implosion in the Islamic world</w:t>
      </w:r>
      <w:r w:rsidRPr="001A726F">
        <w:rPr>
          <w:rStyle w:val="StyleUnderline"/>
          <w:highlight w:val="yellow"/>
        </w:rPr>
        <w:t xml:space="preserve">; or a </w:t>
      </w:r>
      <w:r w:rsidRPr="001A726F">
        <w:rPr>
          <w:rStyle w:val="Emphasis"/>
          <w:highlight w:val="yellow"/>
        </w:rPr>
        <w:t>nuclear confrontation between NATO and Russia</w:t>
      </w:r>
      <w:r w:rsidRPr="0035710B">
        <w:rPr>
          <w:sz w:val="16"/>
        </w:rPr>
        <w:t>. Fears that the Jan 3</w:t>
      </w:r>
      <w:proofErr w:type="gramStart"/>
      <w:r w:rsidRPr="0035710B">
        <w:rPr>
          <w:sz w:val="16"/>
        </w:rPr>
        <w:t xml:space="preserve"> 2020</w:t>
      </w:r>
      <w:proofErr w:type="gramEnd"/>
      <w:r w:rsidRPr="0035710B">
        <w:rPr>
          <w:sz w:val="16"/>
        </w:rPr>
        <w:t xml:space="preserve"> assassination of Iranian Maj. Gen. </w:t>
      </w:r>
      <w:proofErr w:type="spellStart"/>
      <w:r w:rsidRPr="0035710B">
        <w:rPr>
          <w:sz w:val="16"/>
        </w:rPr>
        <w:t>Qasem</w:t>
      </w:r>
      <w:proofErr w:type="spellEnd"/>
      <w:r w:rsidRPr="0035710B">
        <w:rPr>
          <w:sz w:val="16"/>
        </w:rPr>
        <w:t xml:space="preserve"> Soleimani might lead to WWIII were grossly overblown. From a systems perspective, the killing of Soleimani did not fundamentally change the actor-interconnection-interaction adaptivity equation in the Middle East. Soleimani was simply a cog who got replaced.</w:t>
      </w:r>
    </w:p>
    <w:p w14:paraId="466ED62F" w14:textId="77777777" w:rsidR="00F826E6" w:rsidRDefault="00F826E6" w:rsidP="00F826E6">
      <w:pPr>
        <w:pStyle w:val="Heading4"/>
      </w:pPr>
      <w:r>
        <w:t xml:space="preserve">Slow growth breaks down global cooperation and causes </w:t>
      </w:r>
      <w:proofErr w:type="gramStart"/>
      <w:r>
        <w:t>war</w:t>
      </w:r>
      <w:proofErr w:type="gramEnd"/>
    </w:p>
    <w:p w14:paraId="251BA085" w14:textId="77777777" w:rsidR="00F826E6" w:rsidRDefault="00F826E6" w:rsidP="00F826E6">
      <w:pPr>
        <w:rPr>
          <w:sz w:val="26"/>
          <w:szCs w:val="26"/>
        </w:rPr>
      </w:pPr>
      <w:proofErr w:type="spellStart"/>
      <w:r>
        <w:rPr>
          <w:b/>
          <w:sz w:val="26"/>
          <w:szCs w:val="26"/>
        </w:rPr>
        <w:t>Landay</w:t>
      </w:r>
      <w:proofErr w:type="spellEnd"/>
      <w:r>
        <w:rPr>
          <w:b/>
          <w:sz w:val="26"/>
          <w:szCs w:val="26"/>
        </w:rPr>
        <w:t xml:space="preserve"> 17 </w:t>
      </w:r>
      <w:r>
        <w:t xml:space="preserve">(Jonathan – Reuters National Security Correspondent, 1/9/17, “U.S. intelligence study warns of growing conflict risk”, </w:t>
      </w:r>
      <w:hyperlink r:id="rId7">
        <w:r>
          <w:rPr>
            <w:color w:val="000000"/>
          </w:rPr>
          <w:t>https://www.reuters.com/article/us-usa-intelligence-future-idUSKBN14T1J4</w:t>
        </w:r>
      </w:hyperlink>
      <w:r>
        <w:t>)</w:t>
      </w:r>
    </w:p>
    <w:p w14:paraId="2FE9CC49" w14:textId="77777777" w:rsidR="00F826E6" w:rsidRDefault="00F826E6" w:rsidP="00F826E6">
      <w:pPr>
        <w:rPr>
          <w:u w:val="single"/>
        </w:rPr>
      </w:pPr>
      <w:r>
        <w:rPr>
          <w:sz w:val="8"/>
          <w:szCs w:val="8"/>
        </w:rPr>
        <w:t xml:space="preserve">WASHINGTON (Reuters) - The </w:t>
      </w:r>
      <w:r>
        <w:rPr>
          <w:u w:val="single"/>
        </w:rPr>
        <w:t xml:space="preserve">risk of </w:t>
      </w:r>
      <w:r w:rsidRPr="001A726F">
        <w:rPr>
          <w:b/>
          <w:highlight w:val="yellow"/>
          <w:u w:val="single"/>
        </w:rPr>
        <w:t>conflicts</w:t>
      </w:r>
      <w:r>
        <w:rPr>
          <w:sz w:val="8"/>
          <w:szCs w:val="8"/>
        </w:rPr>
        <w:t xml:space="preserve"> </w:t>
      </w:r>
      <w:r>
        <w:rPr>
          <w:u w:val="single"/>
        </w:rPr>
        <w:t>between</w:t>
      </w:r>
      <w:r>
        <w:rPr>
          <w:sz w:val="8"/>
          <w:szCs w:val="8"/>
        </w:rPr>
        <w:t xml:space="preserve"> and within </w:t>
      </w:r>
      <w:r>
        <w:rPr>
          <w:b/>
          <w:u w:val="single"/>
        </w:rPr>
        <w:t>nations</w:t>
      </w:r>
      <w:r>
        <w:rPr>
          <w:sz w:val="8"/>
          <w:szCs w:val="8"/>
        </w:rPr>
        <w:t xml:space="preserve"> </w:t>
      </w:r>
      <w:r w:rsidRPr="001A726F">
        <w:rPr>
          <w:highlight w:val="yellow"/>
          <w:u w:val="single"/>
        </w:rPr>
        <w:t xml:space="preserve">will </w:t>
      </w:r>
      <w:r w:rsidRPr="001A726F">
        <w:rPr>
          <w:b/>
          <w:highlight w:val="yellow"/>
          <w:u w:val="single"/>
        </w:rPr>
        <w:t>increase</w:t>
      </w:r>
      <w:r>
        <w:rPr>
          <w:sz w:val="8"/>
          <w:szCs w:val="8"/>
        </w:rPr>
        <w:t xml:space="preserve"> over the next five years to levels not seen since the Cold War </w:t>
      </w:r>
      <w:r w:rsidRPr="001A726F">
        <w:rPr>
          <w:highlight w:val="yellow"/>
          <w:u w:val="single"/>
        </w:rPr>
        <w:t>as</w:t>
      </w:r>
      <w:r>
        <w:rPr>
          <w:u w:val="single"/>
        </w:rPr>
        <w:t xml:space="preserve"> </w:t>
      </w:r>
      <w:r>
        <w:rPr>
          <w:b/>
          <w:u w:val="single"/>
        </w:rPr>
        <w:t xml:space="preserve">global </w:t>
      </w:r>
      <w:r w:rsidRPr="001A726F">
        <w:rPr>
          <w:b/>
          <w:highlight w:val="yellow"/>
          <w:u w:val="single"/>
        </w:rPr>
        <w:t>growth slows</w:t>
      </w:r>
      <w:r>
        <w:rPr>
          <w:sz w:val="8"/>
          <w:szCs w:val="8"/>
        </w:rPr>
        <w:t xml:space="preserve">, the post-World War Two order erodes </w:t>
      </w:r>
      <w:r w:rsidRPr="001A726F">
        <w:rPr>
          <w:highlight w:val="yellow"/>
          <w:u w:val="single"/>
        </w:rPr>
        <w:t xml:space="preserve">and </w:t>
      </w:r>
      <w:r w:rsidRPr="001A726F">
        <w:rPr>
          <w:b/>
          <w:highlight w:val="yellow"/>
          <w:u w:val="single"/>
        </w:rPr>
        <w:t>anti-globalization</w:t>
      </w:r>
      <w:r w:rsidRPr="001A726F">
        <w:rPr>
          <w:highlight w:val="yellow"/>
          <w:u w:val="single"/>
        </w:rPr>
        <w:t xml:space="preserve"> fuels </w:t>
      </w:r>
      <w:r w:rsidRPr="001A726F">
        <w:rPr>
          <w:b/>
          <w:highlight w:val="yellow"/>
          <w:u w:val="single"/>
        </w:rPr>
        <w:t>nationalism</w:t>
      </w:r>
      <w:r>
        <w:rPr>
          <w:sz w:val="8"/>
          <w:szCs w:val="8"/>
        </w:rPr>
        <w:t xml:space="preserve">, said a U.S. intelligence report released on Monday. “These </w:t>
      </w:r>
      <w:r w:rsidRPr="001A726F">
        <w:rPr>
          <w:b/>
          <w:highlight w:val="yellow"/>
          <w:u w:val="single"/>
        </w:rPr>
        <w:t>trends</w:t>
      </w:r>
      <w:r>
        <w:rPr>
          <w:sz w:val="8"/>
          <w:szCs w:val="8"/>
        </w:rPr>
        <w:t xml:space="preserve"> </w:t>
      </w:r>
      <w:r>
        <w:rPr>
          <w:u w:val="single"/>
        </w:rPr>
        <w:t>will</w:t>
      </w:r>
      <w:r>
        <w:rPr>
          <w:sz w:val="8"/>
          <w:szCs w:val="8"/>
        </w:rPr>
        <w:t xml:space="preserve"> converge at an unprecedented pace to </w:t>
      </w:r>
      <w:r w:rsidRPr="001A726F">
        <w:rPr>
          <w:highlight w:val="yellow"/>
          <w:u w:val="single"/>
        </w:rPr>
        <w:t>make</w:t>
      </w:r>
      <w:r>
        <w:rPr>
          <w:sz w:val="8"/>
          <w:szCs w:val="8"/>
        </w:rPr>
        <w:t xml:space="preserve"> governing and </w:t>
      </w:r>
      <w:r w:rsidRPr="001A726F">
        <w:rPr>
          <w:b/>
          <w:highlight w:val="yellow"/>
          <w:u w:val="single"/>
        </w:rPr>
        <w:t>cooperation</w:t>
      </w:r>
      <w:r w:rsidRPr="001A726F">
        <w:rPr>
          <w:sz w:val="8"/>
          <w:szCs w:val="8"/>
          <w:highlight w:val="yellow"/>
        </w:rPr>
        <w:t xml:space="preserve"> </w:t>
      </w:r>
      <w:r w:rsidRPr="001A726F">
        <w:rPr>
          <w:highlight w:val="yellow"/>
          <w:u w:val="single"/>
        </w:rPr>
        <w:t>harder</w:t>
      </w:r>
      <w:r>
        <w:rPr>
          <w:u w:val="single"/>
        </w:rPr>
        <w:t xml:space="preserve"> and</w:t>
      </w:r>
      <w:r>
        <w:rPr>
          <w:sz w:val="8"/>
          <w:szCs w:val="8"/>
        </w:rPr>
        <w:t xml:space="preserve"> to </w:t>
      </w:r>
      <w:r>
        <w:rPr>
          <w:u w:val="single"/>
        </w:rPr>
        <w:t>change</w:t>
      </w:r>
      <w:r>
        <w:rPr>
          <w:sz w:val="8"/>
          <w:szCs w:val="8"/>
        </w:rPr>
        <w:t xml:space="preserve"> </w:t>
      </w:r>
      <w:r>
        <w:rPr>
          <w:u w:val="single"/>
        </w:rPr>
        <w:t xml:space="preserve">the </w:t>
      </w:r>
      <w:r>
        <w:rPr>
          <w:b/>
          <w:u w:val="single"/>
        </w:rPr>
        <w:t>nature of power</w:t>
      </w:r>
      <w:r>
        <w:rPr>
          <w:sz w:val="8"/>
          <w:szCs w:val="8"/>
        </w:rPr>
        <w:t xml:space="preserve"> – fundamentally </w:t>
      </w:r>
      <w:r>
        <w:rPr>
          <w:u w:val="single"/>
        </w:rPr>
        <w:t xml:space="preserve">altering the </w:t>
      </w:r>
      <w:r>
        <w:rPr>
          <w:b/>
          <w:u w:val="single"/>
        </w:rPr>
        <w:t>global landscape</w:t>
      </w:r>
      <w:r>
        <w:rPr>
          <w:sz w:val="8"/>
          <w:szCs w:val="8"/>
        </w:rPr>
        <w:t xml:space="preserve">,” said “Global Trends: Paradox of Progress,” the sixth in a series of quadrennial studies by the U.S. National Intelligence Council. The findings, published less than two weeks before U.S. President-elect Donald Trump takes office on Jan. 20, outlined factors shaping a “dark and difficult near future,” </w:t>
      </w:r>
      <w:r>
        <w:rPr>
          <w:u w:val="single"/>
        </w:rPr>
        <w:t xml:space="preserve">including a </w:t>
      </w:r>
      <w:r w:rsidRPr="001A726F">
        <w:rPr>
          <w:highlight w:val="yellow"/>
          <w:u w:val="single"/>
        </w:rPr>
        <w:t>more assertive</w:t>
      </w:r>
      <w:r w:rsidRPr="001A726F">
        <w:rPr>
          <w:sz w:val="8"/>
          <w:szCs w:val="8"/>
          <w:highlight w:val="yellow"/>
        </w:rPr>
        <w:t xml:space="preserve"> </w:t>
      </w:r>
      <w:r w:rsidRPr="001A726F">
        <w:rPr>
          <w:b/>
          <w:highlight w:val="yellow"/>
          <w:u w:val="single"/>
        </w:rPr>
        <w:t>Russia</w:t>
      </w:r>
      <w:r w:rsidRPr="001A726F">
        <w:rPr>
          <w:sz w:val="8"/>
          <w:szCs w:val="8"/>
          <w:highlight w:val="yellow"/>
        </w:rPr>
        <w:t xml:space="preserve"> </w:t>
      </w:r>
      <w:r w:rsidRPr="001A726F">
        <w:rPr>
          <w:highlight w:val="yellow"/>
          <w:u w:val="single"/>
        </w:rPr>
        <w:t xml:space="preserve">and </w:t>
      </w:r>
      <w:r w:rsidRPr="001A726F">
        <w:rPr>
          <w:b/>
          <w:highlight w:val="yellow"/>
          <w:u w:val="single"/>
        </w:rPr>
        <w:t>China</w:t>
      </w:r>
      <w:r>
        <w:rPr>
          <w:sz w:val="8"/>
          <w:szCs w:val="8"/>
        </w:rPr>
        <w:t xml:space="preserve">, </w:t>
      </w:r>
      <w:r>
        <w:rPr>
          <w:b/>
          <w:u w:val="single"/>
        </w:rPr>
        <w:t>regional conflicts</w:t>
      </w:r>
      <w:r>
        <w:rPr>
          <w:sz w:val="8"/>
          <w:szCs w:val="8"/>
        </w:rPr>
        <w:t xml:space="preserve">, </w:t>
      </w:r>
      <w:r w:rsidRPr="001A726F">
        <w:rPr>
          <w:b/>
          <w:highlight w:val="yellow"/>
          <w:u w:val="single"/>
        </w:rPr>
        <w:t>terrorism</w:t>
      </w:r>
      <w:r>
        <w:rPr>
          <w:sz w:val="8"/>
          <w:szCs w:val="8"/>
        </w:rPr>
        <w:t xml:space="preserve">, </w:t>
      </w:r>
      <w:r>
        <w:rPr>
          <w:u w:val="single"/>
        </w:rPr>
        <w:t xml:space="preserve">rising </w:t>
      </w:r>
      <w:r>
        <w:rPr>
          <w:b/>
          <w:u w:val="single"/>
        </w:rPr>
        <w:t>income inequality</w:t>
      </w:r>
      <w:r>
        <w:rPr>
          <w:sz w:val="8"/>
          <w:szCs w:val="8"/>
        </w:rPr>
        <w:t xml:space="preserve">, </w:t>
      </w:r>
      <w:r w:rsidRPr="001A726F">
        <w:rPr>
          <w:b/>
          <w:highlight w:val="yellow"/>
          <w:u w:val="single"/>
        </w:rPr>
        <w:t>climate change</w:t>
      </w:r>
      <w:r>
        <w:rPr>
          <w:sz w:val="8"/>
          <w:szCs w:val="8"/>
        </w:rPr>
        <w:t xml:space="preserve"> </w:t>
      </w:r>
      <w:r>
        <w:rPr>
          <w:u w:val="single"/>
        </w:rPr>
        <w:t xml:space="preserve">and </w:t>
      </w:r>
      <w:r w:rsidRPr="001A726F">
        <w:rPr>
          <w:b/>
          <w:highlight w:val="yellow"/>
          <w:u w:val="single"/>
        </w:rPr>
        <w:t>sluggish</w:t>
      </w:r>
      <w:r>
        <w:rPr>
          <w:b/>
          <w:u w:val="single"/>
        </w:rPr>
        <w:t xml:space="preserve"> economic </w:t>
      </w:r>
      <w:r w:rsidRPr="001A726F">
        <w:rPr>
          <w:b/>
          <w:highlight w:val="yellow"/>
          <w:u w:val="single"/>
        </w:rPr>
        <w:t>growth</w:t>
      </w:r>
      <w:r>
        <w:rPr>
          <w:sz w:val="8"/>
          <w:szCs w:val="8"/>
        </w:rPr>
        <w:t xml:space="preserve">. Global Trends reports deliberately avoid analyzing U.S. policies or choices, but the latest study underscored the complex difficulties Trump must address </w:t>
      </w:r>
      <w:proofErr w:type="gramStart"/>
      <w:r>
        <w:rPr>
          <w:sz w:val="8"/>
          <w:szCs w:val="8"/>
        </w:rPr>
        <w:t>in order to</w:t>
      </w:r>
      <w:proofErr w:type="gramEnd"/>
      <w:r>
        <w:rPr>
          <w:sz w:val="8"/>
          <w:szCs w:val="8"/>
        </w:rPr>
        <w:t xml:space="preserve"> fulfill his vows to improve relations with Russia, level the economic playing field with China, return jobs to the United States and defeat terrorism. The National Intelligence Council comprises the senior U.S. regional and subject-matter intelligence analysts. It oversees the drafting of National Intelligence Estimates, which often synthesize work by all 17 intelligence agencies and are the most comprehensive analytic products of U.S intelligence. The study, which included interviews with academic experts as well as financial and political leaders worldwide, examined political, social, </w:t>
      </w:r>
      <w:proofErr w:type="gramStart"/>
      <w:r>
        <w:rPr>
          <w:sz w:val="8"/>
          <w:szCs w:val="8"/>
        </w:rPr>
        <w:t>economic</w:t>
      </w:r>
      <w:proofErr w:type="gramEnd"/>
      <w:r>
        <w:rPr>
          <w:sz w:val="8"/>
          <w:szCs w:val="8"/>
        </w:rPr>
        <w:t xml:space="preserve"> and technological trends that the authors project will shape the world from the present to 2035, and their potential impact. ‘INWARD-LOOKING WEST’ It said the </w:t>
      </w:r>
      <w:r>
        <w:rPr>
          <w:u w:val="single"/>
        </w:rPr>
        <w:t xml:space="preserve">threat of </w:t>
      </w:r>
      <w:r>
        <w:rPr>
          <w:b/>
          <w:u w:val="single"/>
        </w:rPr>
        <w:t>terrorism</w:t>
      </w:r>
      <w:r>
        <w:rPr>
          <w:sz w:val="8"/>
          <w:szCs w:val="8"/>
        </w:rPr>
        <w:t xml:space="preserve"> </w:t>
      </w:r>
      <w:r>
        <w:rPr>
          <w:u w:val="single"/>
        </w:rPr>
        <w:t>would grow</w:t>
      </w:r>
      <w:r>
        <w:rPr>
          <w:sz w:val="8"/>
          <w:szCs w:val="8"/>
        </w:rPr>
        <w:t xml:space="preserve"> in coming decades </w:t>
      </w:r>
      <w:r>
        <w:rPr>
          <w:u w:val="single"/>
        </w:rPr>
        <w:t>as</w:t>
      </w:r>
      <w:r>
        <w:rPr>
          <w:sz w:val="8"/>
          <w:szCs w:val="8"/>
        </w:rPr>
        <w:t xml:space="preserve"> small </w:t>
      </w:r>
      <w:r>
        <w:rPr>
          <w:u w:val="single"/>
        </w:rPr>
        <w:t>groups</w:t>
      </w:r>
      <w:r>
        <w:rPr>
          <w:sz w:val="8"/>
          <w:szCs w:val="8"/>
        </w:rPr>
        <w:t xml:space="preserve"> and individuals </w:t>
      </w:r>
      <w:r>
        <w:rPr>
          <w:u w:val="single"/>
        </w:rPr>
        <w:t>harnessed</w:t>
      </w:r>
      <w:r>
        <w:rPr>
          <w:sz w:val="8"/>
          <w:szCs w:val="8"/>
        </w:rPr>
        <w:t xml:space="preserve"> “</w:t>
      </w:r>
      <w:r>
        <w:rPr>
          <w:b/>
          <w:u w:val="single"/>
        </w:rPr>
        <w:t>new technologies</w:t>
      </w:r>
      <w:r>
        <w:rPr>
          <w:sz w:val="8"/>
          <w:szCs w:val="8"/>
        </w:rPr>
        <w:t xml:space="preserve">, ideas and relationships.” </w:t>
      </w:r>
      <w:r w:rsidRPr="001A726F">
        <w:rPr>
          <w:b/>
          <w:highlight w:val="yellow"/>
          <w:u w:val="single"/>
        </w:rPr>
        <w:t>Uncertainty</w:t>
      </w:r>
      <w:r w:rsidRPr="001A726F">
        <w:rPr>
          <w:highlight w:val="yellow"/>
          <w:u w:val="single"/>
        </w:rPr>
        <w:t xml:space="preserve"> about</w:t>
      </w:r>
      <w:r>
        <w:rPr>
          <w:u w:val="single"/>
        </w:rPr>
        <w:t xml:space="preserve"> the</w:t>
      </w:r>
      <w:r>
        <w:rPr>
          <w:sz w:val="8"/>
          <w:szCs w:val="8"/>
        </w:rPr>
        <w:t xml:space="preserve"> </w:t>
      </w:r>
      <w:r w:rsidRPr="001A726F">
        <w:rPr>
          <w:b/>
          <w:highlight w:val="yellow"/>
          <w:u w:val="single"/>
        </w:rPr>
        <w:t>U</w:t>
      </w:r>
      <w:r>
        <w:rPr>
          <w:sz w:val="8"/>
          <w:szCs w:val="8"/>
        </w:rPr>
        <w:t xml:space="preserve">nited </w:t>
      </w:r>
      <w:r w:rsidRPr="001A726F">
        <w:rPr>
          <w:b/>
          <w:highlight w:val="yellow"/>
          <w:u w:val="single"/>
        </w:rPr>
        <w:t>S</w:t>
      </w:r>
      <w:r>
        <w:rPr>
          <w:sz w:val="8"/>
          <w:szCs w:val="8"/>
        </w:rPr>
        <w:t xml:space="preserve">tates, coupled with an “inward-looking West” and the weakening of international human rights and conflict prevention standards, </w:t>
      </w:r>
      <w:r>
        <w:rPr>
          <w:u w:val="single"/>
        </w:rPr>
        <w:t>will encourage</w:t>
      </w:r>
      <w:r>
        <w:rPr>
          <w:sz w:val="8"/>
          <w:szCs w:val="8"/>
        </w:rPr>
        <w:t xml:space="preserve"> </w:t>
      </w:r>
      <w:r>
        <w:rPr>
          <w:b/>
          <w:u w:val="single"/>
        </w:rPr>
        <w:t>China</w:t>
      </w:r>
      <w:r>
        <w:rPr>
          <w:sz w:val="8"/>
          <w:szCs w:val="8"/>
        </w:rPr>
        <w:t xml:space="preserve"> </w:t>
      </w:r>
      <w:r>
        <w:rPr>
          <w:u w:val="single"/>
        </w:rPr>
        <w:t xml:space="preserve">and </w:t>
      </w:r>
      <w:r>
        <w:rPr>
          <w:b/>
          <w:u w:val="single"/>
        </w:rPr>
        <w:t>Russia</w:t>
      </w:r>
      <w:r>
        <w:rPr>
          <w:sz w:val="8"/>
          <w:szCs w:val="8"/>
        </w:rPr>
        <w:t xml:space="preserve"> </w:t>
      </w:r>
      <w:r>
        <w:rPr>
          <w:u w:val="single"/>
        </w:rPr>
        <w:t xml:space="preserve">to challenge </w:t>
      </w:r>
      <w:r>
        <w:rPr>
          <w:b/>
          <w:u w:val="single"/>
        </w:rPr>
        <w:t>American influence</w:t>
      </w:r>
      <w:r>
        <w:rPr>
          <w:sz w:val="8"/>
          <w:szCs w:val="8"/>
        </w:rPr>
        <w:t xml:space="preserve">, the study added. Those </w:t>
      </w:r>
      <w:r>
        <w:rPr>
          <w:u w:val="single"/>
        </w:rPr>
        <w:t>challenges “will</w:t>
      </w:r>
      <w:r>
        <w:rPr>
          <w:sz w:val="8"/>
          <w:szCs w:val="8"/>
        </w:rPr>
        <w:t xml:space="preserve"> stay below the threshold of hot war but </w:t>
      </w:r>
      <w:r w:rsidRPr="001A726F">
        <w:rPr>
          <w:highlight w:val="yellow"/>
          <w:u w:val="single"/>
        </w:rPr>
        <w:t>bring</w:t>
      </w:r>
      <w:r>
        <w:rPr>
          <w:u w:val="single"/>
        </w:rPr>
        <w:t xml:space="preserve"> </w:t>
      </w:r>
      <w:r>
        <w:rPr>
          <w:b/>
          <w:u w:val="single"/>
        </w:rPr>
        <w:t xml:space="preserve">profound </w:t>
      </w:r>
      <w:r w:rsidRPr="001A726F">
        <w:rPr>
          <w:b/>
          <w:highlight w:val="yellow"/>
          <w:u w:val="single"/>
        </w:rPr>
        <w:t>risks</w:t>
      </w:r>
      <w:r w:rsidRPr="001A726F">
        <w:rPr>
          <w:sz w:val="8"/>
          <w:szCs w:val="8"/>
          <w:highlight w:val="yellow"/>
        </w:rPr>
        <w:t xml:space="preserve"> </w:t>
      </w:r>
      <w:r w:rsidRPr="001A726F">
        <w:rPr>
          <w:highlight w:val="yellow"/>
          <w:u w:val="single"/>
        </w:rPr>
        <w:t xml:space="preserve">of </w:t>
      </w:r>
      <w:r w:rsidRPr="001A726F">
        <w:rPr>
          <w:b/>
          <w:highlight w:val="yellow"/>
          <w:u w:val="single"/>
        </w:rPr>
        <w:t>miscalculation</w:t>
      </w:r>
      <w:r>
        <w:rPr>
          <w:sz w:val="8"/>
          <w:szCs w:val="8"/>
        </w:rPr>
        <w:t xml:space="preserve">,” the study warned. “Overconfidence that material strength can manage escalation will </w:t>
      </w:r>
      <w:r w:rsidRPr="001A726F">
        <w:rPr>
          <w:b/>
          <w:highlight w:val="yellow"/>
          <w:u w:val="single"/>
        </w:rPr>
        <w:t>increase</w:t>
      </w:r>
      <w:r>
        <w:rPr>
          <w:sz w:val="8"/>
          <w:szCs w:val="8"/>
        </w:rPr>
        <w:t xml:space="preserve"> the </w:t>
      </w:r>
      <w:r w:rsidRPr="001A726F">
        <w:rPr>
          <w:b/>
          <w:highlight w:val="yellow"/>
          <w:u w:val="single"/>
        </w:rPr>
        <w:t>risks</w:t>
      </w:r>
      <w:r w:rsidRPr="001A726F">
        <w:rPr>
          <w:sz w:val="8"/>
          <w:szCs w:val="8"/>
          <w:highlight w:val="yellow"/>
        </w:rPr>
        <w:t xml:space="preserve"> </w:t>
      </w:r>
      <w:r w:rsidRPr="001A726F">
        <w:rPr>
          <w:highlight w:val="yellow"/>
          <w:u w:val="single"/>
        </w:rPr>
        <w:t>of</w:t>
      </w:r>
      <w:r>
        <w:rPr>
          <w:sz w:val="8"/>
          <w:szCs w:val="8"/>
        </w:rPr>
        <w:t xml:space="preserve"> </w:t>
      </w:r>
      <w:r>
        <w:rPr>
          <w:b/>
          <w:u w:val="single"/>
        </w:rPr>
        <w:t xml:space="preserve">interstate </w:t>
      </w:r>
      <w:r w:rsidRPr="001A726F">
        <w:rPr>
          <w:b/>
          <w:highlight w:val="yellow"/>
          <w:u w:val="single"/>
        </w:rPr>
        <w:t>conflict</w:t>
      </w:r>
      <w:r>
        <w:rPr>
          <w:sz w:val="8"/>
          <w:szCs w:val="8"/>
        </w:rPr>
        <w:t xml:space="preserve"> to levels not seen since the Cold War.” While “hot war” may be avoided, </w:t>
      </w:r>
      <w:r>
        <w:rPr>
          <w:u w:val="single"/>
        </w:rPr>
        <w:t>differences</w:t>
      </w:r>
      <w:r>
        <w:rPr>
          <w:sz w:val="8"/>
          <w:szCs w:val="8"/>
        </w:rPr>
        <w:t xml:space="preserve"> in values and interests among states and drives for regional dominance “</w:t>
      </w:r>
      <w:r>
        <w:rPr>
          <w:u w:val="single"/>
        </w:rPr>
        <w:t xml:space="preserve">are </w:t>
      </w:r>
      <w:r w:rsidRPr="001A726F">
        <w:rPr>
          <w:highlight w:val="yellow"/>
          <w:u w:val="single"/>
        </w:rPr>
        <w:t>leading to</w:t>
      </w:r>
      <w:r>
        <w:rPr>
          <w:u w:val="single"/>
        </w:rPr>
        <w:t xml:space="preserve"> a </w:t>
      </w:r>
      <w:r w:rsidRPr="001A726F">
        <w:rPr>
          <w:b/>
          <w:highlight w:val="yellow"/>
          <w:u w:val="single"/>
        </w:rPr>
        <w:t>spheres of influence</w:t>
      </w:r>
      <w:r w:rsidRPr="001A726F">
        <w:rPr>
          <w:sz w:val="8"/>
          <w:szCs w:val="8"/>
          <w:highlight w:val="yellow"/>
        </w:rPr>
        <w:t xml:space="preserve"> </w:t>
      </w:r>
      <w:r w:rsidRPr="001A726F">
        <w:rPr>
          <w:highlight w:val="yellow"/>
          <w:u w:val="single"/>
        </w:rPr>
        <w:t>world</w:t>
      </w:r>
      <w:r>
        <w:rPr>
          <w:sz w:val="8"/>
          <w:szCs w:val="8"/>
        </w:rPr>
        <w:t xml:space="preserve">,” it said, </w:t>
      </w:r>
      <w:proofErr w:type="gramStart"/>
      <w:r>
        <w:rPr>
          <w:sz w:val="8"/>
          <w:szCs w:val="8"/>
        </w:rPr>
        <w:t>The</w:t>
      </w:r>
      <w:proofErr w:type="gramEnd"/>
      <w:r>
        <w:rPr>
          <w:sz w:val="8"/>
          <w:szCs w:val="8"/>
        </w:rPr>
        <w:t xml:space="preserve"> latest Global Trends, the subject of a Washington conference, added that the situation also offered opportunities to governments, societies, groups and individuals to make choices that could bring “more hopeful, secure futures.” “As the paradox of progress implies, the same trends generating near-term risks also can create opportunities for better outcomes over the long term,” the study said. THE HOME FRONT The report also said that while globalization and technological advances had “enriched the richest” and raised billions from poverty, they had also “hollowed out” Western middle classes and ignited backlashes against globalization. Those trends have been compounded by the largest migrant flows in seven decades, which are stoking “nativist, anti-elite impulses.” “</w:t>
      </w:r>
      <w:r w:rsidRPr="001A726F">
        <w:rPr>
          <w:b/>
          <w:highlight w:val="yellow"/>
          <w:u w:val="single"/>
        </w:rPr>
        <w:t>Slow growth</w:t>
      </w:r>
      <w:r w:rsidRPr="001A726F">
        <w:rPr>
          <w:highlight w:val="yellow"/>
          <w:u w:val="single"/>
        </w:rPr>
        <w:t xml:space="preserve"> plus</w:t>
      </w:r>
      <w:r>
        <w:rPr>
          <w:sz w:val="8"/>
          <w:szCs w:val="8"/>
        </w:rPr>
        <w:t xml:space="preserve"> technology-induced </w:t>
      </w:r>
      <w:r w:rsidRPr="001A726F">
        <w:rPr>
          <w:b/>
          <w:highlight w:val="yellow"/>
          <w:u w:val="single"/>
        </w:rPr>
        <w:t>disruptions</w:t>
      </w:r>
      <w:r w:rsidRPr="001A726F">
        <w:rPr>
          <w:highlight w:val="yellow"/>
          <w:u w:val="single"/>
        </w:rPr>
        <w:t xml:space="preserve"> in</w:t>
      </w:r>
      <w:r>
        <w:rPr>
          <w:u w:val="single"/>
        </w:rPr>
        <w:t xml:space="preserve"> </w:t>
      </w:r>
      <w:r>
        <w:rPr>
          <w:b/>
          <w:u w:val="single"/>
        </w:rPr>
        <w:t xml:space="preserve">job </w:t>
      </w:r>
      <w:r w:rsidRPr="001A726F">
        <w:rPr>
          <w:b/>
          <w:highlight w:val="yellow"/>
          <w:u w:val="single"/>
        </w:rPr>
        <w:t>markets</w:t>
      </w:r>
      <w:r w:rsidRPr="001A726F">
        <w:rPr>
          <w:sz w:val="8"/>
          <w:szCs w:val="8"/>
          <w:highlight w:val="yellow"/>
        </w:rPr>
        <w:t xml:space="preserve"> </w:t>
      </w:r>
      <w:r w:rsidRPr="001A726F">
        <w:rPr>
          <w:highlight w:val="yellow"/>
          <w:u w:val="single"/>
        </w:rPr>
        <w:t>will</w:t>
      </w:r>
      <w:r>
        <w:rPr>
          <w:sz w:val="8"/>
          <w:szCs w:val="8"/>
        </w:rPr>
        <w:t xml:space="preserve"> threaten poverty reduction and </w:t>
      </w:r>
      <w:r w:rsidRPr="001A726F">
        <w:rPr>
          <w:b/>
          <w:highlight w:val="yellow"/>
          <w:u w:val="single"/>
        </w:rPr>
        <w:t>drive tensions</w:t>
      </w:r>
      <w:r>
        <w:rPr>
          <w:sz w:val="8"/>
          <w:szCs w:val="8"/>
        </w:rPr>
        <w:t xml:space="preserve"> </w:t>
      </w:r>
      <w:r>
        <w:rPr>
          <w:u w:val="single"/>
        </w:rPr>
        <w:t>within countries</w:t>
      </w:r>
      <w:r>
        <w:rPr>
          <w:sz w:val="8"/>
          <w:szCs w:val="8"/>
        </w:rPr>
        <w:t xml:space="preserve"> in the years to come, </w:t>
      </w:r>
      <w:r w:rsidRPr="001A726F">
        <w:rPr>
          <w:highlight w:val="yellow"/>
          <w:u w:val="single"/>
        </w:rPr>
        <w:t>fueling</w:t>
      </w:r>
      <w:r>
        <w:rPr>
          <w:sz w:val="8"/>
          <w:szCs w:val="8"/>
        </w:rPr>
        <w:t xml:space="preserve"> the very </w:t>
      </w:r>
      <w:r w:rsidRPr="001A726F">
        <w:rPr>
          <w:b/>
          <w:highlight w:val="yellow"/>
          <w:u w:val="single"/>
        </w:rPr>
        <w:t>nationalism</w:t>
      </w:r>
      <w:r>
        <w:rPr>
          <w:sz w:val="8"/>
          <w:szCs w:val="8"/>
        </w:rPr>
        <w:t xml:space="preserve"> that contributes to tension between counties,” it said. The </w:t>
      </w:r>
      <w:r>
        <w:rPr>
          <w:u w:val="single"/>
        </w:rPr>
        <w:t>trends shaping</w:t>
      </w:r>
      <w:r>
        <w:rPr>
          <w:sz w:val="8"/>
          <w:szCs w:val="8"/>
        </w:rPr>
        <w:t xml:space="preserve"> the future </w:t>
      </w:r>
      <w:r>
        <w:rPr>
          <w:u w:val="single"/>
        </w:rPr>
        <w:t>include</w:t>
      </w:r>
      <w:r>
        <w:rPr>
          <w:sz w:val="8"/>
          <w:szCs w:val="8"/>
        </w:rPr>
        <w:t xml:space="preserve"> contractions in the working-age populations of wealthy countries and expansions in the same group in poorer nations, especially in Africa and South Asia, </w:t>
      </w:r>
      <w:r w:rsidRPr="001A726F">
        <w:rPr>
          <w:highlight w:val="yellow"/>
          <w:u w:val="single"/>
        </w:rPr>
        <w:t xml:space="preserve">increasing </w:t>
      </w:r>
      <w:r w:rsidRPr="001A726F">
        <w:rPr>
          <w:b/>
          <w:highlight w:val="yellow"/>
          <w:u w:val="single"/>
        </w:rPr>
        <w:t>economic</w:t>
      </w:r>
      <w:r>
        <w:rPr>
          <w:sz w:val="8"/>
          <w:szCs w:val="8"/>
        </w:rPr>
        <w:t xml:space="preserve">, employment, urbanization and welfare </w:t>
      </w:r>
      <w:r w:rsidRPr="001A726F">
        <w:rPr>
          <w:b/>
          <w:highlight w:val="yellow"/>
          <w:u w:val="single"/>
        </w:rPr>
        <w:t>pressures</w:t>
      </w:r>
      <w:r>
        <w:rPr>
          <w:sz w:val="8"/>
          <w:szCs w:val="8"/>
        </w:rPr>
        <w:t xml:space="preserve">, the study said. The </w:t>
      </w:r>
      <w:r>
        <w:rPr>
          <w:u w:val="single"/>
        </w:rPr>
        <w:t>world will</w:t>
      </w:r>
      <w:r>
        <w:rPr>
          <w:sz w:val="8"/>
          <w:szCs w:val="8"/>
        </w:rPr>
        <w:t xml:space="preserve"> also continue to </w:t>
      </w:r>
      <w:r>
        <w:rPr>
          <w:u w:val="single"/>
        </w:rPr>
        <w:t>experience</w:t>
      </w:r>
      <w:r>
        <w:rPr>
          <w:sz w:val="8"/>
          <w:szCs w:val="8"/>
        </w:rPr>
        <w:t xml:space="preserve"> </w:t>
      </w:r>
      <w:r w:rsidRPr="001A726F">
        <w:rPr>
          <w:highlight w:val="yellow"/>
          <w:u w:val="single"/>
        </w:rPr>
        <w:t xml:space="preserve">weak </w:t>
      </w:r>
      <w:r w:rsidRPr="001A726F">
        <w:rPr>
          <w:b/>
          <w:highlight w:val="yellow"/>
          <w:u w:val="single"/>
        </w:rPr>
        <w:t>near-term growth</w:t>
      </w:r>
      <w:r>
        <w:rPr>
          <w:sz w:val="8"/>
          <w:szCs w:val="8"/>
        </w:rPr>
        <w:t xml:space="preserve"> </w:t>
      </w:r>
      <w:r>
        <w:rPr>
          <w:u w:val="single"/>
        </w:rPr>
        <w:t xml:space="preserve">as </w:t>
      </w:r>
      <w:r w:rsidRPr="001A726F">
        <w:rPr>
          <w:highlight w:val="yellow"/>
          <w:u w:val="single"/>
        </w:rPr>
        <w:t>governments</w:t>
      </w:r>
      <w:r>
        <w:rPr>
          <w:sz w:val="8"/>
          <w:szCs w:val="8"/>
        </w:rPr>
        <w:t xml:space="preserve">, institutions and businesses </w:t>
      </w:r>
      <w:r w:rsidRPr="001A726F">
        <w:rPr>
          <w:highlight w:val="yellow"/>
          <w:u w:val="single"/>
        </w:rPr>
        <w:t>struggle to overcome</w:t>
      </w:r>
      <w:r>
        <w:rPr>
          <w:u w:val="single"/>
        </w:rPr>
        <w:t xml:space="preserve"> </w:t>
      </w:r>
      <w:r>
        <w:rPr>
          <w:b/>
          <w:u w:val="single"/>
        </w:rPr>
        <w:t>fallout</w:t>
      </w:r>
      <w:r>
        <w:rPr>
          <w:sz w:val="8"/>
          <w:szCs w:val="8"/>
        </w:rPr>
        <w:t xml:space="preserve"> </w:t>
      </w:r>
      <w:r>
        <w:rPr>
          <w:u w:val="single"/>
        </w:rPr>
        <w:t>from</w:t>
      </w:r>
      <w:r>
        <w:rPr>
          <w:sz w:val="8"/>
          <w:szCs w:val="8"/>
        </w:rPr>
        <w:t xml:space="preserve"> the Great </w:t>
      </w:r>
      <w:r>
        <w:rPr>
          <w:b/>
          <w:u w:val="single"/>
        </w:rPr>
        <w:t>Recession</w:t>
      </w:r>
      <w:r>
        <w:rPr>
          <w:sz w:val="8"/>
          <w:szCs w:val="8"/>
        </w:rPr>
        <w:t>, the study said. “</w:t>
      </w:r>
      <w:r>
        <w:rPr>
          <w:b/>
          <w:u w:val="single"/>
        </w:rPr>
        <w:t>Major economies</w:t>
      </w:r>
      <w:r>
        <w:rPr>
          <w:sz w:val="8"/>
          <w:szCs w:val="8"/>
        </w:rPr>
        <w:t xml:space="preserve"> </w:t>
      </w:r>
      <w:r>
        <w:rPr>
          <w:u w:val="single"/>
        </w:rPr>
        <w:t xml:space="preserve">will confront </w:t>
      </w:r>
      <w:r>
        <w:rPr>
          <w:b/>
          <w:u w:val="single"/>
        </w:rPr>
        <w:t>shrinking workforces</w:t>
      </w:r>
      <w:r>
        <w:rPr>
          <w:sz w:val="8"/>
          <w:szCs w:val="8"/>
        </w:rPr>
        <w:t xml:space="preserve"> </w:t>
      </w:r>
      <w:r>
        <w:rPr>
          <w:u w:val="single"/>
        </w:rPr>
        <w:t xml:space="preserve">and </w:t>
      </w:r>
      <w:r>
        <w:rPr>
          <w:b/>
          <w:u w:val="single"/>
        </w:rPr>
        <w:t>diminishing productivity</w:t>
      </w:r>
      <w:r>
        <w:rPr>
          <w:sz w:val="8"/>
          <w:szCs w:val="8"/>
        </w:rPr>
        <w:t xml:space="preserve"> gains </w:t>
      </w:r>
      <w:r>
        <w:rPr>
          <w:u w:val="single"/>
        </w:rPr>
        <w:t>while recovering from</w:t>
      </w:r>
      <w:r>
        <w:rPr>
          <w:sz w:val="8"/>
          <w:szCs w:val="8"/>
        </w:rPr>
        <w:t xml:space="preserve"> the 2008-09 financial </w:t>
      </w:r>
      <w:r>
        <w:rPr>
          <w:b/>
          <w:u w:val="single"/>
        </w:rPr>
        <w:t>crisis</w:t>
      </w:r>
      <w:r>
        <w:rPr>
          <w:u w:val="single"/>
        </w:rPr>
        <w:t xml:space="preserve"> with </w:t>
      </w:r>
      <w:r>
        <w:rPr>
          <w:b/>
          <w:u w:val="single"/>
        </w:rPr>
        <w:t>high debt</w:t>
      </w:r>
      <w:r>
        <w:rPr>
          <w:sz w:val="8"/>
          <w:szCs w:val="8"/>
        </w:rPr>
        <w:t xml:space="preserve">, </w:t>
      </w:r>
      <w:r>
        <w:rPr>
          <w:b/>
          <w:u w:val="single"/>
        </w:rPr>
        <w:t>weak demand</w:t>
      </w:r>
      <w:r>
        <w:rPr>
          <w:sz w:val="8"/>
          <w:szCs w:val="8"/>
        </w:rPr>
        <w:t xml:space="preserve">, and doubts about globalization,” said the study. “China will attempt to shift to a consumer-driven economy from its longstanding export and investment focus. </w:t>
      </w:r>
      <w:r w:rsidRPr="001A726F">
        <w:rPr>
          <w:b/>
          <w:highlight w:val="yellow"/>
          <w:u w:val="single"/>
        </w:rPr>
        <w:t>Lower growth</w:t>
      </w:r>
      <w:r w:rsidRPr="001A726F">
        <w:rPr>
          <w:sz w:val="8"/>
          <w:szCs w:val="8"/>
          <w:highlight w:val="yellow"/>
        </w:rPr>
        <w:t xml:space="preserve"> </w:t>
      </w:r>
      <w:r w:rsidRPr="001A726F">
        <w:rPr>
          <w:highlight w:val="yellow"/>
          <w:u w:val="single"/>
        </w:rPr>
        <w:t xml:space="preserve">will </w:t>
      </w:r>
      <w:r w:rsidRPr="001A726F">
        <w:rPr>
          <w:b/>
          <w:highlight w:val="yellow"/>
          <w:u w:val="single"/>
        </w:rPr>
        <w:t>threaten</w:t>
      </w:r>
      <w:r>
        <w:rPr>
          <w:b/>
          <w:u w:val="single"/>
        </w:rPr>
        <w:t xml:space="preserve"> </w:t>
      </w:r>
      <w:r w:rsidRPr="001A726F">
        <w:rPr>
          <w:b/>
          <w:highlight w:val="yellow"/>
          <w:u w:val="single"/>
        </w:rPr>
        <w:t>poverty reduction</w:t>
      </w:r>
      <w:r>
        <w:rPr>
          <w:sz w:val="8"/>
          <w:szCs w:val="8"/>
        </w:rPr>
        <w:t xml:space="preserve"> </w:t>
      </w:r>
      <w:r>
        <w:rPr>
          <w:u w:val="single"/>
        </w:rPr>
        <w:t>in developing counties</w:t>
      </w:r>
      <w:r>
        <w:rPr>
          <w:sz w:val="8"/>
          <w:szCs w:val="8"/>
        </w:rPr>
        <w:t xml:space="preserve">.” </w:t>
      </w:r>
      <w:r w:rsidRPr="001A726F">
        <w:rPr>
          <w:b/>
          <w:highlight w:val="yellow"/>
          <w:u w:val="single"/>
        </w:rPr>
        <w:t>Governance</w:t>
      </w:r>
      <w:r>
        <w:rPr>
          <w:sz w:val="8"/>
          <w:szCs w:val="8"/>
        </w:rPr>
        <w:t xml:space="preserve"> </w:t>
      </w:r>
      <w:r>
        <w:rPr>
          <w:u w:val="single"/>
        </w:rPr>
        <w:t xml:space="preserve">will become </w:t>
      </w:r>
      <w:r w:rsidRPr="001A726F">
        <w:rPr>
          <w:b/>
          <w:highlight w:val="yellow"/>
          <w:u w:val="single"/>
        </w:rPr>
        <w:t>more difficult</w:t>
      </w:r>
      <w:r>
        <w:rPr>
          <w:sz w:val="8"/>
          <w:szCs w:val="8"/>
        </w:rPr>
        <w:t xml:space="preserve"> </w:t>
      </w:r>
      <w:r>
        <w:rPr>
          <w:u w:val="single"/>
        </w:rPr>
        <w:t>as issues, including</w:t>
      </w:r>
      <w:r>
        <w:rPr>
          <w:sz w:val="8"/>
          <w:szCs w:val="8"/>
        </w:rPr>
        <w:t xml:space="preserve"> global </w:t>
      </w:r>
      <w:r w:rsidRPr="001A726F">
        <w:rPr>
          <w:b/>
          <w:highlight w:val="yellow"/>
          <w:u w:val="single"/>
        </w:rPr>
        <w:t>climate change</w:t>
      </w:r>
      <w:r>
        <w:rPr>
          <w:sz w:val="8"/>
          <w:szCs w:val="8"/>
        </w:rPr>
        <w:t xml:space="preserve">, </w:t>
      </w:r>
      <w:r>
        <w:rPr>
          <w:b/>
          <w:u w:val="single"/>
        </w:rPr>
        <w:t>environmental degradation</w:t>
      </w:r>
      <w:r>
        <w:rPr>
          <w:sz w:val="8"/>
          <w:szCs w:val="8"/>
        </w:rPr>
        <w:t xml:space="preserve"> </w:t>
      </w:r>
      <w:r w:rsidRPr="001A726F">
        <w:rPr>
          <w:highlight w:val="yellow"/>
          <w:u w:val="single"/>
        </w:rPr>
        <w:t xml:space="preserve">and </w:t>
      </w:r>
      <w:r w:rsidRPr="001A726F">
        <w:rPr>
          <w:b/>
          <w:highlight w:val="yellow"/>
          <w:u w:val="single"/>
        </w:rPr>
        <w:t>health threats</w:t>
      </w:r>
      <w:r w:rsidRPr="001A726F">
        <w:rPr>
          <w:highlight w:val="yellow"/>
          <w:u w:val="single"/>
        </w:rPr>
        <w:t xml:space="preserve"> demand </w:t>
      </w:r>
      <w:r w:rsidRPr="001A726F">
        <w:rPr>
          <w:b/>
          <w:highlight w:val="yellow"/>
          <w:u w:val="single"/>
        </w:rPr>
        <w:t>collective action</w:t>
      </w:r>
      <w:r>
        <w:rPr>
          <w:sz w:val="8"/>
          <w:szCs w:val="8"/>
        </w:rPr>
        <w:t xml:space="preserve">, the study added, </w:t>
      </w:r>
      <w:r>
        <w:rPr>
          <w:u w:val="single"/>
        </w:rPr>
        <w:t xml:space="preserve">while such cooperation </w:t>
      </w:r>
      <w:r>
        <w:rPr>
          <w:b/>
          <w:u w:val="single"/>
        </w:rPr>
        <w:t>becomes harder</w:t>
      </w:r>
      <w:r>
        <w:rPr>
          <w:sz w:val="8"/>
          <w:szCs w:val="8"/>
        </w:rPr>
        <w:t>.</w:t>
      </w:r>
    </w:p>
    <w:p w14:paraId="2B023243" w14:textId="15155AD7" w:rsidR="00581EFB" w:rsidRDefault="00581EFB" w:rsidP="00581EFB">
      <w:pPr>
        <w:pStyle w:val="Heading2"/>
      </w:pPr>
      <w:bookmarkStart w:id="3" w:name="_Hlk140065103"/>
      <w:bookmarkEnd w:id="2"/>
      <w:r>
        <w:t>Inequality</w:t>
      </w:r>
      <w:r w:rsidR="00F826E6">
        <w:t xml:space="preserve"> Adv</w:t>
      </w:r>
    </w:p>
    <w:p w14:paraId="54689079" w14:textId="7781E17D" w:rsidR="00E41CD6" w:rsidRPr="00E41CD6" w:rsidRDefault="00E41CD6" w:rsidP="00E41CD6">
      <w:pPr>
        <w:pStyle w:val="Heading4"/>
      </w:pPr>
      <w:r w:rsidRPr="00E41CD6">
        <w:t xml:space="preserve">Inequality is growing – strategies are </w:t>
      </w:r>
      <w:proofErr w:type="gramStart"/>
      <w:r w:rsidRPr="00E41CD6">
        <w:t>needed</w:t>
      </w:r>
      <w:proofErr w:type="gramEnd"/>
    </w:p>
    <w:p w14:paraId="4A7B64E6" w14:textId="77777777" w:rsidR="00E41CD6" w:rsidRDefault="00E41CD6" w:rsidP="00E41CD6">
      <w:pPr>
        <w:shd w:val="clear" w:color="auto" w:fill="FFFFFF"/>
        <w:spacing w:after="270" w:line="240" w:lineRule="auto"/>
        <w:textAlignment w:val="baseline"/>
        <w:rPr>
          <w:rFonts w:eastAsia="Times New Roman"/>
          <w:b/>
          <w:bCs/>
          <w:color w:val="000000"/>
        </w:rPr>
      </w:pPr>
      <w:r>
        <w:rPr>
          <w:rFonts w:eastAsia="Times New Roman"/>
          <w:b/>
          <w:bCs/>
          <w:color w:val="000000"/>
        </w:rPr>
        <w:t xml:space="preserve">Orchard 22 </w:t>
      </w:r>
    </w:p>
    <w:p w14:paraId="7ADA9774" w14:textId="77777777" w:rsidR="00E41CD6" w:rsidRDefault="00E41CD6" w:rsidP="00E41CD6">
      <w:pPr>
        <w:shd w:val="clear" w:color="auto" w:fill="FFFFFF"/>
        <w:spacing w:after="270" w:line="240" w:lineRule="auto"/>
        <w:textAlignment w:val="baseline"/>
        <w:rPr>
          <w:rFonts w:eastAsia="Times New Roman"/>
          <w:color w:val="000000"/>
        </w:rPr>
      </w:pPr>
      <w:r>
        <w:rPr>
          <w:rFonts w:eastAsia="Times New Roman"/>
          <w:color w:val="000000"/>
        </w:rPr>
        <w:t xml:space="preserve">Jacob Orchard Doctoral </w:t>
      </w:r>
      <w:proofErr w:type="spellStart"/>
      <w:r>
        <w:rPr>
          <w:rFonts w:eastAsia="Times New Roman"/>
          <w:color w:val="000000"/>
        </w:rPr>
        <w:t>Canadate</w:t>
      </w:r>
      <w:proofErr w:type="spellEnd"/>
      <w:r>
        <w:rPr>
          <w:rFonts w:eastAsia="Times New Roman"/>
          <w:color w:val="000000"/>
        </w:rPr>
        <w:t xml:space="preserve"> in Economics, University of California, San Diego, Inflation Inequality: Poorest Americans are hit hardest by soaring on necessities, University of California, San </w:t>
      </w:r>
      <w:proofErr w:type="gramStart"/>
      <w:r>
        <w:rPr>
          <w:rFonts w:eastAsia="Times New Roman"/>
          <w:color w:val="000000"/>
        </w:rPr>
        <w:t>Diego,  22</w:t>
      </w:r>
      <w:proofErr w:type="gramEnd"/>
      <w:r>
        <w:rPr>
          <w:rFonts w:eastAsia="Times New Roman"/>
          <w:color w:val="000000"/>
        </w:rPr>
        <w:t xml:space="preserve"> January 2022</w:t>
      </w:r>
    </w:p>
    <w:p w14:paraId="2EF13D6B" w14:textId="77777777" w:rsidR="00E41CD6" w:rsidRPr="001F5E27" w:rsidRDefault="00E41CD6" w:rsidP="00E41CD6">
      <w:pPr>
        <w:shd w:val="clear" w:color="auto" w:fill="FFFFFF"/>
        <w:spacing w:after="270" w:line="240" w:lineRule="auto"/>
        <w:textAlignment w:val="baseline"/>
        <w:rPr>
          <w:rFonts w:eastAsia="Times New Roman"/>
          <w:color w:val="000000"/>
        </w:rPr>
      </w:pPr>
      <w:r w:rsidRPr="001F5E27">
        <w:rPr>
          <w:rFonts w:eastAsia="Times New Roman"/>
          <w:color w:val="000000"/>
        </w:rPr>
        <w:t>https://theconversation.com/inflation-inequality-poorest-americans-are-hit-hardest-by-soaring-prices-on-necessities-174853</w:t>
      </w:r>
    </w:p>
    <w:p w14:paraId="710ED737" w14:textId="4CB4607C" w:rsidR="00581EFB" w:rsidRPr="00E41CD6" w:rsidRDefault="00E41CD6" w:rsidP="00E41CD6">
      <w:pPr>
        <w:shd w:val="clear" w:color="auto" w:fill="FFFFFF"/>
        <w:spacing w:after="270" w:line="240" w:lineRule="auto"/>
        <w:textAlignment w:val="baseline"/>
        <w:rPr>
          <w:rFonts w:eastAsia="Times New Roman"/>
          <w:color w:val="000000"/>
          <w:u w:val="single"/>
        </w:rPr>
      </w:pPr>
      <w:r w:rsidRPr="00E37648">
        <w:rPr>
          <w:rFonts w:eastAsia="Times New Roman"/>
          <w:color w:val="000000"/>
          <w:sz w:val="16"/>
        </w:rPr>
        <w:t>On Jan. 12, 2022, the BLS released figures showing that inflation</w:t>
      </w:r>
      <w:r w:rsidRPr="00A96FC8">
        <w:rPr>
          <w:rFonts w:eastAsia="Times New Roman"/>
          <w:color w:val="000000"/>
          <w:sz w:val="16"/>
        </w:rPr>
        <w:t xml:space="preserve"> </w:t>
      </w:r>
      <w:hyperlink r:id="rId8" w:history="1">
        <w:r w:rsidRPr="00E37648">
          <w:rPr>
            <w:rFonts w:eastAsia="Times New Roman"/>
            <w:color w:val="4B4B4E"/>
            <w:u w:val="single"/>
          </w:rPr>
          <w:t>jumped by 7%</w:t>
        </w:r>
      </w:hyperlink>
      <w:r w:rsidRPr="00A96FC8">
        <w:rPr>
          <w:rFonts w:eastAsia="Times New Roman"/>
          <w:color w:val="000000"/>
          <w:sz w:val="16"/>
        </w:rPr>
        <w:t xml:space="preserve"> </w:t>
      </w:r>
      <w:r w:rsidRPr="00E37648">
        <w:rPr>
          <w:rFonts w:eastAsia="Times New Roman"/>
          <w:color w:val="000000"/>
          <w:sz w:val="16"/>
        </w:rPr>
        <w:t>in December from a year earlier – the fastest pace since 1982. To see how this varied across households, I used the bureau’s own price data and factored in the typical spending habits of different income groups.</w:t>
      </w:r>
      <w:r w:rsidRPr="00A96FC8">
        <w:rPr>
          <w:rFonts w:eastAsia="Times New Roman"/>
          <w:color w:val="000000"/>
          <w:sz w:val="16"/>
        </w:rPr>
        <w:t xml:space="preserve"> </w:t>
      </w:r>
      <w:r w:rsidRPr="00E37648">
        <w:rPr>
          <w:rFonts w:eastAsia="Times New Roman"/>
          <w:color w:val="000000"/>
          <w:u w:val="single"/>
        </w:rPr>
        <w:t xml:space="preserve">I calculate that </w:t>
      </w:r>
      <w:r w:rsidRPr="001A726F">
        <w:rPr>
          <w:rFonts w:eastAsia="Times New Roman"/>
          <w:color w:val="000000"/>
          <w:highlight w:val="yellow"/>
          <w:u w:val="single"/>
        </w:rPr>
        <w:t>inflation is</w:t>
      </w:r>
      <w:r w:rsidRPr="00E37648">
        <w:rPr>
          <w:rFonts w:eastAsia="Times New Roman"/>
          <w:color w:val="000000"/>
          <w:u w:val="single"/>
        </w:rPr>
        <w:t xml:space="preserve"> running at </w:t>
      </w:r>
      <w:r w:rsidRPr="001A726F">
        <w:rPr>
          <w:rFonts w:eastAsia="Times New Roman"/>
          <w:color w:val="000000"/>
          <w:highlight w:val="yellow"/>
          <w:u w:val="single"/>
        </w:rPr>
        <w:t>7.2% for</w:t>
      </w:r>
      <w:r w:rsidRPr="00E37648">
        <w:rPr>
          <w:rFonts w:eastAsia="Times New Roman"/>
          <w:color w:val="000000"/>
          <w:u w:val="single"/>
        </w:rPr>
        <w:t xml:space="preserve"> the </w:t>
      </w:r>
      <w:r w:rsidRPr="001A726F">
        <w:rPr>
          <w:rFonts w:eastAsia="Times New Roman"/>
          <w:color w:val="000000"/>
          <w:highlight w:val="yellow"/>
          <w:u w:val="single"/>
        </w:rPr>
        <w:t>low</w:t>
      </w:r>
      <w:r w:rsidRPr="00E37648">
        <w:rPr>
          <w:rFonts w:eastAsia="Times New Roman"/>
          <w:color w:val="000000"/>
          <w:u w:val="single"/>
        </w:rPr>
        <w:t xml:space="preserve">est </w:t>
      </w:r>
      <w:r w:rsidRPr="001A726F">
        <w:rPr>
          <w:rFonts w:eastAsia="Times New Roman"/>
          <w:color w:val="000000"/>
          <w:highlight w:val="yellow"/>
          <w:u w:val="single"/>
        </w:rPr>
        <w:t>income households</w:t>
      </w:r>
      <w:r w:rsidRPr="00E37648">
        <w:rPr>
          <w:rFonts w:eastAsia="Times New Roman"/>
          <w:color w:val="000000"/>
          <w:u w:val="single"/>
        </w:rPr>
        <w:t xml:space="preserve"> – higher than for any other group. </w:t>
      </w:r>
      <w:r w:rsidRPr="001A726F">
        <w:rPr>
          <w:rFonts w:eastAsia="Times New Roman"/>
          <w:color w:val="000000"/>
          <w:highlight w:val="yellow"/>
          <w:u w:val="single"/>
        </w:rPr>
        <w:t>For</w:t>
      </w:r>
      <w:r w:rsidRPr="00E37648">
        <w:rPr>
          <w:rFonts w:eastAsia="Times New Roman"/>
          <w:color w:val="000000"/>
          <w:u w:val="single"/>
        </w:rPr>
        <w:t xml:space="preserve"> the </w:t>
      </w:r>
      <w:r w:rsidRPr="001A726F">
        <w:rPr>
          <w:rFonts w:eastAsia="Times New Roman"/>
          <w:color w:val="000000"/>
          <w:highlight w:val="yellow"/>
          <w:u w:val="single"/>
        </w:rPr>
        <w:t>high</w:t>
      </w:r>
      <w:r w:rsidRPr="00E37648">
        <w:rPr>
          <w:rFonts w:eastAsia="Times New Roman"/>
          <w:color w:val="000000"/>
          <w:u w:val="single"/>
        </w:rPr>
        <w:t xml:space="preserve">est </w:t>
      </w:r>
      <w:r w:rsidRPr="001A726F">
        <w:rPr>
          <w:rFonts w:eastAsia="Times New Roman"/>
          <w:color w:val="000000"/>
          <w:highlight w:val="yellow"/>
          <w:u w:val="single"/>
        </w:rPr>
        <w:t>income families</w:t>
      </w:r>
      <w:r w:rsidRPr="00E37648">
        <w:rPr>
          <w:rFonts w:eastAsia="Times New Roman"/>
          <w:color w:val="000000"/>
          <w:u w:val="single"/>
        </w:rPr>
        <w:t xml:space="preserve">, </w:t>
      </w:r>
      <w:r w:rsidRPr="001A726F">
        <w:rPr>
          <w:rFonts w:eastAsia="Times New Roman"/>
          <w:color w:val="000000"/>
          <w:highlight w:val="yellow"/>
          <w:u w:val="single"/>
        </w:rPr>
        <w:t>the rate</w:t>
      </w:r>
      <w:r w:rsidRPr="00E37648">
        <w:rPr>
          <w:rFonts w:eastAsia="Times New Roman"/>
          <w:color w:val="000000"/>
          <w:u w:val="single"/>
        </w:rPr>
        <w:t xml:space="preserve"> of change </w:t>
      </w:r>
      <w:r w:rsidRPr="001A726F">
        <w:rPr>
          <w:rFonts w:eastAsia="Times New Roman"/>
          <w:color w:val="000000"/>
          <w:highlight w:val="yellow"/>
          <w:u w:val="single"/>
        </w:rPr>
        <w:t>was 6.6%.</w:t>
      </w:r>
      <w:r w:rsidRPr="00A96FC8">
        <w:rPr>
          <w:rFonts w:eastAsia="Times New Roman"/>
          <w:color w:val="000000"/>
          <w:u w:val="single"/>
        </w:rPr>
        <w:t xml:space="preserve"> </w:t>
      </w:r>
      <w:r w:rsidRPr="00E37648">
        <w:rPr>
          <w:rFonts w:eastAsia="Times New Roman"/>
          <w:color w:val="000000"/>
          <w:u w:val="single"/>
        </w:rPr>
        <w:t>The difference between the two income groups steadily increased throughout 2021, starting the year at just 0.16 percentage point but ending at 0.6 percentage point – near the highest it has been since 2010</w:t>
      </w:r>
      <w:r w:rsidRPr="00E37648">
        <w:rPr>
          <w:rFonts w:eastAsia="Times New Roman"/>
          <w:color w:val="000000"/>
          <w:sz w:val="16"/>
        </w:rPr>
        <w:t>.</w:t>
      </w:r>
      <w:r w:rsidRPr="00A96FC8">
        <w:rPr>
          <w:rFonts w:eastAsia="Times New Roman"/>
          <w:color w:val="000000"/>
          <w:sz w:val="16"/>
        </w:rPr>
        <w:t xml:space="preserve"> </w:t>
      </w:r>
      <w:r w:rsidRPr="001A726F">
        <w:rPr>
          <w:rFonts w:eastAsia="Times New Roman"/>
          <w:color w:val="000000"/>
          <w:sz w:val="16"/>
          <w:highlight w:val="yellow"/>
        </w:rPr>
        <w:t>T</w:t>
      </w:r>
      <w:r w:rsidRPr="001A726F">
        <w:rPr>
          <w:rFonts w:eastAsia="Times New Roman"/>
          <w:color w:val="000000"/>
          <w:highlight w:val="yellow"/>
          <w:u w:val="single"/>
        </w:rPr>
        <w:t>he reason</w:t>
      </w:r>
      <w:r w:rsidRPr="00E37648">
        <w:rPr>
          <w:rFonts w:eastAsia="Times New Roman"/>
          <w:color w:val="000000"/>
          <w:u w:val="single"/>
        </w:rPr>
        <w:t xml:space="preserve"> for this widening rich-poor inflation gap, </w:t>
      </w:r>
      <w:r w:rsidRPr="001A726F">
        <w:rPr>
          <w:rFonts w:eastAsia="Times New Roman"/>
          <w:color w:val="000000"/>
          <w:highlight w:val="yellow"/>
          <w:u w:val="single"/>
        </w:rPr>
        <w:t>known</w:t>
      </w:r>
      <w:r w:rsidRPr="00E37648">
        <w:rPr>
          <w:rFonts w:eastAsia="Times New Roman"/>
          <w:color w:val="000000"/>
          <w:u w:val="single"/>
        </w:rPr>
        <w:t xml:space="preserve"> by economists </w:t>
      </w:r>
      <w:r w:rsidRPr="001A726F">
        <w:rPr>
          <w:rFonts w:eastAsia="Times New Roman"/>
          <w:color w:val="000000"/>
          <w:highlight w:val="yellow"/>
          <w:u w:val="single"/>
        </w:rPr>
        <w:t xml:space="preserve">as </w:t>
      </w:r>
      <w:hyperlink r:id="rId9" w:history="1">
        <w:r w:rsidRPr="001A726F">
          <w:rPr>
            <w:rFonts w:eastAsia="Times New Roman"/>
            <w:color w:val="4B4B4E"/>
            <w:highlight w:val="yellow"/>
            <w:u w:val="single"/>
          </w:rPr>
          <w:t>inflation inequality</w:t>
        </w:r>
      </w:hyperlink>
      <w:r w:rsidRPr="00E37648">
        <w:rPr>
          <w:rFonts w:eastAsia="Times New Roman"/>
          <w:color w:val="000000"/>
          <w:u w:val="single"/>
        </w:rPr>
        <w:t xml:space="preserve">, </w:t>
      </w:r>
      <w:r w:rsidRPr="001A726F">
        <w:rPr>
          <w:rFonts w:eastAsia="Times New Roman"/>
          <w:color w:val="000000"/>
          <w:highlight w:val="yellow"/>
          <w:u w:val="single"/>
        </w:rPr>
        <w:t>comes down to</w:t>
      </w:r>
      <w:r w:rsidRPr="00E37648">
        <w:rPr>
          <w:rFonts w:eastAsia="Times New Roman"/>
          <w:color w:val="000000"/>
          <w:u w:val="single"/>
        </w:rPr>
        <w:t xml:space="preserve"> the typical </w:t>
      </w:r>
      <w:r w:rsidRPr="001A726F">
        <w:rPr>
          <w:rFonts w:eastAsia="Times New Roman"/>
          <w:color w:val="000000"/>
          <w:highlight w:val="yellow"/>
          <w:u w:val="single"/>
        </w:rPr>
        <w:t>spending habits</w:t>
      </w:r>
      <w:r w:rsidRPr="00E37648">
        <w:rPr>
          <w:rFonts w:eastAsia="Times New Roman"/>
          <w:color w:val="000000"/>
          <w:u w:val="single"/>
        </w:rPr>
        <w:t xml:space="preserve"> of people </w:t>
      </w:r>
      <w:r w:rsidRPr="001A726F">
        <w:rPr>
          <w:rFonts w:eastAsia="Times New Roman"/>
          <w:color w:val="000000"/>
          <w:highlight w:val="yellow"/>
          <w:u w:val="single"/>
        </w:rPr>
        <w:t>in</w:t>
      </w:r>
      <w:r w:rsidRPr="00E37648">
        <w:rPr>
          <w:rFonts w:eastAsia="Times New Roman"/>
          <w:color w:val="000000"/>
          <w:u w:val="single"/>
        </w:rPr>
        <w:t xml:space="preserve"> each</w:t>
      </w:r>
      <w:r w:rsidRPr="001A726F">
        <w:rPr>
          <w:rFonts w:eastAsia="Times New Roman"/>
          <w:color w:val="000000"/>
          <w:highlight w:val="yellow"/>
          <w:u w:val="single"/>
        </w:rPr>
        <w:t xml:space="preserve"> income group</w:t>
      </w:r>
      <w:r w:rsidRPr="00E37648">
        <w:rPr>
          <w:rFonts w:eastAsia="Times New Roman"/>
          <w:color w:val="000000"/>
          <w:u w:val="single"/>
        </w:rPr>
        <w:t>.</w:t>
      </w:r>
      <w:r w:rsidRPr="00A96FC8">
        <w:rPr>
          <w:rFonts w:eastAsia="Times New Roman"/>
          <w:color w:val="000000"/>
          <w:u w:val="single"/>
        </w:rPr>
        <w:t xml:space="preserve"> </w:t>
      </w:r>
      <w:r w:rsidRPr="00E37648">
        <w:rPr>
          <w:rFonts w:eastAsia="Times New Roman"/>
          <w:color w:val="000000"/>
          <w:sz w:val="16"/>
        </w:rPr>
        <w:t>In times of economic uncertainty and recession, most households tend to hold back on buying</w:t>
      </w:r>
      <w:r w:rsidRPr="00A96FC8">
        <w:rPr>
          <w:rFonts w:eastAsia="Times New Roman"/>
          <w:color w:val="000000"/>
          <w:sz w:val="16"/>
        </w:rPr>
        <w:t xml:space="preserve"> </w:t>
      </w:r>
      <w:hyperlink r:id="rId10" w:history="1">
        <w:r w:rsidRPr="00E37648">
          <w:rPr>
            <w:rFonts w:eastAsia="Times New Roman"/>
            <w:color w:val="4B4B4E"/>
            <w:u w:val="single"/>
          </w:rPr>
          <w:t>luxury goods</w:t>
        </w:r>
      </w:hyperlink>
      <w:r w:rsidRPr="00E37648">
        <w:rPr>
          <w:rFonts w:eastAsia="Times New Roman"/>
          <w:color w:val="000000"/>
          <w:sz w:val="16"/>
        </w:rPr>
        <w:t xml:space="preserve">. But by and large, </w:t>
      </w:r>
      <w:r w:rsidRPr="001A726F">
        <w:rPr>
          <w:rFonts w:eastAsia="Times New Roman"/>
          <w:color w:val="000000"/>
          <w:highlight w:val="yellow"/>
          <w:u w:val="single"/>
        </w:rPr>
        <w:t>people can’t cut</w:t>
      </w:r>
      <w:r w:rsidRPr="00E37648">
        <w:rPr>
          <w:rFonts w:eastAsia="Times New Roman"/>
          <w:color w:val="000000"/>
          <w:u w:val="single"/>
        </w:rPr>
        <w:t xml:space="preserve"> down on </w:t>
      </w:r>
      <w:r w:rsidRPr="001A726F">
        <w:rPr>
          <w:rFonts w:eastAsia="Times New Roman"/>
          <w:color w:val="000000"/>
          <w:highlight w:val="yellow"/>
          <w:u w:val="single"/>
        </w:rPr>
        <w:t>necessities</w:t>
      </w:r>
      <w:r w:rsidRPr="00E37648">
        <w:rPr>
          <w:rFonts w:eastAsia="Times New Roman"/>
          <w:color w:val="000000"/>
          <w:u w:val="single"/>
        </w:rPr>
        <w:t xml:space="preserve"> such as groceries and heating – although </w:t>
      </w:r>
      <w:r w:rsidRPr="001A726F">
        <w:rPr>
          <w:rFonts w:eastAsia="Times New Roman"/>
          <w:color w:val="000000"/>
          <w:highlight w:val="yellow"/>
          <w:u w:val="single"/>
        </w:rPr>
        <w:t>wealthier consumers</w:t>
      </w:r>
      <w:r w:rsidRPr="00E37648">
        <w:rPr>
          <w:rFonts w:eastAsia="Times New Roman"/>
          <w:color w:val="000000"/>
          <w:u w:val="single"/>
        </w:rPr>
        <w:t xml:space="preserve"> are better placed to </w:t>
      </w:r>
      <w:r w:rsidRPr="001A726F">
        <w:rPr>
          <w:rFonts w:eastAsia="Times New Roman"/>
          <w:color w:val="000000"/>
          <w:highlight w:val="yellow"/>
          <w:u w:val="single"/>
        </w:rPr>
        <w:t>stock up on</w:t>
      </w:r>
      <w:r w:rsidRPr="00E37648">
        <w:rPr>
          <w:rFonts w:eastAsia="Times New Roman"/>
          <w:color w:val="000000"/>
          <w:u w:val="single"/>
        </w:rPr>
        <w:t xml:space="preserve"> these </w:t>
      </w:r>
      <w:r w:rsidRPr="001A726F">
        <w:rPr>
          <w:rFonts w:eastAsia="Times New Roman"/>
          <w:color w:val="000000"/>
          <w:highlight w:val="yellow"/>
          <w:u w:val="single"/>
        </w:rPr>
        <w:t>necessities</w:t>
      </w:r>
      <w:r w:rsidRPr="00E37648">
        <w:rPr>
          <w:rFonts w:eastAsia="Times New Roman"/>
          <w:color w:val="000000"/>
          <w:u w:val="single"/>
        </w:rPr>
        <w:t xml:space="preserve"> when prices are cheap</w:t>
      </w:r>
      <w:r w:rsidRPr="00E37648">
        <w:rPr>
          <w:rFonts w:eastAsia="Times New Roman"/>
          <w:color w:val="000000"/>
          <w:sz w:val="16"/>
        </w:rPr>
        <w:t>.</w:t>
      </w:r>
      <w:r w:rsidRPr="00A96FC8">
        <w:rPr>
          <w:rFonts w:eastAsia="Times New Roman"/>
          <w:color w:val="000000"/>
          <w:sz w:val="16"/>
        </w:rPr>
        <w:t xml:space="preserve"> </w:t>
      </w:r>
      <w:r w:rsidRPr="00E37648">
        <w:rPr>
          <w:rFonts w:eastAsia="Times New Roman"/>
          <w:color w:val="000000"/>
          <w:u w:val="single"/>
        </w:rPr>
        <w:t xml:space="preserve">This shift of spending away from luxury items like vacations </w:t>
      </w:r>
      <w:r w:rsidRPr="001A726F">
        <w:rPr>
          <w:rFonts w:eastAsia="Times New Roman"/>
          <w:color w:val="000000"/>
          <w:highlight w:val="yellow"/>
          <w:u w:val="single"/>
        </w:rPr>
        <w:t>and</w:t>
      </w:r>
      <w:r w:rsidRPr="00E37648">
        <w:rPr>
          <w:rFonts w:eastAsia="Times New Roman"/>
          <w:color w:val="000000"/>
          <w:u w:val="single"/>
        </w:rPr>
        <w:t xml:space="preserve"> new cars, and toward necessities, </w:t>
      </w:r>
      <w:r w:rsidRPr="001A726F">
        <w:rPr>
          <w:rFonts w:eastAsia="Times New Roman"/>
          <w:color w:val="000000"/>
          <w:highlight w:val="yellow"/>
          <w:u w:val="single"/>
        </w:rPr>
        <w:t>pushes inflation up</w:t>
      </w:r>
      <w:r w:rsidRPr="00E37648">
        <w:rPr>
          <w:rFonts w:eastAsia="Times New Roman"/>
          <w:color w:val="000000"/>
          <w:u w:val="single"/>
        </w:rPr>
        <w:t xml:space="preserve"> for poorer families more than richer ones.</w:t>
      </w:r>
      <w:r w:rsidRPr="00E37648">
        <w:rPr>
          <w:rFonts w:eastAsia="Times New Roman"/>
          <w:color w:val="000000"/>
          <w:sz w:val="16"/>
        </w:rPr>
        <w:t xml:space="preserve"> This is because lower-income households dedicate a higher percentage of their income on</w:t>
      </w:r>
      <w:r w:rsidRPr="00A96FC8">
        <w:rPr>
          <w:rFonts w:eastAsia="Times New Roman"/>
          <w:color w:val="000000"/>
          <w:sz w:val="16"/>
        </w:rPr>
        <w:t xml:space="preserve"> </w:t>
      </w:r>
      <w:hyperlink r:id="rId11" w:history="1">
        <w:r w:rsidRPr="00E37648">
          <w:rPr>
            <w:rFonts w:eastAsia="Times New Roman"/>
            <w:color w:val="4B4B4E"/>
            <w:u w:val="single"/>
          </w:rPr>
          <w:t>necessities</w:t>
        </w:r>
      </w:hyperlink>
      <w:r w:rsidRPr="00E37648">
        <w:rPr>
          <w:rFonts w:eastAsia="Times New Roman"/>
          <w:color w:val="000000"/>
          <w:sz w:val="16"/>
        </w:rPr>
        <w:t>.</w:t>
      </w:r>
      <w:r w:rsidRPr="00A96FC8">
        <w:rPr>
          <w:rFonts w:eastAsia="Times New Roman"/>
          <w:color w:val="000000"/>
          <w:sz w:val="16"/>
        </w:rPr>
        <w:t xml:space="preserve"> </w:t>
      </w:r>
      <w:r w:rsidRPr="00E37648">
        <w:rPr>
          <w:rFonts w:eastAsia="Times New Roman"/>
          <w:color w:val="000000"/>
          <w:sz w:val="16"/>
        </w:rPr>
        <w:t>My data shows that this inflation gap tends to be widest in times of recession or in the early stages of economic recovery. In the aftermath of the</w:t>
      </w:r>
      <w:r w:rsidRPr="00A96FC8">
        <w:rPr>
          <w:rFonts w:eastAsia="Times New Roman"/>
          <w:color w:val="000000"/>
          <w:sz w:val="16"/>
        </w:rPr>
        <w:t xml:space="preserve"> </w:t>
      </w:r>
      <w:hyperlink r:id="rId12" w:history="1">
        <w:r w:rsidRPr="00E37648">
          <w:rPr>
            <w:rFonts w:eastAsia="Times New Roman"/>
            <w:b/>
            <w:bCs/>
            <w:color w:val="4B4B4E"/>
            <w:u w:val="single"/>
          </w:rPr>
          <w:t>Great Recession</w:t>
        </w:r>
      </w:hyperlink>
      <w:r w:rsidRPr="00A96FC8">
        <w:rPr>
          <w:rFonts w:eastAsia="Times New Roman"/>
          <w:b/>
          <w:bCs/>
          <w:color w:val="000000"/>
          <w:sz w:val="16"/>
        </w:rPr>
        <w:t xml:space="preserve"> </w:t>
      </w:r>
      <w:r w:rsidRPr="00E37648">
        <w:rPr>
          <w:rFonts w:eastAsia="Times New Roman"/>
          <w:color w:val="000000"/>
          <w:sz w:val="16"/>
        </w:rPr>
        <w:t>of 2008-2009, the gap in inflation rates between the lowest and highest income groups was close to 1 percentage point – higher than it is now.</w:t>
      </w:r>
      <w:r w:rsidRPr="00A96FC8">
        <w:rPr>
          <w:rFonts w:eastAsia="Times New Roman"/>
          <w:color w:val="000000"/>
          <w:sz w:val="16"/>
        </w:rPr>
        <w:t xml:space="preserve"> </w:t>
      </w:r>
      <w:r w:rsidRPr="00E37648">
        <w:rPr>
          <w:rFonts w:eastAsia="Times New Roman"/>
          <w:color w:val="000000"/>
          <w:sz w:val="16"/>
        </w:rPr>
        <w:t xml:space="preserve">By contrast, in times of economic growth – for example, from 2012 to 2018 – the gap narrows. It even inverted at one point in 2016; </w:t>
      </w:r>
      <w:r w:rsidRPr="00E37648">
        <w:rPr>
          <w:rFonts w:eastAsia="Times New Roman"/>
          <w:color w:val="000000"/>
          <w:u w:val="single"/>
        </w:rPr>
        <w:t>the inflation rate for poorer Americans was almost a half-percentage point lower than that of richer Americans.</w:t>
      </w:r>
      <w:r w:rsidRPr="00A96FC8">
        <w:rPr>
          <w:rFonts w:eastAsia="Times New Roman"/>
          <w:color w:val="000000"/>
          <w:u w:val="single"/>
        </w:rPr>
        <w:t xml:space="preserve"> </w:t>
      </w:r>
      <w:r w:rsidRPr="001A726F">
        <w:rPr>
          <w:rFonts w:eastAsia="Times New Roman"/>
          <w:color w:val="000000"/>
          <w:highlight w:val="yellow"/>
          <w:u w:val="single"/>
        </w:rPr>
        <w:t>The main driver</w:t>
      </w:r>
      <w:r w:rsidRPr="00E37648">
        <w:rPr>
          <w:rFonts w:eastAsia="Times New Roman"/>
          <w:color w:val="000000"/>
          <w:u w:val="single"/>
        </w:rPr>
        <w:t xml:space="preserve"> of the growing gap in 2021 </w:t>
      </w:r>
      <w:r w:rsidRPr="001A726F">
        <w:rPr>
          <w:rFonts w:eastAsia="Times New Roman"/>
          <w:color w:val="000000"/>
          <w:highlight w:val="yellow"/>
          <w:u w:val="single"/>
        </w:rPr>
        <w:t>was</w:t>
      </w:r>
      <w:r w:rsidRPr="00E37648">
        <w:rPr>
          <w:rFonts w:eastAsia="Times New Roman"/>
          <w:color w:val="000000"/>
          <w:u w:val="single"/>
        </w:rPr>
        <w:t xml:space="preserve"> the increases in </w:t>
      </w:r>
      <w:r w:rsidRPr="001A726F">
        <w:rPr>
          <w:rFonts w:eastAsia="Times New Roman"/>
          <w:color w:val="000000"/>
          <w:highlight w:val="yellow"/>
          <w:u w:val="single"/>
        </w:rPr>
        <w:t>groceries and gas prices.</w:t>
      </w:r>
      <w:r w:rsidRPr="00E37648">
        <w:rPr>
          <w:rFonts w:eastAsia="Times New Roman"/>
          <w:color w:val="000000"/>
          <w:u w:val="single"/>
        </w:rPr>
        <w:t xml:space="preserve"> This has made inflation run hotter for all households</w:t>
      </w:r>
      <w:r w:rsidRPr="00E37648">
        <w:rPr>
          <w:rFonts w:eastAsia="Times New Roman"/>
          <w:color w:val="000000"/>
          <w:sz w:val="16"/>
        </w:rPr>
        <w:t>. But given the greater proportion of household income that poorer families dedicate to food and energy costs, it has affected them more.</w:t>
      </w:r>
      <w:r w:rsidRPr="00A96FC8">
        <w:rPr>
          <w:rFonts w:eastAsia="Times New Roman"/>
          <w:color w:val="000000"/>
          <w:sz w:val="16"/>
        </w:rPr>
        <w:t xml:space="preserve"> </w:t>
      </w:r>
      <w:r w:rsidRPr="00E37648">
        <w:rPr>
          <w:rFonts w:eastAsia="Times New Roman"/>
          <w:color w:val="000000"/>
          <w:sz w:val="16"/>
        </w:rPr>
        <w:t>Take out gas and grocery prices, then the inflation gap is reduced significantly.</w:t>
      </w:r>
      <w:r w:rsidRPr="00A96FC8">
        <w:rPr>
          <w:rFonts w:eastAsia="Times New Roman"/>
          <w:color w:val="000000"/>
          <w:sz w:val="16"/>
        </w:rPr>
        <w:t xml:space="preserve"> </w:t>
      </w:r>
      <w:r w:rsidRPr="00E37648">
        <w:rPr>
          <w:rFonts w:eastAsia="Times New Roman"/>
          <w:color w:val="000000"/>
          <w:u w:val="single"/>
        </w:rPr>
        <w:t xml:space="preserve">Going forward, I expect the inflation gap will follow a similar pattern as we saw after the Great Recession – as </w:t>
      </w:r>
      <w:r w:rsidRPr="001A726F">
        <w:rPr>
          <w:rFonts w:eastAsia="Times New Roman"/>
          <w:color w:val="000000"/>
          <w:highlight w:val="yellow"/>
          <w:u w:val="single"/>
        </w:rPr>
        <w:t>economic recovery turns</w:t>
      </w:r>
      <w:r w:rsidRPr="00E37648">
        <w:rPr>
          <w:rFonts w:eastAsia="Times New Roman"/>
          <w:color w:val="000000"/>
          <w:u w:val="single"/>
        </w:rPr>
        <w:t xml:space="preserve"> into continued expansion, </w:t>
      </w:r>
      <w:r w:rsidRPr="001A726F">
        <w:rPr>
          <w:rFonts w:eastAsia="Times New Roman"/>
          <w:color w:val="000000"/>
          <w:highlight w:val="yellow"/>
          <w:u w:val="single"/>
        </w:rPr>
        <w:t>inflation</w:t>
      </w:r>
      <w:r w:rsidRPr="00E37648">
        <w:rPr>
          <w:rFonts w:eastAsia="Times New Roman"/>
          <w:color w:val="000000"/>
          <w:u w:val="single"/>
        </w:rPr>
        <w:t xml:space="preserve"> will be </w:t>
      </w:r>
      <w:r w:rsidRPr="001A726F">
        <w:rPr>
          <w:rFonts w:eastAsia="Times New Roman"/>
          <w:color w:val="000000"/>
          <w:highlight w:val="yellow"/>
          <w:u w:val="single"/>
        </w:rPr>
        <w:t>lower</w:t>
      </w:r>
      <w:r w:rsidRPr="00E37648">
        <w:rPr>
          <w:rFonts w:eastAsia="Times New Roman"/>
          <w:color w:val="000000"/>
          <w:u w:val="single"/>
        </w:rPr>
        <w:t xml:space="preserve"> for low-income households than high-income households.</w:t>
      </w:r>
      <w:r>
        <w:rPr>
          <w:rFonts w:eastAsia="Times New Roman"/>
          <w:color w:val="000000"/>
          <w:u w:val="single"/>
        </w:rPr>
        <w:t xml:space="preserve">  </w:t>
      </w:r>
    </w:p>
    <w:p w14:paraId="25C46BA4" w14:textId="77777777" w:rsidR="00581EFB" w:rsidRDefault="00581EFB" w:rsidP="00581EFB">
      <w:pPr>
        <w:pStyle w:val="Heading4"/>
      </w:pPr>
      <w:r>
        <w:t xml:space="preserve">A UBI is needed to solve issues of income </w:t>
      </w:r>
      <w:proofErr w:type="gramStart"/>
      <w:r>
        <w:t>inequality</w:t>
      </w:r>
      <w:proofErr w:type="gramEnd"/>
    </w:p>
    <w:p w14:paraId="7B6244EC" w14:textId="77777777" w:rsidR="00581EFB" w:rsidRDefault="00581EFB" w:rsidP="00581EFB">
      <w:proofErr w:type="spellStart"/>
      <w:r w:rsidRPr="00FC2F1D">
        <w:rPr>
          <w:b/>
          <w:bCs/>
        </w:rPr>
        <w:t>Wignarajaet</w:t>
      </w:r>
      <w:proofErr w:type="spellEnd"/>
      <w:r w:rsidRPr="00FC2F1D">
        <w:rPr>
          <w:b/>
          <w:bCs/>
        </w:rPr>
        <w:t xml:space="preserve"> al., 20</w:t>
      </w:r>
      <w:r w:rsidRPr="00FC2F1D">
        <w:t xml:space="preserve"> -- </w:t>
      </w:r>
      <w:proofErr w:type="spellStart"/>
      <w:r w:rsidRPr="00FC2F1D">
        <w:t>Kanni</w:t>
      </w:r>
      <w:proofErr w:type="spellEnd"/>
      <w:r w:rsidRPr="00FC2F1D">
        <w:t xml:space="preserve"> Assistant Secretary-General, UN </w:t>
      </w:r>
      <w:proofErr w:type="spellStart"/>
      <w:r w:rsidRPr="00FC2F1D">
        <w:t>Balazs</w:t>
      </w:r>
      <w:proofErr w:type="spellEnd"/>
      <w:r w:rsidRPr="00FC2F1D">
        <w:t xml:space="preserve"> Chief Economist </w:t>
      </w:r>
    </w:p>
    <w:p w14:paraId="03FB037B" w14:textId="77777777" w:rsidR="00581EFB" w:rsidRPr="00DF1D54" w:rsidRDefault="00581EFB" w:rsidP="00581EFB">
      <w:r w:rsidRPr="00FC2F1D">
        <w:t>[</w:t>
      </w:r>
      <w:proofErr w:type="spellStart"/>
      <w:r w:rsidRPr="00FC2F1D">
        <w:t>Kanni</w:t>
      </w:r>
      <w:proofErr w:type="spellEnd"/>
      <w:r w:rsidRPr="00FC2F1D">
        <w:t xml:space="preserve"> </w:t>
      </w:r>
      <w:proofErr w:type="spellStart"/>
      <w:r w:rsidRPr="00FC2F1D">
        <w:t>Wignaraja</w:t>
      </w:r>
      <w:proofErr w:type="spellEnd"/>
      <w:r w:rsidRPr="00FC2F1D">
        <w:t xml:space="preserve">, </w:t>
      </w:r>
      <w:proofErr w:type="spellStart"/>
      <w:r w:rsidRPr="00FC2F1D">
        <w:t>Balazs</w:t>
      </w:r>
      <w:proofErr w:type="spellEnd"/>
      <w:r w:rsidRPr="00FC2F1D">
        <w:t xml:space="preserve"> Horvath, “Universal basic income is the answer to the inequalities exposed by COVID-19,” World Economic Forum, 4-17-2020, https://www.weforum.org/agenda/2020/04/covid-19-universal-basic-income-social-inequality/, accessed 6-22-2023]</w:t>
      </w:r>
    </w:p>
    <w:p w14:paraId="4FC12EF8" w14:textId="77777777" w:rsidR="00581EFB" w:rsidRDefault="00581EFB" w:rsidP="00581EFB">
      <w:pPr>
        <w:rPr>
          <w:rStyle w:val="StyleUnderline"/>
        </w:rPr>
      </w:pPr>
      <w:r w:rsidRPr="00FC2F1D">
        <w:rPr>
          <w:rStyle w:val="StyleUnderline"/>
        </w:rPr>
        <w:t>It is time to add a new element to the policy packages that governments are introducing</w:t>
      </w:r>
      <w:r w:rsidRPr="00FC2F1D">
        <w:rPr>
          <w:sz w:val="14"/>
        </w:rPr>
        <w:t xml:space="preserve">, one we know but have abandoned: </w:t>
      </w:r>
      <w:r w:rsidRPr="00FC2F1D">
        <w:rPr>
          <w:rStyle w:val="StyleUnderline"/>
        </w:rPr>
        <w:t>Universal Basic Income (UBI).</w:t>
      </w:r>
      <w:r w:rsidRPr="00DF1D54">
        <w:rPr>
          <w:rStyle w:val="StyleUnderline"/>
        </w:rPr>
        <w:t xml:space="preserve"> It is needed as part of the package that will help us to get out of this yawning pit.</w:t>
      </w:r>
      <w:r>
        <w:rPr>
          <w:rStyle w:val="StyleUnderline"/>
        </w:rPr>
        <w:t xml:space="preserve"> </w:t>
      </w:r>
      <w:r w:rsidRPr="00DF1D54">
        <w:rPr>
          <w:sz w:val="14"/>
        </w:rPr>
        <w:t xml:space="preserve">The naysayers, and there are plenty, will point out that it won’t work because no country can afford to regularly dole out money to every citizen. They will argue that we will run unsustainable deficits, which cannot be financed. This is a valid concern. But </w:t>
      </w:r>
      <w:r w:rsidRPr="00DF1D54">
        <w:rPr>
          <w:rStyle w:val="StyleUnderline"/>
        </w:rPr>
        <w:t>the alternat</w:t>
      </w:r>
      <w:r w:rsidRPr="00FC2F1D">
        <w:rPr>
          <w:rStyle w:val="StyleUnderline"/>
        </w:rPr>
        <w:t>ive</w:t>
      </w:r>
      <w:r w:rsidRPr="00DF1D54">
        <w:rPr>
          <w:sz w:val="14"/>
        </w:rPr>
        <w:t xml:space="preserve"> – not strongly addressing COVID-19 repercussions – </w:t>
      </w:r>
      <w:r w:rsidRPr="00DF1D54">
        <w:rPr>
          <w:rStyle w:val="StyleUnderline"/>
        </w:rPr>
        <w:t>will result in a greater surge in inequality, increasing social tensions that would cost governments even more and open countries to heightened risk of societal conflict.</w:t>
      </w:r>
      <w:r>
        <w:rPr>
          <w:rStyle w:val="StyleUnderline"/>
        </w:rPr>
        <w:t xml:space="preserve"> </w:t>
      </w:r>
      <w:r w:rsidRPr="00DF1D54">
        <w:rPr>
          <w:sz w:val="14"/>
        </w:rPr>
        <w:t xml:space="preserve">The pandemic that began in China has raged across Asia and beyond, exposing inequalities and vulnerabilities of huge populations in the region. This includes informal workers – </w:t>
      </w:r>
      <w:hyperlink r:id="rId13" w:history="1">
        <w:r w:rsidRPr="00DF1D54">
          <w:rPr>
            <w:rStyle w:val="Hyperlink"/>
            <w:sz w:val="14"/>
          </w:rPr>
          <w:t>estimated at 1.3 billion people or two-thirds of the Asia-Pacific workforce</w:t>
        </w:r>
      </w:hyperlink>
      <w:r w:rsidRPr="00DF1D54">
        <w:rPr>
          <w:sz w:val="14"/>
        </w:rPr>
        <w:t xml:space="preserve"> – as well as migrants, with almost 100 million dislocated, in India alone. If a large part of an entire generation loses its livelihood, with no social safety net to catch it, the social costs will be unbearably high. Economic instability will follow the flare-up of social tensions. During these times, </w:t>
      </w:r>
      <w:r w:rsidRPr="00DF1D54">
        <w:rPr>
          <w:rStyle w:val="StyleUnderline"/>
        </w:rPr>
        <w:t>when we need to kickstart sputtering economies, the payoff of social stability would be tremendous, making an even more powerful argument for UBI.</w:t>
      </w:r>
      <w:r>
        <w:rPr>
          <w:rStyle w:val="StyleUnderline"/>
        </w:rPr>
        <w:t xml:space="preserve"> </w:t>
      </w:r>
      <w:proofErr w:type="gramStart"/>
      <w:r w:rsidRPr="00DF1D54">
        <w:rPr>
          <w:rStyle w:val="StyleUnderline"/>
        </w:rPr>
        <w:t>So</w:t>
      </w:r>
      <w:proofErr w:type="gramEnd"/>
      <w:r w:rsidRPr="00DF1D54">
        <w:rPr>
          <w:rStyle w:val="StyleUnderline"/>
        </w:rPr>
        <w:t xml:space="preserve"> a new social contract needs to emerge from this crisis that rebalances deep inequalities that are prevalent across societies</w:t>
      </w:r>
      <w:r w:rsidRPr="00DF1D54">
        <w:rPr>
          <w:sz w:val="14"/>
        </w:rPr>
        <w:t xml:space="preserve">. To put it bluntly: The </w:t>
      </w:r>
      <w:r w:rsidRPr="00DF1D54">
        <w:rPr>
          <w:rStyle w:val="StyleUnderline"/>
        </w:rPr>
        <w:t>question should no longer be whether resources for effective social protection can be found – but how they can be found. UBI promises to be a useful element of such a framework.</w:t>
      </w:r>
      <w:r>
        <w:rPr>
          <w:rStyle w:val="StyleUnderline"/>
        </w:rPr>
        <w:t xml:space="preserve"> </w:t>
      </w:r>
      <w:r w:rsidRPr="00DF1D54">
        <w:rPr>
          <w:sz w:val="14"/>
        </w:rPr>
        <w:t xml:space="preserve">Countries like the United States and Canada are already making such plans. Alaska, in fact, has been making annual UBI-type payments, to every state resident, for decades. Canadian prime minister </w:t>
      </w:r>
      <w:hyperlink r:id="rId14" w:history="1">
        <w:r w:rsidRPr="00DF1D54">
          <w:rPr>
            <w:rStyle w:val="Hyperlink"/>
            <w:sz w:val="14"/>
          </w:rPr>
          <w:t>Justin Trudeau pledged CAD$2,000 a month</w:t>
        </w:r>
      </w:hyperlink>
      <w:r w:rsidRPr="00DF1D54">
        <w:rPr>
          <w:sz w:val="14"/>
        </w:rPr>
        <w:t xml:space="preserve">, for the next four months, to workers who have lost income due to the pandemic – a short-term form of UBI. Now we need to expand it and make it work in the long-term, and we can. We must approach it differently from how we have in the past. We should neither view it as a </w:t>
      </w:r>
      <w:proofErr w:type="gramStart"/>
      <w:r w:rsidRPr="00DF1D54">
        <w:rPr>
          <w:sz w:val="14"/>
        </w:rPr>
        <w:t>hand-out</w:t>
      </w:r>
      <w:proofErr w:type="gramEnd"/>
      <w:r w:rsidRPr="00DF1D54">
        <w:rPr>
          <w:sz w:val="14"/>
        </w:rPr>
        <w:t xml:space="preserve">, nor as a Band-Aid solution to add on to systems already in place. Instead, we should use the current twin crises to re-evaluate where we are “still digging”. To make UBI fly, we will need fair taxation. Countries will have to work together, exchanging data across borders, to stop people and corporations from evading taxes. Simply put, we must all pay our fair share. With good conscience, we can no longer privatize profit and socialize loss. Then stop the subsidies, notably fossil-fuel subsidies, which hinder the path to achieving the Sustainable Development Goals – especially climate-change targets. This would benefit us all, while generating financial resources not just for UBI, but also to support affected fossil-fuel companies. Warren Buffet and Bill Gates, among the richest people on the planet, have both advocated for the rich to pay more in taxes, the lack of which has led to a growing and enormous disparity. According to </w:t>
      </w:r>
      <w:hyperlink r:id="rId15" w:history="1">
        <w:r w:rsidRPr="00DF1D54">
          <w:rPr>
            <w:rStyle w:val="Hyperlink"/>
            <w:sz w:val="14"/>
          </w:rPr>
          <w:t>Credit Suisse’s 2018 Global Wealth Report</w:t>
        </w:r>
      </w:hyperlink>
      <w:r w:rsidRPr="00DF1D54">
        <w:rPr>
          <w:sz w:val="14"/>
        </w:rPr>
        <w:t xml:space="preserve">, 10% of the world’s richest own 85% of its wealth. According to some research, Europeans were already in </w:t>
      </w:r>
      <w:proofErr w:type="spellStart"/>
      <w:r w:rsidRPr="00DF1D54">
        <w:rPr>
          <w:sz w:val="14"/>
        </w:rPr>
        <w:t>favour</w:t>
      </w:r>
      <w:proofErr w:type="spellEnd"/>
      <w:r w:rsidRPr="00DF1D54">
        <w:rPr>
          <w:sz w:val="14"/>
        </w:rPr>
        <w:t xml:space="preserve"> of UBI prior to coronavirus. Multinationals too are not paying their fair share. Apple, Amazon, </w:t>
      </w:r>
      <w:proofErr w:type="gramStart"/>
      <w:r w:rsidRPr="00DF1D54">
        <w:rPr>
          <w:sz w:val="14"/>
        </w:rPr>
        <w:t>Google</w:t>
      </w:r>
      <w:proofErr w:type="gramEnd"/>
      <w:r w:rsidRPr="00DF1D54">
        <w:rPr>
          <w:sz w:val="14"/>
        </w:rPr>
        <w:t xml:space="preserve"> and Walmart to name just a few, generate mind-boggling profits and pay limited amounts in taxes, after taking advantage of all the wrinkles in tax systems. If the top 1,000 corporations in the world were </w:t>
      </w:r>
      <w:proofErr w:type="gramStart"/>
      <w:r w:rsidRPr="00DF1D54">
        <w:rPr>
          <w:sz w:val="14"/>
        </w:rPr>
        <w:t>fairly taxed</w:t>
      </w:r>
      <w:proofErr w:type="gramEnd"/>
      <w:r w:rsidRPr="00DF1D54">
        <w:rPr>
          <w:sz w:val="14"/>
        </w:rPr>
        <w:t xml:space="preserve">, it would allow for a modest UBI to be tightly and reasonably dispensed in countries across the world. Something is simply wrong and broken when governments are deprived of </w:t>
      </w:r>
      <w:proofErr w:type="gramStart"/>
      <w:r w:rsidRPr="00DF1D54">
        <w:rPr>
          <w:sz w:val="14"/>
        </w:rPr>
        <w:t>funds</w:t>
      </w:r>
      <w:proofErr w:type="gramEnd"/>
      <w:r w:rsidRPr="00DF1D54">
        <w:rPr>
          <w:sz w:val="14"/>
        </w:rPr>
        <w:t xml:space="preserve"> they should justifiably have to construct a better state. Lest the naysayers think this is a theory from the left, the idea of tax competition has been touched upon, for years on end, by the Organization of Economic Co-operation and Development (OECD). Its members include the US, </w:t>
      </w:r>
      <w:proofErr w:type="gramStart"/>
      <w:r w:rsidRPr="00DF1D54">
        <w:rPr>
          <w:sz w:val="14"/>
        </w:rPr>
        <w:t>Canada</w:t>
      </w:r>
      <w:proofErr w:type="gramEnd"/>
      <w:r w:rsidRPr="00DF1D54">
        <w:rPr>
          <w:sz w:val="14"/>
        </w:rPr>
        <w:t xml:space="preserve"> and Western European countries. This is what its fiscal policy experts say: “To work effectively, a global economy needs some acceptable ground rules to guide governments and business. Such a framework can help business to move capital to locations where it can optimize its return, without impeding the aim of national governments to meet the legitimate expectations of their citizens for a fair share in the benefits and costs of globalization.” To achieve “acceptable ground-rules” and “a fair share in the benefits and costs” will require global coordination; because if one country begins taxing this way, highly mobile capital will flee to countries that do not. There is no question that UBI will be hard to get going. It is important to impartially consider the pros and cons, the reasons why it has not been implemented at scale so far, and what modalities would make it workable. A key complicating factor with implementing UBI – beyond its fiscal cost – is that it would not arrive in a vacuum. It would need to fit into and complement the existing set of social </w:t>
      </w:r>
      <w:proofErr w:type="spellStart"/>
      <w:r w:rsidRPr="00DF1D54">
        <w:rPr>
          <w:sz w:val="14"/>
        </w:rPr>
        <w:t>programmes</w:t>
      </w:r>
      <w:proofErr w:type="spellEnd"/>
      <w:r w:rsidRPr="00DF1D54">
        <w:rPr>
          <w:sz w:val="14"/>
        </w:rPr>
        <w:t xml:space="preserve">, both insurance-based and needs-based. And rules would be needed to prevent double-dipping of benefits. Moving to such a system would need to ensure that the incentives to have a job remain intact. That is relatively simple to do: </w:t>
      </w:r>
      <w:r w:rsidRPr="00DF1D54">
        <w:rPr>
          <w:rStyle w:val="StyleUnderline"/>
        </w:rPr>
        <w:t>A UBI should be sufficient, to sustain a person at a modest minimum, leaving sufficient incentives to work, save, and invest.</w:t>
      </w:r>
      <w:r>
        <w:rPr>
          <w:rStyle w:val="StyleUnderline"/>
        </w:rPr>
        <w:t xml:space="preserve"> </w:t>
      </w:r>
      <w:r w:rsidRPr="00DF1D54">
        <w:rPr>
          <w:rStyle w:val="StyleUnderline"/>
        </w:rPr>
        <w:t>Finally, good arguments can be made for having very selective conditions – for instance, some that relate to public goods, like vaccinating all children and ensuring they attend school. Such selective conditions would not undermine the main purpose of eliminating poverty and allow low-income people to take calculated risks, to try to lift themselves out of poverty.</w:t>
      </w:r>
      <w:r>
        <w:rPr>
          <w:rStyle w:val="StyleUnderline"/>
        </w:rPr>
        <w:t xml:space="preserve"> </w:t>
      </w:r>
      <w:r w:rsidRPr="00DF1D54">
        <w:rPr>
          <w:sz w:val="14"/>
        </w:rPr>
        <w:t xml:space="preserve">DISCOVER What is the World Economic Forum doing about the coronavirus outbreak? Show more </w:t>
      </w:r>
      <w:proofErr w:type="gramStart"/>
      <w:r w:rsidRPr="00DF1D54">
        <w:rPr>
          <w:rStyle w:val="StyleUnderline"/>
        </w:rPr>
        <w:t>The</w:t>
      </w:r>
      <w:proofErr w:type="gramEnd"/>
      <w:r w:rsidRPr="00DF1D54">
        <w:rPr>
          <w:rStyle w:val="StyleUnderline"/>
        </w:rPr>
        <w:t xml:space="preserve"> alternative to not having UBI is worse – the rising likelihood of social unrest, conflict, unmanageable mass migration and the proliferation of extremist groups that capitalize and ferment on social disappointment. It is against this background that we seriously need to consider implementing a well-designed UBI, so shocks may hit, but they won’t destroy.</w:t>
      </w:r>
    </w:p>
    <w:p w14:paraId="1EB70BCD" w14:textId="77777777" w:rsidR="000540D8" w:rsidRPr="00490EE4" w:rsidRDefault="000540D8" w:rsidP="000540D8">
      <w:pPr>
        <w:pStyle w:val="Heading4"/>
        <w:rPr>
          <w:rFonts w:cs="Calibri"/>
        </w:rPr>
      </w:pPr>
      <w:r w:rsidRPr="00490EE4">
        <w:rPr>
          <w:rFonts w:cs="Calibri"/>
        </w:rPr>
        <w:t xml:space="preserve">Inequality decreases social cohesion, causing violence and political </w:t>
      </w:r>
      <w:proofErr w:type="gramStart"/>
      <w:r w:rsidRPr="00490EE4">
        <w:rPr>
          <w:rFonts w:cs="Calibri"/>
        </w:rPr>
        <w:t>unrest</w:t>
      </w:r>
      <w:proofErr w:type="gramEnd"/>
    </w:p>
    <w:p w14:paraId="6F4C7164" w14:textId="77777777" w:rsidR="000540D8" w:rsidRPr="00490EE4" w:rsidRDefault="000540D8" w:rsidP="000540D8">
      <w:pPr>
        <w:rPr>
          <w:color w:val="2A2A2A"/>
          <w:sz w:val="26"/>
          <w:szCs w:val="26"/>
          <w:bdr w:val="none" w:sz="0" w:space="0" w:color="auto" w:frame="1"/>
          <w:shd w:val="clear" w:color="auto" w:fill="FFFFFF"/>
        </w:rPr>
      </w:pPr>
      <w:r w:rsidRPr="00490EE4">
        <w:rPr>
          <w:rStyle w:val="Style13ptBold"/>
        </w:rPr>
        <w:t xml:space="preserve">Ferreria et al 22, </w:t>
      </w:r>
      <w:r w:rsidRPr="00490EE4">
        <w:t xml:space="preserve">Department of Economics, University of Copenhagen, Denmark; </w:t>
      </w:r>
      <w:r w:rsidRPr="00490EE4">
        <w:rPr>
          <w:lang w:eastAsia="zh-CN"/>
        </w:rPr>
        <w:t xml:space="preserve">Rachel M </w:t>
      </w:r>
      <w:proofErr w:type="spellStart"/>
      <w:r w:rsidRPr="00490EE4">
        <w:rPr>
          <w:lang w:eastAsia="zh-CN"/>
        </w:rPr>
        <w:t>Gisselquist</w:t>
      </w:r>
      <w:proofErr w:type="spellEnd"/>
      <w:r w:rsidRPr="00490EE4">
        <w:t xml:space="preserve">. </w:t>
      </w:r>
      <w:r w:rsidRPr="00490EE4">
        <w:rPr>
          <w:lang w:eastAsia="zh-CN"/>
        </w:rPr>
        <w:t>UNU-WIDER</w:t>
      </w:r>
      <w:r w:rsidRPr="00490EE4">
        <w:t xml:space="preserve">- </w:t>
      </w:r>
      <w:r w:rsidRPr="00490EE4">
        <w:rPr>
          <w:lang w:eastAsia="zh-CN"/>
        </w:rPr>
        <w:t>Finland</w:t>
      </w:r>
      <w:r w:rsidRPr="00490EE4">
        <w:t xml:space="preserve">; </w:t>
      </w:r>
      <w:r w:rsidRPr="00490EE4">
        <w:rPr>
          <w:lang w:eastAsia="zh-CN"/>
        </w:rPr>
        <w:t>Finn Tarp- Department of Economics, University of Copenhage</w:t>
      </w:r>
      <w:r w:rsidRPr="00490EE4">
        <w:t>n,</w:t>
      </w:r>
      <w:r w:rsidRPr="00490EE4">
        <w:rPr>
          <w:lang w:eastAsia="zh-CN"/>
        </w:rPr>
        <w:t xml:space="preserve"> Denmark; “On the Impact of Inequality on Growth, Human Development, and Governance”, Oxford Academic, </w:t>
      </w:r>
      <w:r w:rsidRPr="00490EE4">
        <w:t>12 January 2022, https://academic.oup.com/isr/article/24/1/viab058/6460467//Isim</w:t>
      </w:r>
    </w:p>
    <w:p w14:paraId="62A6F2D3" w14:textId="77777777" w:rsidR="000540D8" w:rsidRPr="00490EE4" w:rsidRDefault="000540D8" w:rsidP="000540D8">
      <w:pPr>
        <w:rPr>
          <w:sz w:val="16"/>
        </w:rPr>
      </w:pPr>
      <w:r w:rsidRPr="00490EE4">
        <w:rPr>
          <w:sz w:val="16"/>
        </w:rPr>
        <w:t xml:space="preserve">Several theoretical explanations exist across disciplines for the effects of inequality on socioeconomic and political outcomes. Before we describe in more detail these channels of influence and the resulting outcomes, we highlight a broader set of arguments, which act as a roadmap for the rest of the section. </w:t>
      </w:r>
      <w:hyperlink r:id="rId16" w:history="1">
        <w:r w:rsidRPr="00490EE4">
          <w:rPr>
            <w:rStyle w:val="Hyperlink"/>
            <w:sz w:val="16"/>
          </w:rPr>
          <w:t>Figure 1</w:t>
        </w:r>
      </w:hyperlink>
      <w:r w:rsidRPr="00490EE4">
        <w:rPr>
          <w:sz w:val="16"/>
        </w:rPr>
        <w:t xml:space="preserve"> provides a schematic overview. Starting from the left- to the right-hand side, the diagram represents different channels of transmission of the effects of higher levels of inequality, their intermediate effects, and the resulting positive or negative impact on our three outcomes of interest: growth,</w:t>
      </w:r>
      <w:hyperlink r:id="rId17" w:history="1">
        <w:r w:rsidRPr="00490EE4">
          <w:rPr>
            <w:rStyle w:val="Hyperlink"/>
            <w:sz w:val="16"/>
          </w:rPr>
          <w:t>5</w:t>
        </w:r>
      </w:hyperlink>
      <w:r w:rsidRPr="00490EE4">
        <w:rPr>
          <w:sz w:val="16"/>
        </w:rPr>
        <w:t xml:space="preserve"> human development, and democracy. We broadly divide these channels according to their underlying drivers: the poor, the population at large or the average, and the wealthy. </w:t>
      </w:r>
      <w:r w:rsidRPr="00490EE4">
        <w:rPr>
          <w:rStyle w:val="StyleUnderline"/>
        </w:rPr>
        <w:t>Overall</w:t>
      </w:r>
      <w:r w:rsidRPr="00490EE4">
        <w:rPr>
          <w:sz w:val="16"/>
        </w:rPr>
        <w:t xml:space="preserve">, the diagram suggests that </w:t>
      </w:r>
      <w:r w:rsidRPr="00490EE4">
        <w:rPr>
          <w:rStyle w:val="StyleUnderline"/>
        </w:rPr>
        <w:t>high inequality has predominantly harmful effects</w:t>
      </w:r>
      <w:r w:rsidRPr="00490EE4">
        <w:rPr>
          <w:sz w:val="16"/>
        </w:rPr>
        <w:t xml:space="preserve"> on our three outcomes of interest, according to theoretical explanations advanced in the literature. The dominant view then runs contra the expectations of the classical theorists, i.e., that inequality has a positive impact on growth, via savings and investment (shown at the top of </w:t>
      </w:r>
      <w:hyperlink r:id="rId18" w:history="1">
        <w:r w:rsidRPr="00490EE4">
          <w:rPr>
            <w:rStyle w:val="Hyperlink"/>
            <w:sz w:val="16"/>
          </w:rPr>
          <w:t>figure 1</w:t>
        </w:r>
      </w:hyperlink>
      <w:r w:rsidRPr="00490EE4">
        <w:rPr>
          <w:sz w:val="16"/>
        </w:rPr>
        <w:t xml:space="preserve">). We highlight six main transmission channels. First, inequality affects incentives for savings and investment and the overall level of institutional quality through its influence on policy making and increased political instability, and consequent effects on property rights and the regulatory framework. This has implications for growth both directly and indirectly via governance. Second, by favoring private over public investment, </w:t>
      </w:r>
      <w:r w:rsidRPr="00490EE4">
        <w:rPr>
          <w:rStyle w:val="StyleUnderline"/>
        </w:rPr>
        <w:t>inequality affects investment in public goods,</w:t>
      </w:r>
      <w:r w:rsidRPr="00490EE4">
        <w:rPr>
          <w:sz w:val="16"/>
        </w:rPr>
        <w:t xml:space="preserve"> namely health and education, with implications across the three outcomes. Third, </w:t>
      </w:r>
      <w:r w:rsidRPr="00490EE4">
        <w:rPr>
          <w:rStyle w:val="StyleUnderline"/>
        </w:rPr>
        <w:t xml:space="preserve">and </w:t>
      </w:r>
      <w:r w:rsidRPr="00490EE4">
        <w:rPr>
          <w:sz w:val="16"/>
        </w:rPr>
        <w:t xml:space="preserve">related, inequality </w:t>
      </w:r>
      <w:r w:rsidRPr="00490EE4">
        <w:rPr>
          <w:rStyle w:val="StyleUnderline"/>
        </w:rPr>
        <w:t>results in underinvestment on human capital</w:t>
      </w:r>
      <w:r w:rsidRPr="00490EE4">
        <w:rPr>
          <w:sz w:val="16"/>
        </w:rPr>
        <w:t xml:space="preserve"> resulting </w:t>
      </w:r>
      <w:r w:rsidRPr="00490EE4">
        <w:rPr>
          <w:rStyle w:val="StyleUnderline"/>
        </w:rPr>
        <w:t>from</w:t>
      </w:r>
      <w:r w:rsidRPr="00490EE4">
        <w:rPr>
          <w:sz w:val="16"/>
        </w:rPr>
        <w:t xml:space="preserve"> credit </w:t>
      </w:r>
      <w:r w:rsidRPr="00490EE4">
        <w:rPr>
          <w:rStyle w:val="StyleUnderline"/>
        </w:rPr>
        <w:t>constraints</w:t>
      </w:r>
      <w:r w:rsidRPr="00490EE4">
        <w:rPr>
          <w:sz w:val="16"/>
        </w:rPr>
        <w:t xml:space="preserve">, and high fertility, </w:t>
      </w:r>
      <w:r w:rsidRPr="00490EE4">
        <w:rPr>
          <w:rStyle w:val="StyleUnderline"/>
        </w:rPr>
        <w:t>which affects education levels and overall economic growth</w:t>
      </w:r>
      <w:r w:rsidRPr="00490EE4">
        <w:rPr>
          <w:sz w:val="16"/>
        </w:rPr>
        <w:t xml:space="preserve">. </w:t>
      </w:r>
      <w:r w:rsidRPr="00490EE4">
        <w:rPr>
          <w:rStyle w:val="StyleUnderline"/>
        </w:rPr>
        <w:t>Fourth, high taxation will be demanded</w:t>
      </w:r>
      <w:r w:rsidRPr="00490EE4">
        <w:rPr>
          <w:sz w:val="16"/>
        </w:rPr>
        <w:t xml:space="preserve"> by a well-endowed median voter </w:t>
      </w:r>
      <w:r w:rsidRPr="00490EE4">
        <w:rPr>
          <w:rStyle w:val="StyleUnderline"/>
        </w:rPr>
        <w:t xml:space="preserve">and the likelihood of transition </w:t>
      </w:r>
      <w:proofErr w:type="gramStart"/>
      <w:r w:rsidRPr="00490EE4">
        <w:rPr>
          <w:rStyle w:val="StyleUnderline"/>
        </w:rPr>
        <w:t>to</w:t>
      </w:r>
      <w:proofErr w:type="gramEnd"/>
      <w:r w:rsidRPr="00490EE4">
        <w:rPr>
          <w:rStyle w:val="StyleUnderline"/>
        </w:rPr>
        <w:t xml:space="preserve"> and stability of democracy will also depend on the pressure for redistribution, which is higher with lower levels of equality</w:t>
      </w:r>
      <w:r w:rsidRPr="00490EE4">
        <w:rPr>
          <w:sz w:val="16"/>
        </w:rPr>
        <w:t xml:space="preserve">. Moreover, and fifth, a small middle class will affect the demand not only for democracy but also for manufactures. Finally, </w:t>
      </w:r>
      <w:r w:rsidRPr="00490EE4">
        <w:rPr>
          <w:rStyle w:val="StyleUnderline"/>
        </w:rPr>
        <w:t>high levels of polarization will lead to weak social cohesion</w:t>
      </w:r>
      <w:r w:rsidRPr="00490EE4">
        <w:rPr>
          <w:sz w:val="16"/>
        </w:rPr>
        <w:t xml:space="preserve"> via their effects on social capital, </w:t>
      </w:r>
      <w:r w:rsidRPr="00490EE4">
        <w:rPr>
          <w:rStyle w:val="StyleUnderline"/>
        </w:rPr>
        <w:t xml:space="preserve">as well as low trust and </w:t>
      </w:r>
      <w:r w:rsidRPr="00490EE4">
        <w:rPr>
          <w:sz w:val="16"/>
        </w:rPr>
        <w:t xml:space="preserve">potential </w:t>
      </w:r>
      <w:r w:rsidRPr="00490EE4">
        <w:rPr>
          <w:rStyle w:val="StyleUnderline"/>
        </w:rPr>
        <w:t>high levels in violent crime,</w:t>
      </w:r>
      <w:r w:rsidRPr="00490EE4">
        <w:rPr>
          <w:sz w:val="16"/>
        </w:rPr>
        <w:t xml:space="preserve"> which affect health directly and indirectly via investment in public health. </w:t>
      </w:r>
      <w:r w:rsidRPr="00490EE4">
        <w:rPr>
          <w:rStyle w:val="StyleUnderline"/>
        </w:rPr>
        <w:t xml:space="preserve">Additionally, the concentration of power </w:t>
      </w:r>
      <w:r w:rsidRPr="00490EE4">
        <w:rPr>
          <w:sz w:val="16"/>
        </w:rPr>
        <w:t xml:space="preserve">on the rich </w:t>
      </w:r>
      <w:r w:rsidRPr="00490EE4">
        <w:rPr>
          <w:rStyle w:val="StyleUnderline"/>
        </w:rPr>
        <w:t>leads to increased probability of political violence</w:t>
      </w:r>
      <w:r w:rsidRPr="00490EE4">
        <w:rPr>
          <w:sz w:val="16"/>
        </w:rPr>
        <w:t xml:space="preserve"> and affects political engagement. Some of these channels affect </w:t>
      </w:r>
      <w:proofErr w:type="gramStart"/>
      <w:r w:rsidRPr="00490EE4">
        <w:rPr>
          <w:sz w:val="16"/>
        </w:rPr>
        <w:t>all of</w:t>
      </w:r>
      <w:proofErr w:type="gramEnd"/>
      <w:r w:rsidRPr="00490EE4">
        <w:rPr>
          <w:sz w:val="16"/>
        </w:rPr>
        <w:t xml:space="preserve"> the outcomes. For instance, </w:t>
      </w:r>
      <w:r w:rsidRPr="00490EE4">
        <w:rPr>
          <w:rStyle w:val="StyleUnderline"/>
        </w:rPr>
        <w:t>the effect through investment</w:t>
      </w:r>
      <w:r w:rsidRPr="00490EE4">
        <w:rPr>
          <w:sz w:val="16"/>
        </w:rPr>
        <w:t xml:space="preserve"> in public goods </w:t>
      </w:r>
      <w:r w:rsidRPr="00490EE4">
        <w:rPr>
          <w:rStyle w:val="StyleUnderline"/>
        </w:rPr>
        <w:t>has detrimental effects on human development,</w:t>
      </w:r>
      <w:r w:rsidRPr="00490EE4">
        <w:rPr>
          <w:sz w:val="16"/>
        </w:rPr>
        <w:t xml:space="preserve"> and on </w:t>
      </w:r>
      <w:r w:rsidRPr="00490EE4">
        <w:rPr>
          <w:rStyle w:val="StyleUnderline"/>
        </w:rPr>
        <w:t>growth and democracy</w:t>
      </w:r>
      <w:r w:rsidRPr="00490EE4">
        <w:rPr>
          <w:sz w:val="16"/>
        </w:rPr>
        <w:t xml:space="preserve">. Moreover, the resulting polarization and social discontent, which increase the chances of political violence, again negatively impact the three outcomes. However, there is also some indication that, when it comes to growth, the effect might be ambiguous depending on the predominance of the effects of transmission mechanisms. The channel through savings (and investment) points to a potential positive effect, while the different effects through public investment, taxation, the structure of demand, imperfect credit markets, fertility, and social discontent suggest potential negative consequences for growth. This section uncovers more details about these different theoretical predictions. It starts by introducing the main hypotheses advanced for the effects of inequality on growth. While the approach in this article considers the three outcomes separately, we recognize that they are not disjointed or orthogonal and refer to the links between them. Nevertheless, a full discussion of these interlinkages is beyond the scope of this article. As suggested in </w:t>
      </w:r>
      <w:hyperlink r:id="rId19" w:history="1">
        <w:r w:rsidRPr="00490EE4">
          <w:rPr>
            <w:rStyle w:val="Hyperlink"/>
            <w:sz w:val="16"/>
          </w:rPr>
          <w:t>figure 1</w:t>
        </w:r>
      </w:hyperlink>
      <w:r w:rsidRPr="00490EE4">
        <w:rPr>
          <w:sz w:val="16"/>
        </w:rPr>
        <w:t xml:space="preserve"> and described in more detail below, some of these channels point to the impact of inequality on our remaining outcomes of interest, namely education and health, or governance. We return to them in the remaining two subsections, where we expand to consider the insights from other strands of literature.</w:t>
      </w:r>
    </w:p>
    <w:p w14:paraId="0F49D683" w14:textId="77777777" w:rsidR="000540D8" w:rsidRDefault="000540D8" w:rsidP="00581EFB">
      <w:pPr>
        <w:rPr>
          <w:rStyle w:val="StyleUnderline"/>
        </w:rPr>
      </w:pPr>
    </w:p>
    <w:p w14:paraId="4814CA56" w14:textId="77777777" w:rsidR="000540D8" w:rsidRPr="00490EE4" w:rsidRDefault="000540D8" w:rsidP="000540D8">
      <w:pPr>
        <w:pStyle w:val="Heading4"/>
      </w:pPr>
      <w:r w:rsidRPr="00490EE4">
        <w:t>Growing economic inequality drives diversionary nationalism and makes war inevitable.</w:t>
      </w:r>
    </w:p>
    <w:p w14:paraId="60A31976" w14:textId="77777777" w:rsidR="000540D8" w:rsidRPr="00490EE4" w:rsidRDefault="000540D8" w:rsidP="000540D8">
      <w:r w:rsidRPr="00490EE4">
        <w:t xml:space="preserve">Frederick </w:t>
      </w:r>
      <w:proofErr w:type="spellStart"/>
      <w:r w:rsidRPr="00490EE4">
        <w:rPr>
          <w:rStyle w:val="Style13ptBold"/>
        </w:rPr>
        <w:t>Solt</w:t>
      </w:r>
      <w:proofErr w:type="spellEnd"/>
      <w:r w:rsidRPr="00490EE4">
        <w:rPr>
          <w:rStyle w:val="Style13ptBold"/>
        </w:rPr>
        <w:t xml:space="preserve"> 11</w:t>
      </w:r>
      <w:r w:rsidRPr="00490EE4">
        <w:t>. Ph.D. in Political Science from University of North Carolina at Chapel Hill, currently Associate Professor of Political Science at the University of Iowa, Assistant Professor, Departments of Political Science and Sociology, Southern Illinois at the time of publication. “Diversionary Nationalism: Economic Inequality and the Formation of National Pride.” The Journal of Politics, Vol. 73, No. 3, pgs. 821-830, July 2011.</w:t>
      </w:r>
    </w:p>
    <w:p w14:paraId="6C14A3FF" w14:textId="77777777" w:rsidR="000540D8" w:rsidRDefault="000540D8" w:rsidP="000540D8">
      <w:pPr>
        <w:rPr>
          <w:sz w:val="16"/>
        </w:rPr>
      </w:pPr>
      <w:r w:rsidRPr="00490EE4">
        <w:rPr>
          <w:sz w:val="16"/>
        </w:rPr>
        <w:t xml:space="preserve">One of the oldest theories of nationalism is that </w:t>
      </w:r>
      <w:r w:rsidRPr="00490EE4">
        <w:rPr>
          <w:rStyle w:val="StyleUnderline"/>
        </w:rPr>
        <w:t xml:space="preserve">states </w:t>
      </w:r>
      <w:r w:rsidRPr="00490EE4">
        <w:rPr>
          <w:rStyle w:val="Emphasis"/>
        </w:rPr>
        <w:t>instill the nationalist myth</w:t>
      </w:r>
      <w:r w:rsidRPr="00490EE4">
        <w:rPr>
          <w:rStyle w:val="StyleUnderline"/>
        </w:rPr>
        <w:t xml:space="preserve"> in their citizens to </w:t>
      </w:r>
      <w:r w:rsidRPr="00490EE4">
        <w:rPr>
          <w:rStyle w:val="Emphasis"/>
        </w:rPr>
        <w:t>divert their attention from great economic inequality</w:t>
      </w:r>
      <w:r w:rsidRPr="00490EE4">
        <w:rPr>
          <w:sz w:val="16"/>
        </w:rPr>
        <w:t xml:space="preserve"> </w:t>
      </w:r>
      <w:r w:rsidRPr="00490EE4">
        <w:rPr>
          <w:rStyle w:val="StyleUnderline"/>
        </w:rPr>
        <w:t>and</w:t>
      </w:r>
      <w:r w:rsidRPr="00490EE4">
        <w:rPr>
          <w:sz w:val="16"/>
        </w:rPr>
        <w:t xml:space="preserve"> so </w:t>
      </w:r>
      <w:r w:rsidRPr="00490EE4">
        <w:rPr>
          <w:rStyle w:val="StyleUnderline"/>
        </w:rPr>
        <w:t>forestall pervasive unrest</w:t>
      </w:r>
      <w:r w:rsidRPr="00490EE4">
        <w:rPr>
          <w:sz w:val="16"/>
        </w:rPr>
        <w:t xml:space="preserve">. </w:t>
      </w:r>
      <w:r w:rsidRPr="00490EE4">
        <w:rPr>
          <w:rStyle w:val="StyleUnderline"/>
        </w:rPr>
        <w:t>Because the very concept of nationalism obscures the extent of inequality</w:t>
      </w:r>
      <w:r w:rsidRPr="00490EE4">
        <w:rPr>
          <w:sz w:val="16"/>
        </w:rPr>
        <w:t xml:space="preserve"> and is a potent tool for delegitimizing calls for redistribution, </w:t>
      </w:r>
      <w:r w:rsidRPr="00490EE4">
        <w:rPr>
          <w:rStyle w:val="StyleUnderline"/>
        </w:rPr>
        <w:t xml:space="preserve">it is a perfect </w:t>
      </w:r>
      <w:r w:rsidRPr="00490EE4">
        <w:rPr>
          <w:rStyle w:val="Emphasis"/>
        </w:rPr>
        <w:t>diversion</w:t>
      </w:r>
      <w:r w:rsidRPr="00490EE4">
        <w:rPr>
          <w:sz w:val="16"/>
        </w:rPr>
        <w:t xml:space="preserve">, </w:t>
      </w:r>
      <w:r w:rsidRPr="00490EE4">
        <w:rPr>
          <w:rStyle w:val="StyleUnderline"/>
        </w:rPr>
        <w:t>and states should be expected to engage in more nationalist mythmaking when inequality increases</w:t>
      </w:r>
      <w:r w:rsidRPr="00490EE4">
        <w:rPr>
          <w:sz w:val="16"/>
        </w:rPr>
        <w:t xml:space="preserve">. </w:t>
      </w:r>
      <w:r w:rsidRPr="00490EE4">
        <w:rPr>
          <w:rStyle w:val="StyleUnderline"/>
        </w:rPr>
        <w:t>The evidence presented by this study supports this theory</w:t>
      </w:r>
      <w:r w:rsidRPr="00490EE4">
        <w:rPr>
          <w:sz w:val="16"/>
        </w:rPr>
        <w:t xml:space="preserve">: across the countries and over time, </w:t>
      </w:r>
      <w:r w:rsidRPr="00490EE4">
        <w:rPr>
          <w:rStyle w:val="StyleUnderline"/>
        </w:rPr>
        <w:t>where economic inequality is greater, nationalist sentiments are substantially more widespread</w:t>
      </w:r>
      <w:r w:rsidRPr="00490EE4">
        <w:rPr>
          <w:sz w:val="16"/>
        </w:rPr>
        <w:t xml:space="preserve">. This result adds considerably to our understanding of nationalism. To date, many scholars have focused on the international environment as the principal source of threats that prompt states to generate nationalism; the importance of the domestic threat posed by economic inequality has been largely overlooked. However, at least in recent years, </w:t>
      </w:r>
      <w:r w:rsidRPr="00490EE4">
        <w:rPr>
          <w:rStyle w:val="StyleUnderline"/>
        </w:rPr>
        <w:t xml:space="preserve">domestic inequality is a </w:t>
      </w:r>
      <w:r w:rsidRPr="00490EE4">
        <w:rPr>
          <w:rStyle w:val="Emphasis"/>
        </w:rPr>
        <w:t>far more important stimulus for the generation of nationalist sentiments</w:t>
      </w:r>
      <w:r w:rsidRPr="00490EE4">
        <w:rPr>
          <w:rStyle w:val="StyleUnderline"/>
        </w:rPr>
        <w:t xml:space="preserve"> than the international context</w:t>
      </w:r>
      <w:r w:rsidRPr="00490EE4">
        <w:rPr>
          <w:sz w:val="16"/>
        </w:rPr>
        <w:t xml:space="preserve">. </w:t>
      </w:r>
      <w:r w:rsidRPr="00490EE4">
        <w:rPr>
          <w:rStyle w:val="StyleUnderline"/>
        </w:rPr>
        <w:t xml:space="preserve">Given that </w:t>
      </w:r>
      <w:r w:rsidRPr="00490EE4">
        <w:rPr>
          <w:rStyle w:val="Emphasis"/>
        </w:rPr>
        <w:t>nuclear weapons</w:t>
      </w:r>
      <w:r w:rsidRPr="00490EE4">
        <w:rPr>
          <w:sz w:val="16"/>
        </w:rPr>
        <w:t>—either their own or their allies’—</w:t>
      </w:r>
      <w:r w:rsidRPr="00490EE4">
        <w:rPr>
          <w:rStyle w:val="StyleUnderline"/>
        </w:rPr>
        <w:t>rather than the mass army now serve as the primary defense of many countries against being overrun by their enemies, perhaps this is not surprising</w:t>
      </w:r>
      <w:r w:rsidRPr="00490EE4">
        <w:rPr>
          <w:sz w:val="16"/>
        </w:rPr>
        <w:t xml:space="preserve">: nationalism-inspired mass mobilization is simply no longer as necessary for protection as it once was (see Mearsheimer 1990, 21; Posen 1993, 122–24). Another important implication of the analyses presented above is that growing economic inequality may increase ethnic conflict. </w:t>
      </w:r>
      <w:r w:rsidRPr="00490EE4">
        <w:rPr>
          <w:rStyle w:val="StyleUnderline"/>
        </w:rPr>
        <w:t xml:space="preserve">States may foment national pride to stem discontent with increasing inequality, but this pride can also lead to more </w:t>
      </w:r>
      <w:r w:rsidRPr="00490EE4">
        <w:rPr>
          <w:rStyle w:val="Emphasis"/>
        </w:rPr>
        <w:t>hostility towards immigrants and minorities</w:t>
      </w:r>
      <w:r w:rsidRPr="00490EE4">
        <w:rPr>
          <w:sz w:val="16"/>
        </w:rPr>
        <w:t xml:space="preserve">. Though pride in the nation is distinct from chauvinism and outgroup hostility, it is nevertheless closely related to these phenomena, and recent experimental research has shown that members of majority groups who express high levels of national pride can be nudged into intolerant and xenophobic responses quite easily (Li and Brewer 2004). This finding suggests that, </w:t>
      </w:r>
      <w:r w:rsidRPr="00490EE4">
        <w:rPr>
          <w:rStyle w:val="StyleUnderline"/>
        </w:rPr>
        <w:t xml:space="preserve">by leading to the creation of more national pride, higher levels of inequality produce environments favorable to those who would inflame </w:t>
      </w:r>
      <w:r w:rsidRPr="00490EE4">
        <w:rPr>
          <w:rStyle w:val="Emphasis"/>
        </w:rPr>
        <w:t>ethnic animosities</w:t>
      </w:r>
      <w:r w:rsidRPr="00490EE4">
        <w:rPr>
          <w:sz w:val="16"/>
        </w:rPr>
        <w:t xml:space="preserve">. </w:t>
      </w:r>
      <w:r w:rsidRPr="00490EE4">
        <w:rPr>
          <w:rStyle w:val="StyleUnderline"/>
        </w:rPr>
        <w:t>Another</w:t>
      </w:r>
      <w:r w:rsidRPr="00490EE4">
        <w:rPr>
          <w:sz w:val="16"/>
        </w:rPr>
        <w:t xml:space="preserve"> and perhaps even more worrisome </w:t>
      </w:r>
      <w:r w:rsidRPr="00490EE4">
        <w:rPr>
          <w:rStyle w:val="StyleUnderline"/>
        </w:rPr>
        <w:t xml:space="preserve">implication regards the </w:t>
      </w:r>
      <w:r w:rsidRPr="00490EE4">
        <w:rPr>
          <w:rStyle w:val="Emphasis"/>
        </w:rPr>
        <w:t>likelihood of war</w:t>
      </w:r>
      <w:r w:rsidRPr="00490EE4">
        <w:rPr>
          <w:sz w:val="16"/>
        </w:rPr>
        <w:t xml:space="preserve">. </w:t>
      </w:r>
      <w:r w:rsidRPr="00490EE4">
        <w:rPr>
          <w:rStyle w:val="StyleUnderline"/>
        </w:rPr>
        <w:t xml:space="preserve">Nationalism is frequently suggested as a </w:t>
      </w:r>
      <w:r w:rsidRPr="00490EE4">
        <w:rPr>
          <w:rStyle w:val="Emphasis"/>
        </w:rPr>
        <w:t>cause of war</w:t>
      </w:r>
      <w:r w:rsidRPr="00490EE4">
        <w:rPr>
          <w:sz w:val="16"/>
        </w:rPr>
        <w:t xml:space="preserve">, </w:t>
      </w:r>
      <w:r w:rsidRPr="00490EE4">
        <w:rPr>
          <w:rStyle w:val="StyleUnderline"/>
        </w:rPr>
        <w:t>and more national pride has been found to result in a much greater demand for national security even at the expense of civil liberties</w:t>
      </w:r>
      <w:r w:rsidRPr="00490EE4">
        <w:rPr>
          <w:sz w:val="16"/>
        </w:rPr>
        <w:t xml:space="preserve"> (Davis and Silver 2004, 36–37) </w:t>
      </w:r>
      <w:r w:rsidRPr="00490EE4">
        <w:rPr>
          <w:rStyle w:val="StyleUnderline"/>
        </w:rPr>
        <w:t xml:space="preserve">as well as preferences for “a more </w:t>
      </w:r>
      <w:r w:rsidRPr="00490EE4">
        <w:rPr>
          <w:rStyle w:val="Emphasis"/>
        </w:rPr>
        <w:t>militaristic foreign affairs posture</w:t>
      </w:r>
      <w:r w:rsidRPr="00490EE4">
        <w:rPr>
          <w:sz w:val="16"/>
        </w:rPr>
        <w:t xml:space="preserve"> </w:t>
      </w:r>
      <w:r w:rsidRPr="00490EE4">
        <w:rPr>
          <w:rStyle w:val="StyleUnderline"/>
        </w:rPr>
        <w:t>and a more interventionist role in world politics</w:t>
      </w:r>
      <w:r w:rsidRPr="00490EE4">
        <w:rPr>
          <w:sz w:val="16"/>
        </w:rPr>
        <w:t xml:space="preserve">” (Conover and Feldman 1987, 3). To the extent that these preferences influence policymaking, the </w:t>
      </w:r>
      <w:r w:rsidRPr="00490EE4">
        <w:rPr>
          <w:rStyle w:val="Emphasis"/>
        </w:rPr>
        <w:t>growth in economic inequality</w:t>
      </w:r>
      <w:r w:rsidRPr="00490EE4">
        <w:rPr>
          <w:sz w:val="16"/>
        </w:rPr>
        <w:t xml:space="preserve"> over the last quarter century </w:t>
      </w:r>
      <w:r w:rsidRPr="00490EE4">
        <w:rPr>
          <w:rStyle w:val="StyleUnderline"/>
        </w:rPr>
        <w:t xml:space="preserve">should be expected to lead to more aggressive foreign policies and </w:t>
      </w:r>
      <w:r w:rsidRPr="00490EE4">
        <w:rPr>
          <w:rStyle w:val="Emphasis"/>
        </w:rPr>
        <w:t>more international conflict</w:t>
      </w:r>
      <w:r w:rsidRPr="00490EE4">
        <w:rPr>
          <w:sz w:val="16"/>
        </w:rPr>
        <w:t xml:space="preserve">. If economic inequality prompts states to generate diversionary nationalism as the results presented above suggest, then </w:t>
      </w:r>
      <w:r w:rsidRPr="00490EE4">
        <w:rPr>
          <w:rStyle w:val="Emphasis"/>
        </w:rPr>
        <w:t>rising inequality could make for a more dangerous world</w:t>
      </w:r>
      <w:r w:rsidRPr="00490EE4">
        <w:rPr>
          <w:sz w:val="16"/>
        </w:rPr>
        <w:t xml:space="preserve">. The results of this work also contribute to our still limited knowledge of the relationship between economic inequality and democratic politics. </w:t>
      </w:r>
      <w:proofErr w:type="gramStart"/>
      <w:r w:rsidRPr="00490EE4">
        <w:rPr>
          <w:sz w:val="16"/>
        </w:rPr>
        <w:t>In particular, it</w:t>
      </w:r>
      <w:proofErr w:type="gramEnd"/>
      <w:r w:rsidRPr="00490EE4">
        <w:rPr>
          <w:sz w:val="16"/>
        </w:rPr>
        <w:t xml:space="preserve"> helps explain the fact that, contrary to median-voter models of redistribution (e.g., Meltzer and Richard 1981), </w:t>
      </w:r>
      <w:r w:rsidRPr="00490EE4">
        <w:rPr>
          <w:rStyle w:val="StyleUnderline"/>
        </w:rPr>
        <w:t>democracies with higher levels of inequality do not consistently respond with more redistribution</w:t>
      </w:r>
      <w:r w:rsidRPr="00490EE4">
        <w:rPr>
          <w:sz w:val="16"/>
        </w:rPr>
        <w:t xml:space="preserve"> (e.g., </w:t>
      </w:r>
      <w:proofErr w:type="spellStart"/>
      <w:r w:rsidRPr="00490EE4">
        <w:rPr>
          <w:sz w:val="16"/>
        </w:rPr>
        <w:t>Bénabou</w:t>
      </w:r>
      <w:proofErr w:type="spellEnd"/>
      <w:r w:rsidRPr="00490EE4">
        <w:rPr>
          <w:sz w:val="16"/>
        </w:rPr>
        <w:t xml:space="preserve"> 1996). </w:t>
      </w:r>
      <w:r w:rsidRPr="00490EE4">
        <w:rPr>
          <w:rStyle w:val="StyleUnderline"/>
        </w:rPr>
        <w:t>Rather than allowing redistribution to be decided through the democratic process suggested by such models</w:t>
      </w:r>
      <w:r w:rsidRPr="00490EE4">
        <w:rPr>
          <w:sz w:val="16"/>
        </w:rPr>
        <w:t xml:space="preserve">, this work suggests that </w:t>
      </w:r>
      <w:r w:rsidRPr="00490EE4">
        <w:rPr>
          <w:rStyle w:val="StyleUnderline"/>
        </w:rPr>
        <w:t>states often respond to higher levels of inequality with more nationalism</w:t>
      </w:r>
      <w:r w:rsidRPr="00490EE4">
        <w:rPr>
          <w:sz w:val="16"/>
        </w:rPr>
        <w:t>. Nationalism then works to divert attention from inequality, so many citizens neither realize the extent of inequality nor demand redistributive policies. By prompting states to promote nationalism, greater economic inequality removes the issue of redistribution from debate and therefore narrows the scope of democratic politics.</w:t>
      </w:r>
    </w:p>
    <w:p w14:paraId="62163216" w14:textId="77777777" w:rsidR="005820CD" w:rsidRDefault="005820CD" w:rsidP="005820CD">
      <w:pPr>
        <w:pStyle w:val="Heading4"/>
      </w:pPr>
      <w:r>
        <w:t xml:space="preserve">Tackling inequality is key to </w:t>
      </w:r>
      <w:r w:rsidRPr="00F74B8E">
        <w:rPr>
          <w:u w:val="single"/>
        </w:rPr>
        <w:t>catalyze international coop</w:t>
      </w:r>
      <w:r>
        <w:t xml:space="preserve"> and </w:t>
      </w:r>
      <w:r w:rsidRPr="00F74B8E">
        <w:rPr>
          <w:u w:val="single"/>
        </w:rPr>
        <w:t>inoculate</w:t>
      </w:r>
      <w:r>
        <w:t xml:space="preserve"> the US against </w:t>
      </w:r>
      <w:proofErr w:type="gramStart"/>
      <w:r>
        <w:t>nationalism</w:t>
      </w:r>
      <w:proofErr w:type="gramEnd"/>
    </w:p>
    <w:p w14:paraId="088C615E" w14:textId="77777777" w:rsidR="005820CD" w:rsidRDefault="005820CD" w:rsidP="005820CD">
      <w:proofErr w:type="spellStart"/>
      <w:r>
        <w:rPr>
          <w:rStyle w:val="Style13ptBold"/>
        </w:rPr>
        <w:t>Kupchan</w:t>
      </w:r>
      <w:proofErr w:type="spellEnd"/>
      <w:r w:rsidRPr="006B0444">
        <w:rPr>
          <w:rStyle w:val="Style13ptBold"/>
        </w:rPr>
        <w:t>, 21</w:t>
      </w:r>
      <w:r>
        <w:t xml:space="preserve"> – Georgetown University international affairs professor</w:t>
      </w:r>
    </w:p>
    <w:p w14:paraId="0C8011CB" w14:textId="77777777" w:rsidR="005820CD" w:rsidRDefault="005820CD" w:rsidP="005820CD">
      <w:r>
        <w:t xml:space="preserve">[Charles A. </w:t>
      </w:r>
      <w:proofErr w:type="spellStart"/>
      <w:r>
        <w:t>Kupchan</w:t>
      </w:r>
      <w:proofErr w:type="spellEnd"/>
      <w:r>
        <w:t xml:space="preserve">, CFR senior fellow, served on the National Security Council during the Obama administration, and Peter L. </w:t>
      </w:r>
      <w:proofErr w:type="spellStart"/>
      <w:r>
        <w:t>Trubowitz</w:t>
      </w:r>
      <w:proofErr w:type="spellEnd"/>
      <w:r>
        <w:t>, London School of Economics and Political Science IR professor, Associate Fellow at Chatham House, “The Home Front: Why an Internationalist Foreign Policy Needs a Stronger Domestic Foundation,” Foreign Affairs, May/June 2021, accessed 6-23-21]</w:t>
      </w:r>
    </w:p>
    <w:p w14:paraId="28374687" w14:textId="77777777" w:rsidR="005820CD" w:rsidRPr="00E43C6F" w:rsidRDefault="005820CD" w:rsidP="005820CD"/>
    <w:p w14:paraId="6B998235" w14:textId="77777777" w:rsidR="005820CD" w:rsidRPr="00E43C6F" w:rsidRDefault="005820CD" w:rsidP="005820CD">
      <w:pPr>
        <w:rPr>
          <w:sz w:val="16"/>
        </w:rPr>
      </w:pPr>
      <w:r w:rsidRPr="00E43C6F">
        <w:rPr>
          <w:sz w:val="16"/>
        </w:rPr>
        <w:t xml:space="preserve">The Home Front: Why </w:t>
      </w:r>
      <w:r w:rsidRPr="00A6389E">
        <w:rPr>
          <w:rStyle w:val="StyleUnderline"/>
          <w:highlight w:val="yellow"/>
        </w:rPr>
        <w:t>an Internationalist Foreign Policy Needs a Stronger Domestic Foundation</w:t>
      </w:r>
    </w:p>
    <w:p w14:paraId="7B250AEF" w14:textId="77777777" w:rsidR="005820CD" w:rsidRPr="00E43C6F" w:rsidRDefault="005820CD" w:rsidP="005820CD">
      <w:pPr>
        <w:rPr>
          <w:sz w:val="16"/>
        </w:rPr>
      </w:pPr>
      <w:r w:rsidRPr="00E43C6F">
        <w:rPr>
          <w:sz w:val="16"/>
        </w:rPr>
        <w:t xml:space="preserve">U.S. President Joe </w:t>
      </w:r>
      <w:r w:rsidRPr="002103EE">
        <w:rPr>
          <w:rStyle w:val="StyleUnderline"/>
        </w:rPr>
        <w:t>Biden</w:t>
      </w:r>
      <w:r w:rsidRPr="00E43C6F">
        <w:rPr>
          <w:sz w:val="16"/>
        </w:rPr>
        <w:t xml:space="preserve"> has </w:t>
      </w:r>
      <w:r w:rsidRPr="002103EE">
        <w:rPr>
          <w:rStyle w:val="StyleUnderline"/>
        </w:rPr>
        <w:t>declared</w:t>
      </w:r>
      <w:r w:rsidRPr="00E43C6F">
        <w:rPr>
          <w:sz w:val="16"/>
        </w:rPr>
        <w:t xml:space="preserve"> that under his leadership, “</w:t>
      </w:r>
      <w:r w:rsidRPr="002103EE">
        <w:rPr>
          <w:rStyle w:val="StyleUnderline"/>
        </w:rPr>
        <w:t>America is back</w:t>
      </w:r>
      <w:r w:rsidRPr="00E43C6F">
        <w:rPr>
          <w:sz w:val="16"/>
        </w:rPr>
        <w:t xml:space="preserve">” and once again “ready to lead the world.” </w:t>
      </w:r>
      <w:r w:rsidRPr="00A6389E">
        <w:rPr>
          <w:rStyle w:val="StyleUnderline"/>
          <w:highlight w:val="yellow"/>
        </w:rPr>
        <w:t>Biden wants to</w:t>
      </w:r>
      <w:r w:rsidRPr="00A6389E">
        <w:rPr>
          <w:sz w:val="16"/>
          <w:highlight w:val="yellow"/>
        </w:rPr>
        <w:t xml:space="preserve"> </w:t>
      </w:r>
      <w:r w:rsidRPr="00E43C6F">
        <w:rPr>
          <w:sz w:val="16"/>
        </w:rPr>
        <w:t xml:space="preserve">return the country to its traditional role of </w:t>
      </w:r>
      <w:r w:rsidRPr="00A6389E">
        <w:rPr>
          <w:rStyle w:val="Emphasis"/>
          <w:highlight w:val="yellow"/>
        </w:rPr>
        <w:t>catalyz</w:t>
      </w:r>
      <w:r w:rsidRPr="00E43C6F">
        <w:rPr>
          <w:sz w:val="16"/>
        </w:rPr>
        <w:t xml:space="preserve">ing </w:t>
      </w:r>
      <w:r w:rsidRPr="00A6389E">
        <w:rPr>
          <w:rStyle w:val="Emphasis"/>
          <w:highlight w:val="yellow"/>
        </w:rPr>
        <w:t>international coop</w:t>
      </w:r>
      <w:r w:rsidRPr="00E43C6F">
        <w:rPr>
          <w:sz w:val="16"/>
        </w:rPr>
        <w:t xml:space="preserve">eration </w:t>
      </w:r>
      <w:r w:rsidRPr="002103EE">
        <w:rPr>
          <w:rStyle w:val="StyleUnderline"/>
        </w:rPr>
        <w:t>and</w:t>
      </w:r>
      <w:r w:rsidRPr="00E43C6F">
        <w:rPr>
          <w:sz w:val="16"/>
        </w:rPr>
        <w:t xml:space="preserve"> staunchly </w:t>
      </w:r>
      <w:r w:rsidRPr="002103EE">
        <w:rPr>
          <w:rStyle w:val="StyleUnderline"/>
        </w:rPr>
        <w:t>defend</w:t>
      </w:r>
      <w:r w:rsidRPr="00E43C6F">
        <w:rPr>
          <w:sz w:val="16"/>
        </w:rPr>
        <w:t xml:space="preserve">ing </w:t>
      </w:r>
      <w:r w:rsidRPr="002103EE">
        <w:rPr>
          <w:rStyle w:val="StyleUnderline"/>
        </w:rPr>
        <w:t>liberal values</w:t>
      </w:r>
      <w:r w:rsidRPr="00E43C6F">
        <w:rPr>
          <w:sz w:val="16"/>
        </w:rPr>
        <w:t xml:space="preserve"> abroad. </w:t>
      </w:r>
      <w:r w:rsidRPr="002103EE">
        <w:rPr>
          <w:rStyle w:val="StyleUnderline"/>
        </w:rPr>
        <w:t>His challenge</w:t>
      </w:r>
      <w:r w:rsidRPr="00E43C6F">
        <w:rPr>
          <w:sz w:val="16"/>
        </w:rPr>
        <w:t xml:space="preserve">, however, </w:t>
      </w:r>
      <w:r w:rsidRPr="002103EE">
        <w:rPr>
          <w:rStyle w:val="StyleUnderline"/>
        </w:rPr>
        <w:t>is primarily one of politics, not policy</w:t>
      </w:r>
      <w:r w:rsidRPr="00E43C6F">
        <w:rPr>
          <w:sz w:val="16"/>
        </w:rPr>
        <w:t xml:space="preserve">. Despite Biden’s victory in last year’s presidential election, </w:t>
      </w:r>
      <w:r w:rsidRPr="00A6389E">
        <w:rPr>
          <w:rStyle w:val="StyleUnderline"/>
          <w:highlight w:val="yellow"/>
        </w:rPr>
        <w:t xml:space="preserve">his internationalist vision faces a deeply skeptical </w:t>
      </w:r>
      <w:r w:rsidRPr="002103EE">
        <w:rPr>
          <w:rStyle w:val="StyleUnderline"/>
        </w:rPr>
        <w:t xml:space="preserve">American </w:t>
      </w:r>
      <w:r w:rsidRPr="00A6389E">
        <w:rPr>
          <w:rStyle w:val="StyleUnderline"/>
          <w:highlight w:val="yellow"/>
        </w:rPr>
        <w:t>public</w:t>
      </w:r>
      <w:r w:rsidRPr="002103EE">
        <w:rPr>
          <w:rStyle w:val="StyleUnderline"/>
        </w:rPr>
        <w:t xml:space="preserve">. </w:t>
      </w:r>
      <w:r w:rsidRPr="00A6389E">
        <w:rPr>
          <w:rStyle w:val="StyleUnderline"/>
          <w:highlight w:val="yellow"/>
        </w:rPr>
        <w:t xml:space="preserve">The political foundations of U.S. internationalism </w:t>
      </w:r>
      <w:r w:rsidRPr="002103EE">
        <w:rPr>
          <w:rStyle w:val="StyleUnderline"/>
        </w:rPr>
        <w:t xml:space="preserve">have </w:t>
      </w:r>
      <w:r w:rsidRPr="00A6389E">
        <w:rPr>
          <w:rStyle w:val="StyleUnderline"/>
          <w:highlight w:val="yellow"/>
        </w:rPr>
        <w:t>collapsed</w:t>
      </w:r>
      <w:r w:rsidRPr="00E43C6F">
        <w:rPr>
          <w:sz w:val="16"/>
        </w:rPr>
        <w:t>. The domestic consensus that long supported U.S. engagement abroad has come apart in the face of mounting partisan discord and a deepening rift between urban and rural Americans.</w:t>
      </w:r>
    </w:p>
    <w:p w14:paraId="57217161" w14:textId="77777777" w:rsidR="005820CD" w:rsidRPr="00E43C6F" w:rsidRDefault="005820CD" w:rsidP="005820CD">
      <w:pPr>
        <w:rPr>
          <w:sz w:val="16"/>
        </w:rPr>
      </w:pPr>
      <w:r w:rsidRPr="00E43C6F">
        <w:rPr>
          <w:sz w:val="16"/>
        </w:rPr>
        <w:t xml:space="preserve">An inward turn has accompanied these growing divides. President Donald Trump’s unilateralism, neo-isolationism, protectionism, and nativism were anathema to most of the U.S. foreign policy establishment. But </w:t>
      </w:r>
      <w:r w:rsidRPr="002103EE">
        <w:rPr>
          <w:rStyle w:val="StyleUnderline"/>
        </w:rPr>
        <w:t>Trump’s approach to statecraft tapped into public misgivings about American overreach</w:t>
      </w:r>
      <w:r w:rsidRPr="00E43C6F">
        <w:rPr>
          <w:sz w:val="16"/>
        </w:rPr>
        <w:t xml:space="preserve">, contributing to his victory in 2016 and helping him win the backing of 74 million voters in 2020. </w:t>
      </w:r>
      <w:r w:rsidRPr="002103EE">
        <w:rPr>
          <w:rStyle w:val="StyleUnderline"/>
        </w:rPr>
        <w:t xml:space="preserve">An </w:t>
      </w:r>
      <w:r w:rsidRPr="00A6389E">
        <w:rPr>
          <w:rStyle w:val="StyleUnderline"/>
          <w:highlight w:val="yellow"/>
        </w:rPr>
        <w:t>“America first”</w:t>
      </w:r>
      <w:r w:rsidRPr="002103EE">
        <w:rPr>
          <w:rStyle w:val="StyleUnderline"/>
        </w:rPr>
        <w:t xml:space="preserve"> approach to the world </w:t>
      </w:r>
      <w:r w:rsidRPr="00A6389E">
        <w:rPr>
          <w:rStyle w:val="StyleUnderline"/>
          <w:highlight w:val="yellow"/>
        </w:rPr>
        <w:t>sells</w:t>
      </w:r>
      <w:r w:rsidRPr="00821699">
        <w:rPr>
          <w:rStyle w:val="StyleUnderline"/>
        </w:rPr>
        <w:t xml:space="preserve"> well </w:t>
      </w:r>
      <w:r w:rsidRPr="00A6389E">
        <w:rPr>
          <w:rStyle w:val="StyleUnderline"/>
          <w:highlight w:val="yellow"/>
        </w:rPr>
        <w:t xml:space="preserve">when many Americans experience economic insecurity </w:t>
      </w:r>
      <w:r w:rsidRPr="002103EE">
        <w:rPr>
          <w:rStyle w:val="StyleUnderline"/>
        </w:rPr>
        <w:t>and feel that they have been on the losing end of globalization</w:t>
      </w:r>
      <w:r w:rsidRPr="00E43C6F">
        <w:rPr>
          <w:sz w:val="16"/>
        </w:rPr>
        <w:t>. A recent survey by the Pew Research Center revealed that roughly half the U.S. public believes that the country should pay less attention to problems overseas and concentrate more on fixing problems at home.</w:t>
      </w:r>
    </w:p>
    <w:p w14:paraId="39076823" w14:textId="77777777" w:rsidR="005820CD" w:rsidRPr="00E43C6F" w:rsidRDefault="005820CD" w:rsidP="005820CD">
      <w:pPr>
        <w:rPr>
          <w:sz w:val="16"/>
        </w:rPr>
      </w:pPr>
      <w:r w:rsidRPr="00A6389E">
        <w:rPr>
          <w:rStyle w:val="StyleUnderline"/>
          <w:highlight w:val="yellow"/>
        </w:rPr>
        <w:t xml:space="preserve">Redressing the hardships facing </w:t>
      </w:r>
      <w:r w:rsidRPr="002103EE">
        <w:rPr>
          <w:rStyle w:val="StyleUnderline"/>
        </w:rPr>
        <w:t xml:space="preserve">many </w:t>
      </w:r>
      <w:r w:rsidRPr="00A6389E">
        <w:rPr>
          <w:rStyle w:val="StyleUnderline"/>
          <w:highlight w:val="yellow"/>
        </w:rPr>
        <w:t xml:space="preserve">working Americans is essential to </w:t>
      </w:r>
      <w:r w:rsidRPr="00A6389E">
        <w:rPr>
          <w:rStyle w:val="Emphasis"/>
          <w:highlight w:val="yellow"/>
        </w:rPr>
        <w:t>inoculating the country against “America first”</w:t>
      </w:r>
      <w:r w:rsidRPr="00E43C6F">
        <w:rPr>
          <w:sz w:val="16"/>
        </w:rPr>
        <w:t xml:space="preserve"> and Trump’s illiberal politics of grievance. </w:t>
      </w:r>
      <w:r w:rsidRPr="00A6389E">
        <w:rPr>
          <w:rStyle w:val="StyleUnderline"/>
          <w:highlight w:val="yellow"/>
        </w:rPr>
        <w:t xml:space="preserve">That </w:t>
      </w:r>
      <w:r w:rsidRPr="002103EE">
        <w:rPr>
          <w:rStyle w:val="StyleUnderline"/>
        </w:rPr>
        <w:t xml:space="preserve">task </w:t>
      </w:r>
      <w:r w:rsidRPr="00A6389E">
        <w:rPr>
          <w:rStyle w:val="StyleUnderline"/>
          <w:highlight w:val="yellow"/>
        </w:rPr>
        <w:t>begins with economic renewal</w:t>
      </w:r>
      <w:r w:rsidRPr="00E43C6F">
        <w:rPr>
          <w:sz w:val="16"/>
        </w:rPr>
        <w:t>. Restoring popular support for the country’s internationalist calling will entail sustained investment in pandemic recovery, health care, infrastructure, green technology and jobs, and other domestic programs. Those steps will require structural political reforms to ease gridlock and ensure that U.S. foreign policy serves the interests of working Americans.</w:t>
      </w:r>
    </w:p>
    <w:p w14:paraId="6C32CEA5" w14:textId="77777777" w:rsidR="005820CD" w:rsidRDefault="005820CD" w:rsidP="005820CD">
      <w:pPr>
        <w:rPr>
          <w:rStyle w:val="StyleUnderline"/>
        </w:rPr>
      </w:pPr>
      <w:r w:rsidRPr="00E43C6F">
        <w:rPr>
          <w:sz w:val="16"/>
        </w:rPr>
        <w:t xml:space="preserve">What Biden needs is an “inside out” approach that will link imperatives at home to objectives abroad. </w:t>
      </w:r>
      <w:r w:rsidRPr="002103EE">
        <w:rPr>
          <w:rStyle w:val="StyleUnderline"/>
        </w:rPr>
        <w:t xml:space="preserve">Much will depend on his willingness and ability to take bold action to rebuild broad popular support for internationalism from the ground up. </w:t>
      </w:r>
      <w:r w:rsidRPr="00A6389E">
        <w:rPr>
          <w:rStyle w:val="StyleUnderline"/>
          <w:highlight w:val="yellow"/>
        </w:rPr>
        <w:t xml:space="preserve">Success would significantly reduce the chances </w:t>
      </w:r>
      <w:r w:rsidRPr="002103EE">
        <w:rPr>
          <w:rStyle w:val="StyleUnderline"/>
        </w:rPr>
        <w:t xml:space="preserve">that </w:t>
      </w:r>
      <w:r w:rsidRPr="00A6389E">
        <w:rPr>
          <w:rStyle w:val="StyleUnderline"/>
          <w:highlight w:val="yellow"/>
        </w:rPr>
        <w:t>the president who follows Biden</w:t>
      </w:r>
      <w:r w:rsidRPr="00E43C6F">
        <w:rPr>
          <w:sz w:val="16"/>
        </w:rPr>
        <w:t xml:space="preserve">, even if he or she is a Republican, </w:t>
      </w:r>
      <w:r w:rsidRPr="00A6389E">
        <w:rPr>
          <w:rStyle w:val="StyleUnderline"/>
          <w:highlight w:val="yellow"/>
        </w:rPr>
        <w:t xml:space="preserve">would return to Trump’s </w:t>
      </w:r>
      <w:r w:rsidRPr="002103EE">
        <w:rPr>
          <w:rStyle w:val="StyleUnderline"/>
        </w:rPr>
        <w:t xml:space="preserve">self-defeating </w:t>
      </w:r>
      <w:r w:rsidRPr="00A6389E">
        <w:rPr>
          <w:rStyle w:val="StyleUnderline"/>
          <w:highlight w:val="yellow"/>
        </w:rPr>
        <w:t xml:space="preserve">foreign policy. Such </w:t>
      </w:r>
      <w:proofErr w:type="gramStart"/>
      <w:r w:rsidRPr="00A6389E">
        <w:rPr>
          <w:rStyle w:val="Emphasis"/>
          <w:highlight w:val="yellow"/>
        </w:rPr>
        <w:t>future-proofing</w:t>
      </w:r>
      <w:proofErr w:type="gramEnd"/>
      <w:r w:rsidRPr="00A6389E">
        <w:rPr>
          <w:rStyle w:val="StyleUnderline"/>
          <w:highlight w:val="yellow"/>
        </w:rPr>
        <w:t xml:space="preserve"> is critical to </w:t>
      </w:r>
      <w:r w:rsidRPr="00A6389E">
        <w:rPr>
          <w:rStyle w:val="Emphasis"/>
          <w:highlight w:val="yellow"/>
        </w:rPr>
        <w:t>restoring international confidence in the</w:t>
      </w:r>
      <w:r w:rsidRPr="00A6389E">
        <w:rPr>
          <w:rStyle w:val="StyleUnderline"/>
          <w:highlight w:val="yellow"/>
        </w:rPr>
        <w:t xml:space="preserve"> </w:t>
      </w:r>
      <w:r w:rsidRPr="00A6389E">
        <w:rPr>
          <w:rStyle w:val="Emphasis"/>
          <w:highlight w:val="yellow"/>
        </w:rPr>
        <w:t>U</w:t>
      </w:r>
      <w:r w:rsidRPr="00E43C6F">
        <w:rPr>
          <w:sz w:val="16"/>
        </w:rPr>
        <w:t xml:space="preserve">nited </w:t>
      </w:r>
      <w:r w:rsidRPr="00A6389E">
        <w:rPr>
          <w:rStyle w:val="Emphasis"/>
          <w:highlight w:val="yellow"/>
        </w:rPr>
        <w:t>S</w:t>
      </w:r>
      <w:r w:rsidRPr="00E43C6F">
        <w:rPr>
          <w:sz w:val="16"/>
        </w:rPr>
        <w:t xml:space="preserve">tates. </w:t>
      </w:r>
      <w:proofErr w:type="gramStart"/>
      <w:r w:rsidRPr="00E43C6F">
        <w:rPr>
          <w:sz w:val="16"/>
        </w:rPr>
        <w:t>In light of</w:t>
      </w:r>
      <w:proofErr w:type="gramEnd"/>
      <w:r w:rsidRPr="00E43C6F">
        <w:rPr>
          <w:sz w:val="16"/>
        </w:rPr>
        <w:t xml:space="preserve"> the dysfunction and polarization plaguing U.S. politics, </w:t>
      </w:r>
      <w:r w:rsidRPr="002103EE">
        <w:rPr>
          <w:rStyle w:val="StyleUnderline"/>
        </w:rPr>
        <w:t>leaders</w:t>
      </w:r>
      <w:r w:rsidRPr="00E43C6F">
        <w:rPr>
          <w:sz w:val="16"/>
        </w:rPr>
        <w:t xml:space="preserve"> and people </w:t>
      </w:r>
      <w:r w:rsidRPr="002103EE">
        <w:rPr>
          <w:rStyle w:val="StyleUnderline"/>
        </w:rPr>
        <w:t>around the world are justifiably questioning whether Biden represents a new normal or just a fleeting reprieve from “America first.”</w:t>
      </w:r>
    </w:p>
    <w:p w14:paraId="742E782A" w14:textId="77777777" w:rsidR="005820CD" w:rsidRDefault="005820CD" w:rsidP="005820CD">
      <w:pPr>
        <w:rPr>
          <w:rStyle w:val="StyleUnderline"/>
        </w:rPr>
      </w:pPr>
    </w:p>
    <w:p w14:paraId="35C4D693" w14:textId="77777777" w:rsidR="005820CD" w:rsidRPr="00430E3D" w:rsidRDefault="005820CD" w:rsidP="005820CD">
      <w:pPr>
        <w:keepNext/>
        <w:keepLines/>
        <w:contextualSpacing/>
        <w:outlineLvl w:val="3"/>
        <w:rPr>
          <w:rFonts w:eastAsiaTheme="majorEastAsia" w:cstheme="majorBidi"/>
          <w:b/>
          <w:iCs/>
          <w:sz w:val="24"/>
          <w:u w:val="single"/>
        </w:rPr>
      </w:pPr>
      <w:r w:rsidRPr="00430E3D">
        <w:rPr>
          <w:rFonts w:eastAsiaTheme="majorEastAsia" w:cstheme="majorBidi"/>
          <w:b/>
          <w:iCs/>
          <w:sz w:val="24"/>
        </w:rPr>
        <w:t xml:space="preserve">Global co-op is key to solve </w:t>
      </w:r>
      <w:r w:rsidRPr="00430E3D">
        <w:rPr>
          <w:rFonts w:eastAsiaTheme="majorEastAsia" w:cstheme="majorBidi"/>
          <w:b/>
          <w:iCs/>
          <w:sz w:val="24"/>
          <w:u w:val="single"/>
        </w:rPr>
        <w:t xml:space="preserve">guaranteed existential </w:t>
      </w:r>
      <w:proofErr w:type="gramStart"/>
      <w:r w:rsidRPr="00430E3D">
        <w:rPr>
          <w:rFonts w:eastAsiaTheme="majorEastAsia" w:cstheme="majorBidi"/>
          <w:b/>
          <w:iCs/>
          <w:sz w:val="24"/>
          <w:u w:val="single"/>
        </w:rPr>
        <w:t>threats</w:t>
      </w:r>
      <w:proofErr w:type="gramEnd"/>
    </w:p>
    <w:p w14:paraId="5B688DDB" w14:textId="77777777" w:rsidR="005820CD" w:rsidRPr="00430E3D" w:rsidRDefault="005820CD" w:rsidP="005820CD">
      <w:proofErr w:type="spellStart"/>
      <w:r w:rsidRPr="00430E3D">
        <w:rPr>
          <w:b/>
          <w:bCs/>
        </w:rPr>
        <w:t>Sasnal</w:t>
      </w:r>
      <w:proofErr w:type="spellEnd"/>
      <w:r w:rsidRPr="00430E3D">
        <w:rPr>
          <w:b/>
          <w:bCs/>
        </w:rPr>
        <w:t>, 20</w:t>
      </w:r>
      <w:r w:rsidRPr="00430E3D">
        <w:t xml:space="preserve"> -- Polish Institute of International Affairs head of research </w:t>
      </w:r>
    </w:p>
    <w:p w14:paraId="5516FD33" w14:textId="77777777" w:rsidR="005820CD" w:rsidRPr="00430E3D" w:rsidRDefault="005820CD" w:rsidP="005820CD">
      <w:r w:rsidRPr="00430E3D">
        <w:t>[Patrycja, "Mistaking Panacea for Pathogens: The Case for Existential Multilateralism," Challenges of Global Governance Amid the COVID-19 Pandemic, May 2020, https://cdn.cfr.org/sites/default/files/report_pdf/challenges-of-global-governance-amid-the-covid-19-pandemic.pdf, accessed 8-18-20]</w:t>
      </w:r>
    </w:p>
    <w:p w14:paraId="6DFC63EB" w14:textId="77777777" w:rsidR="005820CD" w:rsidRPr="00430E3D" w:rsidRDefault="005820CD" w:rsidP="005820CD"/>
    <w:p w14:paraId="069218C6" w14:textId="77777777" w:rsidR="005820CD" w:rsidRPr="00430E3D" w:rsidRDefault="005820CD" w:rsidP="005820CD">
      <w:pPr>
        <w:rPr>
          <w:sz w:val="14"/>
        </w:rPr>
      </w:pPr>
      <w:proofErr w:type="gramStart"/>
      <w:r w:rsidRPr="00430E3D">
        <w:rPr>
          <w:sz w:val="14"/>
        </w:rPr>
        <w:t>The majority of</w:t>
      </w:r>
      <w:proofErr w:type="gramEnd"/>
      <w:r w:rsidRPr="00430E3D">
        <w:rPr>
          <w:sz w:val="14"/>
        </w:rPr>
        <w:t xml:space="preserve"> the global population only fears a handful of international threats. According to a Eurobarometer poll, the greatest EU concerns are immigration (34 percent), climate change (24 percent), the economic situation (18 percent), and terrorism (15 percent). According to a Pew survey, the top three concerns in Asia-Pacific and Latin America are cyberattacks, climate change, and terrorism. In most polls, Africans fear economic hardship the most, but the 2019 Afrobarometer also found that a majority think climate change is making their lives worse. According to an early Pew survey after the pandemic in the United States, Americans feared infectious diseases the most (79 percent) followed by terrorism (73 percent), nuclear weapons (73 percent), cyberattacks (72 percent), a rising China (62 percent), and climate change (60 percent).</w:t>
      </w:r>
    </w:p>
    <w:p w14:paraId="2DCD14B6" w14:textId="77777777" w:rsidR="005820CD" w:rsidRPr="009F7B14" w:rsidRDefault="005820CD" w:rsidP="005820CD">
      <w:pPr>
        <w:rPr>
          <w:sz w:val="14"/>
        </w:rPr>
      </w:pPr>
      <w:r w:rsidRPr="00430E3D">
        <w:rPr>
          <w:sz w:val="14"/>
        </w:rPr>
        <w:t xml:space="preserve">These </w:t>
      </w:r>
      <w:r w:rsidRPr="00430E3D">
        <w:rPr>
          <w:u w:val="single"/>
        </w:rPr>
        <w:t>first-tier global challenges</w:t>
      </w:r>
      <w:r w:rsidRPr="00430E3D">
        <w:rPr>
          <w:sz w:val="14"/>
        </w:rPr>
        <w:t>—</w:t>
      </w:r>
      <w:r w:rsidRPr="00A6389E">
        <w:rPr>
          <w:highlight w:val="yellow"/>
          <w:u w:val="single"/>
          <w:bdr w:val="single" w:sz="4" w:space="0" w:color="auto"/>
        </w:rPr>
        <w:t>climate change</w:t>
      </w:r>
      <w:r w:rsidRPr="00430E3D">
        <w:rPr>
          <w:sz w:val="14"/>
        </w:rPr>
        <w:t xml:space="preserve">, terrorism, mass migration, </w:t>
      </w:r>
      <w:r w:rsidRPr="00A6389E">
        <w:rPr>
          <w:highlight w:val="yellow"/>
          <w:u w:val="single"/>
          <w:bdr w:val="single" w:sz="4" w:space="0" w:color="auto"/>
        </w:rPr>
        <w:t>infectious diseases</w:t>
      </w:r>
      <w:r w:rsidRPr="00A6389E">
        <w:rPr>
          <w:sz w:val="14"/>
          <w:highlight w:val="yellow"/>
        </w:rPr>
        <w:t xml:space="preserve">, </w:t>
      </w:r>
      <w:r w:rsidRPr="00A6389E">
        <w:rPr>
          <w:highlight w:val="yellow"/>
          <w:u w:val="single"/>
          <w:bdr w:val="single" w:sz="4" w:space="0" w:color="auto"/>
        </w:rPr>
        <w:t>nuclear weapons</w:t>
      </w:r>
      <w:r w:rsidRPr="00A6389E">
        <w:rPr>
          <w:sz w:val="14"/>
          <w:highlight w:val="yellow"/>
        </w:rPr>
        <w:t xml:space="preserve">, </w:t>
      </w:r>
      <w:r w:rsidRPr="00430E3D">
        <w:rPr>
          <w:sz w:val="14"/>
        </w:rPr>
        <w:t>economic hardship, and cyberattacks—</w:t>
      </w:r>
      <w:r w:rsidRPr="00430E3D">
        <w:rPr>
          <w:u w:val="single"/>
        </w:rPr>
        <w:t>are</w:t>
      </w:r>
      <w:r w:rsidRPr="00430E3D">
        <w:rPr>
          <w:sz w:val="14"/>
        </w:rPr>
        <w:t xml:space="preserve"> not only substantively but also </w:t>
      </w:r>
      <w:r w:rsidRPr="00430E3D">
        <w:rPr>
          <w:u w:val="single"/>
        </w:rPr>
        <w:t>qualitatively different</w:t>
      </w:r>
      <w:r w:rsidRPr="00430E3D">
        <w:rPr>
          <w:sz w:val="14"/>
        </w:rPr>
        <w:t xml:space="preserve">. </w:t>
      </w:r>
      <w:r w:rsidRPr="00430E3D">
        <w:rPr>
          <w:u w:val="single"/>
        </w:rPr>
        <w:t>That quality rests</w:t>
      </w:r>
      <w:r w:rsidRPr="00430E3D">
        <w:rPr>
          <w:sz w:val="14"/>
        </w:rPr>
        <w:t xml:space="preserve"> neither on the number of victims nor on the kind of perpetrator (state, individual, or natural) hut instead </w:t>
      </w:r>
      <w:r w:rsidRPr="00430E3D">
        <w:rPr>
          <w:u w:val="single"/>
        </w:rPr>
        <w:t>on the</w:t>
      </w:r>
      <w:r w:rsidRPr="00430E3D">
        <w:rPr>
          <w:sz w:val="14"/>
        </w:rPr>
        <w:t xml:space="preserve"> </w:t>
      </w:r>
      <w:r w:rsidRPr="00430E3D">
        <w:rPr>
          <w:u w:val="single"/>
        </w:rPr>
        <w:t xml:space="preserve">potential to </w:t>
      </w:r>
      <w:r w:rsidRPr="00A6389E">
        <w:rPr>
          <w:highlight w:val="yellow"/>
          <w:u w:val="single"/>
        </w:rPr>
        <w:t xml:space="preserve">threaten the </w:t>
      </w:r>
      <w:r w:rsidRPr="00A6389E">
        <w:rPr>
          <w:b/>
          <w:iCs/>
          <w:highlight w:val="yellow"/>
          <w:u w:val="single"/>
          <w:bdr w:val="single" w:sz="12" w:space="0" w:color="auto"/>
        </w:rPr>
        <w:t>existence of humanity</w:t>
      </w:r>
      <w:r w:rsidRPr="00430E3D">
        <w:rPr>
          <w:sz w:val="14"/>
        </w:rPr>
        <w:t xml:space="preserve">. </w:t>
      </w:r>
      <w:r w:rsidRPr="00430E3D">
        <w:rPr>
          <w:u w:val="single"/>
        </w:rPr>
        <w:t>Three threats have this potential</w:t>
      </w:r>
      <w:r w:rsidRPr="00430E3D">
        <w:rPr>
          <w:sz w:val="14"/>
        </w:rPr>
        <w:t xml:space="preserve">: </w:t>
      </w:r>
      <w:r w:rsidRPr="00430E3D">
        <w:rPr>
          <w:u w:val="single"/>
        </w:rPr>
        <w:t>climate change</w:t>
      </w:r>
      <w:r w:rsidRPr="00430E3D">
        <w:rPr>
          <w:sz w:val="14"/>
        </w:rPr>
        <w:t xml:space="preserve">, highly </w:t>
      </w:r>
      <w:r w:rsidRPr="00430E3D">
        <w:rPr>
          <w:u w:val="single"/>
        </w:rPr>
        <w:t>infectious diseases</w:t>
      </w:r>
      <w:r w:rsidRPr="00430E3D">
        <w:rPr>
          <w:sz w:val="14"/>
        </w:rPr>
        <w:t xml:space="preserve">, </w:t>
      </w:r>
      <w:r w:rsidRPr="00430E3D">
        <w:rPr>
          <w:u w:val="single"/>
        </w:rPr>
        <w:t>and nuclear weapons.</w:t>
      </w:r>
      <w:r w:rsidRPr="00430E3D">
        <w:rPr>
          <w:sz w:val="14"/>
        </w:rPr>
        <w:t xml:space="preserve"> Of course, abstract </w:t>
      </w:r>
      <w:r w:rsidRPr="00A6389E">
        <w:rPr>
          <w:highlight w:val="yellow"/>
          <w:u w:val="single"/>
        </w:rPr>
        <w:t xml:space="preserve">scenarios are easily imagined in which </w:t>
      </w:r>
      <w:r w:rsidRPr="00430E3D">
        <w:rPr>
          <w:u w:val="single"/>
        </w:rPr>
        <w:t>human existence</w:t>
      </w:r>
      <w:r w:rsidRPr="00430E3D">
        <w:rPr>
          <w:sz w:val="14"/>
        </w:rPr>
        <w:t xml:space="preserve"> </w:t>
      </w:r>
      <w:r w:rsidRPr="00430E3D">
        <w:rPr>
          <w:u w:val="single"/>
        </w:rPr>
        <w:t xml:space="preserve">is endangered because of </w:t>
      </w:r>
      <w:r w:rsidRPr="00A6389E">
        <w:rPr>
          <w:highlight w:val="yellow"/>
          <w:u w:val="single"/>
        </w:rPr>
        <w:t>a</w:t>
      </w:r>
      <w:r w:rsidRPr="00A6389E">
        <w:rPr>
          <w:sz w:val="14"/>
          <w:highlight w:val="yellow"/>
        </w:rPr>
        <w:t xml:space="preserve"> </w:t>
      </w:r>
      <w:r w:rsidRPr="00430E3D">
        <w:rPr>
          <w:sz w:val="14"/>
        </w:rPr>
        <w:t xml:space="preserve">massive </w:t>
      </w:r>
      <w:r w:rsidRPr="00A6389E">
        <w:rPr>
          <w:highlight w:val="yellow"/>
          <w:u w:val="single"/>
          <w:bdr w:val="single" w:sz="4" w:space="0" w:color="auto"/>
        </w:rPr>
        <w:t>cyberattack</w:t>
      </w:r>
      <w:r w:rsidRPr="009F7B14">
        <w:rPr>
          <w:sz w:val="14"/>
        </w:rPr>
        <w:t>, mass migration,</w:t>
      </w:r>
      <w:r w:rsidRPr="009F7B14">
        <w:rPr>
          <w:sz w:val="8"/>
        </w:rPr>
        <w:t xml:space="preserve"> </w:t>
      </w:r>
      <w:r w:rsidRPr="00A6389E">
        <w:rPr>
          <w:highlight w:val="yellow"/>
          <w:u w:val="single"/>
        </w:rPr>
        <w:t xml:space="preserve">or </w:t>
      </w:r>
      <w:r w:rsidRPr="00430E3D">
        <w:rPr>
          <w:u w:val="single"/>
        </w:rPr>
        <w:t>vicious</w:t>
      </w:r>
      <w:r w:rsidRPr="00430E3D">
        <w:rPr>
          <w:sz w:val="14"/>
        </w:rPr>
        <w:t xml:space="preserve"> </w:t>
      </w:r>
      <w:r w:rsidRPr="00A6389E">
        <w:rPr>
          <w:highlight w:val="yellow"/>
          <w:u w:val="single"/>
          <w:bdr w:val="single" w:sz="4" w:space="0" w:color="auto"/>
        </w:rPr>
        <w:t>a</w:t>
      </w:r>
      <w:r w:rsidRPr="00430E3D">
        <w:rPr>
          <w:sz w:val="14"/>
        </w:rPr>
        <w:t xml:space="preserve">rtificial </w:t>
      </w:r>
      <w:r w:rsidRPr="00A6389E">
        <w:rPr>
          <w:highlight w:val="yellow"/>
          <w:u w:val="single"/>
          <w:bdr w:val="single" w:sz="4" w:space="0" w:color="auto"/>
        </w:rPr>
        <w:t>i</w:t>
      </w:r>
      <w:r w:rsidRPr="00430E3D">
        <w:rPr>
          <w:sz w:val="14"/>
        </w:rPr>
        <w:t xml:space="preserve">ntelligence </w:t>
      </w:r>
      <w:r w:rsidRPr="00430E3D">
        <w:rPr>
          <w:u w:val="single"/>
        </w:rPr>
        <w:t xml:space="preserve">that </w:t>
      </w:r>
      <w:r w:rsidRPr="00A6389E">
        <w:rPr>
          <w:highlight w:val="yellow"/>
          <w:u w:val="single"/>
        </w:rPr>
        <w:t>leads to</w:t>
      </w:r>
      <w:r w:rsidRPr="00430E3D">
        <w:rPr>
          <w:sz w:val="14"/>
        </w:rPr>
        <w:t xml:space="preserve"> a</w:t>
      </w:r>
      <w:r w:rsidRPr="00430E3D">
        <w:rPr>
          <w:u w:val="single"/>
        </w:rPr>
        <w:t xml:space="preserve"> </w:t>
      </w:r>
      <w:r w:rsidRPr="00A6389E">
        <w:rPr>
          <w:b/>
          <w:iCs/>
          <w:highlight w:val="yellow"/>
          <w:u w:val="single"/>
          <w:bdr w:val="single" w:sz="12" w:space="0" w:color="auto"/>
        </w:rPr>
        <w:t>conflict in which nuclear weapons are used</w:t>
      </w:r>
      <w:r w:rsidRPr="00A6389E">
        <w:rPr>
          <w:highlight w:val="yellow"/>
          <w:u w:val="single"/>
        </w:rPr>
        <w:t xml:space="preserve"> and </w:t>
      </w:r>
      <w:r w:rsidRPr="00A6389E">
        <w:rPr>
          <w:b/>
          <w:iCs/>
          <w:highlight w:val="yellow"/>
          <w:u w:val="single"/>
          <w:bdr w:val="single" w:sz="12" w:space="0" w:color="auto"/>
        </w:rPr>
        <w:t>humanity kills itself</w:t>
      </w:r>
      <w:r w:rsidRPr="00430E3D">
        <w:rPr>
          <w:u w:val="single"/>
        </w:rPr>
        <w:t>.</w:t>
      </w:r>
      <w:r w:rsidRPr="00430E3D">
        <w:rPr>
          <w:sz w:val="14"/>
        </w:rPr>
        <w:t xml:space="preserve"> Such potential futures, though, require a chain of events, whereas the three existential menaces are present and direct. Unlike other threats, they are all global and equal. No community is immune from them or their aftermath. </w:t>
      </w:r>
      <w:r w:rsidRPr="009F7B14">
        <w:rPr>
          <w:sz w:val="14"/>
        </w:rPr>
        <w:t>All three can reach a tipping point, after which the danger spirals out of control.</w:t>
      </w:r>
    </w:p>
    <w:p w14:paraId="2FA0471C" w14:textId="77777777" w:rsidR="005820CD" w:rsidRPr="00430E3D" w:rsidRDefault="005820CD" w:rsidP="005820CD">
      <w:pPr>
        <w:rPr>
          <w:sz w:val="14"/>
        </w:rPr>
      </w:pPr>
      <w:r w:rsidRPr="00430E3D">
        <w:rPr>
          <w:sz w:val="14"/>
        </w:rPr>
        <w:t>This set of existential threats is not conventionally recognized. The term existential threat has proliferated in political debates to mean anything across a spectrum of minor and major challenges: the opiate crisis to the policies of the Donald J. Trump administration. In twentieth-century politics, the expression was barely used despite the omnipresent danger of the nuclear bomb. For the past two decades, it has been mostly associated with terrorism. Terrorism, however, is not a threat to human existence—not even to Middle Easterners, where 95 percent of deaths from terrorist attacks occur. Classing mass migration as an existential threat is even more preposterous given how little insecurity migrants have brought to already stable host countries. Similarly, little suggests that inequality or economic hardship are existential threats, though their complex forms and far-reaching consequences render them categories of their own.</w:t>
      </w:r>
    </w:p>
    <w:p w14:paraId="32D4D178" w14:textId="77777777" w:rsidR="005820CD" w:rsidRPr="00430E3D" w:rsidRDefault="005820CD" w:rsidP="005820CD">
      <w:pPr>
        <w:rPr>
          <w:sz w:val="14"/>
        </w:rPr>
      </w:pPr>
      <w:r w:rsidRPr="00430E3D">
        <w:rPr>
          <w:u w:val="single"/>
        </w:rPr>
        <w:t xml:space="preserve">The distinction between </w:t>
      </w:r>
      <w:r w:rsidRPr="00A6389E">
        <w:rPr>
          <w:highlight w:val="yellow"/>
          <w:u w:val="single"/>
        </w:rPr>
        <w:t xml:space="preserve">existential </w:t>
      </w:r>
      <w:r w:rsidRPr="00430E3D">
        <w:rPr>
          <w:u w:val="single"/>
        </w:rPr>
        <w:t xml:space="preserve">and other international </w:t>
      </w:r>
      <w:r w:rsidRPr="00A6389E">
        <w:rPr>
          <w:highlight w:val="yellow"/>
          <w:u w:val="single"/>
        </w:rPr>
        <w:t xml:space="preserve">threats </w:t>
      </w:r>
      <w:r w:rsidRPr="00430E3D">
        <w:rPr>
          <w:u w:val="single"/>
        </w:rPr>
        <w:t>matters for multilateralism and global governance</w:t>
      </w:r>
      <w:r w:rsidRPr="00430E3D">
        <w:rPr>
          <w:sz w:val="14"/>
        </w:rPr>
        <w:t xml:space="preserve"> </w:t>
      </w:r>
      <w:proofErr w:type="gramStart"/>
      <w:r w:rsidRPr="00430E3D">
        <w:rPr>
          <w:sz w:val="14"/>
        </w:rPr>
        <w:t>in light of</w:t>
      </w:r>
      <w:proofErr w:type="gramEnd"/>
      <w:r w:rsidRPr="00430E3D">
        <w:rPr>
          <w:sz w:val="14"/>
        </w:rPr>
        <w:t xml:space="preserve"> the functional difference in the roles of the state in fighting them. </w:t>
      </w:r>
      <w:r w:rsidRPr="00430E3D">
        <w:rPr>
          <w:u w:val="single"/>
        </w:rPr>
        <w:t xml:space="preserve">The former </w:t>
      </w:r>
      <w:r w:rsidRPr="00A6389E">
        <w:rPr>
          <w:highlight w:val="yellow"/>
          <w:u w:val="single"/>
        </w:rPr>
        <w:t xml:space="preserve">can be taken on </w:t>
      </w:r>
      <w:r w:rsidRPr="00A6389E">
        <w:rPr>
          <w:b/>
          <w:iCs/>
          <w:highlight w:val="yellow"/>
          <w:u w:val="single"/>
          <w:bdr w:val="single" w:sz="12" w:space="0" w:color="auto"/>
        </w:rPr>
        <w:t>only by international efforts</w:t>
      </w:r>
      <w:r w:rsidRPr="00A6389E">
        <w:rPr>
          <w:highlight w:val="yellow"/>
          <w:u w:val="single"/>
        </w:rPr>
        <w:t>.</w:t>
      </w:r>
      <w:r w:rsidRPr="00A6389E">
        <w:rPr>
          <w:sz w:val="14"/>
          <w:highlight w:val="yellow"/>
        </w:rPr>
        <w:t xml:space="preserve"> </w:t>
      </w:r>
      <w:r w:rsidRPr="00430E3D">
        <w:rPr>
          <w:u w:val="single"/>
        </w:rPr>
        <w:t>Other concerns can be fought in other ways: a unilateral</w:t>
      </w:r>
      <w:r w:rsidRPr="00430E3D">
        <w:rPr>
          <w:sz w:val="14"/>
        </w:rPr>
        <w:t xml:space="preserve"> national </w:t>
      </w:r>
      <w:r w:rsidRPr="00430E3D">
        <w:rPr>
          <w:u w:val="single"/>
        </w:rPr>
        <w:t>decision</w:t>
      </w:r>
      <w:r w:rsidRPr="00430E3D">
        <w:rPr>
          <w:sz w:val="14"/>
        </w:rPr>
        <w:t xml:space="preserve"> to act internally or on another state; or a national bottom-up societal effort to reduce terrorism, disrupt cyber capabilities, or influence local migration patterns. </w:t>
      </w:r>
      <w:r w:rsidRPr="00430E3D">
        <w:rPr>
          <w:u w:val="single"/>
        </w:rPr>
        <w:t>Climate change, nuclear weapons, and infectious diseases, however, require global multilateral efforts to prevent their destructive potential from manifesting</w:t>
      </w:r>
      <w:r w:rsidRPr="00430E3D">
        <w:rPr>
          <w:sz w:val="14"/>
        </w:rPr>
        <w:t xml:space="preserve"> itself.</w:t>
      </w:r>
    </w:p>
    <w:p w14:paraId="2974A955" w14:textId="77777777" w:rsidR="005820CD" w:rsidRPr="00430E3D" w:rsidRDefault="005820CD" w:rsidP="005820CD">
      <w:pPr>
        <w:rPr>
          <w:sz w:val="14"/>
        </w:rPr>
      </w:pPr>
      <w:r w:rsidRPr="00430E3D">
        <w:rPr>
          <w:sz w:val="14"/>
        </w:rPr>
        <w:t>REVIVING TRUST IN INFORMATION AND SCIENCE</w:t>
      </w:r>
    </w:p>
    <w:p w14:paraId="7B90F951" w14:textId="77777777" w:rsidR="005820CD" w:rsidRPr="00430E3D" w:rsidRDefault="005820CD" w:rsidP="005820CD">
      <w:pPr>
        <w:rPr>
          <w:sz w:val="14"/>
        </w:rPr>
      </w:pPr>
      <w:r w:rsidRPr="00A6389E">
        <w:rPr>
          <w:highlight w:val="yellow"/>
          <w:u w:val="single"/>
        </w:rPr>
        <w:t xml:space="preserve">National responses </w:t>
      </w:r>
      <w:r w:rsidRPr="00430E3D">
        <w:rPr>
          <w:u w:val="single"/>
        </w:rPr>
        <w:t xml:space="preserve">to the pandemic </w:t>
      </w:r>
      <w:r w:rsidRPr="00A6389E">
        <w:rPr>
          <w:highlight w:val="yellow"/>
          <w:u w:val="single"/>
        </w:rPr>
        <w:t xml:space="preserve">have </w:t>
      </w:r>
      <w:r w:rsidRPr="00430E3D">
        <w:rPr>
          <w:u w:val="single"/>
        </w:rPr>
        <w:t xml:space="preserve">often </w:t>
      </w:r>
      <w:r w:rsidRPr="00A6389E">
        <w:rPr>
          <w:highlight w:val="yellow"/>
          <w:u w:val="single"/>
        </w:rPr>
        <w:t xml:space="preserve">been </w:t>
      </w:r>
      <w:proofErr w:type="gramStart"/>
      <w:r w:rsidRPr="00A6389E">
        <w:rPr>
          <w:highlight w:val="yellow"/>
          <w:u w:val="single"/>
        </w:rPr>
        <w:t>provisional</w:t>
      </w:r>
      <w:r w:rsidRPr="00430E3D">
        <w:rPr>
          <w:sz w:val="14"/>
        </w:rPr>
        <w:t>—decisions</w:t>
      </w:r>
      <w:proofErr w:type="gramEnd"/>
      <w:r w:rsidRPr="00430E3D">
        <w:rPr>
          <w:sz w:val="14"/>
        </w:rPr>
        <w:t xml:space="preserve"> of utmost importance to civil liberties are </w:t>
      </w:r>
      <w:r w:rsidRPr="00430E3D">
        <w:rPr>
          <w:u w:val="single"/>
        </w:rPr>
        <w:t xml:space="preserve">taken </w:t>
      </w:r>
      <w:r w:rsidRPr="00A6389E">
        <w:rPr>
          <w:highlight w:val="yellow"/>
          <w:u w:val="single"/>
        </w:rPr>
        <w:t xml:space="preserve">without proper </w:t>
      </w:r>
      <w:r w:rsidRPr="00430E3D">
        <w:rPr>
          <w:u w:val="single"/>
        </w:rPr>
        <w:t xml:space="preserve">argumentation or </w:t>
      </w:r>
      <w:r w:rsidRPr="00A6389E">
        <w:rPr>
          <w:highlight w:val="yellow"/>
          <w:u w:val="single"/>
        </w:rPr>
        <w:t>scientific judgment, because none is available</w:t>
      </w:r>
      <w:r w:rsidRPr="00430E3D">
        <w:rPr>
          <w:sz w:val="14"/>
        </w:rPr>
        <w:t xml:space="preserve">. Not in living memory have governments watched each other as closely as now on decisions such as when and how to lock down and open societies and economies—at least in Europe. </w:t>
      </w:r>
      <w:r w:rsidRPr="00430E3D">
        <w:rPr>
          <w:u w:val="single"/>
        </w:rPr>
        <w:t>Since the pandemic</w:t>
      </w:r>
      <w:r w:rsidRPr="00430E3D">
        <w:rPr>
          <w:sz w:val="14"/>
        </w:rPr>
        <w:t xml:space="preserve">, </w:t>
      </w:r>
      <w:r w:rsidRPr="00430E3D">
        <w:rPr>
          <w:u w:val="single"/>
        </w:rPr>
        <w:t>hunger for</w:t>
      </w:r>
      <w:r w:rsidRPr="00430E3D">
        <w:rPr>
          <w:sz w:val="14"/>
        </w:rPr>
        <w:t xml:space="preserve"> </w:t>
      </w:r>
      <w:r w:rsidRPr="00430E3D">
        <w:rPr>
          <w:u w:val="single"/>
        </w:rPr>
        <w:t>info</w:t>
      </w:r>
      <w:r w:rsidRPr="00430E3D">
        <w:rPr>
          <w:sz w:val="14"/>
        </w:rPr>
        <w:t xml:space="preserve">rmation </w:t>
      </w:r>
      <w:r w:rsidRPr="00430E3D">
        <w:rPr>
          <w:u w:val="single"/>
        </w:rPr>
        <w:t>and knowledge seems to have increased exponentially in</w:t>
      </w:r>
      <w:r w:rsidRPr="00430E3D">
        <w:rPr>
          <w:sz w:val="14"/>
        </w:rPr>
        <w:t xml:space="preserve"> </w:t>
      </w:r>
      <w:r w:rsidRPr="00430E3D">
        <w:rPr>
          <w:u w:val="single"/>
          <w:bdr w:val="single" w:sz="4" w:space="0" w:color="auto"/>
        </w:rPr>
        <w:t>i</w:t>
      </w:r>
      <w:r w:rsidRPr="00430E3D">
        <w:rPr>
          <w:sz w:val="14"/>
        </w:rPr>
        <w:t xml:space="preserve">nternational </w:t>
      </w:r>
      <w:r w:rsidRPr="00430E3D">
        <w:rPr>
          <w:u w:val="single"/>
          <w:bdr w:val="single" w:sz="4" w:space="0" w:color="auto"/>
        </w:rPr>
        <w:t>r</w:t>
      </w:r>
      <w:r w:rsidRPr="00430E3D">
        <w:rPr>
          <w:sz w:val="14"/>
        </w:rPr>
        <w:t xml:space="preserve">elations </w:t>
      </w:r>
      <w:r w:rsidRPr="00430E3D">
        <w:rPr>
          <w:u w:val="single"/>
        </w:rPr>
        <w:t>and the global public sphere because specific epidemiological expertise was needed</w:t>
      </w:r>
      <w:r w:rsidRPr="00430E3D">
        <w:rPr>
          <w:sz w:val="14"/>
        </w:rPr>
        <w:t>—such that was available to only a few. Perhaps for the first time on such a scale, information is seen as directly correlated with human well-being. What scientists know about the virus—the way it is transmitted, how it mutates, how strong the antibodies are—is no longer seen as abstractly affecting our individual lives but directly affecting them.</w:t>
      </w:r>
    </w:p>
    <w:p w14:paraId="03B997A8" w14:textId="77777777" w:rsidR="005820CD" w:rsidRPr="00430E3D" w:rsidRDefault="005820CD" w:rsidP="005820CD">
      <w:pPr>
        <w:rPr>
          <w:sz w:val="14"/>
        </w:rPr>
      </w:pPr>
      <w:r w:rsidRPr="00430E3D">
        <w:rPr>
          <w:u w:val="single"/>
        </w:rPr>
        <w:t>The shortening of this perception chain is an opportunity</w:t>
      </w:r>
      <w:r w:rsidRPr="00430E3D">
        <w:rPr>
          <w:sz w:val="14"/>
        </w:rPr>
        <w:t xml:space="preserve"> for the scientific and analytical community </w:t>
      </w:r>
      <w:r w:rsidRPr="00430E3D">
        <w:rPr>
          <w:u w:val="single"/>
        </w:rPr>
        <w:t>to revive trust in experts</w:t>
      </w:r>
      <w:r w:rsidRPr="00430E3D">
        <w:rPr>
          <w:sz w:val="14"/>
        </w:rPr>
        <w:t xml:space="preserve"> by learning from the experience of life scientists. Medicine advanced </w:t>
      </w:r>
      <w:proofErr w:type="gramStart"/>
      <w:r w:rsidRPr="00430E3D">
        <w:rPr>
          <w:sz w:val="14"/>
        </w:rPr>
        <w:t>as a result of</w:t>
      </w:r>
      <w:proofErr w:type="gramEnd"/>
      <w:r w:rsidRPr="00430E3D">
        <w:rPr>
          <w:sz w:val="14"/>
        </w:rPr>
        <w:t xml:space="preserve"> interdisciplinary and international teams, and innovative fast publishing procedures (short communications and case reports). Given the importance of information to physical, political, and social life, further plans are being enacted to make scientific publications available for free, something social scientists should ponder as well.</w:t>
      </w:r>
    </w:p>
    <w:p w14:paraId="01FBCBFF" w14:textId="77777777" w:rsidR="005820CD" w:rsidRPr="00430E3D" w:rsidRDefault="005820CD" w:rsidP="005820CD">
      <w:pPr>
        <w:rPr>
          <w:sz w:val="14"/>
        </w:rPr>
      </w:pPr>
      <w:r w:rsidRPr="00430E3D">
        <w:rPr>
          <w:sz w:val="14"/>
        </w:rPr>
        <w:t>The pandemic also exposes the weight of information in politics. First, information has been critical to assessing how effectively governments are responding to COVID-19. Without reliable statistical information from the health sector, it is impossible to analyze the scale of the pandemic, and therefore say anything about the measures authorities have taken. The Open Data Inventory 2018/19, which assesses the coverage and openness of official statistics, including health data, finds them open and covered only in Europe, North America, and a handful of other countries. Second, states have used the pandemic to spread propaganda and misinformation. China and Russia have a lot to answer for here by vilifying the European Union and the United States, as do Iran (which blamed the virus on the United States) and several Gulf states (which blamed Iran).</w:t>
      </w:r>
    </w:p>
    <w:p w14:paraId="33CD9F73" w14:textId="77777777" w:rsidR="005820CD" w:rsidRPr="00430E3D" w:rsidRDefault="005820CD" w:rsidP="005820CD">
      <w:pPr>
        <w:rPr>
          <w:sz w:val="14"/>
        </w:rPr>
      </w:pPr>
      <w:r w:rsidRPr="00430E3D">
        <w:rPr>
          <w:sz w:val="14"/>
        </w:rPr>
        <w:t>EXISTENTIAL MULTILATERALISM</w:t>
      </w:r>
    </w:p>
    <w:p w14:paraId="726ABFE4" w14:textId="77777777" w:rsidR="005820CD" w:rsidRDefault="005820CD" w:rsidP="005820CD">
      <w:pPr>
        <w:rPr>
          <w:sz w:val="14"/>
        </w:rPr>
      </w:pPr>
      <w:r w:rsidRPr="00430E3D">
        <w:rPr>
          <w:sz w:val="14"/>
        </w:rPr>
        <w:t xml:space="preserve">The Indian novelist Arundhati Roy sees the pandemic as a portal between the old and new world. In international politics, this may translate into a passage from the post-1989 preoccupation with terrorism and economic growth based on consumption and exploitation to new existential politics. </w:t>
      </w:r>
      <w:r w:rsidRPr="009F7B14">
        <w:rPr>
          <w:u w:val="single"/>
        </w:rPr>
        <w:t xml:space="preserve">Little can be said about </w:t>
      </w:r>
      <w:r w:rsidRPr="00A6389E">
        <w:rPr>
          <w:highlight w:val="yellow"/>
          <w:u w:val="single"/>
        </w:rPr>
        <w:t xml:space="preserve">the future </w:t>
      </w:r>
      <w:r w:rsidRPr="00430E3D">
        <w:rPr>
          <w:u w:val="single"/>
        </w:rPr>
        <w:t xml:space="preserve">with certainty </w:t>
      </w:r>
      <w:r w:rsidRPr="009F7B14">
        <w:rPr>
          <w:u w:val="single"/>
        </w:rPr>
        <w:t xml:space="preserve">except that </w:t>
      </w:r>
      <w:r w:rsidRPr="009F7B14">
        <w:rPr>
          <w:rStyle w:val="StyleUnderline"/>
        </w:rPr>
        <w:t xml:space="preserve">it </w:t>
      </w:r>
      <w:r w:rsidRPr="00A6389E">
        <w:rPr>
          <w:b/>
          <w:iCs/>
          <w:highlight w:val="yellow"/>
          <w:u w:val="single"/>
          <w:bdr w:val="single" w:sz="12" w:space="0" w:color="auto"/>
        </w:rPr>
        <w:t>will face global existential threats</w:t>
      </w:r>
      <w:r w:rsidRPr="00430E3D">
        <w:rPr>
          <w:u w:val="single"/>
        </w:rPr>
        <w:t xml:space="preserve">: climate change, infectious diseases, nuclear war. Because of the nature of these menaces, </w:t>
      </w:r>
      <w:r w:rsidRPr="00A6389E">
        <w:rPr>
          <w:b/>
          <w:iCs/>
          <w:highlight w:val="yellow"/>
          <w:u w:val="single"/>
          <w:bdr w:val="single" w:sz="12" w:space="0" w:color="auto"/>
        </w:rPr>
        <w:t xml:space="preserve">they cannot be </w:t>
      </w:r>
      <w:proofErr w:type="gramStart"/>
      <w:r w:rsidRPr="00A6389E">
        <w:rPr>
          <w:b/>
          <w:iCs/>
          <w:highlight w:val="yellow"/>
          <w:u w:val="single"/>
          <w:bdr w:val="single" w:sz="12" w:space="0" w:color="auto"/>
        </w:rPr>
        <w:t>mitigated save</w:t>
      </w:r>
      <w:proofErr w:type="gramEnd"/>
      <w:r w:rsidRPr="00A6389E">
        <w:rPr>
          <w:b/>
          <w:iCs/>
          <w:highlight w:val="yellow"/>
          <w:u w:val="single"/>
          <w:bdr w:val="single" w:sz="12" w:space="0" w:color="auto"/>
        </w:rPr>
        <w:t xml:space="preserve"> by multinational</w:t>
      </w:r>
      <w:r w:rsidRPr="00430E3D">
        <w:rPr>
          <w:u w:val="single"/>
        </w:rPr>
        <w:t xml:space="preserve">, informed, and expert </w:t>
      </w:r>
      <w:r w:rsidRPr="00A6389E">
        <w:rPr>
          <w:b/>
          <w:iCs/>
          <w:highlight w:val="yellow"/>
          <w:u w:val="single"/>
          <w:bdr w:val="single" w:sz="12" w:space="0" w:color="auto"/>
        </w:rPr>
        <w:t>governance</w:t>
      </w:r>
      <w:r w:rsidRPr="00430E3D">
        <w:rPr>
          <w:sz w:val="14"/>
        </w:rPr>
        <w:t>.</w:t>
      </w:r>
    </w:p>
    <w:p w14:paraId="1E353F62" w14:textId="77777777" w:rsidR="005820CD" w:rsidRDefault="005820CD" w:rsidP="005820CD">
      <w:pPr>
        <w:rPr>
          <w:sz w:val="14"/>
        </w:rPr>
      </w:pPr>
    </w:p>
    <w:p w14:paraId="7BCD6013" w14:textId="77777777" w:rsidR="005820CD" w:rsidRPr="00430E3D" w:rsidRDefault="005820CD" w:rsidP="005820CD">
      <w:pPr>
        <w:keepNext/>
        <w:keepLines/>
        <w:contextualSpacing/>
        <w:outlineLvl w:val="3"/>
        <w:rPr>
          <w:rFonts w:eastAsiaTheme="majorEastAsia" w:cstheme="majorBidi"/>
          <w:b/>
          <w:iCs/>
          <w:sz w:val="24"/>
        </w:rPr>
      </w:pPr>
      <w:r w:rsidRPr="00430E3D">
        <w:rPr>
          <w:rFonts w:eastAsiaTheme="majorEastAsia" w:cstheme="majorBidi"/>
          <w:b/>
          <w:iCs/>
          <w:sz w:val="24"/>
        </w:rPr>
        <w:t xml:space="preserve">Income inequality spurs </w:t>
      </w:r>
      <w:r w:rsidRPr="00430E3D">
        <w:rPr>
          <w:rFonts w:eastAsiaTheme="majorEastAsia" w:cstheme="majorBidi"/>
          <w:b/>
          <w:iCs/>
          <w:sz w:val="24"/>
          <w:u w:val="single"/>
        </w:rPr>
        <w:t>gridlock</w:t>
      </w:r>
      <w:r w:rsidRPr="00430E3D">
        <w:rPr>
          <w:rFonts w:eastAsiaTheme="majorEastAsia" w:cstheme="majorBidi"/>
          <w:b/>
          <w:iCs/>
          <w:sz w:val="24"/>
        </w:rPr>
        <w:t xml:space="preserve">- causes </w:t>
      </w:r>
      <w:r w:rsidRPr="00821699">
        <w:rPr>
          <w:rFonts w:eastAsiaTheme="majorEastAsia" w:cstheme="majorBidi"/>
          <w:b/>
          <w:iCs/>
          <w:sz w:val="24"/>
          <w:u w:val="single"/>
        </w:rPr>
        <w:t>extinction</w:t>
      </w:r>
    </w:p>
    <w:p w14:paraId="10EBB211" w14:textId="77777777" w:rsidR="005820CD" w:rsidRPr="00430E3D" w:rsidRDefault="005820CD" w:rsidP="005820CD">
      <w:r w:rsidRPr="00430E3D">
        <w:rPr>
          <w:b/>
          <w:bCs/>
        </w:rPr>
        <w:t>Cribb, 17</w:t>
      </w:r>
      <w:r w:rsidRPr="00430E3D">
        <w:t xml:space="preserve"> -- Australian National University </w:t>
      </w:r>
      <w:r>
        <w:t>Emeritus Faculty</w:t>
      </w:r>
    </w:p>
    <w:p w14:paraId="3D1ADEB6" w14:textId="77777777" w:rsidR="005820CD" w:rsidRPr="00430E3D" w:rsidRDefault="005820CD" w:rsidP="005820CD">
      <w:r w:rsidRPr="00430E3D">
        <w:t>[Julian, Fellow, Australian Academy of Technology, Science and Engineering</w:t>
      </w:r>
      <w:r>
        <w:t xml:space="preserve">, </w:t>
      </w:r>
      <w:r w:rsidRPr="004E4419">
        <w:rPr>
          <w:i/>
        </w:rPr>
        <w:t>Surviving The 21st Century: Humanity’s Ten Great Challenges and How We Can Overcome Them</w:t>
      </w:r>
      <w:r w:rsidRPr="00430E3D">
        <w:t xml:space="preserve">, Switzerland: Springer International, </w:t>
      </w:r>
      <w:r w:rsidRPr="00BE6D3B">
        <w:t>201</w:t>
      </w:r>
      <w:r w:rsidRPr="00430E3D">
        <w:rPr>
          <w:bCs/>
        </w:rPr>
        <w:t>7</w:t>
      </w:r>
      <w:r w:rsidRPr="00430E3D">
        <w:t>, p. 166-167</w:t>
      </w:r>
      <w:r>
        <w:t>, accessed 2017</w:t>
      </w:r>
      <w:r w:rsidRPr="00430E3D">
        <w:t>]</w:t>
      </w:r>
    </w:p>
    <w:p w14:paraId="4ADED039" w14:textId="77777777" w:rsidR="005820CD" w:rsidRPr="00430E3D" w:rsidRDefault="005820CD" w:rsidP="005820CD"/>
    <w:p w14:paraId="60E6E7F5" w14:textId="77777777" w:rsidR="005820CD" w:rsidRDefault="005820CD" w:rsidP="005820CD">
      <w:pPr>
        <w:rPr>
          <w:sz w:val="14"/>
        </w:rPr>
      </w:pPr>
      <w:r w:rsidRPr="00430E3D">
        <w:rPr>
          <w:sz w:val="14"/>
        </w:rPr>
        <w:t xml:space="preserve">The argument that </w:t>
      </w:r>
      <w:r w:rsidRPr="00A6389E">
        <w:rPr>
          <w:highlight w:val="yellow"/>
          <w:u w:val="single"/>
        </w:rPr>
        <w:t xml:space="preserve">income inequality leads to </w:t>
      </w:r>
      <w:r w:rsidRPr="00A6389E">
        <w:rPr>
          <w:b/>
          <w:iCs/>
          <w:highlight w:val="yellow"/>
          <w:u w:val="single"/>
          <w:bdr w:val="single" w:sz="12" w:space="0" w:color="auto"/>
        </w:rPr>
        <w:t>legislative stalemate</w:t>
      </w:r>
      <w:r w:rsidRPr="00A6389E">
        <w:rPr>
          <w:highlight w:val="yellow"/>
          <w:u w:val="single"/>
        </w:rPr>
        <w:t xml:space="preserve"> and </w:t>
      </w:r>
      <w:r w:rsidRPr="00A6389E">
        <w:rPr>
          <w:b/>
          <w:iCs/>
          <w:highlight w:val="yellow"/>
          <w:u w:val="single"/>
          <w:bdr w:val="single" w:sz="12" w:space="0" w:color="auto"/>
        </w:rPr>
        <w:t>government indecision</w:t>
      </w:r>
      <w:r w:rsidRPr="00430E3D">
        <w:rPr>
          <w:sz w:val="14"/>
        </w:rPr>
        <w:t xml:space="preserve"> was advanced by Mian and colleagues in a study of the political outcomes of the 2008–2009 Global Economic Recession (Mian et al. </w:t>
      </w:r>
      <w:proofErr w:type="gramStart"/>
      <w:r w:rsidRPr="00430E3D">
        <w:rPr>
          <w:sz w:val="14"/>
        </w:rPr>
        <w:t>2012 )</w:t>
      </w:r>
      <w:proofErr w:type="gramEnd"/>
      <w:r w:rsidRPr="00430E3D">
        <w:rPr>
          <w:sz w:val="14"/>
        </w:rPr>
        <w:t>, stating “…politically countries become more polarized and fractionalized following financial crises. This results in legislative stalemate, making it less likely that crises lead to meaningful macroeconomic reforms.” It also affects intergenerational cohesion, explains Nobel economics laureate Joseph Stiglitz: “These three realities – social injustice on an unprecedented scale, massive inequities, and a loss of trust in elites – define our political moment, and rightly so…. But we won’t be able to fix the problem if we don’t recognize it. Our young do. They perceive the absence of intergenerational justice, and they are right to be angry” (Stiglitz 2016). From the perspective of the survival of civilization and the human species, financial inequality does not represent a direct threat—indeed most societies have long managed with varying degrees of income disparity. Where it is of concern to a human race, whose numbers and demands have already exceeded the finite boundaries of its shared planet, is in the capacity of</w:t>
      </w:r>
      <w:r w:rsidRPr="00430E3D">
        <w:t xml:space="preserve"> </w:t>
      </w:r>
      <w:r w:rsidRPr="00A6389E">
        <w:rPr>
          <w:highlight w:val="yellow"/>
          <w:u w:val="single"/>
        </w:rPr>
        <w:t>inequality</w:t>
      </w:r>
      <w:r w:rsidRPr="00430E3D">
        <w:t xml:space="preserve"> </w:t>
      </w:r>
      <w:r w:rsidRPr="00430E3D">
        <w:rPr>
          <w:sz w:val="14"/>
        </w:rPr>
        <w:t>to</w:t>
      </w:r>
      <w:r w:rsidRPr="00430E3D">
        <w:t xml:space="preserve"> </w:t>
      </w:r>
      <w:r w:rsidRPr="00A6389E">
        <w:rPr>
          <w:highlight w:val="yellow"/>
          <w:u w:val="single"/>
        </w:rPr>
        <w:t>wreck social cohesion and</w:t>
      </w:r>
      <w:r w:rsidRPr="00430E3D">
        <w:rPr>
          <w:sz w:val="14"/>
        </w:rPr>
        <w:t xml:space="preserve"> hence, to </w:t>
      </w:r>
      <w:r w:rsidRPr="00A6389E">
        <w:rPr>
          <w:b/>
          <w:iCs/>
          <w:highlight w:val="yellow"/>
          <w:u w:val="single"/>
          <w:bdr w:val="single" w:sz="12" w:space="0" w:color="auto"/>
        </w:rPr>
        <w:t>undermine</w:t>
      </w:r>
      <w:r w:rsidRPr="00430E3D">
        <w:rPr>
          <w:u w:val="single"/>
        </w:rPr>
        <w:t xml:space="preserve"> the prospects for a </w:t>
      </w:r>
      <w:r w:rsidRPr="00A6389E">
        <w:rPr>
          <w:b/>
          <w:iCs/>
          <w:highlight w:val="yellow"/>
          <w:u w:val="single"/>
          <w:bdr w:val="single" w:sz="12" w:space="0" w:color="auto"/>
        </w:rPr>
        <w:t>collaborative effort</w:t>
      </w:r>
      <w:r w:rsidRPr="00430E3D">
        <w:rPr>
          <w:sz w:val="14"/>
        </w:rPr>
        <w:t xml:space="preserve"> by the whole of humanity </w:t>
      </w:r>
      <w:r w:rsidRPr="00A6389E">
        <w:rPr>
          <w:highlight w:val="yellow"/>
          <w:u w:val="single"/>
        </w:rPr>
        <w:t>to tackle</w:t>
      </w:r>
      <w:r w:rsidRPr="00430E3D">
        <w:rPr>
          <w:u w:val="single"/>
        </w:rPr>
        <w:t xml:space="preserve"> the </w:t>
      </w:r>
      <w:r w:rsidRPr="00A6389E">
        <w:rPr>
          <w:b/>
          <w:iCs/>
          <w:highlight w:val="yellow"/>
          <w:u w:val="single"/>
          <w:bdr w:val="single" w:sz="12" w:space="0" w:color="auto"/>
        </w:rPr>
        <w:t>multiple existential threats</w:t>
      </w:r>
      <w:r w:rsidRPr="00430E3D">
        <w:rPr>
          <w:u w:val="single"/>
        </w:rPr>
        <w:t xml:space="preserve"> we face.</w:t>
      </w:r>
      <w:r w:rsidRPr="00430E3D">
        <w:rPr>
          <w:sz w:val="14"/>
        </w:rPr>
        <w:t xml:space="preserve"> </w:t>
      </w:r>
      <w:r w:rsidRPr="00A6389E">
        <w:rPr>
          <w:highlight w:val="yellow"/>
          <w:u w:val="single"/>
        </w:rPr>
        <w:t>Rich-against-poor is a good way to divert</w:t>
      </w:r>
      <w:r w:rsidRPr="00430E3D">
        <w:rPr>
          <w:sz w:val="14"/>
        </w:rPr>
        <w:t xml:space="preserve"> the argument </w:t>
      </w:r>
      <w:r w:rsidRPr="00A6389E">
        <w:rPr>
          <w:highlight w:val="yellow"/>
          <w:u w:val="single"/>
        </w:rPr>
        <w:t>and</w:t>
      </w:r>
      <w:r w:rsidRPr="00430E3D">
        <w:rPr>
          <w:sz w:val="14"/>
        </w:rPr>
        <w:t xml:space="preserve"> so </w:t>
      </w:r>
      <w:r w:rsidRPr="00A6389E">
        <w:rPr>
          <w:highlight w:val="yellow"/>
          <w:u w:val="single"/>
        </w:rPr>
        <w:t xml:space="preserve">de-rail climate </w:t>
      </w:r>
      <w:r w:rsidRPr="00A6389E">
        <w:rPr>
          <w:rStyle w:val="StyleUnderline"/>
          <w:highlight w:val="yellow"/>
        </w:rPr>
        <w:t>action, disarmament, planetary</w:t>
      </w:r>
      <w:r w:rsidRPr="00A6389E">
        <w:rPr>
          <w:highlight w:val="yellow"/>
          <w:u w:val="single"/>
        </w:rPr>
        <w:t xml:space="preserve"> </w:t>
      </w:r>
      <w:proofErr w:type="gramStart"/>
      <w:r w:rsidRPr="00A6389E">
        <w:rPr>
          <w:highlight w:val="yellow"/>
          <w:u w:val="single"/>
        </w:rPr>
        <w:t>clean-up</w:t>
      </w:r>
      <w:proofErr w:type="gramEnd"/>
      <w:r w:rsidRPr="00A6389E">
        <w:rPr>
          <w:highlight w:val="yellow"/>
          <w:u w:val="single"/>
        </w:rPr>
        <w:t xml:space="preserve"> or food security</w:t>
      </w:r>
      <w:r w:rsidRPr="00430E3D">
        <w:rPr>
          <w:sz w:val="14"/>
        </w:rPr>
        <w:t xml:space="preserve">, for instance. </w:t>
      </w:r>
      <w:r w:rsidRPr="009F7B14">
        <w:rPr>
          <w:sz w:val="14"/>
        </w:rPr>
        <w:t>Disunity spells electoral loss in politics, rifts between commanders and their troops breed military defeat, lack of team spirit yields failure in sport, disharmony means a poor orchestra or business performance, family disagreements often lead to dysfunction and violence</w:t>
      </w:r>
      <w:r w:rsidRPr="00430E3D">
        <w:rPr>
          <w:sz w:val="14"/>
        </w:rPr>
        <w:t xml:space="preserve">. </w:t>
      </w:r>
      <w:r w:rsidRPr="00430E3D">
        <w:rPr>
          <w:u w:val="single"/>
        </w:rPr>
        <w:t>These lessons are well-known and attested</w:t>
      </w:r>
      <w:r w:rsidRPr="00430E3D">
        <w:rPr>
          <w:sz w:val="14"/>
        </w:rPr>
        <w:t xml:space="preserve">, from every walk of life. Yet </w:t>
      </w:r>
      <w:r w:rsidRPr="00430E3D">
        <w:rPr>
          <w:u w:val="single"/>
        </w:rPr>
        <w:t xml:space="preserve">humans persistently overlook the cost of socioeconomic disunity </w:t>
      </w:r>
      <w:r w:rsidRPr="00430E3D">
        <w:rPr>
          <w:sz w:val="14"/>
        </w:rPr>
        <w:t xml:space="preserve">and grievances </w:t>
      </w:r>
      <w:r w:rsidRPr="00430E3D">
        <w:rPr>
          <w:u w:val="single"/>
        </w:rPr>
        <w:t>when it comes to dealing with our common perils</w:t>
      </w:r>
      <w:r w:rsidRPr="00430E3D">
        <w:rPr>
          <w:sz w:val="14"/>
        </w:rPr>
        <w:t xml:space="preserve"> as a species. </w:t>
      </w:r>
      <w:r w:rsidRPr="00A6389E">
        <w:rPr>
          <w:highlight w:val="yellow"/>
          <w:u w:val="single"/>
        </w:rPr>
        <w:t>For</w:t>
      </w:r>
      <w:r w:rsidRPr="00430E3D">
        <w:rPr>
          <w:sz w:val="14"/>
        </w:rPr>
        <w:t xml:space="preserve"> </w:t>
      </w:r>
      <w:proofErr w:type="spellStart"/>
      <w:r w:rsidRPr="00430E3D">
        <w:rPr>
          <w:sz w:val="14"/>
        </w:rPr>
        <w:t>civilisation</w:t>
      </w:r>
      <w:proofErr w:type="spellEnd"/>
      <w:r w:rsidRPr="00430E3D">
        <w:rPr>
          <w:sz w:val="14"/>
        </w:rPr>
        <w:t xml:space="preserve"> and </w:t>
      </w:r>
      <w:r w:rsidRPr="00A6389E">
        <w:rPr>
          <w:b/>
          <w:iCs/>
          <w:highlight w:val="yellow"/>
          <w:u w:val="single"/>
          <w:bdr w:val="single" w:sz="12" w:space="0" w:color="auto"/>
        </w:rPr>
        <w:t>our species to survive</w:t>
      </w:r>
      <w:r w:rsidRPr="00430E3D">
        <w:rPr>
          <w:sz w:val="14"/>
        </w:rPr>
        <w:t xml:space="preserve"> and prosper sustainably in the long run, common understandings and </w:t>
      </w:r>
      <w:r w:rsidRPr="00A6389E">
        <w:rPr>
          <w:highlight w:val="yellow"/>
          <w:u w:val="single"/>
        </w:rPr>
        <w:t>co-operation are essential</w:t>
      </w:r>
      <w:r w:rsidRPr="00430E3D">
        <w:rPr>
          <w:sz w:val="14"/>
        </w:rPr>
        <w:t xml:space="preserve">, across all the gulfs that divide us—political, ethnic, </w:t>
      </w:r>
      <w:proofErr w:type="gramStart"/>
      <w:r w:rsidRPr="00430E3D">
        <w:rPr>
          <w:sz w:val="14"/>
        </w:rPr>
        <w:t>religious</w:t>
      </w:r>
      <w:proofErr w:type="gramEnd"/>
      <w:r w:rsidRPr="00430E3D">
        <w:rPr>
          <w:sz w:val="14"/>
        </w:rPr>
        <w:t xml:space="preserve"> and economic. </w:t>
      </w:r>
      <w:r w:rsidRPr="00A6389E">
        <w:rPr>
          <w:highlight w:val="yellow"/>
          <w:u w:val="single"/>
        </w:rPr>
        <w:t>A sustainable world</w:t>
      </w:r>
      <w:r w:rsidRPr="00430E3D">
        <w:rPr>
          <w:sz w:val="14"/>
        </w:rPr>
        <w:t xml:space="preserve">, and a viable human species, </w:t>
      </w:r>
      <w:r w:rsidRPr="00A6389E">
        <w:rPr>
          <w:highlight w:val="yellow"/>
          <w:u w:val="single"/>
        </w:rPr>
        <w:t>will not be possible unless</w:t>
      </w:r>
      <w:r w:rsidRPr="00430E3D">
        <w:rPr>
          <w:sz w:val="14"/>
        </w:rPr>
        <w:t xml:space="preserve"> the poverty and </w:t>
      </w:r>
      <w:r w:rsidRPr="00A6389E">
        <w:rPr>
          <w:highlight w:val="yellow"/>
          <w:u w:val="single"/>
        </w:rPr>
        <w:t>inequity gaps can be reduced</w:t>
      </w:r>
      <w:r w:rsidRPr="00430E3D">
        <w:rPr>
          <w:sz w:val="14"/>
        </w:rPr>
        <w:t xml:space="preserve">, if not closed. This is not a matter of politics or ideology, as many may argue: it is the same lesson in collective wisdom and collaboration which those earliest humans first learned on the African savannah a million and a half years ago: together we stand, divided we fall. </w:t>
      </w:r>
      <w:r w:rsidRPr="00430E3D">
        <w:rPr>
          <w:u w:val="single"/>
        </w:rPr>
        <w:t>It is</w:t>
      </w:r>
      <w:r w:rsidRPr="00430E3D">
        <w:rPr>
          <w:sz w:val="14"/>
        </w:rPr>
        <w:t xml:space="preserve"> purely </w:t>
      </w:r>
      <w:r w:rsidRPr="00430E3D">
        <w:rPr>
          <w:u w:val="single"/>
        </w:rPr>
        <w:t>an issue of</w:t>
      </w:r>
      <w:r w:rsidRPr="00430E3D">
        <w:rPr>
          <w:sz w:val="14"/>
        </w:rPr>
        <w:t xml:space="preserve"> co-existence and co-</w:t>
      </w:r>
      <w:r w:rsidRPr="00430E3D">
        <w:rPr>
          <w:u w:val="single"/>
        </w:rPr>
        <w:t>survival</w:t>
      </w:r>
      <w:r w:rsidRPr="00430E3D">
        <w:rPr>
          <w:sz w:val="14"/>
        </w:rPr>
        <w:t xml:space="preserve">. Neither rich nor poor are advantaged by a state of </w:t>
      </w:r>
      <w:proofErr w:type="spellStart"/>
      <w:r w:rsidRPr="00430E3D">
        <w:rPr>
          <w:sz w:val="14"/>
        </w:rPr>
        <w:t>civilisation</w:t>
      </w:r>
      <w:proofErr w:type="spellEnd"/>
      <w:r w:rsidRPr="00430E3D">
        <w:rPr>
          <w:sz w:val="14"/>
        </w:rPr>
        <w:t xml:space="preserve"> in collapse. An unsustainable world will kill the affluent as surely as the deprived. </w:t>
      </w:r>
    </w:p>
    <w:p w14:paraId="2016D330" w14:textId="77777777" w:rsidR="005820CD" w:rsidRPr="00490EE4" w:rsidRDefault="005820CD" w:rsidP="000540D8">
      <w:pPr>
        <w:rPr>
          <w:sz w:val="16"/>
        </w:rPr>
      </w:pPr>
    </w:p>
    <w:p w14:paraId="0A6B18DA" w14:textId="77777777" w:rsidR="000540D8" w:rsidRPr="0061198E" w:rsidRDefault="000540D8" w:rsidP="000540D8">
      <w:pPr>
        <w:pStyle w:val="Heading4"/>
        <w:rPr>
          <w:rFonts w:cs="Calibri"/>
        </w:rPr>
      </w:pPr>
      <w:r w:rsidRPr="0061198E">
        <w:rPr>
          <w:rFonts w:cs="Calibri"/>
        </w:rPr>
        <w:t xml:space="preserve">Economic Inequality creates a </w:t>
      </w:r>
      <w:proofErr w:type="gramStart"/>
      <w:r w:rsidRPr="0061198E">
        <w:rPr>
          <w:rFonts w:cs="Calibri"/>
        </w:rPr>
        <w:t>never ending</w:t>
      </w:r>
      <w:proofErr w:type="gramEnd"/>
      <w:r w:rsidRPr="0061198E">
        <w:rPr>
          <w:rFonts w:cs="Calibri"/>
        </w:rPr>
        <w:t xml:space="preserve"> cycle of poverty and stagnation</w:t>
      </w:r>
    </w:p>
    <w:p w14:paraId="49A526EE" w14:textId="77777777" w:rsidR="000540D8" w:rsidRPr="0061198E" w:rsidRDefault="000540D8" w:rsidP="000540D8">
      <w:pPr>
        <w:rPr>
          <w:b/>
          <w:sz w:val="26"/>
        </w:rPr>
      </w:pPr>
      <w:proofErr w:type="spellStart"/>
      <w:r w:rsidRPr="0061198E">
        <w:rPr>
          <w:rStyle w:val="Style13ptBold"/>
        </w:rPr>
        <w:t>Polacko</w:t>
      </w:r>
      <w:proofErr w:type="spellEnd"/>
      <w:r w:rsidRPr="0061198E">
        <w:rPr>
          <w:rStyle w:val="Style13ptBold"/>
        </w:rPr>
        <w:t xml:space="preserve"> 21</w:t>
      </w:r>
      <w:r w:rsidRPr="0061198E">
        <w:t xml:space="preserve">, Matthew </w:t>
      </w:r>
      <w:proofErr w:type="spellStart"/>
      <w:r w:rsidRPr="0061198E">
        <w:t>Polacko</w:t>
      </w:r>
      <w:proofErr w:type="spellEnd"/>
      <w:r w:rsidRPr="0061198E">
        <w:t xml:space="preserve">, Writer at the Department of Science Politics at the University of Quebec </w:t>
      </w:r>
      <w:proofErr w:type="spellStart"/>
      <w:r w:rsidRPr="0061198E">
        <w:t>Monreal</w:t>
      </w:r>
      <w:proofErr w:type="spellEnd"/>
      <w:r w:rsidRPr="0061198E">
        <w:t>, “Causes and Consequences of Income Inequality- An Overview, De Gruyter, October 20, 2021, https://www.degruyter.com/document/doi/10.1515/spp-2021-0017/html?lang=en//Isim</w:t>
      </w:r>
    </w:p>
    <w:p w14:paraId="5FD35A17" w14:textId="77777777" w:rsidR="000540D8" w:rsidRPr="0061198E" w:rsidRDefault="000540D8" w:rsidP="000540D8">
      <w:pPr>
        <w:rPr>
          <w:sz w:val="14"/>
        </w:rPr>
      </w:pPr>
      <w:r w:rsidRPr="0061198E">
        <w:rPr>
          <w:sz w:val="14"/>
        </w:rPr>
        <w:t xml:space="preserve">Escalating </w:t>
      </w:r>
      <w:r w:rsidRPr="0061198E">
        <w:rPr>
          <w:rStyle w:val="StyleUnderline"/>
        </w:rPr>
        <w:t>income inequality has been linked with numerous negative outcomes</w:t>
      </w:r>
      <w:r w:rsidRPr="0061198E">
        <w:rPr>
          <w:sz w:val="14"/>
        </w:rPr>
        <w:t xml:space="preserve">. On the economic front, </w:t>
      </w:r>
      <w:r w:rsidRPr="0061198E">
        <w:rPr>
          <w:rStyle w:val="StyleUnderline"/>
        </w:rPr>
        <w:t>negative results transpire beyond the obvious</w:t>
      </w:r>
      <w:r w:rsidRPr="0061198E">
        <w:rPr>
          <w:sz w:val="14"/>
        </w:rPr>
        <w:t xml:space="preserve"> poverty and material deprivation that is often associated with low incomes. Income </w:t>
      </w:r>
      <w:r w:rsidRPr="0061198E">
        <w:rPr>
          <w:rStyle w:val="StyleUnderline"/>
        </w:rPr>
        <w:t>inequality has also been shown to reduce growth, innovation, and investment</w:t>
      </w:r>
      <w:r w:rsidRPr="0061198E">
        <w:rPr>
          <w:sz w:val="14"/>
        </w:rPr>
        <w:t>. On the social front, Wilkinson and Pickett’s ground-breaking The Spirit Level (</w:t>
      </w:r>
      <w:hyperlink r:id="rId20" w:anchor="j_spp-2021-0017_ref_054" w:tooltip="Wilkinson, R., and K. Pickett. 2009. The Spirit Level: Why Equality is Better for Everyone. London: Penguin Books.Search in Google Scholar" w:history="1">
        <w:r w:rsidRPr="0061198E">
          <w:rPr>
            <w:rStyle w:val="Hyperlink"/>
            <w:sz w:val="14"/>
          </w:rPr>
          <w:t>2009</w:t>
        </w:r>
      </w:hyperlink>
      <w:r w:rsidRPr="0061198E">
        <w:rPr>
          <w:sz w:val="14"/>
        </w:rPr>
        <w:t xml:space="preserve">), found that societies that are more unequal have worse social outcomes on average than more egalitarian societies. They </w:t>
      </w:r>
      <w:proofErr w:type="spellStart"/>
      <w:r w:rsidRPr="0061198E">
        <w:rPr>
          <w:sz w:val="14"/>
        </w:rPr>
        <w:t>summarised</w:t>
      </w:r>
      <w:proofErr w:type="spellEnd"/>
      <w:r w:rsidRPr="0061198E">
        <w:rPr>
          <w:sz w:val="14"/>
        </w:rPr>
        <w:t xml:space="preserve"> an extensive body of research from the previous 30 years to create </w:t>
      </w:r>
      <w:r w:rsidRPr="0061198E">
        <w:rPr>
          <w:rStyle w:val="StyleUnderline"/>
        </w:rPr>
        <w:t>an Index of Health and Social Problems,</w:t>
      </w:r>
      <w:r w:rsidRPr="0061198E">
        <w:rPr>
          <w:sz w:val="14"/>
        </w:rPr>
        <w:t xml:space="preserve"> which revealed a host of different health </w:t>
      </w:r>
      <w:r w:rsidRPr="0061198E">
        <w:rPr>
          <w:rStyle w:val="StyleUnderline"/>
        </w:rPr>
        <w:t>and social problems (</w:t>
      </w:r>
      <w:r w:rsidRPr="0061198E">
        <w:rPr>
          <w:sz w:val="14"/>
        </w:rPr>
        <w:t xml:space="preserve">measuring life expectancy, infant mortality, obesity, trust, imprisonment, homicide, drug abuse, mental health, social mobility, childhood education, and teenage pregnancy) as being positively correlated with the level of income inequality across rich nations and across states within the US. </w:t>
      </w:r>
      <w:hyperlink r:id="rId21" w:anchor="j_spp-2021-0017_fig_003" w:history="1">
        <w:r w:rsidRPr="0061198E">
          <w:rPr>
            <w:rStyle w:val="Hyperlink"/>
            <w:sz w:val="14"/>
          </w:rPr>
          <w:t>Figure 3</w:t>
        </w:r>
      </w:hyperlink>
      <w:r w:rsidRPr="0061198E">
        <w:rPr>
          <w:sz w:val="14"/>
        </w:rPr>
        <w:t xml:space="preserve"> displays the cross-national findings via a sample of 21 OECD countries. 3.1 Economic Income inequality is predominantly an economic subject. Therefore, it is understandable that it can engender pervasive economic outcomes. Foremost economically speaking, it has been linked with reduced growth, </w:t>
      </w:r>
      <w:proofErr w:type="gramStart"/>
      <w:r w:rsidRPr="0061198E">
        <w:rPr>
          <w:sz w:val="14"/>
        </w:rPr>
        <w:t>investment</w:t>
      </w:r>
      <w:proofErr w:type="gramEnd"/>
      <w:r w:rsidRPr="0061198E">
        <w:rPr>
          <w:sz w:val="14"/>
        </w:rPr>
        <w:t xml:space="preserve"> and innovation. Leading international </w:t>
      </w:r>
      <w:proofErr w:type="spellStart"/>
      <w:r w:rsidRPr="0061198E">
        <w:rPr>
          <w:sz w:val="14"/>
        </w:rPr>
        <w:t>organisations</w:t>
      </w:r>
      <w:proofErr w:type="spellEnd"/>
      <w:r w:rsidRPr="0061198E">
        <w:rPr>
          <w:sz w:val="14"/>
        </w:rPr>
        <w:t xml:space="preserve"> such as the IMF, World Bank and OECD, pushed for neoliberal reforms beginning in the 1980s, although they have recently started to substantially temper their views due to their own research into inequality. </w:t>
      </w:r>
      <w:r w:rsidRPr="0061198E">
        <w:rPr>
          <w:rStyle w:val="StyleUnderline"/>
        </w:rPr>
        <w:t xml:space="preserve">A 2016 study </w:t>
      </w:r>
      <w:r w:rsidRPr="0061198E">
        <w:rPr>
          <w:sz w:val="14"/>
        </w:rPr>
        <w:t xml:space="preserve">by IMF economists, </w:t>
      </w:r>
      <w:r w:rsidRPr="0061198E">
        <w:rPr>
          <w:rStyle w:val="StyleUnderline"/>
        </w:rPr>
        <w:t>noted that neoliberal policies</w:t>
      </w:r>
      <w:r w:rsidRPr="0061198E">
        <w:rPr>
          <w:sz w:val="14"/>
        </w:rPr>
        <w:t xml:space="preserve"> have </w:t>
      </w:r>
      <w:r w:rsidRPr="0061198E">
        <w:rPr>
          <w:rStyle w:val="StyleUnderline"/>
        </w:rPr>
        <w:t>delivered benefits through the expansion of global trade and transfers of technology</w:t>
      </w:r>
      <w:r w:rsidRPr="0061198E">
        <w:rPr>
          <w:sz w:val="14"/>
        </w:rPr>
        <w:t>, but the resulting increases in inequality “itself undercut growth, the very thing that the neo-liberal agenda is intent on boosting” (</w:t>
      </w:r>
      <w:proofErr w:type="spellStart"/>
      <w:r w:rsidRPr="0061198E">
        <w:rPr>
          <w:sz w:val="14"/>
        </w:rPr>
        <w:t>Ostry</w:t>
      </w:r>
      <w:proofErr w:type="spellEnd"/>
      <w:r w:rsidRPr="0061198E">
        <w:rPr>
          <w:sz w:val="14"/>
        </w:rPr>
        <w:t xml:space="preserve">, </w:t>
      </w:r>
      <w:proofErr w:type="spellStart"/>
      <w:r w:rsidRPr="0061198E">
        <w:rPr>
          <w:sz w:val="14"/>
        </w:rPr>
        <w:t>Loungani</w:t>
      </w:r>
      <w:proofErr w:type="spellEnd"/>
      <w:r w:rsidRPr="0061198E">
        <w:rPr>
          <w:sz w:val="14"/>
        </w:rPr>
        <w:t xml:space="preserve">, and </w:t>
      </w:r>
      <w:proofErr w:type="spellStart"/>
      <w:r w:rsidRPr="0061198E">
        <w:rPr>
          <w:sz w:val="14"/>
        </w:rPr>
        <w:t>Furceri</w:t>
      </w:r>
      <w:proofErr w:type="spellEnd"/>
      <w:r w:rsidRPr="0061198E">
        <w:rPr>
          <w:sz w:val="14"/>
        </w:rPr>
        <w:t xml:space="preserve"> 2016: 41). </w:t>
      </w:r>
      <w:proofErr w:type="spellStart"/>
      <w:r w:rsidRPr="0061198E">
        <w:rPr>
          <w:sz w:val="14"/>
        </w:rPr>
        <w:t>Cingano’s</w:t>
      </w:r>
      <w:proofErr w:type="spellEnd"/>
      <w:r w:rsidRPr="0061198E">
        <w:rPr>
          <w:sz w:val="14"/>
        </w:rPr>
        <w:t xml:space="preserve"> (2014) OECD cross-national study, found that once a country’s income inequality reaches a certain level it reduces growth. The growth rate in these countries would have been one-fifth higher had income inequality not increased, while the greater equality of the other countries included in the study helped to increase their growth rates. Consumer spending is good for economic </w:t>
      </w:r>
      <w:proofErr w:type="gramStart"/>
      <w:r w:rsidRPr="0061198E">
        <w:rPr>
          <w:sz w:val="14"/>
        </w:rPr>
        <w:t>growth</w:t>
      </w:r>
      <w:proofErr w:type="gramEnd"/>
      <w:r w:rsidRPr="0061198E">
        <w:rPr>
          <w:sz w:val="14"/>
        </w:rPr>
        <w:t xml:space="preserve"> but rising income inequality shifts more money to the top of the income distribution, where higher income individuals have a much smaller propensity to consume than lower-income individuals. </w:t>
      </w:r>
      <w:r w:rsidRPr="0061198E">
        <w:rPr>
          <w:rStyle w:val="StyleUnderline"/>
        </w:rPr>
        <w:t xml:space="preserve">The wealthy save roughly 15–25% of their income, whereas </w:t>
      </w:r>
      <w:proofErr w:type="gramStart"/>
      <w:r w:rsidRPr="0061198E">
        <w:rPr>
          <w:rStyle w:val="StyleUnderline"/>
        </w:rPr>
        <w:t>low income</w:t>
      </w:r>
      <w:proofErr w:type="gramEnd"/>
      <w:r w:rsidRPr="0061198E">
        <w:rPr>
          <w:rStyle w:val="StyleUnderline"/>
        </w:rPr>
        <w:t xml:space="preserve"> individuals spend their entire income on consumer goods and services </w:t>
      </w:r>
      <w:r w:rsidRPr="0061198E">
        <w:rPr>
          <w:sz w:val="14"/>
        </w:rPr>
        <w:t xml:space="preserve">(Stiglitz 2013: 106). </w:t>
      </w:r>
      <w:r w:rsidRPr="0061198E">
        <w:rPr>
          <w:rStyle w:val="StyleUnderline"/>
        </w:rPr>
        <w:t>Therefore, greater inequality reduces demand in an economy and is a major contributor to the ‘secular stagnation’</w:t>
      </w:r>
      <w:r w:rsidRPr="0061198E">
        <w:rPr>
          <w:sz w:val="14"/>
        </w:rPr>
        <w:t xml:space="preserve"> (persistent insufficient demand relative to aggregate private savings) that the largest Western economies have been experiencing since the financial crisis. </w:t>
      </w:r>
      <w:r w:rsidRPr="0061198E">
        <w:rPr>
          <w:rStyle w:val="StyleUnderline"/>
        </w:rPr>
        <w:t>Inequality also increases the level of debt</w:t>
      </w:r>
      <w:r w:rsidRPr="0061198E">
        <w:rPr>
          <w:sz w:val="14"/>
        </w:rPr>
        <w:t xml:space="preserve">, as lower-income individuals borrow more to maintain their standard of living, especially in a climate of low interest rates. </w:t>
      </w:r>
      <w:r w:rsidRPr="0061198E">
        <w:rPr>
          <w:rStyle w:val="StyleUnderline"/>
        </w:rPr>
        <w:t>Combined with deregulation, greater debt increases instability</w:t>
      </w:r>
      <w:r w:rsidRPr="0061198E">
        <w:rPr>
          <w:sz w:val="14"/>
        </w:rPr>
        <w:t xml:space="preserve"> and “was a major contributor to, if not the underlying cause of, the 2008 financial crash” (Brown 2017: 35–36). </w:t>
      </w:r>
      <w:r w:rsidRPr="0061198E">
        <w:rPr>
          <w:rStyle w:val="StyleUnderline"/>
        </w:rPr>
        <w:t>Another</w:t>
      </w:r>
      <w:r w:rsidRPr="0061198E">
        <w:rPr>
          <w:sz w:val="14"/>
        </w:rPr>
        <w:t xml:space="preserve"> key economic </w:t>
      </w:r>
      <w:r w:rsidRPr="0061198E">
        <w:rPr>
          <w:rStyle w:val="StyleUnderline"/>
        </w:rPr>
        <w:t xml:space="preserve">effect </w:t>
      </w:r>
      <w:r w:rsidRPr="0061198E">
        <w:rPr>
          <w:sz w:val="14"/>
        </w:rPr>
        <w:t xml:space="preserve">of income inequality </w:t>
      </w:r>
      <w:r w:rsidRPr="0061198E">
        <w:rPr>
          <w:rStyle w:val="StyleUnderline"/>
        </w:rPr>
        <w:t>is</w:t>
      </w:r>
      <w:r w:rsidRPr="0061198E">
        <w:rPr>
          <w:sz w:val="14"/>
        </w:rPr>
        <w:t xml:space="preserve"> that it leads to </w:t>
      </w:r>
      <w:r w:rsidRPr="0061198E">
        <w:rPr>
          <w:rStyle w:val="StyleUnderline"/>
        </w:rPr>
        <w:t xml:space="preserve">reduced welfare spending and public investment. </w:t>
      </w:r>
      <w:r w:rsidRPr="0061198E">
        <w:rPr>
          <w:sz w:val="14"/>
        </w:rPr>
        <w:t xml:space="preserve">Since a greater share of the income distribution is earned by the very wealthy, governments have less income available to fund education, public amenities, and other services that the poor rely heavily on. </w:t>
      </w:r>
      <w:r w:rsidRPr="0061198E">
        <w:rPr>
          <w:rStyle w:val="StyleUnderline"/>
        </w:rPr>
        <w:t>This creates social separation</w:t>
      </w:r>
      <w:r w:rsidRPr="0061198E">
        <w:rPr>
          <w:sz w:val="14"/>
        </w:rPr>
        <w:t xml:space="preserve">, whereby the wealthy opt out </w:t>
      </w:r>
      <w:proofErr w:type="gramStart"/>
      <w:r w:rsidRPr="0061198E">
        <w:rPr>
          <w:sz w:val="14"/>
        </w:rPr>
        <w:t>in</w:t>
      </w:r>
      <w:proofErr w:type="gramEnd"/>
      <w:r w:rsidRPr="0061198E">
        <w:rPr>
          <w:sz w:val="14"/>
        </w:rPr>
        <w:t xml:space="preserve"> publicly funding services because their private equivalents are of better quality. This causes a cycle of increasing income inequality </w:t>
      </w:r>
      <w:r w:rsidRPr="0061198E">
        <w:rPr>
          <w:rStyle w:val="StyleUnderline"/>
        </w:rPr>
        <w:t xml:space="preserve">that is likely to eventually lead to a situation of “private affluence and public squalor” </w:t>
      </w:r>
      <w:r w:rsidRPr="0061198E">
        <w:rPr>
          <w:sz w:val="14"/>
        </w:rPr>
        <w:t>(Marmot 2015: 39). Lastly, it has been proven that economic instability is a by-product of increasing inequality, which harms innovation. Both countries and American states with the highest inequality have been found to be the least innovative in terms of the amount of Intellectual Property (IP) patents they produce (Dorling 2018: 129–130). Although income inequality is predominantly an economic subject, its effects are so pervasive that it has also been linked to a host of negative health and societal outcomes.</w:t>
      </w:r>
    </w:p>
    <w:p w14:paraId="5BAA2EAA" w14:textId="77777777" w:rsidR="000540D8" w:rsidRDefault="000540D8" w:rsidP="000540D8">
      <w:pPr>
        <w:pStyle w:val="Heading4"/>
      </w:pPr>
      <w:r>
        <w:t xml:space="preserve">Prioritize poverty- it’s the fourth leading cause of death in the </w:t>
      </w:r>
      <w:proofErr w:type="gramStart"/>
      <w:r>
        <w:t>US</w:t>
      </w:r>
      <w:proofErr w:type="gramEnd"/>
    </w:p>
    <w:p w14:paraId="2ACD19C8" w14:textId="77777777" w:rsidR="000540D8" w:rsidRPr="00666A23" w:rsidRDefault="000540D8" w:rsidP="000540D8">
      <w:pPr>
        <w:rPr>
          <w:sz w:val="16"/>
        </w:rPr>
      </w:pPr>
      <w:r w:rsidRPr="00666A23">
        <w:rPr>
          <w:sz w:val="16"/>
        </w:rPr>
        <w:t xml:space="preserve">DAVID </w:t>
      </w:r>
      <w:r w:rsidRPr="00666A23">
        <w:rPr>
          <w:rFonts w:eastAsiaTheme="majorEastAsia" w:cstheme="majorBidi"/>
          <w:b/>
          <w:bCs/>
          <w:sz w:val="26"/>
          <w:szCs w:val="26"/>
        </w:rPr>
        <w:t>DANELSKI</w:t>
      </w:r>
      <w:r w:rsidRPr="00666A23">
        <w:rPr>
          <w:sz w:val="16"/>
        </w:rPr>
        <w:t xml:space="preserve"> April 17, </w:t>
      </w:r>
      <w:r w:rsidRPr="00666A23">
        <w:rPr>
          <w:rFonts w:eastAsiaTheme="majorEastAsia" w:cstheme="majorBidi"/>
          <w:b/>
          <w:bCs/>
          <w:sz w:val="26"/>
          <w:szCs w:val="26"/>
        </w:rPr>
        <w:t>2023</w:t>
      </w:r>
      <w:r w:rsidRPr="00666A23">
        <w:rPr>
          <w:sz w:val="16"/>
        </w:rPr>
        <w:t xml:space="preserve"> (David </w:t>
      </w:r>
      <w:proofErr w:type="spellStart"/>
      <w:r w:rsidRPr="00666A23">
        <w:rPr>
          <w:sz w:val="16"/>
        </w:rPr>
        <w:t>Danelski</w:t>
      </w:r>
      <w:proofErr w:type="spellEnd"/>
      <w:r w:rsidRPr="00666A23">
        <w:rPr>
          <w:sz w:val="16"/>
        </w:rPr>
        <w:t xml:space="preserve"> is a seasoned communications professional who is adept at preparing and promoting content about science, business, education and policy that is lucid and compelling for lay audiences; UC Riverside; “Poverty is the 4th greatest cause of U.S. deaths Only heart disease, cancer, and smoking were associated with a greater number of deaths, UCR study finds”; https://news.ucr.edu/articles/2023/04/17/poverty-4th-greatest-cause-us-deaths#:~:text=A%20University%20of%20California%2C%20Riverside,people%2015%20years%20and%20older.)//IS</w:t>
      </w:r>
      <w:r>
        <w:rPr>
          <w:sz w:val="16"/>
        </w:rPr>
        <w:t>ir</w:t>
      </w:r>
    </w:p>
    <w:p w14:paraId="1962E852" w14:textId="77777777" w:rsidR="000540D8" w:rsidRPr="00666A23" w:rsidRDefault="000540D8" w:rsidP="000540D8">
      <w:pPr>
        <w:rPr>
          <w:sz w:val="16"/>
        </w:rPr>
      </w:pPr>
      <w:r w:rsidRPr="00FF4BBC">
        <w:rPr>
          <w:u w:val="single"/>
        </w:rPr>
        <w:t>Poverty has long been linked to shorter live</w:t>
      </w:r>
      <w:r w:rsidRPr="00666A23">
        <w:rPr>
          <w:sz w:val="16"/>
        </w:rPr>
        <w:t xml:space="preserve">s. But just how many deaths in the United States are associated with poverty? The number has been elusive – until now. A University of California, Riverside, (UCR) paper published Monday, April 17, in </w:t>
      </w:r>
      <w:r w:rsidRPr="00FF4BBC">
        <w:rPr>
          <w:u w:val="single"/>
        </w:rPr>
        <w:t>the Journal of the American Medical Association associated poverty with an estimated 183,000 deaths in the United States in 2019 among people 15 years and older</w:t>
      </w:r>
      <w:r w:rsidRPr="00666A23">
        <w:rPr>
          <w:sz w:val="16"/>
        </w:rPr>
        <w:t xml:space="preserve">. </w:t>
      </w:r>
      <w:r w:rsidRPr="00FF4BBC">
        <w:rPr>
          <w:u w:val="single"/>
        </w:rPr>
        <w:t>This estimate is considered conservative</w:t>
      </w:r>
      <w:r w:rsidRPr="00666A23">
        <w:rPr>
          <w:sz w:val="16"/>
        </w:rPr>
        <w:t xml:space="preserve"> because the data is from the year just prior to the COVID-19 pandemic, which caused spikes in deaths worldwide and continues to take its toll. </w:t>
      </w:r>
      <w:r w:rsidRPr="00FF4BBC">
        <w:rPr>
          <w:u w:val="single"/>
        </w:rPr>
        <w:t>The analysis found that only heart disease, cancer, and smoking were associated with a greater number of deaths than poverty. Obesity, diabetes, drug overdoses, suicides, firearms, and homicides, among other common causes of death, were less lethal than poverty.</w:t>
      </w:r>
      <w:r w:rsidRPr="00666A23">
        <w:rPr>
          <w:sz w:val="16"/>
        </w:rPr>
        <w:t xml:space="preserve"> “</w:t>
      </w:r>
      <w:r w:rsidRPr="00FF4BBC">
        <w:rPr>
          <w:u w:val="single"/>
        </w:rPr>
        <w:t>Poverty kills as much as dementia, accidents, stroke, Alzheimer's, and diabetes,</w:t>
      </w:r>
      <w:r w:rsidRPr="00666A23">
        <w:rPr>
          <w:sz w:val="16"/>
        </w:rPr>
        <w:t xml:space="preserve">” said David Brady, the study’s lead author and a UCR professor of public policy. </w:t>
      </w:r>
      <w:r w:rsidRPr="00FF4BBC">
        <w:rPr>
          <w:u w:val="single"/>
        </w:rPr>
        <w:t>“Poverty silently killed 10 times as many people as all the homicides in 2019</w:t>
      </w:r>
      <w:r w:rsidRPr="00666A23">
        <w:rPr>
          <w:sz w:val="16"/>
        </w:rPr>
        <w:t xml:space="preserve">. </w:t>
      </w:r>
      <w:r w:rsidRPr="00FF4BBC">
        <w:rPr>
          <w:u w:val="single"/>
        </w:rPr>
        <w:t>And yet, homicide firearms and suicide get vastly more attention.”</w:t>
      </w:r>
      <w:r w:rsidRPr="00666A23">
        <w:rPr>
          <w:sz w:val="16"/>
        </w:rPr>
        <w:t xml:space="preserve"> Another finding is that people living in poverty – those with incomes less than 50% of the U.S. median income -- have roughly the same survival rates until they hit their 40s, after which the</w:t>
      </w:r>
      <w:r w:rsidRPr="00FF4BBC">
        <w:rPr>
          <w:u w:val="single"/>
        </w:rPr>
        <w:t xml:space="preserve">y die at significantly higher rates than people with more adequate incomes and resources. </w:t>
      </w:r>
      <w:r w:rsidRPr="00666A23">
        <w:rPr>
          <w:sz w:val="16"/>
        </w:rPr>
        <w:t xml:space="preserve">The analysis estimated the number of poverty deaths by analyzing income data kept by the Institute for Social Research at the University of Michigan and death data from household surveys from the Cross-National Equivalent File. Deaths reported in surveys were validated in the National Death Index, a database kept by the National Center for Health Statistics, which tracks deaths and their causes in the </w:t>
      </w:r>
      <w:proofErr w:type="gramStart"/>
      <w:r w:rsidRPr="00666A23">
        <w:rPr>
          <w:sz w:val="16"/>
        </w:rPr>
        <w:t>U.S..</w:t>
      </w:r>
      <w:proofErr w:type="gramEnd"/>
      <w:r w:rsidRPr="00666A23">
        <w:rPr>
          <w:sz w:val="16"/>
        </w:rPr>
        <w:t xml:space="preserve"> Their findings have major policy implications, the researchers say. “</w:t>
      </w:r>
      <w:r w:rsidRPr="00FF4BBC">
        <w:rPr>
          <w:u w:val="single"/>
        </w:rPr>
        <w:t>Because certain ethnic and racial minority groups are far more likely to be in poverty, our estimates can improve understanding of ethnic and racial inequalities in life expectancy,”</w:t>
      </w:r>
      <w:r w:rsidRPr="00666A23">
        <w:rPr>
          <w:sz w:val="16"/>
        </w:rPr>
        <w:t xml:space="preserve"> the paper reads. Additionally, the study shows that </w:t>
      </w:r>
      <w:r w:rsidRPr="00FF4BBC">
        <w:rPr>
          <w:u w:val="single"/>
        </w:rPr>
        <w:t>poverty should get more attention from policymakers,</w:t>
      </w:r>
      <w:r w:rsidRPr="00666A23">
        <w:rPr>
          <w:sz w:val="16"/>
        </w:rPr>
        <w:t xml:space="preserve"> said Brady, the director of UCR’s Blum Initiative on Global and Regional Poverty. </w:t>
      </w:r>
      <w:r w:rsidRPr="00666A23">
        <w:rPr>
          <w:u w:val="single"/>
        </w:rPr>
        <w:t>Beyond the emotional suffering of surviving family members and friends, deaths are associated with a great economic cost</w:t>
      </w:r>
      <w:r w:rsidRPr="00666A23">
        <w:rPr>
          <w:sz w:val="16"/>
        </w:rPr>
        <w:t>. Experts agree that a death is expensive for a family, community and government, Brady said. “</w:t>
      </w:r>
      <w:r w:rsidRPr="00666A23">
        <w:rPr>
          <w:u w:val="single"/>
        </w:rPr>
        <w:t>If we had less poverty, there'd be a lot better health and well-being, people could work more, and they could be more productive,” Brady</w:t>
      </w:r>
      <w:r w:rsidRPr="00666A23">
        <w:rPr>
          <w:sz w:val="16"/>
        </w:rPr>
        <w:t xml:space="preserve"> said. “All of those are benefits of investing in people through social policies.” The title of the paper is “Novel Estimates of Mortality Associated </w:t>
      </w:r>
      <w:proofErr w:type="gramStart"/>
      <w:r w:rsidRPr="00666A23">
        <w:rPr>
          <w:sz w:val="16"/>
        </w:rPr>
        <w:t>With</w:t>
      </w:r>
      <w:proofErr w:type="gramEnd"/>
      <w:r w:rsidRPr="00666A23">
        <w:rPr>
          <w:sz w:val="16"/>
        </w:rPr>
        <w:t xml:space="preserve"> Poverty in the U.S.” In addition to Brady, study authors include Professor Ulrich Kohler at the University of Potsdam, Germany, and Professor Hui Zheng at Ohio State University in Columbus.</w:t>
      </w:r>
    </w:p>
    <w:p w14:paraId="02776364" w14:textId="77777777" w:rsidR="000540D8" w:rsidRDefault="000540D8" w:rsidP="000540D8">
      <w:pPr>
        <w:tabs>
          <w:tab w:val="left" w:pos="3423"/>
        </w:tabs>
        <w:rPr>
          <w:sz w:val="16"/>
        </w:rPr>
      </w:pPr>
    </w:p>
    <w:p w14:paraId="6EE46F8F" w14:textId="1CCBDD6B" w:rsidR="000540D8" w:rsidRDefault="00783719" w:rsidP="00783719">
      <w:pPr>
        <w:pStyle w:val="Heading1"/>
      </w:pPr>
      <w:r>
        <w:t>2AC</w:t>
      </w:r>
    </w:p>
    <w:p w14:paraId="2B67CC49" w14:textId="77777777" w:rsidR="000540D8" w:rsidRPr="00DF1D54" w:rsidRDefault="000540D8" w:rsidP="00581EFB">
      <w:pPr>
        <w:rPr>
          <w:rStyle w:val="StyleUnderline"/>
        </w:rPr>
      </w:pPr>
    </w:p>
    <w:p w14:paraId="4133BD28" w14:textId="77777777" w:rsidR="00581EFB" w:rsidRPr="004223A9" w:rsidRDefault="00581EFB" w:rsidP="00581EFB"/>
    <w:p w14:paraId="5234B705" w14:textId="3D52962A" w:rsidR="00581EFB" w:rsidRDefault="00D040AE" w:rsidP="00D040AE">
      <w:pPr>
        <w:pStyle w:val="Heading2"/>
      </w:pPr>
      <w:r>
        <w:t>Innovation</w:t>
      </w:r>
    </w:p>
    <w:p w14:paraId="52B6B521" w14:textId="1AAE6C70" w:rsidR="00D040AE" w:rsidRDefault="00D040AE" w:rsidP="00D040AE">
      <w:pPr>
        <w:pStyle w:val="Heading3"/>
      </w:pPr>
      <w:r>
        <w:t>Innovation Declining</w:t>
      </w:r>
    </w:p>
    <w:p w14:paraId="53AA8794" w14:textId="77777777" w:rsidR="00D040AE" w:rsidRDefault="00D040AE" w:rsidP="00D040AE">
      <w:pPr>
        <w:pStyle w:val="Heading4"/>
      </w:pPr>
      <w:r>
        <w:t>Innovation in the U.S. is declining while cost of research and innovation increases exponentially.</w:t>
      </w:r>
    </w:p>
    <w:p w14:paraId="5020263C" w14:textId="77777777" w:rsidR="00D040AE" w:rsidRPr="00892D6D" w:rsidRDefault="00D040AE" w:rsidP="00D040AE">
      <w:pPr>
        <w:spacing w:after="0"/>
      </w:pPr>
      <w:r>
        <w:rPr>
          <w:b/>
          <w:bCs/>
          <w:sz w:val="26"/>
          <w:szCs w:val="26"/>
        </w:rPr>
        <w:t xml:space="preserve">Gold 21 </w:t>
      </w:r>
      <w:r>
        <w:t xml:space="preserve">(E. Richard, </w:t>
      </w:r>
      <w:r w:rsidRPr="00D546E2">
        <w:t>McGill University, Faculty of Law and Faculty of Medicine, Canada</w:t>
      </w:r>
      <w:r>
        <w:t>, “</w:t>
      </w:r>
      <w:r w:rsidRPr="00B14C66">
        <w:t>The fall of the innovation empire and its possible rise through open science</w:t>
      </w:r>
      <w:r>
        <w:t xml:space="preserve">,” National Library of Medicine, June 2021, </w:t>
      </w:r>
      <w:r w:rsidRPr="00CF1BC1">
        <w:t>https://www.ncbi.nlm.nih.gov/pmc/articles/PMC8024784/#:~:text=Examining%20a%20variety%20of%20measures,has%20been%20declining%20since%201916</w:t>
      </w:r>
      <w:r>
        <w:t>)</w:t>
      </w:r>
    </w:p>
    <w:p w14:paraId="7C67B418" w14:textId="77777777" w:rsidR="00D040AE" w:rsidRPr="00C73C46" w:rsidRDefault="00D040AE" w:rsidP="00D040AE">
      <w:pPr>
        <w:spacing w:after="0"/>
        <w:rPr>
          <w:sz w:val="16"/>
          <w:szCs w:val="16"/>
        </w:rPr>
      </w:pPr>
      <w:r w:rsidRPr="00C73C46">
        <w:rPr>
          <w:sz w:val="16"/>
          <w:szCs w:val="16"/>
        </w:rPr>
        <w:t xml:space="preserve">Amidst the hype over innovation's contributions to wellbeing and the economy lies </w:t>
      </w:r>
      <w:r w:rsidRPr="001A726F">
        <w:rPr>
          <w:highlight w:val="yellow"/>
          <w:u w:val="single"/>
        </w:rPr>
        <w:t>growing concern over the declining</w:t>
      </w:r>
      <w:r w:rsidRPr="006D470C">
        <w:rPr>
          <w:u w:val="single"/>
        </w:rPr>
        <w:t xml:space="preserve"> effectiveness of the </w:t>
      </w:r>
      <w:r w:rsidRPr="001A726F">
        <w:rPr>
          <w:highlight w:val="yellow"/>
          <w:u w:val="single"/>
        </w:rPr>
        <w:t>innovation</w:t>
      </w:r>
      <w:r w:rsidRPr="006D470C">
        <w:rPr>
          <w:u w:val="single"/>
        </w:rPr>
        <w:t xml:space="preserve"> system to create wealth and to attain greater social benefit</w:t>
      </w:r>
      <w:r w:rsidRPr="00C73C46">
        <w:rPr>
          <w:sz w:val="16"/>
          <w:szCs w:val="16"/>
        </w:rPr>
        <w:t>. Despite mounting evidence of this decline, alarm over it nevertheless remains in the shadows of the innovation literature, finding instead a modest voice in environmental sustainability journals (</w:t>
      </w:r>
      <w:proofErr w:type="spellStart"/>
      <w:r w:rsidRPr="00C73C46">
        <w:rPr>
          <w:sz w:val="16"/>
          <w:szCs w:val="16"/>
        </w:rPr>
        <w:t>Tainter</w:t>
      </w:r>
      <w:proofErr w:type="spellEnd"/>
      <w:r w:rsidRPr="00C73C46">
        <w:rPr>
          <w:sz w:val="16"/>
          <w:szCs w:val="16"/>
        </w:rPr>
        <w:t xml:space="preserve"> et al., 2017), among complexity theorists (</w:t>
      </w:r>
      <w:proofErr w:type="spellStart"/>
      <w:r w:rsidRPr="00C73C46">
        <w:rPr>
          <w:sz w:val="16"/>
          <w:szCs w:val="16"/>
        </w:rPr>
        <w:t>Youn</w:t>
      </w:r>
      <w:proofErr w:type="spellEnd"/>
      <w:r w:rsidRPr="00C73C46">
        <w:rPr>
          <w:sz w:val="16"/>
          <w:szCs w:val="16"/>
        </w:rPr>
        <w:t xml:space="preserve"> et al., 2015), some economists (Bhattacharya and </w:t>
      </w:r>
      <w:proofErr w:type="spellStart"/>
      <w:r w:rsidRPr="00C73C46">
        <w:rPr>
          <w:sz w:val="16"/>
          <w:szCs w:val="16"/>
        </w:rPr>
        <w:t>Packalen</w:t>
      </w:r>
      <w:proofErr w:type="spellEnd"/>
      <w:r w:rsidRPr="00C73C46">
        <w:rPr>
          <w:sz w:val="16"/>
          <w:szCs w:val="16"/>
        </w:rPr>
        <w:t xml:space="preserve">, 2020; Bloom et al., 2020; Gordon 2016; </w:t>
      </w:r>
      <w:proofErr w:type="spellStart"/>
      <w:r w:rsidRPr="00C73C46">
        <w:rPr>
          <w:sz w:val="16"/>
          <w:szCs w:val="16"/>
        </w:rPr>
        <w:t>Strumsky</w:t>
      </w:r>
      <w:proofErr w:type="spellEnd"/>
      <w:r w:rsidRPr="00C73C46">
        <w:rPr>
          <w:sz w:val="16"/>
          <w:szCs w:val="16"/>
        </w:rPr>
        <w:t xml:space="preserve"> et al., 2010) and jurists (Feldman and Wang, 2017). In this article, I document this </w:t>
      </w:r>
      <w:r w:rsidRPr="0022023A">
        <w:rPr>
          <w:u w:val="single"/>
        </w:rPr>
        <w:t xml:space="preserve">decline in innovation </w:t>
      </w:r>
      <w:r w:rsidRPr="001A726F">
        <w:rPr>
          <w:highlight w:val="yellow"/>
          <w:u w:val="single"/>
        </w:rPr>
        <w:t>and</w:t>
      </w:r>
      <w:r w:rsidRPr="0022023A">
        <w:rPr>
          <w:u w:val="single"/>
        </w:rPr>
        <w:t xml:space="preserve"> the </w:t>
      </w:r>
      <w:r w:rsidRPr="001A726F">
        <w:rPr>
          <w:highlight w:val="yellow"/>
          <w:u w:val="single"/>
        </w:rPr>
        <w:t xml:space="preserve">failure of the institutions of innovation to </w:t>
      </w:r>
      <w:r w:rsidRPr="0022023A">
        <w:rPr>
          <w:u w:val="single"/>
        </w:rPr>
        <w:t xml:space="preserve">provide incentives and structures that </w:t>
      </w:r>
      <w:r w:rsidRPr="001A726F">
        <w:rPr>
          <w:highlight w:val="yellow"/>
          <w:u w:val="single"/>
        </w:rPr>
        <w:t>increase the efficiency of the innovation system</w:t>
      </w:r>
      <w:r w:rsidRPr="00C73C46">
        <w:rPr>
          <w:sz w:val="16"/>
          <w:szCs w:val="16"/>
        </w:rPr>
        <w:t>. Among the reasons for this decline, I examine the growing disequilibrium between proprietary and open science models of innovation that has upset the historical synergy between the two (David, 2008). In the last part of this article, I investigate the potential of open science partnerships to help restore this balance and, through it, to increase the effectiveness of the innovation system.</w:t>
      </w:r>
    </w:p>
    <w:p w14:paraId="3174F6EE" w14:textId="77777777" w:rsidR="00D040AE" w:rsidRPr="00C73C46" w:rsidRDefault="00D040AE" w:rsidP="00D040AE">
      <w:pPr>
        <w:spacing w:after="0"/>
        <w:rPr>
          <w:sz w:val="16"/>
          <w:szCs w:val="16"/>
        </w:rPr>
      </w:pPr>
      <w:r w:rsidRPr="00C73C46">
        <w:rPr>
          <w:sz w:val="16"/>
          <w:szCs w:val="16"/>
        </w:rPr>
        <w:t xml:space="preserve">In Part 2, I describe the empirical literature highlighting three aspects of innovative activity over the past century, using the </w:t>
      </w:r>
      <w:r w:rsidRPr="001A726F">
        <w:rPr>
          <w:highlight w:val="yellow"/>
          <w:u w:val="single"/>
        </w:rPr>
        <w:t>US</w:t>
      </w:r>
      <w:r w:rsidRPr="00C73C46">
        <w:rPr>
          <w:sz w:val="16"/>
          <w:szCs w:val="16"/>
        </w:rPr>
        <w:t xml:space="preserve"> as the focus of this study. First, I canvass the evidence supporting the proposition that the </w:t>
      </w:r>
      <w:r w:rsidRPr="001A726F">
        <w:rPr>
          <w:highlight w:val="yellow"/>
          <w:u w:val="single"/>
        </w:rPr>
        <w:t>cost of research and innovation is</w:t>
      </w:r>
      <w:r w:rsidRPr="0022023A">
        <w:t xml:space="preserve"> </w:t>
      </w:r>
      <w:r w:rsidRPr="00C73C46">
        <w:rPr>
          <w:sz w:val="16"/>
          <w:szCs w:val="16"/>
        </w:rPr>
        <w:t xml:space="preserve">not only increasing but has been </w:t>
      </w:r>
      <w:r w:rsidRPr="001A726F">
        <w:rPr>
          <w:highlight w:val="yellow"/>
          <w:u w:val="single"/>
        </w:rPr>
        <w:t>increasing exponentially</w:t>
      </w:r>
      <w:r w:rsidRPr="0022023A">
        <w:t xml:space="preserve"> </w:t>
      </w:r>
      <w:r w:rsidRPr="00C73C46">
        <w:rPr>
          <w:sz w:val="16"/>
          <w:szCs w:val="16"/>
        </w:rPr>
        <w:t xml:space="preserve">over the last century. Second, </w:t>
      </w:r>
      <w:r w:rsidRPr="001A726F">
        <w:rPr>
          <w:highlight w:val="yellow"/>
          <w:u w:val="single"/>
        </w:rPr>
        <w:t>researcher productivity</w:t>
      </w:r>
      <w:r w:rsidRPr="0022023A">
        <w:t xml:space="preserve"> </w:t>
      </w:r>
      <w:r w:rsidRPr="00C73C46">
        <w:rPr>
          <w:sz w:val="16"/>
          <w:szCs w:val="16"/>
        </w:rPr>
        <w:t xml:space="preserve">– researcher output, whether measured in papers, lifespan added, or increased agricultural productivity – </w:t>
      </w:r>
      <w:r w:rsidRPr="001A726F">
        <w:rPr>
          <w:highlight w:val="yellow"/>
          <w:u w:val="single"/>
        </w:rPr>
        <w:t xml:space="preserve">has suffered a </w:t>
      </w:r>
      <w:r w:rsidRPr="001A726F">
        <w:rPr>
          <w:b/>
          <w:bCs/>
          <w:highlight w:val="yellow"/>
          <w:u w:val="single"/>
        </w:rPr>
        <w:t>steady decline</w:t>
      </w:r>
      <w:r w:rsidRPr="0022023A">
        <w:rPr>
          <w:u w:val="single"/>
        </w:rPr>
        <w:t xml:space="preserve"> </w:t>
      </w:r>
      <w:r w:rsidRPr="00C73C46">
        <w:rPr>
          <w:sz w:val="16"/>
          <w:szCs w:val="16"/>
        </w:rPr>
        <w:t xml:space="preserve">for over a century. Third, for most of the 20th century, increased investments in science and technology – particularly investments in hiring new researchers – have offset the productivity decline, leading to steady rates in the production of </w:t>
      </w:r>
      <w:proofErr w:type="gramStart"/>
      <w:r w:rsidRPr="00C73C46">
        <w:rPr>
          <w:sz w:val="16"/>
          <w:szCs w:val="16"/>
        </w:rPr>
        <w:t>new innovation</w:t>
      </w:r>
      <w:proofErr w:type="gramEnd"/>
      <w:r w:rsidRPr="00C73C46">
        <w:rPr>
          <w:sz w:val="16"/>
          <w:szCs w:val="16"/>
        </w:rPr>
        <w:t xml:space="preserve"> artifacts such as papers, patents, and products (C. I. Jones, 2002). These investments are </w:t>
      </w:r>
      <w:proofErr w:type="spellStart"/>
      <w:r w:rsidRPr="00C73C46">
        <w:rPr>
          <w:sz w:val="16"/>
          <w:szCs w:val="16"/>
        </w:rPr>
        <w:t>occuring</w:t>
      </w:r>
      <w:proofErr w:type="spellEnd"/>
      <w:r w:rsidRPr="00C73C46">
        <w:rPr>
          <w:sz w:val="16"/>
          <w:szCs w:val="16"/>
        </w:rPr>
        <w:t>, however, at a rate that is unsustainable in the long term.</w:t>
      </w:r>
    </w:p>
    <w:p w14:paraId="6F31C5D3" w14:textId="77777777" w:rsidR="00D040AE" w:rsidRPr="00C73C46" w:rsidRDefault="00D040AE" w:rsidP="00D040AE">
      <w:pPr>
        <w:spacing w:after="0"/>
        <w:rPr>
          <w:sz w:val="16"/>
          <w:szCs w:val="16"/>
        </w:rPr>
      </w:pPr>
      <w:r w:rsidRPr="001A726F">
        <w:rPr>
          <w:highlight w:val="yellow"/>
          <w:u w:val="single"/>
        </w:rPr>
        <w:t>Despite</w:t>
      </w:r>
      <w:r w:rsidRPr="0022023A">
        <w:rPr>
          <w:u w:val="single"/>
        </w:rPr>
        <w:t xml:space="preserve"> the overall </w:t>
      </w:r>
      <w:r w:rsidRPr="001A726F">
        <w:rPr>
          <w:highlight w:val="yellow"/>
          <w:u w:val="single"/>
        </w:rPr>
        <w:t>steady state in research</w:t>
      </w:r>
      <w:r w:rsidRPr="0022023A">
        <w:rPr>
          <w:u w:val="single"/>
        </w:rPr>
        <w:t xml:space="preserve"> output</w:t>
      </w:r>
      <w:r w:rsidRPr="0022023A">
        <w:t xml:space="preserve"> </w:t>
      </w:r>
      <w:r w:rsidRPr="00C73C46">
        <w:rPr>
          <w:sz w:val="16"/>
          <w:szCs w:val="16"/>
        </w:rPr>
        <w:t xml:space="preserve">(at exponentially increasing cost), </w:t>
      </w:r>
      <w:r w:rsidRPr="0022023A">
        <w:rPr>
          <w:u w:val="single"/>
        </w:rPr>
        <w:t>innovation is having a decreasing economic impact</w:t>
      </w:r>
      <w:r w:rsidRPr="00C73C46">
        <w:rPr>
          <w:sz w:val="16"/>
          <w:szCs w:val="16"/>
        </w:rPr>
        <w:t xml:space="preserve">: while </w:t>
      </w:r>
      <w:r w:rsidRPr="001A726F">
        <w:rPr>
          <w:highlight w:val="yellow"/>
          <w:u w:val="single"/>
        </w:rPr>
        <w:t>economic growth due to innovation</w:t>
      </w:r>
      <w:r w:rsidRPr="0022023A">
        <w:t xml:space="preserve"> </w:t>
      </w:r>
      <w:r w:rsidRPr="00C73C46">
        <w:rPr>
          <w:sz w:val="16"/>
          <w:szCs w:val="16"/>
        </w:rPr>
        <w:t xml:space="preserve">increased in the first half of the 20th century, it </w:t>
      </w:r>
      <w:r w:rsidRPr="001A726F">
        <w:rPr>
          <w:highlight w:val="yellow"/>
          <w:u w:val="single"/>
        </w:rPr>
        <w:t>has been in decline since the 1970s</w:t>
      </w:r>
      <w:r w:rsidRPr="00C73C46">
        <w:rPr>
          <w:sz w:val="16"/>
          <w:szCs w:val="16"/>
        </w:rPr>
        <w:t xml:space="preserve">, with only a short respite in the mid-1990s to early 2000s (Gordon 2016; Scherer 1984; </w:t>
      </w:r>
      <w:proofErr w:type="spellStart"/>
      <w:r w:rsidRPr="00C73C46">
        <w:rPr>
          <w:sz w:val="16"/>
          <w:szCs w:val="16"/>
        </w:rPr>
        <w:t>Griliches</w:t>
      </w:r>
      <w:proofErr w:type="spellEnd"/>
      <w:r w:rsidRPr="00C73C46">
        <w:rPr>
          <w:sz w:val="16"/>
          <w:szCs w:val="16"/>
        </w:rPr>
        <w:t xml:space="preserve"> 1998; Field 2009; Alexander 2006). The phenomena of rising costs, reduced researcher productivity, and the maintenance of an equilibrium between the two </w:t>
      </w:r>
      <w:proofErr w:type="gramStart"/>
      <w:r w:rsidRPr="00C73C46">
        <w:rPr>
          <w:sz w:val="16"/>
          <w:szCs w:val="16"/>
        </w:rPr>
        <w:t>correlate</w:t>
      </w:r>
      <w:proofErr w:type="gramEnd"/>
      <w:r w:rsidRPr="00C73C46">
        <w:rPr>
          <w:sz w:val="16"/>
          <w:szCs w:val="16"/>
        </w:rPr>
        <w:t xml:space="preserve"> with a lessening in the novelty of innovation – the degree to which new products and services constitute breakthroughs as opposed to making slight alterations – since the 1950s (Clancy 2017; Krieger et al., 2018; Arora et al., 2015; Wang et al., 2017; </w:t>
      </w:r>
      <w:proofErr w:type="spellStart"/>
      <w:r w:rsidRPr="00C73C46">
        <w:rPr>
          <w:sz w:val="16"/>
          <w:szCs w:val="16"/>
        </w:rPr>
        <w:t>Stoeger</w:t>
      </w:r>
      <w:proofErr w:type="spellEnd"/>
      <w:r w:rsidRPr="00C73C46">
        <w:rPr>
          <w:sz w:val="16"/>
          <w:szCs w:val="16"/>
        </w:rPr>
        <w:t xml:space="preserve"> et al., 2018; </w:t>
      </w:r>
      <w:proofErr w:type="spellStart"/>
      <w:r w:rsidRPr="00C73C46">
        <w:rPr>
          <w:sz w:val="16"/>
          <w:szCs w:val="16"/>
        </w:rPr>
        <w:t>Akcigit</w:t>
      </w:r>
      <w:proofErr w:type="spellEnd"/>
      <w:r w:rsidRPr="00C73C46">
        <w:rPr>
          <w:sz w:val="16"/>
          <w:szCs w:val="16"/>
        </w:rPr>
        <w:t xml:space="preserve"> et al., 2013). While the correlation is likely no coincidence, the direction of causality needs further exploration.</w:t>
      </w:r>
    </w:p>
    <w:p w14:paraId="637F26C9" w14:textId="77777777" w:rsidR="00D040AE" w:rsidRDefault="00D040AE" w:rsidP="00D040AE">
      <w:pPr>
        <w:spacing w:after="0"/>
      </w:pPr>
    </w:p>
    <w:p w14:paraId="45F40E45" w14:textId="77777777" w:rsidR="00D040AE" w:rsidRDefault="00D040AE" w:rsidP="00D040AE">
      <w:pPr>
        <w:pStyle w:val="Heading4"/>
      </w:pPr>
      <w:r>
        <w:t>China is quickly catching up as the U.S. loses its innovative edge, threatening our economic superiority and security.</w:t>
      </w:r>
    </w:p>
    <w:p w14:paraId="3ED44C3A" w14:textId="77777777" w:rsidR="00D040AE" w:rsidRPr="00C500F5" w:rsidRDefault="00D040AE" w:rsidP="00D040AE">
      <w:pPr>
        <w:spacing w:after="0"/>
      </w:pPr>
      <w:r>
        <w:rPr>
          <w:b/>
          <w:bCs/>
          <w:sz w:val="26"/>
          <w:szCs w:val="26"/>
        </w:rPr>
        <w:t xml:space="preserve">Brotherton-Bunch 23 </w:t>
      </w:r>
      <w:r>
        <w:t xml:space="preserve">(Elizabeth, </w:t>
      </w:r>
      <w:r w:rsidRPr="00C500F5">
        <w:t>Senior Vice President for Communications at Alliance for American Manufacturing</w:t>
      </w:r>
      <w:r>
        <w:t>, “</w:t>
      </w:r>
      <w:r w:rsidRPr="009120DA">
        <w:t>The United States is Losing Its Innovation Edge Over China, a New Report Warns</w:t>
      </w:r>
      <w:r>
        <w:t xml:space="preserve">,” Alliance for American Manufacturing, 1/24/2023, </w:t>
      </w:r>
      <w:r w:rsidRPr="00897AF2">
        <w:t>https://www.americanmanufacturing.org/blog/the-united-states-is-losing-its-innovation-edge-over-china-a-new-report-warns/#:~:text=for%20American%20Manufacturing-,The%20United%20States%20is%20Losing%20Its%20Innovation,China%2C%20a%20New%20Report%20Warns&amp;text=The%20Information%20Technology%20and%20Innovation,comes%20to%20total%20innovation%20output.</w:t>
      </w:r>
      <w:r>
        <w:t>)</w:t>
      </w:r>
    </w:p>
    <w:p w14:paraId="717D1AC5" w14:textId="77777777" w:rsidR="00D040AE" w:rsidRDefault="00D040AE" w:rsidP="00D040AE">
      <w:pPr>
        <w:rPr>
          <w:u w:val="single"/>
        </w:rPr>
      </w:pPr>
      <w:r w:rsidRPr="00754F01">
        <w:rPr>
          <w:sz w:val="16"/>
          <w:szCs w:val="16"/>
        </w:rPr>
        <w:t xml:space="preserve">A new report from the Information Technology and Innovation Foundation, not-so-subtly titled “Wake Up America: </w:t>
      </w:r>
      <w:r w:rsidRPr="001A726F">
        <w:rPr>
          <w:highlight w:val="yellow"/>
          <w:u w:val="single"/>
        </w:rPr>
        <w:t>China Is Overtaking the United States in Innovation</w:t>
      </w:r>
      <w:r w:rsidRPr="00AE6E02">
        <w:t xml:space="preserve"> </w:t>
      </w:r>
      <w:r w:rsidRPr="00754F01">
        <w:rPr>
          <w:sz w:val="16"/>
          <w:szCs w:val="16"/>
        </w:rPr>
        <w:t>Output,” warns that “</w:t>
      </w:r>
      <w:r w:rsidRPr="00AE6E02">
        <w:rPr>
          <w:u w:val="single"/>
        </w:rPr>
        <w:t>China</w:t>
      </w:r>
      <w:r w:rsidRPr="00AE6E02">
        <w:t xml:space="preserve"> </w:t>
      </w:r>
      <w:r w:rsidRPr="00754F01">
        <w:rPr>
          <w:sz w:val="16"/>
          <w:szCs w:val="16"/>
        </w:rPr>
        <w:t>is positioned to evolve from an imitator to an innovator” which “</w:t>
      </w:r>
      <w:r w:rsidRPr="00AE6E02">
        <w:rPr>
          <w:u w:val="single"/>
        </w:rPr>
        <w:t>threatens</w:t>
      </w:r>
      <w:r w:rsidRPr="00AE6E02">
        <w:t xml:space="preserve"> </w:t>
      </w:r>
      <w:r w:rsidRPr="00754F01">
        <w:rPr>
          <w:sz w:val="16"/>
          <w:szCs w:val="16"/>
        </w:rPr>
        <w:t xml:space="preserve">the market share of the United States and allied nations in high-value-added, advanced industries, which are important to </w:t>
      </w:r>
      <w:r w:rsidRPr="00AE6E02">
        <w:rPr>
          <w:u w:val="single"/>
        </w:rPr>
        <w:t>U.S. prosperity and security</w:t>
      </w:r>
      <w:r w:rsidRPr="00754F01">
        <w:rPr>
          <w:sz w:val="16"/>
          <w:szCs w:val="16"/>
        </w:rPr>
        <w:t xml:space="preserve">.” Authors Ian Clay and Robert Atkinson found that in 2010, “China’s innovation and advanced-industry capabilities were approximately 58 percent of U.S. capabilities on a proportional basis (accounting for size of its economy, population, etc.) and 78 percent of U.S. output in absolute terms.” But by 2020, that had increased to 75 percent of U.S. capabilities on a proportional basis and 139 percent (!!!) in absolute terms. Time to wake up, indeed. </w:t>
      </w:r>
      <w:r w:rsidRPr="008E3F79">
        <w:rPr>
          <w:u w:val="single"/>
        </w:rPr>
        <w:t xml:space="preserve">The </w:t>
      </w:r>
      <w:r w:rsidRPr="001A726F">
        <w:rPr>
          <w:b/>
          <w:bCs/>
          <w:highlight w:val="yellow"/>
          <w:u w:val="single"/>
        </w:rPr>
        <w:t>consequences of losing our innovative edge would be enormous</w:t>
      </w:r>
      <w:r w:rsidRPr="008E3F79">
        <w:rPr>
          <w:u w:val="single"/>
        </w:rPr>
        <w:t xml:space="preserve"> in all sorts of ways, including for America’s national security</w:t>
      </w:r>
      <w:r w:rsidRPr="006170AF">
        <w:rPr>
          <w:u w:val="single"/>
        </w:rPr>
        <w:t>. The “</w:t>
      </w:r>
      <w:r w:rsidRPr="001A726F">
        <w:rPr>
          <w:highlight w:val="yellow"/>
          <w:u w:val="single"/>
        </w:rPr>
        <w:t>superiority of the U.S. military rests</w:t>
      </w:r>
      <w:r w:rsidRPr="006170AF">
        <w:rPr>
          <w:u w:val="single"/>
        </w:rPr>
        <w:t xml:space="preserve"> largely </w:t>
      </w:r>
      <w:r w:rsidRPr="001A726F">
        <w:rPr>
          <w:highlight w:val="yellow"/>
          <w:u w:val="single"/>
        </w:rPr>
        <w:t>on its technological superiority</w:t>
      </w:r>
      <w:r w:rsidRPr="006170AF">
        <w:rPr>
          <w:u w:val="single"/>
        </w:rPr>
        <w:t>,”</w:t>
      </w:r>
      <w:r w:rsidRPr="006170AF">
        <w:t xml:space="preserve"> </w:t>
      </w:r>
      <w:r w:rsidRPr="00754F01">
        <w:rPr>
          <w:sz w:val="16"/>
          <w:szCs w:val="16"/>
        </w:rPr>
        <w:t xml:space="preserve">the report notes, and the United States already is far too reliant on imports to supply our military. Clay and Atkinson write: “…even if the United States could reliably count on other countries to provide it with military technologies and supplies, its superiority would be </w:t>
      </w:r>
      <w:proofErr w:type="gramStart"/>
      <w:r w:rsidRPr="00754F01">
        <w:rPr>
          <w:sz w:val="16"/>
          <w:szCs w:val="16"/>
        </w:rPr>
        <w:t>diminished by definition</w:t>
      </w:r>
      <w:proofErr w:type="gramEnd"/>
      <w:r w:rsidRPr="00754F01">
        <w:rPr>
          <w:sz w:val="16"/>
          <w:szCs w:val="16"/>
        </w:rPr>
        <w:t xml:space="preserve">. If the United States must rely on others for the development and production of defense technologies, then its military can only be as technologically advanced as its suppliers’.” </w:t>
      </w:r>
      <w:r w:rsidRPr="001A726F">
        <w:rPr>
          <w:highlight w:val="yellow"/>
          <w:u w:val="single"/>
        </w:rPr>
        <w:t>Losing innovation also would be harmful to economic security, leading to lost jobs and lost market share.</w:t>
      </w:r>
      <w:r w:rsidRPr="003D3850">
        <w:t xml:space="preserve"> </w:t>
      </w:r>
      <w:r w:rsidRPr="00754F01">
        <w:rPr>
          <w:sz w:val="16"/>
          <w:szCs w:val="16"/>
        </w:rPr>
        <w:t xml:space="preserve">But as we’ve seen over the past several years thanks to the COVID-19 pandemic and supply chain crisis, it also could </w:t>
      </w:r>
      <w:r w:rsidRPr="003D3850">
        <w:rPr>
          <w:u w:val="single"/>
        </w:rPr>
        <w:t>create a ripple effect across the entire economy.</w:t>
      </w:r>
    </w:p>
    <w:p w14:paraId="098DF198" w14:textId="2B061D2B" w:rsidR="00F826E6" w:rsidRDefault="00F826E6" w:rsidP="00F826E6">
      <w:pPr>
        <w:pStyle w:val="Heading3"/>
      </w:pPr>
      <w:r>
        <w:t xml:space="preserve">Ubi solves </w:t>
      </w:r>
      <w:proofErr w:type="gramStart"/>
      <w:r>
        <w:t>Competitiveness</w:t>
      </w:r>
      <w:proofErr w:type="gramEnd"/>
      <w:r>
        <w:t xml:space="preserve"> </w:t>
      </w:r>
    </w:p>
    <w:p w14:paraId="0DF4F7B1" w14:textId="77777777" w:rsidR="00F826E6" w:rsidRDefault="00F826E6" w:rsidP="00F826E6">
      <w:pPr>
        <w:pStyle w:val="Heading4"/>
      </w:pPr>
      <w:r>
        <w:t xml:space="preserve">UBI solves competitiveness with China – it fosters tech, inspires national interest, and increases </w:t>
      </w:r>
      <w:proofErr w:type="gramStart"/>
      <w:r>
        <w:t>innovation</w:t>
      </w:r>
      <w:proofErr w:type="gramEnd"/>
    </w:p>
    <w:p w14:paraId="09CEE8DE" w14:textId="77777777" w:rsidR="00F826E6" w:rsidRPr="008D3747" w:rsidRDefault="00F826E6" w:rsidP="00F826E6">
      <w:r w:rsidRPr="008D3747">
        <w:rPr>
          <w:rStyle w:val="Style13ptBold"/>
        </w:rPr>
        <w:t>Singer</w:t>
      </w:r>
      <w:r>
        <w:rPr>
          <w:rStyle w:val="Style13ptBold"/>
        </w:rPr>
        <w:t xml:space="preserve"> &amp; </w:t>
      </w:r>
      <w:proofErr w:type="spellStart"/>
      <w:r w:rsidRPr="008D3747">
        <w:rPr>
          <w:rStyle w:val="Style13ptBold"/>
        </w:rPr>
        <w:t>Silvian</w:t>
      </w:r>
      <w:proofErr w:type="spellEnd"/>
      <w:r w:rsidRPr="008D3747">
        <w:rPr>
          <w:rStyle w:val="Style13ptBold"/>
        </w:rPr>
        <w:t xml:space="preserve"> </w:t>
      </w:r>
      <w:r>
        <w:rPr>
          <w:rStyle w:val="Style13ptBold"/>
        </w:rPr>
        <w:t>21</w:t>
      </w:r>
      <w:r w:rsidRPr="008D3747">
        <w:rPr>
          <w:rStyle w:val="Style13ptBold"/>
        </w:rPr>
        <w:t xml:space="preserve"> </w:t>
      </w:r>
      <w:r w:rsidRPr="008D3747">
        <w:t xml:space="preserve">--- Scott Singer is a Ph.D. candidate in international relations at the University of Oxford. Ben </w:t>
      </w:r>
      <w:proofErr w:type="spellStart"/>
      <w:r w:rsidRPr="008D3747">
        <w:t>Silvian</w:t>
      </w:r>
      <w:proofErr w:type="spellEnd"/>
      <w:r w:rsidRPr="008D3747">
        <w:t xml:space="preserve"> is pursuing his </w:t>
      </w:r>
      <w:proofErr w:type="spellStart"/>
      <w:proofErr w:type="gramStart"/>
      <w:r w:rsidRPr="008D3747">
        <w:t>Masters</w:t>
      </w:r>
      <w:proofErr w:type="spellEnd"/>
      <w:proofErr w:type="gramEnd"/>
      <w:r w:rsidRPr="008D3747">
        <w:t xml:space="preserve"> degree in technology management at Georgetown University. 11/09/2021 (“How Universal Basic Income Can Advance the United States’ China Strategy.” The Diplomat. https://thediplomat.com/2021/11/how-universal-basic-income-can-advance-the-united-states-china-strategy/. Date Accessed: 6-23-2023.)</w:t>
      </w:r>
    </w:p>
    <w:p w14:paraId="61C83C87" w14:textId="77777777" w:rsidR="00F826E6" w:rsidRPr="008D3747" w:rsidRDefault="00F826E6" w:rsidP="00F826E6">
      <w:pPr>
        <w:rPr>
          <w:rStyle w:val="StyleUnderline"/>
        </w:rPr>
      </w:pPr>
      <w:r w:rsidRPr="008D3747">
        <w:rPr>
          <w:rStyle w:val="StyleUnderline"/>
        </w:rPr>
        <w:t>How can the United States overcome the democratic constraint problem that is inhibiting progress in developing an optimal foreign policy response toward China? The answer lies partly in modifying domestic incentives such that the American public supports strategically optimal foreign policies. If U.S. domestic policy can harness technological advancement to improve the lives of average Americans, it can unlock advantageous foreign policy approaches from their domestic constraints.</w:t>
      </w:r>
      <w:r w:rsidRPr="008D3747">
        <w:rPr>
          <w:sz w:val="16"/>
        </w:rPr>
        <w:t xml:space="preserve"> The only way to turn Luddites into technophiles is to recalibrate the system so that the economic gains of advanced technology start flowing to them. </w:t>
      </w:r>
      <w:r w:rsidRPr="008D3747">
        <w:rPr>
          <w:rStyle w:val="StyleUnderline"/>
        </w:rPr>
        <w:t>Relevant human infrastructure investment could manifest in a range of forms, but here we consider</w:t>
      </w:r>
      <w:r w:rsidRPr="008D3747">
        <w:rPr>
          <w:sz w:val="16"/>
        </w:rPr>
        <w:t xml:space="preserve"> one of the most prominent ideas from the 2020 U.S. presidential elections: </w:t>
      </w:r>
      <w:r w:rsidRPr="008D3747">
        <w:rPr>
          <w:rStyle w:val="StyleUnderline"/>
        </w:rPr>
        <w:t>Universal Basic Income (UBI).</w:t>
      </w:r>
    </w:p>
    <w:p w14:paraId="59C6E381" w14:textId="77777777" w:rsidR="00F826E6" w:rsidRPr="008D3747" w:rsidRDefault="00F826E6" w:rsidP="00F826E6">
      <w:pPr>
        <w:rPr>
          <w:sz w:val="16"/>
        </w:rPr>
      </w:pPr>
      <w:r w:rsidRPr="008D3747">
        <w:rPr>
          <w:sz w:val="16"/>
        </w:rPr>
        <w:t>At its core, UBI is a direct investment in American human capital, distributing the immense economic gains of technology advancements throughout the populace. The policy, popularized by Andrew Yang as a “Freedom Dividend,” would guarantee direct cash payments every month. Cash is highly flexible and fungible, meaning it can be used to overcome the recipient’s most pressing financial pain points.</w:t>
      </w:r>
    </w:p>
    <w:p w14:paraId="3E12AB3F" w14:textId="77777777" w:rsidR="00F826E6" w:rsidRPr="008D3747" w:rsidRDefault="00F826E6" w:rsidP="00F826E6">
      <w:pPr>
        <w:rPr>
          <w:sz w:val="16"/>
        </w:rPr>
      </w:pPr>
      <w:r w:rsidRPr="008D3747">
        <w:rPr>
          <w:sz w:val="16"/>
        </w:rPr>
        <w:t xml:space="preserve">The domestic benefits of UBI are well-documented. Although UBI wouldn’t bring the mining and manufacturing jobs back, experts estimate </w:t>
      </w:r>
      <w:r w:rsidRPr="008D3747">
        <w:rPr>
          <w:rStyle w:val="StyleUnderline"/>
        </w:rPr>
        <w:t>it would lead to 13-percent GDP growth</w:t>
      </w:r>
      <w:r w:rsidRPr="008D3747">
        <w:rPr>
          <w:sz w:val="16"/>
        </w:rPr>
        <w:t xml:space="preserve"> and help revive pandemic-ravaged industries like retail and hospitality, providing them the funds to pay employees reasonable wages. Simultaneously, </w:t>
      </w:r>
      <w:r w:rsidRPr="008D3747">
        <w:rPr>
          <w:rStyle w:val="StyleUnderline"/>
        </w:rPr>
        <w:t>it would offer workers bargaining power and psychological security.</w:t>
      </w:r>
      <w:r w:rsidRPr="008D3747">
        <w:rPr>
          <w:sz w:val="16"/>
        </w:rPr>
        <w:t xml:space="preserve"> While gross cost calculations for the program run into the trillions, the net cost, or “real cost” is calculated to be just a sixth of the oft-mentioned price tag, landing at about $540 billion. With the potential to eradicate absolute poverty, it is a compelling investment at a lower net price than the defense budget.</w:t>
      </w:r>
    </w:p>
    <w:p w14:paraId="6D40727D" w14:textId="77777777" w:rsidR="00F826E6" w:rsidRPr="008D3747" w:rsidRDefault="00F826E6" w:rsidP="00F826E6">
      <w:pPr>
        <w:rPr>
          <w:rStyle w:val="StyleUnderline"/>
        </w:rPr>
      </w:pPr>
      <w:r w:rsidRPr="008D3747">
        <w:rPr>
          <w:sz w:val="16"/>
        </w:rPr>
        <w:t xml:space="preserve">However, </w:t>
      </w:r>
      <w:r w:rsidRPr="008D3747">
        <w:rPr>
          <w:rStyle w:val="StyleUnderline"/>
        </w:rPr>
        <w:t xml:space="preserve">UBI would operate as more than an inward-facing policy. Rather, it would strengthen American competitiveness on the world stage by unlocking support for technological progress and AI development. </w:t>
      </w:r>
      <w:r w:rsidRPr="008D3747">
        <w:rPr>
          <w:sz w:val="16"/>
        </w:rPr>
        <w:t xml:space="preserve">As such, </w:t>
      </w:r>
      <w:r w:rsidRPr="008D3747">
        <w:rPr>
          <w:rStyle w:val="StyleUnderline"/>
        </w:rPr>
        <w:t>it would help the United States maintain its hegemonic advantage over China.</w:t>
      </w:r>
      <w:r w:rsidRPr="008D3747">
        <w:rPr>
          <w:sz w:val="16"/>
        </w:rPr>
        <w:t xml:space="preserve"> </w:t>
      </w:r>
      <w:r w:rsidRPr="008D3747">
        <w:rPr>
          <w:rStyle w:val="StyleUnderline"/>
        </w:rPr>
        <w:t>UBI reframes the story of automation.</w:t>
      </w:r>
      <w:r w:rsidRPr="008D3747">
        <w:rPr>
          <w:sz w:val="16"/>
        </w:rPr>
        <w:t xml:space="preserve"> Instead of replacing us, </w:t>
      </w:r>
      <w:r w:rsidRPr="008D3747">
        <w:rPr>
          <w:rStyle w:val="StyleUnderline"/>
        </w:rPr>
        <w:t>robots would now be working for us, and their progress would deliver us financial freedom. As their productivity grows in the coming decades, so could monthly checks – aka the dividends we are paid for being stakeholders in the United States.</w:t>
      </w:r>
      <w:r w:rsidRPr="008D3747">
        <w:rPr>
          <w:sz w:val="16"/>
        </w:rPr>
        <w:t xml:space="preserve"> In this context, </w:t>
      </w:r>
      <w:r w:rsidRPr="008D3747">
        <w:rPr>
          <w:rStyle w:val="StyleUnderline"/>
        </w:rPr>
        <w:t>rapid technological progress that allows America to stay nationally competitive is not only digestible, but beneficial.</w:t>
      </w:r>
    </w:p>
    <w:p w14:paraId="5C75271C" w14:textId="77777777" w:rsidR="00F826E6" w:rsidRPr="008D3747" w:rsidRDefault="00F826E6" w:rsidP="00F826E6">
      <w:pPr>
        <w:rPr>
          <w:rStyle w:val="StyleUnderline"/>
        </w:rPr>
      </w:pPr>
      <w:r w:rsidRPr="008D3747">
        <w:rPr>
          <w:sz w:val="16"/>
        </w:rPr>
        <w:t xml:space="preserve">Fortunately, </w:t>
      </w:r>
      <w:r w:rsidRPr="008D3747">
        <w:rPr>
          <w:rStyle w:val="StyleUnderline"/>
        </w:rPr>
        <w:t>the implementation of Universal Basic Income would improve foreign policy outcomes in other ways as well.</w:t>
      </w:r>
    </w:p>
    <w:p w14:paraId="156A4733" w14:textId="77777777" w:rsidR="00F826E6" w:rsidRPr="008D3747" w:rsidRDefault="00F826E6" w:rsidP="00F826E6">
      <w:pPr>
        <w:rPr>
          <w:sz w:val="16"/>
        </w:rPr>
      </w:pPr>
      <w:r w:rsidRPr="008D3747">
        <w:rPr>
          <w:sz w:val="16"/>
        </w:rPr>
        <w:t xml:space="preserve">For one, </w:t>
      </w:r>
      <w:r w:rsidRPr="008D3747">
        <w:rPr>
          <w:rStyle w:val="StyleUnderline"/>
        </w:rPr>
        <w:t>UBI can inspire Americans to work in the national interest, as it shows citizens that their leaders believe in their abilities and that their nation is willing to fight for them.</w:t>
      </w:r>
      <w:r w:rsidRPr="008D3747">
        <w:rPr>
          <w:sz w:val="16"/>
        </w:rPr>
        <w:t xml:space="preserve"> There is strong empirical evidence that </w:t>
      </w:r>
      <w:r w:rsidRPr="008D3747">
        <w:rPr>
          <w:rStyle w:val="StyleUnderline"/>
        </w:rPr>
        <w:t>direct cash payments from the government increase social trust in both lawmakers and peers.</w:t>
      </w:r>
      <w:r w:rsidRPr="008D3747">
        <w:rPr>
          <w:sz w:val="16"/>
        </w:rPr>
        <w:t xml:space="preserve"> When Finland conducted its landmark basic income experiment, providing direct cash transfers to 2,000 of its citizens, trust in legislators and fellow citizens both markedly improved.</w:t>
      </w:r>
    </w:p>
    <w:p w14:paraId="293A23D4" w14:textId="77777777" w:rsidR="00F826E6" w:rsidRPr="008D3747" w:rsidRDefault="00F826E6" w:rsidP="00F826E6">
      <w:pPr>
        <w:rPr>
          <w:rStyle w:val="StyleUnderline"/>
        </w:rPr>
      </w:pPr>
      <w:r w:rsidRPr="008D3747">
        <w:rPr>
          <w:sz w:val="16"/>
        </w:rPr>
        <w:t xml:space="preserve">Robert Cialdini’s psychological research surrounding reciprocity is highly relevant here: People feel naturally obliged to return favors done for them. </w:t>
      </w:r>
      <w:r w:rsidRPr="008D3747">
        <w:rPr>
          <w:rStyle w:val="StyleUnderline"/>
        </w:rPr>
        <w:t>This new wave of UBI-inspired patriotism would be instrumental in helping the United States accomplish its foreign policy objectives.</w:t>
      </w:r>
    </w:p>
    <w:p w14:paraId="367D4D9D" w14:textId="77777777" w:rsidR="00F826E6" w:rsidRPr="008D3747" w:rsidRDefault="00F826E6" w:rsidP="00F826E6">
      <w:pPr>
        <w:rPr>
          <w:sz w:val="16"/>
        </w:rPr>
      </w:pPr>
      <w:r w:rsidRPr="008D3747">
        <w:rPr>
          <w:sz w:val="16"/>
        </w:rPr>
        <w:t xml:space="preserve">Additionally, </w:t>
      </w:r>
      <w:r w:rsidRPr="008D3747">
        <w:rPr>
          <w:rStyle w:val="StyleUnderline"/>
        </w:rPr>
        <w:t xml:space="preserve">UBI provides Americans the material resources to innovate by uplifting them financially. It offers citizens the seed funding they need to innovate without the risk of financial ruin, helping them turn their product ideas into </w:t>
      </w:r>
      <w:proofErr w:type="gramStart"/>
      <w:r w:rsidRPr="008D3747">
        <w:rPr>
          <w:rStyle w:val="StyleUnderline"/>
        </w:rPr>
        <w:t>realities</w:t>
      </w:r>
      <w:proofErr w:type="gramEnd"/>
      <w:r w:rsidRPr="008D3747">
        <w:rPr>
          <w:rStyle w:val="StyleUnderline"/>
        </w:rPr>
        <w:t>.</w:t>
      </w:r>
      <w:r w:rsidRPr="008D3747">
        <w:rPr>
          <w:sz w:val="16"/>
        </w:rPr>
        <w:t xml:space="preserve"> It provides the financial resources to take a chance.</w:t>
      </w:r>
    </w:p>
    <w:p w14:paraId="00175276" w14:textId="77777777" w:rsidR="00F826E6" w:rsidRPr="008D3747" w:rsidRDefault="00F826E6" w:rsidP="00F826E6">
      <w:pPr>
        <w:rPr>
          <w:sz w:val="16"/>
        </w:rPr>
      </w:pPr>
      <w:r w:rsidRPr="008D3747">
        <w:rPr>
          <w:rStyle w:val="StyleUnderline"/>
        </w:rPr>
        <w:t xml:space="preserve">All three of these outcomes – acceptance of technological progress, patriotic fervor, and rising innovation and entrepreneurship – would go a long way in improving our national competitiveness. </w:t>
      </w:r>
      <w:r w:rsidRPr="008D3747">
        <w:rPr>
          <w:sz w:val="16"/>
        </w:rPr>
        <w:t>They would serve as a strong foundation for America’s post-pandemic domestic renewal.</w:t>
      </w:r>
    </w:p>
    <w:p w14:paraId="19C324DA" w14:textId="77777777" w:rsidR="00F826E6" w:rsidRPr="008D3747" w:rsidRDefault="00F826E6" w:rsidP="00F826E6">
      <w:pPr>
        <w:rPr>
          <w:sz w:val="16"/>
        </w:rPr>
      </w:pPr>
      <w:proofErr w:type="spellStart"/>
      <w:r w:rsidRPr="008D3747">
        <w:rPr>
          <w:sz w:val="16"/>
        </w:rPr>
        <w:t>Factionalization</w:t>
      </w:r>
      <w:proofErr w:type="spellEnd"/>
      <w:r w:rsidRPr="008D3747">
        <w:rPr>
          <w:sz w:val="16"/>
        </w:rPr>
        <w:t xml:space="preserve"> in Washington has brought extensive infighting, leading to segregated domestic policy and foreign policy discourses. </w:t>
      </w:r>
      <w:r w:rsidRPr="008D3747">
        <w:rPr>
          <w:rStyle w:val="StyleUnderline"/>
        </w:rPr>
        <w:t xml:space="preserve">The United States would be well-served by a policy approach that can make progress on alleviating domestic suffering while furthering foreign policy </w:t>
      </w:r>
      <w:proofErr w:type="gramStart"/>
      <w:r w:rsidRPr="008D3747">
        <w:rPr>
          <w:rStyle w:val="StyleUnderline"/>
        </w:rPr>
        <w:t>priorities, and</w:t>
      </w:r>
      <w:proofErr w:type="gramEnd"/>
      <w:r w:rsidRPr="008D3747">
        <w:rPr>
          <w:rStyle w:val="StyleUnderline"/>
        </w:rPr>
        <w:t xml:space="preserve"> can be pitched as a multifront strategic initiative.</w:t>
      </w:r>
      <w:r w:rsidRPr="008D3747">
        <w:rPr>
          <w:sz w:val="16"/>
        </w:rPr>
        <w:t xml:space="preserve"> Human infrastructure investments, through </w:t>
      </w:r>
      <w:r w:rsidRPr="008D3747">
        <w:rPr>
          <w:rStyle w:val="StyleUnderline"/>
        </w:rPr>
        <w:t>UBI</w:t>
      </w:r>
      <w:r w:rsidRPr="008D3747">
        <w:rPr>
          <w:sz w:val="16"/>
        </w:rPr>
        <w:t xml:space="preserve"> or policies like it, </w:t>
      </w:r>
      <w:r w:rsidRPr="008D3747">
        <w:rPr>
          <w:rStyle w:val="StyleUnderline"/>
        </w:rPr>
        <w:t>have the potential to tackle these domestic and foreign challenges simultaneously.</w:t>
      </w:r>
    </w:p>
    <w:p w14:paraId="6E698A92" w14:textId="77777777" w:rsidR="00F826E6" w:rsidRDefault="00F826E6" w:rsidP="00F826E6">
      <w:pPr>
        <w:rPr>
          <w:sz w:val="16"/>
        </w:rPr>
      </w:pPr>
    </w:p>
    <w:p w14:paraId="09801595" w14:textId="521AC800" w:rsidR="00E41CD6" w:rsidRDefault="00E41CD6" w:rsidP="00E41CD6">
      <w:pPr>
        <w:pStyle w:val="Heading3"/>
      </w:pPr>
      <w:proofErr w:type="gramStart"/>
      <w:r>
        <w:t>Innovation !</w:t>
      </w:r>
      <w:proofErr w:type="gramEnd"/>
    </w:p>
    <w:p w14:paraId="4DDC2E56" w14:textId="77777777" w:rsidR="00E41CD6" w:rsidRPr="00E41CD6" w:rsidRDefault="00E41CD6" w:rsidP="00E41CD6"/>
    <w:p w14:paraId="45AB96A9" w14:textId="77777777" w:rsidR="00E41CD6" w:rsidRDefault="00E41CD6" w:rsidP="00E41CD6">
      <w:pPr>
        <w:pStyle w:val="Heading4"/>
      </w:pPr>
      <w:r>
        <w:t xml:space="preserve">Innovation key to out-compete </w:t>
      </w:r>
      <w:proofErr w:type="gramStart"/>
      <w:r>
        <w:t>China</w:t>
      </w:r>
      <w:proofErr w:type="gramEnd"/>
    </w:p>
    <w:p w14:paraId="62BFA384" w14:textId="77777777" w:rsidR="00E41CD6" w:rsidRDefault="00E41CD6" w:rsidP="00E41CD6">
      <w:r w:rsidRPr="00793E44">
        <w:rPr>
          <w:rStyle w:val="Style13ptBold"/>
        </w:rPr>
        <w:t>Wheeler</w:t>
      </w:r>
      <w:r>
        <w:t>, v</w:t>
      </w:r>
      <w:r w:rsidRPr="00793E44">
        <w:t>isiting fellow in Governance Studies at The Brookings Institution</w:t>
      </w:r>
      <w:r>
        <w:t xml:space="preserve">, </w:t>
      </w:r>
      <w:r w:rsidRPr="00793E44">
        <w:t>Chairman of the Federal Communication Commission (FCC) from 2013 to 2017</w:t>
      </w:r>
      <w:r>
        <w:t xml:space="preserve">, </w:t>
      </w:r>
      <w:r w:rsidRPr="00793E44">
        <w:rPr>
          <w:rStyle w:val="Style13ptBold"/>
        </w:rPr>
        <w:t>‘</w:t>
      </w:r>
      <w:proofErr w:type="gramStart"/>
      <w:r w:rsidRPr="00793E44">
        <w:rPr>
          <w:rStyle w:val="Style13ptBold"/>
        </w:rPr>
        <w:t>20</w:t>
      </w:r>
      <w:proofErr w:type="gramEnd"/>
    </w:p>
    <w:p w14:paraId="6CF0DBC9" w14:textId="77777777" w:rsidR="00E41CD6" w:rsidRDefault="00E41CD6" w:rsidP="00E41CD6">
      <w:r>
        <w:t xml:space="preserve">(Tom, “Digital Competition With China Starts With Competition At Home,” </w:t>
      </w:r>
      <w:hyperlink r:id="rId22" w:history="1">
        <w:r w:rsidRPr="004C34D2">
          <w:rPr>
            <w:rStyle w:val="Hyperlink"/>
          </w:rPr>
          <w:t>https://www.brookings.edu/wp-content/uploads/2020/04/FP_20200427_digital_competition_china_wheeler_v3.pdf</w:t>
        </w:r>
      </w:hyperlink>
      <w:r>
        <w:t xml:space="preserve">) </w:t>
      </w:r>
    </w:p>
    <w:p w14:paraId="6F2CB03E" w14:textId="77777777" w:rsidR="00E41CD6" w:rsidRDefault="00E41CD6" w:rsidP="00E41CD6"/>
    <w:p w14:paraId="20722F0A" w14:textId="77777777" w:rsidR="00E41CD6" w:rsidRPr="004F60D7" w:rsidRDefault="00E41CD6" w:rsidP="00E41CD6">
      <w:pPr>
        <w:rPr>
          <w:sz w:val="16"/>
        </w:rPr>
      </w:pPr>
      <w:r w:rsidRPr="001A726F">
        <w:rPr>
          <w:highlight w:val="yellow"/>
          <w:u w:val="single"/>
        </w:rPr>
        <w:t>The U</w:t>
      </w:r>
      <w:r>
        <w:t xml:space="preserve">nited </w:t>
      </w:r>
      <w:r w:rsidRPr="001A726F">
        <w:rPr>
          <w:highlight w:val="yellow"/>
          <w:u w:val="single"/>
        </w:rPr>
        <w:t>S</w:t>
      </w:r>
      <w:r>
        <w:t xml:space="preserve">tates </w:t>
      </w:r>
      <w:r w:rsidRPr="001A726F">
        <w:rPr>
          <w:highlight w:val="yellow"/>
          <w:u w:val="single"/>
        </w:rPr>
        <w:t>and China</w:t>
      </w:r>
      <w:r w:rsidRPr="001A726F">
        <w:rPr>
          <w:sz w:val="16"/>
          <w:highlight w:val="yellow"/>
        </w:rPr>
        <w:t xml:space="preserve"> </w:t>
      </w:r>
      <w:r w:rsidRPr="001A726F">
        <w:rPr>
          <w:highlight w:val="yellow"/>
          <w:u w:val="single"/>
        </w:rPr>
        <w:t>are engaged in</w:t>
      </w:r>
      <w:r w:rsidRPr="004F60D7">
        <w:rPr>
          <w:sz w:val="16"/>
        </w:rPr>
        <w:t xml:space="preserve"> a </w:t>
      </w:r>
      <w:r w:rsidRPr="001A726F">
        <w:rPr>
          <w:rStyle w:val="Emphasis"/>
          <w:highlight w:val="yellow"/>
        </w:rPr>
        <w:t>tech</w:t>
      </w:r>
      <w:r w:rsidRPr="00793E44">
        <w:rPr>
          <w:rStyle w:val="Emphasis"/>
        </w:rPr>
        <w:t>nology-</w:t>
      </w:r>
      <w:r w:rsidRPr="001A726F">
        <w:rPr>
          <w:rStyle w:val="Emphasis"/>
          <w:highlight w:val="yellow"/>
        </w:rPr>
        <w:t>based conflict</w:t>
      </w:r>
      <w:r w:rsidRPr="004F60D7">
        <w:rPr>
          <w:sz w:val="16"/>
        </w:rPr>
        <w:t xml:space="preserve"> </w:t>
      </w:r>
      <w:r w:rsidRPr="002D2ECD">
        <w:rPr>
          <w:u w:val="single"/>
        </w:rPr>
        <w:t xml:space="preserve">to </w:t>
      </w:r>
      <w:r w:rsidRPr="002D2ECD">
        <w:rPr>
          <w:rStyle w:val="Emphasis"/>
        </w:rPr>
        <w:t>determine</w:t>
      </w:r>
      <w:r w:rsidRPr="002D2ECD">
        <w:rPr>
          <w:u w:val="single"/>
        </w:rPr>
        <w:t xml:space="preserve"> </w:t>
      </w:r>
      <w:r w:rsidRPr="002D2ECD">
        <w:rPr>
          <w:rStyle w:val="Emphasis"/>
        </w:rPr>
        <w:t>21st-century</w:t>
      </w:r>
      <w:r w:rsidRPr="002D2ECD">
        <w:rPr>
          <w:u w:val="single"/>
        </w:rPr>
        <w:t xml:space="preserve"> international economic </w:t>
      </w:r>
      <w:r w:rsidRPr="002D2ECD">
        <w:rPr>
          <w:rStyle w:val="Emphasis"/>
        </w:rPr>
        <w:t>leadership</w:t>
      </w:r>
      <w:r w:rsidRPr="004F60D7">
        <w:rPr>
          <w:sz w:val="16"/>
        </w:rPr>
        <w:t xml:space="preserve">. </w:t>
      </w:r>
      <w:r w:rsidRPr="001A726F">
        <w:rPr>
          <w:highlight w:val="yellow"/>
          <w:u w:val="single"/>
        </w:rPr>
        <w:t>China</w:t>
      </w:r>
      <w:r w:rsidRPr="002D2ECD">
        <w:rPr>
          <w:u w:val="single"/>
        </w:rPr>
        <w:t>’s approach</w:t>
      </w:r>
      <w:r w:rsidRPr="004F60D7">
        <w:rPr>
          <w:sz w:val="16"/>
        </w:rPr>
        <w:t xml:space="preserve"> </w:t>
      </w:r>
      <w:r w:rsidRPr="002D2ECD">
        <w:rPr>
          <w:u w:val="single"/>
        </w:rPr>
        <w:t>is</w:t>
      </w:r>
      <w:r w:rsidRPr="00793E44">
        <w:rPr>
          <w:u w:val="single"/>
        </w:rPr>
        <w:t xml:space="preserve"> to </w:t>
      </w:r>
      <w:r w:rsidRPr="001A726F">
        <w:rPr>
          <w:highlight w:val="yellow"/>
          <w:u w:val="single"/>
        </w:rPr>
        <w:t>identify</w:t>
      </w:r>
      <w:r w:rsidRPr="004F60D7">
        <w:rPr>
          <w:sz w:val="16"/>
        </w:rPr>
        <w:t xml:space="preserve"> and support the research and development efforts of a handful of “</w:t>
      </w:r>
      <w:r w:rsidRPr="001A726F">
        <w:rPr>
          <w:rStyle w:val="Emphasis"/>
          <w:highlight w:val="yellow"/>
        </w:rPr>
        <w:t>national champion</w:t>
      </w:r>
      <w:r w:rsidRPr="004F60D7">
        <w:rPr>
          <w:sz w:val="16"/>
        </w:rPr>
        <w:t xml:space="preserve">” </w:t>
      </w:r>
      <w:r w:rsidRPr="00793E44">
        <w:rPr>
          <w:u w:val="single"/>
        </w:rPr>
        <w:t>companie</w:t>
      </w:r>
      <w:r w:rsidRPr="001A726F">
        <w:rPr>
          <w:highlight w:val="yellow"/>
          <w:u w:val="single"/>
        </w:rPr>
        <w:t>s</w:t>
      </w:r>
      <w:r w:rsidRPr="004F60D7">
        <w:rPr>
          <w:sz w:val="16"/>
        </w:rPr>
        <w:t xml:space="preserve">. </w:t>
      </w:r>
      <w:r w:rsidRPr="00793E44">
        <w:rPr>
          <w:u w:val="single"/>
        </w:rPr>
        <w:t xml:space="preserve">The </w:t>
      </w:r>
      <w:r w:rsidRPr="002D2ECD">
        <w:rPr>
          <w:rStyle w:val="Emphasis"/>
        </w:rPr>
        <w:t>dominant tech companies</w:t>
      </w:r>
      <w:r w:rsidRPr="004F60D7">
        <w:rPr>
          <w:sz w:val="16"/>
        </w:rPr>
        <w:t xml:space="preserve"> of the U.S. </w:t>
      </w:r>
      <w:r w:rsidRPr="002D2ECD">
        <w:rPr>
          <w:rStyle w:val="Emphasis"/>
        </w:rPr>
        <w:t>are de facto embracing this</w:t>
      </w:r>
      <w:r w:rsidRPr="004F60D7">
        <w:rPr>
          <w:sz w:val="16"/>
        </w:rPr>
        <w:t xml:space="preserve"> Chinese </w:t>
      </w:r>
      <w:r w:rsidRPr="002D2ECD">
        <w:rPr>
          <w:u w:val="single"/>
        </w:rPr>
        <w:t>polic</w:t>
      </w:r>
      <w:r w:rsidRPr="00793E44">
        <w:rPr>
          <w:u w:val="single"/>
        </w:rPr>
        <w:t>y</w:t>
      </w:r>
      <w:r w:rsidRPr="004F60D7">
        <w:rPr>
          <w:sz w:val="16"/>
        </w:rPr>
        <w:t xml:space="preserve"> in their effort to maintain domestic marketplace control. </w:t>
      </w:r>
      <w:r w:rsidRPr="00793E44">
        <w:rPr>
          <w:u w:val="single"/>
        </w:rPr>
        <w:t>Rather than embracing a China-like consecration</w:t>
      </w:r>
      <w:r w:rsidRPr="004F60D7">
        <w:rPr>
          <w:sz w:val="16"/>
        </w:rPr>
        <w:t xml:space="preserve"> of a select few companies, </w:t>
      </w:r>
      <w:r w:rsidRPr="001A726F">
        <w:rPr>
          <w:highlight w:val="yellow"/>
          <w:u w:val="single"/>
        </w:rPr>
        <w:t>America</w:t>
      </w:r>
      <w:r w:rsidRPr="007E5E41">
        <w:rPr>
          <w:u w:val="single"/>
        </w:rPr>
        <w:t>’s</w:t>
      </w:r>
      <w:r w:rsidRPr="00793E44">
        <w:rPr>
          <w:u w:val="single"/>
        </w:rPr>
        <w:t xml:space="preserve"> digital competition</w:t>
      </w:r>
      <w:r w:rsidRPr="004F60D7">
        <w:rPr>
          <w:sz w:val="16"/>
        </w:rPr>
        <w:t xml:space="preserve"> with China </w:t>
      </w:r>
      <w:r w:rsidRPr="001A726F">
        <w:rPr>
          <w:rStyle w:val="Emphasis"/>
          <w:highlight w:val="yellow"/>
        </w:rPr>
        <w:t>should begin with meaningful competition</w:t>
      </w:r>
      <w:r w:rsidRPr="004F60D7">
        <w:rPr>
          <w:sz w:val="16"/>
        </w:rPr>
        <w:t xml:space="preserve"> at home and the </w:t>
      </w:r>
      <w:proofErr w:type="spellStart"/>
      <w:r w:rsidRPr="004F60D7">
        <w:rPr>
          <w:sz w:val="16"/>
        </w:rPr>
        <w:t>allAmerican</w:t>
      </w:r>
      <w:proofErr w:type="spellEnd"/>
      <w:r w:rsidRPr="004F60D7">
        <w:rPr>
          <w:sz w:val="16"/>
        </w:rPr>
        <w:t xml:space="preserve"> reality that competition drives innovation.</w:t>
      </w:r>
    </w:p>
    <w:p w14:paraId="5783577E" w14:textId="77777777" w:rsidR="00E41CD6" w:rsidRPr="004F60D7" w:rsidRDefault="00E41CD6" w:rsidP="00E41CD6">
      <w:pPr>
        <w:rPr>
          <w:sz w:val="16"/>
        </w:rPr>
      </w:pPr>
      <w:r w:rsidRPr="004F60D7">
        <w:rPr>
          <w:sz w:val="16"/>
        </w:rPr>
        <w:t>America’s dominant tech companies have seized upon the competition with China as a rationale for why their behavior should not be subject to regulatory oversight that would, among other things, promote competition. “</w:t>
      </w:r>
      <w:r w:rsidRPr="00793E44">
        <w:rPr>
          <w:u w:val="single"/>
        </w:rPr>
        <w:t>China doesn’t regulate its companies</w:t>
      </w:r>
      <w:r w:rsidRPr="004F60D7">
        <w:rPr>
          <w:sz w:val="16"/>
        </w:rPr>
        <w:t xml:space="preserve">” </w:t>
      </w:r>
      <w:r w:rsidRPr="00793E44">
        <w:rPr>
          <w:u w:val="single"/>
        </w:rPr>
        <w:t xml:space="preserve">has become a go-to policy </w:t>
      </w:r>
      <w:r w:rsidRPr="002D2ECD">
        <w:rPr>
          <w:u w:val="single"/>
        </w:rPr>
        <w:t>response</w:t>
      </w:r>
      <w:r w:rsidRPr="004F60D7">
        <w:rPr>
          <w:sz w:val="16"/>
        </w:rPr>
        <w:t>. When coupled with “of course, we support regulation, but it must be responsible regulation,” it throws up a smokescreen that allows the dominant tech companies to make the rules governing their marketplace behavior.</w:t>
      </w:r>
    </w:p>
    <w:p w14:paraId="64C053D7" w14:textId="77777777" w:rsidR="00E41CD6" w:rsidRPr="004F60D7" w:rsidRDefault="00E41CD6" w:rsidP="00E41CD6">
      <w:pPr>
        <w:rPr>
          <w:sz w:val="16"/>
        </w:rPr>
      </w:pPr>
      <w:r w:rsidRPr="001A726F">
        <w:rPr>
          <w:highlight w:val="yellow"/>
          <w:u w:val="single"/>
        </w:rPr>
        <w:t>At the heart of</w:t>
      </w:r>
      <w:r w:rsidRPr="002D2ECD">
        <w:rPr>
          <w:u w:val="single"/>
        </w:rPr>
        <w:t xml:space="preserve"> digital </w:t>
      </w:r>
      <w:r w:rsidRPr="001A726F">
        <w:rPr>
          <w:highlight w:val="yellow"/>
          <w:u w:val="single"/>
        </w:rPr>
        <w:t>competition</w:t>
      </w:r>
      <w:r w:rsidRPr="004F60D7">
        <w:rPr>
          <w:sz w:val="16"/>
        </w:rPr>
        <w:t xml:space="preserve"> — both at home and abroad — </w:t>
      </w:r>
      <w:r w:rsidRPr="002D2ECD">
        <w:rPr>
          <w:u w:val="single"/>
        </w:rPr>
        <w:t>is the capital asset of the 21st century:</w:t>
      </w:r>
      <w:r w:rsidRPr="004F60D7">
        <w:rPr>
          <w:sz w:val="16"/>
        </w:rPr>
        <w:t xml:space="preserve"> </w:t>
      </w:r>
      <w:r w:rsidRPr="001A726F">
        <w:rPr>
          <w:rStyle w:val="Emphasis"/>
          <w:highlight w:val="yellow"/>
        </w:rPr>
        <w:t>data</w:t>
      </w:r>
      <w:r w:rsidRPr="004F60D7">
        <w:rPr>
          <w:sz w:val="16"/>
        </w:rPr>
        <w:t xml:space="preserve">. </w:t>
      </w:r>
      <w:r w:rsidRPr="002D2ECD">
        <w:rPr>
          <w:u w:val="single"/>
        </w:rPr>
        <w:t xml:space="preserve">Initiatives such as </w:t>
      </w:r>
      <w:r w:rsidRPr="002D2ECD">
        <w:rPr>
          <w:rStyle w:val="Emphasis"/>
        </w:rPr>
        <w:t>machine learning</w:t>
      </w:r>
      <w:r w:rsidRPr="004F60D7">
        <w:rPr>
          <w:sz w:val="16"/>
        </w:rPr>
        <w:t xml:space="preserve"> </w:t>
      </w:r>
      <w:r w:rsidRPr="002D2ECD">
        <w:rPr>
          <w:u w:val="single"/>
        </w:rPr>
        <w:t xml:space="preserve">and </w:t>
      </w:r>
      <w:r w:rsidRPr="002D2ECD">
        <w:rPr>
          <w:rStyle w:val="Emphasis"/>
        </w:rPr>
        <w:t>artificial intelligence</w:t>
      </w:r>
      <w:r w:rsidRPr="004F60D7">
        <w:rPr>
          <w:sz w:val="16"/>
        </w:rPr>
        <w:t xml:space="preserve"> are data-dependent, </w:t>
      </w:r>
      <w:r w:rsidRPr="002D2ECD">
        <w:rPr>
          <w:u w:val="single"/>
        </w:rPr>
        <w:t>requiring a large data input</w:t>
      </w:r>
      <w:r w:rsidRPr="004F60D7">
        <w:rPr>
          <w:sz w:val="16"/>
        </w:rPr>
        <w:t xml:space="preserve"> </w:t>
      </w:r>
      <w:r w:rsidRPr="002D2ECD">
        <w:rPr>
          <w:u w:val="single"/>
        </w:rPr>
        <w:t>to enable algorithms to reach a conclusion</w:t>
      </w:r>
      <w:r w:rsidRPr="004F60D7">
        <w:rPr>
          <w:sz w:val="16"/>
        </w:rPr>
        <w:t xml:space="preserve">. </w:t>
      </w:r>
      <w:r w:rsidRPr="001A726F">
        <w:rPr>
          <w:highlight w:val="yellow"/>
          <w:u w:val="single"/>
        </w:rPr>
        <w:t>China’s</w:t>
      </w:r>
      <w:r w:rsidRPr="002D2ECD">
        <w:rPr>
          <w:u w:val="single"/>
        </w:rPr>
        <w:t xml:space="preserve"> immense </w:t>
      </w:r>
      <w:r w:rsidRPr="001A726F">
        <w:rPr>
          <w:highlight w:val="yellow"/>
          <w:u w:val="single"/>
        </w:rPr>
        <w:t>population</w:t>
      </w:r>
      <w:r w:rsidRPr="004F60D7">
        <w:rPr>
          <w:sz w:val="16"/>
        </w:rPr>
        <w:t xml:space="preserve"> of almost 1.5 billion </w:t>
      </w:r>
      <w:r w:rsidRPr="001A726F">
        <w:rPr>
          <w:highlight w:val="yellow"/>
          <w:u w:val="single"/>
        </w:rPr>
        <w:t>gives</w:t>
      </w:r>
      <w:r w:rsidRPr="002D2ECD">
        <w:rPr>
          <w:u w:val="single"/>
        </w:rPr>
        <w:t xml:space="preserve"> it an advantage in this regard</w:t>
      </w:r>
      <w:r w:rsidRPr="004F60D7">
        <w:rPr>
          <w:sz w:val="16"/>
        </w:rPr>
        <w:t xml:space="preserve">. By definition, a population that approaches five times the size of the U.S. population produces more data. The previously “backward” nature of the Chinese economy has resulted in another Chinese data advantage: </w:t>
      </w:r>
      <w:proofErr w:type="gramStart"/>
      <w:r w:rsidRPr="004F60D7">
        <w:rPr>
          <w:sz w:val="16"/>
        </w:rPr>
        <w:t>New</w:t>
      </w:r>
      <w:proofErr w:type="gramEnd"/>
      <w:r w:rsidRPr="004F60D7">
        <w:rPr>
          <w:sz w:val="16"/>
        </w:rPr>
        <w:t xml:space="preserve"> smartphone-based apps, created in place of the digital integration that China previously lacked, produce a richer collection of data. </w:t>
      </w:r>
      <w:r w:rsidRPr="00793E44">
        <w:rPr>
          <w:u w:val="single"/>
        </w:rPr>
        <w:t xml:space="preserve">This bulk and richness of </w:t>
      </w:r>
      <w:r w:rsidRPr="002D2ECD">
        <w:rPr>
          <w:u w:val="single"/>
        </w:rPr>
        <w:t>Chinese data creates</w:t>
      </w:r>
      <w:r w:rsidRPr="004F60D7">
        <w:rPr>
          <w:sz w:val="16"/>
        </w:rPr>
        <w:t xml:space="preserve"> </w:t>
      </w:r>
      <w:r w:rsidRPr="001A726F">
        <w:rPr>
          <w:rStyle w:val="Emphasis"/>
          <w:highlight w:val="yellow"/>
        </w:rPr>
        <w:t>an inherent</w:t>
      </w:r>
      <w:r w:rsidRPr="00793E44">
        <w:rPr>
          <w:rStyle w:val="Emphasis"/>
        </w:rPr>
        <w:t xml:space="preserve"> digital </w:t>
      </w:r>
      <w:r w:rsidRPr="001A726F">
        <w:rPr>
          <w:rStyle w:val="Emphasis"/>
          <w:highlight w:val="yellow"/>
        </w:rPr>
        <w:t>advantage</w:t>
      </w:r>
      <w:r w:rsidRPr="004F60D7">
        <w:rPr>
          <w:sz w:val="16"/>
        </w:rPr>
        <w:t xml:space="preserve"> when compared to the United States.</w:t>
      </w:r>
    </w:p>
    <w:p w14:paraId="415D3B7E" w14:textId="77777777" w:rsidR="00E41CD6" w:rsidRPr="004F60D7" w:rsidRDefault="00E41CD6" w:rsidP="00E41CD6">
      <w:pPr>
        <w:rPr>
          <w:sz w:val="16"/>
        </w:rPr>
      </w:pPr>
      <w:r w:rsidRPr="00793E44">
        <w:rPr>
          <w:u w:val="single"/>
        </w:rPr>
        <w:t xml:space="preserve">If </w:t>
      </w:r>
      <w:r w:rsidRPr="001A726F">
        <w:rPr>
          <w:highlight w:val="yellow"/>
          <w:u w:val="single"/>
        </w:rPr>
        <w:t>the U</w:t>
      </w:r>
      <w:r w:rsidRPr="00793E44">
        <w:rPr>
          <w:u w:val="single"/>
        </w:rPr>
        <w:t xml:space="preserve">nited </w:t>
      </w:r>
      <w:r w:rsidRPr="001A726F">
        <w:rPr>
          <w:highlight w:val="yellow"/>
          <w:u w:val="single"/>
        </w:rPr>
        <w:t>S</w:t>
      </w:r>
      <w:r w:rsidRPr="00793E44">
        <w:rPr>
          <w:u w:val="single"/>
        </w:rPr>
        <w:t xml:space="preserve">tates </w:t>
      </w:r>
      <w:r w:rsidRPr="001A726F">
        <w:rPr>
          <w:rStyle w:val="Emphasis"/>
          <w:highlight w:val="yellow"/>
        </w:rPr>
        <w:t>will never out-bulk China</w:t>
      </w:r>
      <w:r w:rsidRPr="004F60D7">
        <w:rPr>
          <w:sz w:val="16"/>
        </w:rPr>
        <w:t xml:space="preserve"> </w:t>
      </w:r>
      <w:r w:rsidRPr="00793E44">
        <w:rPr>
          <w:u w:val="single"/>
        </w:rPr>
        <w:t>in the quantity and quality of</w:t>
      </w:r>
      <w:r w:rsidRPr="004F60D7">
        <w:rPr>
          <w:sz w:val="16"/>
        </w:rPr>
        <w:t xml:space="preserve"> </w:t>
      </w:r>
      <w:r w:rsidRPr="00793E44">
        <w:rPr>
          <w:u w:val="single"/>
        </w:rPr>
        <w:t>data</w:t>
      </w:r>
      <w:r w:rsidRPr="00793E44">
        <w:rPr>
          <w:rStyle w:val="Emphasis"/>
        </w:rPr>
        <w:t xml:space="preserve">, </w:t>
      </w:r>
      <w:r w:rsidRPr="001A726F">
        <w:rPr>
          <w:rStyle w:val="Emphasis"/>
          <w:highlight w:val="yellow"/>
        </w:rPr>
        <w:t>it must out-innovate China</w:t>
      </w:r>
      <w:r w:rsidRPr="004F60D7">
        <w:rPr>
          <w:sz w:val="16"/>
        </w:rPr>
        <w:t xml:space="preserve">. </w:t>
      </w:r>
      <w:r w:rsidRPr="00793E44">
        <w:rPr>
          <w:u w:val="single"/>
        </w:rPr>
        <w:t>Here</w:t>
      </w:r>
      <w:r w:rsidRPr="004F60D7">
        <w:rPr>
          <w:sz w:val="16"/>
        </w:rPr>
        <w:t xml:space="preserve">, </w:t>
      </w:r>
      <w:r w:rsidRPr="00793E44">
        <w:rPr>
          <w:u w:val="single"/>
        </w:rPr>
        <w:t>the U</w:t>
      </w:r>
      <w:r w:rsidRPr="004F60D7">
        <w:rPr>
          <w:sz w:val="16"/>
        </w:rPr>
        <w:t xml:space="preserve">nited </w:t>
      </w:r>
      <w:r w:rsidRPr="00793E44">
        <w:rPr>
          <w:u w:val="single"/>
        </w:rPr>
        <w:t>S</w:t>
      </w:r>
      <w:r w:rsidRPr="004F60D7">
        <w:rPr>
          <w:sz w:val="16"/>
        </w:rPr>
        <w:t xml:space="preserve">tates </w:t>
      </w:r>
      <w:r w:rsidRPr="00793E44">
        <w:rPr>
          <w:rStyle w:val="Emphasis"/>
        </w:rPr>
        <w:t>has an advantage</w:t>
      </w:r>
      <w:r w:rsidRPr="004F60D7">
        <w:rPr>
          <w:sz w:val="16"/>
        </w:rPr>
        <w:t xml:space="preserve">, </w:t>
      </w:r>
      <w:r w:rsidRPr="00793E44">
        <w:rPr>
          <w:u w:val="single"/>
        </w:rPr>
        <w:t>should it choose</w:t>
      </w:r>
      <w:r w:rsidRPr="004F60D7">
        <w:rPr>
          <w:sz w:val="16"/>
        </w:rPr>
        <w:t xml:space="preserve"> to take it. </w:t>
      </w:r>
      <w:r w:rsidRPr="00793E44">
        <w:rPr>
          <w:rStyle w:val="Emphasis"/>
        </w:rPr>
        <w:t xml:space="preserve">The </w:t>
      </w:r>
      <w:r w:rsidRPr="001A726F">
        <w:rPr>
          <w:rStyle w:val="Emphasis"/>
          <w:highlight w:val="yellow"/>
        </w:rPr>
        <w:t>centralized control</w:t>
      </w:r>
      <w:r w:rsidRPr="004F60D7">
        <w:rPr>
          <w:sz w:val="16"/>
        </w:rPr>
        <w:t xml:space="preserve"> of the Chinese digital economy </w:t>
      </w:r>
      <w:r w:rsidRPr="001A726F">
        <w:rPr>
          <w:rStyle w:val="Emphasis"/>
          <w:highlight w:val="yellow"/>
        </w:rPr>
        <w:t>is</w:t>
      </w:r>
      <w:r w:rsidRPr="002D2ECD">
        <w:rPr>
          <w:rStyle w:val="Emphasis"/>
        </w:rPr>
        <w:t xml:space="preserve"> an </w:t>
      </w:r>
      <w:r w:rsidRPr="001A726F">
        <w:rPr>
          <w:rStyle w:val="Emphasis"/>
          <w:highlight w:val="yellow"/>
        </w:rPr>
        <w:t>anti-entrepreneurial</w:t>
      </w:r>
      <w:r w:rsidRPr="002D2ECD">
        <w:rPr>
          <w:rStyle w:val="Emphasis"/>
        </w:rPr>
        <w:t xml:space="preserve"> force</w:t>
      </w:r>
      <w:r w:rsidRPr="004F60D7">
        <w:rPr>
          <w:sz w:val="16"/>
        </w:rPr>
        <w:t xml:space="preserve">. In contrast, </w:t>
      </w:r>
      <w:r w:rsidRPr="002D2ECD">
        <w:rPr>
          <w:rStyle w:val="Emphasis"/>
        </w:rPr>
        <w:t>innovation</w:t>
      </w:r>
      <w:r w:rsidRPr="004F60D7">
        <w:rPr>
          <w:sz w:val="16"/>
        </w:rPr>
        <w:t xml:space="preserve"> </w:t>
      </w:r>
      <w:r w:rsidRPr="002D2ECD">
        <w:rPr>
          <w:u w:val="single"/>
        </w:rPr>
        <w:t>is the hallmark of a free and open market.</w:t>
      </w:r>
      <w:r w:rsidRPr="004F60D7">
        <w:rPr>
          <w:sz w:val="16"/>
        </w:rPr>
        <w:t xml:space="preserve"> </w:t>
      </w:r>
      <w:r w:rsidRPr="002D2ECD">
        <w:rPr>
          <w:u w:val="single"/>
        </w:rPr>
        <w:t>But the domestic market must, indeed</w:t>
      </w:r>
      <w:r w:rsidRPr="004F60D7">
        <w:rPr>
          <w:sz w:val="16"/>
        </w:rPr>
        <w:t xml:space="preserve">, </w:t>
      </w:r>
      <w:r w:rsidRPr="002D2ECD">
        <w:rPr>
          <w:rStyle w:val="Emphasis"/>
        </w:rPr>
        <w:t>be free</w:t>
      </w:r>
      <w:r w:rsidRPr="004F60D7">
        <w:rPr>
          <w:sz w:val="16"/>
        </w:rPr>
        <w:t>, open, and competitive.</w:t>
      </w:r>
    </w:p>
    <w:p w14:paraId="30C02931" w14:textId="77777777" w:rsidR="00E41CD6" w:rsidRPr="004F60D7" w:rsidRDefault="00E41CD6" w:rsidP="00E41CD6">
      <w:pPr>
        <w:rPr>
          <w:sz w:val="16"/>
        </w:rPr>
      </w:pPr>
      <w:r w:rsidRPr="005877AD">
        <w:rPr>
          <w:u w:val="single"/>
        </w:rPr>
        <w:t>Currently</w:t>
      </w:r>
      <w:r w:rsidRPr="004F60D7">
        <w:rPr>
          <w:sz w:val="16"/>
        </w:rPr>
        <w:t xml:space="preserve">, </w:t>
      </w:r>
      <w:r w:rsidRPr="001A726F">
        <w:rPr>
          <w:highlight w:val="yellow"/>
          <w:u w:val="single"/>
        </w:rPr>
        <w:t>the</w:t>
      </w:r>
      <w:r w:rsidRPr="004F60D7">
        <w:rPr>
          <w:sz w:val="16"/>
        </w:rPr>
        <w:t xml:space="preserve"> American </w:t>
      </w:r>
      <w:r w:rsidRPr="00793E44">
        <w:rPr>
          <w:u w:val="single"/>
        </w:rPr>
        <w:t xml:space="preserve">digital </w:t>
      </w:r>
      <w:r w:rsidRPr="001A726F">
        <w:rPr>
          <w:highlight w:val="yellow"/>
          <w:u w:val="single"/>
        </w:rPr>
        <w:t xml:space="preserve">marketplace </w:t>
      </w:r>
      <w:r w:rsidRPr="001A726F">
        <w:rPr>
          <w:rStyle w:val="Emphasis"/>
          <w:highlight w:val="yellow"/>
        </w:rPr>
        <w:t>is not competitive</w:t>
      </w:r>
      <w:r w:rsidRPr="004F60D7">
        <w:rPr>
          <w:sz w:val="16"/>
        </w:rPr>
        <w:t xml:space="preserve">. </w:t>
      </w:r>
      <w:r w:rsidRPr="00793E44">
        <w:rPr>
          <w:u w:val="single"/>
        </w:rPr>
        <w:t>A handful of companies</w:t>
      </w:r>
      <w:r w:rsidRPr="004F60D7">
        <w:rPr>
          <w:sz w:val="16"/>
        </w:rPr>
        <w:t xml:space="preserve"> </w:t>
      </w:r>
      <w:r w:rsidRPr="00793E44">
        <w:rPr>
          <w:rStyle w:val="Emphasis"/>
        </w:rPr>
        <w:t>command</w:t>
      </w:r>
      <w:r w:rsidRPr="004F60D7">
        <w:rPr>
          <w:sz w:val="16"/>
        </w:rPr>
        <w:t xml:space="preserve"> the marketplace by hoarding the data asset others need to compete. </w:t>
      </w:r>
      <w:r w:rsidRPr="00793E44">
        <w:rPr>
          <w:u w:val="single"/>
        </w:rPr>
        <w:t>As innovative as</w:t>
      </w:r>
      <w:r w:rsidRPr="004F60D7">
        <w:rPr>
          <w:sz w:val="16"/>
        </w:rPr>
        <w:t xml:space="preserve"> America’s tech </w:t>
      </w:r>
      <w:r w:rsidRPr="005877AD">
        <w:rPr>
          <w:u w:val="single"/>
        </w:rPr>
        <w:t>giants may be</w:t>
      </w:r>
      <w:r w:rsidRPr="004F60D7">
        <w:rPr>
          <w:sz w:val="16"/>
        </w:rPr>
        <w:t xml:space="preserve">, </w:t>
      </w:r>
      <w:r w:rsidRPr="005877AD">
        <w:rPr>
          <w:u w:val="single"/>
        </w:rPr>
        <w:t xml:space="preserve">they represent a </w:t>
      </w:r>
      <w:r w:rsidRPr="005877AD">
        <w:rPr>
          <w:rStyle w:val="Emphasis"/>
        </w:rPr>
        <w:t>bottleneck</w:t>
      </w:r>
      <w:r w:rsidRPr="004F60D7">
        <w:rPr>
          <w:sz w:val="16"/>
        </w:rPr>
        <w:t xml:space="preserve"> </w:t>
      </w:r>
      <w:r w:rsidRPr="005877AD">
        <w:rPr>
          <w:rStyle w:val="Emphasis"/>
        </w:rPr>
        <w:t>that starves independent innovators</w:t>
      </w:r>
      <w:r w:rsidRPr="004F60D7">
        <w:rPr>
          <w:sz w:val="16"/>
        </w:rPr>
        <w:t xml:space="preserve"> </w:t>
      </w:r>
      <w:r w:rsidRPr="005877AD">
        <w:rPr>
          <w:rStyle w:val="Emphasis"/>
          <w:sz w:val="21"/>
          <w:szCs w:val="28"/>
        </w:rPr>
        <w:t>of the mother’s milk of digital competition</w:t>
      </w:r>
      <w:r w:rsidRPr="004F60D7">
        <w:rPr>
          <w:sz w:val="16"/>
        </w:rPr>
        <w:t xml:space="preserve">. </w:t>
      </w:r>
      <w:r w:rsidRPr="005877AD">
        <w:rPr>
          <w:u w:val="single"/>
        </w:rPr>
        <w:t xml:space="preserve">If America is to </w:t>
      </w:r>
      <w:r w:rsidRPr="005877AD">
        <w:rPr>
          <w:rStyle w:val="Emphasis"/>
        </w:rPr>
        <w:t>out-innovate China</w:t>
      </w:r>
      <w:r w:rsidRPr="004F60D7">
        <w:rPr>
          <w:sz w:val="16"/>
        </w:rPr>
        <w:t xml:space="preserve">, </w:t>
      </w:r>
      <w:r w:rsidRPr="005877AD">
        <w:rPr>
          <w:u w:val="single"/>
        </w:rPr>
        <w:t>then</w:t>
      </w:r>
      <w:r w:rsidRPr="004F60D7">
        <w:rPr>
          <w:sz w:val="16"/>
        </w:rPr>
        <w:t xml:space="preserve"> American </w:t>
      </w:r>
      <w:r w:rsidRPr="005877AD">
        <w:rPr>
          <w:rStyle w:val="Emphasis"/>
        </w:rPr>
        <w:t>innovators</w:t>
      </w:r>
      <w:r w:rsidRPr="004F60D7">
        <w:rPr>
          <w:sz w:val="16"/>
        </w:rPr>
        <w:t xml:space="preserve"> </w:t>
      </w:r>
      <w:r w:rsidRPr="005877AD">
        <w:rPr>
          <w:u w:val="single"/>
        </w:rPr>
        <w:t xml:space="preserve">need access to the </w:t>
      </w:r>
      <w:r w:rsidRPr="005877AD">
        <w:rPr>
          <w:rStyle w:val="Emphasis"/>
        </w:rPr>
        <w:t>essential data asset</w:t>
      </w:r>
      <w:r w:rsidRPr="005877AD">
        <w:rPr>
          <w:u w:val="single"/>
        </w:rPr>
        <w:t xml:space="preserve"> </w:t>
      </w:r>
      <w:r w:rsidRPr="005877AD">
        <w:rPr>
          <w:rStyle w:val="Emphasis"/>
        </w:rPr>
        <w:t>required for that innovation</w:t>
      </w:r>
      <w:r w:rsidRPr="004F60D7">
        <w:rPr>
          <w:sz w:val="16"/>
        </w:rPr>
        <w:t>.</w:t>
      </w:r>
    </w:p>
    <w:p w14:paraId="56F8FD2A" w14:textId="77777777" w:rsidR="00E41CD6" w:rsidRDefault="00E41CD6" w:rsidP="00E41CD6">
      <w:r w:rsidRPr="002D2ECD">
        <w:rPr>
          <w:u w:val="single"/>
        </w:rPr>
        <w:t>The nation’s response to Chinese competition</w:t>
      </w:r>
      <w:r w:rsidRPr="004F60D7">
        <w:rPr>
          <w:sz w:val="16"/>
        </w:rPr>
        <w:t xml:space="preserve"> </w:t>
      </w:r>
      <w:r w:rsidRPr="002D2ECD">
        <w:rPr>
          <w:u w:val="single"/>
        </w:rPr>
        <w:t>must not be the adoption of</w:t>
      </w:r>
      <w:r w:rsidRPr="004F60D7">
        <w:rPr>
          <w:sz w:val="16"/>
        </w:rPr>
        <w:t xml:space="preserve"> China-like national </w:t>
      </w:r>
      <w:r w:rsidRPr="002D2ECD">
        <w:rPr>
          <w:rStyle w:val="Emphasis"/>
        </w:rPr>
        <w:t>champions</w:t>
      </w:r>
      <w:r w:rsidRPr="002D2ECD">
        <w:t>, nor</w:t>
      </w:r>
      <w:r>
        <w:t xml:space="preserve"> the “China doesn’t regulate its companies that way” smokescreen. American </w:t>
      </w:r>
      <w:r w:rsidRPr="002D2ECD">
        <w:rPr>
          <w:u w:val="single"/>
        </w:rPr>
        <w:t>public policy should embrace</w:t>
      </w:r>
      <w:r>
        <w:t xml:space="preserve"> the all-American concept of </w:t>
      </w:r>
      <w:r w:rsidRPr="001A726F">
        <w:rPr>
          <w:rStyle w:val="Emphasis"/>
          <w:highlight w:val="yellow"/>
        </w:rPr>
        <w:t>competition-driven innovation</w:t>
      </w:r>
      <w:r w:rsidRPr="002D2ECD">
        <w:t xml:space="preserve">. </w:t>
      </w:r>
      <w:r w:rsidRPr="002D2ECD">
        <w:rPr>
          <w:u w:val="single"/>
        </w:rPr>
        <w:t xml:space="preserve">This </w:t>
      </w:r>
      <w:r w:rsidRPr="001A726F">
        <w:rPr>
          <w:highlight w:val="yellow"/>
          <w:u w:val="single"/>
        </w:rPr>
        <w:t xml:space="preserve">begins with </w:t>
      </w:r>
      <w:r w:rsidRPr="001A726F">
        <w:rPr>
          <w:rStyle w:val="Emphasis"/>
          <w:highlight w:val="yellow"/>
        </w:rPr>
        <w:t>breaking the bottleneck</w:t>
      </w:r>
      <w:r w:rsidRPr="002D2ECD">
        <w:rPr>
          <w:u w:val="single"/>
        </w:rPr>
        <w:t xml:space="preserve"> that withholds data from its </w:t>
      </w:r>
      <w:r w:rsidRPr="002D2ECD">
        <w:rPr>
          <w:rStyle w:val="Emphasis"/>
        </w:rPr>
        <w:t>competitive application</w:t>
      </w:r>
      <w:r w:rsidRPr="002D2ECD">
        <w:t xml:space="preserve">. </w:t>
      </w:r>
      <w:r w:rsidRPr="001A726F">
        <w:rPr>
          <w:highlight w:val="yellow"/>
          <w:u w:val="single"/>
        </w:rPr>
        <w:t xml:space="preserve">This </w:t>
      </w:r>
      <w:r w:rsidRPr="001A726F">
        <w:rPr>
          <w:rStyle w:val="Emphasis"/>
          <w:highlight w:val="yellow"/>
        </w:rPr>
        <w:t>does not</w:t>
      </w:r>
      <w:r w:rsidRPr="002D2ECD">
        <w:rPr>
          <w:rStyle w:val="Emphasis"/>
        </w:rPr>
        <w:t xml:space="preserve"> necessarily</w:t>
      </w:r>
      <w:r w:rsidRPr="008621C2">
        <w:rPr>
          <w:rStyle w:val="Emphasis"/>
        </w:rPr>
        <w:t xml:space="preserve"> </w:t>
      </w:r>
      <w:r w:rsidRPr="001A726F">
        <w:rPr>
          <w:rStyle w:val="Emphasis"/>
          <w:highlight w:val="yellow"/>
        </w:rPr>
        <w:t>mean</w:t>
      </w:r>
      <w:r w:rsidRPr="001A726F">
        <w:rPr>
          <w:highlight w:val="yellow"/>
          <w:u w:val="single"/>
        </w:rPr>
        <w:t xml:space="preserve"> </w:t>
      </w:r>
      <w:r w:rsidRPr="001A726F">
        <w:rPr>
          <w:rStyle w:val="Emphasis"/>
          <w:highlight w:val="yellow"/>
        </w:rPr>
        <w:t>breaking up</w:t>
      </w:r>
      <w:r w:rsidRPr="008621C2">
        <w:rPr>
          <w:u w:val="single"/>
        </w:rPr>
        <w:t xml:space="preserve"> the dominant </w:t>
      </w:r>
      <w:r w:rsidRPr="001A726F">
        <w:rPr>
          <w:highlight w:val="yellow"/>
          <w:u w:val="single"/>
        </w:rPr>
        <w:t>companies</w:t>
      </w:r>
      <w:r>
        <w:t xml:space="preserve">, but </w:t>
      </w:r>
      <w:r w:rsidRPr="001A726F">
        <w:rPr>
          <w:highlight w:val="yellow"/>
          <w:u w:val="single"/>
        </w:rPr>
        <w:t>it does mean breaking</w:t>
      </w:r>
      <w:r>
        <w:t xml:space="preserve"> open </w:t>
      </w:r>
      <w:r w:rsidRPr="001A726F">
        <w:rPr>
          <w:rStyle w:val="Emphasis"/>
          <w:highlight w:val="yellow"/>
        </w:rPr>
        <w:t>their</w:t>
      </w:r>
      <w:r w:rsidRPr="008621C2">
        <w:rPr>
          <w:rStyle w:val="Emphasis"/>
        </w:rPr>
        <w:t xml:space="preserve"> mercenary </w:t>
      </w:r>
      <w:r w:rsidRPr="001A726F">
        <w:rPr>
          <w:rStyle w:val="Emphasis"/>
          <w:highlight w:val="yellow"/>
        </w:rPr>
        <w:t>lock</w:t>
      </w:r>
      <w:r w:rsidRPr="001A726F">
        <w:rPr>
          <w:highlight w:val="yellow"/>
        </w:rPr>
        <w:t xml:space="preserve"> on</w:t>
      </w:r>
      <w:r>
        <w:t xml:space="preserve"> </w:t>
      </w:r>
      <w:r w:rsidRPr="005877AD">
        <w:t xml:space="preserve">the </w:t>
      </w:r>
      <w:r w:rsidRPr="005877AD">
        <w:rPr>
          <w:rStyle w:val="Emphasis"/>
        </w:rPr>
        <w:t>assets essential for competition</w:t>
      </w:r>
      <w:r w:rsidRPr="002D2ECD">
        <w:rPr>
          <w:rStyle w:val="Emphasis"/>
        </w:rPr>
        <w:t xml:space="preserve">-driven </w:t>
      </w:r>
      <w:r w:rsidRPr="001A726F">
        <w:rPr>
          <w:rStyle w:val="Emphasis"/>
          <w:highlight w:val="yellow"/>
        </w:rPr>
        <w:t>innovation</w:t>
      </w:r>
      <w:r>
        <w:t>.</w:t>
      </w:r>
    </w:p>
    <w:p w14:paraId="29150F39" w14:textId="77777777" w:rsidR="00E41CD6" w:rsidRDefault="00E41CD6" w:rsidP="00E41CD6"/>
    <w:p w14:paraId="625F9CBC" w14:textId="77777777" w:rsidR="00E41CD6" w:rsidRDefault="00E41CD6" w:rsidP="00E41CD6">
      <w:pPr>
        <w:pStyle w:val="Heading4"/>
      </w:pPr>
      <w:r>
        <w:t xml:space="preserve">Revitalizing innovation is key to </w:t>
      </w:r>
      <w:r w:rsidRPr="004038DD">
        <w:rPr>
          <w:u w:val="single"/>
        </w:rPr>
        <w:t>restore deterrence</w:t>
      </w:r>
      <w:r>
        <w:t xml:space="preserve"> and prevent post-pandemic </w:t>
      </w:r>
      <w:r w:rsidRPr="003B1C73">
        <w:rPr>
          <w:u w:val="single"/>
        </w:rPr>
        <w:t>US-China nuclear war</w:t>
      </w:r>
      <w:r>
        <w:t xml:space="preserve">- </w:t>
      </w:r>
      <w:proofErr w:type="spellStart"/>
      <w:r w:rsidRPr="004038DD">
        <w:rPr>
          <w:u w:val="single"/>
        </w:rPr>
        <w:t>miscalc</w:t>
      </w:r>
      <w:proofErr w:type="spellEnd"/>
      <w:r>
        <w:t xml:space="preserve"> likely </w:t>
      </w:r>
      <w:proofErr w:type="gramStart"/>
      <w:r>
        <w:t>now</w:t>
      </w:r>
      <w:proofErr w:type="gramEnd"/>
    </w:p>
    <w:p w14:paraId="090CC0E7" w14:textId="77777777" w:rsidR="00E41CD6" w:rsidRDefault="00E41CD6" w:rsidP="00E41CD6">
      <w:r w:rsidRPr="004038DD">
        <w:rPr>
          <w:rStyle w:val="Style13ptBold"/>
        </w:rPr>
        <w:t>Flournoy, 20</w:t>
      </w:r>
      <w:r w:rsidRPr="004038DD">
        <w:t xml:space="preserve"> -- former U.S. Undersecretary of Defense for Policy (2009-2012) </w:t>
      </w:r>
    </w:p>
    <w:p w14:paraId="495100E9" w14:textId="77777777" w:rsidR="00E41CD6" w:rsidRPr="004038DD" w:rsidRDefault="00E41CD6" w:rsidP="00E41CD6">
      <w:r w:rsidRPr="004038DD">
        <w:t>[Michèle, "How to Prevent a War in Asia: The Erosion of American Deterrence Raises the Risk of Chinese Miscalculation," Foreign Affairs, 6-18-2020, https://www.foreignaffairs.com/articles/united-states/2020-06-18/how-prevent-war-asia, accessed 6-29-2021]</w:t>
      </w:r>
    </w:p>
    <w:p w14:paraId="439CBDD1" w14:textId="77777777" w:rsidR="00E41CD6" w:rsidRPr="005C5A6D" w:rsidRDefault="00E41CD6" w:rsidP="00E41CD6">
      <w:pPr>
        <w:rPr>
          <w:rStyle w:val="StyleUnderline"/>
        </w:rPr>
      </w:pPr>
      <w:r w:rsidRPr="005C5A6D">
        <w:rPr>
          <w:rStyle w:val="StyleUnderline"/>
        </w:rPr>
        <w:t>How to Prevent a War in Asia</w:t>
      </w:r>
    </w:p>
    <w:p w14:paraId="6F2AC63A" w14:textId="77777777" w:rsidR="00E41CD6" w:rsidRPr="004038DD" w:rsidRDefault="00E41CD6" w:rsidP="00E41CD6">
      <w:pPr>
        <w:rPr>
          <w:sz w:val="8"/>
        </w:rPr>
      </w:pPr>
      <w:r w:rsidRPr="001A726F">
        <w:rPr>
          <w:rStyle w:val="StyleUnderline"/>
          <w:highlight w:val="yellow"/>
        </w:rPr>
        <w:t xml:space="preserve">The </w:t>
      </w:r>
      <w:r w:rsidRPr="001A726F">
        <w:rPr>
          <w:rStyle w:val="Emphasis"/>
          <w:highlight w:val="yellow"/>
        </w:rPr>
        <w:t>Erosion of</w:t>
      </w:r>
      <w:r w:rsidRPr="005C5A6D">
        <w:rPr>
          <w:rStyle w:val="StyleUnderline"/>
        </w:rPr>
        <w:t xml:space="preserve"> American </w:t>
      </w:r>
      <w:r w:rsidRPr="001A726F">
        <w:rPr>
          <w:rStyle w:val="Emphasis"/>
          <w:highlight w:val="yellow"/>
        </w:rPr>
        <w:t>Deterrence</w:t>
      </w:r>
      <w:r w:rsidRPr="001A726F">
        <w:rPr>
          <w:rStyle w:val="StyleUnderline"/>
          <w:highlight w:val="yellow"/>
        </w:rPr>
        <w:t xml:space="preserve"> Raises the Risk of Chinese </w:t>
      </w:r>
      <w:r w:rsidRPr="001A726F">
        <w:rPr>
          <w:rStyle w:val="Emphasis"/>
          <w:highlight w:val="yellow"/>
        </w:rPr>
        <w:t>Miscalc</w:t>
      </w:r>
      <w:r w:rsidRPr="004038DD">
        <w:rPr>
          <w:sz w:val="8"/>
        </w:rPr>
        <w:t>ulation</w:t>
      </w:r>
    </w:p>
    <w:p w14:paraId="57038DF7" w14:textId="77777777" w:rsidR="00E41CD6" w:rsidRPr="004038DD" w:rsidRDefault="00E41CD6" w:rsidP="00E41CD6">
      <w:pPr>
        <w:rPr>
          <w:sz w:val="8"/>
        </w:rPr>
      </w:pPr>
      <w:r w:rsidRPr="001A726F">
        <w:rPr>
          <w:rStyle w:val="StyleUnderline"/>
          <w:highlight w:val="yellow"/>
        </w:rPr>
        <w:t>Amid</w:t>
      </w:r>
      <w:r w:rsidRPr="004038DD">
        <w:rPr>
          <w:rStyle w:val="StyleUnderline"/>
        </w:rPr>
        <w:t xml:space="preserve"> </w:t>
      </w:r>
      <w:r w:rsidRPr="004038DD">
        <w:rPr>
          <w:sz w:val="8"/>
        </w:rPr>
        <w:t xml:space="preserve">all </w:t>
      </w:r>
      <w:r w:rsidRPr="001A726F">
        <w:rPr>
          <w:rStyle w:val="StyleUnderline"/>
          <w:highlight w:val="yellow"/>
        </w:rPr>
        <w:t xml:space="preserve">the </w:t>
      </w:r>
      <w:r w:rsidRPr="001A726F">
        <w:rPr>
          <w:rStyle w:val="StyleUnderline"/>
          <w:highlight w:val="yellow"/>
          <w:bdr w:val="single" w:sz="4" w:space="0" w:color="auto"/>
        </w:rPr>
        <w:t>uncertainty</w:t>
      </w:r>
      <w:r w:rsidRPr="004038DD">
        <w:rPr>
          <w:rStyle w:val="StyleUnderline"/>
        </w:rPr>
        <w:t xml:space="preserve"> </w:t>
      </w:r>
      <w:r w:rsidRPr="004038DD">
        <w:rPr>
          <w:sz w:val="8"/>
        </w:rPr>
        <w:t xml:space="preserve">about the world </w:t>
      </w:r>
      <w:r w:rsidRPr="001A726F">
        <w:rPr>
          <w:rStyle w:val="StyleUnderline"/>
          <w:highlight w:val="yellow"/>
        </w:rPr>
        <w:t xml:space="preserve">that will </w:t>
      </w:r>
      <w:r w:rsidRPr="001A726F">
        <w:rPr>
          <w:rStyle w:val="StyleUnderline"/>
          <w:highlight w:val="yellow"/>
          <w:bdr w:val="single" w:sz="4" w:space="0" w:color="auto"/>
        </w:rPr>
        <w:t>follow the pandemic</w:t>
      </w:r>
      <w:r w:rsidRPr="004038DD">
        <w:rPr>
          <w:rStyle w:val="StyleUnderline"/>
        </w:rPr>
        <w:t xml:space="preserve">, one thing </w:t>
      </w:r>
      <w:r w:rsidRPr="003B1C73">
        <w:rPr>
          <w:rStyle w:val="StyleUnderline"/>
        </w:rPr>
        <w:t xml:space="preserve">is </w:t>
      </w:r>
      <w:r w:rsidRPr="003B1C73">
        <w:rPr>
          <w:sz w:val="8"/>
        </w:rPr>
        <w:t xml:space="preserve">almost </w:t>
      </w:r>
      <w:r w:rsidRPr="003B1C73">
        <w:rPr>
          <w:rStyle w:val="StyleUnderline"/>
        </w:rPr>
        <w:t>sure to be true: tensions between the U</w:t>
      </w:r>
      <w:r w:rsidRPr="003B1C73">
        <w:rPr>
          <w:sz w:val="8"/>
        </w:rPr>
        <w:t xml:space="preserve">nited </w:t>
      </w:r>
      <w:r w:rsidRPr="003B1C73">
        <w:rPr>
          <w:rStyle w:val="StyleUnderline"/>
        </w:rPr>
        <w:t>S</w:t>
      </w:r>
      <w:r w:rsidRPr="003B1C73">
        <w:rPr>
          <w:sz w:val="8"/>
        </w:rPr>
        <w:t xml:space="preserve">tates </w:t>
      </w:r>
      <w:r w:rsidRPr="003B1C73">
        <w:rPr>
          <w:rStyle w:val="StyleUnderline"/>
        </w:rPr>
        <w:t xml:space="preserve">and China will be even sharper than </w:t>
      </w:r>
      <w:r w:rsidRPr="003B1C73">
        <w:rPr>
          <w:sz w:val="8"/>
        </w:rPr>
        <w:t xml:space="preserve">they were </w:t>
      </w:r>
      <w:r w:rsidRPr="003B1C73">
        <w:rPr>
          <w:rStyle w:val="StyleUnderline"/>
        </w:rPr>
        <w:t xml:space="preserve">before </w:t>
      </w:r>
      <w:r w:rsidRPr="003B1C73">
        <w:rPr>
          <w:sz w:val="8"/>
        </w:rPr>
        <w:t xml:space="preserve">the </w:t>
      </w:r>
      <w:r w:rsidRPr="003B1C73">
        <w:rPr>
          <w:rStyle w:val="StyleUnderline"/>
        </w:rPr>
        <w:t>corona</w:t>
      </w:r>
      <w:r w:rsidRPr="003B1C73">
        <w:rPr>
          <w:sz w:val="8"/>
        </w:rPr>
        <w:t>virus outbreak. The resur</w:t>
      </w:r>
      <w:r w:rsidRPr="004038DD">
        <w:rPr>
          <w:sz w:val="8"/>
        </w:rPr>
        <w:t xml:space="preserve">gence of U.S.-Chinese competition poses a host of challenges for policymakers—related to trade and economics, technology, global influence, and more—but none is more consequential than reducing </w:t>
      </w:r>
      <w:r w:rsidRPr="001A726F">
        <w:rPr>
          <w:rStyle w:val="StyleUnderline"/>
          <w:highlight w:val="yellow"/>
        </w:rPr>
        <w:t>the risk of war</w:t>
      </w:r>
      <w:r w:rsidRPr="004038DD">
        <w:rPr>
          <w:sz w:val="8"/>
        </w:rPr>
        <w:t xml:space="preserve">. Unfortunately, </w:t>
      </w:r>
      <w:r w:rsidRPr="001A726F">
        <w:rPr>
          <w:rStyle w:val="StyleUnderline"/>
          <w:highlight w:val="yellow"/>
        </w:rPr>
        <w:t xml:space="preserve">thanks to </w:t>
      </w:r>
      <w:r w:rsidRPr="001A726F">
        <w:rPr>
          <w:rStyle w:val="Emphasis"/>
          <w:highlight w:val="yellow"/>
        </w:rPr>
        <w:t>today’s uniquely dangerous mix</w:t>
      </w:r>
      <w:r w:rsidRPr="001A726F">
        <w:rPr>
          <w:rStyle w:val="StyleUnderline"/>
          <w:highlight w:val="yellow"/>
        </w:rPr>
        <w:t xml:space="preserve"> of growing Chinese assertiveness</w:t>
      </w:r>
      <w:r w:rsidRPr="005C5A6D">
        <w:rPr>
          <w:rStyle w:val="StyleUnderline"/>
        </w:rPr>
        <w:t xml:space="preserve"> and military strength </w:t>
      </w:r>
      <w:r w:rsidRPr="001A726F">
        <w:rPr>
          <w:rStyle w:val="StyleUnderline"/>
          <w:highlight w:val="yellow"/>
        </w:rPr>
        <w:t>and eroding U.S. deterrence</w:t>
      </w:r>
      <w:r w:rsidRPr="004038DD">
        <w:rPr>
          <w:sz w:val="8"/>
        </w:rPr>
        <w:t xml:space="preserve">, that risk </w:t>
      </w:r>
      <w:r w:rsidRPr="001A726F">
        <w:rPr>
          <w:rStyle w:val="StyleUnderline"/>
          <w:highlight w:val="yellow"/>
        </w:rPr>
        <w:t>is higher than</w:t>
      </w:r>
      <w:r w:rsidRPr="005C5A6D">
        <w:rPr>
          <w:rStyle w:val="StyleUnderline"/>
        </w:rPr>
        <w:t xml:space="preserve"> it has been </w:t>
      </w:r>
      <w:r w:rsidRPr="001A726F">
        <w:rPr>
          <w:rStyle w:val="StyleUnderline"/>
          <w:highlight w:val="yellow"/>
        </w:rPr>
        <w:t>for decades, and</w:t>
      </w:r>
      <w:r w:rsidRPr="005C5A6D">
        <w:rPr>
          <w:rStyle w:val="StyleUnderline"/>
        </w:rPr>
        <w:t xml:space="preserve"> it </w:t>
      </w:r>
      <w:r w:rsidRPr="001A726F">
        <w:rPr>
          <w:rStyle w:val="StyleUnderline"/>
          <w:highlight w:val="yellow"/>
        </w:rPr>
        <w:t>is growing</w:t>
      </w:r>
      <w:r w:rsidRPr="004038DD">
        <w:rPr>
          <w:sz w:val="8"/>
        </w:rPr>
        <w:t>.</w:t>
      </w:r>
    </w:p>
    <w:p w14:paraId="3E6A0FFA" w14:textId="77777777" w:rsidR="00E41CD6" w:rsidRPr="004038DD" w:rsidRDefault="00E41CD6" w:rsidP="00E41CD6">
      <w:pPr>
        <w:rPr>
          <w:sz w:val="8"/>
        </w:rPr>
      </w:pPr>
      <w:r w:rsidRPr="004038DD">
        <w:rPr>
          <w:sz w:val="8"/>
        </w:rPr>
        <w:t xml:space="preserve">Neither Washington nor Beijing seeks a military conflict with the other. Chinese President Xi Jinping and U.S. President Donald Trump both undoubtedly understand that a war would be disastrous. Yet </w:t>
      </w:r>
      <w:r w:rsidRPr="001A726F">
        <w:rPr>
          <w:rStyle w:val="StyleUnderline"/>
          <w:highlight w:val="yellow"/>
        </w:rPr>
        <w:t>the U</w:t>
      </w:r>
      <w:r w:rsidRPr="004038DD">
        <w:rPr>
          <w:sz w:val="8"/>
        </w:rPr>
        <w:t xml:space="preserve">nited </w:t>
      </w:r>
      <w:r w:rsidRPr="001A726F">
        <w:rPr>
          <w:rStyle w:val="StyleUnderline"/>
          <w:highlight w:val="yellow"/>
        </w:rPr>
        <w:t>S</w:t>
      </w:r>
      <w:r w:rsidRPr="004038DD">
        <w:rPr>
          <w:sz w:val="8"/>
        </w:rPr>
        <w:t xml:space="preserve">tates </w:t>
      </w:r>
      <w:r w:rsidRPr="001A726F">
        <w:rPr>
          <w:rStyle w:val="StyleUnderline"/>
          <w:highlight w:val="yellow"/>
        </w:rPr>
        <w:t>and China could</w:t>
      </w:r>
      <w:r w:rsidRPr="005C5A6D">
        <w:rPr>
          <w:rStyle w:val="StyleUnderline"/>
        </w:rPr>
        <w:t xml:space="preserve"> all too </w:t>
      </w:r>
      <w:r w:rsidRPr="001A726F">
        <w:rPr>
          <w:rStyle w:val="Emphasis"/>
          <w:highlight w:val="yellow"/>
        </w:rPr>
        <w:t>easily stumble into conflict</w:t>
      </w:r>
      <w:r w:rsidRPr="001A726F">
        <w:rPr>
          <w:rStyle w:val="StyleUnderline"/>
          <w:highlight w:val="yellow"/>
        </w:rPr>
        <w:t>, sparked by</w:t>
      </w:r>
      <w:r w:rsidRPr="005C5A6D">
        <w:rPr>
          <w:rStyle w:val="StyleUnderline"/>
        </w:rPr>
        <w:t xml:space="preserve"> a </w:t>
      </w:r>
      <w:r w:rsidRPr="001A726F">
        <w:rPr>
          <w:rStyle w:val="StyleUnderline"/>
          <w:highlight w:val="yellow"/>
        </w:rPr>
        <w:t>Chinese miscalc</w:t>
      </w:r>
      <w:r w:rsidRPr="004038DD">
        <w:rPr>
          <w:sz w:val="8"/>
        </w:rPr>
        <w:t xml:space="preserve">ulation </w:t>
      </w:r>
      <w:r w:rsidRPr="001A726F">
        <w:rPr>
          <w:rStyle w:val="StyleUnderline"/>
          <w:highlight w:val="yellow"/>
        </w:rPr>
        <w:t>of</w:t>
      </w:r>
      <w:r w:rsidRPr="004038DD">
        <w:rPr>
          <w:sz w:val="8"/>
        </w:rPr>
        <w:t xml:space="preserve"> the </w:t>
      </w:r>
      <w:r w:rsidRPr="001A726F">
        <w:rPr>
          <w:rStyle w:val="StyleUnderline"/>
          <w:highlight w:val="yellow"/>
        </w:rPr>
        <w:t>U</w:t>
      </w:r>
      <w:r w:rsidRPr="004038DD">
        <w:rPr>
          <w:sz w:val="8"/>
        </w:rPr>
        <w:t xml:space="preserve">nited </w:t>
      </w:r>
      <w:r w:rsidRPr="001A726F">
        <w:rPr>
          <w:rStyle w:val="StyleUnderline"/>
          <w:highlight w:val="yellow"/>
        </w:rPr>
        <w:t>S</w:t>
      </w:r>
      <w:r w:rsidRPr="004038DD">
        <w:rPr>
          <w:sz w:val="8"/>
        </w:rPr>
        <w:t xml:space="preserve">tates’ willingness or </w:t>
      </w:r>
      <w:r w:rsidRPr="001A726F">
        <w:rPr>
          <w:rStyle w:val="StyleUnderline"/>
          <w:highlight w:val="yellow"/>
        </w:rPr>
        <w:t>capability to respond to provocations in</w:t>
      </w:r>
      <w:r w:rsidRPr="004038DD">
        <w:rPr>
          <w:sz w:val="8"/>
        </w:rPr>
        <w:t xml:space="preserve"> disputed areas such as </w:t>
      </w:r>
      <w:r w:rsidRPr="001A726F">
        <w:rPr>
          <w:rStyle w:val="StyleUnderline"/>
          <w:highlight w:val="yellow"/>
        </w:rPr>
        <w:t>the</w:t>
      </w:r>
      <w:r w:rsidRPr="001A726F">
        <w:rPr>
          <w:sz w:val="8"/>
          <w:highlight w:val="yellow"/>
        </w:rPr>
        <w:t xml:space="preserve"> </w:t>
      </w:r>
      <w:r w:rsidRPr="001A726F">
        <w:rPr>
          <w:rStyle w:val="StyleUnderline"/>
          <w:highlight w:val="yellow"/>
          <w:bdr w:val="single" w:sz="4" w:space="0" w:color="auto"/>
        </w:rPr>
        <w:t>S</w:t>
      </w:r>
      <w:r w:rsidRPr="004038DD">
        <w:rPr>
          <w:sz w:val="8"/>
        </w:rPr>
        <w:t xml:space="preserve">outh </w:t>
      </w:r>
      <w:r w:rsidRPr="001A726F">
        <w:rPr>
          <w:rStyle w:val="StyleUnderline"/>
          <w:highlight w:val="yellow"/>
          <w:bdr w:val="single" w:sz="4" w:space="0" w:color="auto"/>
        </w:rPr>
        <w:t>C</w:t>
      </w:r>
      <w:r w:rsidRPr="004038DD">
        <w:rPr>
          <w:sz w:val="8"/>
        </w:rPr>
        <w:t xml:space="preserve">hina </w:t>
      </w:r>
      <w:r w:rsidRPr="001A726F">
        <w:rPr>
          <w:rStyle w:val="StyleUnderline"/>
          <w:highlight w:val="yellow"/>
          <w:bdr w:val="single" w:sz="4" w:space="0" w:color="auto"/>
        </w:rPr>
        <w:t>S</w:t>
      </w:r>
      <w:r w:rsidRPr="004038DD">
        <w:rPr>
          <w:sz w:val="8"/>
        </w:rPr>
        <w:t xml:space="preserve">ea </w:t>
      </w:r>
      <w:r w:rsidRPr="001A726F">
        <w:rPr>
          <w:rStyle w:val="StyleUnderline"/>
          <w:highlight w:val="yellow"/>
        </w:rPr>
        <w:t>or</w:t>
      </w:r>
      <w:r w:rsidRPr="004038DD">
        <w:rPr>
          <w:sz w:val="8"/>
        </w:rPr>
        <w:t xml:space="preserve"> to outright aggression against </w:t>
      </w:r>
      <w:r w:rsidRPr="001A726F">
        <w:rPr>
          <w:rStyle w:val="StyleUnderline"/>
          <w:highlight w:val="yellow"/>
          <w:bdr w:val="single" w:sz="4" w:space="0" w:color="auto"/>
        </w:rPr>
        <w:t>Taiwan</w:t>
      </w:r>
      <w:r w:rsidRPr="004038DD">
        <w:rPr>
          <w:sz w:val="8"/>
        </w:rPr>
        <w:t xml:space="preserve"> or another U.S. security partner in the region.</w:t>
      </w:r>
    </w:p>
    <w:p w14:paraId="05F3BC18" w14:textId="77777777" w:rsidR="00E41CD6" w:rsidRPr="004038DD" w:rsidRDefault="00E41CD6" w:rsidP="00E41CD6">
      <w:pPr>
        <w:rPr>
          <w:sz w:val="8"/>
        </w:rPr>
      </w:pPr>
      <w:r w:rsidRPr="004038DD">
        <w:rPr>
          <w:sz w:val="8"/>
        </w:rPr>
        <w:t xml:space="preserve">For the past two decades, </w:t>
      </w:r>
      <w:r w:rsidRPr="005C5A6D">
        <w:rPr>
          <w:rStyle w:val="StyleUnderline"/>
        </w:rPr>
        <w:t>the</w:t>
      </w:r>
      <w:r w:rsidRPr="004038DD">
        <w:rPr>
          <w:sz w:val="8"/>
        </w:rPr>
        <w:t xml:space="preserve"> People’s Liberation Army </w:t>
      </w:r>
      <w:r w:rsidRPr="005C5A6D">
        <w:rPr>
          <w:rStyle w:val="StyleUnderline"/>
        </w:rPr>
        <w:t xml:space="preserve">(PLA) has been </w:t>
      </w:r>
      <w:proofErr w:type="gramStart"/>
      <w:r w:rsidRPr="005C5A6D">
        <w:rPr>
          <w:rStyle w:val="StyleUnderline"/>
        </w:rPr>
        <w:t>growing in size</w:t>
      </w:r>
      <w:proofErr w:type="gramEnd"/>
      <w:r w:rsidRPr="005C5A6D">
        <w:rPr>
          <w:rStyle w:val="StyleUnderline"/>
        </w:rPr>
        <w:t>, capability, and confidence</w:t>
      </w:r>
      <w:r w:rsidRPr="004038DD">
        <w:rPr>
          <w:sz w:val="8"/>
        </w:rPr>
        <w:t xml:space="preserve">. </w:t>
      </w:r>
      <w:r w:rsidRPr="001A726F">
        <w:rPr>
          <w:rStyle w:val="StyleUnderline"/>
          <w:highlight w:val="yellow"/>
        </w:rPr>
        <w:t>China is</w:t>
      </w:r>
      <w:r w:rsidRPr="005C5A6D">
        <w:rPr>
          <w:rStyle w:val="StyleUnderline"/>
        </w:rPr>
        <w:t xml:space="preserve"> </w:t>
      </w:r>
      <w:r w:rsidRPr="004038DD">
        <w:rPr>
          <w:sz w:val="8"/>
        </w:rPr>
        <w:t xml:space="preserve">also emerging as </w:t>
      </w:r>
      <w:r w:rsidRPr="001A726F">
        <w:rPr>
          <w:rStyle w:val="StyleUnderline"/>
          <w:highlight w:val="yellow"/>
        </w:rPr>
        <w:t xml:space="preserve">a </w:t>
      </w:r>
      <w:r w:rsidRPr="001A726F">
        <w:rPr>
          <w:rStyle w:val="Emphasis"/>
          <w:highlight w:val="yellow"/>
        </w:rPr>
        <w:t>serious competitor</w:t>
      </w:r>
      <w:r w:rsidRPr="001A726F">
        <w:rPr>
          <w:rStyle w:val="StyleUnderline"/>
          <w:highlight w:val="yellow"/>
        </w:rPr>
        <w:t xml:space="preserve"> in</w:t>
      </w:r>
      <w:r w:rsidRPr="005C5A6D">
        <w:rPr>
          <w:rStyle w:val="StyleUnderline"/>
        </w:rPr>
        <w:t xml:space="preserve"> </w:t>
      </w:r>
      <w:proofErr w:type="gramStart"/>
      <w:r w:rsidRPr="005C5A6D">
        <w:rPr>
          <w:rStyle w:val="StyleUnderline"/>
        </w:rPr>
        <w:t>a number of</w:t>
      </w:r>
      <w:proofErr w:type="gramEnd"/>
      <w:r w:rsidRPr="005C5A6D">
        <w:rPr>
          <w:rStyle w:val="StyleUnderline"/>
        </w:rPr>
        <w:t xml:space="preserve"> </w:t>
      </w:r>
      <w:r w:rsidRPr="001A726F">
        <w:rPr>
          <w:rStyle w:val="Emphasis"/>
          <w:sz w:val="28"/>
          <w:highlight w:val="yellow"/>
        </w:rPr>
        <w:t>technological areas</w:t>
      </w:r>
      <w:r w:rsidRPr="001A726F">
        <w:rPr>
          <w:rStyle w:val="StyleUnderline"/>
          <w:sz w:val="24"/>
          <w:highlight w:val="yellow"/>
        </w:rPr>
        <w:t xml:space="preserve"> </w:t>
      </w:r>
      <w:r w:rsidRPr="001A726F">
        <w:rPr>
          <w:rStyle w:val="StyleUnderline"/>
          <w:highlight w:val="yellow"/>
        </w:rPr>
        <w:t>that</w:t>
      </w:r>
      <w:r w:rsidRPr="005C5A6D">
        <w:rPr>
          <w:rStyle w:val="StyleUnderline"/>
        </w:rPr>
        <w:t xml:space="preserve"> will </w:t>
      </w:r>
      <w:r w:rsidRPr="001A726F">
        <w:rPr>
          <w:rStyle w:val="Emphasis"/>
          <w:sz w:val="28"/>
          <w:highlight w:val="yellow"/>
        </w:rPr>
        <w:t>ultimately determine military advantage</w:t>
      </w:r>
      <w:r w:rsidRPr="003B1C73">
        <w:rPr>
          <w:rStyle w:val="StyleUnderline"/>
        </w:rPr>
        <w:t xml:space="preserve">. </w:t>
      </w:r>
      <w:r w:rsidRPr="005C5A6D">
        <w:rPr>
          <w:rStyle w:val="StyleUnderline"/>
        </w:rPr>
        <w:t>At the same time, the credibility of U.S. deterrence has been declining</w:t>
      </w:r>
      <w:r w:rsidRPr="004038DD">
        <w:rPr>
          <w:sz w:val="8"/>
        </w:rPr>
        <w:t>. For Beijing, the 2008–9 financial crisis gave rise to an enduring narrative of U.S. decline and Chinese superiority that has been reinforced by perceptions of U.S. withdrawal from the world—as well as, more recently, by its perception of bungled U.S. management of the pandemic and societal upheaval over systemic racism.</w:t>
      </w:r>
    </w:p>
    <w:p w14:paraId="7283A920" w14:textId="77777777" w:rsidR="00E41CD6" w:rsidRPr="004038DD" w:rsidRDefault="00E41CD6" w:rsidP="00E41CD6">
      <w:pPr>
        <w:rPr>
          <w:sz w:val="8"/>
        </w:rPr>
      </w:pPr>
      <w:r w:rsidRPr="004038DD">
        <w:rPr>
          <w:sz w:val="8"/>
        </w:rPr>
        <w:t xml:space="preserve">What’s more, Washington has not delivered on its promised “pivot” to Asia. U.S. troop levels in the region remain </w:t>
      </w:r>
      <w:proofErr w:type="gramStart"/>
      <w:r w:rsidRPr="004038DD">
        <w:rPr>
          <w:sz w:val="8"/>
        </w:rPr>
        <w:t>similar to</w:t>
      </w:r>
      <w:proofErr w:type="gramEnd"/>
      <w:r w:rsidRPr="004038DD">
        <w:rPr>
          <w:sz w:val="8"/>
        </w:rPr>
        <w:t xml:space="preserve"> what they were a decade ago. The current administration discarded the Trans-Pacific Partnership trade agreement its predecessor had so painstakingly negotiated. Senior diplomatic positions in the region remain empty, and the United States is often underrepresented or entirely AWOL from the region’s major diplomatic forums. There has been no U.S. answer to Beijing’s Belt and Road Initiative, even as its influence expands through Asia and well beyond. And Chinese activities in the “gray zone,” below the level of conflict—such as building militarized “islands” and using coercive measures to enforce disputed sovereignty claims in the South China Sea—have gone largely unanswered by the United States beyond the occasional diplomatic démarche or freedom-of-navigation operation.</w:t>
      </w:r>
    </w:p>
    <w:p w14:paraId="3FFC2A9C" w14:textId="77777777" w:rsidR="00E41CD6" w:rsidRPr="004038DD" w:rsidRDefault="00E41CD6" w:rsidP="00E41CD6">
      <w:pPr>
        <w:rPr>
          <w:sz w:val="8"/>
        </w:rPr>
      </w:pPr>
      <w:r w:rsidRPr="004038DD">
        <w:rPr>
          <w:sz w:val="8"/>
        </w:rPr>
        <w:t xml:space="preserve">All of this </w:t>
      </w:r>
      <w:proofErr w:type="gramStart"/>
      <w:r w:rsidRPr="004038DD">
        <w:rPr>
          <w:sz w:val="8"/>
        </w:rPr>
        <w:t>spells</w:t>
      </w:r>
      <w:proofErr w:type="gramEnd"/>
      <w:r w:rsidRPr="004038DD">
        <w:rPr>
          <w:sz w:val="8"/>
        </w:rPr>
        <w:t xml:space="preserve"> trouble for deterrence. </w:t>
      </w:r>
      <w:r w:rsidRPr="001A726F">
        <w:rPr>
          <w:rStyle w:val="StyleUnderline"/>
          <w:highlight w:val="yellow"/>
        </w:rPr>
        <w:t>The more confident China’s leaders are</w:t>
      </w:r>
      <w:r w:rsidRPr="005C5A6D">
        <w:rPr>
          <w:rStyle w:val="StyleUnderline"/>
        </w:rPr>
        <w:t xml:space="preserve"> in their own capabilities and the more they doubt the capabilities</w:t>
      </w:r>
      <w:r w:rsidRPr="004038DD">
        <w:rPr>
          <w:sz w:val="8"/>
        </w:rPr>
        <w:t xml:space="preserve"> and resolve </w:t>
      </w:r>
      <w:r w:rsidRPr="005C5A6D">
        <w:rPr>
          <w:rStyle w:val="StyleUnderline"/>
        </w:rPr>
        <w:t>of the</w:t>
      </w:r>
      <w:r w:rsidRPr="004038DD">
        <w:rPr>
          <w:sz w:val="8"/>
        </w:rPr>
        <w:t xml:space="preserve"> </w:t>
      </w:r>
      <w:r w:rsidRPr="005C5A6D">
        <w:rPr>
          <w:rStyle w:val="StyleUnderline"/>
        </w:rPr>
        <w:t>U</w:t>
      </w:r>
      <w:r w:rsidRPr="004038DD">
        <w:rPr>
          <w:sz w:val="8"/>
        </w:rPr>
        <w:t xml:space="preserve">nited </w:t>
      </w:r>
      <w:r w:rsidRPr="005C5A6D">
        <w:rPr>
          <w:rStyle w:val="StyleUnderline"/>
        </w:rPr>
        <w:t>S</w:t>
      </w:r>
      <w:r w:rsidRPr="004038DD">
        <w:rPr>
          <w:sz w:val="8"/>
        </w:rPr>
        <w:t xml:space="preserve">tates, </w:t>
      </w:r>
      <w:r w:rsidRPr="001A726F">
        <w:rPr>
          <w:rStyle w:val="StyleUnderline"/>
          <w:highlight w:val="yellow"/>
        </w:rPr>
        <w:t>the greater the chance of miscalc</w:t>
      </w:r>
      <w:r w:rsidRPr="004038DD">
        <w:rPr>
          <w:sz w:val="8"/>
        </w:rPr>
        <w:t>ulation—</w:t>
      </w:r>
      <w:r w:rsidRPr="005C5A6D">
        <w:rPr>
          <w:rStyle w:val="StyleUnderline"/>
        </w:rPr>
        <w:t xml:space="preserve">a breakdown in deterrence </w:t>
      </w:r>
      <w:r w:rsidRPr="001A726F">
        <w:rPr>
          <w:rStyle w:val="StyleUnderline"/>
          <w:highlight w:val="yellow"/>
        </w:rPr>
        <w:t>that could bring</w:t>
      </w:r>
      <w:r w:rsidRPr="005C5A6D">
        <w:rPr>
          <w:rStyle w:val="StyleUnderline"/>
        </w:rPr>
        <w:t xml:space="preserve"> </w:t>
      </w:r>
      <w:r w:rsidRPr="001A726F">
        <w:rPr>
          <w:rStyle w:val="Emphasis"/>
          <w:highlight w:val="yellow"/>
        </w:rPr>
        <w:t>direct conflict between</w:t>
      </w:r>
      <w:r w:rsidRPr="005C5A6D">
        <w:rPr>
          <w:rStyle w:val="StyleUnderline"/>
        </w:rPr>
        <w:t xml:space="preserve"> two </w:t>
      </w:r>
      <w:r w:rsidRPr="001A726F">
        <w:rPr>
          <w:rStyle w:val="Emphasis"/>
          <w:highlight w:val="yellow"/>
        </w:rPr>
        <w:t>nuclear powers</w:t>
      </w:r>
      <w:r w:rsidRPr="004038DD">
        <w:rPr>
          <w:sz w:val="8"/>
        </w:rPr>
        <w:t xml:space="preserve">. </w:t>
      </w:r>
      <w:r w:rsidRPr="005C5A6D">
        <w:rPr>
          <w:rStyle w:val="StyleUnderline"/>
        </w:rPr>
        <w:t>As tensions continue to rise and Chinese assertiveness in the region grows, it will take a concerted effort to rebuild the credibility of U.S. deterrence</w:t>
      </w:r>
      <w:r w:rsidRPr="004038DD">
        <w:rPr>
          <w:sz w:val="8"/>
        </w:rPr>
        <w:t xml:space="preserve"> </w:t>
      </w:r>
      <w:proofErr w:type="gramStart"/>
      <w:r w:rsidRPr="004038DD">
        <w:rPr>
          <w:sz w:val="8"/>
        </w:rPr>
        <w:t xml:space="preserve">in order </w:t>
      </w:r>
      <w:r w:rsidRPr="005C5A6D">
        <w:rPr>
          <w:rStyle w:val="StyleUnderline"/>
        </w:rPr>
        <w:t>to</w:t>
      </w:r>
      <w:proofErr w:type="gramEnd"/>
      <w:r w:rsidRPr="005C5A6D">
        <w:rPr>
          <w:rStyle w:val="StyleUnderline"/>
        </w:rPr>
        <w:t xml:space="preserve"> reduce the risk of a war</w:t>
      </w:r>
      <w:r w:rsidRPr="004038DD">
        <w:rPr>
          <w:sz w:val="8"/>
        </w:rPr>
        <w:t xml:space="preserve"> that neither side seeks.</w:t>
      </w:r>
    </w:p>
    <w:p w14:paraId="47FB716C" w14:textId="77777777" w:rsidR="00E41CD6" w:rsidRPr="004038DD" w:rsidRDefault="00E41CD6" w:rsidP="00E41CD6">
      <w:pPr>
        <w:rPr>
          <w:sz w:val="8"/>
        </w:rPr>
      </w:pPr>
      <w:r w:rsidRPr="004038DD">
        <w:rPr>
          <w:sz w:val="8"/>
        </w:rPr>
        <w:t>DECLINING ADVANTAGE, INCREASING RISK</w:t>
      </w:r>
    </w:p>
    <w:p w14:paraId="143B1268" w14:textId="77777777" w:rsidR="00E41CD6" w:rsidRPr="004038DD" w:rsidRDefault="00E41CD6" w:rsidP="00E41CD6">
      <w:pPr>
        <w:rPr>
          <w:sz w:val="8"/>
        </w:rPr>
      </w:pPr>
      <w:r w:rsidRPr="004038DD">
        <w:rPr>
          <w:sz w:val="8"/>
        </w:rPr>
        <w:t xml:space="preserve">Since the 1991 Gulf War, </w:t>
      </w:r>
      <w:r w:rsidRPr="005C5A6D">
        <w:rPr>
          <w:rStyle w:val="StyleUnderline"/>
        </w:rPr>
        <w:t>the PLA has gone to school on the American way of war</w:t>
      </w:r>
      <w:r w:rsidRPr="004038DD">
        <w:rPr>
          <w:sz w:val="8"/>
        </w:rPr>
        <w:t xml:space="preserve"> and developed an expanding set of asymmetric approaches to undermine U.S. military strengths and exploit U.S. vulnerabilities. Of greatest concern is the substantial investment Beijing has made in “anti-access/area-denial” (A2/AD) capabilities. Ranging from persistent precision strikes on U.S. logistics, forces, and bases to electronic, kinetic, and </w:t>
      </w:r>
      <w:proofErr w:type="spellStart"/>
      <w:r w:rsidRPr="004038DD">
        <w:rPr>
          <w:sz w:val="8"/>
        </w:rPr>
        <w:t>cyber attacks</w:t>
      </w:r>
      <w:proofErr w:type="spellEnd"/>
      <w:r w:rsidRPr="004038DD">
        <w:rPr>
          <w:sz w:val="8"/>
        </w:rPr>
        <w:t xml:space="preserve"> on digital connections and systems inside U.S. battle management networks, these capabilities are designed to prevent the United States from projecting military power into East Asia </w:t>
      </w:r>
      <w:proofErr w:type="gramStart"/>
      <w:r w:rsidRPr="004038DD">
        <w:rPr>
          <w:sz w:val="8"/>
        </w:rPr>
        <w:t>in order to</w:t>
      </w:r>
      <w:proofErr w:type="gramEnd"/>
      <w:r w:rsidRPr="004038DD">
        <w:rPr>
          <w:sz w:val="8"/>
        </w:rPr>
        <w:t xml:space="preserve"> defend its interests or allies. As a result, </w:t>
      </w:r>
      <w:proofErr w:type="gramStart"/>
      <w:r w:rsidRPr="004038DD">
        <w:rPr>
          <w:sz w:val="8"/>
        </w:rPr>
        <w:t>in the event that</w:t>
      </w:r>
      <w:proofErr w:type="gramEnd"/>
      <w:r w:rsidRPr="004038DD">
        <w:rPr>
          <w:sz w:val="8"/>
        </w:rPr>
        <w:t xml:space="preserve"> conflict starts, the United States can no longer expect to quickly achieve air, space, or maritime superiority; the U.S. military would need to fight to gain advantage, and then to keep it, in the face of continuous efforts to disrupt and degrade its battle management networks.</w:t>
      </w:r>
    </w:p>
    <w:p w14:paraId="393DCEE9" w14:textId="77777777" w:rsidR="00E41CD6" w:rsidRPr="004038DD" w:rsidRDefault="00E41CD6" w:rsidP="00E41CD6">
      <w:pPr>
        <w:rPr>
          <w:sz w:val="8"/>
        </w:rPr>
      </w:pPr>
      <w:r w:rsidRPr="001A726F">
        <w:rPr>
          <w:rStyle w:val="StyleUnderline"/>
          <w:highlight w:val="yellow"/>
        </w:rPr>
        <w:t>The Chinese military</w:t>
      </w:r>
      <w:r w:rsidRPr="004038DD">
        <w:rPr>
          <w:sz w:val="8"/>
        </w:rPr>
        <w:t xml:space="preserve"> has also </w:t>
      </w:r>
      <w:r w:rsidRPr="001A726F">
        <w:rPr>
          <w:rStyle w:val="StyleUnderline"/>
          <w:highlight w:val="yellow"/>
        </w:rPr>
        <w:t xml:space="preserve">made rapid advances in </w:t>
      </w:r>
      <w:r w:rsidRPr="001A726F">
        <w:rPr>
          <w:rStyle w:val="Emphasis"/>
          <w:highlight w:val="yellow"/>
        </w:rPr>
        <w:t>cyber</w:t>
      </w:r>
      <w:r w:rsidRPr="001A726F">
        <w:rPr>
          <w:rStyle w:val="StyleUnderline"/>
          <w:highlight w:val="yellow"/>
        </w:rPr>
        <w:t xml:space="preserve">- and </w:t>
      </w:r>
      <w:r w:rsidRPr="001A726F">
        <w:rPr>
          <w:rStyle w:val="Emphasis"/>
          <w:highlight w:val="yellow"/>
        </w:rPr>
        <w:t>a</w:t>
      </w:r>
      <w:r w:rsidRPr="004038DD">
        <w:rPr>
          <w:sz w:val="8"/>
        </w:rPr>
        <w:t xml:space="preserve">rtificial </w:t>
      </w:r>
      <w:r w:rsidRPr="001A726F">
        <w:rPr>
          <w:rStyle w:val="Emphasis"/>
          <w:highlight w:val="yellow"/>
        </w:rPr>
        <w:t>i</w:t>
      </w:r>
      <w:r w:rsidRPr="004038DD">
        <w:rPr>
          <w:sz w:val="8"/>
        </w:rPr>
        <w:t xml:space="preserve">ntelligence—thanks to China’s massive theft of Western technology, state support for its leading technology companies, and doctrine of “civil-military fusion,” which requires that any commercial or academic technological advancement with military implications be shared with the PLA. Technological investments have come along with doctrinal innovations. Chinese military doctrine now holds that the side that can make and execute battlefield decisions most quickly will gain a decisive advantage in any conflict. </w:t>
      </w:r>
      <w:r w:rsidRPr="001A726F">
        <w:rPr>
          <w:rStyle w:val="StyleUnderline"/>
          <w:highlight w:val="yellow"/>
        </w:rPr>
        <w:t>China’s theory of victory</w:t>
      </w:r>
      <w:r w:rsidRPr="004038DD">
        <w:rPr>
          <w:sz w:val="8"/>
        </w:rPr>
        <w:t xml:space="preserve"> increasingly </w:t>
      </w:r>
      <w:r w:rsidRPr="001A726F">
        <w:rPr>
          <w:rStyle w:val="StyleUnderline"/>
          <w:highlight w:val="yellow"/>
          <w:bdr w:val="single" w:sz="4" w:space="0" w:color="auto"/>
        </w:rPr>
        <w:t>relies on</w:t>
      </w:r>
      <w:r w:rsidRPr="004038DD">
        <w:rPr>
          <w:sz w:val="8"/>
        </w:rPr>
        <w:t xml:space="preserve"> “system destruction warfare”—crippling an adversary at the outset of conflict, by deploying </w:t>
      </w:r>
      <w:r w:rsidRPr="001A726F">
        <w:rPr>
          <w:rStyle w:val="StyleUnderline"/>
          <w:highlight w:val="yellow"/>
          <w:bdr w:val="single" w:sz="4" w:space="0" w:color="auto"/>
        </w:rPr>
        <w:t>sophisticated electronic warfare</w:t>
      </w:r>
      <w:r w:rsidRPr="004038DD">
        <w:rPr>
          <w:sz w:val="8"/>
        </w:rPr>
        <w:t xml:space="preserve">, counterspace, and cyber-capabilities </w:t>
      </w:r>
      <w:r w:rsidRPr="004038DD">
        <w:rPr>
          <w:rStyle w:val="StyleUnderline"/>
        </w:rPr>
        <w:t>to disrupt</w:t>
      </w:r>
      <w:r w:rsidRPr="004038DD">
        <w:rPr>
          <w:sz w:val="8"/>
        </w:rPr>
        <w:t xml:space="preserve"> what are known as </w:t>
      </w:r>
      <w:r w:rsidRPr="004038DD">
        <w:rPr>
          <w:rStyle w:val="StyleUnderline"/>
        </w:rPr>
        <w:t>C4ISR networks</w:t>
      </w:r>
      <w:r w:rsidRPr="004038DD">
        <w:rPr>
          <w:sz w:val="8"/>
        </w:rPr>
        <w:t xml:space="preserve"> (command, control, communications, computers, intelligence, surveillance, and reconnaissance), and thereby thwarting its power projection and undermining its resolve. Among other things, this means that the United States can no longer assume that its satellites—essential for navigation, communications, early warning, targeting, and much more—would escape attack during a conflict. Given China’s ability to interfere with, spoof, damage, or destroy U.S. satellites, Washington can no longer take space for granted as an uncontested domain during war.</w:t>
      </w:r>
    </w:p>
    <w:p w14:paraId="1337A427" w14:textId="77777777" w:rsidR="00E41CD6" w:rsidRPr="004038DD" w:rsidRDefault="00E41CD6" w:rsidP="00E41CD6">
      <w:pPr>
        <w:rPr>
          <w:sz w:val="8"/>
        </w:rPr>
      </w:pPr>
      <w:r w:rsidRPr="005C5A6D">
        <w:rPr>
          <w:rStyle w:val="StyleUnderline"/>
        </w:rPr>
        <w:t xml:space="preserve">The upshot of the developments is dangerous new </w:t>
      </w:r>
      <w:r w:rsidRPr="001A726F">
        <w:rPr>
          <w:rStyle w:val="StyleUnderline"/>
          <w:highlight w:val="yellow"/>
        </w:rPr>
        <w:t>uncertainty about the U.S. ability to check</w:t>
      </w:r>
      <w:r w:rsidRPr="005C5A6D">
        <w:rPr>
          <w:rStyle w:val="StyleUnderline"/>
        </w:rPr>
        <w:t xml:space="preserve"> various </w:t>
      </w:r>
      <w:r w:rsidRPr="001A726F">
        <w:rPr>
          <w:rStyle w:val="StyleUnderline"/>
          <w:highlight w:val="yellow"/>
        </w:rPr>
        <w:t>Chinese</w:t>
      </w:r>
      <w:r w:rsidRPr="005C5A6D">
        <w:rPr>
          <w:rStyle w:val="StyleUnderline"/>
        </w:rPr>
        <w:t xml:space="preserve"> </w:t>
      </w:r>
      <w:r w:rsidRPr="001A726F">
        <w:rPr>
          <w:rStyle w:val="StyleUnderline"/>
          <w:highlight w:val="yellow"/>
        </w:rPr>
        <w:t>moves</w:t>
      </w:r>
      <w:r w:rsidRPr="005C5A6D">
        <w:rPr>
          <w:rStyle w:val="StyleUnderline"/>
        </w:rPr>
        <w:t xml:space="preserve">, which </w:t>
      </w:r>
      <w:r w:rsidRPr="001A726F">
        <w:rPr>
          <w:rStyle w:val="StyleUnderline"/>
          <w:highlight w:val="yellow"/>
        </w:rPr>
        <w:t xml:space="preserve">could </w:t>
      </w:r>
      <w:r w:rsidRPr="001A726F">
        <w:rPr>
          <w:rStyle w:val="Emphasis"/>
          <w:highlight w:val="yellow"/>
        </w:rPr>
        <w:t>invite risk-taking</w:t>
      </w:r>
      <w:r w:rsidRPr="005C5A6D">
        <w:rPr>
          <w:rStyle w:val="StyleUnderline"/>
        </w:rPr>
        <w:t xml:space="preserve"> by Chinese leaders</w:t>
      </w:r>
      <w:r w:rsidRPr="004038DD">
        <w:rPr>
          <w:sz w:val="8"/>
        </w:rPr>
        <w:t xml:space="preserve">. Deterrence could break down owing to either strategic or tactical miscalculation. A </w:t>
      </w:r>
      <w:r w:rsidRPr="004038DD">
        <w:rPr>
          <w:rStyle w:val="StyleUnderline"/>
        </w:rPr>
        <w:t>strategic miscalc</w:t>
      </w:r>
      <w:r w:rsidRPr="004038DD">
        <w:rPr>
          <w:sz w:val="8"/>
        </w:rPr>
        <w:t xml:space="preserve">ulation </w:t>
      </w:r>
      <w:r w:rsidRPr="004038DD">
        <w:rPr>
          <w:rStyle w:val="StyleUnderline"/>
        </w:rPr>
        <w:t xml:space="preserve">might involve Chinese leaders choosing to blockade or attack Taiwan </w:t>
      </w:r>
      <w:r w:rsidRPr="004038DD">
        <w:rPr>
          <w:sz w:val="8"/>
        </w:rPr>
        <w:t xml:space="preserve">in the near term or midterm </w:t>
      </w:r>
      <w:r w:rsidRPr="004038DD">
        <w:rPr>
          <w:rStyle w:val="StyleUnderline"/>
        </w:rPr>
        <w:t xml:space="preserve">based on a set of </w:t>
      </w:r>
      <w:r w:rsidRPr="004038DD">
        <w:rPr>
          <w:sz w:val="8"/>
        </w:rPr>
        <w:t xml:space="preserve">strongly held </w:t>
      </w:r>
      <w:r w:rsidRPr="004038DD">
        <w:rPr>
          <w:rStyle w:val="StyleUnderline"/>
        </w:rPr>
        <w:t>beliefs about the U</w:t>
      </w:r>
      <w:r w:rsidRPr="004038DD">
        <w:rPr>
          <w:sz w:val="8"/>
        </w:rPr>
        <w:t xml:space="preserve">nited </w:t>
      </w:r>
      <w:r w:rsidRPr="004038DD">
        <w:rPr>
          <w:rStyle w:val="StyleUnderline"/>
        </w:rPr>
        <w:t>S</w:t>
      </w:r>
      <w:r w:rsidRPr="004038DD">
        <w:rPr>
          <w:sz w:val="8"/>
        </w:rPr>
        <w:t xml:space="preserve">tates </w:t>
      </w:r>
      <w:r w:rsidRPr="004038DD">
        <w:rPr>
          <w:rStyle w:val="StyleUnderline"/>
        </w:rPr>
        <w:t>as a declining power</w:t>
      </w:r>
      <w:r w:rsidRPr="004038DD">
        <w:rPr>
          <w:sz w:val="8"/>
        </w:rPr>
        <w:t xml:space="preserve">—one racked by internal political divisions, preoccupied with domestic crises, no longer showing up in the region diplomatically, lacking the military capabilities that might be effective in the face of A2/AD, and with an uncertain commitment to defending Taiwan. They could conclude that China should move on Taiwan sooner rather than later, a fait accompli that a weakened and distracted United States would have to accept. </w:t>
      </w:r>
    </w:p>
    <w:p w14:paraId="58A12809" w14:textId="77777777" w:rsidR="00E41CD6" w:rsidRPr="004038DD" w:rsidRDefault="00E41CD6" w:rsidP="00E41CD6">
      <w:pPr>
        <w:rPr>
          <w:sz w:val="8"/>
        </w:rPr>
      </w:pPr>
      <w:r w:rsidRPr="004038DD">
        <w:rPr>
          <w:sz w:val="8"/>
        </w:rPr>
        <w:t xml:space="preserve">Alternatively, a tactical miscalculation could have strategic consequences. For example, Chinese military planning for taking Taiwan by force envisions early cyberattacks against the electric power grids around key military bases in the United States, to prevent the deployment of U.S. forces to the region. But these same power grids also support the surrounding civilian population, including hospitals, emergency services, and other functions critical to public safety. Any such attack would have a high risk of killing American citizens. So rather than deter U.S. action, the envisioned cyberattacks could </w:t>
      </w:r>
      <w:proofErr w:type="gramStart"/>
      <w:r w:rsidRPr="004038DD">
        <w:rPr>
          <w:sz w:val="8"/>
        </w:rPr>
        <w:t>actually increase</w:t>
      </w:r>
      <w:proofErr w:type="gramEnd"/>
      <w:r w:rsidRPr="004038DD">
        <w:rPr>
          <w:sz w:val="8"/>
        </w:rPr>
        <w:t xml:space="preserve"> the U.S. determination to respond.</w:t>
      </w:r>
    </w:p>
    <w:p w14:paraId="3989C021" w14:textId="77777777" w:rsidR="00E41CD6" w:rsidRPr="004038DD" w:rsidRDefault="00E41CD6" w:rsidP="00E41CD6">
      <w:pPr>
        <w:rPr>
          <w:sz w:val="8"/>
        </w:rPr>
      </w:pPr>
      <w:r w:rsidRPr="004038DD">
        <w:rPr>
          <w:sz w:val="8"/>
        </w:rPr>
        <w:t xml:space="preserve">REESTABLISHING DETERRENCE   </w:t>
      </w:r>
    </w:p>
    <w:p w14:paraId="749C8A2D" w14:textId="77777777" w:rsidR="00E41CD6" w:rsidRPr="004038DD" w:rsidRDefault="00E41CD6" w:rsidP="00E41CD6">
      <w:pPr>
        <w:rPr>
          <w:sz w:val="8"/>
        </w:rPr>
      </w:pPr>
      <w:r w:rsidRPr="004038DD">
        <w:rPr>
          <w:sz w:val="8"/>
        </w:rPr>
        <w:t xml:space="preserve">To reestablish credible deterrence of China, the United States must be able to prevent the success of any act of military aggression by Beijing, either by denying the PLA’s ability to achieve its aims or by imposing costs so great that Chinese leaders ultimately decide that the act is not in their interest. And </w:t>
      </w:r>
      <w:proofErr w:type="gramStart"/>
      <w:r w:rsidRPr="004038DD">
        <w:rPr>
          <w:sz w:val="8"/>
        </w:rPr>
        <w:t>Xi</w:t>
      </w:r>
      <w:proofErr w:type="gramEnd"/>
      <w:r w:rsidRPr="004038DD">
        <w:rPr>
          <w:sz w:val="8"/>
        </w:rPr>
        <w:t xml:space="preserve"> and his advisers must believe that the United States has not just the capability but also the resolve to carry through on any deterrent threat it makes.</w:t>
      </w:r>
    </w:p>
    <w:p w14:paraId="346DD889" w14:textId="77777777" w:rsidR="00E41CD6" w:rsidRPr="004038DD" w:rsidRDefault="00E41CD6" w:rsidP="00E41CD6">
      <w:pPr>
        <w:rPr>
          <w:sz w:val="8"/>
        </w:rPr>
      </w:pPr>
      <w:r w:rsidRPr="004038DD">
        <w:rPr>
          <w:sz w:val="8"/>
        </w:rPr>
        <w:t>Given China’s A2/AD networks and ability to field a far larger force in its own backyard than the United States can, U.S. policymakers need to start thinking more creatively about how to shape Beijing’s calculus. For example, if the U.S. military had the capability to credibly threaten to sink all of China’s military vessels, submarines, and merchant ships in the South China Sea within 72 hours, Chinese leaders might think twice before, say, launching a blockade or invasion of Taiwan; they would have to wonder whether it was worth putting their entire fleet at risk.</w:t>
      </w:r>
    </w:p>
    <w:p w14:paraId="7518C0BB" w14:textId="77777777" w:rsidR="00E41CD6" w:rsidRPr="004038DD" w:rsidRDefault="00E41CD6" w:rsidP="00E41CD6">
      <w:pPr>
        <w:rPr>
          <w:sz w:val="8"/>
        </w:rPr>
      </w:pPr>
      <w:r w:rsidRPr="004038DD">
        <w:rPr>
          <w:sz w:val="8"/>
        </w:rPr>
        <w:t>In part, the United States can develop such approaches to deterrence by using existing capabilities in new ways. Yet new capabilities will also be necessary, and here especially, the Pentagon’s current efforts are lagging, notwithstanding some promising exceptions. The Defense Department continues to overinvest in legacy platforms and weapons systems while underinvesting in emerging technologies that will determine who has the advantage in the future. Although the Defense Innovation Unit, Special Operations Command, and various military service organizations are doing a good job of scouting for new, transformative technologies, there is a “valley of death” between demonstrating a prototype of a new capability and getting it produced at scale and into the hands of deployed operators. And the Pentagon still lacks the tech talent it needs—at all levels, civilian and military—and has failed to give its acquisition workforce the right incentives to adopt cutting-edge technologies, such as artificial intelligence and unmanned systems, rapidly and at scale.</w:t>
      </w:r>
    </w:p>
    <w:p w14:paraId="51A6B247" w14:textId="77777777" w:rsidR="00E41CD6" w:rsidRPr="004038DD" w:rsidRDefault="00E41CD6" w:rsidP="00E41CD6">
      <w:pPr>
        <w:rPr>
          <w:sz w:val="8"/>
        </w:rPr>
      </w:pPr>
      <w:r w:rsidRPr="004038DD">
        <w:rPr>
          <w:sz w:val="8"/>
        </w:rPr>
        <w:t xml:space="preserve">There are several steps that the Defense Department can take to accelerate innovation in </w:t>
      </w:r>
      <w:proofErr w:type="gramStart"/>
      <w:r w:rsidRPr="004038DD">
        <w:rPr>
          <w:sz w:val="8"/>
        </w:rPr>
        <w:t>service</w:t>
      </w:r>
      <w:proofErr w:type="gramEnd"/>
      <w:r w:rsidRPr="004038DD">
        <w:rPr>
          <w:sz w:val="8"/>
        </w:rPr>
        <w:t xml:space="preserve"> of deterrence. In the wake of the pandemic, there will be substantial downward pressure on defense spending, as other priorities compete for funding. A flat or declining defense budget will require making tough tradeoffs between legacy programs, which alone are insufficient to maintain the U.S. military’s edge, and the new capabilities that will ultimately determine military success—such as resilient battlefield networks, artificial intelligence to support faster decision-making, fleets of unmanned systems, and hypersonic and long-range precision missiles. Continuing to underinvest in these emerging capabilities will ultimately have dire costs for U.S. deterrence. For every existing major program, both defense officials and Congress need to ask whether buying one additional unit or platform is </w:t>
      </w:r>
      <w:proofErr w:type="gramStart"/>
      <w:r w:rsidRPr="004038DD">
        <w:rPr>
          <w:sz w:val="8"/>
        </w:rPr>
        <w:t>really worth</w:t>
      </w:r>
      <w:proofErr w:type="gramEnd"/>
      <w:r w:rsidRPr="004038DD">
        <w:rPr>
          <w:sz w:val="8"/>
        </w:rPr>
        <w:t xml:space="preserve"> forgoing investment in the new technologies and capabilities that are key to making U.S. forces effective in a far more contested and lethal environment. The secretary of defense should press each service chief to recommend tough choices, and Congress should back up the Pentagon when it makes those choices.</w:t>
      </w:r>
    </w:p>
    <w:p w14:paraId="031240D0" w14:textId="77777777" w:rsidR="00E41CD6" w:rsidRPr="004038DD" w:rsidRDefault="00E41CD6" w:rsidP="00E41CD6">
      <w:pPr>
        <w:rPr>
          <w:sz w:val="8"/>
        </w:rPr>
      </w:pPr>
      <w:r w:rsidRPr="004038DD">
        <w:rPr>
          <w:sz w:val="8"/>
        </w:rPr>
        <w:t>The U.S. military also needs to adapt its own overseas posture while shoring up the capabilities of allies and partners. It should expect that China will try to disrupt the U.S. ability to reenforce forward forces from the outset of a conflict, in all domains—air, sea, undersea, space, cyberspace. Accordingly, U.S. forces, bases, logistics networks, and C4ISR networks must be made more survivable and resilient. This will require investments in stronger cyber- and missile defenses; more geographically dispersed bases and forces; more unmanned systems to augment manned platforms; and resilient networks that can continue to function under attack.</w:t>
      </w:r>
    </w:p>
    <w:p w14:paraId="6E4D1811" w14:textId="77777777" w:rsidR="00E41CD6" w:rsidRPr="004038DD" w:rsidRDefault="00E41CD6" w:rsidP="00E41CD6">
      <w:pPr>
        <w:rPr>
          <w:sz w:val="8"/>
        </w:rPr>
      </w:pPr>
      <w:r w:rsidRPr="004038DD">
        <w:rPr>
          <w:sz w:val="8"/>
        </w:rPr>
        <w:t xml:space="preserve">China’s A2/AD capabilities can be thought of as having different rings of threat intensity that generally correspond to the first island chain (the first arc of archipelagos east of the East Asian continent, stretching from the Kuril Islands, to Japan and Taiwan, and then to the northern Philippines and Borneo) and the second island chain (further to the east, formed by the Bonin Islands, the Volcano Islands of Japan, and the Mariana Islands)—with anything inside the inner ring highly vulnerable to Chinese attack, and anything within and beyond the outer ring less so. Beyond the outer ring, the United States will likely want to maintain bases, fortified against threats, for staging and logistics. But the overall operating principle should be based on “places, not bases”: within the inner ring, the military should increasingly rely on smaller, more agile force packages such as submarines and unmanned underwater vehicles, expeditionary air units, and highly mobile marine or army units able to move between austere, temporary bases </w:t>
      </w:r>
      <w:proofErr w:type="gramStart"/>
      <w:r w:rsidRPr="004038DD">
        <w:rPr>
          <w:sz w:val="8"/>
        </w:rPr>
        <w:t>in order to</w:t>
      </w:r>
      <w:proofErr w:type="gramEnd"/>
      <w:r w:rsidRPr="004038DD">
        <w:rPr>
          <w:sz w:val="8"/>
        </w:rPr>
        <w:t xml:space="preserve"> complicate Chinese planning. </w:t>
      </w:r>
      <w:proofErr w:type="gramStart"/>
      <w:r w:rsidRPr="004038DD">
        <w:rPr>
          <w:sz w:val="8"/>
        </w:rPr>
        <w:t>Also</w:t>
      </w:r>
      <w:proofErr w:type="gramEnd"/>
      <w:r w:rsidRPr="004038DD">
        <w:rPr>
          <w:sz w:val="8"/>
        </w:rPr>
        <w:t xml:space="preserve"> essential will be taking a more strategic approach to security cooperation, assessing what each U.S. ally and partner can contribute to deterrence and developing multiyear security cooperation plans for each.</w:t>
      </w:r>
    </w:p>
    <w:p w14:paraId="1EA14056" w14:textId="77777777" w:rsidR="00E41CD6" w:rsidRPr="004038DD" w:rsidRDefault="00E41CD6" w:rsidP="00E41CD6">
      <w:pPr>
        <w:rPr>
          <w:sz w:val="8"/>
        </w:rPr>
      </w:pPr>
      <w:r w:rsidRPr="004038DD">
        <w:rPr>
          <w:sz w:val="8"/>
        </w:rPr>
        <w:t xml:space="preserve">The Pentagon will also need to implement a series of acquisition, investment, and workforce-development reforms. Acquisition officials must be trained </w:t>
      </w:r>
      <w:proofErr w:type="gramStart"/>
      <w:r w:rsidRPr="004038DD">
        <w:rPr>
          <w:sz w:val="8"/>
        </w:rPr>
        <w:t>on</w:t>
      </w:r>
      <w:proofErr w:type="gramEnd"/>
      <w:r w:rsidRPr="004038DD">
        <w:rPr>
          <w:sz w:val="8"/>
        </w:rPr>
        <w:t xml:space="preserve"> best practices for acquiring software and emerging technologies. There must be more funding for turning successful prototypes into successful programs. And to bolster its tech workforce, the department should work with Congress to expand programs that offer scholarships or debt relief to students in a broad array of tech fields in return for government service and to recruit mid- and senior-level talent by expanding fellowships for private-sector technologists. For employees at all levels, it needs to create opportunities for skill development and viable career paths for technical talent that allow for both promotion and continued technical development, including through rotations in the private sector.</w:t>
      </w:r>
    </w:p>
    <w:p w14:paraId="2B2DECE6" w14:textId="77777777" w:rsidR="00E41CD6" w:rsidRPr="004038DD" w:rsidRDefault="00E41CD6" w:rsidP="00E41CD6">
      <w:pPr>
        <w:rPr>
          <w:sz w:val="8"/>
        </w:rPr>
      </w:pPr>
      <w:r w:rsidRPr="004038DD">
        <w:rPr>
          <w:sz w:val="8"/>
        </w:rPr>
        <w:t>Finally, defense officials need to accelerate efforts to develop new operational concepts—new ways in which the military will fight—</w:t>
      </w:r>
      <w:proofErr w:type="gramStart"/>
      <w:r w:rsidRPr="004038DD">
        <w:rPr>
          <w:sz w:val="8"/>
        </w:rPr>
        <w:t>in order to</w:t>
      </w:r>
      <w:proofErr w:type="gramEnd"/>
      <w:r w:rsidRPr="004038DD">
        <w:rPr>
          <w:sz w:val="8"/>
        </w:rPr>
        <w:t xml:space="preserve"> clarify which capabilities will be essential, or even game changing, and to accelerate their acquisition and delivery into the hands of service members in the field. There are ongoing efforts to develop and test “joint” (that is, applicable across the different military services) operational concepts, such as Multi-Domain Operations, as well as service-specific operational concepts, which aim to erode the adversary’s advantage in various ways. Determining which technologies will be essential to these will require iterative, ongoing development and experimentation—with dedicated funding from Congress.</w:t>
      </w:r>
    </w:p>
    <w:p w14:paraId="1BE5FC3D" w14:textId="77777777" w:rsidR="00E41CD6" w:rsidRPr="004038DD" w:rsidRDefault="00E41CD6" w:rsidP="00E41CD6">
      <w:pPr>
        <w:rPr>
          <w:sz w:val="8"/>
        </w:rPr>
      </w:pPr>
      <w:r w:rsidRPr="004038DD">
        <w:rPr>
          <w:sz w:val="8"/>
        </w:rPr>
        <w:t>WHERE THERE’S A WILL</w:t>
      </w:r>
    </w:p>
    <w:p w14:paraId="610A6AFA" w14:textId="77777777" w:rsidR="00E41CD6" w:rsidRPr="004038DD" w:rsidRDefault="00E41CD6" w:rsidP="00E41CD6">
      <w:pPr>
        <w:rPr>
          <w:sz w:val="8"/>
        </w:rPr>
      </w:pPr>
      <w:r w:rsidRPr="004038DD">
        <w:rPr>
          <w:sz w:val="8"/>
        </w:rPr>
        <w:t xml:space="preserve">Effective deterrence does not depend just on Chinese leaders believing the United States has the capability to thwart any act of aggression; they must also believe it has the will to do so. Today, Beijing has doubts on both scores. Accordingly, along with investments in military capabilities, Washington needs to clarify—and consistently demonstrate—its commitment to the Indo-Pacific region, making clear who and what it is willing to defend. It must deploy more senior officials and additional military forces to the region, to underscore its enduring presence, strengthen its relationships, and counterbalance China’s influence. It should conduct more regular military exercises with allies and partners in the region, both to demonstrate capabilities it </w:t>
      </w:r>
      <w:proofErr w:type="gramStart"/>
      <w:r w:rsidRPr="004038DD">
        <w:rPr>
          <w:sz w:val="8"/>
        </w:rPr>
        <w:t>has already</w:t>
      </w:r>
      <w:proofErr w:type="gramEnd"/>
      <w:r w:rsidRPr="004038DD">
        <w:rPr>
          <w:sz w:val="8"/>
        </w:rPr>
        <w:t xml:space="preserve"> and to accelerate the development of new ones.</w:t>
      </w:r>
    </w:p>
    <w:p w14:paraId="67B6E936" w14:textId="77777777" w:rsidR="00E41CD6" w:rsidRDefault="00E41CD6" w:rsidP="00E41CD6">
      <w:pPr>
        <w:rPr>
          <w:sz w:val="8"/>
        </w:rPr>
      </w:pPr>
      <w:r w:rsidRPr="004038DD">
        <w:rPr>
          <w:sz w:val="8"/>
        </w:rPr>
        <w:t xml:space="preserve">Ultimately, </w:t>
      </w:r>
      <w:r w:rsidRPr="001A726F">
        <w:rPr>
          <w:rStyle w:val="StyleUnderline"/>
          <w:highlight w:val="yellow"/>
        </w:rPr>
        <w:t>competition with China is</w:t>
      </w:r>
      <w:r w:rsidRPr="004038DD">
        <w:rPr>
          <w:rStyle w:val="StyleUnderline"/>
        </w:rPr>
        <w:t xml:space="preserve"> far </w:t>
      </w:r>
      <w:r w:rsidRPr="001A726F">
        <w:rPr>
          <w:rStyle w:val="StyleUnderline"/>
          <w:highlight w:val="yellow"/>
        </w:rPr>
        <w:t>more than</w:t>
      </w:r>
      <w:r w:rsidRPr="004038DD">
        <w:rPr>
          <w:sz w:val="8"/>
        </w:rPr>
        <w:t xml:space="preserve"> a </w:t>
      </w:r>
      <w:r w:rsidRPr="001A726F">
        <w:rPr>
          <w:rStyle w:val="StyleUnderline"/>
          <w:highlight w:val="yellow"/>
        </w:rPr>
        <w:t>military</w:t>
      </w:r>
      <w:r w:rsidRPr="004038DD">
        <w:rPr>
          <w:sz w:val="8"/>
        </w:rPr>
        <w:t xml:space="preserve"> one, and </w:t>
      </w:r>
      <w:r w:rsidRPr="001A726F">
        <w:rPr>
          <w:rStyle w:val="StyleUnderline"/>
          <w:highlight w:val="yellow"/>
        </w:rPr>
        <w:t>its</w:t>
      </w:r>
      <w:r w:rsidRPr="004038DD">
        <w:rPr>
          <w:sz w:val="8"/>
        </w:rPr>
        <w:t xml:space="preserve"> economic, </w:t>
      </w:r>
      <w:r w:rsidRPr="001A726F">
        <w:rPr>
          <w:rStyle w:val="StyleUnderline"/>
          <w:highlight w:val="yellow"/>
          <w:bdr w:val="single" w:sz="4" w:space="0" w:color="auto"/>
        </w:rPr>
        <w:t>technological</w:t>
      </w:r>
      <w:r w:rsidRPr="004038DD">
        <w:rPr>
          <w:sz w:val="8"/>
        </w:rPr>
        <w:t xml:space="preserve">, political, and ideological elements cannot be neglected. </w:t>
      </w:r>
      <w:r w:rsidRPr="001A726F">
        <w:rPr>
          <w:rStyle w:val="StyleUnderline"/>
          <w:highlight w:val="yellow"/>
        </w:rPr>
        <w:t xml:space="preserve">The </w:t>
      </w:r>
      <w:r w:rsidRPr="001A726F">
        <w:rPr>
          <w:rStyle w:val="Emphasis"/>
          <w:highlight w:val="yellow"/>
        </w:rPr>
        <w:t>most consequential thing the</w:t>
      </w:r>
      <w:r w:rsidRPr="001A726F">
        <w:rPr>
          <w:rStyle w:val="StyleUnderline"/>
          <w:highlight w:val="yellow"/>
        </w:rPr>
        <w:t xml:space="preserve"> </w:t>
      </w:r>
      <w:r w:rsidRPr="001A726F">
        <w:rPr>
          <w:rStyle w:val="Emphasis"/>
          <w:highlight w:val="yellow"/>
        </w:rPr>
        <w:t>U</w:t>
      </w:r>
      <w:r w:rsidRPr="004038DD">
        <w:rPr>
          <w:sz w:val="8"/>
        </w:rPr>
        <w:t xml:space="preserve">nited </w:t>
      </w:r>
      <w:r w:rsidRPr="001A726F">
        <w:rPr>
          <w:rStyle w:val="Emphasis"/>
          <w:highlight w:val="yellow"/>
        </w:rPr>
        <w:t>S</w:t>
      </w:r>
      <w:r w:rsidRPr="004038DD">
        <w:rPr>
          <w:sz w:val="8"/>
        </w:rPr>
        <w:t xml:space="preserve">tates </w:t>
      </w:r>
      <w:r w:rsidRPr="001A726F">
        <w:rPr>
          <w:rStyle w:val="Emphasis"/>
          <w:highlight w:val="yellow"/>
        </w:rPr>
        <w:t>can do is</w:t>
      </w:r>
      <w:r w:rsidRPr="004038DD">
        <w:rPr>
          <w:rStyle w:val="StyleUnderline"/>
        </w:rPr>
        <w:t xml:space="preserve"> to </w:t>
      </w:r>
      <w:r w:rsidRPr="001A726F">
        <w:rPr>
          <w:rStyle w:val="Emphasis"/>
          <w:highlight w:val="yellow"/>
        </w:rPr>
        <w:t>invest in the drivers of competitiveness</w:t>
      </w:r>
      <w:r w:rsidRPr="003B1C73">
        <w:rPr>
          <w:rStyle w:val="StyleUnderline"/>
        </w:rPr>
        <w:t xml:space="preserve"> at home</w:t>
      </w:r>
      <w:r w:rsidRPr="004038DD">
        <w:rPr>
          <w:sz w:val="8"/>
        </w:rPr>
        <w:t>—</w:t>
      </w:r>
      <w:r w:rsidRPr="004038DD">
        <w:rPr>
          <w:rStyle w:val="StyleUnderline"/>
        </w:rPr>
        <w:t>especially as it emerges from the current crisis</w:t>
      </w:r>
      <w:r w:rsidRPr="0061205C">
        <w:t>.</w:t>
      </w:r>
      <w:r w:rsidRPr="004038DD">
        <w:rPr>
          <w:sz w:val="8"/>
        </w:rPr>
        <w:t xml:space="preserve"> </w:t>
      </w:r>
      <w:r w:rsidRPr="004038DD">
        <w:rPr>
          <w:rStyle w:val="StyleUnderline"/>
        </w:rPr>
        <w:t xml:space="preserve">It is </w:t>
      </w:r>
      <w:r w:rsidRPr="004038DD">
        <w:rPr>
          <w:sz w:val="8"/>
        </w:rPr>
        <w:t xml:space="preserve">a </w:t>
      </w:r>
      <w:r w:rsidRPr="004038DD">
        <w:rPr>
          <w:rStyle w:val="StyleUnderline"/>
        </w:rPr>
        <w:t>time for investments in</w:t>
      </w:r>
      <w:r w:rsidRPr="0061205C">
        <w:rPr>
          <w:sz w:val="8"/>
          <w:szCs w:val="8"/>
        </w:rPr>
        <w:t xml:space="preserve"> everything from STEM and higher education to </w:t>
      </w:r>
      <w:r w:rsidRPr="004038DD">
        <w:rPr>
          <w:rStyle w:val="StyleUnderline"/>
        </w:rPr>
        <w:t>critical tech</w:t>
      </w:r>
      <w:r w:rsidRPr="004038DD">
        <w:rPr>
          <w:sz w:val="8"/>
        </w:rPr>
        <w:t>nology and twenty-first-century infrastructure, such as 5G. It is also a time for restoring a smart immigration policy, welcoming foreign-born talent that poses no risks to national security and encouraging it to stay and build innovative enterprises in the United States.</w:t>
      </w:r>
    </w:p>
    <w:p w14:paraId="444EABD9" w14:textId="77777777" w:rsidR="00F77FE4" w:rsidRPr="00490EE4" w:rsidRDefault="00F77FE4" w:rsidP="00F77FE4">
      <w:pPr>
        <w:pStyle w:val="Heading3"/>
      </w:pPr>
      <w:r w:rsidRPr="00490EE4">
        <w:t xml:space="preserve">US- China </w:t>
      </w:r>
      <w:proofErr w:type="gramStart"/>
      <w:r w:rsidRPr="00490EE4">
        <w:t>War !</w:t>
      </w:r>
      <w:proofErr w:type="gramEnd"/>
      <w:r w:rsidRPr="00490EE4">
        <w:t>- Nuclear</w:t>
      </w:r>
    </w:p>
    <w:p w14:paraId="19238A1D" w14:textId="77777777" w:rsidR="00F77FE4" w:rsidRPr="00490EE4" w:rsidRDefault="00F77FE4" w:rsidP="00F77FE4"/>
    <w:p w14:paraId="03762BB1" w14:textId="77777777" w:rsidR="00F77FE4" w:rsidRPr="00490EE4" w:rsidRDefault="00F77FE4" w:rsidP="00F77FE4">
      <w:pPr>
        <w:pStyle w:val="Heading4"/>
        <w:rPr>
          <w:rFonts w:cs="Arial"/>
        </w:rPr>
      </w:pPr>
      <w:r w:rsidRPr="00490EE4">
        <w:rPr>
          <w:rFonts w:cs="Arial"/>
        </w:rPr>
        <w:t xml:space="preserve">U.S.-China war goes </w:t>
      </w:r>
      <w:r w:rsidRPr="00490EE4">
        <w:rPr>
          <w:rFonts w:cs="Arial"/>
          <w:u w:val="single"/>
        </w:rPr>
        <w:t>nuclear</w:t>
      </w:r>
      <w:r w:rsidRPr="00490EE4">
        <w:rPr>
          <w:rFonts w:cs="Arial"/>
        </w:rPr>
        <w:t xml:space="preserve">. </w:t>
      </w:r>
    </w:p>
    <w:p w14:paraId="6776DEC5" w14:textId="77777777" w:rsidR="00F77FE4" w:rsidRPr="00490EE4" w:rsidRDefault="00F77FE4" w:rsidP="00F77FE4">
      <w:r w:rsidRPr="00490EE4">
        <w:rPr>
          <w:rStyle w:val="Style13ptBold"/>
        </w:rPr>
        <w:t>Talmadge 18</w:t>
      </w:r>
      <w:r w:rsidRPr="00490EE4">
        <w:t xml:space="preserve">, Associate Professor of Security Studies at the Edmund A. Walsh School of Foreign Service at Georgetown University. (Caitlin, 10/15/18, "Beijing’s Nuclear Option: Why a U.S.-Chinese War Could Spiral Out of Control", </w:t>
      </w:r>
      <w:r w:rsidRPr="00490EE4">
        <w:rPr>
          <w:i/>
          <w:iCs/>
        </w:rPr>
        <w:t>Foreign Affairs</w:t>
      </w:r>
      <w:r w:rsidRPr="00490EE4">
        <w:t>, https://www.foreignaffairs.com/articles/china/2018-10-15/beijings-nuclear-option)</w:t>
      </w:r>
    </w:p>
    <w:p w14:paraId="564D119E" w14:textId="77777777" w:rsidR="00F77FE4" w:rsidRPr="00490EE4" w:rsidRDefault="00F77FE4" w:rsidP="00F77FE4">
      <w:pPr>
        <w:rPr>
          <w:b/>
          <w:iCs/>
          <w:u w:val="single"/>
          <w:bdr w:val="single" w:sz="8" w:space="0" w:color="auto"/>
        </w:rPr>
      </w:pPr>
      <w:r w:rsidRPr="00490EE4">
        <w:rPr>
          <w:sz w:val="16"/>
        </w:rPr>
        <w:t xml:space="preserve">As China’s power has grown in recent years, so, too, has the risk of war with the United States. Under President Xi Jinping, </w:t>
      </w:r>
      <w:r w:rsidRPr="00490EE4">
        <w:rPr>
          <w:rStyle w:val="StyleUnderline"/>
        </w:rPr>
        <w:t xml:space="preserve">China has </w:t>
      </w:r>
      <w:r w:rsidRPr="00490EE4">
        <w:rPr>
          <w:rStyle w:val="Emphasis"/>
        </w:rPr>
        <w:t>increased</w:t>
      </w:r>
      <w:r w:rsidRPr="00490EE4">
        <w:rPr>
          <w:rStyle w:val="StyleUnderline"/>
        </w:rPr>
        <w:t xml:space="preserve"> its</w:t>
      </w:r>
      <w:r w:rsidRPr="00490EE4">
        <w:rPr>
          <w:sz w:val="16"/>
        </w:rPr>
        <w:t xml:space="preserve"> political and economic </w:t>
      </w:r>
      <w:r w:rsidRPr="00490EE4">
        <w:rPr>
          <w:rStyle w:val="StyleUnderline"/>
        </w:rPr>
        <w:t xml:space="preserve">pressure on Taiwan and built </w:t>
      </w:r>
      <w:r w:rsidRPr="00490EE4">
        <w:rPr>
          <w:rStyle w:val="Emphasis"/>
        </w:rPr>
        <w:t>military installations</w:t>
      </w:r>
      <w:r w:rsidRPr="00490EE4">
        <w:rPr>
          <w:rStyle w:val="StyleUnderline"/>
        </w:rPr>
        <w:t xml:space="preserve"> on coral reefs in the </w:t>
      </w:r>
      <w:r w:rsidRPr="00490EE4">
        <w:rPr>
          <w:rStyle w:val="Emphasis"/>
        </w:rPr>
        <w:t>S</w:t>
      </w:r>
      <w:r w:rsidRPr="00490EE4">
        <w:rPr>
          <w:sz w:val="16"/>
        </w:rPr>
        <w:t xml:space="preserve">outh </w:t>
      </w:r>
      <w:r w:rsidRPr="00490EE4">
        <w:rPr>
          <w:rStyle w:val="Emphasis"/>
        </w:rPr>
        <w:t>C</w:t>
      </w:r>
      <w:r w:rsidRPr="00490EE4">
        <w:rPr>
          <w:sz w:val="16"/>
        </w:rPr>
        <w:t xml:space="preserve">hina </w:t>
      </w:r>
      <w:r w:rsidRPr="00490EE4">
        <w:rPr>
          <w:rStyle w:val="Emphasis"/>
        </w:rPr>
        <w:t>S</w:t>
      </w:r>
      <w:r w:rsidRPr="00490EE4">
        <w:rPr>
          <w:sz w:val="16"/>
        </w:rPr>
        <w:t xml:space="preserve">ea, fueling Washington’s fears that </w:t>
      </w:r>
      <w:r w:rsidRPr="00490EE4">
        <w:rPr>
          <w:rStyle w:val="StyleUnderline"/>
        </w:rPr>
        <w:t xml:space="preserve">Chinese expansionism will </w:t>
      </w:r>
      <w:r w:rsidRPr="00490EE4">
        <w:rPr>
          <w:rStyle w:val="Emphasis"/>
        </w:rPr>
        <w:t>threaten U.S. allies</w:t>
      </w:r>
      <w:r w:rsidRPr="00490EE4">
        <w:rPr>
          <w:rStyle w:val="StyleUnderline"/>
        </w:rPr>
        <w:t xml:space="preserve"> and </w:t>
      </w:r>
      <w:r w:rsidRPr="00490EE4">
        <w:rPr>
          <w:rStyle w:val="Emphasis"/>
        </w:rPr>
        <w:t>influence</w:t>
      </w:r>
      <w:r w:rsidRPr="00490EE4">
        <w:rPr>
          <w:rStyle w:val="StyleUnderline"/>
        </w:rPr>
        <w:t xml:space="preserve"> in the region</w:t>
      </w:r>
      <w:r w:rsidRPr="00490EE4">
        <w:rPr>
          <w:sz w:val="16"/>
        </w:rPr>
        <w:t xml:space="preserve">. U.S. destroyers have transited the Taiwan Strait, to loud protests from Beijing. American policymakers have wondered aloud whether they should send an aircraft carrier through the strait as well. Chinese fighter jets have intercepted U.S. aircraft in the skies above the South China Sea. Meanwhile, U.S. President Donald Trump has brought long-simmering economic disputes to a rolling boil. A war between the two countries remains unlikely, but the prospect of </w:t>
      </w:r>
      <w:r w:rsidRPr="00490EE4">
        <w:rPr>
          <w:rStyle w:val="StyleUnderline"/>
        </w:rPr>
        <w:t xml:space="preserve">a </w:t>
      </w:r>
      <w:r w:rsidRPr="00490EE4">
        <w:rPr>
          <w:rStyle w:val="Emphasis"/>
        </w:rPr>
        <w:t>military confrontation</w:t>
      </w:r>
      <w:r w:rsidRPr="00490EE4">
        <w:rPr>
          <w:rStyle w:val="StyleUnderline"/>
        </w:rPr>
        <w:t>—resulting, for example, from a Chinese campaign against Taiwan—</w:t>
      </w:r>
      <w:r w:rsidRPr="00490EE4">
        <w:rPr>
          <w:rStyle w:val="Emphasis"/>
        </w:rPr>
        <w:t>no longer seems</w:t>
      </w:r>
      <w:r w:rsidRPr="00490EE4">
        <w:rPr>
          <w:rStyle w:val="StyleUnderline"/>
        </w:rPr>
        <w:t xml:space="preserve"> as </w:t>
      </w:r>
      <w:r w:rsidRPr="00490EE4">
        <w:rPr>
          <w:rStyle w:val="Emphasis"/>
        </w:rPr>
        <w:t>implausible</w:t>
      </w:r>
      <w:r w:rsidRPr="00490EE4">
        <w:rPr>
          <w:sz w:val="16"/>
        </w:rPr>
        <w:t xml:space="preserve"> as it once did. And </w:t>
      </w:r>
      <w:r w:rsidRPr="00490EE4">
        <w:rPr>
          <w:rStyle w:val="StyleUnderline"/>
        </w:rPr>
        <w:t xml:space="preserve">the odds of such a confrontation </w:t>
      </w:r>
      <w:r w:rsidRPr="00490EE4">
        <w:rPr>
          <w:rStyle w:val="Emphasis"/>
        </w:rPr>
        <w:t>going nuclear</w:t>
      </w:r>
      <w:r w:rsidRPr="00490EE4">
        <w:rPr>
          <w:rStyle w:val="StyleUnderline"/>
        </w:rPr>
        <w:t xml:space="preserve"> are </w:t>
      </w:r>
      <w:r w:rsidRPr="00490EE4">
        <w:rPr>
          <w:rStyle w:val="Emphasis"/>
        </w:rPr>
        <w:t>higher</w:t>
      </w:r>
      <w:r w:rsidRPr="00490EE4">
        <w:rPr>
          <w:rStyle w:val="StyleUnderline"/>
        </w:rPr>
        <w:t xml:space="preserve"> than most policymakers and analysts </w:t>
      </w:r>
      <w:r w:rsidRPr="00490EE4">
        <w:rPr>
          <w:rStyle w:val="Emphasis"/>
        </w:rPr>
        <w:t>think</w:t>
      </w:r>
      <w:r w:rsidRPr="00490EE4">
        <w:rPr>
          <w:rStyle w:val="StyleUnderline"/>
        </w:rPr>
        <w:t xml:space="preserve">. </w:t>
      </w:r>
      <w:r w:rsidRPr="00490EE4">
        <w:rPr>
          <w:sz w:val="16"/>
        </w:rPr>
        <w:t xml:space="preserve">Members of China’s strategic com­munity tend to dismiss such concerns. Likewise, U.S. studies of a potential war with China often exclude nuclear weapons from the analysis entirely, treating them as basically irrelevant to the course of a conflict. Asked about the issue in 2015, Dennis Blair, the former commander of U.S. forces in the Indo-Pacific, estimated the likelihood of a U.S.-Chinese nuclear crisis as “somewhere between nil and zero.” </w:t>
      </w:r>
      <w:r w:rsidRPr="00490EE4">
        <w:rPr>
          <w:rStyle w:val="StyleUnderline"/>
        </w:rPr>
        <w:t xml:space="preserve">This assurance is </w:t>
      </w:r>
      <w:r w:rsidRPr="00490EE4">
        <w:rPr>
          <w:rStyle w:val="Emphasis"/>
        </w:rPr>
        <w:t>misguided</w:t>
      </w:r>
      <w:r w:rsidRPr="00490EE4">
        <w:rPr>
          <w:sz w:val="16"/>
        </w:rPr>
        <w:t xml:space="preserve">. If deployed against China, </w:t>
      </w:r>
      <w:r w:rsidRPr="00490EE4">
        <w:rPr>
          <w:rStyle w:val="StyleUnderline"/>
        </w:rPr>
        <w:t xml:space="preserve">the Pentagon’s preferred style of </w:t>
      </w:r>
      <w:r w:rsidRPr="00490EE4">
        <w:rPr>
          <w:sz w:val="16"/>
        </w:rPr>
        <w:t xml:space="preserve">conventional </w:t>
      </w:r>
      <w:r w:rsidRPr="00490EE4">
        <w:rPr>
          <w:rStyle w:val="StyleUnderline"/>
        </w:rPr>
        <w:t>warfare would be a</w:t>
      </w:r>
      <w:r w:rsidRPr="00490EE4">
        <w:rPr>
          <w:sz w:val="16"/>
        </w:rPr>
        <w:t xml:space="preserve"> potential </w:t>
      </w:r>
      <w:r w:rsidRPr="00490EE4">
        <w:rPr>
          <w:rStyle w:val="Emphasis"/>
        </w:rPr>
        <w:t>recipe for nuclear escalation</w:t>
      </w:r>
      <w:r w:rsidRPr="00490EE4">
        <w:rPr>
          <w:sz w:val="16"/>
        </w:rPr>
        <w:t xml:space="preserve">. Since the end of the Cold War, </w:t>
      </w:r>
      <w:r w:rsidRPr="00490EE4">
        <w:rPr>
          <w:rStyle w:val="StyleUnderline"/>
        </w:rPr>
        <w:t>the U</w:t>
      </w:r>
      <w:r w:rsidRPr="00490EE4">
        <w:rPr>
          <w:sz w:val="16"/>
        </w:rPr>
        <w:t xml:space="preserve">nited </w:t>
      </w:r>
      <w:r w:rsidRPr="00490EE4">
        <w:rPr>
          <w:rStyle w:val="StyleUnderline"/>
        </w:rPr>
        <w:t>S</w:t>
      </w:r>
      <w:r w:rsidRPr="00490EE4">
        <w:rPr>
          <w:sz w:val="16"/>
        </w:rPr>
        <w:t xml:space="preserve">tates’ </w:t>
      </w:r>
      <w:r w:rsidRPr="00490EE4">
        <w:rPr>
          <w:rStyle w:val="StyleUnderline"/>
        </w:rPr>
        <w:t xml:space="preserve">signature approach to war has been simple: punch deep into enemy territory </w:t>
      </w:r>
      <w:proofErr w:type="gramStart"/>
      <w:r w:rsidRPr="00490EE4">
        <w:rPr>
          <w:rStyle w:val="StyleUnderline"/>
        </w:rPr>
        <w:t>in order to</w:t>
      </w:r>
      <w:proofErr w:type="gramEnd"/>
      <w:r w:rsidRPr="00490EE4">
        <w:rPr>
          <w:rStyle w:val="StyleUnderline"/>
        </w:rPr>
        <w:t xml:space="preserve"> rapidly knock out the opponent’s key military assets</w:t>
      </w:r>
      <w:r w:rsidRPr="00490EE4">
        <w:rPr>
          <w:sz w:val="16"/>
        </w:rPr>
        <w:t xml:space="preserve"> at minimal cost. But the Pentagon developed this formula in wars against Afghanistan, Iraq, Libya, and Serbia, none of which was a nuclear power. </w:t>
      </w:r>
      <w:r w:rsidRPr="00490EE4">
        <w:rPr>
          <w:rStyle w:val="StyleUnderline"/>
        </w:rPr>
        <w:t>China</w:t>
      </w:r>
      <w:r w:rsidRPr="00490EE4">
        <w:rPr>
          <w:sz w:val="16"/>
        </w:rPr>
        <w:t xml:space="preserve">, by contrast, not only </w:t>
      </w:r>
      <w:r w:rsidRPr="00490EE4">
        <w:rPr>
          <w:rStyle w:val="StyleUnderline"/>
        </w:rPr>
        <w:t>has nuclear weapons</w:t>
      </w:r>
      <w:r w:rsidRPr="00490EE4">
        <w:rPr>
          <w:sz w:val="16"/>
        </w:rPr>
        <w:t xml:space="preserve">; it has also </w:t>
      </w:r>
      <w:r w:rsidRPr="00490EE4">
        <w:rPr>
          <w:rStyle w:val="Emphasis"/>
        </w:rPr>
        <w:t>intermingled</w:t>
      </w:r>
      <w:r w:rsidRPr="00490EE4">
        <w:rPr>
          <w:sz w:val="16"/>
        </w:rPr>
        <w:t xml:space="preserve"> them </w:t>
      </w:r>
      <w:r w:rsidRPr="00490EE4">
        <w:rPr>
          <w:rStyle w:val="StyleUnderline"/>
        </w:rPr>
        <w:t>with</w:t>
      </w:r>
      <w:r w:rsidRPr="00490EE4">
        <w:rPr>
          <w:sz w:val="16"/>
        </w:rPr>
        <w:t xml:space="preserve"> its </w:t>
      </w:r>
      <w:r w:rsidRPr="00490EE4">
        <w:rPr>
          <w:rStyle w:val="Emphasis"/>
        </w:rPr>
        <w:t>conventional</w:t>
      </w:r>
      <w:r w:rsidRPr="00490EE4">
        <w:rPr>
          <w:sz w:val="16"/>
        </w:rPr>
        <w:t xml:space="preserve"> military </w:t>
      </w:r>
      <w:r w:rsidRPr="00490EE4">
        <w:rPr>
          <w:rStyle w:val="Emphasis"/>
        </w:rPr>
        <w:t>forces</w:t>
      </w:r>
      <w:r w:rsidRPr="00490EE4">
        <w:rPr>
          <w:rStyle w:val="StyleUnderline"/>
        </w:rPr>
        <w:t xml:space="preserve">, making it difficult to </w:t>
      </w:r>
      <w:r w:rsidRPr="00490EE4">
        <w:rPr>
          <w:rStyle w:val="Emphasis"/>
        </w:rPr>
        <w:t>attack one</w:t>
      </w:r>
      <w:r w:rsidRPr="00490EE4">
        <w:rPr>
          <w:rStyle w:val="StyleUnderline"/>
        </w:rPr>
        <w:t xml:space="preserve"> without </w:t>
      </w:r>
      <w:r w:rsidRPr="00490EE4">
        <w:rPr>
          <w:rStyle w:val="Emphasis"/>
        </w:rPr>
        <w:t>attacking the other</w:t>
      </w:r>
      <w:r w:rsidRPr="00490EE4">
        <w:rPr>
          <w:sz w:val="16"/>
        </w:rPr>
        <w:t xml:space="preserve">. This means that </w:t>
      </w:r>
      <w:r w:rsidRPr="00490EE4">
        <w:rPr>
          <w:rStyle w:val="StyleUnderline"/>
        </w:rPr>
        <w:t xml:space="preserve">a </w:t>
      </w:r>
      <w:r w:rsidRPr="00490EE4">
        <w:rPr>
          <w:rStyle w:val="Emphasis"/>
        </w:rPr>
        <w:t>major</w:t>
      </w:r>
      <w:r w:rsidRPr="00490EE4">
        <w:rPr>
          <w:sz w:val="16"/>
        </w:rPr>
        <w:t xml:space="preserve"> U.S. military </w:t>
      </w:r>
      <w:r w:rsidRPr="00490EE4">
        <w:rPr>
          <w:rStyle w:val="Emphasis"/>
        </w:rPr>
        <w:t>campaign</w:t>
      </w:r>
      <w:r w:rsidRPr="00490EE4">
        <w:rPr>
          <w:sz w:val="16"/>
        </w:rPr>
        <w:t xml:space="preserve"> </w:t>
      </w:r>
      <w:r w:rsidRPr="00490EE4">
        <w:rPr>
          <w:rStyle w:val="StyleUnderline"/>
        </w:rPr>
        <w:t xml:space="preserve">targeting China’s conventional forces would likely also </w:t>
      </w:r>
      <w:r w:rsidRPr="00490EE4">
        <w:rPr>
          <w:rStyle w:val="Emphasis"/>
        </w:rPr>
        <w:t>threaten its nuclear arsenal</w:t>
      </w:r>
      <w:r w:rsidRPr="00490EE4">
        <w:rPr>
          <w:sz w:val="16"/>
        </w:rPr>
        <w:t xml:space="preserve">. Faced with such a threat, </w:t>
      </w:r>
      <w:r w:rsidRPr="00490EE4">
        <w:rPr>
          <w:rStyle w:val="StyleUnderline"/>
        </w:rPr>
        <w:t xml:space="preserve">Chinese leaders could decide to </w:t>
      </w:r>
      <w:r w:rsidRPr="00490EE4">
        <w:rPr>
          <w:rStyle w:val="Emphasis"/>
        </w:rPr>
        <w:t>use their nuc</w:t>
      </w:r>
      <w:r w:rsidRPr="00490EE4">
        <w:rPr>
          <w:rStyle w:val="StyleUnderline"/>
        </w:rPr>
        <w:t>lear weapon</w:t>
      </w:r>
      <w:r w:rsidRPr="00490EE4">
        <w:rPr>
          <w:rStyle w:val="Emphasis"/>
        </w:rPr>
        <w:t>s</w:t>
      </w:r>
      <w:r w:rsidRPr="00490EE4">
        <w:rPr>
          <w:rStyle w:val="StyleUnderline"/>
        </w:rPr>
        <w:t xml:space="preserve"> while they were </w:t>
      </w:r>
      <w:r w:rsidRPr="00490EE4">
        <w:rPr>
          <w:rStyle w:val="Emphasis"/>
        </w:rPr>
        <w:t>still able to.</w:t>
      </w:r>
      <w:r w:rsidRPr="00490EE4">
        <w:rPr>
          <w:b/>
          <w:iCs/>
          <w:u w:val="single"/>
          <w:bdr w:val="single" w:sz="8" w:space="0" w:color="auto"/>
        </w:rPr>
        <w:t xml:space="preserve"> </w:t>
      </w:r>
      <w:r w:rsidRPr="00490EE4">
        <w:rPr>
          <w:sz w:val="16"/>
        </w:rPr>
        <w:t xml:space="preserve">As U.S. and Chinese leaders navigate a relationship fraught with mutual suspicion, they must come to grips with the fact that </w:t>
      </w:r>
      <w:r w:rsidRPr="00490EE4">
        <w:rPr>
          <w:rStyle w:val="StyleUnderline"/>
        </w:rPr>
        <w:t xml:space="preserve">a conventional war could </w:t>
      </w:r>
      <w:r w:rsidRPr="00490EE4">
        <w:rPr>
          <w:rStyle w:val="Emphasis"/>
        </w:rPr>
        <w:t>skid into a nuclear confrontation</w:t>
      </w:r>
      <w:r w:rsidRPr="00490EE4">
        <w:rPr>
          <w:sz w:val="16"/>
        </w:rPr>
        <w:t xml:space="preserve">. Although this risk is not high in absolute terms, its consequences for the region and the world would be devastating. </w:t>
      </w:r>
      <w:proofErr w:type="gramStart"/>
      <w:r w:rsidRPr="00490EE4">
        <w:rPr>
          <w:sz w:val="16"/>
        </w:rPr>
        <w:t>As long as</w:t>
      </w:r>
      <w:proofErr w:type="gramEnd"/>
      <w:r w:rsidRPr="00490EE4">
        <w:rPr>
          <w:sz w:val="16"/>
        </w:rPr>
        <w:t xml:space="preserve"> the United States and China continue to pursue their current grand strategies, </w:t>
      </w:r>
      <w:r w:rsidRPr="00490EE4">
        <w:rPr>
          <w:rStyle w:val="StyleUnderline"/>
        </w:rPr>
        <w:t xml:space="preserve">the risk is </w:t>
      </w:r>
      <w:r w:rsidRPr="00490EE4">
        <w:rPr>
          <w:rStyle w:val="Emphasis"/>
        </w:rPr>
        <w:t>likely to endure</w:t>
      </w:r>
      <w:r w:rsidRPr="00490EE4">
        <w:rPr>
          <w:sz w:val="16"/>
        </w:rPr>
        <w:t xml:space="preserve">. This means that leaders on both sides should dispense with the illusion that they can easily fight a limited war. They should focus instead on managing or resolving the political, economic, and military tensions that might lead to a conflict in the first place. A NEW KIND OF THREAT There are some reasons for optimism. For one, China has long stood out for its nonaggressive nuclear doctrine. After its first nuclear test, in 1964, China largely avoided the Cold War arms race, building a much smaller and simpler nuclear arsenal than its resources would have allowed. Chinese leaders have consistently characterized nuclear weapons as useful only for deterring nuclear aggression and coercion. Historically, this narrow purpose required only a handful of nuclear weapons that could ensure Chinese retaliation in the event of an attack. To this day, China maintains a “no first use” pledge, promising that it will never be the first to use nuclear weapons. The prospect of a nuclear conflict can also seem like a relic of the Cold War. Back then, the United States and its allies lived in fear of a Warsaw Pact offensive rapidly overrunning Europe. NATO stood ready to use nuclear weapons first to stalemate such an attack. Both Washington and Moscow also consistently worried that their nuclear forces could be taken out in a bolt-from-the-blue nuclear strike by the other side. This mutual fear increased the risk that one superpower might rush to launch in the erroneous belief that it was already under attack. Initially, the danger of unauthorized strikes also loomed large. In the 1950s, lax safety procedures for U.S. nuclear weapons stationed on NATO soil, as well as minimal civilian oversight of U.S. military commanders, raised a serious risk that nuclear escalation could have occurred without explicit orders from the U.S. president. The good news is that these Cold War worries have little bearing on U.S.-Chinese relations today. Neither country could rapidly overrun the other’s territory in a conventional war. Neither seems worried about a nuclear bolt from the blue. And civilian political control of nuclear weapons is relatively strong in both countries. What remains, in theory, is the comforting logic of mutual deterrence: in a war between two nuclear powers, neither side will launch a nuclear strike for fear that its enemy will respond in kind. The bad news is that </w:t>
      </w:r>
      <w:r w:rsidRPr="00490EE4">
        <w:rPr>
          <w:rStyle w:val="StyleUnderline"/>
        </w:rPr>
        <w:t xml:space="preserve">one other trigger remains: a </w:t>
      </w:r>
      <w:r w:rsidRPr="00490EE4">
        <w:rPr>
          <w:rStyle w:val="Emphasis"/>
        </w:rPr>
        <w:t>conventional war</w:t>
      </w:r>
      <w:r w:rsidRPr="00490EE4">
        <w:rPr>
          <w:rStyle w:val="StyleUnderline"/>
        </w:rPr>
        <w:t xml:space="preserve"> that </w:t>
      </w:r>
      <w:r w:rsidRPr="00490EE4">
        <w:rPr>
          <w:rStyle w:val="Emphasis"/>
        </w:rPr>
        <w:t>threatens China’s nuclear arsenal</w:t>
      </w:r>
      <w:r w:rsidRPr="00490EE4">
        <w:rPr>
          <w:sz w:val="16"/>
        </w:rPr>
        <w:t xml:space="preserve">. </w:t>
      </w:r>
      <w:r w:rsidRPr="00490EE4">
        <w:rPr>
          <w:rStyle w:val="Emphasis"/>
        </w:rPr>
        <w:t>Conventional forces</w:t>
      </w:r>
      <w:r w:rsidRPr="00490EE4">
        <w:rPr>
          <w:rStyle w:val="StyleUnderline"/>
        </w:rPr>
        <w:t xml:space="preserve"> can threaten nuclear forces in ways that </w:t>
      </w:r>
      <w:r w:rsidRPr="00490EE4">
        <w:rPr>
          <w:rStyle w:val="Emphasis"/>
        </w:rPr>
        <w:t>generate pressures to escalate</w:t>
      </w:r>
      <w:r w:rsidRPr="00490EE4">
        <w:rPr>
          <w:rStyle w:val="StyleUnderline"/>
        </w:rPr>
        <w:t>—</w:t>
      </w:r>
      <w:r w:rsidRPr="00490EE4">
        <w:rPr>
          <w:rStyle w:val="Emphasis"/>
        </w:rPr>
        <w:t>especially</w:t>
      </w:r>
      <w:r w:rsidRPr="00490EE4">
        <w:rPr>
          <w:rStyle w:val="StyleUnderline"/>
        </w:rPr>
        <w:t xml:space="preserve"> when ever more capable U.S. conventional forces face adversaries with relatively </w:t>
      </w:r>
      <w:r w:rsidRPr="00490EE4">
        <w:rPr>
          <w:rStyle w:val="Emphasis"/>
        </w:rPr>
        <w:t>small</w:t>
      </w:r>
      <w:r w:rsidRPr="00490EE4">
        <w:rPr>
          <w:rStyle w:val="StyleUnderline"/>
        </w:rPr>
        <w:t xml:space="preserve"> and </w:t>
      </w:r>
      <w:r w:rsidRPr="00490EE4">
        <w:rPr>
          <w:rStyle w:val="Emphasis"/>
        </w:rPr>
        <w:t>fragile nuclear arsenals</w:t>
      </w:r>
      <w:r w:rsidRPr="00490EE4">
        <w:rPr>
          <w:rStyle w:val="StyleUnderline"/>
        </w:rPr>
        <w:t xml:space="preserve">, such as China. If U.S. operations </w:t>
      </w:r>
      <w:r w:rsidRPr="00490EE4">
        <w:rPr>
          <w:rStyle w:val="Emphasis"/>
        </w:rPr>
        <w:t>endangered</w:t>
      </w:r>
      <w:r w:rsidRPr="00490EE4">
        <w:rPr>
          <w:rStyle w:val="StyleUnderline"/>
        </w:rPr>
        <w:t xml:space="preserve"> or </w:t>
      </w:r>
      <w:r w:rsidRPr="00490EE4">
        <w:rPr>
          <w:rStyle w:val="Emphasis"/>
        </w:rPr>
        <w:t>damaged</w:t>
      </w:r>
      <w:r w:rsidRPr="00490EE4">
        <w:rPr>
          <w:rStyle w:val="StyleUnderline"/>
        </w:rPr>
        <w:t xml:space="preserve"> China’s nuclear forces, Chinese leaders might come to think that Washington had aims </w:t>
      </w:r>
      <w:r w:rsidRPr="00490EE4">
        <w:rPr>
          <w:rStyle w:val="Emphasis"/>
        </w:rPr>
        <w:t>beyond</w:t>
      </w:r>
      <w:r w:rsidRPr="00490EE4">
        <w:rPr>
          <w:rStyle w:val="StyleUnderline"/>
        </w:rPr>
        <w:t xml:space="preserve"> winning the </w:t>
      </w:r>
      <w:r w:rsidRPr="00490EE4">
        <w:rPr>
          <w:rStyle w:val="Emphasis"/>
        </w:rPr>
        <w:t>conventional war</w:t>
      </w:r>
      <w:r w:rsidRPr="00490EE4">
        <w:rPr>
          <w:sz w:val="16"/>
        </w:rPr>
        <w:t>—</w:t>
      </w:r>
      <w:r w:rsidRPr="00490EE4">
        <w:rPr>
          <w:rStyle w:val="StyleUnderline"/>
        </w:rPr>
        <w:t xml:space="preserve">that it might be seeking to </w:t>
      </w:r>
      <w:r w:rsidRPr="00490EE4">
        <w:rPr>
          <w:strike/>
          <w:sz w:val="16"/>
        </w:rPr>
        <w:t>disable</w:t>
      </w:r>
      <w:r w:rsidRPr="00490EE4">
        <w:rPr>
          <w:sz w:val="16"/>
        </w:rPr>
        <w:t xml:space="preserve"> or </w:t>
      </w:r>
      <w:r w:rsidRPr="00490EE4">
        <w:rPr>
          <w:rStyle w:val="Emphasis"/>
        </w:rPr>
        <w:t>destroy China’s nuclear arsenal outright</w:t>
      </w:r>
      <w:r w:rsidRPr="00490EE4">
        <w:rPr>
          <w:rStyle w:val="StyleUnderline"/>
        </w:rPr>
        <w:t xml:space="preserve">, perhaps as a </w:t>
      </w:r>
      <w:r w:rsidRPr="00490EE4">
        <w:rPr>
          <w:rStyle w:val="Emphasis"/>
        </w:rPr>
        <w:t>prelude to regime change</w:t>
      </w:r>
      <w:r w:rsidRPr="00490EE4">
        <w:rPr>
          <w:rStyle w:val="StyleUnderline"/>
        </w:rPr>
        <w:t xml:space="preserve">. In the </w:t>
      </w:r>
      <w:r w:rsidRPr="00490EE4">
        <w:rPr>
          <w:rStyle w:val="Emphasis"/>
        </w:rPr>
        <w:t>fog of war</w:t>
      </w:r>
      <w:r w:rsidRPr="00490EE4">
        <w:rPr>
          <w:rStyle w:val="StyleUnderline"/>
        </w:rPr>
        <w:t xml:space="preserve">, Beijing might reluctantly conclude that </w:t>
      </w:r>
      <w:r w:rsidRPr="00490EE4">
        <w:rPr>
          <w:rStyle w:val="Emphasis"/>
        </w:rPr>
        <w:t>limited nuclear escalation</w:t>
      </w:r>
      <w:r w:rsidRPr="00490EE4">
        <w:rPr>
          <w:sz w:val="16"/>
        </w:rPr>
        <w:t>—an initial strike small enough that it could avoid full-scale U.S. retaliation—</w:t>
      </w:r>
      <w:r w:rsidRPr="00490EE4">
        <w:rPr>
          <w:rStyle w:val="StyleUnderline"/>
        </w:rPr>
        <w:t>was</w:t>
      </w:r>
      <w:r w:rsidRPr="00490EE4">
        <w:rPr>
          <w:sz w:val="16"/>
        </w:rPr>
        <w:t xml:space="preserve"> a </w:t>
      </w:r>
      <w:r w:rsidRPr="00490EE4">
        <w:rPr>
          <w:rStyle w:val="Emphasis"/>
        </w:rPr>
        <w:t>viable</w:t>
      </w:r>
      <w:r w:rsidRPr="00490EE4">
        <w:rPr>
          <w:sz w:val="16"/>
        </w:rPr>
        <w:t xml:space="preserve"> option to defend itself. STRAIT SHOOTERS </w:t>
      </w:r>
      <w:r w:rsidRPr="00490EE4">
        <w:rPr>
          <w:rStyle w:val="StyleUnderline"/>
        </w:rPr>
        <w:t xml:space="preserve">The most worrisome flash point for a U.S.-Chinese war is </w:t>
      </w:r>
      <w:r w:rsidRPr="00490EE4">
        <w:rPr>
          <w:rStyle w:val="Emphasis"/>
        </w:rPr>
        <w:t>Taiwan</w:t>
      </w:r>
      <w:r w:rsidRPr="00490EE4">
        <w:rPr>
          <w:rStyle w:val="StyleUnderline"/>
        </w:rPr>
        <w:t>.</w:t>
      </w:r>
      <w:r w:rsidRPr="00490EE4">
        <w:rPr>
          <w:sz w:val="16"/>
        </w:rPr>
        <w:t xml:space="preserve"> Beijing’s long-term objective of reunifying the island with mainland China is clearly in conflict with Washington’s longstanding desire to maintain the status quo in the strait. It is not difficult to imagine how this might lead to war. For example, </w:t>
      </w:r>
      <w:r w:rsidRPr="00490EE4">
        <w:rPr>
          <w:rStyle w:val="StyleUnderline"/>
        </w:rPr>
        <w:t xml:space="preserve">China could decide that the political or military window for regaining control over the island was closing and </w:t>
      </w:r>
      <w:r w:rsidRPr="00490EE4">
        <w:rPr>
          <w:rStyle w:val="Emphasis"/>
        </w:rPr>
        <w:t>launch an attack</w:t>
      </w:r>
      <w:r w:rsidRPr="00490EE4">
        <w:rPr>
          <w:sz w:val="16"/>
        </w:rPr>
        <w:t xml:space="preserve">, using air and naval forces to blockade Taiwanese harbors or bombard the island. Although U.S. law does not require Washington to intervene in such a scenario, the Taiwan Relations Act states that the United States will “consider any effort to determine the future of Taiwan by other than peaceful means, including by boycotts or embargoes, a threat to the peace and security of the Western Pacific area and of grave concern to the United States.” Were Washington to intervene on Taipei’s behalf, the world’s sole superpower and its rising competitor would find themselves in the first great-power war of the twenty-first century. </w:t>
      </w:r>
      <w:proofErr w:type="gramStart"/>
      <w:r w:rsidRPr="00490EE4">
        <w:rPr>
          <w:sz w:val="16"/>
        </w:rPr>
        <w:t>In the course of</w:t>
      </w:r>
      <w:proofErr w:type="gramEnd"/>
      <w:r w:rsidRPr="00490EE4">
        <w:rPr>
          <w:sz w:val="16"/>
        </w:rPr>
        <w:t xml:space="preserve"> such a war, </w:t>
      </w:r>
      <w:r w:rsidRPr="00490EE4">
        <w:rPr>
          <w:rStyle w:val="StyleUnderline"/>
        </w:rPr>
        <w:t xml:space="preserve">U.S. conventional military operations would likely </w:t>
      </w:r>
      <w:r w:rsidRPr="00490EE4">
        <w:rPr>
          <w:rStyle w:val="Emphasis"/>
        </w:rPr>
        <w:t>threaten</w:t>
      </w:r>
      <w:r w:rsidRPr="00490EE4">
        <w:rPr>
          <w:sz w:val="16"/>
        </w:rPr>
        <w:t xml:space="preserve">, </w:t>
      </w:r>
      <w:r w:rsidRPr="00490EE4">
        <w:rPr>
          <w:strike/>
          <w:sz w:val="16"/>
        </w:rPr>
        <w:t>disable</w:t>
      </w:r>
      <w:r w:rsidRPr="00490EE4">
        <w:rPr>
          <w:sz w:val="16"/>
        </w:rPr>
        <w:t xml:space="preserve">, or outright eliminate some </w:t>
      </w:r>
      <w:r w:rsidRPr="00490EE4">
        <w:rPr>
          <w:rStyle w:val="StyleUnderline"/>
        </w:rPr>
        <w:t xml:space="preserve">Chinese </w:t>
      </w:r>
      <w:r w:rsidRPr="00490EE4">
        <w:rPr>
          <w:rStyle w:val="Emphasis"/>
        </w:rPr>
        <w:t>nuclear capabilities</w:t>
      </w:r>
      <w:r w:rsidRPr="00490EE4">
        <w:rPr>
          <w:sz w:val="16"/>
        </w:rPr>
        <w:t xml:space="preserve">—whether doing so was Washington’s stated objective or not. In fact, if the United States engaged in the style of warfare it has practiced over the last 30 years, </w:t>
      </w:r>
      <w:r w:rsidRPr="00490EE4">
        <w:rPr>
          <w:rStyle w:val="StyleUnderline"/>
        </w:rPr>
        <w:t xml:space="preserve">this outcome would be </w:t>
      </w:r>
      <w:r w:rsidRPr="00490EE4">
        <w:rPr>
          <w:rStyle w:val="Emphasis"/>
        </w:rPr>
        <w:t>all but guaranteed</w:t>
      </w:r>
      <w:r w:rsidRPr="00490EE4">
        <w:rPr>
          <w:sz w:val="16"/>
        </w:rPr>
        <w:t xml:space="preserve">. Consider submarine warfare. China could use its conventionally armed attack submarines to blockade Taiwanese harbors or bomb the island, or to attack U.S. and allied forces in the region. If that happened, </w:t>
      </w:r>
      <w:r w:rsidRPr="00490EE4">
        <w:rPr>
          <w:rStyle w:val="StyleUnderline"/>
        </w:rPr>
        <w:t xml:space="preserve">the U.S. Navy would almost certainly undertake an </w:t>
      </w:r>
      <w:r w:rsidRPr="00490EE4">
        <w:rPr>
          <w:rStyle w:val="Emphasis"/>
        </w:rPr>
        <w:t>antisubmarine campaign</w:t>
      </w:r>
      <w:r w:rsidRPr="00490EE4">
        <w:rPr>
          <w:rStyle w:val="StyleUnderline"/>
        </w:rPr>
        <w:t>, which would likely threaten China’s</w:t>
      </w:r>
      <w:r w:rsidRPr="00490EE4">
        <w:rPr>
          <w:sz w:val="16"/>
        </w:rPr>
        <w:t xml:space="preserve"> “boomers,” the four </w:t>
      </w:r>
      <w:r w:rsidRPr="00490EE4">
        <w:rPr>
          <w:rStyle w:val="Emphasis"/>
        </w:rPr>
        <w:t>nuclear</w:t>
      </w:r>
      <w:r w:rsidRPr="00490EE4">
        <w:rPr>
          <w:sz w:val="16"/>
        </w:rPr>
        <w:t xml:space="preserve">-armed </w:t>
      </w:r>
      <w:r w:rsidRPr="00490EE4">
        <w:rPr>
          <w:rStyle w:val="Emphasis"/>
        </w:rPr>
        <w:t>ballistic missile submarines</w:t>
      </w:r>
      <w:r w:rsidRPr="00490EE4">
        <w:rPr>
          <w:sz w:val="16"/>
        </w:rPr>
        <w:t xml:space="preserve"> that form its naval nuclear deterrent. China’s conventionally armed and nuclear-armed submarines share the same shore-based communications system; </w:t>
      </w:r>
      <w:r w:rsidRPr="00490EE4">
        <w:rPr>
          <w:rStyle w:val="StyleUnderline"/>
        </w:rPr>
        <w:t xml:space="preserve">a U.S. attack on these transmitters would thus not only disrupt the activities of China’s attack submarine force but also cut off its boomers from </w:t>
      </w:r>
      <w:r w:rsidRPr="00490EE4">
        <w:rPr>
          <w:rStyle w:val="Emphasis"/>
        </w:rPr>
        <w:t>contact with Beijing</w:t>
      </w:r>
      <w:r w:rsidRPr="00490EE4">
        <w:rPr>
          <w:sz w:val="16"/>
        </w:rPr>
        <w:t xml:space="preserve">, leaving Chinese leaders unsure of the fate of their naval nuclear force. In addition, nuclear ballistic missile submarines depend on attack submarines for protection, just as lumbering bomber aircraft rely on nimble fighter jets. If the United States started sinking Chinese attack submarines, it would be sinking the very force that protects China’s ballistic missile submarines, leaving the latter dramatically more vulnerable. Even more dangerous, </w:t>
      </w:r>
      <w:r w:rsidRPr="00490EE4">
        <w:rPr>
          <w:rStyle w:val="StyleUnderline"/>
        </w:rPr>
        <w:t xml:space="preserve">U.S. forces hunting Chinese attack submarines could </w:t>
      </w:r>
      <w:r w:rsidRPr="00490EE4">
        <w:rPr>
          <w:rStyle w:val="Emphasis"/>
        </w:rPr>
        <w:t>inadvertently</w:t>
      </w:r>
      <w:r w:rsidRPr="00490EE4">
        <w:rPr>
          <w:rStyle w:val="StyleUnderline"/>
        </w:rPr>
        <w:t xml:space="preserve"> sink a Chinese boomer instead</w:t>
      </w:r>
      <w:r w:rsidRPr="00490EE4">
        <w:rPr>
          <w:sz w:val="16"/>
        </w:rPr>
        <w:t xml:space="preserve">. After all, at least some Chinese attack submarines might be escorting ballistic missile submarines, especially in wartime, when China might flush its boomers from their ports and try to send them within range of the continental United States. Since correctly identifying targets remains one of the trickiest challenges of undersea warfare, a U.S. submarine crew might come within shooting range of a Chinese submarine without being sure of its type, especially in a crowded, noisy environment like the Taiwan Strait. </w:t>
      </w:r>
      <w:r w:rsidRPr="00490EE4">
        <w:rPr>
          <w:rStyle w:val="StyleUnderline"/>
        </w:rPr>
        <w:t xml:space="preserve">Platitudes about caution are </w:t>
      </w:r>
      <w:r w:rsidRPr="00490EE4">
        <w:rPr>
          <w:rStyle w:val="Emphasis"/>
        </w:rPr>
        <w:t>easy in peacetime</w:t>
      </w:r>
      <w:r w:rsidRPr="00490EE4">
        <w:rPr>
          <w:rStyle w:val="StyleUnderline"/>
        </w:rPr>
        <w:t xml:space="preserve">. In wartime, when Chinese attack submarines might already have launched </w:t>
      </w:r>
      <w:r w:rsidRPr="00490EE4">
        <w:rPr>
          <w:rStyle w:val="Emphasis"/>
        </w:rPr>
        <w:t>deadly strikes</w:t>
      </w:r>
      <w:r w:rsidRPr="00490EE4">
        <w:rPr>
          <w:rStyle w:val="StyleUnderline"/>
        </w:rPr>
        <w:t xml:space="preserve">, the U.S. crew might decide to </w:t>
      </w:r>
      <w:r w:rsidRPr="00490EE4">
        <w:rPr>
          <w:rStyle w:val="Emphasis"/>
        </w:rPr>
        <w:t>shoot first</w:t>
      </w:r>
      <w:r w:rsidRPr="00490EE4">
        <w:rPr>
          <w:rStyle w:val="StyleUnderline"/>
        </w:rPr>
        <w:t xml:space="preserve"> and </w:t>
      </w:r>
      <w:r w:rsidRPr="00490EE4">
        <w:rPr>
          <w:rStyle w:val="Emphasis"/>
        </w:rPr>
        <w:t>ask questions later.</w:t>
      </w:r>
      <w:r w:rsidRPr="00490EE4">
        <w:rPr>
          <w:sz w:val="16"/>
        </w:rPr>
        <w:t xml:space="preserve"> Adding to China’s sense of vulnerability, the small size of its nuclear-armed submarine force means that just two such incidents would eliminate half of its sea-based deterrent. Meanwhile, any Chinese boomers that escaped this fate would likely be cut off from communication with onshore commanders, left without an escort force, and unable to return to destroyed ports. If that happened, China would essentially have no naval nuclear deterrent. </w:t>
      </w:r>
      <w:r w:rsidRPr="00490EE4">
        <w:rPr>
          <w:rStyle w:val="StyleUnderline"/>
        </w:rPr>
        <w:t xml:space="preserve">The situation is similar onshore, where any U.S. military campaign would have to contend with China’s growing land-based conventional ballistic missile force. Much of this force is </w:t>
      </w:r>
      <w:r w:rsidRPr="00490EE4">
        <w:rPr>
          <w:rStyle w:val="Emphasis"/>
        </w:rPr>
        <w:t>within range of Taiwan</w:t>
      </w:r>
      <w:r w:rsidRPr="00490EE4">
        <w:rPr>
          <w:sz w:val="16"/>
        </w:rPr>
        <w:t xml:space="preserve">, ready to launch ballistic missiles against the island or at any allies coming to its aid. Once again, U.S. victory would hinge on the ability to degrade this conventional ballistic missile force. And once again, it would be virtually impossible to do so while leaving China’s nuclear ballistic missile force unscathed. </w:t>
      </w:r>
      <w:r w:rsidRPr="00490EE4">
        <w:rPr>
          <w:rStyle w:val="StyleUnderline"/>
        </w:rPr>
        <w:t xml:space="preserve">Chinese conventional and nuclear ballistic missiles are often </w:t>
      </w:r>
      <w:r w:rsidRPr="00490EE4">
        <w:rPr>
          <w:rStyle w:val="Emphasis"/>
        </w:rPr>
        <w:t>attached to the same base headquarters</w:t>
      </w:r>
      <w:r w:rsidRPr="00490EE4">
        <w:rPr>
          <w:rStyle w:val="StyleUnderline"/>
        </w:rPr>
        <w:t xml:space="preserve">, meaning that they likely share </w:t>
      </w:r>
      <w:r w:rsidRPr="00490EE4">
        <w:rPr>
          <w:rStyle w:val="Emphasis"/>
        </w:rPr>
        <w:t>transportation</w:t>
      </w:r>
      <w:r w:rsidRPr="00490EE4">
        <w:rPr>
          <w:rStyle w:val="StyleUnderline"/>
        </w:rPr>
        <w:t xml:space="preserve"> and </w:t>
      </w:r>
      <w:r w:rsidRPr="00490EE4">
        <w:rPr>
          <w:rStyle w:val="Emphasis"/>
        </w:rPr>
        <w:t>supply networks</w:t>
      </w:r>
      <w:r w:rsidRPr="00490EE4">
        <w:rPr>
          <w:rStyle w:val="StyleUnderline"/>
        </w:rPr>
        <w:t xml:space="preserve">, </w:t>
      </w:r>
      <w:r w:rsidRPr="00490EE4">
        <w:rPr>
          <w:rStyle w:val="Emphasis"/>
        </w:rPr>
        <w:t>patrol routes</w:t>
      </w:r>
      <w:r w:rsidRPr="00490EE4">
        <w:rPr>
          <w:rStyle w:val="StyleUnderline"/>
        </w:rPr>
        <w:t xml:space="preserve">, and other </w:t>
      </w:r>
      <w:r w:rsidRPr="00490EE4">
        <w:rPr>
          <w:rStyle w:val="Emphasis"/>
        </w:rPr>
        <w:t>supporting infrastructure</w:t>
      </w:r>
      <w:r w:rsidRPr="00490EE4">
        <w:rPr>
          <w:sz w:val="16"/>
        </w:rPr>
        <w:t xml:space="preserve">. </w:t>
      </w:r>
      <w:r w:rsidRPr="00490EE4">
        <w:rPr>
          <w:rStyle w:val="StyleUnderline"/>
        </w:rPr>
        <w:t>It is</w:t>
      </w:r>
      <w:r w:rsidRPr="00490EE4">
        <w:rPr>
          <w:sz w:val="16"/>
        </w:rPr>
        <w:t xml:space="preserve"> also </w:t>
      </w:r>
      <w:r w:rsidRPr="00490EE4">
        <w:rPr>
          <w:rStyle w:val="StyleUnderline"/>
        </w:rPr>
        <w:t xml:space="preserve">possible that they </w:t>
      </w:r>
      <w:r w:rsidRPr="00490EE4">
        <w:rPr>
          <w:rStyle w:val="Emphasis"/>
        </w:rPr>
        <w:t>share</w:t>
      </w:r>
      <w:r w:rsidRPr="00490EE4">
        <w:rPr>
          <w:rStyle w:val="StyleUnderline"/>
        </w:rPr>
        <w:t xml:space="preserve"> some </w:t>
      </w:r>
      <w:r w:rsidRPr="00490EE4">
        <w:rPr>
          <w:rStyle w:val="Emphasis"/>
        </w:rPr>
        <w:t>c</w:t>
      </w:r>
      <w:r w:rsidRPr="00490EE4">
        <w:rPr>
          <w:rStyle w:val="StyleUnderline"/>
        </w:rPr>
        <w:t>ommand-and-</w:t>
      </w:r>
      <w:r w:rsidRPr="00490EE4">
        <w:rPr>
          <w:rStyle w:val="Emphasis"/>
        </w:rPr>
        <w:t>c</w:t>
      </w:r>
      <w:r w:rsidRPr="00490EE4">
        <w:rPr>
          <w:rStyle w:val="StyleUnderline"/>
        </w:rPr>
        <w:t xml:space="preserve">ontrol </w:t>
      </w:r>
      <w:r w:rsidRPr="00490EE4">
        <w:rPr>
          <w:rStyle w:val="Emphasis"/>
        </w:rPr>
        <w:t>networks</w:t>
      </w:r>
      <w:r w:rsidRPr="00490EE4">
        <w:rPr>
          <w:sz w:val="16"/>
        </w:rPr>
        <w:t xml:space="preserve">, </w:t>
      </w:r>
      <w:r w:rsidRPr="00490EE4">
        <w:rPr>
          <w:rStyle w:val="StyleUnderline"/>
        </w:rPr>
        <w:t>or that the U</w:t>
      </w:r>
      <w:r w:rsidRPr="00490EE4">
        <w:rPr>
          <w:sz w:val="16"/>
        </w:rPr>
        <w:t xml:space="preserve">nited </w:t>
      </w:r>
      <w:r w:rsidRPr="00490EE4">
        <w:rPr>
          <w:rStyle w:val="StyleUnderline"/>
        </w:rPr>
        <w:t>S</w:t>
      </w:r>
      <w:r w:rsidRPr="00490EE4">
        <w:rPr>
          <w:sz w:val="16"/>
        </w:rPr>
        <w:t xml:space="preserve">tates would </w:t>
      </w:r>
      <w:r w:rsidRPr="00490EE4">
        <w:rPr>
          <w:rStyle w:val="StyleUnderline"/>
        </w:rPr>
        <w:t xml:space="preserve">be </w:t>
      </w:r>
      <w:r w:rsidRPr="00490EE4">
        <w:rPr>
          <w:rStyle w:val="Emphasis"/>
        </w:rPr>
        <w:t>unable to distinguish</w:t>
      </w:r>
      <w:r w:rsidRPr="00490EE4">
        <w:rPr>
          <w:rStyle w:val="StyleUnderline"/>
        </w:rPr>
        <w:t xml:space="preserve"> between the conventional and nuclear networks even if they were physically separate.</w:t>
      </w:r>
      <w:r w:rsidRPr="00490EE4">
        <w:rPr>
          <w:u w:val="single"/>
        </w:rPr>
        <w:t xml:space="preserve"> </w:t>
      </w:r>
      <w:r w:rsidRPr="00490EE4">
        <w:rPr>
          <w:sz w:val="16"/>
        </w:rPr>
        <w:t xml:space="preserve">To add to the challenge, </w:t>
      </w:r>
      <w:r w:rsidRPr="00490EE4">
        <w:rPr>
          <w:rStyle w:val="StyleUnderline"/>
        </w:rPr>
        <w:t xml:space="preserve">some of China’s ballistic missiles can carry either a conventional or a nuclear warhead, and the two versions are virtually </w:t>
      </w:r>
      <w:r w:rsidRPr="00490EE4">
        <w:rPr>
          <w:rStyle w:val="Emphasis"/>
        </w:rPr>
        <w:t>indistinguishable to U.S. aerial surveillance</w:t>
      </w:r>
      <w:r w:rsidRPr="00490EE4">
        <w:rPr>
          <w:sz w:val="16"/>
        </w:rPr>
        <w:t xml:space="preserve">. In a war, </w:t>
      </w:r>
      <w:r w:rsidRPr="00490EE4">
        <w:rPr>
          <w:rStyle w:val="StyleUnderline"/>
        </w:rPr>
        <w:t xml:space="preserve">targeting the conventional variants would likely mean </w:t>
      </w:r>
      <w:r w:rsidRPr="00490EE4">
        <w:rPr>
          <w:rStyle w:val="Emphasis"/>
        </w:rPr>
        <w:t>destroying</w:t>
      </w:r>
      <w:r w:rsidRPr="00490EE4">
        <w:rPr>
          <w:rStyle w:val="StyleUnderline"/>
        </w:rPr>
        <w:t xml:space="preserve"> some </w:t>
      </w:r>
      <w:r w:rsidRPr="00490EE4">
        <w:rPr>
          <w:rStyle w:val="Emphasis"/>
        </w:rPr>
        <w:t>nuclear ones in the process</w:t>
      </w:r>
      <w:r w:rsidRPr="00490EE4">
        <w:rPr>
          <w:rStyle w:val="StyleUnderline"/>
        </w:rPr>
        <w:t>.</w:t>
      </w:r>
      <w:r w:rsidRPr="00490EE4">
        <w:rPr>
          <w:sz w:val="16"/>
        </w:rPr>
        <w:t xml:space="preserve"> Furthermore, sending manned aircraft to attack Chinese missile launch sites and bases would require at least partial control of the airspace over China, which in turn would require weakening Chinese air defenses. But degrading China’s coastal air defense network </w:t>
      </w:r>
      <w:proofErr w:type="gramStart"/>
      <w:r w:rsidRPr="00490EE4">
        <w:rPr>
          <w:sz w:val="16"/>
        </w:rPr>
        <w:t>in order to</w:t>
      </w:r>
      <w:proofErr w:type="gramEnd"/>
      <w:r w:rsidRPr="00490EE4">
        <w:rPr>
          <w:sz w:val="16"/>
        </w:rPr>
        <w:t xml:space="preserve"> fight a conventional war would also leave much of its nuclear force without protection. Once China was under attack, its leaders might come to fear that even intercontinental ballistic missiles located deep in the country’s interior were vulnerable. For years, observers have pointed to the U.S. military’s failed attempts to locate and destroy Iraqi Scud missiles during the 1990–91 Gulf War as evidence that mobile missiles are virtually impervious to attack. Therefore, the thinking goes, China could retain a nuclear deterrent no matter what harm U.S. forces inflicted on its coastal areas. Yet recent research suggests otherwise. Chinese intercontinental ballistic missiles are larger and less mobile than the Iraqi Scuds were, and they are harder to move without detection. The United States is also likely to have been tracking them much more closely in peacetime. As a result, China is unlikely to view a failed Scud hunt in Iraq nearly 30 years ago as reassurance that its residual nuclear force is safe today, especially during an ongoing, high-intensity conventional war. China’s vehement criticism of a U.S. regional missile defense system designed to guard against a potential North Korean attack already reflects these latent fears. Beijing’s worry is that this system could help Washington block the handful of missiles China might launch in the aftermath of a U.S. attack on its arsenal. That sort of campaign might seem much more plausible in Beijing’s eyes if a conventional war had already begun to seriously undermine other parts of China’s nuclear deterrent. It does not help that China’s real-time awareness of the state of its forces would probably be limited, since blinding the adversary is a standard part of the U.S. military playbook. </w:t>
      </w:r>
      <w:r w:rsidRPr="00490EE4">
        <w:rPr>
          <w:rStyle w:val="StyleUnderline"/>
        </w:rPr>
        <w:t xml:space="preserve">Put simply, the favored U.S. strategy to </w:t>
      </w:r>
      <w:r w:rsidRPr="00490EE4">
        <w:rPr>
          <w:rStyle w:val="Emphasis"/>
        </w:rPr>
        <w:t>ensure a conventional victory</w:t>
      </w:r>
      <w:r w:rsidRPr="00490EE4">
        <w:rPr>
          <w:rStyle w:val="StyleUnderline"/>
        </w:rPr>
        <w:t xml:space="preserve"> would likely </w:t>
      </w:r>
      <w:r w:rsidRPr="00490EE4">
        <w:rPr>
          <w:rStyle w:val="Emphasis"/>
        </w:rPr>
        <w:t>endanger</w:t>
      </w:r>
      <w:r w:rsidRPr="00490EE4">
        <w:rPr>
          <w:rStyle w:val="StyleUnderline"/>
        </w:rPr>
        <w:t xml:space="preserve"> much of China’s nuclear arsenal </w:t>
      </w:r>
      <w:r w:rsidRPr="00490EE4">
        <w:rPr>
          <w:rStyle w:val="Emphasis"/>
        </w:rPr>
        <w:t>in the process</w:t>
      </w:r>
      <w:r w:rsidRPr="00490EE4">
        <w:rPr>
          <w:rStyle w:val="StyleUnderline"/>
        </w:rPr>
        <w:t>, at sea and on la</w:t>
      </w:r>
      <w:r w:rsidRPr="00490EE4">
        <w:rPr>
          <w:sz w:val="16"/>
        </w:rPr>
        <w:t xml:space="preserve">nd. </w:t>
      </w:r>
      <w:r w:rsidRPr="00490EE4">
        <w:rPr>
          <w:rStyle w:val="StyleUnderline"/>
        </w:rPr>
        <w:t>Whether the U</w:t>
      </w:r>
      <w:r w:rsidRPr="00490EE4">
        <w:rPr>
          <w:sz w:val="16"/>
        </w:rPr>
        <w:t xml:space="preserve">nited </w:t>
      </w:r>
      <w:r w:rsidRPr="00490EE4">
        <w:rPr>
          <w:rStyle w:val="StyleUnderline"/>
        </w:rPr>
        <w:t>S</w:t>
      </w:r>
      <w:r w:rsidRPr="00490EE4">
        <w:rPr>
          <w:sz w:val="16"/>
        </w:rPr>
        <w:t xml:space="preserve">tates </w:t>
      </w:r>
      <w:proofErr w:type="gramStart"/>
      <w:r w:rsidRPr="00490EE4">
        <w:rPr>
          <w:rStyle w:val="Emphasis"/>
        </w:rPr>
        <w:t>actually intended</w:t>
      </w:r>
      <w:proofErr w:type="gramEnd"/>
      <w:r w:rsidRPr="00490EE4">
        <w:rPr>
          <w:rStyle w:val="StyleUnderline"/>
        </w:rPr>
        <w:t xml:space="preserve"> to target all of China’s nuclear weapons would be </w:t>
      </w:r>
      <w:r w:rsidRPr="00490EE4">
        <w:rPr>
          <w:rStyle w:val="Emphasis"/>
        </w:rPr>
        <w:t>incidental</w:t>
      </w:r>
      <w:r w:rsidRPr="00490EE4">
        <w:rPr>
          <w:rStyle w:val="StyleUnderline"/>
        </w:rPr>
        <w:t xml:space="preserve">. </w:t>
      </w:r>
      <w:r w:rsidRPr="00490EE4">
        <w:rPr>
          <w:rStyle w:val="Emphasis"/>
        </w:rPr>
        <w:t>All that would matter</w:t>
      </w:r>
      <w:r w:rsidRPr="00490EE4">
        <w:rPr>
          <w:rStyle w:val="StyleUnderline"/>
        </w:rPr>
        <w:t xml:space="preserve"> is that Chinese leaders would </w:t>
      </w:r>
      <w:r w:rsidRPr="00490EE4">
        <w:rPr>
          <w:rStyle w:val="Emphasis"/>
        </w:rPr>
        <w:t xml:space="preserve">consider them threatened. </w:t>
      </w:r>
      <w:r w:rsidRPr="00490EE4">
        <w:rPr>
          <w:sz w:val="16"/>
        </w:rPr>
        <w:t xml:space="preserve">LESSONS FROM THE PAST At that point, the question becomes, </w:t>
      </w:r>
      <w:proofErr w:type="gramStart"/>
      <w:r w:rsidRPr="00490EE4">
        <w:rPr>
          <w:rStyle w:val="StyleUnderline"/>
        </w:rPr>
        <w:t>How</w:t>
      </w:r>
      <w:proofErr w:type="gramEnd"/>
      <w:r w:rsidRPr="00490EE4">
        <w:rPr>
          <w:rStyle w:val="StyleUnderline"/>
        </w:rPr>
        <w:t xml:space="preserve"> will China react? Will it practice restraint and uphold the “no first use” pledge once its nuclear forces appear to be under attack?</w:t>
      </w:r>
      <w:r w:rsidRPr="00490EE4">
        <w:rPr>
          <w:sz w:val="16"/>
        </w:rPr>
        <w:t xml:space="preserve"> Or will it use those weapons while it still can, gambling that limited escalation will either halt the U.S. campaign or intimidate Washington into backing down? Chinese writings and statements remain deliberately ambiguous on this point. It is unclear which exact set of capabilities China considers part of its core nuclear deterrent and which it considers less crucial. For example, if China already recognizes that its sea-based nuclear deterrent is relatively small and weak, then losing some of its ballistic missile submarines in a war might not prompt any radical discontinuity in its calculus. The danger lies in </w:t>
      </w:r>
      <w:r w:rsidRPr="00490EE4">
        <w:rPr>
          <w:rStyle w:val="StyleUnderline"/>
        </w:rPr>
        <w:t xml:space="preserve">wartime developments that could </w:t>
      </w:r>
      <w:r w:rsidRPr="00490EE4">
        <w:rPr>
          <w:rStyle w:val="Emphasis"/>
        </w:rPr>
        <w:t>shift China’s assumptions</w:t>
      </w:r>
      <w:r w:rsidRPr="00490EE4">
        <w:rPr>
          <w:rStyle w:val="StyleUnderline"/>
        </w:rPr>
        <w:t xml:space="preserve"> about U.S. intentions. If Beijing interprets the </w:t>
      </w:r>
      <w:r w:rsidRPr="00490EE4">
        <w:rPr>
          <w:rStyle w:val="Emphasis"/>
        </w:rPr>
        <w:t>erosion</w:t>
      </w:r>
      <w:r w:rsidRPr="00490EE4">
        <w:rPr>
          <w:sz w:val="16"/>
        </w:rPr>
        <w:t xml:space="preserve"> </w:t>
      </w:r>
      <w:r w:rsidRPr="00490EE4">
        <w:rPr>
          <w:rStyle w:val="StyleUnderline"/>
        </w:rPr>
        <w:t>of its</w:t>
      </w:r>
      <w:r w:rsidRPr="00490EE4">
        <w:rPr>
          <w:sz w:val="16"/>
        </w:rPr>
        <w:t xml:space="preserve"> sea- and land-based </w:t>
      </w:r>
      <w:r w:rsidRPr="00490EE4">
        <w:rPr>
          <w:rStyle w:val="StyleUnderline"/>
        </w:rPr>
        <w:t xml:space="preserve">nuclear forces as a deliberate effort to destroy its nuclear deterrent, or perhaps even as a </w:t>
      </w:r>
      <w:r w:rsidRPr="00490EE4">
        <w:rPr>
          <w:rStyle w:val="Emphasis"/>
        </w:rPr>
        <w:t>prelude to a nuclear attack</w:t>
      </w:r>
      <w:r w:rsidRPr="00490EE4">
        <w:rPr>
          <w:rStyle w:val="StyleUnderline"/>
        </w:rPr>
        <w:t xml:space="preserve">, it might see limited nuclear escalation </w:t>
      </w:r>
      <w:proofErr w:type="gramStart"/>
      <w:r w:rsidRPr="00490EE4">
        <w:rPr>
          <w:rStyle w:val="StyleUnderline"/>
        </w:rPr>
        <w:t>as a way to</w:t>
      </w:r>
      <w:proofErr w:type="gramEnd"/>
      <w:r w:rsidRPr="00490EE4">
        <w:rPr>
          <w:rStyle w:val="StyleUnderline"/>
        </w:rPr>
        <w:t xml:space="preserve"> </w:t>
      </w:r>
      <w:r w:rsidRPr="00490EE4">
        <w:rPr>
          <w:rStyle w:val="Emphasis"/>
        </w:rPr>
        <w:t>force an end to the conflict</w:t>
      </w:r>
      <w:r w:rsidRPr="00490EE4">
        <w:rPr>
          <w:sz w:val="16"/>
        </w:rPr>
        <w:t xml:space="preserve">. For example, </w:t>
      </w:r>
      <w:r w:rsidRPr="00490EE4">
        <w:rPr>
          <w:rStyle w:val="StyleUnderline"/>
        </w:rPr>
        <w:t xml:space="preserve">China could use nuclear weapons to instantaneously destroy the U.S. air bases that posed the </w:t>
      </w:r>
      <w:r w:rsidRPr="00490EE4">
        <w:rPr>
          <w:rStyle w:val="Emphasis"/>
        </w:rPr>
        <w:t>biggest threat to its arsenal</w:t>
      </w:r>
      <w:r w:rsidRPr="00490EE4">
        <w:rPr>
          <w:sz w:val="16"/>
        </w:rPr>
        <w:t xml:space="preserve">. </w:t>
      </w:r>
      <w:r w:rsidRPr="00490EE4">
        <w:rPr>
          <w:rStyle w:val="StyleUnderline"/>
        </w:rPr>
        <w:t xml:space="preserve">It could also launch a nuclear strike </w:t>
      </w:r>
      <w:r w:rsidRPr="00490EE4">
        <w:rPr>
          <w:rStyle w:val="Emphasis"/>
        </w:rPr>
        <w:t>with no direct military purpose</w:t>
      </w:r>
      <w:r w:rsidRPr="00490EE4">
        <w:rPr>
          <w:sz w:val="16"/>
        </w:rPr>
        <w:t>—on an unpopulated area or at sea—</w:t>
      </w:r>
      <w:proofErr w:type="gramStart"/>
      <w:r w:rsidRPr="00490EE4">
        <w:rPr>
          <w:rStyle w:val="StyleUnderline"/>
        </w:rPr>
        <w:t>as a way to</w:t>
      </w:r>
      <w:proofErr w:type="gramEnd"/>
      <w:r w:rsidRPr="00490EE4">
        <w:rPr>
          <w:rStyle w:val="StyleUnderline"/>
        </w:rPr>
        <w:t xml:space="preserve"> </w:t>
      </w:r>
      <w:r w:rsidRPr="00490EE4">
        <w:rPr>
          <w:rStyle w:val="Emphasis"/>
        </w:rPr>
        <w:t>signal</w:t>
      </w:r>
      <w:r w:rsidRPr="00490EE4">
        <w:rPr>
          <w:rStyle w:val="StyleUnderline"/>
        </w:rPr>
        <w:t xml:space="preserve"> that the United States had </w:t>
      </w:r>
      <w:r w:rsidRPr="00490EE4">
        <w:rPr>
          <w:rStyle w:val="Emphasis"/>
        </w:rPr>
        <w:t>crossed a redline.</w:t>
      </w:r>
    </w:p>
    <w:p w14:paraId="65A9C35F" w14:textId="77777777" w:rsidR="00F77FE4" w:rsidRPr="00490EE4" w:rsidRDefault="00F77FE4" w:rsidP="00F77FE4"/>
    <w:p w14:paraId="3CB8FFB5" w14:textId="77777777" w:rsidR="00F77FE4" w:rsidRPr="00490EE4" w:rsidRDefault="00F77FE4" w:rsidP="00F77FE4"/>
    <w:p w14:paraId="2036A7AF" w14:textId="77777777" w:rsidR="00F77FE4" w:rsidRPr="00490EE4" w:rsidRDefault="00F77FE4" w:rsidP="00F77FE4">
      <w:pPr>
        <w:keepNext/>
        <w:keepLines/>
        <w:spacing w:before="200"/>
        <w:outlineLvl w:val="3"/>
        <w:rPr>
          <w:rFonts w:eastAsiaTheme="majorEastAsia"/>
          <w:b/>
          <w:iCs/>
        </w:rPr>
      </w:pPr>
      <w:r w:rsidRPr="00490EE4">
        <w:rPr>
          <w:rFonts w:eastAsiaTheme="majorEastAsia"/>
          <w:b/>
          <w:iCs/>
        </w:rPr>
        <w:t xml:space="preserve">The risk of great power war is high – it could cause nuclear </w:t>
      </w:r>
      <w:proofErr w:type="gramStart"/>
      <w:r w:rsidRPr="00490EE4">
        <w:rPr>
          <w:rFonts w:eastAsiaTheme="majorEastAsia"/>
          <w:b/>
          <w:iCs/>
        </w:rPr>
        <w:t>escalation</w:t>
      </w:r>
      <w:proofErr w:type="gramEnd"/>
    </w:p>
    <w:p w14:paraId="6BCBB1BF" w14:textId="77777777" w:rsidR="00F77FE4" w:rsidRPr="00490EE4" w:rsidRDefault="00F77FE4" w:rsidP="00F77FE4">
      <w:r w:rsidRPr="00490EE4">
        <w:rPr>
          <w:b/>
        </w:rPr>
        <w:t xml:space="preserve">Brands, 18 </w:t>
      </w:r>
      <w:r w:rsidRPr="00490EE4">
        <w:t xml:space="preserve">– Henry Kissinger Distinguished Professor at Johns Hopkins University's School of Advanced International Studies and a senior fellow at the Center for Strategic and Budgetary Assessments (Hal, “Great-Power Rivalry Is Back. The U.S. Is Playing Poorly.” Bloomberg View, 2/28, </w:t>
      </w:r>
      <w:hyperlink r:id="rId23" w:history="1">
        <w:r w:rsidRPr="00490EE4">
          <w:t>https://www.bloomberg.com/view/articles/2018-02-28/trump-s-losing-the-great-game-against-putin-and-xi</w:t>
        </w:r>
      </w:hyperlink>
    </w:p>
    <w:p w14:paraId="006EF00A" w14:textId="77777777" w:rsidR="00F77FE4" w:rsidRPr="00490EE4" w:rsidRDefault="00F77FE4" w:rsidP="00F77FE4">
      <w:pPr>
        <w:rPr>
          <w:sz w:val="16"/>
        </w:rPr>
      </w:pPr>
      <w:r w:rsidRPr="00490EE4">
        <w:rPr>
          <w:sz w:val="16"/>
        </w:rPr>
        <w:t xml:space="preserve">Having reconstituted its military power, </w:t>
      </w:r>
      <w:r w:rsidRPr="00490EE4">
        <w:rPr>
          <w:u w:val="single"/>
        </w:rPr>
        <w:t>Russia has been reasserting its dominance along its Central Asian and Eastern European peripheries</w:t>
      </w:r>
      <w:r w:rsidRPr="00490EE4">
        <w:rPr>
          <w:sz w:val="16"/>
        </w:rPr>
        <w:t xml:space="preserve">, </w:t>
      </w:r>
      <w:r w:rsidRPr="00490EE4">
        <w:rPr>
          <w:u w:val="single"/>
        </w:rPr>
        <w:t xml:space="preserve">challenging </w:t>
      </w:r>
      <w:proofErr w:type="gramStart"/>
      <w:r w:rsidRPr="00490EE4">
        <w:rPr>
          <w:u w:val="single"/>
        </w:rPr>
        <w:t>NATO</w:t>
      </w:r>
      <w:proofErr w:type="gramEnd"/>
      <w:r w:rsidRPr="00490EE4">
        <w:rPr>
          <w:u w:val="single"/>
        </w:rPr>
        <w:t xml:space="preserve"> and undermining the E</w:t>
      </w:r>
      <w:r w:rsidRPr="00490EE4">
        <w:rPr>
          <w:sz w:val="16"/>
        </w:rPr>
        <w:t xml:space="preserve">uropean </w:t>
      </w:r>
      <w:r w:rsidRPr="00490EE4">
        <w:rPr>
          <w:u w:val="single"/>
        </w:rPr>
        <w:t>U</w:t>
      </w:r>
      <w:r w:rsidRPr="00490EE4">
        <w:rPr>
          <w:sz w:val="16"/>
        </w:rPr>
        <w:t xml:space="preserve">nion, </w:t>
      </w:r>
      <w:r w:rsidRPr="00490EE4">
        <w:rPr>
          <w:u w:val="single"/>
        </w:rPr>
        <w:t xml:space="preserve">and projecting its military power deep into the Middle East </w:t>
      </w:r>
      <w:r w:rsidRPr="00490EE4">
        <w:rPr>
          <w:sz w:val="16"/>
        </w:rPr>
        <w:t xml:space="preserve">-- all in addition to seeking to weaken and divide the U.S. through information warfare and other means. Riding an economic and military rise unprecedented in modern history, </w:t>
      </w:r>
      <w:r w:rsidRPr="00490EE4">
        <w:rPr>
          <w:u w:val="single"/>
        </w:rPr>
        <w:t>China has been seeking to re-establish</w:t>
      </w:r>
      <w:r w:rsidRPr="00490EE4">
        <w:rPr>
          <w:sz w:val="16"/>
        </w:rPr>
        <w:t xml:space="preserve"> its former </w:t>
      </w:r>
      <w:r w:rsidRPr="00490EE4">
        <w:rPr>
          <w:u w:val="single"/>
        </w:rPr>
        <w:t>mastery in the Asia-Pacific</w:t>
      </w:r>
      <w:r w:rsidRPr="00490EE4">
        <w:rPr>
          <w:sz w:val="16"/>
        </w:rPr>
        <w:t xml:space="preserve"> </w:t>
      </w:r>
      <w:r w:rsidRPr="00490EE4">
        <w:rPr>
          <w:u w:val="single"/>
        </w:rPr>
        <w:t>and</w:t>
      </w:r>
      <w:r w:rsidRPr="00490EE4">
        <w:rPr>
          <w:sz w:val="16"/>
        </w:rPr>
        <w:t xml:space="preserve"> perhaps eventually </w:t>
      </w:r>
      <w:r w:rsidRPr="00490EE4">
        <w:rPr>
          <w:u w:val="single"/>
        </w:rPr>
        <w:t>compete with the U.S. on a global scale</w:t>
      </w:r>
      <w:r w:rsidRPr="00490EE4">
        <w:rPr>
          <w:sz w:val="16"/>
        </w:rPr>
        <w:t xml:space="preserve"> as well. All this is normal enough; it is the warp and woof of great-power rivalry. Yet it has uniquely dangerous implications for the U.S. and the international system it leads. </w:t>
      </w:r>
      <w:r w:rsidRPr="00490EE4">
        <w:rPr>
          <w:u w:val="single"/>
        </w:rPr>
        <w:t>As relations between the major powers become more rivalrous, it becomes harder to achieve cooperation</w:t>
      </w:r>
      <w:r w:rsidRPr="00490EE4">
        <w:rPr>
          <w:sz w:val="16"/>
        </w:rPr>
        <w:t xml:space="preserve"> on matters that require multilateral action. Since 2011, for instance, U.S.-Russian rivalry has continually frustrated international efforts to bring the Syrian civil war to an end. As Russia and China assert their influence, they are also increasingly contesting the global rules of road -- freedom of navigation in the South China Sea, the illegitimacy of altering borders by force -- that have underpinned international peace and prosperity for generations. Likewise, </w:t>
      </w:r>
      <w:r w:rsidRPr="00490EE4">
        <w:rPr>
          <w:u w:val="single"/>
        </w:rPr>
        <w:t>the return of great-power rivalry raises the possibility that a hostile power might come to exert dominant influence</w:t>
      </w:r>
      <w:r w:rsidRPr="00490EE4">
        <w:rPr>
          <w:sz w:val="16"/>
        </w:rPr>
        <w:t xml:space="preserve"> in one of the key regions of the world -- a nightmare of U.S. strategists reaching back roughly a century. Finally, </w:t>
      </w:r>
      <w:r w:rsidRPr="00490EE4">
        <w:rPr>
          <w:u w:val="single"/>
        </w:rPr>
        <w:t>this competition is a potential pathway to</w:t>
      </w:r>
      <w:r w:rsidRPr="00490EE4">
        <w:rPr>
          <w:sz w:val="16"/>
        </w:rPr>
        <w:t xml:space="preserve"> the most </w:t>
      </w:r>
      <w:r w:rsidRPr="00490EE4">
        <w:rPr>
          <w:u w:val="single"/>
        </w:rPr>
        <w:t xml:space="preserve">cataclysmic </w:t>
      </w:r>
      <w:r w:rsidRPr="00490EE4">
        <w:rPr>
          <w:sz w:val="16"/>
        </w:rPr>
        <w:t xml:space="preserve">phenomenon that can afflict the international environment: </w:t>
      </w:r>
      <w:r w:rsidRPr="00490EE4">
        <w:rPr>
          <w:u w:val="single"/>
        </w:rPr>
        <w:t>war between the major powers. These dangers are not</w:t>
      </w:r>
      <w:r w:rsidRPr="00490EE4">
        <w:rPr>
          <w:sz w:val="16"/>
        </w:rPr>
        <w:t xml:space="preserve"> as </w:t>
      </w:r>
      <w:r w:rsidRPr="00490EE4">
        <w:rPr>
          <w:u w:val="single"/>
        </w:rPr>
        <w:t>far-fetched</w:t>
      </w:r>
      <w:r w:rsidRPr="00490EE4">
        <w:rPr>
          <w:sz w:val="16"/>
        </w:rPr>
        <w:t xml:space="preserve"> as they may seem. </w:t>
      </w:r>
      <w:r w:rsidRPr="00490EE4">
        <w:rPr>
          <w:u w:val="single"/>
        </w:rPr>
        <w:t>In East Asia, China has used maritime coercion to sprint toward a position of dominance in the South China and East China Seas</w:t>
      </w:r>
      <w:r w:rsidRPr="00490EE4">
        <w:rPr>
          <w:sz w:val="16"/>
        </w:rPr>
        <w:t xml:space="preserve">, while also shifting the regional military balance through a two-decade buildup meant to keep the U.S. from projecting power into the Western Pacific. </w:t>
      </w:r>
      <w:r w:rsidRPr="00490EE4">
        <w:rPr>
          <w:u w:val="single"/>
        </w:rPr>
        <w:t>Russia has demonstrated that it will use force to keep states like Georgia and Ukraine from tilting too far toward the West</w:t>
      </w:r>
      <w:r w:rsidRPr="00490EE4">
        <w:rPr>
          <w:sz w:val="16"/>
        </w:rPr>
        <w:t xml:space="preserve">, and Moscow’s military buildup has given it a pronounced local advantage on NATO’s exposed eastern flank. Indeed, </w:t>
      </w:r>
      <w:r w:rsidRPr="00490EE4">
        <w:rPr>
          <w:u w:val="single"/>
        </w:rPr>
        <w:t>the prospect of great-power war is becoming steadily less remote. Chinese strategists are reportedly preparing for a “short, sharp war” with the U.S.</w:t>
      </w:r>
      <w:r w:rsidRPr="00490EE4">
        <w:rPr>
          <w:sz w:val="16"/>
        </w:rPr>
        <w:t xml:space="preserve"> and its East Asian allies, </w:t>
      </w:r>
      <w:r w:rsidRPr="00490EE4">
        <w:rPr>
          <w:u w:val="single"/>
        </w:rPr>
        <w:t>and Russian doctrine now reportedly emphasizes the</w:t>
      </w:r>
      <w:r w:rsidRPr="00490EE4">
        <w:rPr>
          <w:sz w:val="16"/>
        </w:rPr>
        <w:t xml:space="preserve"> limited </w:t>
      </w:r>
      <w:r w:rsidRPr="00490EE4">
        <w:rPr>
          <w:u w:val="single"/>
        </w:rPr>
        <w:t>use of nuclear weapons to achieve “escalation dominance</w:t>
      </w:r>
      <w:r w:rsidRPr="00490EE4">
        <w:rPr>
          <w:sz w:val="16"/>
        </w:rPr>
        <w:t>” in a conflict. And as the intensity of great-power competition rises, the Trump administration is largely fumbling the American response.</w:t>
      </w:r>
    </w:p>
    <w:p w14:paraId="3AFB68A7" w14:textId="77777777" w:rsidR="00F77FE4" w:rsidRPr="00490EE4" w:rsidRDefault="00F77FE4" w:rsidP="00F77FE4"/>
    <w:p w14:paraId="59EAB146" w14:textId="77777777" w:rsidR="00F77FE4" w:rsidRPr="00490EE4" w:rsidRDefault="00F77FE4" w:rsidP="00F77FE4"/>
    <w:p w14:paraId="36294E5B" w14:textId="65BD4332" w:rsidR="00F77FE4" w:rsidRDefault="00F77FE4" w:rsidP="00F77FE4">
      <w:pPr>
        <w:pStyle w:val="Heading3"/>
      </w:pPr>
      <w:r>
        <w:t>Tech Leadership</w:t>
      </w:r>
      <w:r>
        <w:t xml:space="preserve"> key </w:t>
      </w:r>
    </w:p>
    <w:p w14:paraId="69AFBA9E" w14:textId="77777777" w:rsidR="00F77FE4" w:rsidRPr="008C3867" w:rsidRDefault="00F77FE4" w:rsidP="00F77FE4">
      <w:pPr>
        <w:pStyle w:val="Heading4"/>
      </w:pPr>
      <w:r w:rsidRPr="008C3867">
        <w:t xml:space="preserve">US </w:t>
      </w:r>
      <w:r>
        <w:t>military tech</w:t>
      </w:r>
      <w:r w:rsidRPr="008C3867">
        <w:t xml:space="preserve"> leadership solves every existential risk.</w:t>
      </w:r>
    </w:p>
    <w:p w14:paraId="15973D22" w14:textId="77777777" w:rsidR="00F77FE4" w:rsidRDefault="00F77FE4" w:rsidP="00F77FE4">
      <w:r>
        <w:t xml:space="preserve">Ash </w:t>
      </w:r>
      <w:r w:rsidRPr="0014127C">
        <w:rPr>
          <w:rStyle w:val="Style13ptBold"/>
        </w:rPr>
        <w:t>Jain 19</w:t>
      </w:r>
      <w:r>
        <w:t xml:space="preserve">, senior fellow with the Scowcroft Center for Strategy and Security, where he oversees the Atlantic Council’s Democratic Order Initiative and D10 Strategy Forum; and Matthew </w:t>
      </w:r>
      <w:proofErr w:type="spellStart"/>
      <w:r>
        <w:t>Kroenig</w:t>
      </w:r>
      <w:proofErr w:type="spellEnd"/>
      <w:r>
        <w:t xml:space="preserve">, deputy director for strategy in the Scowcroft Center for Strategy and Security and associate professor of government and foreign service at Georgetown University, 10/30/19, “Present at the Re-Creation: A Global Strategy for Revitalizing, Adapting, and Defending a Rules-Based International System,” </w:t>
      </w:r>
      <w:r w:rsidRPr="00EC1A7B">
        <w:t>https://www.atlanticcouncil.org/wp-content/uploads/2019/10/Present-at-the-Recreation.pdf</w:t>
      </w:r>
    </w:p>
    <w:p w14:paraId="6610ECE2" w14:textId="77777777" w:rsidR="00F77FE4" w:rsidRPr="004A42BB" w:rsidRDefault="00F77FE4" w:rsidP="00F77FE4">
      <w:pPr>
        <w:rPr>
          <w:sz w:val="16"/>
        </w:rPr>
      </w:pPr>
      <w:r w:rsidRPr="007C257C">
        <w:rPr>
          <w:rStyle w:val="StyleUnderline"/>
        </w:rPr>
        <w:t>The system must</w:t>
      </w:r>
      <w:r w:rsidRPr="007C257C">
        <w:rPr>
          <w:sz w:val="16"/>
        </w:rPr>
        <w:t xml:space="preserve"> also </w:t>
      </w:r>
      <w:r w:rsidRPr="007C257C">
        <w:rPr>
          <w:rStyle w:val="StyleUnderline"/>
        </w:rPr>
        <w:t>be adapted to deal with</w:t>
      </w:r>
      <w:r w:rsidRPr="007C257C">
        <w:rPr>
          <w:sz w:val="16"/>
        </w:rPr>
        <w:t xml:space="preserve"> new issues that were not envisioned when the existing order was designed. Foremost among these issues is </w:t>
      </w:r>
      <w:r w:rsidRPr="007C257C">
        <w:rPr>
          <w:rStyle w:val="StyleUnderline"/>
        </w:rPr>
        <w:t>emerging and disruptive te</w:t>
      </w:r>
      <w:r w:rsidRPr="009C4096">
        <w:rPr>
          <w:rStyle w:val="StyleUnderline"/>
        </w:rPr>
        <w:t xml:space="preserve">chnology, including </w:t>
      </w:r>
      <w:r w:rsidRPr="001A726F">
        <w:rPr>
          <w:rStyle w:val="Emphasis"/>
          <w:highlight w:val="yellow"/>
        </w:rPr>
        <w:t>AI</w:t>
      </w:r>
      <w:r w:rsidRPr="009C4096">
        <w:rPr>
          <w:rStyle w:val="StyleUnderline"/>
        </w:rPr>
        <w:t xml:space="preserve">, </w:t>
      </w:r>
      <w:r w:rsidRPr="009C4096">
        <w:rPr>
          <w:rStyle w:val="Emphasis"/>
        </w:rPr>
        <w:t>additive manufacturing</w:t>
      </w:r>
      <w:r w:rsidRPr="004A42BB">
        <w:rPr>
          <w:sz w:val="16"/>
        </w:rPr>
        <w:t xml:space="preserve"> (or </w:t>
      </w:r>
      <w:r w:rsidRPr="001A726F">
        <w:rPr>
          <w:rStyle w:val="Emphasis"/>
          <w:highlight w:val="yellow"/>
        </w:rPr>
        <w:t>3D printing</w:t>
      </w:r>
      <w:r w:rsidRPr="004A42BB">
        <w:rPr>
          <w:sz w:val="16"/>
        </w:rPr>
        <w:t xml:space="preserve">), </w:t>
      </w:r>
      <w:r w:rsidRPr="009C4096">
        <w:rPr>
          <w:rStyle w:val="StyleUnderline"/>
        </w:rPr>
        <w:t>quantum computing</w:t>
      </w:r>
      <w:r w:rsidRPr="004A42BB">
        <w:rPr>
          <w:sz w:val="16"/>
        </w:rPr>
        <w:t xml:space="preserve">, </w:t>
      </w:r>
      <w:r w:rsidRPr="001A726F">
        <w:rPr>
          <w:rStyle w:val="Emphasis"/>
          <w:highlight w:val="yellow"/>
        </w:rPr>
        <w:t>genetic engineering</w:t>
      </w:r>
      <w:r w:rsidRPr="009C4096">
        <w:rPr>
          <w:rStyle w:val="StyleUnderline"/>
        </w:rPr>
        <w:t xml:space="preserve">, </w:t>
      </w:r>
      <w:r w:rsidRPr="009C4096">
        <w:rPr>
          <w:rStyle w:val="Emphasis"/>
        </w:rPr>
        <w:t>robotics</w:t>
      </w:r>
      <w:r w:rsidRPr="009C4096">
        <w:rPr>
          <w:rStyle w:val="StyleUnderline"/>
        </w:rPr>
        <w:t xml:space="preserve">, </w:t>
      </w:r>
      <w:r w:rsidRPr="001A726F">
        <w:rPr>
          <w:rStyle w:val="Emphasis"/>
          <w:highlight w:val="yellow"/>
        </w:rPr>
        <w:t>directed energy</w:t>
      </w:r>
      <w:r w:rsidRPr="001A726F">
        <w:rPr>
          <w:rStyle w:val="StyleUnderline"/>
          <w:highlight w:val="yellow"/>
        </w:rPr>
        <w:t>, the</w:t>
      </w:r>
      <w:r w:rsidRPr="004A42BB">
        <w:rPr>
          <w:sz w:val="16"/>
        </w:rPr>
        <w:t xml:space="preserve"> Internet of things (</w:t>
      </w:r>
      <w:r w:rsidRPr="001A726F">
        <w:rPr>
          <w:rStyle w:val="Emphasis"/>
          <w:highlight w:val="yellow"/>
        </w:rPr>
        <w:t>IOT</w:t>
      </w:r>
      <w:r w:rsidRPr="001A726F">
        <w:rPr>
          <w:rStyle w:val="StyleUnderline"/>
          <w:highlight w:val="yellow"/>
        </w:rPr>
        <w:t xml:space="preserve">), </w:t>
      </w:r>
      <w:r w:rsidRPr="001A726F">
        <w:rPr>
          <w:rStyle w:val="Emphasis"/>
          <w:highlight w:val="yellow"/>
        </w:rPr>
        <w:t>5G</w:t>
      </w:r>
      <w:r w:rsidRPr="001A726F">
        <w:rPr>
          <w:rStyle w:val="StyleUnderline"/>
          <w:highlight w:val="yellow"/>
        </w:rPr>
        <w:t xml:space="preserve">, </w:t>
      </w:r>
      <w:r w:rsidRPr="001A726F">
        <w:rPr>
          <w:rStyle w:val="Emphasis"/>
          <w:highlight w:val="yellow"/>
        </w:rPr>
        <w:t>space</w:t>
      </w:r>
      <w:r w:rsidRPr="001A726F">
        <w:rPr>
          <w:rStyle w:val="StyleUnderline"/>
          <w:highlight w:val="yellow"/>
        </w:rPr>
        <w:t xml:space="preserve">, </w:t>
      </w:r>
      <w:r w:rsidRPr="001A726F">
        <w:rPr>
          <w:rStyle w:val="Emphasis"/>
          <w:highlight w:val="yellow"/>
        </w:rPr>
        <w:t>cyber</w:t>
      </w:r>
      <w:r w:rsidRPr="004A42BB">
        <w:rPr>
          <w:sz w:val="16"/>
        </w:rPr>
        <w:t xml:space="preserve">, and many others. Like other disruptive technologies before them, </w:t>
      </w:r>
      <w:r w:rsidRPr="007C257C">
        <w:rPr>
          <w:rStyle w:val="StyleUnderline"/>
        </w:rPr>
        <w:t>these</w:t>
      </w:r>
      <w:r w:rsidRPr="009C4096">
        <w:rPr>
          <w:rStyle w:val="StyleUnderline"/>
        </w:rPr>
        <w:t xml:space="preserve"> innovations </w:t>
      </w:r>
      <w:r w:rsidRPr="001A726F">
        <w:rPr>
          <w:rStyle w:val="StyleUnderline"/>
          <w:highlight w:val="yellow"/>
        </w:rPr>
        <w:t>promise</w:t>
      </w:r>
      <w:r w:rsidRPr="009C4096">
        <w:rPr>
          <w:rStyle w:val="StyleUnderline"/>
        </w:rPr>
        <w:t xml:space="preserve"> great </w:t>
      </w:r>
      <w:r w:rsidRPr="001A726F">
        <w:rPr>
          <w:rStyle w:val="StyleUnderline"/>
          <w:highlight w:val="yellow"/>
        </w:rPr>
        <w:t>benefits, but</w:t>
      </w:r>
      <w:r w:rsidRPr="009C4096">
        <w:rPr>
          <w:rStyle w:val="StyleUnderline"/>
        </w:rPr>
        <w:t xml:space="preserve"> also </w:t>
      </w:r>
      <w:r w:rsidRPr="001A726F">
        <w:rPr>
          <w:rStyle w:val="StyleUnderline"/>
          <w:highlight w:val="yellow"/>
        </w:rPr>
        <w:t>carry</w:t>
      </w:r>
      <w:r w:rsidRPr="009C4096">
        <w:rPr>
          <w:rStyle w:val="StyleUnderline"/>
        </w:rPr>
        <w:t xml:space="preserve"> </w:t>
      </w:r>
      <w:r w:rsidRPr="009C4096">
        <w:rPr>
          <w:rStyle w:val="Emphasis"/>
        </w:rPr>
        <w:t xml:space="preserve">serious </w:t>
      </w:r>
      <w:r w:rsidRPr="00F77966">
        <w:rPr>
          <w:rStyle w:val="Emphasis"/>
        </w:rPr>
        <w:t xml:space="preserve">downside </w:t>
      </w:r>
      <w:r w:rsidRPr="001A726F">
        <w:rPr>
          <w:rStyle w:val="Emphasis"/>
          <w:highlight w:val="yellow"/>
        </w:rPr>
        <w:t>risks</w:t>
      </w:r>
      <w:r w:rsidRPr="004A42BB">
        <w:rPr>
          <w:sz w:val="16"/>
        </w:rPr>
        <w:t>. For example, AI is already resulting in massive efficiencies and cost savings in the private sector. Routine tasks and other more complicated jobs, such as radiology, are already being automated. In the future, autonomous weapons systems may go to war against each other as human soldiers remain out of harm’s way.</w:t>
      </w:r>
    </w:p>
    <w:p w14:paraId="325C8866" w14:textId="77777777" w:rsidR="00F77FE4" w:rsidRPr="004A42BB" w:rsidRDefault="00F77FE4" w:rsidP="00F77FE4">
      <w:pPr>
        <w:rPr>
          <w:sz w:val="16"/>
        </w:rPr>
      </w:pPr>
      <w:r w:rsidRPr="004A42BB">
        <w:rPr>
          <w:sz w:val="16"/>
        </w:rPr>
        <w:t xml:space="preserve">Yet, </w:t>
      </w:r>
      <w:r w:rsidRPr="009C4096">
        <w:rPr>
          <w:rStyle w:val="StyleUnderline"/>
        </w:rPr>
        <w:t>AI is</w:t>
      </w:r>
      <w:r w:rsidRPr="004A42BB">
        <w:rPr>
          <w:sz w:val="16"/>
        </w:rPr>
        <w:t xml:space="preserve"> also transforming economies and societies, and </w:t>
      </w:r>
      <w:r w:rsidRPr="009C4096">
        <w:rPr>
          <w:rStyle w:val="StyleUnderline"/>
        </w:rPr>
        <w:t>generating new security challenges</w:t>
      </w:r>
      <w:r w:rsidRPr="004A42BB">
        <w:rPr>
          <w:sz w:val="16"/>
        </w:rPr>
        <w:t xml:space="preserve">. Automation will lead to widespread unemployment. The final realization of driverless cars, for example, will put out of work millions of </w:t>
      </w:r>
      <w:proofErr w:type="gramStart"/>
      <w:r w:rsidRPr="004A42BB">
        <w:rPr>
          <w:sz w:val="16"/>
        </w:rPr>
        <w:t>taxi</w:t>
      </w:r>
      <w:proofErr w:type="gramEnd"/>
      <w:r w:rsidRPr="004A42BB">
        <w:rPr>
          <w:sz w:val="16"/>
        </w:rPr>
        <w:t xml:space="preserve">, Uber, and long-haul truck drivers. Populist movements in the West have been driven by those disaffected by globalization and technology, and mass unemployment caused by automation will further grow those ranks and provide new fuel to grievance politics. Moreover, some fear that </w:t>
      </w:r>
      <w:r w:rsidRPr="001A726F">
        <w:rPr>
          <w:rStyle w:val="StyleUnderline"/>
          <w:highlight w:val="yellow"/>
        </w:rPr>
        <w:t>autonomous weapons</w:t>
      </w:r>
      <w:r w:rsidRPr="004A42BB">
        <w:rPr>
          <w:sz w:val="16"/>
        </w:rPr>
        <w:t xml:space="preserve"> systems will become “killer robots” that select and engage targets without human input, and </w:t>
      </w:r>
      <w:r w:rsidRPr="001A726F">
        <w:rPr>
          <w:rStyle w:val="StyleUnderline"/>
          <w:highlight w:val="yellow"/>
        </w:rPr>
        <w:t>could</w:t>
      </w:r>
      <w:r w:rsidRPr="00E02B52">
        <w:rPr>
          <w:rStyle w:val="StyleUnderline"/>
        </w:rPr>
        <w:t xml:space="preserve"> eventually </w:t>
      </w:r>
      <w:r w:rsidRPr="001A726F">
        <w:rPr>
          <w:rStyle w:val="Emphasis"/>
          <w:highlight w:val="yellow"/>
        </w:rPr>
        <w:t>turn on</w:t>
      </w:r>
      <w:r w:rsidRPr="00E02B52">
        <w:rPr>
          <w:rStyle w:val="Emphasis"/>
        </w:rPr>
        <w:t xml:space="preserve"> their </w:t>
      </w:r>
      <w:r w:rsidRPr="001A726F">
        <w:rPr>
          <w:rStyle w:val="Emphasis"/>
          <w:highlight w:val="yellow"/>
        </w:rPr>
        <w:t>creators, resulting in</w:t>
      </w:r>
      <w:r w:rsidRPr="00E02B52">
        <w:rPr>
          <w:rStyle w:val="Emphasis"/>
        </w:rPr>
        <w:t xml:space="preserve"> human </w:t>
      </w:r>
      <w:r w:rsidRPr="001A726F">
        <w:rPr>
          <w:rStyle w:val="Emphasis"/>
          <w:highlight w:val="yellow"/>
        </w:rPr>
        <w:t>extinction</w:t>
      </w:r>
      <w:r w:rsidRPr="00735300">
        <w:rPr>
          <w:rStyle w:val="StyleUnderline"/>
        </w:rPr>
        <w:t xml:space="preserve">. The other technologies on this </w:t>
      </w:r>
      <w:proofErr w:type="spellStart"/>
      <w:r w:rsidRPr="00735300">
        <w:rPr>
          <w:rStyle w:val="StyleUnderline"/>
        </w:rPr>
        <w:t>lis</w:t>
      </w:r>
      <w:r>
        <w:rPr>
          <w:rStyle w:val="StyleUnderline"/>
        </w:rPr>
        <w:t>g</w:t>
      </w:r>
      <w:r w:rsidRPr="00735300">
        <w:rPr>
          <w:rStyle w:val="StyleUnderline"/>
        </w:rPr>
        <w:t>t</w:t>
      </w:r>
      <w:proofErr w:type="spellEnd"/>
      <w:r w:rsidRPr="00735300">
        <w:rPr>
          <w:rStyle w:val="StyleUnderline"/>
        </w:rPr>
        <w:t xml:space="preserve"> similarly balance great potential upside with great downside risk. </w:t>
      </w:r>
      <w:r w:rsidRPr="001A726F">
        <w:rPr>
          <w:rStyle w:val="StyleUnderline"/>
          <w:highlight w:val="yellow"/>
        </w:rPr>
        <w:t>3D printing</w:t>
      </w:r>
      <w:r w:rsidRPr="004A42BB">
        <w:rPr>
          <w:sz w:val="16"/>
        </w:rPr>
        <w:t xml:space="preserve">, for example, can be used to “make anything anywhere,” reducing costs for a wide range of manufactured goods and encouraging a return of local manufacturing industries.61 At the same time, advanced 3D printers </w:t>
      </w:r>
      <w:r w:rsidRPr="001A726F">
        <w:rPr>
          <w:rStyle w:val="StyleUnderline"/>
          <w:highlight w:val="yellow"/>
        </w:rPr>
        <w:t>can</w:t>
      </w:r>
      <w:r w:rsidRPr="004A42BB">
        <w:rPr>
          <w:sz w:val="16"/>
        </w:rPr>
        <w:t xml:space="preserve"> also </w:t>
      </w:r>
      <w:r w:rsidRPr="001A726F">
        <w:rPr>
          <w:rStyle w:val="StyleUnderline"/>
          <w:highlight w:val="yellow"/>
        </w:rPr>
        <w:t>be used by</w:t>
      </w:r>
      <w:r w:rsidRPr="00735300">
        <w:rPr>
          <w:rStyle w:val="StyleUnderline"/>
        </w:rPr>
        <w:t xml:space="preserve"> revisionist and </w:t>
      </w:r>
      <w:r w:rsidRPr="001A726F">
        <w:rPr>
          <w:rStyle w:val="StyleUnderline"/>
          <w:highlight w:val="yellow"/>
        </w:rPr>
        <w:t>rogue states to print</w:t>
      </w:r>
      <w:r w:rsidRPr="00735300">
        <w:rPr>
          <w:rStyle w:val="StyleUnderline"/>
        </w:rPr>
        <w:t xml:space="preserve"> component parts for advanced weapons systems or</w:t>
      </w:r>
      <w:r w:rsidRPr="004A42BB">
        <w:rPr>
          <w:sz w:val="16"/>
        </w:rPr>
        <w:t xml:space="preserve"> even </w:t>
      </w:r>
      <w:r w:rsidRPr="001A726F">
        <w:rPr>
          <w:rStyle w:val="StyleUnderline"/>
          <w:highlight w:val="yellow"/>
        </w:rPr>
        <w:t>WMD</w:t>
      </w:r>
      <w:r w:rsidRPr="004A42BB">
        <w:rPr>
          <w:sz w:val="16"/>
        </w:rPr>
        <w:t xml:space="preserve"> programs, </w:t>
      </w:r>
      <w:r w:rsidRPr="001A726F">
        <w:rPr>
          <w:rStyle w:val="Emphasis"/>
          <w:highlight w:val="yellow"/>
        </w:rPr>
        <w:t>spurring arms races and</w:t>
      </w:r>
      <w:r w:rsidRPr="00735300">
        <w:rPr>
          <w:rStyle w:val="Emphasis"/>
        </w:rPr>
        <w:t xml:space="preserve"> weapons </w:t>
      </w:r>
      <w:r w:rsidRPr="001A726F">
        <w:rPr>
          <w:rStyle w:val="Emphasis"/>
          <w:highlight w:val="yellow"/>
        </w:rPr>
        <w:t>prolif</w:t>
      </w:r>
      <w:r w:rsidRPr="00735300">
        <w:rPr>
          <w:rStyle w:val="Emphasis"/>
        </w:rPr>
        <w:t>eration</w:t>
      </w:r>
      <w:r w:rsidRPr="004A42BB">
        <w:rPr>
          <w:sz w:val="16"/>
        </w:rPr>
        <w:t xml:space="preserve">.62 </w:t>
      </w:r>
      <w:r w:rsidRPr="001A726F">
        <w:rPr>
          <w:rStyle w:val="Emphasis"/>
          <w:highlight w:val="yellow"/>
        </w:rPr>
        <w:t>G</w:t>
      </w:r>
      <w:r w:rsidRPr="00F77966">
        <w:rPr>
          <w:rStyle w:val="StyleUnderline"/>
        </w:rPr>
        <w:t xml:space="preserve">enetic </w:t>
      </w:r>
      <w:r w:rsidRPr="001A726F">
        <w:rPr>
          <w:rStyle w:val="Emphasis"/>
          <w:highlight w:val="yellow"/>
        </w:rPr>
        <w:t>e</w:t>
      </w:r>
      <w:r w:rsidRPr="00F77966">
        <w:rPr>
          <w:rStyle w:val="StyleUnderline"/>
        </w:rPr>
        <w:t xml:space="preserve">ngineering </w:t>
      </w:r>
      <w:r w:rsidRPr="001A726F">
        <w:rPr>
          <w:rStyle w:val="StyleUnderline"/>
          <w:highlight w:val="yellow"/>
        </w:rPr>
        <w:t>can</w:t>
      </w:r>
      <w:r w:rsidRPr="004A42BB">
        <w:rPr>
          <w:sz w:val="16"/>
        </w:rPr>
        <w:t xml:space="preserve"> wipe out entire classes of disease through improved medicine, or </w:t>
      </w:r>
      <w:r w:rsidRPr="001A726F">
        <w:rPr>
          <w:rStyle w:val="StyleUnderline"/>
          <w:highlight w:val="yellow"/>
        </w:rPr>
        <w:t>wipe out</w:t>
      </w:r>
      <w:r w:rsidRPr="00B666AD">
        <w:rPr>
          <w:rStyle w:val="StyleUnderline"/>
        </w:rPr>
        <w:t xml:space="preserve"> entire </w:t>
      </w:r>
      <w:r w:rsidRPr="001A726F">
        <w:rPr>
          <w:rStyle w:val="StyleUnderline"/>
          <w:highlight w:val="yellow"/>
        </w:rPr>
        <w:t>classes of people</w:t>
      </w:r>
      <w:r w:rsidRPr="00B666AD">
        <w:rPr>
          <w:rStyle w:val="StyleUnderline"/>
        </w:rPr>
        <w:t xml:space="preserve"> through genetically engineered superbugs. </w:t>
      </w:r>
      <w:r w:rsidRPr="001A726F">
        <w:rPr>
          <w:rStyle w:val="StyleUnderline"/>
          <w:highlight w:val="yellow"/>
        </w:rPr>
        <w:t>Directed-energy</w:t>
      </w:r>
      <w:r w:rsidRPr="00B666AD">
        <w:rPr>
          <w:rStyle w:val="StyleUnderline"/>
        </w:rPr>
        <w:t xml:space="preserve"> missile defenses </w:t>
      </w:r>
      <w:r w:rsidRPr="001A726F">
        <w:rPr>
          <w:rStyle w:val="StyleUnderline"/>
          <w:highlight w:val="yellow"/>
        </w:rPr>
        <w:t>may</w:t>
      </w:r>
      <w:r w:rsidRPr="00B666AD">
        <w:rPr>
          <w:rStyle w:val="StyleUnderline"/>
        </w:rPr>
        <w:t xml:space="preserve"> defend against incoming missile attacks, while</w:t>
      </w:r>
      <w:r w:rsidRPr="004A42BB">
        <w:rPr>
          <w:sz w:val="16"/>
        </w:rPr>
        <w:t xml:space="preserve"> also </w:t>
      </w:r>
      <w:r w:rsidRPr="001A726F">
        <w:rPr>
          <w:rStyle w:val="Emphasis"/>
          <w:highlight w:val="yellow"/>
        </w:rPr>
        <w:t>undermin</w:t>
      </w:r>
      <w:r w:rsidRPr="00B666AD">
        <w:rPr>
          <w:rStyle w:val="Emphasis"/>
        </w:rPr>
        <w:t xml:space="preserve">ing </w:t>
      </w:r>
      <w:r w:rsidRPr="001A726F">
        <w:rPr>
          <w:rStyle w:val="Emphasis"/>
          <w:highlight w:val="yellow"/>
        </w:rPr>
        <w:t>global</w:t>
      </w:r>
      <w:r w:rsidRPr="00B666AD">
        <w:rPr>
          <w:rStyle w:val="Emphasis"/>
        </w:rPr>
        <w:t xml:space="preserve"> strategic </w:t>
      </w:r>
      <w:r w:rsidRPr="001A726F">
        <w:rPr>
          <w:rStyle w:val="Emphasis"/>
          <w:highlight w:val="yellow"/>
        </w:rPr>
        <w:t>stability</w:t>
      </w:r>
      <w:r w:rsidRPr="004A42BB">
        <w:rPr>
          <w:sz w:val="16"/>
        </w:rPr>
        <w:t>.</w:t>
      </w:r>
    </w:p>
    <w:p w14:paraId="22E972EB" w14:textId="77777777" w:rsidR="00F77FE4" w:rsidRDefault="00F77FE4" w:rsidP="00F77FE4">
      <w:pPr>
        <w:rPr>
          <w:sz w:val="16"/>
        </w:rPr>
      </w:pPr>
      <w:r w:rsidRPr="004A42BB">
        <w:rPr>
          <w:sz w:val="16"/>
        </w:rPr>
        <w:t xml:space="preserve">Perhaps </w:t>
      </w:r>
      <w:r w:rsidRPr="00565B31">
        <w:rPr>
          <w:rStyle w:val="StyleUnderline"/>
        </w:rPr>
        <w:t xml:space="preserve">the </w:t>
      </w:r>
      <w:r w:rsidRPr="001A726F">
        <w:rPr>
          <w:rStyle w:val="StyleUnderline"/>
          <w:highlight w:val="yellow"/>
        </w:rPr>
        <w:t>greatest risk</w:t>
      </w:r>
      <w:r w:rsidRPr="00565B31">
        <w:rPr>
          <w:rStyle w:val="StyleUnderline"/>
        </w:rPr>
        <w:t xml:space="preserve"> to global strategic stability from new technology</w:t>
      </w:r>
      <w:r w:rsidRPr="004A42BB">
        <w:rPr>
          <w:sz w:val="16"/>
        </w:rPr>
        <w:t xml:space="preserve">, however, </w:t>
      </w:r>
      <w:r w:rsidRPr="001A726F">
        <w:rPr>
          <w:rStyle w:val="StyleUnderline"/>
          <w:highlight w:val="yellow"/>
        </w:rPr>
        <w:t>comes from</w:t>
      </w:r>
      <w:r w:rsidRPr="00565B31">
        <w:rPr>
          <w:rStyle w:val="StyleUnderline"/>
        </w:rPr>
        <w:t xml:space="preserve"> the </w:t>
      </w:r>
      <w:r w:rsidRPr="001A726F">
        <w:rPr>
          <w:rStyle w:val="StyleUnderline"/>
          <w:highlight w:val="yellow"/>
        </w:rPr>
        <w:t>risk</w:t>
      </w:r>
      <w:r w:rsidRPr="004A42BB">
        <w:rPr>
          <w:sz w:val="16"/>
        </w:rPr>
        <w:t xml:space="preserve"> that </w:t>
      </w:r>
      <w:r w:rsidRPr="00565B31">
        <w:rPr>
          <w:rStyle w:val="Emphasis"/>
        </w:rPr>
        <w:t xml:space="preserve">revisionist </w:t>
      </w:r>
      <w:r w:rsidRPr="001A726F">
        <w:rPr>
          <w:rStyle w:val="Emphasis"/>
          <w:highlight w:val="yellow"/>
        </w:rPr>
        <w:t>autocracies</w:t>
      </w:r>
      <w:r w:rsidRPr="00565B31">
        <w:rPr>
          <w:rStyle w:val="Emphasis"/>
        </w:rPr>
        <w:t xml:space="preserve"> may </w:t>
      </w:r>
      <w:r w:rsidRPr="001A726F">
        <w:rPr>
          <w:rStyle w:val="Emphasis"/>
          <w:highlight w:val="yellow"/>
        </w:rPr>
        <w:t>win the</w:t>
      </w:r>
      <w:r w:rsidRPr="00565B31">
        <w:rPr>
          <w:rStyle w:val="Emphasis"/>
        </w:rPr>
        <w:t xml:space="preserve"> new </w:t>
      </w:r>
      <w:r w:rsidRPr="001A726F">
        <w:rPr>
          <w:rStyle w:val="Emphasis"/>
          <w:highlight w:val="yellow"/>
        </w:rPr>
        <w:t>tech</w:t>
      </w:r>
      <w:r w:rsidRPr="00565B31">
        <w:rPr>
          <w:rStyle w:val="Emphasis"/>
        </w:rPr>
        <w:t xml:space="preserve"> arms </w:t>
      </w:r>
      <w:r w:rsidRPr="001A726F">
        <w:rPr>
          <w:rStyle w:val="Emphasis"/>
          <w:highlight w:val="yellow"/>
        </w:rPr>
        <w:t>race</w:t>
      </w:r>
      <w:r w:rsidRPr="004A42BB">
        <w:rPr>
          <w:sz w:val="16"/>
        </w:rPr>
        <w:t xml:space="preserve">. Throughout history, states that have dominated the commanding heights of technological progress have also dominated international relations. The United States has been the world’s innovation leader from Edison’s light bulb to nuclear weapons and the Internet. </w:t>
      </w:r>
      <w:r w:rsidRPr="00EF2A74">
        <w:rPr>
          <w:sz w:val="16"/>
        </w:rPr>
        <w:t xml:space="preserve">Accordingly, </w:t>
      </w:r>
      <w:r w:rsidRPr="00EF2A74">
        <w:rPr>
          <w:rStyle w:val="StyleUnderline"/>
        </w:rPr>
        <w:t>stability has been maintained in Europe and Asia</w:t>
      </w:r>
      <w:r w:rsidRPr="00EF2A74">
        <w:rPr>
          <w:sz w:val="16"/>
        </w:rPr>
        <w:t xml:space="preserve"> for decades </w:t>
      </w:r>
      <w:r w:rsidRPr="00EF2A74">
        <w:rPr>
          <w:rStyle w:val="StyleUnderline"/>
        </w:rPr>
        <w:t xml:space="preserve">because the </w:t>
      </w:r>
      <w:r w:rsidRPr="00EF2A74">
        <w:rPr>
          <w:rStyle w:val="Emphasis"/>
        </w:rPr>
        <w:t>U</w:t>
      </w:r>
      <w:r w:rsidRPr="00EF2A74">
        <w:rPr>
          <w:sz w:val="16"/>
        </w:rPr>
        <w:t xml:space="preserve">nited </w:t>
      </w:r>
      <w:r w:rsidRPr="00EF2A74">
        <w:rPr>
          <w:rStyle w:val="Emphasis"/>
        </w:rPr>
        <w:t>S</w:t>
      </w:r>
      <w:r w:rsidRPr="00EF2A74">
        <w:rPr>
          <w:sz w:val="16"/>
        </w:rPr>
        <w:t xml:space="preserve">tates </w:t>
      </w:r>
      <w:r w:rsidRPr="00EF2A74">
        <w:rPr>
          <w:rStyle w:val="StyleUnderline"/>
        </w:rPr>
        <w:t>and its democratic allies possessed a favorable economic and military balance of power</w:t>
      </w:r>
      <w:r w:rsidRPr="00EF2A74">
        <w:rPr>
          <w:sz w:val="16"/>
        </w:rPr>
        <w:t xml:space="preserve"> in those key regions</w:t>
      </w:r>
      <w:r w:rsidRPr="004A42BB">
        <w:rPr>
          <w:sz w:val="16"/>
        </w:rPr>
        <w:t xml:space="preserve">. Many believe, however, that China may now have the lead in the new technologies of the twenty-first century, including AI, quantum, 5G, hypersonic missiles, and others. </w:t>
      </w:r>
      <w:r w:rsidRPr="001A726F">
        <w:rPr>
          <w:rStyle w:val="StyleUnderline"/>
          <w:highlight w:val="yellow"/>
        </w:rPr>
        <w:t>If</w:t>
      </w:r>
      <w:r w:rsidRPr="00565B31">
        <w:rPr>
          <w:rStyle w:val="StyleUnderline"/>
        </w:rPr>
        <w:t xml:space="preserve"> </w:t>
      </w:r>
      <w:r w:rsidRPr="001A726F">
        <w:rPr>
          <w:rStyle w:val="StyleUnderline"/>
          <w:highlight w:val="yellow"/>
        </w:rPr>
        <w:t>China</w:t>
      </w:r>
      <w:r w:rsidRPr="00565B31">
        <w:rPr>
          <w:rStyle w:val="StyleUnderline"/>
        </w:rPr>
        <w:t xml:space="preserve"> succeeds in </w:t>
      </w:r>
      <w:r w:rsidRPr="001A726F">
        <w:rPr>
          <w:rStyle w:val="StyleUnderline"/>
          <w:highlight w:val="yellow"/>
        </w:rPr>
        <w:t>master</w:t>
      </w:r>
      <w:r w:rsidRPr="00565B31">
        <w:rPr>
          <w:rStyle w:val="StyleUnderline"/>
        </w:rPr>
        <w:t xml:space="preserve">ing the </w:t>
      </w:r>
      <w:r w:rsidRPr="001A726F">
        <w:rPr>
          <w:rStyle w:val="StyleUnderline"/>
          <w:highlight w:val="yellow"/>
        </w:rPr>
        <w:t>tech</w:t>
      </w:r>
      <w:r w:rsidRPr="00565B31">
        <w:rPr>
          <w:rStyle w:val="StyleUnderline"/>
        </w:rPr>
        <w:t xml:space="preserve">nologies of the future </w:t>
      </w:r>
      <w:r w:rsidRPr="001A726F">
        <w:rPr>
          <w:rStyle w:val="StyleUnderline"/>
          <w:highlight w:val="yellow"/>
        </w:rPr>
        <w:t>before the democratic core</w:t>
      </w:r>
      <w:r w:rsidRPr="004A42BB">
        <w:rPr>
          <w:sz w:val="16"/>
        </w:rPr>
        <w:t xml:space="preserve">, then </w:t>
      </w:r>
      <w:r w:rsidRPr="001A726F">
        <w:rPr>
          <w:rStyle w:val="StyleUnderline"/>
          <w:highlight w:val="yellow"/>
        </w:rPr>
        <w:t>this could lead to a</w:t>
      </w:r>
      <w:r w:rsidRPr="00565B31">
        <w:rPr>
          <w:rStyle w:val="StyleUnderline"/>
        </w:rPr>
        <w:t xml:space="preserve"> drastic and </w:t>
      </w:r>
      <w:r w:rsidRPr="001A726F">
        <w:rPr>
          <w:rStyle w:val="Emphasis"/>
          <w:highlight w:val="yellow"/>
        </w:rPr>
        <w:t>rapid shift in the balance of power</w:t>
      </w:r>
      <w:r w:rsidRPr="001A726F">
        <w:rPr>
          <w:rStyle w:val="StyleUnderline"/>
          <w:highlight w:val="yellow"/>
        </w:rPr>
        <w:t>, upsetting</w:t>
      </w:r>
      <w:r w:rsidRPr="00565B31">
        <w:rPr>
          <w:rStyle w:val="StyleUnderline"/>
        </w:rPr>
        <w:t xml:space="preserve"> </w:t>
      </w:r>
      <w:r w:rsidRPr="001A726F">
        <w:rPr>
          <w:rStyle w:val="Emphasis"/>
          <w:highlight w:val="yellow"/>
        </w:rPr>
        <w:t>global strategic stability</w:t>
      </w:r>
      <w:r w:rsidRPr="00565B31">
        <w:rPr>
          <w:rStyle w:val="StyleUnderline"/>
        </w:rPr>
        <w:t>, and the call for a democratic- led, rules-based system</w:t>
      </w:r>
      <w:r w:rsidRPr="004A42BB">
        <w:rPr>
          <w:sz w:val="16"/>
        </w:rPr>
        <w:t xml:space="preserve"> outlined in these pages.63</w:t>
      </w:r>
    </w:p>
    <w:p w14:paraId="70EA6E3F" w14:textId="77777777" w:rsidR="00F77FE4" w:rsidRPr="00490EE4" w:rsidRDefault="00F77FE4" w:rsidP="00F77FE4"/>
    <w:p w14:paraId="6C944EA9" w14:textId="77777777" w:rsidR="00F77FE4" w:rsidRDefault="00F77FE4" w:rsidP="00F77FE4"/>
    <w:p w14:paraId="109A9944" w14:textId="77777777" w:rsidR="00F77FE4" w:rsidRPr="00F826E6" w:rsidRDefault="00F77FE4" w:rsidP="00F77FE4"/>
    <w:p w14:paraId="569B2178" w14:textId="77777777" w:rsidR="00F77FE4" w:rsidRDefault="00F77FE4" w:rsidP="00F77FE4">
      <w:pPr>
        <w:pStyle w:val="Heading3"/>
      </w:pPr>
      <w:r>
        <w:t>! – Innovation (Space Col)</w:t>
      </w:r>
    </w:p>
    <w:p w14:paraId="185FE551" w14:textId="77777777" w:rsidR="00F77FE4" w:rsidRPr="00B16F50" w:rsidRDefault="00F77FE4" w:rsidP="00F77FE4">
      <w:pPr>
        <w:pStyle w:val="Heading4"/>
      </w:pPr>
      <w:r>
        <w:t xml:space="preserve">Tech </w:t>
      </w:r>
      <w:r w:rsidRPr="001E2B1C">
        <w:rPr>
          <w:u w:val="single"/>
        </w:rPr>
        <w:t>innovation</w:t>
      </w:r>
      <w:r>
        <w:t xml:space="preserve"> is key to get off the </w:t>
      </w:r>
      <w:r w:rsidRPr="001E2B1C">
        <w:rPr>
          <w:u w:val="single"/>
        </w:rPr>
        <w:t>rock</w:t>
      </w:r>
      <w:r>
        <w:t xml:space="preserve">. </w:t>
      </w:r>
    </w:p>
    <w:p w14:paraId="31ED1D68" w14:textId="77777777" w:rsidR="00F77FE4" w:rsidRDefault="00F77FE4" w:rsidP="00F77FE4">
      <w:pPr>
        <w:rPr>
          <w:rFonts w:eastAsia="Times New Roman"/>
        </w:rPr>
      </w:pPr>
      <w:proofErr w:type="spellStart"/>
      <w:r>
        <w:t>Senjuti</w:t>
      </w:r>
      <w:proofErr w:type="spellEnd"/>
      <w:r>
        <w:t xml:space="preserve"> </w:t>
      </w:r>
      <w:r w:rsidRPr="001A0990">
        <w:rPr>
          <w:rStyle w:val="Style13ptBold"/>
        </w:rPr>
        <w:t>Mallick &amp;</w:t>
      </w:r>
      <w:r>
        <w:t xml:space="preserve"> Rajeswari</w:t>
      </w:r>
      <w:r w:rsidRPr="001A0990">
        <w:t xml:space="preserve"> </w:t>
      </w:r>
      <w:r w:rsidRPr="001A0990">
        <w:rPr>
          <w:rStyle w:val="Style13ptBold"/>
        </w:rPr>
        <w:t>Rajagopalan, 19</w:t>
      </w:r>
      <w:r>
        <w:rPr>
          <w:rFonts w:eastAsia="Times New Roman"/>
        </w:rPr>
        <w:t> (</w:t>
      </w:r>
      <w:proofErr w:type="spellStart"/>
      <w:r w:rsidRPr="001B5E4C">
        <w:rPr>
          <w:rFonts w:eastAsia="Times New Roman"/>
        </w:rPr>
        <w:t>Senjuti</w:t>
      </w:r>
      <w:proofErr w:type="spellEnd"/>
      <w:r w:rsidRPr="001B5E4C">
        <w:rPr>
          <w:rFonts w:eastAsia="Times New Roman"/>
        </w:rPr>
        <w:t xml:space="preserve"> </w:t>
      </w:r>
      <w:r>
        <w:rPr>
          <w:rFonts w:eastAsia="Times New Roman"/>
        </w:rPr>
        <w:t xml:space="preserve">Mallick is </w:t>
      </w:r>
      <w:r>
        <w:t>p</w:t>
      </w:r>
      <w:r w:rsidRPr="00570B84">
        <w:t>ursuing an L.L.M. in International Law at the Fletcher School of Law and Diplomacy, Graduate of ILS Law College</w:t>
      </w:r>
      <w:r>
        <w:rPr>
          <w:rFonts w:eastAsia="Times New Roman"/>
        </w:rPr>
        <w:t xml:space="preserve"> </w:t>
      </w:r>
      <w:r w:rsidRPr="001B5E4C">
        <w:rPr>
          <w:rFonts w:eastAsia="Times New Roman"/>
        </w:rPr>
        <w:t>and Rajeswari</w:t>
      </w:r>
      <w:r>
        <w:rPr>
          <w:rFonts w:eastAsia="Times New Roman"/>
        </w:rPr>
        <w:t xml:space="preserve"> Rajagopalan is a </w:t>
      </w:r>
      <w:r w:rsidRPr="00570B84">
        <w:t xml:space="preserve">Distinguished Fellow and Head of the Nuclear and Space Policy Initiative at the Observer Research Foundation, Technical Adviser to the UN Group of Governmental Experts on the Prevention of Arms Race in Outer Space, former Research Officer at the Institute of </w:t>
      </w:r>
      <w:proofErr w:type="spellStart"/>
      <w:r w:rsidRPr="00570B84">
        <w:t>Defence</w:t>
      </w:r>
      <w:proofErr w:type="spellEnd"/>
      <w:r w:rsidRPr="00570B84">
        <w:t xml:space="preserve"> Studies and Analyses and Professor at the Graduate Institute of International Politics at National Chung </w:t>
      </w:r>
      <w:proofErr w:type="spellStart"/>
      <w:r w:rsidRPr="00570B84">
        <w:t>Hsing</w:t>
      </w:r>
      <w:proofErr w:type="spellEnd"/>
      <w:r w:rsidRPr="00570B84">
        <w:t xml:space="preserve"> University</w:t>
      </w:r>
      <w:r>
        <w:rPr>
          <w:rFonts w:eastAsia="Times New Roman"/>
        </w:rPr>
        <w:t xml:space="preserve">, 1-24-2019, accessed on 10-17-2021, </w:t>
      </w:r>
      <w:r w:rsidRPr="001B5E4C">
        <w:rPr>
          <w:rFonts w:eastAsia="Times New Roman"/>
        </w:rPr>
        <w:t>Observer Research Foundation</w:t>
      </w:r>
      <w:r>
        <w:rPr>
          <w:rFonts w:eastAsia="Times New Roman"/>
        </w:rPr>
        <w:t>, "</w:t>
      </w:r>
      <w:r w:rsidRPr="001B5E4C">
        <w:t xml:space="preserve"> </w:t>
      </w:r>
      <w:r w:rsidRPr="00570B84">
        <w:t>If space is ‘the province of mankind’, who owns its resources</w:t>
      </w:r>
      <w:r>
        <w:rPr>
          <w:rFonts w:eastAsia="Times New Roman"/>
        </w:rPr>
        <w:t xml:space="preserve"> ", </w:t>
      </w:r>
      <w:r w:rsidRPr="00AC204E">
        <w:rPr>
          <w:rFonts w:eastAsia="Times New Roman"/>
        </w:rPr>
        <w:t>https://www.orfonline.org/wp-content/uploads/2019/01/ORF_Occasional_Paper_182_Space_Mining.pdf</w:t>
      </w:r>
      <w:r>
        <w:rPr>
          <w:rFonts w:eastAsia="Times New Roman"/>
        </w:rPr>
        <w:t>, HBisevac)</w:t>
      </w:r>
    </w:p>
    <w:p w14:paraId="708DF578" w14:textId="77777777" w:rsidR="00F77FE4" w:rsidRPr="001E2B1C" w:rsidRDefault="00F77FE4" w:rsidP="00F77FE4">
      <w:pPr>
        <w:rPr>
          <w:sz w:val="16"/>
        </w:rPr>
      </w:pPr>
      <w:r w:rsidRPr="00AC204E">
        <w:rPr>
          <w:sz w:val="16"/>
        </w:rPr>
        <w:t xml:space="preserve">Why Mining? </w:t>
      </w:r>
      <w:r w:rsidRPr="001A726F">
        <w:rPr>
          <w:b/>
          <w:bCs/>
          <w:highlight w:val="yellow"/>
          <w:u w:val="single"/>
        </w:rPr>
        <w:t>Tech</w:t>
      </w:r>
      <w:r w:rsidRPr="00AC204E">
        <w:rPr>
          <w:b/>
          <w:bCs/>
          <w:u w:val="single"/>
        </w:rPr>
        <w:t xml:space="preserve">nological </w:t>
      </w:r>
      <w:r w:rsidRPr="001A726F">
        <w:rPr>
          <w:b/>
          <w:bCs/>
          <w:highlight w:val="yellow"/>
          <w:u w:val="single"/>
        </w:rPr>
        <w:t>innovation</w:t>
      </w:r>
      <w:r w:rsidRPr="00AC204E">
        <w:rPr>
          <w:sz w:val="16"/>
        </w:rPr>
        <w:t xml:space="preserve">—primarily </w:t>
      </w:r>
      <w:r w:rsidRPr="00AC204E">
        <w:rPr>
          <w:u w:val="single"/>
        </w:rPr>
        <w:t xml:space="preserve">brought about </w:t>
      </w:r>
      <w:r w:rsidRPr="00025928">
        <w:rPr>
          <w:u w:val="single"/>
        </w:rPr>
        <w:t xml:space="preserve">by </w:t>
      </w:r>
      <w:r w:rsidRPr="00025928">
        <w:rPr>
          <w:b/>
          <w:bCs/>
          <w:u w:val="single"/>
        </w:rPr>
        <w:t>commercial players</w:t>
      </w:r>
      <w:r w:rsidRPr="00025928">
        <w:rPr>
          <w:sz w:val="16"/>
        </w:rPr>
        <w:t xml:space="preserve"> such</w:t>
      </w:r>
      <w:r w:rsidRPr="00AC204E">
        <w:rPr>
          <w:sz w:val="16"/>
        </w:rPr>
        <w:t xml:space="preserve"> as Elon </w:t>
      </w:r>
      <w:proofErr w:type="gramStart"/>
      <w:r w:rsidRPr="00AC204E">
        <w:rPr>
          <w:sz w:val="16"/>
        </w:rPr>
        <w:t>Musk[</w:t>
      </w:r>
      <w:proofErr w:type="gramEnd"/>
      <w:r w:rsidRPr="00AC204E">
        <w:rPr>
          <w:sz w:val="16"/>
        </w:rPr>
        <w:t>2] and Jeff Bezos[3]—</w:t>
      </w:r>
      <w:r w:rsidRPr="001A726F">
        <w:rPr>
          <w:highlight w:val="yellow"/>
          <w:u w:val="single"/>
        </w:rPr>
        <w:t xml:space="preserve">is </w:t>
      </w:r>
      <w:r w:rsidRPr="001A726F">
        <w:rPr>
          <w:b/>
          <w:bCs/>
          <w:highlight w:val="yellow"/>
          <w:u w:val="single"/>
        </w:rPr>
        <w:t>changing the landscape</w:t>
      </w:r>
      <w:r w:rsidRPr="001A726F">
        <w:rPr>
          <w:highlight w:val="yellow"/>
          <w:u w:val="single"/>
        </w:rPr>
        <w:t xml:space="preserve"> of space exploration. </w:t>
      </w:r>
      <w:r w:rsidRPr="00025928">
        <w:rPr>
          <w:b/>
          <w:bCs/>
          <w:u w:val="single"/>
        </w:rPr>
        <w:t>Leading the way</w:t>
      </w:r>
      <w:r w:rsidRPr="00025928">
        <w:rPr>
          <w:u w:val="single"/>
        </w:rPr>
        <w:t xml:space="preserve"> in this new-era race are</w:t>
      </w:r>
      <w:r w:rsidRPr="00025928">
        <w:rPr>
          <w:sz w:val="16"/>
        </w:rPr>
        <w:t xml:space="preserve"> the </w:t>
      </w:r>
      <w:r w:rsidRPr="00025928">
        <w:rPr>
          <w:b/>
          <w:bCs/>
          <w:u w:val="single"/>
        </w:rPr>
        <w:t>startups</w:t>
      </w:r>
      <w:r w:rsidRPr="00025928">
        <w:rPr>
          <w:sz w:val="16"/>
        </w:rPr>
        <w:t xml:space="preserve"> including Planetary Resources, Deep Space Industries, </w:t>
      </w:r>
      <w:proofErr w:type="spellStart"/>
      <w:r w:rsidRPr="00025928">
        <w:rPr>
          <w:sz w:val="16"/>
        </w:rPr>
        <w:t>Ispace</w:t>
      </w:r>
      <w:proofErr w:type="spellEnd"/>
      <w:r w:rsidRPr="00025928">
        <w:rPr>
          <w:sz w:val="16"/>
        </w:rPr>
        <w:t xml:space="preserve">, and </w:t>
      </w:r>
      <w:proofErr w:type="spellStart"/>
      <w:r w:rsidRPr="00025928">
        <w:rPr>
          <w:sz w:val="16"/>
        </w:rPr>
        <w:t>Kleos</w:t>
      </w:r>
      <w:proofErr w:type="spellEnd"/>
      <w:r w:rsidRPr="00025928">
        <w:rPr>
          <w:sz w:val="16"/>
        </w:rPr>
        <w:t xml:space="preserve"> Space.[vii] </w:t>
      </w:r>
      <w:r w:rsidRPr="00025928">
        <w:rPr>
          <w:u w:val="single"/>
        </w:rPr>
        <w:t>Research into the feasibility</w:t>
      </w:r>
      <w:r w:rsidRPr="00025928">
        <w:rPr>
          <w:sz w:val="16"/>
        </w:rPr>
        <w:t xml:space="preserve"> of human and robotic </w:t>
      </w:r>
      <w:r w:rsidRPr="00025928">
        <w:rPr>
          <w:u w:val="single"/>
        </w:rPr>
        <w:t>missions</w:t>
      </w:r>
      <w:r w:rsidRPr="00025928">
        <w:rPr>
          <w:sz w:val="16"/>
        </w:rPr>
        <w:t xml:space="preserve"> to asteroids </w:t>
      </w:r>
      <w:r w:rsidRPr="00025928">
        <w:rPr>
          <w:u w:val="single"/>
        </w:rPr>
        <w:t xml:space="preserve">is being conducted by both governmental </w:t>
      </w:r>
      <w:proofErr w:type="spellStart"/>
      <w:r w:rsidRPr="00025928">
        <w:rPr>
          <w:u w:val="single"/>
        </w:rPr>
        <w:t>organisations</w:t>
      </w:r>
      <w:proofErr w:type="spellEnd"/>
      <w:r w:rsidRPr="00025928">
        <w:rPr>
          <w:sz w:val="16"/>
        </w:rPr>
        <w:t xml:space="preserve">, like NASA and JAXA (Japan Aerospace Exploration Agency), </w:t>
      </w:r>
      <w:r w:rsidRPr="00025928">
        <w:rPr>
          <w:u w:val="single"/>
        </w:rPr>
        <w:t>as well as private companies</w:t>
      </w:r>
      <w:r w:rsidRPr="00025928">
        <w:rPr>
          <w:sz w:val="16"/>
        </w:rPr>
        <w:t xml:space="preserve"> such as Planetary Resources.[viii] However, </w:t>
      </w:r>
      <w:r w:rsidRPr="00025928">
        <w:rPr>
          <w:u w:val="single"/>
        </w:rPr>
        <w:t xml:space="preserve">for </w:t>
      </w:r>
      <w:proofErr w:type="spellStart"/>
      <w:r w:rsidRPr="00025928">
        <w:rPr>
          <w:u w:val="single"/>
        </w:rPr>
        <w:t>realising</w:t>
      </w:r>
      <w:proofErr w:type="spellEnd"/>
      <w:r w:rsidRPr="00025928">
        <w:rPr>
          <w:u w:val="single"/>
        </w:rPr>
        <w:t xml:space="preserve"> affordable</w:t>
      </w:r>
      <w:r w:rsidRPr="00025928">
        <w:rPr>
          <w:sz w:val="16"/>
        </w:rPr>
        <w:t xml:space="preserve"> space travel and </w:t>
      </w:r>
      <w:r w:rsidRPr="00025928">
        <w:rPr>
          <w:u w:val="single"/>
        </w:rPr>
        <w:t xml:space="preserve">space </w:t>
      </w:r>
      <w:proofErr w:type="spellStart"/>
      <w:r w:rsidRPr="00025928">
        <w:rPr>
          <w:u w:val="single"/>
        </w:rPr>
        <w:t>industrialisation</w:t>
      </w:r>
      <w:proofErr w:type="spellEnd"/>
      <w:r w:rsidRPr="00025928">
        <w:rPr>
          <w:u w:val="single"/>
        </w:rPr>
        <w:t xml:space="preserve">, it is </w:t>
      </w:r>
      <w:r w:rsidRPr="001A726F">
        <w:rPr>
          <w:b/>
          <w:bCs/>
          <w:highlight w:val="yellow"/>
          <w:u w:val="single"/>
        </w:rPr>
        <w:t>essential</w:t>
      </w:r>
      <w:r w:rsidRPr="001A726F">
        <w:rPr>
          <w:highlight w:val="yellow"/>
          <w:u w:val="single"/>
        </w:rPr>
        <w:t xml:space="preserve"> to find </w:t>
      </w:r>
      <w:r w:rsidRPr="001A726F">
        <w:rPr>
          <w:b/>
          <w:bCs/>
          <w:highlight w:val="yellow"/>
          <w:u w:val="single"/>
        </w:rPr>
        <w:t>extraterrestrial materials</w:t>
      </w:r>
      <w:r w:rsidRPr="00AC204E">
        <w:rPr>
          <w:u w:val="single"/>
        </w:rPr>
        <w:t xml:space="preserve"> such as metals, minerals and water that do </w:t>
      </w:r>
      <w:r w:rsidRPr="00025928">
        <w:rPr>
          <w:u w:val="single"/>
        </w:rPr>
        <w:t>not have to be transported from Earth</w:t>
      </w:r>
      <w:r w:rsidRPr="00025928">
        <w:rPr>
          <w:sz w:val="16"/>
        </w:rPr>
        <w:t xml:space="preserve">. Thus, </w:t>
      </w:r>
      <w:r w:rsidRPr="00025928">
        <w:rPr>
          <w:rStyle w:val="StyleUnderline"/>
        </w:rPr>
        <w:t xml:space="preserve">the </w:t>
      </w:r>
      <w:r w:rsidRPr="00025928">
        <w:rPr>
          <w:rStyle w:val="Emphasis"/>
        </w:rPr>
        <w:t>first objective</w:t>
      </w:r>
      <w:r w:rsidRPr="00025928">
        <w:rPr>
          <w:rStyle w:val="StyleUnderline"/>
        </w:rPr>
        <w:t xml:space="preserve"> in</w:t>
      </w:r>
      <w:r w:rsidRPr="00025928">
        <w:rPr>
          <w:sz w:val="16"/>
        </w:rPr>
        <w:t xml:space="preserve"> carrying out </w:t>
      </w:r>
      <w:r w:rsidRPr="00025928">
        <w:rPr>
          <w:rStyle w:val="StyleUnderline"/>
        </w:rPr>
        <w:t>asteroid mining</w:t>
      </w:r>
      <w:r w:rsidRPr="00025928">
        <w:rPr>
          <w:sz w:val="16"/>
        </w:rPr>
        <w:t xml:space="preserve"> activity </w:t>
      </w:r>
      <w:r w:rsidRPr="00025928">
        <w:rPr>
          <w:rStyle w:val="StyleUnderline"/>
        </w:rPr>
        <w:t>is to o</w:t>
      </w:r>
      <w:r w:rsidRPr="00AC204E">
        <w:rPr>
          <w:rStyle w:val="StyleUnderline"/>
        </w:rPr>
        <w:t>btain elements</w:t>
      </w:r>
      <w:r w:rsidRPr="00AC204E">
        <w:rPr>
          <w:sz w:val="16"/>
        </w:rPr>
        <w:t xml:space="preserve"> that are </w:t>
      </w:r>
      <w:r w:rsidRPr="00AC204E">
        <w:rPr>
          <w:rStyle w:val="StyleUnderline"/>
        </w:rPr>
        <w:t>critical for basic sustenance</w:t>
      </w:r>
      <w:r w:rsidRPr="00AC204E">
        <w:rPr>
          <w:sz w:val="16"/>
        </w:rPr>
        <w:t xml:space="preserve"> on Earth. </w:t>
      </w:r>
      <w:r w:rsidRPr="00AC204E">
        <w:rPr>
          <w:rStyle w:val="StyleUnderline"/>
        </w:rPr>
        <w:t>It has been identified</w:t>
      </w:r>
      <w:r w:rsidRPr="00AC204E">
        <w:rPr>
          <w:sz w:val="16"/>
        </w:rPr>
        <w:t xml:space="preserve"> that </w:t>
      </w:r>
      <w:r w:rsidRPr="00AC204E">
        <w:rPr>
          <w:rStyle w:val="StyleUnderline"/>
        </w:rPr>
        <w:t>the asteroid belt</w:t>
      </w:r>
      <w:r w:rsidRPr="00AC204E">
        <w:rPr>
          <w:sz w:val="16"/>
        </w:rPr>
        <w:t xml:space="preserve"> in our solar system </w:t>
      </w:r>
      <w:r w:rsidRPr="00AC204E">
        <w:rPr>
          <w:rStyle w:val="StyleUnderline"/>
        </w:rPr>
        <w:t xml:space="preserve">contains eight-percent </w:t>
      </w:r>
      <w:r w:rsidRPr="001A726F">
        <w:rPr>
          <w:rStyle w:val="Emphasis"/>
          <w:highlight w:val="yellow"/>
        </w:rPr>
        <w:t>metal-rich</w:t>
      </w:r>
      <w:r w:rsidRPr="00AC204E">
        <w:rPr>
          <w:sz w:val="16"/>
        </w:rPr>
        <w:t xml:space="preserve"> (M type) </w:t>
      </w:r>
      <w:r w:rsidRPr="001A726F">
        <w:rPr>
          <w:rStyle w:val="StyleUnderline"/>
          <w:highlight w:val="yellow"/>
        </w:rPr>
        <w:t>asteroids</w:t>
      </w:r>
      <w:r w:rsidRPr="00AC204E">
        <w:rPr>
          <w:rStyle w:val="StyleUnderline"/>
        </w:rPr>
        <w:t xml:space="preserve"> and</w:t>
      </w:r>
      <w:r w:rsidRPr="00AC204E">
        <w:rPr>
          <w:sz w:val="16"/>
        </w:rPr>
        <w:t xml:space="preserve"> 75-percent volatile-rich </w:t>
      </w:r>
      <w:r w:rsidRPr="00AC204E">
        <w:rPr>
          <w:rStyle w:val="StyleUnderline"/>
        </w:rPr>
        <w:t>carbonaceous</w:t>
      </w:r>
      <w:r w:rsidRPr="00AC204E">
        <w:rPr>
          <w:sz w:val="16"/>
        </w:rPr>
        <w:t xml:space="preserve"> (C type) </w:t>
      </w:r>
      <w:proofErr w:type="gramStart"/>
      <w:r w:rsidRPr="00AC204E">
        <w:rPr>
          <w:rStyle w:val="StyleUnderline"/>
        </w:rPr>
        <w:t>asteroids</w:t>
      </w:r>
      <w:r w:rsidRPr="00AC204E">
        <w:rPr>
          <w:sz w:val="16"/>
        </w:rPr>
        <w:t>.[</w:t>
      </w:r>
      <w:proofErr w:type="gramEnd"/>
      <w:r w:rsidRPr="00AC204E">
        <w:rPr>
          <w:sz w:val="16"/>
        </w:rPr>
        <w:t xml:space="preserve">ix] </w:t>
      </w:r>
      <w:r w:rsidRPr="00AC204E">
        <w:rPr>
          <w:rStyle w:val="StyleUnderline"/>
        </w:rPr>
        <w:t xml:space="preserve">The </w:t>
      </w:r>
      <w:r w:rsidRPr="00025928">
        <w:rPr>
          <w:rStyle w:val="StyleUnderline"/>
        </w:rPr>
        <w:t>second</w:t>
      </w:r>
      <w:r w:rsidRPr="00AC204E">
        <w:rPr>
          <w:rStyle w:val="StyleUnderline"/>
        </w:rPr>
        <w:t xml:space="preserve"> incentive for celestial mining</w:t>
      </w:r>
      <w:r w:rsidRPr="00AC204E">
        <w:rPr>
          <w:sz w:val="16"/>
        </w:rPr>
        <w:t xml:space="preserve"> companies </w:t>
      </w:r>
      <w:r w:rsidRPr="00AC204E">
        <w:rPr>
          <w:rStyle w:val="StyleUnderline"/>
        </w:rPr>
        <w:t xml:space="preserve">is to </w:t>
      </w:r>
      <w:r w:rsidRPr="001A726F">
        <w:rPr>
          <w:rStyle w:val="StyleUnderline"/>
          <w:highlight w:val="yellow"/>
        </w:rPr>
        <w:t>haul</w:t>
      </w:r>
      <w:r w:rsidRPr="00AC204E">
        <w:rPr>
          <w:rStyle w:val="StyleUnderline"/>
        </w:rPr>
        <w:t xml:space="preserve"> </w:t>
      </w:r>
      <w:r w:rsidRPr="00AC204E">
        <w:rPr>
          <w:rStyle w:val="Emphasis"/>
        </w:rPr>
        <w:t xml:space="preserve">precious </w:t>
      </w:r>
      <w:r w:rsidRPr="001A726F">
        <w:rPr>
          <w:rStyle w:val="Emphasis"/>
          <w:highlight w:val="yellow"/>
        </w:rPr>
        <w:t>minerals</w:t>
      </w:r>
      <w:r w:rsidRPr="00AC204E">
        <w:rPr>
          <w:rStyle w:val="StyleUnderline"/>
        </w:rPr>
        <w:t xml:space="preserve"> and</w:t>
      </w:r>
      <w:r w:rsidRPr="00AC204E">
        <w:rPr>
          <w:sz w:val="16"/>
        </w:rPr>
        <w:t xml:space="preserve"> cargo </w:t>
      </w:r>
      <w:r w:rsidRPr="00AC204E">
        <w:rPr>
          <w:rStyle w:val="StyleUnderline"/>
        </w:rPr>
        <w:t xml:space="preserve">raw materials to Earth </w:t>
      </w:r>
      <w:r w:rsidRPr="001A726F">
        <w:rPr>
          <w:rStyle w:val="StyleUnderline"/>
          <w:highlight w:val="yellow"/>
        </w:rPr>
        <w:t>to fuel</w:t>
      </w:r>
      <w:r w:rsidRPr="00AC204E">
        <w:rPr>
          <w:rStyle w:val="StyleUnderline"/>
        </w:rPr>
        <w:t xml:space="preserve"> its fast </w:t>
      </w:r>
      <w:r w:rsidRPr="001A726F">
        <w:rPr>
          <w:rStyle w:val="Emphasis"/>
          <w:highlight w:val="yellow"/>
        </w:rPr>
        <w:t>depleting resources</w:t>
      </w:r>
      <w:r w:rsidRPr="001A726F">
        <w:rPr>
          <w:rStyle w:val="StyleUnderline"/>
          <w:highlight w:val="yellow"/>
        </w:rPr>
        <w:t>. This would</w:t>
      </w:r>
      <w:r w:rsidRPr="00AC204E">
        <w:rPr>
          <w:rStyle w:val="StyleUnderline"/>
        </w:rPr>
        <w:t xml:space="preserve"> </w:t>
      </w:r>
      <w:r w:rsidRPr="00AC204E">
        <w:rPr>
          <w:rStyle w:val="Emphasis"/>
        </w:rPr>
        <w:t xml:space="preserve">significantly </w:t>
      </w:r>
      <w:r w:rsidRPr="001A726F">
        <w:rPr>
          <w:rStyle w:val="Emphasis"/>
          <w:highlight w:val="yellow"/>
        </w:rPr>
        <w:t>increase</w:t>
      </w:r>
      <w:r w:rsidRPr="00AC204E">
        <w:rPr>
          <w:rStyle w:val="StyleUnderline"/>
        </w:rPr>
        <w:t xml:space="preserve"> the </w:t>
      </w:r>
      <w:r w:rsidRPr="001A726F">
        <w:rPr>
          <w:rStyle w:val="StyleUnderline"/>
          <w:highlight w:val="yellow"/>
        </w:rPr>
        <w:t>mining</w:t>
      </w:r>
      <w:r w:rsidRPr="00AC204E">
        <w:rPr>
          <w:rStyle w:val="StyleUnderline"/>
        </w:rPr>
        <w:t xml:space="preserve"> company’s </w:t>
      </w:r>
      <w:r w:rsidRPr="001A726F">
        <w:rPr>
          <w:rStyle w:val="StyleUnderline"/>
          <w:highlight w:val="yellow"/>
        </w:rPr>
        <w:t>valuation and</w:t>
      </w:r>
      <w:r w:rsidRPr="00AC204E">
        <w:rPr>
          <w:rStyle w:val="StyleUnderline"/>
        </w:rPr>
        <w:t xml:space="preserve"> greatly </w:t>
      </w:r>
      <w:r w:rsidRPr="001A726F">
        <w:rPr>
          <w:rStyle w:val="Emphasis"/>
          <w:highlight w:val="yellow"/>
        </w:rPr>
        <w:t>impact the global economy</w:t>
      </w:r>
      <w:r w:rsidRPr="00AC204E">
        <w:rPr>
          <w:rStyle w:val="StyleUnderline"/>
        </w:rPr>
        <w:t>. According to</w:t>
      </w:r>
      <w:r w:rsidRPr="00AC204E">
        <w:rPr>
          <w:sz w:val="16"/>
        </w:rPr>
        <w:t xml:space="preserve"> a 2012 Reuters interview with </w:t>
      </w:r>
      <w:r w:rsidRPr="00AC204E">
        <w:rPr>
          <w:rStyle w:val="StyleUnderline"/>
        </w:rPr>
        <w:t>Planetary Resources, a 30-meter-long</w:t>
      </w:r>
      <w:r w:rsidRPr="00AC204E">
        <w:rPr>
          <w:sz w:val="16"/>
        </w:rPr>
        <w:t xml:space="preserve"> (98-foot) </w:t>
      </w:r>
      <w:r w:rsidRPr="00AC204E">
        <w:rPr>
          <w:rStyle w:val="StyleUnderline"/>
        </w:rPr>
        <w:t>asteroid can hold platinum worth</w:t>
      </w:r>
      <w:r w:rsidRPr="00AC204E">
        <w:rPr>
          <w:sz w:val="16"/>
        </w:rPr>
        <w:t xml:space="preserve"> somewhere from US$25 billion to US </w:t>
      </w:r>
      <w:r w:rsidRPr="00AC204E">
        <w:rPr>
          <w:rStyle w:val="StyleUnderline"/>
        </w:rPr>
        <w:t>$50 billion</w:t>
      </w:r>
      <w:r w:rsidRPr="00AC204E">
        <w:rPr>
          <w:sz w:val="16"/>
        </w:rPr>
        <w:t xml:space="preserve">.[x] </w:t>
      </w:r>
      <w:r w:rsidRPr="00AC204E">
        <w:rPr>
          <w:rStyle w:val="StyleUnderline"/>
        </w:rPr>
        <w:t xml:space="preserve">These </w:t>
      </w:r>
      <w:r w:rsidRPr="001A726F">
        <w:rPr>
          <w:rStyle w:val="StyleUnderline"/>
          <w:highlight w:val="yellow"/>
        </w:rPr>
        <w:t>metals</w:t>
      </w:r>
      <w:r w:rsidRPr="00AC204E">
        <w:rPr>
          <w:rStyle w:val="StyleUnderline"/>
        </w:rPr>
        <w:t xml:space="preserve"> are </w:t>
      </w:r>
      <w:r w:rsidRPr="00AC204E">
        <w:rPr>
          <w:rStyle w:val="Emphasis"/>
        </w:rPr>
        <w:t>highly useful</w:t>
      </w:r>
      <w:r w:rsidRPr="00AC204E">
        <w:rPr>
          <w:sz w:val="16"/>
        </w:rPr>
        <w:t xml:space="preserve"> and valuable, both </w:t>
      </w:r>
      <w:r w:rsidRPr="00AC204E">
        <w:rPr>
          <w:rStyle w:val="StyleUnderline"/>
        </w:rPr>
        <w:t>on Earth and in space</w:t>
      </w:r>
      <w:r w:rsidRPr="00AC204E">
        <w:rPr>
          <w:sz w:val="16"/>
        </w:rPr>
        <w:t xml:space="preserve">.[xi] </w:t>
      </w:r>
      <w:r w:rsidRPr="00AC204E">
        <w:rPr>
          <w:rStyle w:val="StyleUnderline"/>
        </w:rPr>
        <w:t>Third, asteroids give humans</w:t>
      </w:r>
      <w:r w:rsidRPr="00AC204E">
        <w:rPr>
          <w:sz w:val="16"/>
        </w:rPr>
        <w:t xml:space="preserve"> the </w:t>
      </w:r>
      <w:r w:rsidRPr="00AC204E">
        <w:rPr>
          <w:rStyle w:val="StyleUnderline"/>
        </w:rPr>
        <w:t xml:space="preserve">potential to </w:t>
      </w:r>
      <w:r w:rsidRPr="001A726F">
        <w:rPr>
          <w:rStyle w:val="StyleUnderline"/>
          <w:highlight w:val="yellow"/>
        </w:rPr>
        <w:t xml:space="preserve">create </w:t>
      </w:r>
      <w:r w:rsidRPr="001A726F">
        <w:rPr>
          <w:rStyle w:val="Emphasis"/>
          <w:highlight w:val="yellow"/>
        </w:rPr>
        <w:t>tools in space</w:t>
      </w:r>
      <w:r w:rsidRPr="00AC204E">
        <w:rPr>
          <w:rStyle w:val="StyleUnderline"/>
        </w:rPr>
        <w:t>, since iron, nickel and cobalt are in abundance</w:t>
      </w:r>
      <w:r w:rsidRPr="00AC204E">
        <w:rPr>
          <w:sz w:val="16"/>
        </w:rPr>
        <w:t xml:space="preserve">.[xii] Chris Lewicki, Planetary Resources </w:t>
      </w:r>
      <w:r w:rsidRPr="00025928">
        <w:rPr>
          <w:sz w:val="16"/>
        </w:rPr>
        <w:t xml:space="preserve">CEO, has said, </w:t>
      </w:r>
      <w:r w:rsidRPr="00025928">
        <w:rPr>
          <w:rStyle w:val="StyleUnderline"/>
        </w:rPr>
        <w:t xml:space="preserve">“Using </w:t>
      </w:r>
      <w:r w:rsidRPr="00025928">
        <w:rPr>
          <w:rStyle w:val="Emphasis"/>
        </w:rPr>
        <w:t>3D printing</w:t>
      </w:r>
      <w:r w:rsidRPr="00025928">
        <w:rPr>
          <w:rStyle w:val="StyleUnderline"/>
        </w:rPr>
        <w:t xml:space="preserve"> technology</w:t>
      </w:r>
      <w:r w:rsidRPr="00025928">
        <w:rPr>
          <w:sz w:val="16"/>
        </w:rPr>
        <w:t xml:space="preserve"> one </w:t>
      </w:r>
      <w:r w:rsidRPr="00025928">
        <w:rPr>
          <w:rStyle w:val="StyleUnderline"/>
        </w:rPr>
        <w:t>can grab material off asteroids and</w:t>
      </w:r>
      <w:r w:rsidRPr="00025928">
        <w:rPr>
          <w:sz w:val="16"/>
        </w:rPr>
        <w:t xml:space="preserve"> 3D </w:t>
      </w:r>
      <w:r w:rsidRPr="00025928">
        <w:rPr>
          <w:rStyle w:val="StyleUnderline"/>
        </w:rPr>
        <w:t>print something</w:t>
      </w:r>
      <w:r w:rsidRPr="00025928">
        <w:rPr>
          <w:sz w:val="16"/>
        </w:rPr>
        <w:t xml:space="preserve"> that </w:t>
      </w:r>
      <w:r w:rsidRPr="00025928">
        <w:rPr>
          <w:rStyle w:val="StyleUnderline"/>
        </w:rPr>
        <w:t>never</w:t>
      </w:r>
      <w:r w:rsidRPr="00025928">
        <w:rPr>
          <w:sz w:val="16"/>
        </w:rPr>
        <w:t xml:space="preserve"> has to be </w:t>
      </w:r>
      <w:r w:rsidRPr="00025928">
        <w:rPr>
          <w:rStyle w:val="StyleUnderline"/>
        </w:rPr>
        <w:t>on a rocket</w:t>
      </w:r>
      <w:r w:rsidRPr="00025928">
        <w:rPr>
          <w:sz w:val="16"/>
        </w:rPr>
        <w:t xml:space="preserve">. Tools, </w:t>
      </w:r>
      <w:r w:rsidRPr="00025928">
        <w:rPr>
          <w:rStyle w:val="StyleUnderline"/>
        </w:rPr>
        <w:t>machines and</w:t>
      </w:r>
      <w:r w:rsidRPr="00025928">
        <w:rPr>
          <w:sz w:val="16"/>
        </w:rPr>
        <w:t xml:space="preserve"> even </w:t>
      </w:r>
      <w:r w:rsidRPr="00025928">
        <w:rPr>
          <w:rStyle w:val="StyleUnderline"/>
        </w:rPr>
        <w:t>habitats can</w:t>
      </w:r>
      <w:r w:rsidRPr="00025928">
        <w:rPr>
          <w:sz w:val="16"/>
        </w:rPr>
        <w:t xml:space="preserve"> then </w:t>
      </w:r>
      <w:r w:rsidRPr="00025928">
        <w:rPr>
          <w:rStyle w:val="StyleUnderline"/>
        </w:rPr>
        <w:t>be built off Earth, reducing the c</w:t>
      </w:r>
      <w:r w:rsidRPr="00AC204E">
        <w:rPr>
          <w:rStyle w:val="StyleUnderline"/>
        </w:rPr>
        <w:t>ost of exploration</w:t>
      </w:r>
      <w:r w:rsidRPr="00AC204E">
        <w:rPr>
          <w:sz w:val="16"/>
        </w:rPr>
        <w:t xml:space="preserve"> even </w:t>
      </w:r>
      <w:r w:rsidRPr="00AC204E">
        <w:rPr>
          <w:rStyle w:val="StyleUnderline"/>
        </w:rPr>
        <w:t>further</w:t>
      </w:r>
      <w:r w:rsidRPr="00AC204E">
        <w:rPr>
          <w:sz w:val="16"/>
        </w:rPr>
        <w:t xml:space="preserve">.[xiii] </w:t>
      </w:r>
      <w:r w:rsidRPr="00AC204E">
        <w:rPr>
          <w:rStyle w:val="StyleUnderline"/>
        </w:rPr>
        <w:t xml:space="preserve">Fourth, </w:t>
      </w:r>
      <w:r w:rsidRPr="00AC204E">
        <w:rPr>
          <w:rStyle w:val="Emphasis"/>
        </w:rPr>
        <w:t xml:space="preserve">resource </w:t>
      </w:r>
      <w:r w:rsidRPr="001A726F">
        <w:rPr>
          <w:rStyle w:val="Emphasis"/>
          <w:highlight w:val="yellow"/>
        </w:rPr>
        <w:t>extraction</w:t>
      </w:r>
      <w:r w:rsidRPr="001A726F">
        <w:rPr>
          <w:rStyle w:val="StyleUnderline"/>
          <w:highlight w:val="yellow"/>
        </w:rPr>
        <w:t xml:space="preserve"> is</w:t>
      </w:r>
      <w:r w:rsidRPr="00AC204E">
        <w:rPr>
          <w:sz w:val="16"/>
        </w:rPr>
        <w:t xml:space="preserve"> also becoming </w:t>
      </w:r>
      <w:r w:rsidRPr="001A726F">
        <w:rPr>
          <w:rStyle w:val="StyleUnderline"/>
          <w:highlight w:val="yellow"/>
        </w:rPr>
        <w:t>a focus</w:t>
      </w:r>
      <w:r w:rsidRPr="00AC204E">
        <w:rPr>
          <w:rStyle w:val="StyleUnderline"/>
        </w:rPr>
        <w:t xml:space="preserve"> for many Middle Eastern nations</w:t>
      </w:r>
      <w:r w:rsidRPr="00AC204E">
        <w:rPr>
          <w:sz w:val="16"/>
        </w:rPr>
        <w:t xml:space="preserve">.[xiv] The Middle Eastern </w:t>
      </w:r>
      <w:r w:rsidRPr="00AC204E">
        <w:rPr>
          <w:rStyle w:val="StyleUnderline"/>
        </w:rPr>
        <w:t>oil states, such as Saudi Arabia and the</w:t>
      </w:r>
      <w:r w:rsidRPr="00AC204E">
        <w:rPr>
          <w:sz w:val="16"/>
        </w:rPr>
        <w:t xml:space="preserve"> United Arab </w:t>
      </w:r>
      <w:r w:rsidRPr="00AC204E">
        <w:rPr>
          <w:rStyle w:val="StyleUnderline"/>
        </w:rPr>
        <w:t>Emirates are investing heavily</w:t>
      </w:r>
      <w:r w:rsidRPr="00AC204E">
        <w:rPr>
          <w:sz w:val="16"/>
        </w:rPr>
        <w:t xml:space="preserve"> in this industry as they are looking at space as a way </w:t>
      </w:r>
      <w:r w:rsidRPr="001A726F">
        <w:rPr>
          <w:rStyle w:val="StyleUnderline"/>
          <w:highlight w:val="yellow"/>
        </w:rPr>
        <w:t xml:space="preserve">to </w:t>
      </w:r>
      <w:r w:rsidRPr="001A726F">
        <w:rPr>
          <w:rStyle w:val="Emphasis"/>
          <w:highlight w:val="yellow"/>
        </w:rPr>
        <w:t>diversify</w:t>
      </w:r>
      <w:r w:rsidRPr="00AC204E">
        <w:rPr>
          <w:sz w:val="16"/>
        </w:rPr>
        <w:t xml:space="preserve"> out of </w:t>
      </w:r>
      <w:r w:rsidRPr="00AC204E">
        <w:rPr>
          <w:rStyle w:val="StyleUnderline"/>
        </w:rPr>
        <w:t>the</w:t>
      </w:r>
      <w:r w:rsidRPr="00AC204E">
        <w:rPr>
          <w:sz w:val="16"/>
        </w:rPr>
        <w:t xml:space="preserve"> earthly </w:t>
      </w:r>
      <w:r w:rsidRPr="00AC204E">
        <w:rPr>
          <w:rStyle w:val="StyleUnderline"/>
        </w:rPr>
        <w:t xml:space="preserve">benefits of </w:t>
      </w:r>
      <w:r w:rsidRPr="001A726F">
        <w:rPr>
          <w:rStyle w:val="StyleUnderline"/>
          <w:highlight w:val="yellow"/>
        </w:rPr>
        <w:t>fossil fuel</w:t>
      </w:r>
      <w:r w:rsidRPr="00AC204E">
        <w:rPr>
          <w:sz w:val="16"/>
        </w:rPr>
        <w:t xml:space="preserve">.[xv] </w:t>
      </w:r>
      <w:r w:rsidRPr="00AC204E">
        <w:rPr>
          <w:rStyle w:val="StyleUnderline"/>
        </w:rPr>
        <w:t>Fifth</w:t>
      </w:r>
      <w:r w:rsidRPr="00AC204E">
        <w:rPr>
          <w:sz w:val="16"/>
        </w:rPr>
        <w:t xml:space="preserve">, countries such as </w:t>
      </w:r>
      <w:r w:rsidRPr="001A726F">
        <w:rPr>
          <w:rStyle w:val="Emphasis"/>
          <w:highlight w:val="yellow"/>
        </w:rPr>
        <w:t>India</w:t>
      </w:r>
      <w:r w:rsidRPr="001A726F">
        <w:rPr>
          <w:rStyle w:val="StyleUnderline"/>
          <w:highlight w:val="yellow"/>
        </w:rPr>
        <w:t xml:space="preserve"> and </w:t>
      </w:r>
      <w:r w:rsidRPr="001A726F">
        <w:rPr>
          <w:rStyle w:val="Emphasis"/>
          <w:highlight w:val="yellow"/>
        </w:rPr>
        <w:t>China</w:t>
      </w:r>
      <w:r w:rsidRPr="001A726F">
        <w:rPr>
          <w:rStyle w:val="StyleUnderline"/>
          <w:highlight w:val="yellow"/>
        </w:rPr>
        <w:t xml:space="preserve"> are looking</w:t>
      </w:r>
      <w:r w:rsidRPr="00AC204E">
        <w:rPr>
          <w:rStyle w:val="StyleUnderline"/>
        </w:rPr>
        <w:t xml:space="preserve"> to mine the Moon </w:t>
      </w:r>
      <w:r w:rsidRPr="001A726F">
        <w:rPr>
          <w:rStyle w:val="StyleUnderline"/>
          <w:highlight w:val="yellow"/>
        </w:rPr>
        <w:t>for</w:t>
      </w:r>
      <w:r w:rsidRPr="00AC204E">
        <w:rPr>
          <w:rStyle w:val="StyleUnderline"/>
        </w:rPr>
        <w:t xml:space="preserve"> extracting </w:t>
      </w:r>
      <w:r w:rsidRPr="001A726F">
        <w:rPr>
          <w:rStyle w:val="Emphasis"/>
          <w:highlight w:val="yellow"/>
        </w:rPr>
        <w:t>Helium-3</w:t>
      </w:r>
      <w:r w:rsidRPr="00AC204E">
        <w:rPr>
          <w:sz w:val="16"/>
        </w:rPr>
        <w:t xml:space="preserve">, which is considered </w:t>
      </w:r>
      <w:r w:rsidRPr="00AC204E">
        <w:rPr>
          <w:rStyle w:val="StyleUnderline"/>
        </w:rPr>
        <w:t xml:space="preserve">a </w:t>
      </w:r>
      <w:r w:rsidRPr="001A726F">
        <w:rPr>
          <w:rStyle w:val="StyleUnderline"/>
          <w:highlight w:val="yellow"/>
        </w:rPr>
        <w:t xml:space="preserve">clean and </w:t>
      </w:r>
      <w:r w:rsidRPr="001A726F">
        <w:rPr>
          <w:rStyle w:val="Emphasis"/>
          <w:highlight w:val="yellow"/>
        </w:rPr>
        <w:t>efficient</w:t>
      </w:r>
      <w:r w:rsidRPr="00AC204E">
        <w:rPr>
          <w:rStyle w:val="Emphasis"/>
        </w:rPr>
        <w:t xml:space="preserve"> form</w:t>
      </w:r>
      <w:r w:rsidRPr="00AC204E">
        <w:rPr>
          <w:rStyle w:val="StyleUnderline"/>
        </w:rPr>
        <w:t xml:space="preserve"> of energy</w:t>
      </w:r>
      <w:r w:rsidRPr="00AC204E">
        <w:rPr>
          <w:sz w:val="16"/>
        </w:rPr>
        <w:t xml:space="preserve">. It is thought that </w:t>
      </w:r>
      <w:r w:rsidRPr="00AC204E">
        <w:rPr>
          <w:rStyle w:val="StyleUnderline"/>
        </w:rPr>
        <w:t xml:space="preserve">this isotope could provide safer </w:t>
      </w:r>
      <w:r w:rsidRPr="001A726F">
        <w:rPr>
          <w:rStyle w:val="Emphasis"/>
          <w:highlight w:val="yellow"/>
        </w:rPr>
        <w:t>nuclear energy</w:t>
      </w:r>
      <w:r w:rsidRPr="00AC204E">
        <w:rPr>
          <w:rStyle w:val="StyleUnderline"/>
        </w:rPr>
        <w:t xml:space="preserve"> in a fusion reactor, since it is not radioactive and would not produce</w:t>
      </w:r>
      <w:r w:rsidRPr="00AC204E">
        <w:rPr>
          <w:sz w:val="16"/>
        </w:rPr>
        <w:t xml:space="preserve"> dangerous </w:t>
      </w:r>
      <w:r w:rsidRPr="00AC204E">
        <w:rPr>
          <w:rStyle w:val="StyleUnderline"/>
        </w:rPr>
        <w:t xml:space="preserve">waste </w:t>
      </w:r>
      <w:proofErr w:type="gramStart"/>
      <w:r w:rsidRPr="00AC204E">
        <w:rPr>
          <w:rStyle w:val="StyleUnderline"/>
        </w:rPr>
        <w:t>products</w:t>
      </w:r>
      <w:r w:rsidRPr="00AC204E">
        <w:rPr>
          <w:sz w:val="16"/>
        </w:rPr>
        <w:t>.[</w:t>
      </w:r>
      <w:proofErr w:type="gramEnd"/>
      <w:r w:rsidRPr="00AC204E">
        <w:rPr>
          <w:sz w:val="16"/>
        </w:rPr>
        <w:t xml:space="preserve">xvi] </w:t>
      </w:r>
      <w:r w:rsidRPr="001A726F">
        <w:rPr>
          <w:rStyle w:val="StyleUnderline"/>
          <w:highlight w:val="yellow"/>
        </w:rPr>
        <w:t>Finally</w:t>
      </w:r>
      <w:r w:rsidRPr="00AC204E">
        <w:rPr>
          <w:rStyle w:val="StyleUnderline"/>
        </w:rPr>
        <w:t xml:space="preserve">, the </w:t>
      </w:r>
      <w:r w:rsidRPr="001A726F">
        <w:rPr>
          <w:rStyle w:val="Emphasis"/>
          <w:highlight w:val="yellow"/>
        </w:rPr>
        <w:t>water</w:t>
      </w:r>
      <w:r w:rsidRPr="00AC204E">
        <w:rPr>
          <w:rStyle w:val="StyleUnderline"/>
        </w:rPr>
        <w:t xml:space="preserve"> available in outer space </w:t>
      </w:r>
      <w:r w:rsidRPr="001A726F">
        <w:rPr>
          <w:rStyle w:val="StyleUnderline"/>
          <w:highlight w:val="yellow"/>
        </w:rPr>
        <w:t>could</w:t>
      </w:r>
      <w:r w:rsidRPr="00AC204E">
        <w:rPr>
          <w:sz w:val="16"/>
        </w:rPr>
        <w:t xml:space="preserve"> be used to </w:t>
      </w:r>
      <w:r w:rsidRPr="001A726F">
        <w:rPr>
          <w:rStyle w:val="StyleUnderline"/>
          <w:highlight w:val="yellow"/>
        </w:rPr>
        <w:t xml:space="preserve">make </w:t>
      </w:r>
      <w:r w:rsidRPr="001A726F">
        <w:rPr>
          <w:rStyle w:val="Emphasis"/>
          <w:highlight w:val="yellow"/>
        </w:rPr>
        <w:t>rocket propellants</w:t>
      </w:r>
      <w:r w:rsidRPr="00AC204E">
        <w:rPr>
          <w:sz w:val="16"/>
        </w:rPr>
        <w:t xml:space="preserve">. According to scientists, </w:t>
      </w:r>
      <w:r w:rsidRPr="00AC204E">
        <w:rPr>
          <w:rStyle w:val="StyleUnderline"/>
        </w:rPr>
        <w:t>since water is abundant</w:t>
      </w:r>
      <w:r w:rsidRPr="00AC204E">
        <w:rPr>
          <w:sz w:val="16"/>
        </w:rPr>
        <w:t xml:space="preserve"> in outer space, in some or the other form, </w:t>
      </w:r>
      <w:r w:rsidRPr="00AC204E">
        <w:rPr>
          <w:rStyle w:val="StyleUnderline"/>
        </w:rPr>
        <w:t>it could be extracted</w:t>
      </w:r>
      <w:r w:rsidRPr="00AC204E">
        <w:rPr>
          <w:sz w:val="16"/>
        </w:rPr>
        <w:t xml:space="preserve"> and </w:t>
      </w:r>
      <w:proofErr w:type="spellStart"/>
      <w:r w:rsidRPr="00AC204E">
        <w:rPr>
          <w:sz w:val="16"/>
        </w:rPr>
        <w:t>electrolysed</w:t>
      </w:r>
      <w:proofErr w:type="spellEnd"/>
      <w:r w:rsidRPr="00AC204E">
        <w:rPr>
          <w:sz w:val="16"/>
        </w:rPr>
        <w:t xml:space="preserve"> </w:t>
      </w:r>
      <w:r w:rsidRPr="00AC204E">
        <w:rPr>
          <w:rStyle w:val="StyleUnderline"/>
        </w:rPr>
        <w:t>to derive hydrogen and oxygen</w:t>
      </w:r>
      <w:r w:rsidRPr="00AC204E">
        <w:rPr>
          <w:sz w:val="16"/>
        </w:rPr>
        <w:t xml:space="preserve">, the </w:t>
      </w:r>
      <w:r w:rsidRPr="00AC204E">
        <w:rPr>
          <w:rStyle w:val="StyleUnderline"/>
        </w:rPr>
        <w:t xml:space="preserve">key ingredients of rocket </w:t>
      </w:r>
      <w:proofErr w:type="gramStart"/>
      <w:r w:rsidRPr="00AC204E">
        <w:rPr>
          <w:rStyle w:val="StyleUnderline"/>
        </w:rPr>
        <w:t>fuel</w:t>
      </w:r>
      <w:r w:rsidRPr="00AC204E">
        <w:rPr>
          <w:sz w:val="16"/>
        </w:rPr>
        <w:t>.[</w:t>
      </w:r>
      <w:proofErr w:type="gramEnd"/>
      <w:r w:rsidRPr="00AC204E">
        <w:rPr>
          <w:sz w:val="16"/>
        </w:rPr>
        <w:t xml:space="preserve">xvii] Thus, </w:t>
      </w:r>
      <w:r w:rsidRPr="00AC204E">
        <w:rPr>
          <w:rStyle w:val="StyleUnderline"/>
        </w:rPr>
        <w:t>instead of carrying one’s own fuel</w:t>
      </w:r>
      <w:r w:rsidRPr="00AC204E">
        <w:rPr>
          <w:sz w:val="16"/>
        </w:rPr>
        <w:t xml:space="preserve"> all the way, </w:t>
      </w:r>
      <w:r w:rsidRPr="001A726F">
        <w:rPr>
          <w:rStyle w:val="StyleUnderline"/>
          <w:highlight w:val="yellow"/>
        </w:rPr>
        <w:t>asteroids</w:t>
      </w:r>
      <w:r w:rsidRPr="00AC204E">
        <w:rPr>
          <w:rStyle w:val="StyleUnderline"/>
        </w:rPr>
        <w:t xml:space="preserve"> could </w:t>
      </w:r>
      <w:r w:rsidRPr="001A726F">
        <w:rPr>
          <w:rStyle w:val="StyleUnderline"/>
          <w:highlight w:val="yellow"/>
        </w:rPr>
        <w:t>serve as</w:t>
      </w:r>
      <w:r w:rsidRPr="00AC204E">
        <w:rPr>
          <w:sz w:val="16"/>
        </w:rPr>
        <w:t xml:space="preserve"> extraterrestrial/</w:t>
      </w:r>
      <w:r w:rsidRPr="00AC204E">
        <w:rPr>
          <w:rStyle w:val="StyleUnderline"/>
        </w:rPr>
        <w:t xml:space="preserve">orbital </w:t>
      </w:r>
      <w:r w:rsidRPr="001A726F">
        <w:rPr>
          <w:rStyle w:val="StyleUnderline"/>
          <w:highlight w:val="yellow"/>
        </w:rPr>
        <w:t>“</w:t>
      </w:r>
      <w:r w:rsidRPr="001A726F">
        <w:rPr>
          <w:rStyle w:val="Emphasis"/>
          <w:highlight w:val="yellow"/>
        </w:rPr>
        <w:t>gas stations</w:t>
      </w:r>
      <w:r w:rsidRPr="001A726F">
        <w:rPr>
          <w:rStyle w:val="StyleUnderline"/>
          <w:highlight w:val="yellow"/>
        </w:rPr>
        <w:t>” for</w:t>
      </w:r>
      <w:r w:rsidRPr="00AC204E">
        <w:rPr>
          <w:rStyle w:val="StyleUnderline"/>
        </w:rPr>
        <w:t xml:space="preserve"> </w:t>
      </w:r>
      <w:proofErr w:type="spellStart"/>
      <w:r w:rsidRPr="00AC204E">
        <w:rPr>
          <w:rStyle w:val="StyleUnderline"/>
        </w:rPr>
        <w:t>fuelling</w:t>
      </w:r>
      <w:proofErr w:type="spellEnd"/>
      <w:r w:rsidRPr="00AC204E">
        <w:rPr>
          <w:rStyle w:val="StyleUnderline"/>
        </w:rPr>
        <w:t xml:space="preserve"> future </w:t>
      </w:r>
      <w:r w:rsidRPr="001A726F">
        <w:rPr>
          <w:rStyle w:val="Emphasis"/>
          <w:highlight w:val="yellow"/>
        </w:rPr>
        <w:t>deep space</w:t>
      </w:r>
      <w:r w:rsidRPr="001A726F">
        <w:rPr>
          <w:rStyle w:val="StyleUnderline"/>
          <w:highlight w:val="yellow"/>
        </w:rPr>
        <w:t xml:space="preserve"> missions. This would</w:t>
      </w:r>
      <w:r w:rsidRPr="00AC204E">
        <w:rPr>
          <w:sz w:val="16"/>
        </w:rPr>
        <w:t xml:space="preserve"> simultaneously </w:t>
      </w:r>
      <w:r w:rsidRPr="001A726F">
        <w:rPr>
          <w:rStyle w:val="StyleUnderline"/>
          <w:highlight w:val="yellow"/>
        </w:rPr>
        <w:t>make</w:t>
      </w:r>
      <w:r w:rsidRPr="00AC204E">
        <w:rPr>
          <w:rStyle w:val="StyleUnderline"/>
        </w:rPr>
        <w:t xml:space="preserve"> space </w:t>
      </w:r>
      <w:r w:rsidRPr="001A726F">
        <w:rPr>
          <w:rStyle w:val="StyleUnderline"/>
          <w:highlight w:val="yellow"/>
        </w:rPr>
        <w:t>travel</w:t>
      </w:r>
      <w:r w:rsidRPr="00AC204E">
        <w:rPr>
          <w:rStyle w:val="StyleUnderline"/>
        </w:rPr>
        <w:t xml:space="preserve"> more </w:t>
      </w:r>
      <w:r w:rsidRPr="001A726F">
        <w:rPr>
          <w:rStyle w:val="Emphasis"/>
          <w:highlight w:val="yellow"/>
        </w:rPr>
        <w:t>cost-effective</w:t>
      </w:r>
      <w:r w:rsidRPr="001A726F">
        <w:rPr>
          <w:rStyle w:val="StyleUnderline"/>
          <w:highlight w:val="yellow"/>
        </w:rPr>
        <w:t xml:space="preserve"> and</w:t>
      </w:r>
      <w:r w:rsidRPr="00AC204E">
        <w:rPr>
          <w:rStyle w:val="StyleUnderline"/>
        </w:rPr>
        <w:t xml:space="preserve"> productive</w:t>
      </w:r>
      <w:r w:rsidRPr="00AC204E">
        <w:rPr>
          <w:sz w:val="16"/>
        </w:rPr>
        <w:t xml:space="preserve">. Such </w:t>
      </w:r>
      <w:r w:rsidRPr="00AC204E">
        <w:rPr>
          <w:rStyle w:val="StyleUnderline"/>
        </w:rPr>
        <w:t>ventures are</w:t>
      </w:r>
      <w:r w:rsidRPr="00AC204E">
        <w:rPr>
          <w:sz w:val="16"/>
        </w:rPr>
        <w:t xml:space="preserve"> also </w:t>
      </w:r>
      <w:r w:rsidRPr="00AC204E">
        <w:rPr>
          <w:rStyle w:val="StyleUnderline"/>
        </w:rPr>
        <w:t xml:space="preserve">seen to be </w:t>
      </w:r>
      <w:r w:rsidRPr="001A726F">
        <w:rPr>
          <w:rStyle w:val="StyleUnderline"/>
          <w:highlight w:val="yellow"/>
        </w:rPr>
        <w:t>intrinsic</w:t>
      </w:r>
      <w:r w:rsidRPr="00AC204E">
        <w:rPr>
          <w:sz w:val="16"/>
        </w:rPr>
        <w:t xml:space="preserve"> to further science and discovery, in addition </w:t>
      </w:r>
      <w:r w:rsidRPr="001A726F">
        <w:rPr>
          <w:rStyle w:val="StyleUnderline"/>
          <w:highlight w:val="yellow"/>
        </w:rPr>
        <w:t xml:space="preserve">to </w:t>
      </w:r>
      <w:proofErr w:type="spellStart"/>
      <w:r w:rsidRPr="001A726F">
        <w:rPr>
          <w:rStyle w:val="Emphasis"/>
          <w:highlight w:val="yellow"/>
        </w:rPr>
        <w:t>revolutionising</w:t>
      </w:r>
      <w:proofErr w:type="spellEnd"/>
      <w:r w:rsidRPr="00AC204E">
        <w:rPr>
          <w:rStyle w:val="StyleUnderline"/>
        </w:rPr>
        <w:t xml:space="preserve"> commercial </w:t>
      </w:r>
      <w:r w:rsidRPr="001A726F">
        <w:rPr>
          <w:rStyle w:val="Emphasis"/>
          <w:highlight w:val="yellow"/>
        </w:rPr>
        <w:t>development</w:t>
      </w:r>
      <w:r w:rsidRPr="00AC204E">
        <w:rPr>
          <w:rStyle w:val="StyleUnderline"/>
        </w:rPr>
        <w:t xml:space="preserve"> in outer space</w:t>
      </w:r>
      <w:r w:rsidRPr="00AC204E">
        <w:rPr>
          <w:sz w:val="16"/>
        </w:rPr>
        <w:t xml:space="preserve">. The </w:t>
      </w:r>
      <w:r w:rsidRPr="00AC204E">
        <w:rPr>
          <w:rStyle w:val="StyleUnderline"/>
        </w:rPr>
        <w:t>mining of asteroids could</w:t>
      </w:r>
      <w:r w:rsidRPr="00AC204E">
        <w:rPr>
          <w:sz w:val="16"/>
        </w:rPr>
        <w:t xml:space="preserve"> also </w:t>
      </w:r>
      <w:r w:rsidRPr="00AC204E">
        <w:rPr>
          <w:rStyle w:val="StyleUnderline"/>
        </w:rPr>
        <w:t xml:space="preserve">provide </w:t>
      </w:r>
      <w:r w:rsidRPr="001A726F">
        <w:rPr>
          <w:rStyle w:val="StyleUnderline"/>
          <w:highlight w:val="yellow"/>
        </w:rPr>
        <w:t>a</w:t>
      </w:r>
      <w:r w:rsidRPr="00AC204E">
        <w:rPr>
          <w:rStyle w:val="StyleUnderline"/>
        </w:rPr>
        <w:t xml:space="preserve"> </w:t>
      </w:r>
      <w:r w:rsidRPr="00AC204E">
        <w:rPr>
          <w:rStyle w:val="Emphasis"/>
        </w:rPr>
        <w:t>near-</w:t>
      </w:r>
      <w:r w:rsidRPr="001A726F">
        <w:rPr>
          <w:rStyle w:val="Emphasis"/>
          <w:highlight w:val="yellow"/>
        </w:rPr>
        <w:t>infinite supply</w:t>
      </w:r>
      <w:r w:rsidRPr="001A726F">
        <w:rPr>
          <w:rStyle w:val="StyleUnderline"/>
          <w:highlight w:val="yellow"/>
        </w:rPr>
        <w:t xml:space="preserve"> of</w:t>
      </w:r>
      <w:r w:rsidRPr="00AC204E">
        <w:rPr>
          <w:sz w:val="16"/>
        </w:rPr>
        <w:t xml:space="preserve"> the </w:t>
      </w:r>
      <w:r w:rsidRPr="00AC204E">
        <w:rPr>
          <w:rStyle w:val="StyleUnderline"/>
        </w:rPr>
        <w:t xml:space="preserve">precious </w:t>
      </w:r>
      <w:r w:rsidRPr="001A726F">
        <w:rPr>
          <w:rStyle w:val="StyleUnderline"/>
          <w:highlight w:val="yellow"/>
        </w:rPr>
        <w:t>resources</w:t>
      </w:r>
      <w:r w:rsidRPr="00AC204E">
        <w:rPr>
          <w:rStyle w:val="StyleUnderline"/>
        </w:rPr>
        <w:t xml:space="preserve"> for Earth</w:t>
      </w:r>
      <w:r w:rsidRPr="00AC204E">
        <w:rPr>
          <w:sz w:val="16"/>
        </w:rPr>
        <w:t xml:space="preserve"> to use. [xviii]</w:t>
      </w:r>
    </w:p>
    <w:p w14:paraId="110F02DE" w14:textId="77777777" w:rsidR="00F77FE4" w:rsidRPr="00385198" w:rsidRDefault="00F77FE4" w:rsidP="00F77FE4">
      <w:pPr>
        <w:pStyle w:val="Heading4"/>
      </w:pPr>
      <w:r>
        <w:t xml:space="preserve">Getting off the rock is possible --- extinction guaranteed </w:t>
      </w:r>
      <w:proofErr w:type="gramStart"/>
      <w:r>
        <w:t>otherwise</w:t>
      </w:r>
      <w:proofErr w:type="gramEnd"/>
    </w:p>
    <w:p w14:paraId="07EDC54F" w14:textId="77777777" w:rsidR="00F77FE4" w:rsidRPr="001931A3" w:rsidRDefault="00F77FE4" w:rsidP="00F77FE4">
      <w:r w:rsidRPr="001D1684">
        <w:rPr>
          <w:rStyle w:val="Style13ptBold"/>
        </w:rPr>
        <w:t>Everett 16</w:t>
      </w:r>
      <w:r w:rsidRPr="004663CD">
        <w:rPr>
          <w:sz w:val="16"/>
        </w:rPr>
        <w:t xml:space="preserve"> </w:t>
      </w:r>
      <w:r w:rsidRPr="001931A3">
        <w:t xml:space="preserve">[Sean, CEO of </w:t>
      </w:r>
      <w:proofErr w:type="spellStart"/>
      <w:r w:rsidRPr="001931A3">
        <w:t>Prome</w:t>
      </w:r>
      <w:proofErr w:type="spellEnd"/>
      <w:r w:rsidRPr="001931A3">
        <w:t xml:space="preserve"> Biological Intelligence, a global biotechnology company, editor of Medium’s news outlet dedicated to space colonialization titled “The Mission”, BS Mathematics &amp; Actuarial Science, MBA from UChicago,</w:t>
      </w:r>
      <w:r>
        <w:t xml:space="preserve"> 2016, </w:t>
      </w:r>
      <w:r w:rsidRPr="001931A3">
        <w:t xml:space="preserve">“Humanity’s </w:t>
      </w:r>
      <w:r w:rsidRPr="001A726F">
        <w:rPr>
          <w:rStyle w:val="Emphasis"/>
          <w:highlight w:val="yellow"/>
        </w:rPr>
        <w:t>Extinction</w:t>
      </w:r>
      <w:r w:rsidRPr="001931A3">
        <w:rPr>
          <w:rStyle w:val="Emphasis"/>
        </w:rPr>
        <w:t xml:space="preserve"> Event </w:t>
      </w:r>
      <w:r w:rsidRPr="001A726F">
        <w:rPr>
          <w:rStyle w:val="Emphasis"/>
          <w:highlight w:val="yellow"/>
        </w:rPr>
        <w:t>Is Coming</w:t>
      </w:r>
      <w:r w:rsidRPr="001931A3">
        <w:t>” https://medium.com/the-mission/humanitys-extinction-event-is-coming-c0f84f1803f]</w:t>
      </w:r>
    </w:p>
    <w:p w14:paraId="47B72630" w14:textId="77777777" w:rsidR="00F77FE4" w:rsidRDefault="00F77FE4" w:rsidP="00F77FE4">
      <w:pPr>
        <w:rPr>
          <w:rStyle w:val="Emphasis"/>
        </w:rPr>
      </w:pPr>
      <w:r w:rsidRPr="001223B1">
        <w:rPr>
          <w:sz w:val="16"/>
        </w:rPr>
        <w:t xml:space="preserve">But </w:t>
      </w:r>
      <w:r w:rsidRPr="00C07043">
        <w:rPr>
          <w:rStyle w:val="StyleUnderline"/>
        </w:rPr>
        <w:t xml:space="preserve">the reality is that </w:t>
      </w:r>
      <w:r w:rsidRPr="001A726F">
        <w:rPr>
          <w:rStyle w:val="StyleUnderline"/>
          <w:highlight w:val="yellow"/>
        </w:rPr>
        <w:t xml:space="preserve">an </w:t>
      </w:r>
      <w:r w:rsidRPr="001A726F">
        <w:rPr>
          <w:rStyle w:val="Emphasis"/>
          <w:highlight w:val="yellow"/>
        </w:rPr>
        <w:t>asteroid</w:t>
      </w:r>
      <w:r w:rsidRPr="00C07043">
        <w:rPr>
          <w:rStyle w:val="StyleUnderline"/>
        </w:rPr>
        <w:t xml:space="preserve"> impact, a </w:t>
      </w:r>
      <w:r w:rsidRPr="001A726F">
        <w:rPr>
          <w:rStyle w:val="Emphasis"/>
          <w:highlight w:val="yellow"/>
        </w:rPr>
        <w:t>change in</w:t>
      </w:r>
      <w:r w:rsidRPr="004663CD">
        <w:rPr>
          <w:rStyle w:val="Emphasis"/>
        </w:rPr>
        <w:t xml:space="preserve"> </w:t>
      </w:r>
      <w:r w:rsidRPr="001223B1">
        <w:rPr>
          <w:rStyle w:val="Emphasis"/>
        </w:rPr>
        <w:t xml:space="preserve">our </w:t>
      </w:r>
      <w:r w:rsidRPr="001A726F">
        <w:rPr>
          <w:rStyle w:val="Emphasis"/>
          <w:highlight w:val="yellow"/>
        </w:rPr>
        <w:t>magnetic field</w:t>
      </w:r>
      <w:r w:rsidRPr="001A726F">
        <w:rPr>
          <w:rStyle w:val="StyleUnderline"/>
          <w:highlight w:val="yellow"/>
        </w:rPr>
        <w:t>, or</w:t>
      </w:r>
      <w:r w:rsidRPr="00C07043">
        <w:rPr>
          <w:rStyle w:val="StyleUnderline"/>
        </w:rPr>
        <w:t xml:space="preserve"> the </w:t>
      </w:r>
      <w:r w:rsidRPr="001A726F">
        <w:rPr>
          <w:rStyle w:val="Emphasis"/>
          <w:highlight w:val="yellow"/>
        </w:rPr>
        <w:t>rising temperature</w:t>
      </w:r>
      <w:r w:rsidRPr="00C07043">
        <w:rPr>
          <w:rStyle w:val="StyleUnderline"/>
        </w:rPr>
        <w:t xml:space="preserve"> of Earth’s climate </w:t>
      </w:r>
      <w:r w:rsidRPr="001A726F">
        <w:rPr>
          <w:rStyle w:val="StyleUnderline"/>
          <w:highlight w:val="yellow"/>
        </w:rPr>
        <w:t>are</w:t>
      </w:r>
      <w:r w:rsidRPr="00C07043">
        <w:rPr>
          <w:rStyle w:val="StyleUnderline"/>
        </w:rPr>
        <w:t xml:space="preserve"> all </w:t>
      </w:r>
      <w:r w:rsidRPr="001A726F">
        <w:rPr>
          <w:rStyle w:val="StyleUnderline"/>
          <w:highlight w:val="yellow"/>
        </w:rPr>
        <w:t>events</w:t>
      </w:r>
      <w:r w:rsidRPr="00C07043">
        <w:rPr>
          <w:rStyle w:val="StyleUnderline"/>
        </w:rPr>
        <w:t xml:space="preserve"> that </w:t>
      </w:r>
      <w:r w:rsidRPr="001A726F">
        <w:rPr>
          <w:rStyle w:val="StyleUnderline"/>
          <w:highlight w:val="yellow"/>
        </w:rPr>
        <w:t>we</w:t>
      </w:r>
      <w:r w:rsidRPr="004663CD">
        <w:rPr>
          <w:rStyle w:val="StyleUnderline"/>
        </w:rPr>
        <w:t xml:space="preserve"> </w:t>
      </w:r>
      <w:r w:rsidRPr="00385198">
        <w:rPr>
          <w:rStyle w:val="StyleUnderline"/>
        </w:rPr>
        <w:t xml:space="preserve">currently </w:t>
      </w:r>
      <w:r w:rsidRPr="001A726F">
        <w:rPr>
          <w:rStyle w:val="StyleUnderline"/>
          <w:highlight w:val="yellow"/>
        </w:rPr>
        <w:t>cannot escape</w:t>
      </w:r>
      <w:r w:rsidRPr="00C07043">
        <w:rPr>
          <w:rStyle w:val="StyleUnderline"/>
        </w:rPr>
        <w:t>. There is no back-up plan. We are</w:t>
      </w:r>
      <w:r w:rsidRPr="001223B1">
        <w:rPr>
          <w:sz w:val="16"/>
        </w:rPr>
        <w:t xml:space="preserve">, for better or worse, </w:t>
      </w:r>
      <w:r w:rsidRPr="00C07043">
        <w:rPr>
          <w:rStyle w:val="StyleUnderline"/>
        </w:rPr>
        <w:t>tied to the fate of this planet</w:t>
      </w:r>
      <w:r w:rsidRPr="001223B1">
        <w:rPr>
          <w:sz w:val="16"/>
        </w:rPr>
        <w:t>.</w:t>
      </w:r>
      <w:r>
        <w:rPr>
          <w:sz w:val="16"/>
        </w:rPr>
        <w:t xml:space="preserve"> </w:t>
      </w:r>
      <w:r w:rsidRPr="00C07043">
        <w:rPr>
          <w:rStyle w:val="StyleUnderline"/>
        </w:rPr>
        <w:t xml:space="preserve">As history has shown, that’s not a good fate to </w:t>
      </w:r>
      <w:r w:rsidRPr="00E00C2B">
        <w:rPr>
          <w:rStyle w:val="StyleUnderline"/>
        </w:rPr>
        <w:t>be tied to. In</w:t>
      </w:r>
      <w:r w:rsidRPr="00E00C2B">
        <w:rPr>
          <w:sz w:val="16"/>
        </w:rPr>
        <w:t xml:space="preserve"> </w:t>
      </w:r>
      <w:proofErr w:type="gramStart"/>
      <w:r w:rsidRPr="00E00C2B">
        <w:rPr>
          <w:sz w:val="16"/>
        </w:rPr>
        <w:t>fact</w:t>
      </w:r>
      <w:proofErr w:type="gramEnd"/>
      <w:r w:rsidRPr="00E00C2B">
        <w:rPr>
          <w:sz w:val="16"/>
        </w:rPr>
        <w:t xml:space="preserve"> on September 7, </w:t>
      </w:r>
      <w:r w:rsidRPr="00E00C2B">
        <w:rPr>
          <w:rStyle w:val="StyleUnderline"/>
        </w:rPr>
        <w:t>2016 a 30-foot asteroid flew between the Earth and the Moon. Our most powerful instruments</w:t>
      </w:r>
      <w:r w:rsidRPr="00E00C2B">
        <w:rPr>
          <w:sz w:val="16"/>
        </w:rPr>
        <w:t xml:space="preserve"> only </w:t>
      </w:r>
      <w:r w:rsidRPr="00E00C2B">
        <w:rPr>
          <w:rStyle w:val="StyleUnderline"/>
        </w:rPr>
        <w:t xml:space="preserve">detected it with two </w:t>
      </w:r>
      <w:proofErr w:type="spellStart"/>
      <w:r w:rsidRPr="00E00C2B">
        <w:rPr>
          <w:rStyle w:val="StyleUnderline"/>
        </w:rPr>
        <w:t>days notice</w:t>
      </w:r>
      <w:proofErr w:type="spellEnd"/>
      <w:r w:rsidRPr="00E00C2B">
        <w:rPr>
          <w:rStyle w:val="StyleUnderline"/>
        </w:rPr>
        <w:t>. Two days</w:t>
      </w:r>
      <w:r w:rsidRPr="00E00C2B">
        <w:rPr>
          <w:sz w:val="16"/>
        </w:rPr>
        <w:t>. If the asteroid was only 10</w:t>
      </w:r>
      <w:r w:rsidRPr="001223B1">
        <w:rPr>
          <w:sz w:val="16"/>
        </w:rPr>
        <w:t xml:space="preserve">00-foot wide, </w:t>
      </w:r>
      <w:r w:rsidRPr="001A726F">
        <w:rPr>
          <w:rStyle w:val="StyleUnderline"/>
          <w:highlight w:val="yellow"/>
        </w:rPr>
        <w:t xml:space="preserve">it would </w:t>
      </w:r>
      <w:r w:rsidRPr="001A726F">
        <w:rPr>
          <w:rStyle w:val="Emphasis"/>
          <w:highlight w:val="yellow"/>
        </w:rPr>
        <w:t>destroy all</w:t>
      </w:r>
      <w:r w:rsidRPr="00C07043">
        <w:rPr>
          <w:rStyle w:val="StyleUnderline"/>
        </w:rPr>
        <w:t xml:space="preserve"> human </w:t>
      </w:r>
      <w:r w:rsidRPr="001A726F">
        <w:rPr>
          <w:rStyle w:val="Emphasis"/>
          <w:highlight w:val="yellow"/>
        </w:rPr>
        <w:t>life</w:t>
      </w:r>
      <w:r w:rsidRPr="001A726F">
        <w:rPr>
          <w:rStyle w:val="StyleUnderline"/>
          <w:highlight w:val="yellow"/>
        </w:rPr>
        <w:t xml:space="preserve"> and we’d have no back-up</w:t>
      </w:r>
      <w:r w:rsidRPr="00C07043">
        <w:rPr>
          <w:rStyle w:val="StyleUnderline"/>
        </w:rPr>
        <w:t xml:space="preserve"> to get out of it.</w:t>
      </w:r>
      <w:r w:rsidRPr="001223B1">
        <w:rPr>
          <w:sz w:val="16"/>
        </w:rPr>
        <w:t xml:space="preserve"> Even the </w:t>
      </w:r>
      <w:r w:rsidRPr="00372863">
        <w:rPr>
          <w:sz w:val="16"/>
        </w:rPr>
        <w:t>White House is worried</w:t>
      </w:r>
      <w:r w:rsidRPr="001223B1">
        <w:rPr>
          <w:sz w:val="16"/>
        </w:rPr>
        <w:t xml:space="preserve"> about it.</w:t>
      </w:r>
      <w:r>
        <w:rPr>
          <w:sz w:val="16"/>
        </w:rPr>
        <w:t xml:space="preserve"> </w:t>
      </w:r>
      <w:r w:rsidRPr="001A726F">
        <w:rPr>
          <w:rStyle w:val="StyleUnderline"/>
          <w:highlight w:val="yellow"/>
        </w:rPr>
        <w:t>Five</w:t>
      </w:r>
      <w:r w:rsidRPr="001223B1">
        <w:rPr>
          <w:sz w:val="16"/>
        </w:rPr>
        <w:t xml:space="preserve">, yes five, </w:t>
      </w:r>
      <w:r w:rsidRPr="00C07043">
        <w:rPr>
          <w:rStyle w:val="StyleUnderline"/>
        </w:rPr>
        <w:t xml:space="preserve">major </w:t>
      </w:r>
      <w:r w:rsidRPr="001A726F">
        <w:rPr>
          <w:rStyle w:val="StyleUnderline"/>
          <w:highlight w:val="yellow"/>
        </w:rPr>
        <w:t>extinction events have occurred</w:t>
      </w:r>
      <w:r w:rsidRPr="00C07043">
        <w:rPr>
          <w:rStyle w:val="StyleUnderline"/>
        </w:rPr>
        <w:t xml:space="preserve"> on our planet that we know about. </w:t>
      </w:r>
      <w:r w:rsidRPr="001A726F">
        <w:rPr>
          <w:rStyle w:val="Emphasis"/>
          <w:highlight w:val="yellow"/>
        </w:rPr>
        <w:t>We’re due for another</w:t>
      </w:r>
      <w:r w:rsidRPr="001223B1">
        <w:rPr>
          <w:sz w:val="16"/>
        </w:rPr>
        <w:t xml:space="preserve">. And when that happens, what’s our alternative? You can’t move to another house. You can’t buy survival, even with a billion dollars in the bank. </w:t>
      </w:r>
      <w:r w:rsidRPr="00C07043">
        <w:rPr>
          <w:rStyle w:val="StyleUnderline"/>
        </w:rPr>
        <w:t>The only way out, is up.</w:t>
      </w:r>
      <w:r>
        <w:rPr>
          <w:rStyle w:val="StyleUnderline"/>
        </w:rPr>
        <w:t xml:space="preserve"> </w:t>
      </w:r>
      <w:r w:rsidRPr="001A726F">
        <w:rPr>
          <w:rStyle w:val="StyleUnderline"/>
          <w:highlight w:val="yellow"/>
        </w:rPr>
        <w:t xml:space="preserve">We must find a way to become multi-planetary </w:t>
      </w:r>
      <w:r w:rsidRPr="001A726F">
        <w:rPr>
          <w:rStyle w:val="Emphasis"/>
          <w:highlight w:val="yellow"/>
        </w:rPr>
        <w:t>if we want to save humanity</w:t>
      </w:r>
      <w:r w:rsidRPr="001223B1">
        <w:rPr>
          <w:sz w:val="16"/>
        </w:rPr>
        <w:t>, your family, and yes, even yourself. Only this can restore the honor we seemed to have lost from the brave days of the 60s, while also ensuring our survival. It’s for the species, folks.</w:t>
      </w:r>
      <w:r>
        <w:rPr>
          <w:sz w:val="16"/>
        </w:rPr>
        <w:t xml:space="preserve"> </w:t>
      </w:r>
      <w:r w:rsidRPr="001223B1">
        <w:rPr>
          <w:sz w:val="16"/>
        </w:rPr>
        <w:t>And as a species, we have not allowed ourselves the opportunity to blast off for the stars. Only the space race in the 60s when we were afraid enough of a self-inflicted global extinction event (read: nuclear) that we put forth the funding required to launch into orbit and onto our moon. We didn’t have calculators back then, and now we have supercomputers in our pocket, but no one is allowed out of our atmosphere, save for a few communication and spy satellites.</w:t>
      </w:r>
      <w:r>
        <w:rPr>
          <w:sz w:val="16"/>
        </w:rPr>
        <w:t xml:space="preserve"> </w:t>
      </w:r>
      <w:r w:rsidRPr="001223B1">
        <w:rPr>
          <w:sz w:val="16"/>
        </w:rPr>
        <w:t>Doesn’t that make you mad?</w:t>
      </w:r>
      <w:r>
        <w:rPr>
          <w:sz w:val="16"/>
        </w:rPr>
        <w:t xml:space="preserve"> </w:t>
      </w:r>
      <w:r w:rsidRPr="001223B1">
        <w:rPr>
          <w:sz w:val="16"/>
        </w:rPr>
        <w:t xml:space="preserve">It’s not some oppressive government that tells us no. It’s us. We pay our taxes. We elect leaders. Those leaders choose Defense as the primary budget line </w:t>
      </w:r>
      <w:proofErr w:type="gramStart"/>
      <w:r w:rsidRPr="001223B1">
        <w:rPr>
          <w:sz w:val="16"/>
        </w:rPr>
        <w:t>item, but</w:t>
      </w:r>
      <w:proofErr w:type="gramEnd"/>
      <w:r w:rsidRPr="001223B1">
        <w:rPr>
          <w:sz w:val="16"/>
        </w:rPr>
        <w:t xml:space="preserve"> forget about defending against the forthcoming apocalypse. Funding for NASA in the United States has decreased from 4% of the national budget in the 60s to about 0.5% from 2010 onwards.</w:t>
      </w:r>
      <w:r>
        <w:rPr>
          <w:sz w:val="16"/>
        </w:rPr>
        <w:t xml:space="preserve"> </w:t>
      </w:r>
      <w:r w:rsidRPr="001223B1">
        <w:rPr>
          <w:sz w:val="16"/>
        </w:rPr>
        <w:t xml:space="preserve">That’s just the money side. </w:t>
      </w:r>
      <w:r w:rsidRPr="00C07043">
        <w:rPr>
          <w:rStyle w:val="StyleUnderline"/>
        </w:rPr>
        <w:t xml:space="preserve">But </w:t>
      </w:r>
      <w:proofErr w:type="gramStart"/>
      <w:r w:rsidRPr="00C07043">
        <w:rPr>
          <w:rStyle w:val="StyleUnderline"/>
        </w:rPr>
        <w:t xml:space="preserve">in order </w:t>
      </w:r>
      <w:r w:rsidRPr="001A726F">
        <w:rPr>
          <w:rStyle w:val="StyleUnderline"/>
          <w:highlight w:val="yellow"/>
        </w:rPr>
        <w:t>to</w:t>
      </w:r>
      <w:proofErr w:type="gramEnd"/>
      <w:r w:rsidRPr="001A726F">
        <w:rPr>
          <w:rStyle w:val="StyleUnderline"/>
          <w:highlight w:val="yellow"/>
        </w:rPr>
        <w:t xml:space="preserve"> move</w:t>
      </w:r>
      <w:r w:rsidRPr="00C07043">
        <w:rPr>
          <w:rStyle w:val="StyleUnderline"/>
        </w:rPr>
        <w:t xml:space="preserve"> past this threshold from our home planet </w:t>
      </w:r>
      <w:r w:rsidRPr="001A726F">
        <w:rPr>
          <w:rStyle w:val="StyleUnderline"/>
          <w:highlight w:val="yellow"/>
        </w:rPr>
        <w:t>to space</w:t>
      </w:r>
      <w:r w:rsidRPr="00C07043">
        <w:rPr>
          <w:rStyle w:val="StyleUnderline"/>
        </w:rPr>
        <w:t xml:space="preserve"> and then onto other planets, </w:t>
      </w:r>
      <w:r w:rsidRPr="001A726F">
        <w:rPr>
          <w:rStyle w:val="Emphasis"/>
          <w:highlight w:val="yellow"/>
        </w:rPr>
        <w:t>we need</w:t>
      </w:r>
      <w:r w:rsidRPr="00C07043">
        <w:rPr>
          <w:rStyle w:val="StyleUnderline"/>
        </w:rPr>
        <w:t xml:space="preserve"> </w:t>
      </w:r>
      <w:r w:rsidRPr="00385198">
        <w:rPr>
          <w:rStyle w:val="Emphasis"/>
        </w:rPr>
        <w:t xml:space="preserve">to do </w:t>
      </w:r>
      <w:r w:rsidRPr="001A726F">
        <w:rPr>
          <w:rStyle w:val="Emphasis"/>
          <w:highlight w:val="yellow"/>
        </w:rPr>
        <w:t xml:space="preserve">two things: Travel there. Survive. </w:t>
      </w:r>
      <w:r w:rsidRPr="001A726F">
        <w:rPr>
          <w:rStyle w:val="StyleUnderline"/>
          <w:highlight w:val="yellow"/>
        </w:rPr>
        <w:t>Luckily</w:t>
      </w:r>
      <w:r w:rsidRPr="001223B1">
        <w:rPr>
          <w:sz w:val="16"/>
        </w:rPr>
        <w:t xml:space="preserve">, we can simplify the problem of passing this barrier by sending machines in our place. Like TARS from Interstellar, they can go places humans cannot and explore the environment for habitability and resources, even in particularly hostile conditions. Maybe not black hole hostile, but </w:t>
      </w:r>
      <w:proofErr w:type="gramStart"/>
      <w:r w:rsidRPr="001223B1">
        <w:rPr>
          <w:sz w:val="16"/>
        </w:rPr>
        <w:t>definitely Mars</w:t>
      </w:r>
      <w:proofErr w:type="gramEnd"/>
      <w:r w:rsidRPr="001223B1">
        <w:rPr>
          <w:sz w:val="16"/>
        </w:rPr>
        <w:t xml:space="preserve"> hostile, as the Curiosity Rover has shown.</w:t>
      </w:r>
      <w:r>
        <w:rPr>
          <w:sz w:val="16"/>
        </w:rPr>
        <w:t xml:space="preserve"> </w:t>
      </w:r>
      <w:r w:rsidRPr="001223B1">
        <w:rPr>
          <w:sz w:val="16"/>
        </w:rPr>
        <w:t xml:space="preserve">Only now, with </w:t>
      </w:r>
      <w:r w:rsidRPr="00C07043">
        <w:rPr>
          <w:rStyle w:val="StyleUnderline"/>
        </w:rPr>
        <w:t xml:space="preserve">a few bold, private </w:t>
      </w:r>
      <w:r w:rsidRPr="001A726F">
        <w:rPr>
          <w:rStyle w:val="StyleUnderline"/>
          <w:highlight w:val="yellow"/>
        </w:rPr>
        <w:t>startups are</w:t>
      </w:r>
      <w:r w:rsidRPr="00C07043">
        <w:rPr>
          <w:rStyle w:val="StyleUnderline"/>
        </w:rPr>
        <w:t xml:space="preserve"> we </w:t>
      </w:r>
      <w:r w:rsidRPr="001A726F">
        <w:rPr>
          <w:rStyle w:val="StyleUnderline"/>
          <w:highlight w:val="yellow"/>
        </w:rPr>
        <w:t>beginning</w:t>
      </w:r>
      <w:r w:rsidRPr="00C07043">
        <w:rPr>
          <w:rStyle w:val="StyleUnderline"/>
        </w:rPr>
        <w:t xml:space="preserve"> to see a </w:t>
      </w:r>
      <w:r w:rsidRPr="001A726F">
        <w:rPr>
          <w:rStyle w:val="StyleUnderline"/>
          <w:highlight w:val="yellow"/>
        </w:rPr>
        <w:t>re-emergence of the space industry</w:t>
      </w:r>
      <w:r w:rsidRPr="00C07043">
        <w:rPr>
          <w:rStyle w:val="StyleUnderline"/>
        </w:rPr>
        <w:t>. We are about to pass a few very important tests that allow us to explore and visit the cosmos.</w:t>
      </w:r>
      <w:r>
        <w:rPr>
          <w:rStyle w:val="StyleUnderline"/>
        </w:rPr>
        <w:t xml:space="preserve"> </w:t>
      </w:r>
      <w:r w:rsidRPr="00C07043">
        <w:rPr>
          <w:rStyle w:val="StyleUnderline"/>
        </w:rPr>
        <w:t xml:space="preserve">The first is launching physical things into space. This is the </w:t>
      </w:r>
      <w:r w:rsidRPr="001223B1">
        <w:rPr>
          <w:rStyle w:val="StyleUnderline"/>
        </w:rPr>
        <w:t>catalyst that will jump start a new space race.</w:t>
      </w:r>
      <w:r w:rsidRPr="001223B1">
        <w:rPr>
          <w:sz w:val="16"/>
        </w:rPr>
        <w:t xml:space="preserve"> Prices of sending cargo are falling dramatically, down to nearly $500 per pound of payload with SpaceX’s Falcon 9 heavy re-usable rocket. Note that the re-usable part is key. We can’t throw away our “space car” every time we Uber it. And once that becomes standard and cost-optimized we might be able to get that down to $10 per pound.</w:t>
      </w:r>
      <w:r>
        <w:rPr>
          <w:sz w:val="16"/>
        </w:rPr>
        <w:t xml:space="preserve"> </w:t>
      </w:r>
      <w:r w:rsidRPr="001223B1">
        <w:rPr>
          <w:sz w:val="16"/>
        </w:rPr>
        <w:t>Imagine what could happen when it costs the same amount to ship something across town as it does into space.</w:t>
      </w:r>
      <w:r>
        <w:rPr>
          <w:sz w:val="16"/>
        </w:rPr>
        <w:t xml:space="preserve"> </w:t>
      </w:r>
      <w:r w:rsidRPr="001223B1">
        <w:rPr>
          <w:sz w:val="16"/>
        </w:rPr>
        <w:t xml:space="preserve">The second, and this is just as important, is the wave of autonomous machines. </w:t>
      </w:r>
      <w:r w:rsidRPr="00C07043">
        <w:rPr>
          <w:rStyle w:val="StyleUnderline"/>
        </w:rPr>
        <w:t>Tesla has popularized the notion of self-driving cars. SpaceX lands their rocket onto a small barge in the ocean autonomously. Companies are buying startups in the space.</w:t>
      </w:r>
      <w:r>
        <w:rPr>
          <w:rStyle w:val="StyleUnderline"/>
        </w:rPr>
        <w:t xml:space="preserve"> </w:t>
      </w:r>
      <w:r w:rsidRPr="00C07043">
        <w:rPr>
          <w:rStyle w:val="StyleUnderline"/>
        </w:rPr>
        <w:t>Self-driving will be our gift, our talisman, on the quest to save the species by becoming multi-planetary.</w:t>
      </w:r>
      <w:r>
        <w:rPr>
          <w:rStyle w:val="StyleUnderline"/>
        </w:rPr>
        <w:t xml:space="preserve"> </w:t>
      </w:r>
      <w:r w:rsidRPr="001223B1">
        <w:rPr>
          <w:sz w:val="16"/>
        </w:rPr>
        <w:t xml:space="preserve">II. Shipping </w:t>
      </w:r>
      <w:proofErr w:type="gramStart"/>
      <w:r w:rsidRPr="001223B1">
        <w:rPr>
          <w:sz w:val="16"/>
        </w:rPr>
        <w:t>Ourselves</w:t>
      </w:r>
      <w:proofErr w:type="gramEnd"/>
      <w:r w:rsidRPr="001223B1">
        <w:rPr>
          <w:sz w:val="16"/>
        </w:rPr>
        <w:t xml:space="preserve"> to Space</w:t>
      </w:r>
      <w:r>
        <w:rPr>
          <w:sz w:val="16"/>
        </w:rPr>
        <w:t xml:space="preserve"> </w:t>
      </w:r>
      <w:r w:rsidRPr="001223B1">
        <w:rPr>
          <w:sz w:val="16"/>
        </w:rPr>
        <w:t xml:space="preserve">The graph below is from the </w:t>
      </w:r>
      <w:r w:rsidRPr="00372863">
        <w:rPr>
          <w:sz w:val="16"/>
        </w:rPr>
        <w:t>Founders Fund</w:t>
      </w:r>
      <w:r w:rsidRPr="001223B1">
        <w:rPr>
          <w:sz w:val="16"/>
        </w:rPr>
        <w:t xml:space="preserve"> manifesto, showing the </w:t>
      </w:r>
      <w:r w:rsidRPr="001223B1">
        <w:rPr>
          <w:rStyle w:val="StyleUnderline"/>
        </w:rPr>
        <w:t>decreasing cost of launching something into space</w:t>
      </w:r>
      <w:r w:rsidRPr="001223B1">
        <w:rPr>
          <w:sz w:val="16"/>
        </w:rPr>
        <w:t xml:space="preserve">. It begins with the 1960s US-versus-Russia space race and </w:t>
      </w:r>
      <w:r w:rsidRPr="00C07043">
        <w:rPr>
          <w:rStyle w:val="StyleUnderline"/>
        </w:rPr>
        <w:t xml:space="preserve">extends to the </w:t>
      </w:r>
      <w:proofErr w:type="gramStart"/>
      <w:r w:rsidRPr="00C07043">
        <w:rPr>
          <w:rStyle w:val="StyleUnderline"/>
        </w:rPr>
        <w:t>present day</w:t>
      </w:r>
      <w:proofErr w:type="gramEnd"/>
      <w:r w:rsidRPr="00C07043">
        <w:rPr>
          <w:rStyle w:val="StyleUnderline"/>
        </w:rPr>
        <w:t xml:space="preserve"> SpaceX-versus-Blue Origin reusable rocket race.</w:t>
      </w:r>
      <w:r>
        <w:rPr>
          <w:rStyle w:val="StyleUnderline"/>
        </w:rPr>
        <w:t xml:space="preserve"> </w:t>
      </w:r>
      <w:r w:rsidRPr="001223B1">
        <w:rPr>
          <w:sz w:val="16"/>
        </w:rPr>
        <w:t xml:space="preserve">The cheapest method we have today is SpaceX’s Falcon series rockets. With the Falcon 9 Heavy, it’s predicted </w:t>
      </w:r>
      <w:r w:rsidRPr="00C07043">
        <w:rPr>
          <w:rStyle w:val="StyleUnderline"/>
        </w:rPr>
        <w:t>launching</w:t>
      </w:r>
      <w:r w:rsidRPr="001223B1">
        <w:rPr>
          <w:sz w:val="16"/>
        </w:rPr>
        <w:t xml:space="preserve"> cargo </w:t>
      </w:r>
      <w:r w:rsidRPr="00C07043">
        <w:rPr>
          <w:rStyle w:val="StyleUnderline"/>
        </w:rPr>
        <w:t xml:space="preserve">into </w:t>
      </w:r>
      <w:r w:rsidRPr="00E00C2B">
        <w:rPr>
          <w:rStyle w:val="StyleUnderline"/>
        </w:rPr>
        <w:t>space will be cheaper than ever before</w:t>
      </w:r>
      <w:r w:rsidRPr="00E00C2B">
        <w:rPr>
          <w:sz w:val="16"/>
        </w:rPr>
        <w:t xml:space="preserve">, at $750 per pound of payload delivered to low earth orbit (LOE)on an expendable rocket. You </w:t>
      </w:r>
      <w:proofErr w:type="gramStart"/>
      <w:r w:rsidRPr="00E00C2B">
        <w:rPr>
          <w:sz w:val="16"/>
        </w:rPr>
        <w:t>have to</w:t>
      </w:r>
      <w:proofErr w:type="gramEnd"/>
      <w:r w:rsidRPr="00E00C2B">
        <w:rPr>
          <w:sz w:val="16"/>
        </w:rPr>
        <w:t xml:space="preserve"> note here, however, that these statistics are as cheap as possible. It costs more to deliver payload on a non-reusable rocket, and on something that’s further out than LEO, like geosynchronous orbit, or to Mars. For example, based on SpaceX’s published pricing, it would be at least 4x more expensive to deliver far less cargo to Mars. </w:t>
      </w:r>
      <w:proofErr w:type="gramStart"/>
      <w:r w:rsidRPr="00E00C2B">
        <w:rPr>
          <w:sz w:val="16"/>
        </w:rPr>
        <w:t>So</w:t>
      </w:r>
      <w:proofErr w:type="gramEnd"/>
      <w:r w:rsidRPr="00E00C2B">
        <w:rPr>
          <w:sz w:val="16"/>
        </w:rPr>
        <w:t xml:space="preserve"> what happens when we reduce that cost to $10 per pound? Namely, an explosion of startups, much like iOS. Instead of pushing to production for your continuously deployed web and mobile app</w:t>
      </w:r>
      <w:r w:rsidRPr="00E00C2B">
        <w:rPr>
          <w:rStyle w:val="StyleUnderline"/>
        </w:rPr>
        <w:t xml:space="preserve">, we will see future developers push to production by deploying physical things into space. </w:t>
      </w:r>
      <w:r w:rsidRPr="00E00C2B">
        <w:rPr>
          <w:sz w:val="16"/>
        </w:rPr>
        <w:t xml:space="preserve">“STAGE” takes on an entirely new meaning for software developers when it means your automated regression tests fail, it could blow up a rocket and hurt people on board. </w:t>
      </w:r>
      <w:r w:rsidRPr="00E00C2B">
        <w:rPr>
          <w:rStyle w:val="StyleUnderline"/>
        </w:rPr>
        <w:t xml:space="preserve">That’s why </w:t>
      </w:r>
      <w:r w:rsidRPr="001A726F">
        <w:rPr>
          <w:rStyle w:val="StyleUnderline"/>
          <w:highlight w:val="yellow"/>
        </w:rPr>
        <w:t>SpaceX and Blue Origins</w:t>
      </w:r>
      <w:r w:rsidRPr="00E00C2B">
        <w:rPr>
          <w:rStyle w:val="StyleUnderline"/>
        </w:rPr>
        <w:t xml:space="preserve"> exist. To </w:t>
      </w:r>
      <w:r w:rsidRPr="001A726F">
        <w:rPr>
          <w:rStyle w:val="StyleUnderline"/>
          <w:highlight w:val="yellow"/>
        </w:rPr>
        <w:t>make</w:t>
      </w:r>
      <w:r w:rsidRPr="00E00C2B">
        <w:rPr>
          <w:rStyle w:val="StyleUnderline"/>
        </w:rPr>
        <w:t xml:space="preserve"> this continuous-</w:t>
      </w:r>
      <w:r w:rsidRPr="001A726F">
        <w:rPr>
          <w:rStyle w:val="StyleUnderline"/>
          <w:highlight w:val="yellow"/>
        </w:rPr>
        <w:t xml:space="preserve">deployment-to-space process as </w:t>
      </w:r>
      <w:r w:rsidRPr="001A726F">
        <w:rPr>
          <w:rStyle w:val="Emphasis"/>
          <w:highlight w:val="yellow"/>
        </w:rPr>
        <w:t>cheap and fast</w:t>
      </w:r>
      <w:r w:rsidRPr="001A726F">
        <w:rPr>
          <w:rStyle w:val="StyleUnderline"/>
          <w:highlight w:val="yellow"/>
        </w:rPr>
        <w:t xml:space="preserve"> as possible.</w:t>
      </w:r>
      <w:r w:rsidRPr="001A726F">
        <w:rPr>
          <w:sz w:val="16"/>
          <w:highlight w:val="yellow"/>
        </w:rPr>
        <w:t xml:space="preserve"> By</w:t>
      </w:r>
      <w:r w:rsidRPr="00E00C2B">
        <w:rPr>
          <w:sz w:val="16"/>
        </w:rPr>
        <w:t xml:space="preserve"> Elon’s calculations, every 15 minutes. III. Self-Driving Space Explorers The most successful products for space, at least in the beginning,</w:t>
      </w:r>
      <w:r w:rsidRPr="001223B1">
        <w:rPr>
          <w:sz w:val="16"/>
        </w:rPr>
        <w:t xml:space="preserve"> will make money by pushing this stuff into orbit. Things like science experiments and new 3D printers.</w:t>
      </w:r>
      <w:r>
        <w:rPr>
          <w:sz w:val="16"/>
        </w:rPr>
        <w:t xml:space="preserve"> </w:t>
      </w:r>
      <w:r w:rsidRPr="001223B1">
        <w:rPr>
          <w:sz w:val="16"/>
        </w:rPr>
        <w:t xml:space="preserve">A company called </w:t>
      </w:r>
      <w:r w:rsidRPr="00372863">
        <w:rPr>
          <w:sz w:val="16"/>
        </w:rPr>
        <w:t>Made in Space</w:t>
      </w:r>
      <w:r w:rsidRPr="001223B1">
        <w:rPr>
          <w:sz w:val="16"/>
        </w:rPr>
        <w:t xml:space="preserve"> creates a number of these products, including the empty box you see below used for sending things up with Blue Origin.</w:t>
      </w:r>
      <w:r>
        <w:rPr>
          <w:sz w:val="16"/>
        </w:rPr>
        <w:t xml:space="preserve"> </w:t>
      </w:r>
      <w:r w:rsidRPr="001223B1">
        <w:rPr>
          <w:sz w:val="16"/>
        </w:rPr>
        <w:t xml:space="preserve">The box shown in gray is a </w:t>
      </w:r>
      <w:r w:rsidRPr="000F2661">
        <w:rPr>
          <w:sz w:val="16"/>
        </w:rPr>
        <w:t xml:space="preserve">specialized 3D printer that works in zero gravity. Remember how most 3D </w:t>
      </w:r>
      <w:proofErr w:type="gramStart"/>
      <w:r w:rsidRPr="000F2661">
        <w:rPr>
          <w:sz w:val="16"/>
        </w:rPr>
        <w:t>printers</w:t>
      </w:r>
      <w:proofErr w:type="gramEnd"/>
      <w:r w:rsidRPr="000F2661">
        <w:rPr>
          <w:sz w:val="16"/>
        </w:rPr>
        <w:t xml:space="preserve"> work. It squeezes out a single layer of liquid ooze, and then another, </w:t>
      </w:r>
      <w:proofErr w:type="gramStart"/>
      <w:r w:rsidRPr="000F2661">
        <w:rPr>
          <w:sz w:val="16"/>
        </w:rPr>
        <w:t>over and over again</w:t>
      </w:r>
      <w:proofErr w:type="gramEnd"/>
      <w:r w:rsidRPr="000F2661">
        <w:rPr>
          <w:sz w:val="16"/>
        </w:rPr>
        <w:t xml:space="preserve"> until it builds up enough vertically that it creates an object. This can be simple plastic or more </w:t>
      </w:r>
      <w:proofErr w:type="spellStart"/>
      <w:r w:rsidRPr="000F2661">
        <w:rPr>
          <w:sz w:val="16"/>
        </w:rPr>
        <w:t>esoteroic</w:t>
      </w:r>
      <w:proofErr w:type="spellEnd"/>
      <w:r w:rsidRPr="000F2661">
        <w:rPr>
          <w:sz w:val="16"/>
        </w:rPr>
        <w:t xml:space="preserve"> metals. But when you’re “dripping” something, held down in place by gravity, the entire process </w:t>
      </w:r>
      <w:proofErr w:type="gramStart"/>
      <w:r w:rsidRPr="000F2661">
        <w:rPr>
          <w:sz w:val="16"/>
        </w:rPr>
        <w:t>has to</w:t>
      </w:r>
      <w:proofErr w:type="gramEnd"/>
      <w:r w:rsidRPr="000F2661">
        <w:rPr>
          <w:sz w:val="16"/>
        </w:rPr>
        <w:t xml:space="preserve"> be re-imagined for space. Things in zero-G would just float away. Enter these chaps. </w:t>
      </w:r>
      <w:r w:rsidRPr="000F2661">
        <w:rPr>
          <w:rStyle w:val="StyleUnderline"/>
        </w:rPr>
        <w:t xml:space="preserve">There’s also the very real need for </w:t>
      </w:r>
      <w:r w:rsidRPr="000F2661">
        <w:rPr>
          <w:rStyle w:val="Emphasis"/>
        </w:rPr>
        <w:t>oxygen, food, water, and shelter from</w:t>
      </w:r>
      <w:r w:rsidRPr="000F2661">
        <w:rPr>
          <w:rStyle w:val="StyleUnderline"/>
        </w:rPr>
        <w:t xml:space="preserve"> the </w:t>
      </w:r>
      <w:r w:rsidRPr="000F2661">
        <w:rPr>
          <w:rStyle w:val="Emphasis"/>
        </w:rPr>
        <w:t>harsh elements</w:t>
      </w:r>
      <w:r w:rsidRPr="000F2661">
        <w:rPr>
          <w:rStyle w:val="StyleUnderline"/>
        </w:rPr>
        <w:t xml:space="preserve">. Funny how we will end up recreating Maslow’s </w:t>
      </w:r>
      <w:proofErr w:type="spellStart"/>
      <w:r w:rsidRPr="000F2661">
        <w:rPr>
          <w:rStyle w:val="StyleUnderline"/>
        </w:rPr>
        <w:t>Heirarchy</w:t>
      </w:r>
      <w:proofErr w:type="spellEnd"/>
      <w:r>
        <w:rPr>
          <w:rStyle w:val="StyleUnderline"/>
        </w:rPr>
        <w:t xml:space="preserve"> </w:t>
      </w:r>
      <w:r w:rsidRPr="001223B1">
        <w:rPr>
          <w:rStyle w:val="StyleUnderline"/>
        </w:rPr>
        <w:t>in every new voyage or planetoid we want to colonize.</w:t>
      </w:r>
      <w:r>
        <w:rPr>
          <w:rStyle w:val="StyleUnderline"/>
        </w:rPr>
        <w:t xml:space="preserve"> </w:t>
      </w:r>
      <w:r w:rsidRPr="001223B1">
        <w:rPr>
          <w:sz w:val="16"/>
        </w:rPr>
        <w:t xml:space="preserve">And space mining is off to the races with the recent announcement of Deep Space Industry’s </w:t>
      </w:r>
      <w:r w:rsidRPr="00372863">
        <w:rPr>
          <w:sz w:val="16"/>
        </w:rPr>
        <w:t>Prospector-1</w:t>
      </w:r>
      <w:r w:rsidRPr="001223B1">
        <w:rPr>
          <w:sz w:val="16"/>
        </w:rPr>
        <w:t>:</w:t>
      </w:r>
      <w:r>
        <w:rPr>
          <w:sz w:val="16"/>
        </w:rPr>
        <w:t xml:space="preserve"> </w:t>
      </w:r>
      <w:r w:rsidRPr="001223B1">
        <w:rPr>
          <w:sz w:val="16"/>
        </w:rPr>
        <w:t xml:space="preserve">Their vision is to extract water from asteroids and use the chemical components to hydrate us, but also as oxygen (breathing) and hydrogen (fuel). To do that, you </w:t>
      </w:r>
      <w:proofErr w:type="gramStart"/>
      <w:r w:rsidRPr="001223B1">
        <w:rPr>
          <w:sz w:val="16"/>
        </w:rPr>
        <w:t>have to</w:t>
      </w:r>
      <w:proofErr w:type="gramEnd"/>
      <w:r w:rsidRPr="001223B1">
        <w:rPr>
          <w:sz w:val="16"/>
        </w:rPr>
        <w:t xml:space="preserve"> identify candidate asteroids, physically get to them, land and attach, and then do surveying, prospecting, and extraction.</w:t>
      </w:r>
      <w:r>
        <w:rPr>
          <w:sz w:val="16"/>
        </w:rPr>
        <w:t xml:space="preserve"> </w:t>
      </w:r>
      <w:r w:rsidRPr="001223B1">
        <w:rPr>
          <w:sz w:val="16"/>
        </w:rPr>
        <w:t xml:space="preserve">In short, you’re going to need some level of self-driving capabilities to make this happen. And wouldn’t it be </w:t>
      </w:r>
      <w:r w:rsidRPr="00E00C2B">
        <w:rPr>
          <w:sz w:val="16"/>
        </w:rPr>
        <w:t xml:space="preserve">nice if it “just worked” right out of the box. Unfortunately, in space you don’t have fleets of these space craft, millions of miles of training data, maps, or an internet connection to the cloud so how the heck are deep learning algorithms going to work? I don’t think they will. </w:t>
      </w:r>
      <w:r w:rsidRPr="00E00C2B">
        <w:rPr>
          <w:rStyle w:val="Emphasis"/>
        </w:rPr>
        <w:t xml:space="preserve">And that’s what I believe we need a better </w:t>
      </w:r>
      <w:proofErr w:type="gramStart"/>
      <w:r w:rsidRPr="00E00C2B">
        <w:rPr>
          <w:rStyle w:val="Emphasis"/>
        </w:rPr>
        <w:t>approach</w:t>
      </w:r>
      <w:proofErr w:type="gramEnd"/>
    </w:p>
    <w:p w14:paraId="5840EC02" w14:textId="77777777" w:rsidR="00F77FE4" w:rsidRDefault="00F77FE4" w:rsidP="00F77FE4">
      <w:pPr>
        <w:pStyle w:val="Heading4"/>
      </w:pPr>
      <w:r>
        <w:t>Space colonization solves extinction.</w:t>
      </w:r>
    </w:p>
    <w:p w14:paraId="4DAAEA22" w14:textId="77777777" w:rsidR="00F77FE4" w:rsidRPr="007006CA" w:rsidRDefault="00F77FE4" w:rsidP="00F77FE4">
      <w:r>
        <w:t xml:space="preserve">Konrad </w:t>
      </w:r>
      <w:proofErr w:type="spellStart"/>
      <w:r w:rsidRPr="007006CA">
        <w:rPr>
          <w:rStyle w:val="Style13ptBold"/>
        </w:rPr>
        <w:t>Szocik</w:t>
      </w:r>
      <w:proofErr w:type="spellEnd"/>
      <w:r w:rsidRPr="007006CA">
        <w:rPr>
          <w:rStyle w:val="Style13ptBold"/>
        </w:rPr>
        <w:t xml:space="preserve"> 17</w:t>
      </w:r>
      <w:r>
        <w:t xml:space="preserve">. *Department of Philosophy and Cognitive Science, University of Information Technology and Management in Rzeszow, Poland. **Tomasz </w:t>
      </w:r>
      <w:proofErr w:type="spellStart"/>
      <w:r>
        <w:t>Wójtowicz</w:t>
      </w:r>
      <w:proofErr w:type="spellEnd"/>
      <w:r>
        <w:t xml:space="preserve">, Institute of Security and Civic Education, Pedagogical University in Cracow, Poland. ***Leszek Baran, Chair of Internal Security, University of Information Technology and Management in Rzeszow, Poland. "War or peace? The possible scenarios of </w:t>
      </w:r>
      <w:proofErr w:type="spellStart"/>
      <w:r>
        <w:t>colonising</w:t>
      </w:r>
      <w:proofErr w:type="spellEnd"/>
      <w:r>
        <w:t xml:space="preserve"> Mars". Space Policy, Vol. 42. November 2017. https://www.sciencedirect.com/science/article/pii/S0265964617300371</w:t>
      </w:r>
    </w:p>
    <w:p w14:paraId="30E4F949" w14:textId="77777777" w:rsidR="00F77FE4" w:rsidRDefault="00F77FE4" w:rsidP="00F77FE4">
      <w:pPr>
        <w:rPr>
          <w:sz w:val="16"/>
        </w:rPr>
      </w:pPr>
      <w:r w:rsidRPr="001A726F">
        <w:rPr>
          <w:rStyle w:val="StyleUnderline"/>
          <w:highlight w:val="yellow"/>
        </w:rPr>
        <w:t xml:space="preserve">The </w:t>
      </w:r>
      <w:r w:rsidRPr="001A726F">
        <w:rPr>
          <w:rStyle w:val="Emphasis"/>
          <w:highlight w:val="yellow"/>
        </w:rPr>
        <w:t>main benefit</w:t>
      </w:r>
      <w:r w:rsidRPr="0021484E">
        <w:rPr>
          <w:sz w:val="16"/>
        </w:rPr>
        <w:t xml:space="preserve"> that could be </w:t>
      </w:r>
      <w:r w:rsidRPr="001A726F">
        <w:rPr>
          <w:rStyle w:val="StyleUnderline"/>
          <w:highlight w:val="yellow"/>
        </w:rPr>
        <w:t xml:space="preserve">provided by </w:t>
      </w:r>
      <w:proofErr w:type="spellStart"/>
      <w:r w:rsidRPr="001A726F">
        <w:rPr>
          <w:rStyle w:val="Emphasis"/>
          <w:highlight w:val="yellow"/>
        </w:rPr>
        <w:t>colonisation</w:t>
      </w:r>
      <w:proofErr w:type="spellEnd"/>
      <w:r w:rsidRPr="001A726F">
        <w:rPr>
          <w:rStyle w:val="Emphasis"/>
          <w:highlight w:val="yellow"/>
        </w:rPr>
        <w:t xml:space="preserve"> of Mars</w:t>
      </w:r>
      <w:r w:rsidRPr="001A726F">
        <w:rPr>
          <w:rStyle w:val="StyleUnderline"/>
          <w:highlight w:val="yellow"/>
        </w:rPr>
        <w:t xml:space="preserve"> would be</w:t>
      </w:r>
      <w:r w:rsidRPr="0021484E">
        <w:rPr>
          <w:sz w:val="16"/>
        </w:rPr>
        <w:t xml:space="preserve"> an opportunity </w:t>
      </w:r>
      <w:r w:rsidRPr="001A726F">
        <w:rPr>
          <w:rStyle w:val="StyleUnderline"/>
          <w:highlight w:val="yellow"/>
        </w:rPr>
        <w:t xml:space="preserve">to </w:t>
      </w:r>
      <w:r w:rsidRPr="001A726F">
        <w:rPr>
          <w:rStyle w:val="Emphasis"/>
          <w:highlight w:val="yellow"/>
        </w:rPr>
        <w:t>save</w:t>
      </w:r>
      <w:r w:rsidRPr="0021484E">
        <w:rPr>
          <w:sz w:val="16"/>
        </w:rPr>
        <w:t xml:space="preserve"> the life of </w:t>
      </w:r>
      <w:r w:rsidRPr="001A726F">
        <w:rPr>
          <w:rStyle w:val="Emphasis"/>
          <w:highlight w:val="yellow"/>
        </w:rPr>
        <w:t>humanity</w:t>
      </w:r>
      <w:r w:rsidRPr="0021484E">
        <w:rPr>
          <w:rStyle w:val="StyleUnderline"/>
        </w:rPr>
        <w:t xml:space="preserve"> when</w:t>
      </w:r>
      <w:r w:rsidRPr="0021484E">
        <w:rPr>
          <w:sz w:val="16"/>
        </w:rPr>
        <w:t xml:space="preserve"> it is </w:t>
      </w:r>
      <w:r w:rsidRPr="0021484E">
        <w:rPr>
          <w:rStyle w:val="StyleUnderline"/>
        </w:rPr>
        <w:t>life on Earth will be endangered</w:t>
      </w:r>
      <w:r w:rsidRPr="0021484E">
        <w:rPr>
          <w:sz w:val="16"/>
        </w:rPr>
        <w:t xml:space="preserve">. It seems that </w:t>
      </w:r>
      <w:r w:rsidRPr="0021484E">
        <w:rPr>
          <w:rStyle w:val="StyleUnderline"/>
        </w:rPr>
        <w:t>the greatest</w:t>
      </w:r>
      <w:r w:rsidRPr="0021484E">
        <w:rPr>
          <w:sz w:val="16"/>
        </w:rPr>
        <w:t xml:space="preserve"> possible </w:t>
      </w:r>
      <w:r w:rsidRPr="0021484E">
        <w:rPr>
          <w:rStyle w:val="StyleUnderline"/>
        </w:rPr>
        <w:t>source of dangers is</w:t>
      </w:r>
      <w:r w:rsidRPr="0021484E">
        <w:rPr>
          <w:sz w:val="16"/>
        </w:rPr>
        <w:t xml:space="preserve"> </w:t>
      </w:r>
      <w:proofErr w:type="gramStart"/>
      <w:r w:rsidRPr="0021484E">
        <w:rPr>
          <w:sz w:val="16"/>
        </w:rPr>
        <w:t xml:space="preserve">the </w:t>
      </w:r>
      <w:r w:rsidRPr="0021484E">
        <w:rPr>
          <w:rStyle w:val="Emphasis"/>
        </w:rPr>
        <w:t>humanity</w:t>
      </w:r>
      <w:proofErr w:type="gramEnd"/>
      <w:r w:rsidRPr="0021484E">
        <w:rPr>
          <w:rStyle w:val="Emphasis"/>
        </w:rPr>
        <w:t xml:space="preserve"> itself</w:t>
      </w:r>
      <w:r w:rsidRPr="0021484E">
        <w:rPr>
          <w:sz w:val="16"/>
        </w:rPr>
        <w:t xml:space="preserve">, but beside it, </w:t>
      </w:r>
      <w:proofErr w:type="gramStart"/>
      <w:r w:rsidRPr="0021484E">
        <w:rPr>
          <w:sz w:val="16"/>
        </w:rPr>
        <w:t xml:space="preserve">the </w:t>
      </w:r>
      <w:r w:rsidRPr="0021484E">
        <w:rPr>
          <w:rStyle w:val="StyleUnderline"/>
        </w:rPr>
        <w:t>another</w:t>
      </w:r>
      <w:proofErr w:type="gramEnd"/>
      <w:r w:rsidRPr="0021484E">
        <w:rPr>
          <w:sz w:val="16"/>
        </w:rPr>
        <w:t xml:space="preserve"> greatest danger </w:t>
      </w:r>
      <w:r w:rsidRPr="0021484E">
        <w:rPr>
          <w:rStyle w:val="StyleUnderline"/>
        </w:rPr>
        <w:t>is</w:t>
      </w:r>
      <w:r w:rsidRPr="0021484E">
        <w:rPr>
          <w:sz w:val="16"/>
        </w:rPr>
        <w:t xml:space="preserve"> probably </w:t>
      </w:r>
      <w:r w:rsidRPr="0021484E">
        <w:rPr>
          <w:rStyle w:val="StyleUnderline"/>
        </w:rPr>
        <w:t xml:space="preserve">the </w:t>
      </w:r>
      <w:r w:rsidRPr="0021484E">
        <w:rPr>
          <w:rStyle w:val="Emphasis"/>
        </w:rPr>
        <w:t>asteroid impact</w:t>
      </w:r>
      <w:r w:rsidRPr="0021484E">
        <w:rPr>
          <w:sz w:val="16"/>
        </w:rPr>
        <w:t>. To provide survival of humanity, the easier and the less costly project, as Impey points out, can be an attempt to reduce threats on Earth, and taking more care for proper conditions for human survival on Earth [12].</w:t>
      </w:r>
      <w:r>
        <w:rPr>
          <w:sz w:val="16"/>
        </w:rPr>
        <w:t xml:space="preserve"> </w:t>
      </w:r>
      <w:r w:rsidRPr="001A726F">
        <w:rPr>
          <w:rStyle w:val="StyleUnderline"/>
          <w:highlight w:val="yellow"/>
        </w:rPr>
        <w:t>If we treat</w:t>
      </w:r>
      <w:r w:rsidRPr="0021484E">
        <w:rPr>
          <w:sz w:val="16"/>
        </w:rPr>
        <w:t xml:space="preserve"> the idea of </w:t>
      </w:r>
      <w:r w:rsidRPr="001A726F">
        <w:rPr>
          <w:rStyle w:val="StyleUnderline"/>
          <w:highlight w:val="yellow"/>
        </w:rPr>
        <w:t xml:space="preserve">Mars </w:t>
      </w:r>
      <w:proofErr w:type="spellStart"/>
      <w:r w:rsidRPr="001A726F">
        <w:rPr>
          <w:rStyle w:val="StyleUnderline"/>
          <w:highlight w:val="yellow"/>
        </w:rPr>
        <w:t>colonisation</w:t>
      </w:r>
      <w:proofErr w:type="spellEnd"/>
      <w:r w:rsidRPr="001A726F">
        <w:rPr>
          <w:rStyle w:val="StyleUnderline"/>
          <w:highlight w:val="yellow"/>
        </w:rPr>
        <w:t xml:space="preserve"> as an </w:t>
      </w:r>
      <w:r w:rsidRPr="001A726F">
        <w:rPr>
          <w:rStyle w:val="Emphasis"/>
          <w:highlight w:val="yellow"/>
        </w:rPr>
        <w:t>alternative</w:t>
      </w:r>
      <w:r w:rsidRPr="001A726F">
        <w:rPr>
          <w:rStyle w:val="StyleUnderline"/>
          <w:highlight w:val="yellow"/>
        </w:rPr>
        <w:t xml:space="preserve"> for an </w:t>
      </w:r>
      <w:r w:rsidRPr="001A726F">
        <w:rPr>
          <w:rStyle w:val="Emphasis"/>
          <w:highlight w:val="yellow"/>
        </w:rPr>
        <w:t>opportunity of survival</w:t>
      </w:r>
      <w:r w:rsidRPr="0021484E">
        <w:rPr>
          <w:sz w:val="16"/>
        </w:rPr>
        <w:t xml:space="preserve"> of humanity, the mentioned </w:t>
      </w:r>
      <w:r w:rsidRPr="001A726F">
        <w:rPr>
          <w:rStyle w:val="Emphasis"/>
          <w:highlight w:val="yellow"/>
        </w:rPr>
        <w:t>running out resources</w:t>
      </w:r>
      <w:r w:rsidRPr="001A726F">
        <w:rPr>
          <w:rStyle w:val="StyleUnderline"/>
          <w:highlight w:val="yellow"/>
        </w:rPr>
        <w:t xml:space="preserve"> are</w:t>
      </w:r>
      <w:r w:rsidRPr="0021484E">
        <w:rPr>
          <w:rStyle w:val="StyleUnderline"/>
        </w:rPr>
        <w:t xml:space="preserve"> only </w:t>
      </w:r>
      <w:r w:rsidRPr="001A726F">
        <w:rPr>
          <w:rStyle w:val="Emphasis"/>
          <w:highlight w:val="yellow"/>
        </w:rPr>
        <w:t>one</w:t>
      </w:r>
      <w:r w:rsidRPr="001A726F">
        <w:rPr>
          <w:rStyle w:val="StyleUnderline"/>
          <w:highlight w:val="yellow"/>
        </w:rPr>
        <w:t xml:space="preserve"> of possible threats</w:t>
      </w:r>
      <w:r w:rsidRPr="0021484E">
        <w:rPr>
          <w:sz w:val="16"/>
        </w:rPr>
        <w:t xml:space="preserve"> for maintaining life on Earth. If we </w:t>
      </w:r>
      <w:proofErr w:type="gramStart"/>
      <w:r w:rsidRPr="0021484E">
        <w:rPr>
          <w:sz w:val="16"/>
        </w:rPr>
        <w:t>take into account</w:t>
      </w:r>
      <w:proofErr w:type="gramEnd"/>
      <w:r w:rsidRPr="0021484E">
        <w:rPr>
          <w:sz w:val="16"/>
        </w:rPr>
        <w:t xml:space="preserve"> such possible threats, </w:t>
      </w:r>
      <w:r w:rsidRPr="001A726F">
        <w:rPr>
          <w:rStyle w:val="StyleUnderline"/>
          <w:highlight w:val="yellow"/>
        </w:rPr>
        <w:t>it is worth considering Mars as</w:t>
      </w:r>
      <w:r w:rsidRPr="0021484E">
        <w:rPr>
          <w:sz w:val="16"/>
        </w:rPr>
        <w:t xml:space="preserve"> perhaps </w:t>
      </w:r>
      <w:r w:rsidRPr="001A726F">
        <w:rPr>
          <w:rStyle w:val="StyleUnderline"/>
          <w:highlight w:val="yellow"/>
        </w:rPr>
        <w:t xml:space="preserve">the </w:t>
      </w:r>
      <w:r w:rsidRPr="001A726F">
        <w:rPr>
          <w:rStyle w:val="Emphasis"/>
          <w:szCs w:val="26"/>
          <w:highlight w:val="yellow"/>
        </w:rPr>
        <w:t>unique solution</w:t>
      </w:r>
      <w:r w:rsidRPr="001A726F">
        <w:rPr>
          <w:rStyle w:val="StyleUnderline"/>
          <w:highlight w:val="yellow"/>
        </w:rPr>
        <w:t xml:space="preserve"> for </w:t>
      </w:r>
      <w:proofErr w:type="gramStart"/>
      <w:r w:rsidRPr="001A726F">
        <w:rPr>
          <w:rStyle w:val="Emphasis"/>
          <w:szCs w:val="26"/>
          <w:highlight w:val="yellow"/>
        </w:rPr>
        <w:t>further</w:t>
      </w:r>
      <w:proofErr w:type="gramEnd"/>
      <w:r w:rsidRPr="001A726F">
        <w:rPr>
          <w:rStyle w:val="Emphasis"/>
          <w:szCs w:val="26"/>
          <w:highlight w:val="yellow"/>
        </w:rPr>
        <w:t xml:space="preserve"> survival of humanity</w:t>
      </w:r>
      <w:r w:rsidRPr="0021484E">
        <w:rPr>
          <w:sz w:val="16"/>
        </w:rPr>
        <w:t xml:space="preserve">. Among possible threats on </w:t>
      </w:r>
      <w:proofErr w:type="gramStart"/>
      <w:r w:rsidRPr="0021484E">
        <w:rPr>
          <w:sz w:val="16"/>
        </w:rPr>
        <w:t>Earth</w:t>
      </w:r>
      <w:proofErr w:type="gramEnd"/>
      <w:r w:rsidRPr="0021484E">
        <w:rPr>
          <w:sz w:val="16"/>
        </w:rPr>
        <w:t xml:space="preserve"> </w:t>
      </w:r>
      <w:r w:rsidRPr="001A726F">
        <w:rPr>
          <w:rStyle w:val="StyleUnderline"/>
          <w:highlight w:val="yellow"/>
        </w:rPr>
        <w:t>we can enumerate</w:t>
      </w:r>
      <w:r w:rsidRPr="0021484E">
        <w:rPr>
          <w:rStyle w:val="StyleUnderline"/>
        </w:rPr>
        <w:t xml:space="preserve"> such of them like </w:t>
      </w:r>
      <w:r w:rsidRPr="001A726F">
        <w:rPr>
          <w:rStyle w:val="Emphasis"/>
          <w:highlight w:val="yellow"/>
        </w:rPr>
        <w:t>nuclear war</w:t>
      </w:r>
      <w:r w:rsidRPr="001A726F">
        <w:rPr>
          <w:rStyle w:val="StyleUnderline"/>
          <w:highlight w:val="yellow"/>
        </w:rPr>
        <w:t xml:space="preserve">, </w:t>
      </w:r>
      <w:r w:rsidRPr="001A726F">
        <w:rPr>
          <w:rStyle w:val="Emphasis"/>
          <w:highlight w:val="yellow"/>
        </w:rPr>
        <w:t>environmental catastrophes</w:t>
      </w:r>
      <w:r w:rsidRPr="001A726F">
        <w:rPr>
          <w:rStyle w:val="StyleUnderline"/>
          <w:highlight w:val="yellow"/>
        </w:rPr>
        <w:t xml:space="preserve">, </w:t>
      </w:r>
      <w:r w:rsidRPr="001A726F">
        <w:rPr>
          <w:rStyle w:val="Emphasis"/>
          <w:highlight w:val="yellow"/>
        </w:rPr>
        <w:t>incurable epidemic</w:t>
      </w:r>
      <w:r w:rsidRPr="001A726F">
        <w:rPr>
          <w:rStyle w:val="StyleUnderline"/>
          <w:highlight w:val="yellow"/>
        </w:rPr>
        <w:t xml:space="preserve">, </w:t>
      </w:r>
      <w:r w:rsidRPr="001A726F">
        <w:rPr>
          <w:rStyle w:val="Emphasis"/>
          <w:highlight w:val="yellow"/>
        </w:rPr>
        <w:t>asteroid impact</w:t>
      </w:r>
      <w:r w:rsidRPr="001A726F">
        <w:rPr>
          <w:rStyle w:val="StyleUnderline"/>
          <w:highlight w:val="yellow"/>
        </w:rPr>
        <w:t xml:space="preserve">, or </w:t>
      </w:r>
      <w:r w:rsidRPr="001A726F">
        <w:rPr>
          <w:rStyle w:val="Emphasis"/>
          <w:highlight w:val="yellow"/>
        </w:rPr>
        <w:t>uncontrolled development of a</w:t>
      </w:r>
      <w:r w:rsidRPr="0021484E">
        <w:rPr>
          <w:sz w:val="16"/>
        </w:rPr>
        <w:t xml:space="preserve">rtificial </w:t>
      </w:r>
      <w:r w:rsidRPr="001A726F">
        <w:rPr>
          <w:rStyle w:val="Emphasis"/>
          <w:highlight w:val="yellow"/>
        </w:rPr>
        <w:t>i</w:t>
      </w:r>
      <w:r w:rsidRPr="0021484E">
        <w:rPr>
          <w:sz w:val="16"/>
        </w:rPr>
        <w:t xml:space="preserve">ntelligence that could be deleterious for humanity [12]. Of course, the concept of the human outer space colony </w:t>
      </w:r>
      <w:proofErr w:type="gramStart"/>
      <w:r w:rsidRPr="0021484E">
        <w:rPr>
          <w:sz w:val="16"/>
        </w:rPr>
        <w:t>as a way to</w:t>
      </w:r>
      <w:proofErr w:type="gramEnd"/>
      <w:r w:rsidRPr="0021484E">
        <w:rPr>
          <w:sz w:val="16"/>
        </w:rPr>
        <w:t xml:space="preserve"> solve human life could be applied probably only to some small part of the entire humanity, for instance, for these ones who survived one of the mentioned catastrophes. Consequently, </w:t>
      </w:r>
      <w:r w:rsidRPr="0021484E">
        <w:rPr>
          <w:rStyle w:val="StyleUnderline"/>
        </w:rPr>
        <w:t xml:space="preserve">the </w:t>
      </w:r>
      <w:r w:rsidRPr="0096213E">
        <w:rPr>
          <w:rStyle w:val="Emphasis"/>
        </w:rPr>
        <w:t>current</w:t>
      </w:r>
      <w:r w:rsidRPr="0021484E">
        <w:rPr>
          <w:rStyle w:val="StyleUnderline"/>
        </w:rPr>
        <w:t xml:space="preserve"> work on </w:t>
      </w:r>
      <w:r w:rsidRPr="001A726F">
        <w:rPr>
          <w:rStyle w:val="Emphasis"/>
          <w:highlight w:val="yellow"/>
        </w:rPr>
        <w:t>preparation</w:t>
      </w:r>
      <w:r w:rsidRPr="001A726F">
        <w:rPr>
          <w:rStyle w:val="StyleUnderline"/>
          <w:highlight w:val="yellow"/>
        </w:rPr>
        <w:t xml:space="preserve"> of the </w:t>
      </w:r>
      <w:r w:rsidRPr="001A726F">
        <w:rPr>
          <w:rStyle w:val="Emphasis"/>
          <w:highlight w:val="yellow"/>
        </w:rPr>
        <w:t>manned mission to Mars</w:t>
      </w:r>
      <w:r w:rsidRPr="001A726F">
        <w:rPr>
          <w:rStyle w:val="StyleUnderline"/>
          <w:highlight w:val="yellow"/>
        </w:rPr>
        <w:t xml:space="preserve"> can be </w:t>
      </w:r>
      <w:r w:rsidRPr="0096213E">
        <w:rPr>
          <w:rStyle w:val="StyleUnderline"/>
        </w:rPr>
        <w:t>treated as</w:t>
      </w:r>
      <w:r w:rsidRPr="0021484E">
        <w:rPr>
          <w:rStyle w:val="StyleUnderline"/>
        </w:rPr>
        <w:t xml:space="preserve"> a </w:t>
      </w:r>
      <w:r w:rsidRPr="001A726F">
        <w:rPr>
          <w:rStyle w:val="StyleUnderline"/>
          <w:highlight w:val="yellow"/>
        </w:rPr>
        <w:t xml:space="preserve">work to provide the </w:t>
      </w:r>
      <w:r w:rsidRPr="001A726F">
        <w:rPr>
          <w:rStyle w:val="Emphasis"/>
          <w:highlight w:val="yellow"/>
        </w:rPr>
        <w:t>future further living</w:t>
      </w:r>
      <w:r w:rsidRPr="001A726F">
        <w:rPr>
          <w:rStyle w:val="StyleUnderline"/>
          <w:highlight w:val="yellow"/>
        </w:rPr>
        <w:t xml:space="preserve"> of the human species </w:t>
      </w:r>
      <w:r w:rsidRPr="0096213E">
        <w:rPr>
          <w:rStyle w:val="StyleUnderline"/>
        </w:rPr>
        <w:t>whose</w:t>
      </w:r>
      <w:r w:rsidRPr="0021484E">
        <w:rPr>
          <w:rStyle w:val="StyleUnderline"/>
        </w:rPr>
        <w:t xml:space="preserve"> further </w:t>
      </w:r>
      <w:r w:rsidRPr="0096213E">
        <w:rPr>
          <w:rStyle w:val="Emphasis"/>
        </w:rPr>
        <w:t>existence on Earth</w:t>
      </w:r>
      <w:r w:rsidRPr="0096213E">
        <w:rPr>
          <w:sz w:val="16"/>
        </w:rPr>
        <w:t xml:space="preserve"> in the next several hundred or several thousand years </w:t>
      </w:r>
      <w:r w:rsidRPr="0096213E">
        <w:rPr>
          <w:rStyle w:val="StyleUnderline"/>
        </w:rPr>
        <w:t xml:space="preserve">can be </w:t>
      </w:r>
      <w:r w:rsidRPr="0096213E">
        <w:rPr>
          <w:rStyle w:val="Emphasis"/>
        </w:rPr>
        <w:t>really endangered</w:t>
      </w:r>
      <w:r w:rsidRPr="0096213E">
        <w:rPr>
          <w:sz w:val="16"/>
        </w:rPr>
        <w:t>.</w:t>
      </w:r>
    </w:p>
    <w:p w14:paraId="5B3C44AD" w14:textId="77777777" w:rsidR="00F77FE4" w:rsidRDefault="00F77FE4" w:rsidP="00F77FE4"/>
    <w:p w14:paraId="322394EA" w14:textId="77777777" w:rsidR="00F77FE4" w:rsidRDefault="00F77FE4" w:rsidP="00F77FE4">
      <w:pPr>
        <w:rPr>
          <w:sz w:val="8"/>
        </w:rPr>
      </w:pPr>
    </w:p>
    <w:p w14:paraId="4511362B" w14:textId="7BAF1B6C" w:rsidR="00F826E6" w:rsidRPr="004038DD" w:rsidRDefault="00F826E6" w:rsidP="00F826E6">
      <w:pPr>
        <w:pStyle w:val="Heading3"/>
      </w:pPr>
      <w:r>
        <w:t xml:space="preserve">Ubi good for the economy </w:t>
      </w:r>
    </w:p>
    <w:p w14:paraId="5DB69AB9" w14:textId="77777777" w:rsidR="00F826E6" w:rsidRPr="00813F04" w:rsidRDefault="00F826E6" w:rsidP="00F826E6">
      <w:pPr>
        <w:pStyle w:val="Heading4"/>
      </w:pPr>
      <w:r w:rsidRPr="009B09AA">
        <w:t xml:space="preserve">UBI stimulates the economy by increasing individual spending and aggregate demand – that leads to economic </w:t>
      </w:r>
      <w:proofErr w:type="gramStart"/>
      <w:r w:rsidRPr="009B09AA">
        <w:t>growth</w:t>
      </w:r>
      <w:proofErr w:type="gramEnd"/>
    </w:p>
    <w:p w14:paraId="415A9AA0" w14:textId="77777777" w:rsidR="00F826E6" w:rsidRPr="009B09AA" w:rsidRDefault="00F826E6" w:rsidP="00F826E6">
      <w:pPr>
        <w:rPr>
          <w:sz w:val="16"/>
        </w:rPr>
      </w:pPr>
      <w:proofErr w:type="spellStart"/>
      <w:r w:rsidRPr="00813F04">
        <w:rPr>
          <w:b/>
          <w:bCs/>
        </w:rPr>
        <w:t>Nikiforos</w:t>
      </w:r>
      <w:proofErr w:type="spellEnd"/>
      <w:r w:rsidRPr="00813F04">
        <w:rPr>
          <w:b/>
          <w:bCs/>
        </w:rPr>
        <w:t xml:space="preserve"> 17</w:t>
      </w:r>
      <w:r w:rsidRPr="009B09AA">
        <w:rPr>
          <w:sz w:val="16"/>
        </w:rPr>
        <w:t xml:space="preserve"> et al. Michalis </w:t>
      </w:r>
      <w:proofErr w:type="spellStart"/>
      <w:r w:rsidRPr="009B09AA">
        <w:rPr>
          <w:sz w:val="16"/>
        </w:rPr>
        <w:t>Nikiforos</w:t>
      </w:r>
      <w:proofErr w:type="spellEnd"/>
      <w:r w:rsidRPr="009B09AA">
        <w:rPr>
          <w:sz w:val="16"/>
        </w:rPr>
        <w:t xml:space="preserve">, Marshall </w:t>
      </w:r>
      <w:proofErr w:type="spellStart"/>
      <w:r w:rsidRPr="009B09AA">
        <w:rPr>
          <w:sz w:val="16"/>
        </w:rPr>
        <w:t>Steinbaum</w:t>
      </w:r>
      <w:proofErr w:type="spellEnd"/>
      <w:r w:rsidRPr="009B09AA">
        <w:rPr>
          <w:sz w:val="16"/>
        </w:rPr>
        <w:t xml:space="preserve">, Gennaro </w:t>
      </w:r>
      <w:proofErr w:type="spellStart"/>
      <w:r w:rsidRPr="009B09AA">
        <w:rPr>
          <w:sz w:val="16"/>
        </w:rPr>
        <w:t>Zezza</w:t>
      </w:r>
      <w:proofErr w:type="spellEnd"/>
      <w:r w:rsidRPr="009B09AA">
        <w:rPr>
          <w:sz w:val="16"/>
        </w:rPr>
        <w:t xml:space="preserve">, [Michalis </w:t>
      </w:r>
      <w:proofErr w:type="spellStart"/>
      <w:r w:rsidRPr="009B09AA">
        <w:rPr>
          <w:sz w:val="16"/>
        </w:rPr>
        <w:t>Nikiforos</w:t>
      </w:r>
      <w:proofErr w:type="spellEnd"/>
      <w:r w:rsidRPr="009B09AA">
        <w:rPr>
          <w:sz w:val="16"/>
        </w:rPr>
        <w:t xml:space="preserve"> is a Levy Institute research scholar working in the State of the US and World Economies program.] </w:t>
      </w:r>
      <w:proofErr w:type="gramStart"/>
      <w:r w:rsidRPr="009B09AA">
        <w:rPr>
          <w:sz w:val="16"/>
        </w:rPr>
        <w:t>”Modeling</w:t>
      </w:r>
      <w:proofErr w:type="gramEnd"/>
      <w:r w:rsidRPr="009B09AA">
        <w:rPr>
          <w:sz w:val="16"/>
        </w:rPr>
        <w:t xml:space="preserve"> the Macroeconomic Effects of a Universal Basic Income,” Roo-</w:t>
      </w:r>
      <w:proofErr w:type="spellStart"/>
      <w:r w:rsidRPr="009B09AA">
        <w:rPr>
          <w:sz w:val="16"/>
        </w:rPr>
        <w:t>sevelt</w:t>
      </w:r>
      <w:proofErr w:type="spellEnd"/>
      <w:r w:rsidRPr="009B09AA">
        <w:rPr>
          <w:sz w:val="16"/>
        </w:rPr>
        <w:t xml:space="preserve"> Institute. rooseveltinstitute.org/modeling-macroeconomic-effects-ubi/08.29.17.</w:t>
      </w:r>
    </w:p>
    <w:p w14:paraId="4BEAC9C9" w14:textId="77777777" w:rsidR="00F826E6" w:rsidRPr="009B09AA" w:rsidRDefault="00F826E6" w:rsidP="00F826E6">
      <w:pPr>
        <w:rPr>
          <w:sz w:val="16"/>
        </w:rPr>
      </w:pPr>
      <w:r w:rsidRPr="009B09AA">
        <w:rPr>
          <w:sz w:val="16"/>
        </w:rPr>
        <w:t xml:space="preserve">How would a massive federal spending program like a universal basic income (UBI) affect the macroeconomy? We use the Levy Institute </w:t>
      </w:r>
      <w:proofErr w:type="spellStart"/>
      <w:r w:rsidRPr="009B09AA">
        <w:rPr>
          <w:sz w:val="16"/>
        </w:rPr>
        <w:t>macroeconometric</w:t>
      </w:r>
      <w:proofErr w:type="spellEnd"/>
      <w:r w:rsidRPr="009B09AA">
        <w:rPr>
          <w:sz w:val="16"/>
        </w:rPr>
        <w:t xml:space="preserve"> model to estimate the impact of three versions of such an unconditional cash assistance program over an eight-year time horizon. Overall, we find that </w:t>
      </w:r>
      <w:r w:rsidRPr="001A726F">
        <w:rPr>
          <w:highlight w:val="yellow"/>
          <w:u w:val="single"/>
        </w:rPr>
        <w:t>the economy can</w:t>
      </w:r>
      <w:r w:rsidRPr="00041B2C">
        <w:rPr>
          <w:u w:val="single"/>
        </w:rPr>
        <w:t xml:space="preserve"> no</w:t>
      </w:r>
      <w:r w:rsidRPr="001A726F">
        <w:rPr>
          <w:highlight w:val="yellow"/>
          <w:u w:val="single"/>
        </w:rPr>
        <w:t>t</w:t>
      </w:r>
      <w:r w:rsidRPr="00041B2C">
        <w:rPr>
          <w:u w:val="single"/>
        </w:rPr>
        <w:t xml:space="preserve"> only </w:t>
      </w:r>
      <w:r w:rsidRPr="001A726F">
        <w:rPr>
          <w:highlight w:val="yellow"/>
          <w:u w:val="single"/>
        </w:rPr>
        <w:t>withstand</w:t>
      </w:r>
      <w:r w:rsidRPr="00041B2C">
        <w:rPr>
          <w:u w:val="single"/>
        </w:rPr>
        <w:t xml:space="preserve"> large </w:t>
      </w:r>
      <w:r w:rsidRPr="001A726F">
        <w:rPr>
          <w:highlight w:val="yellow"/>
          <w:u w:val="single"/>
        </w:rPr>
        <w:t xml:space="preserve">increases in federal </w:t>
      </w:r>
      <w:proofErr w:type="gramStart"/>
      <w:r w:rsidRPr="001A726F">
        <w:rPr>
          <w:highlight w:val="yellow"/>
          <w:u w:val="single"/>
        </w:rPr>
        <w:t>spending</w:t>
      </w:r>
      <w:r w:rsidRPr="00041B2C">
        <w:rPr>
          <w:u w:val="single"/>
        </w:rPr>
        <w:t>, but</w:t>
      </w:r>
      <w:proofErr w:type="gramEnd"/>
      <w:r w:rsidRPr="00041B2C">
        <w:rPr>
          <w:u w:val="single"/>
        </w:rPr>
        <w:t xml:space="preserve"> </w:t>
      </w:r>
      <w:r w:rsidRPr="001A726F">
        <w:rPr>
          <w:highlight w:val="yellow"/>
          <w:u w:val="single"/>
        </w:rPr>
        <w:t>could</w:t>
      </w:r>
      <w:r w:rsidRPr="00041B2C">
        <w:rPr>
          <w:u w:val="single"/>
        </w:rPr>
        <w:t xml:space="preserve"> also </w:t>
      </w:r>
      <w:r w:rsidRPr="001A726F">
        <w:rPr>
          <w:highlight w:val="yellow"/>
          <w:u w:val="single"/>
        </w:rPr>
        <w:t>grow thanks to</w:t>
      </w:r>
      <w:r w:rsidRPr="00041B2C">
        <w:rPr>
          <w:u w:val="single"/>
        </w:rPr>
        <w:t xml:space="preserve"> the stimulative </w:t>
      </w:r>
      <w:r w:rsidRPr="001A726F">
        <w:rPr>
          <w:highlight w:val="yellow"/>
          <w:u w:val="single"/>
        </w:rPr>
        <w:t>effects of cash transfers</w:t>
      </w:r>
      <w:r w:rsidRPr="00041B2C">
        <w:rPr>
          <w:u w:val="single"/>
        </w:rPr>
        <w:t xml:space="preserve"> on the economy.</w:t>
      </w:r>
      <w:r w:rsidRPr="009B09AA">
        <w:rPr>
          <w:sz w:val="16"/>
        </w:rPr>
        <w:t xml:space="preserve"> We </w:t>
      </w:r>
      <w:proofErr w:type="spellStart"/>
      <w:r w:rsidRPr="00041B2C">
        <w:rPr>
          <w:u w:val="single"/>
        </w:rPr>
        <w:t>examin</w:t>
      </w:r>
      <w:proofErr w:type="spellEnd"/>
      <w:r w:rsidRPr="00041B2C">
        <w:rPr>
          <w:u w:val="single"/>
        </w:rPr>
        <w:t>[</w:t>
      </w:r>
      <w:proofErr w:type="spellStart"/>
      <w:r w:rsidRPr="00041B2C">
        <w:rPr>
          <w:u w:val="single"/>
        </w:rPr>
        <w:t>ing</w:t>
      </w:r>
      <w:proofErr w:type="spellEnd"/>
      <w:r w:rsidRPr="00041B2C">
        <w:rPr>
          <w:u w:val="single"/>
        </w:rPr>
        <w:t xml:space="preserve">] </w:t>
      </w:r>
      <w:r w:rsidRPr="001A726F">
        <w:rPr>
          <w:highlight w:val="yellow"/>
          <w:u w:val="single"/>
        </w:rPr>
        <w:t>three versions of</w:t>
      </w:r>
      <w:r w:rsidRPr="00041B2C">
        <w:rPr>
          <w:u w:val="single"/>
        </w:rPr>
        <w:t xml:space="preserve"> unconditional </w:t>
      </w:r>
      <w:r w:rsidRPr="001A726F">
        <w:rPr>
          <w:highlight w:val="yellow"/>
          <w:u w:val="single"/>
        </w:rPr>
        <w:t>cash transfers</w:t>
      </w:r>
      <w:r w:rsidRPr="00041B2C">
        <w:rPr>
          <w:u w:val="single"/>
        </w:rPr>
        <w:t xml:space="preserve">: </w:t>
      </w:r>
      <w:r w:rsidRPr="001A726F">
        <w:rPr>
          <w:highlight w:val="yellow"/>
          <w:u w:val="single"/>
        </w:rPr>
        <w:t>$1,000</w:t>
      </w:r>
      <w:r w:rsidRPr="0017732A">
        <w:rPr>
          <w:u w:val="single"/>
        </w:rPr>
        <w:t xml:space="preserve"> a</w:t>
      </w:r>
      <w:r w:rsidRPr="00041B2C">
        <w:rPr>
          <w:u w:val="single"/>
        </w:rPr>
        <w:t xml:space="preserve"> month </w:t>
      </w:r>
      <w:r w:rsidRPr="001A726F">
        <w:rPr>
          <w:highlight w:val="yellow"/>
          <w:u w:val="single"/>
        </w:rPr>
        <w:t>to</w:t>
      </w:r>
      <w:r w:rsidRPr="00041B2C">
        <w:rPr>
          <w:u w:val="single"/>
        </w:rPr>
        <w:t xml:space="preserve"> all </w:t>
      </w:r>
      <w:r w:rsidRPr="001A726F">
        <w:rPr>
          <w:highlight w:val="yellow"/>
          <w:u w:val="single"/>
        </w:rPr>
        <w:t>adult</w:t>
      </w:r>
      <w:r w:rsidRPr="00041B2C">
        <w:rPr>
          <w:u w:val="single"/>
        </w:rPr>
        <w:t xml:space="preserve">s, </w:t>
      </w:r>
      <w:r w:rsidRPr="001A726F">
        <w:rPr>
          <w:highlight w:val="yellow"/>
          <w:u w:val="single"/>
        </w:rPr>
        <w:t>$500</w:t>
      </w:r>
      <w:r w:rsidRPr="00041B2C">
        <w:rPr>
          <w:u w:val="single"/>
        </w:rPr>
        <w:t xml:space="preserve"> a month </w:t>
      </w:r>
      <w:r w:rsidRPr="001A726F">
        <w:rPr>
          <w:highlight w:val="yellow"/>
          <w:u w:val="single"/>
        </w:rPr>
        <w:t>to</w:t>
      </w:r>
      <w:r w:rsidRPr="00041B2C">
        <w:rPr>
          <w:u w:val="single"/>
        </w:rPr>
        <w:t xml:space="preserve"> all </w:t>
      </w:r>
      <w:r w:rsidRPr="001A726F">
        <w:rPr>
          <w:highlight w:val="yellow"/>
          <w:u w:val="single"/>
        </w:rPr>
        <w:t>adults, and</w:t>
      </w:r>
      <w:r w:rsidRPr="00041B2C">
        <w:rPr>
          <w:u w:val="single"/>
        </w:rPr>
        <w:t xml:space="preserve"> a </w:t>
      </w:r>
      <w:r w:rsidRPr="001A726F">
        <w:rPr>
          <w:highlight w:val="yellow"/>
          <w:u w:val="single"/>
        </w:rPr>
        <w:t>$250</w:t>
      </w:r>
      <w:r w:rsidRPr="00041B2C">
        <w:rPr>
          <w:u w:val="single"/>
        </w:rPr>
        <w:t xml:space="preserve"> a month </w:t>
      </w:r>
      <w:r w:rsidRPr="001A726F">
        <w:rPr>
          <w:highlight w:val="yellow"/>
          <w:u w:val="single"/>
        </w:rPr>
        <w:t>child allowance</w:t>
      </w:r>
      <w:r w:rsidRPr="00041B2C">
        <w:rPr>
          <w:u w:val="single"/>
        </w:rPr>
        <w:t>.</w:t>
      </w:r>
      <w:r w:rsidRPr="009B09AA">
        <w:rPr>
          <w:sz w:val="16"/>
        </w:rPr>
        <w:t xml:space="preserve"> For each of the three versions, we model the macroeconomic </w:t>
      </w:r>
      <w:proofErr w:type="spellStart"/>
      <w:r w:rsidRPr="009B09AA">
        <w:rPr>
          <w:sz w:val="16"/>
        </w:rPr>
        <w:t>ef-fects</w:t>
      </w:r>
      <w:proofErr w:type="spellEnd"/>
      <w:r w:rsidRPr="009B09AA">
        <w:rPr>
          <w:sz w:val="16"/>
        </w:rPr>
        <w:t xml:space="preserve"> of these transfers using two different financing plans - increasing the federal debt, or fully funding the increased spending with increased taxes on households - and com-pare the effects to the Levy model’s baseline growth rate forecast. </w:t>
      </w:r>
      <w:r w:rsidRPr="00041B2C">
        <w:rPr>
          <w:u w:val="single"/>
        </w:rPr>
        <w:t>Our findings include the following</w:t>
      </w:r>
      <w:r w:rsidRPr="009B09AA">
        <w:rPr>
          <w:sz w:val="16"/>
        </w:rPr>
        <w:t xml:space="preserve">: • </w:t>
      </w:r>
      <w:r w:rsidRPr="00041B2C">
        <w:rPr>
          <w:u w:val="single"/>
        </w:rPr>
        <w:t xml:space="preserve">For all three designs, </w:t>
      </w:r>
      <w:r w:rsidRPr="001A726F">
        <w:rPr>
          <w:highlight w:val="yellow"/>
          <w:u w:val="single"/>
        </w:rPr>
        <w:t>enacting a UBI</w:t>
      </w:r>
      <w:r w:rsidRPr="00041B2C">
        <w:rPr>
          <w:u w:val="single"/>
        </w:rPr>
        <w:t xml:space="preserve"> and </w:t>
      </w:r>
      <w:r w:rsidRPr="0017732A">
        <w:rPr>
          <w:u w:val="single"/>
        </w:rPr>
        <w:t>paying for it by increasing</w:t>
      </w:r>
      <w:r w:rsidRPr="00041B2C">
        <w:rPr>
          <w:u w:val="single"/>
        </w:rPr>
        <w:t xml:space="preserve"> the </w:t>
      </w:r>
      <w:r w:rsidRPr="0017732A">
        <w:rPr>
          <w:u w:val="single"/>
        </w:rPr>
        <w:t>federal debt</w:t>
      </w:r>
      <w:r w:rsidRPr="00041B2C">
        <w:rPr>
          <w:u w:val="single"/>
        </w:rPr>
        <w:t xml:space="preserve"> </w:t>
      </w:r>
      <w:r w:rsidRPr="001A726F">
        <w:rPr>
          <w:highlight w:val="yellow"/>
          <w:u w:val="single"/>
        </w:rPr>
        <w:t>would grow the economy</w:t>
      </w:r>
      <w:r w:rsidRPr="009B09AA">
        <w:rPr>
          <w:sz w:val="16"/>
        </w:rPr>
        <w:t xml:space="preserve">. Under the smallest spending scenario, $250 per month for each child, GDP is 0.79% larger than under the baseline forecast after eight years. The model finds that the largest cash program - $1,000 for all adults annually - expands the economy by 12.56% over the baseline after eight years. </w:t>
      </w:r>
      <w:r w:rsidRPr="00041B2C">
        <w:rPr>
          <w:u w:val="single"/>
        </w:rPr>
        <w:t xml:space="preserve">After eight years of enactment, </w:t>
      </w:r>
      <w:r w:rsidRPr="001A726F">
        <w:rPr>
          <w:highlight w:val="yellow"/>
          <w:u w:val="single"/>
        </w:rPr>
        <w:t>the stimulative effects</w:t>
      </w:r>
      <w:r w:rsidRPr="00041B2C">
        <w:rPr>
          <w:u w:val="single"/>
        </w:rPr>
        <w:t xml:space="preserve"> of the program dissipate and GDP growth returns to the baseline forecast, but the level of output </w:t>
      </w:r>
      <w:r w:rsidRPr="001A726F">
        <w:rPr>
          <w:highlight w:val="yellow"/>
          <w:u w:val="single"/>
        </w:rPr>
        <w:t>remains permanently highe</w:t>
      </w:r>
      <w:r w:rsidRPr="00041B2C">
        <w:rPr>
          <w:u w:val="single"/>
        </w:rPr>
        <w:t>r</w:t>
      </w:r>
      <w:r w:rsidRPr="009B09AA">
        <w:rPr>
          <w:sz w:val="16"/>
        </w:rPr>
        <w:t xml:space="preserve">. • When paying for the policy by increasing taxes on households, the Levy model forecasts no effect on the economy. In effect, it </w:t>
      </w:r>
      <w:proofErr w:type="gramStart"/>
      <w:r w:rsidRPr="009B09AA">
        <w:rPr>
          <w:sz w:val="16"/>
        </w:rPr>
        <w:t>gives to</w:t>
      </w:r>
      <w:proofErr w:type="gramEnd"/>
      <w:r w:rsidRPr="009B09AA">
        <w:rPr>
          <w:sz w:val="16"/>
        </w:rPr>
        <w:t xml:space="preserve"> households with one hand what it is takes away with the other. • However, </w:t>
      </w:r>
      <w:r w:rsidRPr="00041B2C">
        <w:rPr>
          <w:u w:val="single"/>
        </w:rPr>
        <w:t xml:space="preserve">when </w:t>
      </w:r>
      <w:r w:rsidRPr="001A726F">
        <w:rPr>
          <w:highlight w:val="yellow"/>
          <w:u w:val="single"/>
        </w:rPr>
        <w:t>the model is adapted to include distributional effects</w:t>
      </w:r>
      <w:r w:rsidRPr="00041B2C">
        <w:rPr>
          <w:u w:val="single"/>
        </w:rPr>
        <w:t>, the economy grows</w:t>
      </w:r>
      <w:r w:rsidRPr="009B09AA">
        <w:rPr>
          <w:sz w:val="16"/>
        </w:rPr>
        <w:t xml:space="preserve">, even in the tax-financed scenarios. </w:t>
      </w:r>
      <w:r w:rsidRPr="00041B2C">
        <w:rPr>
          <w:u w:val="single"/>
        </w:rPr>
        <w:t xml:space="preserve">This occurs because the distributional model incorporates the idea that an extra dollar in the hands of lower in-come households leads to higher spending. In other words, </w:t>
      </w:r>
      <w:r w:rsidRPr="001A726F">
        <w:rPr>
          <w:highlight w:val="yellow"/>
          <w:u w:val="single"/>
        </w:rPr>
        <w:t>the households that pay more</w:t>
      </w:r>
      <w:r w:rsidRPr="00041B2C">
        <w:rPr>
          <w:u w:val="single"/>
        </w:rPr>
        <w:t xml:space="preserve"> in </w:t>
      </w:r>
      <w:r w:rsidRPr="001A726F">
        <w:rPr>
          <w:highlight w:val="yellow"/>
          <w:u w:val="single"/>
        </w:rPr>
        <w:t>taxes</w:t>
      </w:r>
      <w:r w:rsidRPr="00041B2C">
        <w:rPr>
          <w:u w:val="single"/>
        </w:rPr>
        <w:t xml:space="preserve"> than they </w:t>
      </w:r>
      <w:r w:rsidRPr="001A726F">
        <w:rPr>
          <w:highlight w:val="yellow"/>
          <w:u w:val="single"/>
        </w:rPr>
        <w:t>receive in cash</w:t>
      </w:r>
      <w:r w:rsidRPr="00041B2C">
        <w:rPr>
          <w:u w:val="single"/>
        </w:rPr>
        <w:t xml:space="preserve"> assistance have a low propensity to consume, and those that receive more in assistance than they pay in taxes have a high </w:t>
      </w:r>
      <w:proofErr w:type="spellStart"/>
      <w:proofErr w:type="gramStart"/>
      <w:r w:rsidRPr="00041B2C">
        <w:rPr>
          <w:u w:val="single"/>
        </w:rPr>
        <w:t>propen</w:t>
      </w:r>
      <w:proofErr w:type="spellEnd"/>
      <w:r w:rsidRPr="00041B2C">
        <w:rPr>
          <w:u w:val="single"/>
        </w:rPr>
        <w:t xml:space="preserve"> </w:t>
      </w:r>
      <w:proofErr w:type="spellStart"/>
      <w:r w:rsidRPr="00041B2C">
        <w:rPr>
          <w:u w:val="single"/>
        </w:rPr>
        <w:t>sity</w:t>
      </w:r>
      <w:proofErr w:type="spellEnd"/>
      <w:proofErr w:type="gramEnd"/>
      <w:r w:rsidRPr="00041B2C">
        <w:rPr>
          <w:u w:val="single"/>
        </w:rPr>
        <w:t xml:space="preserve"> to consume.</w:t>
      </w:r>
      <w:r w:rsidRPr="009B09AA">
        <w:rPr>
          <w:sz w:val="16"/>
        </w:rPr>
        <w:t xml:space="preserve"> </w:t>
      </w:r>
      <w:r w:rsidRPr="00041B2C">
        <w:rPr>
          <w:u w:val="single"/>
        </w:rPr>
        <w:t>Thus</w:t>
      </w:r>
      <w:r w:rsidRPr="009B09AA">
        <w:rPr>
          <w:sz w:val="16"/>
        </w:rPr>
        <w:t xml:space="preserve">, even when the policy is tax- rather than debt-financed, </w:t>
      </w:r>
      <w:r w:rsidRPr="001A726F">
        <w:rPr>
          <w:highlight w:val="yellow"/>
          <w:u w:val="single"/>
        </w:rPr>
        <w:t>there is an increase in output,</w:t>
      </w:r>
      <w:r w:rsidRPr="00041B2C">
        <w:rPr>
          <w:u w:val="single"/>
        </w:rPr>
        <w:t xml:space="preserve"> employment, prices, and wages</w:t>
      </w:r>
      <w:r w:rsidRPr="009B09AA">
        <w:rPr>
          <w:sz w:val="16"/>
        </w:rPr>
        <w:t xml:space="preserve">. Levy’s Keynesian model </w:t>
      </w:r>
      <w:proofErr w:type="spellStart"/>
      <w:r w:rsidRPr="009B09AA">
        <w:rPr>
          <w:sz w:val="16"/>
        </w:rPr>
        <w:t>incor-porates</w:t>
      </w:r>
      <w:proofErr w:type="spellEnd"/>
      <w:r w:rsidRPr="009B09AA">
        <w:rPr>
          <w:sz w:val="16"/>
        </w:rPr>
        <w:t xml:space="preserve"> a series of assumptions based on rigorous empirical studies of the micro and macro effects of unconditional cash transfers, taxation and government net spending and borrowing (see Marinescu (2017), Mason (2017), </w:t>
      </w:r>
      <w:proofErr w:type="spellStart"/>
      <w:r w:rsidRPr="009B09AA">
        <w:rPr>
          <w:sz w:val="16"/>
        </w:rPr>
        <w:t>Coibion</w:t>
      </w:r>
      <w:proofErr w:type="spellEnd"/>
      <w:r w:rsidRPr="009B09AA">
        <w:rPr>
          <w:sz w:val="16"/>
        </w:rPr>
        <w:t xml:space="preserve"> et al (2017), and </w:t>
      </w:r>
      <w:proofErr w:type="spellStart"/>
      <w:r w:rsidRPr="009B09AA">
        <w:rPr>
          <w:sz w:val="16"/>
        </w:rPr>
        <w:t>Konczal</w:t>
      </w:r>
      <w:proofErr w:type="spellEnd"/>
      <w:r w:rsidRPr="009B09AA">
        <w:rPr>
          <w:sz w:val="16"/>
        </w:rPr>
        <w:t xml:space="preserve"> and </w:t>
      </w:r>
      <w:proofErr w:type="spellStart"/>
      <w:r w:rsidRPr="009B09AA">
        <w:rPr>
          <w:sz w:val="16"/>
        </w:rPr>
        <w:t>Steinbaum</w:t>
      </w:r>
      <w:proofErr w:type="spellEnd"/>
      <w:r w:rsidRPr="009B09AA">
        <w:rPr>
          <w:sz w:val="16"/>
        </w:rPr>
        <w:t xml:space="preserve"> (2016)). </w:t>
      </w:r>
      <w:r w:rsidRPr="00041B2C">
        <w:rPr>
          <w:u w:val="single"/>
        </w:rPr>
        <w:t xml:space="preserve">Fundamentally, </w:t>
      </w:r>
      <w:r w:rsidRPr="001A726F">
        <w:rPr>
          <w:highlight w:val="yellow"/>
          <w:u w:val="single"/>
        </w:rPr>
        <w:t>the larger the</w:t>
      </w:r>
      <w:r w:rsidRPr="00041B2C">
        <w:rPr>
          <w:u w:val="single"/>
        </w:rPr>
        <w:t xml:space="preserve"> size of the </w:t>
      </w:r>
      <w:r w:rsidRPr="001A726F">
        <w:rPr>
          <w:highlight w:val="yellow"/>
          <w:u w:val="single"/>
        </w:rPr>
        <w:t>UBI,</w:t>
      </w:r>
      <w:r w:rsidRPr="00041B2C">
        <w:rPr>
          <w:u w:val="single"/>
        </w:rPr>
        <w:t xml:space="preserve"> the larger </w:t>
      </w:r>
      <w:r w:rsidRPr="001A726F">
        <w:rPr>
          <w:highlight w:val="yellow"/>
          <w:u w:val="single"/>
        </w:rPr>
        <w:t>the increase</w:t>
      </w:r>
      <w:r w:rsidRPr="00041B2C">
        <w:rPr>
          <w:u w:val="single"/>
        </w:rPr>
        <w:t xml:space="preserve"> in aggregate </w:t>
      </w:r>
      <w:r w:rsidRPr="001A726F">
        <w:rPr>
          <w:highlight w:val="yellow"/>
          <w:u w:val="single"/>
        </w:rPr>
        <w:t>demand</w:t>
      </w:r>
      <w:r w:rsidRPr="00041B2C">
        <w:rPr>
          <w:u w:val="single"/>
        </w:rPr>
        <w:t xml:space="preserve"> and thus the larger the resulting economy is.</w:t>
      </w:r>
      <w:r w:rsidRPr="009B09AA">
        <w:rPr>
          <w:sz w:val="16"/>
        </w:rPr>
        <w:t xml:space="preserve"> The </w:t>
      </w:r>
      <w:proofErr w:type="spellStart"/>
      <w:proofErr w:type="gramStart"/>
      <w:r w:rsidRPr="009B09AA">
        <w:rPr>
          <w:sz w:val="16"/>
        </w:rPr>
        <w:t>indi-vidual</w:t>
      </w:r>
      <w:proofErr w:type="spellEnd"/>
      <w:proofErr w:type="gramEnd"/>
      <w:r w:rsidRPr="009B09AA">
        <w:rPr>
          <w:sz w:val="16"/>
        </w:rPr>
        <w:t xml:space="preserve"> macroeconomic indicators are (qualitatively) what one would predict given an increase in aggregate demand: in addition to the increase in output, employment, la-</w:t>
      </w:r>
      <w:proofErr w:type="spellStart"/>
      <w:r w:rsidRPr="009B09AA">
        <w:rPr>
          <w:sz w:val="16"/>
        </w:rPr>
        <w:t>bor</w:t>
      </w:r>
      <w:proofErr w:type="spellEnd"/>
      <w:r w:rsidRPr="009B09AA">
        <w:rPr>
          <w:sz w:val="16"/>
        </w:rPr>
        <w:t xml:space="preserve"> force participation, prices, and wages all go up as </w:t>
      </w:r>
      <w:proofErr w:type="gramStart"/>
      <w:r w:rsidRPr="009B09AA">
        <w:rPr>
          <w:sz w:val="16"/>
        </w:rPr>
        <w:t>well .</w:t>
      </w:r>
      <w:proofErr w:type="gramEnd"/>
      <w:r w:rsidRPr="009B09AA">
        <w:rPr>
          <w:sz w:val="16"/>
        </w:rPr>
        <w:t xml:space="preserve"> Even in a deficit-financed policy, an increase in the government’s liabilities is mitigated by the increase in </w:t>
      </w:r>
      <w:proofErr w:type="spellStart"/>
      <w:r w:rsidRPr="009B09AA">
        <w:rPr>
          <w:sz w:val="16"/>
        </w:rPr>
        <w:t>aggre</w:t>
      </w:r>
      <w:proofErr w:type="spellEnd"/>
      <w:r w:rsidRPr="009B09AA">
        <w:rPr>
          <w:sz w:val="16"/>
        </w:rPr>
        <w:t>-gate demand. Specifically, the Levy model assumes that the economy is not currently operating near potential output (Mason 2017) and makes two related microeconomic assumptions: (1) unconditional cash transfers do not reduce household labor supply; and (2) increasing government revenue by increasing taxes levied on households does not change household behavior. Other macroeconomic models would make different, likely less optimistic forecasts, because they would disagree with these assumptions. Estimating the macroeconomic effects of UBI is a critical component of any policy eval-</w:t>
      </w:r>
      <w:proofErr w:type="spellStart"/>
      <w:r w:rsidRPr="009B09AA">
        <w:rPr>
          <w:sz w:val="16"/>
        </w:rPr>
        <w:t>uation</w:t>
      </w:r>
      <w:proofErr w:type="spellEnd"/>
      <w:r w:rsidRPr="009B09AA">
        <w:rPr>
          <w:sz w:val="16"/>
        </w:rPr>
        <w:t xml:space="preserve">, as what would appear to be a zero-sum transfer in static terms (where money is transferred from some households to others) turns out to be positive sum in the macro simulation, thanks to the increase in aggregate demand and therefore in the size of the </w:t>
      </w:r>
      <w:proofErr w:type="gramStart"/>
      <w:r w:rsidRPr="009B09AA">
        <w:rPr>
          <w:sz w:val="16"/>
        </w:rPr>
        <w:t>economy</w:t>
      </w:r>
      <w:proofErr w:type="gramEnd"/>
    </w:p>
    <w:p w14:paraId="094BFFCF" w14:textId="77777777" w:rsidR="00F826E6" w:rsidRPr="005D5F6D" w:rsidRDefault="00F826E6" w:rsidP="00F826E6"/>
    <w:p w14:paraId="43A16F3B" w14:textId="77777777" w:rsidR="00F826E6" w:rsidRPr="003300E0" w:rsidRDefault="00F826E6" w:rsidP="00F826E6"/>
    <w:p w14:paraId="6F1DA823" w14:textId="1951FE71" w:rsidR="00E41CD6" w:rsidRPr="00E421BA" w:rsidRDefault="00F826E6" w:rsidP="00F826E6">
      <w:pPr>
        <w:pStyle w:val="Heading3"/>
      </w:pPr>
      <w:r>
        <w:t xml:space="preserve">Econ </w:t>
      </w:r>
      <w:proofErr w:type="gramStart"/>
      <w:r>
        <w:t>Decline</w:t>
      </w:r>
      <w:r w:rsidR="000540D8">
        <w:t xml:space="preserve"> !</w:t>
      </w:r>
      <w:proofErr w:type="gramEnd"/>
    </w:p>
    <w:p w14:paraId="5FC839A7" w14:textId="77777777" w:rsidR="00E41CD6" w:rsidRDefault="00E41CD6" w:rsidP="00E41CD6">
      <w:pPr>
        <w:rPr>
          <w:sz w:val="16"/>
        </w:rPr>
      </w:pPr>
    </w:p>
    <w:p w14:paraId="4352135A" w14:textId="1B3ED9BC" w:rsidR="00F826E6" w:rsidRPr="00F826E6" w:rsidRDefault="00F826E6" w:rsidP="00F826E6">
      <w:pPr>
        <w:pStyle w:val="Heading4"/>
      </w:pPr>
      <w:r w:rsidRPr="00F826E6">
        <w:t xml:space="preserve">Economic decline erodes effectiveness of nuclear deterrence and leads to global nuclear </w:t>
      </w:r>
      <w:proofErr w:type="gramStart"/>
      <w:r w:rsidRPr="00F826E6">
        <w:t>war</w:t>
      </w:r>
      <w:proofErr w:type="gramEnd"/>
    </w:p>
    <w:p w14:paraId="3EBD38BE" w14:textId="77777777" w:rsidR="00F826E6" w:rsidRDefault="00F826E6" w:rsidP="00F826E6">
      <w:r w:rsidRPr="00F826E6">
        <w:t>Stein</w:t>
      </w:r>
      <w:r w:rsidRPr="00F826E6">
        <w:rPr>
          <w:rStyle w:val="Style13ptBold"/>
        </w:rPr>
        <w:t xml:space="preserve"> </w:t>
      </w:r>
      <w:proofErr w:type="spellStart"/>
      <w:r w:rsidRPr="00F826E6">
        <w:rPr>
          <w:rStyle w:val="Style13ptBold"/>
        </w:rPr>
        <w:t>Tønnesson</w:t>
      </w:r>
      <w:proofErr w:type="spellEnd"/>
      <w:r w:rsidRPr="00F826E6">
        <w:rPr>
          <w:rStyle w:val="Style13ptBold"/>
        </w:rPr>
        <w:t>, Research Professor, Peace Research Institute</w:t>
      </w:r>
      <w:r w:rsidRPr="00F826E6">
        <w:t xml:space="preserve"> Oslo; Leader of East Asia Peace program, </w:t>
      </w:r>
      <w:r w:rsidRPr="00F826E6">
        <w:rPr>
          <w:rStyle w:val="Style13ptBold"/>
        </w:rPr>
        <w:t>Uppsala University 2015</w:t>
      </w:r>
      <w:r w:rsidRPr="00F826E6">
        <w:t>,</w:t>
      </w:r>
      <w:r>
        <w:t xml:space="preserve"> “Deterrence, interdependence and Sino–US peace,” International Area Studies Review, Vol. 18, No. 3, p. 297-311</w:t>
      </w:r>
    </w:p>
    <w:p w14:paraId="7C36991A" w14:textId="77777777" w:rsidR="00F826E6" w:rsidRPr="00AA2737" w:rsidRDefault="00F826E6" w:rsidP="00F826E6">
      <w:pPr>
        <w:rPr>
          <w:sz w:val="16"/>
          <w:szCs w:val="16"/>
        </w:rPr>
      </w:pPr>
      <w:r w:rsidRPr="007B1E74">
        <w:rPr>
          <w:sz w:val="16"/>
          <w:szCs w:val="16"/>
        </w:rPr>
        <w:t xml:space="preserve">Several </w:t>
      </w:r>
      <w:r w:rsidRPr="007B1E74">
        <w:rPr>
          <w:rStyle w:val="StyleUnderline"/>
        </w:rPr>
        <w:t>recent works</w:t>
      </w:r>
      <w:r w:rsidRPr="007B1E74">
        <w:rPr>
          <w:sz w:val="16"/>
          <w:szCs w:val="16"/>
        </w:rPr>
        <w:t xml:space="preserve"> on China and Sino–US relations </w:t>
      </w:r>
      <w:r w:rsidRPr="007B1E74">
        <w:rPr>
          <w:rStyle w:val="StyleUnderline"/>
        </w:rPr>
        <w:t>have made</w:t>
      </w:r>
      <w:r w:rsidRPr="007B1E74">
        <w:rPr>
          <w:sz w:val="16"/>
          <w:szCs w:val="16"/>
        </w:rPr>
        <w:t xml:space="preserve"> substantial </w:t>
      </w:r>
      <w:r w:rsidRPr="007B1E74">
        <w:rPr>
          <w:rStyle w:val="StyleUnderline"/>
        </w:rPr>
        <w:t>contributions to the current understanding of how and under what circumstances</w:t>
      </w:r>
      <w:r w:rsidRPr="007B1E74">
        <w:rPr>
          <w:sz w:val="16"/>
          <w:szCs w:val="16"/>
        </w:rPr>
        <w:t xml:space="preserve"> a combination of </w:t>
      </w:r>
      <w:r w:rsidRPr="00756AFF">
        <w:rPr>
          <w:rStyle w:val="Emphasis"/>
        </w:rPr>
        <w:t xml:space="preserve">nuclear deterrence and </w:t>
      </w:r>
      <w:r w:rsidRPr="001A726F">
        <w:rPr>
          <w:rStyle w:val="Emphasis"/>
          <w:highlight w:val="yellow"/>
        </w:rPr>
        <w:t>economic interdependence</w:t>
      </w:r>
      <w:r w:rsidRPr="007B1E74">
        <w:rPr>
          <w:rStyle w:val="Emphasis"/>
        </w:rPr>
        <w:t xml:space="preserve"> may </w:t>
      </w:r>
      <w:r w:rsidRPr="001A726F">
        <w:rPr>
          <w:rStyle w:val="Emphasis"/>
          <w:highlight w:val="yellow"/>
        </w:rPr>
        <w:t>reduce the risk of war between major powers</w:t>
      </w:r>
      <w:r w:rsidRPr="007B1E74">
        <w:rPr>
          <w:sz w:val="16"/>
          <w:szCs w:val="16"/>
        </w:rPr>
        <w:t xml:space="preserve">. At least four conclusions can be drawn from the review above: first, those who say that </w:t>
      </w:r>
      <w:r w:rsidRPr="001A726F">
        <w:rPr>
          <w:rStyle w:val="StyleUnderline"/>
          <w:highlight w:val="yellow"/>
        </w:rPr>
        <w:t>interdependence</w:t>
      </w:r>
      <w:r w:rsidRPr="007B1E74">
        <w:rPr>
          <w:rStyle w:val="StyleUnderline"/>
        </w:rPr>
        <w:t xml:space="preserve"> may </w:t>
      </w:r>
      <w:r w:rsidRPr="007B1E74">
        <w:rPr>
          <w:rStyle w:val="Emphasis"/>
        </w:rPr>
        <w:t xml:space="preserve">both </w:t>
      </w:r>
      <w:r w:rsidRPr="001A726F">
        <w:rPr>
          <w:rStyle w:val="Emphasis"/>
          <w:highlight w:val="yellow"/>
        </w:rPr>
        <w:t>inhibit</w:t>
      </w:r>
      <w:r w:rsidRPr="007B1E74">
        <w:rPr>
          <w:rStyle w:val="Emphasis"/>
        </w:rPr>
        <w:t xml:space="preserve"> and drive </w:t>
      </w:r>
      <w:r w:rsidRPr="001A726F">
        <w:rPr>
          <w:rStyle w:val="Emphasis"/>
          <w:highlight w:val="yellow"/>
        </w:rPr>
        <w:t>conflict</w:t>
      </w:r>
      <w:r w:rsidRPr="007B1E74">
        <w:rPr>
          <w:sz w:val="16"/>
          <w:szCs w:val="16"/>
        </w:rPr>
        <w:t xml:space="preserve"> are right. </w:t>
      </w:r>
      <w:r w:rsidRPr="007B1E74">
        <w:rPr>
          <w:rStyle w:val="StyleUnderline"/>
        </w:rPr>
        <w:t>Interdependence raises the cost of conflict</w:t>
      </w:r>
      <w:r w:rsidRPr="007B1E74">
        <w:rPr>
          <w:sz w:val="16"/>
          <w:szCs w:val="16"/>
        </w:rPr>
        <w:t xml:space="preserve"> for all </w:t>
      </w:r>
      <w:proofErr w:type="gramStart"/>
      <w:r w:rsidRPr="007B1E74">
        <w:rPr>
          <w:sz w:val="16"/>
          <w:szCs w:val="16"/>
        </w:rPr>
        <w:t>sides</w:t>
      </w:r>
      <w:proofErr w:type="gramEnd"/>
      <w:r w:rsidRPr="007B1E74">
        <w:rPr>
          <w:sz w:val="16"/>
          <w:szCs w:val="16"/>
        </w:rPr>
        <w:t xml:space="preserve"> </w:t>
      </w:r>
      <w:r w:rsidRPr="007B1E74">
        <w:rPr>
          <w:rStyle w:val="StyleUnderline"/>
        </w:rPr>
        <w:t>but</w:t>
      </w:r>
      <w:r w:rsidRPr="007B1E74">
        <w:rPr>
          <w:sz w:val="16"/>
          <w:szCs w:val="16"/>
        </w:rPr>
        <w:t xml:space="preserve"> </w:t>
      </w:r>
      <w:r w:rsidRPr="007B1E74">
        <w:rPr>
          <w:rStyle w:val="StyleUnderline"/>
        </w:rPr>
        <w:t xml:space="preserve">asymmetrical or unbalanced dependencies and </w:t>
      </w:r>
      <w:r w:rsidRPr="007B1E74">
        <w:rPr>
          <w:rStyle w:val="Emphasis"/>
        </w:rPr>
        <w:t>negative trade expectations</w:t>
      </w:r>
      <w:r w:rsidRPr="007B1E74">
        <w:rPr>
          <w:sz w:val="16"/>
          <w:szCs w:val="16"/>
        </w:rPr>
        <w:t xml:space="preserve"> may </w:t>
      </w:r>
      <w:r w:rsidRPr="007B1E74">
        <w:rPr>
          <w:rStyle w:val="StyleUnderline"/>
        </w:rPr>
        <w:t>generate tensions leading to trade wars among inter-dependent states that</w:t>
      </w:r>
      <w:r w:rsidRPr="007B1E74">
        <w:rPr>
          <w:sz w:val="16"/>
          <w:szCs w:val="16"/>
        </w:rPr>
        <w:t xml:space="preserve"> in turn </w:t>
      </w:r>
      <w:r w:rsidRPr="007B1E74">
        <w:rPr>
          <w:rStyle w:val="Emphasis"/>
        </w:rPr>
        <w:t>increase</w:t>
      </w:r>
      <w:r w:rsidRPr="007B1E74">
        <w:rPr>
          <w:rStyle w:val="StyleUnderline"/>
        </w:rPr>
        <w:t xml:space="preserve"> the risk of </w:t>
      </w:r>
      <w:r w:rsidRPr="007B1E74">
        <w:rPr>
          <w:rStyle w:val="Emphasis"/>
        </w:rPr>
        <w:t>military conflict</w:t>
      </w:r>
      <w:r w:rsidRPr="007B1E74">
        <w:rPr>
          <w:sz w:val="16"/>
          <w:szCs w:val="16"/>
        </w:rPr>
        <w:t xml:space="preserve"> (Copeland, 2015: 1, 14, 437; Roach, 2014). The risk may increase if one of the interdependent countries is governed by an inward-looking socio-economic coalition (Solingen, 2015); second, the risk of war between China and the US should not just be </w:t>
      </w:r>
      <w:proofErr w:type="spellStart"/>
      <w:r w:rsidRPr="007B1E74">
        <w:rPr>
          <w:sz w:val="16"/>
          <w:szCs w:val="16"/>
        </w:rPr>
        <w:t>analysed</w:t>
      </w:r>
      <w:proofErr w:type="spellEnd"/>
      <w:r w:rsidRPr="007B1E74">
        <w:rPr>
          <w:sz w:val="16"/>
          <w:szCs w:val="16"/>
        </w:rPr>
        <w:t xml:space="preserve">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7B1E74">
        <w:rPr>
          <w:rStyle w:val="StyleUnderline"/>
        </w:rPr>
        <w:t>decisions for war</w:t>
      </w:r>
      <w:r w:rsidRPr="007B1E74">
        <w:rPr>
          <w:sz w:val="16"/>
          <w:szCs w:val="16"/>
        </w:rPr>
        <w:t xml:space="preserve"> and peace </w:t>
      </w:r>
      <w:r w:rsidRPr="007B1E74">
        <w:rPr>
          <w:rStyle w:val="StyleUnderline"/>
        </w:rPr>
        <w:t>are taken by very few people, who act on the basis of their future expectations</w:t>
      </w:r>
      <w:r w:rsidRPr="007B1E74">
        <w:rPr>
          <w:sz w:val="16"/>
          <w:szCs w:val="16"/>
        </w:rPr>
        <w:t xml:space="preserve">. International relations theory must be supplemented by foreign policy analysis </w:t>
      </w:r>
      <w:proofErr w:type="gramStart"/>
      <w:r w:rsidRPr="007B1E74">
        <w:rPr>
          <w:sz w:val="16"/>
          <w:szCs w:val="16"/>
        </w:rPr>
        <w:t>in order to</w:t>
      </w:r>
      <w:proofErr w:type="gramEnd"/>
      <w:r w:rsidRPr="007B1E74">
        <w:rPr>
          <w:sz w:val="16"/>
          <w:szCs w:val="16"/>
        </w:rPr>
        <w:t xml:space="preserve"> assess the value attributed by national decision-makers to economic development and their assessments of risks and opportunities. </w:t>
      </w:r>
      <w:r w:rsidRPr="001A726F">
        <w:rPr>
          <w:rStyle w:val="Emphasis"/>
          <w:highlight w:val="yellow"/>
        </w:rPr>
        <w:t>If leaders</w:t>
      </w:r>
      <w:r w:rsidRPr="007B1E74">
        <w:rPr>
          <w:sz w:val="16"/>
          <w:szCs w:val="16"/>
        </w:rPr>
        <w:t xml:space="preserve"> on either side of the Atlantic </w:t>
      </w:r>
      <w:r w:rsidRPr="007B1E74">
        <w:rPr>
          <w:rStyle w:val="StyleUnderline"/>
        </w:rPr>
        <w:t xml:space="preserve">begin to seriously </w:t>
      </w:r>
      <w:r w:rsidRPr="001A726F">
        <w:rPr>
          <w:rStyle w:val="Emphasis"/>
          <w:highlight w:val="yellow"/>
        </w:rPr>
        <w:t>fear or anticipate their own nation’s decline</w:t>
      </w:r>
      <w:r w:rsidRPr="007B1E74">
        <w:rPr>
          <w:sz w:val="16"/>
          <w:szCs w:val="16"/>
        </w:rPr>
        <w:t xml:space="preserve"> then </w:t>
      </w:r>
      <w:r w:rsidRPr="001A726F">
        <w:rPr>
          <w:rStyle w:val="Emphasis"/>
          <w:highlight w:val="yellow"/>
        </w:rPr>
        <w:t>they</w:t>
      </w:r>
      <w:r w:rsidRPr="007B1E74">
        <w:rPr>
          <w:rStyle w:val="StyleUnderline"/>
        </w:rPr>
        <w:t xml:space="preserve"> may </w:t>
      </w:r>
      <w:r w:rsidRPr="001A726F">
        <w:rPr>
          <w:rStyle w:val="Emphasis"/>
          <w:highlight w:val="yellow"/>
        </w:rPr>
        <w:t>blame</w:t>
      </w:r>
      <w:r w:rsidRPr="007B1E74">
        <w:rPr>
          <w:sz w:val="16"/>
          <w:szCs w:val="16"/>
        </w:rPr>
        <w:t xml:space="preserve"> this on </w:t>
      </w:r>
      <w:r w:rsidRPr="007B1E74">
        <w:rPr>
          <w:rStyle w:val="Emphasis"/>
        </w:rPr>
        <w:t>external dependence</w:t>
      </w:r>
      <w:r w:rsidRPr="007B1E74">
        <w:rPr>
          <w:rStyle w:val="StyleUnderline"/>
        </w:rPr>
        <w:t>, appeal to anti-foreign sentiments, contemplate the use of force to gain</w:t>
      </w:r>
      <w:r w:rsidRPr="007B1E74">
        <w:rPr>
          <w:sz w:val="16"/>
          <w:szCs w:val="16"/>
        </w:rPr>
        <w:t xml:space="preserve"> respect or </w:t>
      </w:r>
      <w:r w:rsidRPr="007B1E74">
        <w:rPr>
          <w:rStyle w:val="StyleUnderline"/>
        </w:rPr>
        <w:t xml:space="preserve">credibility, adopt protectionist policies, </w:t>
      </w:r>
      <w:r w:rsidRPr="001A726F">
        <w:rPr>
          <w:rStyle w:val="Emphasis"/>
          <w:highlight w:val="yellow"/>
        </w:rPr>
        <w:t>and</w:t>
      </w:r>
      <w:r w:rsidRPr="007B1E74">
        <w:rPr>
          <w:sz w:val="16"/>
          <w:szCs w:val="16"/>
        </w:rPr>
        <w:t xml:space="preserve"> ultimately </w:t>
      </w:r>
      <w:r w:rsidRPr="001A726F">
        <w:rPr>
          <w:rStyle w:val="Emphasis"/>
          <w:highlight w:val="yellow"/>
        </w:rPr>
        <w:t>refuse to be deterred</w:t>
      </w:r>
      <w:r w:rsidRPr="007B1E74">
        <w:rPr>
          <w:rStyle w:val="Emphasis"/>
        </w:rPr>
        <w:t xml:space="preserve"> by</w:t>
      </w:r>
      <w:r w:rsidRPr="007B1E74">
        <w:rPr>
          <w:sz w:val="16"/>
          <w:szCs w:val="16"/>
        </w:rPr>
        <w:t xml:space="preserve"> either </w:t>
      </w:r>
      <w:r w:rsidRPr="007B1E74">
        <w:rPr>
          <w:rStyle w:val="Emphasis"/>
        </w:rPr>
        <w:t>nuclear arms</w:t>
      </w:r>
      <w:r w:rsidRPr="007B1E74">
        <w:rPr>
          <w:rStyle w:val="StyleUnderline"/>
        </w:rPr>
        <w:t xml:space="preserve"> or prospects of socioeconomic calamities. </w:t>
      </w:r>
      <w:r w:rsidRPr="001A726F">
        <w:rPr>
          <w:rStyle w:val="StyleUnderline"/>
          <w:highlight w:val="yellow"/>
        </w:rPr>
        <w:t xml:space="preserve">Such a dangerous </w:t>
      </w:r>
      <w:r w:rsidRPr="001A726F">
        <w:rPr>
          <w:rStyle w:val="Emphasis"/>
          <w:highlight w:val="yellow"/>
        </w:rPr>
        <w:t>shift could happen</w:t>
      </w:r>
      <w:r w:rsidRPr="001A726F">
        <w:rPr>
          <w:rStyle w:val="StyleUnderline"/>
          <w:highlight w:val="yellow"/>
        </w:rPr>
        <w:t xml:space="preserve"> </w:t>
      </w:r>
      <w:r w:rsidRPr="001A726F">
        <w:rPr>
          <w:rStyle w:val="Emphasis"/>
          <w:highlight w:val="yellow"/>
        </w:rPr>
        <w:t>abruptly</w:t>
      </w:r>
      <w:r w:rsidRPr="007B1E74">
        <w:rPr>
          <w:sz w:val="16"/>
          <w:szCs w:val="16"/>
        </w:rPr>
        <w:t xml:space="preserve">, </w:t>
      </w:r>
      <w:proofErr w:type="gramStart"/>
      <w:r w:rsidRPr="007B1E74">
        <w:rPr>
          <w:sz w:val="16"/>
          <w:szCs w:val="16"/>
        </w:rPr>
        <w:t>i.e.</w:t>
      </w:r>
      <w:proofErr w:type="gramEnd"/>
      <w:r w:rsidRPr="007B1E74">
        <w:rPr>
          <w:sz w:val="16"/>
          <w:szCs w:val="16"/>
        </w:rPr>
        <w:t xml:space="preserve"> under the instigation of actions by a third party – or against a third party. Yet </w:t>
      </w:r>
      <w:proofErr w:type="gramStart"/>
      <w:r w:rsidRPr="007B1E74">
        <w:rPr>
          <w:sz w:val="16"/>
          <w:szCs w:val="16"/>
        </w:rPr>
        <w:t>as long as</w:t>
      </w:r>
      <w:proofErr w:type="gramEnd"/>
      <w:r w:rsidRPr="007B1E74">
        <w:rPr>
          <w:sz w:val="16"/>
          <w:szCs w:val="16"/>
        </w:rPr>
        <w:t xml:space="preserve"> there is both nuclear deterrence and interdependence, the tensions </w:t>
      </w:r>
      <w:r w:rsidRPr="007B1E74">
        <w:rPr>
          <w:rStyle w:val="StyleUnderline"/>
        </w:rPr>
        <w:t>in East Asia</w:t>
      </w:r>
      <w:r w:rsidRPr="007B1E74">
        <w:rPr>
          <w:sz w:val="16"/>
          <w:szCs w:val="16"/>
        </w:rPr>
        <w:t xml:space="preserve"> are unlikely to escalate to war. As Chan (2013) says, all states in the region are aware that they cannot count on support from either China or the US if they make provocative moves. </w:t>
      </w:r>
      <w:r w:rsidRPr="001A726F">
        <w:rPr>
          <w:rStyle w:val="Emphasis"/>
          <w:highlight w:val="yellow"/>
        </w:rPr>
        <w:t>The greatest risk is</w:t>
      </w:r>
      <w:r w:rsidRPr="007B1E74">
        <w:rPr>
          <w:rStyle w:val="StyleUnderline"/>
        </w:rPr>
        <w:t xml:space="preserve"> </w:t>
      </w:r>
      <w:r w:rsidRPr="007B1E74">
        <w:rPr>
          <w:rStyle w:val="Emphasis"/>
        </w:rPr>
        <w:t>not</w:t>
      </w:r>
      <w:r w:rsidRPr="007B1E74">
        <w:rPr>
          <w:sz w:val="16"/>
          <w:szCs w:val="16"/>
        </w:rPr>
        <w:t xml:space="preserve"> that </w:t>
      </w:r>
      <w:r w:rsidRPr="007B1E74">
        <w:rPr>
          <w:rStyle w:val="Emphasis"/>
        </w:rPr>
        <w:t>a territorial dispute</w:t>
      </w:r>
      <w:r w:rsidRPr="007B1E74">
        <w:rPr>
          <w:sz w:val="16"/>
          <w:szCs w:val="16"/>
        </w:rPr>
        <w:t xml:space="preserve"> leads to war under present circumstances </w:t>
      </w:r>
      <w:r w:rsidRPr="007B1E74">
        <w:rPr>
          <w:rStyle w:val="StyleUnderline"/>
        </w:rPr>
        <w:t xml:space="preserve">but that </w:t>
      </w:r>
      <w:r w:rsidRPr="001A726F">
        <w:rPr>
          <w:rStyle w:val="Emphasis"/>
          <w:highlight w:val="yellow"/>
        </w:rPr>
        <w:t>changes in the world economy</w:t>
      </w:r>
      <w:r w:rsidRPr="007B1E74">
        <w:rPr>
          <w:rStyle w:val="StyleUnderline"/>
        </w:rPr>
        <w:t xml:space="preserve"> alter those circumstances in ways that </w:t>
      </w:r>
      <w:r w:rsidRPr="007B1E74">
        <w:rPr>
          <w:rStyle w:val="Emphasis"/>
        </w:rPr>
        <w:t>render</w:t>
      </w:r>
      <w:r w:rsidRPr="007B1E74">
        <w:rPr>
          <w:rStyle w:val="StyleUnderline"/>
        </w:rPr>
        <w:t xml:space="preserve"> </w:t>
      </w:r>
      <w:r w:rsidRPr="007B1E74">
        <w:rPr>
          <w:rStyle w:val="Emphasis"/>
        </w:rPr>
        <w:t>inter-state peace more precarious</w:t>
      </w:r>
      <w:r w:rsidRPr="007B1E74">
        <w:rPr>
          <w:sz w:val="16"/>
          <w:szCs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7B1E74">
        <w:rPr>
          <w:rStyle w:val="StyleUnderline"/>
        </w:rPr>
        <w:t xml:space="preserve">This could have unforeseen consequences in the field of security, </w:t>
      </w:r>
      <w:r w:rsidRPr="007B1E74">
        <w:rPr>
          <w:rStyle w:val="Emphasis"/>
        </w:rPr>
        <w:t>with nuclear deterrence</w:t>
      </w:r>
      <w:r w:rsidRPr="007B1E74">
        <w:rPr>
          <w:rStyle w:val="StyleUnderline"/>
        </w:rPr>
        <w:t xml:space="preserve"> remaining </w:t>
      </w:r>
      <w:r w:rsidRPr="007B1E74">
        <w:rPr>
          <w:rStyle w:val="Emphasis"/>
        </w:rPr>
        <w:t>the</w:t>
      </w:r>
      <w:r w:rsidRPr="007B1E74">
        <w:rPr>
          <w:rStyle w:val="StyleUnderline"/>
        </w:rPr>
        <w:t xml:space="preserve"> </w:t>
      </w:r>
      <w:r w:rsidRPr="007B1E74">
        <w:rPr>
          <w:rStyle w:val="Emphasis"/>
        </w:rPr>
        <w:t>only factor to</w:t>
      </w:r>
      <w:r w:rsidRPr="007B1E74">
        <w:rPr>
          <w:rStyle w:val="StyleUnderline"/>
        </w:rPr>
        <w:t xml:space="preserve"> </w:t>
      </w:r>
      <w:r w:rsidRPr="007B1E74">
        <w:rPr>
          <w:rStyle w:val="Emphasis"/>
        </w:rPr>
        <w:t>protect the world from Armageddon</w:t>
      </w:r>
      <w:r w:rsidRPr="007B1E74">
        <w:rPr>
          <w:rStyle w:val="StyleUnderline"/>
        </w:rPr>
        <w:t xml:space="preserve">, and </w:t>
      </w:r>
      <w:r w:rsidRPr="007B1E74">
        <w:rPr>
          <w:rStyle w:val="Emphasis"/>
        </w:rPr>
        <w:t>unreliably so</w:t>
      </w:r>
      <w:r w:rsidRPr="007B1E74">
        <w:rPr>
          <w:sz w:val="16"/>
          <w:szCs w:val="16"/>
        </w:rPr>
        <w:t xml:space="preserve">. </w:t>
      </w:r>
      <w:r w:rsidRPr="001A726F">
        <w:rPr>
          <w:rStyle w:val="Emphasis"/>
          <w:highlight w:val="yellow"/>
        </w:rPr>
        <w:t>Deterrence could</w:t>
      </w:r>
      <w:r w:rsidRPr="001A726F">
        <w:rPr>
          <w:rStyle w:val="StyleUnderline"/>
          <w:highlight w:val="yellow"/>
        </w:rPr>
        <w:t xml:space="preserve"> </w:t>
      </w:r>
      <w:r w:rsidRPr="001A726F">
        <w:rPr>
          <w:rStyle w:val="Emphasis"/>
          <w:highlight w:val="yellow"/>
        </w:rPr>
        <w:t>lose its credibility</w:t>
      </w:r>
      <w:r w:rsidRPr="007B1E74">
        <w:rPr>
          <w:sz w:val="16"/>
          <w:szCs w:val="16"/>
        </w:rPr>
        <w:t xml:space="preserve">: one of the two </w:t>
      </w:r>
      <w:r w:rsidRPr="007B1E74">
        <w:rPr>
          <w:rStyle w:val="Emphasis"/>
        </w:rPr>
        <w:t>great powers might gamble</w:t>
      </w:r>
      <w:r w:rsidRPr="007B1E74">
        <w:rPr>
          <w:rStyle w:val="StyleUnderline"/>
        </w:rPr>
        <w:t xml:space="preserve"> that the other yield in a cyber-war or conventional</w:t>
      </w:r>
      <w:r w:rsidRPr="007B1E74">
        <w:rPr>
          <w:sz w:val="16"/>
          <w:szCs w:val="16"/>
        </w:rPr>
        <w:t xml:space="preserve"> limited </w:t>
      </w:r>
      <w:r w:rsidRPr="007B1E74">
        <w:rPr>
          <w:rStyle w:val="StyleUnderline"/>
        </w:rPr>
        <w:t>war</w:t>
      </w:r>
      <w:r w:rsidRPr="007B1E74">
        <w:rPr>
          <w:sz w:val="16"/>
          <w:szCs w:val="16"/>
        </w:rPr>
        <w:t xml:space="preserve">, or </w:t>
      </w:r>
      <w:proofErr w:type="gramStart"/>
      <w:r w:rsidRPr="007B1E74">
        <w:rPr>
          <w:sz w:val="16"/>
          <w:szCs w:val="16"/>
        </w:rPr>
        <w:t>third party</w:t>
      </w:r>
      <w:proofErr w:type="gramEnd"/>
      <w:r w:rsidRPr="007B1E74">
        <w:rPr>
          <w:sz w:val="16"/>
          <w:szCs w:val="16"/>
        </w:rPr>
        <w:t xml:space="preserve"> countries might engage in conflict with each other, with a view to obliging Washington or Beijing to intervene.</w:t>
      </w:r>
    </w:p>
    <w:p w14:paraId="46C1F3A3" w14:textId="77777777" w:rsidR="000540D8" w:rsidRPr="00490EE4" w:rsidRDefault="000540D8" w:rsidP="000540D8">
      <w:pPr>
        <w:pStyle w:val="Heading4"/>
      </w:pPr>
      <w:r>
        <w:t xml:space="preserve">Economic collapse </w:t>
      </w:r>
      <w:r w:rsidRPr="00490EE4">
        <w:t>overcomes traditional barriers to conflict.</w:t>
      </w:r>
    </w:p>
    <w:p w14:paraId="19AC9F71" w14:textId="77777777" w:rsidR="000540D8" w:rsidRPr="00490EE4" w:rsidRDefault="000540D8" w:rsidP="000540D8">
      <w:r w:rsidRPr="00490EE4">
        <w:t xml:space="preserve">Jomo Kwame </w:t>
      </w:r>
      <w:r w:rsidRPr="00490EE4">
        <w:rPr>
          <w:rStyle w:val="Style13ptBold"/>
        </w:rPr>
        <w:t>Sundaram &amp;</w:t>
      </w:r>
      <w:r w:rsidRPr="00490EE4">
        <w:t xml:space="preserve"> Vladimir </w:t>
      </w:r>
      <w:r w:rsidRPr="00490EE4">
        <w:rPr>
          <w:rStyle w:val="Style13ptBold"/>
        </w:rPr>
        <w:t>Popov 19</w:t>
      </w:r>
      <w:r w:rsidRPr="00490EE4">
        <w:t xml:space="preserve">. </w:t>
      </w:r>
      <w:proofErr w:type="gramStart"/>
      <w:r w:rsidRPr="00490EE4">
        <w:t>Former economics professor,</w:t>
      </w:r>
      <w:proofErr w:type="gramEnd"/>
      <w:r w:rsidRPr="00490EE4">
        <w:t xml:space="preserve"> was United Nations Assistant Secretary-General for Economic Development, and received the Wassily Leontief Prize for Advancing the Frontiers of Economic Thought in 2007. Former senior economics researcher in the Soviet Union, </w:t>
      </w:r>
      <w:proofErr w:type="gramStart"/>
      <w:r w:rsidRPr="00490EE4">
        <w:t>Russia</w:t>
      </w:r>
      <w:proofErr w:type="gramEnd"/>
      <w:r w:rsidRPr="00490EE4">
        <w:t xml:space="preserve"> and the United Nations Secretariat, is now Research Director at the Dialogue of Civilizations Research Institute in Berlin “Economic Crisis Can Trigger World War.” </w:t>
      </w:r>
      <w:hyperlink r:id="rId24" w:history="1">
        <w:r w:rsidRPr="00490EE4">
          <w:rPr>
            <w:rStyle w:val="Hyperlink"/>
          </w:rPr>
          <w:t>http://www.ipsnews.net/2019/02/economic-crisis-can-trigger-world-war/</w:t>
        </w:r>
      </w:hyperlink>
      <w:r w:rsidRPr="00490EE4">
        <w:t xml:space="preserve">. </w:t>
      </w:r>
    </w:p>
    <w:p w14:paraId="0E6D62C2" w14:textId="77777777" w:rsidR="000540D8" w:rsidRPr="00490EE4" w:rsidRDefault="000540D8" w:rsidP="000540D8">
      <w:pPr>
        <w:rPr>
          <w:rStyle w:val="StyleUnderline"/>
        </w:rPr>
      </w:pPr>
      <w:r w:rsidRPr="00490EE4">
        <w:rPr>
          <w:sz w:val="16"/>
        </w:rPr>
        <w:t xml:space="preserve">Economic recovery efforts since the 2008-2009 global financial crisis have mainly depended on unconventional monetary policies. </w:t>
      </w:r>
      <w:r w:rsidRPr="00490EE4">
        <w:rPr>
          <w:rStyle w:val="StyleUnderline"/>
        </w:rPr>
        <w:t>As fears rise of yet another international financial crisis</w:t>
      </w:r>
      <w:r w:rsidRPr="00490EE4">
        <w:rPr>
          <w:sz w:val="16"/>
        </w:rPr>
        <w:t xml:space="preserve">, </w:t>
      </w:r>
      <w:r w:rsidRPr="00490EE4">
        <w:rPr>
          <w:rStyle w:val="Emphasis"/>
        </w:rPr>
        <w:t>there are growing concerns about the increased possibility of large-scale military conflict</w:t>
      </w:r>
      <w:r w:rsidRPr="00490EE4">
        <w:rPr>
          <w:sz w:val="16"/>
        </w:rPr>
        <w:t xml:space="preserve">. More worryingly, in </w:t>
      </w:r>
      <w:r w:rsidRPr="00490EE4">
        <w:rPr>
          <w:rStyle w:val="StyleUnderline"/>
        </w:rPr>
        <w:t>the current political landscape, prolonged economic crisis, combined with rising economic inequality, chauvinistic ethno-populism as well as aggressive jingoist rhetoric, including threats</w:t>
      </w:r>
      <w:r w:rsidRPr="00490EE4">
        <w:rPr>
          <w:sz w:val="16"/>
        </w:rPr>
        <w:t xml:space="preserve">, </w:t>
      </w:r>
      <w:r w:rsidRPr="00490EE4">
        <w:rPr>
          <w:rStyle w:val="Emphasis"/>
        </w:rPr>
        <w:t>could easily spin out of control and ‘morph’ into military conflict, and worse, world war.</w:t>
      </w:r>
      <w:r w:rsidRPr="00490EE4">
        <w:rPr>
          <w:sz w:val="16"/>
        </w:rPr>
        <w:t xml:space="preserve"> Crisis responses limited </w:t>
      </w:r>
      <w:proofErr w:type="gramStart"/>
      <w:r w:rsidRPr="00490EE4">
        <w:rPr>
          <w:rStyle w:val="StyleUnderline"/>
        </w:rPr>
        <w:t>The</w:t>
      </w:r>
      <w:proofErr w:type="gramEnd"/>
      <w:r w:rsidRPr="00490EE4">
        <w:rPr>
          <w:rStyle w:val="StyleUnderline"/>
        </w:rPr>
        <w:t xml:space="preserve"> 2008-2009 global financial crisis almost ‘bankrupted’ governments and caused systemic collapse</w:t>
      </w:r>
      <w:r w:rsidRPr="00490EE4">
        <w:rPr>
          <w:sz w:val="16"/>
        </w:rPr>
        <w:t xml:space="preserve">. </w:t>
      </w:r>
      <w:r w:rsidRPr="00490EE4">
        <w:rPr>
          <w:rStyle w:val="StyleUnderline"/>
        </w:rPr>
        <w:t>Policymakers managed to pull the world economy from the brink, but soon switched from counter-cyclical fiscal efforts to unconventional monetary measures, primarily ‘quantitative easing’ and very low, if not negative real interest rates</w:t>
      </w:r>
      <w:r w:rsidRPr="00490EE4">
        <w:rPr>
          <w:sz w:val="16"/>
        </w:rPr>
        <w:t xml:space="preserve">. But while these monetary interventions averted realization of the worst fears at the time by turning the US economy around, </w:t>
      </w:r>
      <w:r w:rsidRPr="00490EE4">
        <w:rPr>
          <w:rStyle w:val="StyleUnderline"/>
        </w:rPr>
        <w:t>they did little to address underlying economic weaknesses</w:t>
      </w:r>
      <w:r w:rsidRPr="00490EE4">
        <w:rPr>
          <w:sz w:val="16"/>
        </w:rPr>
        <w:t>, largely due to the ascendance of finance in recent decades at the expense of the real economy. Since then, despite promising to do so, policymakers have not seriously pursued, let alone achieved, such needed reforms.</w:t>
      </w:r>
      <w:r w:rsidRPr="00490EE4">
        <w:rPr>
          <w:u w:val="single"/>
        </w:rPr>
        <w:t xml:space="preserve"> </w:t>
      </w:r>
      <w:r w:rsidRPr="00490EE4">
        <w:rPr>
          <w:sz w:val="16"/>
        </w:rPr>
        <w:t xml:space="preserve">Instead, </w:t>
      </w:r>
      <w:r w:rsidRPr="00490EE4">
        <w:rPr>
          <w:rStyle w:val="StyleUnderline"/>
        </w:rPr>
        <w:t xml:space="preserve">ostensible structural reformers have taken advantage of the crisis to pursue largely irrelevant efforts to further ‘casualize’ </w:t>
      </w:r>
      <w:proofErr w:type="spellStart"/>
      <w:r w:rsidRPr="00490EE4">
        <w:rPr>
          <w:rStyle w:val="StyleUnderline"/>
        </w:rPr>
        <w:t>labour</w:t>
      </w:r>
      <w:proofErr w:type="spellEnd"/>
      <w:r w:rsidRPr="00490EE4">
        <w:rPr>
          <w:rStyle w:val="StyleUnderline"/>
        </w:rPr>
        <w:t xml:space="preserve"> markets</w:t>
      </w:r>
      <w:r w:rsidRPr="00490EE4">
        <w:rPr>
          <w:sz w:val="16"/>
        </w:rPr>
        <w:t xml:space="preserve">. This lack of structural reform has meant that the unprecedented liquidity central banks injected into economies has not been well allocated to stimulate resurgence of the real economy. From bust to bubble Instead, </w:t>
      </w:r>
      <w:r w:rsidRPr="00490EE4">
        <w:rPr>
          <w:rStyle w:val="StyleUnderline"/>
        </w:rPr>
        <w:t>easy credit raised asset prices to levels even higher than those prevailing before 2008</w:t>
      </w:r>
      <w:r w:rsidRPr="00490EE4">
        <w:rPr>
          <w:sz w:val="16"/>
        </w:rPr>
        <w:t xml:space="preserve">. US house prices are now 8% more than at the peak of the property bubble in 2006, while its price-to-earnings ratio in late 2018 was even higher than in 2008 and in 1929, when the Wall Street Crash precipitated the Great Depression. </w:t>
      </w:r>
      <w:r w:rsidRPr="00490EE4">
        <w:rPr>
          <w:rStyle w:val="StyleUnderline"/>
        </w:rPr>
        <w:t xml:space="preserve">As monetary tightening checks asset price bubbles, another economic crisis — possibly more severe than the last, as the economy has become less responsive to such blunt monetary interventions — is considered </w:t>
      </w:r>
      <w:r w:rsidRPr="00490EE4">
        <w:rPr>
          <w:rStyle w:val="Emphasis"/>
        </w:rPr>
        <w:t>likely</w:t>
      </w:r>
      <w:r w:rsidRPr="00490EE4">
        <w:rPr>
          <w:sz w:val="16"/>
        </w:rPr>
        <w:t xml:space="preserve">. A decade of such unconventional monetary policies, with very low interest rates, has greatly depleted their ability to revive the economy. The implications beyond the economy of such developments and policy responses are already being seen. Prolonged economic distress has worsened public antipathy towards the culturally alien — not only abroad, but also within. Thus, </w:t>
      </w:r>
      <w:r w:rsidRPr="00490EE4">
        <w:rPr>
          <w:rStyle w:val="StyleUnderline"/>
        </w:rPr>
        <w:t xml:space="preserve">another round of economic stress is deemed likely to </w:t>
      </w:r>
      <w:r w:rsidRPr="00490EE4">
        <w:rPr>
          <w:rStyle w:val="Emphasis"/>
        </w:rPr>
        <w:t>foment unrest, conflict, even war</w:t>
      </w:r>
      <w:r w:rsidRPr="00490EE4">
        <w:rPr>
          <w:rStyle w:val="StyleUnderline"/>
        </w:rPr>
        <w:t xml:space="preserve"> as it is blamed on the foreign.</w:t>
      </w:r>
      <w:r w:rsidRPr="00490EE4">
        <w:rPr>
          <w:u w:val="single"/>
        </w:rPr>
        <w:t xml:space="preserve"> </w:t>
      </w:r>
      <w:r w:rsidRPr="00490EE4">
        <w:rPr>
          <w:sz w:val="16"/>
        </w:rPr>
        <w:t xml:space="preserve">International trade shrank by two-thirds within half a decade after the US passed the Smoot-Hawley Tariff Act in 1930, at the start of the Great Depression, ostensibly to protect American workers and farmers from foreign competition! Liberalization’s discontents </w:t>
      </w:r>
      <w:r w:rsidRPr="00490EE4">
        <w:rPr>
          <w:rStyle w:val="Emphasis"/>
        </w:rPr>
        <w:t>Rising economic insecurity</w:t>
      </w:r>
      <w:r w:rsidRPr="00490EE4">
        <w:rPr>
          <w:sz w:val="16"/>
        </w:rPr>
        <w:t xml:space="preserve">, inequalities and deprivation are expected to strengthen ethno-populist and jingoistic nationalist sentiments, and </w:t>
      </w:r>
      <w:r w:rsidRPr="00490EE4">
        <w:rPr>
          <w:rStyle w:val="Emphasis"/>
        </w:rPr>
        <w:t>increase social tensions and turmoil, especially among the growing precariat and others who feel vulnerable or threatened.</w:t>
      </w:r>
      <w:r w:rsidRPr="00490EE4">
        <w:rPr>
          <w:b/>
          <w:iCs/>
          <w:u w:val="single"/>
          <w:bdr w:val="single" w:sz="8" w:space="0" w:color="auto"/>
        </w:rPr>
        <w:t xml:space="preserve"> </w:t>
      </w:r>
      <w:r w:rsidRPr="00490EE4">
        <w:rPr>
          <w:sz w:val="16"/>
        </w:rPr>
        <w:t xml:space="preserve">Thus, </w:t>
      </w:r>
      <w:r w:rsidRPr="00490EE4">
        <w:rPr>
          <w:rStyle w:val="Emphasis"/>
        </w:rPr>
        <w:t>ethno-populist inspired chauvinistic nationalism may exacerbate tensions</w:t>
      </w:r>
      <w:r w:rsidRPr="00490EE4">
        <w:rPr>
          <w:sz w:val="16"/>
        </w:rPr>
        <w:t xml:space="preserve">, </w:t>
      </w:r>
      <w:r w:rsidRPr="00490EE4">
        <w:rPr>
          <w:rStyle w:val="StyleUnderline"/>
        </w:rPr>
        <w:t>leading to conflicts and tensions among countries, as in the 1930s.</w:t>
      </w:r>
      <w:r w:rsidRPr="00490EE4">
        <w:rPr>
          <w:sz w:val="16"/>
        </w:rPr>
        <w:t xml:space="preserve"> Opportunistic leaders have been blaming such misfortunes on outsiders and may seek to reverse policies associated with the perceived causes, such as ‘globalist’ economic liberalization. Policies which successfully check such problems may reduce social tensions, as well as the likelihood of social turmoil and conflict, including among countries. However, these may also inadvertently exacerbate problems. The recent spread of anti-globalization sentiment appears correlated to slow, if not negative per capita income growth and increased economic inequality. To be sure, globalization and liberalization are statistically associated with growing economic inequality and rising ethno-populism. </w:t>
      </w:r>
      <w:r w:rsidRPr="00490EE4">
        <w:rPr>
          <w:rStyle w:val="StyleUnderline"/>
        </w:rPr>
        <w:t>Declining real incomes and growing economic insecurity have apparently strengthened ethno-populism and nationalistic chauvinism, threatening economic liberalization itself, both within and among countries.</w:t>
      </w:r>
      <w:r w:rsidRPr="00490EE4">
        <w:rPr>
          <w:u w:val="single"/>
        </w:rPr>
        <w:t xml:space="preserve"> </w:t>
      </w:r>
      <w:r w:rsidRPr="00490EE4">
        <w:rPr>
          <w:sz w:val="16"/>
        </w:rPr>
        <w:t xml:space="preserve">Insecurity, populism, conflict Thomas Piketty has argued that a sudden increase in income inequality is often followed by a great crisis. Although causality is difficult to prove, with wealth and income inequality now at historical highs, this should give cause for concern. Of course, other factors also contribute to or exacerbate civil and international tensions, with some due to policies intended for other purposes. Nevertheless, even if unintended, such developments could inadvertently </w:t>
      </w:r>
      <w:proofErr w:type="spellStart"/>
      <w:r w:rsidRPr="00490EE4">
        <w:rPr>
          <w:sz w:val="16"/>
        </w:rPr>
        <w:t>catalyse</w:t>
      </w:r>
      <w:proofErr w:type="spellEnd"/>
      <w:r w:rsidRPr="00490EE4">
        <w:rPr>
          <w:sz w:val="16"/>
        </w:rPr>
        <w:t xml:space="preserve"> future crises and conflicts. Publics often have good reason to be restless, if not angry, but the emotional appeals of ethno-populism and jingoistic nationalism are leading to chauvinistic policy measures which only make things worse. At the international level, despite the world’s unprecedented and still growing interconnectedness, multilateralism is increasingly being eschewed as the US increasingly resorts to unilateral, sovereigntist policies without bothering to even build coalitions with its usual allies. Avoiding Thucydides’ iceberg Thus, </w:t>
      </w:r>
      <w:r w:rsidRPr="00490EE4">
        <w:rPr>
          <w:rStyle w:val="Emphasis"/>
        </w:rPr>
        <w:t>protracted economic distress, economic conflicts or another financial crisis could lead to military confrontation by the protagonists, even if unintended.</w:t>
      </w:r>
      <w:r w:rsidRPr="00490EE4">
        <w:rPr>
          <w:sz w:val="16"/>
        </w:rPr>
        <w:t xml:space="preserve"> Less than a decade after the Great Depression started, the Second World War had begun as the Axis powers challenged the earlier entrenched colonial powers. </w:t>
      </w:r>
      <w:r w:rsidRPr="00490EE4">
        <w:rPr>
          <w:rStyle w:val="StyleUnderline"/>
        </w:rPr>
        <w:t>They patently ignored Thucydides’ warning</w:t>
      </w:r>
      <w:r w:rsidRPr="00490EE4">
        <w:rPr>
          <w:sz w:val="16"/>
        </w:rPr>
        <w:t xml:space="preserve">, in chronicling the Peloponnesian wars over two millennia before, when the rise of Athens threatened the established dominance of Sparta! </w:t>
      </w:r>
      <w:r w:rsidRPr="00490EE4">
        <w:rPr>
          <w:rStyle w:val="StyleUnderline"/>
        </w:rPr>
        <w:t>Anticipating and addressing such possibilities may well serve to help avoid otherwise imminent disasters by undertaking pre-emptive collective action, as difficult as that may be.</w:t>
      </w:r>
    </w:p>
    <w:p w14:paraId="15726281" w14:textId="77777777" w:rsidR="000540D8" w:rsidRPr="00B864C3" w:rsidRDefault="000540D8" w:rsidP="000540D8"/>
    <w:p w14:paraId="6039A0EA" w14:textId="77777777" w:rsidR="000540D8" w:rsidRPr="00490EE4" w:rsidRDefault="000540D8" w:rsidP="000540D8">
      <w:pPr>
        <w:rPr>
          <w:sz w:val="16"/>
        </w:rPr>
      </w:pPr>
    </w:p>
    <w:p w14:paraId="0022DCB8" w14:textId="77777777" w:rsidR="000540D8" w:rsidRPr="00490EE4" w:rsidRDefault="000540D8" w:rsidP="000540D8">
      <w:pPr>
        <w:pStyle w:val="Heading4"/>
        <w:rPr>
          <w:rFonts w:cs="Times New Roman"/>
          <w:u w:val="single"/>
        </w:rPr>
      </w:pPr>
      <w:r w:rsidRPr="00490EE4">
        <w:rPr>
          <w:rFonts w:cs="Times New Roman"/>
        </w:rPr>
        <w:t>Slow U.S. recovery causes China war</w:t>
      </w:r>
    </w:p>
    <w:p w14:paraId="547A2C53" w14:textId="77777777" w:rsidR="000540D8" w:rsidRPr="00490EE4" w:rsidRDefault="000540D8" w:rsidP="000540D8">
      <w:r w:rsidRPr="00490EE4">
        <w:rPr>
          <w:rStyle w:val="Style13ptBold"/>
        </w:rPr>
        <w:t>Bapat 20</w:t>
      </w:r>
      <w:r w:rsidRPr="00490EE4">
        <w:t>, a Professor in International Relations. He received a B.A. in Political Science from the University of Michigan in 1998 and pursued graduate studies at Rice University, where he received an M.A. (2000) and a PhD (2004) in political science. (Navin, August 19th, 2020, “Will COVID-19 Cause a War? Understanding the Case of the U.S. and China”, (https://www.degruyter.com/view/journals/peps/ahead-of-print/article-10.1515-peps-2020-0047/article-10.1515-peps-2020-0047.xml?language=en)</w:t>
      </w:r>
    </w:p>
    <w:p w14:paraId="6E034FCE" w14:textId="77777777" w:rsidR="000540D8" w:rsidRPr="00490EE4" w:rsidRDefault="000540D8" w:rsidP="000540D8">
      <w:pPr>
        <w:rPr>
          <w:sz w:val="14"/>
        </w:rPr>
      </w:pPr>
      <w:r w:rsidRPr="00490EE4">
        <w:rPr>
          <w:sz w:val="14"/>
        </w:rPr>
        <w:t xml:space="preserve">We therefore see that </w:t>
      </w:r>
      <w:r w:rsidRPr="00490EE4">
        <w:rPr>
          <w:rStyle w:val="StyleUnderline"/>
        </w:rPr>
        <w:t>COVID-19 may cause a decline in U.S. economic power</w:t>
      </w:r>
      <w:r w:rsidRPr="00490EE4">
        <w:rPr>
          <w:sz w:val="14"/>
        </w:rPr>
        <w:t xml:space="preserve">, </w:t>
      </w:r>
      <w:r w:rsidRPr="00490EE4">
        <w:rPr>
          <w:rStyle w:val="StyleUnderline"/>
        </w:rPr>
        <w:t xml:space="preserve">which may </w:t>
      </w:r>
      <w:r w:rsidRPr="00490EE4">
        <w:rPr>
          <w:rStyle w:val="Emphasis"/>
        </w:rPr>
        <w:t>undermine</w:t>
      </w:r>
      <w:r w:rsidRPr="00490EE4">
        <w:rPr>
          <w:rStyle w:val="StyleUnderline"/>
        </w:rPr>
        <w:t xml:space="preserve"> its </w:t>
      </w:r>
      <w:r w:rsidRPr="00490EE4">
        <w:rPr>
          <w:rStyle w:val="Emphasis"/>
        </w:rPr>
        <w:t>military readiness</w:t>
      </w:r>
      <w:r w:rsidRPr="00490EE4">
        <w:rPr>
          <w:rStyle w:val="StyleUnderline"/>
        </w:rPr>
        <w:t xml:space="preserve"> and ability to support future economic gains</w:t>
      </w:r>
      <w:r w:rsidRPr="00490EE4">
        <w:rPr>
          <w:sz w:val="14"/>
        </w:rPr>
        <w:t xml:space="preserve">. However, the next question is: does the PRC seek to challenge the U.S. for global primacy, and if so, why? In his speech to the Communist Party in 2017, President </w:t>
      </w:r>
      <w:r w:rsidRPr="00490EE4">
        <w:rPr>
          <w:rStyle w:val="StyleUnderline"/>
        </w:rPr>
        <w:t>Xi Jinping claimed that China should now</w:t>
      </w:r>
      <w:r w:rsidRPr="00490EE4">
        <w:rPr>
          <w:sz w:val="14"/>
        </w:rPr>
        <w:t>, “</w:t>
      </w:r>
      <w:r w:rsidRPr="00490EE4">
        <w:rPr>
          <w:rStyle w:val="StyleUnderline"/>
        </w:rPr>
        <w:t>take center stage in the world</w:t>
      </w:r>
      <w:r w:rsidRPr="00490EE4">
        <w:rPr>
          <w:sz w:val="14"/>
        </w:rPr>
        <w:t>.”</w:t>
      </w:r>
      <w:hyperlink r:id="rId25" w:anchor="j_peps-2020-0047_fn_004_w2aab3b7c33b1b6b1ab1b1b5b1Aa" w:history="1">
        <w:r w:rsidRPr="00490EE4">
          <w:rPr>
            <w:rStyle w:val="Hyperlink"/>
            <w:sz w:val="14"/>
          </w:rPr>
          <w:t>4</w:t>
        </w:r>
      </w:hyperlink>
      <w:r w:rsidRPr="00490EE4">
        <w:rPr>
          <w:sz w:val="14"/>
        </w:rPr>
        <w:t xml:space="preserve"> </w:t>
      </w:r>
      <w:r w:rsidRPr="00490EE4">
        <w:rPr>
          <w:rStyle w:val="StyleUnderline"/>
        </w:rPr>
        <w:t>A key part in of this effort is represented by Xi’s 2013 Belt and Road Initiative</w:t>
      </w:r>
      <w:r w:rsidRPr="00490EE4">
        <w:rPr>
          <w:sz w:val="14"/>
        </w:rPr>
        <w:t xml:space="preserve"> (OBOR), which seeks to extend the PRC’s economic, political, and cultural influence throughout south Asia to the Middle East and into Europe. The </w:t>
      </w:r>
      <w:r w:rsidRPr="00490EE4">
        <w:rPr>
          <w:rStyle w:val="StyleUnderline"/>
        </w:rPr>
        <w:t>OBOR utilizes the</w:t>
      </w:r>
      <w:r w:rsidRPr="00490EE4">
        <w:rPr>
          <w:sz w:val="14"/>
        </w:rPr>
        <w:t xml:space="preserve"> newly created Asian Infrastructure Investment Bank (</w:t>
      </w:r>
      <w:r w:rsidRPr="00490EE4">
        <w:rPr>
          <w:rStyle w:val="StyleUnderline"/>
        </w:rPr>
        <w:t>AIIB</w:t>
      </w:r>
      <w:r w:rsidRPr="00490EE4">
        <w:rPr>
          <w:sz w:val="14"/>
        </w:rPr>
        <w:t xml:space="preserve">), </w:t>
      </w:r>
      <w:r w:rsidRPr="00490EE4">
        <w:rPr>
          <w:rStyle w:val="StyleUnderline"/>
        </w:rPr>
        <w:t>an alternative to the World Bank</w:t>
      </w:r>
      <w:r w:rsidRPr="00490EE4">
        <w:rPr>
          <w:sz w:val="14"/>
        </w:rPr>
        <w:t xml:space="preserve">, </w:t>
      </w:r>
      <w:r w:rsidRPr="00490EE4">
        <w:rPr>
          <w:rStyle w:val="StyleUnderline"/>
        </w:rPr>
        <w:t>to finance infrastructure projects throughout the different regions</w:t>
      </w:r>
      <w:r w:rsidRPr="00490EE4">
        <w:rPr>
          <w:sz w:val="14"/>
        </w:rPr>
        <w:t xml:space="preserve"> (</w:t>
      </w:r>
      <w:hyperlink r:id="rId26" w:anchor="j_peps-2020-0047_ref_017_w2aab3b7c33b1b6b1ab2ac16Aa" w:history="1">
        <w:r w:rsidRPr="00490EE4">
          <w:rPr>
            <w:rStyle w:val="Hyperlink"/>
            <w:sz w:val="14"/>
          </w:rPr>
          <w:t>Liao and McDowell 2016</w:t>
        </w:r>
      </w:hyperlink>
      <w:r w:rsidRPr="00490EE4">
        <w:rPr>
          <w:sz w:val="14"/>
        </w:rPr>
        <w:t xml:space="preserve">). From the power transition standpoint, it therefore appears that the PRC is developing a string of assets and bases extending from the Pacific through the Indian Ocean to the Persian Gulf. Numerous U.S. </w:t>
      </w:r>
      <w:r w:rsidRPr="00490EE4">
        <w:rPr>
          <w:rStyle w:val="StyleUnderline"/>
        </w:rPr>
        <w:t xml:space="preserve">military planners view these developments as a </w:t>
      </w:r>
      <w:r w:rsidRPr="00490EE4">
        <w:rPr>
          <w:rStyle w:val="Emphasis"/>
        </w:rPr>
        <w:t>deliberative effort</w:t>
      </w:r>
      <w:r w:rsidRPr="00490EE4">
        <w:rPr>
          <w:rStyle w:val="StyleUnderline"/>
        </w:rPr>
        <w:t xml:space="preserve"> to </w:t>
      </w:r>
      <w:r w:rsidRPr="00490EE4">
        <w:rPr>
          <w:rStyle w:val="Emphasis"/>
        </w:rPr>
        <w:t>undermine U.S. power</w:t>
      </w:r>
      <w:r w:rsidRPr="00490EE4">
        <w:rPr>
          <w:rStyle w:val="StyleUnderline"/>
        </w:rPr>
        <w:t xml:space="preserve"> and influence in both the Pacific and Middle East theaters</w:t>
      </w:r>
      <w:r w:rsidRPr="00490EE4">
        <w:rPr>
          <w:sz w:val="14"/>
        </w:rPr>
        <w:t xml:space="preserve">. In theoretical terms, </w:t>
      </w:r>
      <w:r w:rsidRPr="00490EE4">
        <w:rPr>
          <w:rStyle w:val="StyleUnderline"/>
        </w:rPr>
        <w:t>if we accept that the OBOR represents an effort by the PRC</w:t>
      </w:r>
      <w:r w:rsidRPr="00490EE4">
        <w:rPr>
          <w:sz w:val="14"/>
        </w:rPr>
        <w:t xml:space="preserve"> (</w:t>
      </w:r>
      <w:r w:rsidRPr="00490EE4">
        <w:rPr>
          <w:rStyle w:val="StyleUnderline"/>
        </w:rPr>
        <w:t>the rising power</w:t>
      </w:r>
      <w:r w:rsidRPr="00490EE4">
        <w:rPr>
          <w:sz w:val="14"/>
        </w:rPr>
        <w:t xml:space="preserve">) </w:t>
      </w:r>
      <w:r w:rsidRPr="00490EE4">
        <w:rPr>
          <w:rStyle w:val="StyleUnderline"/>
        </w:rPr>
        <w:t>to supplant the U.S.</w:t>
      </w:r>
      <w:r w:rsidRPr="00490EE4">
        <w:rPr>
          <w:sz w:val="14"/>
        </w:rPr>
        <w:t xml:space="preserve">, </w:t>
      </w:r>
      <w:r w:rsidRPr="00490EE4">
        <w:rPr>
          <w:rStyle w:val="StyleUnderline"/>
        </w:rPr>
        <w:t>war could still be avoided if the power transition moves at a relatively slower rate</w:t>
      </w:r>
      <w:r w:rsidRPr="00490EE4">
        <w:rPr>
          <w:sz w:val="14"/>
        </w:rPr>
        <w:t xml:space="preserve">. </w:t>
      </w:r>
      <w:hyperlink r:id="rId27" w:anchor="j_peps-2020-0047_ref_025_w2aab3b7c33b1b6b1ab2ac23Aa" w:history="1">
        <w:r w:rsidRPr="00490EE4">
          <w:rPr>
            <w:rStyle w:val="Hyperlink"/>
            <w:sz w:val="14"/>
          </w:rPr>
          <w:t>Powell’s (2006)</w:t>
        </w:r>
      </w:hyperlink>
      <w:r w:rsidRPr="00490EE4">
        <w:rPr>
          <w:sz w:val="14"/>
        </w:rPr>
        <w:t xml:space="preserve"> model establishes that </w:t>
      </w:r>
      <w:r w:rsidRPr="00490EE4">
        <w:rPr>
          <w:rStyle w:val="StyleUnderline"/>
        </w:rPr>
        <w:t>dominant powers only initiate preemptive war if they are declining at precipitous rates</w:t>
      </w:r>
      <w:r w:rsidRPr="00490EE4">
        <w:rPr>
          <w:sz w:val="14"/>
        </w:rPr>
        <w:t xml:space="preserve">. This is where COVID-19 poses a significant threat. </w:t>
      </w:r>
      <w:r w:rsidRPr="00490EE4">
        <w:rPr>
          <w:rStyle w:val="StyleUnderline"/>
        </w:rPr>
        <w:t>Since the outbreak</w:t>
      </w:r>
      <w:r w:rsidRPr="00490EE4">
        <w:rPr>
          <w:sz w:val="14"/>
        </w:rPr>
        <w:t xml:space="preserve">, </w:t>
      </w:r>
      <w:r w:rsidRPr="00490EE4">
        <w:rPr>
          <w:rStyle w:val="StyleUnderline"/>
        </w:rPr>
        <w:t>the U.S. economy has declined by 4.8%, and the U.S. is borrowing from its future at high levels</w:t>
      </w:r>
      <w:r w:rsidRPr="00490EE4">
        <w:rPr>
          <w:sz w:val="14"/>
        </w:rPr>
        <w:t>.</w:t>
      </w:r>
      <w:hyperlink r:id="rId28" w:anchor="j_peps-2020-0047_fn_005_w2aab3b7c33b1b6b1ab1b1b6b3Aa" w:history="1">
        <w:r w:rsidRPr="00490EE4">
          <w:rPr>
            <w:rStyle w:val="Hyperlink"/>
            <w:sz w:val="14"/>
          </w:rPr>
          <w:t>5</w:t>
        </w:r>
      </w:hyperlink>
      <w:r w:rsidRPr="00490EE4">
        <w:rPr>
          <w:sz w:val="14"/>
        </w:rPr>
        <w:t xml:space="preserve"> </w:t>
      </w:r>
      <w:r w:rsidRPr="00490EE4">
        <w:rPr>
          <w:rStyle w:val="StyleUnderline"/>
        </w:rPr>
        <w:t>If the PRC wanted to challenge the US for supremacy</w:t>
      </w:r>
      <w:r w:rsidRPr="00490EE4">
        <w:rPr>
          <w:sz w:val="14"/>
        </w:rPr>
        <w:t xml:space="preserve">, </w:t>
      </w:r>
      <w:r w:rsidRPr="00490EE4">
        <w:rPr>
          <w:rStyle w:val="Emphasis"/>
        </w:rPr>
        <w:t>this would be the time</w:t>
      </w:r>
      <w:r w:rsidRPr="00490EE4">
        <w:rPr>
          <w:sz w:val="14"/>
        </w:rPr>
        <w:t xml:space="preserve">, </w:t>
      </w:r>
      <w:r w:rsidRPr="00490EE4">
        <w:rPr>
          <w:rStyle w:val="StyleUnderline"/>
        </w:rPr>
        <w:t xml:space="preserve">and there is some evidence that the PRC is </w:t>
      </w:r>
      <w:r w:rsidRPr="00490EE4">
        <w:rPr>
          <w:rStyle w:val="Emphasis"/>
        </w:rPr>
        <w:t>exploiting the opportunity</w:t>
      </w:r>
      <w:r w:rsidRPr="00490EE4">
        <w:rPr>
          <w:sz w:val="14"/>
        </w:rPr>
        <w:t xml:space="preserve">. Beginning in May 2020, the Peoples’ Liberation Army (PLA) is engaging in repeated clashes with the Indian Armed Forces in the </w:t>
      </w:r>
      <w:proofErr w:type="spellStart"/>
      <w:r w:rsidRPr="00490EE4">
        <w:rPr>
          <w:sz w:val="14"/>
        </w:rPr>
        <w:t>Ladekh</w:t>
      </w:r>
      <w:proofErr w:type="spellEnd"/>
      <w:r w:rsidRPr="00490EE4">
        <w:rPr>
          <w:sz w:val="14"/>
        </w:rPr>
        <w:t xml:space="preserve"> region as part of a longstanding border dispute.</w:t>
      </w:r>
      <w:hyperlink r:id="rId29" w:anchor="j_peps-2020-0047_fn_006_w2aab3b7c33b1b6b1ab1b1b6b5Aa" w:history="1">
        <w:r w:rsidRPr="00490EE4">
          <w:rPr>
            <w:rStyle w:val="Hyperlink"/>
            <w:sz w:val="14"/>
          </w:rPr>
          <w:t>6</w:t>
        </w:r>
      </w:hyperlink>
      <w:r w:rsidRPr="00490EE4">
        <w:rPr>
          <w:sz w:val="14"/>
        </w:rPr>
        <w:t xml:space="preserve"> As of July 2020, China is coming close to forming a strategic partnership with Iran. The pact would give the PRC a foothold in the Middle East, secure discounted oil, and perhaps allow for more oil trades to be settled in non-dollar denominations. This effort is </w:t>
      </w:r>
      <w:proofErr w:type="gramStart"/>
      <w:r w:rsidRPr="00490EE4">
        <w:rPr>
          <w:sz w:val="14"/>
        </w:rPr>
        <w:t>in spite of</w:t>
      </w:r>
      <w:proofErr w:type="gramEnd"/>
      <w:r w:rsidRPr="00490EE4">
        <w:rPr>
          <w:sz w:val="14"/>
        </w:rPr>
        <w:t xml:space="preserve"> significant strategic interests in the region and growing hostilities between Washington and Tehran. </w:t>
      </w:r>
      <w:r w:rsidRPr="00490EE4">
        <w:rPr>
          <w:rStyle w:val="StyleUnderline"/>
        </w:rPr>
        <w:t xml:space="preserve">The greater concern is that China will use its newfound clout to accelerate its effort to </w:t>
      </w:r>
      <w:r w:rsidRPr="00490EE4">
        <w:rPr>
          <w:rStyle w:val="Emphasis"/>
        </w:rPr>
        <w:t>take control</w:t>
      </w:r>
      <w:r w:rsidRPr="00490EE4">
        <w:rPr>
          <w:rStyle w:val="StyleUnderline"/>
        </w:rPr>
        <w:t xml:space="preserve"> of much of the territory in the South China Sea</w:t>
      </w:r>
      <w:r w:rsidRPr="00490EE4">
        <w:rPr>
          <w:sz w:val="14"/>
        </w:rPr>
        <w:t xml:space="preserve">. </w:t>
      </w:r>
      <w:r w:rsidRPr="00490EE4">
        <w:rPr>
          <w:rStyle w:val="StyleUnderline"/>
        </w:rPr>
        <w:t>China has long claimed large portions of this key area as its own</w:t>
      </w:r>
      <w:r w:rsidRPr="00490EE4">
        <w:rPr>
          <w:sz w:val="14"/>
        </w:rPr>
        <w:t>, whereas Vietnam, Malaysia, the Philippines, and Brunei who all have competing claims. The US has long served as a balancer to prevent China from encroaching. However, beginning in December 2013, China constructed and later militarized artificial islands in the South China Sea to reinforce its territorial claims, despite promises not to do so.</w:t>
      </w:r>
      <w:hyperlink r:id="rId30" w:anchor="j_peps-2020-0047_fn_007_w2aab3b7c33b1b6b1ab1b1b7b1Aa" w:history="1">
        <w:r w:rsidRPr="00490EE4">
          <w:rPr>
            <w:rStyle w:val="Hyperlink"/>
            <w:sz w:val="14"/>
          </w:rPr>
          <w:t>7</w:t>
        </w:r>
      </w:hyperlink>
      <w:r w:rsidRPr="00490EE4">
        <w:rPr>
          <w:sz w:val="14"/>
        </w:rPr>
        <w:t xml:space="preserve"> In this period, </w:t>
      </w:r>
      <w:r w:rsidRPr="00490EE4">
        <w:rPr>
          <w:rStyle w:val="StyleUnderline"/>
        </w:rPr>
        <w:t>the states of Southeast Asia have typically looked to the U.S. Navy to challenge China’s claims</w:t>
      </w:r>
      <w:r w:rsidRPr="00490EE4">
        <w:rPr>
          <w:sz w:val="14"/>
        </w:rPr>
        <w:t xml:space="preserve">. It has done so through Freedom of Navigation exercises. However, now, </w:t>
      </w:r>
      <w:r w:rsidRPr="00490EE4">
        <w:rPr>
          <w:rStyle w:val="StyleUnderline"/>
        </w:rPr>
        <w:t>with COVID-19</w:t>
      </w:r>
      <w:r w:rsidRPr="00490EE4">
        <w:rPr>
          <w:sz w:val="14"/>
        </w:rPr>
        <w:t xml:space="preserve">, </w:t>
      </w:r>
      <w:r w:rsidRPr="00490EE4">
        <w:rPr>
          <w:rStyle w:val="StyleUnderline"/>
        </w:rPr>
        <w:t xml:space="preserve">the Navy’s capabilities are in doubt. </w:t>
      </w:r>
      <w:r w:rsidRPr="00490EE4">
        <w:rPr>
          <w:sz w:val="14"/>
        </w:rPr>
        <w:t>Interestingly, most analysts conclude that China is not exploiting the opportunity in the area. Instead, the PRC’s efforts to build and fortify their islands continue at the previous rate, indicating “business as usual.”</w:t>
      </w:r>
      <w:hyperlink r:id="rId31" w:anchor="j_peps-2020-0047_fn_008_w2aab3b7c33b1b6b1ab1b1b8b1Aa" w:history="1">
        <w:r w:rsidRPr="00490EE4">
          <w:rPr>
            <w:rStyle w:val="Hyperlink"/>
            <w:sz w:val="14"/>
          </w:rPr>
          <w:t>8</w:t>
        </w:r>
      </w:hyperlink>
      <w:r w:rsidRPr="00490EE4">
        <w:rPr>
          <w:sz w:val="14"/>
        </w:rPr>
        <w:t xml:space="preserve">Nonetheless, </w:t>
      </w:r>
      <w:r w:rsidRPr="00490EE4">
        <w:rPr>
          <w:rStyle w:val="StyleUnderline"/>
        </w:rPr>
        <w:t>the U.S. seems concerned about the possibility that China will seek to exploit the opportunity created by COVID-19</w:t>
      </w:r>
      <w:r w:rsidRPr="00490EE4">
        <w:rPr>
          <w:sz w:val="14"/>
        </w:rPr>
        <w:t xml:space="preserve">. The </w:t>
      </w:r>
      <w:r w:rsidRPr="00490EE4">
        <w:rPr>
          <w:rStyle w:val="StyleUnderline"/>
        </w:rPr>
        <w:t>Trump</w:t>
      </w:r>
      <w:r w:rsidRPr="00490EE4">
        <w:rPr>
          <w:sz w:val="14"/>
        </w:rPr>
        <w:t xml:space="preserve"> administration </w:t>
      </w:r>
      <w:r w:rsidRPr="00490EE4">
        <w:rPr>
          <w:rStyle w:val="StyleUnderline"/>
        </w:rPr>
        <w:t>is therefore sending three carrier strike groups</w:t>
      </w:r>
      <w:r w:rsidRPr="00490EE4">
        <w:rPr>
          <w:sz w:val="14"/>
        </w:rPr>
        <w:t xml:space="preserve">, </w:t>
      </w:r>
      <w:r w:rsidRPr="00490EE4">
        <w:rPr>
          <w:rStyle w:val="StyleUnderline"/>
        </w:rPr>
        <w:t>with a large influx of naval vessels</w:t>
      </w:r>
      <w:r w:rsidRPr="00490EE4">
        <w:rPr>
          <w:sz w:val="14"/>
        </w:rPr>
        <w:t xml:space="preserve">, </w:t>
      </w:r>
      <w:r w:rsidRPr="00490EE4">
        <w:rPr>
          <w:rStyle w:val="StyleUnderline"/>
        </w:rPr>
        <w:t>into the area to re-assert American control of the seas</w:t>
      </w:r>
      <w:r w:rsidRPr="00490EE4">
        <w:rPr>
          <w:sz w:val="14"/>
        </w:rPr>
        <w:t xml:space="preserve">. Although </w:t>
      </w:r>
      <w:r w:rsidRPr="00490EE4">
        <w:rPr>
          <w:rStyle w:val="StyleUnderline"/>
        </w:rPr>
        <w:t>this</w:t>
      </w:r>
      <w:r w:rsidRPr="00490EE4">
        <w:rPr>
          <w:sz w:val="14"/>
        </w:rPr>
        <w:t xml:space="preserve"> increases U.S. capability, it also </w:t>
      </w:r>
      <w:r w:rsidRPr="00490EE4">
        <w:rPr>
          <w:rStyle w:val="StyleUnderline"/>
        </w:rPr>
        <w:t>signals weakness</w:t>
      </w:r>
      <w:r w:rsidRPr="00490EE4">
        <w:rPr>
          <w:sz w:val="14"/>
        </w:rPr>
        <w:t xml:space="preserve">, </w:t>
      </w:r>
      <w:r w:rsidRPr="00490EE4">
        <w:rPr>
          <w:rStyle w:val="StyleUnderline"/>
        </w:rPr>
        <w:t xml:space="preserve">in that the U.S. would not need to take such dramatic steps unless it faced a </w:t>
      </w:r>
      <w:r w:rsidRPr="00490EE4">
        <w:rPr>
          <w:rStyle w:val="Emphasis"/>
        </w:rPr>
        <w:t>significant challenge</w:t>
      </w:r>
      <w:r w:rsidRPr="00490EE4">
        <w:rPr>
          <w:sz w:val="14"/>
        </w:rPr>
        <w:t>. While it does not appear that the US is ready to initiate a preemptive challenge here, this increased militarization raises the possibility of accidents, which in turn does increase the probability of conflict. Empirically, military mobilizations such as these raise the possibility of accidents that may trigger militarized interstate disputes, or military crises short of war (</w:t>
      </w:r>
      <w:hyperlink r:id="rId32" w:anchor="j_peps-2020-0047_ref_009_w2aab3b7c33b1b6b1ab2ac10Aa" w:history="1">
        <w:r w:rsidRPr="00490EE4">
          <w:rPr>
            <w:rStyle w:val="Hyperlink"/>
            <w:sz w:val="14"/>
          </w:rPr>
          <w:t>Ghosn, Palmer, and Bremer 2004</w:t>
        </w:r>
      </w:hyperlink>
      <w:r w:rsidRPr="00490EE4">
        <w:rPr>
          <w:sz w:val="14"/>
        </w:rPr>
        <w:t>). Theoretically, military mobilizations may temporarily increase a state’s power, but this increase may be unsustainable given the increasing cost of putting armed forces in theater. This creates a dynamic where a state that has mobilized may be forced to use its weapons before it is compelled to redeploy them (</w:t>
      </w:r>
      <w:proofErr w:type="spellStart"/>
      <w:r w:rsidRPr="00490EE4">
        <w:fldChar w:fldCharType="begin"/>
      </w:r>
      <w:r w:rsidRPr="00490EE4">
        <w:instrText>HYPERLINK "https://www.degruyter.com/view/journals/peps/ahead-of-print/article-10.1515-peps-2020-0047/article-10.1515-peps-2020-0047.xml?language=en" \l "j_peps-2020-0047_ref_026_w2aab3b7c33b1b6b1ab2ac24Aa%20j_peps-2020-0047_ref_028_w2aab3b7c33b1b6b1ab2ac25Aa"</w:instrText>
      </w:r>
      <w:r w:rsidRPr="00490EE4">
        <w:fldChar w:fldCharType="separate"/>
      </w:r>
      <w:r w:rsidRPr="00490EE4">
        <w:rPr>
          <w:rStyle w:val="Hyperlink"/>
          <w:sz w:val="14"/>
        </w:rPr>
        <w:t>Slantchev</w:t>
      </w:r>
      <w:proofErr w:type="spellEnd"/>
      <w:r w:rsidRPr="00490EE4">
        <w:rPr>
          <w:rStyle w:val="Hyperlink"/>
          <w:sz w:val="14"/>
        </w:rPr>
        <w:t xml:space="preserve"> 2005; Tarar 2013</w:t>
      </w:r>
      <w:r w:rsidRPr="00490EE4">
        <w:rPr>
          <w:rStyle w:val="Hyperlink"/>
          <w:sz w:val="14"/>
        </w:rPr>
        <w:fldChar w:fldCharType="end"/>
      </w:r>
      <w:r w:rsidRPr="00490EE4">
        <w:rPr>
          <w:sz w:val="14"/>
        </w:rPr>
        <w:t xml:space="preserve">). </w:t>
      </w:r>
      <w:r w:rsidRPr="00490EE4">
        <w:rPr>
          <w:sz w:val="14"/>
          <w:szCs w:val="16"/>
        </w:rPr>
        <w:t xml:space="preserve">3 COVID-19’s Long Term Threat </w:t>
      </w:r>
      <w:r w:rsidRPr="00490EE4">
        <w:rPr>
          <w:sz w:val="14"/>
        </w:rPr>
        <w:t xml:space="preserve">These </w:t>
      </w:r>
      <w:r w:rsidRPr="00490EE4">
        <w:rPr>
          <w:rStyle w:val="StyleUnderline"/>
        </w:rPr>
        <w:t>observations lead to several conclusions about the immediate security situation</w:t>
      </w:r>
      <w:r w:rsidRPr="00490EE4">
        <w:rPr>
          <w:sz w:val="14"/>
        </w:rPr>
        <w:t xml:space="preserve">. </w:t>
      </w:r>
      <w:r w:rsidRPr="00490EE4">
        <w:rPr>
          <w:rStyle w:val="StyleUnderline"/>
        </w:rPr>
        <w:t xml:space="preserve">COVID-19 seems to have </w:t>
      </w:r>
      <w:r w:rsidRPr="00490EE4">
        <w:rPr>
          <w:rStyle w:val="Emphasis"/>
        </w:rPr>
        <w:t>cost the U.S.</w:t>
      </w:r>
      <w:r w:rsidRPr="00490EE4">
        <w:rPr>
          <w:rStyle w:val="StyleUnderline"/>
        </w:rPr>
        <w:t xml:space="preserve"> some of its military capability relative to China</w:t>
      </w:r>
      <w:r w:rsidRPr="00490EE4">
        <w:rPr>
          <w:sz w:val="14"/>
        </w:rPr>
        <w:t xml:space="preserve">. </w:t>
      </w:r>
      <w:r w:rsidRPr="00490EE4">
        <w:rPr>
          <w:rStyle w:val="StyleUnderline"/>
        </w:rPr>
        <w:t xml:space="preserve">This may encourage China to </w:t>
      </w:r>
      <w:r w:rsidRPr="00490EE4">
        <w:rPr>
          <w:rStyle w:val="Emphasis"/>
        </w:rPr>
        <w:t>push the U.S. while it is weak</w:t>
      </w:r>
      <w:r w:rsidRPr="00490EE4">
        <w:rPr>
          <w:sz w:val="14"/>
        </w:rPr>
        <w:t xml:space="preserve">, </w:t>
      </w:r>
      <w:r w:rsidRPr="00490EE4">
        <w:rPr>
          <w:rStyle w:val="StyleUnderline"/>
        </w:rPr>
        <w:t>and conversely</w:t>
      </w:r>
      <w:r w:rsidRPr="00490EE4">
        <w:rPr>
          <w:sz w:val="14"/>
        </w:rPr>
        <w:t xml:space="preserve">, </w:t>
      </w:r>
      <w:r w:rsidRPr="00490EE4">
        <w:rPr>
          <w:rStyle w:val="StyleUnderline"/>
        </w:rPr>
        <w:t>may compel the U.S. to mobilize to counter this threat</w:t>
      </w:r>
      <w:r w:rsidRPr="00490EE4">
        <w:rPr>
          <w:sz w:val="14"/>
        </w:rPr>
        <w:t xml:space="preserve">. Since each of these activities is a response to the economic shock of COVID-19, we can see that </w:t>
      </w:r>
      <w:r w:rsidRPr="00490EE4">
        <w:rPr>
          <w:rStyle w:val="StyleUnderline"/>
        </w:rPr>
        <w:t xml:space="preserve">the virus has </w:t>
      </w:r>
      <w:r w:rsidRPr="00490EE4">
        <w:rPr>
          <w:rStyle w:val="Emphasis"/>
        </w:rPr>
        <w:t>increased the likelihood</w:t>
      </w:r>
      <w:r w:rsidRPr="00490EE4">
        <w:rPr>
          <w:rStyle w:val="StyleUnderline"/>
        </w:rPr>
        <w:t xml:space="preserve"> of a </w:t>
      </w:r>
      <w:r w:rsidRPr="00490EE4">
        <w:rPr>
          <w:rStyle w:val="Emphasis"/>
        </w:rPr>
        <w:t>militarized encounter</w:t>
      </w:r>
      <w:r w:rsidRPr="00490EE4">
        <w:rPr>
          <w:rStyle w:val="StyleUnderline"/>
        </w:rPr>
        <w:t xml:space="preserve"> between the U.S. and China.</w:t>
      </w:r>
      <w:r w:rsidRPr="00490EE4">
        <w:rPr>
          <w:sz w:val="14"/>
        </w:rPr>
        <w:t xml:space="preserve"> However, it is important to recognize that even if China were to succeed in </w:t>
      </w:r>
      <w:proofErr w:type="gramStart"/>
      <w:r w:rsidRPr="00490EE4">
        <w:rPr>
          <w:sz w:val="14"/>
        </w:rPr>
        <w:t>all of</w:t>
      </w:r>
      <w:proofErr w:type="gramEnd"/>
      <w:r w:rsidRPr="00490EE4">
        <w:rPr>
          <w:sz w:val="14"/>
        </w:rPr>
        <w:t xml:space="preserve"> its military challenges to the U.S., this alone would not shift hegemony from the U.S. The key reason for this is that the majority of economic actors in the world seem to view the USD as the key reserve currency, and at this point, the RMB is not in a position to challenge that status (</w:t>
      </w:r>
      <w:proofErr w:type="spellStart"/>
      <w:r w:rsidRPr="00490EE4">
        <w:fldChar w:fldCharType="begin"/>
      </w:r>
      <w:r w:rsidRPr="00490EE4">
        <w:instrText>HYPERLINK "https://www.degruyter.com/view/journals/peps/ahead-of-print/article-10.1515-peps-2020-0047/article-10.1515-peps-2020-0047.xml?language=en" \l "j_peps-2020-0047_ref_018_w2aab3b7c33b1b6b1ab2ac17Aa%20j_peps-2020-0047_ref_020_w2aab3b7c33b1b6b1ab2ac19Aa%20j_peps-2020-0047_ref_023_w2aab3b7c33b1b6b1ab2ac21Aa"</w:instrText>
      </w:r>
      <w:r w:rsidRPr="00490EE4">
        <w:fldChar w:fldCharType="separate"/>
      </w:r>
      <w:r w:rsidRPr="00490EE4">
        <w:rPr>
          <w:rStyle w:val="Hyperlink"/>
          <w:sz w:val="14"/>
        </w:rPr>
        <w:t>Norrlof</w:t>
      </w:r>
      <w:proofErr w:type="spellEnd"/>
      <w:r w:rsidRPr="00490EE4">
        <w:rPr>
          <w:rStyle w:val="Hyperlink"/>
          <w:sz w:val="14"/>
        </w:rPr>
        <w:t xml:space="preserve"> et al. 2020; Oatley et al. 2013; Poast 2015</w:t>
      </w:r>
      <w:r w:rsidRPr="00490EE4">
        <w:rPr>
          <w:rStyle w:val="Hyperlink"/>
          <w:sz w:val="14"/>
        </w:rPr>
        <w:fldChar w:fldCharType="end"/>
      </w:r>
      <w:r w:rsidRPr="00490EE4">
        <w:rPr>
          <w:sz w:val="14"/>
        </w:rPr>
        <w:t>).</w:t>
      </w:r>
      <w:hyperlink r:id="rId33" w:anchor="j_peps-2020-0047_fn_009_w2aab3b7c33b1b6b1ab1b2b2b3Aa" w:history="1">
        <w:r w:rsidRPr="00490EE4">
          <w:rPr>
            <w:rStyle w:val="Hyperlink"/>
            <w:sz w:val="14"/>
          </w:rPr>
          <w:t>9</w:t>
        </w:r>
      </w:hyperlink>
      <w:r w:rsidRPr="00490EE4">
        <w:rPr>
          <w:sz w:val="14"/>
        </w:rPr>
        <w:t xml:space="preserve"> Despite significant criticism of the Trump administration during the economic shock of COVID-19, much of the world seems to view Federal Reserve Chairman Jerome Powell as a critical and stable player in international monetary policy. Powell indicated that the U.S. </w:t>
      </w:r>
      <w:proofErr w:type="gramStart"/>
      <w:r w:rsidRPr="00490EE4">
        <w:rPr>
          <w:sz w:val="14"/>
        </w:rPr>
        <w:t>will</w:t>
      </w:r>
      <w:proofErr w:type="gramEnd"/>
      <w:r w:rsidRPr="00490EE4">
        <w:rPr>
          <w:sz w:val="14"/>
        </w:rPr>
        <w:t xml:space="preserve"> continue to support global growth by keeping U.S. interest rates low. This allows for more money to be available for the rest of the world. Indirectly, this move may make China more powerful by encouraging investments in their market. However, this is also keeping the world tied to the </w:t>
      </w:r>
      <w:proofErr w:type="gramStart"/>
      <w:r w:rsidRPr="00490EE4">
        <w:rPr>
          <w:sz w:val="14"/>
        </w:rPr>
        <w:t>dollar based</w:t>
      </w:r>
      <w:proofErr w:type="gramEnd"/>
      <w:r w:rsidRPr="00490EE4">
        <w:rPr>
          <w:sz w:val="14"/>
        </w:rPr>
        <w:t xml:space="preserve"> system, which is the key component of American power. So long as the rest of the world continues to rely on USD as the means to settle transactions, and so long as the PRC’s market seems less transparent and stable, </w:t>
      </w:r>
      <w:r w:rsidRPr="00490EE4">
        <w:rPr>
          <w:rStyle w:val="StyleUnderline"/>
        </w:rPr>
        <w:t>the US will continue to maintain its position of power in the international system</w:t>
      </w:r>
      <w:r w:rsidRPr="00490EE4">
        <w:rPr>
          <w:sz w:val="14"/>
        </w:rPr>
        <w:t xml:space="preserve">. However, this </w:t>
      </w:r>
      <w:proofErr w:type="gramStart"/>
      <w:r w:rsidRPr="00490EE4">
        <w:rPr>
          <w:rStyle w:val="StyleUnderline"/>
        </w:rPr>
        <w:t xml:space="preserve">is </w:t>
      </w:r>
      <w:r w:rsidRPr="00490EE4">
        <w:rPr>
          <w:rStyle w:val="Emphasis"/>
        </w:rPr>
        <w:t>based on the assumption</w:t>
      </w:r>
      <w:proofErr w:type="gramEnd"/>
      <w:r w:rsidRPr="00490EE4">
        <w:rPr>
          <w:rStyle w:val="StyleUnderline"/>
        </w:rPr>
        <w:t xml:space="preserve"> that the </w:t>
      </w:r>
      <w:r w:rsidRPr="00490EE4">
        <w:rPr>
          <w:rStyle w:val="Emphasis"/>
        </w:rPr>
        <w:t>US will be able to recover</w:t>
      </w:r>
      <w:r w:rsidRPr="00490EE4">
        <w:rPr>
          <w:rStyle w:val="StyleUnderline"/>
        </w:rPr>
        <w:t xml:space="preserve"> whatever power it has temporarily lost due to COVID-19</w:t>
      </w:r>
      <w:r w:rsidRPr="00490EE4">
        <w:rPr>
          <w:sz w:val="14"/>
        </w:rPr>
        <w:t xml:space="preserve">. </w:t>
      </w:r>
      <w:r w:rsidRPr="00490EE4">
        <w:rPr>
          <w:rStyle w:val="StyleUnderline"/>
        </w:rPr>
        <w:t>There are a few reasons to call this assumption into question</w:t>
      </w:r>
      <w:r w:rsidRPr="00490EE4">
        <w:rPr>
          <w:sz w:val="14"/>
        </w:rPr>
        <w:t xml:space="preserve">. First, </w:t>
      </w:r>
      <w:r w:rsidRPr="00490EE4">
        <w:rPr>
          <w:rStyle w:val="StyleUnderline"/>
        </w:rPr>
        <w:t>the US right now is the global epicenter of the COVID-19 crisis</w:t>
      </w:r>
      <w:r w:rsidRPr="00490EE4">
        <w:rPr>
          <w:sz w:val="14"/>
        </w:rPr>
        <w:t xml:space="preserve">, despite its economic power and large medical infrastructure. This is largely attributed to a poor political response, which is causing the virus to spread at a much faster rate than in other states. As a result, the US now finds itself facing travel restrictions from numerous countries. This may give other states less reason to engage in economic transactions with Americans. These lost exchanges will likely be replaced by interacting with other citizens throughout the </w:t>
      </w:r>
      <w:proofErr w:type="gramStart"/>
      <w:r w:rsidRPr="00490EE4">
        <w:rPr>
          <w:sz w:val="14"/>
        </w:rPr>
        <w:t>globe, and</w:t>
      </w:r>
      <w:proofErr w:type="gramEnd"/>
      <w:r w:rsidRPr="00490EE4">
        <w:rPr>
          <w:sz w:val="14"/>
        </w:rPr>
        <w:t xml:space="preserve"> will therefore be settled in non-dollar denominations. The more this occurs, the more demand for USD could decline into the future. </w:t>
      </w:r>
      <w:r w:rsidRPr="00490EE4">
        <w:rPr>
          <w:rStyle w:val="StyleUnderline"/>
        </w:rPr>
        <w:t xml:space="preserve">The US could potentially find itself </w:t>
      </w:r>
      <w:proofErr w:type="gramStart"/>
      <w:r w:rsidRPr="00490EE4">
        <w:rPr>
          <w:rStyle w:val="StyleUnderline"/>
        </w:rPr>
        <w:t>increasing</w:t>
      </w:r>
      <w:proofErr w:type="gramEnd"/>
      <w:r w:rsidRPr="00490EE4">
        <w:rPr>
          <w:rStyle w:val="StyleUnderline"/>
        </w:rPr>
        <w:t xml:space="preserve"> isolated with fewer individuals demanding its currency</w:t>
      </w:r>
      <w:r w:rsidRPr="00490EE4">
        <w:rPr>
          <w:sz w:val="14"/>
        </w:rPr>
        <w:t xml:space="preserve">. Should this occur, the ability of the US to finance its budgets through deficit spending will decrease, and it will need to raise taxes and cut spending. Some of this will likely be on defense, which means that the ability of the US to defend interests in the Pacific and the Middle East will decline, opening the door for China. Even worse, </w:t>
      </w:r>
      <w:r w:rsidRPr="00490EE4">
        <w:rPr>
          <w:rStyle w:val="StyleUnderline"/>
        </w:rPr>
        <w:t>the political rhetoric inside the US is encouraging these changes</w:t>
      </w:r>
      <w:r w:rsidRPr="00490EE4">
        <w:rPr>
          <w:sz w:val="14"/>
        </w:rPr>
        <w:t xml:space="preserve">. President Trump’s foreign policy platform is described as “American First”, which represents a combination of isolationism and unilateralism, and a general rejection of multilateral cooperation. If that is the case, each state in the international system will need to begin planning to move away from the American backed system. The </w:t>
      </w:r>
      <w:r w:rsidRPr="00490EE4">
        <w:rPr>
          <w:rStyle w:val="StyleUnderline"/>
        </w:rPr>
        <w:t>damage done by COVID-19 to the US market</w:t>
      </w:r>
      <w:r w:rsidRPr="00490EE4">
        <w:rPr>
          <w:sz w:val="14"/>
        </w:rPr>
        <w:t xml:space="preserve">, </w:t>
      </w:r>
      <w:r w:rsidRPr="00490EE4">
        <w:rPr>
          <w:rStyle w:val="StyleUnderline"/>
        </w:rPr>
        <w:t xml:space="preserve">and the weakening of the US position </w:t>
      </w:r>
      <w:proofErr w:type="gramStart"/>
      <w:r w:rsidRPr="00490EE4">
        <w:rPr>
          <w:rStyle w:val="StyleUnderline"/>
        </w:rPr>
        <w:t>as a result of</w:t>
      </w:r>
      <w:proofErr w:type="gramEnd"/>
      <w:r w:rsidRPr="00490EE4">
        <w:rPr>
          <w:rStyle w:val="StyleUnderline"/>
        </w:rPr>
        <w:t xml:space="preserve"> the virus</w:t>
      </w:r>
      <w:r w:rsidRPr="00490EE4">
        <w:rPr>
          <w:sz w:val="14"/>
        </w:rPr>
        <w:t xml:space="preserve">, </w:t>
      </w:r>
      <w:r w:rsidRPr="00490EE4">
        <w:rPr>
          <w:rStyle w:val="StyleUnderline"/>
        </w:rPr>
        <w:t xml:space="preserve">will accelerate this process. </w:t>
      </w:r>
      <w:r w:rsidRPr="00490EE4">
        <w:rPr>
          <w:sz w:val="14"/>
        </w:rPr>
        <w:t xml:space="preserve">These changes will not happen </w:t>
      </w:r>
      <w:proofErr w:type="gramStart"/>
      <w:r w:rsidRPr="00490EE4">
        <w:rPr>
          <w:sz w:val="14"/>
        </w:rPr>
        <w:t>overnight, and</w:t>
      </w:r>
      <w:proofErr w:type="gramEnd"/>
      <w:r w:rsidRPr="00490EE4">
        <w:rPr>
          <w:sz w:val="14"/>
        </w:rPr>
        <w:t xml:space="preserve"> will not happen so quickly that a rapid transition will occur. This means that it is unlikely that COVID-19 will increase the risk of general war between the US and China, though it does raise the risk of crises and limited encounters. However, over the long term, </w:t>
      </w:r>
      <w:r w:rsidRPr="00490EE4">
        <w:rPr>
          <w:rStyle w:val="StyleUnderline"/>
        </w:rPr>
        <w:t>if the US is unable to get the virus under control and develop a plan of action</w:t>
      </w:r>
      <w:r w:rsidRPr="00490EE4">
        <w:rPr>
          <w:sz w:val="14"/>
        </w:rPr>
        <w:t xml:space="preserve">, </w:t>
      </w:r>
      <w:r w:rsidRPr="00490EE4">
        <w:rPr>
          <w:rStyle w:val="StyleUnderline"/>
        </w:rPr>
        <w:t xml:space="preserve">COVID-19 does pose </w:t>
      </w:r>
      <w:r w:rsidRPr="00490EE4">
        <w:rPr>
          <w:rStyle w:val="Emphasis"/>
        </w:rPr>
        <w:t>significant threats</w:t>
      </w:r>
      <w:r w:rsidRPr="00490EE4">
        <w:rPr>
          <w:rStyle w:val="StyleUnderline"/>
        </w:rPr>
        <w:t xml:space="preserve"> to US </w:t>
      </w:r>
      <w:r w:rsidRPr="00490EE4">
        <w:rPr>
          <w:rStyle w:val="Emphasis"/>
        </w:rPr>
        <w:t>military</w:t>
      </w:r>
      <w:r w:rsidRPr="00490EE4">
        <w:rPr>
          <w:rStyle w:val="StyleUnderline"/>
        </w:rPr>
        <w:t xml:space="preserve"> and </w:t>
      </w:r>
      <w:r w:rsidRPr="00490EE4">
        <w:rPr>
          <w:rStyle w:val="Emphasis"/>
        </w:rPr>
        <w:t>economic hegemony</w:t>
      </w:r>
      <w:r w:rsidRPr="00490EE4">
        <w:rPr>
          <w:sz w:val="14"/>
        </w:rPr>
        <w:t>.</w:t>
      </w:r>
    </w:p>
    <w:p w14:paraId="10199065" w14:textId="77777777" w:rsidR="000540D8" w:rsidRPr="00490EE4" w:rsidRDefault="000540D8" w:rsidP="000540D8">
      <w:pPr>
        <w:pStyle w:val="Heading4"/>
      </w:pPr>
      <w:bookmarkStart w:id="4" w:name="_Hlk132877501"/>
      <w:r w:rsidRPr="00490EE4">
        <w:t>Slow growth causes great power wars.</w:t>
      </w:r>
    </w:p>
    <w:p w14:paraId="3FC51E3A" w14:textId="77777777" w:rsidR="000540D8" w:rsidRPr="00490EE4" w:rsidRDefault="000540D8" w:rsidP="000540D8">
      <w:r w:rsidRPr="00490EE4">
        <w:t xml:space="preserve">Daniel </w:t>
      </w:r>
      <w:proofErr w:type="spellStart"/>
      <w:r w:rsidRPr="00490EE4">
        <w:rPr>
          <w:rStyle w:val="Style13ptBold"/>
        </w:rPr>
        <w:t>Drezner</w:t>
      </w:r>
      <w:proofErr w:type="spellEnd"/>
      <w:r w:rsidRPr="00490EE4">
        <w:rPr>
          <w:rStyle w:val="Style13ptBold"/>
        </w:rPr>
        <w:t xml:space="preserve"> 16</w:t>
      </w:r>
      <w:r w:rsidRPr="00490EE4">
        <w:t xml:space="preserve">. Professor of International Politics, Tufts; Nonresident Senior Fellow, Brookings. “Five Known Unknowns about the Next Generation Global Political Economy.” Project on International Order and Strategy at Brookings. May 2016. </w:t>
      </w:r>
      <w:hyperlink r:id="rId34" w:history="1">
        <w:r w:rsidRPr="00490EE4">
          <w:rPr>
            <w:rStyle w:val="Hyperlink"/>
          </w:rPr>
          <w:t>http://www.anamnesis.info/sites/default/files/D_Drezner_2016.pdf</w:t>
        </w:r>
      </w:hyperlink>
    </w:p>
    <w:p w14:paraId="08255F01" w14:textId="77777777" w:rsidR="000540D8" w:rsidRPr="00490EE4" w:rsidRDefault="000540D8" w:rsidP="000540D8">
      <w:pPr>
        <w:rPr>
          <w:sz w:val="16"/>
        </w:rPr>
      </w:pPr>
      <w:r w:rsidRPr="00490EE4">
        <w:rPr>
          <w:rStyle w:val="StyleUnderline"/>
        </w:rPr>
        <w:t xml:space="preserve">The erosion of the trade and demographic drivers puts even more pressure on </w:t>
      </w:r>
      <w:r w:rsidRPr="00490EE4">
        <w:rPr>
          <w:rStyle w:val="Emphasis"/>
        </w:rPr>
        <w:t>technological innovation</w:t>
      </w:r>
      <w:r w:rsidRPr="00490EE4">
        <w:rPr>
          <w:rStyle w:val="StyleUnderline"/>
        </w:rPr>
        <w:t xml:space="preserve"> to be the </w:t>
      </w:r>
      <w:r w:rsidRPr="00490EE4">
        <w:rPr>
          <w:rStyle w:val="Emphasis"/>
        </w:rPr>
        <w:t>engine of economic growth</w:t>
      </w:r>
      <w:r w:rsidRPr="00490EE4">
        <w:rPr>
          <w:sz w:val="16"/>
        </w:rPr>
        <w:t xml:space="preserve"> in the developed world. As one McKinsey analysis concluded, “</w:t>
      </w:r>
      <w:r w:rsidRPr="00490EE4">
        <w:rPr>
          <w:rStyle w:val="StyleUnderline"/>
        </w:rPr>
        <w:t xml:space="preserve">For economic growth to match its historical rates, virtually all of it must come from </w:t>
      </w:r>
      <w:r w:rsidRPr="00490EE4">
        <w:rPr>
          <w:rStyle w:val="Emphasis"/>
        </w:rPr>
        <w:t>increases in labor productivity</w:t>
      </w:r>
      <w:r w:rsidRPr="00490EE4">
        <w:rPr>
          <w:sz w:val="16"/>
        </w:rPr>
        <w:t xml:space="preserve">.”78 </w:t>
      </w:r>
      <w:r w:rsidRPr="00490EE4">
        <w:rPr>
          <w:rStyle w:val="StyleUnderline"/>
        </w:rPr>
        <w:t>Growth in labor productivity is partially a function of capital investment, but mostly a function of technological innovation</w:t>
      </w:r>
      <w:r w:rsidRPr="00490EE4">
        <w:rPr>
          <w:sz w:val="16"/>
        </w:rPr>
        <w:t xml:space="preserve">. </w:t>
      </w:r>
      <w:r w:rsidRPr="00490EE4">
        <w:rPr>
          <w:rStyle w:val="StyleUnderline"/>
        </w:rPr>
        <w:t>The key question is whether the pace of technological innovation will sustain itself</w:t>
      </w:r>
      <w:r w:rsidRPr="00490EE4">
        <w:rPr>
          <w:sz w:val="16"/>
        </w:rPr>
        <w:t xml:space="preserve">. This remains a known unknown. </w:t>
      </w:r>
      <w:r w:rsidRPr="00490EE4">
        <w:rPr>
          <w:rStyle w:val="StyleUnderline"/>
        </w:rPr>
        <w:t>The pace of innovation relative to global population has slowed dramatically over the past fifty years</w:t>
      </w:r>
      <w:r w:rsidRPr="00490EE4">
        <w:rPr>
          <w:sz w:val="16"/>
        </w:rPr>
        <w:t xml:space="preserve">.79 Consider that the developed world still relies on the same </w:t>
      </w:r>
      <w:proofErr w:type="gramStart"/>
      <w:r w:rsidRPr="00490EE4">
        <w:rPr>
          <w:sz w:val="16"/>
        </w:rPr>
        <w:t>general purpose</w:t>
      </w:r>
      <w:proofErr w:type="gramEnd"/>
      <w:r w:rsidRPr="00490EE4">
        <w:rPr>
          <w:sz w:val="16"/>
        </w:rPr>
        <w:t xml:space="preserve"> technologies of modern society that were originally invented 50-100 years ago: the automobile, airplane, telephone, refrigerator, and computer. To be sure, </w:t>
      </w:r>
      <w:proofErr w:type="gramStart"/>
      <w:r w:rsidRPr="00490EE4">
        <w:rPr>
          <w:sz w:val="16"/>
        </w:rPr>
        <w:t>all of</w:t>
      </w:r>
      <w:proofErr w:type="gramEnd"/>
      <w:r w:rsidRPr="00490EE4">
        <w:rPr>
          <w:sz w:val="16"/>
        </w:rPr>
        <w:t xml:space="preserve"> these technologies have improved in recent decades, in some cases dramatically. But nothing new has replaced them. And even these improvements have not necessarily had dramatic systemic effects. For example, the average speed on a passenger aircraft has </w:t>
      </w:r>
      <w:proofErr w:type="gramStart"/>
      <w:r w:rsidRPr="00490EE4">
        <w:rPr>
          <w:sz w:val="16"/>
        </w:rPr>
        <w:t>actually fallen</w:t>
      </w:r>
      <w:proofErr w:type="gramEnd"/>
      <w:r w:rsidRPr="00490EE4">
        <w:rPr>
          <w:sz w:val="16"/>
        </w:rPr>
        <w:t xml:space="preserve"> since the introduction of the Boeing 707 in 1958, because of the need to conserve fuel. For all of the talk of “disruptive innovations,” the effect of these disruptions on both the business world and aggregate economic growth have been exaggerated.80 At present, many of the fields that seem promising for innovation—nanotechnology, green energy, and so forth—require </w:t>
      </w:r>
      <w:proofErr w:type="gramStart"/>
      <w:r w:rsidRPr="00490EE4">
        <w:rPr>
          <w:sz w:val="16"/>
        </w:rPr>
        <w:t>massive fixed</w:t>
      </w:r>
      <w:proofErr w:type="gramEnd"/>
      <w:r w:rsidRPr="00490EE4">
        <w:rPr>
          <w:sz w:val="16"/>
        </w:rPr>
        <w:t xml:space="preserve"> investments. Only large institutions, like research universities, multinational </w:t>
      </w:r>
      <w:proofErr w:type="gramStart"/>
      <w:r w:rsidRPr="00490EE4">
        <w:rPr>
          <w:sz w:val="16"/>
        </w:rPr>
        <w:t>corporations</w:t>
      </w:r>
      <w:proofErr w:type="gramEnd"/>
      <w:r w:rsidRPr="00490EE4">
        <w:rPr>
          <w:sz w:val="16"/>
        </w:rPr>
        <w:t xml:space="preserve"> and government entities, can </w:t>
      </w:r>
      <w:proofErr w:type="gramStart"/>
      <w:r w:rsidRPr="00490EE4">
        <w:rPr>
          <w:sz w:val="16"/>
        </w:rPr>
        <w:t>play in</w:t>
      </w:r>
      <w:proofErr w:type="gramEnd"/>
      <w:r w:rsidRPr="00490EE4">
        <w:rPr>
          <w:sz w:val="16"/>
        </w:rPr>
        <w:t xml:space="preserve"> that kind of game. Joseph Schumpeter warned that once large organizations became the primary engine of innovation, the pace of change would naturally slow down. Because large organizations are inherently bureaucratic and conservative, they will be less able to imagine radical innovations.81 What if the “secular stagnation” debate is </w:t>
      </w:r>
      <w:proofErr w:type="gramStart"/>
      <w:r w:rsidRPr="00490EE4">
        <w:rPr>
          <w:sz w:val="16"/>
        </w:rPr>
        <w:t>really just</w:t>
      </w:r>
      <w:proofErr w:type="gramEnd"/>
      <w:r w:rsidRPr="00490EE4">
        <w:rPr>
          <w:sz w:val="16"/>
        </w:rPr>
        <w:t xml:space="preserve"> a harbinger of a deeper debate about a return to pre-19th century growth levels? An obvious counter to this argument is that the pace of technological innovation in laptops, smart phones, tablets, and the Internet of things has accelerated. This is undeniably true—but the problem is that the gains in utility have not been, strictly speaking, economic. Most of the important innovations that we think about with respect to the Internet—Facebook, Twitter, Wikipedia, YouTube and so forth —are free technologies for consumers. As Tyler Cowen argues, “The big technological gains are coming in revenue-deficient sectors.”82 They generate lots of enjoyment but little employment. The largest and most dynamic information technology firms, like Google and Apple, hire only a fraction of the people who worked for General Motors in its heyday. At the same time, Internet-based content has eroded the financial viability of other parts of the economy. Content-providing sectors—such as music, entertainment, and journalism—have suffered directly. The growth of “sharing economy” firms like Uber and Airbnb that develop peer-to-peer markets are causing similar levels of creative disruption to the travel and tourism sectors.83 The rapid acceleration of automation is also leading to debates about whether the “lump of labor” fallacy remains a fallacy—in other words, whether displaced workers will be able to find new employment.84 </w:t>
      </w:r>
      <w:r w:rsidRPr="00490EE4">
        <w:rPr>
          <w:rStyle w:val="StyleUnderline"/>
        </w:rPr>
        <w:t xml:space="preserve">A </w:t>
      </w:r>
      <w:r w:rsidRPr="00490EE4">
        <w:rPr>
          <w:rStyle w:val="Emphasis"/>
        </w:rPr>
        <w:t>slow-growth</w:t>
      </w:r>
      <w:r w:rsidRPr="00490EE4">
        <w:rPr>
          <w:rStyle w:val="StyleUnderline"/>
        </w:rPr>
        <w:t xml:space="preserve"> economic trajectory</w:t>
      </w:r>
      <w:r w:rsidRPr="00490EE4">
        <w:rPr>
          <w:sz w:val="16"/>
        </w:rPr>
        <w:t xml:space="preserve"> also </w:t>
      </w:r>
      <w:r w:rsidRPr="00490EE4">
        <w:rPr>
          <w:rStyle w:val="StyleUnderline"/>
        </w:rPr>
        <w:t xml:space="preserve">creates policy problems that increase the likelihood of </w:t>
      </w:r>
      <w:r w:rsidRPr="00490EE4">
        <w:rPr>
          <w:rStyle w:val="Emphasis"/>
        </w:rPr>
        <w:t>even slower growth</w:t>
      </w:r>
      <w:r w:rsidRPr="00490EE4">
        <w:rPr>
          <w:sz w:val="16"/>
        </w:rPr>
        <w:t xml:space="preserve">. </w:t>
      </w:r>
      <w:r w:rsidRPr="00490EE4">
        <w:rPr>
          <w:rStyle w:val="StyleUnderline"/>
        </w:rPr>
        <w:t xml:space="preserve">Higher growth is a political palliative that </w:t>
      </w:r>
      <w:r w:rsidRPr="00490EE4">
        <w:rPr>
          <w:rStyle w:val="Emphasis"/>
        </w:rPr>
        <w:t>makes structural reforms easier</w:t>
      </w:r>
      <w:r w:rsidRPr="00490EE4">
        <w:rPr>
          <w:sz w:val="16"/>
        </w:rPr>
        <w:t xml:space="preserve">. For example, Germany prides itself on the “Hartz reforms” to its labor markets last </w:t>
      </w:r>
      <w:proofErr w:type="gramStart"/>
      <w:r w:rsidRPr="00490EE4">
        <w:rPr>
          <w:sz w:val="16"/>
        </w:rPr>
        <w:t>decade, and</w:t>
      </w:r>
      <w:proofErr w:type="gramEnd"/>
      <w:r w:rsidRPr="00490EE4">
        <w:rPr>
          <w:sz w:val="16"/>
        </w:rPr>
        <w:t xml:space="preserve"> has advocated similar policies for the rest of the Eurozone since the start of the 2008 financial crisis. But the Hartz reforms were accomplished during a global economic upswing, boosting German </w:t>
      </w:r>
      <w:proofErr w:type="gramStart"/>
      <w:r w:rsidRPr="00490EE4">
        <w:rPr>
          <w:sz w:val="16"/>
        </w:rPr>
        <w:t>exports</w:t>
      </w:r>
      <w:proofErr w:type="gramEnd"/>
      <w:r w:rsidRPr="00490EE4">
        <w:rPr>
          <w:sz w:val="16"/>
        </w:rPr>
        <w:t xml:space="preserve"> and cushioning the </w:t>
      </w:r>
      <w:proofErr w:type="spellStart"/>
      <w:r w:rsidRPr="00490EE4">
        <w:rPr>
          <w:sz w:val="16"/>
        </w:rPr>
        <w:t>shortterm</w:t>
      </w:r>
      <w:proofErr w:type="spellEnd"/>
      <w:r w:rsidRPr="00490EE4">
        <w:rPr>
          <w:sz w:val="16"/>
        </w:rPr>
        <w:t xml:space="preserve"> cost of the reforms themselves. </w:t>
      </w:r>
      <w:r w:rsidRPr="00490EE4">
        <w:rPr>
          <w:rStyle w:val="StyleUnderline"/>
        </w:rPr>
        <w:t>In a low-growth world, other economies will be understandably reluctant to engage in such reforms</w:t>
      </w:r>
      <w:r w:rsidRPr="00490EE4">
        <w:rPr>
          <w:sz w:val="16"/>
        </w:rPr>
        <w:t xml:space="preserve">. It is possible that concerns about a radical growth slowdown are exaggerated. In 1987, Robert Solow famously said, “You can see the computer age everywhere but in the productivity statistics.”85 A decade later, the late 1990s productivity surge was in full bloom. Economists are furiously debating whether the visible innovations in the information sector are leading to productivity advances that are simply going undetected in the current productivity statistics.86 Google’s chief economist Hal Varian, echoing Solow from a generation ago, asserts that “there is a lack of appreciation for what’s happening in Silicon Valley, because we don’t have a good way to measure it.”87 It is also possible that current innovations will only lead to gains in labor productivity a decade from now. The OECD argues that the productivity problem resides in firms far from the leading edge failing to adopt new technologies and systems.88 There are plenty of sectors, such as health or education, in which technological innovations can yield significant productivity gains. It </w:t>
      </w:r>
      <w:proofErr w:type="gramStart"/>
      <w:r w:rsidRPr="00490EE4">
        <w:rPr>
          <w:sz w:val="16"/>
        </w:rPr>
        <w:t>would</w:t>
      </w:r>
      <w:proofErr w:type="gramEnd"/>
      <w:r w:rsidRPr="00490EE4">
        <w:rPr>
          <w:sz w:val="16"/>
        </w:rPr>
        <w:t xml:space="preserve"> </w:t>
      </w:r>
      <w:proofErr w:type="gramStart"/>
      <w:r w:rsidRPr="00490EE4">
        <w:rPr>
          <w:sz w:val="16"/>
        </w:rPr>
        <w:t>foolhardy</w:t>
      </w:r>
      <w:proofErr w:type="gramEnd"/>
      <w:r w:rsidRPr="00490EE4">
        <w:rPr>
          <w:sz w:val="16"/>
        </w:rPr>
        <w:t xml:space="preserve"> to predict the end of radical innovations. </w:t>
      </w:r>
      <w:r w:rsidRPr="00490EE4">
        <w:rPr>
          <w:rStyle w:val="StyleUnderline"/>
        </w:rPr>
        <w:t>But the possibility of a technological slowdown is a significant “known unknown.”</w:t>
      </w:r>
      <w:r w:rsidRPr="00490EE4">
        <w:rPr>
          <w:sz w:val="16"/>
        </w:rPr>
        <w:t xml:space="preserve"> </w:t>
      </w:r>
      <w:r w:rsidRPr="00490EE4">
        <w:rPr>
          <w:rStyle w:val="StyleUnderline"/>
        </w:rPr>
        <w:t xml:space="preserve">And if such a slowdown occurs, it would have </w:t>
      </w:r>
      <w:r w:rsidRPr="00490EE4">
        <w:rPr>
          <w:rStyle w:val="Emphasis"/>
        </w:rPr>
        <w:t>catastrophic effects</w:t>
      </w:r>
      <w:r w:rsidRPr="00490EE4">
        <w:rPr>
          <w:rStyle w:val="StyleUnderline"/>
        </w:rPr>
        <w:t xml:space="preserve"> on the public finances of the OECD economies</w:t>
      </w:r>
      <w:r w:rsidRPr="00490EE4">
        <w:rPr>
          <w:sz w:val="16"/>
        </w:rPr>
        <w:t xml:space="preserve">. Most of the developed world will have to support disproportionately large numbers of pensioners by 2036; </w:t>
      </w:r>
      <w:r w:rsidRPr="00490EE4">
        <w:rPr>
          <w:rStyle w:val="StyleUnderline"/>
        </w:rPr>
        <w:t>slower-growing economies will worsen the debt-to-GDP ratios of most of these economies, causing further macroeconomic stresses</w:t>
      </w:r>
      <w:r w:rsidRPr="00490EE4">
        <w:rPr>
          <w:sz w:val="16"/>
        </w:rPr>
        <w:t>—</w:t>
      </w:r>
      <w:r w:rsidRPr="00490EE4">
        <w:rPr>
          <w:rStyle w:val="StyleUnderline"/>
        </w:rPr>
        <w:t>and</w:t>
      </w:r>
      <w:r w:rsidRPr="00490EE4">
        <w:rPr>
          <w:sz w:val="16"/>
        </w:rPr>
        <w:t xml:space="preserve">, potentially, </w:t>
      </w:r>
      <w:r w:rsidRPr="00490EE4">
        <w:rPr>
          <w:rStyle w:val="Emphasis"/>
        </w:rPr>
        <w:t>political unrest</w:t>
      </w:r>
      <w:r w:rsidRPr="00490EE4">
        <w:rPr>
          <w:rStyle w:val="StyleUnderline"/>
        </w:rPr>
        <w:t xml:space="preserve"> from increasingly stringent budget constraints</w:t>
      </w:r>
      <w:r w:rsidRPr="00490EE4">
        <w:rPr>
          <w:sz w:val="16"/>
        </w:rPr>
        <w:t>.89</w:t>
      </w:r>
      <w:r w:rsidRPr="00490EE4">
        <w:rPr>
          <w:sz w:val="8"/>
          <w:szCs w:val="8"/>
        </w:rPr>
        <w:t xml:space="preserve"> 2. Are there hard constraints on the ability of the developing world to converge to </w:t>
      </w:r>
      <w:proofErr w:type="gramStart"/>
      <w:r w:rsidRPr="00490EE4">
        <w:rPr>
          <w:sz w:val="8"/>
          <w:szCs w:val="8"/>
        </w:rPr>
        <w:t>developed-country</w:t>
      </w:r>
      <w:proofErr w:type="gramEnd"/>
      <w:r w:rsidRPr="00490EE4">
        <w:rPr>
          <w:sz w:val="8"/>
          <w:szCs w:val="8"/>
        </w:rPr>
        <w:t xml:space="preserve"> living standards? One of the common predictions made for the next generation economy is that China will displace the United States as the world’s biggest economy. This is a synecdoche of the deeper forecast that per capita incomes in developing countries will slowly converge towards the living standards of the </w:t>
      </w:r>
      <w:proofErr w:type="gramStart"/>
      <w:r w:rsidRPr="00490EE4">
        <w:rPr>
          <w:sz w:val="8"/>
          <w:szCs w:val="8"/>
        </w:rPr>
        <w:t>advance</w:t>
      </w:r>
      <w:proofErr w:type="gramEnd"/>
      <w:r w:rsidRPr="00490EE4">
        <w:rPr>
          <w:sz w:val="8"/>
          <w:szCs w:val="8"/>
        </w:rPr>
        <w:t xml:space="preserve"> industrialized democracies. The OECD’s Looking to 2060 report is based on “a tendency of GDP per capita to converge across countries” even if that convergence is slow-moving. The EIU’s long-term macroeconomic forecast predicts that China’s per capita income will approximate Japan’s by 2050.90 The Carnegie Endowment’s World Order in 2050 report presumes that total factor productivity gains in the developing world will be significantly higher than countries on the technological frontier. Looking at the previous twenty years of economic growth, Kemal Dervis posited that by 2030, “The rather stark division of the world into ‘advanced’ and ‘poor’ economies that began with the industrial revolution will end, ceding to a much more differentiated and multipolar world economy.”91 Intuitively, this seems rational. The theory is that developing countries have lower incomes primarily because they are capital-deficient and because their economies operate further away from </w:t>
      </w:r>
      <w:proofErr w:type="gramStart"/>
      <w:r w:rsidRPr="00490EE4">
        <w:rPr>
          <w:sz w:val="8"/>
          <w:szCs w:val="8"/>
        </w:rPr>
        <w:t>technological</w:t>
      </w:r>
      <w:proofErr w:type="gramEnd"/>
      <w:r w:rsidRPr="00490EE4">
        <w:rPr>
          <w:sz w:val="8"/>
          <w:szCs w:val="8"/>
        </w:rPr>
        <w:t xml:space="preserve"> frontier. The gains from physical and human capital investment in the developing world should be greater than in the developed world. From Alexander </w:t>
      </w:r>
      <w:proofErr w:type="spellStart"/>
      <w:r w:rsidRPr="00490EE4">
        <w:rPr>
          <w:sz w:val="8"/>
          <w:szCs w:val="8"/>
        </w:rPr>
        <w:t>Gerschenkron</w:t>
      </w:r>
      <w:proofErr w:type="spellEnd"/>
      <w:r w:rsidRPr="00490EE4">
        <w:rPr>
          <w:sz w:val="8"/>
          <w:szCs w:val="8"/>
        </w:rPr>
        <w:t xml:space="preserve"> forward, development economists have presumed that there are some growth advantages to “economic backwardness”92 This intuitive logic, however, is somewhat contradicted by the “middle income trap.” Barry </w:t>
      </w:r>
      <w:proofErr w:type="spellStart"/>
      <w:r w:rsidRPr="00490EE4">
        <w:rPr>
          <w:sz w:val="8"/>
          <w:szCs w:val="8"/>
        </w:rPr>
        <w:t>Eichengreen</w:t>
      </w:r>
      <w:proofErr w:type="spellEnd"/>
      <w:r w:rsidRPr="00490EE4">
        <w:rPr>
          <w:sz w:val="8"/>
          <w:szCs w:val="8"/>
        </w:rPr>
        <w:t xml:space="preserve">, </w:t>
      </w:r>
      <w:proofErr w:type="spellStart"/>
      <w:r w:rsidRPr="00490EE4">
        <w:rPr>
          <w:sz w:val="8"/>
          <w:szCs w:val="8"/>
        </w:rPr>
        <w:t>Donghyun</w:t>
      </w:r>
      <w:proofErr w:type="spellEnd"/>
      <w:r w:rsidRPr="00490EE4">
        <w:rPr>
          <w:sz w:val="8"/>
          <w:szCs w:val="8"/>
        </w:rPr>
        <w:t xml:space="preserve"> Park, and </w:t>
      </w:r>
      <w:proofErr w:type="spellStart"/>
      <w:r w:rsidRPr="00490EE4">
        <w:rPr>
          <w:sz w:val="8"/>
          <w:szCs w:val="8"/>
        </w:rPr>
        <w:t>Kwanho</w:t>
      </w:r>
      <w:proofErr w:type="spellEnd"/>
      <w:r w:rsidRPr="00490EE4">
        <w:rPr>
          <w:sz w:val="8"/>
          <w:szCs w:val="8"/>
        </w:rPr>
        <w:t xml:space="preserve"> Shin have argued in a series of papers that as an economy’s GDP per capita hits close to $10,000, and then again at $16,000, growth slowdowns commence.93 This makes it very difficult for these economies to converge towards the per capita income levels of the advanced industrialized states. History bears this out. There is a powerful correlation between a country’s GDP per capita in 1960 and that country’s per capita income in 2008. In fact, more countries that were middle income in 1960 had become relatively poorer than had joined the ranks of the rich economies. To be sure, there have been success stories, such as South Korea, Singapore, and Israel. But other success stories, such as Greece, look increasingly fragile. Lant </w:t>
      </w:r>
      <w:proofErr w:type="spellStart"/>
      <w:r w:rsidRPr="00490EE4">
        <w:rPr>
          <w:sz w:val="8"/>
          <w:szCs w:val="8"/>
        </w:rPr>
        <w:t>Prichett</w:t>
      </w:r>
      <w:proofErr w:type="spellEnd"/>
      <w:r w:rsidRPr="00490EE4">
        <w:rPr>
          <w:sz w:val="8"/>
          <w:szCs w:val="8"/>
        </w:rPr>
        <w:t xml:space="preserve"> and Lawrence Summers conclude that “past performance is no guarantee of future performance. Regression to the mean is the single most robust and empirical relevant fact about cross-national growth rates.”94 </w:t>
      </w:r>
      <w:proofErr w:type="gramStart"/>
      <w:r w:rsidRPr="00490EE4">
        <w:rPr>
          <w:sz w:val="8"/>
          <w:szCs w:val="8"/>
        </w:rPr>
        <w:t>Post-2008</w:t>
      </w:r>
      <w:proofErr w:type="gramEnd"/>
      <w:r w:rsidRPr="00490EE4">
        <w:rPr>
          <w:sz w:val="8"/>
          <w:szCs w:val="8"/>
        </w:rPr>
        <w:t xml:space="preserve"> growth performance of the established and emerging markets matches this assessment. While most of the developing world experienced rapid growth in the previous decade, the BRICS have run into roadblocks. Since the collapse of Lehman Brothers, these economies are looking less likely to converge with the developed world. During the Great Recession, the </w:t>
      </w:r>
      <w:proofErr w:type="spellStart"/>
      <w:r w:rsidRPr="00490EE4">
        <w:rPr>
          <w:sz w:val="8"/>
          <w:szCs w:val="8"/>
        </w:rPr>
        <w:t>non-Chinese</w:t>
      </w:r>
      <w:proofErr w:type="spellEnd"/>
      <w:r w:rsidRPr="00490EE4">
        <w:rPr>
          <w:sz w:val="8"/>
          <w:szCs w:val="8"/>
        </w:rPr>
        <w:t xml:space="preserve"> BRICS—India, Russia, Brazil, and South Africa—have not seen their relative share of the global economy increase at all.95 China’s growth has also slowed down dramatically over the past few years. Recent and massive outflows of capital suggests that the Chinese economy is headed for a significant market correction. The collapse of commodity prices removed another source of economic growth in the developing world. By 2015, the gap between developing country growth and developed country growth had narrowed to its lowest level in the 21st century.96 What explains the </w:t>
      </w:r>
      <w:proofErr w:type="gramStart"/>
      <w:r w:rsidRPr="00490EE4">
        <w:rPr>
          <w:sz w:val="8"/>
          <w:szCs w:val="8"/>
        </w:rPr>
        <w:t>middle income</w:t>
      </w:r>
      <w:proofErr w:type="gramEnd"/>
      <w:r w:rsidRPr="00490EE4">
        <w:rPr>
          <w:sz w:val="8"/>
          <w:szCs w:val="8"/>
        </w:rPr>
        <w:t xml:space="preserve"> trap? </w:t>
      </w:r>
      <w:proofErr w:type="spellStart"/>
      <w:r w:rsidRPr="00490EE4">
        <w:rPr>
          <w:sz w:val="8"/>
          <w:szCs w:val="8"/>
        </w:rPr>
        <w:t>Eichengreen</w:t>
      </w:r>
      <w:proofErr w:type="spellEnd"/>
      <w:r w:rsidRPr="00490EE4">
        <w:rPr>
          <w:sz w:val="8"/>
          <w:szCs w:val="8"/>
        </w:rPr>
        <w:t xml:space="preserve">, Park and Shin suggest that “slowdowns coincide with the point in the growth process where it is no longer possible to boost productivity by shifting additional workers from agriculture to industry and where the gains from importing foreign technology diminish.”97 But that is insufficient to explain why the slowdowns in growth have been so dramatic and widespread. There are multiple candidate explanations. One argument, consistent with Paul Krugman’s deconstruction of the previous East Asia “miracle,”98 is that much of this growth was based on unsustainable levels of ill-conceived capital investment. Economies that allocate large shares of GDP to investment can generate high growth rates, particularly in capital-deficient countries. The sustainability of those growth rates depends on whether the investments are productive or unproductive. For example, high levels of Soviet economic growth in the 1950s and 1960s masked the degree to which this capital was misallocated. As Krugman noted, a lesser though similar phenomenon took place in the Asian tigers in the 1990s. It is plausible that China has been experiencing the same illusory growth-from-bad-investment problem. Reports of overinvestment in infrastructure and “ghost cities” are rampant; according to two Chinese government researchers, the country wasted an estimated $6.8 trillion in “ineffective investment” between 2009 and 2013 alone.99 A political explanation would be rooted in the fact that many emerging markets lack the political and institutional capabilities to sustain continued growth. Daron </w:t>
      </w:r>
      <w:proofErr w:type="spellStart"/>
      <w:r w:rsidRPr="00490EE4">
        <w:rPr>
          <w:sz w:val="8"/>
          <w:szCs w:val="8"/>
        </w:rPr>
        <w:t>Acemoğlu</w:t>
      </w:r>
      <w:proofErr w:type="spellEnd"/>
      <w:r w:rsidRPr="00490EE4">
        <w:rPr>
          <w:sz w:val="8"/>
          <w:szCs w:val="8"/>
        </w:rPr>
        <w:t xml:space="preserve"> and James Robinson argue that modern economies are based on either “extractive institutions” or “inclusive institutions.”100 Governments based on extractive institutions can generate higher rates of growth than governments without any effective structures. It is not surprising, for example, that post-Maoist Chinese economic growth has far outstripped Maoist-era rates of growth. Inclusive institutions are open to a wider array of citizens, and therefore more democratic. </w:t>
      </w:r>
      <w:proofErr w:type="spellStart"/>
      <w:r w:rsidRPr="00490EE4">
        <w:rPr>
          <w:sz w:val="8"/>
          <w:szCs w:val="8"/>
        </w:rPr>
        <w:t>Acemoğlu</w:t>
      </w:r>
      <w:proofErr w:type="spellEnd"/>
      <w:r w:rsidRPr="00490EE4">
        <w:rPr>
          <w:sz w:val="8"/>
          <w:szCs w:val="8"/>
        </w:rPr>
        <w:t xml:space="preserve"> and Robinson argue that economies based on inclusive institutions will outperform those based on extractive institutions. Inclusive institutions are less likely to be prone to corruption, more able to credibly commit to the rule of law, and more likely to invest in the necessary public goods for broad-based economic growth. Similarly, Pritchett and Summers conclude that institutional quality has a powerful and long-lasting effect on economic growth—and that “salient characteristics of China—high levels of state control and corruption along with high measures of authoritarian rule—make a discontinuous decline in growth even more likely than general experience would suggest.”101 A more forward-looking explanation is that the changing nature of manufacturing has badly disrupted the 20th century pathway for economic development. For decades, the principal blueprint for developing economies to become developed was to specialize in industrial sectors where low-cost labor offered a comparative advantage. The resulting growth from export promotion would then spill over into upstream and downstream sectors, creating new job-creating sectors. Globalization, however, has already generated tremendous productivity gains in manufacturing—to the point where industrial sectors do not create the same amount of employment opportunities that they used to.102 Like agriculture in the developed world, manufacturing has become so productive that it does not need that many workers. As a result, many developing economies suffer from what Dani Rodrik labels “premature deindustrialization.” If Rodrik is correct, then going forward, manufacturing will fail to jump-start developing economies into higher growth trajectories—and the political effects that have traditionally come with industrialization will also be stunted.103 Both the middle-income trap and the regression to the mean observation are empirical observations about the past. There is no </w:t>
      </w:r>
      <w:proofErr w:type="gramStart"/>
      <w:r w:rsidRPr="00490EE4">
        <w:rPr>
          <w:sz w:val="8"/>
          <w:szCs w:val="8"/>
        </w:rPr>
        <w:t>guaranteeing</w:t>
      </w:r>
      <w:proofErr w:type="gramEnd"/>
      <w:r w:rsidRPr="00490EE4">
        <w:rPr>
          <w:sz w:val="8"/>
          <w:szCs w:val="8"/>
        </w:rPr>
        <w:t xml:space="preserve"> that these empirical regularities will hold for the future. Indeed, China’s astonishing growth rate over the past 30 years is a direct contradiction of the regression to the mean phenomenon. It is possible that over time the convergence hypothesis swamps the myriad explanations listed above for continued divergence. But in sketching out the next generation global economy, the implications of whether regression to the mean will dominate the convergence hypothesis are massive. Looking at China and India alone, the gap in projections between a continuation of past growth trends and regression to the mean is equivalent to $42 trillion—more than half of global economic output in 2015.104 This gap is significant enough to matter not just to China and India, but to the world economy. </w:t>
      </w:r>
      <w:r w:rsidRPr="00490EE4">
        <w:rPr>
          <w:sz w:val="16"/>
        </w:rPr>
        <w:t xml:space="preserve">As with the developed world, </w:t>
      </w:r>
      <w:r w:rsidRPr="00490EE4">
        <w:rPr>
          <w:rStyle w:val="StyleUnderline"/>
        </w:rPr>
        <w:t>a growth slowdown in the developing world can have a feedback effect that makes more growth-friendly reforms more difficult to accomplish</w:t>
      </w:r>
      <w:r w:rsidRPr="00490EE4">
        <w:rPr>
          <w:sz w:val="16"/>
        </w:rPr>
        <w:t xml:space="preserve">. </w:t>
      </w:r>
      <w:r w:rsidRPr="00490EE4">
        <w:rPr>
          <w:rStyle w:val="StyleUnderline"/>
        </w:rPr>
        <w:t>As Chinese economic growth has slowed</w:t>
      </w:r>
      <w:r w:rsidRPr="00490EE4">
        <w:rPr>
          <w:sz w:val="16"/>
        </w:rPr>
        <w:t xml:space="preserve">, Chinese leader </w:t>
      </w:r>
      <w:r w:rsidRPr="00490EE4">
        <w:rPr>
          <w:rStyle w:val="StyleUnderline"/>
        </w:rPr>
        <w:t xml:space="preserve">Xi Jinping’s economic reform plans have </w:t>
      </w:r>
      <w:r w:rsidRPr="00490EE4">
        <w:rPr>
          <w:rStyle w:val="Emphasis"/>
        </w:rPr>
        <w:t>stalled out</w:t>
      </w:r>
      <w:r w:rsidRPr="00490EE4">
        <w:rPr>
          <w:rStyle w:val="StyleUnderline"/>
        </w:rPr>
        <w:t xml:space="preserve"> in favor of more political repression</w:t>
      </w:r>
      <w:r w:rsidRPr="00490EE4">
        <w:rPr>
          <w:sz w:val="16"/>
        </w:rPr>
        <w:t xml:space="preserve">. Follows the recent playbook of Russian President Vladimir </w:t>
      </w:r>
      <w:r w:rsidRPr="00490EE4">
        <w:rPr>
          <w:rStyle w:val="StyleUnderline"/>
        </w:rPr>
        <w:t>Putin</w:t>
      </w:r>
      <w:r w:rsidRPr="00490EE4">
        <w:rPr>
          <w:sz w:val="16"/>
        </w:rPr>
        <w:t xml:space="preserve">, who </w:t>
      </w:r>
      <w:r w:rsidRPr="00490EE4">
        <w:rPr>
          <w:rStyle w:val="StyleUnderline"/>
        </w:rPr>
        <w:t xml:space="preserve">has added </w:t>
      </w:r>
      <w:r w:rsidRPr="00490EE4">
        <w:rPr>
          <w:rStyle w:val="Emphasis"/>
        </w:rPr>
        <w:t>diversionary war</w:t>
      </w:r>
      <w:r w:rsidRPr="00490EE4">
        <w:rPr>
          <w:rStyle w:val="StyleUnderline"/>
        </w:rPr>
        <w:t xml:space="preserve"> as another distracting tactic from negative economic growth</w:t>
      </w:r>
      <w:r w:rsidRPr="00490EE4">
        <w:rPr>
          <w:sz w:val="16"/>
        </w:rPr>
        <w:t xml:space="preserve">. </w:t>
      </w:r>
      <w:r w:rsidRPr="00490EE4">
        <w:rPr>
          <w:rStyle w:val="StyleUnderline"/>
        </w:rPr>
        <w:t xml:space="preserve">Short-term steps towards political repression will make politically risky steps towards economic reform that </w:t>
      </w:r>
      <w:proofErr w:type="gramStart"/>
      <w:r w:rsidRPr="00490EE4">
        <w:rPr>
          <w:rStyle w:val="StyleUnderline"/>
        </w:rPr>
        <w:t>less</w:t>
      </w:r>
      <w:proofErr w:type="gramEnd"/>
      <w:r w:rsidRPr="00490EE4">
        <w:rPr>
          <w:rStyle w:val="StyleUnderline"/>
        </w:rPr>
        <w:t xml:space="preserve"> palatable in the future</w:t>
      </w:r>
      <w:r w:rsidRPr="00490EE4">
        <w:rPr>
          <w:sz w:val="16"/>
        </w:rPr>
        <w:t xml:space="preserve">. Instead, </w:t>
      </w:r>
      <w:r w:rsidRPr="00490EE4">
        <w:rPr>
          <w:rStyle w:val="StyleUnderline"/>
        </w:rPr>
        <w:t>the advanced developing economies seem set to double down on strategies that yield less economic growth over time</w:t>
      </w:r>
      <w:r w:rsidRPr="00490EE4">
        <w:rPr>
          <w:sz w:val="16"/>
        </w:rPr>
        <w:t xml:space="preserve">. 3. Will geopolitical rivalries or technological innovation alter the patterns of economic interdependence? Multiple scholars have observed a secular decline in interstate violence in recent decades.105 The Kantian triad of more democracies, stronger multilateral institutions, and greater levels of cross-border trade is well known. In recent years, international relations theorists have stressed that commercial interdependence is a bigger driver of this phenomenon than previously thought.106 The liberal logic is straightforward. The benefits of cross-border exchange and economic interdependence act as a powerful brake on the utility of violence in international politics. The global supply chain and “just in time” delivery systems have further imbricated national economies into the international system. This creates incentives for governments to preserve an open economy even during times of crisis. The more that a country’s economy was enmeshed in the global supply chain, for example, the less likely it was to raise tariffs after the 2008 financial crisis.107 Similarly, global financiers are strongly interested in minimizing political risk; historically, the financial sector has staunchly opposed initiating the use of force in world politics.108 Even militarily powerful actors must be wary of alienating global capital. Globalization therefore creates powerful pressures on governments not to close off their economies through protectionism or military aggression. Interdependence can also tamp down conflicts that would otherwise be likely to break out during a great power transition. Of the 15 times a rising power has emerged to challenge a ruling power between 1500 and 2000, war broke out 11 times.109 Despite these odds, China’s recent rise to great power status has elevated tensions without leading to anything approaching war. It could be argued that the Sino-American economic relationship is so deep that it has tamped down the great power conflict that would otherwise have been in full bloom over the past two decades. Instead, both China and the United States have taken pains to talk about the need for a new kind of great power relationship. Interdependence can help to reduce the likelihood of an extreme event—such as a great power war—from taking place. Will this be true for the next generation economy as well? The two other legs of the Kantian triad—democratization and multilateralism—are facing their own problems in the wake of the 2008 financial crisis.110 Economic openness survived the negative shock of the 2008 financial crisis, which suggests that the logic of commercial liberalism will continue to hold with equal force going forward. </w:t>
      </w:r>
      <w:r w:rsidRPr="00490EE4">
        <w:rPr>
          <w:rStyle w:val="StyleUnderline"/>
        </w:rPr>
        <w:t>But</w:t>
      </w:r>
      <w:r w:rsidRPr="00490EE4">
        <w:rPr>
          <w:sz w:val="16"/>
        </w:rPr>
        <w:t xml:space="preserve"> some </w:t>
      </w:r>
      <w:r w:rsidRPr="00490EE4">
        <w:rPr>
          <w:rStyle w:val="StyleUnderline"/>
        </w:rPr>
        <w:t xml:space="preserve">international relations scholars doubt the power of globalization’s pacifying effects, arguing that interdependence is </w:t>
      </w:r>
      <w:r w:rsidRPr="00490EE4">
        <w:rPr>
          <w:rStyle w:val="Emphasis"/>
        </w:rPr>
        <w:t>not a powerful constraint</w:t>
      </w:r>
      <w:r w:rsidRPr="00490EE4">
        <w:rPr>
          <w:sz w:val="16"/>
        </w:rPr>
        <w:t xml:space="preserve">.111 Other analysts go further, arguing that </w:t>
      </w:r>
      <w:r w:rsidRPr="00490EE4">
        <w:rPr>
          <w:rStyle w:val="StyleUnderline"/>
        </w:rPr>
        <w:t>globalization exacerbates financial volatility—which in turn can lead to political instability and violence</w:t>
      </w:r>
      <w:r w:rsidRPr="00490EE4">
        <w:rPr>
          <w:sz w:val="16"/>
        </w:rPr>
        <w:t xml:space="preserve">.112 A different counterargument is that </w:t>
      </w:r>
      <w:r w:rsidRPr="00490EE4">
        <w:rPr>
          <w:rStyle w:val="StyleUnderline"/>
        </w:rPr>
        <w:t xml:space="preserve">the continued growth of interdependence will </w:t>
      </w:r>
      <w:r w:rsidRPr="00490EE4">
        <w:rPr>
          <w:rStyle w:val="Emphasis"/>
        </w:rPr>
        <w:t>stall out</w:t>
      </w:r>
      <w:r w:rsidRPr="00490EE4">
        <w:rPr>
          <w:sz w:val="16"/>
        </w:rPr>
        <w:t xml:space="preserve">. </w:t>
      </w:r>
      <w:r w:rsidRPr="00490EE4">
        <w:rPr>
          <w:rStyle w:val="StyleUnderline"/>
        </w:rPr>
        <w:t>Since 2008, for example, the growth in global trade flows has been muted, and global capital flows are still considerably smaller than they were in the pre-crisis era</w:t>
      </w:r>
      <w:r w:rsidRPr="00490EE4">
        <w:rPr>
          <w:sz w:val="16"/>
        </w:rPr>
        <w:t xml:space="preserve">. In trade, this reflects a pre-crisis trend. Between 1950 and 2000, trade grew, on average, more than twice as fast as global economic output. In the 2000s, however, trade only grew about 30 percent more than output.113 In 2012 and 2013, trade grew less than economic output. The McKinsey Global Institute estimates that global flows as a percentage of output have fallen from 53 percent in 2007 to 39 percent in 2014.114 </w:t>
      </w:r>
      <w:r w:rsidRPr="00490EE4">
        <w:rPr>
          <w:rStyle w:val="StyleUnderline"/>
        </w:rPr>
        <w:t>While the stock of interdependence remains high, the flow has slowed to a trickle</w:t>
      </w:r>
      <w:r w:rsidRPr="00490EE4">
        <w:rPr>
          <w:sz w:val="16"/>
        </w:rPr>
        <w:t xml:space="preserve">. The Financial Times has suggested that </w:t>
      </w:r>
      <w:r w:rsidRPr="00490EE4">
        <w:rPr>
          <w:rStyle w:val="StyleUnderline"/>
        </w:rPr>
        <w:t>the global economy has hit “peak trade.”</w:t>
      </w:r>
      <w:r w:rsidRPr="00490EE4">
        <w:rPr>
          <w:sz w:val="16"/>
        </w:rPr>
        <w:t xml:space="preserve">115 If economic growth continues to outstrip trade, then </w:t>
      </w:r>
      <w:r w:rsidRPr="00490EE4">
        <w:rPr>
          <w:rStyle w:val="StyleUnderline"/>
        </w:rPr>
        <w:t xml:space="preserve">the level of interdependence will slowly decline, thereby weakening the liberal constraint on </w:t>
      </w:r>
      <w:r w:rsidRPr="00490EE4">
        <w:rPr>
          <w:rStyle w:val="Emphasis"/>
        </w:rPr>
        <w:t>great power conflicts</w:t>
      </w:r>
      <w:r w:rsidRPr="00490EE4">
        <w:rPr>
          <w:sz w:val="16"/>
        </w:rPr>
        <w:t xml:space="preserve">. And </w:t>
      </w:r>
      <w:r w:rsidRPr="00490EE4">
        <w:rPr>
          <w:rStyle w:val="StyleUnderline"/>
        </w:rPr>
        <w:t>there are several reasons</w:t>
      </w:r>
      <w:r w:rsidRPr="00490EE4">
        <w:rPr>
          <w:sz w:val="16"/>
        </w:rPr>
        <w:t xml:space="preserve"> to posit </w:t>
      </w:r>
      <w:r w:rsidRPr="00490EE4">
        <w:rPr>
          <w:rStyle w:val="StyleUnderline"/>
        </w:rPr>
        <w:t>why interdependence might stall out</w:t>
      </w:r>
      <w:r w:rsidRPr="00490EE4">
        <w:rPr>
          <w:sz w:val="16"/>
        </w:rPr>
        <w:t xml:space="preserve">. One possibility is due to innovations reducing the need for traded goods. For example, in the last decade, higher energy prices in the United States triggered investments into conservation, alternative forms of energy, and unconventional sources of hydrocarbons. </w:t>
      </w:r>
      <w:proofErr w:type="gramStart"/>
      <w:r w:rsidRPr="00490EE4">
        <w:rPr>
          <w:sz w:val="16"/>
        </w:rPr>
        <w:t>All of</w:t>
      </w:r>
      <w:proofErr w:type="gramEnd"/>
      <w:r w:rsidRPr="00490EE4">
        <w:rPr>
          <w:sz w:val="16"/>
        </w:rPr>
        <w:t xml:space="preserve"> these steps reduced the U.S. demand for imported energy. A future in which compact fusion engines are developed would further reduce the need for imported energy even more.116 A more radical possibility is the development of technologies that reduce the need for physical trade across borders. Digital manufacturing will cause the relocation of production facilities closer to end-user markets, shortening the global supply chain.117 An even more radical discontinuity would come from the wholesale diffusion of 3-D printing. The ability of a single printer to produce multiple component parts of a larger manufactured good eliminates the need for a global supply chain. As Richard Baldwin notes, “Supply chain unbundling is driven by a fundamental trade-off between the gains from specialization and the costs of dispersal. This would be seriously undermined by radical advances in the direction of mass customization and 3D printing by sophisticated machines…To put it sharply, transmission of data would substitute for transportation of goods.”118 As 3-D printing technology improves, the need for large economies to import anything other than raw materials concomitantly declines.119 </w:t>
      </w:r>
      <w:r w:rsidRPr="00490EE4">
        <w:rPr>
          <w:rStyle w:val="StyleUnderline"/>
        </w:rPr>
        <w:t>Geopolitical ambitions could reduce economic interdependence even further</w:t>
      </w:r>
      <w:r w:rsidRPr="00490EE4">
        <w:rPr>
          <w:sz w:val="16"/>
        </w:rPr>
        <w:t xml:space="preserve">.120 </w:t>
      </w:r>
      <w:r w:rsidRPr="00490EE4">
        <w:rPr>
          <w:rStyle w:val="StyleUnderline"/>
        </w:rPr>
        <w:t>Russia and China have territorial and quasi-territorial ambitions beyond their recognized borders, and the</w:t>
      </w:r>
      <w:r w:rsidRPr="00490EE4">
        <w:rPr>
          <w:sz w:val="16"/>
        </w:rPr>
        <w:t xml:space="preserve"> </w:t>
      </w:r>
      <w:r w:rsidRPr="00490EE4">
        <w:rPr>
          <w:rStyle w:val="StyleUnderline"/>
        </w:rPr>
        <w:t>U</w:t>
      </w:r>
      <w:r w:rsidRPr="00490EE4">
        <w:rPr>
          <w:sz w:val="16"/>
        </w:rPr>
        <w:t xml:space="preserve">nited </w:t>
      </w:r>
      <w:r w:rsidRPr="00490EE4">
        <w:rPr>
          <w:rStyle w:val="StyleUnderline"/>
        </w:rPr>
        <w:t>S</w:t>
      </w:r>
      <w:r w:rsidRPr="00490EE4">
        <w:rPr>
          <w:sz w:val="16"/>
        </w:rPr>
        <w:t xml:space="preserve">tates </w:t>
      </w:r>
      <w:r w:rsidRPr="00490EE4">
        <w:rPr>
          <w:rStyle w:val="StyleUnderline"/>
        </w:rPr>
        <w:t xml:space="preserve">has attempted to counter what it sees as </w:t>
      </w:r>
      <w:r w:rsidRPr="00490EE4">
        <w:rPr>
          <w:rStyle w:val="Emphasis"/>
        </w:rPr>
        <w:t>revisionist behavior</w:t>
      </w:r>
      <w:r w:rsidRPr="00490EE4">
        <w:rPr>
          <w:sz w:val="16"/>
        </w:rPr>
        <w:t xml:space="preserve"> by both countries. </w:t>
      </w:r>
      <w:r w:rsidRPr="00490EE4">
        <w:rPr>
          <w:rStyle w:val="StyleUnderline"/>
        </w:rPr>
        <w:t xml:space="preserve">In a </w:t>
      </w:r>
      <w:r w:rsidRPr="00490EE4">
        <w:rPr>
          <w:rStyle w:val="Emphasis"/>
        </w:rPr>
        <w:t>low-growth world</w:t>
      </w:r>
      <w:r w:rsidRPr="00490EE4">
        <w:rPr>
          <w:rStyle w:val="StyleUnderline"/>
        </w:rPr>
        <w:t xml:space="preserve">, it is possible that leaders of either country would choose to prioritize their </w:t>
      </w:r>
      <w:r w:rsidRPr="00490EE4">
        <w:rPr>
          <w:rStyle w:val="Emphasis"/>
        </w:rPr>
        <w:t>nationalist ambitions</w:t>
      </w:r>
      <w:r w:rsidRPr="00490EE4">
        <w:rPr>
          <w:rStyle w:val="StyleUnderline"/>
        </w:rPr>
        <w:t xml:space="preserve"> over economic growth</w:t>
      </w:r>
      <w:r w:rsidRPr="00490EE4">
        <w:rPr>
          <w:sz w:val="16"/>
        </w:rPr>
        <w:t xml:space="preserve">. More generally, </w:t>
      </w:r>
      <w:r w:rsidRPr="00490EE4">
        <w:rPr>
          <w:rStyle w:val="StyleUnderline"/>
        </w:rPr>
        <w:t>it could be that the expectation of future gains from interdependence—rather than existing levels of interdependence—constrains great power bellicosity</w:t>
      </w:r>
      <w:r w:rsidRPr="00490EE4">
        <w:rPr>
          <w:sz w:val="16"/>
        </w:rPr>
        <w:t xml:space="preserve">.121 </w:t>
      </w:r>
      <w:r w:rsidRPr="00490EE4">
        <w:rPr>
          <w:rStyle w:val="StyleUnderline"/>
        </w:rPr>
        <w:t xml:space="preserve">If great powers expect that the future benefits of international trade and investment will wane, then commercial </w:t>
      </w:r>
      <w:r w:rsidRPr="00490EE4">
        <w:rPr>
          <w:rStyle w:val="Emphasis"/>
        </w:rPr>
        <w:t>constraints on revisionist behavior will lessen</w:t>
      </w:r>
      <w:r w:rsidRPr="00490EE4">
        <w:rPr>
          <w:sz w:val="16"/>
        </w:rPr>
        <w:t xml:space="preserve">. All else equal, </w:t>
      </w:r>
      <w:r w:rsidRPr="00490EE4">
        <w:rPr>
          <w:rStyle w:val="StyleUnderline"/>
        </w:rPr>
        <w:t xml:space="preserve">this increases the likelihood of </w:t>
      </w:r>
      <w:r w:rsidRPr="00490EE4">
        <w:rPr>
          <w:rStyle w:val="Emphasis"/>
        </w:rPr>
        <w:t>great power conflict</w:t>
      </w:r>
      <w:r w:rsidRPr="00490EE4">
        <w:rPr>
          <w:rStyle w:val="StyleUnderline"/>
        </w:rPr>
        <w:t xml:space="preserve"> going forward</w:t>
      </w:r>
      <w:r w:rsidRPr="00490EE4">
        <w:rPr>
          <w:sz w:val="16"/>
        </w:rPr>
        <w:t>.</w:t>
      </w:r>
    </w:p>
    <w:bookmarkEnd w:id="4"/>
    <w:p w14:paraId="6778DF44" w14:textId="4EA3A2BA" w:rsidR="00D040AE" w:rsidRDefault="00E41CD6" w:rsidP="00E41CD6">
      <w:pPr>
        <w:pStyle w:val="Heading2"/>
      </w:pPr>
      <w:r>
        <w:t>Inequality</w:t>
      </w:r>
    </w:p>
    <w:p w14:paraId="72D04E04" w14:textId="7371D156" w:rsidR="00E41CD6" w:rsidRPr="00E41CD6" w:rsidRDefault="00E41CD6" w:rsidP="00E41CD6">
      <w:pPr>
        <w:pStyle w:val="Heading3"/>
      </w:pPr>
      <w:r>
        <w:t>UBI Solves Inequality</w:t>
      </w:r>
    </w:p>
    <w:p w14:paraId="0B5AA72C" w14:textId="77777777" w:rsidR="00D040AE" w:rsidRPr="00D040AE" w:rsidRDefault="00D040AE" w:rsidP="00D040AE"/>
    <w:bookmarkEnd w:id="3"/>
    <w:p w14:paraId="5E01FD95" w14:textId="77777777" w:rsidR="00E41CD6" w:rsidRPr="008D3747" w:rsidRDefault="00E41CD6" w:rsidP="00E41CD6">
      <w:pPr>
        <w:pStyle w:val="Heading4"/>
      </w:pPr>
      <w:r w:rsidRPr="008D3747">
        <w:t>UBI</w:t>
      </w:r>
      <w:r>
        <w:t xml:space="preserve"> solves inequality and insecurity – </w:t>
      </w:r>
      <w:proofErr w:type="gramStart"/>
      <w:r>
        <w:t>it</w:t>
      </w:r>
      <w:proofErr w:type="gramEnd"/>
      <w:r>
        <w:t xml:space="preserve"> people will receive enough money to pay rent, feed themselves, and invest in their future</w:t>
      </w:r>
    </w:p>
    <w:p w14:paraId="0D6A2907" w14:textId="77777777" w:rsidR="00E41CD6" w:rsidRPr="008D3747" w:rsidRDefault="00E41CD6" w:rsidP="00E41CD6">
      <w:pPr>
        <w:rPr>
          <w:rStyle w:val="Style13ptBold"/>
        </w:rPr>
      </w:pPr>
      <w:r w:rsidRPr="008D3747">
        <w:rPr>
          <w:rStyle w:val="Style13ptBold"/>
        </w:rPr>
        <w:t xml:space="preserve">Nettle </w:t>
      </w:r>
      <w:r>
        <w:rPr>
          <w:rStyle w:val="Style13ptBold"/>
        </w:rPr>
        <w:t>18</w:t>
      </w:r>
      <w:r w:rsidRPr="008D3747">
        <w:rPr>
          <w:rStyle w:val="Style13ptBold"/>
        </w:rPr>
        <w:t xml:space="preserve"> </w:t>
      </w:r>
      <w:r w:rsidRPr="008D3747">
        <w:t xml:space="preserve">--- Daniel Nettle is Professor of </w:t>
      </w:r>
      <w:proofErr w:type="spellStart"/>
      <w:r w:rsidRPr="008D3747">
        <w:t>Behavioural</w:t>
      </w:r>
      <w:proofErr w:type="spellEnd"/>
      <w:r w:rsidRPr="008D3747">
        <w:t xml:space="preserve"> Science at Newcastle University. 11/09/2018 (“How Universal Basic Income Solves Widespread Insecurity and Radical Inequality”. Evonomics. https://evonomics.com/nettle-daniel-defense-universal-basic-income/. Date Accessed: 6-23-2023.)</w:t>
      </w:r>
    </w:p>
    <w:p w14:paraId="3CB4BA99" w14:textId="77777777" w:rsidR="00E41CD6" w:rsidRPr="008D3747" w:rsidRDefault="00E41CD6" w:rsidP="00E41CD6">
      <w:pPr>
        <w:rPr>
          <w:rStyle w:val="StyleUnderline"/>
        </w:rPr>
      </w:pPr>
      <w:r w:rsidRPr="008D3747">
        <w:rPr>
          <w:rStyle w:val="StyleUnderline"/>
        </w:rPr>
        <w:t xml:space="preserve">Twin </w:t>
      </w:r>
      <w:proofErr w:type="spellStart"/>
      <w:r w:rsidRPr="008D3747">
        <w:rPr>
          <w:rStyle w:val="StyleUnderline"/>
        </w:rPr>
        <w:t>spectres</w:t>
      </w:r>
      <w:proofErr w:type="spellEnd"/>
      <w:r w:rsidRPr="008D3747">
        <w:rPr>
          <w:rStyle w:val="StyleUnderline"/>
        </w:rPr>
        <w:t xml:space="preserve"> stalk the </w:t>
      </w:r>
      <w:proofErr w:type="gramStart"/>
      <w:r w:rsidRPr="008D3747">
        <w:rPr>
          <w:rStyle w:val="StyleUnderline"/>
        </w:rPr>
        <w:t>land</w:t>
      </w:r>
      <w:r w:rsidRPr="008D3747">
        <w:rPr>
          <w:sz w:val="16"/>
        </w:rPr>
        <w:t>, and</w:t>
      </w:r>
      <w:proofErr w:type="gramEnd"/>
      <w:r w:rsidRPr="008D3747">
        <w:rPr>
          <w:sz w:val="16"/>
        </w:rPr>
        <w:t xml:space="preserve"> help explain the gap between what our grandparents hoped for and what has </w:t>
      </w:r>
      <w:proofErr w:type="spellStart"/>
      <w:r w:rsidRPr="008D3747">
        <w:rPr>
          <w:sz w:val="16"/>
        </w:rPr>
        <w:t>materialised</w:t>
      </w:r>
      <w:proofErr w:type="spellEnd"/>
      <w:r w:rsidRPr="008D3747">
        <w:rPr>
          <w:sz w:val="16"/>
        </w:rPr>
        <w:t xml:space="preserve">. </w:t>
      </w:r>
      <w:r w:rsidRPr="008D3747">
        <w:rPr>
          <w:rStyle w:val="StyleUnderline"/>
        </w:rPr>
        <w:t xml:space="preserve">These are the </w:t>
      </w:r>
      <w:proofErr w:type="spellStart"/>
      <w:r w:rsidRPr="008D3747">
        <w:rPr>
          <w:rStyle w:val="StyleUnderline"/>
        </w:rPr>
        <w:t>spectres</w:t>
      </w:r>
      <w:proofErr w:type="spellEnd"/>
      <w:r w:rsidRPr="008D3747">
        <w:rPr>
          <w:rStyle w:val="StyleUnderline"/>
        </w:rPr>
        <w:t xml:space="preserve"> of inequality and insecurity. Insecurity</w:t>
      </w:r>
      <w:r w:rsidRPr="008D3747">
        <w:rPr>
          <w:sz w:val="16"/>
        </w:rPr>
        <w:t>, in this context,</w:t>
      </w:r>
      <w:r w:rsidRPr="008D3747">
        <w:rPr>
          <w:rStyle w:val="StyleUnderline"/>
        </w:rPr>
        <w:t xml:space="preserve"> means not being able to be sure that one will be able to meet one’s basic needs at some point in the future, either because </w:t>
      </w:r>
      <w:proofErr w:type="gramStart"/>
      <w:r w:rsidRPr="008D3747">
        <w:rPr>
          <w:rStyle w:val="StyleUnderline"/>
        </w:rPr>
        <w:t>cost</w:t>
      </w:r>
      <w:proofErr w:type="gramEnd"/>
      <w:r w:rsidRPr="008D3747">
        <w:rPr>
          <w:rStyle w:val="StyleUnderline"/>
        </w:rPr>
        <w:t xml:space="preserve"> may go up, or income may fluctuate. Insecurity is psychologically damaging: most typologies put security as one of the most basic human emotional needs.</w:t>
      </w:r>
      <w:r w:rsidRPr="008D3747">
        <w:rPr>
          <w:sz w:val="16"/>
        </w:rPr>
        <w:t xml:space="preserve">[3] </w:t>
      </w:r>
      <w:r w:rsidRPr="008D3747">
        <w:rPr>
          <w:rStyle w:val="StyleUnderline"/>
        </w:rPr>
        <w:t xml:space="preserve">Insecurity dampens entrepreneurial activity: one of the big reasons that people don’t follow up their innovative ideas is that these are </w:t>
      </w:r>
      <w:proofErr w:type="gramStart"/>
      <w:r w:rsidRPr="008D3747">
        <w:rPr>
          <w:rStyle w:val="StyleUnderline"/>
        </w:rPr>
        <w:t>by definition risky</w:t>
      </w:r>
      <w:proofErr w:type="gramEnd"/>
      <w:r w:rsidRPr="008D3747">
        <w:rPr>
          <w:rStyle w:val="StyleUnderline"/>
        </w:rPr>
        <w:t xml:space="preserve">, and they worry about keeping bread on the table whilst they try them out. Insecurity deters people from investing in increasing their skills: what if they cannot eat before the investment starts to pay off? It encourages rational short-termism: who would improve a house or a </w:t>
      </w:r>
      <w:proofErr w:type="spellStart"/>
      <w:r w:rsidRPr="008D3747">
        <w:rPr>
          <w:rStyle w:val="StyleUnderline"/>
        </w:rPr>
        <w:t>neighbourhood</w:t>
      </w:r>
      <w:proofErr w:type="spellEnd"/>
      <w:r w:rsidRPr="008D3747">
        <w:rPr>
          <w:rStyle w:val="StyleUnderline"/>
        </w:rPr>
        <w:t xml:space="preserve"> that might be taken away from them in a few months’ time for reasons beyond their control? It also increases the likelihood of anti-social </w:t>
      </w:r>
      <w:proofErr w:type="spellStart"/>
      <w:r w:rsidRPr="008D3747">
        <w:rPr>
          <w:rStyle w:val="StyleUnderline"/>
        </w:rPr>
        <w:t>behaviour</w:t>
      </w:r>
      <w:proofErr w:type="spellEnd"/>
      <w:r w:rsidRPr="008D3747">
        <w:rPr>
          <w:rStyle w:val="StyleUnderline"/>
        </w:rPr>
        <w:t>: I would not steal a loaf of bread if I knew there was no danger of going hungry anyway, but faced with the danger of starvation tomorrow, I would seriously consider it.</w:t>
      </w:r>
      <w:r w:rsidRPr="008D3747">
        <w:rPr>
          <w:sz w:val="16"/>
        </w:rPr>
        <w:t xml:space="preserve"> [4] </w:t>
      </w:r>
      <w:r w:rsidRPr="008D3747">
        <w:rPr>
          <w:rStyle w:val="StyleUnderline"/>
        </w:rPr>
        <w:t>Insecurity is a problem that affects those who have little to start with especially acutely: hence the link between insecurity and inequality.</w:t>
      </w:r>
    </w:p>
    <w:p w14:paraId="7C675D3D" w14:textId="77777777" w:rsidR="00E41CD6" w:rsidRPr="008D3747" w:rsidRDefault="00E41CD6" w:rsidP="00E41CD6">
      <w:pPr>
        <w:rPr>
          <w:sz w:val="16"/>
        </w:rPr>
      </w:pPr>
      <w:r w:rsidRPr="008D3747">
        <w:rPr>
          <w:sz w:val="16"/>
        </w:rPr>
        <w:t xml:space="preserve">Big problems require big ideas. Our current generation of politicians don’t really have ideas big enough to deal with the problems of widespread insecurity and marked inequality. Big ideas come along every few decades. The last one was about forty years ago: neoliberalism, the idea that market competition between private-sector corporations would deliver the social outcomes we all wanted, </w:t>
      </w:r>
      <w:proofErr w:type="gramStart"/>
      <w:r w:rsidRPr="008D3747">
        <w:rPr>
          <w:sz w:val="16"/>
        </w:rPr>
        <w:t>as long as</w:t>
      </w:r>
      <w:proofErr w:type="gramEnd"/>
      <w:r w:rsidRPr="008D3747">
        <w:rPr>
          <w:sz w:val="16"/>
        </w:rPr>
        <w:t xml:space="preserve"> </w:t>
      </w:r>
      <w:proofErr w:type="gramStart"/>
      <w:r w:rsidRPr="008D3747">
        <w:rPr>
          <w:sz w:val="16"/>
        </w:rPr>
        <w:t>government</w:t>
      </w:r>
      <w:proofErr w:type="gramEnd"/>
      <w:r w:rsidRPr="008D3747">
        <w:rPr>
          <w:sz w:val="16"/>
        </w:rPr>
        <w:t xml:space="preserve"> got out of the way as far as possible. Interestingly, neoliberalism was not such an obviously good idea that politicians of all stripes ‘just got it’. It took several decades of carefully orchestrated deliberate communication and advocacy, which was not at all successful at first, to eventually make it seem, across the political spectrum, that the idea was so commonsensical as to be obvious. [5] don’t think any of the early advocates of neoliberalism could possibly have dreamed that after thirty years of implementation of their big idea, available incomes would have stagnated or declined for the median family; public faith in corporate capitalism would have seeped away; even the UK Conservative party would have to concede that market mechanisms did not really work as envisaged[6]; or that the major UK political parties would both be advocating government-imposed price- caps in an area, the supply of energy, where the neoliberal market model had been followed to its logical conclusion. It feels like we are washed up </w:t>
      </w:r>
      <w:proofErr w:type="gramStart"/>
      <w:r w:rsidRPr="008D3747">
        <w:rPr>
          <w:sz w:val="16"/>
        </w:rPr>
        <w:t>on</w:t>
      </w:r>
      <w:proofErr w:type="gramEnd"/>
      <w:r w:rsidRPr="008D3747">
        <w:rPr>
          <w:sz w:val="16"/>
        </w:rPr>
        <w:t xml:space="preserve"> the end of one big idea, waiting for something else to come along.</w:t>
      </w:r>
    </w:p>
    <w:p w14:paraId="2470EF50" w14:textId="77777777" w:rsidR="00E41CD6" w:rsidRPr="008D3747" w:rsidRDefault="00E41CD6" w:rsidP="00E41CD6">
      <w:pPr>
        <w:rPr>
          <w:rStyle w:val="StyleUnderline"/>
        </w:rPr>
      </w:pPr>
      <w:r w:rsidRPr="008D3747">
        <w:rPr>
          <w:sz w:val="16"/>
        </w:rPr>
        <w:t xml:space="preserve">Our current politicians propose to deal with symptoms piecemeal—a minimum-wage increase here, a price cap there, rent-control in the other place; tax credits for those people; financial aid to buy a house for those others. At best we </w:t>
      </w:r>
      <w:proofErr w:type="gramStart"/>
      <w:r w:rsidRPr="008D3747">
        <w:rPr>
          <w:sz w:val="16"/>
        </w:rPr>
        <w:t>are dealing</w:t>
      </w:r>
      <w:proofErr w:type="gramEnd"/>
      <w:r w:rsidRPr="008D3747">
        <w:rPr>
          <w:sz w:val="16"/>
        </w:rPr>
        <w:t xml:space="preserve"> with one symptom at a time. Each piecemeal intervention increases the complexity of the state; divides citizens down into finer and finer ad hoc groups each eligible for different transactions; requires more bureaucratic monitoring; and often has unintended and perverse knock-on effects. For example, helping young people to buy a house with government financial aid only maintains the high levels of house prices. Vendors can simply factor into the price the transfer from government that they will receive. The policy would be much less popular if millions of pounds of taxpayer money were just given directly to large property development corporations, but that might as well be what the policy did. No, </w:t>
      </w:r>
      <w:r w:rsidRPr="008D3747">
        <w:rPr>
          <w:rStyle w:val="StyleUnderline"/>
        </w:rPr>
        <w:t xml:space="preserve">something more systemic is </w:t>
      </w:r>
      <w:proofErr w:type="gramStart"/>
      <w:r w:rsidRPr="008D3747">
        <w:rPr>
          <w:rStyle w:val="StyleUnderline"/>
        </w:rPr>
        <w:t>needed;</w:t>
      </w:r>
      <w:proofErr w:type="gramEnd"/>
      <w:r w:rsidRPr="008D3747">
        <w:rPr>
          <w:rStyle w:val="StyleUnderline"/>
        </w:rPr>
        <w:t xml:space="preserve"> an idea with </w:t>
      </w:r>
      <w:proofErr w:type="gramStart"/>
      <w:r w:rsidRPr="008D3747">
        <w:rPr>
          <w:rStyle w:val="StyleUnderline"/>
        </w:rPr>
        <w:t>bigger</w:t>
      </w:r>
      <w:proofErr w:type="gramEnd"/>
      <w:r w:rsidRPr="008D3747">
        <w:rPr>
          <w:rStyle w:val="StyleUnderline"/>
        </w:rPr>
        <w:t xml:space="preserve"> and bolder scope. That big, bold idea just might be </w:t>
      </w:r>
      <w:proofErr w:type="gramStart"/>
      <w:r w:rsidRPr="008D3747">
        <w:rPr>
          <w:rStyle w:val="StyleUnderline"/>
        </w:rPr>
        <w:t>the Universal</w:t>
      </w:r>
      <w:proofErr w:type="gramEnd"/>
      <w:r w:rsidRPr="008D3747">
        <w:rPr>
          <w:rStyle w:val="StyleUnderline"/>
        </w:rPr>
        <w:t xml:space="preserve"> Basic Income.</w:t>
      </w:r>
    </w:p>
    <w:p w14:paraId="1B99972C" w14:textId="77777777" w:rsidR="00E41CD6" w:rsidRPr="008D3747" w:rsidRDefault="00E41CD6" w:rsidP="00E41CD6">
      <w:pPr>
        <w:rPr>
          <w:rStyle w:val="StyleUnderline"/>
        </w:rPr>
      </w:pPr>
      <w:r w:rsidRPr="008D3747">
        <w:rPr>
          <w:sz w:val="16"/>
        </w:rPr>
        <w:t xml:space="preserve">A Universal Basic Income </w:t>
      </w:r>
      <w:r w:rsidRPr="008D3747">
        <w:rPr>
          <w:rStyle w:val="StyleUnderline"/>
        </w:rPr>
        <w:t>(UBI) is a regular financial payment made to all eligible adults, whether they work or not, regardless of their other means, and without any conditionality whatever. Receiving it is a fundamental entitlement that comes with being a member of society: people can know that it will always be there, now and in the future. It should not be a fortune, but it should ideally be enough that no-one ever needs to be hungry or cold.</w:t>
      </w:r>
    </w:p>
    <w:p w14:paraId="7D17FFEF" w14:textId="77777777" w:rsidR="00E41CD6" w:rsidRDefault="00E41CD6" w:rsidP="00E41CD6">
      <w:pPr>
        <w:pStyle w:val="Heading4"/>
      </w:pPr>
      <w:r>
        <w:t xml:space="preserve">Inequality and effects are solved by a UBI </w:t>
      </w:r>
      <w:proofErr w:type="gramStart"/>
      <w:r>
        <w:t>program</w:t>
      </w:r>
      <w:proofErr w:type="gramEnd"/>
      <w:r>
        <w:t xml:space="preserve"> </w:t>
      </w:r>
    </w:p>
    <w:p w14:paraId="1CC25CF3" w14:textId="77777777" w:rsidR="00E41CD6" w:rsidRDefault="00E41CD6" w:rsidP="00E41CD6">
      <w:r w:rsidRPr="004F60D7">
        <w:rPr>
          <w:rStyle w:val="Style13ptBold"/>
        </w:rPr>
        <w:t>Tereshchenko, 23</w:t>
      </w:r>
      <w:r w:rsidRPr="00EF5FD6">
        <w:rPr>
          <w:b/>
          <w:bCs/>
        </w:rPr>
        <w:t xml:space="preserve"> </w:t>
      </w:r>
      <w:r>
        <w:t>–</w:t>
      </w:r>
      <w:r w:rsidRPr="00EF5FD6">
        <w:t xml:space="preserve"> </w:t>
      </w:r>
      <w:proofErr w:type="spellStart"/>
      <w:r>
        <w:t>Politologist</w:t>
      </w:r>
      <w:proofErr w:type="spellEnd"/>
      <w:r>
        <w:t xml:space="preserve"> &amp; Journalist</w:t>
      </w:r>
    </w:p>
    <w:p w14:paraId="6774AA1F" w14:textId="77777777" w:rsidR="00E41CD6" w:rsidRPr="00EF5FD6" w:rsidRDefault="00E41CD6" w:rsidP="00E41CD6">
      <w:r w:rsidRPr="00EF5FD6">
        <w:t xml:space="preserve">[Sofia Tereshchenko (Contact Author), “The Global Importance of Universal Basic Income (UBI) Manifestation,” </w:t>
      </w:r>
      <w:r>
        <w:t>SSRN</w:t>
      </w:r>
      <w:r w:rsidRPr="00EF5FD6">
        <w:t>, 2-23-2023, https://papers.ssrn.com/sol3/papers.cfm?abstract_id=4368245, accessed 6-24-2023]</w:t>
      </w:r>
    </w:p>
    <w:p w14:paraId="01AF4AEC" w14:textId="77777777" w:rsidR="00E41CD6" w:rsidRPr="00EF5FD6" w:rsidRDefault="00E41CD6" w:rsidP="00E41CD6">
      <w:pPr>
        <w:rPr>
          <w:u w:val="single"/>
        </w:rPr>
      </w:pPr>
      <w:r w:rsidRPr="00EF5FD6">
        <w:rPr>
          <w:u w:val="single"/>
        </w:rPr>
        <w:t xml:space="preserve">Universal Basic Income (UBI) is a policy proposal that has gained increasing attention in recent years as a potential solution to address the economic, </w:t>
      </w:r>
      <w:proofErr w:type="gramStart"/>
      <w:r w:rsidRPr="00EF5FD6">
        <w:rPr>
          <w:u w:val="single"/>
        </w:rPr>
        <w:t>social</w:t>
      </w:r>
      <w:proofErr w:type="gramEnd"/>
      <w:r w:rsidRPr="00EF5FD6">
        <w:rPr>
          <w:u w:val="single"/>
        </w:rPr>
        <w:t xml:space="preserve"> and political challenges of our time</w:t>
      </w:r>
      <w:r w:rsidRPr="00EF5FD6">
        <w:rPr>
          <w:sz w:val="14"/>
        </w:rPr>
        <w:t xml:space="preserve">. The idea behind UBI is to provide every citizen with a regular cash payment, unconditionally and regardless of their employment status, with the aim of ensuring a basic standard of living. </w:t>
      </w:r>
      <w:r w:rsidRPr="00EF5FD6">
        <w:rPr>
          <w:u w:val="single"/>
        </w:rPr>
        <w:t>The importance of UBI lies in its potential to alleviate poverty and inequality, to enhance individual freedom and autonomy, to promote innovation and creativity, and to enable greater social and economic stability</w:t>
      </w:r>
      <w:r w:rsidRPr="00EF5FD6">
        <w:rPr>
          <w:sz w:val="14"/>
        </w:rPr>
        <w:t xml:space="preserve">. By providing a basic income floor, </w:t>
      </w:r>
      <w:r w:rsidRPr="00EF5FD6">
        <w:rPr>
          <w:u w:val="single"/>
        </w:rPr>
        <w:t xml:space="preserve">UBI could help reduce poverty and inequality, and provide a safety net for those who fall on hard times. </w:t>
      </w:r>
      <w:r w:rsidRPr="00EF5FD6">
        <w:rPr>
          <w:sz w:val="14"/>
        </w:rPr>
        <w:t xml:space="preserve">This would enable people to better pursue their goals and aspirations, and allow them to take more risks, such as starting a new business, pursuing further education, or engaging in creative pursuits. Furthermore, </w:t>
      </w:r>
      <w:r w:rsidRPr="00EF5FD6">
        <w:rPr>
          <w:u w:val="single"/>
        </w:rPr>
        <w:t>UBI could lead to greater social and economic stability by reducing the precariousness and insecurity of the current labor market</w:t>
      </w:r>
      <w:r w:rsidRPr="00EF5FD6">
        <w:rPr>
          <w:sz w:val="14"/>
        </w:rPr>
        <w:t xml:space="preserve">, which is characterized by precarious and low-paid work, job insecurity, and rising levels of automation. </w:t>
      </w:r>
      <w:r w:rsidRPr="00EF5FD6">
        <w:rPr>
          <w:u w:val="single"/>
        </w:rPr>
        <w:t>UBI could help to redistribute wealth and power more equitably, providing a more balanced distribution of economic resources and opportunities, and enabling greater social cohesion and trust.</w:t>
      </w:r>
      <w:r w:rsidRPr="00EF5FD6">
        <w:rPr>
          <w:sz w:val="14"/>
        </w:rPr>
        <w:t xml:space="preserve"> Overall, the implementation of UBI would require a comprehensive and coordinated approach involving government, civil society, and the private sector. However, </w:t>
      </w:r>
      <w:r w:rsidRPr="00EF5FD6">
        <w:rPr>
          <w:u w:val="single"/>
        </w:rPr>
        <w:t>its potential benefits for humanity are significant, making it an important policy proposal to consider in the pursuit of a more just and equitable society.</w:t>
      </w:r>
    </w:p>
    <w:p w14:paraId="286F7AAE" w14:textId="77777777" w:rsidR="00E41CD6" w:rsidRPr="004F60D7" w:rsidRDefault="00E41CD6" w:rsidP="00E41CD6">
      <w:pPr>
        <w:pStyle w:val="Heading4"/>
      </w:pPr>
      <w:r w:rsidRPr="009B09AA">
        <w:t xml:space="preserve">UBI solves </w:t>
      </w:r>
      <w:proofErr w:type="gramStart"/>
      <w:r w:rsidRPr="009B09AA">
        <w:t>inequality</w:t>
      </w:r>
      <w:proofErr w:type="gramEnd"/>
    </w:p>
    <w:p w14:paraId="57C23815" w14:textId="77777777" w:rsidR="00E41CD6" w:rsidRPr="009B09AA" w:rsidRDefault="00E41CD6" w:rsidP="00E41CD6">
      <w:pPr>
        <w:rPr>
          <w:sz w:val="16"/>
        </w:rPr>
      </w:pPr>
      <w:r w:rsidRPr="009B09AA">
        <w:rPr>
          <w:sz w:val="16"/>
        </w:rPr>
        <w:t xml:space="preserve">Scott </w:t>
      </w:r>
      <w:proofErr w:type="spellStart"/>
      <w:r w:rsidRPr="004F60D7">
        <w:rPr>
          <w:rStyle w:val="Style13ptBold"/>
        </w:rPr>
        <w:t>Santens</w:t>
      </w:r>
      <w:proofErr w:type="spellEnd"/>
      <w:r w:rsidRPr="009B09AA">
        <w:rPr>
          <w:sz w:val="16"/>
        </w:rPr>
        <w:t xml:space="preserve">, February 26, </w:t>
      </w:r>
      <w:r w:rsidRPr="004F60D7">
        <w:rPr>
          <w:rStyle w:val="Style13ptBold"/>
        </w:rPr>
        <w:t>2016</w:t>
      </w:r>
      <w:r w:rsidRPr="009B09AA">
        <w:rPr>
          <w:sz w:val="16"/>
        </w:rPr>
        <w:t xml:space="preserve">, </w:t>
      </w:r>
      <w:hyperlink r:id="rId35" w:history="1">
        <w:r w:rsidRPr="00041B2C">
          <w:rPr>
            <w:rStyle w:val="Hyperlink"/>
          </w:rPr>
          <w:t>https://medium.com/basic-income/inequality-and-the-basic-income-guarantee-c8f84d936640</w:t>
        </w:r>
      </w:hyperlink>
      <w:r w:rsidRPr="009B09AA">
        <w:rPr>
          <w:sz w:val="16"/>
        </w:rPr>
        <w:t>, Inequality and the Basic Income Guarantee</w:t>
      </w:r>
    </w:p>
    <w:p w14:paraId="50EE536C" w14:textId="77777777" w:rsidR="00E41CD6" w:rsidRPr="009B09AA" w:rsidRDefault="00E41CD6" w:rsidP="00E41CD6">
      <w:pPr>
        <w:rPr>
          <w:sz w:val="16"/>
        </w:rPr>
      </w:pPr>
      <w:r w:rsidRPr="009B09AA">
        <w:rPr>
          <w:sz w:val="16"/>
        </w:rPr>
        <w:t>An Island of Inequality</w:t>
      </w:r>
    </w:p>
    <w:p w14:paraId="62032F3F" w14:textId="77777777" w:rsidR="00E41CD6" w:rsidRPr="004F60D7" w:rsidRDefault="00E41CD6" w:rsidP="00E41CD6">
      <w:pPr>
        <w:rPr>
          <w:u w:val="single"/>
        </w:rPr>
      </w:pPr>
      <w:r w:rsidRPr="009B09AA">
        <w:rPr>
          <w:sz w:val="16"/>
        </w:rPr>
        <w:t xml:space="preserve">To understand how basic income could affect inequality, we first need to illustrate the current levels of both income and wealth inequality. To do this, we will imagine an island with a population of ten Americans, divided into fifths by income and wealth. Using 2012 data, </w:t>
      </w:r>
      <w:r w:rsidRPr="00041B2C">
        <w:rPr>
          <w:u w:val="single"/>
        </w:rPr>
        <w:t xml:space="preserve">the income and wealth distribution on the island is as follows. The richest two Americans have 85% of the wealth and 52% of the income. The second richest two have 11% of the wealth and 20% of the income. The middle pair has 4% of the wealth and 15% of the income. The next two have 9% of the income and the poorest two have 4% of the income. The bottom four collectively have so little wealth, it is essentially zero. </w:t>
      </w:r>
      <w:r w:rsidRPr="009B09AA">
        <w:rPr>
          <w:sz w:val="16"/>
        </w:rPr>
        <w:t xml:space="preserve">Now, </w:t>
      </w:r>
      <w:r w:rsidRPr="00041B2C">
        <w:rPr>
          <w:u w:val="single"/>
        </w:rPr>
        <w:t>let’s imagine these ten people together decide there is something wrong with how the distribution of wealth and income has worked out on this island.</w:t>
      </w:r>
      <w:r w:rsidRPr="009B09AA">
        <w:rPr>
          <w:sz w:val="16"/>
        </w:rPr>
        <w:t xml:space="preserve"> First focusing on income, </w:t>
      </w:r>
      <w:r w:rsidRPr="00041B2C">
        <w:rPr>
          <w:u w:val="single"/>
        </w:rPr>
        <w:t xml:space="preserve">they consider various plans </w:t>
      </w:r>
      <w:proofErr w:type="gramStart"/>
      <w:r w:rsidRPr="00041B2C">
        <w:rPr>
          <w:u w:val="single"/>
        </w:rPr>
        <w:t>so as to</w:t>
      </w:r>
      <w:proofErr w:type="gramEnd"/>
      <w:r w:rsidRPr="00041B2C">
        <w:rPr>
          <w:u w:val="single"/>
        </w:rPr>
        <w:t xml:space="preserve"> ensure each of them has at least the bare minimum income required to meet all of their basic needs, together concluding this minimum is 4 coins per person</w:t>
      </w:r>
      <w:r w:rsidRPr="009B09AA">
        <w:rPr>
          <w:sz w:val="16"/>
        </w:rPr>
        <w:t xml:space="preserve">. Deciding it would be both the fairest and simplest plan of all for each of them to put the same percentage of their incomes into a pot, and then equally share the pot’s resultant contents with each other to obtain this minimum, the outcome is the following. </w:t>
      </w:r>
      <w:r w:rsidRPr="00041B2C">
        <w:rPr>
          <w:u w:val="single"/>
        </w:rPr>
        <w:t xml:space="preserve">Deciding that 40% is fair knowing they will all pay the same percentage and get the same mutually defined minimum </w:t>
      </w:r>
      <w:proofErr w:type="gramStart"/>
      <w:r w:rsidRPr="00041B2C">
        <w:rPr>
          <w:u w:val="single"/>
        </w:rPr>
        <w:t>amount</w:t>
      </w:r>
      <w:proofErr w:type="gramEnd"/>
      <w:r w:rsidRPr="00041B2C">
        <w:rPr>
          <w:u w:val="single"/>
        </w:rPr>
        <w:t xml:space="preserve"> of coins back, the richest two put 20 coins into the pot. The next two put in 8 coins, followed by the middle two with 6 coins. The second poorest two </w:t>
      </w:r>
      <w:proofErr w:type="gramStart"/>
      <w:r w:rsidRPr="00041B2C">
        <w:rPr>
          <w:u w:val="single"/>
        </w:rPr>
        <w:t>together chip</w:t>
      </w:r>
      <w:proofErr w:type="gramEnd"/>
      <w:r w:rsidRPr="00041B2C">
        <w:rPr>
          <w:u w:val="single"/>
        </w:rPr>
        <w:t xml:space="preserve"> in 4 coins, and the poorest two add 1 each. The pot now holds 40 coins, so each person individually gets their 4 coins defined as a basic income back. The island now has a new income distribution of decreased income inequality. The richest two now have 40 coins, which is still twice that of the next richest pair who ended up with the same number of 20 coins as they had before, for no net change. The middle two have 17 coins, experiencing a small net gain of one coin each. The second poorest two now have 13 coins, for a gain of two coins each, while the poorest now have 10 coins, for a net gain of three coins each. </w:t>
      </w:r>
      <w:r w:rsidRPr="009B09AA">
        <w:rPr>
          <w:sz w:val="16"/>
        </w:rPr>
        <w:t xml:space="preserve">One interesting observation to note about this </w:t>
      </w:r>
      <w:proofErr w:type="gramStart"/>
      <w:r w:rsidRPr="009B09AA">
        <w:rPr>
          <w:sz w:val="16"/>
        </w:rPr>
        <w:t>particular income</w:t>
      </w:r>
      <w:proofErr w:type="gramEnd"/>
      <w:r w:rsidRPr="009B09AA">
        <w:rPr>
          <w:sz w:val="16"/>
        </w:rPr>
        <w:t xml:space="preserve"> distribution, is </w:t>
      </w:r>
      <w:r w:rsidRPr="00041B2C">
        <w:rPr>
          <w:u w:val="single"/>
        </w:rPr>
        <w:t>to compare it to what those earning over six figures in the U.S. feel is the ideal distribution of wealth</w:t>
      </w:r>
      <w:r w:rsidRPr="009B09AA">
        <w:rPr>
          <w:sz w:val="16"/>
        </w:rPr>
        <w:t xml:space="preserve">. We use this </w:t>
      </w:r>
      <w:proofErr w:type="gramStart"/>
      <w:r w:rsidRPr="009B09AA">
        <w:rPr>
          <w:sz w:val="16"/>
        </w:rPr>
        <w:t>particular ideal</w:t>
      </w:r>
      <w:proofErr w:type="gramEnd"/>
      <w:r w:rsidRPr="009B09AA">
        <w:rPr>
          <w:sz w:val="16"/>
        </w:rPr>
        <w:t xml:space="preserve"> knowing that wealth inequality is far more extreme than that of income, and that the ideal of those with the largest incomes shows the most extreme greatest ideal inequality of any income group. In other words, </w:t>
      </w:r>
      <w:r w:rsidRPr="00041B2C">
        <w:rPr>
          <w:u w:val="single"/>
        </w:rPr>
        <w:t xml:space="preserve">an ideal distribution of wealth as defined by those earning the most money and applied to distribution of income, reveals an upper limit to income inequality that can be defined as acceptable by all of society — a limit which we currently far exceed. </w:t>
      </w:r>
      <w:r w:rsidRPr="009B09AA">
        <w:rPr>
          <w:sz w:val="16"/>
        </w:rPr>
        <w:t xml:space="preserve">Adapted for this island example, </w:t>
      </w:r>
      <w:r w:rsidRPr="00041B2C">
        <w:rPr>
          <w:u w:val="single"/>
        </w:rPr>
        <w:t xml:space="preserve">preferred coin distribution is for the richest two to have 39 coins, the next two to have 24 coins, the middle two to have 19 coins, the fourth two to have 11 coins, and the poorest two to have 7 coins. The distribution of maximally acceptable inequality is actually very close to the island’s new distribution after basic income, and so this could be viewed as an ideal outcome. </w:t>
      </w:r>
      <w:r w:rsidRPr="009B09AA">
        <w:rPr>
          <w:sz w:val="16"/>
        </w:rPr>
        <w:t xml:space="preserve">Another note to make is that when asked about wealth redistribution, according to Norton and </w:t>
      </w:r>
      <w:proofErr w:type="spellStart"/>
      <w:r w:rsidRPr="009B09AA">
        <w:rPr>
          <w:sz w:val="16"/>
        </w:rPr>
        <w:t>Ariely</w:t>
      </w:r>
      <w:proofErr w:type="spellEnd"/>
      <w:r w:rsidRPr="009B09AA">
        <w:rPr>
          <w:sz w:val="16"/>
        </w:rPr>
        <w:t xml:space="preserve"> all groups agreed that such redistribution should take the form of moving wealth from the top quintile to the bottom three quintiles, without touching the second quintile. </w:t>
      </w:r>
      <w:r w:rsidRPr="00041B2C">
        <w:rPr>
          <w:u w:val="single"/>
        </w:rPr>
        <w:t>This is exactly what we see with this basic income example, and so we can safely assume that at least in theory, all quintiles could support the idea of basic income in practice as effectively redistributing income from the top to the bottom in the attempt to reach something closer to an ideal redistribution that even the richest view as ideal.</w:t>
      </w:r>
    </w:p>
    <w:p w14:paraId="453D2EF3" w14:textId="77777777" w:rsidR="00783719" w:rsidRDefault="00783719" w:rsidP="00783719">
      <w:pPr>
        <w:pStyle w:val="Heading3"/>
      </w:pPr>
      <w:r>
        <w:t xml:space="preserve">S – Poverty </w:t>
      </w:r>
    </w:p>
    <w:p w14:paraId="573EF52C" w14:textId="77777777" w:rsidR="00783719" w:rsidRDefault="00783719" w:rsidP="00783719">
      <w:pPr>
        <w:pStyle w:val="Heading4"/>
      </w:pPr>
      <w:r>
        <w:t xml:space="preserve">UBI can solve poverty studies </w:t>
      </w:r>
      <w:proofErr w:type="gramStart"/>
      <w:r>
        <w:t>prove</w:t>
      </w:r>
      <w:proofErr w:type="gramEnd"/>
      <w:r>
        <w:t xml:space="preserve"> </w:t>
      </w:r>
    </w:p>
    <w:p w14:paraId="25506B1C" w14:textId="77777777" w:rsidR="00783719" w:rsidRDefault="00783719" w:rsidP="00783719">
      <w:r w:rsidRPr="00955E31">
        <w:rPr>
          <w:rStyle w:val="Style13ptBold"/>
        </w:rPr>
        <w:t>Greenwell 22</w:t>
      </w:r>
      <w:r w:rsidRPr="00203D14">
        <w:t xml:space="preserve"> --- Megan Greenwell is a journalist in New York. She is writing a book about private equity and how it affects workers. </w:t>
      </w:r>
    </w:p>
    <w:p w14:paraId="1929C7A6" w14:textId="77777777" w:rsidR="00783719" w:rsidRPr="00203D14" w:rsidRDefault="00783719" w:rsidP="00783719">
      <w:r>
        <w:t>[</w:t>
      </w:r>
      <w:r w:rsidRPr="00203D14">
        <w:t xml:space="preserve">"Universal Basic Income Has Been Tested Repeatedly. It Works. Will America Ever Embrace It?" Washington Post. 10/24/2022 </w:t>
      </w:r>
      <w:hyperlink r:id="rId36" w:tgtFrame="_blank" w:history="1">
        <w:r w:rsidRPr="00203D14">
          <w:rPr>
            <w:rStyle w:val="Hyperlink"/>
          </w:rPr>
          <w:t>https://www.washingtonpost.com/magazine/2022/10/24/universal-basic-income/</w:t>
        </w:r>
      </w:hyperlink>
      <w:r w:rsidRPr="00203D14">
        <w:t>. Date Accessed: 6-22-2023.)</w:t>
      </w:r>
    </w:p>
    <w:p w14:paraId="72DCE0CD" w14:textId="77777777" w:rsidR="00783719" w:rsidRDefault="00783719" w:rsidP="00783719">
      <w:pPr>
        <w:rPr>
          <w:rStyle w:val="StyleUnderline"/>
        </w:rPr>
      </w:pPr>
      <w:r w:rsidRPr="00203D14">
        <w:rPr>
          <w:sz w:val="14"/>
        </w:rPr>
        <w:t xml:space="preserve">Now, though, as the country emerges from the pandemic, the guaranteed income movement sits at a crossroads. The pilot programs have created </w:t>
      </w:r>
      <w:hyperlink r:id="rId37" w:tgtFrame="_blank" w:history="1">
        <w:r w:rsidRPr="00203D14">
          <w:rPr>
            <w:rStyle w:val="Hyperlink"/>
            <w:sz w:val="14"/>
          </w:rPr>
          <w:t>scores of stories</w:t>
        </w:r>
      </w:hyperlink>
      <w:r w:rsidRPr="00203D14">
        <w:rPr>
          <w:sz w:val="14"/>
        </w:rPr>
        <w:t xml:space="preserve"> like Everett’s about how a small amount of money led to massive change in a recipient’s life. </w:t>
      </w:r>
      <w:r w:rsidRPr="00203D14">
        <w:rPr>
          <w:rStyle w:val="StyleUnderline"/>
        </w:rPr>
        <w:t>And a growing</w:t>
      </w:r>
      <w:r>
        <w:rPr>
          <w:rStyle w:val="StyleUnderline"/>
        </w:rPr>
        <w:t xml:space="preserve"> </w:t>
      </w:r>
      <w:hyperlink r:id="rId38" w:tgtFrame="_blank" w:history="1">
        <w:r w:rsidRPr="00203D14">
          <w:rPr>
            <w:rStyle w:val="StyleUnderline"/>
          </w:rPr>
          <w:t>body of research</w:t>
        </w:r>
      </w:hyperlink>
      <w:r>
        <w:rPr>
          <w:rStyle w:val="StyleUnderline"/>
        </w:rPr>
        <w:t xml:space="preserve"> </w:t>
      </w:r>
      <w:r w:rsidRPr="00203D14">
        <w:rPr>
          <w:rStyle w:val="StyleUnderline"/>
        </w:rPr>
        <w:t>based on the experiments shows that guaranteed income</w:t>
      </w:r>
      <w:r>
        <w:rPr>
          <w:rStyle w:val="StyleUnderline"/>
        </w:rPr>
        <w:t xml:space="preserve"> </w:t>
      </w:r>
      <w:r w:rsidRPr="00203D14">
        <w:rPr>
          <w:rStyle w:val="StyleUnderline"/>
        </w:rPr>
        <w:t>works</w:t>
      </w:r>
      <w:r>
        <w:rPr>
          <w:rStyle w:val="StyleUnderline"/>
        </w:rPr>
        <w:t xml:space="preserve"> </w:t>
      </w:r>
      <w:r w:rsidRPr="00203D14">
        <w:rPr>
          <w:rStyle w:val="StyleUnderline"/>
        </w:rPr>
        <w:t>— that it pulls people out of poverty, improves health outcomes, and makes it easier for people to find jobs and take care of their children. If empirical evidence ruled the world, guaranteed income would be available to every poor person in America, and many of those people would no longer be poor.</w:t>
      </w:r>
      <w:r>
        <w:rPr>
          <w:rStyle w:val="StyleUnderline"/>
        </w:rPr>
        <w:t xml:space="preserve"> </w:t>
      </w:r>
      <w:r w:rsidRPr="00203D14">
        <w:rPr>
          <w:sz w:val="14"/>
        </w:rPr>
        <w:t xml:space="preserve">But empirical evidence does not rule the world, and it is far from clear that there is a political path forward for guaranteed income on a large scale. The city-level experiments cannot last forever: Stockton’s lapsed in early 2021, a few months after Tubbs lost his reelection bid to a Republican successor who showed no interest in trying to keep SEED going. On Capitol Hill, too, political momentum for handing out cash has waned. At the end of 2021, an extension of the expanded child tax credit — which was seen by many advocates as a key steppingstone to guaranteed income — was </w:t>
      </w:r>
      <w:hyperlink r:id="rId39" w:tgtFrame="_blank" w:history="1">
        <w:r w:rsidRPr="00203D14">
          <w:rPr>
            <w:rStyle w:val="Hyperlink"/>
            <w:sz w:val="14"/>
          </w:rPr>
          <w:t>blocked by a Democrat</w:t>
        </w:r>
      </w:hyperlink>
      <w:r w:rsidRPr="00203D14">
        <w:rPr>
          <w:sz w:val="14"/>
        </w:rPr>
        <w:t xml:space="preserve"> representing the state with the sixth-highest poverty rate in the country. </w:t>
      </w:r>
      <w:r w:rsidRPr="00203D14">
        <w:rPr>
          <w:rStyle w:val="StyleUnderline"/>
        </w:rPr>
        <w:t>Early in the pandemic, some in the guaranteed-income movement had begun to whisper about accelerating the timeline for taking their efforts nationwide</w:t>
      </w:r>
      <w:r w:rsidRPr="00203D14">
        <w:rPr>
          <w:sz w:val="14"/>
        </w:rPr>
        <w:t xml:space="preserve">. America’s most progressive social policies have always grown out of economic crises, so maybe covid would bring about a guaranteed-income policy in the next few years. But the failure of the expanded federal child tax credit diminished some of that optimism; many of those same advocates are now looking toward the long game. “You have to be willing to fight for something to the end,” says Baltimore Mayor Brandon Scott, who recently launched a guaranteed-income experiment, “even if it doesn’t happen, even if you only push it a few feet further, even if it means that you die doing it.” </w:t>
      </w:r>
      <w:r w:rsidRPr="00203D14">
        <w:rPr>
          <w:rStyle w:val="StyleUnderline"/>
        </w:rPr>
        <w:t>Without a radical solution — like, say, giving people money with no strings attached — America will continue to be home to one of the worst rates of income inequality of any rich nation in the world. And from city to city, there is massive energy and momentum to keep expanding this experiment.</w:t>
      </w:r>
      <w:r w:rsidRPr="00203D14">
        <w:rPr>
          <w:sz w:val="14"/>
        </w:rPr>
        <w:t xml:space="preserve"> But true believers also harbor a sense of anxiety about what the future holds. “I’m worried,” says Sean Kline, the associate director of Stanford University’s Basic Income Lab, “that these guaranteed income demonstrations are going to sunset and then it’s just going to go quiet.” </w:t>
      </w:r>
      <w:r w:rsidRPr="00203D14">
        <w:rPr>
          <w:rStyle w:val="StyleUnderline"/>
        </w:rPr>
        <w:t>For as long as America has had a poverty problem — which is to say, for its entire history — a small group of dreamers has proposed guaranteed income as a solution.</w:t>
      </w:r>
      <w:r w:rsidRPr="00203D14">
        <w:rPr>
          <w:sz w:val="14"/>
        </w:rPr>
        <w:t xml:space="preserve"> The idea dates to the year the country was founded: Thomas Paine proposed a type of basic income in his 1776 pamphlet “Common Sense.” In the mid-20th century, it gained traction among Black American thinkers: In 1966, the Black Panthers’ Ten-Point Program demanded “employment or a guaranteed income” for everyone. A year later, the Rev. Martin Luther King Jr. wrote in his last book — “</w:t>
      </w:r>
      <w:hyperlink r:id="rId40" w:tgtFrame="_blank" w:history="1">
        <w:r w:rsidRPr="00203D14">
          <w:rPr>
            <w:rStyle w:val="Hyperlink"/>
            <w:sz w:val="14"/>
          </w:rPr>
          <w:t>Where Do We Go From Here: Chaos or Community?</w:t>
        </w:r>
      </w:hyperlink>
      <w:r w:rsidRPr="00203D14">
        <w:rPr>
          <w:sz w:val="14"/>
        </w:rPr>
        <w:t>” — that government aid programs all have a “common failing: they are indirect. Each seeks to solve poverty by first solving something else. I am now convinced that the simplest approach will prove to be the most effective — the solution to poverty is to abolish it directly by a now widely discussed measure: the guaranteed income.” The first official proposal for a federal basic income program, though, came not from a paragon of progressivism, but from Richard Nixon. In 1969, Nixon introduced the Family Assistance Plan, which would have provided additional cash to poor families through a negative income tax — cutting checks to the poorest Americans instead of them paying the government — of $1,600 (about $13,000 today) for a family of four. The proposal was motivated by Nixon’s desire to replace the welfare system, which was unpopular with White blue-collar voters, but it never made it out of the Senate Finance Committee. Many skeptical politicians and voters feared that giving people cash would allow them to quit their jobs, stop looking for work or work less. Around the same time, a series of negative-income-tax experiments benefiting about 7,500 people in six states appeared to confirm those concerns: In Seattle and Denver, where the two largest programs took place, married men worked an average of 7 percent fewer hours after three years of the program, while married and single women worked 17 percent fewer hours. And while researchers didn’t look at any other measures of stability — whether participants were more likely to seek medical care, for example, or whether their children missed fewer days of school — they did observe a modest increase in the divorce rate. Those two factors were enough to destroy widespread interest in guaranteed-income experiments for several decades. Over time, however, interpretations of the 1970s experiments have morphed</w:t>
      </w:r>
      <w:r w:rsidRPr="00203D14">
        <w:rPr>
          <w:rStyle w:val="StyleUnderline"/>
        </w:rPr>
        <w:t>. Participants don’t seem to have dropped out of the labor force entirely, suggesting that the money may have given them the luxury of waiting a little longer for the right job to come around instead of rushing into the first available option. And working less sometimes means getting more education, which is almost always a net positive for the economy</w:t>
      </w:r>
      <w:r w:rsidRPr="00203D14">
        <w:rPr>
          <w:sz w:val="14"/>
        </w:rPr>
        <w:t xml:space="preserve">. An uptick in divorces can be a good thing too: Studies show that financial insecurity is a major contributor to keeping women in failing relationships, as in Everett’s case. In retrospect, the legacy of the first significant guaranteed-income pilots was a whole lot of complicated questions and limited information with which to answer them. If empirical evidence ruled the world, guaranteed income would be available to every poor person in America, and many would no longer be poor. But empirical evidence does not rule the world. Meanwhile, the concept of conditional cash-transfer programs — in other words, paying poor people for desirable behavior — was gaining steam in middle-income countries like Mexico and Brazil. In 2007, New York Mayor Mike Bloomberg launched a program called Opportunity NYC, which rewarded parents for tasks like taking their children to the doctor and completing job-training courses. The experiment had a moderate positive effect on families’ overall finances but did not boost academic performance among elementary-schoolers or increase families’ likelihood to seek preventive medical care, researchers found. Bloomberg did not extend the program when it expired in 2010. </w:t>
      </w:r>
      <w:r w:rsidRPr="00203D14">
        <w:rPr>
          <w:rStyle w:val="StyleUnderline"/>
        </w:rPr>
        <w:t>Among many poverty scholars and activists, conditional cash transfers are seen as a step in the right direction</w:t>
      </w:r>
      <w:r w:rsidRPr="00203D14">
        <w:rPr>
          <w:sz w:val="14"/>
        </w:rPr>
        <w:t xml:space="preserve">, but only a small one. </w:t>
      </w:r>
      <w:r w:rsidRPr="00203D14">
        <w:rPr>
          <w:rStyle w:val="StyleUnderline"/>
        </w:rPr>
        <w:t>To maximize the impact on poor people’s lives, they say, money must be a right, not a reward, because that’s the only way to empower people to make their own choices</w:t>
      </w:r>
      <w:r w:rsidRPr="00203D14">
        <w:rPr>
          <w:sz w:val="14"/>
        </w:rPr>
        <w:t xml:space="preserve">. “There are positive outcomes from conditional cash, there are positive outcomes from unconditional cash,” Kline says. “But I think for me, making it conditional misses a really fundamental value around trust, dignity, agency, freedom.” The word “dignity” comes up a lot among guaranteed-income advocates. Research shows that </w:t>
      </w:r>
      <w:proofErr w:type="gramStart"/>
      <w:r w:rsidRPr="00203D14">
        <w:rPr>
          <w:sz w:val="14"/>
        </w:rPr>
        <w:t>the vast majority of</w:t>
      </w:r>
      <w:proofErr w:type="gramEnd"/>
      <w:r w:rsidRPr="00203D14">
        <w:rPr>
          <w:sz w:val="14"/>
        </w:rPr>
        <w:t xml:space="preserve"> people don’t “waste” cash on vices like drugs and alcohol, but rather use even small amounts to improve their life circumstances dramatically. In a 2019 working paper, Nobel Prize-winning development economist Abhijit Banerjee and two co-authors concluded that the distribution of unconditional cash in low-income countries had positive effects on “income, assets, savings, borrowing, total expenditure, food expenditure, dietary diversity, school attendance, test scores, cognitive development, use of health facilities, labor force participation, child labor migration, domestic violence, women’s empowerment, marriage, fertility, and use of contraception, among others.” Banerjee is part of the research team studying the world’s largest basic-income program, which is midway through a 12-year run across 300 rural villages in Kenya. For about 5,000 people, that means an extra $22 a month for more than a decade. Thus far, the researchers have found, participants have been less likely to get sick or go hungry, and more likely to start a business. Advertisement In the United States, which has the world’s largest gross domestic product, the basic-income calculus is different than in places like Kenya, where a significant minority of people live on less than a dollar a day. But </w:t>
      </w:r>
      <w:r w:rsidRPr="00203D14">
        <w:rPr>
          <w:rStyle w:val="StyleUnderline"/>
        </w:rPr>
        <w:t>America has its own unique factors, like that inequality rate and a history of racist policies that have left a disproportionate number of people of color at the bottom of the income scale</w:t>
      </w:r>
      <w:r w:rsidRPr="00203D14">
        <w:rPr>
          <w:sz w:val="14"/>
        </w:rPr>
        <w:t>. Indeed, Tubbs and his counterparts frame basic income as something akin to reparations — a way to alleviate harm done to marginalized people by decades of biased and ineffective policy. The SEED recipients were struggling to survive because society had let them down, Tubbs argues, and the conventional methods of helping them were paternalistic and inadequate. In Baltimore, where more than 1 in 5 residents live below the federal poverty line, a new guaranteed-income pilot gives $1,000 a month to 200 recipients, all of them parents in high-crime neighborhoods. “We’re like the birthplace of racial redlining, right?” Scott says. “</w:t>
      </w:r>
      <w:r w:rsidRPr="00203D14">
        <w:rPr>
          <w:rStyle w:val="StyleUnderline"/>
        </w:rPr>
        <w:t>You’re not going to erase inequality, inequity that was caused by policy, without creating policy to do the opposite.”</w:t>
      </w:r>
      <w:r>
        <w:rPr>
          <w:rStyle w:val="StyleUnderline"/>
        </w:rPr>
        <w:t xml:space="preserve"> </w:t>
      </w:r>
      <w:r w:rsidRPr="00203D14">
        <w:rPr>
          <w:rStyle w:val="StyleUnderline"/>
        </w:rPr>
        <w:t>The notion of guaranteed income as a government-backed corrective for decades of racist policies has spread to dozens of cities</w:t>
      </w:r>
      <w:r w:rsidRPr="00203D14">
        <w:rPr>
          <w:sz w:val="14"/>
        </w:rPr>
        <w:t xml:space="preserve">, many led by young, Black mayors. Scott, 38, consults regularly with St. Louis Mayor </w:t>
      </w:r>
      <w:proofErr w:type="spellStart"/>
      <w:r w:rsidRPr="00203D14">
        <w:rPr>
          <w:sz w:val="14"/>
        </w:rPr>
        <w:t>Tishaura</w:t>
      </w:r>
      <w:proofErr w:type="spellEnd"/>
      <w:r w:rsidRPr="00203D14">
        <w:rPr>
          <w:sz w:val="14"/>
        </w:rPr>
        <w:t xml:space="preserve"> Jones, 50, whose city launched a guaranteed-income pilot in December 2021. St. Paul, Minn., Mayor Melvin Carter, 43, serves as co-chair of Mayors for a Guaranteed Income, and is a mentor to Tubbs, 32. According to Tubbs, guaranteed-income programs in Columbia, S.C.; Shreveport, La.; and Atlanta were the result of a Black mayors’ group text shortly after George Floyd’s murder in which he evangelized for King’s approach to solving urban poverty, before sending everyone a copy of “Where Do We Go From Here.” It’s no coincidence that these are the people plotting the future of guaranteed income in America, Scott argues. Many of them grew up in families that would have benefited from guaranteed-income programs. “We’re the first group of elected folks who actually lived through all of the s---,” he said, looking up from his phone for a rare moment during a 30-minute interview at Baltimore City Hall and drawing out the vowel sound in “lived.” “We lived through crack and heroin. We lived through </w:t>
      </w:r>
      <w:hyperlink r:id="rId41" w:tgtFrame="_blank" w:history="1">
        <w:r w:rsidRPr="00203D14">
          <w:rPr>
            <w:rStyle w:val="Hyperlink"/>
            <w:sz w:val="14"/>
          </w:rPr>
          <w:t>zero tolerance</w:t>
        </w:r>
      </w:hyperlink>
      <w:r w:rsidRPr="00203D14">
        <w:rPr>
          <w:sz w:val="14"/>
        </w:rPr>
        <w:t xml:space="preserve">. </w:t>
      </w:r>
      <w:proofErr w:type="gramStart"/>
      <w:r w:rsidRPr="00203D14">
        <w:rPr>
          <w:sz w:val="14"/>
        </w:rPr>
        <w:t>So</w:t>
      </w:r>
      <w:proofErr w:type="gramEnd"/>
      <w:r w:rsidRPr="00203D14">
        <w:rPr>
          <w:sz w:val="14"/>
        </w:rPr>
        <w:t xml:space="preserve"> all the stuff that folks are now talking about, we understand it in a way that no one else will.” </w:t>
      </w:r>
      <w:r w:rsidRPr="00203D14">
        <w:rPr>
          <w:rStyle w:val="StyleUnderline"/>
        </w:rPr>
        <w:t>The most basic objection to guaranteed-income programs is about cost</w:t>
      </w:r>
      <w:r w:rsidRPr="00203D14">
        <w:rPr>
          <w:sz w:val="14"/>
        </w:rPr>
        <w:t xml:space="preserve">. Providing $1,000 a month to every American regardless of income — which some scholars argue would make the policy more palatable than one targeted to people in poverty — would cost $3.1 trillion a year, nearly half the federal government’s entire budget in 2021. And yet, the adage that it is expensive to be poor applies not just to individuals, but to their governments. </w:t>
      </w:r>
      <w:r w:rsidRPr="00203D14">
        <w:rPr>
          <w:rStyle w:val="StyleUnderline"/>
        </w:rPr>
        <w:t>A mountain of evidence shows how tightly income inequality correlates with crime rates, education levels, drug abuse, incarceration, intimate-partner violence, and physical and mental health, which together cost billions upon billions of tax dollars</w:t>
      </w:r>
      <w:r w:rsidRPr="00203D14">
        <w:rPr>
          <w:sz w:val="14"/>
        </w:rPr>
        <w:t xml:space="preserve">. Numerous studies, for example, have found it would be cheaper to give homes to unhoused people than it is to cover all the costs associated with allowing them to stay on the streets, but progressives have faced an uphill climb to convince policymakers and voters that providing free housing is a worthwhile strategy. While there isn’t yet research on the potential economic benefits of guaranteed income specifically, </w:t>
      </w:r>
      <w:r w:rsidRPr="00203D14">
        <w:rPr>
          <w:rStyle w:val="StyleUnderline"/>
        </w:rPr>
        <w:t>studies of similar initiatives have shown that pulling people out of poverty generates a huge increase in tax revenue as well as savings on public assistance programs.</w:t>
      </w:r>
      <w:r>
        <w:rPr>
          <w:rStyle w:val="StyleUnderline"/>
        </w:rPr>
        <w:t xml:space="preserve"> </w:t>
      </w:r>
      <w:r w:rsidRPr="00203D14">
        <w:rPr>
          <w:sz w:val="14"/>
        </w:rPr>
        <w:t xml:space="preserve">First, though, the guaranteed-income movement had to show that its idea worked at all. When the current wave of experiments kicked off, the goal was to drown opponents in data demonstrating that the simplest idea for alleviating poverty was in fact the silver bullet it appeared to be. Of course, whether something “works” depends on the definition. Obviously giving people more money makes them less poor, but </w:t>
      </w:r>
      <w:r w:rsidRPr="00203D14">
        <w:rPr>
          <w:rStyle w:val="StyleUnderline"/>
        </w:rPr>
        <w:t>the Stockton Economic Empowerment Demonstration team set out to show that as little as $500 a month</w:t>
      </w:r>
      <w:r w:rsidRPr="00203D14">
        <w:rPr>
          <w:sz w:val="14"/>
        </w:rPr>
        <w:t xml:space="preserve"> — not nearly enough to replace actual income — </w:t>
      </w:r>
      <w:r w:rsidRPr="00203D14">
        <w:rPr>
          <w:rStyle w:val="StyleUnderline"/>
        </w:rPr>
        <w:t>would have a multiplier effect, allowing recipients to improve their employment prospects, their physical health and mental well-being, their children’s education, and their overall stability.</w:t>
      </w:r>
    </w:p>
    <w:p w14:paraId="1EA90CD7" w14:textId="77777777" w:rsidR="00783719" w:rsidRDefault="00783719" w:rsidP="00783719">
      <w:pPr>
        <w:pStyle w:val="Heading4"/>
      </w:pPr>
      <w:r>
        <w:t>AFF solves poverty while avoiding economic downturns.</w:t>
      </w:r>
    </w:p>
    <w:p w14:paraId="565E4B07" w14:textId="77777777" w:rsidR="00783719" w:rsidRDefault="00783719" w:rsidP="00783719">
      <w:r w:rsidRPr="004F60D7">
        <w:rPr>
          <w:rStyle w:val="Style13ptBold"/>
        </w:rPr>
        <w:t>Keely, 22</w:t>
      </w:r>
      <w:r w:rsidRPr="00A6389E">
        <w:t xml:space="preserve"> </w:t>
      </w:r>
      <w:r>
        <w:t>–</w:t>
      </w:r>
      <w:r w:rsidRPr="00A6389E">
        <w:t xml:space="preserve"> </w:t>
      </w:r>
      <w:r>
        <w:t>Head of media relations</w:t>
      </w:r>
    </w:p>
    <w:p w14:paraId="7A712AD9" w14:textId="77777777" w:rsidR="00783719" w:rsidRPr="00A6389E" w:rsidRDefault="00783719" w:rsidP="00783719">
      <w:r w:rsidRPr="00A6389E">
        <w:t xml:space="preserve">[Alistair Keely, “Basic income could cut poverty to lowest for 60 years at no net cost, according to new </w:t>
      </w:r>
      <w:proofErr w:type="gramStart"/>
      <w:r w:rsidRPr="00A6389E">
        <w:t>research ,</w:t>
      </w:r>
      <w:proofErr w:type="gramEnd"/>
      <w:r w:rsidRPr="00A6389E">
        <w:t>” University of York, 5-20-2022, https://www.york.ac.uk/news-and-events/news/2022/research/basic-income-could-cut-poverty/, accessed 6-24-2023]</w:t>
      </w:r>
    </w:p>
    <w:p w14:paraId="6285C8D5" w14:textId="77777777" w:rsidR="00783719" w:rsidRPr="00A6389E" w:rsidRDefault="00783719" w:rsidP="00783719">
      <w:pPr>
        <w:rPr>
          <w:u w:val="single"/>
        </w:rPr>
      </w:pPr>
      <w:r w:rsidRPr="00A6389E">
        <w:rPr>
          <w:u w:val="single"/>
        </w:rPr>
        <w:t xml:space="preserve">A new universal basic income model could cut poverty by more than half at no net cost, reducing it to its lowest level for 60 years, </w:t>
      </w:r>
      <w:r w:rsidRPr="00A6389E">
        <w:rPr>
          <w:sz w:val="14"/>
        </w:rPr>
        <w:t xml:space="preserve">according to a report co-authored by a University of York academic. </w:t>
      </w:r>
      <w:r w:rsidRPr="00A6389E">
        <w:rPr>
          <w:u w:val="single"/>
        </w:rPr>
        <w:t>The report indicates a basic income could reduce pensioner poverty, as well as child poverty and working-age poverty.</w:t>
      </w:r>
      <w:r>
        <w:rPr>
          <w:u w:val="single"/>
        </w:rPr>
        <w:t xml:space="preserve"> </w:t>
      </w:r>
      <w:r w:rsidRPr="00A6389E">
        <w:rPr>
          <w:sz w:val="14"/>
        </w:rPr>
        <w:t xml:space="preserve">On the 80th anniversary of the historic Beveridge Report, the </w:t>
      </w:r>
      <w:hyperlink r:id="rId42" w:history="1">
        <w:r w:rsidRPr="00A6389E">
          <w:rPr>
            <w:rStyle w:val="Hyperlink"/>
            <w:sz w:val="14"/>
          </w:rPr>
          <w:t>new research</w:t>
        </w:r>
      </w:hyperlink>
      <w:r w:rsidRPr="00A6389E">
        <w:rPr>
          <w:sz w:val="14"/>
        </w:rPr>
        <w:t xml:space="preserve"> by the Basic Income Conversation and Compass represents the most substantive attempt yet to assess the impact of a basic income (UBI) scheme and the greater income security it provides. The fiscally neutral scheme involves no additional calls on the public finances and no net increase in taxation: the cost of the extra payments would be exactly offset by the extra revenue from internal changes in tax rates and National Insurance Contributions, the report’s authors say. Changes Under the model, compared to the current system: Child poverty falls by more than a half to 12.5%, taking it to below the level of 14.0% in 1977. Working-age poverty falls by just over a quarter, from 19.4% to 14.9%. Pensioner poverty falls by 54%, from 16.7% to 7.7%. This takes the level of pensioner poverty to well below the lowest post-1961 rate of 14% in the early 1980s. The Gini coefficient – a summary measure of inequality – falls by 12.5%, taking it back towards the peak equality achieved in the 1970s. The gains are concentrated among the poorest and the losses among higher-income groups. The model involves two broad sets of changes to the existing tax and benefit system: A guaranteed set of weekly payments which provide an income floor. These are £41 per child and £63 per adult of working age, making a guaranteed payment of nearly £11,000 a year for a family of four. A series of tax adjustments pay for the weekly basic income: the changes involve lowering the personal allowance to £750, a rise in existing tax rates of 3p in the pound and a change in the current system of National Insurance Contributions. As well as ensuring fiscal neutrality, these changes ensure that the gains are concentrated among the poorest, the report concludes. Evidence Professor Kate Pickett, from the University of York's </w:t>
      </w:r>
      <w:hyperlink r:id="rId43" w:history="1">
        <w:r w:rsidRPr="00A6389E">
          <w:rPr>
            <w:rStyle w:val="Hyperlink"/>
            <w:sz w:val="14"/>
          </w:rPr>
          <w:t>Department of Health Sciences</w:t>
        </w:r>
      </w:hyperlink>
      <w:r w:rsidRPr="00A6389E">
        <w:rPr>
          <w:sz w:val="14"/>
        </w:rPr>
        <w:t xml:space="preserve"> and one of the </w:t>
      </w:r>
      <w:proofErr w:type="spellStart"/>
      <w:r w:rsidRPr="00A6389E">
        <w:rPr>
          <w:sz w:val="14"/>
        </w:rPr>
        <w:t>author’s</w:t>
      </w:r>
      <w:proofErr w:type="spellEnd"/>
      <w:r w:rsidRPr="00A6389E">
        <w:rPr>
          <w:sz w:val="14"/>
        </w:rPr>
        <w:t xml:space="preserve"> of the report, said: "</w:t>
      </w:r>
      <w:r w:rsidRPr="00A6389E">
        <w:rPr>
          <w:u w:val="single"/>
        </w:rPr>
        <w:t>Here is the evidence that a Universal Basic Income is affordable and beneficial</w:t>
      </w:r>
      <w:r>
        <w:rPr>
          <w:u w:val="single"/>
        </w:rPr>
        <w:t xml:space="preserve"> </w:t>
      </w:r>
      <w:r w:rsidRPr="00A6389E">
        <w:rPr>
          <w:u w:val="single"/>
        </w:rPr>
        <w:t>- imagine how good it would feel to be tackling child poverty while enhancing everybody's financial security.</w:t>
      </w:r>
      <w:r w:rsidRPr="00A6389E">
        <w:rPr>
          <w:sz w:val="14"/>
        </w:rPr>
        <w:t xml:space="preserve"> This could be a giant step forward to a better post-Covid world." Neal Lawson, Director of Compass, added: "</w:t>
      </w:r>
      <w:r w:rsidRPr="00A6389E">
        <w:rPr>
          <w:u w:val="single"/>
        </w:rPr>
        <w:t>At a time of skyrocketing poverty, this report shows universal basic income can take us back to the lowest level of child poverty in over 50 years</w:t>
      </w:r>
      <w:r w:rsidRPr="00A6389E">
        <w:rPr>
          <w:sz w:val="14"/>
        </w:rPr>
        <w:t xml:space="preserve"> at no net cost to the Treasury. </w:t>
      </w:r>
      <w:r w:rsidRPr="00A6389E">
        <w:rPr>
          <w:u w:val="single"/>
        </w:rPr>
        <w:t>"In showing universal basic income can deliver record low levels of poverty with no extra burden on the nation’s finances, this report makes transformative change a political decision not an economic one."</w:t>
      </w:r>
    </w:p>
    <w:p w14:paraId="417672EA" w14:textId="77777777" w:rsidR="00783719" w:rsidRDefault="00783719" w:rsidP="00783719"/>
    <w:p w14:paraId="7823452F" w14:textId="77777777" w:rsidR="00783719" w:rsidRPr="009B09AA" w:rsidRDefault="00783719" w:rsidP="00783719">
      <w:pPr>
        <w:rPr>
          <w:sz w:val="16"/>
        </w:rPr>
      </w:pPr>
    </w:p>
    <w:p w14:paraId="7C221588" w14:textId="77777777" w:rsidR="00783719" w:rsidRPr="004F60D7" w:rsidRDefault="00783719" w:rsidP="00783719">
      <w:pPr>
        <w:pStyle w:val="Heading4"/>
      </w:pPr>
      <w:r w:rsidRPr="009B09AA">
        <w:t xml:space="preserve">Basic income eliminates </w:t>
      </w:r>
      <w:proofErr w:type="gramStart"/>
      <w:r w:rsidRPr="009B09AA">
        <w:t>poverty</w:t>
      </w:r>
      <w:proofErr w:type="gramEnd"/>
      <w:r w:rsidRPr="009B09AA">
        <w:t xml:space="preserve"> </w:t>
      </w:r>
    </w:p>
    <w:p w14:paraId="42A0ED2E" w14:textId="77777777" w:rsidR="00783719" w:rsidRPr="004F60D7" w:rsidRDefault="00783719" w:rsidP="00783719">
      <w:r w:rsidRPr="004F60D7">
        <w:t>Timothy Roscoe</w:t>
      </w:r>
      <w:r w:rsidRPr="009B09AA">
        <w:rPr>
          <w:b/>
          <w:bCs/>
          <w:sz w:val="16"/>
        </w:rPr>
        <w:t xml:space="preserve"> </w:t>
      </w:r>
      <w:r w:rsidRPr="004F60D7">
        <w:rPr>
          <w:rStyle w:val="Style13ptBold"/>
        </w:rPr>
        <w:t>Carter 2014</w:t>
      </w:r>
      <w:r w:rsidRPr="009B09AA">
        <w:rPr>
          <w:sz w:val="16"/>
        </w:rPr>
        <w:t xml:space="preserve"> (</w:t>
      </w:r>
      <w:r w:rsidRPr="004F60D7">
        <w:t xml:space="preserve">Basic Income Earth Network, The One Minute Case for a Basic </w:t>
      </w:r>
      <w:proofErr w:type="gramStart"/>
      <w:r w:rsidRPr="004F60D7">
        <w:t>Income ,</w:t>
      </w:r>
      <w:proofErr w:type="gramEnd"/>
      <w:r w:rsidRPr="004F60D7">
        <w:t xml:space="preserve"> http://basicincome.org/bien/pdf/montreal2014/BIEN2014_Carter.pdf)</w:t>
      </w:r>
    </w:p>
    <w:p w14:paraId="32B7D168" w14:textId="77777777" w:rsidR="00783719" w:rsidRDefault="00783719" w:rsidP="00783719">
      <w:pPr>
        <w:rPr>
          <w:u w:val="single"/>
        </w:rPr>
      </w:pPr>
      <w:r w:rsidRPr="009B09AA">
        <w:rPr>
          <w:sz w:val="16"/>
        </w:rPr>
        <w:t xml:space="preserve">The </w:t>
      </w:r>
      <w:proofErr w:type="gramStart"/>
      <w:r w:rsidRPr="009B09AA">
        <w:rPr>
          <w:sz w:val="16"/>
        </w:rPr>
        <w:t>one minute</w:t>
      </w:r>
      <w:proofErr w:type="gramEnd"/>
      <w:r w:rsidRPr="009B09AA">
        <w:rPr>
          <w:sz w:val="16"/>
        </w:rPr>
        <w:t xml:space="preserve"> human rights case for a basic income: </w:t>
      </w:r>
      <w:r w:rsidRPr="00041B2C">
        <w:rPr>
          <w:u w:val="single"/>
        </w:rPr>
        <w:t>Poverty is not a natural tragedy like cancer or earthquakes. Poverty is a human caused tragedy like slavery or government oppression.</w:t>
      </w:r>
      <w:r w:rsidRPr="009B09AA">
        <w:rPr>
          <w:sz w:val="16"/>
        </w:rPr>
        <w:t xml:space="preserve"> Slavery is caused by societal recognition of humans as property. Government oppression is caused by governments punishing people for their beliefs or characteristics, and without due process of law. </w:t>
      </w:r>
      <w:r w:rsidRPr="00041B2C">
        <w:rPr>
          <w:u w:val="single"/>
        </w:rPr>
        <w:t>Poverty is caused by property laws that deny some people access to necessities.</w:t>
      </w:r>
      <w:r w:rsidRPr="009B09AA">
        <w:rPr>
          <w:sz w:val="16"/>
        </w:rPr>
        <w:t xml:space="preserve"> </w:t>
      </w:r>
      <w:r w:rsidRPr="00041B2C">
        <w:rPr>
          <w:u w:val="single"/>
        </w:rPr>
        <w:t>These types of tragedies can be ended by recognizing that humans have the right not to be subjected to tortuous conditions imposed by other humans.</w:t>
      </w:r>
      <w:r w:rsidRPr="009B09AA">
        <w:rPr>
          <w:sz w:val="16"/>
        </w:rPr>
        <w:t xml:space="preserve"> Humans have a right not to live in slavery. Humans have a right to be free of government oppression. And </w:t>
      </w:r>
      <w:r w:rsidRPr="00041B2C">
        <w:rPr>
          <w:u w:val="single"/>
        </w:rPr>
        <w:t>humans have a right not to live in poverty. A basic income is not a strategy for dealing with poverty; it is the elimination of poverty. The campaign for a basic income is a campaign for the abolition of poverty. It is the abolitionist movement of the 21st century.</w:t>
      </w:r>
    </w:p>
    <w:p w14:paraId="50E95880" w14:textId="77777777" w:rsidR="00783719" w:rsidRDefault="00783719" w:rsidP="00783719">
      <w:pPr>
        <w:rPr>
          <w:rStyle w:val="StyleUnderline"/>
        </w:rPr>
      </w:pPr>
    </w:p>
    <w:p w14:paraId="10B187B0" w14:textId="77777777" w:rsidR="005D4AD8" w:rsidRDefault="005D4AD8" w:rsidP="005D4AD8">
      <w:pPr>
        <w:pStyle w:val="Heading2"/>
      </w:pPr>
      <w:r>
        <w:t>Solvency</w:t>
      </w:r>
    </w:p>
    <w:p w14:paraId="7C937938" w14:textId="77777777" w:rsidR="00813F04" w:rsidRDefault="00813F04" w:rsidP="00813F04">
      <w:pPr>
        <w:pStyle w:val="Heading3"/>
      </w:pPr>
      <w:r>
        <w:t>S – Growth</w:t>
      </w:r>
    </w:p>
    <w:p w14:paraId="409E6011" w14:textId="77777777" w:rsidR="00813F04" w:rsidRPr="00023C74" w:rsidRDefault="00813F04" w:rsidP="00813F04">
      <w:pPr>
        <w:pStyle w:val="Heading4"/>
      </w:pPr>
      <w:r>
        <w:t xml:space="preserve">A UBI program would result in a $2.5 trillion into the US </w:t>
      </w:r>
      <w:proofErr w:type="gramStart"/>
      <w:r>
        <w:t>economy</w:t>
      </w:r>
      <w:proofErr w:type="gramEnd"/>
    </w:p>
    <w:p w14:paraId="16D8366F" w14:textId="77777777" w:rsidR="00813F04" w:rsidRDefault="00813F04" w:rsidP="00813F04">
      <w:r w:rsidRPr="004F60D7">
        <w:rPr>
          <w:rStyle w:val="Style13ptBold"/>
        </w:rPr>
        <w:t>Jones, 17</w:t>
      </w:r>
      <w:r w:rsidRPr="00023C74">
        <w:t xml:space="preserve"> </w:t>
      </w:r>
      <w:r>
        <w:t>–</w:t>
      </w:r>
      <w:r w:rsidRPr="00023C74">
        <w:t xml:space="preserve"> </w:t>
      </w:r>
      <w:r>
        <w:t>Writer for Futuris</w:t>
      </w:r>
      <w:r w:rsidRPr="004333EB">
        <w:t>m</w:t>
      </w:r>
    </w:p>
    <w:p w14:paraId="7FACF405" w14:textId="77777777" w:rsidR="00813F04" w:rsidRDefault="00813F04" w:rsidP="00813F04">
      <w:r w:rsidRPr="00023C74">
        <w:t>[Brad Jones, “Experts say universal basic income would boost US economy by staggering $2.5 trillion,” Futurism, 11-27-2017, https://futurism.com/experts-universal-basic-income-boost-us-economy-staggering-2-5-trillion, accessed 6-22-2023]</w:t>
      </w:r>
    </w:p>
    <w:p w14:paraId="291A70C2" w14:textId="77777777" w:rsidR="00813F04" w:rsidRPr="00023C74" w:rsidRDefault="00813F04" w:rsidP="00813F04">
      <w:pPr>
        <w:rPr>
          <w:rStyle w:val="StyleUnderline"/>
        </w:rPr>
      </w:pPr>
      <w:r>
        <w:br/>
      </w:r>
      <w:r w:rsidRPr="0017732A">
        <w:rPr>
          <w:rStyle w:val="StyleUnderline"/>
        </w:rPr>
        <w:t xml:space="preserve">In recent months, </w:t>
      </w:r>
      <w:r w:rsidRPr="00C34C56">
        <w:rPr>
          <w:rStyle w:val="StyleUnderline"/>
        </w:rPr>
        <w:t>everyone</w:t>
      </w:r>
      <w:r w:rsidRPr="00C34C56">
        <w:t xml:space="preserve"> from </w:t>
      </w:r>
      <w:hyperlink r:id="rId44" w:tgtFrame="_blank" w:history="1">
        <w:r w:rsidRPr="00C34C56">
          <w:rPr>
            <w:rStyle w:val="Hyperlink"/>
          </w:rPr>
          <w:t>Elon Musk</w:t>
        </w:r>
      </w:hyperlink>
      <w:r w:rsidRPr="00C34C56">
        <w:t> to</w:t>
      </w:r>
      <w:r w:rsidRPr="001A726F">
        <w:rPr>
          <w:highlight w:val="yellow"/>
        </w:rPr>
        <w:t> </w:t>
      </w:r>
      <w:hyperlink r:id="rId45" w:tgtFrame="_blank" w:history="1">
        <w:r w:rsidRPr="001A726F">
          <w:rPr>
            <w:rStyle w:val="StyleUnderline"/>
            <w:highlight w:val="yellow"/>
          </w:rPr>
          <w:t>Sir Richard Branson</w:t>
        </w:r>
      </w:hyperlink>
      <w:r w:rsidRPr="00023C74">
        <w:rPr>
          <w:rStyle w:val="StyleUnderline"/>
        </w:rPr>
        <w:t xml:space="preserve"> has </w:t>
      </w:r>
      <w:r w:rsidRPr="001A726F">
        <w:rPr>
          <w:rStyle w:val="StyleUnderline"/>
          <w:highlight w:val="yellow"/>
        </w:rPr>
        <w:t>come out in favor of</w:t>
      </w:r>
      <w:r w:rsidRPr="00023C74">
        <w:rPr>
          <w:rStyle w:val="StyleUnderline"/>
        </w:rPr>
        <w:t xml:space="preserve"> universal basic income </w:t>
      </w:r>
      <w:r w:rsidRPr="001A726F">
        <w:rPr>
          <w:rStyle w:val="StyleUnderline"/>
          <w:highlight w:val="yellow"/>
        </w:rPr>
        <w:t>(UBI</w:t>
      </w:r>
      <w:r w:rsidRPr="00023C74">
        <w:rPr>
          <w:rStyle w:val="StyleUnderline"/>
        </w:rPr>
        <w:t xml:space="preserve">), a system in which every person receives a regular payment simply for being alive. Now, </w:t>
      </w:r>
      <w:r w:rsidRPr="0017732A">
        <w:rPr>
          <w:rStyle w:val="StyleUnderline"/>
        </w:rPr>
        <w:t xml:space="preserve">a study carried out by </w:t>
      </w:r>
      <w:r w:rsidRPr="001A726F">
        <w:rPr>
          <w:rStyle w:val="StyleUnderline"/>
          <w:highlight w:val="yellow"/>
        </w:rPr>
        <w:t>the </w:t>
      </w:r>
      <w:hyperlink r:id="rId46" w:tgtFrame="_blank" w:history="1">
        <w:r w:rsidRPr="001A726F">
          <w:rPr>
            <w:rStyle w:val="StyleUnderline"/>
            <w:highlight w:val="yellow"/>
          </w:rPr>
          <w:t>Roosevelt Institute</w:t>
        </w:r>
      </w:hyperlink>
      <w:r w:rsidRPr="00023C74">
        <w:rPr>
          <w:rStyle w:val="StyleUnderline"/>
        </w:rPr>
        <w:t xml:space="preserve"> has </w:t>
      </w:r>
      <w:r w:rsidRPr="001A726F">
        <w:rPr>
          <w:rStyle w:val="StyleUnderline"/>
          <w:highlight w:val="yellow"/>
        </w:rPr>
        <w:t>concluded</w:t>
      </w:r>
      <w:r w:rsidRPr="00023C74">
        <w:rPr>
          <w:rStyle w:val="StyleUnderline"/>
        </w:rPr>
        <w:t xml:space="preserve"> that </w:t>
      </w:r>
      <w:r w:rsidRPr="001A726F">
        <w:rPr>
          <w:rStyle w:val="StyleUnderline"/>
          <w:highlight w:val="yellow"/>
        </w:rPr>
        <w:t>implementing a UB</w:t>
      </w:r>
      <w:r w:rsidRPr="00023C74">
        <w:rPr>
          <w:rStyle w:val="StyleUnderline"/>
        </w:rPr>
        <w:t xml:space="preserve">I in the U.S. </w:t>
      </w:r>
      <w:r w:rsidRPr="001A726F">
        <w:rPr>
          <w:rStyle w:val="StyleUnderline"/>
          <w:highlight w:val="yellow"/>
        </w:rPr>
        <w:t>could have a positive effect</w:t>
      </w:r>
      <w:r w:rsidRPr="00023C74">
        <w:rPr>
          <w:rStyle w:val="StyleUnderline"/>
        </w:rPr>
        <w:t xml:space="preserve"> on the nation's economy.</w:t>
      </w:r>
    </w:p>
    <w:p w14:paraId="76648F93" w14:textId="77777777" w:rsidR="00813F04" w:rsidRPr="00023C74" w:rsidRDefault="00813F04" w:rsidP="00813F04">
      <w:pPr>
        <w:rPr>
          <w:rStyle w:val="StyleUnderline"/>
        </w:rPr>
      </w:pPr>
      <w:r w:rsidRPr="004F60D7">
        <w:rPr>
          <w:sz w:val="16"/>
        </w:rPr>
        <w:t>The study looked at three separate proposals: a "basic income" of $1,000 per month given to every adult, a "base income" of $500 per month given to every adult, and a "child allowance" of $250 per month for every child</w:t>
      </w:r>
      <w:r w:rsidRPr="00023C74">
        <w:rPr>
          <w:rStyle w:val="StyleUnderline"/>
        </w:rPr>
        <w:t xml:space="preserve">. The </w:t>
      </w:r>
      <w:r w:rsidRPr="001A726F">
        <w:rPr>
          <w:rStyle w:val="StyleUnderline"/>
          <w:highlight w:val="yellow"/>
        </w:rPr>
        <w:t>researchers concluded</w:t>
      </w:r>
      <w:r w:rsidRPr="00023C74">
        <w:rPr>
          <w:rStyle w:val="StyleUnderline"/>
        </w:rPr>
        <w:t xml:space="preserve"> that </w:t>
      </w:r>
      <w:r w:rsidRPr="001A726F">
        <w:rPr>
          <w:rStyle w:val="StyleUnderline"/>
          <w:highlight w:val="yellow"/>
        </w:rPr>
        <w:t>the larger the sum, the more</w:t>
      </w:r>
      <w:r w:rsidRPr="00023C74">
        <w:rPr>
          <w:rStyle w:val="StyleUnderline"/>
        </w:rPr>
        <w:t xml:space="preserve"> significant the </w:t>
      </w:r>
      <w:r w:rsidRPr="001A726F">
        <w:rPr>
          <w:rStyle w:val="StyleUnderline"/>
          <w:highlight w:val="yellow"/>
        </w:rPr>
        <w:t>positive</w:t>
      </w:r>
      <w:r w:rsidRPr="00023C74">
        <w:rPr>
          <w:rStyle w:val="StyleUnderline"/>
        </w:rPr>
        <w:t xml:space="preserve"> economic </w:t>
      </w:r>
      <w:r w:rsidRPr="001A726F">
        <w:rPr>
          <w:rStyle w:val="StyleUnderline"/>
          <w:highlight w:val="yellow"/>
        </w:rPr>
        <w:t>impact.</w:t>
      </w:r>
    </w:p>
    <w:p w14:paraId="0AE4F716" w14:textId="77777777" w:rsidR="00813F04" w:rsidRPr="00023C74" w:rsidRDefault="00813F04" w:rsidP="00813F04">
      <w:pPr>
        <w:rPr>
          <w:rStyle w:val="StyleUnderline"/>
        </w:rPr>
      </w:pPr>
      <w:r w:rsidRPr="001A726F">
        <w:rPr>
          <w:rStyle w:val="StyleUnderline"/>
          <w:highlight w:val="yellow"/>
        </w:rPr>
        <w:t>They projected</w:t>
      </w:r>
      <w:r w:rsidRPr="00023C74">
        <w:rPr>
          <w:rStyle w:val="StyleUnderline"/>
        </w:rPr>
        <w:t xml:space="preserve"> that the </w:t>
      </w:r>
      <w:r w:rsidRPr="0017732A">
        <w:rPr>
          <w:rStyle w:val="StyleUnderline"/>
        </w:rPr>
        <w:t>$1,000</w:t>
      </w:r>
      <w:r w:rsidRPr="001A726F">
        <w:rPr>
          <w:rStyle w:val="StyleUnderline"/>
          <w:highlight w:val="yellow"/>
        </w:rPr>
        <w:t xml:space="preserve"> basic income would grow the economy </w:t>
      </w:r>
      <w:r w:rsidRPr="0017732A">
        <w:rPr>
          <w:rStyle w:val="StyleUnderline"/>
        </w:rPr>
        <w:t>by 12.56 percent</w:t>
      </w:r>
      <w:r w:rsidRPr="00023C74">
        <w:rPr>
          <w:rStyle w:val="StyleUnderline"/>
        </w:rPr>
        <w:t xml:space="preserve"> over the course of eight years, after </w:t>
      </w:r>
      <w:r w:rsidRPr="001A726F">
        <w:rPr>
          <w:rStyle w:val="StyleUnderline"/>
          <w:highlight w:val="yellow"/>
        </w:rPr>
        <w:t>which</w:t>
      </w:r>
      <w:r w:rsidRPr="00023C74">
        <w:rPr>
          <w:rStyle w:val="StyleUnderline"/>
        </w:rPr>
        <w:t xml:space="preserve"> point its effect would diminish. </w:t>
      </w:r>
      <w:r w:rsidRPr="0017732A">
        <w:rPr>
          <w:rStyle w:val="StyleUnderline"/>
        </w:rPr>
        <w:t>That</w:t>
      </w:r>
      <w:r w:rsidRPr="001A726F">
        <w:rPr>
          <w:rStyle w:val="StyleUnderline"/>
          <w:highlight w:val="yellow"/>
        </w:rPr>
        <w:t xml:space="preserve"> would translate to a</w:t>
      </w:r>
      <w:r w:rsidRPr="00315128">
        <w:rPr>
          <w:rStyle w:val="StyleUnderline"/>
        </w:rPr>
        <w:t>n</w:t>
      </w:r>
      <w:r w:rsidRPr="00023C74">
        <w:rPr>
          <w:rStyle w:val="StyleUnderline"/>
        </w:rPr>
        <w:t xml:space="preserve"> increase in the country's gross </w:t>
      </w:r>
      <w:r w:rsidRPr="001A726F">
        <w:rPr>
          <w:rStyle w:val="StyleUnderline"/>
          <w:highlight w:val="yellow"/>
        </w:rPr>
        <w:t>domestic product of $2.48 trillion</w:t>
      </w:r>
      <w:r w:rsidRPr="00023C74">
        <w:rPr>
          <w:rStyle w:val="StyleUnderline"/>
        </w:rPr>
        <w:t>.</w:t>
      </w:r>
    </w:p>
    <w:p w14:paraId="0CE7C410" w14:textId="77777777" w:rsidR="00813F04" w:rsidRPr="004F60D7" w:rsidRDefault="00813F04" w:rsidP="00813F04">
      <w:pPr>
        <w:rPr>
          <w:sz w:val="16"/>
        </w:rPr>
      </w:pPr>
      <w:r w:rsidRPr="004F60D7">
        <w:rPr>
          <w:sz w:val="16"/>
        </w:rPr>
        <w:t xml:space="preserve">For the purposes of their study, </w:t>
      </w:r>
      <w:r w:rsidRPr="00023C74">
        <w:rPr>
          <w:rStyle w:val="StyleUnderline"/>
        </w:rPr>
        <w:t xml:space="preserve">the researchers assumed that </w:t>
      </w:r>
      <w:r w:rsidRPr="001A726F">
        <w:rPr>
          <w:rStyle w:val="StyleUnderline"/>
          <w:highlight w:val="yellow"/>
        </w:rPr>
        <w:t xml:space="preserve">the UBI in the U.S. would be funded by </w:t>
      </w:r>
      <w:r w:rsidRPr="00315128">
        <w:rPr>
          <w:rStyle w:val="StyleUnderline"/>
        </w:rPr>
        <w:t>in</w:t>
      </w:r>
      <w:r w:rsidRPr="00023C74">
        <w:rPr>
          <w:rStyle w:val="StyleUnderline"/>
        </w:rPr>
        <w:t xml:space="preserve">creasing </w:t>
      </w:r>
      <w:r w:rsidRPr="001A726F">
        <w:rPr>
          <w:rStyle w:val="StyleUnderline"/>
          <w:highlight w:val="yellow"/>
        </w:rPr>
        <w:t>the federal deficit</w:t>
      </w:r>
      <w:r w:rsidRPr="00023C74">
        <w:rPr>
          <w:rStyle w:val="StyleUnderline"/>
        </w:rPr>
        <w:t>.</w:t>
      </w:r>
      <w:r w:rsidRPr="004F60D7">
        <w:rPr>
          <w:sz w:val="16"/>
        </w:rPr>
        <w:t xml:space="preserve"> They also investigated the potential effect of funding it by increasing taxation on </w:t>
      </w:r>
      <w:proofErr w:type="gramStart"/>
      <w:r w:rsidRPr="004F60D7">
        <w:rPr>
          <w:sz w:val="16"/>
        </w:rPr>
        <w:t>households, but</w:t>
      </w:r>
      <w:proofErr w:type="gramEnd"/>
      <w:r w:rsidRPr="004F60D7">
        <w:rPr>
          <w:sz w:val="16"/>
        </w:rPr>
        <w:t xml:space="preserve"> found that route to be less effective.</w:t>
      </w:r>
    </w:p>
    <w:p w14:paraId="32594EB7" w14:textId="77777777" w:rsidR="00813F04" w:rsidRPr="004F60D7" w:rsidRDefault="00813F04" w:rsidP="00813F04">
      <w:pPr>
        <w:rPr>
          <w:sz w:val="16"/>
          <w:szCs w:val="16"/>
        </w:rPr>
      </w:pPr>
      <w:r w:rsidRPr="004F60D7">
        <w:rPr>
          <w:sz w:val="16"/>
        </w:rPr>
        <w:t>"</w:t>
      </w:r>
      <w:r w:rsidRPr="00315128">
        <w:rPr>
          <w:rStyle w:val="StyleUnderline"/>
        </w:rPr>
        <w:t>When paying for the policy</w:t>
      </w:r>
      <w:r w:rsidRPr="00023C74">
        <w:rPr>
          <w:rStyle w:val="StyleUnderline"/>
        </w:rPr>
        <w:t xml:space="preserve"> by increasing taxes on households rather than paying for the policy with debt, the policy is not expansionary</w:t>
      </w:r>
      <w:r w:rsidRPr="00023C74">
        <w:t>," </w:t>
      </w:r>
      <w:hyperlink r:id="rId47" w:tgtFrame="_blank" w:history="1">
        <w:r w:rsidRPr="00023C74">
          <w:rPr>
            <w:rStyle w:val="Hyperlink"/>
          </w:rPr>
          <w:t>they wrote</w:t>
        </w:r>
      </w:hyperlink>
      <w:r w:rsidRPr="00023C74">
        <w:t>. "</w:t>
      </w:r>
      <w:r w:rsidRPr="004F60D7">
        <w:rPr>
          <w:sz w:val="16"/>
          <w:szCs w:val="16"/>
        </w:rPr>
        <w:t>In effect, it is giving to households with one hand what it is taking away with the other. There is no net effect."</w:t>
      </w:r>
    </w:p>
    <w:p w14:paraId="272D7F19" w14:textId="77777777" w:rsidR="00813F04" w:rsidRPr="004223A9" w:rsidRDefault="00813F04" w:rsidP="00813F04"/>
    <w:p w14:paraId="1771B9E7" w14:textId="77777777" w:rsidR="00813F04" w:rsidRPr="00E420B0" w:rsidRDefault="00813F04" w:rsidP="00813F04">
      <w:pPr>
        <w:pStyle w:val="Heading4"/>
      </w:pPr>
      <w:r w:rsidRPr="00E420B0">
        <w:t>UBI is a</w:t>
      </w:r>
      <w:r>
        <w:t>n</w:t>
      </w:r>
      <w:r w:rsidRPr="00E420B0">
        <w:t xml:space="preserve"> econ multiplier – models prove the economy will rise 12.5%, increase output and labor force </w:t>
      </w:r>
      <w:proofErr w:type="gramStart"/>
      <w:r w:rsidRPr="00E420B0">
        <w:t>participation</w:t>
      </w:r>
      <w:proofErr w:type="gramEnd"/>
    </w:p>
    <w:p w14:paraId="00F581E7" w14:textId="77777777" w:rsidR="00813F04" w:rsidRPr="00E420B0" w:rsidRDefault="00813F04" w:rsidP="00813F04">
      <w:pPr>
        <w:rPr>
          <w:b/>
          <w:bCs/>
          <w:sz w:val="26"/>
        </w:rPr>
      </w:pPr>
      <w:r>
        <w:rPr>
          <w:rStyle w:val="Style13ptBold"/>
        </w:rPr>
        <w:t xml:space="preserve">Cheng &amp; </w:t>
      </w:r>
      <w:proofErr w:type="spellStart"/>
      <w:r>
        <w:rPr>
          <w:rStyle w:val="Style13ptBold"/>
        </w:rPr>
        <w:t>Maass</w:t>
      </w:r>
      <w:proofErr w:type="spellEnd"/>
      <w:r w:rsidRPr="00E420B0">
        <w:rPr>
          <w:rStyle w:val="Style13ptBold"/>
        </w:rPr>
        <w:t xml:space="preserve"> 20 </w:t>
      </w:r>
      <w:r w:rsidRPr="00E420B0">
        <w:t xml:space="preserve">--- Alex Cheng &amp; Andreas </w:t>
      </w:r>
      <w:proofErr w:type="spellStart"/>
      <w:r w:rsidRPr="00E420B0">
        <w:t>Maass</w:t>
      </w:r>
      <w:proofErr w:type="spellEnd"/>
      <w:r w:rsidRPr="00E420B0">
        <w:t>.</w:t>
      </w:r>
      <w:r>
        <w:t xml:space="preserve"> Writers for Berkeley Economic Review</w:t>
      </w:r>
      <w:r w:rsidRPr="00E420B0">
        <w:t xml:space="preserve"> 2/25/2020 (“Unboxing Universal Basic Income”. Berkeley Economic Review. https://econreview.berkeley.edu/unboxing-universal-basic-income/. Date Accessed: 6-22-2023.)</w:t>
      </w:r>
    </w:p>
    <w:p w14:paraId="65852A1F" w14:textId="77777777" w:rsidR="00813F04" w:rsidRPr="00E420B0" w:rsidRDefault="00813F04" w:rsidP="00813F04">
      <w:pPr>
        <w:rPr>
          <w:sz w:val="16"/>
        </w:rPr>
      </w:pPr>
      <w:r w:rsidRPr="00315128">
        <w:rPr>
          <w:rStyle w:val="StyleUnderline"/>
        </w:rPr>
        <w:t>Another</w:t>
      </w:r>
      <w:r w:rsidRPr="001A726F">
        <w:rPr>
          <w:rStyle w:val="StyleUnderline"/>
          <w:highlight w:val="yellow"/>
        </w:rPr>
        <w:t xml:space="preserve"> key argument for UBI is the</w:t>
      </w:r>
      <w:r w:rsidRPr="00E420B0">
        <w:rPr>
          <w:rStyle w:val="StyleUnderline"/>
        </w:rPr>
        <w:t xml:space="preserve"> effect it will have on the </w:t>
      </w:r>
      <w:r w:rsidRPr="001A726F">
        <w:rPr>
          <w:rStyle w:val="StyleUnderline"/>
          <w:highlight w:val="yellow"/>
        </w:rPr>
        <w:t>growth of the economy</w:t>
      </w:r>
      <w:r w:rsidRPr="00E420B0">
        <w:rPr>
          <w:sz w:val="16"/>
        </w:rPr>
        <w:t xml:space="preserve">. Proponents of UBI claim that </w:t>
      </w:r>
      <w:r w:rsidRPr="00E420B0">
        <w:rPr>
          <w:rStyle w:val="StyleUnderline"/>
        </w:rPr>
        <w:t xml:space="preserve">putting money in the hands of every American will create an economic multiplier, and permanently grow the economy. </w:t>
      </w:r>
      <w:r w:rsidRPr="00315128">
        <w:rPr>
          <w:rStyle w:val="StyleUnderline"/>
        </w:rPr>
        <w:t xml:space="preserve">Evidence from past case </w:t>
      </w:r>
      <w:r w:rsidRPr="001A726F">
        <w:rPr>
          <w:rStyle w:val="StyleUnderline"/>
          <w:highlight w:val="yellow"/>
        </w:rPr>
        <w:t>studies</w:t>
      </w:r>
      <w:r w:rsidRPr="00E420B0">
        <w:rPr>
          <w:rStyle w:val="StyleUnderline"/>
        </w:rPr>
        <w:t xml:space="preserve"> and economic predictions seems to </w:t>
      </w:r>
      <w:r w:rsidRPr="001A726F">
        <w:rPr>
          <w:rStyle w:val="StyleUnderline"/>
          <w:highlight w:val="yellow"/>
        </w:rPr>
        <w:t>support this assertion.</w:t>
      </w:r>
      <w:r w:rsidRPr="00E420B0">
        <w:rPr>
          <w:sz w:val="16"/>
        </w:rPr>
        <w:t xml:space="preserve"> A 2017 report by the Roosevelt Foundation used </w:t>
      </w:r>
      <w:r w:rsidRPr="00315128">
        <w:rPr>
          <w:rStyle w:val="StyleUnderline"/>
        </w:rPr>
        <w:t xml:space="preserve">the </w:t>
      </w:r>
      <w:r w:rsidRPr="001A726F">
        <w:rPr>
          <w:rStyle w:val="StyleUnderline"/>
          <w:highlight w:val="yellow"/>
        </w:rPr>
        <w:t xml:space="preserve">Levy </w:t>
      </w:r>
      <w:r w:rsidRPr="00315128">
        <w:rPr>
          <w:rStyle w:val="StyleUnderline"/>
        </w:rPr>
        <w:t xml:space="preserve">Institute </w:t>
      </w:r>
      <w:proofErr w:type="spellStart"/>
      <w:r w:rsidRPr="001A726F">
        <w:rPr>
          <w:rStyle w:val="StyleUnderline"/>
          <w:highlight w:val="yellow"/>
        </w:rPr>
        <w:t>macroeconometric</w:t>
      </w:r>
      <w:proofErr w:type="spellEnd"/>
      <w:r w:rsidRPr="001A726F">
        <w:rPr>
          <w:rStyle w:val="StyleUnderline"/>
          <w:highlight w:val="yellow"/>
        </w:rPr>
        <w:t xml:space="preserve"> model to demonstrate</w:t>
      </w:r>
      <w:r w:rsidRPr="00E420B0">
        <w:rPr>
          <w:rStyle w:val="StyleUnderline"/>
        </w:rPr>
        <w:t xml:space="preserve"> that an </w:t>
      </w:r>
      <w:r w:rsidRPr="001A726F">
        <w:rPr>
          <w:rStyle w:val="StyleUnderline"/>
          <w:highlight w:val="yellow"/>
        </w:rPr>
        <w:t xml:space="preserve">unconditional cash assistance program </w:t>
      </w:r>
      <w:r w:rsidRPr="00315128">
        <w:rPr>
          <w:rStyle w:val="StyleUnderline"/>
        </w:rPr>
        <w:t>of $1,000</w:t>
      </w:r>
      <w:r w:rsidRPr="00E420B0">
        <w:rPr>
          <w:rStyle w:val="StyleUnderline"/>
        </w:rPr>
        <w:t xml:space="preserve"> for all adults annually </w:t>
      </w:r>
      <w:r w:rsidRPr="001A726F">
        <w:rPr>
          <w:rStyle w:val="StyleUnderline"/>
          <w:highlight w:val="yellow"/>
        </w:rPr>
        <w:t>would expand the economy by 12.56 percent</w:t>
      </w:r>
      <w:r w:rsidRPr="00E420B0">
        <w:rPr>
          <w:rStyle w:val="StyleUnderline"/>
        </w:rPr>
        <w:t xml:space="preserve"> over the baseline after eight years.</w:t>
      </w:r>
      <w:r w:rsidRPr="00E420B0">
        <w:rPr>
          <w:sz w:val="16"/>
        </w:rPr>
        <w:t xml:space="preserve"> The study shows that, </w:t>
      </w:r>
      <w:r w:rsidRPr="00E420B0">
        <w:rPr>
          <w:rStyle w:val="StyleUnderline"/>
        </w:rPr>
        <w:t>in addition to a rise in aggregate demand</w:t>
      </w:r>
      <w:r w:rsidRPr="001A726F">
        <w:rPr>
          <w:rStyle w:val="StyleUnderline"/>
          <w:highlight w:val="yellow"/>
        </w:rPr>
        <w:t>, a</w:t>
      </w:r>
      <w:r w:rsidRPr="00E420B0">
        <w:rPr>
          <w:rStyle w:val="StyleUnderline"/>
        </w:rPr>
        <w:t xml:space="preserve"> $1,000 </w:t>
      </w:r>
      <w:r w:rsidRPr="001A726F">
        <w:rPr>
          <w:rStyle w:val="StyleUnderline"/>
          <w:highlight w:val="yellow"/>
        </w:rPr>
        <w:t>UBI would</w:t>
      </w:r>
      <w:r w:rsidRPr="00E420B0">
        <w:rPr>
          <w:rStyle w:val="StyleUnderline"/>
        </w:rPr>
        <w:t xml:space="preserve"> likely </w:t>
      </w:r>
      <w:r w:rsidRPr="001A726F">
        <w:rPr>
          <w:rStyle w:val="StyleUnderline"/>
          <w:highlight w:val="yellow"/>
        </w:rPr>
        <w:t>cause an increase in output</w:t>
      </w:r>
      <w:r w:rsidRPr="00E420B0">
        <w:rPr>
          <w:rStyle w:val="StyleUnderline"/>
        </w:rPr>
        <w:t xml:space="preserve">, employment, labor force participation, prices, and wages. Various </w:t>
      </w:r>
      <w:r w:rsidRPr="001A726F">
        <w:rPr>
          <w:rStyle w:val="StyleUnderline"/>
          <w:highlight w:val="yellow"/>
        </w:rPr>
        <w:t>studies of cash transfer programs</w:t>
      </w:r>
      <w:r w:rsidRPr="00E420B0">
        <w:rPr>
          <w:rStyle w:val="StyleUnderline"/>
        </w:rPr>
        <w:t xml:space="preserve"> in other countries </w:t>
      </w:r>
      <w:r w:rsidRPr="001A726F">
        <w:rPr>
          <w:rStyle w:val="StyleUnderline"/>
          <w:highlight w:val="yellow"/>
        </w:rPr>
        <w:t>demonstrate</w:t>
      </w:r>
      <w:r w:rsidRPr="00E420B0">
        <w:rPr>
          <w:rStyle w:val="StyleUnderline"/>
        </w:rPr>
        <w:t xml:space="preserve"> that </w:t>
      </w:r>
      <w:r w:rsidRPr="001A726F">
        <w:rPr>
          <w:rStyle w:val="StyleUnderline"/>
          <w:highlight w:val="yellow"/>
        </w:rPr>
        <w:t xml:space="preserve">economic growth </w:t>
      </w:r>
      <w:r w:rsidRPr="00315128">
        <w:rPr>
          <w:rStyle w:val="StyleUnderline"/>
        </w:rPr>
        <w:t>ultimately</w:t>
      </w:r>
      <w:r w:rsidRPr="00E420B0">
        <w:rPr>
          <w:rStyle w:val="StyleUnderline"/>
        </w:rPr>
        <w:t xml:space="preserve"> also </w:t>
      </w:r>
      <w:r w:rsidRPr="001A726F">
        <w:rPr>
          <w:rStyle w:val="StyleUnderline"/>
          <w:highlight w:val="yellow"/>
        </w:rPr>
        <w:t>trickles up</w:t>
      </w:r>
      <w:r w:rsidRPr="00E420B0">
        <w:rPr>
          <w:sz w:val="16"/>
        </w:rPr>
        <w:t xml:space="preserve">? </w:t>
      </w:r>
      <w:r w:rsidRPr="00E420B0">
        <w:rPr>
          <w:rStyle w:val="StyleUnderline"/>
        </w:rPr>
        <w:t>to other aspects of welfare programs.</w:t>
      </w:r>
      <w:r w:rsidRPr="00E420B0">
        <w:rPr>
          <w:sz w:val="16"/>
        </w:rPr>
        <w:t xml:space="preserve"> The “</w:t>
      </w:r>
      <w:proofErr w:type="spellStart"/>
      <w:r w:rsidRPr="00E420B0">
        <w:rPr>
          <w:sz w:val="16"/>
        </w:rPr>
        <w:t>Mincome</w:t>
      </w:r>
      <w:proofErr w:type="spellEnd"/>
      <w:r w:rsidRPr="00E420B0">
        <w:rPr>
          <w:sz w:val="16"/>
        </w:rPr>
        <w:t xml:space="preserve">” Experiment in Manitoba, Canada, where an experimental basic income project was tested almost 40 years ago, showed that the population receiving a basic income had an 8.5 percent reduction in hospital visits, with fewer incidents of work-related injuries, and fewer emergency room visits from accidents and injuries. Additionally, the population experienced lower psychiatric hospitalization, which is an indicator of higher overall mental health. Another example, the </w:t>
      </w:r>
      <w:proofErr w:type="spellStart"/>
      <w:r w:rsidRPr="00E420B0">
        <w:rPr>
          <w:sz w:val="16"/>
        </w:rPr>
        <w:t>GiveDirectly</w:t>
      </w:r>
      <w:proofErr w:type="spellEnd"/>
      <w:r w:rsidRPr="00E420B0">
        <w:rPr>
          <w:sz w:val="16"/>
        </w:rPr>
        <w:t xml:space="preserve">™ program, created cash transfer methods for poor households in Kenya, and showed positive effects in nutrition-based spending and overall assets for these households. This also correlated to overall healthier lifestyles and less hospital visitation. With this information, </w:t>
      </w:r>
      <w:r w:rsidRPr="0017732A">
        <w:rPr>
          <w:rStyle w:val="StyleUnderline"/>
        </w:rPr>
        <w:t xml:space="preserve">the </w:t>
      </w:r>
      <w:r w:rsidRPr="001A726F">
        <w:rPr>
          <w:rStyle w:val="StyleUnderline"/>
          <w:highlight w:val="yellow"/>
        </w:rPr>
        <w:t>benefit</w:t>
      </w:r>
      <w:r w:rsidRPr="00E420B0">
        <w:rPr>
          <w:rStyle w:val="StyleUnderline"/>
        </w:rPr>
        <w:t xml:space="preserve">s of UBI </w:t>
      </w:r>
      <w:proofErr w:type="gramStart"/>
      <w:r w:rsidRPr="0017732A">
        <w:rPr>
          <w:rStyle w:val="StyleUnderline"/>
        </w:rPr>
        <w:t>seems</w:t>
      </w:r>
      <w:proofErr w:type="gramEnd"/>
      <w:r w:rsidRPr="0017732A">
        <w:rPr>
          <w:rStyle w:val="StyleUnderline"/>
        </w:rPr>
        <w:t xml:space="preserve"> to be </w:t>
      </w:r>
      <w:r w:rsidRPr="001A726F">
        <w:rPr>
          <w:rStyle w:val="StyleUnderline"/>
          <w:highlight w:val="yellow"/>
        </w:rPr>
        <w:t>substantiated by strong</w:t>
      </w:r>
      <w:r w:rsidRPr="00E420B0">
        <w:rPr>
          <w:rStyle w:val="StyleUnderline"/>
        </w:rPr>
        <w:t xml:space="preserve"> empirical evidence and </w:t>
      </w:r>
      <w:proofErr w:type="gramStart"/>
      <w:r w:rsidRPr="00E420B0">
        <w:rPr>
          <w:rStyle w:val="StyleUnderline"/>
        </w:rPr>
        <w:t xml:space="preserve">a </w:t>
      </w:r>
      <w:r w:rsidRPr="0017732A">
        <w:rPr>
          <w:rStyle w:val="StyleUnderline"/>
        </w:rPr>
        <w:t>number of</w:t>
      </w:r>
      <w:proofErr w:type="gramEnd"/>
      <w:r w:rsidRPr="0017732A">
        <w:rPr>
          <w:rStyle w:val="StyleUnderline"/>
        </w:rPr>
        <w:t xml:space="preserve"> </w:t>
      </w:r>
      <w:r w:rsidRPr="001A726F">
        <w:rPr>
          <w:rStyle w:val="StyleUnderline"/>
          <w:highlight w:val="yellow"/>
        </w:rPr>
        <w:t>logical macroeconomic predictions</w:t>
      </w:r>
      <w:r w:rsidRPr="00E420B0">
        <w:rPr>
          <w:rStyle w:val="StyleUnderline"/>
        </w:rPr>
        <w:t xml:space="preserve">. </w:t>
      </w:r>
      <w:r w:rsidRPr="00E420B0">
        <w:rPr>
          <w:sz w:val="16"/>
        </w:rPr>
        <w:t xml:space="preserve">That being said, the studies are </w:t>
      </w:r>
      <w:proofErr w:type="gramStart"/>
      <w:r w:rsidRPr="00E420B0">
        <w:rPr>
          <w:sz w:val="16"/>
        </w:rPr>
        <w:t>smaller-scale</w:t>
      </w:r>
      <w:proofErr w:type="gramEnd"/>
      <w:r w:rsidRPr="00E420B0">
        <w:rPr>
          <w:sz w:val="16"/>
        </w:rPr>
        <w:t xml:space="preserve"> than anything that would be implemented in the United States. They also are focused primarily </w:t>
      </w:r>
      <w:proofErr w:type="gramStart"/>
      <w:r w:rsidRPr="00E420B0">
        <w:rPr>
          <w:sz w:val="16"/>
        </w:rPr>
        <w:t>in</w:t>
      </w:r>
      <w:proofErr w:type="gramEnd"/>
      <w:r w:rsidRPr="00E420B0">
        <w:rPr>
          <w:sz w:val="16"/>
        </w:rPr>
        <w:t xml:space="preserve"> </w:t>
      </w:r>
      <w:proofErr w:type="gramStart"/>
      <w:r w:rsidRPr="00E420B0">
        <w:rPr>
          <w:sz w:val="16"/>
        </w:rPr>
        <w:t>under-developed</w:t>
      </w:r>
      <w:proofErr w:type="gramEnd"/>
      <w:r w:rsidRPr="00E420B0">
        <w:rPr>
          <w:sz w:val="16"/>
        </w:rPr>
        <w:t xml:space="preserve"> markets with lower wage floors. For that reason, many critics maintain that UBI in the US may not be a foolproof idea or work in a similar manner as the smaller scale sample in Kenya.</w:t>
      </w:r>
    </w:p>
    <w:p w14:paraId="40ADD1BC" w14:textId="77777777" w:rsidR="00813F04" w:rsidRPr="00441F2F" w:rsidRDefault="00813F04" w:rsidP="00813F04"/>
    <w:p w14:paraId="1893F160" w14:textId="77777777" w:rsidR="000540D8" w:rsidRDefault="000540D8" w:rsidP="000540D8">
      <w:pPr>
        <w:pStyle w:val="Heading3"/>
      </w:pPr>
      <w:r>
        <w:t xml:space="preserve">S – Unemployment </w:t>
      </w:r>
    </w:p>
    <w:p w14:paraId="7E9FC0DE" w14:textId="77777777" w:rsidR="000540D8" w:rsidRDefault="000540D8" w:rsidP="000540D8">
      <w:pPr>
        <w:pStyle w:val="Heading4"/>
      </w:pPr>
      <w:r>
        <w:t>UBI allows job sharing and mothers to join the workforce.</w:t>
      </w:r>
    </w:p>
    <w:p w14:paraId="51B71269" w14:textId="77777777" w:rsidR="000540D8" w:rsidRDefault="000540D8" w:rsidP="000540D8">
      <w:r w:rsidRPr="00D02291">
        <w:rPr>
          <w:b/>
          <w:bCs/>
        </w:rPr>
        <w:t>O'Callaghan, 20</w:t>
      </w:r>
      <w:r w:rsidRPr="00D02291">
        <w:t xml:space="preserve"> </w:t>
      </w:r>
      <w:r>
        <w:t>–</w:t>
      </w:r>
      <w:r w:rsidRPr="00D02291">
        <w:t xml:space="preserve"> Founder and CEO of </w:t>
      </w:r>
      <w:proofErr w:type="spellStart"/>
      <w:r w:rsidRPr="00D02291">
        <w:t>Globis</w:t>
      </w:r>
      <w:proofErr w:type="spellEnd"/>
      <w:r w:rsidRPr="00D02291">
        <w:t xml:space="preserve"> Insights</w:t>
      </w:r>
    </w:p>
    <w:p w14:paraId="774A3975" w14:textId="77777777" w:rsidR="000540D8" w:rsidRPr="00D02291" w:rsidRDefault="000540D8" w:rsidP="000540D8">
      <w:r w:rsidRPr="00D02291">
        <w:t>[Karl O'Callaghan, “UBI Is the Only Defense Against Mass Unemployment,” GLOBIS Insights, 8-18-2020, https://globisinsights.com/purpose/values/ubi-saves-capitalism/, accessed 6-23-2023]</w:t>
      </w:r>
    </w:p>
    <w:p w14:paraId="758B2C3F" w14:textId="77777777" w:rsidR="000540D8" w:rsidRDefault="000540D8" w:rsidP="000540D8">
      <w:pPr>
        <w:rPr>
          <w:rStyle w:val="StyleUnderline"/>
        </w:rPr>
      </w:pPr>
      <w:r w:rsidRPr="001A726F">
        <w:rPr>
          <w:rStyle w:val="StyleUnderline"/>
          <w:highlight w:val="yellow"/>
        </w:rPr>
        <w:t>Lack of demand has brought global economies to their knees</w:t>
      </w:r>
      <w:r w:rsidRPr="00417549">
        <w:rPr>
          <w:rStyle w:val="StyleUnderline"/>
        </w:rPr>
        <w:t>. Several governments have offered short-term solutions to help their citizens start spending again</w:t>
      </w:r>
      <w:r w:rsidRPr="00417549">
        <w:rPr>
          <w:sz w:val="16"/>
        </w:rPr>
        <w:t xml:space="preserve">, but Spain’s is the most far-reaching. On May 29, </w:t>
      </w:r>
      <w:hyperlink r:id="rId48" w:tgtFrame="_blank" w:history="1">
        <w:r w:rsidRPr="00417549">
          <w:rPr>
            <w:rStyle w:val="Hyperlink"/>
            <w:sz w:val="16"/>
          </w:rPr>
          <w:t>the government approved</w:t>
        </w:r>
      </w:hyperlink>
      <w:r w:rsidRPr="00417549">
        <w:rPr>
          <w:sz w:val="16"/>
        </w:rPr>
        <w:t xml:space="preserve"> a “minimum vital income” for 850,000 of the country’s most vulnerable families (2.3 million people, or 5% of the population). The measure will cost €3 billion per year and promises each eligible family at least €462 per month. The Spanish economy is expected to shrink 12% this year, with unemployment hitting 20%. </w:t>
      </w:r>
      <w:proofErr w:type="gramStart"/>
      <w:r w:rsidRPr="00417549">
        <w:rPr>
          <w:sz w:val="16"/>
        </w:rPr>
        <w:t>So</w:t>
      </w:r>
      <w:proofErr w:type="gramEnd"/>
      <w:r w:rsidRPr="00417549">
        <w:rPr>
          <w:sz w:val="16"/>
        </w:rPr>
        <w:t xml:space="preserve"> a measure like this is needed to help those who find themselves out of work. The country learned a hard lesson from its 2008–2014 financial crisis, when unemployment topped 25%. The program is a bold move that will help those who need it most. But it doesn’t go far enough. </w:t>
      </w:r>
      <w:r w:rsidRPr="001A726F">
        <w:rPr>
          <w:rStyle w:val="StyleUnderline"/>
          <w:highlight w:val="yellow"/>
        </w:rPr>
        <w:t>U</w:t>
      </w:r>
      <w:r w:rsidRPr="00417549">
        <w:rPr>
          <w:rStyle w:val="StyleUnderline"/>
        </w:rPr>
        <w:t xml:space="preserve">niversal </w:t>
      </w:r>
      <w:r w:rsidRPr="001A726F">
        <w:rPr>
          <w:rStyle w:val="StyleUnderline"/>
          <w:highlight w:val="yellow"/>
        </w:rPr>
        <w:t>b</w:t>
      </w:r>
      <w:r w:rsidRPr="00417549">
        <w:rPr>
          <w:rStyle w:val="StyleUnderline"/>
        </w:rPr>
        <w:t xml:space="preserve">asic </w:t>
      </w:r>
      <w:r w:rsidRPr="001A726F">
        <w:rPr>
          <w:rStyle w:val="StyleUnderline"/>
          <w:highlight w:val="yellow"/>
        </w:rPr>
        <w:t>i</w:t>
      </w:r>
      <w:r w:rsidRPr="00417549">
        <w:rPr>
          <w:rStyle w:val="StyleUnderline"/>
        </w:rPr>
        <w:t xml:space="preserve">ncome </w:t>
      </w:r>
      <w:r w:rsidRPr="001A726F">
        <w:rPr>
          <w:rStyle w:val="StyleUnderline"/>
          <w:highlight w:val="yellow"/>
        </w:rPr>
        <w:t>isn’t a new idea</w:t>
      </w:r>
      <w:r w:rsidRPr="00417549">
        <w:rPr>
          <w:rStyle w:val="StyleUnderline"/>
        </w:rPr>
        <w:t>.</w:t>
      </w:r>
      <w:r>
        <w:rPr>
          <w:rStyle w:val="StyleUnderline"/>
        </w:rPr>
        <w:t xml:space="preserve"> </w:t>
      </w:r>
      <w:r w:rsidRPr="00417549">
        <w:rPr>
          <w:rStyle w:val="StyleUnderline"/>
        </w:rPr>
        <w:t>Outmaneuvering both coronavirus and automation will require more than temporary bolstering of demand</w:t>
      </w:r>
      <w:r w:rsidRPr="00417549">
        <w:rPr>
          <w:sz w:val="16"/>
        </w:rPr>
        <w:t xml:space="preserve">. In fact, long before Spain, there have been </w:t>
      </w:r>
      <w:hyperlink r:id="rId49" w:tgtFrame="_blank" w:history="1">
        <w:r w:rsidRPr="00417549">
          <w:rPr>
            <w:rStyle w:val="Hyperlink"/>
            <w:sz w:val="16"/>
          </w:rPr>
          <w:t>programs offering free money to citizens</w:t>
        </w:r>
      </w:hyperlink>
      <w:r w:rsidRPr="00417549">
        <w:rPr>
          <w:sz w:val="16"/>
        </w:rPr>
        <w:t xml:space="preserve"> in many parts of the world. Alaska and Manitoba are commonly cited North American examples, while there have also been experiments in India and Africa. The idea of universal basic income (UBI) is not new. Some say it originated with Sir Thomas More in his 1516 book, Utopia. Others go further back to Ephialtes’ citizens’ income reform in ancient Athens. In 1967, shortly before his death, </w:t>
      </w:r>
      <w:hyperlink r:id="rId50" w:tgtFrame="_blank" w:history="1">
        <w:r w:rsidRPr="00417549">
          <w:rPr>
            <w:rStyle w:val="Hyperlink"/>
            <w:sz w:val="16"/>
          </w:rPr>
          <w:t>Martin Luther King wrote</w:t>
        </w:r>
      </w:hyperlink>
      <w:r w:rsidRPr="00417549">
        <w:rPr>
          <w:sz w:val="16"/>
        </w:rPr>
        <w:t xml:space="preserve"> that “the solution to poverty is to abolish it by a now widely discussed measure: the guaranteed income.” In 2016, when Black Lives Matter published a list of demands for change, </w:t>
      </w:r>
      <w:hyperlink r:id="rId51" w:tgtFrame="_blank" w:history="1">
        <w:r w:rsidRPr="00417549">
          <w:rPr>
            <w:rStyle w:val="Hyperlink"/>
            <w:sz w:val="16"/>
          </w:rPr>
          <w:t>it included calls</w:t>
        </w:r>
      </w:hyperlink>
      <w:r w:rsidRPr="00417549">
        <w:rPr>
          <w:sz w:val="16"/>
        </w:rPr>
        <w:t xml:space="preserve"> for “a guaranteed minimum livable income.” UBI acts as a social dividend</w:t>
      </w:r>
      <w:r w:rsidRPr="00913AF3">
        <w:rPr>
          <w:rStyle w:val="Emphasis"/>
        </w:rPr>
        <w:t xml:space="preserve">. </w:t>
      </w:r>
      <w:r w:rsidRPr="001A726F">
        <w:rPr>
          <w:rStyle w:val="Emphasis"/>
          <w:highlight w:val="yellow"/>
        </w:rPr>
        <w:t>UBI is a</w:t>
      </w:r>
      <w:r w:rsidRPr="001A726F">
        <w:rPr>
          <w:rStyle w:val="StyleUnderline"/>
          <w:highlight w:val="yellow"/>
        </w:rPr>
        <w:t xml:space="preserve"> </w:t>
      </w:r>
      <w:r w:rsidRPr="001A726F">
        <w:rPr>
          <w:rStyle w:val="Emphasis"/>
          <w:highlight w:val="yellow"/>
        </w:rPr>
        <w:t>r</w:t>
      </w:r>
      <w:r w:rsidRPr="00913AF3">
        <w:rPr>
          <w:rStyle w:val="StyleUnderline"/>
        </w:rPr>
        <w:t>eturn</w:t>
      </w:r>
      <w:r w:rsidRPr="001A726F">
        <w:rPr>
          <w:rStyle w:val="StyleUnderline"/>
          <w:highlight w:val="yellow"/>
        </w:rPr>
        <w:t xml:space="preserve"> </w:t>
      </w:r>
      <w:r w:rsidRPr="001A726F">
        <w:rPr>
          <w:rStyle w:val="Emphasis"/>
          <w:highlight w:val="yellow"/>
        </w:rPr>
        <w:t>o</w:t>
      </w:r>
      <w:r w:rsidRPr="00913AF3">
        <w:rPr>
          <w:rStyle w:val="Emphasis"/>
        </w:rPr>
        <w:t>n</w:t>
      </w:r>
      <w:r w:rsidRPr="00913AF3">
        <w:rPr>
          <w:rStyle w:val="StyleUnderline"/>
        </w:rPr>
        <w:t xml:space="preserve"> the</w:t>
      </w:r>
      <w:r w:rsidRPr="001A726F">
        <w:rPr>
          <w:rStyle w:val="StyleUnderline"/>
          <w:highlight w:val="yellow"/>
        </w:rPr>
        <w:t xml:space="preserve"> </w:t>
      </w:r>
      <w:r w:rsidRPr="001A726F">
        <w:rPr>
          <w:rStyle w:val="Emphasis"/>
          <w:highlight w:val="yellow"/>
        </w:rPr>
        <w:t>i</w:t>
      </w:r>
      <w:r w:rsidRPr="00417549">
        <w:rPr>
          <w:rStyle w:val="StyleUnderline"/>
        </w:rPr>
        <w:t xml:space="preserve">nvestment that we all make in society through our learning and labor. </w:t>
      </w:r>
      <w:r w:rsidRPr="001A726F">
        <w:rPr>
          <w:rStyle w:val="StyleUnderline"/>
          <w:highlight w:val="yellow"/>
        </w:rPr>
        <w:t>It is universal</w:t>
      </w:r>
      <w:r w:rsidRPr="00417549">
        <w:rPr>
          <w:rStyle w:val="StyleUnderline"/>
        </w:rPr>
        <w:t>: everyone receives it</w:t>
      </w:r>
      <w:r w:rsidRPr="001A726F">
        <w:rPr>
          <w:rStyle w:val="StyleUnderline"/>
          <w:highlight w:val="yellow"/>
        </w:rPr>
        <w:t>. It covers basic needs</w:t>
      </w:r>
      <w:r w:rsidRPr="00417549">
        <w:rPr>
          <w:rStyle w:val="StyleUnderline"/>
        </w:rPr>
        <w:t>, so it’s not a disincentive to work. And as a right, it is an unconditional</w:t>
      </w:r>
      <w:r>
        <w:rPr>
          <w:rStyle w:val="StyleUnderline"/>
        </w:rPr>
        <w:t xml:space="preserve"> </w:t>
      </w:r>
      <w:r w:rsidRPr="00417549">
        <w:rPr>
          <w:rStyle w:val="StyleUnderline"/>
        </w:rPr>
        <w:t>income</w:t>
      </w:r>
      <w:r w:rsidRPr="00417549">
        <w:rPr>
          <w:sz w:val="16"/>
        </w:rPr>
        <w:t xml:space="preserve">. According to </w:t>
      </w:r>
      <w:hyperlink r:id="rId52" w:tgtFrame="_blank" w:history="1">
        <w:r w:rsidRPr="00417549">
          <w:rPr>
            <w:rStyle w:val="Hyperlink"/>
            <w:sz w:val="16"/>
          </w:rPr>
          <w:t>The Origins of Universal Grants</w:t>
        </w:r>
      </w:hyperlink>
      <w:r w:rsidRPr="00417549">
        <w:rPr>
          <w:sz w:val="16"/>
        </w:rPr>
        <w:t xml:space="preserve">, UBI aims for “capitalism with baseline income maintenance.” UBI provides a level of freedom. </w:t>
      </w:r>
      <w:r w:rsidRPr="00417549">
        <w:rPr>
          <w:rStyle w:val="StyleUnderline"/>
        </w:rPr>
        <w:t xml:space="preserve">We cannot be effective citizens, workers, learners, or providers when we worry about how to pay for shelter or food. </w:t>
      </w:r>
      <w:r w:rsidRPr="001A726F">
        <w:rPr>
          <w:rStyle w:val="StyleUnderline"/>
          <w:highlight w:val="yellow"/>
        </w:rPr>
        <w:t>UBI provides</w:t>
      </w:r>
      <w:r w:rsidRPr="00417549">
        <w:rPr>
          <w:rStyle w:val="StyleUnderline"/>
        </w:rPr>
        <w:t xml:space="preserve"> a buffer </w:t>
      </w:r>
      <w:r w:rsidRPr="001A726F">
        <w:rPr>
          <w:rStyle w:val="StyleUnderline"/>
          <w:highlight w:val="yellow"/>
        </w:rPr>
        <w:t>against</w:t>
      </w:r>
      <w:r w:rsidRPr="00417549">
        <w:rPr>
          <w:rStyle w:val="StyleUnderline"/>
        </w:rPr>
        <w:t xml:space="preserve"> this </w:t>
      </w:r>
      <w:r w:rsidRPr="001A726F">
        <w:rPr>
          <w:rStyle w:val="StyleUnderline"/>
          <w:highlight w:val="yellow"/>
        </w:rPr>
        <w:t>psychological burden</w:t>
      </w:r>
      <w:r w:rsidRPr="00417549">
        <w:rPr>
          <w:rStyle w:val="StyleUnderline"/>
        </w:rPr>
        <w:t>.</w:t>
      </w:r>
      <w:r>
        <w:rPr>
          <w:rStyle w:val="StyleUnderline"/>
        </w:rPr>
        <w:t xml:space="preserve"> </w:t>
      </w:r>
      <w:r w:rsidRPr="00417549">
        <w:rPr>
          <w:sz w:val="16"/>
        </w:rPr>
        <w:t xml:space="preserve">Unlike the initiative in Spain that will reach only the segment of society deemed most in need, UBI goes to all citizens, not just the designated head of household, ensuring one family member doesn’t hold financial power over another. </w:t>
      </w:r>
      <w:r w:rsidRPr="00417549">
        <w:rPr>
          <w:rStyle w:val="StyleUnderline"/>
        </w:rPr>
        <w:t xml:space="preserve">Furthermore, a </w:t>
      </w:r>
      <w:r w:rsidRPr="001A726F">
        <w:rPr>
          <w:rStyle w:val="StyleUnderline"/>
          <w:highlight w:val="yellow"/>
        </w:rPr>
        <w:t>guaranteed income</w:t>
      </w:r>
      <w:r w:rsidRPr="00417549">
        <w:rPr>
          <w:rStyle w:val="StyleUnderline"/>
        </w:rPr>
        <w:t xml:space="preserve"> allows us to work fewer hours if we choose. This option </w:t>
      </w:r>
      <w:r w:rsidRPr="001A726F">
        <w:rPr>
          <w:rStyle w:val="StyleUnderline"/>
          <w:highlight w:val="yellow"/>
        </w:rPr>
        <w:t>provides better work-life balance</w:t>
      </w:r>
      <w:r w:rsidRPr="00417549">
        <w:rPr>
          <w:rStyle w:val="StyleUnderline"/>
        </w:rPr>
        <w:t xml:space="preserve"> </w:t>
      </w:r>
      <w:r w:rsidRPr="001A726F">
        <w:rPr>
          <w:rStyle w:val="StyleUnderline"/>
          <w:highlight w:val="yellow"/>
        </w:rPr>
        <w:t xml:space="preserve">and </w:t>
      </w:r>
      <w:proofErr w:type="gramStart"/>
      <w:r w:rsidRPr="001A726F">
        <w:rPr>
          <w:rStyle w:val="StyleUnderline"/>
          <w:highlight w:val="yellow"/>
        </w:rPr>
        <w:t>opens</w:t>
      </w:r>
      <w:r w:rsidRPr="00417549">
        <w:rPr>
          <w:rStyle w:val="StyleUnderline"/>
        </w:rPr>
        <w:t xml:space="preserve"> up</w:t>
      </w:r>
      <w:proofErr w:type="gramEnd"/>
      <w:r w:rsidRPr="00417549">
        <w:rPr>
          <w:rStyle w:val="StyleUnderline"/>
        </w:rPr>
        <w:t xml:space="preserve"> </w:t>
      </w:r>
      <w:r w:rsidRPr="001A726F">
        <w:rPr>
          <w:rStyle w:val="StyleUnderline"/>
          <w:highlight w:val="yellow"/>
        </w:rPr>
        <w:t>possibilities such as job sharing and more mothers back in the workforce part-time.</w:t>
      </w:r>
    </w:p>
    <w:p w14:paraId="772D58B5" w14:textId="77777777" w:rsidR="000540D8" w:rsidRDefault="000540D8" w:rsidP="000540D8">
      <w:pPr>
        <w:pStyle w:val="Heading4"/>
      </w:pPr>
      <w:r w:rsidRPr="001F6787">
        <w:t>Since UBI stay</w:t>
      </w:r>
      <w:r>
        <w:t xml:space="preserve">s after getting a job unlike other programs – it removes the reason people don’t want to be employed &amp; allows more </w:t>
      </w:r>
      <w:proofErr w:type="gramStart"/>
      <w:r>
        <w:t>business</w:t>
      </w:r>
      <w:proofErr w:type="gramEnd"/>
      <w:r>
        <w:t xml:space="preserve"> </w:t>
      </w:r>
    </w:p>
    <w:p w14:paraId="21B10048" w14:textId="77777777" w:rsidR="000540D8" w:rsidRDefault="000540D8" w:rsidP="000540D8">
      <w:r w:rsidRPr="001F6787">
        <w:rPr>
          <w:b/>
          <w:bCs/>
        </w:rPr>
        <w:t>Tal, 20</w:t>
      </w:r>
      <w:r w:rsidRPr="001F6787">
        <w:t xml:space="preserve"> --Publisher at </w:t>
      </w:r>
      <w:proofErr w:type="spellStart"/>
      <w:r w:rsidRPr="001F6787">
        <w:t>Quantumrun</w:t>
      </w:r>
      <w:proofErr w:type="spellEnd"/>
      <w:r w:rsidRPr="001F6787">
        <w:t xml:space="preserve"> </w:t>
      </w:r>
    </w:p>
    <w:p w14:paraId="1E648C9F" w14:textId="77777777" w:rsidR="000540D8" w:rsidRPr="001F6787" w:rsidRDefault="000540D8" w:rsidP="000540D8">
      <w:r w:rsidRPr="001F6787">
        <w:t>[David Tal, “Universal Basic Income cures mass unemployment,” 9-14-2020, https://www.quantumrun.com/Prediction/universal-basic-income-cures-mass-unemployment, accessed 6-23-2023]</w:t>
      </w:r>
    </w:p>
    <w:p w14:paraId="127367A9" w14:textId="77777777" w:rsidR="000540D8" w:rsidRPr="001F6787" w:rsidRDefault="000540D8" w:rsidP="000540D8">
      <w:pPr>
        <w:rPr>
          <w:rStyle w:val="StyleUnderline"/>
        </w:rPr>
      </w:pPr>
      <w:r w:rsidRPr="002D2E29">
        <w:rPr>
          <w:sz w:val="14"/>
        </w:rPr>
        <w:t xml:space="preserve">In fact, it should sound familiar considering that senior citizens receive essentially the same thing in the form of monthly social security benefits. But with UBI, we’re basically saying, ‘Why do we only trust seniors to manage free government money?’ In 1967, </w:t>
      </w:r>
      <w:hyperlink r:id="rId53" w:history="1">
        <w:r w:rsidRPr="002D2E29">
          <w:rPr>
            <w:rStyle w:val="Hyperlink"/>
            <w:sz w:val="14"/>
          </w:rPr>
          <w:t>Martin Luther King Jr. said,</w:t>
        </w:r>
      </w:hyperlink>
      <w:r w:rsidRPr="002D2E29">
        <w:rPr>
          <w:sz w:val="14"/>
        </w:rPr>
        <w:t xml:space="preserve"> “</w:t>
      </w:r>
      <w:r w:rsidRPr="001A726F">
        <w:rPr>
          <w:rStyle w:val="StyleUnderline"/>
          <w:highlight w:val="yellow"/>
        </w:rPr>
        <w:t>The solution to poverty is</w:t>
      </w:r>
      <w:r w:rsidRPr="001F6787">
        <w:rPr>
          <w:rStyle w:val="StyleUnderline"/>
        </w:rPr>
        <w:t xml:space="preserve"> </w:t>
      </w:r>
      <w:r w:rsidRPr="001A726F">
        <w:rPr>
          <w:rStyle w:val="StyleUnderline"/>
          <w:highlight w:val="yellow"/>
        </w:rPr>
        <w:t>to abolish it</w:t>
      </w:r>
      <w:r w:rsidRPr="001F6787">
        <w:rPr>
          <w:rStyle w:val="StyleUnderline"/>
        </w:rPr>
        <w:t xml:space="preserve"> directly </w:t>
      </w:r>
      <w:r w:rsidRPr="001A726F">
        <w:rPr>
          <w:rStyle w:val="StyleUnderline"/>
          <w:highlight w:val="yellow"/>
        </w:rPr>
        <w:t>by</w:t>
      </w:r>
      <w:r w:rsidRPr="001F6787">
        <w:rPr>
          <w:rStyle w:val="StyleUnderline"/>
        </w:rPr>
        <w:t xml:space="preserve"> a now widely discussed measure: the </w:t>
      </w:r>
      <w:r w:rsidRPr="001A726F">
        <w:rPr>
          <w:rStyle w:val="StyleUnderline"/>
          <w:highlight w:val="yellow"/>
        </w:rPr>
        <w:t>guaranteed income</w:t>
      </w:r>
      <w:r w:rsidRPr="002D2E29">
        <w:rPr>
          <w:sz w:val="14"/>
        </w:rPr>
        <w:t xml:space="preserve">.” And he’s not the only one who has made this argument. Nobel Prize economists, including </w:t>
      </w:r>
      <w:hyperlink r:id="rId54" w:history="1">
        <w:r w:rsidRPr="002D2E29">
          <w:rPr>
            <w:rStyle w:val="Hyperlink"/>
            <w:sz w:val="14"/>
          </w:rPr>
          <w:t>Milton Friedman</w:t>
        </w:r>
      </w:hyperlink>
      <w:r w:rsidRPr="002D2E29">
        <w:rPr>
          <w:sz w:val="14"/>
        </w:rPr>
        <w:t xml:space="preserve">, </w:t>
      </w:r>
      <w:hyperlink r:id="rId55" w:history="1">
        <w:r w:rsidRPr="002D2E29">
          <w:rPr>
            <w:rStyle w:val="Hyperlink"/>
            <w:sz w:val="14"/>
          </w:rPr>
          <w:t>Paul Krugman</w:t>
        </w:r>
      </w:hyperlink>
      <w:r w:rsidRPr="002D2E29">
        <w:rPr>
          <w:sz w:val="14"/>
        </w:rPr>
        <w:t xml:space="preserve">, </w:t>
      </w:r>
      <w:hyperlink r:id="rId56" w:history="1">
        <w:r w:rsidRPr="002D2E29">
          <w:rPr>
            <w:rStyle w:val="Hyperlink"/>
            <w:sz w:val="14"/>
          </w:rPr>
          <w:t>F. A. Hayek</w:t>
        </w:r>
      </w:hyperlink>
      <w:r w:rsidRPr="002D2E29">
        <w:rPr>
          <w:sz w:val="14"/>
        </w:rPr>
        <w:t xml:space="preserve">, among others, have supported the UBI as well. Richard Nixon even tried to pass a version of the UBI in 1969, albeit unsuccessfully. It’s popular among progressives and conservatives; it’s just the details they disagree on. At this point, it’s natural to ask: What exactly are the benefits of a UBI, aside from getting a free monthly paycheck? UBI effects on individuals When going through the laundry list of UBI’s benefits, it’s probably best to start with the average Joe. As mentioned above, the biggest impact a UBI will have on you directly is that you’ll become a few hundred to a few thousand dollars richer every month. It sounds simple, but there’s way more to it than that. With a UBI, you’ll experience: A guaranteed minimum living standard. While the quality of that standard may vary from country to country, you’ll never have to worry about having enough money to eat, clothe, and house yourself. That underlying fear of scarcity, of not having enough to survive should you lose your job or get sick, will no longer be a factor in your decision-making. A greater sense of </w:t>
      </w:r>
      <w:proofErr w:type="spellStart"/>
      <w:proofErr w:type="gramStart"/>
      <w:r w:rsidRPr="002D2E29">
        <w:rPr>
          <w:sz w:val="14"/>
        </w:rPr>
        <w:t>well being</w:t>
      </w:r>
      <w:proofErr w:type="spellEnd"/>
      <w:proofErr w:type="gramEnd"/>
      <w:r w:rsidRPr="002D2E29">
        <w:rPr>
          <w:sz w:val="14"/>
        </w:rPr>
        <w:t xml:space="preserve"> and mental health knowing your UBI will be there to support you in times of need. Day to day, most of us rarely acknowledge the level of stress, anger, envy, even depression, we carry around our necks from our fear of scarcity—a UBI will lessen those negative emotions. Improved health, since a UBI will help you afford better quality food, gym memberships, and of course, medical treatment when needed (ahem, USA). Greater freedom to pursue more rewarding work. A UBI will give you the flexibility to take your time during a job hunt, instead of being pressured or settling for a job to pay rent. (It should be re-emphasized that people will still get a UBI even if they have a job; in those cases, the UBI will be a pleasant extra.) Greater freedom to continue your education on a regular basis to better adapt to the changing labor market. True financial independence from individuals, organizations, and even abusive relationships that try to control you through your lack of income. UBI </w:t>
      </w:r>
      <w:proofErr w:type="gramStart"/>
      <w:r w:rsidRPr="002D2E29">
        <w:rPr>
          <w:sz w:val="14"/>
        </w:rPr>
        <w:t>effects on</w:t>
      </w:r>
      <w:proofErr w:type="gramEnd"/>
      <w:r w:rsidRPr="002D2E29">
        <w:rPr>
          <w:sz w:val="14"/>
        </w:rPr>
        <w:t xml:space="preserve"> businesses </w:t>
      </w:r>
      <w:proofErr w:type="gramStart"/>
      <w:r w:rsidRPr="002D2E29">
        <w:rPr>
          <w:sz w:val="14"/>
        </w:rPr>
        <w:t>For</w:t>
      </w:r>
      <w:proofErr w:type="gramEnd"/>
      <w:r w:rsidRPr="002D2E29">
        <w:rPr>
          <w:sz w:val="14"/>
        </w:rPr>
        <w:t xml:space="preserve"> businesses, the UBI is a double-edged sword. On one hand, workers will have far more bargaining power over their employers, since their UBI safety net will allow them to afford to refuse a job. This will increase the competition for talent between competing companies, forcing them to offer workers greater perks, starting salaries, and safer working environments. On the other hand, this increased competition for labor will reduce the need for unions</w:t>
      </w:r>
      <w:r w:rsidRPr="002D2E29">
        <w:rPr>
          <w:rStyle w:val="StyleUnderline"/>
        </w:rPr>
        <w:t xml:space="preserve">. </w:t>
      </w:r>
      <w:r w:rsidRPr="001A726F">
        <w:rPr>
          <w:rStyle w:val="StyleUnderline"/>
          <w:highlight w:val="yellow"/>
        </w:rPr>
        <w:t>Labor regulations</w:t>
      </w:r>
      <w:r w:rsidRPr="002D2E29">
        <w:rPr>
          <w:rStyle w:val="StyleUnderline"/>
        </w:rPr>
        <w:t xml:space="preserve"> will be relaxed or voided </w:t>
      </w:r>
      <w:proofErr w:type="spellStart"/>
      <w:r w:rsidRPr="002D2E29">
        <w:rPr>
          <w:rStyle w:val="StyleUnderline"/>
        </w:rPr>
        <w:t>en</w:t>
      </w:r>
      <w:proofErr w:type="spellEnd"/>
      <w:r w:rsidRPr="002D2E29">
        <w:rPr>
          <w:rStyle w:val="StyleUnderline"/>
        </w:rPr>
        <w:t xml:space="preserve"> masse, </w:t>
      </w:r>
      <w:r w:rsidRPr="001A726F">
        <w:rPr>
          <w:rStyle w:val="StyleUnderline"/>
          <w:highlight w:val="yellow"/>
        </w:rPr>
        <w:t>free</w:t>
      </w:r>
      <w:r w:rsidRPr="002D2E29">
        <w:rPr>
          <w:rStyle w:val="StyleUnderline"/>
        </w:rPr>
        <w:t xml:space="preserve">ing up </w:t>
      </w:r>
      <w:r w:rsidRPr="001A726F">
        <w:rPr>
          <w:rStyle w:val="StyleUnderline"/>
          <w:highlight w:val="yellow"/>
        </w:rPr>
        <w:t>the labor market</w:t>
      </w:r>
      <w:r w:rsidRPr="002D2E29">
        <w:rPr>
          <w:rStyle w:val="StyleUnderline"/>
        </w:rPr>
        <w:t>. For example, governments will no longer fight for a minimum wage when everyone’s basic living needs are met by a UBI. For some industries and regions, it will allow companies to reduce their payroll costs by treating the UBI as a government subsidy for their employee salaries (similar to</w:t>
      </w:r>
      <w:r>
        <w:rPr>
          <w:rStyle w:val="StyleUnderline"/>
        </w:rPr>
        <w:t xml:space="preserve"> </w:t>
      </w:r>
      <w:hyperlink r:id="rId57" w:history="1">
        <w:r w:rsidRPr="002D2E29">
          <w:rPr>
            <w:rStyle w:val="StyleUnderline"/>
          </w:rPr>
          <w:t>Walmart’s practice</w:t>
        </w:r>
      </w:hyperlink>
      <w:r>
        <w:rPr>
          <w:rStyle w:val="StyleUnderline"/>
        </w:rPr>
        <w:t xml:space="preserve"> </w:t>
      </w:r>
      <w:r w:rsidRPr="002D2E29">
        <w:rPr>
          <w:rStyle w:val="StyleUnderline"/>
        </w:rPr>
        <w:t>today).</w:t>
      </w:r>
      <w:r>
        <w:rPr>
          <w:rStyle w:val="StyleUnderline"/>
        </w:rPr>
        <w:t xml:space="preserve"> </w:t>
      </w:r>
      <w:r w:rsidRPr="001A726F">
        <w:rPr>
          <w:rStyle w:val="StyleUnderline"/>
          <w:highlight w:val="yellow"/>
        </w:rPr>
        <w:t xml:space="preserve">On a macro level, a UBI will lead to more businesses </w:t>
      </w:r>
      <w:r w:rsidRPr="00913AF3">
        <w:rPr>
          <w:rStyle w:val="StyleUnderline"/>
        </w:rPr>
        <w:t>overall.</w:t>
      </w:r>
      <w:r w:rsidRPr="00913AF3">
        <w:rPr>
          <w:sz w:val="14"/>
        </w:rPr>
        <w:t xml:space="preserve"> Imagine</w:t>
      </w:r>
      <w:r w:rsidRPr="002D2E29">
        <w:rPr>
          <w:sz w:val="14"/>
        </w:rPr>
        <w:t xml:space="preserve"> your life with a UBI for a moment. With the UBI safety net backing you, you could take more risks and start that dream entrepreneurial venture you’ve been thinking about—especially since you’ll have more time and finances to start a business. UBI effects on the economy Given that last point about the entrepreneurial explosion the UBI could nurture, it’s probably a good time to touch on the UBI’s potential impact on the economy overall. </w:t>
      </w:r>
      <w:r w:rsidRPr="001A726F">
        <w:rPr>
          <w:rStyle w:val="StyleUnderline"/>
          <w:highlight w:val="yellow"/>
        </w:rPr>
        <w:t>With</w:t>
      </w:r>
      <w:r w:rsidRPr="001F6787">
        <w:rPr>
          <w:rStyle w:val="StyleUnderline"/>
        </w:rPr>
        <w:t xml:space="preserve"> a </w:t>
      </w:r>
      <w:r w:rsidRPr="001A726F">
        <w:rPr>
          <w:rStyle w:val="StyleUnderline"/>
          <w:highlight w:val="yellow"/>
        </w:rPr>
        <w:t>UBI</w:t>
      </w:r>
      <w:r w:rsidRPr="001F6787">
        <w:rPr>
          <w:rStyle w:val="StyleUnderline"/>
        </w:rPr>
        <w:t xml:space="preserve"> in place, </w:t>
      </w:r>
      <w:r w:rsidRPr="001A726F">
        <w:rPr>
          <w:rStyle w:val="StyleUnderline"/>
          <w:highlight w:val="yellow"/>
        </w:rPr>
        <w:t>we</w:t>
      </w:r>
      <w:r w:rsidRPr="001F6787">
        <w:rPr>
          <w:rStyle w:val="StyleUnderline"/>
        </w:rPr>
        <w:t>’ll be able to:</w:t>
      </w:r>
      <w:r>
        <w:rPr>
          <w:rStyle w:val="StyleUnderline"/>
        </w:rPr>
        <w:t xml:space="preserve"> </w:t>
      </w:r>
      <w:proofErr w:type="gramStart"/>
      <w:r w:rsidRPr="001F6787">
        <w:rPr>
          <w:rStyle w:val="StyleUnderline"/>
        </w:rPr>
        <w:t>Better</w:t>
      </w:r>
      <w:proofErr w:type="gramEnd"/>
      <w:r w:rsidRPr="001F6787">
        <w:rPr>
          <w:rStyle w:val="StyleUnderline"/>
        </w:rPr>
        <w:t xml:space="preserve"> support the millions pushed out of the workforce due to the machine automation aftermath</w:t>
      </w:r>
      <w:r w:rsidRPr="002D2E29">
        <w:rPr>
          <w:sz w:val="14"/>
        </w:rPr>
        <w:t xml:space="preserve"> described in the previous chapters of the Future of Work and Future of the Economy series. The UBI will guarantee a basic living standard, one that will give the unemployed time and peace of mind to retrain for the future labor market. Better recognize, compensate, and value the work of previously unpaid and unrecognized jobs, such as parenting and in-home sick and elderly care. </w:t>
      </w:r>
      <w:r w:rsidRPr="001A726F">
        <w:rPr>
          <w:rStyle w:val="StyleUnderline"/>
          <w:highlight w:val="yellow"/>
        </w:rPr>
        <w:t>(Ironically) remove the incentive to stay unemployed</w:t>
      </w:r>
      <w:r w:rsidRPr="001F6787">
        <w:rPr>
          <w:rStyle w:val="StyleUnderline"/>
        </w:rPr>
        <w:t xml:space="preserve">. </w:t>
      </w:r>
      <w:r w:rsidRPr="001A726F">
        <w:rPr>
          <w:rStyle w:val="StyleUnderline"/>
          <w:highlight w:val="yellow"/>
        </w:rPr>
        <w:t>The current system</w:t>
      </w:r>
      <w:r w:rsidRPr="001F6787">
        <w:rPr>
          <w:rStyle w:val="StyleUnderline"/>
        </w:rPr>
        <w:t xml:space="preserve"> </w:t>
      </w:r>
      <w:r w:rsidRPr="001A726F">
        <w:rPr>
          <w:rStyle w:val="StyleUnderline"/>
          <w:highlight w:val="yellow"/>
        </w:rPr>
        <w:t>punishes the unemployed when they find work because</w:t>
      </w:r>
      <w:r w:rsidRPr="001F6787">
        <w:rPr>
          <w:rStyle w:val="StyleUnderline"/>
        </w:rPr>
        <w:t xml:space="preserve"> </w:t>
      </w:r>
      <w:r w:rsidRPr="001A726F">
        <w:rPr>
          <w:rStyle w:val="StyleUnderline"/>
          <w:highlight w:val="yellow"/>
        </w:rPr>
        <w:t>when they</w:t>
      </w:r>
      <w:r w:rsidRPr="001F6787">
        <w:rPr>
          <w:rStyle w:val="StyleUnderline"/>
        </w:rPr>
        <w:t xml:space="preserve"> do </w:t>
      </w:r>
      <w:r w:rsidRPr="001A726F">
        <w:rPr>
          <w:rStyle w:val="StyleUnderline"/>
          <w:highlight w:val="yellow"/>
        </w:rPr>
        <w:t>land a job, their welfare payments are cut</w:t>
      </w:r>
      <w:r w:rsidRPr="001F6787">
        <w:rPr>
          <w:rStyle w:val="StyleUnderline"/>
        </w:rPr>
        <w:t>, usually leaving them to work full-time without a noticeable increase in their income. With a UBI, this disincentive to work will no longer exist, since you’ll always receive the same basic income, except your job’s salary will add to it.</w:t>
      </w:r>
    </w:p>
    <w:p w14:paraId="705C8533" w14:textId="77777777" w:rsidR="000540D8" w:rsidRPr="00D02291" w:rsidRDefault="000540D8" w:rsidP="000540D8"/>
    <w:p w14:paraId="476762FE" w14:textId="77777777" w:rsidR="00D16B3D" w:rsidRDefault="00D16B3D" w:rsidP="00D16B3D">
      <w:pPr>
        <w:pStyle w:val="Heading3"/>
      </w:pPr>
      <w:r>
        <w:t xml:space="preserve">S – Racial Inequality </w:t>
      </w:r>
    </w:p>
    <w:p w14:paraId="644D7892" w14:textId="77777777" w:rsidR="00D16B3D" w:rsidRDefault="00D16B3D" w:rsidP="00D16B3D">
      <w:pPr>
        <w:pStyle w:val="Heading4"/>
      </w:pPr>
      <w:r>
        <w:t>A UBI reduces racial inequality because it disproportionately benefits minorities and it addresses felon disenfranchisement.</w:t>
      </w:r>
    </w:p>
    <w:p w14:paraId="0B177220" w14:textId="77777777" w:rsidR="00D16B3D" w:rsidRPr="00E312BA" w:rsidRDefault="00D16B3D" w:rsidP="00D16B3D">
      <w:pPr>
        <w:rPr>
          <w:sz w:val="14"/>
          <w:szCs w:val="14"/>
        </w:rPr>
      </w:pPr>
      <w:proofErr w:type="spellStart"/>
      <w:r w:rsidRPr="008702C3">
        <w:rPr>
          <w:rStyle w:val="Style13ptBold"/>
        </w:rPr>
        <w:t>Bidadanure</w:t>
      </w:r>
      <w:proofErr w:type="spellEnd"/>
      <w:r w:rsidRPr="008702C3">
        <w:rPr>
          <w:rStyle w:val="Style13ptBold"/>
        </w:rPr>
        <w:t xml:space="preserve">, 2019 </w:t>
      </w:r>
      <w:r w:rsidRPr="004F60D7">
        <w:t xml:space="preserve">- prof of Philosophy, Stanford University [Juliana Uhuru, Mar 5, Annual Review of Political Science “The Political Theory of Universal Basic Income” </w:t>
      </w:r>
      <w:hyperlink r:id="rId58" w:history="1">
        <w:r w:rsidRPr="004F60D7">
          <w:rPr>
            <w:rStyle w:val="Hyperlink"/>
          </w:rPr>
          <w:t>https://www.annualreviews.org/doi/full/10.1146/annurev-polisci-050317-070954 Acc 2/16/23</w:t>
        </w:r>
      </w:hyperlink>
      <w:r w:rsidRPr="004F60D7">
        <w:t xml:space="preserve"> TA]</w:t>
      </w:r>
    </w:p>
    <w:p w14:paraId="1D81FD7C" w14:textId="77777777" w:rsidR="00D16B3D" w:rsidRDefault="00D16B3D" w:rsidP="00D16B3D">
      <w:pPr>
        <w:rPr>
          <w:rStyle w:val="StyleUnderline"/>
        </w:rPr>
      </w:pPr>
      <w:r w:rsidRPr="007D755E">
        <w:rPr>
          <w:sz w:val="14"/>
          <w:szCs w:val="14"/>
        </w:rPr>
        <w:t xml:space="preserve">Racial Injustice </w:t>
      </w:r>
      <w:proofErr w:type="gramStart"/>
      <w:r w:rsidRPr="00EC6A2B">
        <w:rPr>
          <w:rStyle w:val="StyleUnderline"/>
        </w:rPr>
        <w:t>In</w:t>
      </w:r>
      <w:proofErr w:type="gramEnd"/>
      <w:r w:rsidRPr="007D755E">
        <w:rPr>
          <w:sz w:val="14"/>
          <w:szCs w:val="14"/>
        </w:rPr>
        <w:t xml:space="preserve"> Where Do We Go from Here: Chaos or Community [2010 (1967)], </w:t>
      </w:r>
      <w:r w:rsidRPr="00EC6A2B">
        <w:rPr>
          <w:rStyle w:val="StyleUnderline"/>
        </w:rPr>
        <w:t>the last book of Martin Luther King, Jr., the guaranteed income proposal is introduced as the simplest and most effective solution to poverty.</w:t>
      </w:r>
      <w:r w:rsidRPr="007D755E">
        <w:rPr>
          <w:sz w:val="14"/>
          <w:szCs w:val="14"/>
        </w:rPr>
        <w:t xml:space="preserve"> </w:t>
      </w:r>
      <w:r w:rsidRPr="001A726F">
        <w:rPr>
          <w:rStyle w:val="StyleUnderline"/>
          <w:highlight w:val="yellow"/>
        </w:rPr>
        <w:t>MLK welcomes</w:t>
      </w:r>
      <w:r w:rsidRPr="00EC6A2B">
        <w:rPr>
          <w:rStyle w:val="StyleUnderline"/>
        </w:rPr>
        <w:t xml:space="preserve"> what he sees as a “</w:t>
      </w:r>
      <w:r w:rsidRPr="001A726F">
        <w:rPr>
          <w:rStyle w:val="StyleUnderline"/>
          <w:highlight w:val="yellow"/>
        </w:rPr>
        <w:t>cultural change” from</w:t>
      </w:r>
      <w:r w:rsidRPr="00EC6A2B">
        <w:rPr>
          <w:rStyle w:val="StyleUnderline"/>
        </w:rPr>
        <w:t xml:space="preserve"> old times, </w:t>
      </w:r>
      <w:r w:rsidRPr="001A726F">
        <w:rPr>
          <w:rStyle w:val="StyleUnderline"/>
          <w:highlight w:val="yellow"/>
        </w:rPr>
        <w:t>when we</w:t>
      </w:r>
      <w:r w:rsidRPr="00EC6A2B">
        <w:rPr>
          <w:rStyle w:val="StyleUnderline"/>
        </w:rPr>
        <w:t xml:space="preserve"> would </w:t>
      </w:r>
      <w:r w:rsidRPr="001A726F">
        <w:rPr>
          <w:rStyle w:val="StyleUnderline"/>
          <w:highlight w:val="yellow"/>
        </w:rPr>
        <w:t xml:space="preserve">see poverty </w:t>
      </w:r>
      <w:proofErr w:type="gramStart"/>
      <w:r w:rsidRPr="001A726F">
        <w:rPr>
          <w:rStyle w:val="StyleUnderline"/>
          <w:highlight w:val="yellow"/>
        </w:rPr>
        <w:t>as a result of</w:t>
      </w:r>
      <w:proofErr w:type="gramEnd"/>
      <w:r w:rsidRPr="00EC6A2B">
        <w:rPr>
          <w:rStyle w:val="StyleUnderline"/>
        </w:rPr>
        <w:t xml:space="preserve"> individual </w:t>
      </w:r>
      <w:r w:rsidRPr="001A726F">
        <w:rPr>
          <w:rStyle w:val="StyleUnderline"/>
          <w:highlight w:val="yellow"/>
        </w:rPr>
        <w:t>inability or immorality, to</w:t>
      </w:r>
      <w:r w:rsidRPr="00EC6A2B">
        <w:rPr>
          <w:rStyle w:val="StyleUnderline"/>
        </w:rPr>
        <w:t xml:space="preserve"> new times, when we understand </w:t>
      </w:r>
      <w:r w:rsidRPr="001A726F">
        <w:rPr>
          <w:rStyle w:val="StyleUnderline"/>
          <w:highlight w:val="yellow"/>
        </w:rPr>
        <w:t>it as stemming from</w:t>
      </w:r>
      <w:r w:rsidRPr="00EC6A2B">
        <w:rPr>
          <w:rStyle w:val="StyleUnderline"/>
        </w:rPr>
        <w:t xml:space="preserve"> market failures and </w:t>
      </w:r>
      <w:r w:rsidRPr="001A726F">
        <w:rPr>
          <w:rStyle w:val="StyleUnderline"/>
          <w:highlight w:val="yellow"/>
        </w:rPr>
        <w:t>discriminatory practices that force people into unemployment</w:t>
      </w:r>
      <w:r w:rsidRPr="001A726F">
        <w:rPr>
          <w:sz w:val="14"/>
          <w:szCs w:val="14"/>
          <w:highlight w:val="yellow"/>
        </w:rPr>
        <w:t>.</w:t>
      </w:r>
      <w:r w:rsidRPr="007D755E">
        <w:rPr>
          <w:sz w:val="14"/>
          <w:szCs w:val="14"/>
        </w:rPr>
        <w:t xml:space="preserve"> Because of this shift, he hopes that we may come to accept radical proposals like guaranteed income as a response to the poverty endemic to our economic systems. In October 1966, the guaranteed income proposal also appeared in the Black Panther Party ten-point manifesto under the second commitment of the program. </w:t>
      </w:r>
      <w:r w:rsidRPr="00EC6A2B">
        <w:rPr>
          <w:rStyle w:val="StyleUnderline"/>
        </w:rPr>
        <w:t xml:space="preserve">It was envisaged as a compensation for </w:t>
      </w:r>
      <w:r w:rsidRPr="001A726F">
        <w:rPr>
          <w:rStyle w:val="StyleUnderline"/>
          <w:highlight w:val="yellow"/>
        </w:rPr>
        <w:t xml:space="preserve">involuntary unemployment among </w:t>
      </w:r>
      <w:proofErr w:type="gramStart"/>
      <w:r w:rsidRPr="001A726F">
        <w:rPr>
          <w:rStyle w:val="StyleUnderline"/>
          <w:highlight w:val="yellow"/>
        </w:rPr>
        <w:t>African-Americans</w:t>
      </w:r>
      <w:proofErr w:type="gramEnd"/>
      <w:r w:rsidRPr="001A726F">
        <w:rPr>
          <w:rStyle w:val="StyleUnderline"/>
          <w:highlight w:val="yellow"/>
        </w:rPr>
        <w:t xml:space="preserve"> stem</w:t>
      </w:r>
      <w:r w:rsidRPr="00EC6A2B">
        <w:rPr>
          <w:rStyle w:val="StyleUnderline"/>
        </w:rPr>
        <w:t xml:space="preserve">ming in part </w:t>
      </w:r>
      <w:r w:rsidRPr="001A726F">
        <w:rPr>
          <w:rStyle w:val="StyleUnderline"/>
          <w:highlight w:val="yellow"/>
        </w:rPr>
        <w:t>from discriminatory practices</w:t>
      </w:r>
      <w:r w:rsidRPr="001A726F">
        <w:rPr>
          <w:sz w:val="14"/>
          <w:szCs w:val="14"/>
          <w:highlight w:val="yellow"/>
        </w:rPr>
        <w:t xml:space="preserve"> </w:t>
      </w:r>
      <w:r w:rsidRPr="001A726F">
        <w:rPr>
          <w:rStyle w:val="StyleUnderline"/>
          <w:highlight w:val="yellow"/>
        </w:rPr>
        <w:t>by white businessmen</w:t>
      </w:r>
      <w:r w:rsidRPr="007D755E">
        <w:rPr>
          <w:sz w:val="14"/>
          <w:szCs w:val="14"/>
        </w:rPr>
        <w:t xml:space="preserve">. The proposal was radical: If it cannot ensure a decent income to its citizens, the federal government ought to return the means of production to the community to guarantee a good living standard to its members. Decades later, the Movement for Black Lives also endorses a form of UBI as part of the economic justice platform of their manifesto. </w:t>
      </w:r>
      <w:bookmarkStart w:id="5" w:name="_Hlk135287499"/>
      <w:r w:rsidRPr="00EC6A2B">
        <w:rPr>
          <w:rStyle w:val="StyleUnderline"/>
        </w:rPr>
        <w:t xml:space="preserve">If the </w:t>
      </w:r>
      <w:r w:rsidRPr="001A726F">
        <w:rPr>
          <w:rStyle w:val="StyleUnderline"/>
          <w:highlight w:val="yellow"/>
        </w:rPr>
        <w:t>UBI</w:t>
      </w:r>
      <w:r w:rsidRPr="00EC6A2B">
        <w:rPr>
          <w:rStyle w:val="StyleUnderline"/>
        </w:rPr>
        <w:t xml:space="preserve"> proposal </w:t>
      </w:r>
      <w:r w:rsidRPr="001A726F">
        <w:rPr>
          <w:rStyle w:val="StyleUnderline"/>
          <w:highlight w:val="yellow"/>
        </w:rPr>
        <w:t>was relevant for racial equality</w:t>
      </w:r>
      <w:r w:rsidRPr="00EC6A2B">
        <w:rPr>
          <w:rStyle w:val="StyleUnderline"/>
        </w:rPr>
        <w:t xml:space="preserve"> at the time of MLK and the Black Panther Party </w:t>
      </w:r>
      <w:r w:rsidRPr="001A726F">
        <w:rPr>
          <w:rStyle w:val="StyleUnderline"/>
          <w:highlight w:val="yellow"/>
        </w:rPr>
        <w:t>and remains relevant</w:t>
      </w:r>
      <w:r w:rsidRPr="00EC6A2B">
        <w:rPr>
          <w:rStyle w:val="StyleUnderline"/>
        </w:rPr>
        <w:t xml:space="preserve"> today, it is primarily because unemployment, underemployment, precarious employment, and bad jobs disproportionally affect the lives of people of color. </w:t>
      </w:r>
      <w:r w:rsidRPr="001A726F">
        <w:rPr>
          <w:rStyle w:val="StyleUnderline"/>
          <w:highlight w:val="yellow"/>
        </w:rPr>
        <w:t>This is true because of discriminatory practices</w:t>
      </w:r>
      <w:r w:rsidRPr="00EC6A2B">
        <w:rPr>
          <w:rStyle w:val="StyleUnderline"/>
        </w:rPr>
        <w:t xml:space="preserve">, still, </w:t>
      </w:r>
      <w:proofErr w:type="gramStart"/>
      <w:r w:rsidRPr="00EC6A2B">
        <w:rPr>
          <w:rStyle w:val="StyleUnderline"/>
        </w:rPr>
        <w:t>and also</w:t>
      </w:r>
      <w:proofErr w:type="gramEnd"/>
      <w:r w:rsidRPr="00EC6A2B">
        <w:rPr>
          <w:rStyle w:val="StyleUnderline"/>
        </w:rPr>
        <w:t xml:space="preserve"> because of broader inequalities in access to education, training, and opportunities</w:t>
      </w:r>
      <w:r w:rsidRPr="007D755E">
        <w:rPr>
          <w:sz w:val="14"/>
          <w:szCs w:val="14"/>
        </w:rPr>
        <w:t xml:space="preserve"> (Shelby 2012). Interestingly, both MLK and the Black Panther Party were arguing for guaranteed income or guaranteed employment. They saw the proposals as interchangeable to some extent. After all, both policies are indeed designed to restore dignity by alleviating poverty. Guaranteed income can also help keep job guarantee proposals in check. This is because, with a high enough UBI, recipients would only be willing to take on “decent” jobs that provide them with more than just an income. If caring for a relative, volunteering in their community, or starting a business seemed like better options, then they will not be compelled to accept the jobs under the </w:t>
      </w:r>
      <w:proofErr w:type="gramStart"/>
      <w:r w:rsidRPr="007D755E">
        <w:rPr>
          <w:sz w:val="14"/>
          <w:szCs w:val="14"/>
        </w:rPr>
        <w:t>guarantee</w:t>
      </w:r>
      <w:proofErr w:type="gramEnd"/>
      <w:r w:rsidRPr="007D755E">
        <w:rPr>
          <w:sz w:val="14"/>
          <w:szCs w:val="14"/>
        </w:rPr>
        <w:t xml:space="preserve"> plan. This comment mirrors Standing's (2013) response to guaranteed-jobs proponents who oppose UBI: The right to an income is a prerequisite of a meaningful right to work.</w:t>
      </w:r>
      <w:bookmarkEnd w:id="5"/>
      <w:r w:rsidRPr="007D755E">
        <w:rPr>
          <w:sz w:val="14"/>
          <w:szCs w:val="14"/>
        </w:rPr>
        <w:t xml:space="preserve"> </w:t>
      </w:r>
      <w:r w:rsidRPr="00E73DBA">
        <w:rPr>
          <w:rStyle w:val="StyleUnderline"/>
        </w:rPr>
        <w:t>The contemporary proposal for UBI on grounds of racial justice comes from Dorian Warren</w:t>
      </w:r>
      <w:r w:rsidRPr="007D755E">
        <w:rPr>
          <w:sz w:val="14"/>
          <w:szCs w:val="14"/>
        </w:rPr>
        <w:t xml:space="preserve"> (2016) </w:t>
      </w:r>
      <w:r w:rsidRPr="00E73DBA">
        <w:rPr>
          <w:rStyle w:val="StyleUnderline"/>
        </w:rPr>
        <w:t xml:space="preserve">in the Movement for Black Lives' manifesto. </w:t>
      </w:r>
      <w:r w:rsidRPr="001A726F">
        <w:rPr>
          <w:rStyle w:val="StyleUnderline"/>
          <w:highlight w:val="yellow"/>
        </w:rPr>
        <w:t>Under most UBI proposals</w:t>
      </w:r>
      <w:r w:rsidRPr="007D755E">
        <w:rPr>
          <w:sz w:val="14"/>
          <w:szCs w:val="14"/>
        </w:rPr>
        <w:t xml:space="preserve"> [excluding those that would overall reduce the benefits available to the worse off, like Charles Murray's (2016)] </w:t>
      </w:r>
      <w:proofErr w:type="gramStart"/>
      <w:r w:rsidRPr="001A726F">
        <w:rPr>
          <w:rStyle w:val="StyleUnderline"/>
          <w:highlight w:val="yellow"/>
        </w:rPr>
        <w:t>those most disadvantaged stand</w:t>
      </w:r>
      <w:proofErr w:type="gramEnd"/>
      <w:r w:rsidRPr="001A726F">
        <w:rPr>
          <w:rStyle w:val="StyleUnderline"/>
          <w:highlight w:val="yellow"/>
        </w:rPr>
        <w:t xml:space="preserve"> to benefit most.</w:t>
      </w:r>
      <w:r w:rsidRPr="00E73DBA">
        <w:rPr>
          <w:rStyle w:val="StyleUnderline"/>
        </w:rPr>
        <w:t xml:space="preserve"> Since </w:t>
      </w:r>
      <w:r w:rsidRPr="00F94FEB">
        <w:rPr>
          <w:rStyle w:val="StyleUnderline"/>
        </w:rPr>
        <w:t>black families in the United States are disproportionately found at the bottom of the wealth</w:t>
      </w:r>
      <w:r w:rsidRPr="00E73DBA">
        <w:rPr>
          <w:rStyle w:val="StyleUnderline"/>
        </w:rPr>
        <w:t xml:space="preserve"> and income </w:t>
      </w:r>
      <w:r w:rsidRPr="00F94FEB">
        <w:rPr>
          <w:rStyle w:val="StyleUnderline"/>
        </w:rPr>
        <w:t>distribution,</w:t>
      </w:r>
      <w:r w:rsidRPr="00E73DBA">
        <w:rPr>
          <w:rStyle w:val="StyleUnderline"/>
        </w:rPr>
        <w:t xml:space="preserve"> and since unemployment is twice as high among black workers as among white workers, black families stand to gain most from the policy.</w:t>
      </w:r>
      <w:r w:rsidRPr="007D755E">
        <w:rPr>
          <w:sz w:val="14"/>
          <w:szCs w:val="14"/>
        </w:rPr>
        <w:t xml:space="preserve"> Warren (2016) also argues that </w:t>
      </w:r>
      <w:r w:rsidRPr="00E73DBA">
        <w:rPr>
          <w:rStyle w:val="StyleUnderline"/>
        </w:rPr>
        <w:t>the proposal's commitment to universality would make it harder for governments to exclude felons and ex-felons from the safety net.</w:t>
      </w:r>
      <w:r w:rsidRPr="007D755E">
        <w:rPr>
          <w:sz w:val="14"/>
          <w:szCs w:val="14"/>
        </w:rPr>
        <w:t xml:space="preserve"> Under a system designed to target the deserving and screen out the undeserving, those tied up in the criminal justice system would be more easily excluded. </w:t>
      </w:r>
      <w:r w:rsidRPr="00E73DBA">
        <w:rPr>
          <w:rStyle w:val="StyleUnderline"/>
        </w:rPr>
        <w:t>This is important for racial justice given the overrepresentation of people of color in prisons, and given the discrimination experienced by ex-convicts in the labor market.</w:t>
      </w:r>
    </w:p>
    <w:p w14:paraId="71348BE9" w14:textId="77777777" w:rsidR="00E1224C" w:rsidRDefault="00E1224C" w:rsidP="00E1224C">
      <w:pPr>
        <w:pStyle w:val="Heading4"/>
        <w:spacing w:line="256" w:lineRule="auto"/>
        <w:rPr>
          <w:rFonts w:cstheme="minorHAnsi"/>
          <w:bCs/>
          <w:iCs w:val="0"/>
          <w:szCs w:val="26"/>
        </w:rPr>
      </w:pPr>
      <w:r>
        <w:rPr>
          <w:rFonts w:cstheme="minorHAnsi"/>
          <w:bCs/>
          <w:iCs w:val="0"/>
          <w:szCs w:val="26"/>
        </w:rPr>
        <w:t>Even modest UBIs can significantly reduce the black poverty rate and close the black-white poverty gap.</w:t>
      </w:r>
    </w:p>
    <w:p w14:paraId="07E84BF4" w14:textId="77777777" w:rsidR="00E1224C" w:rsidRPr="00181F07" w:rsidRDefault="00E1224C" w:rsidP="00E1224C">
      <w:pPr>
        <w:spacing w:after="0"/>
      </w:pPr>
      <w:proofErr w:type="spellStart"/>
      <w:r>
        <w:rPr>
          <w:b/>
          <w:bCs/>
          <w:sz w:val="26"/>
          <w:szCs w:val="26"/>
        </w:rPr>
        <w:t>Ghenis</w:t>
      </w:r>
      <w:proofErr w:type="spellEnd"/>
      <w:r>
        <w:rPr>
          <w:b/>
          <w:bCs/>
          <w:sz w:val="26"/>
          <w:szCs w:val="26"/>
        </w:rPr>
        <w:t xml:space="preserve"> 20 </w:t>
      </w:r>
      <w:r>
        <w:t xml:space="preserve">(Max, </w:t>
      </w:r>
      <w:proofErr w:type="gramStart"/>
      <w:r w:rsidRPr="007F2100">
        <w:t>founder</w:t>
      </w:r>
      <w:proofErr w:type="gramEnd"/>
      <w:r w:rsidRPr="007F2100">
        <w:t xml:space="preserve"> and president of the UBI Center</w:t>
      </w:r>
      <w:r>
        <w:t>, “</w:t>
      </w:r>
      <w:r w:rsidRPr="00486D72">
        <w:t>How universal basic income would affect the black-white poverty and wealth gaps</w:t>
      </w:r>
      <w:r>
        <w:t xml:space="preserve">,” UBI Center, 6/20/2020, </w:t>
      </w:r>
      <w:r w:rsidRPr="00363C86">
        <w:t>https://www.ubicenter.org/how-universal-basic-income-would-affect-the-black-white-poverty-and-wealth-gaps</w:t>
      </w:r>
      <w:r>
        <w:t>)</w:t>
      </w:r>
    </w:p>
    <w:p w14:paraId="75B68F1A" w14:textId="77777777" w:rsidR="00E1224C" w:rsidRPr="00424F98" w:rsidRDefault="00E1224C" w:rsidP="00E1224C">
      <w:pPr>
        <w:rPr>
          <w:sz w:val="16"/>
          <w:szCs w:val="16"/>
        </w:rPr>
      </w:pPr>
      <w:r w:rsidRPr="007A73C1">
        <w:rPr>
          <w:sz w:val="16"/>
          <w:szCs w:val="16"/>
        </w:rPr>
        <w:t xml:space="preserve">The results show large effects from </w:t>
      </w:r>
      <w:r w:rsidRPr="001A726F">
        <w:rPr>
          <w:highlight w:val="yellow"/>
          <w:u w:val="single"/>
        </w:rPr>
        <w:t>even modest UBIs</w:t>
      </w:r>
      <w:r w:rsidRPr="007A73C1">
        <w:rPr>
          <w:sz w:val="16"/>
          <w:szCs w:val="16"/>
        </w:rPr>
        <w:t xml:space="preserve">. For example, a $200 per month payment </w:t>
      </w:r>
      <w:r w:rsidRPr="001A726F">
        <w:rPr>
          <w:highlight w:val="yellow"/>
          <w:u w:val="single"/>
        </w:rPr>
        <w:t>would more than halve the black poverty rate</w:t>
      </w:r>
      <w:r w:rsidRPr="007A73C1">
        <w:rPr>
          <w:u w:val="single"/>
        </w:rPr>
        <w:t>, putting it below the current white poverty rate.</w:t>
      </w:r>
      <w:r w:rsidRPr="007A73C1">
        <w:rPr>
          <w:sz w:val="16"/>
          <w:szCs w:val="16"/>
        </w:rPr>
        <w:t xml:space="preserve"> This would cost about $800 billion per year. </w:t>
      </w:r>
      <w:r w:rsidRPr="007A73C1">
        <w:rPr>
          <w:u w:val="single"/>
        </w:rPr>
        <w:t>A $1,000 monthly UBI would reduce the poverty rate from its current 13 percent to roughly 1 percent for all racial groups,</w:t>
      </w:r>
      <w:r w:rsidRPr="007A73C1">
        <w:rPr>
          <w:sz w:val="16"/>
          <w:szCs w:val="16"/>
        </w:rPr>
        <w:t xml:space="preserve"> costing about $4 trillion.</w:t>
      </w:r>
      <w:r w:rsidRPr="00424F98">
        <w:rPr>
          <w:sz w:val="16"/>
          <w:szCs w:val="16"/>
        </w:rPr>
        <w:t xml:space="preserve"> </w:t>
      </w:r>
      <w:r w:rsidRPr="001A726F">
        <w:rPr>
          <w:highlight w:val="yellow"/>
          <w:u w:val="single"/>
        </w:rPr>
        <w:t>UBI</w:t>
      </w:r>
      <w:r w:rsidRPr="00750F5B">
        <w:t xml:space="preserve"> </w:t>
      </w:r>
      <w:r w:rsidRPr="00750F5B">
        <w:rPr>
          <w:sz w:val="16"/>
          <w:szCs w:val="16"/>
        </w:rPr>
        <w:t xml:space="preserve">wouldn’t only reduce the black poverty rate on an absolute basis, it </w:t>
      </w:r>
      <w:r w:rsidRPr="001A726F">
        <w:rPr>
          <w:highlight w:val="yellow"/>
          <w:u w:val="single"/>
        </w:rPr>
        <w:t>would also close the black-white poverty gap</w:t>
      </w:r>
      <w:r w:rsidRPr="00750F5B">
        <w:rPr>
          <w:sz w:val="16"/>
          <w:szCs w:val="16"/>
        </w:rPr>
        <w:t>. Currently, the black poverty rate is 1.82 times the white poverty rate; a $200-per-month UBI would reduce that to 1.65, and a $1,000-per-month UBI would reduce it to 1.38.</w:t>
      </w:r>
      <w:r w:rsidRPr="00424F98">
        <w:rPr>
          <w:sz w:val="16"/>
          <w:szCs w:val="16"/>
        </w:rPr>
        <w:t xml:space="preserve"> </w:t>
      </w:r>
      <w:r w:rsidRPr="00750F5B">
        <w:rPr>
          <w:sz w:val="16"/>
          <w:szCs w:val="16"/>
        </w:rPr>
        <w:t xml:space="preserve">The scale of racial wealth inequality — hundreds of years in the making — dampens the effect compared to poverty. White families have </w:t>
      </w:r>
      <w:proofErr w:type="gramStart"/>
      <w:r w:rsidRPr="00750F5B">
        <w:rPr>
          <w:sz w:val="16"/>
          <w:szCs w:val="16"/>
        </w:rPr>
        <w:t>median</w:t>
      </w:r>
      <w:proofErr w:type="gramEnd"/>
      <w:r w:rsidRPr="00750F5B">
        <w:rPr>
          <w:sz w:val="16"/>
          <w:szCs w:val="16"/>
        </w:rPr>
        <w:t xml:space="preserve"> wealth of $125,000, 7.7 times the median black wealth of $16,300. The mean wealth delta is relatively smaller but larger on an absolute basis: white families have </w:t>
      </w:r>
      <w:proofErr w:type="gramStart"/>
      <w:r w:rsidRPr="00750F5B">
        <w:rPr>
          <w:sz w:val="16"/>
          <w:szCs w:val="16"/>
        </w:rPr>
        <w:t>average</w:t>
      </w:r>
      <w:proofErr w:type="gramEnd"/>
      <w:r w:rsidRPr="00750F5B">
        <w:rPr>
          <w:sz w:val="16"/>
          <w:szCs w:val="16"/>
        </w:rPr>
        <w:t xml:space="preserve"> wealth of $800,000, 5.7 times the $140,000 mean wealth of black families.</w:t>
      </w:r>
      <w:r w:rsidRPr="00424F98">
        <w:rPr>
          <w:sz w:val="16"/>
          <w:szCs w:val="16"/>
        </w:rPr>
        <w:t xml:space="preserve"> </w:t>
      </w:r>
      <w:proofErr w:type="gramStart"/>
      <w:r w:rsidRPr="00750F5B">
        <w:rPr>
          <w:sz w:val="16"/>
          <w:szCs w:val="16"/>
        </w:rPr>
        <w:t>Again</w:t>
      </w:r>
      <w:proofErr w:type="gramEnd"/>
      <w:r w:rsidRPr="00750F5B">
        <w:rPr>
          <w:sz w:val="16"/>
          <w:szCs w:val="16"/>
        </w:rPr>
        <w:t xml:space="preserve"> there are significant effects from </w:t>
      </w:r>
      <w:r w:rsidRPr="00750F5B">
        <w:rPr>
          <w:u w:val="single"/>
        </w:rPr>
        <w:t>even the $200-per-month UBI</w:t>
      </w:r>
      <w:r w:rsidRPr="00750F5B">
        <w:rPr>
          <w:sz w:val="16"/>
          <w:szCs w:val="16"/>
        </w:rPr>
        <w:t xml:space="preserve">, which </w:t>
      </w:r>
      <w:r w:rsidRPr="00750F5B">
        <w:rPr>
          <w:u w:val="single"/>
        </w:rPr>
        <w:t>would cut the median wealth gap from 7.7 to 6.0 and cut the mean wealth gap from 5.7 to 5.5</w:t>
      </w:r>
      <w:r w:rsidRPr="00750F5B">
        <w:rPr>
          <w:sz w:val="16"/>
          <w:szCs w:val="16"/>
        </w:rPr>
        <w:t>.</w:t>
      </w:r>
      <w:r w:rsidRPr="00424F98">
        <w:rPr>
          <w:sz w:val="16"/>
          <w:szCs w:val="16"/>
        </w:rPr>
        <w:t xml:space="preserve"> While this assumes people save their entire </w:t>
      </w:r>
      <w:r w:rsidRPr="00B27F0D">
        <w:rPr>
          <w:u w:val="single"/>
        </w:rPr>
        <w:t>UBI</w:t>
      </w:r>
      <w:r w:rsidRPr="00424F98">
        <w:rPr>
          <w:sz w:val="16"/>
          <w:szCs w:val="16"/>
        </w:rPr>
        <w:t xml:space="preserve">, it only reflects the program’s first year. Given how income inequality contributes to wealth inequality, we can expect that the policy </w:t>
      </w:r>
      <w:r w:rsidRPr="00B27F0D">
        <w:rPr>
          <w:u w:val="single"/>
        </w:rPr>
        <w:t xml:space="preserve">would </w:t>
      </w:r>
      <w:r w:rsidRPr="001A726F">
        <w:rPr>
          <w:highlight w:val="yellow"/>
          <w:u w:val="single"/>
        </w:rPr>
        <w:t>shrink the racial wealth gap more in later years</w:t>
      </w:r>
      <w:r w:rsidRPr="00424F98">
        <w:rPr>
          <w:sz w:val="16"/>
          <w:szCs w:val="16"/>
        </w:rPr>
        <w:t xml:space="preserve">, as families accrue, invest, and bequeath parts of their ongoing UBI payments over time. Putting it all together and benchmarking against today, the black-white poverty and wealth gaps shrink more as the UBI grows. </w:t>
      </w:r>
      <w:r w:rsidRPr="001A726F">
        <w:rPr>
          <w:highlight w:val="yellow"/>
          <w:u w:val="single"/>
        </w:rPr>
        <w:t>A $200-per-month UBI would reduce the mean wealth gap by 3.6 percent, the poverty gap by 21 percent, and the median wealth gap by 25 percent</w:t>
      </w:r>
      <w:r w:rsidRPr="00B27F0D">
        <w:rPr>
          <w:u w:val="single"/>
        </w:rPr>
        <w:t>. $1,000 per month would cut the mean wealth gap by 16 percent, the poverty gap by 53 percent, and the median wealth gap by 70 percent.</w:t>
      </w:r>
    </w:p>
    <w:p w14:paraId="779CD2E0" w14:textId="77777777" w:rsidR="00E1224C" w:rsidRDefault="00E1224C" w:rsidP="00E1224C"/>
    <w:p w14:paraId="5652D415" w14:textId="77777777" w:rsidR="00E1224C" w:rsidRDefault="00E1224C" w:rsidP="00E1224C">
      <w:pPr>
        <w:pStyle w:val="Heading4"/>
      </w:pPr>
      <w:r>
        <w:t>Black families are disproportionately affected by unemployment and poverty; UBI could address this.</w:t>
      </w:r>
    </w:p>
    <w:p w14:paraId="429F1B72" w14:textId="77777777" w:rsidR="00E1224C" w:rsidRPr="00605174" w:rsidRDefault="00E1224C" w:rsidP="00E1224C">
      <w:pPr>
        <w:spacing w:after="0"/>
      </w:pPr>
      <w:proofErr w:type="spellStart"/>
      <w:r w:rsidRPr="002B4842">
        <w:rPr>
          <w:b/>
          <w:bCs/>
          <w:sz w:val="26"/>
          <w:szCs w:val="26"/>
        </w:rPr>
        <w:t>Bidadanure</w:t>
      </w:r>
      <w:proofErr w:type="spellEnd"/>
      <w:r w:rsidRPr="002B4842">
        <w:rPr>
          <w:b/>
          <w:bCs/>
          <w:sz w:val="26"/>
          <w:szCs w:val="26"/>
        </w:rPr>
        <w:t xml:space="preserve"> 19 </w:t>
      </w:r>
      <w:r w:rsidRPr="002B4842">
        <w:t>(Juliana Uhuru, Department of Philosophy, Stanford University</w:t>
      </w:r>
      <w:r>
        <w:t>, “</w:t>
      </w:r>
      <w:r w:rsidRPr="00605174">
        <w:t>The Political Theory of Universal Basic Income</w:t>
      </w:r>
      <w:r>
        <w:t xml:space="preserve">,” Annual Reviews, 3/5/2019, </w:t>
      </w:r>
      <w:r w:rsidRPr="00605174">
        <w:t>https://www.annualreviews.org/doi/full/10.1146/annurev-polisci-050317-070954#_i15</w:t>
      </w:r>
      <w:r>
        <w:t>)</w:t>
      </w:r>
    </w:p>
    <w:p w14:paraId="6CECBAE1" w14:textId="77777777" w:rsidR="00E1224C" w:rsidRPr="00C30C07" w:rsidRDefault="00E1224C" w:rsidP="00E1224C">
      <w:pPr>
        <w:rPr>
          <w:u w:val="single"/>
        </w:rPr>
      </w:pPr>
      <w:r w:rsidRPr="004666DE">
        <w:rPr>
          <w:sz w:val="16"/>
          <w:szCs w:val="16"/>
        </w:rPr>
        <w:t xml:space="preserve">If the UBI proposal was relevant for racial equality at the time of MLK and the Black Panther Party and remains relevant today, it is primarily because </w:t>
      </w:r>
      <w:r w:rsidRPr="001A726F">
        <w:rPr>
          <w:highlight w:val="yellow"/>
          <w:u w:val="single"/>
        </w:rPr>
        <w:t>unemployment</w:t>
      </w:r>
      <w:r w:rsidRPr="004666DE">
        <w:rPr>
          <w:sz w:val="16"/>
          <w:szCs w:val="16"/>
        </w:rPr>
        <w:t xml:space="preserve">, underemployment, precarious employment, and bad jobs </w:t>
      </w:r>
      <w:r w:rsidRPr="001A726F">
        <w:rPr>
          <w:highlight w:val="yellow"/>
          <w:u w:val="single"/>
        </w:rPr>
        <w:t>disproportionally affect</w:t>
      </w:r>
      <w:r w:rsidRPr="00C30C07">
        <w:rPr>
          <w:u w:val="single"/>
        </w:rPr>
        <w:t xml:space="preserve"> the lives of </w:t>
      </w:r>
      <w:r w:rsidRPr="001A726F">
        <w:rPr>
          <w:highlight w:val="yellow"/>
          <w:u w:val="single"/>
        </w:rPr>
        <w:t>people of color</w:t>
      </w:r>
      <w:r w:rsidRPr="004666DE">
        <w:rPr>
          <w:sz w:val="16"/>
          <w:szCs w:val="16"/>
        </w:rPr>
        <w:t xml:space="preserve">. This is true </w:t>
      </w:r>
      <w:r w:rsidRPr="004666DE">
        <w:rPr>
          <w:u w:val="single"/>
        </w:rPr>
        <w:t>because of discriminatory practices</w:t>
      </w:r>
      <w:r w:rsidRPr="004666DE">
        <w:rPr>
          <w:sz w:val="16"/>
          <w:szCs w:val="16"/>
        </w:rPr>
        <w:t xml:space="preserve">, still, </w:t>
      </w:r>
      <w:proofErr w:type="gramStart"/>
      <w:r w:rsidRPr="004666DE">
        <w:rPr>
          <w:u w:val="single"/>
        </w:rPr>
        <w:t>and</w:t>
      </w:r>
      <w:r w:rsidRPr="004666DE">
        <w:t xml:space="preserve"> </w:t>
      </w:r>
      <w:r w:rsidRPr="004666DE">
        <w:rPr>
          <w:sz w:val="16"/>
          <w:szCs w:val="16"/>
        </w:rPr>
        <w:t>also</w:t>
      </w:r>
      <w:proofErr w:type="gramEnd"/>
      <w:r w:rsidRPr="004666DE">
        <w:rPr>
          <w:sz w:val="16"/>
          <w:szCs w:val="16"/>
        </w:rPr>
        <w:t xml:space="preserve"> because of </w:t>
      </w:r>
      <w:r w:rsidRPr="004666DE">
        <w:rPr>
          <w:u w:val="single"/>
        </w:rPr>
        <w:t>broader inequalities in access to education, training, and opportunities</w:t>
      </w:r>
      <w:r w:rsidRPr="004666DE">
        <w:t xml:space="preserve"> </w:t>
      </w:r>
      <w:r w:rsidRPr="004666DE">
        <w:rPr>
          <w:sz w:val="16"/>
          <w:szCs w:val="16"/>
        </w:rPr>
        <w:t xml:space="preserve">(Shelby 2012). Interestingly, both MLK and the Black Panther Party were arguing for guaranteed income or guaranteed employment. They saw the proposals as interchangeable to some extent. After all, both policies are indeed designed to restore dignity by alleviating poverty. Guaranteed income can also help keep job guarantee proposals in check. This is because, with a high enough UBI, recipients would only be willing to take on “decent” jobs that provide them with more than just an income. If caring for a relative, volunteering in their community, or starting a business seemed like better options, then they will not be compelled to accept the jobs under the </w:t>
      </w:r>
      <w:proofErr w:type="gramStart"/>
      <w:r w:rsidRPr="004666DE">
        <w:rPr>
          <w:sz w:val="16"/>
          <w:szCs w:val="16"/>
        </w:rPr>
        <w:t>guarantee</w:t>
      </w:r>
      <w:proofErr w:type="gramEnd"/>
      <w:r w:rsidRPr="004666DE">
        <w:rPr>
          <w:sz w:val="16"/>
          <w:szCs w:val="16"/>
        </w:rPr>
        <w:t xml:space="preserve"> plan. This comment mirrors Standing's (2013) response to guaranteed-jobs proponents who oppose UBI: The right to an income is a prerequisite of a meaningful right to work. The contemporary proposal for UBI on grounds of racial justice comes from Dorian Warren (2016) in the Movement for Black Lives' manifesto. </w:t>
      </w:r>
      <w:r w:rsidRPr="001A726F">
        <w:rPr>
          <w:highlight w:val="yellow"/>
          <w:u w:val="single"/>
        </w:rPr>
        <w:t>Under</w:t>
      </w:r>
      <w:r w:rsidRPr="00C30C07">
        <w:t xml:space="preserve"> </w:t>
      </w:r>
      <w:r w:rsidRPr="004666DE">
        <w:rPr>
          <w:sz w:val="16"/>
          <w:szCs w:val="16"/>
        </w:rPr>
        <w:t xml:space="preserve">most </w:t>
      </w:r>
      <w:r w:rsidRPr="001A726F">
        <w:rPr>
          <w:highlight w:val="yellow"/>
          <w:u w:val="single"/>
        </w:rPr>
        <w:t>UBI</w:t>
      </w:r>
      <w:r w:rsidRPr="00C30C07">
        <w:t xml:space="preserve"> </w:t>
      </w:r>
      <w:r w:rsidRPr="004666DE">
        <w:rPr>
          <w:sz w:val="16"/>
          <w:szCs w:val="16"/>
        </w:rPr>
        <w:t xml:space="preserve">proposals [excluding those that would overall reduce the benefits available to the worse off, like Charles Murray's (2016)] </w:t>
      </w:r>
      <w:proofErr w:type="gramStart"/>
      <w:r w:rsidRPr="001A726F">
        <w:rPr>
          <w:highlight w:val="yellow"/>
          <w:u w:val="single"/>
        </w:rPr>
        <w:t>those most disadvantaged stand</w:t>
      </w:r>
      <w:proofErr w:type="gramEnd"/>
      <w:r w:rsidRPr="001A726F">
        <w:rPr>
          <w:highlight w:val="yellow"/>
          <w:u w:val="single"/>
        </w:rPr>
        <w:t xml:space="preserve"> to benefit most</w:t>
      </w:r>
      <w:r w:rsidRPr="00C30C07">
        <w:t xml:space="preserve">. </w:t>
      </w:r>
      <w:r w:rsidRPr="001A726F">
        <w:rPr>
          <w:highlight w:val="yellow"/>
          <w:u w:val="single"/>
        </w:rPr>
        <w:t>Since black families</w:t>
      </w:r>
      <w:r w:rsidRPr="00A943A3">
        <w:rPr>
          <w:u w:val="single"/>
        </w:rPr>
        <w:t xml:space="preserve"> in the United States </w:t>
      </w:r>
      <w:r w:rsidRPr="001A726F">
        <w:rPr>
          <w:highlight w:val="yellow"/>
          <w:u w:val="single"/>
        </w:rPr>
        <w:t>are disproportionately found at the bottom</w:t>
      </w:r>
      <w:r w:rsidRPr="00A943A3">
        <w:rPr>
          <w:u w:val="single"/>
        </w:rPr>
        <w:t xml:space="preserve"> of the wealth and income distribution, and since unemployment is twice as high among black workers as among white workers, black families </w:t>
      </w:r>
      <w:r w:rsidRPr="001A726F">
        <w:rPr>
          <w:highlight w:val="yellow"/>
          <w:u w:val="single"/>
        </w:rPr>
        <w:t>stand to gain most from the policy</w:t>
      </w:r>
      <w:r w:rsidRPr="00A943A3">
        <w:rPr>
          <w:u w:val="single"/>
        </w:rPr>
        <w:t xml:space="preserve">. </w:t>
      </w:r>
      <w:r w:rsidRPr="004666DE">
        <w:rPr>
          <w:sz w:val="16"/>
          <w:szCs w:val="16"/>
        </w:rPr>
        <w:t xml:space="preserve">Warren (2016) also argues that the proposal's commitment to universality would make it harder for governments to exclude felons and ex-felons from the safety net. Under a system designed to target the deserving and screen out the undeserving, those tied up in the criminal justice system would be more easily excluded. This is important for racial justice given the overrepresentation of people of color in prisons, and given the discrimination experienced by ex-convicts in the labor market. Last, but not least, </w:t>
      </w:r>
      <w:r w:rsidRPr="001A726F">
        <w:rPr>
          <w:highlight w:val="yellow"/>
          <w:u w:val="single"/>
        </w:rPr>
        <w:t xml:space="preserve">UBI </w:t>
      </w:r>
      <w:r w:rsidRPr="00C30C07">
        <w:rPr>
          <w:u w:val="single"/>
        </w:rPr>
        <w:t xml:space="preserve">could help </w:t>
      </w:r>
      <w:r w:rsidRPr="001A726F">
        <w:rPr>
          <w:highlight w:val="yellow"/>
          <w:u w:val="single"/>
        </w:rPr>
        <w:t>disrupt the racial tropes and racial resentment</w:t>
      </w:r>
      <w:r w:rsidRPr="00C30C07">
        <w:t xml:space="preserve"> </w:t>
      </w:r>
      <w:r w:rsidRPr="004666DE">
        <w:rPr>
          <w:sz w:val="16"/>
          <w:szCs w:val="16"/>
        </w:rPr>
        <w:t xml:space="preserve">pervasive around the existing welfare system. Negative racist stereotypes of lazy black youth and welfare mothers have important consequences. For a start, they force those in need to think twice before claiming benefits, the risk of stigmatization and demonization being high. This explains in part </w:t>
      </w:r>
      <w:proofErr w:type="gramStart"/>
      <w:r w:rsidRPr="004666DE">
        <w:rPr>
          <w:sz w:val="16"/>
          <w:szCs w:val="16"/>
        </w:rPr>
        <w:t>low</w:t>
      </w:r>
      <w:proofErr w:type="gramEnd"/>
      <w:r w:rsidRPr="004666DE">
        <w:rPr>
          <w:sz w:val="16"/>
          <w:szCs w:val="16"/>
        </w:rPr>
        <w:t xml:space="preserve"> take-up rates. Racial tropes also serve to shame recipients to keep them in check and incentivize them further to find employment. Furthermore, there is now ample evidence that racial resentment contributes to low support for welfare. Even when programs do not in fact benefit nonwhites more than whites, the myth of the lazy black recipient contributes to a welfare backlash. The pervasiveness of racial stereotypes is thus concerning both because demonized populations are less likely to enjoy the full benefits of assistance and because it contributes to a welfare backlash that is worrying from a progressive perspective. </w:t>
      </w:r>
      <w:r w:rsidRPr="00C30C07">
        <w:rPr>
          <w:u w:val="single"/>
        </w:rPr>
        <w:t xml:space="preserve">A universal income support system would be less likely to stigmatize the target </w:t>
      </w:r>
      <w:proofErr w:type="gramStart"/>
      <w:r w:rsidRPr="00C30C07">
        <w:rPr>
          <w:u w:val="single"/>
        </w:rPr>
        <w:t>population</w:t>
      </w:r>
      <w:r w:rsidRPr="004666DE">
        <w:rPr>
          <w:sz w:val="16"/>
          <w:szCs w:val="16"/>
        </w:rPr>
        <w:t>, since</w:t>
      </w:r>
      <w:proofErr w:type="gramEnd"/>
      <w:r w:rsidRPr="004666DE">
        <w:rPr>
          <w:sz w:val="16"/>
          <w:szCs w:val="16"/>
        </w:rPr>
        <w:t xml:space="preserve"> all members of the community would get a UBI. </w:t>
      </w:r>
      <w:r w:rsidRPr="00C30C07">
        <w:rPr>
          <w:u w:val="single"/>
        </w:rPr>
        <w:t>If benefits are destigmatized, those worse off are less likely to suffer self-respect harms and to drop out of programs they require to live well.</w:t>
      </w:r>
    </w:p>
    <w:p w14:paraId="50CA3B1B" w14:textId="77777777" w:rsidR="00E1224C" w:rsidRDefault="00E1224C" w:rsidP="00E1224C"/>
    <w:p w14:paraId="794A4DE7" w14:textId="77777777" w:rsidR="00E1224C" w:rsidRDefault="00E1224C" w:rsidP="00E1224C">
      <w:pPr>
        <w:pStyle w:val="Heading4"/>
      </w:pPr>
      <w:r>
        <w:t>Evidence proves – implementation of a UBI program would address racial inequities like unemployment and debt.</w:t>
      </w:r>
    </w:p>
    <w:p w14:paraId="329B819E" w14:textId="77777777" w:rsidR="00E1224C" w:rsidRPr="009D7305" w:rsidRDefault="00E1224C" w:rsidP="00E1224C">
      <w:pPr>
        <w:spacing w:after="0"/>
      </w:pPr>
      <w:r>
        <w:rPr>
          <w:b/>
          <w:bCs/>
          <w:sz w:val="26"/>
          <w:szCs w:val="26"/>
        </w:rPr>
        <w:t xml:space="preserve">Farooqui 21 </w:t>
      </w:r>
      <w:r>
        <w:t xml:space="preserve">(Sana K., </w:t>
      </w:r>
      <w:r w:rsidRPr="00EF5C7B">
        <w:t>MPH student and Equity, Diversity, and Inclusion Fellow at the Harvard T.H. Chan School of Public Health</w:t>
      </w:r>
      <w:r>
        <w:t xml:space="preserve">. She </w:t>
      </w:r>
      <w:r w:rsidRPr="00EF5C7B">
        <w:t xml:space="preserve">received a bachelor’s degree in government and politics and a </w:t>
      </w:r>
      <w:proofErr w:type="gramStart"/>
      <w:r w:rsidRPr="00EF5C7B">
        <w:t>Master’s in Public Policy</w:t>
      </w:r>
      <w:proofErr w:type="gramEnd"/>
      <w:r w:rsidRPr="00EF5C7B">
        <w:t xml:space="preserve"> from the University of Maryland, College Park</w:t>
      </w:r>
      <w:r>
        <w:t>; “</w:t>
      </w:r>
      <w:r w:rsidRPr="00540295">
        <w:t>The Case for Universal Basic Income as a Tool for Racial Justice</w:t>
      </w:r>
      <w:r>
        <w:t xml:space="preserve">,” HPHR, 6/7/2021, </w:t>
      </w:r>
      <w:r w:rsidRPr="00161930">
        <w:t>https://hphr.org/30-article-farooqui/</w:t>
      </w:r>
      <w:r>
        <w:t xml:space="preserve">) </w:t>
      </w:r>
    </w:p>
    <w:p w14:paraId="12C8570E" w14:textId="77777777" w:rsidR="00E1224C" w:rsidRPr="00314EF2" w:rsidRDefault="00E1224C" w:rsidP="00E1224C">
      <w:pPr>
        <w:rPr>
          <w:sz w:val="16"/>
          <w:szCs w:val="16"/>
        </w:rPr>
      </w:pPr>
      <w:r w:rsidRPr="001A726F">
        <w:rPr>
          <w:highlight w:val="yellow"/>
          <w:u w:val="single"/>
        </w:rPr>
        <w:t>To</w:t>
      </w:r>
      <w:r w:rsidRPr="00314EF2">
        <w:rPr>
          <w:u w:val="single"/>
        </w:rPr>
        <w:t xml:space="preserve"> help </w:t>
      </w:r>
      <w:r w:rsidRPr="001A726F">
        <w:rPr>
          <w:highlight w:val="yellow"/>
          <w:u w:val="single"/>
        </w:rPr>
        <w:t>rectify</w:t>
      </w:r>
      <w:r w:rsidRPr="00314EF2">
        <w:rPr>
          <w:u w:val="single"/>
        </w:rPr>
        <w:t xml:space="preserve"> the 300+ years of </w:t>
      </w:r>
      <w:r w:rsidRPr="001A726F">
        <w:rPr>
          <w:highlight w:val="yellow"/>
          <w:u w:val="single"/>
        </w:rPr>
        <w:t>racial and socioeconomic disenfranchisement</w:t>
      </w:r>
      <w:r w:rsidRPr="00314EF2">
        <w:rPr>
          <w:u w:val="single"/>
        </w:rPr>
        <w:t xml:space="preserve">, </w:t>
      </w:r>
      <w:r w:rsidRPr="001A726F">
        <w:rPr>
          <w:highlight w:val="yellow"/>
          <w:u w:val="single"/>
        </w:rPr>
        <w:t>a u</w:t>
      </w:r>
      <w:r w:rsidRPr="00314EF2">
        <w:rPr>
          <w:u w:val="single"/>
        </w:rPr>
        <w:t xml:space="preserve">niversal </w:t>
      </w:r>
      <w:r w:rsidRPr="001A726F">
        <w:rPr>
          <w:highlight w:val="yellow"/>
          <w:u w:val="single"/>
        </w:rPr>
        <w:t>b</w:t>
      </w:r>
      <w:r w:rsidRPr="00314EF2">
        <w:rPr>
          <w:u w:val="single"/>
        </w:rPr>
        <w:t xml:space="preserve">asic </w:t>
      </w:r>
      <w:r w:rsidRPr="001A726F">
        <w:rPr>
          <w:highlight w:val="yellow"/>
          <w:u w:val="single"/>
        </w:rPr>
        <w:t>i</w:t>
      </w:r>
      <w:r w:rsidRPr="00314EF2">
        <w:rPr>
          <w:u w:val="single"/>
        </w:rPr>
        <w:t xml:space="preserve">ncome program </w:t>
      </w:r>
      <w:r w:rsidRPr="001A726F">
        <w:rPr>
          <w:highlight w:val="yellow"/>
          <w:u w:val="single"/>
        </w:rPr>
        <w:t>must be implemented</w:t>
      </w:r>
      <w:r w:rsidRPr="00314EF2">
        <w:rPr>
          <w:sz w:val="16"/>
          <w:szCs w:val="16"/>
        </w:rPr>
        <w:t xml:space="preserve">. This intervention refers to a regular provision of cash to a specified population group within a targeted area. Some </w:t>
      </w:r>
      <w:proofErr w:type="gramStart"/>
      <w:r w:rsidRPr="00314EF2">
        <w:rPr>
          <w:sz w:val="16"/>
          <w:szCs w:val="16"/>
        </w:rPr>
        <w:t>form</w:t>
      </w:r>
      <w:proofErr w:type="gramEnd"/>
      <w:r w:rsidRPr="00314EF2">
        <w:rPr>
          <w:sz w:val="16"/>
          <w:szCs w:val="16"/>
        </w:rPr>
        <w:t xml:space="preserve"> of UBI has been promoted since the 1500s, by advocates as varied as Thomas Paine, Milton Freidman, Mark Zuckerberg, and Elon Musk. More recently, former Democratic presidential nominee contender Andrew Yang built his platform on UBI, inadvertently becoming the most famous proponent for the cause.</w:t>
      </w:r>
      <w:r w:rsidRPr="00314EF2">
        <w:rPr>
          <w:sz w:val="16"/>
          <w:szCs w:val="16"/>
          <w:vertAlign w:val="superscript"/>
        </w:rPr>
        <w:t>9</w:t>
      </w:r>
      <w:r w:rsidRPr="00314EF2">
        <w:rPr>
          <w:sz w:val="16"/>
          <w:szCs w:val="16"/>
        </w:rPr>
        <w:t xml:space="preserve"> Similar to Yang’s policy, my recommended proposal is a no-strings attached, monthly payment of $1000 regardless of the recipient’s income. This </w:t>
      </w:r>
      <w:r w:rsidRPr="00314EF2">
        <w:rPr>
          <w:u w:val="single"/>
        </w:rPr>
        <w:t>plan would target all residents of the United States ages 18 to 70,</w:t>
      </w:r>
      <w:r w:rsidRPr="00314EF2">
        <w:rPr>
          <w:sz w:val="16"/>
          <w:szCs w:val="16"/>
        </w:rPr>
        <w:t xml:space="preserve"> with state and federal governments each shouldering half the costs. The age limits </w:t>
      </w:r>
      <w:proofErr w:type="gramStart"/>
      <w:r w:rsidRPr="00314EF2">
        <w:rPr>
          <w:sz w:val="16"/>
          <w:szCs w:val="16"/>
        </w:rPr>
        <w:t>are based on the assumption</w:t>
      </w:r>
      <w:proofErr w:type="gramEnd"/>
      <w:r w:rsidRPr="00314EF2">
        <w:rPr>
          <w:sz w:val="16"/>
          <w:szCs w:val="16"/>
        </w:rPr>
        <w:t xml:space="preserve"> of full social security benefits remaining intact upon reaching age 62, with eight years of buffer in between. The federal government would provide oversight and distribution responsibility. State governments have the option to increase monthly amounts based on cost of living. The funds can be disbursed as live checks, direct deposits based on IRS information, or mailed “debit cards,” </w:t>
      </w:r>
      <w:proofErr w:type="gramStart"/>
      <w:r w:rsidRPr="00314EF2">
        <w:rPr>
          <w:sz w:val="16"/>
          <w:szCs w:val="16"/>
        </w:rPr>
        <w:t>similar to</w:t>
      </w:r>
      <w:proofErr w:type="gramEnd"/>
      <w:r w:rsidRPr="00314EF2">
        <w:rPr>
          <w:sz w:val="16"/>
          <w:szCs w:val="16"/>
        </w:rPr>
        <w:t xml:space="preserve"> those used by SNAP recipients. The latter method is </w:t>
      </w:r>
      <w:r w:rsidRPr="001A726F">
        <w:rPr>
          <w:highlight w:val="yellow"/>
          <w:u w:val="single"/>
        </w:rPr>
        <w:t>to</w:t>
      </w:r>
      <w:r w:rsidRPr="00314EF2">
        <w:rPr>
          <w:u w:val="single"/>
        </w:rPr>
        <w:t xml:space="preserve"> help </w:t>
      </w:r>
      <w:r w:rsidRPr="001A726F">
        <w:rPr>
          <w:highlight w:val="yellow"/>
          <w:u w:val="single"/>
        </w:rPr>
        <w:t>reach</w:t>
      </w:r>
      <w:r w:rsidRPr="00314EF2">
        <w:rPr>
          <w:u w:val="single"/>
        </w:rPr>
        <w:t xml:space="preserve"> the 5.4 percent of Americans who are unbanked and mainly </w:t>
      </w:r>
      <w:r w:rsidRPr="001A726F">
        <w:rPr>
          <w:highlight w:val="yellow"/>
          <w:u w:val="single"/>
        </w:rPr>
        <w:t>low-income people of color</w:t>
      </w:r>
      <w:r w:rsidRPr="00314EF2">
        <w:rPr>
          <w:sz w:val="16"/>
          <w:szCs w:val="16"/>
        </w:rPr>
        <w:t>.</w:t>
      </w:r>
      <w:r w:rsidRPr="00314EF2">
        <w:rPr>
          <w:sz w:val="16"/>
          <w:szCs w:val="16"/>
          <w:vertAlign w:val="superscript"/>
        </w:rPr>
        <w:t>10</w:t>
      </w:r>
      <w:r w:rsidRPr="00314EF2">
        <w:rPr>
          <w:sz w:val="16"/>
          <w:szCs w:val="16"/>
        </w:rPr>
        <w:t> </w:t>
      </w:r>
      <w:r w:rsidRPr="00314EF2">
        <w:rPr>
          <w:u w:val="single"/>
        </w:rPr>
        <w:t>The no-strings attached approach would ensure there are no limitations to use and limit exclusions. UBI payments would include currently incarcerated people</w:t>
      </w:r>
      <w:r w:rsidRPr="00314EF2">
        <w:rPr>
          <w:sz w:val="16"/>
          <w:szCs w:val="16"/>
        </w:rPr>
        <w:t xml:space="preserve">; if imprisoned folks still </w:t>
      </w:r>
      <w:proofErr w:type="gramStart"/>
      <w:r w:rsidRPr="00314EF2">
        <w:rPr>
          <w:sz w:val="16"/>
          <w:szCs w:val="16"/>
        </w:rPr>
        <w:t>have to</w:t>
      </w:r>
      <w:proofErr w:type="gramEnd"/>
      <w:r w:rsidRPr="00314EF2">
        <w:rPr>
          <w:sz w:val="16"/>
          <w:szCs w:val="16"/>
        </w:rPr>
        <w:t xml:space="preserve"> pay income taxes, then they should be afforded the payments indiscriminately. This would also be </w:t>
      </w:r>
      <w:proofErr w:type="gramStart"/>
      <w:r w:rsidRPr="00314EF2">
        <w:rPr>
          <w:sz w:val="16"/>
          <w:szCs w:val="16"/>
        </w:rPr>
        <w:t>untaxed</w:t>
      </w:r>
      <w:proofErr w:type="gramEnd"/>
      <w:r w:rsidRPr="00314EF2">
        <w:rPr>
          <w:sz w:val="16"/>
          <w:szCs w:val="16"/>
        </w:rPr>
        <w:t xml:space="preserve"> income for everyone, easing some of the middle-class/upper middle-class squeeze – and helping foment cross-class buy-in. </w:t>
      </w:r>
      <w:r w:rsidRPr="00314EF2">
        <w:rPr>
          <w:u w:val="single"/>
        </w:rPr>
        <w:t xml:space="preserve">Guaranteeing </w:t>
      </w:r>
      <w:r w:rsidRPr="001A726F">
        <w:rPr>
          <w:highlight w:val="yellow"/>
          <w:u w:val="single"/>
        </w:rPr>
        <w:t>a steady cash flow will help Black and brown Americans</w:t>
      </w:r>
      <w:r w:rsidRPr="00314EF2">
        <w:rPr>
          <w:u w:val="single"/>
        </w:rPr>
        <w:t xml:space="preserve"> engage </w:t>
      </w:r>
      <w:r w:rsidRPr="001A726F">
        <w:rPr>
          <w:highlight w:val="yellow"/>
          <w:u w:val="single"/>
        </w:rPr>
        <w:t>in wealth accumulation</w:t>
      </w:r>
      <w:r w:rsidRPr="00314EF2">
        <w:rPr>
          <w:u w:val="single"/>
        </w:rPr>
        <w:t xml:space="preserve"> without the traditional barriers of property- or stock-market based methods. In a more roundabout manner, UBI could assist Americans in formally </w:t>
      </w:r>
      <w:r w:rsidRPr="001A726F">
        <w:rPr>
          <w:highlight w:val="yellow"/>
          <w:u w:val="single"/>
        </w:rPr>
        <w:t>entering the financial economy</w:t>
      </w:r>
      <w:r w:rsidRPr="00314EF2">
        <w:rPr>
          <w:u w:val="single"/>
        </w:rPr>
        <w:t xml:space="preserve">, another source of wealth generation. More directly, UBI payments can </w:t>
      </w:r>
      <w:r w:rsidRPr="001A726F">
        <w:rPr>
          <w:highlight w:val="yellow"/>
          <w:u w:val="single"/>
        </w:rPr>
        <w:t>prevent a descent into poverty</w:t>
      </w:r>
      <w:r w:rsidRPr="00314EF2">
        <w:rPr>
          <w:u w:val="single"/>
        </w:rPr>
        <w:t>, a sobering reality as almost 40 percent of Americans are only one paycheck away from being homeless.</w:t>
      </w:r>
      <w:r w:rsidRPr="00314EF2">
        <w:rPr>
          <w:u w:val="single"/>
          <w:vertAlign w:val="superscript"/>
        </w:rPr>
        <w:t>11</w:t>
      </w:r>
      <w:r w:rsidRPr="00314EF2">
        <w:rPr>
          <w:u w:val="single"/>
        </w:rPr>
        <w:t xml:space="preserve"> A regular source of income could prevent entrapment by predatory loans </w:t>
      </w:r>
      <w:r w:rsidRPr="001A726F">
        <w:rPr>
          <w:highlight w:val="yellow"/>
          <w:u w:val="single"/>
        </w:rPr>
        <w:t>and ease debt burden</w:t>
      </w:r>
      <w:r w:rsidRPr="00314EF2">
        <w:rPr>
          <w:sz w:val="16"/>
          <w:szCs w:val="16"/>
        </w:rPr>
        <w:t>; Black students in particular hold $25,000 more in student loans than white counterparts.</w:t>
      </w:r>
      <w:r w:rsidRPr="00314EF2">
        <w:rPr>
          <w:sz w:val="16"/>
          <w:szCs w:val="16"/>
          <w:vertAlign w:val="superscript"/>
        </w:rPr>
        <w:t>12</w:t>
      </w:r>
      <w:r w:rsidRPr="00314EF2">
        <w:rPr>
          <w:sz w:val="16"/>
          <w:szCs w:val="16"/>
        </w:rPr>
        <w:t xml:space="preserve"> Likewise, </w:t>
      </w:r>
      <w:r w:rsidRPr="001A726F">
        <w:rPr>
          <w:highlight w:val="yellow"/>
          <w:u w:val="single"/>
        </w:rPr>
        <w:t>UBI implementation</w:t>
      </w:r>
      <w:r w:rsidRPr="00314EF2">
        <w:rPr>
          <w:u w:val="single"/>
        </w:rPr>
        <w:t xml:space="preserve"> would have more social and psychological effects as well, including a potential </w:t>
      </w:r>
      <w:r w:rsidRPr="001A726F">
        <w:rPr>
          <w:highlight w:val="yellow"/>
          <w:u w:val="single"/>
        </w:rPr>
        <w:t>reduc</w:t>
      </w:r>
      <w:r w:rsidRPr="00314EF2">
        <w:rPr>
          <w:u w:val="single"/>
        </w:rPr>
        <w:t xml:space="preserve">tion in </w:t>
      </w:r>
      <w:r w:rsidRPr="001A726F">
        <w:rPr>
          <w:highlight w:val="yellow"/>
          <w:u w:val="single"/>
        </w:rPr>
        <w:t>crime</w:t>
      </w:r>
      <w:r w:rsidRPr="00314EF2">
        <w:rPr>
          <w:u w:val="single"/>
        </w:rPr>
        <w:t xml:space="preserve"> and increased trust in U.S. social institutions.</w:t>
      </w:r>
      <w:r w:rsidRPr="00314EF2">
        <w:t xml:space="preserve"> </w:t>
      </w:r>
      <w:r w:rsidRPr="00314EF2">
        <w:rPr>
          <w:sz w:val="16"/>
          <w:szCs w:val="16"/>
        </w:rPr>
        <w:t xml:space="preserve">The policy may alleviate stress and anxiety, which can ease the effects of weathering in Black Americans. A guaranteed cash stream can also reduce barriers to healthcare access by promoting utilization, preventing future wealth losses in the form of medical debt. </w:t>
      </w:r>
      <w:r w:rsidRPr="00314EF2">
        <w:rPr>
          <w:u w:val="single"/>
        </w:rPr>
        <w:t>Critics of UBI claim</w:t>
      </w:r>
      <w:r w:rsidRPr="00314EF2">
        <w:t xml:space="preserve"> </w:t>
      </w:r>
      <w:r w:rsidRPr="00314EF2">
        <w:rPr>
          <w:sz w:val="16"/>
          <w:szCs w:val="16"/>
        </w:rPr>
        <w:t xml:space="preserve">this policy would be disastrous, namely as an assured cash deposit would disincentivize employment and consequently wreck the economy. Accordingly, </w:t>
      </w:r>
      <w:r w:rsidRPr="00314EF2">
        <w:rPr>
          <w:u w:val="single"/>
        </w:rPr>
        <w:t>UBI would essentially create a lazy and unmotivated society dependent on state-provided handouts.</w:t>
      </w:r>
      <w:r w:rsidRPr="00314EF2">
        <w:rPr>
          <w:u w:val="single"/>
          <w:vertAlign w:val="superscript"/>
        </w:rPr>
        <w:t>13</w:t>
      </w:r>
      <w:r w:rsidRPr="00314EF2">
        <w:rPr>
          <w:u w:val="single"/>
        </w:rPr>
        <w:t xml:space="preserve"> Yet, the </w:t>
      </w:r>
      <w:r w:rsidRPr="001A726F">
        <w:rPr>
          <w:highlight w:val="yellow"/>
          <w:u w:val="single"/>
        </w:rPr>
        <w:t>evidence displays</w:t>
      </w:r>
      <w:r w:rsidRPr="00314EF2">
        <w:rPr>
          <w:u w:val="single"/>
        </w:rPr>
        <w:t xml:space="preserve"> the opposite effect</w:t>
      </w:r>
      <w:r w:rsidRPr="00314EF2">
        <w:rPr>
          <w:sz w:val="16"/>
          <w:szCs w:val="16"/>
        </w:rPr>
        <w:t xml:space="preserve">. In a recent small-scale experiment in Stockton, California, 125 residents who made less than the median income of $46,000 a year were given $500 per month for the past two years. Less than 1 percent of the entire amount of disbursed cash was spent on tobacco and alcohol. Rather, </w:t>
      </w:r>
      <w:r w:rsidRPr="001A726F">
        <w:rPr>
          <w:highlight w:val="yellow"/>
          <w:u w:val="single"/>
        </w:rPr>
        <w:t>recipients used the cash to pay off debts and obtain better-paying fulltime jobs</w:t>
      </w:r>
      <w:r w:rsidRPr="00314EF2">
        <w:rPr>
          <w:u w:val="single"/>
        </w:rPr>
        <w:t xml:space="preserve">. </w:t>
      </w:r>
      <w:r w:rsidRPr="001A726F">
        <w:rPr>
          <w:highlight w:val="yellow"/>
          <w:u w:val="single"/>
        </w:rPr>
        <w:t xml:space="preserve">Enrollees reported that they had lower </w:t>
      </w:r>
      <w:r w:rsidRPr="00314EF2">
        <w:rPr>
          <w:u w:val="single"/>
        </w:rPr>
        <w:t xml:space="preserve">rates of </w:t>
      </w:r>
      <w:r w:rsidRPr="001A726F">
        <w:rPr>
          <w:highlight w:val="yellow"/>
          <w:u w:val="single"/>
        </w:rPr>
        <w:t>anxiety, depression, and fatigue</w:t>
      </w:r>
      <w:r w:rsidRPr="00314EF2">
        <w:rPr>
          <w:u w:val="single"/>
        </w:rPr>
        <w:t>; having a sustained source of cash gave them enough financial security to allocate time for better job-hunting</w:t>
      </w:r>
      <w:r w:rsidRPr="00314EF2">
        <w:rPr>
          <w:sz w:val="16"/>
          <w:szCs w:val="16"/>
        </w:rPr>
        <w:t>, for example.</w:t>
      </w:r>
      <w:r w:rsidRPr="00314EF2">
        <w:rPr>
          <w:sz w:val="16"/>
          <w:szCs w:val="16"/>
          <w:vertAlign w:val="superscript"/>
        </w:rPr>
        <w:t>13</w:t>
      </w:r>
    </w:p>
    <w:p w14:paraId="2AC06098" w14:textId="77777777" w:rsidR="00E1224C" w:rsidRPr="002120FA" w:rsidRDefault="00E1224C" w:rsidP="00E1224C"/>
    <w:p w14:paraId="0EE7E478" w14:textId="77777777" w:rsidR="00E1224C" w:rsidRPr="00E73DBA" w:rsidRDefault="00E1224C" w:rsidP="00D16B3D">
      <w:pPr>
        <w:rPr>
          <w:rStyle w:val="StyleUnderline"/>
        </w:rPr>
      </w:pPr>
    </w:p>
    <w:p w14:paraId="1EE638F1" w14:textId="77777777" w:rsidR="00D16B3D" w:rsidRPr="000C135A" w:rsidRDefault="00D16B3D" w:rsidP="00D16B3D"/>
    <w:p w14:paraId="0123468D" w14:textId="77777777" w:rsidR="00D16B3D" w:rsidRDefault="00D16B3D" w:rsidP="00D16B3D">
      <w:pPr>
        <w:pStyle w:val="Heading3"/>
      </w:pPr>
      <w:r>
        <w:t>S – Mental Health</w:t>
      </w:r>
    </w:p>
    <w:p w14:paraId="41565043" w14:textId="77777777" w:rsidR="00D16B3D" w:rsidRDefault="00D16B3D" w:rsidP="00D16B3D">
      <w:pPr>
        <w:pStyle w:val="Heading4"/>
      </w:pPr>
      <w:r>
        <w:t xml:space="preserve">A UBI program can decrease the underpinnings of some mental health issues by ensuring basic needs are met. </w:t>
      </w:r>
    </w:p>
    <w:p w14:paraId="2751E74B" w14:textId="77777777" w:rsidR="00D16B3D" w:rsidRDefault="00D16B3D" w:rsidP="00D16B3D">
      <w:r w:rsidRPr="00417549">
        <w:rPr>
          <w:b/>
          <w:bCs/>
        </w:rPr>
        <w:t>Smith, 20</w:t>
      </w:r>
      <w:r w:rsidRPr="00417549">
        <w:t xml:space="preserve"> </w:t>
      </w:r>
      <w:r>
        <w:t>–</w:t>
      </w:r>
      <w:r w:rsidRPr="00417549">
        <w:t xml:space="preserve"> </w:t>
      </w:r>
      <w:r>
        <w:t>Professor in Health History</w:t>
      </w:r>
    </w:p>
    <w:p w14:paraId="0C22FC18" w14:textId="77777777" w:rsidR="00D16B3D" w:rsidRPr="00417549" w:rsidRDefault="00D16B3D" w:rsidP="00D16B3D">
      <w:r w:rsidRPr="00417549">
        <w:t>[Matthew Smith, “Universal basic income could improve the nation's mental health,” Conversation, 4-27-2020, https://theconversation.com/universal-basic-income-could-improve-the-nations-mental-health-123816, accessed 6-23-2023]</w:t>
      </w:r>
    </w:p>
    <w:p w14:paraId="352DE203" w14:textId="77777777" w:rsidR="00D16B3D" w:rsidRDefault="00D16B3D" w:rsidP="00D16B3D">
      <w:pPr>
        <w:rPr>
          <w:rStyle w:val="StyleUnderline"/>
        </w:rPr>
      </w:pPr>
      <w:r w:rsidRPr="00BB3B6E">
        <w:rPr>
          <w:rStyle w:val="StyleUnderline"/>
        </w:rPr>
        <w:t>Many</w:t>
      </w:r>
      <w:r>
        <w:rPr>
          <w:rStyle w:val="StyleUnderline"/>
        </w:rPr>
        <w:t xml:space="preserve"> </w:t>
      </w:r>
      <w:hyperlink r:id="rId59" w:history="1">
        <w:r w:rsidRPr="00BB3B6E">
          <w:rPr>
            <w:rStyle w:val="StyleUnderline"/>
          </w:rPr>
          <w:t>people</w:t>
        </w:r>
      </w:hyperlink>
      <w:r>
        <w:rPr>
          <w:rStyle w:val="StyleUnderline"/>
        </w:rPr>
        <w:t xml:space="preserve"> </w:t>
      </w:r>
      <w:r w:rsidRPr="00BB3B6E">
        <w:rPr>
          <w:rStyle w:val="StyleUnderline"/>
        </w:rPr>
        <w:t>are talking about</w:t>
      </w:r>
      <w:r>
        <w:rPr>
          <w:rStyle w:val="StyleUnderline"/>
        </w:rPr>
        <w:t xml:space="preserve"> </w:t>
      </w:r>
      <w:hyperlink r:id="rId60" w:history="1">
        <w:r w:rsidRPr="00BB3B6E">
          <w:rPr>
            <w:rStyle w:val="StyleUnderline"/>
          </w:rPr>
          <w:t>universal basic income</w:t>
        </w:r>
      </w:hyperlink>
      <w:r>
        <w:rPr>
          <w:rStyle w:val="StyleUnderline"/>
        </w:rPr>
        <w:t xml:space="preserve"> </w:t>
      </w:r>
      <w:r w:rsidRPr="00BB3B6E">
        <w:rPr>
          <w:rStyle w:val="StyleUnderline"/>
        </w:rPr>
        <w:t>(UBI) these days.</w:t>
      </w:r>
      <w:r w:rsidRPr="00BB3B6E">
        <w:rPr>
          <w:sz w:val="14"/>
        </w:rPr>
        <w:t xml:space="preserve"> </w:t>
      </w:r>
      <w:r w:rsidRPr="00BB3B6E">
        <w:rPr>
          <w:rStyle w:val="StyleUnderline"/>
        </w:rPr>
        <w:t>Giving everyone a guaranteed income could be the solution to many economic woes</w:t>
      </w:r>
      <w:r w:rsidRPr="00BB3B6E">
        <w:rPr>
          <w:sz w:val="14"/>
        </w:rPr>
        <w:t xml:space="preserve">. But one factor that hasn’t been mentioned much in discussions of UBI is how it might improve our mental health. </w:t>
      </w:r>
      <w:hyperlink r:id="rId61" w:history="1">
        <w:r w:rsidRPr="00BB3B6E">
          <w:rPr>
            <w:rStyle w:val="StyleUnderline"/>
          </w:rPr>
          <w:t>Social psychiatry research</w:t>
        </w:r>
      </w:hyperlink>
      <w:r>
        <w:rPr>
          <w:rStyle w:val="StyleUnderline"/>
        </w:rPr>
        <w:t xml:space="preserve"> </w:t>
      </w:r>
      <w:r w:rsidRPr="00BB3B6E">
        <w:rPr>
          <w:rStyle w:val="StyleUnderline"/>
        </w:rPr>
        <w:t xml:space="preserve">in the mid-20th century showed that </w:t>
      </w:r>
      <w:r w:rsidRPr="001A726F">
        <w:rPr>
          <w:rStyle w:val="StyleUnderline"/>
          <w:highlight w:val="yellow"/>
        </w:rPr>
        <w:t xml:space="preserve">mental illness was often caused by </w:t>
      </w:r>
      <w:hyperlink r:id="rId62" w:history="1">
        <w:r w:rsidRPr="001A726F">
          <w:rPr>
            <w:rStyle w:val="StyleUnderline"/>
            <w:highlight w:val="yellow"/>
          </w:rPr>
          <w:t>poverty</w:t>
        </w:r>
      </w:hyperlink>
      <w:r w:rsidRPr="001A726F">
        <w:rPr>
          <w:rStyle w:val="StyleUnderline"/>
          <w:highlight w:val="yellow"/>
        </w:rPr>
        <w:t xml:space="preserve">, </w:t>
      </w:r>
      <w:hyperlink r:id="rId63" w:history="1">
        <w:r w:rsidRPr="001A726F">
          <w:rPr>
            <w:rStyle w:val="StyleUnderline"/>
            <w:highlight w:val="yellow"/>
          </w:rPr>
          <w:t>inequality</w:t>
        </w:r>
      </w:hyperlink>
      <w:r w:rsidRPr="001A726F">
        <w:rPr>
          <w:rStyle w:val="StyleUnderline"/>
          <w:highlight w:val="yellow"/>
        </w:rPr>
        <w:t xml:space="preserve"> and </w:t>
      </w:r>
      <w:hyperlink r:id="rId64" w:history="1">
        <w:r w:rsidRPr="001A726F">
          <w:rPr>
            <w:rStyle w:val="StyleUnderline"/>
            <w:highlight w:val="yellow"/>
          </w:rPr>
          <w:t>social isolation</w:t>
        </w:r>
      </w:hyperlink>
      <w:r w:rsidRPr="00BB3B6E">
        <w:rPr>
          <w:rStyle w:val="StyleUnderline"/>
        </w:rPr>
        <w:t xml:space="preserve">. </w:t>
      </w:r>
      <w:r w:rsidRPr="00BB3B6E">
        <w:rPr>
          <w:sz w:val="14"/>
        </w:rPr>
        <w:t xml:space="preserve">Responding to such findings, the US Joint Commission on Child Mental Health published </w:t>
      </w:r>
      <w:hyperlink r:id="rId65" w:history="1">
        <w:r w:rsidRPr="00BB3B6E">
          <w:rPr>
            <w:rStyle w:val="Hyperlink"/>
            <w:sz w:val="14"/>
          </w:rPr>
          <w:t>Crisis in Child Mental Health: Challenge for the 1970s</w:t>
        </w:r>
      </w:hyperlink>
      <w:r w:rsidRPr="00BB3B6E">
        <w:rPr>
          <w:sz w:val="14"/>
        </w:rPr>
        <w:t xml:space="preserve"> in 1969. The report was the work of 500 child mental health experts. One of its chief recommendations to prevent mental illness was to provide all Americans with a “guaranteed minimum income”, or UBI. </w:t>
      </w:r>
      <w:proofErr w:type="gramStart"/>
      <w:r w:rsidRPr="00BB3B6E">
        <w:rPr>
          <w:sz w:val="14"/>
        </w:rPr>
        <w:t>Crisis</w:t>
      </w:r>
      <w:proofErr w:type="gramEnd"/>
      <w:r w:rsidRPr="00BB3B6E">
        <w:rPr>
          <w:sz w:val="14"/>
        </w:rPr>
        <w:t xml:space="preserve"> in Child Mental Health was distributed widely to politicians, </w:t>
      </w:r>
      <w:proofErr w:type="gramStart"/>
      <w:r w:rsidRPr="00BB3B6E">
        <w:rPr>
          <w:sz w:val="14"/>
        </w:rPr>
        <w:t>policymakers</w:t>
      </w:r>
      <w:proofErr w:type="gramEnd"/>
      <w:r w:rsidRPr="00BB3B6E">
        <w:rPr>
          <w:sz w:val="14"/>
        </w:rPr>
        <w:t xml:space="preserve"> and physicians. But its message about UBI wasn’t heeded. Could it be revisited today? Poverty </w:t>
      </w:r>
      <w:r w:rsidRPr="00BB3B6E">
        <w:rPr>
          <w:rStyle w:val="StyleUnderline"/>
        </w:rPr>
        <w:t>One of the main arguments for UBI is that it would</w:t>
      </w:r>
      <w:r>
        <w:rPr>
          <w:rStyle w:val="StyleUnderline"/>
        </w:rPr>
        <w:t xml:space="preserve"> </w:t>
      </w:r>
      <w:hyperlink r:id="rId66" w:history="1">
        <w:r w:rsidRPr="00BB3B6E">
          <w:rPr>
            <w:rStyle w:val="StyleUnderline"/>
          </w:rPr>
          <w:t>bring people out of poverty</w:t>
        </w:r>
      </w:hyperlink>
      <w:r w:rsidRPr="00BB3B6E">
        <w:rPr>
          <w:sz w:val="14"/>
        </w:rPr>
        <w:t xml:space="preserve">. Recent research has linked the </w:t>
      </w:r>
      <w:hyperlink r:id="rId67" w:anchor="v=onepage&amp;q&amp;f=false" w:history="1">
        <w:r w:rsidRPr="00BB3B6E">
          <w:rPr>
            <w:rStyle w:val="Hyperlink"/>
            <w:sz w:val="14"/>
          </w:rPr>
          <w:t>stress</w:t>
        </w:r>
      </w:hyperlink>
      <w:r w:rsidRPr="00BB3B6E">
        <w:rPr>
          <w:sz w:val="14"/>
        </w:rPr>
        <w:t xml:space="preserve"> of poverty with </w:t>
      </w:r>
      <w:hyperlink r:id="rId68" w:history="1">
        <w:r w:rsidRPr="00BB3B6E">
          <w:rPr>
            <w:rStyle w:val="Hyperlink"/>
            <w:sz w:val="14"/>
          </w:rPr>
          <w:t>inflammation</w:t>
        </w:r>
      </w:hyperlink>
      <w:r w:rsidRPr="00BB3B6E">
        <w:rPr>
          <w:sz w:val="14"/>
        </w:rPr>
        <w:t xml:space="preserve"> in the brain, leading some to suggest that </w:t>
      </w:r>
      <w:hyperlink r:id="rId69" w:history="1">
        <w:r w:rsidRPr="00BB3B6E">
          <w:rPr>
            <w:rStyle w:val="Hyperlink"/>
            <w:sz w:val="14"/>
          </w:rPr>
          <w:t>anti-inflammatory drugs</w:t>
        </w:r>
      </w:hyperlink>
      <w:r w:rsidRPr="00BB3B6E">
        <w:rPr>
          <w:sz w:val="14"/>
        </w:rPr>
        <w:t xml:space="preserve"> could be the solution. But what about eliminating poverty altogether? </w:t>
      </w:r>
      <w:r w:rsidRPr="001A726F">
        <w:rPr>
          <w:rStyle w:val="StyleUnderline"/>
          <w:highlight w:val="yellow"/>
        </w:rPr>
        <w:t>UBI</w:t>
      </w:r>
      <w:r w:rsidRPr="00BB3B6E">
        <w:rPr>
          <w:rStyle w:val="StyleUnderline"/>
        </w:rPr>
        <w:t xml:space="preserve"> </w:t>
      </w:r>
      <w:r w:rsidRPr="001A726F">
        <w:rPr>
          <w:rStyle w:val="StyleUnderline"/>
          <w:highlight w:val="yellow"/>
        </w:rPr>
        <w:t>could</w:t>
      </w:r>
      <w:r w:rsidRPr="00BB3B6E">
        <w:rPr>
          <w:rStyle w:val="StyleUnderline"/>
        </w:rPr>
        <w:t xml:space="preserve"> be set at a level to </w:t>
      </w:r>
      <w:r w:rsidRPr="001A726F">
        <w:rPr>
          <w:rStyle w:val="StyleUnderline"/>
          <w:highlight w:val="yellow"/>
        </w:rPr>
        <w:t>ensure that everyone’s basic needs are met.</w:t>
      </w:r>
      <w:r w:rsidRPr="00BB3B6E">
        <w:rPr>
          <w:rStyle w:val="StyleUnderline"/>
        </w:rPr>
        <w:t xml:space="preserve"> </w:t>
      </w:r>
      <w:r w:rsidRPr="001A726F">
        <w:rPr>
          <w:rStyle w:val="StyleUnderline"/>
          <w:highlight w:val="yellow"/>
        </w:rPr>
        <w:t xml:space="preserve">This would reduce </w:t>
      </w:r>
      <w:r w:rsidRPr="00F94FEB">
        <w:rPr>
          <w:rStyle w:val="StyleUnderline"/>
        </w:rPr>
        <w:t xml:space="preserve">much of the </w:t>
      </w:r>
      <w:r w:rsidRPr="001A726F">
        <w:rPr>
          <w:rStyle w:val="StyleUnderline"/>
          <w:highlight w:val="yellow"/>
        </w:rPr>
        <w:t xml:space="preserve">stress faced by the working poor </w:t>
      </w:r>
      <w:r w:rsidRPr="00F94FEB">
        <w:rPr>
          <w:rStyle w:val="StyleUnderline"/>
        </w:rPr>
        <w:t xml:space="preserve">or </w:t>
      </w:r>
      <w:r w:rsidRPr="001A726F">
        <w:rPr>
          <w:rStyle w:val="StyleUnderline"/>
          <w:highlight w:val="yellow"/>
        </w:rPr>
        <w:t>families</w:t>
      </w:r>
      <w:r w:rsidRPr="00F94FEB">
        <w:rPr>
          <w:rStyle w:val="StyleUnderline"/>
        </w:rPr>
        <w:t xml:space="preserve"> on benefits</w:t>
      </w:r>
      <w:r w:rsidRPr="00BB3B6E">
        <w:rPr>
          <w:rStyle w:val="StyleUnderline"/>
        </w:rPr>
        <w:t>.</w:t>
      </w:r>
      <w:r w:rsidRPr="00BB3B6E">
        <w:rPr>
          <w:sz w:val="14"/>
        </w:rPr>
        <w:t xml:space="preserve"> Today, these families are often forced to use </w:t>
      </w:r>
      <w:hyperlink r:id="rId70" w:history="1">
        <w:r w:rsidRPr="00BB3B6E">
          <w:rPr>
            <w:rStyle w:val="Hyperlink"/>
            <w:sz w:val="14"/>
          </w:rPr>
          <w:t>food banks</w:t>
        </w:r>
      </w:hyperlink>
      <w:r w:rsidRPr="00BB3B6E">
        <w:rPr>
          <w:sz w:val="14"/>
        </w:rPr>
        <w:t xml:space="preserve"> or go into debt to pay for necessities. The working poor often </w:t>
      </w:r>
      <w:proofErr w:type="gramStart"/>
      <w:r w:rsidRPr="00BB3B6E">
        <w:rPr>
          <w:sz w:val="14"/>
        </w:rPr>
        <w:t>have to</w:t>
      </w:r>
      <w:proofErr w:type="gramEnd"/>
      <w:r w:rsidRPr="00BB3B6E">
        <w:rPr>
          <w:sz w:val="14"/>
        </w:rPr>
        <w:t xml:space="preserve"> rely on food banks. Andy Rain/EPA People today are also vulnerable to changes in the benefits system that may make them ineligible for benefits. The introduction of the </w:t>
      </w:r>
      <w:hyperlink r:id="rId71" w:history="1">
        <w:r w:rsidRPr="00BB3B6E">
          <w:rPr>
            <w:rStyle w:val="Hyperlink"/>
            <w:sz w:val="14"/>
          </w:rPr>
          <w:t>“bedroom tax”</w:t>
        </w:r>
      </w:hyperlink>
      <w:r w:rsidRPr="00BB3B6E">
        <w:rPr>
          <w:sz w:val="14"/>
        </w:rPr>
        <w:t xml:space="preserve"> in 2013, for instance, was </w:t>
      </w:r>
      <w:hyperlink r:id="rId72" w:history="1">
        <w:r w:rsidRPr="00BB3B6E">
          <w:rPr>
            <w:rStyle w:val="Hyperlink"/>
            <w:sz w:val="14"/>
          </w:rPr>
          <w:t>found to worsen mental health</w:t>
        </w:r>
      </w:hyperlink>
      <w:r w:rsidRPr="00BB3B6E">
        <w:rPr>
          <w:sz w:val="14"/>
        </w:rPr>
        <w:t xml:space="preserve">. The consequences of these rule changes were also highlighted in </w:t>
      </w:r>
      <w:hyperlink r:id="rId73" w:history="1">
        <w:r w:rsidRPr="00BB3B6E">
          <w:rPr>
            <w:rStyle w:val="Hyperlink"/>
            <w:sz w:val="14"/>
          </w:rPr>
          <w:t>Ken Loach’s film I, Daniel Blake</w:t>
        </w:r>
      </w:hyperlink>
      <w:r w:rsidRPr="00BB3B6E">
        <w:rPr>
          <w:sz w:val="14"/>
        </w:rPr>
        <w:t xml:space="preserve">. </w:t>
      </w:r>
      <w:r w:rsidRPr="00BB3B6E">
        <w:rPr>
          <w:rStyle w:val="StyleUnderline"/>
        </w:rPr>
        <w:t xml:space="preserve">Since UBI is universal, there is no means testing. It would increase in line with inflation to ensure that people were kept out of poverty. Other measures could also be introduced alongside UBI to prevent inflation. </w:t>
      </w:r>
      <w:r w:rsidRPr="00BB3B6E">
        <w:rPr>
          <w:sz w:val="14"/>
        </w:rPr>
        <w:t xml:space="preserve">Governments could create schemes to provide better access to affordable fresh local food. Providing free public transportation in cities would also mitigate against people’s expenses increasing too much. Rent controls would help curb inflation, too. Getting rid of means testing would also free up those running the benefits system. Benefits workers are typically gatekeepers – as is powerfully portrayed in I, Daniel Blake. Their time is spent screening out the ineligible, not helping those who need it. I have personal experience that is comparable to this situation. During the late 1990s, I worked for a charity as a youth counsellor and career advisor in Edmonton, Canada. Although those were my job titles, I spent precious little time counselling or providing career advice to young people who were not in school or work. What I </w:t>
      </w:r>
      <w:proofErr w:type="gramStart"/>
      <w:r w:rsidRPr="00BB3B6E">
        <w:rPr>
          <w:sz w:val="14"/>
        </w:rPr>
        <w:t>actually did</w:t>
      </w:r>
      <w:proofErr w:type="gramEnd"/>
      <w:r w:rsidRPr="00BB3B6E">
        <w:rPr>
          <w:sz w:val="14"/>
        </w:rPr>
        <w:t xml:space="preserve"> was determine whether my clients met the criteria for government funding to go back to school. The complexity of the application process and the numerous rules recipients had to follow to keep their funding prevented me from doing much else. My time would have been much better spent helping these young people overcome the numerous barriers they faced. Many had psychological problems, had been victims of abuse, had criminal records and addictions. These problems tended to be ignored until they flared up and </w:t>
      </w:r>
      <w:proofErr w:type="spellStart"/>
      <w:r w:rsidRPr="00BB3B6E">
        <w:rPr>
          <w:sz w:val="14"/>
        </w:rPr>
        <w:t>jeopardised</w:t>
      </w:r>
      <w:proofErr w:type="spellEnd"/>
      <w:r w:rsidRPr="00BB3B6E">
        <w:rPr>
          <w:sz w:val="14"/>
        </w:rPr>
        <w:t xml:space="preserve"> the client’s funding status. One of the reasons we persist in this gatekeeping approach is that the benefits systems in the UK, Canada and elsewhere retain the Victorian idea that there are </w:t>
      </w:r>
      <w:hyperlink r:id="rId74" w:history="1">
        <w:r w:rsidRPr="00BB3B6E">
          <w:rPr>
            <w:rStyle w:val="Hyperlink"/>
            <w:sz w:val="14"/>
          </w:rPr>
          <w:t>“deserving” and “undeserving” poor</w:t>
        </w:r>
      </w:hyperlink>
      <w:r w:rsidRPr="00BB3B6E">
        <w:rPr>
          <w:sz w:val="14"/>
        </w:rPr>
        <w:t xml:space="preserve">. This idea inspired the </w:t>
      </w:r>
      <w:hyperlink r:id="rId75" w:history="1">
        <w:r w:rsidRPr="00BB3B6E">
          <w:rPr>
            <w:rStyle w:val="Hyperlink"/>
            <w:sz w:val="14"/>
          </w:rPr>
          <w:t>New Poor Law</w:t>
        </w:r>
      </w:hyperlink>
      <w:r w:rsidRPr="00BB3B6E">
        <w:rPr>
          <w:sz w:val="14"/>
        </w:rPr>
        <w:t xml:space="preserve"> (1834), which introduced the workhouse system depicted in </w:t>
      </w:r>
      <w:hyperlink r:id="rId76" w:history="1">
        <w:r w:rsidRPr="00BB3B6E">
          <w:rPr>
            <w:rStyle w:val="Hyperlink"/>
            <w:sz w:val="14"/>
          </w:rPr>
          <w:t>Dickens’ novels</w:t>
        </w:r>
      </w:hyperlink>
      <w:r w:rsidRPr="00BB3B6E">
        <w:rPr>
          <w:sz w:val="14"/>
        </w:rPr>
        <w:t xml:space="preserve">. It persists in television </w:t>
      </w:r>
      <w:proofErr w:type="spellStart"/>
      <w:r w:rsidRPr="00BB3B6E">
        <w:rPr>
          <w:sz w:val="14"/>
        </w:rPr>
        <w:t>programmes</w:t>
      </w:r>
      <w:proofErr w:type="spellEnd"/>
      <w:r w:rsidRPr="00BB3B6E">
        <w:rPr>
          <w:sz w:val="14"/>
        </w:rPr>
        <w:t xml:space="preserve">, such as Channel 4’s </w:t>
      </w:r>
      <w:hyperlink r:id="rId77" w:history="1">
        <w:r w:rsidRPr="00BB3B6E">
          <w:rPr>
            <w:rStyle w:val="Hyperlink"/>
            <w:sz w:val="14"/>
          </w:rPr>
          <w:t>Benefits Street</w:t>
        </w:r>
      </w:hyperlink>
      <w:r w:rsidRPr="00BB3B6E">
        <w:rPr>
          <w:sz w:val="14"/>
        </w:rPr>
        <w:t xml:space="preserve">. Benefits workers should instead be redeployed to help people deal with difficult, intractable problems, including mental illness and addictions. They could also provide people with career guidance and counselling. Such work would serve to improve mental health, not worsen it. </w:t>
      </w:r>
      <w:r w:rsidRPr="001A726F">
        <w:rPr>
          <w:rStyle w:val="StyleUnderline"/>
          <w:highlight w:val="yellow"/>
        </w:rPr>
        <w:t>UBI would</w:t>
      </w:r>
      <w:r w:rsidRPr="00BB3B6E">
        <w:rPr>
          <w:rStyle w:val="StyleUnderline"/>
        </w:rPr>
        <w:t xml:space="preserve"> also </w:t>
      </w:r>
      <w:r w:rsidRPr="001A726F">
        <w:rPr>
          <w:rStyle w:val="StyleUnderline"/>
          <w:highlight w:val="yellow"/>
        </w:rPr>
        <w:t>help people</w:t>
      </w:r>
      <w:r w:rsidRPr="00BB3B6E">
        <w:rPr>
          <w:rStyle w:val="StyleUnderline"/>
        </w:rPr>
        <w:t xml:space="preserve">, usually women and children, </w:t>
      </w:r>
      <w:r w:rsidRPr="001A726F">
        <w:rPr>
          <w:rStyle w:val="StyleUnderline"/>
          <w:highlight w:val="yellow"/>
        </w:rPr>
        <w:t xml:space="preserve">to </w:t>
      </w:r>
      <w:hyperlink r:id="rId78" w:history="1">
        <w:r w:rsidRPr="001A726F">
          <w:rPr>
            <w:rStyle w:val="StyleUnderline"/>
            <w:highlight w:val="yellow"/>
          </w:rPr>
          <w:t>leave abusive relationships</w:t>
        </w:r>
      </w:hyperlink>
      <w:r w:rsidRPr="00BB3B6E">
        <w:rPr>
          <w:rStyle w:val="StyleUnderline"/>
        </w:rPr>
        <w:t>. Domestic abuse occurs more often in poorer households, where</w:t>
      </w:r>
      <w:r>
        <w:rPr>
          <w:rStyle w:val="StyleUnderline"/>
        </w:rPr>
        <w:t xml:space="preserve"> </w:t>
      </w:r>
      <w:hyperlink r:id="rId79" w:history="1">
        <w:r w:rsidRPr="00BB3B6E">
          <w:rPr>
            <w:rStyle w:val="StyleUnderline"/>
          </w:rPr>
          <w:t>victims lack the</w:t>
        </w:r>
      </w:hyperlink>
      <w:r>
        <w:rPr>
          <w:rStyle w:val="StyleUnderline"/>
        </w:rPr>
        <w:t xml:space="preserve"> </w:t>
      </w:r>
      <w:r w:rsidRPr="00BB3B6E">
        <w:rPr>
          <w:rStyle w:val="StyleUnderline"/>
        </w:rPr>
        <w:t>financial means to escape.</w:t>
      </w:r>
      <w:r w:rsidRPr="00BB3B6E">
        <w:rPr>
          <w:sz w:val="14"/>
        </w:rPr>
        <w:t xml:space="preserve"> </w:t>
      </w:r>
      <w:hyperlink r:id="rId80" w:history="1">
        <w:r w:rsidRPr="00BB3B6E">
          <w:rPr>
            <w:rStyle w:val="Hyperlink"/>
            <w:sz w:val="14"/>
          </w:rPr>
          <w:t>Universal credit</w:t>
        </w:r>
      </w:hyperlink>
      <w:r w:rsidRPr="00BB3B6E">
        <w:rPr>
          <w:sz w:val="14"/>
        </w:rPr>
        <w:t xml:space="preserve"> makes it </w:t>
      </w:r>
      <w:hyperlink r:id="rId81" w:history="1">
        <w:r w:rsidRPr="00BB3B6E">
          <w:rPr>
            <w:rStyle w:val="Hyperlink"/>
            <w:sz w:val="14"/>
          </w:rPr>
          <w:t>more difficult</w:t>
        </w:r>
      </w:hyperlink>
      <w:r w:rsidRPr="00BB3B6E">
        <w:rPr>
          <w:sz w:val="14"/>
        </w:rPr>
        <w:t xml:space="preserve"> for women to leave abusive situations. Similarly</w:t>
      </w:r>
      <w:r w:rsidRPr="00BB3B6E">
        <w:rPr>
          <w:rStyle w:val="StyleUnderline"/>
        </w:rPr>
        <w:t xml:space="preserve">, </w:t>
      </w:r>
      <w:r w:rsidRPr="001A726F">
        <w:rPr>
          <w:rStyle w:val="StyleUnderline"/>
          <w:highlight w:val="yellow"/>
        </w:rPr>
        <w:t>UBI might prevent</w:t>
      </w:r>
      <w:r>
        <w:rPr>
          <w:rStyle w:val="StyleUnderline"/>
        </w:rPr>
        <w:t xml:space="preserve"> </w:t>
      </w:r>
      <w:hyperlink r:id="rId82" w:history="1">
        <w:r w:rsidRPr="001A726F">
          <w:rPr>
            <w:rStyle w:val="StyleUnderline"/>
            <w:highlight w:val="yellow"/>
          </w:rPr>
          <w:t>the negative childhood experiences</w:t>
        </w:r>
      </w:hyperlink>
      <w:r w:rsidRPr="001A726F">
        <w:rPr>
          <w:rStyle w:val="StyleUnderline"/>
          <w:highlight w:val="yellow"/>
        </w:rPr>
        <w:t xml:space="preserve"> believed to lead to mental illness</w:t>
      </w:r>
      <w:r w:rsidRPr="00BB3B6E">
        <w:rPr>
          <w:rStyle w:val="StyleUnderline"/>
        </w:rPr>
        <w:t xml:space="preserve"> and other problems later in life.</w:t>
      </w:r>
      <w:r>
        <w:rPr>
          <w:rStyle w:val="StyleUnderline"/>
        </w:rPr>
        <w:t xml:space="preserve"> </w:t>
      </w:r>
      <w:hyperlink r:id="rId83" w:history="1">
        <w:r w:rsidRPr="00BB3B6E">
          <w:rPr>
            <w:rStyle w:val="StyleUnderline"/>
          </w:rPr>
          <w:t>These include</w:t>
        </w:r>
      </w:hyperlink>
      <w:r>
        <w:rPr>
          <w:rStyle w:val="StyleUnderline"/>
        </w:rPr>
        <w:t xml:space="preserve"> </w:t>
      </w:r>
      <w:r w:rsidRPr="00BB3B6E">
        <w:rPr>
          <w:rStyle w:val="StyleUnderline"/>
        </w:rPr>
        <w:t xml:space="preserve">experiencing violence or abuse, or having parents with mental health, substance abuse and legal problems. </w:t>
      </w:r>
      <w:r w:rsidRPr="00BB3B6E">
        <w:rPr>
          <w:sz w:val="14"/>
        </w:rPr>
        <w:t xml:space="preserve">Behind these problems are often poverty, </w:t>
      </w:r>
      <w:proofErr w:type="gramStart"/>
      <w:r w:rsidRPr="00BB3B6E">
        <w:rPr>
          <w:sz w:val="14"/>
        </w:rPr>
        <w:t>inequality</w:t>
      </w:r>
      <w:proofErr w:type="gramEnd"/>
      <w:r w:rsidRPr="00BB3B6E">
        <w:rPr>
          <w:sz w:val="14"/>
        </w:rPr>
        <w:t xml:space="preserve"> and social isolation. Inequality </w:t>
      </w:r>
      <w:proofErr w:type="spellStart"/>
      <w:r w:rsidRPr="00BB3B6E">
        <w:rPr>
          <w:sz w:val="14"/>
        </w:rPr>
        <w:t>Inequality</w:t>
      </w:r>
      <w:proofErr w:type="spellEnd"/>
      <w:r w:rsidRPr="00BB3B6E">
        <w:rPr>
          <w:sz w:val="14"/>
        </w:rPr>
        <w:t xml:space="preserve"> also encompasses a lack of opportunity, class bias, disenfranchisement, low self-worth and often racism. It results in hopelessness that can trigger depression, anxiety, </w:t>
      </w:r>
      <w:proofErr w:type="gramStart"/>
      <w:r w:rsidRPr="00BB3B6E">
        <w:rPr>
          <w:sz w:val="14"/>
        </w:rPr>
        <w:t>addictions</w:t>
      </w:r>
      <w:proofErr w:type="gramEnd"/>
      <w:r w:rsidRPr="00BB3B6E">
        <w:rPr>
          <w:sz w:val="14"/>
        </w:rPr>
        <w:t xml:space="preserve"> and other health problems. Inequality has featured in recent studies on </w:t>
      </w:r>
      <w:hyperlink r:id="rId84" w:history="1">
        <w:r w:rsidRPr="00BB3B6E">
          <w:rPr>
            <w:rStyle w:val="Hyperlink"/>
            <w:sz w:val="14"/>
          </w:rPr>
          <w:t>psychiatric epidemiology</w:t>
        </w:r>
      </w:hyperlink>
      <w:r w:rsidRPr="00BB3B6E">
        <w:rPr>
          <w:sz w:val="14"/>
        </w:rPr>
        <w:t xml:space="preserve">. This includes Pickett and Wilkinson’s </w:t>
      </w:r>
      <w:hyperlink r:id="rId85" w:history="1">
        <w:r w:rsidRPr="00BB3B6E">
          <w:rPr>
            <w:rStyle w:val="Hyperlink"/>
            <w:sz w:val="14"/>
          </w:rPr>
          <w:t>The Spirit Level</w:t>
        </w:r>
      </w:hyperlink>
      <w:r w:rsidRPr="00BB3B6E">
        <w:rPr>
          <w:sz w:val="14"/>
        </w:rPr>
        <w:t xml:space="preserve"> and </w:t>
      </w:r>
      <w:hyperlink r:id="rId86" w:history="1">
        <w:r w:rsidRPr="00BB3B6E">
          <w:rPr>
            <w:rStyle w:val="Hyperlink"/>
            <w:sz w:val="14"/>
          </w:rPr>
          <w:t>The Inner Level</w:t>
        </w:r>
      </w:hyperlink>
      <w:r w:rsidRPr="00BB3B6E">
        <w:rPr>
          <w:sz w:val="14"/>
        </w:rPr>
        <w:t xml:space="preserve">. Pickett and Wilkinson show that rates of mental illness are highest in </w:t>
      </w:r>
      <w:hyperlink r:id="rId87" w:history="1">
        <w:r w:rsidRPr="00BB3B6E">
          <w:rPr>
            <w:rStyle w:val="Hyperlink"/>
            <w:sz w:val="14"/>
          </w:rPr>
          <w:t>the most unequal countries</w:t>
        </w:r>
      </w:hyperlink>
      <w:r w:rsidRPr="00BB3B6E">
        <w:rPr>
          <w:sz w:val="14"/>
        </w:rPr>
        <w:t xml:space="preserve">. Although mental illness is diagnosed </w:t>
      </w:r>
      <w:hyperlink r:id="rId88" w:history="1">
        <w:r w:rsidRPr="00BB3B6E">
          <w:rPr>
            <w:rStyle w:val="Hyperlink"/>
            <w:sz w:val="14"/>
          </w:rPr>
          <w:t>differently in different countries</w:t>
        </w:r>
      </w:hyperlink>
      <w:r w:rsidRPr="00BB3B6E">
        <w:rPr>
          <w:sz w:val="14"/>
        </w:rPr>
        <w:t xml:space="preserve">, the authors also found that socioeconomic inequalities lead to higher rates of drug abuse, obesity, infant mortality, teenage pregnancy and other social and health problems. Put simply, </w:t>
      </w:r>
      <w:hyperlink r:id="rId89" w:history="1">
        <w:r w:rsidRPr="00BB3B6E">
          <w:rPr>
            <w:rStyle w:val="Hyperlink"/>
            <w:sz w:val="14"/>
          </w:rPr>
          <w:t>inequality is bad for health</w:t>
        </w:r>
      </w:hyperlink>
      <w:r w:rsidRPr="00BB3B6E">
        <w:rPr>
          <w:sz w:val="14"/>
        </w:rPr>
        <w:t xml:space="preserve">. </w:t>
      </w:r>
      <w:r w:rsidRPr="00BB3B6E">
        <w:rPr>
          <w:rStyle w:val="StyleUnderline"/>
        </w:rPr>
        <w:t xml:space="preserve">UBI can erode inequality in many ways. Unlike benefits, UBI is provided to all, regardless of class or income. </w:t>
      </w:r>
      <w:r w:rsidRPr="001A726F">
        <w:rPr>
          <w:rStyle w:val="StyleUnderline"/>
          <w:highlight w:val="yellow"/>
        </w:rPr>
        <w:t>There would be no stigma or shame associated with receiving it.</w:t>
      </w:r>
      <w:r>
        <w:rPr>
          <w:rStyle w:val="StyleUnderline"/>
        </w:rPr>
        <w:t xml:space="preserve"> </w:t>
      </w:r>
      <w:r w:rsidRPr="00BB3B6E">
        <w:rPr>
          <w:sz w:val="14"/>
        </w:rPr>
        <w:t xml:space="preserve">UBI would also help with social mobility. </w:t>
      </w:r>
      <w:r w:rsidRPr="00BB3B6E">
        <w:rPr>
          <w:rStyle w:val="StyleUnderline"/>
        </w:rPr>
        <w:t xml:space="preserve">It would facilitate further education, entrepreneurial activity, artistic </w:t>
      </w:r>
      <w:proofErr w:type="spellStart"/>
      <w:proofErr w:type="gramStart"/>
      <w:r w:rsidRPr="00BB3B6E">
        <w:rPr>
          <w:rStyle w:val="StyleUnderline"/>
        </w:rPr>
        <w:t>endeavours</w:t>
      </w:r>
      <w:proofErr w:type="spellEnd"/>
      <w:proofErr w:type="gramEnd"/>
      <w:r w:rsidRPr="00BB3B6E">
        <w:rPr>
          <w:rStyle w:val="StyleUnderline"/>
        </w:rPr>
        <w:t xml:space="preserve"> and career changes. </w:t>
      </w:r>
      <w:r w:rsidRPr="00BB3B6E">
        <w:rPr>
          <w:sz w:val="14"/>
        </w:rPr>
        <w:t xml:space="preserve">People intent on leaving unrewarding jobs could rely on it while they found something more meaningful. Above all, </w:t>
      </w:r>
      <w:r w:rsidRPr="00BB3B6E">
        <w:rPr>
          <w:rStyle w:val="StyleUnderline"/>
        </w:rPr>
        <w:t>UBI would prevent some of the hopelessness and shame associated with deprivation. It would help to prevent so-called</w:t>
      </w:r>
      <w:r>
        <w:rPr>
          <w:rStyle w:val="StyleUnderline"/>
        </w:rPr>
        <w:t xml:space="preserve"> </w:t>
      </w:r>
      <w:hyperlink r:id="rId90" w:history="1">
        <w:r w:rsidRPr="00BB3B6E">
          <w:rPr>
            <w:rStyle w:val="StyleUnderline"/>
          </w:rPr>
          <w:t>diseases of despair</w:t>
        </w:r>
      </w:hyperlink>
      <w:r w:rsidRPr="00BB3B6E">
        <w:rPr>
          <w:rStyle w:val="StyleUnderline"/>
        </w:rPr>
        <w:t>, which include suicide, chronic liver disease and drug and alcohol poisoning.</w:t>
      </w:r>
      <w:r>
        <w:rPr>
          <w:rStyle w:val="StyleUnderline"/>
        </w:rPr>
        <w:t xml:space="preserve"> </w:t>
      </w:r>
      <w:r w:rsidRPr="00BB3B6E">
        <w:rPr>
          <w:sz w:val="14"/>
        </w:rPr>
        <w:t xml:space="preserve">Social exclusion </w:t>
      </w:r>
      <w:proofErr w:type="gramStart"/>
      <w:r w:rsidRPr="00BB3B6E">
        <w:rPr>
          <w:sz w:val="14"/>
        </w:rPr>
        <w:t>Social</w:t>
      </w:r>
      <w:proofErr w:type="gramEnd"/>
      <w:r w:rsidRPr="00BB3B6E">
        <w:rPr>
          <w:sz w:val="14"/>
        </w:rPr>
        <w:t xml:space="preserve"> psychiatry showed that social isolation is bad for mental health. This was regardless of whether a person lived in </w:t>
      </w:r>
      <w:hyperlink r:id="rId91" w:history="1">
        <w:r w:rsidRPr="00BB3B6E">
          <w:rPr>
            <w:rStyle w:val="Hyperlink"/>
            <w:sz w:val="14"/>
          </w:rPr>
          <w:t>Manhattan</w:t>
        </w:r>
      </w:hyperlink>
      <w:r w:rsidRPr="00BB3B6E">
        <w:rPr>
          <w:sz w:val="14"/>
        </w:rPr>
        <w:t xml:space="preserve"> or </w:t>
      </w:r>
      <w:hyperlink r:id="rId92" w:history="1">
        <w:r w:rsidRPr="00BB3B6E">
          <w:rPr>
            <w:rStyle w:val="Hyperlink"/>
            <w:sz w:val="14"/>
          </w:rPr>
          <w:t>rural Nova Scotia</w:t>
        </w:r>
      </w:hyperlink>
      <w:r w:rsidRPr="00BB3B6E">
        <w:rPr>
          <w:sz w:val="14"/>
        </w:rPr>
        <w:t xml:space="preserve">. </w:t>
      </w:r>
      <w:r w:rsidRPr="001A726F">
        <w:rPr>
          <w:rStyle w:val="StyleUnderline"/>
          <w:highlight w:val="yellow"/>
        </w:rPr>
        <w:t>The link between UBI and social inclusion</w:t>
      </w:r>
      <w:r>
        <w:rPr>
          <w:rStyle w:val="StyleUnderline"/>
        </w:rPr>
        <w:t xml:space="preserve"> </w:t>
      </w:r>
      <w:r w:rsidRPr="00BB3B6E">
        <w:rPr>
          <w:rStyle w:val="StyleUnderline"/>
        </w:rPr>
        <w:t xml:space="preserve">might be more subtle than that for poverty and inequality. But that doesn’t make it less </w:t>
      </w:r>
      <w:r w:rsidRPr="001A726F">
        <w:rPr>
          <w:rStyle w:val="StyleUnderline"/>
          <w:highlight w:val="yellow"/>
        </w:rPr>
        <w:t>important</w:t>
      </w:r>
      <w:r w:rsidRPr="00BB3B6E">
        <w:rPr>
          <w:rStyle w:val="StyleUnderline"/>
        </w:rPr>
        <w:t>.</w:t>
      </w:r>
      <w:r>
        <w:rPr>
          <w:rStyle w:val="StyleUnderline"/>
        </w:rPr>
        <w:t xml:space="preserve"> </w:t>
      </w:r>
      <w:r w:rsidRPr="00BB3B6E">
        <w:rPr>
          <w:sz w:val="14"/>
        </w:rPr>
        <w:t xml:space="preserve">The COVID-19 crisis highlights how important social connections are for our </w:t>
      </w:r>
      <w:hyperlink r:id="rId93" w:history="1">
        <w:r w:rsidRPr="00BB3B6E">
          <w:rPr>
            <w:rStyle w:val="Hyperlink"/>
            <w:sz w:val="14"/>
          </w:rPr>
          <w:t>mental health</w:t>
        </w:r>
      </w:hyperlink>
      <w:r w:rsidRPr="00BB3B6E">
        <w:rPr>
          <w:sz w:val="14"/>
        </w:rPr>
        <w:t xml:space="preserve">. We all need to love and to be loved. Alone time can be great, but being lonely can make life seem bleak and purposeless. </w:t>
      </w:r>
      <w:r w:rsidRPr="001A726F">
        <w:rPr>
          <w:rStyle w:val="StyleUnderline"/>
          <w:highlight w:val="yellow"/>
        </w:rPr>
        <w:t>UBI could give people the means to focus more on engaging with their communities</w:t>
      </w:r>
      <w:r w:rsidRPr="00BB3B6E">
        <w:rPr>
          <w:rStyle w:val="StyleUnderline"/>
        </w:rPr>
        <w:t xml:space="preserve">, rather than simply earning an income. </w:t>
      </w:r>
      <w:r w:rsidRPr="001A726F">
        <w:rPr>
          <w:rStyle w:val="StyleUnderline"/>
          <w:highlight w:val="yellow"/>
        </w:rPr>
        <w:t xml:space="preserve">This would include carers, </w:t>
      </w:r>
      <w:proofErr w:type="gramStart"/>
      <w:r w:rsidRPr="001A726F">
        <w:rPr>
          <w:rStyle w:val="StyleUnderline"/>
          <w:highlight w:val="yellow"/>
        </w:rPr>
        <w:t>parents</w:t>
      </w:r>
      <w:proofErr w:type="gramEnd"/>
      <w:r w:rsidRPr="001A726F">
        <w:rPr>
          <w:rStyle w:val="StyleUnderline"/>
          <w:highlight w:val="yellow"/>
        </w:rPr>
        <w:t xml:space="preserve"> and volunteers</w:t>
      </w:r>
      <w:r w:rsidRPr="00BB3B6E">
        <w:rPr>
          <w:rStyle w:val="StyleUnderline"/>
        </w:rPr>
        <w:t>.</w:t>
      </w:r>
      <w:r w:rsidRPr="00BB3B6E">
        <w:rPr>
          <w:sz w:val="14"/>
        </w:rPr>
        <w:t xml:space="preserve"> A UBI provides proof to such workers that their </w:t>
      </w:r>
      <w:proofErr w:type="spellStart"/>
      <w:r w:rsidRPr="00BB3B6E">
        <w:rPr>
          <w:sz w:val="14"/>
        </w:rPr>
        <w:t>labour</w:t>
      </w:r>
      <w:proofErr w:type="spellEnd"/>
      <w:r w:rsidRPr="00BB3B6E">
        <w:rPr>
          <w:sz w:val="14"/>
        </w:rPr>
        <w:t xml:space="preserve"> is valued and appreciated. UBI would shift our focus from economic growth, which doesn’t benefit everyone, to social and emotional growth, which would. It would allow people to reassess what matters most to them and give them a platform to live more meaningful lives. To explore it further, I would suggest two ways forward. First, those </w:t>
      </w:r>
      <w:hyperlink r:id="rId94" w:history="1">
        <w:r w:rsidRPr="00BB3B6E">
          <w:rPr>
            <w:rStyle w:val="Hyperlink"/>
            <w:sz w:val="14"/>
          </w:rPr>
          <w:t>piloting UBI trials</w:t>
        </w:r>
      </w:hyperlink>
      <w:r w:rsidRPr="00BB3B6E">
        <w:rPr>
          <w:sz w:val="14"/>
        </w:rPr>
        <w:t xml:space="preserve"> should explicitly measure mental health outcomes. </w:t>
      </w:r>
      <w:hyperlink r:id="rId95" w:history="1">
        <w:r w:rsidRPr="00BB3B6E">
          <w:rPr>
            <w:rStyle w:val="Hyperlink"/>
            <w:sz w:val="14"/>
          </w:rPr>
          <w:t>Mental health improvements</w:t>
        </w:r>
      </w:hyperlink>
      <w:r w:rsidRPr="00BB3B6E">
        <w:rPr>
          <w:sz w:val="14"/>
        </w:rPr>
        <w:t xml:space="preserve"> often emerge out of such pilots, but they should be automatically assessed from the outset. </w:t>
      </w:r>
      <w:hyperlink r:id="rId96" w:history="1">
        <w:r w:rsidRPr="00BB3B6E">
          <w:rPr>
            <w:rStyle w:val="Hyperlink"/>
            <w:sz w:val="14"/>
          </w:rPr>
          <w:t>Cost savings</w:t>
        </w:r>
      </w:hyperlink>
      <w:r w:rsidRPr="00BB3B6E">
        <w:rPr>
          <w:sz w:val="14"/>
        </w:rPr>
        <w:t xml:space="preserve"> of improved mental health could well outweigh the cost of implementing UBI. Second, mental health professionals and charities should advocate more strongly for socially progressive policies to prevent mental illness. UBI is one possibility, but there are others as well. Mental illness is caused by many factors. Many of these, such as childhood sexual abuse or other forms of trauma, are very difficult to prevent. The illnesses that emerge out of these experiences are also hard to treat. </w:t>
      </w:r>
      <w:r w:rsidRPr="001A726F">
        <w:rPr>
          <w:rStyle w:val="StyleUnderline"/>
          <w:highlight w:val="yellow"/>
        </w:rPr>
        <w:t>UBI could ease the burden of mental illness faced by health services. It could allow researchers and mental health professionals more time to deal with more intractable cases.</w:t>
      </w:r>
    </w:p>
    <w:p w14:paraId="3C4456E5" w14:textId="77777777" w:rsidR="00D16B3D" w:rsidRDefault="00D16B3D" w:rsidP="00D16B3D">
      <w:pPr>
        <w:pStyle w:val="Heading4"/>
      </w:pPr>
      <w:r>
        <w:t xml:space="preserve">CP alleviates worries that people with mental health issues </w:t>
      </w:r>
      <w:proofErr w:type="gramStart"/>
      <w:r>
        <w:t>face</w:t>
      </w:r>
      <w:proofErr w:type="gramEnd"/>
      <w:r>
        <w:t xml:space="preserve"> </w:t>
      </w:r>
    </w:p>
    <w:p w14:paraId="24C665CF" w14:textId="77777777" w:rsidR="00D16B3D" w:rsidRDefault="00D16B3D" w:rsidP="00D16B3D">
      <w:r w:rsidRPr="002D2E29">
        <w:rPr>
          <w:b/>
          <w:bCs/>
        </w:rPr>
        <w:t>Peterson, 20</w:t>
      </w:r>
      <w:r w:rsidRPr="002D2E29">
        <w:t xml:space="preserve"> </w:t>
      </w:r>
      <w:r>
        <w:t>–</w:t>
      </w:r>
      <w:r w:rsidRPr="002D2E29">
        <w:t xml:space="preserve"> Mental Health</w:t>
      </w:r>
      <w:r>
        <w:t xml:space="preserve"> Nurse</w:t>
      </w:r>
    </w:p>
    <w:p w14:paraId="6A3C8F23" w14:textId="77777777" w:rsidR="00D16B3D" w:rsidRPr="002D2E29" w:rsidRDefault="00D16B3D" w:rsidP="00D16B3D">
      <w:r w:rsidRPr="002D2E29">
        <w:t>[Ashley L. Peterson, “Benefits of Universal Basic Income for People with Mental Illness,” Mental Health @ Home, 11-23-2020, https://mentalhealthathome.org/2020/11/23/universal-basic-income-mental-illness/, accessed 6-23-2023]</w:t>
      </w:r>
    </w:p>
    <w:p w14:paraId="304C22DC" w14:textId="77777777" w:rsidR="00D16B3D" w:rsidRDefault="00D16B3D" w:rsidP="00D16B3D">
      <w:pPr>
        <w:rPr>
          <w:u w:val="single"/>
        </w:rPr>
      </w:pPr>
      <w:r w:rsidRPr="002D2E29">
        <w:rPr>
          <w:u w:val="single"/>
        </w:rPr>
        <w:t>Support for UBI from a mental health perspective comes from multiple perspectives</w:t>
      </w:r>
      <w:r w:rsidRPr="002D2E29">
        <w:rPr>
          <w:sz w:val="16"/>
        </w:rPr>
        <w:t xml:space="preserve">, ranging from the </w:t>
      </w:r>
      <w:hyperlink r:id="rId97" w:tgtFrame="_blank" w:history="1">
        <w:r w:rsidRPr="002D2E29">
          <w:rPr>
            <w:rStyle w:val="Hyperlink"/>
            <w:sz w:val="16"/>
          </w:rPr>
          <w:t>Canadian Mental Health Association</w:t>
        </w:r>
      </w:hyperlink>
      <w:r w:rsidRPr="002D2E29">
        <w:rPr>
          <w:sz w:val="16"/>
        </w:rPr>
        <w:t xml:space="preserve">, Canada’s major mental health non-profit organization, to the anti-psychiatry-leaning site Mad in America. </w:t>
      </w:r>
      <w:r w:rsidRPr="001A726F">
        <w:rPr>
          <w:rStyle w:val="StyleUnderline"/>
          <w:highlight w:val="yellow"/>
        </w:rPr>
        <w:t>UBI may help to prevent mental illness</w:t>
      </w:r>
      <w:r w:rsidRPr="002D2E29">
        <w:rPr>
          <w:rStyle w:val="StyleUnderline"/>
        </w:rPr>
        <w:t xml:space="preserve"> to some extent </w:t>
      </w:r>
      <w:r w:rsidRPr="001A726F">
        <w:rPr>
          <w:rStyle w:val="StyleUnderline"/>
          <w:highlight w:val="yellow"/>
        </w:rPr>
        <w:t>by influencing</w:t>
      </w:r>
      <w:r w:rsidRPr="002D2E29">
        <w:rPr>
          <w:rStyle w:val="StyleUnderline"/>
        </w:rPr>
        <w:t xml:space="preserve"> </w:t>
      </w:r>
      <w:r w:rsidRPr="001A726F">
        <w:rPr>
          <w:rStyle w:val="StyleUnderline"/>
          <w:highlight w:val="yellow"/>
        </w:rPr>
        <w:t xml:space="preserve">the </w:t>
      </w:r>
      <w:hyperlink r:id="rId98" w:history="1">
        <w:r w:rsidRPr="001A726F">
          <w:rPr>
            <w:rStyle w:val="StyleUnderline"/>
            <w:highlight w:val="yellow"/>
          </w:rPr>
          <w:t>social determinants of health</w:t>
        </w:r>
      </w:hyperlink>
      <w:r w:rsidRPr="002D2E29">
        <w:rPr>
          <w:rStyle w:val="StyleUnderline"/>
        </w:rPr>
        <w:t xml:space="preserve">. </w:t>
      </w:r>
      <w:r w:rsidRPr="001A726F">
        <w:rPr>
          <w:rStyle w:val="StyleUnderline"/>
          <w:highlight w:val="yellow"/>
        </w:rPr>
        <w:t>The stress associated with poverty</w:t>
      </w:r>
      <w:r w:rsidRPr="002D2E29">
        <w:rPr>
          <w:rStyle w:val="StyleUnderline"/>
        </w:rPr>
        <w:t xml:space="preserve"> is an important risk factor for mental illness, </w:t>
      </w:r>
      <w:r w:rsidRPr="001A726F">
        <w:rPr>
          <w:rStyle w:val="StyleUnderline"/>
          <w:highlight w:val="yellow"/>
        </w:rPr>
        <w:t>and guaranteeing people an income to meet basic needs</w:t>
      </w:r>
      <w:r w:rsidRPr="002D2E29">
        <w:rPr>
          <w:sz w:val="16"/>
        </w:rPr>
        <w:t xml:space="preserve"> would allow people to shift from a focus on surviving to finding ways to meet higher-level needs in Maslow’s </w:t>
      </w:r>
      <w:hyperlink r:id="rId99" w:history="1">
        <w:r w:rsidRPr="002D2E29">
          <w:rPr>
            <w:rStyle w:val="Hyperlink"/>
            <w:sz w:val="16"/>
          </w:rPr>
          <w:t>hierarchy of human needs</w:t>
        </w:r>
      </w:hyperlink>
      <w:r w:rsidRPr="002D2E29">
        <w:rPr>
          <w:sz w:val="16"/>
        </w:rPr>
        <w:t xml:space="preserve">. </w:t>
      </w:r>
      <w:r w:rsidRPr="002D2E29">
        <w:rPr>
          <w:u w:val="single"/>
        </w:rPr>
        <w:t xml:space="preserve">For people with mental illness who </w:t>
      </w:r>
      <w:proofErr w:type="gramStart"/>
      <w:r w:rsidRPr="002D2E29">
        <w:rPr>
          <w:u w:val="single"/>
        </w:rPr>
        <w:t>are able to</w:t>
      </w:r>
      <w:proofErr w:type="gramEnd"/>
      <w:r w:rsidRPr="002D2E29">
        <w:rPr>
          <w:u w:val="single"/>
        </w:rPr>
        <w:t xml:space="preserve"> work, having the safety net of </w:t>
      </w:r>
      <w:r w:rsidRPr="001A726F">
        <w:rPr>
          <w:highlight w:val="yellow"/>
          <w:u w:val="single"/>
        </w:rPr>
        <w:t>UBI could be important if illness necessitated a period of time off</w:t>
      </w:r>
      <w:r w:rsidRPr="002D2E29">
        <w:rPr>
          <w:u w:val="single"/>
        </w:rPr>
        <w:t xml:space="preserve"> since many workers don’t have much</w:t>
      </w:r>
      <w:r w:rsidRPr="002D2E29">
        <w:rPr>
          <w:sz w:val="16"/>
        </w:rPr>
        <w:t xml:space="preserve"> (if any) paid sick time. I used to work at a well-paying unionized job with pretty good sick-time benefits, but when I was hospitalized, I ran out of sick time and had to take unpaid leave. </w:t>
      </w:r>
      <w:r w:rsidRPr="001A726F">
        <w:rPr>
          <w:highlight w:val="yellow"/>
          <w:u w:val="single"/>
        </w:rPr>
        <w:t>UBI could</w:t>
      </w:r>
      <w:r w:rsidRPr="002D2E29">
        <w:rPr>
          <w:u w:val="single"/>
        </w:rPr>
        <w:t xml:space="preserve"> also </w:t>
      </w:r>
      <w:r w:rsidRPr="001A726F">
        <w:rPr>
          <w:highlight w:val="yellow"/>
          <w:u w:val="single"/>
        </w:rPr>
        <w:t>alleviate</w:t>
      </w:r>
      <w:r w:rsidRPr="002D2E29">
        <w:rPr>
          <w:u w:val="single"/>
        </w:rPr>
        <w:t xml:space="preserve"> some of </w:t>
      </w:r>
      <w:r w:rsidRPr="001A726F">
        <w:rPr>
          <w:highlight w:val="yellow"/>
          <w:u w:val="single"/>
        </w:rPr>
        <w:t>the worries about</w:t>
      </w:r>
      <w:r w:rsidRPr="002D2E29">
        <w:rPr>
          <w:u w:val="single"/>
        </w:rPr>
        <w:t xml:space="preserve"> what might happen if the </w:t>
      </w:r>
      <w:r w:rsidRPr="001A726F">
        <w:rPr>
          <w:highlight w:val="yellow"/>
          <w:u w:val="single"/>
        </w:rPr>
        <w:t>illness progresses to the point that working just isn’t possible.</w:t>
      </w:r>
      <w:r w:rsidRPr="002D2E29">
        <w:rPr>
          <w:u w:val="single"/>
        </w:rPr>
        <w:t xml:space="preserve"> </w:t>
      </w:r>
      <w:r w:rsidRPr="002D2E29">
        <w:rPr>
          <w:sz w:val="16"/>
        </w:rPr>
        <w:t xml:space="preserve">Applying for disability benefits can be a stressful process, particularly if an appeal is needed. </w:t>
      </w:r>
      <w:hyperlink r:id="rId100" w:history="1">
        <w:r w:rsidRPr="002D2E29">
          <w:rPr>
            <w:rStyle w:val="Hyperlink"/>
            <w:sz w:val="16"/>
          </w:rPr>
          <w:t>My own application</w:t>
        </w:r>
      </w:hyperlink>
      <w:r w:rsidRPr="002D2E29">
        <w:rPr>
          <w:sz w:val="16"/>
        </w:rPr>
        <w:t xml:space="preserve"> process </w:t>
      </w:r>
      <w:proofErr w:type="gramStart"/>
      <w:r w:rsidRPr="002D2E29">
        <w:rPr>
          <w:sz w:val="16"/>
        </w:rPr>
        <w:t>definitely has</w:t>
      </w:r>
      <w:proofErr w:type="gramEnd"/>
      <w:r w:rsidRPr="002D2E29">
        <w:rPr>
          <w:sz w:val="16"/>
        </w:rPr>
        <w:t xml:space="preserve"> certainly had a negative impact on my mental health. Luckily, my application was approved, but my total monthly benefit is less than the average monthly benefit in the city where I live. If I hadn’t paid off the mortgage on my home while I was still working, I would have to a) move out of my city to somewhere that rent is cheaper, and b) rely on food banks to eat. Work on a limited basis </w:t>
      </w:r>
      <w:proofErr w:type="gramStart"/>
      <w:r w:rsidRPr="001A726F">
        <w:rPr>
          <w:highlight w:val="yellow"/>
          <w:u w:val="single"/>
        </w:rPr>
        <w:t>For</w:t>
      </w:r>
      <w:proofErr w:type="gramEnd"/>
      <w:r w:rsidRPr="001A726F">
        <w:rPr>
          <w:highlight w:val="yellow"/>
          <w:u w:val="single"/>
        </w:rPr>
        <w:t xml:space="preserve"> some people with mental illness</w:t>
      </w:r>
      <w:r w:rsidRPr="002D2E29">
        <w:rPr>
          <w:u w:val="single"/>
        </w:rPr>
        <w:t xml:space="preserve">, regular employment might be out of reach, but </w:t>
      </w:r>
      <w:r w:rsidRPr="001A726F">
        <w:rPr>
          <w:highlight w:val="yellow"/>
          <w:u w:val="single"/>
        </w:rPr>
        <w:t>working on a casual basis could allow them to remain in the workforce longer</w:t>
      </w:r>
      <w:r w:rsidRPr="002D2E29">
        <w:rPr>
          <w:u w:val="single"/>
        </w:rPr>
        <w:t xml:space="preserve">. </w:t>
      </w:r>
      <w:r w:rsidRPr="001A726F">
        <w:rPr>
          <w:highlight w:val="yellow"/>
          <w:u w:val="single"/>
        </w:rPr>
        <w:t>UBI could make that feasible</w:t>
      </w:r>
      <w:r w:rsidRPr="002D2E29">
        <w:rPr>
          <w:u w:val="single"/>
        </w:rPr>
        <w:t xml:space="preserve"> from a financial perspective.</w:t>
      </w:r>
    </w:p>
    <w:p w14:paraId="2AEFE8BB" w14:textId="60BE1D07" w:rsidR="00783719" w:rsidRPr="002D2E29" w:rsidRDefault="00783719" w:rsidP="00783719">
      <w:pPr>
        <w:pStyle w:val="Heading2"/>
      </w:pPr>
      <w:r>
        <w:t>Turn Answers</w:t>
      </w:r>
    </w:p>
    <w:p w14:paraId="5ED15516" w14:textId="77777777" w:rsidR="00133798" w:rsidRDefault="00133798" w:rsidP="00133798">
      <w:pPr>
        <w:pStyle w:val="Heading3"/>
      </w:pPr>
      <w:r>
        <w:t>AT: Costs</w:t>
      </w:r>
    </w:p>
    <w:p w14:paraId="1FBA21BC" w14:textId="77777777" w:rsidR="00133798" w:rsidRPr="000C135A" w:rsidRDefault="00133798" w:rsidP="00133798">
      <w:pPr>
        <w:pStyle w:val="Heading4"/>
      </w:pPr>
      <w:r>
        <w:t>Turn – Revenue will increase after a UBI is established by 100-200 billion annually.</w:t>
      </w:r>
    </w:p>
    <w:p w14:paraId="42ACE816" w14:textId="77777777" w:rsidR="00133798" w:rsidRDefault="00133798" w:rsidP="00133798">
      <w:r>
        <w:rPr>
          <w:rStyle w:val="Style13ptBold"/>
        </w:rPr>
        <w:t xml:space="preserve">Cheng &amp; </w:t>
      </w:r>
      <w:proofErr w:type="spellStart"/>
      <w:r>
        <w:rPr>
          <w:rStyle w:val="Style13ptBold"/>
        </w:rPr>
        <w:t>Maass</w:t>
      </w:r>
      <w:proofErr w:type="spellEnd"/>
      <w:r w:rsidRPr="00E420B0">
        <w:rPr>
          <w:rStyle w:val="Style13ptBold"/>
        </w:rPr>
        <w:t xml:space="preserve"> 20 </w:t>
      </w:r>
      <w:r w:rsidRPr="00E420B0">
        <w:t xml:space="preserve">--- Alex Cheng &amp; Andreas </w:t>
      </w:r>
      <w:proofErr w:type="spellStart"/>
      <w:r w:rsidRPr="00E420B0">
        <w:t>Maass</w:t>
      </w:r>
      <w:proofErr w:type="spellEnd"/>
      <w:r w:rsidRPr="00E420B0">
        <w:t>.</w:t>
      </w:r>
      <w:r>
        <w:t xml:space="preserve"> Writers for Berkeley Economic Review</w:t>
      </w:r>
      <w:r w:rsidRPr="00E420B0">
        <w:t xml:space="preserve"> 2/25/2020 (“Unboxing Universal Basic Income”. Berkeley Economic Review. https://econreview.berkeley.edu/unboxing-universal-basic-income/. Date Accessed: 6-22-2023.)</w:t>
      </w:r>
    </w:p>
    <w:p w14:paraId="7E507612" w14:textId="77777777" w:rsidR="00133798" w:rsidRPr="000C135A" w:rsidRDefault="00133798" w:rsidP="00133798">
      <w:pPr>
        <w:rPr>
          <w:sz w:val="14"/>
        </w:rPr>
      </w:pPr>
      <w:r w:rsidRPr="000C135A">
        <w:rPr>
          <w:sz w:val="14"/>
        </w:rPr>
        <w:t>Another consideration against UBI is how the state will pay for the $4.3 trillion program. Yang’s proposal for funding the Freedom Dividend includes the reduction of some current welfare programs and a Value Added Tax (VAT). Essentially, Yang argues that a monthly income of $1,000 would be more beneficial to many welfare recipients than the United States’ current programs</w:t>
      </w:r>
      <w:r w:rsidRPr="000C135A">
        <w:rPr>
          <w:u w:val="single"/>
        </w:rPr>
        <w:t>. Thus, he would offer those on welfare the opportunity to choose between their current welfare programs and UBI, predicting that the vast majority will elect for the cash influx. This shift is projected to save nearly $500 </w:t>
      </w:r>
      <w:hyperlink r:id="rId101" w:history="1">
        <w:r w:rsidRPr="000C135A">
          <w:rPr>
            <w:rStyle w:val="Hyperlink"/>
          </w:rPr>
          <w:t>billion</w:t>
        </w:r>
      </w:hyperlink>
      <w:r w:rsidRPr="000C135A">
        <w:rPr>
          <w:u w:val="single"/>
        </w:rPr>
        <w:t> in revenue for the government. The second arm of this funding plan is a VAT, which has been </w:t>
      </w:r>
      <w:hyperlink r:id="rId102" w:history="1">
        <w:r w:rsidRPr="000C135A">
          <w:rPr>
            <w:rStyle w:val="Hyperlink"/>
          </w:rPr>
          <w:t>implemented</w:t>
        </w:r>
      </w:hyperlink>
      <w:r w:rsidRPr="000C135A">
        <w:rPr>
          <w:u w:val="single"/>
        </w:rPr>
        <w:t> in more than 140 countries worldwide, including every other economically advanced nation, and is projected to generate between $100 and $200 billion for the US in annual revenue.</w:t>
      </w:r>
      <w:r w:rsidRPr="000C135A">
        <w:rPr>
          <w:sz w:val="14"/>
        </w:rPr>
        <w:t xml:space="preserve"> Essentially, the VAT taxes the value that each member of a product’s supply chain adds to the final cost of the product. As a result, the VAT is deemed a highly effective method of redistributing wealth, as it taxes corporations at every step of their involvement in a product. Finally, </w:t>
      </w:r>
      <w:r w:rsidRPr="000C135A">
        <w:rPr>
          <w:u w:val="single"/>
        </w:rPr>
        <w:t>the economic growth that the UBI is predicted to foster will lead to a general increase in sales tax revenue and income tax revenue for the federal government.</w:t>
      </w:r>
      <w:r w:rsidRPr="000C135A">
        <w:rPr>
          <w:sz w:val="14"/>
        </w:rPr>
        <w:t xml:space="preserve"> This tax revenue will be the final piece in UBI funding and account for </w:t>
      </w:r>
      <w:hyperlink r:id="rId103" w:history="1">
        <w:r w:rsidRPr="000C135A">
          <w:rPr>
            <w:rStyle w:val="Hyperlink"/>
            <w:sz w:val="14"/>
          </w:rPr>
          <w:t>$800 to $900 billion</w:t>
        </w:r>
      </w:hyperlink>
      <w:r w:rsidRPr="000C135A">
        <w:rPr>
          <w:sz w:val="14"/>
        </w:rPr>
        <w:t xml:space="preserve">. Putting these funds together, the money is in the budget for this type of federal expenditure, but it </w:t>
      </w:r>
      <w:proofErr w:type="gramStart"/>
      <w:r w:rsidRPr="000C135A">
        <w:rPr>
          <w:sz w:val="14"/>
        </w:rPr>
        <w:t>definitely puts</w:t>
      </w:r>
      <w:proofErr w:type="gramEnd"/>
      <w:r w:rsidRPr="000C135A">
        <w:rPr>
          <w:sz w:val="14"/>
        </w:rPr>
        <w:t xml:space="preserve"> a significant stress on other welfare programs and would likely lead to the eradication of many of them.</w:t>
      </w:r>
    </w:p>
    <w:p w14:paraId="6FCE87D3" w14:textId="77777777" w:rsidR="00133798" w:rsidRDefault="00133798" w:rsidP="00133798">
      <w:pPr>
        <w:rPr>
          <w:u w:val="single"/>
        </w:rPr>
      </w:pPr>
    </w:p>
    <w:p w14:paraId="613D8A15" w14:textId="77777777" w:rsidR="00133798" w:rsidRPr="00FC2F1D" w:rsidRDefault="00133798" w:rsidP="00133798">
      <w:pPr>
        <w:pStyle w:val="Heading3"/>
      </w:pPr>
      <w:r>
        <w:t>AT: Unfairness</w:t>
      </w:r>
    </w:p>
    <w:p w14:paraId="10E73F25" w14:textId="77777777" w:rsidR="00133798" w:rsidRPr="00E420B0" w:rsidRDefault="00133798" w:rsidP="00133798">
      <w:pPr>
        <w:pStyle w:val="Heading4"/>
      </w:pPr>
      <w:r>
        <w:t>UBI is fair – it ensures precise redistribution that taxes the wealthy more than the poor and aid in a variety of markets are just and accurate.</w:t>
      </w:r>
    </w:p>
    <w:p w14:paraId="126E170E" w14:textId="77777777" w:rsidR="00133798" w:rsidRDefault="00133798" w:rsidP="00133798">
      <w:r w:rsidRPr="00E420B0">
        <w:rPr>
          <w:rStyle w:val="Style13ptBold"/>
        </w:rPr>
        <w:t>Straubhaar 17</w:t>
      </w:r>
      <w:r>
        <w:t xml:space="preserve"> --- </w:t>
      </w:r>
      <w:r w:rsidRPr="00E420B0">
        <w:t xml:space="preserve">Thomas Straubhaar </w:t>
      </w:r>
      <w:r>
        <w:t xml:space="preserve">is a Professor of Economics at the University of Hamburg with a research focus on international economic relations. 2017. </w:t>
      </w:r>
      <w:r w:rsidRPr="00E420B0">
        <w:t>(</w:t>
      </w:r>
      <w:r>
        <w:t>“</w:t>
      </w:r>
      <w:r w:rsidRPr="00E420B0">
        <w:t>On the Economics of a Universal Basic Income</w:t>
      </w:r>
      <w:r>
        <w:t>”</w:t>
      </w:r>
      <w:r w:rsidRPr="00E420B0">
        <w:t xml:space="preserve">. </w:t>
      </w:r>
      <w:proofErr w:type="spellStart"/>
      <w:r w:rsidRPr="00E420B0">
        <w:t>Intereconomics</w:t>
      </w:r>
      <w:proofErr w:type="spellEnd"/>
      <w:r w:rsidRPr="00E420B0">
        <w:t xml:space="preserve">. https://www.intereconomics.eu/contents/year/2017/number/2/article/on-the-economics-of-a-universal-basic-income.html. </w:t>
      </w:r>
      <w:r>
        <w:t xml:space="preserve">Date Accessed: </w:t>
      </w:r>
      <w:r w:rsidRPr="00E420B0">
        <w:t>6-</w:t>
      </w:r>
      <w:r>
        <w:t>19</w:t>
      </w:r>
      <w:r w:rsidRPr="00E420B0">
        <w:t>-2023.)</w:t>
      </w:r>
    </w:p>
    <w:p w14:paraId="247738CC" w14:textId="77777777" w:rsidR="00133798" w:rsidRPr="00E420B0" w:rsidRDefault="00133798" w:rsidP="00133798">
      <w:pPr>
        <w:rPr>
          <w:rStyle w:val="StyleUnderline"/>
        </w:rPr>
      </w:pPr>
      <w:r w:rsidRPr="00E420B0">
        <w:rPr>
          <w:rStyle w:val="StyleUnderline"/>
        </w:rPr>
        <w:t>Is the UBI socially fair?</w:t>
      </w:r>
    </w:p>
    <w:p w14:paraId="0CCAB33E" w14:textId="77777777" w:rsidR="00133798" w:rsidRPr="00E420B0" w:rsidRDefault="00133798" w:rsidP="00133798">
      <w:pPr>
        <w:rPr>
          <w:sz w:val="16"/>
        </w:rPr>
      </w:pPr>
      <w:r w:rsidRPr="00E420B0">
        <w:rPr>
          <w:rStyle w:val="StyleUnderline"/>
        </w:rPr>
        <w:t>In spite of the radical rhetoric that some proponents use, the UBI is nothing but a fundamental tax reform.</w:t>
      </w:r>
      <w:r w:rsidRPr="00E420B0">
        <w:rPr>
          <w:sz w:val="16"/>
        </w:rPr>
        <w:t xml:space="preserve">25 It unites as a universal payment in a </w:t>
      </w:r>
      <w:proofErr w:type="gramStart"/>
      <w:r w:rsidRPr="00E420B0">
        <w:rPr>
          <w:sz w:val="16"/>
        </w:rPr>
        <w:t>single instrument all personal government transfers (or subsidies)</w:t>
      </w:r>
      <w:proofErr w:type="gramEnd"/>
      <w:r w:rsidRPr="00E420B0">
        <w:rPr>
          <w:sz w:val="16"/>
        </w:rPr>
        <w:t xml:space="preserve"> and direct taxes. </w:t>
      </w:r>
      <w:r w:rsidRPr="00E420B0">
        <w:rPr>
          <w:rStyle w:val="StyleUnderline"/>
        </w:rPr>
        <w:t>The UBI follows the concept of a negative income tax and enables a politically determined redistribution goal to be achieved much more precisely than with today’s principle of a tax system combined with a social insurance system.</w:t>
      </w:r>
      <w:r w:rsidRPr="00E420B0">
        <w:rPr>
          <w:sz w:val="16"/>
        </w:rPr>
        <w:t xml:space="preserve"> The UBI, in the form of a negative income tax, solves two problems with one simple and transparent instrument.</w:t>
      </w:r>
    </w:p>
    <w:p w14:paraId="574B0FCA" w14:textId="77777777" w:rsidR="00133798" w:rsidRPr="00E420B0" w:rsidRDefault="00133798" w:rsidP="00133798">
      <w:pPr>
        <w:rPr>
          <w:rStyle w:val="StyleUnderline"/>
        </w:rPr>
      </w:pPr>
      <w:r w:rsidRPr="00E420B0">
        <w:rPr>
          <w:sz w:val="16"/>
        </w:rPr>
        <w:t xml:space="preserve">As Table 1 shows, </w:t>
      </w:r>
      <w:r w:rsidRPr="00E420B0">
        <w:rPr>
          <w:rStyle w:val="StyleUnderline"/>
        </w:rPr>
        <w:t>a UBI would be accurately targeted</w:t>
      </w:r>
      <w:r w:rsidRPr="00E420B0">
        <w:rPr>
          <w:sz w:val="16"/>
        </w:rPr>
        <w:t xml:space="preserve">, as the net tax burden (in euros) increases as people’s incomes rise. And as Figure 1 demonstrates, the net tax rate (in per cent) also increases along with income. That means </w:t>
      </w:r>
      <w:r w:rsidRPr="00E420B0">
        <w:rPr>
          <w:rStyle w:val="StyleUnderline"/>
        </w:rPr>
        <w:t>that in both absolute and relative terms, higher incomes are more heavily taxed.</w:t>
      </w:r>
      <w:r w:rsidRPr="00E420B0">
        <w:rPr>
          <w:sz w:val="16"/>
        </w:rPr>
        <w:t xml:space="preserve"> The UBI tax-transfer system is progressive, and progressive taxes are regarded as just taxes because the broad shoulders of </w:t>
      </w:r>
      <w:r w:rsidRPr="00E420B0">
        <w:rPr>
          <w:rStyle w:val="StyleUnderline"/>
        </w:rPr>
        <w:t>the economically strong must carry more common burdens than the smaller shoulders of the weak. The UBI thus fulfils the requirements of a fair and just tax system.</w:t>
      </w:r>
    </w:p>
    <w:p w14:paraId="75A9900C" w14:textId="77777777" w:rsidR="00133798" w:rsidRPr="00E420B0" w:rsidRDefault="00133798" w:rsidP="00133798">
      <w:pPr>
        <w:rPr>
          <w:sz w:val="16"/>
        </w:rPr>
      </w:pPr>
      <w:r w:rsidRPr="00E420B0">
        <w:rPr>
          <w:rStyle w:val="StyleUnderline"/>
        </w:rPr>
        <w:t>The UBI replaces the activating, controlling and thus paternalistic social policy of indirect aid with unconditional direct cash payments.</w:t>
      </w:r>
      <w:r w:rsidRPr="00E420B0">
        <w:rPr>
          <w:sz w:val="16"/>
        </w:rPr>
        <w:t xml:space="preserve"> However, this also explains why social bureaucracy and trade unions might oppose a UBI. They would lose influence and power in this new construction of the welfare state. The minimum wage would be replaced by a state-guaranteed minimum income, and the state would no longer have to worry about job creation or unemployment. Active public </w:t>
      </w:r>
      <w:proofErr w:type="spellStart"/>
      <w:r w:rsidRPr="00E420B0">
        <w:rPr>
          <w:sz w:val="16"/>
        </w:rPr>
        <w:t>labour</w:t>
      </w:r>
      <w:proofErr w:type="spellEnd"/>
      <w:r w:rsidRPr="00E420B0">
        <w:rPr>
          <w:sz w:val="16"/>
        </w:rPr>
        <w:t xml:space="preserve"> policies would become superfluous, which would save administrative costs.</w:t>
      </w:r>
    </w:p>
    <w:p w14:paraId="05080A22" w14:textId="77777777" w:rsidR="00133798" w:rsidRDefault="00133798" w:rsidP="00133798">
      <w:pPr>
        <w:rPr>
          <w:rStyle w:val="StyleUnderline"/>
        </w:rPr>
      </w:pPr>
      <w:r w:rsidRPr="00E420B0">
        <w:rPr>
          <w:rStyle w:val="StyleUnderline"/>
        </w:rPr>
        <w:t xml:space="preserve">Direct aid is more economically sensible and socially just than indirect actions, which are always associated with leakage in the form of bureaucracy and false incentives. Indirect interventions in the </w:t>
      </w:r>
      <w:proofErr w:type="spellStart"/>
      <w:r w:rsidRPr="00E420B0">
        <w:rPr>
          <w:rStyle w:val="StyleUnderline"/>
        </w:rPr>
        <w:t>labour</w:t>
      </w:r>
      <w:proofErr w:type="spellEnd"/>
      <w:r w:rsidRPr="00E420B0">
        <w:rPr>
          <w:rStyle w:val="StyleUnderline"/>
        </w:rPr>
        <w:t xml:space="preserve">, education, health, </w:t>
      </w:r>
      <w:proofErr w:type="gramStart"/>
      <w:r w:rsidRPr="00E420B0">
        <w:rPr>
          <w:rStyle w:val="StyleUnderline"/>
        </w:rPr>
        <w:t>insurance</w:t>
      </w:r>
      <w:proofErr w:type="gramEnd"/>
      <w:r w:rsidRPr="00E420B0">
        <w:rPr>
          <w:rStyle w:val="StyleUnderline"/>
        </w:rPr>
        <w:t xml:space="preserve"> or housing markets are comparatively more expensive, imprecise and unjust.</w:t>
      </w:r>
    </w:p>
    <w:p w14:paraId="207971E0" w14:textId="77777777" w:rsidR="00133798" w:rsidRDefault="00133798" w:rsidP="00133798">
      <w:pPr>
        <w:pStyle w:val="Heading3"/>
      </w:pPr>
      <w:r>
        <w:t>AT: Immigration Turn</w:t>
      </w:r>
    </w:p>
    <w:p w14:paraId="6E1268B4" w14:textId="77777777" w:rsidR="00133798" w:rsidRDefault="00133798" w:rsidP="00133798">
      <w:pPr>
        <w:pStyle w:val="Heading4"/>
      </w:pPr>
      <w:r>
        <w:t xml:space="preserve">A UBI includes undocumented migrants and </w:t>
      </w:r>
      <w:proofErr w:type="gramStart"/>
      <w:r>
        <w:t>non-residents</w:t>
      </w:r>
      <w:proofErr w:type="gramEnd"/>
    </w:p>
    <w:p w14:paraId="5347A26C" w14:textId="77777777" w:rsidR="00133798" w:rsidRDefault="00133798" w:rsidP="00133798">
      <w:r w:rsidRPr="002D1D39">
        <w:rPr>
          <w:rStyle w:val="Style13ptBold"/>
        </w:rPr>
        <w:t>Standing 2019</w:t>
      </w:r>
      <w:r w:rsidRPr="004F60D7">
        <w:t xml:space="preserve"> - research associate at the School of Oriental and African Studies, University of London [Guy, 6 June 2019, “Why ‘Universal Basic Services’ is no alternative to Basic Income” </w:t>
      </w:r>
      <w:hyperlink r:id="rId104" w:history="1">
        <w:r w:rsidRPr="004F60D7">
          <w:rPr>
            <w:rStyle w:val="Hyperlink"/>
          </w:rPr>
          <w:t>https://www.opendemocracy.net/en/oureconomy/why-universal-basic-services-is-no-alternative-to-basic-income/</w:t>
        </w:r>
      </w:hyperlink>
      <w:r w:rsidRPr="004F60D7">
        <w:t xml:space="preserve"> Acc 3/23/23 TA]</w:t>
      </w:r>
    </w:p>
    <w:p w14:paraId="7E2EEBC3" w14:textId="77777777" w:rsidR="00133798" w:rsidRPr="007D755E" w:rsidRDefault="00133798" w:rsidP="00133798">
      <w:pPr>
        <w:rPr>
          <w:sz w:val="14"/>
          <w:szCs w:val="14"/>
        </w:rPr>
      </w:pPr>
      <w:r w:rsidRPr="007D755E">
        <w:rPr>
          <w:sz w:val="14"/>
          <w:szCs w:val="14"/>
        </w:rPr>
        <w:t xml:space="preserve">So much for the limitations of what is </w:t>
      </w:r>
      <w:proofErr w:type="gramStart"/>
      <w:r w:rsidRPr="007D755E">
        <w:rPr>
          <w:sz w:val="14"/>
          <w:szCs w:val="14"/>
        </w:rPr>
        <w:t>actually proposed</w:t>
      </w:r>
      <w:proofErr w:type="gramEnd"/>
      <w:r w:rsidRPr="007D755E">
        <w:rPr>
          <w:sz w:val="14"/>
          <w:szCs w:val="14"/>
        </w:rPr>
        <w:t xml:space="preserve"> under UBS. But the proponents go further in provocatively presenting UBS as preferable to ‘UBI’ (Universal Basic Income). Before considering this claim, I want to make it clear that </w:t>
      </w:r>
      <w:r w:rsidRPr="00C04281">
        <w:rPr>
          <w:rStyle w:val="StyleUnderline"/>
        </w:rPr>
        <w:t>sensible advocates of basic income do not or should not use the word ‘universal’, because in practice some people would not be entitled to it – non-resident citizens and short-term or undocumented migrants</w:t>
      </w:r>
      <w:r w:rsidRPr="007D755E">
        <w:rPr>
          <w:sz w:val="14"/>
          <w:szCs w:val="14"/>
        </w:rPr>
        <w:t>. Presumably something similar would apply with UBS. That pragmatic matter aside, services and basic income have different objectives and justifications. Therefore, different criteria should be used to assess their desirability.</w:t>
      </w:r>
    </w:p>
    <w:p w14:paraId="69179292" w14:textId="77777777" w:rsidR="00133798" w:rsidRDefault="00133798" w:rsidP="00133798">
      <w:pPr>
        <w:pStyle w:val="Heading4"/>
      </w:pPr>
      <w:r>
        <w:t xml:space="preserve">A UBI would push past racial exclusions – historically proven. The risk of exclusion does not eliminate the need to adopt a </w:t>
      </w:r>
      <w:proofErr w:type="gramStart"/>
      <w:r>
        <w:t>UBI</w:t>
      </w:r>
      <w:proofErr w:type="gramEnd"/>
    </w:p>
    <w:p w14:paraId="485ED942" w14:textId="77777777" w:rsidR="00133798" w:rsidRPr="004F60D7" w:rsidRDefault="00133798" w:rsidP="00133798">
      <w:pPr>
        <w:rPr>
          <w:sz w:val="14"/>
          <w:szCs w:val="14"/>
        </w:rPr>
      </w:pPr>
      <w:r w:rsidRPr="008702C3">
        <w:rPr>
          <w:rStyle w:val="Style13ptBold"/>
        </w:rPr>
        <w:t xml:space="preserve">Warren, 2017 </w:t>
      </w:r>
      <w:r w:rsidRPr="004F60D7">
        <w:t xml:space="preserve">– Fellow at the Roosevelt Institute [Dorian, May 3, Boston Review, “Reparations and Basic Income Basic income could function as reparations.” </w:t>
      </w:r>
      <w:hyperlink r:id="rId105" w:history="1">
        <w:r w:rsidRPr="004F60D7">
          <w:rPr>
            <w:rStyle w:val="Hyperlink"/>
          </w:rPr>
          <w:t>https://www.bostonreview.net/forum_response/dorian-t-warren-reparations-and-basic-income/</w:t>
        </w:r>
      </w:hyperlink>
      <w:r w:rsidRPr="004F60D7">
        <w:t xml:space="preserve"> Acc 3/23/23 TA]</w:t>
      </w:r>
    </w:p>
    <w:p w14:paraId="79C19A3B" w14:textId="77777777" w:rsidR="00133798" w:rsidRPr="00FB0170" w:rsidRDefault="00133798" w:rsidP="00133798">
      <w:pPr>
        <w:rPr>
          <w:rStyle w:val="StyleUnderline"/>
        </w:rPr>
      </w:pPr>
      <w:r w:rsidRPr="007D755E">
        <w:rPr>
          <w:sz w:val="14"/>
          <w:szCs w:val="14"/>
        </w:rPr>
        <w:t xml:space="preserve">Rogers is spot on to warn us that basic income could be “designed to serve white nationalist ends.” We know this from our own historical experience. Seemingly “universal” social policies, from the New Deal to the Great Society, have had intended and unintended consequences of maintaining or exacerbating existing racial and gender inequalities. Many supposedly “universal” policies ultimately were not. But </w:t>
      </w:r>
      <w:r w:rsidRPr="00FB0170">
        <w:rPr>
          <w:rStyle w:val="StyleUnderline"/>
        </w:rPr>
        <w:t xml:space="preserve">Rogers’s rightful skepticism and warning about a white nationalist basic income comes down to a question of political power. President Franklin D. Roosevelt compromised on his New Deal programs because southern Democrats insisted on it. </w:t>
      </w:r>
      <w:r w:rsidRPr="007D755E">
        <w:rPr>
          <w:sz w:val="14"/>
          <w:szCs w:val="14"/>
        </w:rPr>
        <w:t xml:space="preserve">The race-based occupational exclusions of agricultural and domestic workers were ultimately included in Social Security, the National Labor Relations Act, and the Fair Labor Standards Act to appease political elites protecting the southern Jim Crow racial and economic regime over the protests of racial justice organizations. </w:t>
      </w:r>
      <w:r w:rsidRPr="00FB0170">
        <w:rPr>
          <w:rStyle w:val="StyleUnderline"/>
        </w:rPr>
        <w:t xml:space="preserve">Black workers were excluded </w:t>
      </w:r>
      <w:proofErr w:type="gramStart"/>
      <w:r w:rsidRPr="00FB0170">
        <w:rPr>
          <w:rStyle w:val="StyleUnderline"/>
        </w:rPr>
        <w:t>as a result of</w:t>
      </w:r>
      <w:proofErr w:type="gramEnd"/>
      <w:r w:rsidRPr="00FB0170">
        <w:rPr>
          <w:rStyle w:val="StyleUnderline"/>
        </w:rPr>
        <w:t xml:space="preserve"> this previous iteration of white nationalism and populism. But advocates for a truly universal social policy did not give up, eventually winning racial inclusion in Social Security</w:t>
      </w:r>
      <w:r w:rsidRPr="007D755E">
        <w:rPr>
          <w:sz w:val="14"/>
          <w:szCs w:val="14"/>
        </w:rPr>
        <w:t xml:space="preserve"> but not the other two major New Deal policies. </w:t>
      </w:r>
      <w:proofErr w:type="gramStart"/>
      <w:r w:rsidRPr="00FB0170">
        <w:rPr>
          <w:rStyle w:val="StyleUnderline"/>
        </w:rPr>
        <w:t>Similarly</w:t>
      </w:r>
      <w:proofErr w:type="gramEnd"/>
      <w:r w:rsidRPr="00FB0170">
        <w:rPr>
          <w:rStyle w:val="StyleUnderline"/>
        </w:rPr>
        <w:t xml:space="preserve"> we should not limit our political imaginations about the promise of a basic income because of the very perilous questions around race, immigration, and exclusion. Quite the opposite. We should imagine a robust basic income that advances racial and gender justice while simultaneously addressing the ills of twenty-first-century capitalism.</w:t>
      </w:r>
    </w:p>
    <w:p w14:paraId="73E21009" w14:textId="77777777" w:rsidR="00D16B3D" w:rsidRDefault="00D16B3D" w:rsidP="00D16B3D"/>
    <w:p w14:paraId="428E195D" w14:textId="1EEDD660" w:rsidR="00D16B3D" w:rsidRDefault="003516BD" w:rsidP="003516BD">
      <w:pPr>
        <w:pStyle w:val="Heading2"/>
      </w:pPr>
      <w:r>
        <w:t>Cap K</w:t>
      </w:r>
    </w:p>
    <w:p w14:paraId="2EC6FA1E" w14:textId="357BCCAB" w:rsidR="003516BD" w:rsidRPr="003516BD" w:rsidRDefault="003516BD" w:rsidP="003516BD">
      <w:pPr>
        <w:pStyle w:val="Heading3"/>
      </w:pPr>
      <w:r>
        <w:t xml:space="preserve">2AC – L/T UBI stops </w:t>
      </w:r>
      <w:proofErr w:type="gramStart"/>
      <w:r w:rsidR="00A24A51">
        <w:t>Capitalism</w:t>
      </w:r>
      <w:proofErr w:type="gramEnd"/>
    </w:p>
    <w:p w14:paraId="60112CAF" w14:textId="77777777" w:rsidR="003516BD" w:rsidRPr="003516BD" w:rsidRDefault="003516BD" w:rsidP="003516BD">
      <w:pPr>
        <w:pStyle w:val="Heading4"/>
      </w:pPr>
      <w:r w:rsidRPr="003516BD">
        <w:t xml:space="preserve">UBI is in fact, a struggle against a Capitalist society. UBI will lead to </w:t>
      </w:r>
      <w:proofErr w:type="gramStart"/>
      <w:r w:rsidRPr="003516BD">
        <w:t>reform</w:t>
      </w:r>
      <w:proofErr w:type="gramEnd"/>
    </w:p>
    <w:p w14:paraId="0DEC2BBD" w14:textId="77777777" w:rsidR="003516BD" w:rsidRPr="00F27029" w:rsidRDefault="003516BD" w:rsidP="003516BD">
      <w:pPr>
        <w:spacing w:after="0" w:line="240" w:lineRule="auto"/>
        <w:rPr>
          <w:rFonts w:ascii="Times New Roman" w:eastAsia="Times New Roman" w:hAnsi="Times New Roman" w:cs="Times New Roman"/>
          <w:sz w:val="16"/>
          <w:szCs w:val="24"/>
        </w:rPr>
      </w:pPr>
      <w:proofErr w:type="spellStart"/>
      <w:r w:rsidRPr="003516BD">
        <w:rPr>
          <w:b/>
          <w:bCs/>
        </w:rPr>
        <w:t>Sculos</w:t>
      </w:r>
      <w:proofErr w:type="spellEnd"/>
      <w:r w:rsidRPr="003516BD">
        <w:rPr>
          <w:b/>
          <w:bCs/>
        </w:rPr>
        <w:t>, 18</w:t>
      </w:r>
      <w:r w:rsidRPr="00F27029">
        <w:t xml:space="preserve"> </w:t>
      </w:r>
      <w:r w:rsidRPr="00F27029">
        <w:rPr>
          <w:sz w:val="16"/>
        </w:rPr>
        <w:t xml:space="preserve">[Bryant W. </w:t>
      </w:r>
      <w:proofErr w:type="spellStart"/>
      <w:r w:rsidRPr="00F27029">
        <w:rPr>
          <w:sz w:val="16"/>
        </w:rPr>
        <w:t>Sculos</w:t>
      </w:r>
      <w:proofErr w:type="spellEnd"/>
      <w:r w:rsidRPr="00F27029">
        <w:rPr>
          <w:sz w:val="16"/>
        </w:rPr>
        <w:t xml:space="preserve">, </w:t>
      </w:r>
      <w:r w:rsidRPr="00F27029">
        <w:rPr>
          <w:rFonts w:ascii="Times New Roman" w:eastAsia="Times New Roman" w:hAnsi="Times New Roman" w:cs="Times New Roman"/>
          <w:sz w:val="16"/>
          <w:szCs w:val="24"/>
        </w:rPr>
        <w:t>Born and raised on Cape Cod, Massachusetts, I earned a Bachelor of Arts dually at the Maxwell School and College of Arts and Sciences of Syracuse University in Political Philosophy and History (with a minor in Global Political Economy) in May of 2011. I began my graduate work at FIU in the Fall of 2011. My research interests are driven by a deep respect for dialectical thinking and practically-oriented theorizing, and broadly include normative political theory, Critical Theory (including the IR variants), and global ethics—specifically cosmopolitanism. My dissertation uses Theodor Adorno and Erich Fromm to offer an immanent critique of various theories of cosmopolitanism and post-Marxism. I have taught Modern and Contemporary Political Theory and Political Ideologies. My work has been published in New Politics, the Marx &amp; Philosophy Review of Books, and Class, Race, and Corporate Power.</w:t>
      </w:r>
      <w:r>
        <w:rPr>
          <w:rFonts w:ascii="Times New Roman" w:eastAsia="Times New Roman" w:hAnsi="Times New Roman" w:cs="Times New Roman"/>
          <w:sz w:val="16"/>
          <w:szCs w:val="24"/>
        </w:rPr>
        <w:t xml:space="preserve"> Class, Race, and Corporate Power. Florida International University, 2018</w:t>
      </w:r>
    </w:p>
    <w:p w14:paraId="3856B64C" w14:textId="77777777" w:rsidR="003516BD" w:rsidRPr="00F27029" w:rsidRDefault="003516BD" w:rsidP="003516BD"/>
    <w:p w14:paraId="719C43C5" w14:textId="77777777" w:rsidR="003516BD" w:rsidRDefault="003516BD" w:rsidP="003516BD">
      <w:r w:rsidRPr="00F27029">
        <w:t xml:space="preserve"> (3) </w:t>
      </w:r>
      <w:r w:rsidRPr="001A726F">
        <w:rPr>
          <w:b/>
          <w:bCs/>
          <w:highlight w:val="yellow"/>
          <w:u w:val="single"/>
        </w:rPr>
        <w:t>The idea that an expansive UBI program could not be a direct challenge to capitalism is frankly laughable</w:t>
      </w:r>
      <w:r w:rsidRPr="001A726F">
        <w:rPr>
          <w:highlight w:val="yellow"/>
        </w:rPr>
        <w:t>.</w:t>
      </w:r>
      <w:r w:rsidRPr="00F27029">
        <w:t xml:space="preserve"> There are two main reasons why a subsistence UBI (or higher) could be a challenge to capitalism</w:t>
      </w:r>
      <w:r w:rsidRPr="001A726F">
        <w:rPr>
          <w:b/>
          <w:bCs/>
          <w:highlight w:val="yellow"/>
          <w:u w:val="single"/>
        </w:rPr>
        <w:t>, but it is important to note that in the very short-term there is the chance of some increase in stability brought to the capitalist system</w:t>
      </w:r>
      <w:r w:rsidRPr="00F27029">
        <w:t xml:space="preserve"> by the Keynesian effects of the policy, if enacted in even a single globally-crucial economy like the US, the EU, or even China or India. </w:t>
      </w:r>
      <w:r w:rsidRPr="00776CA5">
        <w:rPr>
          <w:u w:val="single"/>
        </w:rPr>
        <w:t xml:space="preserve">5 </w:t>
      </w:r>
      <w:r w:rsidRPr="001A726F">
        <w:rPr>
          <w:highlight w:val="yellow"/>
          <w:u w:val="single"/>
        </w:rPr>
        <w:t>This stability would be short-lived and could lead to progress towards socialism</w:t>
      </w:r>
      <w:r w:rsidRPr="00776CA5">
        <w:rPr>
          <w:u w:val="single"/>
        </w:rPr>
        <w:t>,</w:t>
      </w:r>
      <w:r w:rsidRPr="00F27029">
        <w:t xml:space="preserve"> </w:t>
      </w:r>
      <w:proofErr w:type="gramStart"/>
      <w:r w:rsidRPr="00F27029">
        <w:t>for the reasons that</w:t>
      </w:r>
      <w:proofErr w:type="gramEnd"/>
      <w:r w:rsidRPr="00F27029">
        <w:t xml:space="preserve"> follow. 4 In his book Raising the Floor: How a Universal Basic Income Can Renew Our Economy and Rebuild the American Dream, Stern attributes this insight to Timothy Roscoe Carter (</w:t>
      </w:r>
      <w:proofErr w:type="spellStart"/>
      <w:r w:rsidRPr="00F27029">
        <w:t>PublicAffiars</w:t>
      </w:r>
      <w:proofErr w:type="spellEnd"/>
      <w:r w:rsidRPr="00F27029">
        <w:t xml:space="preserve">, 2016: pg. 188). 5 This is especially important when it comes to speculating about the costs of implementing a UBI program in various countries. The cost would be extraordinarily high, but that is only a death sentence for UBI if one assumes relatively similar growth rates as we have today (between roughly 1% and 4% depending on the specific economy or measure). </w:t>
      </w:r>
      <w:r w:rsidRPr="001A726F">
        <w:rPr>
          <w:b/>
          <w:bCs/>
          <w:highlight w:val="yellow"/>
          <w:u w:val="single"/>
        </w:rPr>
        <w:t>Increased growth</w:t>
      </w:r>
      <w:r w:rsidRPr="00776CA5">
        <w:rPr>
          <w:b/>
          <w:bCs/>
          <w:u w:val="single"/>
        </w:rPr>
        <w:t xml:space="preserve"> combined with a dedicated tax on higher income earners, inheritance, luxury properties (e.g., second and third homes, cars, and/or boats), and investment incomes </w:t>
      </w:r>
      <w:r w:rsidRPr="001A726F">
        <w:rPr>
          <w:b/>
          <w:bCs/>
          <w:highlight w:val="yellow"/>
          <w:u w:val="single"/>
        </w:rPr>
        <w:t>would likely be enough to pay for a substantial UBI with little negative impact on anyone.</w:t>
      </w:r>
      <w:r w:rsidRPr="00776CA5">
        <w:rPr>
          <w:b/>
          <w:bCs/>
          <w:u w:val="single"/>
        </w:rPr>
        <w:t xml:space="preserve"> </w:t>
      </w:r>
      <w:r w:rsidRPr="00F27029">
        <w:t xml:space="preserve">Now, relying on the potential for consumer-driven growth is a dangerous proposition for the Left to accept given the planetary </w:t>
      </w:r>
      <w:proofErr w:type="gramStart"/>
      <w:r w:rsidRPr="00F27029">
        <w:t>harms</w:t>
      </w:r>
      <w:proofErr w:type="gramEnd"/>
      <w:r w:rsidRPr="00F27029">
        <w:t xml:space="preserve"> already done due to the growth-fetishizing economic logic of capitalism. However, if short-term consumer growth, driven by UBI, was channeled through green technologies and processes alongside a corollary demand that existing production be progressively reorganized to meet different consumer demands than the manipulated desires that are produced by capitalism in the same way that the physical products are, it is possible that further ecological damage would be sufficiently mitigated (especially when compared with existing trends). A low-carbon economy is also more likely to be achieved than the zero-carbon economy we need, but it seems reasonable to assume that progress towards a low-carbon economy would make eventually achieving a zero-carbon economy more likely</w:t>
      </w:r>
      <w:r w:rsidRPr="003516BD">
        <w:rPr>
          <w:u w:val="single"/>
        </w:rPr>
        <w:t xml:space="preserve">. </w:t>
      </w:r>
      <w:r w:rsidRPr="001A726F">
        <w:rPr>
          <w:highlight w:val="yellow"/>
          <w:u w:val="single"/>
        </w:rPr>
        <w:t>This is not a speculation or qualification that is rooted in optimism though. The planet and its various inhabitants</w:t>
      </w:r>
      <w:r w:rsidRPr="00F27029">
        <w:t>—especially those already excessively harmed by the existing order—</w:t>
      </w:r>
      <w:r w:rsidRPr="001A726F">
        <w:rPr>
          <w:highlight w:val="yellow"/>
          <w:u w:val="single"/>
        </w:rPr>
        <w:t>are already between a rock and hard</w:t>
      </w:r>
      <w:r w:rsidRPr="00F27029">
        <w:t xml:space="preserve"> (warm, wet) </w:t>
      </w:r>
      <w:r w:rsidRPr="001A726F">
        <w:rPr>
          <w:highlight w:val="yellow"/>
          <w:u w:val="single"/>
        </w:rPr>
        <w:t>place.</w:t>
      </w:r>
      <w:r w:rsidRPr="00F27029">
        <w:t xml:space="preserve"> No amount of wishful thinking can change that. Low-carbon consumer growth could create an increase in the tax base large enough to sustain </w:t>
      </w:r>
      <w:r w:rsidRPr="001A726F">
        <w:rPr>
          <w:highlight w:val="yellow"/>
          <w:u w:val="single"/>
        </w:rPr>
        <w:t>a UBI</w:t>
      </w:r>
      <w:r w:rsidRPr="00F27029">
        <w:t xml:space="preserve"> for a few decades, and it </w:t>
      </w:r>
      <w:r w:rsidRPr="001A726F">
        <w:rPr>
          <w:highlight w:val="yellow"/>
          <w:u w:val="single"/>
        </w:rPr>
        <w:t>will be</w:t>
      </w:r>
      <w:r w:rsidRPr="00F27029">
        <w:t xml:space="preserve"> in those decades that </w:t>
      </w:r>
      <w:r w:rsidRPr="001A726F">
        <w:rPr>
          <w:highlight w:val="yellow"/>
          <w:u w:val="single"/>
        </w:rPr>
        <w:t>the broader struggle against capitalism</w:t>
      </w:r>
      <w:r w:rsidRPr="00F27029">
        <w:t xml:space="preserve"> will be waged. It is also important to note that the typical alternative to UBI heralded by the Left is a combination of full employment and a shorter work week (see Daniel Zamora’s “The Case Against a Basic Income,” in Jacobin [Dec. 28, 2017] for a recent iteration of this false alternative). If one is primarily concerned about the ecological impact of a growth economy, full employment and a shorter work week fail to offer any necessarily more feasible path towards a The first reason builds on the points made under the previous section: a subsistence UBI that did not replace existing, or was implemented alongside expanded, social welfare programs would require a mass movement in order to be achieved. It would also take workers in enormous numbers out of the realm of necessity and closer to the realm of freedom (as described by Marx). With a subsistence UBI, workers would no longer be forced to work at low-paying, degrading, unsafe, or mindless jobs. These jobs would then likely become the first sites of full automation. If </w:t>
      </w:r>
      <w:proofErr w:type="gramStart"/>
      <w:r w:rsidRPr="00F27029">
        <w:t>systematically-compelled</w:t>
      </w:r>
      <w:proofErr w:type="gramEnd"/>
      <w:r w:rsidRPr="00F27029">
        <w:t xml:space="preserve"> wage-labor is the sine qua non of the capitalist mode of production, then </w:t>
      </w:r>
      <w:r w:rsidRPr="001A726F">
        <w:rPr>
          <w:highlight w:val="yellow"/>
          <w:u w:val="single"/>
        </w:rPr>
        <w:t>a subsistence-or-above UBI would be a direct challenge to the foundation of capitalism.</w:t>
      </w:r>
      <w:r w:rsidRPr="00F27029">
        <w:t xml:space="preserve"> Secondly, a thick UBI could change how people think about their value in society. By declaring, not with mere rhetoric, but with serious policy, that all people, regardless of status, effort, place of birth, gender, race, sexuality, or any other category, are worthy of the dignity of the means to support themselves, society has a powerful opportunity to evolve in a more just and democratic direction. It wouldn’t necessarily be a smooth transition, but </w:t>
      </w:r>
      <w:r w:rsidRPr="001A726F">
        <w:rPr>
          <w:b/>
          <w:bCs/>
          <w:highlight w:val="yellow"/>
          <w:u w:val="single"/>
        </w:rPr>
        <w:t xml:space="preserve">it would certainly provide the basis for a practicable transition from capitalism to an egalitarian democratic </w:t>
      </w:r>
      <w:proofErr w:type="spellStart"/>
      <w:r w:rsidRPr="001A726F">
        <w:rPr>
          <w:b/>
          <w:bCs/>
          <w:highlight w:val="yellow"/>
          <w:u w:val="single"/>
        </w:rPr>
        <w:t>postcapitalism</w:t>
      </w:r>
      <w:proofErr w:type="spellEnd"/>
      <w:r w:rsidRPr="00F27029">
        <w:t xml:space="preserve"> (i.e., socialism). These two points are in direct opposition to the position articulated by Daniel Zamora in Jacobin. 6 Zamora argues that UBI reinforces the market ideology by simply allowing more people to participate in consumption. What Zamora misses (though this is basically true of most socialist critics of UBI) is the progressive decommodification of work and life in general that UBI can contribute to. If I don’t have to work or don’t want to work under undemocratic or unsafe conditions, I wouldn’t have to. Yes, labor would still be commodified to some degree— but not universally or necessarily. In the same way that we could imagine a world where basic necessities are not </w:t>
      </w:r>
      <w:proofErr w:type="gramStart"/>
      <w:r w:rsidRPr="00F27029">
        <w:t>commodified</w:t>
      </w:r>
      <w:proofErr w:type="gramEnd"/>
      <w:r w:rsidRPr="00F27029">
        <w:t xml:space="preserve"> but luxury goods could be. With an expansive UBI, I wouldn’t be required to sell my labor to survive. And while there would certainly still be a market for consumer goods at this stage, buying goods in the market is not the defining trait of capitalism. With an expansive UBI, the connection between structurally-coerced labor and one’s ability to live a (decent) life—the foundational relationship of the capitalist mode of production—would be progressively severed.7 Imagine the creative “work” people could participate in of their own accord if they didn’t have to “get a job” to survive.</w:t>
      </w:r>
    </w:p>
    <w:p w14:paraId="12E0C552" w14:textId="77777777" w:rsidR="003516BD" w:rsidRDefault="003516BD" w:rsidP="003516BD"/>
    <w:p w14:paraId="53FE8BDE" w14:textId="77777777" w:rsidR="003516BD" w:rsidRDefault="003516BD" w:rsidP="003516BD"/>
    <w:p w14:paraId="67489C83" w14:textId="77777777" w:rsidR="003516BD" w:rsidRPr="003516BD" w:rsidRDefault="003516BD" w:rsidP="003516BD">
      <w:pPr>
        <w:pStyle w:val="Heading4"/>
      </w:pPr>
      <w:r w:rsidRPr="003516BD">
        <w:t xml:space="preserve">A basic income along with equitable labor distribution is key to the path away from </w:t>
      </w:r>
      <w:proofErr w:type="gramStart"/>
      <w:r w:rsidRPr="003516BD">
        <w:t>Capitalism</w:t>
      </w:r>
      <w:proofErr w:type="gramEnd"/>
    </w:p>
    <w:p w14:paraId="67A937C3" w14:textId="77777777" w:rsidR="003516BD" w:rsidRPr="00461EE8" w:rsidRDefault="003516BD" w:rsidP="003516BD">
      <w:pPr>
        <w:rPr>
          <w:b/>
          <w:bCs/>
          <w:sz w:val="16"/>
          <w:szCs w:val="16"/>
        </w:rPr>
      </w:pPr>
      <w:r>
        <w:rPr>
          <w:b/>
          <w:bCs/>
          <w:sz w:val="28"/>
          <w:szCs w:val="28"/>
        </w:rPr>
        <w:t xml:space="preserve">Howard, 02 </w:t>
      </w:r>
      <w:r>
        <w:rPr>
          <w:b/>
          <w:bCs/>
          <w:sz w:val="16"/>
          <w:szCs w:val="16"/>
        </w:rPr>
        <w:t xml:space="preserve">[Michael W. Howard </w:t>
      </w:r>
      <w:hyperlink r:id="rId106" w:history="1">
        <w:r w:rsidRPr="00461EE8">
          <w:rPr>
            <w:rStyle w:val="Hyperlink"/>
            <w:bCs/>
            <w:sz w:val="16"/>
            <w:szCs w:val="16"/>
          </w:rPr>
          <w:t>Link to qualifications</w:t>
        </w:r>
      </w:hyperlink>
      <w:r>
        <w:rPr>
          <w:b/>
          <w:bCs/>
          <w:sz w:val="16"/>
          <w:szCs w:val="16"/>
        </w:rPr>
        <w:t>. Liberal and Marxist Justifications for Basic Income. September 2002, MP]</w:t>
      </w:r>
    </w:p>
    <w:p w14:paraId="61CD1C70" w14:textId="77777777" w:rsidR="003516BD" w:rsidRDefault="003516BD" w:rsidP="003516BD">
      <w:r>
        <w:t xml:space="preserve">“E. Historical materialist: </w:t>
      </w:r>
      <w:r w:rsidRPr="001A726F">
        <w:rPr>
          <w:highlight w:val="yellow"/>
          <w:u w:val="single"/>
        </w:rPr>
        <w:t>It is</w:t>
      </w:r>
      <w:r w:rsidRPr="00C96741">
        <w:rPr>
          <w:u w:val="single"/>
        </w:rPr>
        <w:t xml:space="preserve"> in fact </w:t>
      </w:r>
      <w:r w:rsidRPr="001A726F">
        <w:rPr>
          <w:highlight w:val="yellow"/>
          <w:u w:val="single"/>
        </w:rPr>
        <w:t>true that it would be easi</w:t>
      </w:r>
      <w:r w:rsidRPr="00C96741">
        <w:rPr>
          <w:u w:val="single"/>
        </w:rPr>
        <w:t>er</w:t>
      </w:r>
      <w:r w:rsidRPr="001A726F">
        <w:rPr>
          <w:highlight w:val="yellow"/>
          <w:u w:val="single"/>
        </w:rPr>
        <w:t xml:space="preserve"> and cheap</w:t>
      </w:r>
      <w:r w:rsidRPr="00C96741">
        <w:rPr>
          <w:u w:val="single"/>
        </w:rPr>
        <w:t xml:space="preserve">er </w:t>
      </w:r>
      <w:r w:rsidRPr="001A726F">
        <w:rPr>
          <w:highlight w:val="yellow"/>
          <w:u w:val="single"/>
        </w:rPr>
        <w:t>to provide everyone with a BI</w:t>
      </w:r>
      <w:r>
        <w:t xml:space="preserve"> </w:t>
      </w:r>
      <w:r w:rsidRPr="00C96741">
        <w:rPr>
          <w:sz w:val="16"/>
          <w:szCs w:val="16"/>
        </w:rPr>
        <w:t xml:space="preserve">(or its Rawlsian equivalent - an income floor beneath which no one would be allowed to sink) than it is to provide everyone with a decent job. It is in fact impossible to do the latter under capitalism. </w:t>
      </w:r>
      <w:r w:rsidRPr="001A726F">
        <w:rPr>
          <w:b/>
          <w:bCs/>
          <w:highlight w:val="yellow"/>
          <w:u w:val="single"/>
        </w:rPr>
        <w:t>We have here another classic “contradiction” of capitalism:</w:t>
      </w:r>
      <w:r w:rsidRPr="00C96741">
        <w:rPr>
          <w:b/>
          <w:bCs/>
          <w:u w:val="single"/>
        </w:rPr>
        <w:t xml:space="preserve"> in undermining feudal privilege, capitalism generated the ideology that everyone should work - but its institutions, in demolishing slavery, serfdom and the guilds, made it increasingly impossible for many people to find work.</w:t>
      </w:r>
      <w:r>
        <w:t xml:space="preserve"> Moreover, since wage </w:t>
      </w:r>
      <w:proofErr w:type="spellStart"/>
      <w:r>
        <w:t>labour</w:t>
      </w:r>
      <w:proofErr w:type="spellEnd"/>
      <w:r>
        <w:t xml:space="preserve"> requires unemployment as </w:t>
      </w:r>
      <w:proofErr w:type="gramStart"/>
      <w:r>
        <w:t>disciplinary</w:t>
      </w:r>
      <w:proofErr w:type="gramEnd"/>
      <w:r>
        <w:t xml:space="preserve"> mechanism, unemployment cannot be eliminated under capitalism. It can be done under Economic Democracy - though with difficulty. [Brief look at Solow: 1) market does not automatically create enough jobs; 2) many people are mentally and physically unfit for those jobs that are there and those that might be created.] </w:t>
      </w:r>
      <w:r w:rsidRPr="00002A89">
        <w:rPr>
          <w:b/>
          <w:bCs/>
          <w:u w:val="single"/>
        </w:rPr>
        <w:t xml:space="preserve">But </w:t>
      </w:r>
      <w:r w:rsidRPr="001A726F">
        <w:rPr>
          <w:b/>
          <w:bCs/>
          <w:highlight w:val="yellow"/>
          <w:u w:val="single"/>
        </w:rPr>
        <w:t>it is the historical task of socialism to clean up the messes left by capitalism</w:t>
      </w:r>
      <w:r w:rsidRPr="00002A89">
        <w:rPr>
          <w:b/>
          <w:bCs/>
          <w:u w:val="single"/>
        </w:rPr>
        <w:t>.</w:t>
      </w:r>
      <w:r>
        <w:t>” This task is furthered by empowering people to refuse degrading jobs. Most will work, because most will not be content with a minimum, but work won’t be the only source of income or benefit. We also need to ask</w:t>
      </w:r>
      <w:r w:rsidRPr="001A726F">
        <w:rPr>
          <w:highlight w:val="yellow"/>
          <w:u w:val="single"/>
        </w:rPr>
        <w:t>, looking down the road to the “higher phase of communism</w:t>
      </w:r>
      <w:r>
        <w:t>” whether the work ethic–especially that focused on paid work–is not one of the messes of capitalism</w:t>
      </w:r>
      <w:r w:rsidRPr="003516BD">
        <w:rPr>
          <w:u w:val="single"/>
        </w:rPr>
        <w:t xml:space="preserve">. </w:t>
      </w:r>
      <w:r w:rsidRPr="001A726F">
        <w:rPr>
          <w:highlight w:val="yellow"/>
          <w:u w:val="single"/>
        </w:rPr>
        <w:t>Marx’s historical materialist scheme for transition to communism suggests that the principle of distribution</w:t>
      </w:r>
      <w:r>
        <w:t xml:space="preserve"> according to need only comes after an extended period governed by a work ethic, and only after the division of </w:t>
      </w:r>
      <w:proofErr w:type="spellStart"/>
      <w:r>
        <w:t>labour</w:t>
      </w:r>
      <w:proofErr w:type="spellEnd"/>
      <w:r>
        <w:t xml:space="preserve"> has been overcome, abundance has been achieved, and work has become “life’s prime want.”8 </w:t>
      </w:r>
      <w:r w:rsidRPr="00002A89">
        <w:rPr>
          <w:b/>
          <w:bCs/>
          <w:u w:val="single"/>
        </w:rPr>
        <w:t xml:space="preserve">But to the extent that one approaches these conditions in certain respects under capitalism, </w:t>
      </w:r>
      <w:r w:rsidRPr="001A726F">
        <w:rPr>
          <w:b/>
          <w:bCs/>
          <w:highlight w:val="yellow"/>
          <w:u w:val="single"/>
        </w:rPr>
        <w:t>can it not be possible to begin introducing need as a standard alongside work, and over time phasing out the latter while phasing in the former?</w:t>
      </w:r>
      <w:r>
        <w:rPr>
          <w:b/>
          <w:bCs/>
          <w:u w:val="single"/>
        </w:rPr>
        <w:t xml:space="preserve"> </w:t>
      </w:r>
      <w:r>
        <w:t>9 Is this not part of the appeal of shortening the working day and the workweek? Does not a historical materialist approach to distributive justice support this over a deontological assertion of universal rights and obligations?10</w:t>
      </w:r>
    </w:p>
    <w:p w14:paraId="14C8E469" w14:textId="77777777" w:rsidR="003516BD" w:rsidRDefault="003516BD" w:rsidP="003516BD"/>
    <w:p w14:paraId="79EF3CF3" w14:textId="77777777" w:rsidR="003516BD" w:rsidRDefault="003516BD" w:rsidP="003516BD"/>
    <w:p w14:paraId="6A0227F1" w14:textId="77777777" w:rsidR="003516BD" w:rsidRDefault="003516BD" w:rsidP="003516BD">
      <w:pPr>
        <w:pStyle w:val="Heading4"/>
      </w:pPr>
      <w:r>
        <w:t>UBI is a part of a series of Marxist reforms that will solve ecological disaster and increase productivity.</w:t>
      </w:r>
    </w:p>
    <w:p w14:paraId="6FC33784" w14:textId="77777777" w:rsidR="003516BD" w:rsidRPr="003D40E0" w:rsidRDefault="003516BD" w:rsidP="003516BD">
      <w:pPr>
        <w:rPr>
          <w:sz w:val="16"/>
          <w:szCs w:val="16"/>
        </w:rPr>
      </w:pPr>
      <w:r w:rsidRPr="003516BD">
        <w:rPr>
          <w:b/>
          <w:bCs/>
          <w:sz w:val="28"/>
          <w:szCs w:val="28"/>
        </w:rPr>
        <w:t>Duffy 19</w:t>
      </w:r>
      <w:r>
        <w:rPr>
          <w:sz w:val="28"/>
          <w:szCs w:val="28"/>
        </w:rPr>
        <w:t xml:space="preserve"> </w:t>
      </w:r>
      <w:r>
        <w:rPr>
          <w:sz w:val="16"/>
          <w:szCs w:val="16"/>
        </w:rPr>
        <w:t xml:space="preserve">[Simon Duffy, </w:t>
      </w:r>
      <w:r w:rsidRPr="003D40E0">
        <w:rPr>
          <w:rFonts w:ascii="Nunito Sans" w:hAnsi="Nunito Sans"/>
          <w:color w:val="000000"/>
          <w:sz w:val="16"/>
          <w:szCs w:val="16"/>
        </w:rPr>
        <w:t xml:space="preserve">Simon has a doctorate in moral philosophy and writes on the welfare state, citizenship, social </w:t>
      </w:r>
      <w:proofErr w:type="gramStart"/>
      <w:r w:rsidRPr="003D40E0">
        <w:rPr>
          <w:rFonts w:ascii="Nunito Sans" w:hAnsi="Nunito Sans"/>
          <w:color w:val="000000"/>
          <w:sz w:val="16"/>
          <w:szCs w:val="16"/>
        </w:rPr>
        <w:t>justice</w:t>
      </w:r>
      <w:proofErr w:type="gramEnd"/>
      <w:r w:rsidRPr="003D40E0">
        <w:rPr>
          <w:rFonts w:ascii="Nunito Sans" w:hAnsi="Nunito Sans"/>
          <w:color w:val="000000"/>
          <w:sz w:val="16"/>
          <w:szCs w:val="16"/>
        </w:rPr>
        <w:t xml:space="preserve"> and inclusion. Key publications include Unlocking the Imagination (1996), Keys to Citizenship (2003) Women at the Centre (2011) A Fair Income (2011) Peer Power (2012) and The Unmaking of Man (2013). </w:t>
      </w:r>
      <w:r>
        <w:rPr>
          <w:rFonts w:ascii="Nunito Sans" w:hAnsi="Nunito Sans"/>
          <w:color w:val="000000"/>
          <w:sz w:val="16"/>
          <w:szCs w:val="16"/>
        </w:rPr>
        <w:t xml:space="preserve"> The Marxist Case for Basic </w:t>
      </w:r>
      <w:proofErr w:type="gramStart"/>
      <w:r>
        <w:rPr>
          <w:rFonts w:ascii="Nunito Sans" w:hAnsi="Nunito Sans"/>
          <w:color w:val="000000"/>
          <w:sz w:val="16"/>
          <w:szCs w:val="16"/>
        </w:rPr>
        <w:t>Income ,May</w:t>
      </w:r>
      <w:proofErr w:type="gramEnd"/>
      <w:r>
        <w:rPr>
          <w:rFonts w:ascii="Nunito Sans" w:hAnsi="Nunito Sans"/>
          <w:color w:val="000000"/>
          <w:sz w:val="16"/>
          <w:szCs w:val="16"/>
        </w:rPr>
        <w:t xml:space="preserve"> 7, 2019 MP]</w:t>
      </w:r>
    </w:p>
    <w:p w14:paraId="2F35C388" w14:textId="77777777" w:rsidR="003516BD" w:rsidRDefault="003516BD" w:rsidP="003516BD">
      <w:pPr>
        <w:shd w:val="clear" w:color="auto" w:fill="FFFFFF"/>
        <w:spacing w:before="100" w:beforeAutospacing="1" w:after="100" w:afterAutospacing="1" w:line="240" w:lineRule="auto"/>
        <w:rPr>
          <w:rFonts w:eastAsia="Times New Roman"/>
          <w:color w:val="303030"/>
          <w:spacing w:val="6"/>
          <w:sz w:val="24"/>
          <w:szCs w:val="24"/>
          <w:u w:val="single"/>
        </w:rPr>
      </w:pPr>
      <w:r w:rsidRPr="00D2638C">
        <w:rPr>
          <w:rFonts w:eastAsia="Times New Roman"/>
          <w:b/>
          <w:bCs/>
          <w:color w:val="303030"/>
          <w:spacing w:val="6"/>
          <w:sz w:val="24"/>
          <w:szCs w:val="24"/>
          <w:u w:val="single"/>
        </w:rPr>
        <w:t xml:space="preserve">What makes </w:t>
      </w:r>
      <w:r w:rsidRPr="001A726F">
        <w:rPr>
          <w:rFonts w:eastAsia="Times New Roman"/>
          <w:b/>
          <w:bCs/>
          <w:color w:val="303030"/>
          <w:spacing w:val="6"/>
          <w:sz w:val="24"/>
          <w:szCs w:val="24"/>
          <w:highlight w:val="yellow"/>
          <w:u w:val="single"/>
        </w:rPr>
        <w:t>Mason’s Marxism</w:t>
      </w:r>
      <w:r w:rsidRPr="00D2638C">
        <w:rPr>
          <w:rFonts w:eastAsia="Times New Roman"/>
          <w:b/>
          <w:bCs/>
          <w:color w:val="303030"/>
          <w:spacing w:val="6"/>
          <w:sz w:val="24"/>
          <w:szCs w:val="24"/>
          <w:u w:val="single"/>
        </w:rPr>
        <w:t xml:space="preserve"> different to these competing aristocratic, </w:t>
      </w:r>
      <w:proofErr w:type="gramStart"/>
      <w:r w:rsidRPr="00D2638C">
        <w:rPr>
          <w:rFonts w:eastAsia="Times New Roman"/>
          <w:b/>
          <w:bCs/>
          <w:color w:val="303030"/>
          <w:spacing w:val="6"/>
          <w:sz w:val="24"/>
          <w:szCs w:val="24"/>
          <w:u w:val="single"/>
        </w:rPr>
        <w:t>rational</w:t>
      </w:r>
      <w:proofErr w:type="gramEnd"/>
      <w:r w:rsidRPr="00D2638C">
        <w:rPr>
          <w:rFonts w:eastAsia="Times New Roman"/>
          <w:b/>
          <w:bCs/>
          <w:color w:val="303030"/>
          <w:spacing w:val="6"/>
          <w:sz w:val="24"/>
          <w:szCs w:val="24"/>
          <w:u w:val="single"/>
        </w:rPr>
        <w:t xml:space="preserve"> and revolutionary forms is his commitment to cooperation (which he calls peer to peer exchange) and his </w:t>
      </w:r>
      <w:r w:rsidRPr="001A726F">
        <w:rPr>
          <w:rFonts w:eastAsia="Times New Roman"/>
          <w:b/>
          <w:bCs/>
          <w:color w:val="303030"/>
          <w:spacing w:val="6"/>
          <w:sz w:val="24"/>
          <w:szCs w:val="24"/>
          <w:highlight w:val="yellow"/>
          <w:u w:val="single"/>
        </w:rPr>
        <w:t>view that emerging technological change has put us on the cusp of a deeper social and economic changes that can move us beyond capitalism</w:t>
      </w:r>
      <w:r w:rsidRPr="00D2638C">
        <w:rPr>
          <w:rFonts w:eastAsia="Times New Roman"/>
          <w:b/>
          <w:bCs/>
          <w:color w:val="303030"/>
          <w:spacing w:val="6"/>
          <w:sz w:val="24"/>
          <w:szCs w:val="24"/>
          <w:u w:val="single"/>
        </w:rPr>
        <w:t>.</w:t>
      </w:r>
      <w:r w:rsidRPr="00D2638C">
        <w:rPr>
          <w:rFonts w:eastAsia="Times New Roman"/>
          <w:color w:val="303030"/>
          <w:spacing w:val="6"/>
          <w:sz w:val="24"/>
          <w:szCs w:val="24"/>
        </w:rPr>
        <w:t xml:space="preserve"> Mason stresses the emergence of networks, cooperative systems, free public </w:t>
      </w:r>
      <w:proofErr w:type="gramStart"/>
      <w:r w:rsidRPr="00D2638C">
        <w:rPr>
          <w:rFonts w:eastAsia="Times New Roman"/>
          <w:color w:val="303030"/>
          <w:spacing w:val="6"/>
          <w:sz w:val="24"/>
          <w:szCs w:val="24"/>
        </w:rPr>
        <w:t>goods</w:t>
      </w:r>
      <w:proofErr w:type="gramEnd"/>
      <w:r w:rsidRPr="00D2638C">
        <w:rPr>
          <w:rFonts w:eastAsia="Times New Roman"/>
          <w:color w:val="303030"/>
          <w:spacing w:val="6"/>
          <w:sz w:val="24"/>
          <w:szCs w:val="24"/>
        </w:rPr>
        <w:t xml:space="preserve"> and the possibility of abundance as the real basis for replacing capitalism. His challenge is </w:t>
      </w:r>
      <w:r w:rsidRPr="00D2638C">
        <w:rPr>
          <w:rFonts w:eastAsia="Times New Roman"/>
          <w:b/>
          <w:bCs/>
          <w:color w:val="303030"/>
          <w:spacing w:val="6"/>
          <w:sz w:val="24"/>
          <w:szCs w:val="24"/>
          <w:u w:val="single"/>
        </w:rPr>
        <w:t xml:space="preserve">that </w:t>
      </w:r>
      <w:r w:rsidRPr="001A726F">
        <w:rPr>
          <w:rFonts w:eastAsia="Times New Roman"/>
          <w:b/>
          <w:bCs/>
          <w:color w:val="303030"/>
          <w:spacing w:val="6"/>
          <w:sz w:val="24"/>
          <w:szCs w:val="24"/>
          <w:highlight w:val="yellow"/>
          <w:u w:val="single"/>
        </w:rPr>
        <w:t>the current economic system is stuck in a form of late capitalism, which is failing, and that future reform requires a complex transition away from neoliberalism and towards a postcapitalist world of high productivity and networked cooperation.</w:t>
      </w:r>
      <w:r w:rsidRPr="00D2638C">
        <w:rPr>
          <w:rFonts w:eastAsia="Times New Roman"/>
          <w:color w:val="303030"/>
          <w:spacing w:val="6"/>
          <w:sz w:val="24"/>
          <w:szCs w:val="24"/>
        </w:rPr>
        <w:t xml:space="preserve"> </w:t>
      </w:r>
      <w:r w:rsidRPr="00D2638C">
        <w:rPr>
          <w:rFonts w:eastAsia="Times New Roman"/>
          <w:color w:val="303030"/>
          <w:spacing w:val="6"/>
          <w:sz w:val="16"/>
          <w:szCs w:val="16"/>
        </w:rPr>
        <w:t xml:space="preserve">Hence </w:t>
      </w:r>
      <w:r w:rsidRPr="001A726F">
        <w:rPr>
          <w:rFonts w:eastAsia="Times New Roman"/>
          <w:color w:val="303030"/>
          <w:spacing w:val="6"/>
          <w:sz w:val="24"/>
          <w:szCs w:val="24"/>
          <w:highlight w:val="yellow"/>
          <w:u w:val="single"/>
        </w:rPr>
        <w:t>basic income is</w:t>
      </w:r>
      <w:r w:rsidRPr="00D2638C">
        <w:rPr>
          <w:rFonts w:eastAsia="Times New Roman"/>
          <w:color w:val="303030"/>
          <w:spacing w:val="6"/>
          <w:sz w:val="24"/>
          <w:szCs w:val="24"/>
        </w:rPr>
        <w:t xml:space="preserve"> </w:t>
      </w:r>
      <w:r w:rsidRPr="00D2638C">
        <w:rPr>
          <w:rFonts w:eastAsia="Times New Roman"/>
          <w:color w:val="303030"/>
          <w:spacing w:val="6"/>
          <w:sz w:val="16"/>
          <w:szCs w:val="16"/>
        </w:rPr>
        <w:t xml:space="preserve">only </w:t>
      </w:r>
      <w:r w:rsidRPr="001A726F">
        <w:rPr>
          <w:rFonts w:eastAsia="Times New Roman"/>
          <w:color w:val="303030"/>
          <w:spacing w:val="6"/>
          <w:sz w:val="24"/>
          <w:szCs w:val="24"/>
          <w:highlight w:val="yellow"/>
          <w:u w:val="single"/>
        </w:rPr>
        <w:t>one element of a reformed system</w:t>
      </w:r>
      <w:r w:rsidRPr="00D2638C">
        <w:rPr>
          <w:rFonts w:eastAsia="Times New Roman"/>
          <w:color w:val="303030"/>
          <w:spacing w:val="6"/>
          <w:sz w:val="24"/>
          <w:szCs w:val="24"/>
        </w:rPr>
        <w:t xml:space="preserve">; </w:t>
      </w:r>
      <w:r w:rsidRPr="00D2638C">
        <w:rPr>
          <w:rFonts w:eastAsia="Times New Roman"/>
          <w:color w:val="303030"/>
          <w:spacing w:val="6"/>
          <w:sz w:val="16"/>
          <w:szCs w:val="16"/>
        </w:rPr>
        <w:t xml:space="preserve">Mason proposes a series of economic reforms, and </w:t>
      </w:r>
      <w:proofErr w:type="gramStart"/>
      <w:r w:rsidRPr="00D2638C">
        <w:rPr>
          <w:rFonts w:eastAsia="Times New Roman"/>
          <w:color w:val="303030"/>
          <w:spacing w:val="6"/>
          <w:sz w:val="16"/>
          <w:szCs w:val="16"/>
        </w:rPr>
        <w:t>in particular taking</w:t>
      </w:r>
      <w:proofErr w:type="gramEnd"/>
      <w:r w:rsidRPr="00D2638C">
        <w:rPr>
          <w:rFonts w:eastAsia="Times New Roman"/>
          <w:color w:val="303030"/>
          <w:spacing w:val="6"/>
          <w:sz w:val="16"/>
          <w:szCs w:val="16"/>
        </w:rPr>
        <w:t xml:space="preserve"> complete control over energy production, in order to rapidly move the planet onto a sustainable path to a world where we are able to enjoy increasing amounts of free time. In a sense Mason is trying to combine two different traditions on the Left. On the one hand, mutualism, which is not really a Marxist tradition, but which values equality, </w:t>
      </w:r>
      <w:proofErr w:type="gramStart"/>
      <w:r w:rsidRPr="00D2638C">
        <w:rPr>
          <w:rFonts w:eastAsia="Times New Roman"/>
          <w:color w:val="303030"/>
          <w:spacing w:val="6"/>
          <w:sz w:val="16"/>
          <w:szCs w:val="16"/>
        </w:rPr>
        <w:t>cooperation</w:t>
      </w:r>
      <w:proofErr w:type="gramEnd"/>
      <w:r w:rsidRPr="00D2638C">
        <w:rPr>
          <w:rFonts w:eastAsia="Times New Roman"/>
          <w:color w:val="303030"/>
          <w:spacing w:val="6"/>
          <w:sz w:val="16"/>
          <w:szCs w:val="16"/>
        </w:rPr>
        <w:t xml:space="preserve"> and community as the natural forms of social justice. On the other </w:t>
      </w:r>
      <w:proofErr w:type="gramStart"/>
      <w:r w:rsidRPr="00D2638C">
        <w:rPr>
          <w:rFonts w:eastAsia="Times New Roman"/>
          <w:color w:val="303030"/>
          <w:spacing w:val="6"/>
          <w:sz w:val="16"/>
          <w:szCs w:val="16"/>
        </w:rPr>
        <w:t>hand</w:t>
      </w:r>
      <w:proofErr w:type="gramEnd"/>
      <w:r w:rsidRPr="00D2638C">
        <w:rPr>
          <w:rFonts w:eastAsia="Times New Roman"/>
          <w:color w:val="303030"/>
          <w:spacing w:val="6"/>
          <w:sz w:val="16"/>
          <w:szCs w:val="16"/>
        </w:rPr>
        <w:t xml:space="preserve"> </w:t>
      </w:r>
      <w:r w:rsidRPr="001A726F">
        <w:rPr>
          <w:rFonts w:eastAsia="Times New Roman"/>
          <w:color w:val="303030"/>
          <w:spacing w:val="6"/>
          <w:sz w:val="24"/>
          <w:szCs w:val="24"/>
          <w:highlight w:val="yellow"/>
          <w:u w:val="single"/>
        </w:rPr>
        <w:t>there is the historical-materialist Marxist tradition</w:t>
      </w:r>
      <w:r w:rsidRPr="003516BD">
        <w:rPr>
          <w:rFonts w:eastAsia="Times New Roman"/>
          <w:color w:val="303030"/>
          <w:spacing w:val="6"/>
          <w:sz w:val="24"/>
          <w:szCs w:val="24"/>
          <w:u w:val="single"/>
        </w:rPr>
        <w:t xml:space="preserve"> </w:t>
      </w:r>
      <w:r w:rsidRPr="001A726F">
        <w:rPr>
          <w:rFonts w:eastAsia="Times New Roman"/>
          <w:color w:val="303030"/>
          <w:spacing w:val="6"/>
          <w:sz w:val="16"/>
          <w:szCs w:val="16"/>
          <w:highlight w:val="yellow"/>
          <w:u w:val="single"/>
        </w:rPr>
        <w:t>which</w:t>
      </w:r>
      <w:r w:rsidRPr="00D2638C">
        <w:rPr>
          <w:rFonts w:eastAsia="Times New Roman"/>
          <w:color w:val="303030"/>
          <w:spacing w:val="6"/>
          <w:sz w:val="16"/>
          <w:szCs w:val="16"/>
        </w:rPr>
        <w:t xml:space="preserve"> is strongly committed to the idea that social developments are underpinned by the form of productive life that sustain itself, but which will then evolve around the emergence of new technologies. Mason</w:t>
      </w:r>
      <w:r w:rsidRPr="00D2638C">
        <w:rPr>
          <w:rFonts w:eastAsia="Times New Roman"/>
          <w:color w:val="303030"/>
          <w:spacing w:val="6"/>
          <w:sz w:val="24"/>
          <w:szCs w:val="24"/>
        </w:rPr>
        <w:t xml:space="preserve"> </w:t>
      </w:r>
      <w:r w:rsidRPr="001A726F">
        <w:rPr>
          <w:rFonts w:eastAsia="Times New Roman"/>
          <w:color w:val="303030"/>
          <w:spacing w:val="6"/>
          <w:sz w:val="24"/>
          <w:szCs w:val="24"/>
          <w:highlight w:val="yellow"/>
          <w:u w:val="single"/>
        </w:rPr>
        <w:t xml:space="preserve">is arguing that mutualism is the essence of </w:t>
      </w:r>
      <w:proofErr w:type="spellStart"/>
      <w:r w:rsidRPr="001A726F">
        <w:rPr>
          <w:rFonts w:eastAsia="Times New Roman"/>
          <w:color w:val="303030"/>
          <w:spacing w:val="6"/>
          <w:sz w:val="24"/>
          <w:szCs w:val="24"/>
          <w:highlight w:val="yellow"/>
          <w:u w:val="single"/>
        </w:rPr>
        <w:t>postcapitalism</w:t>
      </w:r>
      <w:proofErr w:type="spellEnd"/>
      <w:r w:rsidRPr="001A726F">
        <w:rPr>
          <w:rFonts w:eastAsia="Times New Roman"/>
          <w:color w:val="303030"/>
          <w:spacing w:val="6"/>
          <w:sz w:val="24"/>
          <w:szCs w:val="24"/>
          <w:highlight w:val="yellow"/>
          <w:u w:val="single"/>
        </w:rPr>
        <w:t>, but that it can only really emerge and thrive if we manage the complex transition away from the current system towards a new model</w:t>
      </w:r>
      <w:r w:rsidRPr="00D2638C">
        <w:rPr>
          <w:rFonts w:eastAsia="Times New Roman"/>
          <w:color w:val="303030"/>
          <w:spacing w:val="6"/>
          <w:sz w:val="24"/>
          <w:szCs w:val="24"/>
        </w:rPr>
        <w:t xml:space="preserve"> </w:t>
      </w:r>
      <w:r w:rsidRPr="00D2638C">
        <w:rPr>
          <w:rFonts w:eastAsia="Times New Roman"/>
          <w:color w:val="303030"/>
          <w:spacing w:val="6"/>
          <w:sz w:val="16"/>
          <w:szCs w:val="16"/>
        </w:rPr>
        <w:t xml:space="preserve">which will require radically different systems of democratic control, </w:t>
      </w:r>
      <w:proofErr w:type="gramStart"/>
      <w:r w:rsidRPr="00D2638C">
        <w:rPr>
          <w:rFonts w:eastAsia="Times New Roman"/>
          <w:color w:val="303030"/>
          <w:spacing w:val="6"/>
          <w:sz w:val="16"/>
          <w:szCs w:val="16"/>
        </w:rPr>
        <w:t>financing</w:t>
      </w:r>
      <w:proofErr w:type="gramEnd"/>
      <w:r w:rsidRPr="00D2638C">
        <w:rPr>
          <w:rFonts w:eastAsia="Times New Roman"/>
          <w:color w:val="303030"/>
          <w:spacing w:val="6"/>
          <w:sz w:val="16"/>
          <w:szCs w:val="16"/>
        </w:rPr>
        <w:t xml:space="preserve"> and management.  There is so much going on in Mason’s book that it is impossible to make any simple judgements about it. It is an exciting vision of the future, </w:t>
      </w:r>
      <w:proofErr w:type="gramStart"/>
      <w:r w:rsidRPr="00D2638C">
        <w:rPr>
          <w:rFonts w:eastAsia="Times New Roman"/>
          <w:color w:val="303030"/>
          <w:spacing w:val="6"/>
          <w:sz w:val="16"/>
          <w:szCs w:val="16"/>
        </w:rPr>
        <w:t>and also</w:t>
      </w:r>
      <w:proofErr w:type="gramEnd"/>
      <w:r w:rsidRPr="00D2638C">
        <w:rPr>
          <w:rFonts w:eastAsia="Times New Roman"/>
          <w:color w:val="303030"/>
          <w:spacing w:val="6"/>
          <w:sz w:val="16"/>
          <w:szCs w:val="16"/>
        </w:rPr>
        <w:t xml:space="preserve"> an education in the fractured world of Marxist theory. Even if you are not a convinced Marxist it is hard to resist his analysis of the global economic, political and </w:t>
      </w:r>
      <w:proofErr w:type="gramStart"/>
      <w:r w:rsidRPr="00D2638C">
        <w:rPr>
          <w:rFonts w:eastAsia="Times New Roman"/>
          <w:color w:val="303030"/>
          <w:spacing w:val="6"/>
          <w:sz w:val="16"/>
          <w:szCs w:val="16"/>
        </w:rPr>
        <w:t>environment</w:t>
      </w:r>
      <w:proofErr w:type="gramEnd"/>
      <w:r w:rsidRPr="00D2638C">
        <w:rPr>
          <w:rFonts w:eastAsia="Times New Roman"/>
          <w:color w:val="303030"/>
          <w:spacing w:val="6"/>
          <w:sz w:val="16"/>
          <w:szCs w:val="16"/>
        </w:rPr>
        <w:t xml:space="preserve"> crisis we face today. It is exciting and encouraging to see that </w:t>
      </w:r>
      <w:r w:rsidRPr="001A726F">
        <w:rPr>
          <w:rFonts w:eastAsia="Times New Roman"/>
          <w:b/>
          <w:bCs/>
          <w:color w:val="303030"/>
          <w:spacing w:val="6"/>
          <w:sz w:val="24"/>
          <w:szCs w:val="24"/>
          <w:highlight w:val="yellow"/>
          <w:u w:val="single"/>
        </w:rPr>
        <w:t>basic income,</w:t>
      </w:r>
      <w:r w:rsidRPr="00D2638C">
        <w:rPr>
          <w:rFonts w:eastAsia="Times New Roman"/>
          <w:b/>
          <w:bCs/>
          <w:color w:val="303030"/>
          <w:spacing w:val="6"/>
          <w:sz w:val="24"/>
          <w:szCs w:val="24"/>
          <w:u w:val="single"/>
        </w:rPr>
        <w:t xml:space="preserve"> while no panacea, </w:t>
      </w:r>
      <w:r w:rsidRPr="001A726F">
        <w:rPr>
          <w:rFonts w:eastAsia="Times New Roman"/>
          <w:b/>
          <w:bCs/>
          <w:color w:val="303030"/>
          <w:spacing w:val="6"/>
          <w:sz w:val="24"/>
          <w:szCs w:val="24"/>
          <w:highlight w:val="yellow"/>
          <w:u w:val="single"/>
        </w:rPr>
        <w:t>may</w:t>
      </w:r>
      <w:r w:rsidRPr="00D2638C">
        <w:rPr>
          <w:rFonts w:eastAsia="Times New Roman"/>
          <w:b/>
          <w:bCs/>
          <w:color w:val="303030"/>
          <w:spacing w:val="6"/>
          <w:sz w:val="24"/>
          <w:szCs w:val="24"/>
          <w:u w:val="single"/>
        </w:rPr>
        <w:t xml:space="preserve"> not only </w:t>
      </w:r>
      <w:r w:rsidRPr="001A726F">
        <w:rPr>
          <w:rFonts w:eastAsia="Times New Roman"/>
          <w:b/>
          <w:bCs/>
          <w:color w:val="303030"/>
          <w:spacing w:val="6"/>
          <w:sz w:val="24"/>
          <w:szCs w:val="24"/>
          <w:highlight w:val="yellow"/>
          <w:u w:val="single"/>
        </w:rPr>
        <w:t>help us move our world away from ecological disaster</w:t>
      </w:r>
      <w:r w:rsidRPr="001A726F">
        <w:rPr>
          <w:rFonts w:eastAsia="Times New Roman"/>
          <w:color w:val="303030"/>
          <w:spacing w:val="6"/>
          <w:sz w:val="24"/>
          <w:szCs w:val="24"/>
          <w:highlight w:val="yellow"/>
        </w:rPr>
        <w:t>,</w:t>
      </w:r>
      <w:r w:rsidRPr="00D2638C">
        <w:rPr>
          <w:rFonts w:eastAsia="Times New Roman"/>
          <w:color w:val="303030"/>
          <w:spacing w:val="6"/>
          <w:sz w:val="24"/>
          <w:szCs w:val="24"/>
        </w:rPr>
        <w:t xml:space="preserve"> </w:t>
      </w:r>
      <w:r w:rsidRPr="00D2638C">
        <w:rPr>
          <w:rFonts w:eastAsia="Times New Roman"/>
          <w:color w:val="303030"/>
          <w:spacing w:val="6"/>
          <w:sz w:val="16"/>
          <w:szCs w:val="16"/>
        </w:rPr>
        <w:t>but could also help create the productivity gains that will be essential to move the whole human population out of poverty and into a world of equal citizenship. Certainly, as</w:t>
      </w:r>
      <w:r w:rsidRPr="00D2638C">
        <w:rPr>
          <w:rFonts w:eastAsia="Times New Roman"/>
          <w:color w:val="303030"/>
          <w:spacing w:val="6"/>
          <w:sz w:val="24"/>
          <w:szCs w:val="24"/>
        </w:rPr>
        <w:t xml:space="preserve"> </w:t>
      </w:r>
      <w:r w:rsidRPr="001A726F">
        <w:rPr>
          <w:rFonts w:eastAsia="Times New Roman"/>
          <w:color w:val="303030"/>
          <w:spacing w:val="6"/>
          <w:sz w:val="24"/>
          <w:szCs w:val="24"/>
          <w:highlight w:val="yellow"/>
          <w:u w:val="single"/>
        </w:rPr>
        <w:t>UBI Lab Sheffield itself demonstrates, there are very many of us who are willing to use our free time</w:t>
      </w:r>
      <w:r w:rsidRPr="00D2638C">
        <w:rPr>
          <w:rFonts w:eastAsia="Times New Roman"/>
          <w:color w:val="303030"/>
          <w:spacing w:val="6"/>
          <w:sz w:val="16"/>
          <w:szCs w:val="16"/>
        </w:rPr>
        <w:t>, despite the costs of our precarity, to advance social justice and</w:t>
      </w:r>
      <w:r w:rsidRPr="00D2638C">
        <w:rPr>
          <w:rFonts w:eastAsia="Times New Roman"/>
          <w:color w:val="303030"/>
          <w:spacing w:val="6"/>
          <w:sz w:val="24"/>
          <w:szCs w:val="24"/>
        </w:rPr>
        <w:t xml:space="preserve"> </w:t>
      </w:r>
      <w:r w:rsidRPr="001A726F">
        <w:rPr>
          <w:rFonts w:eastAsia="Times New Roman"/>
          <w:color w:val="303030"/>
          <w:spacing w:val="6"/>
          <w:sz w:val="24"/>
          <w:szCs w:val="24"/>
          <w:highlight w:val="yellow"/>
          <w:u w:val="single"/>
        </w:rPr>
        <w:t>to seek a shift in power towards citizens and to our local communities</w:t>
      </w:r>
      <w:r w:rsidRPr="001A726F">
        <w:rPr>
          <w:rFonts w:eastAsia="Times New Roman"/>
          <w:color w:val="303030"/>
          <w:spacing w:val="6"/>
          <w:sz w:val="16"/>
          <w:szCs w:val="16"/>
          <w:highlight w:val="yellow"/>
          <w:u w:val="single"/>
        </w:rPr>
        <w:t>.</w:t>
      </w:r>
      <w:r w:rsidRPr="00D2638C">
        <w:rPr>
          <w:rFonts w:eastAsia="Times New Roman"/>
          <w:color w:val="303030"/>
          <w:spacing w:val="6"/>
          <w:sz w:val="16"/>
          <w:szCs w:val="16"/>
        </w:rPr>
        <w:t xml:space="preserve"> </w:t>
      </w:r>
      <w:proofErr w:type="gramStart"/>
      <w:r w:rsidRPr="00D2638C">
        <w:rPr>
          <w:rFonts w:eastAsia="Times New Roman"/>
          <w:color w:val="303030"/>
          <w:spacing w:val="6"/>
          <w:sz w:val="16"/>
          <w:szCs w:val="16"/>
        </w:rPr>
        <w:t>So</w:t>
      </w:r>
      <w:proofErr w:type="gramEnd"/>
      <w:r w:rsidRPr="00D2638C">
        <w:rPr>
          <w:rFonts w:eastAsia="Times New Roman"/>
          <w:color w:val="303030"/>
          <w:spacing w:val="6"/>
          <w:sz w:val="24"/>
          <w:szCs w:val="24"/>
        </w:rPr>
        <w:t xml:space="preserve"> </w:t>
      </w:r>
      <w:r w:rsidRPr="001A726F">
        <w:rPr>
          <w:rFonts w:eastAsia="Times New Roman"/>
          <w:color w:val="303030"/>
          <w:spacing w:val="6"/>
          <w:sz w:val="24"/>
          <w:szCs w:val="24"/>
          <w:highlight w:val="yellow"/>
          <w:u w:val="single"/>
        </w:rPr>
        <w:t>we are</w:t>
      </w:r>
      <w:r w:rsidRPr="00D2638C">
        <w:rPr>
          <w:rFonts w:eastAsia="Times New Roman"/>
          <w:color w:val="303030"/>
          <w:spacing w:val="6"/>
          <w:sz w:val="24"/>
          <w:szCs w:val="24"/>
        </w:rPr>
        <w:t xml:space="preserve"> </w:t>
      </w:r>
      <w:r w:rsidRPr="00D2638C">
        <w:rPr>
          <w:rFonts w:eastAsia="Times New Roman"/>
          <w:color w:val="303030"/>
          <w:spacing w:val="6"/>
          <w:sz w:val="16"/>
          <w:szCs w:val="16"/>
        </w:rPr>
        <w:t xml:space="preserve">ourselves </w:t>
      </w:r>
      <w:r w:rsidRPr="001A726F">
        <w:rPr>
          <w:rFonts w:eastAsia="Times New Roman"/>
          <w:color w:val="303030"/>
          <w:spacing w:val="6"/>
          <w:sz w:val="24"/>
          <w:szCs w:val="24"/>
          <w:highlight w:val="yellow"/>
          <w:u w:val="single"/>
        </w:rPr>
        <w:t>living proof</w:t>
      </w:r>
      <w:r w:rsidRPr="003516BD">
        <w:rPr>
          <w:rFonts w:eastAsia="Times New Roman"/>
          <w:color w:val="303030"/>
          <w:spacing w:val="6"/>
          <w:sz w:val="24"/>
          <w:szCs w:val="24"/>
          <w:u w:val="single"/>
        </w:rPr>
        <w:t xml:space="preserve"> </w:t>
      </w:r>
      <w:r w:rsidRPr="001A726F">
        <w:rPr>
          <w:rFonts w:eastAsia="Times New Roman"/>
          <w:color w:val="303030"/>
          <w:spacing w:val="6"/>
          <w:sz w:val="24"/>
          <w:szCs w:val="24"/>
          <w:highlight w:val="yellow"/>
          <w:u w:val="single"/>
        </w:rPr>
        <w:t>of the</w:t>
      </w:r>
      <w:r w:rsidRPr="00D2638C">
        <w:rPr>
          <w:rFonts w:eastAsia="Times New Roman"/>
          <w:color w:val="303030"/>
          <w:spacing w:val="6"/>
          <w:sz w:val="24"/>
          <w:szCs w:val="24"/>
        </w:rPr>
        <w:t xml:space="preserve"> </w:t>
      </w:r>
      <w:r w:rsidRPr="00D2638C">
        <w:rPr>
          <w:rFonts w:eastAsia="Times New Roman"/>
          <w:color w:val="303030"/>
          <w:spacing w:val="6"/>
          <w:sz w:val="16"/>
          <w:szCs w:val="16"/>
        </w:rPr>
        <w:t>existence of networked</w:t>
      </w:r>
      <w:r w:rsidRPr="00D2638C">
        <w:rPr>
          <w:rFonts w:eastAsia="Times New Roman"/>
          <w:color w:val="303030"/>
          <w:spacing w:val="6"/>
          <w:sz w:val="24"/>
          <w:szCs w:val="24"/>
        </w:rPr>
        <w:t xml:space="preserve"> </w:t>
      </w:r>
      <w:r w:rsidRPr="001A726F">
        <w:rPr>
          <w:rFonts w:eastAsia="Times New Roman"/>
          <w:color w:val="303030"/>
          <w:spacing w:val="6"/>
          <w:sz w:val="24"/>
          <w:szCs w:val="24"/>
          <w:highlight w:val="yellow"/>
          <w:u w:val="single"/>
        </w:rPr>
        <w:t>individuals who are willing to come together to think and act, not because we are being paid, but because we think the work is important.</w:t>
      </w:r>
    </w:p>
    <w:p w14:paraId="1027BFE6" w14:textId="016F47E1" w:rsidR="001A726F" w:rsidRDefault="001A726F" w:rsidP="001A726F">
      <w:pPr>
        <w:pStyle w:val="Heading2"/>
        <w:rPr>
          <w:rFonts w:eastAsia="Times New Roman"/>
        </w:rPr>
      </w:pPr>
      <w:r>
        <w:rPr>
          <w:rFonts w:eastAsia="Times New Roman"/>
        </w:rPr>
        <w:t>UBS CP</w:t>
      </w:r>
    </w:p>
    <w:p w14:paraId="3FD0FC61" w14:textId="4B03CB0F" w:rsidR="001A726F" w:rsidRPr="001A726F" w:rsidRDefault="001A726F" w:rsidP="001A726F">
      <w:pPr>
        <w:pStyle w:val="Heading3"/>
      </w:pPr>
      <w:r>
        <w:t>UBS No S</w:t>
      </w:r>
    </w:p>
    <w:p w14:paraId="4F6EDCD5" w14:textId="77777777" w:rsidR="001A726F" w:rsidRPr="00BF4782" w:rsidRDefault="001A726F" w:rsidP="001A726F">
      <w:pPr>
        <w:pStyle w:val="Heading4"/>
      </w:pPr>
      <w:r>
        <w:t xml:space="preserve">UBS isn’t actually universal and incentivizes people to stay food and housing insecure to receive </w:t>
      </w:r>
      <w:proofErr w:type="gramStart"/>
      <w:r>
        <w:t>benefits</w:t>
      </w:r>
      <w:proofErr w:type="gramEnd"/>
    </w:p>
    <w:p w14:paraId="6B1AB363" w14:textId="77777777" w:rsidR="001A726F" w:rsidRPr="00BF4782" w:rsidRDefault="001A726F" w:rsidP="001A726F">
      <w:r>
        <w:rPr>
          <w:rStyle w:val="Style13ptBold"/>
        </w:rPr>
        <w:t xml:space="preserve">Standing 19 </w:t>
      </w:r>
      <w:r w:rsidRPr="00BF4782">
        <w:rPr>
          <w:rStyle w:val="Style13ptBold"/>
          <w:b w:val="0"/>
          <w:bCs w:val="0"/>
        </w:rPr>
        <w:t>(</w:t>
      </w:r>
      <w:r w:rsidRPr="00BF4782">
        <w:t>Guy Standing, professorial research associate at SOAS University of London, " Why ‘Universal Basic Services’ is no alternative to Basic Income," openDemocracy, 6-6-2019</w:t>
      </w:r>
      <w:r>
        <w:t xml:space="preserve">, </w:t>
      </w:r>
      <w:r w:rsidRPr="00BF4782">
        <w:t>https://www.opendemocracy.net/en/oureconomy/why-universal-basic-services-is-no-alternative-to-basic-income/</w:t>
      </w:r>
      <w:r>
        <w:t>)</w:t>
      </w:r>
    </w:p>
    <w:p w14:paraId="7A60DF43" w14:textId="77777777" w:rsidR="001A726F" w:rsidRDefault="001A726F" w:rsidP="001A726F">
      <w:r w:rsidRPr="00BF4782">
        <w:rPr>
          <w:rStyle w:val="StyleUnderline"/>
        </w:rPr>
        <w:t xml:space="preserve">The proposal would also generate a new moral hazard. </w:t>
      </w:r>
      <w:r w:rsidRPr="001A726F">
        <w:rPr>
          <w:rStyle w:val="StyleUnderline"/>
          <w:highlight w:val="yellow"/>
        </w:rPr>
        <w:t>Someone deemed food insecure, and thus entitled to free meals, would have a disincentive to become food secure, unless the free food on offer was lousy</w:t>
      </w:r>
      <w:r>
        <w:t xml:space="preserve"> (which could hardly be a policy objective, even though </w:t>
      </w:r>
      <w:r w:rsidRPr="001A726F">
        <w:rPr>
          <w:rStyle w:val="StyleUnderline"/>
          <w:highlight w:val="yellow"/>
        </w:rPr>
        <w:t>it is likely to be a policy outcome</w:t>
      </w:r>
      <w:r>
        <w:t xml:space="preserve">). That moral hazard would be accompanied by an equally perverse immoral </w:t>
      </w:r>
      <w:proofErr w:type="gramStart"/>
      <w:r>
        <w:t>hazard, since</w:t>
      </w:r>
      <w:proofErr w:type="gramEnd"/>
      <w:r>
        <w:t xml:space="preserve"> </w:t>
      </w:r>
      <w:r w:rsidRPr="001A726F">
        <w:rPr>
          <w:rStyle w:val="StyleUnderline"/>
          <w:highlight w:val="yellow"/>
        </w:rPr>
        <w:t>some people would have an incentive to become food insecure deliberately in order to claim free meals.</w:t>
      </w:r>
      <w:r w:rsidRPr="00BF4782">
        <w:rPr>
          <w:rStyle w:val="StyleUnderline"/>
        </w:rPr>
        <w:t xml:space="preserve"> </w:t>
      </w:r>
      <w:r>
        <w:t xml:space="preserve">Providing ‘the poor’ with free food would extend the charity state and </w:t>
      </w:r>
      <w:proofErr w:type="spellStart"/>
      <w:r>
        <w:t>institutionalise</w:t>
      </w:r>
      <w:proofErr w:type="spellEnd"/>
      <w:r>
        <w:t xml:space="preserve"> the obnoxious system of ‘food banks’, which have mushroomed in the austerity era. </w:t>
      </w:r>
      <w:r w:rsidRPr="00BF4782">
        <w:rPr>
          <w:rStyle w:val="StyleUnderline"/>
        </w:rPr>
        <w:t xml:space="preserve">The mass provision of free food </w:t>
      </w:r>
      <w:r w:rsidRPr="001A726F">
        <w:rPr>
          <w:rStyle w:val="StyleUnderline"/>
          <w:highlight w:val="yellow"/>
        </w:rPr>
        <w:t>would also risk more waste of food</w:t>
      </w:r>
      <w:r w:rsidRPr="00BF4782">
        <w:rPr>
          <w:rStyle w:val="StyleUnderline"/>
        </w:rPr>
        <w:t xml:space="preserve">. However well-intentioned the charity state might be, </w:t>
      </w:r>
      <w:r w:rsidRPr="001A726F">
        <w:rPr>
          <w:rStyle w:val="StyleUnderline"/>
          <w:highlight w:val="yellow"/>
        </w:rPr>
        <w:t>people receiving free goods tend to value them less</w:t>
      </w:r>
      <w:r w:rsidRPr="00BF4782">
        <w:rPr>
          <w:rStyle w:val="StyleUnderline"/>
        </w:rPr>
        <w:t xml:space="preserve"> and treat them with less care than if they pay for them.</w:t>
      </w:r>
      <w:r>
        <w:t xml:space="preserve"> In practice, </w:t>
      </w:r>
      <w:r w:rsidRPr="001A726F">
        <w:rPr>
          <w:rStyle w:val="StyleUnderline"/>
          <w:highlight w:val="yellow"/>
        </w:rPr>
        <w:t>the choice of what food to make free would be</w:t>
      </w:r>
      <w:r w:rsidRPr="00BF4782">
        <w:rPr>
          <w:rStyle w:val="StyleUnderline"/>
        </w:rPr>
        <w:t xml:space="preserve"> arbitrary, </w:t>
      </w:r>
      <w:r w:rsidRPr="001A726F">
        <w:rPr>
          <w:rStyle w:val="StyleUnderline"/>
          <w:highlight w:val="yellow"/>
        </w:rPr>
        <w:t>based on</w:t>
      </w:r>
      <w:r w:rsidRPr="00BF4782">
        <w:rPr>
          <w:rStyle w:val="StyleUnderline"/>
        </w:rPr>
        <w:t xml:space="preserve"> </w:t>
      </w:r>
      <w:r w:rsidRPr="001A726F">
        <w:rPr>
          <w:rStyle w:val="StyleUnderline"/>
          <w:highlight w:val="yellow"/>
        </w:rPr>
        <w:t>paternalistic views of what is good for ‘the poor’</w:t>
      </w:r>
      <w:r w:rsidRPr="00BF4782">
        <w:rPr>
          <w:rStyle w:val="StyleUnderline"/>
        </w:rPr>
        <w:t xml:space="preserve"> and what is not.</w:t>
      </w:r>
      <w:r>
        <w:t xml:space="preserve"> Those </w:t>
      </w:r>
      <w:r w:rsidRPr="001A726F">
        <w:rPr>
          <w:rStyle w:val="StyleUnderline"/>
          <w:highlight w:val="yellow"/>
        </w:rPr>
        <w:t>countries that have i</w:t>
      </w:r>
      <w:r w:rsidRPr="00BF4782">
        <w:rPr>
          <w:rStyle w:val="StyleUnderline"/>
        </w:rPr>
        <w:t>mplemented</w:t>
      </w:r>
      <w:r>
        <w:t xml:space="preserve"> highly </w:t>
      </w:r>
      <w:proofErr w:type="spellStart"/>
      <w:r w:rsidRPr="001A726F">
        <w:rPr>
          <w:rStyle w:val="StyleUnderline"/>
          <w:highlight w:val="yellow"/>
        </w:rPr>
        <w:t>subsidised</w:t>
      </w:r>
      <w:proofErr w:type="spellEnd"/>
      <w:r w:rsidRPr="001A726F">
        <w:rPr>
          <w:rStyle w:val="StyleUnderline"/>
          <w:highlight w:val="yellow"/>
        </w:rPr>
        <w:t xml:space="preserve"> food have not had great success</w:t>
      </w:r>
      <w:r w:rsidRPr="00BF4782">
        <w:rPr>
          <w:rStyle w:val="StyleUnderline"/>
        </w:rPr>
        <w:t xml:space="preserve"> with it</w:t>
      </w:r>
      <w:r>
        <w:t xml:space="preserve">. And </w:t>
      </w:r>
      <w:r w:rsidRPr="00BF4782">
        <w:rPr>
          <w:rStyle w:val="StyleUnderline"/>
        </w:rPr>
        <w:t>there is the</w:t>
      </w:r>
      <w:r>
        <w:t xml:space="preserve"> </w:t>
      </w:r>
      <w:r w:rsidRPr="00BF4782">
        <w:rPr>
          <w:rStyle w:val="StyleUnderline"/>
        </w:rPr>
        <w:t xml:space="preserve">likely effect of </w:t>
      </w:r>
      <w:proofErr w:type="spellStart"/>
      <w:r w:rsidRPr="00BF4782">
        <w:rPr>
          <w:rStyle w:val="StyleUnderline"/>
        </w:rPr>
        <w:t>stigmatisation</w:t>
      </w:r>
      <w:proofErr w:type="spellEnd"/>
      <w:r w:rsidRPr="00BF4782">
        <w:rPr>
          <w:rStyle w:val="StyleUnderline"/>
        </w:rPr>
        <w:t xml:space="preserve"> of food support claimants</w:t>
      </w:r>
      <w:r>
        <w:t xml:space="preserve">, as has been the case in the USA with food stamps. Many are so ashamed to show their poverty that they forego their entitlement. The next UBS on the advocates’ list </w:t>
      </w:r>
      <w:r w:rsidRPr="00BF4782">
        <w:rPr>
          <w:rStyle w:val="StyleUnderline"/>
        </w:rPr>
        <w:t xml:space="preserve">is free </w:t>
      </w:r>
      <w:r w:rsidRPr="001A726F">
        <w:rPr>
          <w:rStyle w:val="StyleUnderline"/>
          <w:highlight w:val="yellow"/>
        </w:rPr>
        <w:t>basic housing</w:t>
      </w:r>
      <w:r>
        <w:t xml:space="preserve">. That </w:t>
      </w:r>
      <w:r w:rsidRPr="001A726F">
        <w:rPr>
          <w:rStyle w:val="StyleUnderline"/>
          <w:highlight w:val="yellow"/>
        </w:rPr>
        <w:t>would not be</w:t>
      </w:r>
      <w:r w:rsidRPr="00BF4782">
        <w:rPr>
          <w:rStyle w:val="StyleUnderline"/>
        </w:rPr>
        <w:t xml:space="preserve"> a ‘</w:t>
      </w:r>
      <w:r w:rsidRPr="001A726F">
        <w:rPr>
          <w:rStyle w:val="StyleUnderline"/>
          <w:highlight w:val="yellow"/>
        </w:rPr>
        <w:t>universal</w:t>
      </w:r>
      <w:r w:rsidRPr="00BF4782">
        <w:rPr>
          <w:rStyle w:val="StyleUnderline"/>
        </w:rPr>
        <w:t xml:space="preserve">’ service </w:t>
      </w:r>
      <w:r w:rsidRPr="001A726F">
        <w:rPr>
          <w:rStyle w:val="StyleUnderline"/>
          <w:highlight w:val="yellow"/>
        </w:rPr>
        <w:t>either</w:t>
      </w:r>
      <w:r w:rsidRPr="00BF4782">
        <w:rPr>
          <w:rStyle w:val="StyleUnderline"/>
        </w:rPr>
        <w:t xml:space="preserve">, </w:t>
      </w:r>
      <w:r w:rsidRPr="001A726F">
        <w:rPr>
          <w:rStyle w:val="StyleUnderline"/>
          <w:highlight w:val="yellow"/>
        </w:rPr>
        <w:t xml:space="preserve">since it would be ‘offered on a </w:t>
      </w:r>
      <w:proofErr w:type="gramStart"/>
      <w:r w:rsidRPr="001A726F">
        <w:rPr>
          <w:rStyle w:val="StyleUnderline"/>
          <w:highlight w:val="yellow"/>
        </w:rPr>
        <w:t>needs</w:t>
      </w:r>
      <w:proofErr w:type="gramEnd"/>
      <w:r w:rsidRPr="001A726F">
        <w:rPr>
          <w:rStyle w:val="StyleUnderline"/>
          <w:highlight w:val="yellow"/>
        </w:rPr>
        <w:t xml:space="preserve"> basis’</w:t>
      </w:r>
      <w:r w:rsidRPr="00BF4782">
        <w:rPr>
          <w:rStyle w:val="StyleUnderline"/>
        </w:rPr>
        <w:t xml:space="preserve">. </w:t>
      </w:r>
      <w:r w:rsidRPr="001A726F">
        <w:rPr>
          <w:rStyle w:val="StyleUnderline"/>
          <w:highlight w:val="yellow"/>
        </w:rPr>
        <w:t>All the problems related to</w:t>
      </w:r>
      <w:r w:rsidRPr="00BF4782">
        <w:rPr>
          <w:rStyle w:val="StyleUnderline"/>
        </w:rPr>
        <w:t xml:space="preserve"> </w:t>
      </w:r>
      <w:proofErr w:type="gramStart"/>
      <w:r>
        <w:t>targeted</w:t>
      </w:r>
      <w:proofErr w:type="gramEnd"/>
      <w:r>
        <w:t xml:space="preserve"> provision of free </w:t>
      </w:r>
      <w:r w:rsidRPr="001A726F">
        <w:rPr>
          <w:rStyle w:val="StyleUnderline"/>
          <w:highlight w:val="yellow"/>
        </w:rPr>
        <w:t>food would apply here too</w:t>
      </w:r>
      <w:r>
        <w:t xml:space="preserve">. How would ‘need’ be determined without a means test? </w:t>
      </w:r>
      <w:r w:rsidRPr="00BF4782">
        <w:rPr>
          <w:rStyle w:val="StyleUnderline"/>
        </w:rPr>
        <w:t>What would happen if people no longer ‘needed’ the basic housing – would they be evicted? Incentives to become ‘in need’ to qualify for free housing would be enormous, unless the ‘basic’ housing was so unattractive as to weed out all but the truly desperate,</w:t>
      </w:r>
      <w:r>
        <w:t xml:space="preserve"> increasing their </w:t>
      </w:r>
      <w:proofErr w:type="spellStart"/>
      <w:r>
        <w:t>marginalisation</w:t>
      </w:r>
      <w:proofErr w:type="spellEnd"/>
      <w:r>
        <w:t xml:space="preserve"> in new ‘sink estates’. Perhaps unsurprisingly, </w:t>
      </w:r>
      <w:r w:rsidRPr="001A726F">
        <w:rPr>
          <w:rStyle w:val="StyleUnderline"/>
          <w:highlight w:val="yellow"/>
        </w:rPr>
        <w:t>in the latest advocacy of UBS</w:t>
      </w:r>
      <w:r>
        <w:t xml:space="preserve">, ‘universal’ free </w:t>
      </w:r>
      <w:r w:rsidRPr="001A726F">
        <w:rPr>
          <w:rStyle w:val="StyleUnderline"/>
          <w:highlight w:val="yellow"/>
        </w:rPr>
        <w:t>food and</w:t>
      </w:r>
      <w:r w:rsidRPr="00BF4782">
        <w:t xml:space="preserve"> free</w:t>
      </w:r>
      <w:r w:rsidRPr="00BF4782">
        <w:rPr>
          <w:rStyle w:val="StyleUnderline"/>
        </w:rPr>
        <w:t xml:space="preserve"> </w:t>
      </w:r>
      <w:r w:rsidRPr="001A726F">
        <w:rPr>
          <w:rStyle w:val="StyleUnderline"/>
          <w:highlight w:val="yellow"/>
        </w:rPr>
        <w:t>housing are not mentioned at all</w:t>
      </w:r>
      <w:r>
        <w:t xml:space="preserve">, while free childcare and adult social care make an appearance instead. So, in this manifestation, two of the most basic of needs – </w:t>
      </w:r>
      <w:r w:rsidRPr="00BF4782">
        <w:rPr>
          <w:rStyle w:val="StyleUnderline"/>
        </w:rPr>
        <w:t>food and shelter – are effectively regarded as not basic.</w:t>
      </w:r>
      <w:r>
        <w:t xml:space="preserve"> And as free childcare and adult social care were not costed by the original report proposing universal basic services, £42 billion is likely to be a considerable underestimate. With the added services, </w:t>
      </w:r>
      <w:r w:rsidRPr="00BF4782">
        <w:rPr>
          <w:rStyle w:val="StyleUnderline"/>
        </w:rPr>
        <w:t>UBS would surely be a good deal more expensive than its proponents claim.</w:t>
      </w:r>
      <w:r>
        <w:t xml:space="preserve"> The latest report on UBS cites an estimate of £33 billion (1.8 per cent of GDP) for the gross cost of providing free childcare, with workers providing it paid the minimum wage. The cost is then finessed down to a lowly £1.7 billion by assuming employment gains, higher tax receipts and reduced income support payments. But in a sleight of hand, </w:t>
      </w:r>
      <w:r w:rsidRPr="00BF4782">
        <w:rPr>
          <w:rStyle w:val="StyleUnderline"/>
        </w:rPr>
        <w:t>in asserting that UBS would cost much less than basic income, UBS proponents cite only what they claim would be the gross cost of a basic income, not a net cost</w:t>
      </w:r>
      <w:r>
        <w:t xml:space="preserve">. </w:t>
      </w:r>
      <w:r w:rsidRPr="00BF4782">
        <w:rPr>
          <w:rStyle w:val="StyleUnderline"/>
        </w:rPr>
        <w:t>Yet the difference between gross and net costs could be expected to be even larger in the case of basic income</w:t>
      </w:r>
      <w:r>
        <w:t xml:space="preserve"> since, apart from savings in benefit expenditure, the basic income would effectively be clawed back from those on higher incomes through the tax system.</w:t>
      </w:r>
    </w:p>
    <w:p w14:paraId="53A9EBCB" w14:textId="77777777" w:rsidR="006C12FD" w:rsidRPr="00147CEF" w:rsidRDefault="006C12FD" w:rsidP="006C12FD">
      <w:pPr>
        <w:pStyle w:val="Heading4"/>
        <w:spacing w:line="256" w:lineRule="auto"/>
        <w:rPr>
          <w:rFonts w:cstheme="minorHAnsi"/>
          <w:b w:val="0"/>
          <w:iCs w:val="0"/>
          <w:szCs w:val="26"/>
        </w:rPr>
      </w:pPr>
      <w:r>
        <w:rPr>
          <w:rFonts w:cstheme="minorHAnsi"/>
          <w:iCs w:val="0"/>
          <w:szCs w:val="26"/>
        </w:rPr>
        <w:t>Providing free food and housing as part of UBS program is near impossible – too difficult to know who needs it.</w:t>
      </w:r>
    </w:p>
    <w:p w14:paraId="38C7B3CC" w14:textId="77777777" w:rsidR="006C12FD" w:rsidRPr="00FA7DC1" w:rsidRDefault="006C12FD" w:rsidP="006C12FD">
      <w:pPr>
        <w:spacing w:after="0"/>
      </w:pPr>
      <w:r>
        <w:rPr>
          <w:b/>
          <w:bCs/>
          <w:sz w:val="26"/>
          <w:szCs w:val="26"/>
        </w:rPr>
        <w:t xml:space="preserve">Standing 19 </w:t>
      </w:r>
      <w:r>
        <w:t xml:space="preserve">(Guy, </w:t>
      </w:r>
      <w:r w:rsidRPr="00E660CE">
        <w:t>professorial research associate at SOAS University of London</w:t>
      </w:r>
      <w:r>
        <w:t xml:space="preserve">, </w:t>
      </w:r>
      <w:r w:rsidRPr="00E660CE">
        <w:t>technical adviser to the basic income pilot</w:t>
      </w:r>
      <w:r>
        <w:t>, “</w:t>
      </w:r>
      <w:r w:rsidRPr="00893F56">
        <w:t>Why ‘Universal Basic Services’ is no alternative to Basic Income</w:t>
      </w:r>
      <w:r>
        <w:t xml:space="preserve">,” Open Democracy, 6/6/2019, </w:t>
      </w:r>
      <w:r w:rsidRPr="0073601E">
        <w:t>https://www.opendemocracy.net/en/oureconomy/why-universal-basic-services-is-no-alternative-to-basic-income/</w:t>
      </w:r>
      <w:r>
        <w:t>)</w:t>
      </w:r>
    </w:p>
    <w:p w14:paraId="604965E9" w14:textId="77777777" w:rsidR="006C12FD" w:rsidRPr="00F8540B" w:rsidRDefault="006C12FD" w:rsidP="006C12FD">
      <w:pPr>
        <w:spacing w:after="0"/>
        <w:rPr>
          <w:sz w:val="16"/>
          <w:szCs w:val="16"/>
        </w:rPr>
      </w:pPr>
      <w:r w:rsidRPr="00F8540B">
        <w:rPr>
          <w:sz w:val="16"/>
          <w:szCs w:val="16"/>
        </w:rPr>
        <w:t xml:space="preserve">For a start, </w:t>
      </w:r>
      <w:r w:rsidRPr="00F8540B">
        <w:rPr>
          <w:u w:val="single"/>
        </w:rPr>
        <w:t xml:space="preserve">what is being proposed is not ‘universal’ </w:t>
      </w:r>
      <w:r w:rsidRPr="00F8540B">
        <w:rPr>
          <w:sz w:val="16"/>
          <w:szCs w:val="16"/>
        </w:rPr>
        <w:t xml:space="preserve">in any accepted use of the word. For instance, the </w:t>
      </w:r>
      <w:r w:rsidRPr="00F8540B">
        <w:rPr>
          <w:u w:val="single"/>
        </w:rPr>
        <w:t>provision of ‘free food’ under the UBS banner is deceptive</w:t>
      </w:r>
      <w:r w:rsidRPr="00F8540B">
        <w:rPr>
          <w:sz w:val="16"/>
          <w:szCs w:val="16"/>
        </w:rPr>
        <w:t xml:space="preserve">. According to the UBS scheme, the </w:t>
      </w:r>
      <w:r w:rsidRPr="00F8540B">
        <w:rPr>
          <w:u w:val="single"/>
        </w:rPr>
        <w:t>state would provide "one-third of the meals for</w:t>
      </w:r>
      <w:r w:rsidRPr="00F8540B">
        <w:t xml:space="preserve"> </w:t>
      </w:r>
      <w:r w:rsidRPr="00F8540B">
        <w:rPr>
          <w:sz w:val="16"/>
          <w:szCs w:val="16"/>
        </w:rPr>
        <w:t xml:space="preserve">the 2.2 million </w:t>
      </w:r>
      <w:r w:rsidRPr="00F8540B">
        <w:rPr>
          <w:u w:val="single"/>
        </w:rPr>
        <w:t>households deemed to experience food insecurity</w:t>
      </w:r>
      <w:r w:rsidRPr="00F8540B">
        <w:t xml:space="preserve"> </w:t>
      </w:r>
      <w:r w:rsidRPr="00F8540B">
        <w:rPr>
          <w:sz w:val="16"/>
          <w:szCs w:val="16"/>
        </w:rPr>
        <w:t xml:space="preserve">each year". That is not universal. It is targeted. Identifying those suffering from food insecurity would necessarily imply means-testing or some complex test of ‘food insecurity’. </w:t>
      </w:r>
      <w:r w:rsidRPr="00F8540B">
        <w:rPr>
          <w:u w:val="single"/>
        </w:rPr>
        <w:t>As with all targeted schemes, many of those eligible would not be reached, while those receiving the free food would, as a result, face an even greater poverty trap</w:t>
      </w:r>
      <w:r w:rsidRPr="00F8540B">
        <w:rPr>
          <w:sz w:val="16"/>
          <w:szCs w:val="16"/>
        </w:rPr>
        <w:t xml:space="preserve"> and accompanying precarity trap than exist in the British welfare state today. The Department for Work and Pensions itself estimates that going from means-tested benefits into the sort of low-paid job claimants could obtain results in only a 20% increase in net income – a poverty trap of 80%. If they also lost ‘free food’, the net gain would be even less. </w:t>
      </w:r>
    </w:p>
    <w:p w14:paraId="7AD77C73" w14:textId="77777777" w:rsidR="006C12FD" w:rsidRPr="00F8540B" w:rsidRDefault="006C12FD" w:rsidP="006C12FD">
      <w:pPr>
        <w:spacing w:after="0"/>
        <w:rPr>
          <w:sz w:val="16"/>
          <w:szCs w:val="16"/>
        </w:rPr>
      </w:pPr>
      <w:r w:rsidRPr="00F8540B">
        <w:rPr>
          <w:sz w:val="16"/>
          <w:szCs w:val="16"/>
        </w:rPr>
        <w:t xml:space="preserve">The proposal would also generate a new moral hazard. </w:t>
      </w:r>
      <w:r w:rsidRPr="00934D22">
        <w:rPr>
          <w:u w:val="single"/>
        </w:rPr>
        <w:t>Someone deemed food insecure, and thus entitled to free meals, would have a disincentive to become food secure</w:t>
      </w:r>
      <w:r w:rsidRPr="00F8540B">
        <w:rPr>
          <w:sz w:val="16"/>
          <w:szCs w:val="16"/>
        </w:rPr>
        <w:t xml:space="preserve">, unless the free food on offer was lousy (which could hardly be a policy objective, even though it is likely to be a policy outcome). That moral hazard would be accompanied by an equally perverse immoral </w:t>
      </w:r>
      <w:proofErr w:type="gramStart"/>
      <w:r w:rsidRPr="00F8540B">
        <w:rPr>
          <w:sz w:val="16"/>
          <w:szCs w:val="16"/>
        </w:rPr>
        <w:t>hazard, since</w:t>
      </w:r>
      <w:proofErr w:type="gramEnd"/>
      <w:r w:rsidRPr="00F8540B">
        <w:rPr>
          <w:sz w:val="16"/>
          <w:szCs w:val="16"/>
        </w:rPr>
        <w:t xml:space="preserve"> </w:t>
      </w:r>
      <w:r w:rsidRPr="00966837">
        <w:rPr>
          <w:u w:val="single"/>
        </w:rPr>
        <w:t>some people would have an incentive to become food insecure deliberately in order to claim free meals</w:t>
      </w:r>
      <w:r w:rsidRPr="00F8540B">
        <w:rPr>
          <w:sz w:val="16"/>
          <w:szCs w:val="16"/>
        </w:rPr>
        <w:t>.</w:t>
      </w:r>
    </w:p>
    <w:p w14:paraId="37CE3BB1" w14:textId="77777777" w:rsidR="006C12FD" w:rsidRPr="00F8540B" w:rsidRDefault="006C12FD" w:rsidP="006C12FD">
      <w:pPr>
        <w:spacing w:after="0"/>
        <w:rPr>
          <w:sz w:val="16"/>
          <w:szCs w:val="16"/>
        </w:rPr>
      </w:pPr>
      <w:r w:rsidRPr="00F8540B">
        <w:rPr>
          <w:sz w:val="16"/>
          <w:szCs w:val="16"/>
        </w:rPr>
        <w:t xml:space="preserve">Providing ‘the poor’ with free food would extend the charity state and </w:t>
      </w:r>
      <w:proofErr w:type="spellStart"/>
      <w:r w:rsidRPr="00F8540B">
        <w:rPr>
          <w:sz w:val="16"/>
          <w:szCs w:val="16"/>
        </w:rPr>
        <w:t>institutionalise</w:t>
      </w:r>
      <w:proofErr w:type="spellEnd"/>
      <w:r w:rsidRPr="00F8540B">
        <w:rPr>
          <w:sz w:val="16"/>
          <w:szCs w:val="16"/>
        </w:rPr>
        <w:t xml:space="preserve"> the obnoxious system of ‘food banks’, which have mushroomed in the austerity era. The </w:t>
      </w:r>
      <w:r w:rsidRPr="00966837">
        <w:rPr>
          <w:u w:val="single"/>
        </w:rPr>
        <w:t>mass provision of free food would also risk more waste of food</w:t>
      </w:r>
      <w:r w:rsidRPr="00F8540B">
        <w:rPr>
          <w:sz w:val="16"/>
          <w:szCs w:val="16"/>
        </w:rPr>
        <w:t>. However well-intentioned the charity state might be, people receiving free goods tend to value them less and treat them with less care than if they pay for them.</w:t>
      </w:r>
    </w:p>
    <w:p w14:paraId="7DD4CF23" w14:textId="77777777" w:rsidR="006C12FD" w:rsidRPr="00F8540B" w:rsidRDefault="006C12FD" w:rsidP="006C12FD">
      <w:pPr>
        <w:spacing w:after="0"/>
        <w:rPr>
          <w:sz w:val="16"/>
          <w:szCs w:val="16"/>
        </w:rPr>
      </w:pPr>
      <w:r w:rsidRPr="00F8540B">
        <w:rPr>
          <w:sz w:val="16"/>
          <w:szCs w:val="16"/>
        </w:rPr>
        <w:t xml:space="preserve">In practice, the choice of what food to make free would be arbitrary, based on paternalistic views of what is good for ‘the poor’ and what is not. Those countries that have implemented highly </w:t>
      </w:r>
      <w:proofErr w:type="spellStart"/>
      <w:r w:rsidRPr="00F8540B">
        <w:rPr>
          <w:sz w:val="16"/>
          <w:szCs w:val="16"/>
        </w:rPr>
        <w:t>subsidised</w:t>
      </w:r>
      <w:proofErr w:type="spellEnd"/>
      <w:r w:rsidRPr="00F8540B">
        <w:rPr>
          <w:sz w:val="16"/>
          <w:szCs w:val="16"/>
        </w:rPr>
        <w:t xml:space="preserve"> food have not had great success with it. And there is the likely effect of </w:t>
      </w:r>
      <w:proofErr w:type="spellStart"/>
      <w:r w:rsidRPr="00F8540B">
        <w:rPr>
          <w:sz w:val="16"/>
          <w:szCs w:val="16"/>
        </w:rPr>
        <w:t>stigmatisation</w:t>
      </w:r>
      <w:proofErr w:type="spellEnd"/>
      <w:r w:rsidRPr="00F8540B">
        <w:rPr>
          <w:sz w:val="16"/>
          <w:szCs w:val="16"/>
        </w:rPr>
        <w:t xml:space="preserve"> of food support claimants, as has been the case in the USA with food stamps. Many are so ashamed to show their poverty that they forego their entitlement.</w:t>
      </w:r>
    </w:p>
    <w:p w14:paraId="681B69BF" w14:textId="77777777" w:rsidR="006C12FD" w:rsidRPr="00F8540B" w:rsidRDefault="006C12FD" w:rsidP="006C12FD">
      <w:pPr>
        <w:spacing w:after="0"/>
        <w:rPr>
          <w:sz w:val="16"/>
          <w:szCs w:val="16"/>
        </w:rPr>
      </w:pPr>
      <w:r w:rsidRPr="00F8540B">
        <w:rPr>
          <w:sz w:val="16"/>
          <w:szCs w:val="16"/>
        </w:rPr>
        <w:t xml:space="preserve">The next UBS on the advocates’ list is </w:t>
      </w:r>
      <w:r w:rsidRPr="00C9652C">
        <w:rPr>
          <w:u w:val="single"/>
        </w:rPr>
        <w:t>free basic housing</w:t>
      </w:r>
      <w:r w:rsidRPr="00F8540B">
        <w:rPr>
          <w:sz w:val="16"/>
          <w:szCs w:val="16"/>
        </w:rPr>
        <w:t xml:space="preserve">. That </w:t>
      </w:r>
      <w:r w:rsidRPr="00C9652C">
        <w:rPr>
          <w:u w:val="single"/>
        </w:rPr>
        <w:t>would not be a ‘universal’ service either</w:t>
      </w:r>
      <w:r w:rsidRPr="00F8540B">
        <w:rPr>
          <w:sz w:val="16"/>
          <w:szCs w:val="16"/>
        </w:rPr>
        <w:t xml:space="preserve">, since it would be ‘offered on a </w:t>
      </w:r>
      <w:proofErr w:type="gramStart"/>
      <w:r w:rsidRPr="00F8540B">
        <w:rPr>
          <w:sz w:val="16"/>
          <w:szCs w:val="16"/>
        </w:rPr>
        <w:t>needs</w:t>
      </w:r>
      <w:proofErr w:type="gramEnd"/>
      <w:r w:rsidRPr="00F8540B">
        <w:rPr>
          <w:sz w:val="16"/>
          <w:szCs w:val="16"/>
        </w:rPr>
        <w:t xml:space="preserve"> basis’. All the problems related to </w:t>
      </w:r>
      <w:proofErr w:type="gramStart"/>
      <w:r w:rsidRPr="00F8540B">
        <w:rPr>
          <w:sz w:val="16"/>
          <w:szCs w:val="16"/>
        </w:rPr>
        <w:t>targeted</w:t>
      </w:r>
      <w:proofErr w:type="gramEnd"/>
      <w:r w:rsidRPr="00F8540B">
        <w:rPr>
          <w:sz w:val="16"/>
          <w:szCs w:val="16"/>
        </w:rPr>
        <w:t xml:space="preserve"> provision of free food would apply here too. How would ‘need’ be determined without a means test? What would happen if people no longer ‘needed’ the basic housing – would they be evicted? </w:t>
      </w:r>
      <w:r w:rsidRPr="00F03833">
        <w:rPr>
          <w:u w:val="single"/>
        </w:rPr>
        <w:t>Incentives to become ‘in need’ to qualify for free housing would be enormous</w:t>
      </w:r>
      <w:r w:rsidRPr="00F8540B">
        <w:rPr>
          <w:sz w:val="16"/>
          <w:szCs w:val="16"/>
        </w:rPr>
        <w:t xml:space="preserve">, unless the ‘basic’ housing was so unattractive as to weed out all but the truly desperate, increasing their </w:t>
      </w:r>
      <w:proofErr w:type="spellStart"/>
      <w:r w:rsidRPr="00F8540B">
        <w:rPr>
          <w:sz w:val="16"/>
          <w:szCs w:val="16"/>
        </w:rPr>
        <w:t>marginalisation</w:t>
      </w:r>
      <w:proofErr w:type="spellEnd"/>
      <w:r w:rsidRPr="00F8540B">
        <w:rPr>
          <w:sz w:val="16"/>
          <w:szCs w:val="16"/>
        </w:rPr>
        <w:t xml:space="preserve"> in new ‘sink estates’.</w:t>
      </w:r>
    </w:p>
    <w:p w14:paraId="7EB4C449" w14:textId="77777777" w:rsidR="006C12FD" w:rsidRPr="00F8540B" w:rsidRDefault="006C12FD" w:rsidP="006C12FD">
      <w:pPr>
        <w:spacing w:after="0"/>
        <w:rPr>
          <w:sz w:val="16"/>
          <w:szCs w:val="16"/>
        </w:rPr>
      </w:pPr>
      <w:r w:rsidRPr="00F8540B">
        <w:rPr>
          <w:sz w:val="16"/>
          <w:szCs w:val="16"/>
        </w:rPr>
        <w:t xml:space="preserve">Perhaps unsurprisingly, </w:t>
      </w:r>
      <w:r w:rsidRPr="007F67C2">
        <w:rPr>
          <w:u w:val="single"/>
        </w:rPr>
        <w:t>in the latest advocacy of UBS, ‘universal’ free food and free housing are not mentioned at all</w:t>
      </w:r>
      <w:r w:rsidRPr="00F8540B">
        <w:rPr>
          <w:sz w:val="16"/>
          <w:szCs w:val="16"/>
        </w:rPr>
        <w:t xml:space="preserve">, while free childcare and adult social care make an appearance instead. So, in this manifestation, </w:t>
      </w:r>
      <w:r w:rsidRPr="007F67C2">
        <w:rPr>
          <w:u w:val="single"/>
        </w:rPr>
        <w:t>two of the most basic of needs</w:t>
      </w:r>
      <w:r w:rsidRPr="007F67C2">
        <w:t xml:space="preserve"> </w:t>
      </w:r>
      <w:r w:rsidRPr="00F8540B">
        <w:rPr>
          <w:sz w:val="16"/>
          <w:szCs w:val="16"/>
        </w:rPr>
        <w:t xml:space="preserve">– food and shelter – </w:t>
      </w:r>
      <w:r w:rsidRPr="007F67C2">
        <w:rPr>
          <w:u w:val="single"/>
        </w:rPr>
        <w:t>are effectively regarded as not basic</w:t>
      </w:r>
      <w:r w:rsidRPr="00F8540B">
        <w:rPr>
          <w:sz w:val="16"/>
          <w:szCs w:val="16"/>
        </w:rPr>
        <w:t>. And as free childcare and adult social care were not costed by the original report proposing universal basic services, £42 billion is likely to be a considerable underestimate. With the added services, UBS would surely be a good deal more expensive than its proponents claim.</w:t>
      </w:r>
    </w:p>
    <w:p w14:paraId="7AA71CCD" w14:textId="77777777" w:rsidR="0077774B" w:rsidRPr="00CD2749" w:rsidRDefault="0077774B" w:rsidP="0077774B">
      <w:pPr>
        <w:pStyle w:val="Heading4"/>
        <w:rPr>
          <w:rStyle w:val="Style13ptBold"/>
          <w:b/>
          <w:bCs w:val="0"/>
        </w:rPr>
      </w:pPr>
      <w:r>
        <w:rPr>
          <w:rStyle w:val="Style13ptBold"/>
        </w:rPr>
        <w:t xml:space="preserve">UBS is not universal and result in </w:t>
      </w:r>
      <w:proofErr w:type="spellStart"/>
      <w:proofErr w:type="gramStart"/>
      <w:r>
        <w:rPr>
          <w:rStyle w:val="Style13ptBold"/>
        </w:rPr>
        <w:t>stigmitization</w:t>
      </w:r>
      <w:proofErr w:type="spellEnd"/>
      <w:proofErr w:type="gramEnd"/>
      <w:r>
        <w:rPr>
          <w:rStyle w:val="Style13ptBold"/>
        </w:rPr>
        <w:t xml:space="preserve"> </w:t>
      </w:r>
    </w:p>
    <w:p w14:paraId="7808EDD0" w14:textId="77777777" w:rsidR="0077774B" w:rsidRPr="00740C9E" w:rsidRDefault="0077774B" w:rsidP="0077774B">
      <w:pPr>
        <w:rPr>
          <w:rStyle w:val="Style13ptBold"/>
        </w:rPr>
      </w:pPr>
      <w:r>
        <w:rPr>
          <w:rStyle w:val="Style13ptBold"/>
        </w:rPr>
        <w:t>Painter</w:t>
      </w:r>
      <w:r w:rsidRPr="00740C9E">
        <w:rPr>
          <w:rStyle w:val="Style13ptBold"/>
        </w:rPr>
        <w:t xml:space="preserve"> 17 </w:t>
      </w:r>
      <w:r w:rsidRPr="00CD2749">
        <w:t xml:space="preserve">--- Anthony Painter is Chief Research &amp; Impact Officer (CRIO). Anthony leads the RSA’s Research and Impact team, overseeing our research, policy, </w:t>
      </w:r>
      <w:proofErr w:type="gramStart"/>
      <w:r w:rsidRPr="00CD2749">
        <w:t>publications</w:t>
      </w:r>
      <w:proofErr w:type="gramEnd"/>
      <w:r w:rsidRPr="00CD2749">
        <w:t xml:space="preserve"> and practical innovation. Anthony is an </w:t>
      </w:r>
      <w:proofErr w:type="gramStart"/>
      <w:r w:rsidRPr="00CD2749">
        <w:t>award winning</w:t>
      </w:r>
      <w:proofErr w:type="gramEnd"/>
      <w:r w:rsidRPr="00CD2749">
        <w:t xml:space="preserve"> policy and social innovator. He leads the RSA’s social change work covering economic security, future of work, education, lifelong learning, local </w:t>
      </w:r>
      <w:proofErr w:type="gramStart"/>
      <w:r w:rsidRPr="00CD2749">
        <w:t>democracy</w:t>
      </w:r>
      <w:proofErr w:type="gramEnd"/>
      <w:r w:rsidRPr="00CD2749">
        <w:t xml:space="preserve"> and regenerative futures. He has been a leading voice, </w:t>
      </w:r>
      <w:proofErr w:type="gramStart"/>
      <w:r w:rsidRPr="00CD2749">
        <w:t>writer</w:t>
      </w:r>
      <w:proofErr w:type="gramEnd"/>
      <w:r w:rsidRPr="00CD2749">
        <w:t xml:space="preserve"> and presenter on the RSA’s platforms for almost a decade. 10/16/2017 (“Universal Basic Services or Universal Basic Income?” https://www.thersa.org/blog/2017/10/universal-basic-services-or-universal-basic-income. Date Accessed: 7-21-2023.)</w:t>
      </w:r>
    </w:p>
    <w:p w14:paraId="099842D2" w14:textId="77777777" w:rsidR="0077774B" w:rsidRPr="00740C9E" w:rsidRDefault="0077774B" w:rsidP="0077774B">
      <w:pPr>
        <w:rPr>
          <w:sz w:val="16"/>
        </w:rPr>
      </w:pPr>
      <w:r w:rsidRPr="00740C9E">
        <w:rPr>
          <w:sz w:val="16"/>
        </w:rPr>
        <w:t xml:space="preserve">A new and welcome voice in the debate came from UCL’s Institute for Global Prosperity last week. </w:t>
      </w:r>
      <w:r w:rsidRPr="00740C9E">
        <w:rPr>
          <w:rStyle w:val="StyleUnderline"/>
        </w:rPr>
        <w:t>As an alternative approach to UBI, their proposal is for universal basic services</w:t>
      </w:r>
      <w:r w:rsidRPr="00740C9E">
        <w:rPr>
          <w:sz w:val="16"/>
        </w:rPr>
        <w:t xml:space="preserve"> including access to mobile and internet, housing, food, and transport at a cost of 2% or so of GDP per annum. Would this be a better way to go than the politically challenging route of UBI?</w:t>
      </w:r>
    </w:p>
    <w:p w14:paraId="31482850" w14:textId="77777777" w:rsidR="0077774B" w:rsidRPr="00740C9E" w:rsidRDefault="0077774B" w:rsidP="0077774B">
      <w:pPr>
        <w:rPr>
          <w:sz w:val="16"/>
        </w:rPr>
      </w:pPr>
      <w:r w:rsidRPr="00740C9E">
        <w:rPr>
          <w:sz w:val="16"/>
        </w:rPr>
        <w:t xml:space="preserve">On the face of it, it is attractive. The politics of giving people services rather than cash seems easier. The NHS is founded in just this way. The report finds that the maximum value of this approach is £126 per week. The same money distributed as a UBI would deliver just £12.47 a week. Slam </w:t>
      </w:r>
      <w:proofErr w:type="gramStart"/>
      <w:r w:rsidRPr="00740C9E">
        <w:rPr>
          <w:sz w:val="16"/>
        </w:rPr>
        <w:t>dunk</w:t>
      </w:r>
      <w:proofErr w:type="gramEnd"/>
      <w:r w:rsidRPr="00740C9E">
        <w:rPr>
          <w:sz w:val="16"/>
        </w:rPr>
        <w:t xml:space="preserve"> right? Not so fast. </w:t>
      </w:r>
    </w:p>
    <w:p w14:paraId="383F5D7B" w14:textId="77777777" w:rsidR="0077774B" w:rsidRPr="00740C9E" w:rsidRDefault="0077774B" w:rsidP="0077774B">
      <w:pPr>
        <w:rPr>
          <w:rStyle w:val="StyleUnderline"/>
        </w:rPr>
      </w:pPr>
      <w:r w:rsidRPr="00740C9E">
        <w:rPr>
          <w:sz w:val="16"/>
        </w:rPr>
        <w:t>On closer reading, it turns out that</w:t>
      </w:r>
      <w:r w:rsidRPr="00740C9E">
        <w:rPr>
          <w:rStyle w:val="StyleUnderline"/>
        </w:rPr>
        <w:t xml:space="preserve"> ‘universal’ basic services are no such thing. The maximum value would accrue to 1.5 million households - those who benefit from the free housing component. For </w:t>
      </w:r>
      <w:r w:rsidRPr="00740C9E">
        <w:rPr>
          <w:sz w:val="16"/>
        </w:rPr>
        <w:t>the</w:t>
      </w:r>
      <w:r w:rsidRPr="00740C9E">
        <w:rPr>
          <w:rStyle w:val="StyleUnderline"/>
        </w:rPr>
        <w:t xml:space="preserve"> other tens of millions, the value is </w:t>
      </w:r>
      <w:r w:rsidRPr="00740C9E">
        <w:rPr>
          <w:sz w:val="16"/>
        </w:rPr>
        <w:t>quickly</w:t>
      </w:r>
      <w:r w:rsidRPr="00740C9E">
        <w:rPr>
          <w:rStyle w:val="StyleUnderline"/>
        </w:rPr>
        <w:t xml:space="preserve"> reduced to £39 a week. And if you don’t or can’t use public transport</w:t>
      </w:r>
      <w:r w:rsidRPr="00740C9E">
        <w:rPr>
          <w:sz w:val="16"/>
        </w:rPr>
        <w:t xml:space="preserve">, for example if you live outside of </w:t>
      </w:r>
      <w:proofErr w:type="gramStart"/>
      <w:r w:rsidRPr="00740C9E">
        <w:rPr>
          <w:sz w:val="16"/>
        </w:rPr>
        <w:t>cities</w:t>
      </w:r>
      <w:proofErr w:type="gramEnd"/>
      <w:r w:rsidRPr="00740C9E">
        <w:rPr>
          <w:sz w:val="16"/>
        </w:rPr>
        <w:t xml:space="preserve">, </w:t>
      </w:r>
      <w:r w:rsidRPr="00740C9E">
        <w:rPr>
          <w:rStyle w:val="StyleUnderline"/>
        </w:rPr>
        <w:t>then the value is a mere £18 per week</w:t>
      </w:r>
      <w:r w:rsidRPr="00740C9E">
        <w:rPr>
          <w:sz w:val="16"/>
        </w:rPr>
        <w:t xml:space="preserve">. And </w:t>
      </w:r>
      <w:r w:rsidRPr="00740C9E">
        <w:rPr>
          <w:rStyle w:val="StyleUnderline"/>
        </w:rPr>
        <w:t>if you don’t wish to take up the food support</w:t>
      </w:r>
      <w:r w:rsidRPr="00740C9E">
        <w:rPr>
          <w:sz w:val="16"/>
        </w:rPr>
        <w:t xml:space="preserve">? Then </w:t>
      </w:r>
      <w:r w:rsidRPr="00740C9E">
        <w:rPr>
          <w:rStyle w:val="StyleUnderline"/>
        </w:rPr>
        <w:t xml:space="preserve">the value to you is £5 </w:t>
      </w:r>
      <w:proofErr w:type="gramStart"/>
      <w:r w:rsidRPr="00740C9E">
        <w:rPr>
          <w:rStyle w:val="StyleUnderline"/>
        </w:rPr>
        <w:t>of</w:t>
      </w:r>
      <w:proofErr w:type="gramEnd"/>
      <w:r w:rsidRPr="00740C9E">
        <w:rPr>
          <w:rStyle w:val="StyleUnderline"/>
        </w:rPr>
        <w:t xml:space="preserve"> free broadband and mobile – the only ‘universal’ element.</w:t>
      </w:r>
    </w:p>
    <w:p w14:paraId="71F1F80B" w14:textId="77777777" w:rsidR="0077774B" w:rsidRPr="00740C9E" w:rsidRDefault="0077774B" w:rsidP="0077774B">
      <w:pPr>
        <w:rPr>
          <w:sz w:val="16"/>
        </w:rPr>
      </w:pPr>
      <w:r w:rsidRPr="00740C9E">
        <w:rPr>
          <w:sz w:val="16"/>
        </w:rPr>
        <w:t>It turns out therefore that ‘</w:t>
      </w:r>
      <w:r w:rsidRPr="00740C9E">
        <w:rPr>
          <w:rStyle w:val="StyleUnderline"/>
        </w:rPr>
        <w:t xml:space="preserve">universal’ basic services </w:t>
      </w:r>
      <w:proofErr w:type="gramStart"/>
      <w:r w:rsidRPr="00740C9E">
        <w:rPr>
          <w:rStyle w:val="StyleUnderline"/>
        </w:rPr>
        <w:t>is</w:t>
      </w:r>
      <w:proofErr w:type="gramEnd"/>
      <w:r w:rsidRPr="00740C9E">
        <w:rPr>
          <w:rStyle w:val="StyleUnderline"/>
        </w:rPr>
        <w:t xml:space="preserve"> </w:t>
      </w:r>
      <w:r w:rsidRPr="00740C9E">
        <w:rPr>
          <w:sz w:val="16"/>
        </w:rPr>
        <w:t>actually</w:t>
      </w:r>
      <w:r w:rsidRPr="00740C9E">
        <w:rPr>
          <w:rStyle w:val="StyleUnderline"/>
        </w:rPr>
        <w:t xml:space="preserve"> ‘targeted living cost support’</w:t>
      </w:r>
      <w:r w:rsidRPr="00740C9E">
        <w:rPr>
          <w:sz w:val="16"/>
        </w:rPr>
        <w:t xml:space="preserve">. And this is why the </w:t>
      </w:r>
      <w:r w:rsidRPr="00740C9E">
        <w:rPr>
          <w:rStyle w:val="StyleUnderline"/>
        </w:rPr>
        <w:t>politics would likely backfire</w:t>
      </w:r>
      <w:r w:rsidRPr="00740C9E">
        <w:rPr>
          <w:sz w:val="16"/>
        </w:rPr>
        <w:t xml:space="preserve">, with a whole host of unintended </w:t>
      </w:r>
      <w:r w:rsidRPr="00740C9E">
        <w:rPr>
          <w:rStyle w:val="StyleUnderline"/>
        </w:rPr>
        <w:t>consequences</w:t>
      </w:r>
      <w:r w:rsidRPr="00740C9E">
        <w:rPr>
          <w:sz w:val="16"/>
        </w:rPr>
        <w:t xml:space="preserve"> lurking in the shadows s</w:t>
      </w:r>
      <w:r w:rsidRPr="00740C9E">
        <w:rPr>
          <w:rStyle w:val="StyleUnderline"/>
        </w:rPr>
        <w:t xml:space="preserve">uch as </w:t>
      </w:r>
      <w:proofErr w:type="spellStart"/>
      <w:r w:rsidRPr="00740C9E">
        <w:rPr>
          <w:rStyle w:val="StyleUnderline"/>
        </w:rPr>
        <w:t>stigmatisation</w:t>
      </w:r>
      <w:proofErr w:type="spellEnd"/>
      <w:r w:rsidRPr="00740C9E">
        <w:rPr>
          <w:rStyle w:val="StyleUnderline"/>
        </w:rPr>
        <w:t xml:space="preserve"> of food support claimants as is entrenched in the US. ‘Universal’ basic services </w:t>
      </w:r>
      <w:proofErr w:type="gramStart"/>
      <w:r w:rsidRPr="00740C9E">
        <w:rPr>
          <w:rStyle w:val="StyleUnderline"/>
        </w:rPr>
        <w:t>feels</w:t>
      </w:r>
      <w:proofErr w:type="gramEnd"/>
      <w:r w:rsidRPr="00740C9E">
        <w:rPr>
          <w:sz w:val="16"/>
        </w:rPr>
        <w:t xml:space="preserve"> very much </w:t>
      </w:r>
      <w:r w:rsidRPr="00740C9E">
        <w:rPr>
          <w:rStyle w:val="StyleUnderline"/>
        </w:rPr>
        <w:t>like</w:t>
      </w:r>
      <w:r w:rsidRPr="00740C9E">
        <w:rPr>
          <w:sz w:val="16"/>
        </w:rPr>
        <w:t xml:space="preserve"> an expansion of </w:t>
      </w:r>
      <w:r w:rsidRPr="00740C9E">
        <w:rPr>
          <w:rStyle w:val="StyleUnderline"/>
        </w:rPr>
        <w:t>welfare</w:t>
      </w:r>
      <w:r w:rsidRPr="00740C9E">
        <w:rPr>
          <w:sz w:val="16"/>
        </w:rPr>
        <w:t xml:space="preserve"> – </w:t>
      </w:r>
      <w:r w:rsidRPr="00740C9E">
        <w:rPr>
          <w:rStyle w:val="StyleUnderline"/>
        </w:rPr>
        <w:t>along with the political barriers</w:t>
      </w:r>
      <w:r w:rsidRPr="00740C9E">
        <w:rPr>
          <w:sz w:val="16"/>
        </w:rPr>
        <w:t xml:space="preserve"> of that approach - rather than a different approach to supporting all.</w:t>
      </w:r>
    </w:p>
    <w:p w14:paraId="6AC5BF52" w14:textId="77777777" w:rsidR="0077774B" w:rsidRDefault="0077774B" w:rsidP="0077774B"/>
    <w:p w14:paraId="3F499A69" w14:textId="77777777" w:rsidR="0077774B" w:rsidRDefault="0077774B" w:rsidP="0077774B"/>
    <w:p w14:paraId="716208BE" w14:textId="056F96A7" w:rsidR="001A726F" w:rsidRDefault="001A726F" w:rsidP="001A726F">
      <w:pPr>
        <w:pStyle w:val="Heading3"/>
      </w:pPr>
      <w:r>
        <w:t>2AC PDB</w:t>
      </w:r>
    </w:p>
    <w:p w14:paraId="58F66785" w14:textId="77777777" w:rsidR="001A726F" w:rsidRDefault="001A726F" w:rsidP="001A726F"/>
    <w:p w14:paraId="7FEE34F3" w14:textId="77777777" w:rsidR="001A726F" w:rsidRPr="001A726F" w:rsidRDefault="001A726F" w:rsidP="001A726F">
      <w:pPr>
        <w:pStyle w:val="Heading4"/>
      </w:pPr>
      <w:r w:rsidRPr="001A726F">
        <w:t xml:space="preserve">The perm solves – UBI and UBS can work </w:t>
      </w:r>
      <w:proofErr w:type="gramStart"/>
      <w:r w:rsidRPr="001A726F">
        <w:t>together</w:t>
      </w:r>
      <w:proofErr w:type="gramEnd"/>
    </w:p>
    <w:p w14:paraId="70725419" w14:textId="77777777" w:rsidR="001A726F" w:rsidRDefault="001A726F" w:rsidP="001A726F">
      <w:proofErr w:type="spellStart"/>
      <w:r w:rsidRPr="00E15EED">
        <w:rPr>
          <w:rStyle w:val="Style13ptBold"/>
        </w:rPr>
        <w:t>Buchs</w:t>
      </w:r>
      <w:proofErr w:type="spellEnd"/>
      <w:r w:rsidRPr="00E15EED">
        <w:rPr>
          <w:rStyle w:val="Style13ptBold"/>
        </w:rPr>
        <w:t xml:space="preserve"> 22</w:t>
      </w:r>
      <w:r>
        <w:t xml:space="preserve"> (</w:t>
      </w:r>
      <w:r w:rsidRPr="00A15602">
        <w:t xml:space="preserve">Milena </w:t>
      </w:r>
      <w:proofErr w:type="spellStart"/>
      <w:r w:rsidRPr="00A15602">
        <w:t>Buchs</w:t>
      </w:r>
      <w:proofErr w:type="spellEnd"/>
      <w:r>
        <w:t xml:space="preserve">, </w:t>
      </w:r>
      <w:r w:rsidRPr="00A15602">
        <w:t>Professor of Sustainable Welfare at the Sustainability Research Institute, University of Leeds, United Kingdom</w:t>
      </w:r>
      <w:r>
        <w:t>, “</w:t>
      </w:r>
      <w:r w:rsidRPr="00A15602">
        <w:t>Sustainable welfare: would a mix of universal basic income and universal basic services help</w:t>
      </w:r>
      <w:r>
        <w:t xml:space="preserve">?” United Nations Educational, Scientific, and Cultural Organization Policy Lab, 2-2-2022, </w:t>
      </w:r>
      <w:r w:rsidRPr="00E15EED">
        <w:t>https://en.unesco.org/inclusivepolicylab/analytics/sustainable-welfare-would-mix-universal-basic-income-and-universal-basic-services-help</w:t>
      </w:r>
      <w:r>
        <w:t>)</w:t>
      </w:r>
    </w:p>
    <w:p w14:paraId="6D112CCE" w14:textId="77777777" w:rsidR="001A726F" w:rsidRDefault="001A726F" w:rsidP="001A726F">
      <w:r w:rsidRPr="00A15602">
        <w:rPr>
          <w:rStyle w:val="StyleUnderline"/>
        </w:rPr>
        <w:t xml:space="preserve">Given the right contexts, </w:t>
      </w:r>
      <w:r w:rsidRPr="001A726F">
        <w:rPr>
          <w:rStyle w:val="StyleUnderline"/>
          <w:highlight w:val="yellow"/>
        </w:rPr>
        <w:t xml:space="preserve">UBI and UBS can complement each other </w:t>
      </w:r>
      <w:r w:rsidRPr="00295D88">
        <w:rPr>
          <w:rStyle w:val="StyleUnderline"/>
        </w:rPr>
        <w:t>in supporting sustainable welfare</w:t>
      </w:r>
      <w:r w:rsidRPr="00A15602">
        <w:rPr>
          <w:rStyle w:val="StyleUnderline"/>
        </w:rPr>
        <w:t xml:space="preserve">. </w:t>
      </w:r>
      <w:r w:rsidRPr="001A726F">
        <w:rPr>
          <w:rStyle w:val="StyleUnderline"/>
          <w:highlight w:val="yellow"/>
        </w:rPr>
        <w:t xml:space="preserve">UBS are well suited to cater for </w:t>
      </w:r>
      <w:r w:rsidRPr="00E15EED">
        <w:rPr>
          <w:rStyle w:val="StyleUnderline"/>
        </w:rPr>
        <w:t>needs where</w:t>
      </w:r>
      <w:r w:rsidRPr="00A15602">
        <w:rPr>
          <w:rStyle w:val="StyleUnderline"/>
        </w:rPr>
        <w:t xml:space="preserve"> risk pooling and redistribution of resources is required</w:t>
      </w:r>
      <w:r w:rsidRPr="00A15602">
        <w:t xml:space="preserve"> (e.g., </w:t>
      </w:r>
      <w:r w:rsidRPr="001A726F">
        <w:rPr>
          <w:rStyle w:val="StyleUnderline"/>
          <w:highlight w:val="yellow"/>
        </w:rPr>
        <w:t>health and social care; public transport</w:t>
      </w:r>
      <w:r w:rsidRPr="00A15602">
        <w:t xml:space="preserve">) or where goods and services are relatively uniform, like water, </w:t>
      </w:r>
      <w:proofErr w:type="gramStart"/>
      <w:r w:rsidRPr="00A15602">
        <w:t>electricity</w:t>
      </w:r>
      <w:proofErr w:type="gramEnd"/>
      <w:r w:rsidRPr="00A15602">
        <w:t xml:space="preserve"> or internet access. </w:t>
      </w:r>
      <w:r w:rsidRPr="00E15EED">
        <w:rPr>
          <w:rStyle w:val="StyleUnderline"/>
        </w:rPr>
        <w:t xml:space="preserve">However, </w:t>
      </w:r>
      <w:r w:rsidRPr="001A726F">
        <w:rPr>
          <w:rStyle w:val="StyleUnderline"/>
          <w:highlight w:val="yellow"/>
        </w:rPr>
        <w:t>markets will still be required in a sustainable society</w:t>
      </w:r>
      <w:r w:rsidRPr="00E15EED">
        <w:rPr>
          <w:rStyle w:val="StyleUnderline"/>
        </w:rPr>
        <w:t xml:space="preserve"> to cater for needs where personal preferences and circumstances play a more important role</w:t>
      </w:r>
      <w:r w:rsidRPr="00A15602">
        <w:t xml:space="preserve">, for instance for food or clothing. </w:t>
      </w:r>
      <w:r w:rsidRPr="001A726F">
        <w:rPr>
          <w:rStyle w:val="StyleUnderline"/>
          <w:highlight w:val="yellow"/>
        </w:rPr>
        <w:t>A partial UBI</w:t>
      </w:r>
      <w:r w:rsidRPr="00A15602">
        <w:rPr>
          <w:rStyle w:val="StyleUnderline"/>
        </w:rPr>
        <w:t xml:space="preserve"> to support needs satisfaction </w:t>
      </w:r>
      <w:r w:rsidRPr="001A726F">
        <w:rPr>
          <w:rStyle w:val="StyleUnderline"/>
          <w:highlight w:val="yellow"/>
        </w:rPr>
        <w:t>in these areas</w:t>
      </w:r>
      <w:r w:rsidRPr="00A15602">
        <w:t xml:space="preserve">, combined with market regulations that ensure environmentally friendly and socially just production, can make an important contribution here. </w:t>
      </w:r>
      <w:r w:rsidRPr="00A15602">
        <w:rPr>
          <w:rStyle w:val="StyleUnderline"/>
        </w:rPr>
        <w:t>Combining UBS and UBI could be achieved by expanding universal service provision to directly cater for people’s needs while also introducing an unconditional universal income for everyone to address needs</w:t>
      </w:r>
      <w:r w:rsidRPr="00A15602">
        <w:t xml:space="preserve"> for which market provisioning is likely to remain important. As argued above</w:t>
      </w:r>
      <w:r w:rsidRPr="00A15602">
        <w:rPr>
          <w:rStyle w:val="StyleUnderline"/>
        </w:rPr>
        <w:t xml:space="preserve">, </w:t>
      </w:r>
      <w:r w:rsidRPr="001A726F">
        <w:rPr>
          <w:rStyle w:val="StyleUnderline"/>
          <w:highlight w:val="yellow"/>
        </w:rPr>
        <w:t>UBI could be paid at a lower level in this context to avoid financial competition between the two schemes</w:t>
      </w:r>
      <w:r w:rsidRPr="00A15602">
        <w:t xml:space="preserve"> (</w:t>
      </w:r>
      <w:proofErr w:type="spellStart"/>
      <w:r w:rsidRPr="00A15602">
        <w:t>Büchs</w:t>
      </w:r>
      <w:proofErr w:type="spellEnd"/>
      <w:r w:rsidRPr="00A15602">
        <w:t>, 2021).</w:t>
      </w:r>
    </w:p>
    <w:p w14:paraId="5722094C" w14:textId="77777777" w:rsidR="00425B57" w:rsidRPr="00D7594E" w:rsidRDefault="00425B57" w:rsidP="00425B57">
      <w:pPr>
        <w:pStyle w:val="Heading4"/>
      </w:pPr>
      <w:r>
        <w:t>UBI and UBS lift those out of poverty and secure regular income for all</w:t>
      </w:r>
    </w:p>
    <w:p w14:paraId="4FCB9840" w14:textId="77777777" w:rsidR="00425B57" w:rsidRDefault="00425B57" w:rsidP="00425B57">
      <w:pPr>
        <w:rPr>
          <w:rStyle w:val="StyleUnderline"/>
        </w:rPr>
      </w:pPr>
      <w:r>
        <w:rPr>
          <w:rFonts w:ascii="AppleSystemUIFont" w:hAnsi="AppleSystemUIFont" w:cs="AppleSystemUIFont"/>
          <w:sz w:val="26"/>
          <w:szCs w:val="26"/>
        </w:rPr>
        <w:t xml:space="preserve">Gordon 2020 [ </w:t>
      </w:r>
      <w:proofErr w:type="spellStart"/>
      <w:r>
        <w:rPr>
          <w:rFonts w:ascii="AppleSystemUIFont" w:hAnsi="AppleSystemUIFont" w:cs="AppleSystemUIFont"/>
          <w:sz w:val="26"/>
          <w:szCs w:val="26"/>
        </w:rPr>
        <w:t>Isky</w:t>
      </w:r>
      <w:proofErr w:type="spellEnd"/>
      <w:r>
        <w:rPr>
          <w:rFonts w:ascii="AppleSystemUIFont" w:hAnsi="AppleSystemUIFont" w:cs="AppleSystemUIFont"/>
          <w:sz w:val="26"/>
          <w:szCs w:val="26"/>
        </w:rPr>
        <w:t xml:space="preserve"> Gordon, Professor, “UNIVERSAL BASIC INCOME &amp; UNIVERSAL BASIC SERVICES: HOW CAN WE BRING THEM TOGETHER?” Rethinking Poverty, Oct 1, 2020, </w:t>
      </w:r>
      <w:hyperlink r:id="rId107" w:history="1">
        <w:r w:rsidRPr="00036A29">
          <w:rPr>
            <w:rStyle w:val="Hyperlink"/>
            <w:rFonts w:ascii="AppleSystemUIFont" w:hAnsi="AppleSystemUIFont" w:cs="AppleSystemUIFont"/>
            <w:sz w:val="26"/>
            <w:szCs w:val="26"/>
          </w:rPr>
          <w:t>https://www.rethinkingpoverty.org.uk/rethinking-poverty/universal-basic-income-universal-basic-services-how-can-we-bring-them-together</w:t>
        </w:r>
      </w:hyperlink>
      <w:r>
        <w:rPr>
          <w:rFonts w:ascii="AppleSystemUIFont" w:hAnsi="AppleSystemUIFont" w:cs="AppleSystemUIFont"/>
          <w:sz w:val="26"/>
          <w:szCs w:val="26"/>
        </w:rPr>
        <w:t xml:space="preserve"> ]</w:t>
      </w:r>
    </w:p>
    <w:p w14:paraId="509CC1D1" w14:textId="77777777" w:rsidR="00425B57" w:rsidRDefault="00425B57" w:rsidP="00425B57">
      <w:pPr>
        <w:rPr>
          <w:rStyle w:val="StyleUnderline"/>
        </w:rPr>
      </w:pPr>
    </w:p>
    <w:p w14:paraId="28C43E5A" w14:textId="77777777" w:rsidR="00425B57" w:rsidRPr="00D7594E" w:rsidRDefault="00425B57" w:rsidP="00425B57">
      <w:pPr>
        <w:rPr>
          <w:u w:val="single"/>
        </w:rPr>
      </w:pPr>
      <w:r w:rsidRPr="00371CA0">
        <w:rPr>
          <w:rStyle w:val="StyleUnderline"/>
        </w:rPr>
        <w:t>The goals of UBI and UBS are to improve the conditions of people’s daily lives</w:t>
      </w:r>
      <w:r w:rsidRPr="00371CA0">
        <w:rPr>
          <w:sz w:val="16"/>
        </w:rPr>
        <w:t xml:space="preserve"> – the circumstances in which people are born, grow, live, work, and age – </w:t>
      </w:r>
      <w:r w:rsidRPr="00371CA0">
        <w:rPr>
          <w:rStyle w:val="StyleUnderline"/>
        </w:rPr>
        <w:t>as well as to tackle the inequitable distribution of power, money, and resources.</w:t>
      </w:r>
      <w:r>
        <w:rPr>
          <w:rStyle w:val="StyleUnderline"/>
        </w:rPr>
        <w:t xml:space="preserve"> </w:t>
      </w:r>
      <w:r w:rsidRPr="00371CA0">
        <w:rPr>
          <w:sz w:val="16"/>
        </w:rPr>
        <w:t>The aim of this article is to begin a discussion between the proponents of UBI and UBS to identify common ground and to join forces to confront the failed neoliberal financial and social policies of the last few decades</w:t>
      </w:r>
      <w:r w:rsidRPr="00371CA0">
        <w:rPr>
          <w:rStyle w:val="StyleUnderline"/>
        </w:rPr>
        <w:t>. Three crises</w:t>
      </w:r>
      <w:r w:rsidRPr="00371CA0">
        <w:rPr>
          <w:sz w:val="16"/>
        </w:rPr>
        <w:t xml:space="preserve">, financial of 2008, Brexit and Covid-19 </w:t>
      </w:r>
      <w:r w:rsidRPr="00371CA0">
        <w:rPr>
          <w:rStyle w:val="StyleUnderline"/>
        </w:rPr>
        <w:t>have created a unique situation where big change is possible.</w:t>
      </w:r>
      <w:r w:rsidRPr="00371CA0">
        <w:rPr>
          <w:sz w:val="16"/>
        </w:rPr>
        <w:t xml:space="preserve"> Climate emergency must be at the forefront of all future policies made to improve people’s lives, including development and support for a new Green Deal.</w:t>
      </w:r>
      <w:r>
        <w:rPr>
          <w:sz w:val="16"/>
        </w:rPr>
        <w:t xml:space="preserve"> </w:t>
      </w:r>
      <w:r w:rsidRPr="00371CA0">
        <w:rPr>
          <w:sz w:val="16"/>
        </w:rPr>
        <w:t>UBI will give money to individuals on an unconditional basis while with UBS individuals will need to claim money, both guarantee an income. Both envisage that certain benefits (</w:t>
      </w:r>
      <w:proofErr w:type="gramStart"/>
      <w:r w:rsidRPr="00371CA0">
        <w:rPr>
          <w:sz w:val="16"/>
        </w:rPr>
        <w:t>e.g.</w:t>
      </w:r>
      <w:proofErr w:type="gramEnd"/>
      <w:r w:rsidRPr="00371CA0">
        <w:rPr>
          <w:sz w:val="16"/>
        </w:rPr>
        <w:t xml:space="preserve"> housing and disability) would remain</w:t>
      </w:r>
      <w:r w:rsidRPr="00371CA0">
        <w:rPr>
          <w:rStyle w:val="StyleUnderline"/>
        </w:rPr>
        <w:t>. Both aim to lift the poorest out of poverty, and to provide a level of security. This freedom will allow self-development and open new choices and opportunities.</w:t>
      </w:r>
      <w:r>
        <w:rPr>
          <w:rStyle w:val="StyleUnderline"/>
        </w:rPr>
        <w:t xml:space="preserve"> </w:t>
      </w:r>
      <w:r w:rsidRPr="00371CA0">
        <w:rPr>
          <w:sz w:val="16"/>
        </w:rPr>
        <w:t xml:space="preserve">How to achieve these goals is where contentions appear. Both approaches demand a high level of state resources, so what to </w:t>
      </w:r>
      <w:proofErr w:type="spellStart"/>
      <w:r w:rsidRPr="00371CA0">
        <w:rPr>
          <w:sz w:val="16"/>
        </w:rPr>
        <w:t>prioritise</w:t>
      </w:r>
      <w:proofErr w:type="spellEnd"/>
      <w:r w:rsidRPr="00371CA0">
        <w:rPr>
          <w:sz w:val="16"/>
        </w:rPr>
        <w:t xml:space="preserve"> raises big questions. Deciding level of income and </w:t>
      </w:r>
      <w:proofErr w:type="gramStart"/>
      <w:r w:rsidRPr="00371CA0">
        <w:rPr>
          <w:sz w:val="16"/>
        </w:rPr>
        <w:t>eligibility,</w:t>
      </w:r>
      <w:proofErr w:type="gramEnd"/>
      <w:r w:rsidRPr="00371CA0">
        <w:rPr>
          <w:sz w:val="16"/>
        </w:rPr>
        <w:t xml:space="preserve"> are critical questions for both </w:t>
      </w:r>
      <w:proofErr w:type="gramStart"/>
      <w:r w:rsidRPr="00371CA0">
        <w:rPr>
          <w:sz w:val="16"/>
        </w:rPr>
        <w:t>approaches;</w:t>
      </w:r>
      <w:proofErr w:type="gramEnd"/>
      <w:r w:rsidRPr="00371CA0">
        <w:rPr>
          <w:sz w:val="16"/>
        </w:rPr>
        <w:t xml:space="preserve"> predicting the effect (and unintended consequences) on, for example, employment, consumerism, individual and collective responsibility, concerns both approaches. UBI and UBS have different underlying philosophical approaches, UBI is based on universality and the individual. UBS has its basis on an improved social wage.</w:t>
      </w:r>
      <w:r>
        <w:rPr>
          <w:sz w:val="16"/>
        </w:rPr>
        <w:t xml:space="preserve"> </w:t>
      </w:r>
      <w:r w:rsidRPr="00371CA0">
        <w:rPr>
          <w:sz w:val="16"/>
        </w:rPr>
        <w:t xml:space="preserve">Referred to by many as Basic Income (BI). This policy focuses narrowly on monetary income. UBI is universal, every citizen automatically </w:t>
      </w:r>
      <w:proofErr w:type="gramStart"/>
      <w:r w:rsidRPr="00371CA0">
        <w:rPr>
          <w:sz w:val="16"/>
        </w:rPr>
        <w:t>receiving</w:t>
      </w:r>
      <w:proofErr w:type="gramEnd"/>
      <w:r w:rsidRPr="00371CA0">
        <w:rPr>
          <w:sz w:val="16"/>
        </w:rPr>
        <w:t xml:space="preserve"> a basic income, distribution is easy, and bureaucracy reduced to some degree. The role of the state, outside provision of the money, is not stated explicitly. The negative aspects of UBI include promoting individualism as well as reinforcing the current value system: consumerism and money. It is noteworthy that Google’s Foundation is a major funder of </w:t>
      </w:r>
      <w:proofErr w:type="spellStart"/>
      <w:r w:rsidRPr="00371CA0">
        <w:rPr>
          <w:sz w:val="16"/>
        </w:rPr>
        <w:t>GiveDirectly’s</w:t>
      </w:r>
      <w:proofErr w:type="spellEnd"/>
      <w:r w:rsidRPr="00371CA0">
        <w:rPr>
          <w:sz w:val="16"/>
        </w:rPr>
        <w:t xml:space="preserve"> UBI pilot while and Silicon Valley Company Y-Combinator is funding a $60 million experiment in UBI, one </w:t>
      </w:r>
      <w:proofErr w:type="spellStart"/>
      <w:r w:rsidRPr="00371CA0">
        <w:rPr>
          <w:sz w:val="16"/>
        </w:rPr>
        <w:t>recognises</w:t>
      </w:r>
      <w:proofErr w:type="spellEnd"/>
      <w:r w:rsidRPr="00371CA0">
        <w:rPr>
          <w:sz w:val="16"/>
        </w:rPr>
        <w:t xml:space="preserve"> how UBI supports neoliberal philosophy. UBI does not address </w:t>
      </w:r>
      <w:proofErr w:type="gramStart"/>
      <w:r w:rsidRPr="00371CA0">
        <w:rPr>
          <w:sz w:val="16"/>
        </w:rPr>
        <w:t>the climate emergency</w:t>
      </w:r>
      <w:proofErr w:type="gramEnd"/>
      <w:r w:rsidRPr="00371CA0">
        <w:rPr>
          <w:sz w:val="16"/>
        </w:rPr>
        <w:t xml:space="preserve"> directly.</w:t>
      </w:r>
      <w:r>
        <w:rPr>
          <w:sz w:val="16"/>
        </w:rPr>
        <w:t xml:space="preserve"> </w:t>
      </w:r>
      <w:proofErr w:type="gramStart"/>
      <w:r w:rsidRPr="00371CA0">
        <w:rPr>
          <w:sz w:val="16"/>
        </w:rPr>
        <w:t>UBS</w:t>
      </w:r>
      <w:proofErr w:type="gramEnd"/>
      <w:r w:rsidRPr="00371CA0">
        <w:rPr>
          <w:sz w:val="16"/>
        </w:rPr>
        <w:t xml:space="preserve"> policy is for provision of comprehensive public services according to need not ability to pay, combined with a guaranteed minimum income for all. UBS is based on shared needs, collective responsibility and sustainable development and its proponents consider it part of </w:t>
      </w:r>
      <w:proofErr w:type="gramStart"/>
      <w:r w:rsidRPr="00371CA0">
        <w:rPr>
          <w:sz w:val="16"/>
        </w:rPr>
        <w:t>a Green</w:t>
      </w:r>
      <w:proofErr w:type="gramEnd"/>
      <w:r w:rsidRPr="00371CA0">
        <w:rPr>
          <w:sz w:val="16"/>
        </w:rPr>
        <w:t xml:space="preserve"> New Deal. UBS calls for a </w:t>
      </w:r>
      <w:proofErr w:type="spellStart"/>
      <w:r w:rsidRPr="00371CA0">
        <w:rPr>
          <w:sz w:val="16"/>
        </w:rPr>
        <w:t>customised</w:t>
      </w:r>
      <w:proofErr w:type="spellEnd"/>
      <w:r w:rsidRPr="00371CA0">
        <w:rPr>
          <w:sz w:val="16"/>
        </w:rPr>
        <w:t xml:space="preserve"> approach to each area of need, with emphasis on devolved and democratic control, active engagement of residents and service users, enforceable rights of access to services, phasing out for-profit provision. The state will have five key roles: ensure equality of access for all, to raise, distribute and invest funds, to set and enforce standards, to provide directly where appropriate, and to support and coordinate a range of service providers across sectors.</w:t>
      </w:r>
      <w:r>
        <w:rPr>
          <w:sz w:val="16"/>
        </w:rPr>
        <w:t xml:space="preserve"> </w:t>
      </w:r>
      <w:r w:rsidRPr="00371CA0">
        <w:rPr>
          <w:sz w:val="16"/>
        </w:rPr>
        <w:t>I have assumed that the principle of universality remains for both UBI and BI.</w:t>
      </w:r>
      <w:r>
        <w:rPr>
          <w:sz w:val="16"/>
        </w:rPr>
        <w:t xml:space="preserve"> </w:t>
      </w:r>
      <w:r w:rsidRPr="00371CA0">
        <w:rPr>
          <w:rStyle w:val="StyleUnderline"/>
        </w:rPr>
        <w:t>Both UBI and UBS support the principle of a guaranteed secure regular income for all.</w:t>
      </w:r>
      <w:r w:rsidRPr="00371CA0">
        <w:rPr>
          <w:sz w:val="16"/>
        </w:rPr>
        <w:t xml:space="preserve"> Under UBI money payments are intended to be unconditional, </w:t>
      </w:r>
      <w:proofErr w:type="gramStart"/>
      <w:r w:rsidRPr="00371CA0">
        <w:rPr>
          <w:sz w:val="16"/>
        </w:rPr>
        <w:t>automatic</w:t>
      </w:r>
      <w:proofErr w:type="gramEnd"/>
      <w:r w:rsidRPr="00371CA0">
        <w:rPr>
          <w:sz w:val="16"/>
        </w:rPr>
        <w:t xml:space="preserve"> and universal. UBS focuses primarily on enhancing the ‘virtual’ income derived from services which </w:t>
      </w:r>
      <w:proofErr w:type="gramStart"/>
      <w:r w:rsidRPr="00371CA0">
        <w:rPr>
          <w:sz w:val="16"/>
        </w:rPr>
        <w:t>has</w:t>
      </w:r>
      <w:proofErr w:type="gramEnd"/>
      <w:r w:rsidRPr="00371CA0">
        <w:rPr>
          <w:sz w:val="16"/>
        </w:rPr>
        <w:t xml:space="preserve"> a substantial value. This ‘virtual’ income is coupled with a guaranteed minimum income which people claim when their income falls below an agreed level of sufficiency.</w:t>
      </w:r>
      <w:r>
        <w:rPr>
          <w:sz w:val="16"/>
        </w:rPr>
        <w:t xml:space="preserve"> </w:t>
      </w:r>
      <w:r w:rsidRPr="00371CA0">
        <w:rPr>
          <w:sz w:val="16"/>
        </w:rPr>
        <w:t>The cost of providing a sufficient income for all on the one hand and comprehensive services for all on the other is huge. As resources will be limited, some compromises are being sought. For example, some supporters of UBI are currently talking about BI for selected groups only, and UBS supporters are considering a range of ways in which the costs of services can be covered without compromising quality or accessibility for all.</w:t>
      </w:r>
      <w:r>
        <w:rPr>
          <w:sz w:val="16"/>
        </w:rPr>
        <w:t xml:space="preserve"> </w:t>
      </w:r>
      <w:r w:rsidRPr="00371CA0">
        <w:rPr>
          <w:sz w:val="16"/>
        </w:rPr>
        <w:t xml:space="preserve">A major issue between UBI and UBS is the universality of UBI, because this requires far more resources than the Minimum Income Guaranteed proposed by UBS. Expanding in-kind benefits to all is highly redistributive </w:t>
      </w:r>
      <w:r w:rsidRPr="00371CA0">
        <w:rPr>
          <w:rStyle w:val="StyleUnderline"/>
        </w:rPr>
        <w:t xml:space="preserve">because these services are worth so much more to low-income families, thus providing security and stability. Currently most people are obliged to pay for rent, transport, adult social care, </w:t>
      </w:r>
      <w:proofErr w:type="gramStart"/>
      <w:r w:rsidRPr="00371CA0">
        <w:rPr>
          <w:rStyle w:val="StyleUnderline"/>
        </w:rPr>
        <w:t>child care</w:t>
      </w:r>
      <w:proofErr w:type="gramEnd"/>
      <w:r w:rsidRPr="00371CA0">
        <w:rPr>
          <w:rStyle w:val="StyleUnderline"/>
        </w:rPr>
        <w:t>, further education and other services.</w:t>
      </w:r>
      <w:r>
        <w:rPr>
          <w:u w:val="single"/>
        </w:rPr>
        <w:t xml:space="preserve"> </w:t>
      </w:r>
      <w:r w:rsidRPr="00371CA0">
        <w:rPr>
          <w:rStyle w:val="StyleUnderline"/>
        </w:rPr>
        <w:t>Both UBI and UBS aim for the creation of new jobs and training. Improving and extending services can help create secure employment at all skills levels.</w:t>
      </w:r>
      <w:r w:rsidRPr="00371CA0">
        <w:rPr>
          <w:sz w:val="16"/>
        </w:rPr>
        <w:t xml:space="preserve"> UBI can supplement low and intermittent wages. Will both UBI and UBS be equally successful in developments such as housing with universal access according to need, sustainable energy, a connected transport system reliable and affordable to all, universal free digital communication? </w:t>
      </w:r>
      <w:r w:rsidRPr="00371CA0">
        <w:rPr>
          <w:rStyle w:val="StyleUnderline"/>
        </w:rPr>
        <w:t>The current crises in care for the elderly, disabled and children as well as in healthcare show that reconstruction is essential and the same is true for education.</w:t>
      </w:r>
      <w:r w:rsidRPr="00371CA0">
        <w:rPr>
          <w:sz w:val="16"/>
        </w:rPr>
        <w:t xml:space="preserve">  What’s needed here is a principled framework to guide policy and practice.</w:t>
      </w:r>
    </w:p>
    <w:p w14:paraId="609BE160" w14:textId="77777777" w:rsidR="00425B57" w:rsidRDefault="00425B57" w:rsidP="001A726F"/>
    <w:p w14:paraId="0F64A07E" w14:textId="3E50CA93" w:rsidR="00853DAC" w:rsidRDefault="00853DAC" w:rsidP="00853DAC">
      <w:pPr>
        <w:pStyle w:val="Heading2"/>
      </w:pPr>
      <w:r>
        <w:t>UBS CP (Climate NB)</w:t>
      </w:r>
    </w:p>
    <w:p w14:paraId="6DCF83E7" w14:textId="570C433E" w:rsidR="0077774B" w:rsidRPr="0077774B" w:rsidRDefault="0077774B" w:rsidP="0077774B">
      <w:pPr>
        <w:pStyle w:val="Heading3"/>
      </w:pPr>
      <w:r>
        <w:t>UBS Increase CC</w:t>
      </w:r>
    </w:p>
    <w:p w14:paraId="7A111121" w14:textId="77777777" w:rsidR="0077774B" w:rsidRDefault="0077774B" w:rsidP="0077774B">
      <w:pPr>
        <w:pStyle w:val="Heading4"/>
      </w:pPr>
      <w:r>
        <w:t xml:space="preserve">UBS increases climate </w:t>
      </w:r>
      <w:proofErr w:type="gramStart"/>
      <w:r>
        <w:t>change</w:t>
      </w:r>
      <w:proofErr w:type="gramEnd"/>
      <w:r>
        <w:t xml:space="preserve"> </w:t>
      </w:r>
    </w:p>
    <w:p w14:paraId="7BCB1299" w14:textId="77777777" w:rsidR="0077774B" w:rsidRDefault="0077774B" w:rsidP="0077774B">
      <w:r w:rsidRPr="0077774B">
        <w:rPr>
          <w:b/>
          <w:bCs/>
        </w:rPr>
        <w:t>Vogt-</w:t>
      </w:r>
      <w:proofErr w:type="spellStart"/>
      <w:r w:rsidRPr="0077774B">
        <w:rPr>
          <w:b/>
          <w:bCs/>
        </w:rPr>
        <w:t>Schilb</w:t>
      </w:r>
      <w:proofErr w:type="spellEnd"/>
      <w:r w:rsidRPr="0077774B">
        <w:rPr>
          <w:b/>
          <w:bCs/>
        </w:rPr>
        <w:t xml:space="preserve"> 22</w:t>
      </w:r>
      <w:r w:rsidRPr="00CD2749">
        <w:t xml:space="preserve"> --- </w:t>
      </w:r>
      <w:r>
        <w:t>Adrien Vogt-</w:t>
      </w:r>
      <w:proofErr w:type="spellStart"/>
      <w:r>
        <w:t>Schilb</w:t>
      </w:r>
      <w:proofErr w:type="spellEnd"/>
      <w:r>
        <w:t>, Inter-American Development Bank, Providencia, Chile</w:t>
      </w:r>
      <w:r w:rsidRPr="00CD2749">
        <w:t>. 11</w:t>
      </w:r>
      <w:r>
        <w:t>/</w:t>
      </w:r>
      <w:r w:rsidRPr="00CD2749">
        <w:t>10</w:t>
      </w:r>
      <w:r>
        <w:t>/</w:t>
      </w:r>
      <w:r w:rsidRPr="00CD2749">
        <w:t>2022 (</w:t>
      </w:r>
      <w:r>
        <w:t>“</w:t>
      </w:r>
      <w:r w:rsidRPr="00CD2749">
        <w:t>Solving poverty need not cost the Earth</w:t>
      </w:r>
      <w:r>
        <w:t>”</w:t>
      </w:r>
      <w:r w:rsidRPr="00CD2749">
        <w:t xml:space="preserve">. Nature Sustainability. https://www.nature.com/articles/s41893-022-00999-1#auth-Adrien-Vogt_Schilb. </w:t>
      </w:r>
      <w:r>
        <w:t xml:space="preserve">Date Accessed: </w:t>
      </w:r>
      <w:r w:rsidRPr="00CD2749">
        <w:t>7-21-2023.</w:t>
      </w:r>
      <w:r>
        <w:t>)</w:t>
      </w:r>
    </w:p>
    <w:p w14:paraId="38958246" w14:textId="77777777" w:rsidR="0077774B" w:rsidRPr="00CD2749" w:rsidRDefault="0077774B" w:rsidP="0077774B">
      <w:pPr>
        <w:rPr>
          <w:sz w:val="16"/>
        </w:rPr>
      </w:pPr>
      <w:proofErr w:type="spellStart"/>
      <w:r w:rsidRPr="00CD2749">
        <w:rPr>
          <w:sz w:val="16"/>
        </w:rPr>
        <w:t>Rammelt</w:t>
      </w:r>
      <w:proofErr w:type="spellEnd"/>
      <w:r w:rsidRPr="00CD2749">
        <w:rPr>
          <w:sz w:val="16"/>
        </w:rPr>
        <w:t xml:space="preserve"> and colleagues go on to elucidate that, </w:t>
      </w:r>
      <w:r w:rsidRPr="00CD2749">
        <w:rPr>
          <w:rStyle w:val="StyleUnderline"/>
        </w:rPr>
        <w:t>given current technology and lifestyles, universal access to basic services would gravely exacerbate climate change</w:t>
      </w:r>
      <w:r w:rsidRPr="00CD2749">
        <w:rPr>
          <w:sz w:val="16"/>
        </w:rPr>
        <w:t xml:space="preserve"> but only marginally affect the other environmental indicators they consider. G</w:t>
      </w:r>
      <w:r w:rsidRPr="00CD2749">
        <w:rPr>
          <w:rStyle w:val="StyleUnderline"/>
        </w:rPr>
        <w:t>reenhouse gas emissions would increase anywhere from 15% to 26%, depending on whether the low or high thresholds are used</w:t>
      </w:r>
      <w:r w:rsidRPr="00CD2749">
        <w:rPr>
          <w:sz w:val="16"/>
        </w:rPr>
        <w:t xml:space="preserve">; while </w:t>
      </w:r>
      <w:r w:rsidRPr="00CD2749">
        <w:rPr>
          <w:rStyle w:val="StyleUnderline"/>
        </w:rPr>
        <w:t>pressure on water and land ecosystems would rise more modestly, between 2% and 4%.</w:t>
      </w:r>
      <w:r w:rsidRPr="00CD2749">
        <w:rPr>
          <w:sz w:val="16"/>
        </w:rPr>
        <w:t xml:space="preserve"> For context, the authors show that these </w:t>
      </w:r>
      <w:r w:rsidRPr="00CD2749">
        <w:rPr>
          <w:rStyle w:val="StyleUnderline"/>
        </w:rPr>
        <w:t>numbers correspond to the environmental footprint of the those in the top 1–4% of the income distribution.</w:t>
      </w:r>
    </w:p>
    <w:p w14:paraId="5AB399A9" w14:textId="77777777" w:rsidR="0077774B" w:rsidRDefault="0077774B" w:rsidP="0077774B"/>
    <w:p w14:paraId="52406485" w14:textId="3C7840EB" w:rsidR="00AA5D7A" w:rsidRDefault="00AA5D7A" w:rsidP="00AA5D7A">
      <w:pPr>
        <w:pStyle w:val="Heading3"/>
      </w:pPr>
      <w:r>
        <w:t>Too Late</w:t>
      </w:r>
    </w:p>
    <w:p w14:paraId="0B5D2680" w14:textId="77777777" w:rsidR="00AA5D7A" w:rsidRDefault="00AA5D7A" w:rsidP="00AA5D7A">
      <w:pPr>
        <w:pStyle w:val="Heading4"/>
      </w:pPr>
      <w:r>
        <w:t xml:space="preserve">Climate extinction is inevitable—we already hit the tipping </w:t>
      </w:r>
      <w:proofErr w:type="gramStart"/>
      <w:r>
        <w:t>point</w:t>
      </w:r>
      <w:proofErr w:type="gramEnd"/>
      <w:r>
        <w:t xml:space="preserve"> and nothing can solve</w:t>
      </w:r>
    </w:p>
    <w:p w14:paraId="0F9AAA5C" w14:textId="77777777" w:rsidR="00AA5D7A" w:rsidRPr="00DD4A61" w:rsidRDefault="00AA5D7A" w:rsidP="00AA5D7A">
      <w:pPr>
        <w:rPr>
          <w:b/>
          <w:sz w:val="26"/>
        </w:rPr>
      </w:pPr>
      <w:proofErr w:type="spellStart"/>
      <w:r w:rsidRPr="00DD4A61">
        <w:rPr>
          <w:rStyle w:val="Style13ptBold"/>
        </w:rPr>
        <w:t>Berardelli</w:t>
      </w:r>
      <w:proofErr w:type="spellEnd"/>
      <w:r w:rsidRPr="00DD4A61">
        <w:rPr>
          <w:rStyle w:val="Style13ptBold"/>
        </w:rPr>
        <w:t xml:space="preserve"> 21 </w:t>
      </w:r>
      <w:r w:rsidRPr="00DD4A61">
        <w:t xml:space="preserve">(Jeff </w:t>
      </w:r>
      <w:proofErr w:type="spellStart"/>
      <w:r w:rsidRPr="00DD4A61">
        <w:t>Berardelli</w:t>
      </w:r>
      <w:proofErr w:type="spellEnd"/>
      <w:r w:rsidRPr="00DD4A61">
        <w:t xml:space="preserve"> is a </w:t>
      </w:r>
      <w:r>
        <w:t>meteorologist and climate specialist with a masters in</w:t>
      </w:r>
      <w:r w:rsidRPr="00DD4A61">
        <w:t xml:space="preserve"> Climate &amp; Society</w:t>
      </w:r>
      <w:r>
        <w:t xml:space="preserve"> </w:t>
      </w:r>
      <w:proofErr w:type="spellStart"/>
      <w:r>
        <w:t>fom</w:t>
      </w:r>
      <w:proofErr w:type="spellEnd"/>
      <w:r w:rsidRPr="00DD4A61">
        <w:t xml:space="preserve"> Columbia University</w:t>
      </w:r>
      <w:r>
        <w:t>. “</w:t>
      </w:r>
      <w:r w:rsidRPr="00DD4A61">
        <w:t>Climate tipping points may have been reached already, experts say</w:t>
      </w:r>
      <w:r>
        <w:t xml:space="preserve">,” </w:t>
      </w:r>
      <w:r>
        <w:rPr>
          <w:i/>
          <w:iCs/>
        </w:rPr>
        <w:t xml:space="preserve">CBS </w:t>
      </w:r>
      <w:r w:rsidRPr="00DD4A61">
        <w:t>News</w:t>
      </w:r>
      <w:r>
        <w:t>. April 26</w:t>
      </w:r>
      <w:proofErr w:type="gramStart"/>
      <w:r>
        <w:t xml:space="preserve"> 2021</w:t>
      </w:r>
      <w:proofErr w:type="gramEnd"/>
      <w:r>
        <w:t xml:space="preserve">. </w:t>
      </w:r>
      <w:proofErr w:type="gramStart"/>
      <w:r w:rsidRPr="00EC1A7B">
        <w:t>https://www.cbsnews.com/news/climate-change-tipping-points-amazon-rainforest-antarctic-ice-gulf-stream/</w:t>
      </w:r>
      <w:r>
        <w:t xml:space="preserve"> )</w:t>
      </w:r>
      <w:proofErr w:type="gramEnd"/>
      <w:r>
        <w:t>@ehatt</w:t>
      </w:r>
    </w:p>
    <w:p w14:paraId="3B864531" w14:textId="77777777" w:rsidR="00AA5D7A" w:rsidRPr="00257C3E" w:rsidRDefault="00AA5D7A" w:rsidP="00AA5D7A">
      <w:pPr>
        <w:rPr>
          <w:sz w:val="14"/>
        </w:rPr>
      </w:pPr>
      <w:r w:rsidRPr="00BA36E1">
        <w:rPr>
          <w:sz w:val="14"/>
        </w:rPr>
        <w:t xml:space="preserve">Through decades of research, and now lived experience, it has become clear that the impacts of climate change will have drastic and far-reaching consequences on our planet. And while some of those consequences are predictable — like more extreme weather, sea-level </w:t>
      </w:r>
      <w:proofErr w:type="gramStart"/>
      <w:r w:rsidRPr="00BA36E1">
        <w:rPr>
          <w:sz w:val="14"/>
        </w:rPr>
        <w:t>rise</w:t>
      </w:r>
      <w:proofErr w:type="gramEnd"/>
      <w:r w:rsidRPr="00BA36E1">
        <w:rPr>
          <w:sz w:val="14"/>
        </w:rPr>
        <w:t xml:space="preserve"> and loss of biodiversity — the pace at which these unfold and their eventual severity hinge on what happens </w:t>
      </w:r>
      <w:r w:rsidRPr="0094504C">
        <w:rPr>
          <w:rStyle w:val="StyleUnderline"/>
        </w:rPr>
        <w:t>with key linchpins in the climate system, called tipping points</w:t>
      </w:r>
      <w:r w:rsidRPr="00BA36E1">
        <w:rPr>
          <w:sz w:val="14"/>
        </w:rPr>
        <w:t xml:space="preserve">. A tipping point is a </w:t>
      </w:r>
      <w:r w:rsidRPr="0094504C">
        <w:rPr>
          <w:rStyle w:val="StyleUnderline"/>
        </w:rPr>
        <w:t>threshold or point of no return</w:t>
      </w:r>
      <w:r w:rsidRPr="00BA36E1">
        <w:rPr>
          <w:sz w:val="14"/>
        </w:rPr>
        <w:t xml:space="preserve"> in the climate system that </w:t>
      </w:r>
      <w:r w:rsidRPr="0094504C">
        <w:rPr>
          <w:rStyle w:val="StyleUnderline"/>
        </w:rPr>
        <w:t>once passed can no longer be reversed</w:t>
      </w:r>
      <w:r w:rsidRPr="00BA36E1">
        <w:rPr>
          <w:sz w:val="14"/>
        </w:rPr>
        <w:t xml:space="preserve">. Passing a tipping point does not necessarily mean immediate, drastic consequences, but it does mean those </w:t>
      </w:r>
      <w:r w:rsidRPr="0094504C">
        <w:rPr>
          <w:rStyle w:val="StyleUnderline"/>
        </w:rPr>
        <w:t>consequences become unavoidable</w:t>
      </w:r>
      <w:r w:rsidRPr="00BA36E1">
        <w:rPr>
          <w:sz w:val="14"/>
        </w:rPr>
        <w:t xml:space="preserve">, and over time the impacts may be dramatic. In a 2019 paper, Professor Timothy </w:t>
      </w:r>
      <w:proofErr w:type="spellStart"/>
      <w:r w:rsidRPr="00BA36E1">
        <w:rPr>
          <w:sz w:val="14"/>
        </w:rPr>
        <w:t>Lenton</w:t>
      </w:r>
      <w:proofErr w:type="spellEnd"/>
      <w:r w:rsidRPr="00BA36E1">
        <w:rPr>
          <w:sz w:val="14"/>
        </w:rPr>
        <w:t xml:space="preserve">, a global leader on the subject, identified nine climate tipping points, from melting permafrost in the Arctic to the loss of tropical coral reefs. Here we will focus on what he deems the three most critical tipping points: the Amazon rainforest, the West Antarctic ice </w:t>
      </w:r>
      <w:proofErr w:type="gramStart"/>
      <w:r w:rsidRPr="00BA36E1">
        <w:rPr>
          <w:sz w:val="14"/>
        </w:rPr>
        <w:t>sheet</w:t>
      </w:r>
      <w:proofErr w:type="gramEnd"/>
      <w:r w:rsidRPr="00BA36E1">
        <w:rPr>
          <w:sz w:val="14"/>
        </w:rPr>
        <w:t xml:space="preserve"> and the Gulf Stream system. </w:t>
      </w:r>
      <w:proofErr w:type="spellStart"/>
      <w:r w:rsidRPr="00BA36E1">
        <w:rPr>
          <w:sz w:val="14"/>
        </w:rPr>
        <w:t>Lenton</w:t>
      </w:r>
      <w:proofErr w:type="spellEnd"/>
      <w:r w:rsidRPr="00BA36E1">
        <w:rPr>
          <w:sz w:val="14"/>
        </w:rPr>
        <w:t xml:space="preserve"> highlights these three because the </w:t>
      </w:r>
      <w:r w:rsidRPr="0094504C">
        <w:rPr>
          <w:rStyle w:val="StyleUnderline"/>
        </w:rPr>
        <w:t>West Antarctic ice sheet may have already passed a tipping point</w:t>
      </w:r>
      <w:r w:rsidRPr="00BA36E1">
        <w:rPr>
          <w:sz w:val="14"/>
        </w:rPr>
        <w:t xml:space="preserve">; the Amazon because it is a crucial crucible of biodiversity and for its warehouse of carbon; and the Gulf Stream system because of its potential for profound changes with connected ramifications all around the planet. CBS News spoke to </w:t>
      </w:r>
      <w:proofErr w:type="spellStart"/>
      <w:r w:rsidRPr="00BA36E1">
        <w:rPr>
          <w:sz w:val="14"/>
        </w:rPr>
        <w:t>Lenton</w:t>
      </w:r>
      <w:proofErr w:type="spellEnd"/>
      <w:r w:rsidRPr="00BA36E1">
        <w:rPr>
          <w:sz w:val="14"/>
        </w:rPr>
        <w:t xml:space="preserve"> and several other scientists about the state of climate tipping points. While they have different areas of expertise, ranging from oceans to atmosphere to biosphere, their message was unanimous: </w:t>
      </w:r>
      <w:r w:rsidRPr="0094504C">
        <w:rPr>
          <w:rStyle w:val="StyleUnderline"/>
        </w:rPr>
        <w:t>Changes are happening faster than what was expected</w:t>
      </w:r>
      <w:r w:rsidRPr="00BA36E1">
        <w:rPr>
          <w:sz w:val="14"/>
        </w:rPr>
        <w:t xml:space="preserve"> and the chance of hitting tipping points in the climate system, which just a decade ago appeared remote and far off, now seems much more likely and more immediate. "This is why I have been raising the alarm," </w:t>
      </w:r>
      <w:proofErr w:type="spellStart"/>
      <w:r w:rsidRPr="00BA36E1">
        <w:rPr>
          <w:sz w:val="14"/>
        </w:rPr>
        <w:t>Lenton</w:t>
      </w:r>
      <w:proofErr w:type="spellEnd"/>
      <w:r w:rsidRPr="00BA36E1">
        <w:rPr>
          <w:sz w:val="14"/>
        </w:rPr>
        <w:t xml:space="preserve"> said. "In just a decade the risk level has gone up markedly — that should be triggering urgent action." The Amazon rainforest </w:t>
      </w:r>
      <w:proofErr w:type="gramStart"/>
      <w:r w:rsidRPr="00BA36E1">
        <w:rPr>
          <w:sz w:val="14"/>
        </w:rPr>
        <w:t>For</w:t>
      </w:r>
      <w:proofErr w:type="gramEnd"/>
      <w:r w:rsidRPr="00BA36E1">
        <w:rPr>
          <w:sz w:val="14"/>
        </w:rPr>
        <w:t xml:space="preserve"> 55 million years </w:t>
      </w:r>
      <w:r w:rsidRPr="00636B22">
        <w:rPr>
          <w:rStyle w:val="StyleUnderline"/>
        </w:rPr>
        <w:t>the Amazon rainforest</w:t>
      </w:r>
      <w:r w:rsidRPr="00BA36E1">
        <w:rPr>
          <w:sz w:val="14"/>
        </w:rPr>
        <w:t xml:space="preserve"> has weathered all of nature's ups and downs, but just one century of </w:t>
      </w:r>
      <w:r w:rsidRPr="00636B22">
        <w:rPr>
          <w:rStyle w:val="StyleUnderline"/>
        </w:rPr>
        <w:t>human negligence</w:t>
      </w:r>
      <w:r w:rsidRPr="00BA36E1">
        <w:rPr>
          <w:sz w:val="14"/>
        </w:rPr>
        <w:t xml:space="preserve"> — a geological blink of an eye — </w:t>
      </w:r>
      <w:r w:rsidRPr="00636B22">
        <w:rPr>
          <w:rStyle w:val="StyleUnderline"/>
        </w:rPr>
        <w:t>threatens to be the nail in the coffin</w:t>
      </w:r>
      <w:r w:rsidRPr="00BA36E1">
        <w:rPr>
          <w:sz w:val="14"/>
        </w:rPr>
        <w:t xml:space="preserve"> for this ancient forest. The Amazon is huge — almost the size of the contiguous United States. Home to an estimated 3 million species, about 10% of the Earth's known biodiversity, and half of the planet's remaining rainforest, the Amazon is among the most diverse places on Earth. But many experts believe the </w:t>
      </w:r>
      <w:r w:rsidRPr="00636B22">
        <w:rPr>
          <w:rStyle w:val="Emphasis"/>
        </w:rPr>
        <w:t>Amazon may have already entered tipping point territory</w:t>
      </w:r>
      <w:r w:rsidRPr="00BA36E1">
        <w:rPr>
          <w:sz w:val="14"/>
        </w:rPr>
        <w:t>. Having studied the Amazon for 56 years and visited hundreds of times, Dr. Thomas Lovejoy is one of those experts. "We are really right at that tipping point. We see the signs in longer dry seasons, hotter dry seasons, tree species that prefer drier conditions gaining dominance over those that prefer wet conditions," explains Lovejoy, a professor at George Mason University and founder of the Amazon Biodiversity Center. "</w:t>
      </w:r>
      <w:proofErr w:type="gramStart"/>
      <w:r w:rsidRPr="00BA36E1">
        <w:rPr>
          <w:sz w:val="14"/>
        </w:rPr>
        <w:t>So</w:t>
      </w:r>
      <w:proofErr w:type="gramEnd"/>
      <w:r w:rsidRPr="00BA36E1">
        <w:rPr>
          <w:sz w:val="14"/>
        </w:rPr>
        <w:t xml:space="preserve"> we know that it's right there at the tipping point right now." When Lovejoy started studying the Amazon in the 1960s, 10 million people lived </w:t>
      </w:r>
      <w:proofErr w:type="gramStart"/>
      <w:r w:rsidRPr="00BA36E1">
        <w:rPr>
          <w:sz w:val="14"/>
        </w:rPr>
        <w:t>there</w:t>
      </w:r>
      <w:proofErr w:type="gramEnd"/>
      <w:r w:rsidRPr="00BA36E1">
        <w:rPr>
          <w:sz w:val="14"/>
        </w:rPr>
        <w:t xml:space="preserve"> and the forest was 97% intact. Now there are 30 million people living there and deforestation in the Brazilian Amazon is at 20% — the critical level at which scientists believe the Amazon starts to tip towards the point of no return, where it no longer survives as a lush wet rainforest and transitions into an arid savanna. Lovejoy says this transition from rainforest to savanna could happen as fast as a mortgage cycle. "I would say it's a matter of something that happens on the timescale of decades like 10, 20, 30 years, not centuries. So, a lot of the people alive today would </w:t>
      </w:r>
      <w:proofErr w:type="gramStart"/>
      <w:r w:rsidRPr="00BA36E1">
        <w:rPr>
          <w:sz w:val="14"/>
        </w:rPr>
        <w:t>actually get</w:t>
      </w:r>
      <w:proofErr w:type="gramEnd"/>
      <w:r w:rsidRPr="00BA36E1">
        <w:rPr>
          <w:sz w:val="14"/>
        </w:rPr>
        <w:t xml:space="preserve"> to see that negative consequence." rainforest-to-savanna-in-20-years.png Some experts believe most of the Amazon rainforest could transition to drier savanna in just a few decades if we keep deforesting and warming. CBS NEWS </w:t>
      </w:r>
      <w:proofErr w:type="spellStart"/>
      <w:r w:rsidRPr="00BA36E1">
        <w:rPr>
          <w:sz w:val="14"/>
        </w:rPr>
        <w:t>Lenton</w:t>
      </w:r>
      <w:proofErr w:type="spellEnd"/>
      <w:r w:rsidRPr="00BA36E1">
        <w:rPr>
          <w:sz w:val="14"/>
        </w:rPr>
        <w:t xml:space="preserve"> is less sure. "I wish I knew how close we are to a tipping point," he said. But he agrees the signs are pointing in that direction. "We have work submitted showing early warning signs that the whole forest is losing resilience. I'd say that for the drier southeast side of the Amazon it is already under serious risk of fire-amplified loss." A rainforest is only a rainforest because it is a rain-making machine — generating 50% of its own rainfall. That phenomenon is made possible as the leaves that make up the canopy of trees exhale moisture upward (a process called evapotranspiration), condensing in the cooler air above and forming a river of clouds that rains the moisture back down. "Just by watching what happens after a rainfall in the Amazon and afterwards you see plumes of moisture coming up out of the canopy of the forest and that all moves westward to become rainfall once again, " explains Lovejoy. amazon-cbsnews.png A river of clouds forms over the Amazon as water vapor evaporates from the canopy of trees and condenses above. CBS NEWS But as the trees disappear and the forest becomes fractured, so does the moisture. Lovejoy says this destruction is due to fires and deforestation from small landowners grabbing land and to large corporations engaged in industrial agriculture, mainly growing </w:t>
      </w:r>
      <w:proofErr w:type="gramStart"/>
      <w:r w:rsidRPr="00BA36E1">
        <w:rPr>
          <w:sz w:val="14"/>
        </w:rPr>
        <w:t>soybeans</w:t>
      </w:r>
      <w:proofErr w:type="gramEnd"/>
      <w:r w:rsidRPr="00BA36E1">
        <w:rPr>
          <w:sz w:val="14"/>
        </w:rPr>
        <w:t xml:space="preserve"> and supporting livestock. In 2020, fires reached their highest number in a decade in the Brazilian Amazon and deforestation in the Amazon surged to its highest point in 12 years. Critics blame Brazil's President Jair Bolsonaro for looking the other way on enforcement of environmental regulations and even encouraging agriculture and mining activities, which undermine the health of the forest. Since the 1980s, NASA has observed a significant increase in something called the vapor pressure deficit (VPD) over the Amazon rainforest. The VPD is the difference, or gap, between the amount of moisture in the air and the amount it can hold. That gap is widening, which represents a drop in relative humidity, due to an increase in greenhouse warming from human-caused climate change and aerosols from biomass burning. amazon-vapor-pressure-def.png NASA measures more vapor pressure deficit increasing in the Amazon Basin over recent decades which means the atmosphere trend is toward a lower relative humidity. </w:t>
      </w:r>
      <w:proofErr w:type="gramStart"/>
      <w:r w:rsidRPr="00BA36E1">
        <w:rPr>
          <w:sz w:val="14"/>
        </w:rPr>
        <w:t>Overall</w:t>
      </w:r>
      <w:proofErr w:type="gramEnd"/>
      <w:r w:rsidRPr="00BA36E1">
        <w:rPr>
          <w:sz w:val="14"/>
        </w:rPr>
        <w:t xml:space="preserve"> it is an indicator of drying. NASA When the atmosphere is less humid, it has room for more moisture and it becomes </w:t>
      </w:r>
      <w:proofErr w:type="gramStart"/>
      <w:r w:rsidRPr="00BA36E1">
        <w:rPr>
          <w:sz w:val="14"/>
        </w:rPr>
        <w:t>more thirsty</w:t>
      </w:r>
      <w:proofErr w:type="gramEnd"/>
      <w:r w:rsidRPr="00BA36E1">
        <w:rPr>
          <w:sz w:val="14"/>
        </w:rPr>
        <w:t xml:space="preserve">, pulling that moisture out of the ground and making the vegetation drier. This leads to more drought and is very similar to what is happening in California, which is making wildfires worse. Over the past century temperatures in the Amazon have risen by over 2 degrees Fahrenheit and in the past 50 years the dry season has expanded by a month. Lovejoy says the impacts of a transition of the Amazon rainforest to a more arid savanna would be devastating both locally and globally. Locally, the 30 million people who live there, many of them Indigenous, depend on the reliable rainfall produced by the rainforest. Significant loss of rain means an escalation of drought that may be devastating to agriculture. A drier Amazon would also mean a significant loss in biodiversity — the extinction of unique creatures which only exist in that one region. Globally, the </w:t>
      </w:r>
      <w:r w:rsidRPr="00636B22">
        <w:rPr>
          <w:rStyle w:val="StyleUnderline"/>
        </w:rPr>
        <w:t>Amazon rainforest</w:t>
      </w:r>
      <w:r w:rsidRPr="00BA36E1">
        <w:rPr>
          <w:sz w:val="14"/>
        </w:rPr>
        <w:t xml:space="preserve"> is a </w:t>
      </w:r>
      <w:r w:rsidRPr="00636B22">
        <w:rPr>
          <w:rStyle w:val="StyleUnderline"/>
        </w:rPr>
        <w:t>tremendous repository for the planet's carbon</w:t>
      </w:r>
      <w:r w:rsidRPr="00BA36E1">
        <w:rPr>
          <w:sz w:val="14"/>
        </w:rPr>
        <w:t xml:space="preserve">, but if it becomes a savanna much of that carbon will be unleashed, magnifying climate change, "It does matter in a very, very big way in terms of the global carbon cycle and climate change," says Lovejoy. He estimates the forest contains a staggering 100 billion tons of carbon in its lush vegetation and soils — equivalent to about three times the amount of greenhouse gases emitted from the burning of fossil fuels each year. If the Amazon crosses the tipping point, "It not only absorbs a lot less, but all the forest that is being replaced by grassland, all that carbon ends up in the atmosphere," Lovejoy warns. Lovejoy says there is still hope we could stop this from happening, but the task is urgent. He says the nations which make up this unique ecosystem must cooperate and immediately work to reforest the Amazon. "There is a very urgent priority to move to a point where we are actually collectively managing the Amazon as a sustainable system," he said. West Antarctic ice sheet </w:t>
      </w:r>
      <w:proofErr w:type="gramStart"/>
      <w:r w:rsidRPr="00BA36E1">
        <w:rPr>
          <w:sz w:val="14"/>
        </w:rPr>
        <w:t>Of</w:t>
      </w:r>
      <w:proofErr w:type="gramEnd"/>
      <w:r w:rsidRPr="00BA36E1">
        <w:rPr>
          <w:sz w:val="14"/>
        </w:rPr>
        <w:t xml:space="preserve"> all the threats posed by climate change, sea level rise is arguably the biggest. That's because with billions of people living along the world's coastlines, rapid sea-level rise will force massive disruption. Given the immense amount of heat already absorbed in the ocean system due to human-caused climate change, there's no doubt </w:t>
      </w:r>
      <w:r w:rsidRPr="00636B22">
        <w:rPr>
          <w:rStyle w:val="StyleUnderline"/>
        </w:rPr>
        <w:t>several feet</w:t>
      </w:r>
      <w:r w:rsidRPr="00BA36E1">
        <w:rPr>
          <w:sz w:val="14"/>
        </w:rPr>
        <w:t xml:space="preserve"> — and likely much more — </w:t>
      </w:r>
      <w:r w:rsidRPr="00636B22">
        <w:rPr>
          <w:rStyle w:val="StyleUnderline"/>
        </w:rPr>
        <w:t>of sea level rise is already locked in</w:t>
      </w:r>
      <w:r w:rsidRPr="00BA36E1">
        <w:rPr>
          <w:sz w:val="14"/>
        </w:rPr>
        <w:t xml:space="preserve">, but the question is how fast will it happen? The latest research finds that </w:t>
      </w:r>
      <w:r w:rsidRPr="00636B22">
        <w:rPr>
          <w:rStyle w:val="StyleUnderline"/>
        </w:rPr>
        <w:t xml:space="preserve">global warming thresholds </w:t>
      </w:r>
      <w:r w:rsidRPr="00BA36E1">
        <w:rPr>
          <w:sz w:val="14"/>
        </w:rPr>
        <w:t>that</w:t>
      </w:r>
      <w:r w:rsidRPr="00636B22">
        <w:rPr>
          <w:rStyle w:val="StyleUnderline"/>
        </w:rPr>
        <w:t xml:space="preserve"> would trigger tipping points on both the Greenland and Antarctic</w:t>
      </w:r>
      <w:r w:rsidRPr="00BA36E1">
        <w:rPr>
          <w:sz w:val="14"/>
        </w:rPr>
        <w:t xml:space="preserve"> ice sheets are not that far away. The authors of a 2018 study find that these tipping points will likely occur between 1.5 and 2 degrees Celsius of global warming above pre-industrial levels — the level at which the Paris Climate Agreement aims to halt warming. The Earth has already warmed by 1.2 degrees, and 1.5 degrees of warming may be less than 15 years away. Because of the complexity of ice sheet dynamics, it is hard to know exactly when a tipping point will be reached, but </w:t>
      </w:r>
      <w:proofErr w:type="spellStart"/>
      <w:r w:rsidRPr="00BA36E1">
        <w:rPr>
          <w:sz w:val="14"/>
        </w:rPr>
        <w:t>Lenton</w:t>
      </w:r>
      <w:proofErr w:type="spellEnd"/>
      <w:r w:rsidRPr="00BA36E1">
        <w:rPr>
          <w:sz w:val="14"/>
        </w:rPr>
        <w:t xml:space="preserve"> warns we may already be there: "It is </w:t>
      </w:r>
      <w:r w:rsidRPr="00636B22">
        <w:rPr>
          <w:rStyle w:val="StyleUnderline"/>
        </w:rPr>
        <w:t>plausible we are already past a tipping point.</w:t>
      </w:r>
      <w:r w:rsidRPr="00BA36E1">
        <w:rPr>
          <w:sz w:val="14"/>
        </w:rPr>
        <w:t xml:space="preserve">" With ice more than a mile thick and a size almost double the contiguous United States, the Antarctic landmass holds enough ice to raise sea levels by 200 feet. For decades it was assumed the frigid Antarctic ice sheet was </w:t>
      </w:r>
      <w:proofErr w:type="gramStart"/>
      <w:r w:rsidRPr="00BA36E1">
        <w:rPr>
          <w:sz w:val="14"/>
        </w:rPr>
        <w:t>fairly stable</w:t>
      </w:r>
      <w:proofErr w:type="gramEnd"/>
      <w:r w:rsidRPr="00BA36E1">
        <w:rPr>
          <w:sz w:val="14"/>
        </w:rPr>
        <w:t xml:space="preserve">, so most glacier headlines were focused on the other massive ice sheet in Greenland. But in just the past few years, researchers have become alarmed at several areas in Antarctica which are showing signs of instability due to a warming climate and shifting ocean and atmosphere currents. The most pressing concern appears to be in West Antarctica — namely the Pine Island and Thwaites Glaciers. A paper published this past fall uncovered the rapid development over just the past decade of damage areas on the ice shelves of these two glaciers causing structural weakening which the authors say "preconditions these ice shelves for disintegration." pine-island-thwaites-nasa.jpg In West Antarctica, the Pine Island Glacier and Thwaites Glacier are becoming more unstable, shedding more ice to the sea, indicated in red. NASA Ice shelves are giant walls of ice floating on the oceans that act as dams on the edge of the glaciers, holding the land ice (ice sheets) behind them in place. If the ice shelves break apart, it's like pulling the cork out of a wine bottle: the ice behind it flows freely into the sea, raising sea levels. collapse.png Warm water undercut the ice shelf, breaking up the ice, allowing the ice sheet </w:t>
      </w:r>
      <w:proofErr w:type="spellStart"/>
      <w:r w:rsidRPr="00BA36E1">
        <w:rPr>
          <w:sz w:val="14"/>
        </w:rPr>
        <w:t>sheet</w:t>
      </w:r>
      <w:proofErr w:type="spellEnd"/>
      <w:r w:rsidRPr="00BA36E1">
        <w:rPr>
          <w:sz w:val="14"/>
        </w:rPr>
        <w:t xml:space="preserve"> behind it to become unstable and flow into the sea. CBS NEWS What makes the situation at Pine Island Glacier, and especially Thwaites Glacier, so precarious is that the ice shelves float far out over the sea. Warm water, about 2 degrees Celsius above the historical average, is now undercutting the marine ice. That is destabilizing the base of the ice shelf where it is propped up on land (called the grounding line) and accelerating its retreat. </w:t>
      </w:r>
      <w:proofErr w:type="gramStart"/>
      <w:r w:rsidRPr="00BA36E1">
        <w:rPr>
          <w:sz w:val="14"/>
        </w:rPr>
        <w:t>If and when</w:t>
      </w:r>
      <w:proofErr w:type="gramEnd"/>
      <w:r w:rsidRPr="00BA36E1">
        <w:rPr>
          <w:sz w:val="14"/>
        </w:rPr>
        <w:t xml:space="preserve"> the base of the glacier lifts off the ocean floor, it will no longer be supported by land and thus will become floating ice. Just like adding ice cubes to a glass, this raises the water level. Because Thwaites, also known as the Doomsday Glacier, is below sea-level, that means much more ice is vulnerable to warming seas. grounding-line-blue.jpg Pine Island and Thwaites Glaciers have significant ice shelves which float on the sea. Lately, warmer water is getting underneath, breaking up the ice shelf and eating away at the grounding line. As that happens, more of the ice floats off the </w:t>
      </w:r>
      <w:proofErr w:type="gramStart"/>
      <w:r w:rsidRPr="00BA36E1">
        <w:rPr>
          <w:sz w:val="14"/>
        </w:rPr>
        <w:t>sea bed</w:t>
      </w:r>
      <w:proofErr w:type="gramEnd"/>
      <w:r w:rsidRPr="00BA36E1">
        <w:rPr>
          <w:sz w:val="14"/>
        </w:rPr>
        <w:t xml:space="preserve"> and then adds to sea level rise. Since the backside of the glacier is below sea level, as the grounding line retreats, an increasingly thicker portion of the ice floats, adding even more to sea level rise. CREDIT: NATIONAL SNOW AND ICE DATA CENTER NSIDC, NASA A study published last month found early warning indicators of the onset of marine ice sheet instability, and thus the authors were able to identify distinct tipping points on Thwaites and Pine Island, but they did not give a timeline. If Thwaites Glacier collapses, sea levels would rise by 1.5 feet. If that collapse destabilized its neighbor Pine Island, sea level would rise 4 feet. And if the whole West Antarctic ice sheet collapsed, 10 feet of sea level rise would follow. While most scientists agree this is likely to unfold over centuries, not decades, increasingly ice experts are warning that higher-end estimates of sea-level rise are becoming more likely. In 2017, NOAA projected sea levels could rise 5 to 8 feet by 2100. </w:t>
      </w:r>
      <w:proofErr w:type="spellStart"/>
      <w:r w:rsidRPr="00BA36E1">
        <w:rPr>
          <w:sz w:val="14"/>
        </w:rPr>
        <w:t>Lenton</w:t>
      </w:r>
      <w:proofErr w:type="spellEnd"/>
      <w:r w:rsidRPr="00BA36E1">
        <w:rPr>
          <w:sz w:val="14"/>
        </w:rPr>
        <w:t xml:space="preserve"> agrees that if we are indeed </w:t>
      </w:r>
      <w:proofErr w:type="gramStart"/>
      <w:r w:rsidRPr="00BA36E1">
        <w:rPr>
          <w:sz w:val="14"/>
        </w:rPr>
        <w:t>in the midst of</w:t>
      </w:r>
      <w:proofErr w:type="gramEnd"/>
      <w:r w:rsidRPr="00BA36E1">
        <w:rPr>
          <w:sz w:val="14"/>
        </w:rPr>
        <w:t xml:space="preserve">, or near, a tipping point, "It opens up the possibility that we could get greater than 1 meter (and perhaps up to 2 meters) of sea-level rise from all sources this century which would already have huge impacts." This kind of sea-level rise, over such a short time span, would threaten or displace hundreds of millions of people who live near rising waters, and the ramifications would ripple through much of human civilization "On the longer term it could mean a commitment has already been made to multi-meter sea level rise that will pose major challenges to future generations," warns </w:t>
      </w:r>
      <w:proofErr w:type="spellStart"/>
      <w:r w:rsidRPr="00BA36E1">
        <w:rPr>
          <w:sz w:val="14"/>
        </w:rPr>
        <w:t>Lenton</w:t>
      </w:r>
      <w:proofErr w:type="spellEnd"/>
      <w:r w:rsidRPr="00BA36E1">
        <w:rPr>
          <w:sz w:val="14"/>
        </w:rPr>
        <w:t xml:space="preserve">. The fact that sea levels will rise dramatically is not a matter of scientific controversy and is all but assured. About 125,000 years ago, before the last Ice Age, sea level was likely at least 20 feet higher than it is today. At that time global temperatures were just a couple of degrees warmer than today. Three million years ago sea levels were 75 feet higher than today in a climate that was 4 degrees Fahrenheit warmer than now. So, over centuries and millennia, these types of sea-level rise are not just possible, they are probable. Even if humans were able to stop warming in the next few decades, temperatures equivalent to that last interglacial will likely be </w:t>
      </w:r>
      <w:proofErr w:type="gramStart"/>
      <w:r w:rsidRPr="00BA36E1">
        <w:rPr>
          <w:sz w:val="14"/>
        </w:rPr>
        <w:t>equaled</w:t>
      </w:r>
      <w:proofErr w:type="gramEnd"/>
      <w:r w:rsidRPr="00BA36E1">
        <w:rPr>
          <w:sz w:val="14"/>
        </w:rPr>
        <w:t xml:space="preserve">. That's why experts say at least 20 feet of sea-level rise is inevitable. The critical question is will it happen gradually over many centuries, or will coastal regions be swallowed up in just decades? Oceanographer John Englander, author of the new book "Moving to Higher Ground," says this is a tough question to answer because sudden geophysical events, like the collapse of glaciers, are not accurately predictable — much like an earthquake, </w:t>
      </w:r>
      <w:proofErr w:type="gramStart"/>
      <w:r w:rsidRPr="00BA36E1">
        <w:rPr>
          <w:sz w:val="14"/>
        </w:rPr>
        <w:t>mudslide</w:t>
      </w:r>
      <w:proofErr w:type="gramEnd"/>
      <w:r w:rsidRPr="00BA36E1">
        <w:rPr>
          <w:sz w:val="14"/>
        </w:rPr>
        <w:t xml:space="preserve"> or avalanche. That's why Englander says we must look to history as a guide for what is possible. Since the last Ice Age, sea-level rise has not been linear and predictable. To the contrary, Englander explains, it has occurred in fits and starts, at times stable and at other times rising abruptly. "11,000 years ago, the last time that sea-level rise was rising quickly, it rose at about 15 feet per century. That's amazing, more than a foot a decade of sea level rise," Englander warns. "Now, there was more ice on the planet back then, but we are warming a lot faster now. So, in terms of looking for real-world historical rates, we could be looking at a foot a decade." sea-level-rise-since-lgm.jpg Since the last Ice Age peaked about 20,000 years ago, sea level has risen hundreds of feet. But sea-level rise is not linear; it can happen abruptly. 11,000 years </w:t>
      </w:r>
      <w:proofErr w:type="gramStart"/>
      <w:r w:rsidRPr="00BA36E1">
        <w:rPr>
          <w:sz w:val="14"/>
        </w:rPr>
        <w:t>ago</w:t>
      </w:r>
      <w:proofErr w:type="gramEnd"/>
      <w:r w:rsidRPr="00BA36E1">
        <w:rPr>
          <w:sz w:val="14"/>
        </w:rPr>
        <w:t xml:space="preserve"> sea level rose as much as 15 feet in one century. For our future, this is evidence sea level can rise fast again. JOHN ENGLANDER Right now, sea levels are rising at nowhere near those rates, only at about 2 inches per decade, but rates are doubling every decade. To help illustrate the power of doubling, in his book Englander uses the analogy of how long it would take to fill a soccer stadium with water if you started with a single drop of water and doubled it every minute. The answer is shocking: only 47 minutes! Englander says the point is that small changes in sea-level rise today will mount quickly over the decades, and if tipping points are crossed, society should be prepared for abrupt changes. That's why he says it would be wise for nations to invest in preparation now and not wait for the inevitable water to come. The Gulf Stream system </w:t>
      </w:r>
      <w:proofErr w:type="spellStart"/>
      <w:r w:rsidRPr="00BA36E1">
        <w:rPr>
          <w:sz w:val="14"/>
        </w:rPr>
        <w:t>Lenton</w:t>
      </w:r>
      <w:proofErr w:type="spellEnd"/>
      <w:r w:rsidRPr="00BA36E1">
        <w:rPr>
          <w:sz w:val="14"/>
        </w:rPr>
        <w:t xml:space="preserve"> described a potential </w:t>
      </w:r>
      <w:r w:rsidRPr="00BA36E1">
        <w:rPr>
          <w:rStyle w:val="StyleUnderline"/>
        </w:rPr>
        <w:t>tipping point in the Gulf Stream system</w:t>
      </w:r>
      <w:r w:rsidRPr="00BA36E1">
        <w:rPr>
          <w:sz w:val="14"/>
        </w:rPr>
        <w:t xml:space="preserve"> as "profound." That's because the </w:t>
      </w:r>
      <w:r w:rsidRPr="00BA36E1">
        <w:rPr>
          <w:rStyle w:val="StyleUnderline"/>
        </w:rPr>
        <w:t>Atlantic Ocean circulation</w:t>
      </w:r>
      <w:r w:rsidRPr="00BA36E1">
        <w:rPr>
          <w:sz w:val="14"/>
        </w:rPr>
        <w:t xml:space="preserve"> is a </w:t>
      </w:r>
      <w:r w:rsidRPr="00BA36E1">
        <w:rPr>
          <w:rStyle w:val="StyleUnderline"/>
        </w:rPr>
        <w:t>linchpin in Earth's climate system</w:t>
      </w:r>
      <w:r w:rsidRPr="00BA36E1">
        <w:rPr>
          <w:sz w:val="14"/>
        </w:rPr>
        <w:t xml:space="preserve">. It is the driving force behind the Global Ocean Conveyor Belt (pictured below) and transports 20% of the excess heat which accumulates at the Equator towards the Northern Hemisphere polar regions. This is how Earth attempts to balance out unequal heating from the sun, and the flux of heat is a big factor controlling weather patterns. What concerns scientists is that this </w:t>
      </w:r>
      <w:r w:rsidRPr="00BA36E1">
        <w:rPr>
          <w:rStyle w:val="StyleUnderline"/>
        </w:rPr>
        <w:t>current</w:t>
      </w:r>
      <w:r w:rsidRPr="00BA36E1">
        <w:rPr>
          <w:sz w:val="14"/>
        </w:rPr>
        <w:t xml:space="preserve"> is </w:t>
      </w:r>
      <w:r w:rsidRPr="00BA36E1">
        <w:rPr>
          <w:rStyle w:val="StyleUnderline"/>
        </w:rPr>
        <w:t>slowing down</w:t>
      </w:r>
      <w:r w:rsidRPr="00BA36E1">
        <w:rPr>
          <w:sz w:val="14"/>
        </w:rPr>
        <w:t xml:space="preserve">. In fact, a new study found it is moving the slowest it has in at least 1,600 years and may decrease speed by up to 45% by 2100, </w:t>
      </w:r>
      <w:r w:rsidRPr="00BA36E1">
        <w:rPr>
          <w:rStyle w:val="StyleUnderline"/>
        </w:rPr>
        <w:t>possibly tipping the circulation into collapse</w:t>
      </w:r>
      <w:r w:rsidRPr="00BA36E1">
        <w:rPr>
          <w:sz w:val="14"/>
        </w:rPr>
        <w:t xml:space="preserve">. ocean-conveyor.png WMO Before we go any further, it is worth mentioning that the Gulf Stream system is a newly popularized nickname for the Atlantic Meridional Overturning Circulation (AMOC for short). One look at that name and it's clear why the Gulf Stream system may be preferable. But in that AMOC name there are some clues as to why this current system is so important. "Meridional" means transport in a north-to-south or south-to-north direction. And "overturning" implies that the current moves vertically as well. </w:t>
      </w:r>
      <w:proofErr w:type="gramStart"/>
      <w:r w:rsidRPr="00BA36E1">
        <w:rPr>
          <w:sz w:val="14"/>
        </w:rPr>
        <w:t>So</w:t>
      </w:r>
      <w:proofErr w:type="gramEnd"/>
      <w:r w:rsidRPr="00BA36E1">
        <w:rPr>
          <w:sz w:val="14"/>
        </w:rPr>
        <w:t xml:space="preserve"> this current is the engine that propels ocean heat to the ends of the Earth. gulf-stream-current-2.jpg CBS NEWS Being that it takes any one water parcel around 1,000 years to complete a full journey, anything we do today lingers in the system for a great many generations. We have already done a lot. Each year ocean heat content hits a new record high because 93% of the excess heat trapped by greenhouse gases is stored in the ocean. That's equivalent to 5 Hiroshima atomic bombs worth of heat per second. This is a big reason why ice melt has already locked in 20 feet or more of future sea-level rise. But this ice melt poses another </w:t>
      </w:r>
      <w:proofErr w:type="gramStart"/>
      <w:r w:rsidRPr="00BA36E1">
        <w:rPr>
          <w:sz w:val="14"/>
        </w:rPr>
        <w:t>problem, because</w:t>
      </w:r>
      <w:proofErr w:type="gramEnd"/>
      <w:r w:rsidRPr="00BA36E1">
        <w:rPr>
          <w:sz w:val="14"/>
        </w:rPr>
        <w:t xml:space="preserve"> everything is connected. Accelerated meltwater from Greenland ice is rushing into the North Atlantic. That combined with heavier rainfall is likely responsible for a slowdown of the AMOC by 15% since 1950. Here's how it works. In the North Atlantic, east of Greenland, water is cold, </w:t>
      </w:r>
      <w:proofErr w:type="gramStart"/>
      <w:r w:rsidRPr="00BA36E1">
        <w:rPr>
          <w:sz w:val="14"/>
        </w:rPr>
        <w:t>salty</w:t>
      </w:r>
      <w:proofErr w:type="gramEnd"/>
      <w:r w:rsidRPr="00BA36E1">
        <w:rPr>
          <w:sz w:val="14"/>
        </w:rPr>
        <w:t xml:space="preserve"> and dense. </w:t>
      </w:r>
      <w:proofErr w:type="gramStart"/>
      <w:r w:rsidRPr="00BA36E1">
        <w:rPr>
          <w:sz w:val="14"/>
        </w:rPr>
        <w:t>Therefore</w:t>
      </w:r>
      <w:proofErr w:type="gramEnd"/>
      <w:r w:rsidRPr="00BA36E1">
        <w:rPr>
          <w:sz w:val="14"/>
        </w:rPr>
        <w:t xml:space="preserve"> it sinks. That vertical movement of the AMOC is the driving force, the momentum which keeps the whole system moving. But the water is changing in this region. That's because, according to NASA, a warmer climate is melting ice at 6 times the rate of the 1990s. That is pumping a layer of fresh water — which is not as heavy — into the North Atlantic, resulting in a decreased ability to sink, slowing down the overturning. gulf-stream-current-5-new.jpg CBS NEWS Michael Mann, a distinguished professor of atmospheric science at Penn State, authored the 2015 paper which found the 15% slowdown in the AMOC, which he calls "unprecedented" in recent history. "The Greenland ice sheet appears to be disintegrating decades ahead of schedule and so that fresh water, as that ice melts, runs off into the North Atlantic earlier than we expected it to," Mann explains. Mann says some of the evidence for the impact this is having in the North Atlantic is right there in plain sight. While </w:t>
      </w:r>
      <w:proofErr w:type="gramStart"/>
      <w:r w:rsidRPr="00BA36E1">
        <w:rPr>
          <w:sz w:val="14"/>
        </w:rPr>
        <w:t>the vast majority of</w:t>
      </w:r>
      <w:proofErr w:type="gramEnd"/>
      <w:r w:rsidRPr="00BA36E1">
        <w:rPr>
          <w:sz w:val="14"/>
        </w:rPr>
        <w:t xml:space="preserve"> Earth is warming, a big "cold blob" near Greenland sticks out like a sore thumb — as seen in the maps below. earth-warming-compare-ed-hawkins.jpg Top: Areas that have warmed since 1950 are shaded in red. Notice the blue hole south of Greenland, evidence of the slowing of the AMOC. Bottom: Shows temperature changes relative to other regions. The red is the fastest warming </w:t>
      </w:r>
      <w:proofErr w:type="gramStart"/>
      <w:r w:rsidRPr="00BA36E1">
        <w:rPr>
          <w:sz w:val="14"/>
        </w:rPr>
        <w:t>areas</w:t>
      </w:r>
      <w:proofErr w:type="gramEnd"/>
      <w:r w:rsidRPr="00BA36E1">
        <w:rPr>
          <w:sz w:val="14"/>
        </w:rPr>
        <w:t xml:space="preserve">. The blue are the areas warming less fast, or even cooling. Particularly apparent is the cold blob south of Greenland. DR. ED HAWKINS Mann says this colder region is a "fingerprint" for the slowdown of the AMOC. It's a result of a decrease in heat transfer northbound due to the slowing of the Gulf Stream. And Mann warns this is all happening much faster than projected. "The observations tell us we are about 50 years, or more, ahead of where the climate models say we should be at this point," he said. The mounting evidence, and the speed at which changes are taking place, lead Mann to believe that a collapse of the current is possible. "It's hard to rule out the scenario of a </w:t>
      </w:r>
      <w:proofErr w:type="gramStart"/>
      <w:r w:rsidRPr="00BA36E1">
        <w:rPr>
          <w:sz w:val="14"/>
        </w:rPr>
        <w:t>full on</w:t>
      </w:r>
      <w:proofErr w:type="gramEnd"/>
      <w:r w:rsidRPr="00BA36E1">
        <w:rPr>
          <w:sz w:val="14"/>
        </w:rPr>
        <w:t xml:space="preserve"> collapse sometime in the next few decades. We have continued to be surprised by how fast some of these processes appear to be playing out." </w:t>
      </w:r>
      <w:proofErr w:type="spellStart"/>
      <w:r w:rsidRPr="00BA36E1">
        <w:rPr>
          <w:sz w:val="14"/>
        </w:rPr>
        <w:t>Lenton</w:t>
      </w:r>
      <w:proofErr w:type="spellEnd"/>
      <w:r w:rsidRPr="00BA36E1">
        <w:rPr>
          <w:sz w:val="14"/>
        </w:rPr>
        <w:t xml:space="preserve"> agrees and says while he may not be alive to see it, the next generation could be. "A collapse this century can't be ruled out (so within my </w:t>
      </w:r>
      <w:proofErr w:type="gramStart"/>
      <w:r w:rsidRPr="00BA36E1">
        <w:rPr>
          <w:sz w:val="14"/>
        </w:rPr>
        <w:t>kids</w:t>
      </w:r>
      <w:proofErr w:type="gramEnd"/>
      <w:r w:rsidRPr="00BA36E1">
        <w:rPr>
          <w:sz w:val="14"/>
        </w:rPr>
        <w:t xml:space="preserve"> lifetimes)," he said. Given the major amount of heat displaced by the AMOC, if the current slows dramatically or stops, weather patterns would be thrown off-kilter in the Northern Hemisphere and extreme weather would escalate. In addition, Mann says it would have a direct effect on the Atlantic Ocean, pushing sea level up by a foot along the U.S. Eastern Seaboard and impacting fish stocks in the North Atlantic. </w:t>
      </w:r>
      <w:proofErr w:type="spellStart"/>
      <w:r w:rsidRPr="00BA36E1">
        <w:rPr>
          <w:sz w:val="14"/>
        </w:rPr>
        <w:t>Lenton</w:t>
      </w:r>
      <w:proofErr w:type="spellEnd"/>
      <w:r w:rsidRPr="00BA36E1">
        <w:rPr>
          <w:sz w:val="14"/>
        </w:rPr>
        <w:t xml:space="preserve"> believes the impacts would be profound. "Western Europe would have to try and adapt to a completely different climate. Major monsoons could shift, in a bad way, </w:t>
      </w:r>
      <w:proofErr w:type="gramStart"/>
      <w:r w:rsidRPr="00BA36E1">
        <w:rPr>
          <w:sz w:val="14"/>
        </w:rPr>
        <w:t>e.g.</w:t>
      </w:r>
      <w:proofErr w:type="gramEnd"/>
      <w:r w:rsidRPr="00BA36E1">
        <w:rPr>
          <w:sz w:val="14"/>
        </w:rPr>
        <w:t xml:space="preserve"> in India and West Africa." To put it simply, </w:t>
      </w:r>
      <w:proofErr w:type="spellStart"/>
      <w:r w:rsidRPr="00BA36E1">
        <w:rPr>
          <w:sz w:val="14"/>
        </w:rPr>
        <w:t>Lenton</w:t>
      </w:r>
      <w:proofErr w:type="spellEnd"/>
      <w:r w:rsidRPr="00BA36E1">
        <w:rPr>
          <w:sz w:val="14"/>
        </w:rPr>
        <w:t xml:space="preserve"> says, "It would change the world." While some of these tipping points are now only decades away, or perhaps even upon us, scientists say we can still avert </w:t>
      </w:r>
      <w:proofErr w:type="gramStart"/>
      <w:r w:rsidRPr="00BA36E1">
        <w:rPr>
          <w:sz w:val="14"/>
        </w:rPr>
        <w:t>worse</w:t>
      </w:r>
      <w:proofErr w:type="gramEnd"/>
      <w:r w:rsidRPr="00BA36E1">
        <w:rPr>
          <w:sz w:val="14"/>
        </w:rPr>
        <w:t xml:space="preserve"> disaster if we act now. This argument is bolstered by new research from the University of Exeter which shows the disastrous consequences of climate "tipping points" could be averted if global warming was reversed quickly enough — concluding that thresholds could be "temporarily exceeded" without prompting permanent shifts. We may still pass some of these tipping points, but the less we warm the Earth, the slower the impacts will unfold, and the more time our children and grandchildren will have to adapt to the changes. </w:t>
      </w:r>
    </w:p>
    <w:p w14:paraId="2919445D" w14:textId="77777777" w:rsidR="00AA5D7A" w:rsidRPr="00B9223D" w:rsidRDefault="00AA5D7A" w:rsidP="00AA5D7A">
      <w:pPr>
        <w:pStyle w:val="Heading4"/>
      </w:pPr>
      <w:r>
        <w:t xml:space="preserve">No climate change solvency—requires impossible international </w:t>
      </w:r>
      <w:proofErr w:type="gramStart"/>
      <w:r>
        <w:t>coordination</w:t>
      </w:r>
      <w:proofErr w:type="gramEnd"/>
    </w:p>
    <w:p w14:paraId="49607C46" w14:textId="77777777" w:rsidR="00AA5D7A" w:rsidRPr="004359A1" w:rsidRDefault="00AA5D7A" w:rsidP="00AA5D7A">
      <w:pPr>
        <w:rPr>
          <w:rStyle w:val="Style13ptBold"/>
        </w:rPr>
      </w:pPr>
      <w:r w:rsidRPr="004359A1">
        <w:rPr>
          <w:rStyle w:val="Style13ptBold"/>
        </w:rPr>
        <w:t>Falkner &amp; Buzan</w:t>
      </w:r>
      <w:r>
        <w:rPr>
          <w:rStyle w:val="Style13ptBold"/>
        </w:rPr>
        <w:t xml:space="preserve"> 22</w:t>
      </w:r>
    </w:p>
    <w:p w14:paraId="158C7721" w14:textId="77777777" w:rsidR="00AA5D7A" w:rsidRDefault="00AA5D7A" w:rsidP="00AA5D7A">
      <w:r>
        <w:t>Robert, Associate Professor of International Relations and Research Director of the Grantham Research Institute on Climate Change and the Environment at the London School of Economics and Political Science, UK; Barry, Professor Emeritus at the London School of Economics and Political Science, UK, and a Senior Fellow at LSE IDEAS. “Introduction.” Great Powers, Climate Change, and Global Environmental Responsibilities. Pg 3. LJS</w:t>
      </w:r>
    </w:p>
    <w:p w14:paraId="48C2DD77" w14:textId="77777777" w:rsidR="00AA5D7A" w:rsidRPr="006D6CD8" w:rsidRDefault="00AA5D7A" w:rsidP="00AA5D7A">
      <w:pPr>
        <w:rPr>
          <w:rStyle w:val="StyleUnderline"/>
        </w:rPr>
      </w:pPr>
      <w:r w:rsidRPr="006D6CD8">
        <w:rPr>
          <w:sz w:val="16"/>
        </w:rPr>
        <w:t xml:space="preserve">Climate change is one of the most pressing global challenges of the twenty-first century. </w:t>
      </w:r>
      <w:r w:rsidRPr="00142CA3">
        <w:rPr>
          <w:rStyle w:val="StyleUnderline"/>
        </w:rPr>
        <w:t>To avert catastrophic global warming, international society needs to take</w:t>
      </w:r>
      <w:r>
        <w:rPr>
          <w:rStyle w:val="StyleUnderline"/>
        </w:rPr>
        <w:t xml:space="preserve"> </w:t>
      </w:r>
      <w:r w:rsidRPr="00142CA3">
        <w:rPr>
          <w:rStyle w:val="StyleUnderline"/>
        </w:rPr>
        <w:t>urgent, and internationally coordinated, action</w:t>
      </w:r>
      <w:r w:rsidRPr="006D6CD8">
        <w:rPr>
          <w:sz w:val="16"/>
        </w:rPr>
        <w:t xml:space="preserve">. Although virtually all nations are united in their desire to tackle the man-made causes of global warming, they have yet to reverse the long-term trend of rising greenhouse gas (GHG) emissions. The Covid-19 pandemic provided temporary relief in that it led to a drop in global emissions by up to 7% in 2020 (UNEP, 2020), but the post-pandemic economic recovery seems likely to return the world to a path of rising emissions again. </w:t>
      </w:r>
      <w:proofErr w:type="gramStart"/>
      <w:r w:rsidRPr="00142CA3">
        <w:rPr>
          <w:rStyle w:val="StyleUnderline"/>
        </w:rPr>
        <w:t>As yet</w:t>
      </w:r>
      <w:proofErr w:type="gramEnd"/>
      <w:r w:rsidRPr="00142CA3">
        <w:rPr>
          <w:rStyle w:val="StyleUnderline"/>
        </w:rPr>
        <w:t>, states’ climate policy intentions and emission pledges have proved to be</w:t>
      </w:r>
      <w:r>
        <w:rPr>
          <w:rStyle w:val="StyleUnderline"/>
        </w:rPr>
        <w:t xml:space="preserve"> </w:t>
      </w:r>
      <w:r w:rsidRPr="00142CA3">
        <w:rPr>
          <w:rStyle w:val="StyleUnderline"/>
        </w:rPr>
        <w:t>inadequate.</w:t>
      </w:r>
      <w:r>
        <w:rPr>
          <w:rStyle w:val="StyleUnderline"/>
        </w:rPr>
        <w:t xml:space="preserve"> </w:t>
      </w:r>
      <w:r w:rsidRPr="006D6CD8">
        <w:rPr>
          <w:rStyle w:val="StyleUnderline"/>
        </w:rPr>
        <w:t>Climate change is a truly global problem, requiring all nations to undertake mitigation and adaptation measures</w:t>
      </w:r>
      <w:r w:rsidRPr="006D6CD8">
        <w:rPr>
          <w:sz w:val="16"/>
        </w:rPr>
        <w:t xml:space="preserve">. At the same time, the responsibility for causing the problem is unequally distributed, as is the capacity to respond to the climate threat in an effective manner. Two-thirds of current global emissions originate from just 10 major economies, and by and large it is the same countries that also have the economic and technological clout to develop and finance the required global solutions. Climate change and international power inequality are thus closely entwined. </w:t>
      </w:r>
      <w:r w:rsidRPr="006D6CD8">
        <w:rPr>
          <w:rStyle w:val="StyleUnderline"/>
        </w:rPr>
        <w:t>Indeed, if the major emitters were to act decisively and in</w:t>
      </w:r>
      <w:r>
        <w:rPr>
          <w:rStyle w:val="StyleUnderline"/>
        </w:rPr>
        <w:t xml:space="preserve"> </w:t>
      </w:r>
      <w:r w:rsidRPr="006D6CD8">
        <w:rPr>
          <w:rStyle w:val="StyleUnderline"/>
        </w:rPr>
        <w:t>a coordinated manner, the chances of averting a climate catastrophe would be</w:t>
      </w:r>
      <w:r>
        <w:rPr>
          <w:rStyle w:val="StyleUnderline"/>
        </w:rPr>
        <w:t xml:space="preserve"> </w:t>
      </w:r>
      <w:r w:rsidRPr="006D6CD8">
        <w:rPr>
          <w:rStyle w:val="StyleUnderline"/>
        </w:rPr>
        <w:t>much improved. By the same token, even if only some of them fail or refuse to</w:t>
      </w:r>
      <w:r>
        <w:rPr>
          <w:rStyle w:val="StyleUnderline"/>
        </w:rPr>
        <w:t xml:space="preserve"> </w:t>
      </w:r>
      <w:r w:rsidRPr="006D6CD8">
        <w:rPr>
          <w:rStyle w:val="StyleUnderline"/>
        </w:rPr>
        <w:t>act responsibly, the world faces a bleak future.</w:t>
      </w:r>
      <w:r>
        <w:rPr>
          <w:rStyle w:val="StyleUnderline"/>
        </w:rPr>
        <w:t xml:space="preserve"> </w:t>
      </w:r>
      <w:r w:rsidRPr="006D6CD8">
        <w:rPr>
          <w:sz w:val="16"/>
        </w:rPr>
        <w:t xml:space="preserve">The International Relations (IR) literature on global environmental politics (GEP) has tended to acknowledge, implicitly at least, the important role that a few select major powers play, either as international leaders that set an example for others and shape international environmental agendas, or as veto players that block progress in multilateral environmental negotiations (Kelemen and Vogel, 2010; </w:t>
      </w:r>
      <w:proofErr w:type="spellStart"/>
      <w:r w:rsidRPr="006D6CD8">
        <w:rPr>
          <w:sz w:val="16"/>
        </w:rPr>
        <w:t>Liefferink</w:t>
      </w:r>
      <w:proofErr w:type="spellEnd"/>
      <w:r w:rsidRPr="006D6CD8">
        <w:rPr>
          <w:sz w:val="16"/>
        </w:rPr>
        <w:t xml:space="preserve"> and Wurzel, 2017; Eckersley, 2020). GEP scholarship has also highlighted the inherent inequalities that structure the environmental policy area, both within societies and between them, and especially </w:t>
      </w:r>
      <w:proofErr w:type="gramStart"/>
      <w:r w:rsidRPr="006D6CD8">
        <w:rPr>
          <w:sz w:val="16"/>
        </w:rPr>
        <w:t>with regard to</w:t>
      </w:r>
      <w:proofErr w:type="gramEnd"/>
      <w:r w:rsidRPr="006D6CD8">
        <w:rPr>
          <w:sz w:val="16"/>
        </w:rPr>
        <w:t xml:space="preserve"> unequal levels of economic development and consumption levels (Roberts and Parks, 2007; </w:t>
      </w:r>
      <w:proofErr w:type="spellStart"/>
      <w:r w:rsidRPr="006D6CD8">
        <w:rPr>
          <w:sz w:val="16"/>
        </w:rPr>
        <w:t>Ciplet</w:t>
      </w:r>
      <w:proofErr w:type="spellEnd"/>
      <w:r w:rsidRPr="006D6CD8">
        <w:rPr>
          <w:sz w:val="16"/>
        </w:rPr>
        <w:t xml:space="preserve">, Roberts, and Khan, 2015). However, questions of power asymmetry in international environmental politics, the nature of states’ environmental power, what counts as a great power in the environmental field, and whether great environmental power comes with special responsibilities have not attracted the kind of systematic attention in GEP that they deserve. This book seeks to fill that gap. By connecting the IR literature on great powers and great power responsibility with GEP scholarship, it develops a new analytical perspective on international power inequality and the role of environmental great powers in GEP, with a special focus on international climate politics. The contributions to this volume develop and apply a conceptual framework for the study of environmental great powers and their special international responsibilities. They examine how individual great powers have responded to the global climate challenge and whether they have accepted a special responsibility for stabilizing the global climate. And they place emerging discourses on great power responsibility in the context of wider debates about international environmental leadership and climate change securitization. Great Powers and the Global Climate Challenge </w:t>
      </w:r>
      <w:r w:rsidRPr="006D6CD8">
        <w:rPr>
          <w:rStyle w:val="StyleUnderline"/>
        </w:rPr>
        <w:t>The urgency of the climate change problem is now well understood. Man-made</w:t>
      </w:r>
      <w:r>
        <w:rPr>
          <w:rStyle w:val="StyleUnderline"/>
        </w:rPr>
        <w:t xml:space="preserve"> </w:t>
      </w:r>
      <w:r w:rsidRPr="006D6CD8">
        <w:rPr>
          <w:rStyle w:val="StyleUnderline"/>
        </w:rPr>
        <w:t>global warming, which is caused by GHG emissions from the burning of fossil fuels (coal, oil, gas) and land use changes (</w:t>
      </w:r>
      <w:proofErr w:type="gramStart"/>
      <w:r w:rsidRPr="006D6CD8">
        <w:rPr>
          <w:rStyle w:val="StyleUnderline"/>
        </w:rPr>
        <w:t>e.g.</w:t>
      </w:r>
      <w:proofErr w:type="gramEnd"/>
      <w:r w:rsidRPr="006D6CD8">
        <w:rPr>
          <w:rStyle w:val="StyleUnderline"/>
        </w:rPr>
        <w:t xml:space="preserve"> deforestation), has already led to a 1°C</w:t>
      </w:r>
      <w:r>
        <w:rPr>
          <w:rStyle w:val="StyleUnderline"/>
        </w:rPr>
        <w:t xml:space="preserve"> </w:t>
      </w:r>
      <w:r w:rsidRPr="006D6CD8">
        <w:rPr>
          <w:rStyle w:val="StyleUnderline"/>
        </w:rPr>
        <w:t>increase of average global temperatures since pre-industrial times. If current net</w:t>
      </w:r>
      <w:r>
        <w:rPr>
          <w:rStyle w:val="StyleUnderline"/>
        </w:rPr>
        <w:t xml:space="preserve"> </w:t>
      </w:r>
      <w:r w:rsidRPr="006D6CD8">
        <w:rPr>
          <w:rStyle w:val="StyleUnderline"/>
        </w:rPr>
        <w:t>emission trends continue unabated, the world is likely to face a global warming</w:t>
      </w:r>
      <w:r>
        <w:rPr>
          <w:rStyle w:val="StyleUnderline"/>
        </w:rPr>
        <w:t xml:space="preserve"> </w:t>
      </w:r>
      <w:r w:rsidRPr="006D6CD8">
        <w:rPr>
          <w:rStyle w:val="StyleUnderline"/>
        </w:rPr>
        <w:t>trend of between 3°C and 5°C by the end of the twenty-first century</w:t>
      </w:r>
      <w:r w:rsidRPr="006D6CD8">
        <w:rPr>
          <w:sz w:val="16"/>
        </w:rPr>
        <w:t xml:space="preserve">. The ecological consequences of such runaway global warming would be catastrophic. If left unchecked, climate change is expected to result in the melting of glaciers and rising sea levels, more extreme weather patterns, heat waves and </w:t>
      </w:r>
      <w:proofErr w:type="gramStart"/>
      <w:r w:rsidRPr="006D6CD8">
        <w:rPr>
          <w:sz w:val="16"/>
        </w:rPr>
        <w:t>wild fires</w:t>
      </w:r>
      <w:proofErr w:type="gramEnd"/>
      <w:r w:rsidRPr="006D6CD8">
        <w:rPr>
          <w:sz w:val="16"/>
        </w:rPr>
        <w:t xml:space="preserve"> even in arctic lands, the destruction of biologically diverse ecosystems, and changes in the amount, frequency, and intensity of precipitation. Some of these changes are already occurring (disappearance of glaciers, coral bleaching, wildfires) while others will only kick in at a later stage. </w:t>
      </w:r>
      <w:r w:rsidRPr="006D6CD8">
        <w:rPr>
          <w:rStyle w:val="StyleUnderline"/>
        </w:rPr>
        <w:t>The challenge for humanity is that the longer</w:t>
      </w:r>
      <w:r>
        <w:rPr>
          <w:rStyle w:val="StyleUnderline"/>
        </w:rPr>
        <w:t xml:space="preserve"> </w:t>
      </w:r>
      <w:r w:rsidRPr="006D6CD8">
        <w:rPr>
          <w:rStyle w:val="StyleUnderline"/>
        </w:rPr>
        <w:t>global warming is allowed to carry on, the stronger future ecological stresses will</w:t>
      </w:r>
      <w:r>
        <w:rPr>
          <w:rStyle w:val="StyleUnderline"/>
        </w:rPr>
        <w:t xml:space="preserve"> </w:t>
      </w:r>
      <w:r w:rsidRPr="006D6CD8">
        <w:rPr>
          <w:rStyle w:val="StyleUnderline"/>
        </w:rPr>
        <w:t>be and the sooner we may reach ecological tipping points that lock in large-scale</w:t>
      </w:r>
      <w:r>
        <w:rPr>
          <w:rStyle w:val="StyleUnderline"/>
        </w:rPr>
        <w:t xml:space="preserve"> </w:t>
      </w:r>
      <w:r w:rsidRPr="006D6CD8">
        <w:rPr>
          <w:rStyle w:val="StyleUnderline"/>
        </w:rPr>
        <w:t>and irreversible environmental damage (</w:t>
      </w:r>
      <w:proofErr w:type="spellStart"/>
      <w:r w:rsidRPr="006D6CD8">
        <w:rPr>
          <w:rStyle w:val="StyleUnderline"/>
        </w:rPr>
        <w:t>Lenton</w:t>
      </w:r>
      <w:proofErr w:type="spellEnd"/>
      <w:r w:rsidRPr="006D6CD8">
        <w:rPr>
          <w:rStyle w:val="StyleUnderline"/>
        </w:rPr>
        <w:t xml:space="preserve"> et al., 2019; Dalby, 2020).</w:t>
      </w:r>
      <w:r>
        <w:rPr>
          <w:rStyle w:val="StyleUnderline"/>
        </w:rPr>
        <w:t xml:space="preserve"> </w:t>
      </w:r>
      <w:r w:rsidRPr="006D6CD8">
        <w:rPr>
          <w:sz w:val="16"/>
        </w:rPr>
        <w:t xml:space="preserve">International society has recognized the threat that global warming poses to human well-being and prosperity. What is unclear, however, is whether the UN’s multilateral climate regime can quickly enough come up with an effective response. </w:t>
      </w:r>
      <w:r w:rsidRPr="006D6CD8">
        <w:rPr>
          <w:rStyle w:val="StyleUnderline"/>
        </w:rPr>
        <w:t>The 197 countries that negotiated the 2015 Paris Agreement to the UN</w:t>
      </w:r>
      <w:r>
        <w:rPr>
          <w:rStyle w:val="StyleUnderline"/>
        </w:rPr>
        <w:t xml:space="preserve"> </w:t>
      </w:r>
      <w:r w:rsidRPr="006D6CD8">
        <w:rPr>
          <w:rStyle w:val="StyleUnderline"/>
        </w:rPr>
        <w:t>Framework Convention on Climate Change (UNFCCC) agreed to keep global</w:t>
      </w:r>
      <w:r>
        <w:rPr>
          <w:rStyle w:val="StyleUnderline"/>
        </w:rPr>
        <w:t xml:space="preserve"> </w:t>
      </w:r>
      <w:r w:rsidRPr="006D6CD8">
        <w:rPr>
          <w:rStyle w:val="StyleUnderline"/>
        </w:rPr>
        <w:t xml:space="preserve">warming to well below 2°C. </w:t>
      </w:r>
      <w:proofErr w:type="gramStart"/>
      <w:r w:rsidRPr="006D6CD8">
        <w:rPr>
          <w:rStyle w:val="StyleUnderline"/>
        </w:rPr>
        <w:t>In order to</w:t>
      </w:r>
      <w:proofErr w:type="gramEnd"/>
      <w:r w:rsidRPr="006D6CD8">
        <w:rPr>
          <w:rStyle w:val="StyleUnderline"/>
        </w:rPr>
        <w:t xml:space="preserve"> stay within this temperature target, they</w:t>
      </w:r>
      <w:r>
        <w:rPr>
          <w:rStyle w:val="StyleUnderline"/>
        </w:rPr>
        <w:t xml:space="preserve"> </w:t>
      </w:r>
      <w:r w:rsidRPr="006D6CD8">
        <w:rPr>
          <w:rStyle w:val="StyleUnderline"/>
        </w:rPr>
        <w:t>will need to bring GHG emissions under control, first by reaching a global emissions peak as soon as possible and then by bringing them down to reach a balance</w:t>
      </w:r>
      <w:r>
        <w:rPr>
          <w:rStyle w:val="StyleUnderline"/>
        </w:rPr>
        <w:t xml:space="preserve"> </w:t>
      </w:r>
      <w:r w:rsidRPr="006D6CD8">
        <w:rPr>
          <w:rStyle w:val="StyleUnderline"/>
        </w:rPr>
        <w:t>between GHG emissions and sinks (so-called net zero) by the second half of this</w:t>
      </w:r>
      <w:r>
        <w:rPr>
          <w:rStyle w:val="StyleUnderline"/>
        </w:rPr>
        <w:t xml:space="preserve"> </w:t>
      </w:r>
      <w:r w:rsidRPr="006D6CD8">
        <w:rPr>
          <w:rStyle w:val="StyleUnderline"/>
        </w:rPr>
        <w:t>century. All of this is to be achieved through a system of voluntary climate mitigation pledges that are to be reviewed internationally</w:t>
      </w:r>
      <w:r w:rsidRPr="006D6CD8">
        <w:rPr>
          <w:sz w:val="16"/>
        </w:rPr>
        <w:t xml:space="preserve">. The key question is whether the Paris Agreement’s framework for ratcheting up national climate ambitions can set the world on the path towards deep decarbonization, and within a timeframe that keeps global warming below 2°C (Falkner, 2016b). </w:t>
      </w:r>
      <w:r w:rsidRPr="006D6CD8">
        <w:rPr>
          <w:rStyle w:val="StyleUnderline"/>
        </w:rPr>
        <w:t>The past record of</w:t>
      </w:r>
      <w:r>
        <w:rPr>
          <w:rStyle w:val="StyleUnderline"/>
        </w:rPr>
        <w:t xml:space="preserve"> </w:t>
      </w:r>
      <w:r w:rsidRPr="006D6CD8">
        <w:rPr>
          <w:rStyle w:val="StyleUnderline"/>
        </w:rPr>
        <w:t>multilateral efforts is far from encouraging. Issue complexity, institutional inertia,</w:t>
      </w:r>
      <w:r>
        <w:rPr>
          <w:rStyle w:val="StyleUnderline"/>
        </w:rPr>
        <w:t xml:space="preserve"> </w:t>
      </w:r>
      <w:r w:rsidRPr="006D6CD8">
        <w:rPr>
          <w:rStyle w:val="StyleUnderline"/>
        </w:rPr>
        <w:t>and diverging national interests have turned climate change into a ‘wicked’ global</w:t>
      </w:r>
      <w:r>
        <w:rPr>
          <w:rStyle w:val="StyleUnderline"/>
        </w:rPr>
        <w:t xml:space="preserve"> </w:t>
      </w:r>
      <w:r w:rsidRPr="006D6CD8">
        <w:rPr>
          <w:rStyle w:val="StyleUnderline"/>
        </w:rPr>
        <w:t>problem that seems to exceed the problem-solving capacity of environmental</w:t>
      </w:r>
      <w:r>
        <w:rPr>
          <w:rStyle w:val="StyleUnderline"/>
        </w:rPr>
        <w:t xml:space="preserve"> </w:t>
      </w:r>
      <w:r w:rsidRPr="006D6CD8">
        <w:rPr>
          <w:rStyle w:val="StyleUnderline"/>
        </w:rPr>
        <w:t>multilateralism (Levin et al., 2012; Keohane and Victor, 2016).</w:t>
      </w:r>
    </w:p>
    <w:p w14:paraId="76B70C13" w14:textId="77777777" w:rsidR="00AA5D7A" w:rsidRDefault="00AA5D7A" w:rsidP="00AA5D7A">
      <w:pPr>
        <w:pStyle w:val="Heading3"/>
      </w:pPr>
      <w:r>
        <w:t>Adaptation</w:t>
      </w:r>
    </w:p>
    <w:p w14:paraId="675719AE" w14:textId="77777777" w:rsidR="00AA5D7A" w:rsidRPr="005B0598" w:rsidRDefault="00AA5D7A" w:rsidP="00AA5D7A">
      <w:pPr>
        <w:pStyle w:val="Heading4"/>
        <w:rPr>
          <w:rFonts w:asciiTheme="minorHAnsi" w:hAnsiTheme="minorHAnsi" w:cstheme="minorHAnsi"/>
        </w:rPr>
      </w:pPr>
      <w:r w:rsidRPr="005B0598">
        <w:rPr>
          <w:rFonts w:asciiTheme="minorHAnsi" w:hAnsiTheme="minorHAnsi" w:cstheme="minorHAnsi"/>
        </w:rPr>
        <w:t xml:space="preserve">Climate models are wrong- we can </w:t>
      </w:r>
      <w:proofErr w:type="gramStart"/>
      <w:r w:rsidRPr="005B0598">
        <w:rPr>
          <w:rFonts w:asciiTheme="minorHAnsi" w:hAnsiTheme="minorHAnsi" w:cstheme="minorHAnsi"/>
        </w:rPr>
        <w:t>adapt</w:t>
      </w:r>
      <w:proofErr w:type="gramEnd"/>
    </w:p>
    <w:p w14:paraId="13810DE4" w14:textId="77777777" w:rsidR="00AA5D7A" w:rsidRPr="005B0598" w:rsidRDefault="00AA5D7A" w:rsidP="00AA5D7A">
      <w:pPr>
        <w:pStyle w:val="ListParagraph"/>
        <w:numPr>
          <w:ilvl w:val="0"/>
          <w:numId w:val="15"/>
        </w:numPr>
        <w:rPr>
          <w:rFonts w:asciiTheme="minorHAnsi" w:hAnsiTheme="minorHAnsi" w:cstheme="minorHAnsi"/>
        </w:rPr>
      </w:pPr>
      <w:r w:rsidRPr="005B0598">
        <w:rPr>
          <w:rFonts w:asciiTheme="minorHAnsi" w:hAnsiTheme="minorHAnsi" w:cstheme="minorHAnsi"/>
          <w:u w:val="single"/>
        </w:rPr>
        <w:t>peer-reviewed journal</w:t>
      </w:r>
      <w:r w:rsidRPr="005B0598">
        <w:rPr>
          <w:rFonts w:asciiTheme="minorHAnsi" w:hAnsiTheme="minorHAnsi" w:cstheme="minorHAnsi"/>
        </w:rPr>
        <w:t xml:space="preserve"> shows IPCC </w:t>
      </w:r>
      <w:proofErr w:type="gramStart"/>
      <w:r w:rsidRPr="005B0598">
        <w:rPr>
          <w:rFonts w:asciiTheme="minorHAnsi" w:hAnsiTheme="minorHAnsi" w:cstheme="minorHAnsi"/>
        </w:rPr>
        <w:t>exaggeration</w:t>
      </w:r>
      <w:proofErr w:type="gramEnd"/>
      <w:r w:rsidRPr="005B0598">
        <w:rPr>
          <w:rFonts w:asciiTheme="minorHAnsi" w:hAnsiTheme="minorHAnsi" w:cstheme="minorHAnsi"/>
        </w:rPr>
        <w:t xml:space="preserve"> </w:t>
      </w:r>
    </w:p>
    <w:p w14:paraId="58FEA9F6" w14:textId="77777777" w:rsidR="00AA5D7A" w:rsidRPr="005B0598" w:rsidRDefault="00AA5D7A" w:rsidP="00AA5D7A">
      <w:pPr>
        <w:pStyle w:val="ListParagraph"/>
        <w:numPr>
          <w:ilvl w:val="0"/>
          <w:numId w:val="15"/>
        </w:numPr>
        <w:rPr>
          <w:rFonts w:asciiTheme="minorHAnsi" w:hAnsiTheme="minorHAnsi" w:cstheme="minorHAnsi"/>
        </w:rPr>
      </w:pPr>
      <w:r w:rsidRPr="005B0598">
        <w:rPr>
          <w:rFonts w:asciiTheme="minorHAnsi" w:hAnsiTheme="minorHAnsi" w:cstheme="minorHAnsi"/>
        </w:rPr>
        <w:t xml:space="preserve">social cost estimates are </w:t>
      </w:r>
      <w:proofErr w:type="gramStart"/>
      <w:r w:rsidRPr="005B0598">
        <w:rPr>
          <w:rFonts w:asciiTheme="minorHAnsi" w:hAnsiTheme="minorHAnsi" w:cstheme="minorHAnsi"/>
          <w:u w:val="single"/>
        </w:rPr>
        <w:t>overblown</w:t>
      </w:r>
      <w:proofErr w:type="gramEnd"/>
    </w:p>
    <w:p w14:paraId="3CCB1CCE" w14:textId="77777777" w:rsidR="00AA5D7A" w:rsidRPr="005B0598" w:rsidRDefault="00AA5D7A" w:rsidP="00AA5D7A">
      <w:pPr>
        <w:pStyle w:val="ListParagraph"/>
        <w:numPr>
          <w:ilvl w:val="0"/>
          <w:numId w:val="15"/>
        </w:numPr>
        <w:rPr>
          <w:rFonts w:asciiTheme="minorHAnsi" w:hAnsiTheme="minorHAnsi" w:cstheme="minorHAnsi"/>
        </w:rPr>
      </w:pPr>
      <w:r w:rsidRPr="005B0598">
        <w:rPr>
          <w:rFonts w:asciiTheme="minorHAnsi" w:hAnsiTheme="minorHAnsi" w:cstheme="minorHAnsi"/>
        </w:rPr>
        <w:t xml:space="preserve">historical records are wrong- using physically realistic measures proves decreased </w:t>
      </w:r>
      <w:proofErr w:type="gramStart"/>
      <w:r w:rsidRPr="005B0598">
        <w:rPr>
          <w:rFonts w:asciiTheme="minorHAnsi" w:hAnsiTheme="minorHAnsi" w:cstheme="minorHAnsi"/>
        </w:rPr>
        <w:t>impact</w:t>
      </w:r>
      <w:proofErr w:type="gramEnd"/>
    </w:p>
    <w:p w14:paraId="571CEDE4" w14:textId="77777777" w:rsidR="00AA5D7A" w:rsidRPr="005B0598" w:rsidRDefault="00AA5D7A" w:rsidP="00AA5D7A">
      <w:pPr>
        <w:pStyle w:val="ListParagraph"/>
        <w:numPr>
          <w:ilvl w:val="0"/>
          <w:numId w:val="15"/>
        </w:numPr>
        <w:rPr>
          <w:rFonts w:asciiTheme="minorHAnsi" w:hAnsiTheme="minorHAnsi" w:cstheme="minorHAnsi"/>
        </w:rPr>
      </w:pPr>
      <w:r w:rsidRPr="005B0598">
        <w:rPr>
          <w:rFonts w:asciiTheme="minorHAnsi" w:hAnsiTheme="minorHAnsi" w:cstheme="minorHAnsi"/>
        </w:rPr>
        <w:t xml:space="preserve">climate cost estimates are inflated by </w:t>
      </w:r>
      <w:r w:rsidRPr="005B0598">
        <w:rPr>
          <w:rFonts w:asciiTheme="minorHAnsi" w:hAnsiTheme="minorHAnsi" w:cstheme="minorHAnsi"/>
          <w:u w:val="single"/>
        </w:rPr>
        <w:t xml:space="preserve">neglecting </w:t>
      </w:r>
      <w:proofErr w:type="gramStart"/>
      <w:r w:rsidRPr="005B0598">
        <w:rPr>
          <w:rFonts w:asciiTheme="minorHAnsi" w:hAnsiTheme="minorHAnsi" w:cstheme="minorHAnsi"/>
          <w:u w:val="single"/>
        </w:rPr>
        <w:t>adaptation</w:t>
      </w:r>
      <w:proofErr w:type="gramEnd"/>
    </w:p>
    <w:p w14:paraId="0BDF229E" w14:textId="77777777" w:rsidR="00AA5D7A" w:rsidRPr="005B0598" w:rsidRDefault="00AA5D7A" w:rsidP="00AA5D7A">
      <w:pPr>
        <w:rPr>
          <w:rFonts w:asciiTheme="minorHAnsi" w:hAnsiTheme="minorHAnsi" w:cstheme="minorHAnsi"/>
        </w:rPr>
      </w:pPr>
      <w:r w:rsidRPr="005B0598">
        <w:rPr>
          <w:rStyle w:val="Style13ptBold"/>
          <w:rFonts w:asciiTheme="minorHAnsi" w:hAnsiTheme="minorHAnsi" w:cstheme="minorHAnsi"/>
        </w:rPr>
        <w:t>Lau 18</w:t>
      </w:r>
      <w:r w:rsidRPr="005B0598">
        <w:rPr>
          <w:rFonts w:asciiTheme="minorHAnsi" w:hAnsiTheme="minorHAnsi" w:cstheme="minorHAnsi"/>
        </w:rPr>
        <w:t xml:space="preserve"> [Matthew Lau, contributing writer to Canadians for Affordable Energy, citing peer reviewed studies from journal nature climate change and Journal of Climate, “Climate change data is wildly overestimated”, 8/14, https://torontosun.com/opinion/columnists/guest-column-climate-change-data-is-wildly-over-estimated]</w:t>
      </w:r>
    </w:p>
    <w:p w14:paraId="0A3FB243" w14:textId="77777777" w:rsidR="00AA5D7A" w:rsidRPr="005B0598" w:rsidRDefault="00AA5D7A" w:rsidP="00AA5D7A">
      <w:pPr>
        <w:rPr>
          <w:rFonts w:asciiTheme="minorHAnsi" w:hAnsiTheme="minorHAnsi" w:cstheme="minorHAnsi"/>
          <w:u w:val="single"/>
        </w:rPr>
      </w:pPr>
      <w:r w:rsidRPr="005B0598">
        <w:rPr>
          <w:rFonts w:asciiTheme="minorHAnsi" w:hAnsiTheme="minorHAnsi" w:cstheme="minorHAnsi"/>
        </w:rPr>
        <w:t xml:space="preserve">A </w:t>
      </w:r>
      <w:r w:rsidRPr="005B0598">
        <w:rPr>
          <w:rFonts w:asciiTheme="minorHAnsi" w:hAnsiTheme="minorHAnsi" w:cstheme="minorHAnsi"/>
          <w:highlight w:val="cyan"/>
          <w:u w:val="single"/>
        </w:rPr>
        <w:t>study</w:t>
      </w:r>
      <w:r w:rsidRPr="005B0598">
        <w:rPr>
          <w:rFonts w:asciiTheme="minorHAnsi" w:hAnsiTheme="minorHAnsi" w:cstheme="minorHAnsi"/>
          <w:u w:val="single"/>
        </w:rPr>
        <w:t xml:space="preserve"> last year </w:t>
      </w:r>
      <w:r w:rsidRPr="005B0598">
        <w:rPr>
          <w:rFonts w:asciiTheme="minorHAnsi" w:hAnsiTheme="minorHAnsi" w:cstheme="minorHAnsi"/>
          <w:highlight w:val="cyan"/>
          <w:u w:val="single"/>
        </w:rPr>
        <w:t>by</w:t>
      </w:r>
      <w:r w:rsidRPr="005B0598">
        <w:rPr>
          <w:rFonts w:asciiTheme="minorHAnsi" w:hAnsiTheme="minorHAnsi" w:cstheme="minorHAnsi"/>
          <w:u w:val="single"/>
        </w:rPr>
        <w:t xml:space="preserve"> Thorsten </w:t>
      </w:r>
      <w:proofErr w:type="spellStart"/>
      <w:r w:rsidRPr="005B0598">
        <w:rPr>
          <w:rFonts w:asciiTheme="minorHAnsi" w:hAnsiTheme="minorHAnsi" w:cstheme="minorHAnsi"/>
          <w:u w:val="single"/>
        </w:rPr>
        <w:t>Mauritsen</w:t>
      </w:r>
      <w:proofErr w:type="spellEnd"/>
      <w:r w:rsidRPr="005B0598">
        <w:rPr>
          <w:rFonts w:asciiTheme="minorHAnsi" w:hAnsiTheme="minorHAnsi" w:cstheme="minorHAnsi"/>
          <w:u w:val="single"/>
        </w:rPr>
        <w:t xml:space="preserve"> and Robert Pincus in the </w:t>
      </w:r>
      <w:r w:rsidRPr="005B0598">
        <w:rPr>
          <w:rFonts w:asciiTheme="minorHAnsi" w:hAnsiTheme="minorHAnsi" w:cstheme="minorHAnsi"/>
          <w:highlight w:val="cyan"/>
          <w:u w:val="single"/>
        </w:rPr>
        <w:t>journal Nature Climate Change and another</w:t>
      </w:r>
      <w:r w:rsidRPr="005B0598">
        <w:rPr>
          <w:rFonts w:asciiTheme="minorHAnsi" w:hAnsiTheme="minorHAnsi" w:cstheme="minorHAnsi"/>
          <w:u w:val="single"/>
        </w:rPr>
        <w:t xml:space="preserve"> one this year by Nicholas Lewis and Judith Curry </w:t>
      </w:r>
      <w:r w:rsidRPr="005B0598">
        <w:rPr>
          <w:rFonts w:asciiTheme="minorHAnsi" w:hAnsiTheme="minorHAnsi" w:cstheme="minorHAnsi"/>
          <w:highlight w:val="cyan"/>
          <w:u w:val="single"/>
        </w:rPr>
        <w:t>in the Journal of Climate</w:t>
      </w:r>
      <w:r w:rsidRPr="005B0598">
        <w:rPr>
          <w:rFonts w:asciiTheme="minorHAnsi" w:hAnsiTheme="minorHAnsi" w:cstheme="minorHAnsi"/>
          <w:u w:val="single"/>
        </w:rPr>
        <w:t xml:space="preserve">, produced median estimates </w:t>
      </w:r>
      <w:r w:rsidRPr="005B0598">
        <w:rPr>
          <w:rFonts w:asciiTheme="minorHAnsi" w:hAnsiTheme="minorHAnsi" w:cstheme="minorHAnsi"/>
          <w:highlight w:val="cyan"/>
          <w:u w:val="single"/>
        </w:rPr>
        <w:t>suggest</w:t>
      </w:r>
      <w:r w:rsidRPr="005B0598">
        <w:rPr>
          <w:rFonts w:asciiTheme="minorHAnsi" w:hAnsiTheme="minorHAnsi" w:cstheme="minorHAnsi"/>
          <w:u w:val="single"/>
        </w:rPr>
        <w:t xml:space="preserve">ing that a </w:t>
      </w:r>
      <w:r w:rsidRPr="005B0598">
        <w:rPr>
          <w:rStyle w:val="Emphasis"/>
          <w:rFonts w:asciiTheme="minorHAnsi" w:hAnsiTheme="minorHAnsi" w:cstheme="minorHAnsi"/>
          <w:highlight w:val="cyan"/>
        </w:rPr>
        <w:t>doubling in atmospheric carbon</w:t>
      </w:r>
      <w:r w:rsidRPr="005B0598">
        <w:rPr>
          <w:rStyle w:val="Emphasis"/>
          <w:rFonts w:asciiTheme="minorHAnsi" w:hAnsiTheme="minorHAnsi" w:cstheme="minorHAnsi"/>
        </w:rPr>
        <w:t xml:space="preserve"> dioxide</w:t>
      </w:r>
      <w:r w:rsidRPr="005B0598">
        <w:rPr>
          <w:rFonts w:asciiTheme="minorHAnsi" w:hAnsiTheme="minorHAnsi" w:cstheme="minorHAnsi"/>
          <w:u w:val="single"/>
        </w:rPr>
        <w:t xml:space="preserve"> would </w:t>
      </w:r>
      <w:r w:rsidRPr="005B0598">
        <w:rPr>
          <w:rFonts w:asciiTheme="minorHAnsi" w:hAnsiTheme="minorHAnsi" w:cstheme="minorHAnsi"/>
          <w:highlight w:val="cyan"/>
          <w:u w:val="single"/>
        </w:rPr>
        <w:t>increase</w:t>
      </w:r>
      <w:r w:rsidRPr="005B0598">
        <w:rPr>
          <w:rFonts w:asciiTheme="minorHAnsi" w:hAnsiTheme="minorHAnsi" w:cstheme="minorHAnsi"/>
          <w:u w:val="single"/>
        </w:rPr>
        <w:t xml:space="preserve"> global </w:t>
      </w:r>
      <w:r w:rsidRPr="005B0598">
        <w:rPr>
          <w:rFonts w:asciiTheme="minorHAnsi" w:hAnsiTheme="minorHAnsi" w:cstheme="minorHAnsi"/>
          <w:highlight w:val="cyan"/>
          <w:u w:val="single"/>
        </w:rPr>
        <w:t>temp</w:t>
      </w:r>
      <w:r w:rsidRPr="005B0598">
        <w:rPr>
          <w:rFonts w:asciiTheme="minorHAnsi" w:hAnsiTheme="minorHAnsi" w:cstheme="minorHAnsi"/>
          <w:u w:val="single"/>
        </w:rPr>
        <w:t>erature</w:t>
      </w:r>
      <w:r w:rsidRPr="005B0598">
        <w:rPr>
          <w:rFonts w:asciiTheme="minorHAnsi" w:hAnsiTheme="minorHAnsi" w:cstheme="minorHAnsi"/>
          <w:highlight w:val="cyan"/>
          <w:u w:val="single"/>
        </w:rPr>
        <w:t>s</w:t>
      </w:r>
      <w:r w:rsidRPr="005B0598">
        <w:rPr>
          <w:rFonts w:asciiTheme="minorHAnsi" w:hAnsiTheme="minorHAnsi" w:cstheme="minorHAnsi"/>
          <w:u w:val="single"/>
        </w:rPr>
        <w:t xml:space="preserve"> by </w:t>
      </w:r>
      <w:r w:rsidRPr="005B0598">
        <w:rPr>
          <w:rStyle w:val="Emphasis"/>
          <w:rFonts w:asciiTheme="minorHAnsi" w:hAnsiTheme="minorHAnsi" w:cstheme="minorHAnsi"/>
          <w:highlight w:val="cyan"/>
        </w:rPr>
        <w:t>only about half</w:t>
      </w:r>
      <w:r w:rsidRPr="005B0598">
        <w:rPr>
          <w:rFonts w:asciiTheme="minorHAnsi" w:hAnsiTheme="minorHAnsi" w:cstheme="minorHAnsi"/>
          <w:highlight w:val="cyan"/>
          <w:u w:val="single"/>
        </w:rPr>
        <w:t xml:space="preserve"> of what </w:t>
      </w:r>
      <w:r w:rsidRPr="005B0598">
        <w:rPr>
          <w:rFonts w:asciiTheme="minorHAnsi" w:hAnsiTheme="minorHAnsi" w:cstheme="minorHAnsi"/>
          <w:u w:val="single"/>
        </w:rPr>
        <w:t>Intergovernmental Panel on Climate Change (</w:t>
      </w:r>
      <w:r w:rsidRPr="005B0598">
        <w:rPr>
          <w:rFonts w:asciiTheme="minorHAnsi" w:hAnsiTheme="minorHAnsi" w:cstheme="minorHAnsi"/>
          <w:highlight w:val="cyan"/>
          <w:u w:val="single"/>
        </w:rPr>
        <w:t>IPCC) models predict</w:t>
      </w:r>
      <w:r w:rsidRPr="005B0598">
        <w:rPr>
          <w:rFonts w:asciiTheme="minorHAnsi" w:hAnsiTheme="minorHAnsi" w:cstheme="minorHAnsi"/>
          <w:u w:val="single"/>
        </w:rPr>
        <w:t>.</w:t>
      </w:r>
    </w:p>
    <w:p w14:paraId="48A663EB" w14:textId="77777777" w:rsidR="00AA5D7A" w:rsidRPr="005B0598" w:rsidRDefault="00AA5D7A" w:rsidP="00AA5D7A">
      <w:pPr>
        <w:rPr>
          <w:rFonts w:asciiTheme="minorHAnsi" w:hAnsiTheme="minorHAnsi" w:cstheme="minorHAnsi"/>
        </w:rPr>
      </w:pPr>
      <w:r w:rsidRPr="005B0598">
        <w:rPr>
          <w:rFonts w:asciiTheme="minorHAnsi" w:hAnsiTheme="minorHAnsi" w:cstheme="minorHAnsi"/>
        </w:rPr>
        <w:t xml:space="preserve">Recently, two Heritage Foundation scholars and Canadian economist Ross </w:t>
      </w:r>
      <w:proofErr w:type="spellStart"/>
      <w:r w:rsidRPr="005B0598">
        <w:rPr>
          <w:rFonts w:asciiTheme="minorHAnsi" w:hAnsiTheme="minorHAnsi" w:cstheme="minorHAnsi"/>
          <w:highlight w:val="cyan"/>
          <w:u w:val="single"/>
        </w:rPr>
        <w:t>McKitrick</w:t>
      </w:r>
      <w:proofErr w:type="spellEnd"/>
      <w:r w:rsidRPr="005B0598">
        <w:rPr>
          <w:rFonts w:asciiTheme="minorHAnsi" w:hAnsiTheme="minorHAnsi" w:cstheme="minorHAnsi"/>
          <w:highlight w:val="cyan"/>
          <w:u w:val="single"/>
        </w:rPr>
        <w:t xml:space="preserve"> re-estimated the social cost</w:t>
      </w:r>
      <w:r w:rsidRPr="005B0598">
        <w:rPr>
          <w:rFonts w:asciiTheme="minorHAnsi" w:hAnsiTheme="minorHAnsi" w:cstheme="minorHAnsi"/>
          <w:u w:val="single"/>
        </w:rPr>
        <w:t xml:space="preserve"> of carbon dioxide emissions using earlier empirical estimates from Lewis and Curry, </w:t>
      </w:r>
      <w:r w:rsidRPr="005B0598">
        <w:rPr>
          <w:rFonts w:asciiTheme="minorHAnsi" w:hAnsiTheme="minorHAnsi" w:cstheme="minorHAnsi"/>
          <w:highlight w:val="cyan"/>
          <w:u w:val="single"/>
        </w:rPr>
        <w:t>instead of relying on simulated estimates</w:t>
      </w:r>
      <w:r w:rsidRPr="005B0598">
        <w:rPr>
          <w:rFonts w:asciiTheme="minorHAnsi" w:hAnsiTheme="minorHAnsi" w:cstheme="minorHAnsi"/>
          <w:u w:val="single"/>
        </w:rPr>
        <w:t xml:space="preserve"> of the sensitivity of temperature to carbon dioxide concentration in the atmosphere</w:t>
      </w:r>
      <w:r w:rsidRPr="005B0598">
        <w:rPr>
          <w:rFonts w:asciiTheme="minorHAnsi" w:hAnsiTheme="minorHAnsi" w:cstheme="minorHAnsi"/>
        </w:rPr>
        <w:t xml:space="preserve">. In one model, the </w:t>
      </w:r>
      <w:r w:rsidRPr="005B0598">
        <w:rPr>
          <w:rStyle w:val="Emphasis"/>
          <w:rFonts w:asciiTheme="minorHAnsi" w:hAnsiTheme="minorHAnsi" w:cstheme="minorHAnsi"/>
        </w:rPr>
        <w:t xml:space="preserve">social cost of carbon </w:t>
      </w:r>
      <w:r w:rsidRPr="005B0598">
        <w:rPr>
          <w:rStyle w:val="Emphasis"/>
          <w:rFonts w:asciiTheme="minorHAnsi" w:hAnsiTheme="minorHAnsi" w:cstheme="minorHAnsi"/>
          <w:highlight w:val="cyan"/>
        </w:rPr>
        <w:t>fell 40-50%</w:t>
      </w:r>
      <w:r w:rsidRPr="005B0598">
        <w:rPr>
          <w:rFonts w:asciiTheme="minorHAnsi" w:hAnsiTheme="minorHAnsi" w:cstheme="minorHAnsi"/>
          <w:u w:val="single"/>
        </w:rPr>
        <w:t xml:space="preserve"> and in another the costs dropped a staggering 80%.</w:t>
      </w:r>
    </w:p>
    <w:p w14:paraId="32541553" w14:textId="77777777" w:rsidR="00AA5D7A" w:rsidRPr="005B0598" w:rsidRDefault="00AA5D7A" w:rsidP="00AA5D7A">
      <w:pPr>
        <w:rPr>
          <w:rFonts w:asciiTheme="minorHAnsi" w:hAnsiTheme="minorHAnsi" w:cstheme="minorHAnsi"/>
          <w:u w:val="single"/>
        </w:rPr>
      </w:pPr>
      <w:r w:rsidRPr="005B0598">
        <w:rPr>
          <w:rFonts w:asciiTheme="minorHAnsi" w:hAnsiTheme="minorHAnsi" w:cstheme="minorHAnsi"/>
        </w:rPr>
        <w:t xml:space="preserve">In addition to </w:t>
      </w:r>
      <w:r w:rsidRPr="005B0598">
        <w:rPr>
          <w:rFonts w:asciiTheme="minorHAnsi" w:hAnsiTheme="minorHAnsi" w:cstheme="minorHAnsi"/>
          <w:highlight w:val="cyan"/>
          <w:u w:val="single"/>
        </w:rPr>
        <w:t>future warming</w:t>
      </w:r>
      <w:r w:rsidRPr="005B0598">
        <w:rPr>
          <w:rFonts w:asciiTheme="minorHAnsi" w:hAnsiTheme="minorHAnsi" w:cstheme="minorHAnsi"/>
          <w:u w:val="single"/>
        </w:rPr>
        <w:t xml:space="preserve"> and its associated costs likely </w:t>
      </w:r>
      <w:r w:rsidRPr="005B0598">
        <w:rPr>
          <w:rFonts w:asciiTheme="minorHAnsi" w:hAnsiTheme="minorHAnsi" w:cstheme="minorHAnsi"/>
          <w:highlight w:val="cyan"/>
          <w:u w:val="single"/>
        </w:rPr>
        <w:t>being over-predicted</w:t>
      </w:r>
      <w:r w:rsidRPr="005B0598">
        <w:rPr>
          <w:rFonts w:asciiTheme="minorHAnsi" w:hAnsiTheme="minorHAnsi" w:cstheme="minorHAnsi"/>
          <w:u w:val="single"/>
        </w:rPr>
        <w:t xml:space="preserve"> by climate models, </w:t>
      </w:r>
      <w:r w:rsidRPr="005B0598">
        <w:rPr>
          <w:rStyle w:val="Emphasis"/>
          <w:rFonts w:asciiTheme="minorHAnsi" w:hAnsiTheme="minorHAnsi" w:cstheme="minorHAnsi"/>
          <w:highlight w:val="cyan"/>
        </w:rPr>
        <w:t>historical warming</w:t>
      </w:r>
      <w:r w:rsidRPr="005B0598">
        <w:rPr>
          <w:rFonts w:asciiTheme="minorHAnsi" w:hAnsiTheme="minorHAnsi" w:cstheme="minorHAnsi"/>
          <w:u w:val="single"/>
        </w:rPr>
        <w:t xml:space="preserve"> might also be </w:t>
      </w:r>
      <w:r w:rsidRPr="005B0598">
        <w:rPr>
          <w:rStyle w:val="Emphasis"/>
          <w:rFonts w:asciiTheme="minorHAnsi" w:hAnsiTheme="minorHAnsi" w:cstheme="minorHAnsi"/>
          <w:highlight w:val="cyan"/>
        </w:rPr>
        <w:t>less than</w:t>
      </w:r>
      <w:r w:rsidRPr="005B0598">
        <w:rPr>
          <w:rStyle w:val="Emphasis"/>
          <w:rFonts w:asciiTheme="minorHAnsi" w:hAnsiTheme="minorHAnsi" w:cstheme="minorHAnsi"/>
        </w:rPr>
        <w:t xml:space="preserve"> what most </w:t>
      </w:r>
      <w:r w:rsidRPr="005B0598">
        <w:rPr>
          <w:rStyle w:val="Emphasis"/>
          <w:rFonts w:asciiTheme="minorHAnsi" w:hAnsiTheme="minorHAnsi" w:cstheme="minorHAnsi"/>
          <w:highlight w:val="cyan"/>
        </w:rPr>
        <w:t>temp</w:t>
      </w:r>
      <w:r w:rsidRPr="005B0598">
        <w:rPr>
          <w:rStyle w:val="Emphasis"/>
          <w:rFonts w:asciiTheme="minorHAnsi" w:hAnsiTheme="minorHAnsi" w:cstheme="minorHAnsi"/>
        </w:rPr>
        <w:t xml:space="preserve">erature </w:t>
      </w:r>
      <w:r w:rsidRPr="005B0598">
        <w:rPr>
          <w:rStyle w:val="Emphasis"/>
          <w:rFonts w:asciiTheme="minorHAnsi" w:hAnsiTheme="minorHAnsi" w:cstheme="minorHAnsi"/>
          <w:highlight w:val="cyan"/>
        </w:rPr>
        <w:t>records suggest</w:t>
      </w:r>
      <w:r w:rsidRPr="005B0598">
        <w:rPr>
          <w:rFonts w:asciiTheme="minorHAnsi" w:hAnsiTheme="minorHAnsi" w:cstheme="minorHAnsi"/>
        </w:rPr>
        <w:t xml:space="preserve">. That is because some </w:t>
      </w:r>
      <w:r w:rsidRPr="005B0598">
        <w:rPr>
          <w:rFonts w:asciiTheme="minorHAnsi" w:hAnsiTheme="minorHAnsi" w:cstheme="minorHAnsi"/>
          <w:highlight w:val="cyan"/>
          <w:u w:val="single"/>
        </w:rPr>
        <w:t>techniques</w:t>
      </w:r>
      <w:r w:rsidRPr="005B0598">
        <w:rPr>
          <w:rFonts w:asciiTheme="minorHAnsi" w:hAnsiTheme="minorHAnsi" w:cstheme="minorHAnsi"/>
          <w:u w:val="single"/>
        </w:rPr>
        <w:t xml:space="preserve"> for producing temperature records </w:t>
      </w:r>
      <w:r w:rsidRPr="005B0598">
        <w:rPr>
          <w:rStyle w:val="Emphasis"/>
          <w:rFonts w:asciiTheme="minorHAnsi" w:hAnsiTheme="minorHAnsi" w:cstheme="minorHAnsi"/>
          <w:highlight w:val="cyan"/>
        </w:rPr>
        <w:t>systematically display more warming</w:t>
      </w:r>
      <w:r w:rsidRPr="005B0598">
        <w:rPr>
          <w:rFonts w:asciiTheme="minorHAnsi" w:hAnsiTheme="minorHAnsi" w:cstheme="minorHAnsi"/>
          <w:u w:val="single"/>
        </w:rPr>
        <w:t xml:space="preserve"> than </w:t>
      </w:r>
      <w:proofErr w:type="gramStart"/>
      <w:r w:rsidRPr="005B0598">
        <w:rPr>
          <w:rFonts w:asciiTheme="minorHAnsi" w:hAnsiTheme="minorHAnsi" w:cstheme="minorHAnsi"/>
          <w:u w:val="single"/>
        </w:rPr>
        <w:t>actually occurred</w:t>
      </w:r>
      <w:proofErr w:type="gramEnd"/>
      <w:r w:rsidRPr="005B0598">
        <w:rPr>
          <w:rFonts w:asciiTheme="minorHAnsi" w:hAnsiTheme="minorHAnsi" w:cstheme="minorHAnsi"/>
          <w:u w:val="single"/>
        </w:rPr>
        <w:t>.</w:t>
      </w:r>
    </w:p>
    <w:p w14:paraId="5EC2DAA8" w14:textId="77777777" w:rsidR="00AA5D7A" w:rsidRPr="005B0598" w:rsidRDefault="00AA5D7A" w:rsidP="00AA5D7A">
      <w:pPr>
        <w:rPr>
          <w:rFonts w:asciiTheme="minorHAnsi" w:hAnsiTheme="minorHAnsi" w:cstheme="minorHAnsi"/>
          <w:u w:val="single"/>
        </w:rPr>
      </w:pPr>
      <w:r w:rsidRPr="005B0598">
        <w:rPr>
          <w:rFonts w:asciiTheme="minorHAnsi" w:hAnsiTheme="minorHAnsi" w:cstheme="minorHAnsi"/>
          <w:highlight w:val="cyan"/>
          <w:u w:val="single"/>
        </w:rPr>
        <w:t>According to</w:t>
      </w:r>
      <w:r w:rsidRPr="005B0598">
        <w:rPr>
          <w:rFonts w:asciiTheme="minorHAnsi" w:hAnsiTheme="minorHAnsi" w:cstheme="minorHAnsi"/>
        </w:rPr>
        <w:t xml:space="preserve"> Patrick J. </w:t>
      </w:r>
      <w:r w:rsidRPr="005B0598">
        <w:rPr>
          <w:rFonts w:asciiTheme="minorHAnsi" w:hAnsiTheme="minorHAnsi" w:cstheme="minorHAnsi"/>
          <w:u w:val="single"/>
        </w:rPr>
        <w:t xml:space="preserve">Michaels and Ryan </w:t>
      </w:r>
      <w:proofErr w:type="spellStart"/>
      <w:r w:rsidRPr="005B0598">
        <w:rPr>
          <w:rFonts w:asciiTheme="minorHAnsi" w:hAnsiTheme="minorHAnsi" w:cstheme="minorHAnsi"/>
          <w:u w:val="single"/>
        </w:rPr>
        <w:t>Maue</w:t>
      </w:r>
      <w:proofErr w:type="spellEnd"/>
      <w:r w:rsidRPr="005B0598">
        <w:rPr>
          <w:rFonts w:asciiTheme="minorHAnsi" w:hAnsiTheme="minorHAnsi" w:cstheme="minorHAnsi"/>
          <w:u w:val="single"/>
        </w:rPr>
        <w:t xml:space="preserve">, </w:t>
      </w:r>
      <w:r w:rsidRPr="005B0598">
        <w:rPr>
          <w:rFonts w:asciiTheme="minorHAnsi" w:hAnsiTheme="minorHAnsi" w:cstheme="minorHAnsi"/>
          <w:highlight w:val="cyan"/>
          <w:u w:val="single"/>
        </w:rPr>
        <w:t>scientists with</w:t>
      </w:r>
      <w:r w:rsidRPr="005B0598">
        <w:rPr>
          <w:rFonts w:asciiTheme="minorHAnsi" w:hAnsiTheme="minorHAnsi" w:cstheme="minorHAnsi"/>
          <w:u w:val="single"/>
        </w:rPr>
        <w:t xml:space="preserve"> the </w:t>
      </w:r>
      <w:r w:rsidRPr="005B0598">
        <w:rPr>
          <w:rFonts w:asciiTheme="minorHAnsi" w:hAnsiTheme="minorHAnsi" w:cstheme="minorHAnsi"/>
          <w:highlight w:val="cyan"/>
          <w:u w:val="single"/>
        </w:rPr>
        <w:t>Cato</w:t>
      </w:r>
      <w:r w:rsidRPr="005B0598">
        <w:rPr>
          <w:rFonts w:asciiTheme="minorHAnsi" w:hAnsiTheme="minorHAnsi" w:cstheme="minorHAnsi"/>
          <w:u w:val="single"/>
        </w:rPr>
        <w:t xml:space="preserve"> Institute, one of the most </w:t>
      </w:r>
      <w:r w:rsidRPr="005B0598">
        <w:rPr>
          <w:rStyle w:val="Emphasis"/>
          <w:rFonts w:asciiTheme="minorHAnsi" w:hAnsiTheme="minorHAnsi" w:cstheme="minorHAnsi"/>
          <w:highlight w:val="cyan"/>
        </w:rPr>
        <w:t>reliable temperature data</w:t>
      </w:r>
      <w:r w:rsidRPr="005B0598">
        <w:rPr>
          <w:rStyle w:val="Emphasis"/>
          <w:rFonts w:asciiTheme="minorHAnsi" w:hAnsiTheme="minorHAnsi" w:cstheme="minorHAnsi"/>
        </w:rPr>
        <w:t xml:space="preserve"> sets </w:t>
      </w:r>
      <w:r w:rsidRPr="005B0598">
        <w:rPr>
          <w:rStyle w:val="Emphasis"/>
          <w:rFonts w:asciiTheme="minorHAnsi" w:hAnsiTheme="minorHAnsi" w:cstheme="minorHAnsi"/>
          <w:highlight w:val="cyan"/>
        </w:rPr>
        <w:t>is from</w:t>
      </w:r>
      <w:r w:rsidRPr="005B0598">
        <w:rPr>
          <w:rStyle w:val="Emphasis"/>
          <w:rFonts w:asciiTheme="minorHAnsi" w:hAnsiTheme="minorHAnsi" w:cstheme="minorHAnsi"/>
        </w:rPr>
        <w:t xml:space="preserve"> the </w:t>
      </w:r>
      <w:r w:rsidRPr="005B0598">
        <w:rPr>
          <w:rStyle w:val="Emphasis"/>
          <w:rFonts w:asciiTheme="minorHAnsi" w:hAnsiTheme="minorHAnsi" w:cstheme="minorHAnsi"/>
          <w:highlight w:val="cyan"/>
        </w:rPr>
        <w:t>Japan</w:t>
      </w:r>
      <w:r w:rsidRPr="005B0598">
        <w:rPr>
          <w:rStyle w:val="Emphasis"/>
          <w:rFonts w:asciiTheme="minorHAnsi" w:hAnsiTheme="minorHAnsi" w:cstheme="minorHAnsi"/>
        </w:rPr>
        <w:t xml:space="preserve"> Meteorological Office</w:t>
      </w:r>
      <w:r w:rsidRPr="005B0598">
        <w:rPr>
          <w:rFonts w:asciiTheme="minorHAnsi" w:hAnsiTheme="minorHAnsi" w:cstheme="minorHAnsi"/>
        </w:rPr>
        <w:t xml:space="preserve">. This </w:t>
      </w:r>
      <w:r w:rsidRPr="005B0598">
        <w:rPr>
          <w:rFonts w:asciiTheme="minorHAnsi" w:hAnsiTheme="minorHAnsi" w:cstheme="minorHAnsi"/>
          <w:highlight w:val="cyan"/>
          <w:u w:val="single"/>
        </w:rPr>
        <w:t>record</w:t>
      </w:r>
      <w:r w:rsidRPr="005B0598">
        <w:rPr>
          <w:rFonts w:asciiTheme="minorHAnsi" w:hAnsiTheme="minorHAnsi" w:cstheme="minorHAnsi"/>
          <w:u w:val="single"/>
        </w:rPr>
        <w:t xml:space="preserve"> also </w:t>
      </w:r>
      <w:r w:rsidRPr="005B0598">
        <w:rPr>
          <w:rFonts w:asciiTheme="minorHAnsi" w:hAnsiTheme="minorHAnsi" w:cstheme="minorHAnsi"/>
          <w:highlight w:val="cyan"/>
          <w:u w:val="single"/>
        </w:rPr>
        <w:t>shows</w:t>
      </w:r>
      <w:r w:rsidRPr="005B0598">
        <w:rPr>
          <w:rFonts w:asciiTheme="minorHAnsi" w:hAnsiTheme="minorHAnsi" w:cstheme="minorHAnsi"/>
          <w:u w:val="single"/>
        </w:rPr>
        <w:t xml:space="preserve"> the </w:t>
      </w:r>
      <w:r w:rsidRPr="005B0598">
        <w:rPr>
          <w:rFonts w:asciiTheme="minorHAnsi" w:hAnsiTheme="minorHAnsi" w:cstheme="minorHAnsi"/>
          <w:highlight w:val="cyan"/>
          <w:u w:val="single"/>
        </w:rPr>
        <w:t>least amount</w:t>
      </w:r>
      <w:r w:rsidRPr="005B0598">
        <w:rPr>
          <w:rFonts w:asciiTheme="minorHAnsi" w:hAnsiTheme="minorHAnsi" w:cstheme="minorHAnsi"/>
          <w:u w:val="single"/>
        </w:rPr>
        <w:t xml:space="preserve"> of warming.</w:t>
      </w:r>
      <w:r w:rsidRPr="005B0598">
        <w:rPr>
          <w:rFonts w:asciiTheme="minorHAnsi" w:hAnsiTheme="minorHAnsi" w:cstheme="minorHAnsi"/>
        </w:rPr>
        <w:t xml:space="preserve"> “The fact of the matter is,” the Cato researchers write, “</w:t>
      </w:r>
      <w:r w:rsidRPr="005B0598">
        <w:rPr>
          <w:rFonts w:asciiTheme="minorHAnsi" w:hAnsiTheme="minorHAnsi" w:cstheme="minorHAnsi"/>
          <w:u w:val="single"/>
        </w:rPr>
        <w:t xml:space="preserve">that what should be the most </w:t>
      </w:r>
      <w:r w:rsidRPr="005B0598">
        <w:rPr>
          <w:rStyle w:val="Emphasis"/>
          <w:rFonts w:asciiTheme="minorHAnsi" w:hAnsiTheme="minorHAnsi" w:cstheme="minorHAnsi"/>
          <w:highlight w:val="cyan"/>
        </w:rPr>
        <w:t>physically realistic measure</w:t>
      </w:r>
      <w:r w:rsidRPr="005B0598">
        <w:rPr>
          <w:rFonts w:asciiTheme="minorHAnsi" w:hAnsiTheme="minorHAnsi" w:cstheme="minorHAnsi"/>
          <w:u w:val="single"/>
        </w:rPr>
        <w:t xml:space="preserve"> of global average surface temperature </w:t>
      </w:r>
      <w:r w:rsidRPr="005B0598">
        <w:rPr>
          <w:rFonts w:asciiTheme="minorHAnsi" w:hAnsiTheme="minorHAnsi" w:cstheme="minorHAnsi"/>
          <w:highlight w:val="cyan"/>
          <w:u w:val="single"/>
        </w:rPr>
        <w:t>is</w:t>
      </w:r>
      <w:r w:rsidRPr="005B0598">
        <w:rPr>
          <w:rFonts w:asciiTheme="minorHAnsi" w:hAnsiTheme="minorHAnsi" w:cstheme="minorHAnsi"/>
          <w:u w:val="single"/>
        </w:rPr>
        <w:t xml:space="preserve"> also our </w:t>
      </w:r>
      <w:r w:rsidRPr="005B0598">
        <w:rPr>
          <w:rStyle w:val="Emphasis"/>
          <w:rFonts w:asciiTheme="minorHAnsi" w:hAnsiTheme="minorHAnsi" w:cstheme="minorHAnsi"/>
          <w:highlight w:val="cyan"/>
        </w:rPr>
        <w:t>coolest.</w:t>
      </w:r>
      <w:r w:rsidRPr="005B0598">
        <w:rPr>
          <w:rFonts w:asciiTheme="minorHAnsi" w:hAnsiTheme="minorHAnsi" w:cstheme="minorHAnsi"/>
          <w:highlight w:val="cyan"/>
          <w:u w:val="single"/>
        </w:rPr>
        <w:t>”</w:t>
      </w:r>
    </w:p>
    <w:p w14:paraId="744B4023" w14:textId="77777777" w:rsidR="00AA5D7A" w:rsidRPr="005B0598" w:rsidRDefault="00AA5D7A" w:rsidP="00AA5D7A">
      <w:pPr>
        <w:rPr>
          <w:rFonts w:asciiTheme="minorHAnsi" w:hAnsiTheme="minorHAnsi" w:cstheme="minorHAnsi"/>
          <w:u w:val="single"/>
        </w:rPr>
      </w:pPr>
      <w:r w:rsidRPr="005B0598">
        <w:rPr>
          <w:rFonts w:asciiTheme="minorHAnsi" w:hAnsiTheme="minorHAnsi" w:cstheme="minorHAnsi"/>
          <w:u w:val="single"/>
        </w:rPr>
        <w:t xml:space="preserve">Not only is the amount of warming often exaggerated, but </w:t>
      </w:r>
      <w:r w:rsidRPr="005B0598">
        <w:rPr>
          <w:rFonts w:asciiTheme="minorHAnsi" w:hAnsiTheme="minorHAnsi" w:cstheme="minorHAnsi"/>
          <w:highlight w:val="cyan"/>
          <w:u w:val="single"/>
        </w:rPr>
        <w:t>climate cost estimates</w:t>
      </w:r>
      <w:r w:rsidRPr="005B0598">
        <w:rPr>
          <w:rFonts w:asciiTheme="minorHAnsi" w:hAnsiTheme="minorHAnsi" w:cstheme="minorHAnsi"/>
          <w:u w:val="single"/>
        </w:rPr>
        <w:t xml:space="preserve"> are </w:t>
      </w:r>
      <w:r w:rsidRPr="005B0598">
        <w:rPr>
          <w:rStyle w:val="Emphasis"/>
          <w:rFonts w:asciiTheme="minorHAnsi" w:hAnsiTheme="minorHAnsi" w:cstheme="minorHAnsi"/>
          <w:highlight w:val="cyan"/>
        </w:rPr>
        <w:t>often inflated by assuming</w:t>
      </w:r>
      <w:r w:rsidRPr="005B0598">
        <w:rPr>
          <w:rFonts w:asciiTheme="minorHAnsi" w:hAnsiTheme="minorHAnsi" w:cstheme="minorHAnsi"/>
          <w:u w:val="single"/>
        </w:rPr>
        <w:t xml:space="preserve"> that </w:t>
      </w:r>
      <w:r w:rsidRPr="005B0598">
        <w:rPr>
          <w:rStyle w:val="Emphasis"/>
          <w:rFonts w:asciiTheme="minorHAnsi" w:hAnsiTheme="minorHAnsi" w:cstheme="minorHAnsi"/>
          <w:highlight w:val="cyan"/>
        </w:rPr>
        <w:t>humans will not adapt</w:t>
      </w:r>
      <w:r w:rsidRPr="005B0598">
        <w:rPr>
          <w:rFonts w:asciiTheme="minorHAnsi" w:hAnsiTheme="minorHAnsi" w:cstheme="minorHAnsi"/>
          <w:u w:val="single"/>
        </w:rPr>
        <w:t xml:space="preserve"> to the warmer climate.</w:t>
      </w:r>
      <w:r w:rsidRPr="005B0598">
        <w:rPr>
          <w:rFonts w:asciiTheme="minorHAnsi" w:hAnsiTheme="minorHAnsi" w:cstheme="minorHAnsi"/>
        </w:rPr>
        <w:t xml:space="preserve"> This </w:t>
      </w:r>
      <w:r w:rsidRPr="005B0598">
        <w:rPr>
          <w:rFonts w:asciiTheme="minorHAnsi" w:hAnsiTheme="minorHAnsi" w:cstheme="minorHAnsi"/>
          <w:highlight w:val="cyan"/>
          <w:u w:val="single"/>
        </w:rPr>
        <w:t xml:space="preserve">assumption </w:t>
      </w:r>
      <w:r w:rsidRPr="005B0598">
        <w:rPr>
          <w:rStyle w:val="Emphasis"/>
          <w:rFonts w:asciiTheme="minorHAnsi" w:hAnsiTheme="minorHAnsi" w:cstheme="minorHAnsi"/>
          <w:highlight w:val="cyan"/>
        </w:rPr>
        <w:t>makes no sense</w:t>
      </w:r>
      <w:r w:rsidRPr="005B0598">
        <w:rPr>
          <w:rFonts w:asciiTheme="minorHAnsi" w:hAnsiTheme="minorHAnsi" w:cstheme="minorHAnsi"/>
          <w:highlight w:val="cyan"/>
          <w:u w:val="single"/>
        </w:rPr>
        <w:t xml:space="preserve"> when we consider</w:t>
      </w:r>
      <w:r w:rsidRPr="005B0598">
        <w:rPr>
          <w:rFonts w:asciiTheme="minorHAnsi" w:hAnsiTheme="minorHAnsi" w:cstheme="minorHAnsi"/>
          <w:u w:val="single"/>
        </w:rPr>
        <w:t xml:space="preserve"> how long the warming is supposed to take and </w:t>
      </w:r>
      <w:r w:rsidRPr="005B0598">
        <w:rPr>
          <w:rFonts w:asciiTheme="minorHAnsi" w:hAnsiTheme="minorHAnsi" w:cstheme="minorHAnsi"/>
          <w:highlight w:val="cyan"/>
          <w:u w:val="single"/>
        </w:rPr>
        <w:t>how creative our society is</w:t>
      </w:r>
      <w:r w:rsidRPr="005B0598">
        <w:rPr>
          <w:rFonts w:asciiTheme="minorHAnsi" w:hAnsiTheme="minorHAnsi" w:cstheme="minorHAnsi"/>
          <w:u w:val="single"/>
        </w:rPr>
        <w:t xml:space="preserve"> when it comes to solving complex problems.</w:t>
      </w:r>
    </w:p>
    <w:p w14:paraId="05E86825" w14:textId="77777777" w:rsidR="00AA5D7A" w:rsidRPr="005B0598" w:rsidRDefault="00AA5D7A" w:rsidP="00AA5D7A">
      <w:pPr>
        <w:rPr>
          <w:rFonts w:asciiTheme="minorHAnsi" w:hAnsiTheme="minorHAnsi" w:cstheme="minorHAnsi"/>
        </w:rPr>
      </w:pPr>
      <w:r w:rsidRPr="005B0598">
        <w:rPr>
          <w:rFonts w:asciiTheme="minorHAnsi" w:hAnsiTheme="minorHAnsi" w:cstheme="minorHAnsi"/>
        </w:rPr>
        <w:t xml:space="preserve">Adding all this up suggests that </w:t>
      </w:r>
      <w:r w:rsidRPr="005B0598">
        <w:rPr>
          <w:rFonts w:asciiTheme="minorHAnsi" w:hAnsiTheme="minorHAnsi" w:cstheme="minorHAnsi"/>
          <w:u w:val="single"/>
        </w:rPr>
        <w:t>climate change</w:t>
      </w:r>
      <w:r w:rsidRPr="005B0598">
        <w:rPr>
          <w:rFonts w:asciiTheme="minorHAnsi" w:hAnsiTheme="minorHAnsi" w:cstheme="minorHAnsi"/>
        </w:rPr>
        <w:t xml:space="preserve"> probably </w:t>
      </w:r>
      <w:r w:rsidRPr="005B0598">
        <w:rPr>
          <w:rFonts w:asciiTheme="minorHAnsi" w:hAnsiTheme="minorHAnsi" w:cstheme="minorHAnsi"/>
          <w:highlight w:val="cyan"/>
          <w:u w:val="single"/>
        </w:rPr>
        <w:t xml:space="preserve">won’t be </w:t>
      </w:r>
      <w:r w:rsidRPr="005B0598">
        <w:rPr>
          <w:rStyle w:val="Emphasis"/>
          <w:rFonts w:asciiTheme="minorHAnsi" w:hAnsiTheme="minorHAnsi" w:cstheme="minorHAnsi"/>
          <w:highlight w:val="cyan"/>
        </w:rPr>
        <w:t>anywhere near as disastrous</w:t>
      </w:r>
      <w:r w:rsidRPr="005B0598">
        <w:rPr>
          <w:rFonts w:asciiTheme="minorHAnsi" w:hAnsiTheme="minorHAnsi" w:cstheme="minorHAnsi"/>
          <w:highlight w:val="cyan"/>
          <w:u w:val="single"/>
        </w:rPr>
        <w:t xml:space="preserve"> as</w:t>
      </w:r>
      <w:r w:rsidRPr="005B0598">
        <w:rPr>
          <w:rFonts w:asciiTheme="minorHAnsi" w:hAnsiTheme="minorHAnsi" w:cstheme="minorHAnsi"/>
          <w:u w:val="single"/>
        </w:rPr>
        <w:t xml:space="preserve"> many </w:t>
      </w:r>
      <w:r w:rsidRPr="005B0598">
        <w:rPr>
          <w:rFonts w:asciiTheme="minorHAnsi" w:hAnsiTheme="minorHAnsi" w:cstheme="minorHAnsi"/>
          <w:highlight w:val="cyan"/>
          <w:u w:val="single"/>
        </w:rPr>
        <w:t>people imagine</w:t>
      </w:r>
      <w:r w:rsidRPr="005B0598">
        <w:rPr>
          <w:rFonts w:asciiTheme="minorHAnsi" w:hAnsiTheme="minorHAnsi" w:cstheme="minorHAnsi"/>
        </w:rPr>
        <w:t>. This has profound policy implications – it means that the drastic and expensive tax and regulatory actions taken by governments in the name of saving the climate are increasingly difficult to justify.</w:t>
      </w:r>
    </w:p>
    <w:p w14:paraId="3FEFF66F" w14:textId="77777777" w:rsidR="00AA5D7A" w:rsidRDefault="00AA5D7A" w:rsidP="00AA5D7A">
      <w:pPr>
        <w:pStyle w:val="Heading3"/>
      </w:pPr>
      <w:r>
        <w:t>A2 Ocean Acidification</w:t>
      </w:r>
    </w:p>
    <w:p w14:paraId="73CDD37E" w14:textId="77777777" w:rsidR="00AA5D7A" w:rsidRPr="005B0598" w:rsidRDefault="00AA5D7A" w:rsidP="00AA5D7A">
      <w:pPr>
        <w:pStyle w:val="Heading4"/>
        <w:rPr>
          <w:rFonts w:asciiTheme="minorHAnsi" w:hAnsiTheme="minorHAnsi" w:cstheme="minorHAnsi"/>
        </w:rPr>
      </w:pPr>
      <w:r w:rsidRPr="005B0598">
        <w:rPr>
          <w:rFonts w:asciiTheme="minorHAnsi" w:hAnsiTheme="minorHAnsi" w:cstheme="minorHAnsi"/>
        </w:rPr>
        <w:t xml:space="preserve">No ocean acidification impact and CO2 </w:t>
      </w:r>
      <w:proofErr w:type="gramStart"/>
      <w:r w:rsidRPr="005B0598">
        <w:rPr>
          <w:rFonts w:asciiTheme="minorHAnsi" w:hAnsiTheme="minorHAnsi" w:cstheme="minorHAnsi"/>
        </w:rPr>
        <w:t>increases</w:t>
      </w:r>
      <w:proofErr w:type="gramEnd"/>
      <w:r w:rsidRPr="005B0598">
        <w:rPr>
          <w:rFonts w:asciiTheme="minorHAnsi" w:hAnsiTheme="minorHAnsi" w:cstheme="minorHAnsi"/>
        </w:rPr>
        <w:t xml:space="preserve"> ocean bio-d</w:t>
      </w:r>
    </w:p>
    <w:p w14:paraId="3A377A71" w14:textId="77777777" w:rsidR="00AA5D7A" w:rsidRPr="005B0598" w:rsidRDefault="00AA5D7A" w:rsidP="00AA5D7A">
      <w:pPr>
        <w:rPr>
          <w:rFonts w:asciiTheme="minorHAnsi" w:hAnsiTheme="minorHAnsi" w:cstheme="minorHAnsi"/>
        </w:rPr>
      </w:pPr>
      <w:proofErr w:type="spellStart"/>
      <w:r w:rsidRPr="005B0598">
        <w:rPr>
          <w:rStyle w:val="Style13ptBold"/>
          <w:rFonts w:asciiTheme="minorHAnsi" w:hAnsiTheme="minorHAnsi" w:cstheme="minorHAnsi"/>
        </w:rPr>
        <w:t>Goklany</w:t>
      </w:r>
      <w:proofErr w:type="spellEnd"/>
      <w:r w:rsidRPr="005B0598">
        <w:rPr>
          <w:rStyle w:val="Style13ptBold"/>
          <w:rFonts w:asciiTheme="minorHAnsi" w:hAnsiTheme="minorHAnsi" w:cstheme="minorHAnsi"/>
        </w:rPr>
        <w:t>, 15</w:t>
      </w:r>
      <w:r w:rsidRPr="005B0598">
        <w:rPr>
          <w:rFonts w:asciiTheme="minorHAnsi" w:hAnsiTheme="minorHAnsi" w:cstheme="minorHAnsi"/>
        </w:rPr>
        <w:t>—independent scholar and author, member of the US delegation that established the IPCC and helped develop its First Assessment Report, he subsequently served as a US delegate to the IPCC, and an IPCC reviewer, he is a member of the GWPF’s Academic Advisory Council (</w:t>
      </w:r>
      <w:proofErr w:type="spellStart"/>
      <w:r w:rsidRPr="005B0598">
        <w:rPr>
          <w:rFonts w:asciiTheme="minorHAnsi" w:hAnsiTheme="minorHAnsi" w:cstheme="minorHAnsi"/>
        </w:rPr>
        <w:t>Indur</w:t>
      </w:r>
      <w:proofErr w:type="spellEnd"/>
      <w:r w:rsidRPr="005B0598">
        <w:rPr>
          <w:rFonts w:asciiTheme="minorHAnsi" w:hAnsiTheme="minorHAnsi" w:cstheme="minorHAnsi"/>
        </w:rPr>
        <w:t xml:space="preserve">, “CARBON DIOXIDE: The good news”, </w:t>
      </w:r>
      <w:r w:rsidRPr="00EC1A7B">
        <w:rPr>
          <w:rFonts w:asciiTheme="minorHAnsi" w:hAnsiTheme="minorHAnsi" w:cstheme="minorHAnsi"/>
        </w:rPr>
        <w:t>http://www.thegwpf.org/content/uploads/2015/10/benefits1.pdf</w:t>
      </w:r>
      <w:r w:rsidRPr="005B0598">
        <w:rPr>
          <w:rFonts w:asciiTheme="minorHAnsi" w:hAnsiTheme="minorHAnsi" w:cstheme="minorHAnsi"/>
        </w:rPr>
        <w:t xml:space="preserve">, </w:t>
      </w:r>
      <w:proofErr w:type="spellStart"/>
      <w:r w:rsidRPr="005B0598">
        <w:rPr>
          <w:rFonts w:asciiTheme="minorHAnsi" w:hAnsiTheme="minorHAnsi" w:cstheme="minorHAnsi"/>
        </w:rPr>
        <w:t>dml</w:t>
      </w:r>
      <w:proofErr w:type="spellEnd"/>
      <w:r w:rsidRPr="005B0598">
        <w:rPr>
          <w:rFonts w:asciiTheme="minorHAnsi" w:hAnsiTheme="minorHAnsi" w:cstheme="minorHAnsi"/>
        </w:rPr>
        <w:t>)</w:t>
      </w:r>
    </w:p>
    <w:p w14:paraId="7D6109A7" w14:textId="77777777" w:rsidR="00AA5D7A" w:rsidRPr="005B0598" w:rsidRDefault="00AA5D7A" w:rsidP="00AA5D7A">
      <w:pPr>
        <w:rPr>
          <w:rFonts w:asciiTheme="minorHAnsi" w:hAnsiTheme="minorHAnsi" w:cstheme="minorHAnsi"/>
        </w:rPr>
      </w:pPr>
    </w:p>
    <w:p w14:paraId="0EBC4C40" w14:textId="77777777" w:rsidR="00AA5D7A" w:rsidRPr="005B0598" w:rsidRDefault="00AA5D7A" w:rsidP="00AA5D7A">
      <w:pPr>
        <w:rPr>
          <w:rFonts w:asciiTheme="minorHAnsi" w:hAnsiTheme="minorHAnsi" w:cstheme="minorHAnsi"/>
          <w:sz w:val="16"/>
        </w:rPr>
      </w:pPr>
      <w:r w:rsidRPr="005B0598">
        <w:rPr>
          <w:rStyle w:val="TitleChar"/>
          <w:rFonts w:asciiTheme="minorHAnsi" w:hAnsiTheme="minorHAnsi" w:cstheme="minorHAnsi"/>
        </w:rPr>
        <w:t xml:space="preserve">Increasing carbon dioxide levels in the atmosphere </w:t>
      </w:r>
      <w:r w:rsidRPr="005B0598">
        <w:rPr>
          <w:rStyle w:val="Emphasis"/>
          <w:rFonts w:asciiTheme="minorHAnsi" w:hAnsiTheme="minorHAnsi" w:cstheme="minorHAnsi"/>
        </w:rPr>
        <w:t>clearly increase the growth rate of land plants</w:t>
      </w:r>
      <w:r w:rsidRPr="005B0598">
        <w:rPr>
          <w:rFonts w:asciiTheme="minorHAnsi" w:hAnsiTheme="minorHAnsi" w:cstheme="minorHAnsi"/>
          <w:sz w:val="16"/>
        </w:rPr>
        <w:t xml:space="preserve">, other things being equal. </w:t>
      </w:r>
      <w:r w:rsidRPr="005B0598">
        <w:rPr>
          <w:rStyle w:val="TitleChar"/>
          <w:rFonts w:asciiTheme="minorHAnsi" w:hAnsiTheme="minorHAnsi" w:cstheme="minorHAnsi"/>
        </w:rPr>
        <w:t xml:space="preserve">Is the same true for marine </w:t>
      </w:r>
      <w:proofErr w:type="spellStart"/>
      <w:r w:rsidRPr="005B0598">
        <w:rPr>
          <w:rStyle w:val="TitleChar"/>
          <w:rFonts w:asciiTheme="minorHAnsi" w:hAnsiTheme="minorHAnsi" w:cstheme="minorHAnsi"/>
        </w:rPr>
        <w:t>photosynthesisers</w:t>
      </w:r>
      <w:proofErr w:type="spellEnd"/>
      <w:r w:rsidRPr="005B0598">
        <w:rPr>
          <w:rFonts w:asciiTheme="minorHAnsi" w:hAnsiTheme="minorHAnsi" w:cstheme="minorHAnsi"/>
          <w:sz w:val="16"/>
        </w:rPr>
        <w:t xml:space="preserve"> such as algae, </w:t>
      </w:r>
      <w:proofErr w:type="gramStart"/>
      <w:r w:rsidRPr="005B0598">
        <w:rPr>
          <w:rFonts w:asciiTheme="minorHAnsi" w:hAnsiTheme="minorHAnsi" w:cstheme="minorHAnsi"/>
          <w:sz w:val="16"/>
        </w:rPr>
        <w:t>phytoplankton</w:t>
      </w:r>
      <w:proofErr w:type="gramEnd"/>
      <w:r w:rsidRPr="005B0598">
        <w:rPr>
          <w:rFonts w:asciiTheme="minorHAnsi" w:hAnsiTheme="minorHAnsi" w:cstheme="minorHAnsi"/>
          <w:sz w:val="16"/>
        </w:rPr>
        <w:t xml:space="preserve"> and symbiotic zooxanthellae in corals? </w:t>
      </w:r>
      <w:r w:rsidRPr="005B0598">
        <w:rPr>
          <w:rStyle w:val="TitleChar"/>
          <w:rFonts w:asciiTheme="minorHAnsi" w:hAnsiTheme="minorHAnsi" w:cstheme="minorHAnsi"/>
          <w:highlight w:val="cyan"/>
        </w:rPr>
        <w:t>Carbon dioxide dissolves</w:t>
      </w:r>
      <w:r w:rsidRPr="005B0598">
        <w:rPr>
          <w:rStyle w:val="TitleChar"/>
          <w:rFonts w:asciiTheme="minorHAnsi" w:hAnsiTheme="minorHAnsi" w:cstheme="minorHAnsi"/>
        </w:rPr>
        <w:t xml:space="preserve"> in seawater and </w:t>
      </w:r>
      <w:r w:rsidRPr="005B0598">
        <w:rPr>
          <w:rStyle w:val="TitleChar"/>
          <w:rFonts w:asciiTheme="minorHAnsi" w:hAnsiTheme="minorHAnsi" w:cstheme="minorHAnsi"/>
          <w:highlight w:val="cyan"/>
        </w:rPr>
        <w:t xml:space="preserve">there is </w:t>
      </w:r>
      <w:r w:rsidRPr="005B0598">
        <w:rPr>
          <w:rStyle w:val="Emphasis"/>
          <w:rFonts w:asciiTheme="minorHAnsi" w:hAnsiTheme="minorHAnsi" w:cstheme="minorHAnsi"/>
          <w:highlight w:val="cyan"/>
        </w:rPr>
        <w:t>good evidence</w:t>
      </w:r>
      <w:r w:rsidRPr="005B0598">
        <w:rPr>
          <w:rStyle w:val="TitleChar"/>
          <w:rFonts w:asciiTheme="minorHAnsi" w:hAnsiTheme="minorHAnsi" w:cstheme="minorHAnsi"/>
          <w:highlight w:val="cyan"/>
        </w:rPr>
        <w:t xml:space="preserve"> that this causes </w:t>
      </w:r>
      <w:r w:rsidRPr="005B0598">
        <w:rPr>
          <w:rStyle w:val="Emphasis"/>
          <w:rFonts w:asciiTheme="minorHAnsi" w:hAnsiTheme="minorHAnsi" w:cstheme="minorHAnsi"/>
          <w:highlight w:val="cyan"/>
        </w:rPr>
        <w:t>enhanced growth rates</w:t>
      </w:r>
      <w:r w:rsidRPr="005B0598">
        <w:rPr>
          <w:rStyle w:val="TitleChar"/>
          <w:rFonts w:asciiTheme="minorHAnsi" w:hAnsiTheme="minorHAnsi" w:cstheme="minorHAnsi"/>
        </w:rPr>
        <w:t xml:space="preserve"> in many taxa. This is </w:t>
      </w:r>
      <w:proofErr w:type="gramStart"/>
      <w:r w:rsidRPr="005B0598">
        <w:rPr>
          <w:rStyle w:val="Emphasis"/>
          <w:rFonts w:asciiTheme="minorHAnsi" w:hAnsiTheme="minorHAnsi" w:cstheme="minorHAnsi"/>
          <w:highlight w:val="cyan"/>
        </w:rPr>
        <w:t>despite</w:t>
      </w:r>
      <w:r w:rsidRPr="005B0598">
        <w:rPr>
          <w:rStyle w:val="Emphasis"/>
          <w:rFonts w:asciiTheme="minorHAnsi" w:hAnsiTheme="minorHAnsi" w:cstheme="minorHAnsi"/>
        </w:rPr>
        <w:t xml:space="preserve"> the fact</w:t>
      </w:r>
      <w:r w:rsidRPr="005B0598">
        <w:rPr>
          <w:rStyle w:val="TitleChar"/>
          <w:rFonts w:asciiTheme="minorHAnsi" w:hAnsiTheme="minorHAnsi" w:cstheme="minorHAnsi"/>
        </w:rPr>
        <w:t xml:space="preserve"> that</w:t>
      </w:r>
      <w:proofErr w:type="gramEnd"/>
      <w:r w:rsidRPr="005B0598">
        <w:rPr>
          <w:rStyle w:val="TitleChar"/>
          <w:rFonts w:asciiTheme="minorHAnsi" w:hAnsiTheme="minorHAnsi" w:cstheme="minorHAnsi"/>
        </w:rPr>
        <w:t xml:space="preserve"> dissolved carbon dioxide</w:t>
      </w:r>
      <w:r w:rsidRPr="005B0598">
        <w:rPr>
          <w:rFonts w:asciiTheme="minorHAnsi" w:hAnsiTheme="minorHAnsi" w:cstheme="minorHAnsi"/>
          <w:sz w:val="16"/>
        </w:rPr>
        <w:t xml:space="preserve"> forms bicarbonate ions, which </w:t>
      </w:r>
      <w:r w:rsidRPr="005B0598">
        <w:rPr>
          <w:rStyle w:val="TitleChar"/>
          <w:rFonts w:asciiTheme="minorHAnsi" w:hAnsiTheme="minorHAnsi" w:cstheme="minorHAnsi"/>
        </w:rPr>
        <w:t xml:space="preserve">slightly decrease the pH of the water, leading to what is often inaccurately called ‘ocean </w:t>
      </w:r>
      <w:r w:rsidRPr="005B0598">
        <w:rPr>
          <w:rStyle w:val="TitleChar"/>
          <w:rFonts w:asciiTheme="minorHAnsi" w:hAnsiTheme="minorHAnsi" w:cstheme="minorHAnsi"/>
          <w:highlight w:val="cyan"/>
        </w:rPr>
        <w:t>acidification’</w:t>
      </w:r>
      <w:r w:rsidRPr="005B0598">
        <w:rPr>
          <w:rStyle w:val="TitleChar"/>
          <w:rFonts w:asciiTheme="minorHAnsi" w:hAnsiTheme="minorHAnsi" w:cstheme="minorHAnsi"/>
        </w:rPr>
        <w:t xml:space="preserve">. </w:t>
      </w:r>
      <w:r w:rsidRPr="005B0598">
        <w:rPr>
          <w:rStyle w:val="TitleChar"/>
          <w:rFonts w:asciiTheme="minorHAnsi" w:hAnsiTheme="minorHAnsi" w:cstheme="minorHAnsi"/>
          <w:highlight w:val="cyan"/>
        </w:rPr>
        <w:t xml:space="preserve">There is </w:t>
      </w:r>
      <w:r w:rsidRPr="005B0598">
        <w:rPr>
          <w:rStyle w:val="Emphasis"/>
          <w:rFonts w:asciiTheme="minorHAnsi" w:hAnsiTheme="minorHAnsi" w:cstheme="minorHAnsi"/>
          <w:highlight w:val="cyan"/>
        </w:rPr>
        <w:t>no likelihood</w:t>
      </w:r>
      <w:r w:rsidRPr="005B0598">
        <w:rPr>
          <w:rStyle w:val="TitleChar"/>
          <w:rFonts w:asciiTheme="minorHAnsi" w:hAnsiTheme="minorHAnsi" w:cstheme="minorHAnsi"/>
          <w:highlight w:val="cyan"/>
        </w:rPr>
        <w:t xml:space="preserve"> of</w:t>
      </w:r>
      <w:r w:rsidRPr="005B0598">
        <w:rPr>
          <w:rStyle w:val="TitleChar"/>
          <w:rFonts w:asciiTheme="minorHAnsi" w:hAnsiTheme="minorHAnsi" w:cstheme="minorHAnsi"/>
        </w:rPr>
        <w:t xml:space="preserve"> the ocean’s average </w:t>
      </w:r>
      <w:r w:rsidRPr="005B0598">
        <w:rPr>
          <w:rStyle w:val="TitleChar"/>
          <w:rFonts w:asciiTheme="minorHAnsi" w:hAnsiTheme="minorHAnsi" w:cstheme="minorHAnsi"/>
          <w:highlight w:val="cyan"/>
        </w:rPr>
        <w:t>pH getting</w:t>
      </w:r>
      <w:r w:rsidRPr="005B0598">
        <w:rPr>
          <w:rFonts w:asciiTheme="minorHAnsi" w:hAnsiTheme="minorHAnsi" w:cstheme="minorHAnsi"/>
          <w:sz w:val="16"/>
        </w:rPr>
        <w:t xml:space="preserve"> anywhere near as </w:t>
      </w:r>
      <w:r w:rsidRPr="005B0598">
        <w:rPr>
          <w:rStyle w:val="TitleChar"/>
          <w:rFonts w:asciiTheme="minorHAnsi" w:hAnsiTheme="minorHAnsi" w:cstheme="minorHAnsi"/>
          <w:highlight w:val="cyan"/>
        </w:rPr>
        <w:t>low</w:t>
      </w:r>
      <w:r w:rsidRPr="005B0598">
        <w:rPr>
          <w:rFonts w:asciiTheme="minorHAnsi" w:hAnsiTheme="minorHAnsi" w:cstheme="minorHAnsi"/>
          <w:sz w:val="16"/>
        </w:rPr>
        <w:t xml:space="preserve"> as 7 </w:t>
      </w:r>
      <w:r w:rsidRPr="005B0598">
        <w:rPr>
          <w:rStyle w:val="TitleChar"/>
          <w:rFonts w:asciiTheme="minorHAnsi" w:hAnsiTheme="minorHAnsi" w:cstheme="minorHAnsi"/>
          <w:highlight w:val="cyan"/>
        </w:rPr>
        <w:t>because of</w:t>
      </w:r>
      <w:r w:rsidRPr="005B0598">
        <w:rPr>
          <w:rStyle w:val="TitleChar"/>
          <w:rFonts w:asciiTheme="minorHAnsi" w:hAnsiTheme="minorHAnsi" w:cstheme="minorHAnsi"/>
        </w:rPr>
        <w:t xml:space="preserve"> elevated </w:t>
      </w:r>
      <w:r w:rsidRPr="005B0598">
        <w:rPr>
          <w:rStyle w:val="TitleChar"/>
          <w:rFonts w:asciiTheme="minorHAnsi" w:hAnsiTheme="minorHAnsi" w:cstheme="minorHAnsi"/>
          <w:highlight w:val="cyan"/>
        </w:rPr>
        <w:t>carbon dioxide</w:t>
      </w:r>
      <w:r w:rsidRPr="005B0598">
        <w:rPr>
          <w:rStyle w:val="TitleChar"/>
          <w:rFonts w:asciiTheme="minorHAnsi" w:hAnsiTheme="minorHAnsi" w:cstheme="minorHAnsi"/>
        </w:rPr>
        <w:t xml:space="preserve"> concentrations</w:t>
      </w:r>
      <w:r w:rsidRPr="005B0598">
        <w:rPr>
          <w:rFonts w:asciiTheme="minorHAnsi" w:hAnsiTheme="minorHAnsi" w:cstheme="minorHAnsi"/>
          <w:sz w:val="16"/>
        </w:rPr>
        <w:t xml:space="preserve"> during the next three centuries. </w:t>
      </w:r>
      <w:r w:rsidRPr="005B0598">
        <w:rPr>
          <w:rStyle w:val="TitleChar"/>
          <w:rFonts w:asciiTheme="minorHAnsi" w:hAnsiTheme="minorHAnsi" w:cstheme="minorHAnsi"/>
        </w:rPr>
        <w:t xml:space="preserve">Ocean </w:t>
      </w:r>
      <w:r w:rsidRPr="005B0598">
        <w:rPr>
          <w:rStyle w:val="TitleChar"/>
          <w:rFonts w:asciiTheme="minorHAnsi" w:hAnsiTheme="minorHAnsi" w:cstheme="minorHAnsi"/>
          <w:highlight w:val="cyan"/>
        </w:rPr>
        <w:t>pH</w:t>
      </w:r>
      <w:r w:rsidRPr="005B0598">
        <w:rPr>
          <w:rFonts w:asciiTheme="minorHAnsi" w:hAnsiTheme="minorHAnsi" w:cstheme="minorHAnsi"/>
          <w:sz w:val="16"/>
        </w:rPr>
        <w:t xml:space="preserve"> currently averages about 8 and </w:t>
      </w:r>
      <w:r w:rsidRPr="005B0598">
        <w:rPr>
          <w:rStyle w:val="TitleChar"/>
          <w:rFonts w:asciiTheme="minorHAnsi" w:hAnsiTheme="minorHAnsi" w:cstheme="minorHAnsi"/>
          <w:highlight w:val="cyan"/>
        </w:rPr>
        <w:t>is</w:t>
      </w:r>
      <w:r w:rsidRPr="005B0598">
        <w:rPr>
          <w:rStyle w:val="TitleChar"/>
          <w:rFonts w:asciiTheme="minorHAnsi" w:hAnsiTheme="minorHAnsi" w:cstheme="minorHAnsi"/>
        </w:rPr>
        <w:t xml:space="preserve"> forecast </w:t>
      </w:r>
      <w:r w:rsidRPr="005B0598">
        <w:rPr>
          <w:rStyle w:val="TitleChar"/>
          <w:rFonts w:asciiTheme="minorHAnsi" w:hAnsiTheme="minorHAnsi" w:cstheme="minorHAnsi"/>
          <w:highlight w:val="cyan"/>
        </w:rPr>
        <w:t>to fall by 0.2</w:t>
      </w:r>
      <w:r w:rsidRPr="005B0598">
        <w:rPr>
          <w:rStyle w:val="TitleChar"/>
          <w:rFonts w:asciiTheme="minorHAnsi" w:hAnsiTheme="minorHAnsi" w:cstheme="minorHAnsi"/>
        </w:rPr>
        <w:t xml:space="preserve"> pH </w:t>
      </w:r>
      <w:r w:rsidRPr="005B0598">
        <w:rPr>
          <w:rStyle w:val="TitleChar"/>
          <w:rFonts w:asciiTheme="minorHAnsi" w:hAnsiTheme="minorHAnsi" w:cstheme="minorHAnsi"/>
          <w:highlight w:val="cyan"/>
        </w:rPr>
        <w:t>units</w:t>
      </w:r>
      <w:r w:rsidRPr="005B0598">
        <w:rPr>
          <w:rFonts w:asciiTheme="minorHAnsi" w:hAnsiTheme="minorHAnsi" w:cstheme="minorHAnsi"/>
          <w:sz w:val="16"/>
        </w:rPr>
        <w:t xml:space="preserve"> or so </w:t>
      </w:r>
      <w:r w:rsidRPr="005B0598">
        <w:rPr>
          <w:rStyle w:val="TitleChar"/>
          <w:rFonts w:asciiTheme="minorHAnsi" w:hAnsiTheme="minorHAnsi" w:cstheme="minorHAnsi"/>
        </w:rPr>
        <w:t xml:space="preserve">during the present century. </w:t>
      </w:r>
      <w:r w:rsidRPr="005B0598">
        <w:rPr>
          <w:rStyle w:val="TitleChar"/>
          <w:rFonts w:asciiTheme="minorHAnsi" w:hAnsiTheme="minorHAnsi" w:cstheme="minorHAnsi"/>
          <w:highlight w:val="cyan"/>
        </w:rPr>
        <w:t>This</w:t>
      </w:r>
      <w:r w:rsidRPr="005B0598">
        <w:rPr>
          <w:rStyle w:val="TitleChar"/>
          <w:rFonts w:asciiTheme="minorHAnsi" w:hAnsiTheme="minorHAnsi" w:cstheme="minorHAnsi"/>
        </w:rPr>
        <w:t xml:space="preserve"> change </w:t>
      </w:r>
      <w:r w:rsidRPr="005B0598">
        <w:rPr>
          <w:rStyle w:val="TitleChar"/>
          <w:rFonts w:asciiTheme="minorHAnsi" w:hAnsiTheme="minorHAnsi" w:cstheme="minorHAnsi"/>
          <w:highlight w:val="cyan"/>
        </w:rPr>
        <w:t xml:space="preserve">is </w:t>
      </w:r>
      <w:r w:rsidRPr="005B0598">
        <w:rPr>
          <w:rStyle w:val="Emphasis"/>
          <w:rFonts w:asciiTheme="minorHAnsi" w:hAnsiTheme="minorHAnsi" w:cstheme="minorHAnsi"/>
          <w:highlight w:val="cyan"/>
        </w:rPr>
        <w:t>considerably smaller</w:t>
      </w:r>
      <w:r w:rsidRPr="005B0598">
        <w:rPr>
          <w:rStyle w:val="TitleChar"/>
          <w:rFonts w:asciiTheme="minorHAnsi" w:hAnsiTheme="minorHAnsi" w:cstheme="minorHAnsi"/>
          <w:highlight w:val="cyan"/>
        </w:rPr>
        <w:t xml:space="preserve"> than the difference</w:t>
      </w:r>
      <w:r w:rsidRPr="005B0598">
        <w:rPr>
          <w:rStyle w:val="TitleChar"/>
          <w:rFonts w:asciiTheme="minorHAnsi" w:hAnsiTheme="minorHAnsi" w:cstheme="minorHAnsi"/>
        </w:rPr>
        <w:t xml:space="preserve"> in pH </w:t>
      </w:r>
      <w:r w:rsidRPr="005B0598">
        <w:rPr>
          <w:rStyle w:val="TitleChar"/>
          <w:rFonts w:asciiTheme="minorHAnsi" w:hAnsiTheme="minorHAnsi" w:cstheme="minorHAnsi"/>
          <w:highlight w:val="cyan"/>
        </w:rPr>
        <w:t>between different parts of the ocean,</w:t>
      </w:r>
      <w:r w:rsidRPr="005B0598">
        <w:rPr>
          <w:rStyle w:val="TitleChar"/>
          <w:rFonts w:asciiTheme="minorHAnsi" w:hAnsiTheme="minorHAnsi" w:cstheme="minorHAnsi"/>
        </w:rPr>
        <w:t xml:space="preserve"> different days in the same part of the ocean, </w:t>
      </w:r>
      <w:r w:rsidRPr="005B0598">
        <w:rPr>
          <w:rStyle w:val="TitleChar"/>
          <w:rFonts w:asciiTheme="minorHAnsi" w:hAnsiTheme="minorHAnsi" w:cstheme="minorHAnsi"/>
          <w:highlight w:val="cyan"/>
        </w:rPr>
        <w:t>and</w:t>
      </w:r>
      <w:r w:rsidRPr="005B0598">
        <w:rPr>
          <w:rStyle w:val="TitleChar"/>
          <w:rFonts w:asciiTheme="minorHAnsi" w:hAnsiTheme="minorHAnsi" w:cstheme="minorHAnsi"/>
        </w:rPr>
        <w:t xml:space="preserve"> even different </w:t>
      </w:r>
      <w:r w:rsidRPr="005B0598">
        <w:rPr>
          <w:rStyle w:val="TitleChar"/>
          <w:rFonts w:asciiTheme="minorHAnsi" w:hAnsiTheme="minorHAnsi" w:cstheme="minorHAnsi"/>
          <w:highlight w:val="cyan"/>
        </w:rPr>
        <w:t>times of day</w:t>
      </w:r>
      <w:r w:rsidRPr="005B0598">
        <w:rPr>
          <w:rFonts w:asciiTheme="minorHAnsi" w:hAnsiTheme="minorHAnsi" w:cstheme="minorHAnsi"/>
          <w:sz w:val="16"/>
          <w:highlight w:val="cyan"/>
        </w:rPr>
        <w:t xml:space="preserve"> </w:t>
      </w:r>
      <w:r w:rsidRPr="005B0598">
        <w:rPr>
          <w:rFonts w:asciiTheme="minorHAnsi" w:hAnsiTheme="minorHAnsi" w:cstheme="minorHAnsi"/>
          <w:sz w:val="16"/>
        </w:rPr>
        <w:t xml:space="preserve">in coral reef lagoons. An examination of upper-ocean pH for a wide variety of ecosystems ranging from polar to tropical, open-ocean to coastal, kelp forest to coral reefs, indicates that variations in month-long pH spanned a range of 0.024 –1.430 pH units, and found that many organisms ‘are already experiencing pH regimes that are not predicted until 2100.’93 In other words, the projected change in pH is much smaller than the noise in its natural variation. </w:t>
      </w:r>
      <w:proofErr w:type="gramStart"/>
      <w:r w:rsidRPr="005B0598">
        <w:rPr>
          <w:rFonts w:asciiTheme="minorHAnsi" w:hAnsiTheme="minorHAnsi" w:cstheme="minorHAnsi"/>
          <w:sz w:val="16"/>
        </w:rPr>
        <w:t>So</w:t>
      </w:r>
      <w:proofErr w:type="gramEnd"/>
      <w:r w:rsidRPr="005B0598">
        <w:rPr>
          <w:rFonts w:asciiTheme="minorHAnsi" w:hAnsiTheme="minorHAnsi" w:cstheme="minorHAnsi"/>
          <w:sz w:val="16"/>
        </w:rPr>
        <w:t xml:space="preserve"> it is highly speculative that this small long-term trend will bring problems for marine life that are greater than the benefits of extra carbon dioxide for photosynthetic marine organisms and hence the whole marine biosphere.</w:t>
      </w:r>
    </w:p>
    <w:p w14:paraId="68C5DB09" w14:textId="77777777" w:rsidR="00AA5D7A" w:rsidRPr="005B0598" w:rsidRDefault="00AA5D7A" w:rsidP="00AA5D7A">
      <w:pPr>
        <w:rPr>
          <w:rFonts w:asciiTheme="minorHAnsi" w:hAnsiTheme="minorHAnsi" w:cstheme="minorHAnsi"/>
          <w:sz w:val="10"/>
          <w:szCs w:val="10"/>
        </w:rPr>
      </w:pPr>
      <w:r w:rsidRPr="005B0598">
        <w:rPr>
          <w:rFonts w:asciiTheme="minorHAnsi" w:hAnsiTheme="minorHAnsi" w:cstheme="minorHAnsi"/>
          <w:sz w:val="10"/>
          <w:szCs w:val="10"/>
        </w:rPr>
        <w:t xml:space="preserve">Here follow some examples of studies finding positive or neutral impacts of lower pH on different groups of marine </w:t>
      </w:r>
      <w:proofErr w:type="spellStart"/>
      <w:r w:rsidRPr="005B0598">
        <w:rPr>
          <w:rFonts w:asciiTheme="minorHAnsi" w:hAnsiTheme="minorHAnsi" w:cstheme="minorHAnsi"/>
          <w:sz w:val="10"/>
          <w:szCs w:val="10"/>
        </w:rPr>
        <w:t>photosynthesisers</w:t>
      </w:r>
      <w:proofErr w:type="spellEnd"/>
      <w:r w:rsidRPr="005B0598">
        <w:rPr>
          <w:rFonts w:asciiTheme="minorHAnsi" w:hAnsiTheme="minorHAnsi" w:cstheme="minorHAnsi"/>
          <w:sz w:val="10"/>
          <w:szCs w:val="10"/>
        </w:rPr>
        <w:t>:</w:t>
      </w:r>
    </w:p>
    <w:p w14:paraId="0970D36C" w14:textId="77777777" w:rsidR="00AA5D7A" w:rsidRPr="005B0598" w:rsidRDefault="00AA5D7A" w:rsidP="00AA5D7A">
      <w:pPr>
        <w:rPr>
          <w:rFonts w:asciiTheme="minorHAnsi" w:hAnsiTheme="minorHAnsi" w:cstheme="minorHAnsi"/>
          <w:sz w:val="10"/>
          <w:szCs w:val="10"/>
        </w:rPr>
      </w:pPr>
      <w:proofErr w:type="spellStart"/>
      <w:r w:rsidRPr="005B0598">
        <w:rPr>
          <w:rFonts w:asciiTheme="minorHAnsi" w:hAnsiTheme="minorHAnsi" w:cstheme="minorHAnsi"/>
          <w:sz w:val="10"/>
          <w:szCs w:val="10"/>
        </w:rPr>
        <w:t>Cocolithophores</w:t>
      </w:r>
      <w:proofErr w:type="spellEnd"/>
      <w:r w:rsidRPr="005B0598">
        <w:rPr>
          <w:rFonts w:asciiTheme="minorHAnsi" w:hAnsiTheme="minorHAnsi" w:cstheme="minorHAnsi"/>
          <w:sz w:val="10"/>
          <w:szCs w:val="10"/>
        </w:rPr>
        <w:t xml:space="preserve"> Iglesias-Rodriguez et al. found evidence that ‘calcification and net primary production in the coccolithophore species </w:t>
      </w:r>
      <w:proofErr w:type="spellStart"/>
      <w:r w:rsidRPr="005B0598">
        <w:rPr>
          <w:rFonts w:asciiTheme="minorHAnsi" w:hAnsiTheme="minorHAnsi" w:cstheme="minorHAnsi"/>
          <w:sz w:val="10"/>
          <w:szCs w:val="10"/>
        </w:rPr>
        <w:t>Emiliania</w:t>
      </w:r>
      <w:proofErr w:type="spellEnd"/>
      <w:r w:rsidRPr="005B0598">
        <w:rPr>
          <w:rFonts w:asciiTheme="minorHAnsi" w:hAnsiTheme="minorHAnsi" w:cstheme="minorHAnsi"/>
          <w:sz w:val="10"/>
          <w:szCs w:val="10"/>
        </w:rPr>
        <w:t xml:space="preserve"> </w:t>
      </w:r>
      <w:proofErr w:type="spellStart"/>
      <w:r w:rsidRPr="005B0598">
        <w:rPr>
          <w:rFonts w:asciiTheme="minorHAnsi" w:hAnsiTheme="minorHAnsi" w:cstheme="minorHAnsi"/>
          <w:sz w:val="10"/>
          <w:szCs w:val="10"/>
        </w:rPr>
        <w:t>huxleyi</w:t>
      </w:r>
      <w:proofErr w:type="spellEnd"/>
      <w:r w:rsidRPr="005B0598">
        <w:rPr>
          <w:rFonts w:asciiTheme="minorHAnsi" w:hAnsiTheme="minorHAnsi" w:cstheme="minorHAnsi"/>
          <w:sz w:val="10"/>
          <w:szCs w:val="10"/>
        </w:rPr>
        <w:t xml:space="preserve"> are significantly increased by high carbon dioxide partial pressures’ in the laboratory while ‘field evidence from the deep ocean is consistent with these laboratory conclusions, indicating that over the past 220 years there has been a 40% increase in average coccolith mass’.94 Coccolithophores are among the most abundant phytoplankton in the oceans. Notably, Duarte et al. classify the evidence for a decline of </w:t>
      </w:r>
      <w:proofErr w:type="spellStart"/>
      <w:r w:rsidRPr="005B0598">
        <w:rPr>
          <w:rFonts w:asciiTheme="minorHAnsi" w:hAnsiTheme="minorHAnsi" w:cstheme="minorHAnsi"/>
          <w:sz w:val="10"/>
          <w:szCs w:val="10"/>
        </w:rPr>
        <w:t>calcifiers</w:t>
      </w:r>
      <w:proofErr w:type="spellEnd"/>
      <w:r w:rsidRPr="005B0598">
        <w:rPr>
          <w:rFonts w:asciiTheme="minorHAnsi" w:hAnsiTheme="minorHAnsi" w:cstheme="minorHAnsi"/>
          <w:sz w:val="10"/>
          <w:szCs w:val="10"/>
        </w:rPr>
        <w:t xml:space="preserve"> due to ocean acidification for this century as weak.95</w:t>
      </w:r>
    </w:p>
    <w:p w14:paraId="486B7FF8" w14:textId="77777777" w:rsidR="00AA5D7A" w:rsidRPr="005B0598" w:rsidRDefault="00AA5D7A" w:rsidP="00AA5D7A">
      <w:pPr>
        <w:rPr>
          <w:rFonts w:asciiTheme="minorHAnsi" w:hAnsiTheme="minorHAnsi" w:cstheme="minorHAnsi"/>
          <w:sz w:val="10"/>
          <w:szCs w:val="10"/>
        </w:rPr>
      </w:pPr>
      <w:r w:rsidRPr="005B0598">
        <w:rPr>
          <w:rFonts w:asciiTheme="minorHAnsi" w:hAnsiTheme="minorHAnsi" w:cstheme="minorHAnsi"/>
          <w:sz w:val="10"/>
          <w:szCs w:val="10"/>
        </w:rPr>
        <w:t xml:space="preserve">Diatoms In diatoms, ‘no significant change in the yield was found between the low and high carbon dioxide levels’ and ‘increased dissolved carbon dioxide concentration did not affect the mean cell size and cell volume of </w:t>
      </w:r>
      <w:proofErr w:type="spellStart"/>
      <w:r w:rsidRPr="005B0598">
        <w:rPr>
          <w:rFonts w:asciiTheme="minorHAnsi" w:hAnsiTheme="minorHAnsi" w:cstheme="minorHAnsi"/>
          <w:sz w:val="10"/>
          <w:szCs w:val="10"/>
        </w:rPr>
        <w:t>Phaeodactylum</w:t>
      </w:r>
      <w:proofErr w:type="spellEnd"/>
      <w:r w:rsidRPr="005B0598">
        <w:rPr>
          <w:rFonts w:asciiTheme="minorHAnsi" w:hAnsiTheme="minorHAnsi" w:cstheme="minorHAnsi"/>
          <w:sz w:val="10"/>
          <w:szCs w:val="10"/>
        </w:rPr>
        <w:t xml:space="preserve"> tricornutum’.96 Foraminifera Vogel and </w:t>
      </w:r>
      <w:proofErr w:type="spellStart"/>
      <w:r w:rsidRPr="005B0598">
        <w:rPr>
          <w:rFonts w:asciiTheme="minorHAnsi" w:hAnsiTheme="minorHAnsi" w:cstheme="minorHAnsi"/>
          <w:sz w:val="10"/>
          <w:szCs w:val="10"/>
        </w:rPr>
        <w:t>Uthicke</w:t>
      </w:r>
      <w:proofErr w:type="spellEnd"/>
      <w:r w:rsidRPr="005B0598">
        <w:rPr>
          <w:rFonts w:asciiTheme="minorHAnsi" w:hAnsiTheme="minorHAnsi" w:cstheme="minorHAnsi"/>
          <w:sz w:val="10"/>
          <w:szCs w:val="10"/>
        </w:rPr>
        <w:t xml:space="preserve"> found that ‘the species investigated were still able to build up their calcite skeletons in carbon dioxide conditions predicted for the year 2100 and beyond’, and ‘contrary to expectations, M. </w:t>
      </w:r>
      <w:proofErr w:type="spellStart"/>
      <w:r w:rsidRPr="005B0598">
        <w:rPr>
          <w:rFonts w:asciiTheme="minorHAnsi" w:hAnsiTheme="minorHAnsi" w:cstheme="minorHAnsi"/>
          <w:sz w:val="10"/>
          <w:szCs w:val="10"/>
        </w:rPr>
        <w:t>vertebralis</w:t>
      </w:r>
      <w:proofErr w:type="spellEnd"/>
      <w:r w:rsidRPr="005B0598">
        <w:rPr>
          <w:rFonts w:asciiTheme="minorHAnsi" w:hAnsiTheme="minorHAnsi" w:cstheme="minorHAnsi"/>
          <w:sz w:val="10"/>
          <w:szCs w:val="10"/>
        </w:rPr>
        <w:t xml:space="preserve"> showed significantly increased growth rates in elevated carbon dioxide’.97</w:t>
      </w:r>
    </w:p>
    <w:p w14:paraId="5F192D9A" w14:textId="77777777" w:rsidR="00AA5D7A" w:rsidRPr="005B0598" w:rsidRDefault="00AA5D7A" w:rsidP="00AA5D7A">
      <w:pPr>
        <w:rPr>
          <w:rFonts w:asciiTheme="minorHAnsi" w:hAnsiTheme="minorHAnsi" w:cstheme="minorHAnsi"/>
          <w:sz w:val="14"/>
        </w:rPr>
      </w:pPr>
      <w:r w:rsidRPr="005B0598">
        <w:rPr>
          <w:rFonts w:asciiTheme="minorHAnsi" w:hAnsiTheme="minorHAnsi" w:cstheme="minorHAnsi"/>
          <w:sz w:val="16"/>
        </w:rPr>
        <w:t xml:space="preserve">Marine algae and other marine plants </w:t>
      </w:r>
      <w:proofErr w:type="gramStart"/>
      <w:r w:rsidRPr="005B0598">
        <w:rPr>
          <w:rFonts w:asciiTheme="minorHAnsi" w:hAnsiTheme="minorHAnsi" w:cstheme="minorHAnsi"/>
          <w:sz w:val="16"/>
        </w:rPr>
        <w:t>In</w:t>
      </w:r>
      <w:proofErr w:type="gramEnd"/>
      <w:r w:rsidRPr="005B0598">
        <w:rPr>
          <w:rFonts w:asciiTheme="minorHAnsi" w:hAnsiTheme="minorHAnsi" w:cstheme="minorHAnsi"/>
          <w:sz w:val="16"/>
        </w:rPr>
        <w:t xml:space="preserve"> marine algae, many studies find that enhanced carbon dioxide results in faster growth. In other marine plants such as eelgrasses, Palacios and Zimmermann concluded that ‘</w:t>
      </w:r>
      <w:r w:rsidRPr="005B0598">
        <w:rPr>
          <w:rStyle w:val="TitleChar"/>
          <w:rFonts w:asciiTheme="minorHAnsi" w:hAnsiTheme="minorHAnsi" w:cstheme="minorHAnsi"/>
        </w:rPr>
        <w:t xml:space="preserve">ocean </w:t>
      </w:r>
      <w:r w:rsidRPr="005B0598">
        <w:rPr>
          <w:rStyle w:val="TitleChar"/>
          <w:rFonts w:asciiTheme="minorHAnsi" w:hAnsiTheme="minorHAnsi" w:cstheme="minorHAnsi"/>
          <w:highlight w:val="cyan"/>
        </w:rPr>
        <w:t xml:space="preserve">acidification will </w:t>
      </w:r>
      <w:r w:rsidRPr="005B0598">
        <w:rPr>
          <w:rStyle w:val="Emphasis"/>
          <w:rFonts w:asciiTheme="minorHAnsi" w:hAnsiTheme="minorHAnsi" w:cstheme="minorHAnsi"/>
          <w:highlight w:val="cyan"/>
        </w:rPr>
        <w:t>stimulate</w:t>
      </w:r>
      <w:r w:rsidRPr="005B0598">
        <w:rPr>
          <w:rStyle w:val="Emphasis"/>
          <w:rFonts w:asciiTheme="minorHAnsi" w:hAnsiTheme="minorHAnsi" w:cstheme="minorHAnsi"/>
        </w:rPr>
        <w:t xml:space="preserve"> seagrass </w:t>
      </w:r>
      <w:r w:rsidRPr="005B0598">
        <w:rPr>
          <w:rStyle w:val="Emphasis"/>
          <w:rFonts w:asciiTheme="minorHAnsi" w:hAnsiTheme="minorHAnsi" w:cstheme="minorHAnsi"/>
          <w:highlight w:val="cyan"/>
        </w:rPr>
        <w:t>biomass</w:t>
      </w:r>
      <w:r w:rsidRPr="005B0598">
        <w:rPr>
          <w:rStyle w:val="TitleChar"/>
          <w:rFonts w:asciiTheme="minorHAnsi" w:hAnsiTheme="minorHAnsi" w:cstheme="minorHAnsi"/>
          <w:highlight w:val="cyan"/>
        </w:rPr>
        <w:t xml:space="preserve"> and </w:t>
      </w:r>
      <w:r w:rsidRPr="005B0598">
        <w:rPr>
          <w:rStyle w:val="Emphasis"/>
          <w:rFonts w:asciiTheme="minorHAnsi" w:hAnsiTheme="minorHAnsi" w:cstheme="minorHAnsi"/>
          <w:highlight w:val="cyan"/>
        </w:rPr>
        <w:t>productivity</w:t>
      </w:r>
      <w:r w:rsidRPr="005B0598">
        <w:rPr>
          <w:rStyle w:val="TitleChar"/>
          <w:rFonts w:asciiTheme="minorHAnsi" w:hAnsiTheme="minorHAnsi" w:cstheme="minorHAnsi"/>
        </w:rPr>
        <w:t>, leading to more favorable habitat and conditions for associated invertebrate and fish species’</w:t>
      </w:r>
      <w:r w:rsidRPr="005B0598">
        <w:rPr>
          <w:rFonts w:asciiTheme="minorHAnsi" w:hAnsiTheme="minorHAnsi" w:cstheme="minorHAnsi"/>
          <w:sz w:val="16"/>
        </w:rPr>
        <w:t xml:space="preserve">.98 Indeed, according to Hendriks et al, </w:t>
      </w:r>
      <w:r w:rsidRPr="005B0598">
        <w:rPr>
          <w:rStyle w:val="TitleChar"/>
          <w:rFonts w:asciiTheme="minorHAnsi" w:hAnsiTheme="minorHAnsi" w:cstheme="minorHAnsi"/>
        </w:rPr>
        <w:t xml:space="preserve">the carbon dioxide </w:t>
      </w:r>
      <w:proofErr w:type="spellStart"/>
      <w:r w:rsidRPr="005B0598">
        <w:rPr>
          <w:rStyle w:val="TitleChar"/>
          <w:rFonts w:asciiTheme="minorHAnsi" w:hAnsiTheme="minorHAnsi" w:cstheme="minorHAnsi"/>
          <w:highlight w:val="cyan"/>
        </w:rPr>
        <w:t>fertilisation</w:t>
      </w:r>
      <w:proofErr w:type="spellEnd"/>
      <w:r w:rsidRPr="005B0598">
        <w:rPr>
          <w:rStyle w:val="TitleChar"/>
          <w:rFonts w:asciiTheme="minorHAnsi" w:hAnsiTheme="minorHAnsi" w:cstheme="minorHAnsi"/>
        </w:rPr>
        <w:t xml:space="preserve"> effect </w:t>
      </w:r>
      <w:r w:rsidRPr="005B0598">
        <w:rPr>
          <w:rStyle w:val="TitleChar"/>
          <w:rFonts w:asciiTheme="minorHAnsi" w:hAnsiTheme="minorHAnsi" w:cstheme="minorHAnsi"/>
          <w:highlight w:val="cyan"/>
        </w:rPr>
        <w:t xml:space="preserve">might </w:t>
      </w:r>
      <w:r w:rsidRPr="005B0598">
        <w:rPr>
          <w:rStyle w:val="Emphasis"/>
          <w:rFonts w:asciiTheme="minorHAnsi" w:hAnsiTheme="minorHAnsi" w:cstheme="minorHAnsi"/>
          <w:highlight w:val="cyan"/>
        </w:rPr>
        <w:t>reverse acidification</w:t>
      </w:r>
      <w:r w:rsidRPr="005B0598">
        <w:rPr>
          <w:rFonts w:asciiTheme="minorHAnsi" w:hAnsiTheme="minorHAnsi" w:cstheme="minorHAnsi"/>
          <w:sz w:val="16"/>
        </w:rPr>
        <w:t>: ‘</w:t>
      </w:r>
      <w:r w:rsidRPr="005B0598">
        <w:rPr>
          <w:rStyle w:val="TitleChar"/>
          <w:rFonts w:asciiTheme="minorHAnsi" w:hAnsiTheme="minorHAnsi" w:cstheme="minorHAnsi"/>
        </w:rPr>
        <w:t xml:space="preserve">sea-grass </w:t>
      </w:r>
      <w:r w:rsidRPr="005B0598">
        <w:rPr>
          <w:rStyle w:val="TitleChar"/>
          <w:rFonts w:asciiTheme="minorHAnsi" w:hAnsiTheme="minorHAnsi" w:cstheme="minorHAnsi"/>
          <w:highlight w:val="cyan"/>
        </w:rPr>
        <w:t>photosynthetic rates may increase</w:t>
      </w:r>
      <w:r w:rsidRPr="005B0598">
        <w:rPr>
          <w:rFonts w:asciiTheme="minorHAnsi" w:hAnsiTheme="minorHAnsi" w:cstheme="minorHAnsi"/>
          <w:sz w:val="14"/>
        </w:rPr>
        <w:t xml:space="preserve"> by 50% with increased carbon dioxide, which may deplete the carbon dioxide pool, </w:t>
      </w:r>
      <w:r w:rsidRPr="005B0598">
        <w:rPr>
          <w:rStyle w:val="TitleChar"/>
          <w:rFonts w:asciiTheme="minorHAnsi" w:hAnsiTheme="minorHAnsi" w:cstheme="minorHAnsi"/>
        </w:rPr>
        <w:t xml:space="preserve">maintaining an elevated pH </w:t>
      </w:r>
      <w:r w:rsidRPr="005B0598">
        <w:rPr>
          <w:rStyle w:val="TitleChar"/>
          <w:rFonts w:asciiTheme="minorHAnsi" w:hAnsiTheme="minorHAnsi" w:cstheme="minorHAnsi"/>
          <w:highlight w:val="cyan"/>
        </w:rPr>
        <w:t xml:space="preserve">that may </w:t>
      </w:r>
      <w:r w:rsidRPr="005B0598">
        <w:rPr>
          <w:rStyle w:val="Emphasis"/>
          <w:rFonts w:asciiTheme="minorHAnsi" w:hAnsiTheme="minorHAnsi" w:cstheme="minorHAnsi"/>
          <w:highlight w:val="cyan"/>
        </w:rPr>
        <w:t>protect</w:t>
      </w:r>
      <w:r w:rsidRPr="005B0598">
        <w:rPr>
          <w:rStyle w:val="Emphasis"/>
          <w:rFonts w:asciiTheme="minorHAnsi" w:hAnsiTheme="minorHAnsi" w:cstheme="minorHAnsi"/>
        </w:rPr>
        <w:t xml:space="preserve"> associated calcifying </w:t>
      </w:r>
      <w:r w:rsidRPr="005B0598">
        <w:rPr>
          <w:rStyle w:val="Emphasis"/>
          <w:rFonts w:asciiTheme="minorHAnsi" w:hAnsiTheme="minorHAnsi" w:cstheme="minorHAnsi"/>
          <w:highlight w:val="cyan"/>
        </w:rPr>
        <w:t>organisms from the impacts</w:t>
      </w:r>
      <w:r w:rsidRPr="005B0598">
        <w:rPr>
          <w:rStyle w:val="Emphasis"/>
          <w:rFonts w:asciiTheme="minorHAnsi" w:hAnsiTheme="minorHAnsi" w:cstheme="minorHAnsi"/>
        </w:rPr>
        <w:t xml:space="preserve"> of ocean acidification</w:t>
      </w:r>
      <w:r w:rsidRPr="005B0598">
        <w:rPr>
          <w:rFonts w:asciiTheme="minorHAnsi" w:hAnsiTheme="minorHAnsi" w:cstheme="minorHAnsi"/>
          <w:sz w:val="14"/>
        </w:rPr>
        <w:t>’,99 at least in their vicinity.</w:t>
      </w:r>
    </w:p>
    <w:p w14:paraId="63F744FC" w14:textId="77777777" w:rsidR="00AA5D7A" w:rsidRPr="005B0598" w:rsidRDefault="00AA5D7A" w:rsidP="00AA5D7A">
      <w:pPr>
        <w:rPr>
          <w:rFonts w:asciiTheme="minorHAnsi" w:hAnsiTheme="minorHAnsi" w:cstheme="minorHAnsi"/>
          <w:sz w:val="14"/>
        </w:rPr>
      </w:pPr>
      <w:proofErr w:type="gramStart"/>
      <w:r w:rsidRPr="005B0598">
        <w:rPr>
          <w:rFonts w:asciiTheme="minorHAnsi" w:hAnsiTheme="minorHAnsi" w:cstheme="minorHAnsi"/>
          <w:sz w:val="14"/>
        </w:rPr>
        <w:t>Thus</w:t>
      </w:r>
      <w:proofErr w:type="gramEnd"/>
      <w:r w:rsidRPr="005B0598">
        <w:rPr>
          <w:rFonts w:asciiTheme="minorHAnsi" w:hAnsiTheme="minorHAnsi" w:cstheme="minorHAnsi"/>
          <w:sz w:val="14"/>
        </w:rPr>
        <w:t xml:space="preserve"> for many primary producers in the ocean, </w:t>
      </w:r>
      <w:r w:rsidRPr="005B0598">
        <w:rPr>
          <w:rStyle w:val="TitleChar"/>
          <w:rFonts w:asciiTheme="minorHAnsi" w:hAnsiTheme="minorHAnsi" w:cstheme="minorHAnsi"/>
          <w:highlight w:val="cyan"/>
        </w:rPr>
        <w:t>increased levels</w:t>
      </w:r>
      <w:r w:rsidRPr="005B0598">
        <w:rPr>
          <w:rStyle w:val="TitleChar"/>
          <w:rFonts w:asciiTheme="minorHAnsi" w:hAnsiTheme="minorHAnsi" w:cstheme="minorHAnsi"/>
        </w:rPr>
        <w:t xml:space="preserve"> of dissolved carbon dioxide will </w:t>
      </w:r>
      <w:r w:rsidRPr="005B0598">
        <w:rPr>
          <w:rStyle w:val="TitleChar"/>
          <w:rFonts w:asciiTheme="minorHAnsi" w:hAnsiTheme="minorHAnsi" w:cstheme="minorHAnsi"/>
          <w:highlight w:val="cyan"/>
        </w:rPr>
        <w:t>stimulate ecosystem productivity</w:t>
      </w:r>
      <w:r w:rsidRPr="005B0598">
        <w:rPr>
          <w:rStyle w:val="TitleChar"/>
          <w:rFonts w:asciiTheme="minorHAnsi" w:hAnsiTheme="minorHAnsi" w:cstheme="minorHAnsi"/>
        </w:rPr>
        <w:t xml:space="preserve"> with positive implications for the food chain. </w:t>
      </w:r>
      <w:r w:rsidRPr="005B0598">
        <w:rPr>
          <w:rStyle w:val="TitleChar"/>
          <w:rFonts w:asciiTheme="minorHAnsi" w:hAnsiTheme="minorHAnsi" w:cstheme="minorHAnsi"/>
          <w:highlight w:val="cyan"/>
        </w:rPr>
        <w:t>Studies suggest</w:t>
      </w:r>
      <w:r w:rsidRPr="005B0598">
        <w:rPr>
          <w:rStyle w:val="TitleChar"/>
          <w:rFonts w:asciiTheme="minorHAnsi" w:hAnsiTheme="minorHAnsi" w:cstheme="minorHAnsi"/>
        </w:rPr>
        <w:t xml:space="preserve"> that </w:t>
      </w:r>
      <w:r w:rsidRPr="005B0598">
        <w:rPr>
          <w:rStyle w:val="TitleChar"/>
          <w:rFonts w:asciiTheme="minorHAnsi" w:hAnsiTheme="minorHAnsi" w:cstheme="minorHAnsi"/>
          <w:highlight w:val="cyan"/>
        </w:rPr>
        <w:t>this</w:t>
      </w:r>
      <w:r w:rsidRPr="005B0598">
        <w:rPr>
          <w:rStyle w:val="TitleChar"/>
          <w:rFonts w:asciiTheme="minorHAnsi" w:hAnsiTheme="minorHAnsi" w:cstheme="minorHAnsi"/>
        </w:rPr>
        <w:t xml:space="preserve"> effect </w:t>
      </w:r>
      <w:r w:rsidRPr="005B0598">
        <w:rPr>
          <w:rStyle w:val="TitleChar"/>
          <w:rFonts w:asciiTheme="minorHAnsi" w:hAnsiTheme="minorHAnsi" w:cstheme="minorHAnsi"/>
          <w:highlight w:val="cyan"/>
        </w:rPr>
        <w:t>will</w:t>
      </w:r>
      <w:r w:rsidRPr="005B0598">
        <w:rPr>
          <w:rStyle w:val="TitleChar"/>
          <w:rFonts w:asciiTheme="minorHAnsi" w:hAnsiTheme="minorHAnsi" w:cstheme="minorHAnsi"/>
        </w:rPr>
        <w:t xml:space="preserve"> probably </w:t>
      </w:r>
      <w:r w:rsidRPr="005B0598">
        <w:rPr>
          <w:rStyle w:val="TitleChar"/>
          <w:rFonts w:asciiTheme="minorHAnsi" w:hAnsiTheme="minorHAnsi" w:cstheme="minorHAnsi"/>
          <w:highlight w:val="cyan"/>
        </w:rPr>
        <w:t>outweigh</w:t>
      </w:r>
      <w:r w:rsidRPr="005B0598">
        <w:rPr>
          <w:rStyle w:val="TitleChar"/>
          <w:rFonts w:asciiTheme="minorHAnsi" w:hAnsiTheme="minorHAnsi" w:cstheme="minorHAnsi"/>
        </w:rPr>
        <w:t xml:space="preserve"> any drawbacks from slightly </w:t>
      </w:r>
      <w:r w:rsidRPr="005B0598">
        <w:rPr>
          <w:rStyle w:val="TitleChar"/>
          <w:rFonts w:asciiTheme="minorHAnsi" w:hAnsiTheme="minorHAnsi" w:cstheme="minorHAnsi"/>
          <w:highlight w:val="cyan"/>
        </w:rPr>
        <w:t xml:space="preserve">lower </w:t>
      </w:r>
      <w:proofErr w:type="spellStart"/>
      <w:r w:rsidRPr="005B0598">
        <w:rPr>
          <w:rStyle w:val="TitleChar"/>
          <w:rFonts w:asciiTheme="minorHAnsi" w:hAnsiTheme="minorHAnsi" w:cstheme="minorHAnsi"/>
          <w:highlight w:val="cyan"/>
        </w:rPr>
        <w:t>pH</w:t>
      </w:r>
      <w:r w:rsidRPr="005B0598">
        <w:rPr>
          <w:rStyle w:val="TitleChar"/>
          <w:rFonts w:asciiTheme="minorHAnsi" w:hAnsiTheme="minorHAnsi" w:cstheme="minorHAnsi"/>
        </w:rPr>
        <w:t>.</w:t>
      </w:r>
      <w:proofErr w:type="spellEnd"/>
    </w:p>
    <w:p w14:paraId="201E61CC" w14:textId="77777777" w:rsidR="00AA5D7A" w:rsidRPr="005B0598" w:rsidRDefault="00AA5D7A" w:rsidP="00AA5D7A">
      <w:pPr>
        <w:rPr>
          <w:rFonts w:asciiTheme="minorHAnsi" w:hAnsiTheme="minorHAnsi" w:cstheme="minorHAnsi"/>
          <w:sz w:val="10"/>
          <w:szCs w:val="10"/>
        </w:rPr>
      </w:pPr>
      <w:r w:rsidRPr="005B0598">
        <w:rPr>
          <w:rFonts w:asciiTheme="minorHAnsi" w:hAnsiTheme="minorHAnsi" w:cstheme="minorHAnsi"/>
          <w:sz w:val="10"/>
          <w:szCs w:val="10"/>
        </w:rPr>
        <w:t xml:space="preserve">Could the same be true for corals? Corals build reefs by calcification, depositing calcium carbonate in their skeletons. This process is energetically </w:t>
      </w:r>
      <w:proofErr w:type="gramStart"/>
      <w:r w:rsidRPr="005B0598">
        <w:rPr>
          <w:rFonts w:asciiTheme="minorHAnsi" w:hAnsiTheme="minorHAnsi" w:cstheme="minorHAnsi"/>
          <w:sz w:val="10"/>
          <w:szCs w:val="10"/>
        </w:rPr>
        <w:t>costly</w:t>
      </w:r>
      <w:proofErr w:type="gramEnd"/>
      <w:r w:rsidRPr="005B0598">
        <w:rPr>
          <w:rFonts w:asciiTheme="minorHAnsi" w:hAnsiTheme="minorHAnsi" w:cstheme="minorHAnsi"/>
          <w:sz w:val="10"/>
          <w:szCs w:val="10"/>
        </w:rPr>
        <w:t xml:space="preserve"> and the energy cost increases at lower </w:t>
      </w:r>
      <w:proofErr w:type="spellStart"/>
      <w:r w:rsidRPr="005B0598">
        <w:rPr>
          <w:rFonts w:asciiTheme="minorHAnsi" w:hAnsiTheme="minorHAnsi" w:cstheme="minorHAnsi"/>
          <w:sz w:val="10"/>
          <w:szCs w:val="10"/>
        </w:rPr>
        <w:t>pH.</w:t>
      </w:r>
      <w:proofErr w:type="spellEnd"/>
      <w:r w:rsidRPr="005B0598">
        <w:rPr>
          <w:rFonts w:asciiTheme="minorHAnsi" w:hAnsiTheme="minorHAnsi" w:cstheme="minorHAnsi"/>
          <w:sz w:val="10"/>
          <w:szCs w:val="10"/>
        </w:rPr>
        <w:t xml:space="preserve"> However, the energy is supplied by symbiotic zooxanthellae in the corals, which photosynthesise.100 Thus the limiting factor on coral growth may be biological rather than chemical. Muscatine et al. conclude that ‘symbiotic algae may control calcification by. . . modification of </w:t>
      </w:r>
      <w:proofErr w:type="spellStart"/>
      <w:r w:rsidRPr="005B0598">
        <w:rPr>
          <w:rFonts w:asciiTheme="minorHAnsi" w:hAnsiTheme="minorHAnsi" w:cstheme="minorHAnsi"/>
          <w:sz w:val="10"/>
          <w:szCs w:val="10"/>
        </w:rPr>
        <w:t>physico</w:t>
      </w:r>
      <w:proofErr w:type="spellEnd"/>
      <w:r w:rsidRPr="005B0598">
        <w:rPr>
          <w:rFonts w:asciiTheme="minorHAnsi" w:hAnsiTheme="minorHAnsi" w:cstheme="minorHAnsi"/>
          <w:sz w:val="10"/>
          <w:szCs w:val="10"/>
        </w:rPr>
        <w:t xml:space="preserve">-chemical parameters within the coral polyps’.101 This could explain why the growth rate of coral reefs shows no signs of declining as predicted. As </w:t>
      </w:r>
      <w:proofErr w:type="spellStart"/>
      <w:r w:rsidRPr="005B0598">
        <w:rPr>
          <w:rFonts w:asciiTheme="minorHAnsi" w:hAnsiTheme="minorHAnsi" w:cstheme="minorHAnsi"/>
          <w:sz w:val="10"/>
          <w:szCs w:val="10"/>
        </w:rPr>
        <w:t>Kleypas</w:t>
      </w:r>
      <w:proofErr w:type="spellEnd"/>
      <w:r w:rsidRPr="005B0598">
        <w:rPr>
          <w:rFonts w:asciiTheme="minorHAnsi" w:hAnsiTheme="minorHAnsi" w:cstheme="minorHAnsi"/>
          <w:sz w:val="10"/>
          <w:szCs w:val="10"/>
        </w:rPr>
        <w:t xml:space="preserve"> et al. argue with respect to benthic corals, ‘[t]he drawdown of total dissolved inorganic carbon due to photosynthesis and calcification of reef communities can exceed the drawdown of total alkalinity due to calcification of corals and calcifying algae, leading to a net increase in aragonite saturation state’</w:t>
      </w:r>
      <w:proofErr w:type="gramStart"/>
      <w:r w:rsidRPr="005B0598">
        <w:rPr>
          <w:rFonts w:asciiTheme="minorHAnsi" w:hAnsiTheme="minorHAnsi" w:cstheme="minorHAnsi"/>
          <w:sz w:val="10"/>
          <w:szCs w:val="10"/>
        </w:rPr>
        <w:t>.102</w:t>
      </w:r>
      <w:proofErr w:type="gramEnd"/>
    </w:p>
    <w:p w14:paraId="489A9850" w14:textId="77777777" w:rsidR="00AA5D7A" w:rsidRPr="005B0598" w:rsidRDefault="00AA5D7A" w:rsidP="00AA5D7A">
      <w:pPr>
        <w:rPr>
          <w:rFonts w:asciiTheme="minorHAnsi" w:hAnsiTheme="minorHAnsi" w:cstheme="minorHAnsi"/>
          <w:sz w:val="16"/>
        </w:rPr>
      </w:pPr>
      <w:r w:rsidRPr="005B0598">
        <w:rPr>
          <w:rStyle w:val="TitleChar"/>
          <w:rFonts w:asciiTheme="minorHAnsi" w:hAnsiTheme="minorHAnsi" w:cstheme="minorHAnsi"/>
        </w:rPr>
        <w:t xml:space="preserve">The general finding that </w:t>
      </w:r>
      <w:proofErr w:type="spellStart"/>
      <w:r w:rsidRPr="005B0598">
        <w:rPr>
          <w:rStyle w:val="TitleChar"/>
          <w:rFonts w:asciiTheme="minorHAnsi" w:hAnsiTheme="minorHAnsi" w:cstheme="minorHAnsi"/>
        </w:rPr>
        <w:t>calcifier</w:t>
      </w:r>
      <w:proofErr w:type="spellEnd"/>
      <w:r w:rsidRPr="005B0598">
        <w:rPr>
          <w:rStyle w:val="TitleChar"/>
          <w:rFonts w:asciiTheme="minorHAnsi" w:hAnsiTheme="minorHAnsi" w:cstheme="minorHAnsi"/>
        </w:rPr>
        <w:t xml:space="preserve"> organisms do not deposit less calcium when carbon dioxide concentrations increase is borne out by an experimental study</w:t>
      </w:r>
      <w:r w:rsidRPr="005B0598">
        <w:rPr>
          <w:rFonts w:asciiTheme="minorHAnsi" w:hAnsiTheme="minorHAnsi" w:cstheme="minorHAnsi"/>
          <w:sz w:val="16"/>
        </w:rPr>
        <w:t xml:space="preserve"> by Findlay et al. using three </w:t>
      </w:r>
      <w:proofErr w:type="spellStart"/>
      <w:r w:rsidRPr="005B0598">
        <w:rPr>
          <w:rFonts w:asciiTheme="minorHAnsi" w:hAnsiTheme="minorHAnsi" w:cstheme="minorHAnsi"/>
          <w:sz w:val="16"/>
        </w:rPr>
        <w:t>molluscs</w:t>
      </w:r>
      <w:proofErr w:type="spellEnd"/>
      <w:r w:rsidRPr="005B0598">
        <w:rPr>
          <w:rFonts w:asciiTheme="minorHAnsi" w:hAnsiTheme="minorHAnsi" w:cstheme="minorHAnsi"/>
          <w:sz w:val="16"/>
        </w:rPr>
        <w:t>, one barnacle and a brittle star. They write that ‘</w:t>
      </w:r>
      <w:r w:rsidRPr="005B0598">
        <w:rPr>
          <w:rStyle w:val="Emphasis"/>
          <w:rFonts w:asciiTheme="minorHAnsi" w:hAnsiTheme="minorHAnsi" w:cstheme="minorHAnsi"/>
        </w:rPr>
        <w:t>contrary to popular predictions</w:t>
      </w:r>
      <w:r w:rsidRPr="005B0598">
        <w:rPr>
          <w:rStyle w:val="TitleChar"/>
          <w:rFonts w:asciiTheme="minorHAnsi" w:hAnsiTheme="minorHAnsi" w:cstheme="minorHAnsi"/>
        </w:rPr>
        <w:t xml:space="preserve">, the deposition of calcium carbonate can be </w:t>
      </w:r>
      <w:r w:rsidRPr="005B0598">
        <w:rPr>
          <w:rStyle w:val="Emphasis"/>
          <w:rFonts w:asciiTheme="minorHAnsi" w:hAnsiTheme="minorHAnsi" w:cstheme="minorHAnsi"/>
        </w:rPr>
        <w:t>maintained</w:t>
      </w:r>
      <w:r w:rsidRPr="005B0598">
        <w:rPr>
          <w:rStyle w:val="TitleChar"/>
          <w:rFonts w:asciiTheme="minorHAnsi" w:hAnsiTheme="minorHAnsi" w:cstheme="minorHAnsi"/>
        </w:rPr>
        <w:t xml:space="preserve"> or even </w:t>
      </w:r>
      <w:r w:rsidRPr="005B0598">
        <w:rPr>
          <w:rStyle w:val="Emphasis"/>
          <w:rFonts w:asciiTheme="minorHAnsi" w:hAnsiTheme="minorHAnsi" w:cstheme="minorHAnsi"/>
        </w:rPr>
        <w:t>increased</w:t>
      </w:r>
      <w:r w:rsidRPr="005B0598">
        <w:rPr>
          <w:rStyle w:val="TitleChar"/>
          <w:rFonts w:asciiTheme="minorHAnsi" w:hAnsiTheme="minorHAnsi" w:cstheme="minorHAnsi"/>
        </w:rPr>
        <w:t xml:space="preserve"> in acidified seawater</w:t>
      </w:r>
      <w:r w:rsidRPr="005B0598">
        <w:rPr>
          <w:rFonts w:asciiTheme="minorHAnsi" w:hAnsiTheme="minorHAnsi" w:cstheme="minorHAnsi"/>
          <w:sz w:val="16"/>
        </w:rPr>
        <w:t>’.103 Similarly, a ‘field growth experiment revealed seven times higher growth and calcification rates of [blue mussel Mytilus edulis] at a high carbon dioxide inner fjord field station . . .in comparison to a low pCO2 outer fjord station. . . ’</w:t>
      </w:r>
      <w:proofErr w:type="gramStart"/>
      <w:r w:rsidRPr="005B0598">
        <w:rPr>
          <w:rFonts w:asciiTheme="minorHAnsi" w:hAnsiTheme="minorHAnsi" w:cstheme="minorHAnsi"/>
          <w:sz w:val="16"/>
        </w:rPr>
        <w:t>104</w:t>
      </w:r>
      <w:proofErr w:type="gramEnd"/>
    </w:p>
    <w:p w14:paraId="6DD220A8" w14:textId="77777777" w:rsidR="00AA5D7A" w:rsidRPr="005B0598" w:rsidRDefault="00AA5D7A" w:rsidP="00AA5D7A">
      <w:pPr>
        <w:rPr>
          <w:rFonts w:asciiTheme="minorHAnsi" w:hAnsiTheme="minorHAnsi" w:cstheme="minorHAnsi"/>
          <w:sz w:val="10"/>
          <w:szCs w:val="10"/>
        </w:rPr>
      </w:pPr>
      <w:r w:rsidRPr="005B0598">
        <w:rPr>
          <w:rFonts w:asciiTheme="minorHAnsi" w:hAnsiTheme="minorHAnsi" w:cstheme="minorHAnsi"/>
          <w:sz w:val="10"/>
          <w:szCs w:val="10"/>
        </w:rPr>
        <w:t xml:space="preserve">Recent laboratory experiments to investigate the variation in the coral calcification rate of the </w:t>
      </w:r>
      <w:proofErr w:type="spellStart"/>
      <w:r w:rsidRPr="005B0598">
        <w:rPr>
          <w:rFonts w:asciiTheme="minorHAnsi" w:hAnsiTheme="minorHAnsi" w:cstheme="minorHAnsi"/>
          <w:sz w:val="10"/>
          <w:szCs w:val="10"/>
        </w:rPr>
        <w:t>scleractinian</w:t>
      </w:r>
      <w:proofErr w:type="spellEnd"/>
      <w:r w:rsidRPr="005B0598">
        <w:rPr>
          <w:rFonts w:asciiTheme="minorHAnsi" w:hAnsiTheme="minorHAnsi" w:cstheme="minorHAnsi"/>
          <w:sz w:val="10"/>
          <w:szCs w:val="10"/>
        </w:rPr>
        <w:t xml:space="preserve"> coral </w:t>
      </w:r>
      <w:proofErr w:type="spellStart"/>
      <w:r w:rsidRPr="005B0598">
        <w:rPr>
          <w:rFonts w:asciiTheme="minorHAnsi" w:hAnsiTheme="minorHAnsi" w:cstheme="minorHAnsi"/>
          <w:sz w:val="10"/>
          <w:szCs w:val="10"/>
        </w:rPr>
        <w:t>Siderastrea</w:t>
      </w:r>
      <w:proofErr w:type="spellEnd"/>
      <w:r w:rsidRPr="005B0598">
        <w:rPr>
          <w:rFonts w:asciiTheme="minorHAnsi" w:hAnsiTheme="minorHAnsi" w:cstheme="minorHAnsi"/>
          <w:sz w:val="10"/>
          <w:szCs w:val="10"/>
        </w:rPr>
        <w:t xml:space="preserve"> </w:t>
      </w:r>
      <w:proofErr w:type="spellStart"/>
      <w:r w:rsidRPr="005B0598">
        <w:rPr>
          <w:rFonts w:asciiTheme="minorHAnsi" w:hAnsiTheme="minorHAnsi" w:cstheme="minorHAnsi"/>
          <w:sz w:val="10"/>
          <w:szCs w:val="10"/>
        </w:rPr>
        <w:t>siderea</w:t>
      </w:r>
      <w:proofErr w:type="spellEnd"/>
      <w:r w:rsidRPr="005B0598">
        <w:rPr>
          <w:rFonts w:asciiTheme="minorHAnsi" w:hAnsiTheme="minorHAnsi" w:cstheme="minorHAnsi"/>
          <w:sz w:val="10"/>
          <w:szCs w:val="10"/>
        </w:rPr>
        <w:t xml:space="preserve"> – an abundant reef-builder in the Caribbean Sea – with warming and changes in pH found that under a more-</w:t>
      </w:r>
      <w:proofErr w:type="spellStart"/>
      <w:r w:rsidRPr="005B0598">
        <w:rPr>
          <w:rFonts w:asciiTheme="minorHAnsi" w:hAnsiTheme="minorHAnsi" w:cstheme="minorHAnsi"/>
          <w:sz w:val="10"/>
          <w:szCs w:val="10"/>
        </w:rPr>
        <w:t>orless</w:t>
      </w:r>
      <w:proofErr w:type="spellEnd"/>
      <w:r w:rsidRPr="005B0598">
        <w:rPr>
          <w:rFonts w:asciiTheme="minorHAnsi" w:hAnsiTheme="minorHAnsi" w:cstheme="minorHAnsi"/>
          <w:sz w:val="10"/>
          <w:szCs w:val="10"/>
        </w:rPr>
        <w:t xml:space="preserve"> constant temperature of 28◦C, calcification rates increased as atmospheric carbon dioxide was increased from near-pre-industrial levels of 324 ppm to 447 ppm, remained relatively unchanged at the predicted end-of-century value of 604 ppm and then returned to near-pre-industrial rates at 2500 ppm.105 It also found that while holding the carbon dioxide level at 488 ppm, calcification rates increased as the temperature increased from 25◦C to 28◦C, but it declined by 80% when temperature was increased to 32◦C. These results suggest that rapid ocean warming will pose a threat to </w:t>
      </w:r>
      <w:proofErr w:type="gramStart"/>
      <w:r w:rsidRPr="005B0598">
        <w:rPr>
          <w:rFonts w:asciiTheme="minorHAnsi" w:hAnsiTheme="minorHAnsi" w:cstheme="minorHAnsi"/>
          <w:sz w:val="10"/>
          <w:szCs w:val="10"/>
        </w:rPr>
        <w:t>S.</w:t>
      </w:r>
      <w:proofErr w:type="gramEnd"/>
      <w:r w:rsidRPr="005B0598">
        <w:rPr>
          <w:rFonts w:asciiTheme="minorHAnsi" w:hAnsiTheme="minorHAnsi" w:cstheme="minorHAnsi"/>
          <w:sz w:val="10"/>
          <w:szCs w:val="10"/>
        </w:rPr>
        <w:t xml:space="preserve"> </w:t>
      </w:r>
      <w:proofErr w:type="spellStart"/>
      <w:r w:rsidRPr="005B0598">
        <w:rPr>
          <w:rFonts w:asciiTheme="minorHAnsi" w:hAnsiTheme="minorHAnsi" w:cstheme="minorHAnsi"/>
          <w:sz w:val="10"/>
          <w:szCs w:val="10"/>
        </w:rPr>
        <w:t>siderea</w:t>
      </w:r>
      <w:proofErr w:type="spellEnd"/>
      <w:r w:rsidRPr="005B0598">
        <w:rPr>
          <w:rFonts w:asciiTheme="minorHAnsi" w:hAnsiTheme="minorHAnsi" w:cstheme="minorHAnsi"/>
          <w:sz w:val="10"/>
          <w:szCs w:val="10"/>
        </w:rPr>
        <w:t xml:space="preserve"> in the longer </w:t>
      </w:r>
      <w:proofErr w:type="gramStart"/>
      <w:r w:rsidRPr="005B0598">
        <w:rPr>
          <w:rFonts w:asciiTheme="minorHAnsi" w:hAnsiTheme="minorHAnsi" w:cstheme="minorHAnsi"/>
          <w:sz w:val="10"/>
          <w:szCs w:val="10"/>
        </w:rPr>
        <w:t>term</w:t>
      </w:r>
      <w:proofErr w:type="gramEnd"/>
      <w:r w:rsidRPr="005B0598">
        <w:rPr>
          <w:rFonts w:asciiTheme="minorHAnsi" w:hAnsiTheme="minorHAnsi" w:cstheme="minorHAnsi"/>
          <w:sz w:val="10"/>
          <w:szCs w:val="10"/>
        </w:rPr>
        <w:t xml:space="preserve"> but that ocean acidification will be little or no threat for several centuries. Moreover, the experimentally determined calcification rates might have been adversely affected by the disruption to the coral due to the need to cut, transplant and prepare it for analysis. No less important is the fact that the changes in pH and temperature were imposed over a period of just a few months. In the real world such changes would occur over a century or more, which means some adaptation cannot be precluded, for example via symbiont shuffling.106</w:t>
      </w:r>
    </w:p>
    <w:p w14:paraId="313BC6F1" w14:textId="77777777" w:rsidR="00AA5D7A" w:rsidRPr="005B0598" w:rsidRDefault="00AA5D7A" w:rsidP="00AA5D7A">
      <w:pPr>
        <w:rPr>
          <w:rFonts w:asciiTheme="minorHAnsi" w:hAnsiTheme="minorHAnsi" w:cstheme="minorHAnsi"/>
        </w:rPr>
      </w:pPr>
      <w:r w:rsidRPr="005B0598">
        <w:rPr>
          <w:rStyle w:val="TitleChar"/>
          <w:rFonts w:asciiTheme="minorHAnsi" w:hAnsiTheme="minorHAnsi" w:cstheme="minorHAnsi"/>
        </w:rPr>
        <w:t xml:space="preserve">By far </w:t>
      </w:r>
      <w:r w:rsidRPr="005B0598">
        <w:rPr>
          <w:rStyle w:val="TitleChar"/>
          <w:rFonts w:asciiTheme="minorHAnsi" w:hAnsiTheme="minorHAnsi" w:cstheme="minorHAnsi"/>
          <w:highlight w:val="cyan"/>
        </w:rPr>
        <w:t xml:space="preserve">the </w:t>
      </w:r>
      <w:r w:rsidRPr="005B0598">
        <w:rPr>
          <w:rStyle w:val="Emphasis"/>
          <w:rFonts w:asciiTheme="minorHAnsi" w:hAnsiTheme="minorHAnsi" w:cstheme="minorHAnsi"/>
          <w:highlight w:val="cyan"/>
        </w:rPr>
        <w:t>largest peer-reviewed</w:t>
      </w:r>
      <w:r w:rsidRPr="005B0598">
        <w:rPr>
          <w:rStyle w:val="Emphasis"/>
          <w:rFonts w:asciiTheme="minorHAnsi" w:hAnsiTheme="minorHAnsi" w:cstheme="minorHAnsi"/>
        </w:rPr>
        <w:t xml:space="preserve"> meta-</w:t>
      </w:r>
      <w:r w:rsidRPr="005B0598">
        <w:rPr>
          <w:rStyle w:val="Emphasis"/>
          <w:rFonts w:asciiTheme="minorHAnsi" w:hAnsiTheme="minorHAnsi" w:cstheme="minorHAnsi"/>
          <w:highlight w:val="cyan"/>
        </w:rPr>
        <w:t>analysis</w:t>
      </w:r>
      <w:r w:rsidRPr="005B0598">
        <w:rPr>
          <w:rStyle w:val="TitleChar"/>
          <w:rFonts w:asciiTheme="minorHAnsi" w:hAnsiTheme="minorHAnsi" w:cstheme="minorHAnsi"/>
        </w:rPr>
        <w:t xml:space="preserve"> of the effect of ocean acidification upon marine life came to a </w:t>
      </w:r>
      <w:r w:rsidRPr="005B0598">
        <w:rPr>
          <w:rStyle w:val="Emphasis"/>
          <w:rFonts w:asciiTheme="minorHAnsi" w:hAnsiTheme="minorHAnsi" w:cstheme="minorHAnsi"/>
        </w:rPr>
        <w:t>strikingly unfashionable conclusion</w:t>
      </w:r>
      <w:r w:rsidRPr="005B0598">
        <w:rPr>
          <w:rStyle w:val="TitleChar"/>
          <w:rFonts w:asciiTheme="minorHAnsi" w:hAnsiTheme="minorHAnsi" w:cstheme="minorHAnsi"/>
        </w:rPr>
        <w:t xml:space="preserve">. Hendriks et al. </w:t>
      </w:r>
      <w:r w:rsidRPr="005B0598">
        <w:rPr>
          <w:rStyle w:val="TitleChar"/>
          <w:rFonts w:asciiTheme="minorHAnsi" w:hAnsiTheme="minorHAnsi" w:cstheme="minorHAnsi"/>
          <w:highlight w:val="cyan"/>
        </w:rPr>
        <w:t>studied</w:t>
      </w:r>
      <w:r w:rsidRPr="005B0598">
        <w:rPr>
          <w:rStyle w:val="TitleChar"/>
          <w:rFonts w:asciiTheme="minorHAnsi" w:hAnsiTheme="minorHAnsi" w:cstheme="minorHAnsi"/>
        </w:rPr>
        <w:t xml:space="preserve"> the results of </w:t>
      </w:r>
      <w:r w:rsidRPr="005B0598">
        <w:rPr>
          <w:rStyle w:val="TitleChar"/>
          <w:rFonts w:asciiTheme="minorHAnsi" w:hAnsiTheme="minorHAnsi" w:cstheme="minorHAnsi"/>
          <w:highlight w:val="cyan"/>
        </w:rPr>
        <w:t>372 experiments involving</w:t>
      </w:r>
      <w:r w:rsidRPr="005B0598">
        <w:rPr>
          <w:rStyle w:val="TitleChar"/>
          <w:rFonts w:asciiTheme="minorHAnsi" w:hAnsiTheme="minorHAnsi" w:cstheme="minorHAnsi"/>
        </w:rPr>
        <w:t xml:space="preserve"> raised carbon dioxide levels on </w:t>
      </w:r>
      <w:r w:rsidRPr="005B0598">
        <w:rPr>
          <w:rStyle w:val="TitleChar"/>
          <w:rFonts w:asciiTheme="minorHAnsi" w:hAnsiTheme="minorHAnsi" w:cstheme="minorHAnsi"/>
          <w:highlight w:val="cyan"/>
        </w:rPr>
        <w:t>44 species and found ‘</w:t>
      </w:r>
      <w:r w:rsidRPr="005B0598">
        <w:rPr>
          <w:rStyle w:val="Emphasis"/>
          <w:rFonts w:asciiTheme="minorHAnsi" w:hAnsiTheme="minorHAnsi" w:cstheme="minorHAnsi"/>
          <w:highlight w:val="cyan"/>
        </w:rPr>
        <w:t>limited experimental support</w:t>
      </w:r>
      <w:r w:rsidRPr="005B0598">
        <w:rPr>
          <w:rStyle w:val="TitleChar"/>
          <w:rFonts w:asciiTheme="minorHAnsi" w:hAnsiTheme="minorHAnsi" w:cstheme="minorHAnsi"/>
          <w:highlight w:val="cyan"/>
        </w:rPr>
        <w:t>’ for</w:t>
      </w:r>
      <w:r w:rsidRPr="005B0598">
        <w:rPr>
          <w:rStyle w:val="TitleChar"/>
          <w:rFonts w:asciiTheme="minorHAnsi" w:hAnsiTheme="minorHAnsi" w:cstheme="minorHAnsi"/>
        </w:rPr>
        <w:t xml:space="preserve"> the theoretical predictions of </w:t>
      </w:r>
      <w:r w:rsidRPr="005B0598">
        <w:rPr>
          <w:rStyle w:val="TitleChar"/>
          <w:rFonts w:asciiTheme="minorHAnsi" w:hAnsiTheme="minorHAnsi" w:cstheme="minorHAnsi"/>
          <w:highlight w:val="cyan"/>
        </w:rPr>
        <w:t>negative impacts of</w:t>
      </w:r>
      <w:r w:rsidRPr="005B0598">
        <w:rPr>
          <w:rStyle w:val="TitleChar"/>
          <w:rFonts w:asciiTheme="minorHAnsi" w:hAnsiTheme="minorHAnsi" w:cstheme="minorHAnsi"/>
        </w:rPr>
        <w:t xml:space="preserve"> ocean </w:t>
      </w:r>
      <w:r w:rsidRPr="005B0598">
        <w:rPr>
          <w:rStyle w:val="TitleChar"/>
          <w:rFonts w:asciiTheme="minorHAnsi" w:hAnsiTheme="minorHAnsi" w:cstheme="minorHAnsi"/>
          <w:highlight w:val="cyan"/>
        </w:rPr>
        <w:t>acidification. Marine organisms</w:t>
      </w:r>
      <w:r w:rsidRPr="005B0598">
        <w:rPr>
          <w:rFonts w:asciiTheme="minorHAnsi" w:hAnsiTheme="minorHAnsi" w:cstheme="minorHAnsi"/>
          <w:sz w:val="16"/>
        </w:rPr>
        <w:t xml:space="preserve">, they conclude, </w:t>
      </w:r>
      <w:r w:rsidRPr="005B0598">
        <w:rPr>
          <w:rStyle w:val="TitleChar"/>
          <w:rFonts w:asciiTheme="minorHAnsi" w:hAnsiTheme="minorHAnsi" w:cstheme="minorHAnsi"/>
          <w:highlight w:val="cyan"/>
        </w:rPr>
        <w:t>are ‘</w:t>
      </w:r>
      <w:r w:rsidRPr="005B0598">
        <w:rPr>
          <w:rStyle w:val="Emphasis"/>
          <w:rFonts w:asciiTheme="minorHAnsi" w:hAnsiTheme="minorHAnsi" w:cstheme="minorHAnsi"/>
          <w:highlight w:val="cyan"/>
        </w:rPr>
        <w:t>more resistant</w:t>
      </w:r>
      <w:r w:rsidRPr="005B0598">
        <w:rPr>
          <w:rStyle w:val="Emphasis"/>
          <w:rFonts w:asciiTheme="minorHAnsi" w:hAnsiTheme="minorHAnsi" w:cstheme="minorHAnsi"/>
        </w:rPr>
        <w:t xml:space="preserve"> to ocean acidification </w:t>
      </w:r>
      <w:r w:rsidRPr="005B0598">
        <w:rPr>
          <w:rStyle w:val="Emphasis"/>
          <w:rFonts w:asciiTheme="minorHAnsi" w:hAnsiTheme="minorHAnsi" w:cstheme="minorHAnsi"/>
          <w:highlight w:val="cyan"/>
        </w:rPr>
        <w:t>than suggested</w:t>
      </w:r>
      <w:r w:rsidRPr="005B0598">
        <w:rPr>
          <w:rStyle w:val="TitleChar"/>
          <w:rFonts w:asciiTheme="minorHAnsi" w:hAnsiTheme="minorHAnsi" w:cstheme="minorHAnsi"/>
        </w:rPr>
        <w:t xml:space="preserve"> by pessimistic predictions</w:t>
      </w:r>
      <w:proofErr w:type="gramStart"/>
      <w:r w:rsidRPr="005B0598">
        <w:rPr>
          <w:rStyle w:val="TitleChar"/>
          <w:rFonts w:asciiTheme="minorHAnsi" w:hAnsiTheme="minorHAnsi" w:cstheme="minorHAnsi"/>
        </w:rPr>
        <w:t>. .</w:t>
      </w:r>
      <w:r w:rsidRPr="005B0598">
        <w:rPr>
          <w:rFonts w:asciiTheme="minorHAnsi" w:hAnsiTheme="minorHAnsi" w:cstheme="minorHAnsi"/>
          <w:sz w:val="16"/>
        </w:rPr>
        <w:t xml:space="preserve"> . ’</w:t>
      </w:r>
      <w:proofErr w:type="gramEnd"/>
      <w:r w:rsidRPr="005B0598">
        <w:rPr>
          <w:rFonts w:asciiTheme="minorHAnsi" w:hAnsiTheme="minorHAnsi" w:cstheme="minorHAnsi"/>
          <w:sz w:val="16"/>
        </w:rPr>
        <w:t xml:space="preserve">, </w:t>
      </w:r>
      <w:r w:rsidRPr="005B0598">
        <w:rPr>
          <w:rStyle w:val="TitleChar"/>
          <w:rFonts w:asciiTheme="minorHAnsi" w:hAnsiTheme="minorHAnsi" w:cstheme="minorHAnsi"/>
        </w:rPr>
        <w:t>and</w:t>
      </w:r>
      <w:r w:rsidRPr="005B0598">
        <w:rPr>
          <w:rFonts w:asciiTheme="minorHAnsi" w:hAnsiTheme="minorHAnsi" w:cstheme="minorHAnsi"/>
          <w:sz w:val="16"/>
        </w:rPr>
        <w:t xml:space="preserve"> thus </w:t>
      </w:r>
      <w:r w:rsidRPr="005B0598">
        <w:rPr>
          <w:rStyle w:val="TitleChar"/>
          <w:rFonts w:asciiTheme="minorHAnsi" w:hAnsiTheme="minorHAnsi" w:cstheme="minorHAnsi"/>
        </w:rPr>
        <w:t>this phenomenon ‘</w:t>
      </w:r>
      <w:r w:rsidRPr="005B0598">
        <w:rPr>
          <w:rStyle w:val="Emphasis"/>
          <w:rFonts w:asciiTheme="minorHAnsi" w:hAnsiTheme="minorHAnsi" w:cstheme="minorHAnsi"/>
        </w:rPr>
        <w:t>may not be the widespread problem</w:t>
      </w:r>
      <w:r w:rsidRPr="005B0598">
        <w:rPr>
          <w:rStyle w:val="TitleChar"/>
          <w:rFonts w:asciiTheme="minorHAnsi" w:hAnsiTheme="minorHAnsi" w:cstheme="minorHAnsi"/>
        </w:rPr>
        <w:t xml:space="preserve"> conjured into the 21st century’</w:t>
      </w:r>
      <w:r w:rsidRPr="005B0598">
        <w:rPr>
          <w:rFonts w:asciiTheme="minorHAnsi" w:hAnsiTheme="minorHAnsi" w:cstheme="minorHAnsi"/>
          <w:sz w:val="16"/>
        </w:rPr>
        <w:t>.107</w:t>
      </w:r>
    </w:p>
    <w:p w14:paraId="5D4BD368" w14:textId="77777777" w:rsidR="00AA5D7A" w:rsidRDefault="00AA5D7A" w:rsidP="00AA5D7A">
      <w:pPr>
        <w:pStyle w:val="Heading3"/>
      </w:pPr>
      <w:r>
        <w:t>A2 Tipping Points</w:t>
      </w:r>
    </w:p>
    <w:p w14:paraId="40FA1E0A" w14:textId="77777777" w:rsidR="00AA5D7A" w:rsidRPr="005B0598" w:rsidRDefault="00AA5D7A" w:rsidP="00AA5D7A">
      <w:pPr>
        <w:pStyle w:val="Heading4"/>
        <w:rPr>
          <w:rFonts w:asciiTheme="minorHAnsi" w:hAnsiTheme="minorHAnsi" w:cstheme="minorHAnsi"/>
          <w:u w:val="single"/>
        </w:rPr>
      </w:pPr>
      <w:r w:rsidRPr="005B0598">
        <w:rPr>
          <w:rFonts w:asciiTheme="minorHAnsi" w:hAnsiTheme="minorHAnsi" w:cstheme="minorHAnsi"/>
        </w:rPr>
        <w:t xml:space="preserve">Ecological tipping points are </w:t>
      </w:r>
      <w:r w:rsidRPr="005B0598">
        <w:rPr>
          <w:rFonts w:asciiTheme="minorHAnsi" w:hAnsiTheme="minorHAnsi" w:cstheme="minorHAnsi"/>
          <w:u w:val="single"/>
        </w:rPr>
        <w:t>“scientific garbage”</w:t>
      </w:r>
      <w:r w:rsidRPr="005B0598">
        <w:rPr>
          <w:rFonts w:asciiTheme="minorHAnsi" w:hAnsiTheme="minorHAnsi" w:cstheme="minorHAnsi"/>
        </w:rPr>
        <w:t xml:space="preserve"> and lack data---effects are </w:t>
      </w:r>
      <w:r w:rsidRPr="005B0598">
        <w:rPr>
          <w:rFonts w:asciiTheme="minorHAnsi" w:hAnsiTheme="minorHAnsi" w:cstheme="minorHAnsi"/>
          <w:u w:val="single"/>
        </w:rPr>
        <w:t>slow</w:t>
      </w:r>
      <w:r w:rsidRPr="005B0598">
        <w:rPr>
          <w:rFonts w:asciiTheme="minorHAnsi" w:hAnsiTheme="minorHAnsi" w:cstheme="minorHAnsi"/>
        </w:rPr>
        <w:t xml:space="preserve"> and </w:t>
      </w:r>
      <w:proofErr w:type="gramStart"/>
      <w:r w:rsidRPr="005B0598">
        <w:rPr>
          <w:rFonts w:asciiTheme="minorHAnsi" w:hAnsiTheme="minorHAnsi" w:cstheme="minorHAnsi"/>
          <w:u w:val="single"/>
        </w:rPr>
        <w:t>localized</w:t>
      </w:r>
      <w:proofErr w:type="gramEnd"/>
    </w:p>
    <w:p w14:paraId="565F36A1" w14:textId="77777777" w:rsidR="00AA5D7A" w:rsidRPr="005B0598" w:rsidRDefault="00AA5D7A" w:rsidP="00AA5D7A">
      <w:pPr>
        <w:rPr>
          <w:rFonts w:asciiTheme="minorHAnsi" w:hAnsiTheme="minorHAnsi" w:cstheme="minorHAnsi"/>
        </w:rPr>
      </w:pPr>
      <w:r w:rsidRPr="005B0598">
        <w:rPr>
          <w:rStyle w:val="Style13ptBold"/>
          <w:rFonts w:asciiTheme="minorHAnsi" w:hAnsiTheme="minorHAnsi" w:cstheme="minorHAnsi"/>
        </w:rPr>
        <w:t>Brook et al. 18</w:t>
      </w:r>
      <w:r w:rsidRPr="005B0598">
        <w:rPr>
          <w:rFonts w:asciiTheme="minorHAnsi" w:hAnsiTheme="minorHAnsi" w:cstheme="minorHAnsi"/>
        </w:rPr>
        <w:t xml:space="preserve"> — Barry W. Brook, ARC Australian Laureate Professor and Chair of Environmental Sustainability at the University of Tasmania in the Faculty of Science, Engineering &amp; Technology, Erle C. Ellis, Ph.D., Cornell University, 1990 Professor, Geography &amp; Environmental Systems University of Maryland, and Jessie C. </w:t>
      </w:r>
      <w:proofErr w:type="spellStart"/>
      <w:r w:rsidRPr="005B0598">
        <w:rPr>
          <w:rFonts w:asciiTheme="minorHAnsi" w:hAnsiTheme="minorHAnsi" w:cstheme="minorHAnsi"/>
        </w:rPr>
        <w:t>Buettel</w:t>
      </w:r>
      <w:proofErr w:type="spellEnd"/>
      <w:r w:rsidRPr="005B0598">
        <w:rPr>
          <w:rFonts w:asciiTheme="minorHAnsi" w:hAnsiTheme="minorHAnsi" w:cstheme="minorHAnsi"/>
        </w:rPr>
        <w:t>, “What Is the Evidence for Planetary Tipping Points?” In Effective Conservation Science: Data Not Dogma, Chapter 8, Oxford University Press (2018). http://ecotope.org/people/ellis/papers/brook_2018.pdf</w:t>
      </w:r>
    </w:p>
    <w:p w14:paraId="1DBFA5E4" w14:textId="77777777" w:rsidR="00AA5D7A" w:rsidRPr="005B0598" w:rsidRDefault="00AA5D7A" w:rsidP="00AA5D7A">
      <w:pPr>
        <w:rPr>
          <w:rFonts w:asciiTheme="minorHAnsi" w:hAnsiTheme="minorHAnsi" w:cstheme="minorHAnsi"/>
        </w:rPr>
      </w:pPr>
      <w:r w:rsidRPr="005B0598">
        <w:rPr>
          <w:rFonts w:asciiTheme="minorHAnsi" w:hAnsiTheme="minorHAnsi" w:cstheme="minorHAnsi"/>
        </w:rPr>
        <w:t xml:space="preserve">*The Nine Planetary Boundaries Brook Et Al. Refer Too Are, “Land-Use Change, Rate of Biodiversity Loss, Phosphorus Cycle, Global Freshwater Use, Ocean Acidification, Climate Change, Stratospheric Ozone Depletion, Atmospheric Aerosol Loading, Chemical Pollution, Terrestrial Net Primary Production, and Biodiversity </w:t>
      </w:r>
      <w:proofErr w:type="gramStart"/>
      <w:r w:rsidRPr="005B0598">
        <w:rPr>
          <w:rFonts w:asciiTheme="minorHAnsi" w:hAnsiTheme="minorHAnsi" w:cstheme="minorHAnsi"/>
        </w:rPr>
        <w:t>Intactness</w:t>
      </w:r>
      <w:proofErr w:type="gramEnd"/>
      <w:r w:rsidRPr="005B0598">
        <w:rPr>
          <w:rFonts w:asciiTheme="minorHAnsi" w:hAnsiTheme="minorHAnsi" w:cstheme="minorHAnsi"/>
        </w:rPr>
        <w:t>”</w:t>
      </w:r>
    </w:p>
    <w:p w14:paraId="5C4BE8C7" w14:textId="77777777" w:rsidR="00AA5D7A" w:rsidRPr="005B0598" w:rsidRDefault="00AA5D7A" w:rsidP="00AA5D7A">
      <w:pPr>
        <w:rPr>
          <w:rFonts w:asciiTheme="minorHAnsi" w:hAnsiTheme="minorHAnsi" w:cstheme="minorHAnsi"/>
        </w:rPr>
      </w:pPr>
    </w:p>
    <w:p w14:paraId="672E0909" w14:textId="77777777" w:rsidR="00AA5D7A" w:rsidRPr="005B0598" w:rsidRDefault="00AA5D7A" w:rsidP="00AA5D7A">
      <w:pPr>
        <w:rPr>
          <w:rFonts w:asciiTheme="minorHAnsi" w:hAnsiTheme="minorHAnsi" w:cstheme="minorHAnsi"/>
        </w:rPr>
      </w:pPr>
      <w:r w:rsidRPr="005B0598">
        <w:rPr>
          <w:rStyle w:val="StyleUnderline"/>
          <w:rFonts w:asciiTheme="minorHAnsi" w:hAnsiTheme="minorHAnsi" w:cstheme="minorHAnsi"/>
        </w:rPr>
        <w:t xml:space="preserve">As </w:t>
      </w:r>
      <w:r w:rsidRPr="005B0598">
        <w:rPr>
          <w:rStyle w:val="Emphasis"/>
          <w:rFonts w:asciiTheme="minorHAnsi" w:hAnsiTheme="minorHAnsi" w:cstheme="minorHAnsi"/>
        </w:rPr>
        <w:t>living standards</w:t>
      </w:r>
      <w:r w:rsidRPr="005B0598">
        <w:rPr>
          <w:rFonts w:asciiTheme="minorHAnsi" w:hAnsiTheme="minorHAnsi" w:cstheme="minorHAnsi"/>
        </w:rPr>
        <w:t>, technological capacities,</w:t>
      </w:r>
    </w:p>
    <w:p w14:paraId="6C1D89F0" w14:textId="77777777" w:rsidR="00AA5D7A" w:rsidRPr="00914AE8" w:rsidRDefault="00AA5D7A" w:rsidP="00AA5D7A">
      <w:pPr>
        <w:rPr>
          <w:rFonts w:asciiTheme="minorHAnsi" w:hAnsiTheme="minorHAnsi" w:cstheme="minorHAnsi"/>
          <w:sz w:val="16"/>
        </w:rPr>
      </w:pPr>
      <w:r w:rsidRPr="005B0598">
        <w:rPr>
          <w:rStyle w:val="StyleUnderline"/>
          <w:rFonts w:asciiTheme="minorHAnsi" w:hAnsiTheme="minorHAnsi" w:cstheme="minorHAnsi"/>
        </w:rPr>
        <w:t xml:space="preserve">and </w:t>
      </w:r>
      <w:r w:rsidRPr="005B0598">
        <w:rPr>
          <w:rStyle w:val="Emphasis"/>
          <w:rFonts w:asciiTheme="minorHAnsi" w:hAnsiTheme="minorHAnsi" w:cstheme="minorHAnsi"/>
        </w:rPr>
        <w:t>human welfare</w:t>
      </w:r>
      <w:r w:rsidRPr="005B0598">
        <w:rPr>
          <w:rStyle w:val="StyleUnderline"/>
          <w:rFonts w:asciiTheme="minorHAnsi" w:hAnsiTheme="minorHAnsi" w:cstheme="minorHAnsi"/>
        </w:rPr>
        <w:t xml:space="preserve"> have continued to improve, </w:t>
      </w:r>
      <w:r w:rsidRPr="005B0598">
        <w:rPr>
          <w:rStyle w:val="StyleUnderline"/>
          <w:rFonts w:asciiTheme="minorHAnsi" w:hAnsiTheme="minorHAnsi" w:cstheme="minorHAnsi"/>
          <w:highlight w:val="cyan"/>
        </w:rPr>
        <w:t>concerns have mounted about</w:t>
      </w:r>
      <w:r w:rsidRPr="005B0598">
        <w:rPr>
          <w:rStyle w:val="StyleUnderline"/>
          <w:rFonts w:asciiTheme="minorHAnsi" w:hAnsiTheme="minorHAnsi" w:cstheme="minorHAnsi"/>
        </w:rPr>
        <w:t xml:space="preserve"> </w:t>
      </w:r>
      <w:r w:rsidRPr="005B0598">
        <w:rPr>
          <w:rStyle w:val="Emphasis"/>
          <w:rFonts w:asciiTheme="minorHAnsi" w:hAnsiTheme="minorHAnsi" w:cstheme="minorHAnsi"/>
        </w:rPr>
        <w:t xml:space="preserve">possible natural </w:t>
      </w:r>
      <w:r w:rsidRPr="005B0598">
        <w:rPr>
          <w:rStyle w:val="Emphasis"/>
          <w:rFonts w:asciiTheme="minorHAnsi" w:hAnsiTheme="minorHAnsi" w:cstheme="minorHAnsi"/>
          <w:highlight w:val="cyan"/>
        </w:rPr>
        <w:t>limits</w:t>
      </w:r>
      <w:r w:rsidRPr="005B0598">
        <w:rPr>
          <w:rStyle w:val="StyleUnderline"/>
          <w:rFonts w:asciiTheme="minorHAnsi" w:hAnsiTheme="minorHAnsi" w:cstheme="minorHAnsi"/>
          <w:highlight w:val="cyan"/>
        </w:rPr>
        <w:t xml:space="preserve"> to economic</w:t>
      </w:r>
      <w:r w:rsidRPr="005B0598">
        <w:rPr>
          <w:rFonts w:asciiTheme="minorHAnsi" w:hAnsiTheme="minorHAnsi" w:cstheme="minorHAnsi"/>
          <w:sz w:val="16"/>
        </w:rPr>
        <w:t xml:space="preserve"> and population </w:t>
      </w:r>
      <w:r w:rsidRPr="005B0598">
        <w:rPr>
          <w:rStyle w:val="Emphasis"/>
          <w:rFonts w:asciiTheme="minorHAnsi" w:hAnsiTheme="minorHAnsi" w:cstheme="minorHAnsi"/>
          <w:highlight w:val="cyan"/>
        </w:rPr>
        <w:t>growth</w:t>
      </w:r>
      <w:r w:rsidRPr="005B0598">
        <w:rPr>
          <w:rStyle w:val="StyleUnderline"/>
          <w:rFonts w:asciiTheme="minorHAnsi" w:hAnsiTheme="minorHAnsi" w:cstheme="minorHAnsi"/>
        </w:rPr>
        <w:t xml:space="preserve">. </w:t>
      </w:r>
      <w:r w:rsidRPr="005B0598">
        <w:rPr>
          <w:rFonts w:asciiTheme="minorHAnsi" w:hAnsiTheme="minorHAnsi" w:cstheme="minorHAnsi"/>
          <w:sz w:val="16"/>
        </w:rPr>
        <w:t>Climate change, habitat loss, and recent extinctions are examples of impacts on natural systems that have been used as markers of global environmental degradation associated with the expanding influence of humans (</w:t>
      </w:r>
      <w:proofErr w:type="spellStart"/>
      <w:r w:rsidRPr="005B0598">
        <w:rPr>
          <w:rFonts w:asciiTheme="minorHAnsi" w:hAnsiTheme="minorHAnsi" w:cstheme="minorHAnsi"/>
          <w:sz w:val="16"/>
        </w:rPr>
        <w:t>Barnosky</w:t>
      </w:r>
      <w:proofErr w:type="spellEnd"/>
      <w:r w:rsidRPr="005B0598">
        <w:rPr>
          <w:rFonts w:asciiTheme="minorHAnsi" w:hAnsiTheme="minorHAnsi" w:cstheme="minorHAnsi"/>
          <w:sz w:val="16"/>
        </w:rPr>
        <w:t xml:space="preserve"> et al., 2012; McGill et al., 2015). Past civilizations have faced rapid declines and even collapsed in the face of regional environmental degradation, drought, and other environmental challenges (</w:t>
      </w:r>
      <w:proofErr w:type="spellStart"/>
      <w:r w:rsidRPr="005B0598">
        <w:rPr>
          <w:rFonts w:asciiTheme="minorHAnsi" w:hAnsiTheme="minorHAnsi" w:cstheme="minorHAnsi"/>
          <w:sz w:val="16"/>
        </w:rPr>
        <w:t>Scheffer</w:t>
      </w:r>
      <w:proofErr w:type="spellEnd"/>
      <w:r w:rsidRPr="005B0598">
        <w:rPr>
          <w:rFonts w:asciiTheme="minorHAnsi" w:hAnsiTheme="minorHAnsi" w:cstheme="minorHAnsi"/>
          <w:sz w:val="16"/>
        </w:rPr>
        <w:t xml:space="preserve">, 2016; </w:t>
      </w:r>
      <w:proofErr w:type="spellStart"/>
      <w:r w:rsidRPr="005B0598">
        <w:rPr>
          <w:rFonts w:asciiTheme="minorHAnsi" w:hAnsiTheme="minorHAnsi" w:cstheme="minorHAnsi"/>
          <w:sz w:val="16"/>
        </w:rPr>
        <w:t>Butzer</w:t>
      </w:r>
      <w:proofErr w:type="spellEnd"/>
      <w:r w:rsidRPr="005B0598">
        <w:rPr>
          <w:rFonts w:asciiTheme="minorHAnsi" w:hAnsiTheme="minorHAnsi" w:cstheme="minorHAnsi"/>
          <w:sz w:val="16"/>
        </w:rPr>
        <w:t xml:space="preserve"> and Endfield, 2012). </w:t>
      </w:r>
      <w:r w:rsidRPr="005B0598">
        <w:rPr>
          <w:rStyle w:val="StyleUnderline"/>
          <w:rFonts w:asciiTheme="minorHAnsi" w:hAnsiTheme="minorHAnsi" w:cstheme="minorHAnsi"/>
          <w:highlight w:val="cyan"/>
        </w:rPr>
        <w:t xml:space="preserve">This </w:t>
      </w:r>
      <w:r w:rsidRPr="005B0598">
        <w:rPr>
          <w:rStyle w:val="Emphasis"/>
          <w:rFonts w:asciiTheme="minorHAnsi" w:hAnsiTheme="minorHAnsi" w:cstheme="minorHAnsi"/>
          <w:highlight w:val="cyan"/>
        </w:rPr>
        <w:t>begs the question of</w:t>
      </w:r>
      <w:r w:rsidRPr="005B0598">
        <w:rPr>
          <w:rStyle w:val="Emphasis"/>
          <w:rFonts w:asciiTheme="minorHAnsi" w:hAnsiTheme="minorHAnsi" w:cstheme="minorHAnsi"/>
        </w:rPr>
        <w:t xml:space="preserve"> whether</w:t>
      </w:r>
      <w:r w:rsidRPr="005B0598">
        <w:rPr>
          <w:rFonts w:asciiTheme="minorHAnsi" w:hAnsiTheme="minorHAnsi" w:cstheme="minorHAnsi"/>
          <w:sz w:val="16"/>
        </w:rPr>
        <w:t xml:space="preserve"> </w:t>
      </w:r>
      <w:r w:rsidRPr="005B0598">
        <w:rPr>
          <w:rStyle w:val="StyleUnderline"/>
          <w:rFonts w:asciiTheme="minorHAnsi" w:hAnsiTheme="minorHAnsi" w:cstheme="minorHAnsi"/>
        </w:rPr>
        <w:t xml:space="preserve">long-term societal relationships with the planet’s ecology may </w:t>
      </w:r>
      <w:r w:rsidRPr="005B0598">
        <w:rPr>
          <w:rStyle w:val="Emphasis"/>
          <w:rFonts w:asciiTheme="minorHAnsi" w:hAnsiTheme="minorHAnsi" w:cstheme="minorHAnsi"/>
        </w:rPr>
        <w:t xml:space="preserve">be approaching </w:t>
      </w:r>
      <w:r w:rsidRPr="005B0598">
        <w:rPr>
          <w:rStyle w:val="Emphasis"/>
          <w:rFonts w:asciiTheme="minorHAnsi" w:hAnsiTheme="minorHAnsi" w:cstheme="minorHAnsi"/>
          <w:highlight w:val="cyan"/>
        </w:rPr>
        <w:t>a global tipping point</w:t>
      </w:r>
      <w:r w:rsidRPr="005B0598">
        <w:rPr>
          <w:rFonts w:asciiTheme="minorHAnsi" w:hAnsiTheme="minorHAnsi" w:cstheme="minorHAnsi"/>
          <w:sz w:val="16"/>
        </w:rPr>
        <w:t xml:space="preserve"> </w:t>
      </w:r>
      <w:r w:rsidRPr="005B0598">
        <w:rPr>
          <w:rStyle w:val="StyleUnderline"/>
          <w:rFonts w:asciiTheme="minorHAnsi" w:hAnsiTheme="minorHAnsi" w:cstheme="minorHAnsi"/>
        </w:rPr>
        <w:t xml:space="preserve">as the human population hurtles toward </w:t>
      </w:r>
      <w:r w:rsidRPr="005B0598">
        <w:rPr>
          <w:rStyle w:val="Emphasis"/>
          <w:rFonts w:asciiTheme="minorHAnsi" w:hAnsiTheme="minorHAnsi" w:cstheme="minorHAnsi"/>
        </w:rPr>
        <w:t>ten billion people</w:t>
      </w:r>
      <w:r w:rsidRPr="005B0598">
        <w:rPr>
          <w:rStyle w:val="StyleUnderline"/>
          <w:rFonts w:asciiTheme="minorHAnsi" w:hAnsiTheme="minorHAnsi" w:cstheme="minorHAnsi"/>
        </w:rPr>
        <w:t>.</w:t>
      </w:r>
      <w:r w:rsidRPr="005B0598">
        <w:rPr>
          <w:rFonts w:asciiTheme="minorHAnsi" w:hAnsiTheme="minorHAnsi" w:cstheme="minorHAnsi"/>
          <w:sz w:val="16"/>
        </w:rPr>
        <w:t xml:space="preserve"> If this is indeed the case, the future of both biodiversity and humanity hangs in the balance. The hypothesis is that without urgent action to prevent reaching a global tipping point, the natural life support systems that sustain humanity may fail abruptly, with drastic consequences. 8.1 Regional tipping points yes— but what about global tipping points? </w:t>
      </w:r>
      <w:r w:rsidRPr="005B0598">
        <w:rPr>
          <w:rStyle w:val="StyleUnderline"/>
          <w:rFonts w:asciiTheme="minorHAnsi" w:hAnsiTheme="minorHAnsi" w:cstheme="minorHAnsi"/>
        </w:rPr>
        <w:t xml:space="preserve">There is strong evidence for </w:t>
      </w:r>
      <w:r w:rsidRPr="005B0598">
        <w:rPr>
          <w:rStyle w:val="Emphasis"/>
          <w:rFonts w:asciiTheme="minorHAnsi" w:hAnsiTheme="minorHAnsi" w:cstheme="minorHAnsi"/>
        </w:rPr>
        <w:t>rapid global shifts</w:t>
      </w:r>
      <w:r w:rsidRPr="005B0598">
        <w:rPr>
          <w:rStyle w:val="StyleUnderline"/>
          <w:rFonts w:asciiTheme="minorHAnsi" w:hAnsiTheme="minorHAnsi" w:cstheme="minorHAnsi"/>
        </w:rPr>
        <w:t xml:space="preserve"> in the biosphere in the </w:t>
      </w:r>
      <w:r w:rsidRPr="005B0598">
        <w:rPr>
          <w:rStyle w:val="Emphasis"/>
          <w:rFonts w:asciiTheme="minorHAnsi" w:hAnsiTheme="minorHAnsi" w:cstheme="minorHAnsi"/>
        </w:rPr>
        <w:t>distant past</w:t>
      </w:r>
      <w:r w:rsidRPr="005B0598">
        <w:rPr>
          <w:rFonts w:asciiTheme="minorHAnsi" w:hAnsiTheme="minorHAnsi" w:cstheme="minorHAnsi"/>
          <w:sz w:val="16"/>
        </w:rPr>
        <w:t xml:space="preserve">, sometimes </w:t>
      </w:r>
      <w:r w:rsidRPr="005B0598">
        <w:rPr>
          <w:rStyle w:val="StyleUnderline"/>
          <w:rFonts w:asciiTheme="minorHAnsi" w:hAnsiTheme="minorHAnsi" w:cstheme="minorHAnsi"/>
        </w:rPr>
        <w:t xml:space="preserve">taking the form of </w:t>
      </w:r>
      <w:r w:rsidRPr="005B0598">
        <w:rPr>
          <w:rStyle w:val="Emphasis"/>
          <w:rFonts w:asciiTheme="minorHAnsi" w:hAnsiTheme="minorHAnsi" w:cstheme="minorHAnsi"/>
        </w:rPr>
        <w:t>mass extinction events</w:t>
      </w:r>
      <w:r w:rsidRPr="005B0598">
        <w:rPr>
          <w:rFonts w:asciiTheme="minorHAnsi" w:hAnsiTheme="minorHAnsi" w:cstheme="minorHAnsi"/>
          <w:sz w:val="16"/>
        </w:rPr>
        <w:t>, which have been linked to biophysical tipping points (Hughes et al., 2013). Tipping points occur when components of a system respond gradually to an external forcing to a point at which the response becomes nonlinear and abrupt. This response is often amplified through positive feedback interactions that induce an eventual state (or regime) shift (</w:t>
      </w:r>
      <w:proofErr w:type="spellStart"/>
      <w:r w:rsidRPr="005B0598">
        <w:rPr>
          <w:rFonts w:asciiTheme="minorHAnsi" w:hAnsiTheme="minorHAnsi" w:cstheme="minorHAnsi"/>
          <w:sz w:val="16"/>
        </w:rPr>
        <w:t>Lenton</w:t>
      </w:r>
      <w:proofErr w:type="spellEnd"/>
      <w:r w:rsidRPr="005B0598">
        <w:rPr>
          <w:rFonts w:asciiTheme="minorHAnsi" w:hAnsiTheme="minorHAnsi" w:cstheme="minorHAnsi"/>
          <w:sz w:val="16"/>
        </w:rPr>
        <w:t>, 2013). Tipping points are well documented in studies of local ecosystems, such as lakes, that undergo regime shifts driven by alterations of energy or nutrient flows when thresholds are crossed and hysteresis prevails (</w:t>
      </w:r>
      <w:proofErr w:type="spellStart"/>
      <w:r w:rsidRPr="005B0598">
        <w:rPr>
          <w:rFonts w:asciiTheme="minorHAnsi" w:hAnsiTheme="minorHAnsi" w:cstheme="minorHAnsi"/>
          <w:sz w:val="16"/>
        </w:rPr>
        <w:t>Scheffer</w:t>
      </w:r>
      <w:proofErr w:type="spellEnd"/>
      <w:r w:rsidRPr="005B0598">
        <w:rPr>
          <w:rFonts w:asciiTheme="minorHAnsi" w:hAnsiTheme="minorHAnsi" w:cstheme="minorHAnsi"/>
          <w:sz w:val="16"/>
        </w:rPr>
        <w:t xml:space="preserve"> et al., 2015). Various tipping elements, some definite and others speculative, have also been noted in the Earth’s climate system (</w:t>
      </w:r>
      <w:proofErr w:type="spellStart"/>
      <w:r w:rsidRPr="005B0598">
        <w:rPr>
          <w:rFonts w:asciiTheme="minorHAnsi" w:hAnsiTheme="minorHAnsi" w:cstheme="minorHAnsi"/>
          <w:sz w:val="16"/>
        </w:rPr>
        <w:t>Lenton</w:t>
      </w:r>
      <w:proofErr w:type="spellEnd"/>
      <w:r w:rsidRPr="005B0598">
        <w:rPr>
          <w:rFonts w:asciiTheme="minorHAnsi" w:hAnsiTheme="minorHAnsi" w:cstheme="minorHAnsi"/>
          <w:sz w:val="16"/>
        </w:rPr>
        <w:t xml:space="preserve"> et al., 2008). Given this context, </w:t>
      </w:r>
      <w:r w:rsidRPr="005B0598">
        <w:rPr>
          <w:rStyle w:val="StyleUnderline"/>
          <w:rFonts w:asciiTheme="minorHAnsi" w:hAnsiTheme="minorHAnsi" w:cstheme="minorHAnsi"/>
        </w:rPr>
        <w:t xml:space="preserve">it would seem </w:t>
      </w:r>
      <w:r w:rsidRPr="005B0598">
        <w:rPr>
          <w:rStyle w:val="Emphasis"/>
          <w:rFonts w:asciiTheme="minorHAnsi" w:hAnsiTheme="minorHAnsi" w:cstheme="minorHAnsi"/>
        </w:rPr>
        <w:t>logical and indeed intuitive</w:t>
      </w:r>
      <w:r w:rsidRPr="005B0598">
        <w:rPr>
          <w:rStyle w:val="StyleUnderline"/>
          <w:rFonts w:asciiTheme="minorHAnsi" w:hAnsiTheme="minorHAnsi" w:cstheme="minorHAnsi"/>
        </w:rPr>
        <w:t xml:space="preserve"> to conclude that the </w:t>
      </w:r>
      <w:r w:rsidRPr="005B0598">
        <w:rPr>
          <w:rStyle w:val="Emphasis"/>
          <w:rFonts w:asciiTheme="minorHAnsi" w:hAnsiTheme="minorHAnsi" w:cstheme="minorHAnsi"/>
        </w:rPr>
        <w:t>Earth system is susceptible</w:t>
      </w:r>
      <w:r w:rsidRPr="005B0598">
        <w:rPr>
          <w:rStyle w:val="StyleUnderline"/>
          <w:rFonts w:asciiTheme="minorHAnsi" w:hAnsiTheme="minorHAnsi" w:cstheme="minorHAnsi"/>
        </w:rPr>
        <w:t xml:space="preserve"> and sensitive to </w:t>
      </w:r>
      <w:r w:rsidRPr="005B0598">
        <w:rPr>
          <w:rStyle w:val="Emphasis"/>
          <w:rFonts w:asciiTheme="minorHAnsi" w:hAnsiTheme="minorHAnsi" w:cstheme="minorHAnsi"/>
        </w:rPr>
        <w:t>planetary regime shifts</w:t>
      </w:r>
      <w:r w:rsidRPr="005B0598">
        <w:rPr>
          <w:rStyle w:val="StyleUnderline"/>
          <w:rFonts w:asciiTheme="minorHAnsi" w:hAnsiTheme="minorHAnsi" w:cstheme="minorHAnsi"/>
        </w:rPr>
        <w:t xml:space="preserve"> caused by </w:t>
      </w:r>
      <w:r w:rsidRPr="005B0598">
        <w:rPr>
          <w:rStyle w:val="Emphasis"/>
          <w:rFonts w:asciiTheme="minorHAnsi" w:hAnsiTheme="minorHAnsi" w:cstheme="minorHAnsi"/>
        </w:rPr>
        <w:t>human alteration</w:t>
      </w:r>
      <w:r w:rsidRPr="005B0598">
        <w:rPr>
          <w:rFonts w:asciiTheme="minorHAnsi" w:hAnsiTheme="minorHAnsi" w:cstheme="minorHAnsi"/>
          <w:sz w:val="16"/>
        </w:rPr>
        <w:t xml:space="preserve"> of Earth’s ecology. James Lovelock’s original Earth-system conception of “Gaia,” for instance, focused on interconnections and positive </w:t>
      </w:r>
      <w:proofErr w:type="gramStart"/>
      <w:r w:rsidRPr="005B0598">
        <w:rPr>
          <w:rFonts w:asciiTheme="minorHAnsi" w:hAnsiTheme="minorHAnsi" w:cstheme="minorHAnsi"/>
          <w:sz w:val="16"/>
        </w:rPr>
        <w:t>feedbacks</w:t>
      </w:r>
      <w:proofErr w:type="gramEnd"/>
      <w:r w:rsidRPr="005B0598">
        <w:rPr>
          <w:rFonts w:asciiTheme="minorHAnsi" w:hAnsiTheme="minorHAnsi" w:cstheme="minorHAnsi"/>
          <w:sz w:val="16"/>
        </w:rPr>
        <w:t xml:space="preserve"> between the geosphere and the biosphere, which act to promote stability and resilience (Lovelock and Margulis, 1974). But within this same framework, a temporary global forcing event, invoking disconnections and positive feedbacks, could lead to a rapid transition to an alternative stable state, as has been observed in many local systems (</w:t>
      </w:r>
      <w:proofErr w:type="spellStart"/>
      <w:r w:rsidRPr="005B0598">
        <w:rPr>
          <w:rFonts w:asciiTheme="minorHAnsi" w:hAnsiTheme="minorHAnsi" w:cstheme="minorHAnsi"/>
          <w:sz w:val="16"/>
        </w:rPr>
        <w:t>Kefi</w:t>
      </w:r>
      <w:proofErr w:type="spellEnd"/>
      <w:r w:rsidRPr="005B0598">
        <w:rPr>
          <w:rFonts w:asciiTheme="minorHAnsi" w:hAnsiTheme="minorHAnsi" w:cstheme="minorHAnsi"/>
          <w:sz w:val="16"/>
        </w:rPr>
        <w:t xml:space="preserve"> et al., 2016). This conceptual model invites the question of whether identifiable “boundaries” exist within the interacting components of the Earth system. If they do—and they are transgressed—then the planetary biosphere might be dramatically and permanently altered (Brook et al., 2013). 8.2 Planetary boundaries as a seductive policy framework </w:t>
      </w:r>
      <w:proofErr w:type="gramStart"/>
      <w:r w:rsidRPr="005B0598">
        <w:rPr>
          <w:rStyle w:val="StyleUnderline"/>
          <w:rFonts w:asciiTheme="minorHAnsi" w:hAnsiTheme="minorHAnsi" w:cstheme="minorHAnsi"/>
        </w:rPr>
        <w:t>The</w:t>
      </w:r>
      <w:proofErr w:type="gramEnd"/>
      <w:r w:rsidRPr="005B0598">
        <w:rPr>
          <w:rFonts w:asciiTheme="minorHAnsi" w:hAnsiTheme="minorHAnsi" w:cstheme="minorHAnsi"/>
          <w:sz w:val="16"/>
        </w:rPr>
        <w:t xml:space="preserve"> planetary </w:t>
      </w:r>
      <w:r w:rsidRPr="005B0598">
        <w:rPr>
          <w:rStyle w:val="Emphasis"/>
          <w:rFonts w:asciiTheme="minorHAnsi" w:hAnsiTheme="minorHAnsi" w:cstheme="minorHAnsi"/>
        </w:rPr>
        <w:t>boundaries concept</w:t>
      </w:r>
      <w:r w:rsidRPr="005B0598">
        <w:rPr>
          <w:rStyle w:val="StyleUnderline"/>
          <w:rFonts w:asciiTheme="minorHAnsi" w:hAnsiTheme="minorHAnsi" w:cstheme="minorHAnsi"/>
        </w:rPr>
        <w:t>, coined less than a decade ago</w:t>
      </w:r>
      <w:r w:rsidRPr="005B0598">
        <w:rPr>
          <w:rFonts w:asciiTheme="minorHAnsi" w:hAnsiTheme="minorHAnsi" w:cstheme="minorHAnsi"/>
          <w:sz w:val="16"/>
        </w:rPr>
        <w:t xml:space="preserve"> (</w:t>
      </w:r>
      <w:proofErr w:type="spellStart"/>
      <w:r w:rsidRPr="005B0598">
        <w:rPr>
          <w:rFonts w:asciiTheme="minorHAnsi" w:hAnsiTheme="minorHAnsi" w:cstheme="minorHAnsi"/>
          <w:sz w:val="16"/>
        </w:rPr>
        <w:t>Rockström</w:t>
      </w:r>
      <w:proofErr w:type="spellEnd"/>
      <w:r w:rsidRPr="005B0598">
        <w:rPr>
          <w:rFonts w:asciiTheme="minorHAnsi" w:hAnsiTheme="minorHAnsi" w:cstheme="minorHAnsi"/>
          <w:sz w:val="16"/>
        </w:rPr>
        <w:t xml:space="preserve"> et al., 2009), </w:t>
      </w:r>
      <w:r w:rsidRPr="005B0598">
        <w:rPr>
          <w:rStyle w:val="StyleUnderline"/>
          <w:rFonts w:asciiTheme="minorHAnsi" w:hAnsiTheme="minorHAnsi" w:cstheme="minorHAnsi"/>
        </w:rPr>
        <w:t>represents the idea that</w:t>
      </w:r>
      <w:r w:rsidRPr="005B0598">
        <w:rPr>
          <w:rFonts w:asciiTheme="minorHAnsi" w:hAnsiTheme="minorHAnsi" w:cstheme="minorHAnsi"/>
          <w:sz w:val="16"/>
        </w:rPr>
        <w:t xml:space="preserve"> contemporary </w:t>
      </w:r>
      <w:r w:rsidRPr="005B0598">
        <w:rPr>
          <w:rStyle w:val="Emphasis"/>
          <w:rFonts w:asciiTheme="minorHAnsi" w:hAnsiTheme="minorHAnsi" w:cstheme="minorHAnsi"/>
        </w:rPr>
        <w:t>societies</w:t>
      </w:r>
      <w:r w:rsidRPr="005B0598">
        <w:rPr>
          <w:rStyle w:val="StyleUnderline"/>
          <w:rFonts w:asciiTheme="minorHAnsi" w:hAnsiTheme="minorHAnsi" w:cstheme="minorHAnsi"/>
        </w:rPr>
        <w:t xml:space="preserve"> have</w:t>
      </w:r>
      <w:r w:rsidRPr="005B0598">
        <w:rPr>
          <w:rFonts w:asciiTheme="minorHAnsi" w:hAnsiTheme="minorHAnsi" w:cstheme="minorHAnsi"/>
          <w:sz w:val="16"/>
        </w:rPr>
        <w:t xml:space="preserve"> potentially </w:t>
      </w:r>
      <w:r w:rsidRPr="005B0598">
        <w:rPr>
          <w:rStyle w:val="StyleUnderline"/>
          <w:rFonts w:asciiTheme="minorHAnsi" w:hAnsiTheme="minorHAnsi" w:cstheme="minorHAnsi"/>
        </w:rPr>
        <w:t xml:space="preserve">transgressed the </w:t>
      </w:r>
      <w:r w:rsidRPr="005B0598">
        <w:rPr>
          <w:rStyle w:val="Emphasis"/>
          <w:rFonts w:asciiTheme="minorHAnsi" w:hAnsiTheme="minorHAnsi" w:cstheme="minorHAnsi"/>
        </w:rPr>
        <w:t>historical “natural” conditions</w:t>
      </w:r>
      <w:r w:rsidRPr="005B0598">
        <w:rPr>
          <w:rStyle w:val="StyleUnderline"/>
          <w:rFonts w:asciiTheme="minorHAnsi" w:hAnsiTheme="minorHAnsi" w:cstheme="minorHAnsi"/>
        </w:rPr>
        <w:t xml:space="preserve">— the </w:t>
      </w:r>
      <w:r w:rsidRPr="005B0598">
        <w:rPr>
          <w:rStyle w:val="Emphasis"/>
          <w:rFonts w:asciiTheme="minorHAnsi" w:hAnsiTheme="minorHAnsi" w:cstheme="minorHAnsi"/>
        </w:rPr>
        <w:t>“safe operating space”</w:t>
      </w:r>
      <w:r w:rsidRPr="005B0598">
        <w:rPr>
          <w:rStyle w:val="StyleUnderline"/>
          <w:rFonts w:asciiTheme="minorHAnsi" w:hAnsiTheme="minorHAnsi" w:cstheme="minorHAnsi"/>
        </w:rPr>
        <w:t xml:space="preserve">—under which </w:t>
      </w:r>
      <w:r w:rsidRPr="005B0598">
        <w:rPr>
          <w:rStyle w:val="Emphasis"/>
          <w:rFonts w:asciiTheme="minorHAnsi" w:hAnsiTheme="minorHAnsi" w:cstheme="minorHAnsi"/>
        </w:rPr>
        <w:t>human societies</w:t>
      </w:r>
      <w:r w:rsidRPr="005B0598">
        <w:rPr>
          <w:rStyle w:val="StyleUnderline"/>
          <w:rFonts w:asciiTheme="minorHAnsi" w:hAnsiTheme="minorHAnsi" w:cstheme="minorHAnsi"/>
        </w:rPr>
        <w:t xml:space="preserve"> have</w:t>
      </w:r>
      <w:r w:rsidRPr="005B0598">
        <w:rPr>
          <w:rFonts w:asciiTheme="minorHAnsi" w:hAnsiTheme="minorHAnsi" w:cstheme="minorHAnsi"/>
          <w:sz w:val="16"/>
        </w:rPr>
        <w:t xml:space="preserve"> historically </w:t>
      </w:r>
      <w:r w:rsidRPr="005B0598">
        <w:rPr>
          <w:rStyle w:val="Emphasis"/>
          <w:rFonts w:asciiTheme="minorHAnsi" w:hAnsiTheme="minorHAnsi" w:cstheme="minorHAnsi"/>
        </w:rPr>
        <w:t>thrived</w:t>
      </w:r>
      <w:r w:rsidRPr="005B0598">
        <w:rPr>
          <w:rStyle w:val="StyleUnderline"/>
          <w:rFonts w:asciiTheme="minorHAnsi" w:hAnsiTheme="minorHAnsi" w:cstheme="minorHAnsi"/>
        </w:rPr>
        <w:t xml:space="preserve">. However, to </w:t>
      </w:r>
      <w:r w:rsidRPr="005B0598">
        <w:rPr>
          <w:rStyle w:val="Emphasis"/>
          <w:rFonts w:asciiTheme="minorHAnsi" w:hAnsiTheme="minorHAnsi" w:cstheme="minorHAnsi"/>
        </w:rPr>
        <w:t>mark the boundaries</w:t>
      </w:r>
      <w:r w:rsidRPr="005B0598">
        <w:rPr>
          <w:rFonts w:asciiTheme="minorHAnsi" w:hAnsiTheme="minorHAnsi" w:cstheme="minorHAnsi"/>
          <w:sz w:val="16"/>
        </w:rPr>
        <w:t xml:space="preserve"> of a planetary safe </w:t>
      </w:r>
      <w:r w:rsidRPr="005B0598">
        <w:rPr>
          <w:rStyle w:val="StyleUnderline"/>
          <w:rFonts w:asciiTheme="minorHAnsi" w:hAnsiTheme="minorHAnsi" w:cstheme="minorHAnsi"/>
        </w:rPr>
        <w:t xml:space="preserve">“reference state,” defined </w:t>
      </w:r>
      <w:r w:rsidRPr="005B0598">
        <w:rPr>
          <w:rStyle w:val="Emphasis"/>
          <w:rFonts w:asciiTheme="minorHAnsi" w:hAnsiTheme="minorHAnsi" w:cstheme="minorHAnsi"/>
        </w:rPr>
        <w:t>baselines are required</w:t>
      </w:r>
      <w:r w:rsidRPr="005B0598">
        <w:rPr>
          <w:rStyle w:val="StyleUnderline"/>
          <w:rFonts w:asciiTheme="minorHAnsi" w:hAnsiTheme="minorHAnsi" w:cstheme="minorHAnsi"/>
        </w:rPr>
        <w:t>.</w:t>
      </w:r>
      <w:r w:rsidRPr="005B0598">
        <w:rPr>
          <w:rFonts w:asciiTheme="minorHAnsi" w:hAnsiTheme="minorHAnsi" w:cstheme="minorHAnsi"/>
          <w:sz w:val="16"/>
        </w:rPr>
        <w:t xml:space="preserve"> One possibility that has been suggested is the climatic conditions that marked the last 10 000 years of our current warm interglacial period, the Holocene, in which agricultural and urban societies first arose, should be used as a safe space (Steffen et al., 2015). Other safe spaces (or conversely boundaries) might be similarly recognized. In total, nine planetary boundaries have been hypothesized in association with Earth-system processes that, if sufficiently distorted, might potentially cause harmful changes in Earth’s functioning as a wholistic system (Table 8.1). This perspective has led some to postulate the potential breaching of critical thresholds, pushing the Earth out of the Holocene and consequently inducing a shift in the stability of the system (</w:t>
      </w:r>
      <w:proofErr w:type="spellStart"/>
      <w:r w:rsidRPr="005B0598">
        <w:rPr>
          <w:rFonts w:asciiTheme="minorHAnsi" w:hAnsiTheme="minorHAnsi" w:cstheme="minorHAnsi"/>
          <w:sz w:val="16"/>
        </w:rPr>
        <w:t>Barnosky</w:t>
      </w:r>
      <w:proofErr w:type="spellEnd"/>
      <w:r w:rsidRPr="005B0598">
        <w:rPr>
          <w:rFonts w:asciiTheme="minorHAnsi" w:hAnsiTheme="minorHAnsi" w:cstheme="minorHAnsi"/>
          <w:sz w:val="16"/>
        </w:rPr>
        <w:t xml:space="preserve"> et al., 2012). To quote: “Crossing these boundaries could generate abrupt or irreversible environmental changes.” (stockholmresilience.org/ research/planetary-boundaries.html). A hope often expressed is that flagging the crossing of these boundaries as a significant risk will provoke decision makers and the public into taking actions to mitigate harmful global changes (McAlpine et al., 2015). Such a framework, of global tipping points counterbalanced by secure safe spaces within planetary boundaries, is conceptually elegant and politically seductive. Notably, this implies two possible conditions—a state in which environmental change is without risk, and another in which risk is clear and action necessary. Such a framework is both constraining and liberating, and clearly defines a safe zone in which human societies may go about their activities without risk. </w:t>
      </w:r>
      <w:proofErr w:type="gramStart"/>
      <w:r w:rsidRPr="005B0598">
        <w:rPr>
          <w:rFonts w:asciiTheme="minorHAnsi" w:hAnsiTheme="minorHAnsi" w:cstheme="minorHAnsi"/>
          <w:sz w:val="16"/>
        </w:rPr>
        <w:t>As a consequence</w:t>
      </w:r>
      <w:proofErr w:type="gramEnd"/>
      <w:r w:rsidRPr="005B0598">
        <w:rPr>
          <w:rFonts w:asciiTheme="minorHAnsi" w:hAnsiTheme="minorHAnsi" w:cstheme="minorHAnsi"/>
          <w:sz w:val="16"/>
        </w:rPr>
        <w:t xml:space="preserve">, if such clear knowledge on the risks of altering global environmental processes existed, a defined set of boundaries could be extremely useful to decision makers. But </w:t>
      </w:r>
      <w:r w:rsidRPr="005B0598">
        <w:rPr>
          <w:rStyle w:val="StyleUnderline"/>
          <w:rFonts w:asciiTheme="minorHAnsi" w:hAnsiTheme="minorHAnsi" w:cstheme="minorHAnsi"/>
        </w:rPr>
        <w:t xml:space="preserve">is there </w:t>
      </w:r>
      <w:r w:rsidRPr="005B0598">
        <w:rPr>
          <w:rStyle w:val="Emphasis"/>
          <w:rFonts w:asciiTheme="minorHAnsi" w:hAnsiTheme="minorHAnsi" w:cstheme="minorHAnsi"/>
        </w:rPr>
        <w:t>evidence of global tipping-point</w:t>
      </w:r>
      <w:r w:rsidRPr="005B0598">
        <w:rPr>
          <w:rFonts w:asciiTheme="minorHAnsi" w:hAnsiTheme="minorHAnsi" w:cstheme="minorHAnsi"/>
          <w:sz w:val="16"/>
        </w:rPr>
        <w:t xml:space="preserve"> dynamics </w:t>
      </w:r>
      <w:r w:rsidRPr="005B0598">
        <w:rPr>
          <w:rStyle w:val="StyleUnderline"/>
          <w:rFonts w:asciiTheme="minorHAnsi" w:hAnsiTheme="minorHAnsi" w:cstheme="minorHAnsi"/>
        </w:rPr>
        <w:t xml:space="preserve">with </w:t>
      </w:r>
      <w:r w:rsidRPr="005B0598">
        <w:rPr>
          <w:rStyle w:val="Emphasis"/>
          <w:rFonts w:asciiTheme="minorHAnsi" w:hAnsiTheme="minorHAnsi" w:cstheme="minorHAnsi"/>
        </w:rPr>
        <w:t>safe space and global risk</w:t>
      </w:r>
      <w:r w:rsidRPr="005B0598">
        <w:rPr>
          <w:rFonts w:asciiTheme="minorHAnsi" w:hAnsiTheme="minorHAnsi" w:cstheme="minorHAnsi"/>
          <w:sz w:val="16"/>
        </w:rPr>
        <w:t xml:space="preserve"> clearly </w:t>
      </w:r>
      <w:r w:rsidRPr="005B0598">
        <w:rPr>
          <w:rStyle w:val="Emphasis"/>
          <w:rFonts w:asciiTheme="minorHAnsi" w:hAnsiTheme="minorHAnsi" w:cstheme="minorHAnsi"/>
        </w:rPr>
        <w:t>demarcated?</w:t>
      </w:r>
      <w:r w:rsidRPr="005B0598">
        <w:rPr>
          <w:rFonts w:asciiTheme="minorHAnsi" w:hAnsiTheme="minorHAnsi" w:cstheme="minorHAnsi"/>
          <w:sz w:val="16"/>
        </w:rPr>
        <w:t xml:space="preserve"> 8.3 </w:t>
      </w:r>
      <w:r w:rsidRPr="005B0598">
        <w:rPr>
          <w:rStyle w:val="StyleUnderline"/>
          <w:rFonts w:asciiTheme="minorHAnsi" w:hAnsiTheme="minorHAnsi" w:cstheme="minorHAnsi"/>
        </w:rPr>
        <w:t xml:space="preserve">The search for </w:t>
      </w:r>
      <w:r w:rsidRPr="005B0598">
        <w:rPr>
          <w:rStyle w:val="Emphasis"/>
          <w:rFonts w:asciiTheme="minorHAnsi" w:hAnsiTheme="minorHAnsi" w:cstheme="minorHAnsi"/>
        </w:rPr>
        <w:t>mechanisms and evidence</w:t>
      </w:r>
      <w:r w:rsidRPr="005B0598">
        <w:rPr>
          <w:rStyle w:val="StyleUnderline"/>
          <w:rFonts w:asciiTheme="minorHAnsi" w:hAnsiTheme="minorHAnsi" w:cstheme="minorHAnsi"/>
        </w:rPr>
        <w:t xml:space="preserve"> in support of the </w:t>
      </w:r>
      <w:r w:rsidRPr="005B0598">
        <w:rPr>
          <w:rStyle w:val="Emphasis"/>
          <w:rFonts w:asciiTheme="minorHAnsi" w:hAnsiTheme="minorHAnsi" w:cstheme="minorHAnsi"/>
        </w:rPr>
        <w:t>nine</w:t>
      </w:r>
      <w:r w:rsidRPr="005B0598">
        <w:rPr>
          <w:rFonts w:asciiTheme="minorHAnsi" w:hAnsiTheme="minorHAnsi" w:cstheme="minorHAnsi"/>
          <w:sz w:val="16"/>
        </w:rPr>
        <w:t xml:space="preserve"> planetary </w:t>
      </w:r>
      <w:r w:rsidRPr="005B0598">
        <w:rPr>
          <w:rStyle w:val="Emphasis"/>
          <w:rFonts w:asciiTheme="minorHAnsi" w:hAnsiTheme="minorHAnsi" w:cstheme="minorHAnsi"/>
        </w:rPr>
        <w:t>boundaries</w:t>
      </w:r>
      <w:r w:rsidRPr="005B0598">
        <w:rPr>
          <w:rFonts w:asciiTheme="minorHAnsi" w:hAnsiTheme="minorHAnsi" w:cstheme="minorHAnsi"/>
          <w:sz w:val="16"/>
        </w:rPr>
        <w:t xml:space="preserve"> </w:t>
      </w:r>
      <w:r w:rsidRPr="005B0598">
        <w:rPr>
          <w:rStyle w:val="StyleUnderline"/>
          <w:rFonts w:asciiTheme="minorHAnsi" w:hAnsiTheme="minorHAnsi" w:cstheme="minorHAnsi"/>
        </w:rPr>
        <w:t xml:space="preserve">Since its </w:t>
      </w:r>
      <w:r w:rsidRPr="005B0598">
        <w:rPr>
          <w:rStyle w:val="Emphasis"/>
          <w:rFonts w:asciiTheme="minorHAnsi" w:hAnsiTheme="minorHAnsi" w:cstheme="minorHAnsi"/>
        </w:rPr>
        <w:t>original publication</w:t>
      </w:r>
      <w:r w:rsidRPr="005B0598">
        <w:rPr>
          <w:rFonts w:asciiTheme="minorHAnsi" w:hAnsiTheme="minorHAnsi" w:cstheme="minorHAnsi"/>
          <w:sz w:val="16"/>
        </w:rPr>
        <w:t xml:space="preserve">, the planetary boundaries framework, </w:t>
      </w:r>
      <w:r w:rsidRPr="005B0598">
        <w:rPr>
          <w:rStyle w:val="StyleUnderline"/>
          <w:rFonts w:asciiTheme="minorHAnsi" w:hAnsiTheme="minorHAnsi" w:cstheme="minorHAnsi"/>
        </w:rPr>
        <w:t xml:space="preserve">including the </w:t>
      </w:r>
      <w:r w:rsidRPr="005B0598">
        <w:rPr>
          <w:rStyle w:val="Emphasis"/>
          <w:rFonts w:asciiTheme="minorHAnsi" w:hAnsiTheme="minorHAnsi" w:cstheme="minorHAnsi"/>
        </w:rPr>
        <w:t xml:space="preserve">related </w:t>
      </w:r>
      <w:r w:rsidRPr="005B0598">
        <w:rPr>
          <w:rStyle w:val="StyleUnderline"/>
          <w:rFonts w:asciiTheme="minorHAnsi" w:hAnsiTheme="minorHAnsi" w:cstheme="minorHAnsi"/>
        </w:rPr>
        <w:t xml:space="preserve">concepts of a </w:t>
      </w:r>
      <w:r w:rsidRPr="005B0598">
        <w:rPr>
          <w:rStyle w:val="Emphasis"/>
          <w:rFonts w:asciiTheme="minorHAnsi" w:hAnsiTheme="minorHAnsi" w:cstheme="minorHAnsi"/>
        </w:rPr>
        <w:t>“safe operating space”</w:t>
      </w:r>
      <w:r w:rsidRPr="005B0598">
        <w:rPr>
          <w:rStyle w:val="StyleUnderline"/>
          <w:rFonts w:asciiTheme="minorHAnsi" w:hAnsiTheme="minorHAnsi" w:cstheme="minorHAnsi"/>
        </w:rPr>
        <w:t xml:space="preserve"> and </w:t>
      </w:r>
      <w:r w:rsidRPr="005B0598">
        <w:rPr>
          <w:rStyle w:val="Emphasis"/>
          <w:rFonts w:asciiTheme="minorHAnsi" w:hAnsiTheme="minorHAnsi" w:cstheme="minorHAnsi"/>
        </w:rPr>
        <w:t>global regime shifts</w:t>
      </w:r>
      <w:r w:rsidRPr="005B0598">
        <w:rPr>
          <w:rStyle w:val="StyleUnderline"/>
          <w:rFonts w:asciiTheme="minorHAnsi" w:hAnsiTheme="minorHAnsi" w:cstheme="minorHAnsi"/>
        </w:rPr>
        <w:t>, have become</w:t>
      </w:r>
      <w:r w:rsidRPr="005B0598">
        <w:rPr>
          <w:rFonts w:asciiTheme="minorHAnsi" w:hAnsiTheme="minorHAnsi" w:cstheme="minorHAnsi"/>
          <w:sz w:val="16"/>
        </w:rPr>
        <w:t xml:space="preserve"> increasingly </w:t>
      </w:r>
      <w:r w:rsidRPr="005B0598">
        <w:rPr>
          <w:rStyle w:val="StyleUnderline"/>
          <w:rFonts w:asciiTheme="minorHAnsi" w:hAnsiTheme="minorHAnsi" w:cstheme="minorHAnsi"/>
        </w:rPr>
        <w:t xml:space="preserve">prevalent in </w:t>
      </w:r>
      <w:r w:rsidRPr="005B0598">
        <w:rPr>
          <w:rStyle w:val="Emphasis"/>
          <w:rFonts w:asciiTheme="minorHAnsi" w:hAnsiTheme="minorHAnsi" w:cstheme="minorHAnsi"/>
        </w:rPr>
        <w:t>scientific</w:t>
      </w:r>
      <w:r w:rsidRPr="005B0598">
        <w:rPr>
          <w:rFonts w:asciiTheme="minorHAnsi" w:hAnsiTheme="minorHAnsi" w:cstheme="minorHAnsi"/>
          <w:sz w:val="16"/>
        </w:rPr>
        <w:t xml:space="preserve"> and policy </w:t>
      </w:r>
      <w:r w:rsidRPr="005B0598">
        <w:rPr>
          <w:rStyle w:val="Emphasis"/>
          <w:rFonts w:asciiTheme="minorHAnsi" w:hAnsiTheme="minorHAnsi" w:cstheme="minorHAnsi"/>
        </w:rPr>
        <w:t>discussions</w:t>
      </w:r>
      <w:r w:rsidRPr="005B0598">
        <w:rPr>
          <w:rStyle w:val="StyleUnderline"/>
          <w:rFonts w:asciiTheme="minorHAnsi" w:hAnsiTheme="minorHAnsi" w:cstheme="minorHAnsi"/>
        </w:rPr>
        <w:t xml:space="preserve"> concerned with global change </w:t>
      </w:r>
      <w:r w:rsidRPr="005B0598">
        <w:rPr>
          <w:rFonts w:asciiTheme="minorHAnsi" w:hAnsiTheme="minorHAnsi" w:cstheme="minorHAnsi"/>
          <w:sz w:val="16"/>
        </w:rPr>
        <w:t xml:space="preserve">(Corlett, 2015). </w:t>
      </w:r>
      <w:r w:rsidRPr="005B0598">
        <w:rPr>
          <w:rStyle w:val="StyleUnderline"/>
          <w:rFonts w:asciiTheme="minorHAnsi" w:hAnsiTheme="minorHAnsi" w:cstheme="minorHAnsi"/>
        </w:rPr>
        <w:t xml:space="preserve">This work </w:t>
      </w:r>
      <w:r w:rsidRPr="005B0598">
        <w:rPr>
          <w:rStyle w:val="Emphasis"/>
          <w:rFonts w:asciiTheme="minorHAnsi" w:hAnsiTheme="minorHAnsi" w:cstheme="minorHAnsi"/>
        </w:rPr>
        <w:t>has been heavily cited</w:t>
      </w:r>
      <w:r w:rsidRPr="005B0598">
        <w:rPr>
          <w:rStyle w:val="StyleUnderline"/>
          <w:rFonts w:asciiTheme="minorHAnsi" w:hAnsiTheme="minorHAnsi" w:cstheme="minorHAnsi"/>
        </w:rPr>
        <w:t xml:space="preserve">, </w:t>
      </w:r>
      <w:r w:rsidRPr="005B0598">
        <w:rPr>
          <w:rFonts w:asciiTheme="minorHAnsi" w:hAnsiTheme="minorHAnsi" w:cstheme="minorHAnsi"/>
          <w:sz w:val="16"/>
        </w:rPr>
        <w:t xml:space="preserve">updated, and actively promoted as a policy tool. But there has also been a counter-vailing critique that challenges the universality, utility, and even the underlying validity of the planetary </w:t>
      </w:r>
      <w:proofErr w:type="gramStart"/>
      <w:r w:rsidRPr="005B0598">
        <w:rPr>
          <w:rFonts w:asciiTheme="minorHAnsi" w:hAnsiTheme="minorHAnsi" w:cstheme="minorHAnsi"/>
          <w:sz w:val="16"/>
        </w:rPr>
        <w:t>boundaries</w:t>
      </w:r>
      <w:proofErr w:type="gramEnd"/>
      <w:r w:rsidRPr="005B0598">
        <w:rPr>
          <w:rFonts w:asciiTheme="minorHAnsi" w:hAnsiTheme="minorHAnsi" w:cstheme="minorHAnsi"/>
          <w:sz w:val="16"/>
        </w:rPr>
        <w:t xml:space="preserve"> framework (Brook and </w:t>
      </w:r>
      <w:proofErr w:type="spellStart"/>
      <w:r w:rsidRPr="005B0598">
        <w:rPr>
          <w:rFonts w:asciiTheme="minorHAnsi" w:hAnsiTheme="minorHAnsi" w:cstheme="minorHAnsi"/>
          <w:sz w:val="16"/>
        </w:rPr>
        <w:t>Blomqvist</w:t>
      </w:r>
      <w:proofErr w:type="spellEnd"/>
      <w:r w:rsidRPr="005B0598">
        <w:rPr>
          <w:rFonts w:asciiTheme="minorHAnsi" w:hAnsiTheme="minorHAnsi" w:cstheme="minorHAnsi"/>
          <w:sz w:val="16"/>
        </w:rPr>
        <w:t xml:space="preserve">, 2016; </w:t>
      </w:r>
      <w:proofErr w:type="spellStart"/>
      <w:r w:rsidRPr="005B0598">
        <w:rPr>
          <w:rFonts w:asciiTheme="minorHAnsi" w:hAnsiTheme="minorHAnsi" w:cstheme="minorHAnsi"/>
          <w:sz w:val="16"/>
        </w:rPr>
        <w:t>Lenton</w:t>
      </w:r>
      <w:proofErr w:type="spellEnd"/>
      <w:r w:rsidRPr="005B0598">
        <w:rPr>
          <w:rFonts w:asciiTheme="minorHAnsi" w:hAnsiTheme="minorHAnsi" w:cstheme="minorHAnsi"/>
          <w:sz w:val="16"/>
        </w:rPr>
        <w:t xml:space="preserve"> and Williams, 2013). The underlying </w:t>
      </w:r>
      <w:proofErr w:type="gramStart"/>
      <w:r w:rsidRPr="005B0598">
        <w:rPr>
          <w:rFonts w:asciiTheme="minorHAnsi" w:hAnsiTheme="minorHAnsi" w:cstheme="minorHAnsi"/>
          <w:sz w:val="16"/>
        </w:rPr>
        <w:t>bases</w:t>
      </w:r>
      <w:proofErr w:type="gramEnd"/>
      <w:r w:rsidRPr="005B0598">
        <w:rPr>
          <w:rFonts w:asciiTheme="minorHAnsi" w:hAnsiTheme="minorHAnsi" w:cstheme="minorHAnsi"/>
          <w:sz w:val="16"/>
        </w:rPr>
        <w:t xml:space="preserve"> for this debate stem from disagreements over technical and scientific issues, including questions of scale, scientific underpinning, deterministic “boundary setting,” and the generality of mechanisms proposed. </w:t>
      </w:r>
      <w:r w:rsidRPr="005B0598">
        <w:rPr>
          <w:rStyle w:val="StyleUnderline"/>
          <w:rFonts w:asciiTheme="minorHAnsi" w:hAnsiTheme="minorHAnsi" w:cstheme="minorHAnsi"/>
        </w:rPr>
        <w:t xml:space="preserve">Most of </w:t>
      </w:r>
      <w:r w:rsidRPr="005B0598">
        <w:rPr>
          <w:rStyle w:val="StyleUnderline"/>
          <w:rFonts w:asciiTheme="minorHAnsi" w:hAnsiTheme="minorHAnsi" w:cstheme="minorHAnsi"/>
          <w:highlight w:val="cyan"/>
        </w:rPr>
        <w:t xml:space="preserve">the </w:t>
      </w:r>
      <w:r w:rsidRPr="005B0598">
        <w:rPr>
          <w:rStyle w:val="Emphasis"/>
          <w:rFonts w:asciiTheme="minorHAnsi" w:hAnsiTheme="minorHAnsi" w:cstheme="minorHAnsi"/>
          <w:highlight w:val="cyan"/>
        </w:rPr>
        <w:t>nine processes</w:t>
      </w:r>
      <w:r w:rsidRPr="005B0598">
        <w:rPr>
          <w:rStyle w:val="StyleUnderline"/>
          <w:rFonts w:asciiTheme="minorHAnsi" w:hAnsiTheme="minorHAnsi" w:cstheme="minorHAnsi"/>
        </w:rPr>
        <w:t xml:space="preserve"> and systems </w:t>
      </w:r>
      <w:r w:rsidRPr="005B0598">
        <w:rPr>
          <w:rStyle w:val="Emphasis"/>
          <w:rFonts w:asciiTheme="minorHAnsi" w:hAnsiTheme="minorHAnsi" w:cstheme="minorHAnsi"/>
        </w:rPr>
        <w:t>listed</w:t>
      </w:r>
      <w:r w:rsidRPr="005B0598">
        <w:rPr>
          <w:rStyle w:val="StyleUnderline"/>
          <w:rFonts w:asciiTheme="minorHAnsi" w:hAnsiTheme="minorHAnsi" w:cstheme="minorHAnsi"/>
        </w:rPr>
        <w:t xml:space="preserve"> in </w:t>
      </w:r>
      <w:r w:rsidRPr="005B0598">
        <w:rPr>
          <w:rFonts w:asciiTheme="minorHAnsi" w:hAnsiTheme="minorHAnsi" w:cstheme="minorHAnsi"/>
          <w:sz w:val="16"/>
        </w:rPr>
        <w:t xml:space="preserve">Table 8.1 </w:t>
      </w:r>
      <w:r w:rsidRPr="005B0598">
        <w:rPr>
          <w:rStyle w:val="StyleUnderline"/>
          <w:rFonts w:asciiTheme="minorHAnsi" w:hAnsiTheme="minorHAnsi" w:cstheme="minorHAnsi"/>
          <w:highlight w:val="cyan"/>
        </w:rPr>
        <w:t xml:space="preserve">lack </w:t>
      </w:r>
      <w:r w:rsidRPr="005B0598">
        <w:rPr>
          <w:rStyle w:val="Emphasis"/>
          <w:rFonts w:asciiTheme="minorHAnsi" w:hAnsiTheme="minorHAnsi" w:cstheme="minorHAnsi"/>
          <w:highlight w:val="cyan"/>
        </w:rPr>
        <w:t>theoretical mechanisms</w:t>
      </w:r>
      <w:r w:rsidRPr="005B0598">
        <w:rPr>
          <w:rStyle w:val="StyleUnderline"/>
          <w:rFonts w:asciiTheme="minorHAnsi" w:hAnsiTheme="minorHAnsi" w:cstheme="minorHAnsi"/>
          <w:highlight w:val="cyan"/>
        </w:rPr>
        <w:t xml:space="preserve"> or </w:t>
      </w:r>
      <w:r w:rsidRPr="005B0598">
        <w:rPr>
          <w:rStyle w:val="Emphasis"/>
          <w:rFonts w:asciiTheme="minorHAnsi" w:hAnsiTheme="minorHAnsi" w:cstheme="minorHAnsi"/>
          <w:highlight w:val="cyan"/>
        </w:rPr>
        <w:t>evidence</w:t>
      </w:r>
      <w:r w:rsidRPr="005B0598">
        <w:rPr>
          <w:rStyle w:val="StyleUnderline"/>
          <w:rFonts w:asciiTheme="minorHAnsi" w:hAnsiTheme="minorHAnsi" w:cstheme="minorHAnsi"/>
          <w:highlight w:val="cyan"/>
        </w:rPr>
        <w:t xml:space="preserve"> for a </w:t>
      </w:r>
      <w:r w:rsidRPr="005B0598">
        <w:rPr>
          <w:rStyle w:val="Emphasis"/>
          <w:rFonts w:asciiTheme="minorHAnsi" w:hAnsiTheme="minorHAnsi" w:cstheme="minorHAnsi"/>
          <w:highlight w:val="cyan"/>
        </w:rPr>
        <w:t>causal connection</w:t>
      </w:r>
      <w:r w:rsidRPr="005B0598">
        <w:rPr>
          <w:rStyle w:val="StyleUnderline"/>
          <w:rFonts w:asciiTheme="minorHAnsi" w:hAnsiTheme="minorHAnsi" w:cstheme="minorHAnsi"/>
          <w:highlight w:val="cyan"/>
        </w:rPr>
        <w:t xml:space="preserve"> from </w:t>
      </w:r>
      <w:r w:rsidRPr="005B0598">
        <w:rPr>
          <w:rStyle w:val="Emphasis"/>
          <w:rFonts w:asciiTheme="minorHAnsi" w:hAnsiTheme="minorHAnsi" w:cstheme="minorHAnsi"/>
          <w:highlight w:val="cyan"/>
        </w:rPr>
        <w:t>local perturbations</w:t>
      </w:r>
      <w:r w:rsidRPr="005B0598">
        <w:rPr>
          <w:rStyle w:val="StyleUnderline"/>
          <w:rFonts w:asciiTheme="minorHAnsi" w:hAnsiTheme="minorHAnsi" w:cstheme="minorHAnsi"/>
          <w:highlight w:val="cyan"/>
        </w:rPr>
        <w:t xml:space="preserve"> to </w:t>
      </w:r>
      <w:r w:rsidRPr="005B0598">
        <w:rPr>
          <w:rStyle w:val="Emphasis"/>
          <w:rFonts w:asciiTheme="minorHAnsi" w:hAnsiTheme="minorHAnsi" w:cstheme="minorHAnsi"/>
          <w:highlight w:val="cyan"/>
        </w:rPr>
        <w:t>global</w:t>
      </w:r>
      <w:r w:rsidRPr="005B0598">
        <w:rPr>
          <w:rStyle w:val="Emphasis"/>
          <w:rFonts w:asciiTheme="minorHAnsi" w:hAnsiTheme="minorHAnsi" w:cstheme="minorHAnsi"/>
        </w:rPr>
        <w:t xml:space="preserve"> “boundary </w:t>
      </w:r>
      <w:r w:rsidRPr="005B0598">
        <w:rPr>
          <w:rStyle w:val="Emphasis"/>
          <w:rFonts w:asciiTheme="minorHAnsi" w:hAnsiTheme="minorHAnsi" w:cstheme="minorHAnsi"/>
          <w:highlight w:val="cyan"/>
        </w:rPr>
        <w:t>crossing”</w:t>
      </w:r>
      <w:r w:rsidRPr="005B0598">
        <w:rPr>
          <w:rFonts w:asciiTheme="minorHAnsi" w:hAnsiTheme="minorHAnsi" w:cstheme="minorHAnsi"/>
          <w:sz w:val="16"/>
        </w:rPr>
        <w:t xml:space="preserve"> (Brook et al., 2013). The exceptions are the atmospheric and oceanic systems, which seem to most closely fit the characteristics required for a globally “scaled-up” version of the coupled, non-linear dynamics that have been shown to undergo phase shifts. But for others, like global land use or worldwide biodiversity, </w:t>
      </w:r>
      <w:r w:rsidRPr="005B0598">
        <w:rPr>
          <w:rStyle w:val="StyleUnderline"/>
          <w:rFonts w:asciiTheme="minorHAnsi" w:hAnsiTheme="minorHAnsi" w:cstheme="minorHAnsi"/>
        </w:rPr>
        <w:t xml:space="preserve">it is difficult to conceive how aggregated </w:t>
      </w:r>
      <w:r w:rsidRPr="005B0598">
        <w:rPr>
          <w:rStyle w:val="Emphasis"/>
          <w:rFonts w:asciiTheme="minorHAnsi" w:hAnsiTheme="minorHAnsi" w:cstheme="minorHAnsi"/>
        </w:rPr>
        <w:t>local-to-regional measures</w:t>
      </w:r>
      <w:r w:rsidRPr="005B0598">
        <w:rPr>
          <w:rStyle w:val="StyleUnderline"/>
          <w:rFonts w:asciiTheme="minorHAnsi" w:hAnsiTheme="minorHAnsi" w:cstheme="minorHAnsi"/>
        </w:rPr>
        <w:t xml:space="preserve"> are </w:t>
      </w:r>
      <w:r w:rsidRPr="005B0598">
        <w:rPr>
          <w:rStyle w:val="Emphasis"/>
          <w:rFonts w:asciiTheme="minorHAnsi" w:hAnsiTheme="minorHAnsi" w:cstheme="minorHAnsi"/>
        </w:rPr>
        <w:t>representative</w:t>
      </w:r>
      <w:r w:rsidRPr="005B0598">
        <w:rPr>
          <w:rStyle w:val="StyleUnderline"/>
          <w:rFonts w:asciiTheme="minorHAnsi" w:hAnsiTheme="minorHAnsi" w:cstheme="minorHAnsi"/>
        </w:rPr>
        <w:t xml:space="preserve"> of a coherent</w:t>
      </w:r>
      <w:r w:rsidRPr="005B0598">
        <w:rPr>
          <w:rFonts w:asciiTheme="minorHAnsi" w:hAnsiTheme="minorHAnsi" w:cstheme="minorHAnsi"/>
          <w:sz w:val="16"/>
        </w:rPr>
        <w:t xml:space="preserve"> planetary </w:t>
      </w:r>
      <w:r w:rsidRPr="005B0598">
        <w:rPr>
          <w:rStyle w:val="StyleUnderline"/>
          <w:rFonts w:asciiTheme="minorHAnsi" w:hAnsiTheme="minorHAnsi" w:cstheme="minorHAnsi"/>
        </w:rPr>
        <w:t xml:space="preserve">system that is </w:t>
      </w:r>
      <w:r w:rsidRPr="005B0598">
        <w:rPr>
          <w:rStyle w:val="Emphasis"/>
          <w:rFonts w:asciiTheme="minorHAnsi" w:hAnsiTheme="minorHAnsi" w:cstheme="minorHAnsi"/>
        </w:rPr>
        <w:t>prone to tipping</w:t>
      </w:r>
      <w:r w:rsidRPr="005B0598">
        <w:rPr>
          <w:rFonts w:asciiTheme="minorHAnsi" w:hAnsiTheme="minorHAnsi" w:cstheme="minorHAnsi"/>
          <w:sz w:val="16"/>
        </w:rPr>
        <w:t xml:space="preserve"> (Mace et al., 2014). Moreover, </w:t>
      </w:r>
      <w:r w:rsidRPr="005B0598">
        <w:rPr>
          <w:rStyle w:val="Emphasis"/>
          <w:rFonts w:asciiTheme="minorHAnsi" w:hAnsiTheme="minorHAnsi" w:cstheme="minorHAnsi"/>
          <w:highlight w:val="cyan"/>
        </w:rPr>
        <w:t>anthropogenic pressures</w:t>
      </w:r>
      <w:r w:rsidRPr="005B0598">
        <w:rPr>
          <w:rFonts w:asciiTheme="minorHAnsi" w:hAnsiTheme="minorHAnsi" w:cstheme="minorHAnsi"/>
          <w:sz w:val="16"/>
        </w:rPr>
        <w:t xml:space="preserve"> vary geographically, </w:t>
      </w:r>
      <w:r w:rsidRPr="005B0598">
        <w:rPr>
          <w:rStyle w:val="StyleUnderline"/>
          <w:rFonts w:asciiTheme="minorHAnsi" w:hAnsiTheme="minorHAnsi" w:cstheme="minorHAnsi"/>
          <w:highlight w:val="cyan"/>
        </w:rPr>
        <w:t>and the</w:t>
      </w:r>
      <w:r w:rsidRPr="005B0598">
        <w:rPr>
          <w:rFonts w:asciiTheme="minorHAnsi" w:hAnsiTheme="minorHAnsi" w:cstheme="minorHAnsi"/>
          <w:sz w:val="16"/>
        </w:rPr>
        <w:t xml:space="preserve"> system </w:t>
      </w:r>
      <w:r w:rsidRPr="005B0598">
        <w:rPr>
          <w:rStyle w:val="Emphasis"/>
          <w:rFonts w:asciiTheme="minorHAnsi" w:hAnsiTheme="minorHAnsi" w:cstheme="minorHAnsi"/>
          <w:highlight w:val="cyan"/>
        </w:rPr>
        <w:t>responses</w:t>
      </w:r>
      <w:r w:rsidRPr="005B0598">
        <w:rPr>
          <w:rStyle w:val="StyleUnderline"/>
          <w:rFonts w:asciiTheme="minorHAnsi" w:hAnsiTheme="minorHAnsi" w:cstheme="minorHAnsi"/>
        </w:rPr>
        <w:t xml:space="preserve"> to stressors </w:t>
      </w:r>
      <w:r w:rsidRPr="005B0598">
        <w:rPr>
          <w:rStyle w:val="StyleUnderline"/>
          <w:rFonts w:asciiTheme="minorHAnsi" w:hAnsiTheme="minorHAnsi" w:cstheme="minorHAnsi"/>
          <w:highlight w:val="cyan"/>
        </w:rPr>
        <w:t>can be</w:t>
      </w:r>
      <w:r w:rsidRPr="005B0598">
        <w:rPr>
          <w:rStyle w:val="StyleUnderline"/>
          <w:rFonts w:asciiTheme="minorHAnsi" w:hAnsiTheme="minorHAnsi" w:cstheme="minorHAnsi"/>
        </w:rPr>
        <w:t xml:space="preserve"> </w:t>
      </w:r>
      <w:r w:rsidRPr="005B0598">
        <w:rPr>
          <w:rFonts w:asciiTheme="minorHAnsi" w:hAnsiTheme="minorHAnsi" w:cstheme="minorHAnsi"/>
          <w:sz w:val="16"/>
        </w:rPr>
        <w:t xml:space="preserve">highly </w:t>
      </w:r>
      <w:r w:rsidRPr="005B0598">
        <w:rPr>
          <w:rStyle w:val="Emphasis"/>
          <w:rFonts w:asciiTheme="minorHAnsi" w:hAnsiTheme="minorHAnsi" w:cstheme="minorHAnsi"/>
          <w:highlight w:val="cyan"/>
        </w:rPr>
        <w:t>heterogeneous</w:t>
      </w:r>
      <w:r w:rsidRPr="005B0598">
        <w:rPr>
          <w:rFonts w:asciiTheme="minorHAnsi" w:hAnsiTheme="minorHAnsi" w:cstheme="minorHAnsi"/>
          <w:sz w:val="16"/>
        </w:rPr>
        <w:t xml:space="preserve"> (</w:t>
      </w:r>
      <w:proofErr w:type="spellStart"/>
      <w:r w:rsidRPr="005B0598">
        <w:rPr>
          <w:rFonts w:asciiTheme="minorHAnsi" w:hAnsiTheme="minorHAnsi" w:cstheme="minorHAnsi"/>
          <w:sz w:val="16"/>
        </w:rPr>
        <w:t>Reyer</w:t>
      </w:r>
      <w:proofErr w:type="spellEnd"/>
      <w:r w:rsidRPr="005B0598">
        <w:rPr>
          <w:rFonts w:asciiTheme="minorHAnsi" w:hAnsiTheme="minorHAnsi" w:cstheme="minorHAnsi"/>
          <w:sz w:val="16"/>
        </w:rPr>
        <w:t xml:space="preserve"> et al., 2015). </w:t>
      </w:r>
      <w:r w:rsidRPr="005B0598">
        <w:rPr>
          <w:rStyle w:val="StyleUnderline"/>
          <w:rFonts w:asciiTheme="minorHAnsi" w:hAnsiTheme="minorHAnsi" w:cstheme="minorHAnsi"/>
        </w:rPr>
        <w:t xml:space="preserve">While global tipping points have </w:t>
      </w:r>
      <w:r w:rsidRPr="005B0598">
        <w:rPr>
          <w:rStyle w:val="Emphasis"/>
          <w:rFonts w:asciiTheme="minorHAnsi" w:hAnsiTheme="minorHAnsi" w:cstheme="minorHAnsi"/>
        </w:rPr>
        <w:t>been hypothesized</w:t>
      </w:r>
      <w:r w:rsidRPr="005B0598">
        <w:rPr>
          <w:rStyle w:val="StyleUnderline"/>
          <w:rFonts w:asciiTheme="minorHAnsi" w:hAnsiTheme="minorHAnsi" w:cstheme="minorHAnsi"/>
        </w:rPr>
        <w:t xml:space="preserve">, </w:t>
      </w:r>
      <w:r w:rsidRPr="005B0598">
        <w:rPr>
          <w:rStyle w:val="StyleUnderline"/>
          <w:rFonts w:asciiTheme="minorHAnsi" w:hAnsiTheme="minorHAnsi" w:cstheme="minorHAnsi"/>
          <w:highlight w:val="cyan"/>
        </w:rPr>
        <w:t>their</w:t>
      </w:r>
      <w:r w:rsidRPr="005B0598">
        <w:rPr>
          <w:rStyle w:val="StyleUnderline"/>
          <w:rFonts w:asciiTheme="minorHAnsi" w:hAnsiTheme="minorHAnsi" w:cstheme="minorHAnsi"/>
        </w:rPr>
        <w:t xml:space="preserve"> </w:t>
      </w:r>
      <w:r w:rsidRPr="005B0598">
        <w:rPr>
          <w:rStyle w:val="Emphasis"/>
          <w:rFonts w:asciiTheme="minorHAnsi" w:hAnsiTheme="minorHAnsi" w:cstheme="minorHAnsi"/>
        </w:rPr>
        <w:t xml:space="preserve">exact </w:t>
      </w:r>
      <w:r w:rsidRPr="005B0598">
        <w:rPr>
          <w:rStyle w:val="Emphasis"/>
          <w:rFonts w:asciiTheme="minorHAnsi" w:hAnsiTheme="minorHAnsi" w:cstheme="minorHAnsi"/>
          <w:highlight w:val="cyan"/>
        </w:rPr>
        <w:t>“position”</w:t>
      </w:r>
      <w:r w:rsidRPr="005B0598">
        <w:rPr>
          <w:rStyle w:val="StyleUnderline"/>
          <w:rFonts w:asciiTheme="minorHAnsi" w:hAnsiTheme="minorHAnsi" w:cstheme="minorHAnsi"/>
          <w:highlight w:val="cyan"/>
        </w:rPr>
        <w:t xml:space="preserve"> has not been determined</w:t>
      </w:r>
      <w:r w:rsidRPr="005B0598">
        <w:rPr>
          <w:rStyle w:val="StyleUnderline"/>
          <w:rFonts w:asciiTheme="minorHAnsi" w:hAnsiTheme="minorHAnsi" w:cstheme="minorHAnsi"/>
        </w:rPr>
        <w:t xml:space="preserve">. If the boundaries did </w:t>
      </w:r>
      <w:r w:rsidRPr="005B0598">
        <w:rPr>
          <w:rStyle w:val="Emphasis"/>
          <w:rFonts w:asciiTheme="minorHAnsi" w:hAnsiTheme="minorHAnsi" w:cstheme="minorHAnsi"/>
        </w:rPr>
        <w:t>exist at a global level</w:t>
      </w:r>
      <w:r w:rsidRPr="005B0598">
        <w:rPr>
          <w:rFonts w:asciiTheme="minorHAnsi" w:hAnsiTheme="minorHAnsi" w:cstheme="minorHAnsi"/>
          <w:sz w:val="16"/>
        </w:rPr>
        <w:t xml:space="preserve">, there is a good chance they could not be known until well after the regime shift or boundary crossing had occurred. </w:t>
      </w:r>
      <w:r w:rsidRPr="005B0598">
        <w:rPr>
          <w:rStyle w:val="StyleUnderline"/>
          <w:rFonts w:asciiTheme="minorHAnsi" w:hAnsiTheme="minorHAnsi" w:cstheme="minorHAnsi"/>
          <w:highlight w:val="cyan"/>
        </w:rPr>
        <w:t>This is because</w:t>
      </w:r>
      <w:r w:rsidRPr="005B0598">
        <w:rPr>
          <w:rStyle w:val="StyleUnderline"/>
          <w:rFonts w:asciiTheme="minorHAnsi" w:hAnsiTheme="minorHAnsi" w:cstheme="minorHAnsi"/>
        </w:rPr>
        <w:t xml:space="preserve"> of our </w:t>
      </w:r>
      <w:r w:rsidRPr="005B0598">
        <w:rPr>
          <w:rStyle w:val="Emphasis"/>
          <w:rFonts w:asciiTheme="minorHAnsi" w:hAnsiTheme="minorHAnsi" w:cstheme="minorHAnsi"/>
        </w:rPr>
        <w:t xml:space="preserve">lack of </w:t>
      </w:r>
      <w:proofErr w:type="gramStart"/>
      <w:r w:rsidRPr="005B0598">
        <w:rPr>
          <w:rStyle w:val="Emphasis"/>
          <w:rFonts w:asciiTheme="minorHAnsi" w:hAnsiTheme="minorHAnsi" w:cstheme="minorHAnsi"/>
        </w:rPr>
        <w:t>our understanding</w:t>
      </w:r>
      <w:proofErr w:type="gramEnd"/>
      <w:r w:rsidRPr="005B0598">
        <w:rPr>
          <w:rStyle w:val="StyleUnderline"/>
          <w:rFonts w:asciiTheme="minorHAnsi" w:hAnsiTheme="minorHAnsi" w:cstheme="minorHAnsi"/>
        </w:rPr>
        <w:t xml:space="preserve"> </w:t>
      </w:r>
      <w:r w:rsidRPr="005B0598">
        <w:rPr>
          <w:rStyle w:val="StyleUnderline"/>
          <w:rFonts w:asciiTheme="minorHAnsi" w:hAnsiTheme="minorHAnsi" w:cstheme="minorHAnsi"/>
          <w:highlight w:val="cyan"/>
        </w:rPr>
        <w:t xml:space="preserve">of </w:t>
      </w:r>
      <w:r w:rsidRPr="005B0598">
        <w:rPr>
          <w:rStyle w:val="Emphasis"/>
          <w:rFonts w:asciiTheme="minorHAnsi" w:hAnsiTheme="minorHAnsi" w:cstheme="minorHAnsi"/>
          <w:highlight w:val="cyan"/>
        </w:rPr>
        <w:t>complex systems</w:t>
      </w:r>
      <w:r w:rsidRPr="005B0598">
        <w:rPr>
          <w:rStyle w:val="StyleUnderline"/>
          <w:rFonts w:asciiTheme="minorHAnsi" w:hAnsiTheme="minorHAnsi" w:cstheme="minorHAnsi"/>
          <w:highlight w:val="cyan"/>
        </w:rPr>
        <w:t xml:space="preserve"> and</w:t>
      </w:r>
      <w:r w:rsidRPr="005B0598">
        <w:rPr>
          <w:rStyle w:val="StyleUnderline"/>
          <w:rFonts w:asciiTheme="minorHAnsi" w:hAnsiTheme="minorHAnsi" w:cstheme="minorHAnsi"/>
        </w:rPr>
        <w:t xml:space="preserve"> the </w:t>
      </w:r>
      <w:r w:rsidRPr="005B0598">
        <w:rPr>
          <w:rStyle w:val="Emphasis"/>
          <w:rFonts w:asciiTheme="minorHAnsi" w:hAnsiTheme="minorHAnsi" w:cstheme="minorHAnsi"/>
          <w:highlight w:val="cyan"/>
        </w:rPr>
        <w:t>wild fluctuations</w:t>
      </w:r>
      <w:r w:rsidRPr="005B0598">
        <w:rPr>
          <w:rStyle w:val="Emphasis"/>
          <w:rFonts w:asciiTheme="minorHAnsi" w:hAnsiTheme="minorHAnsi" w:cstheme="minorHAnsi"/>
        </w:rPr>
        <w:t xml:space="preserve"> in state variables</w:t>
      </w:r>
      <w:r w:rsidRPr="005B0598">
        <w:rPr>
          <w:rStyle w:val="StyleUnderline"/>
          <w:rFonts w:asciiTheme="minorHAnsi" w:hAnsiTheme="minorHAnsi" w:cstheme="minorHAnsi"/>
        </w:rPr>
        <w:t xml:space="preserve"> </w:t>
      </w:r>
      <w:r w:rsidRPr="005B0598">
        <w:rPr>
          <w:rStyle w:val="StyleUnderline"/>
          <w:rFonts w:asciiTheme="minorHAnsi" w:hAnsiTheme="minorHAnsi" w:cstheme="minorHAnsi"/>
          <w:highlight w:val="cyan"/>
        </w:rPr>
        <w:t>that have occurred</w:t>
      </w:r>
      <w:r w:rsidRPr="005B0598">
        <w:rPr>
          <w:rFonts w:asciiTheme="minorHAnsi" w:hAnsiTheme="minorHAnsi" w:cstheme="minorHAnsi"/>
          <w:sz w:val="16"/>
        </w:rPr>
        <w:t xml:space="preserve"> historically and continue to occur, </w:t>
      </w:r>
      <w:r w:rsidRPr="005B0598">
        <w:rPr>
          <w:rStyle w:val="StyleUnderline"/>
          <w:rFonts w:asciiTheme="minorHAnsi" w:hAnsiTheme="minorHAnsi" w:cstheme="minorHAnsi"/>
          <w:highlight w:val="cyan"/>
        </w:rPr>
        <w:t>without</w:t>
      </w:r>
      <w:r w:rsidRPr="005B0598">
        <w:rPr>
          <w:rStyle w:val="StyleUnderline"/>
          <w:rFonts w:asciiTheme="minorHAnsi" w:hAnsiTheme="minorHAnsi" w:cstheme="minorHAnsi"/>
        </w:rPr>
        <w:t xml:space="preserve"> any </w:t>
      </w:r>
      <w:r w:rsidRPr="005B0598">
        <w:rPr>
          <w:rStyle w:val="Emphasis"/>
          <w:rFonts w:asciiTheme="minorHAnsi" w:hAnsiTheme="minorHAnsi" w:cstheme="minorHAnsi"/>
          <w:highlight w:val="cyan"/>
        </w:rPr>
        <w:t>evidence of</w:t>
      </w:r>
      <w:r w:rsidRPr="005B0598">
        <w:rPr>
          <w:rStyle w:val="Emphasis"/>
          <w:rFonts w:asciiTheme="minorHAnsi" w:hAnsiTheme="minorHAnsi" w:cstheme="minorHAnsi"/>
        </w:rPr>
        <w:t xml:space="preserve"> an </w:t>
      </w:r>
      <w:r w:rsidRPr="005B0598">
        <w:rPr>
          <w:rStyle w:val="Emphasis"/>
          <w:rFonts w:asciiTheme="minorHAnsi" w:hAnsiTheme="minorHAnsi" w:cstheme="minorHAnsi"/>
          <w:highlight w:val="cyan"/>
        </w:rPr>
        <w:t>irreversible global collapse</w:t>
      </w:r>
      <w:r w:rsidRPr="005B0598">
        <w:rPr>
          <w:rStyle w:val="StyleUnderline"/>
          <w:rFonts w:asciiTheme="minorHAnsi" w:hAnsiTheme="minorHAnsi" w:cstheme="minorHAnsi"/>
          <w:highlight w:val="cyan"/>
        </w:rPr>
        <w:t>.</w:t>
      </w:r>
      <w:r w:rsidRPr="005B0598">
        <w:rPr>
          <w:rFonts w:asciiTheme="minorHAnsi" w:hAnsiTheme="minorHAnsi" w:cstheme="minorHAnsi"/>
          <w:sz w:val="16"/>
        </w:rPr>
        <w:t xml:space="preserve"> Finally, implementing policies that avoid crossing planetary boundaries is a “global commons” problem, and everything we know from climate action indicates that it is difficult to generate agreements that address such risk when there is uncertainty about thresholds (Barrett and Dannenberg, 2012). 8.4 </w:t>
      </w:r>
      <w:r w:rsidRPr="005B0598">
        <w:rPr>
          <w:rStyle w:val="StyleUnderline"/>
          <w:rFonts w:asciiTheme="minorHAnsi" w:hAnsiTheme="minorHAnsi" w:cstheme="minorHAnsi"/>
        </w:rPr>
        <w:t xml:space="preserve">The problem with </w:t>
      </w:r>
      <w:r w:rsidRPr="005B0598">
        <w:rPr>
          <w:rStyle w:val="Emphasis"/>
          <w:rFonts w:asciiTheme="minorHAnsi" w:hAnsiTheme="minorHAnsi" w:cstheme="minorHAnsi"/>
        </w:rPr>
        <w:t>going from local process</w:t>
      </w:r>
      <w:r w:rsidRPr="005B0598">
        <w:rPr>
          <w:rStyle w:val="StyleUnderline"/>
          <w:rFonts w:asciiTheme="minorHAnsi" w:hAnsiTheme="minorHAnsi" w:cstheme="minorHAnsi"/>
        </w:rPr>
        <w:t xml:space="preserve"> to a </w:t>
      </w:r>
      <w:r w:rsidRPr="005B0598">
        <w:rPr>
          <w:rStyle w:val="Emphasis"/>
          <w:rFonts w:asciiTheme="minorHAnsi" w:hAnsiTheme="minorHAnsi" w:cstheme="minorHAnsi"/>
        </w:rPr>
        <w:t>global tipping point</w:t>
      </w:r>
      <w:r w:rsidRPr="005B0598">
        <w:rPr>
          <w:rStyle w:val="StyleUnderline"/>
          <w:rFonts w:asciiTheme="minorHAnsi" w:hAnsiTheme="minorHAnsi" w:cstheme="minorHAnsi"/>
        </w:rPr>
        <w:t xml:space="preserve"> </w:t>
      </w:r>
      <w:r w:rsidRPr="005B0598">
        <w:rPr>
          <w:rFonts w:asciiTheme="minorHAnsi" w:hAnsiTheme="minorHAnsi" w:cstheme="minorHAnsi"/>
          <w:sz w:val="16"/>
        </w:rPr>
        <w:t xml:space="preserve">For at least six of the nine proposed boundaries, </w:t>
      </w:r>
      <w:r w:rsidRPr="005B0598">
        <w:rPr>
          <w:rStyle w:val="StyleUnderline"/>
          <w:rFonts w:asciiTheme="minorHAnsi" w:hAnsiTheme="minorHAnsi" w:cstheme="minorHAnsi"/>
        </w:rPr>
        <w:t xml:space="preserve">the operational scales of these </w:t>
      </w:r>
      <w:r w:rsidRPr="005B0598">
        <w:rPr>
          <w:rStyle w:val="Emphasis"/>
          <w:rFonts w:asciiTheme="minorHAnsi" w:hAnsiTheme="minorHAnsi" w:cstheme="minorHAnsi"/>
        </w:rPr>
        <w:t>“Earth system processes”</w:t>
      </w:r>
      <w:r w:rsidRPr="005B0598">
        <w:rPr>
          <w:rStyle w:val="StyleUnderline"/>
          <w:rFonts w:asciiTheme="minorHAnsi" w:hAnsiTheme="minorHAnsi" w:cstheme="minorHAnsi"/>
        </w:rPr>
        <w:t xml:space="preserve"> are </w:t>
      </w:r>
      <w:r w:rsidRPr="005B0598">
        <w:rPr>
          <w:rStyle w:val="Emphasis"/>
          <w:rFonts w:asciiTheme="minorHAnsi" w:hAnsiTheme="minorHAnsi" w:cstheme="minorHAnsi"/>
        </w:rPr>
        <w:t>local or regional</w:t>
      </w:r>
      <w:r w:rsidRPr="005B0598">
        <w:rPr>
          <w:rFonts w:asciiTheme="minorHAnsi" w:hAnsiTheme="minorHAnsi" w:cstheme="minorHAnsi"/>
          <w:sz w:val="16"/>
        </w:rPr>
        <w:t xml:space="preserve"> (Table 8.1), yet </w:t>
      </w:r>
      <w:r w:rsidRPr="005B0598">
        <w:rPr>
          <w:rStyle w:val="StyleUnderline"/>
          <w:rFonts w:asciiTheme="minorHAnsi" w:hAnsiTheme="minorHAnsi" w:cstheme="minorHAnsi"/>
        </w:rPr>
        <w:t xml:space="preserve">the </w:t>
      </w:r>
      <w:r w:rsidRPr="005B0598">
        <w:rPr>
          <w:rStyle w:val="Emphasis"/>
          <w:rFonts w:asciiTheme="minorHAnsi" w:hAnsiTheme="minorHAnsi" w:cstheme="minorHAnsi"/>
        </w:rPr>
        <w:t>proposed</w:t>
      </w:r>
      <w:r w:rsidRPr="005B0598">
        <w:rPr>
          <w:rStyle w:val="StyleUnderline"/>
          <w:rFonts w:asciiTheme="minorHAnsi" w:hAnsiTheme="minorHAnsi" w:cstheme="minorHAnsi"/>
        </w:rPr>
        <w:t xml:space="preserve"> boundaries represent </w:t>
      </w:r>
      <w:r w:rsidRPr="005B0598">
        <w:rPr>
          <w:rStyle w:val="Emphasis"/>
          <w:rFonts w:asciiTheme="minorHAnsi" w:hAnsiTheme="minorHAnsi" w:cstheme="minorHAnsi"/>
        </w:rPr>
        <w:t>global aggregations</w:t>
      </w:r>
      <w:r w:rsidRPr="005B0598">
        <w:rPr>
          <w:rFonts w:asciiTheme="minorHAnsi" w:hAnsiTheme="minorHAnsi" w:cstheme="minorHAnsi"/>
          <w:sz w:val="16"/>
        </w:rPr>
        <w:t xml:space="preserve"> (the sum of many </w:t>
      </w:r>
      <w:proofErr w:type="gramStart"/>
      <w:r w:rsidRPr="005B0598">
        <w:rPr>
          <w:rFonts w:asciiTheme="minorHAnsi" w:hAnsiTheme="minorHAnsi" w:cstheme="minorHAnsi"/>
          <w:sz w:val="16"/>
        </w:rPr>
        <w:t>component</w:t>
      </w:r>
      <w:proofErr w:type="gramEnd"/>
      <w:r w:rsidRPr="005B0598">
        <w:rPr>
          <w:rFonts w:asciiTheme="minorHAnsi" w:hAnsiTheme="minorHAnsi" w:cstheme="minorHAnsi"/>
          <w:sz w:val="16"/>
        </w:rPr>
        <w:t xml:space="preserve"> sub-systems). </w:t>
      </w:r>
      <w:r w:rsidRPr="005B0598">
        <w:rPr>
          <w:rStyle w:val="StyleUnderline"/>
          <w:rFonts w:asciiTheme="minorHAnsi" w:hAnsiTheme="minorHAnsi" w:cstheme="minorHAnsi"/>
          <w:highlight w:val="cyan"/>
        </w:rPr>
        <w:t xml:space="preserve">The value </w:t>
      </w:r>
      <w:r w:rsidRPr="005B0598">
        <w:rPr>
          <w:rStyle w:val="Emphasis"/>
          <w:rFonts w:asciiTheme="minorHAnsi" w:hAnsiTheme="minorHAnsi" w:cstheme="minorHAnsi"/>
          <w:highlight w:val="cyan"/>
        </w:rPr>
        <w:t>assigned</w:t>
      </w:r>
      <w:r w:rsidRPr="005B0598">
        <w:rPr>
          <w:rFonts w:asciiTheme="minorHAnsi" w:hAnsiTheme="minorHAnsi" w:cstheme="minorHAnsi"/>
          <w:sz w:val="16"/>
        </w:rPr>
        <w:t xml:space="preserve"> to any </w:t>
      </w:r>
      <w:proofErr w:type="gramStart"/>
      <w:r w:rsidRPr="005B0598">
        <w:rPr>
          <w:rFonts w:asciiTheme="minorHAnsi" w:hAnsiTheme="minorHAnsi" w:cstheme="minorHAnsi"/>
          <w:sz w:val="16"/>
        </w:rPr>
        <w:t>particular boundary</w:t>
      </w:r>
      <w:proofErr w:type="gramEnd"/>
      <w:r w:rsidRPr="005B0598">
        <w:rPr>
          <w:rFonts w:asciiTheme="minorHAnsi" w:hAnsiTheme="minorHAnsi" w:cstheme="minorHAnsi"/>
          <w:sz w:val="16"/>
        </w:rPr>
        <w:t xml:space="preserve"> </w:t>
      </w:r>
      <w:r w:rsidRPr="005B0598">
        <w:rPr>
          <w:rStyle w:val="Emphasis"/>
          <w:rFonts w:asciiTheme="minorHAnsi" w:hAnsiTheme="minorHAnsi" w:cstheme="minorHAnsi"/>
          <w:highlight w:val="cyan"/>
        </w:rPr>
        <w:t>is</w:t>
      </w:r>
      <w:r w:rsidRPr="005B0598">
        <w:rPr>
          <w:rFonts w:asciiTheme="minorHAnsi" w:hAnsiTheme="minorHAnsi" w:cstheme="minorHAnsi"/>
          <w:sz w:val="16"/>
        </w:rPr>
        <w:t xml:space="preserve">, in virtually all cases, </w:t>
      </w:r>
      <w:r w:rsidRPr="005B0598">
        <w:rPr>
          <w:rStyle w:val="Emphasis"/>
          <w:rFonts w:asciiTheme="minorHAnsi" w:hAnsiTheme="minorHAnsi" w:cstheme="minorHAnsi"/>
          <w:highlight w:val="cyan"/>
        </w:rPr>
        <w:t>speculative</w:t>
      </w:r>
      <w:r w:rsidRPr="005B0598">
        <w:rPr>
          <w:rStyle w:val="StyleUnderline"/>
          <w:rFonts w:asciiTheme="minorHAnsi" w:hAnsiTheme="minorHAnsi" w:cstheme="minorHAnsi"/>
          <w:highlight w:val="cyan"/>
        </w:rPr>
        <w:t xml:space="preserve"> and</w:t>
      </w:r>
      <w:r w:rsidRPr="005B0598">
        <w:rPr>
          <w:rStyle w:val="StyleUnderline"/>
          <w:rFonts w:asciiTheme="minorHAnsi" w:hAnsiTheme="minorHAnsi" w:cstheme="minorHAnsi"/>
        </w:rPr>
        <w:t xml:space="preserve"> </w:t>
      </w:r>
      <w:r w:rsidRPr="005B0598">
        <w:rPr>
          <w:rFonts w:asciiTheme="minorHAnsi" w:hAnsiTheme="minorHAnsi" w:cstheme="minorHAnsi"/>
          <w:sz w:val="16"/>
        </w:rPr>
        <w:t xml:space="preserve">represents </w:t>
      </w:r>
      <w:r w:rsidRPr="005B0598">
        <w:rPr>
          <w:rStyle w:val="Emphasis"/>
          <w:rFonts w:asciiTheme="minorHAnsi" w:hAnsiTheme="minorHAnsi" w:cstheme="minorHAnsi"/>
          <w:highlight w:val="cyan"/>
        </w:rPr>
        <w:t>an arbitrary point</w:t>
      </w:r>
      <w:r w:rsidRPr="005B0598">
        <w:rPr>
          <w:rFonts w:asciiTheme="minorHAnsi" w:hAnsiTheme="minorHAnsi" w:cstheme="minorHAnsi"/>
          <w:sz w:val="16"/>
        </w:rPr>
        <w:t xml:space="preserve"> along a continuum of possible values, </w:t>
      </w:r>
      <w:r w:rsidRPr="005B0598">
        <w:rPr>
          <w:rStyle w:val="StyleUnderline"/>
          <w:rFonts w:asciiTheme="minorHAnsi" w:hAnsiTheme="minorHAnsi" w:cstheme="minorHAnsi"/>
        </w:rPr>
        <w:t xml:space="preserve">as opposed to a </w:t>
      </w:r>
      <w:r w:rsidRPr="005B0598">
        <w:rPr>
          <w:rStyle w:val="Emphasis"/>
          <w:rFonts w:asciiTheme="minorHAnsi" w:hAnsiTheme="minorHAnsi" w:cstheme="minorHAnsi"/>
        </w:rPr>
        <w:t>phase shift</w:t>
      </w:r>
      <w:r w:rsidRPr="005B0598">
        <w:rPr>
          <w:rStyle w:val="StyleUnderline"/>
          <w:rFonts w:asciiTheme="minorHAnsi" w:hAnsiTheme="minorHAnsi" w:cstheme="minorHAnsi"/>
        </w:rPr>
        <w:t xml:space="preserve"> due to </w:t>
      </w:r>
      <w:r w:rsidRPr="005B0598">
        <w:rPr>
          <w:rStyle w:val="Emphasis"/>
          <w:rFonts w:asciiTheme="minorHAnsi" w:hAnsiTheme="minorHAnsi" w:cstheme="minorHAnsi"/>
        </w:rPr>
        <w:t>global non-linear dynamics</w:t>
      </w:r>
      <w:r w:rsidRPr="005B0598">
        <w:rPr>
          <w:rStyle w:val="StyleUnderline"/>
          <w:rFonts w:asciiTheme="minorHAnsi" w:hAnsiTheme="minorHAnsi" w:cstheme="minorHAnsi"/>
        </w:rPr>
        <w:t xml:space="preserve">. </w:t>
      </w:r>
      <w:r w:rsidRPr="005B0598">
        <w:rPr>
          <w:rFonts w:asciiTheme="minorHAnsi" w:hAnsiTheme="minorHAnsi" w:cstheme="minorHAnsi"/>
          <w:sz w:val="16"/>
        </w:rPr>
        <w:t xml:space="preserve">The most plausible threshold is for ocean </w:t>
      </w:r>
      <w:proofErr w:type="gramStart"/>
      <w:r w:rsidRPr="005B0598">
        <w:rPr>
          <w:rFonts w:asciiTheme="minorHAnsi" w:hAnsiTheme="minorHAnsi" w:cstheme="minorHAnsi"/>
          <w:sz w:val="16"/>
        </w:rPr>
        <w:t>acidification, because</w:t>
      </w:r>
      <w:proofErr w:type="gramEnd"/>
      <w:r w:rsidRPr="005B0598">
        <w:rPr>
          <w:rFonts w:asciiTheme="minorHAnsi" w:hAnsiTheme="minorHAnsi" w:cstheme="minorHAnsi"/>
          <w:sz w:val="16"/>
        </w:rPr>
        <w:t xml:space="preserve"> it is directly related to the calcite and aragonite compensation depth (i.e., something that is inherently quantifiable). The others are purely </w:t>
      </w:r>
      <w:r w:rsidRPr="005B0598">
        <w:rPr>
          <w:rStyle w:val="StyleUnderline"/>
          <w:rFonts w:asciiTheme="minorHAnsi" w:hAnsiTheme="minorHAnsi" w:cstheme="minorHAnsi"/>
        </w:rPr>
        <w:t xml:space="preserve">supported by a </w:t>
      </w:r>
      <w:r w:rsidRPr="005B0598">
        <w:rPr>
          <w:rStyle w:val="Emphasis"/>
          <w:rFonts w:asciiTheme="minorHAnsi" w:hAnsiTheme="minorHAnsi" w:cstheme="minorHAnsi"/>
        </w:rPr>
        <w:t xml:space="preserve">statement to the </w:t>
      </w:r>
      <w:r w:rsidRPr="005B0598">
        <w:rPr>
          <w:rStyle w:val="StyleUnderline"/>
          <w:rFonts w:asciiTheme="minorHAnsi" w:hAnsiTheme="minorHAnsi" w:cstheme="minorHAnsi"/>
        </w:rPr>
        <w:t xml:space="preserve">effect that “this stress or change from the </w:t>
      </w:r>
      <w:r w:rsidRPr="005B0598">
        <w:rPr>
          <w:rStyle w:val="Emphasis"/>
          <w:rFonts w:asciiTheme="minorHAnsi" w:hAnsiTheme="minorHAnsi" w:cstheme="minorHAnsi"/>
        </w:rPr>
        <w:t>baseline is deemed excessive.”</w:t>
      </w:r>
      <w:r w:rsidRPr="005B0598">
        <w:rPr>
          <w:rFonts w:asciiTheme="minorHAnsi" w:hAnsiTheme="minorHAnsi" w:cstheme="minorHAnsi"/>
          <w:sz w:val="16"/>
        </w:rPr>
        <w:t xml:space="preserve"> </w:t>
      </w:r>
      <w:r w:rsidRPr="005B0598">
        <w:rPr>
          <w:rStyle w:val="StyleUnderline"/>
          <w:rFonts w:asciiTheme="minorHAnsi" w:hAnsiTheme="minorHAnsi" w:cstheme="minorHAnsi"/>
          <w:highlight w:val="cyan"/>
        </w:rPr>
        <w:t xml:space="preserve">This lack of </w:t>
      </w:r>
      <w:r w:rsidRPr="005B0598">
        <w:rPr>
          <w:rStyle w:val="Emphasis"/>
          <w:rFonts w:asciiTheme="minorHAnsi" w:hAnsiTheme="minorHAnsi" w:cstheme="minorHAnsi"/>
          <w:highlight w:val="cyan"/>
        </w:rPr>
        <w:t>scientific underpinning</w:t>
      </w:r>
      <w:r w:rsidRPr="005B0598">
        <w:rPr>
          <w:rStyle w:val="StyleUnderline"/>
          <w:rFonts w:asciiTheme="minorHAnsi" w:hAnsiTheme="minorHAnsi" w:cstheme="minorHAnsi"/>
        </w:rPr>
        <w:t xml:space="preserve"> for these </w:t>
      </w:r>
      <w:r w:rsidRPr="005B0598">
        <w:rPr>
          <w:rStyle w:val="Emphasis"/>
          <w:rFonts w:asciiTheme="minorHAnsi" w:hAnsiTheme="minorHAnsi" w:cstheme="minorHAnsi"/>
        </w:rPr>
        <w:t>boundaries</w:t>
      </w:r>
      <w:r w:rsidRPr="005B0598">
        <w:rPr>
          <w:rStyle w:val="StyleUnderline"/>
          <w:rFonts w:asciiTheme="minorHAnsi" w:hAnsiTheme="minorHAnsi" w:cstheme="minorHAnsi"/>
        </w:rPr>
        <w:t xml:space="preserve"> </w:t>
      </w:r>
      <w:r w:rsidRPr="005B0598">
        <w:rPr>
          <w:rStyle w:val="StyleUnderline"/>
          <w:rFonts w:asciiTheme="minorHAnsi" w:hAnsiTheme="minorHAnsi" w:cstheme="minorHAnsi"/>
          <w:highlight w:val="cyan"/>
        </w:rPr>
        <w:t xml:space="preserve">raises </w:t>
      </w:r>
      <w:r w:rsidRPr="005B0598">
        <w:rPr>
          <w:rStyle w:val="Emphasis"/>
          <w:rFonts w:asciiTheme="minorHAnsi" w:hAnsiTheme="minorHAnsi" w:cstheme="minorHAnsi"/>
          <w:highlight w:val="cyan"/>
        </w:rPr>
        <w:t>significant questions</w:t>
      </w:r>
      <w:r w:rsidRPr="005B0598">
        <w:rPr>
          <w:rStyle w:val="StyleUnderline"/>
          <w:rFonts w:asciiTheme="minorHAnsi" w:hAnsiTheme="minorHAnsi" w:cstheme="minorHAnsi"/>
          <w:highlight w:val="cyan"/>
        </w:rPr>
        <w:t xml:space="preserve"> on the</w:t>
      </w:r>
      <w:r w:rsidRPr="005B0598">
        <w:rPr>
          <w:rStyle w:val="StyleUnderline"/>
          <w:rFonts w:asciiTheme="minorHAnsi" w:hAnsiTheme="minorHAnsi" w:cstheme="minorHAnsi"/>
        </w:rPr>
        <w:t xml:space="preserve"> biological</w:t>
      </w:r>
      <w:r w:rsidRPr="005B0598">
        <w:rPr>
          <w:rFonts w:asciiTheme="minorHAnsi" w:hAnsiTheme="minorHAnsi" w:cstheme="minorHAnsi"/>
          <w:sz w:val="16"/>
        </w:rPr>
        <w:t xml:space="preserve"> and physical </w:t>
      </w:r>
      <w:r w:rsidRPr="005B0598">
        <w:rPr>
          <w:rStyle w:val="Emphasis"/>
          <w:rFonts w:asciiTheme="minorHAnsi" w:hAnsiTheme="minorHAnsi" w:cstheme="minorHAnsi"/>
          <w:highlight w:val="cyan"/>
        </w:rPr>
        <w:t>relevance of such thresholds</w:t>
      </w:r>
      <w:r w:rsidRPr="005B0598">
        <w:rPr>
          <w:rStyle w:val="StyleUnderline"/>
          <w:rFonts w:asciiTheme="minorHAnsi" w:hAnsiTheme="minorHAnsi" w:cstheme="minorHAnsi"/>
        </w:rPr>
        <w:t xml:space="preserve"> for the Earth</w:t>
      </w:r>
      <w:r w:rsidRPr="005B0598">
        <w:rPr>
          <w:rFonts w:asciiTheme="minorHAnsi" w:hAnsiTheme="minorHAnsi" w:cstheme="minorHAnsi"/>
          <w:sz w:val="16"/>
        </w:rPr>
        <w:t xml:space="preserve"> system. What is currently needed are explicit efforts to link long-term monitoring to the choice of these boundary values (Robert et al., 2013). Unquestioning </w:t>
      </w:r>
      <w:r w:rsidRPr="005B0598">
        <w:rPr>
          <w:rStyle w:val="StyleUnderline"/>
          <w:rFonts w:asciiTheme="minorHAnsi" w:hAnsiTheme="minorHAnsi" w:cstheme="minorHAnsi"/>
        </w:rPr>
        <w:t xml:space="preserve">acceptance of </w:t>
      </w:r>
      <w:r w:rsidRPr="005B0598">
        <w:rPr>
          <w:rStyle w:val="Emphasis"/>
          <w:rFonts w:asciiTheme="minorHAnsi" w:hAnsiTheme="minorHAnsi" w:cstheme="minorHAnsi"/>
        </w:rPr>
        <w:t>these boundaries</w:t>
      </w:r>
      <w:r w:rsidRPr="005B0598">
        <w:rPr>
          <w:rFonts w:asciiTheme="minorHAnsi" w:hAnsiTheme="minorHAnsi" w:cstheme="minorHAnsi"/>
          <w:sz w:val="16"/>
        </w:rPr>
        <w:t xml:space="preserve"> that in turn guide subsequent global assessment (as in Newbold et al., 2016) </w:t>
      </w:r>
      <w:r w:rsidRPr="005B0598">
        <w:rPr>
          <w:rStyle w:val="StyleUnderline"/>
          <w:rFonts w:asciiTheme="minorHAnsi" w:hAnsiTheme="minorHAnsi" w:cstheme="minorHAnsi"/>
        </w:rPr>
        <w:t>will</w:t>
      </w:r>
      <w:r w:rsidRPr="005B0598">
        <w:rPr>
          <w:rFonts w:asciiTheme="minorHAnsi" w:hAnsiTheme="minorHAnsi" w:cstheme="minorHAnsi"/>
          <w:sz w:val="16"/>
        </w:rPr>
        <w:t xml:space="preserve"> only </w:t>
      </w:r>
      <w:r w:rsidRPr="005B0598">
        <w:rPr>
          <w:rStyle w:val="StyleUnderline"/>
          <w:rFonts w:asciiTheme="minorHAnsi" w:hAnsiTheme="minorHAnsi" w:cstheme="minorHAnsi"/>
        </w:rPr>
        <w:t xml:space="preserve">inhibit our understanding of </w:t>
      </w:r>
      <w:r w:rsidRPr="005B0598">
        <w:rPr>
          <w:rStyle w:val="Emphasis"/>
          <w:rFonts w:asciiTheme="minorHAnsi" w:hAnsiTheme="minorHAnsi" w:cstheme="minorHAnsi"/>
        </w:rPr>
        <w:t>human impacts</w:t>
      </w:r>
      <w:r w:rsidRPr="005B0598">
        <w:rPr>
          <w:rStyle w:val="StyleUnderline"/>
          <w:rFonts w:asciiTheme="minorHAnsi" w:hAnsiTheme="minorHAnsi" w:cstheme="minorHAnsi"/>
        </w:rPr>
        <w:t xml:space="preserve">. </w:t>
      </w:r>
      <w:r w:rsidRPr="005B0598">
        <w:rPr>
          <w:rFonts w:asciiTheme="minorHAnsi" w:hAnsiTheme="minorHAnsi" w:cstheme="minorHAnsi"/>
          <w:sz w:val="16"/>
        </w:rPr>
        <w:t>In addition to masking finer-grained detail, globally averaged or aggregated metrics are also often difficult to link to directed action. For instance, the recent Paris Agreement to limit average global temperature rise to less than 2 °C above pre-industrial levels was ultimately re-framed as a plethora of national goals or aspirations based on carbon-emissions intensity (</w:t>
      </w:r>
      <w:proofErr w:type="spellStart"/>
      <w:r w:rsidRPr="005B0598">
        <w:rPr>
          <w:rFonts w:asciiTheme="minorHAnsi" w:hAnsiTheme="minorHAnsi" w:cstheme="minorHAnsi"/>
          <w:sz w:val="16"/>
        </w:rPr>
        <w:t>Rogelj</w:t>
      </w:r>
      <w:proofErr w:type="spellEnd"/>
      <w:r w:rsidRPr="005B0598">
        <w:rPr>
          <w:rFonts w:asciiTheme="minorHAnsi" w:hAnsiTheme="minorHAnsi" w:cstheme="minorHAnsi"/>
          <w:sz w:val="16"/>
        </w:rPr>
        <w:t xml:space="preserve"> et al., 2016). This is partly because a “global temperature,” averaged across all the Earth system, is not a real physical phenomenon or quantity observed in any place. As such, it cannot be used to guide or monitor local system states. What can be monitored and altered are the trajectories of the underlying drivers of system changes (e.g., carbon emissions intensity, in the climate case), and these therefore ought to be the domain of targets. </w:t>
      </w:r>
      <w:r w:rsidRPr="005B0598">
        <w:rPr>
          <w:rStyle w:val="StyleUnderline"/>
          <w:rFonts w:asciiTheme="minorHAnsi" w:hAnsiTheme="minorHAnsi" w:cstheme="minorHAnsi"/>
        </w:rPr>
        <w:t>Even if one can</w:t>
      </w:r>
      <w:r w:rsidRPr="005B0598">
        <w:rPr>
          <w:rFonts w:asciiTheme="minorHAnsi" w:hAnsiTheme="minorHAnsi" w:cstheme="minorHAnsi"/>
          <w:sz w:val="16"/>
        </w:rPr>
        <w:t xml:space="preserve"> identify and </w:t>
      </w:r>
      <w:r w:rsidRPr="005B0598">
        <w:rPr>
          <w:rStyle w:val="Emphasis"/>
          <w:rFonts w:asciiTheme="minorHAnsi" w:hAnsiTheme="minorHAnsi" w:cstheme="minorHAnsi"/>
        </w:rPr>
        <w:t>measure a global environmental attribute</w:t>
      </w:r>
      <w:r w:rsidRPr="005B0598">
        <w:rPr>
          <w:rStyle w:val="StyleUnderline"/>
          <w:rFonts w:asciiTheme="minorHAnsi" w:hAnsiTheme="minorHAnsi" w:cstheme="minorHAnsi"/>
        </w:rPr>
        <w:t>, it does not</w:t>
      </w:r>
      <w:r w:rsidRPr="005B0598">
        <w:rPr>
          <w:rFonts w:asciiTheme="minorHAnsi" w:hAnsiTheme="minorHAnsi" w:cstheme="minorHAnsi"/>
          <w:sz w:val="16"/>
        </w:rPr>
        <w:t xml:space="preserve"> automatically </w:t>
      </w:r>
      <w:r w:rsidRPr="005B0598">
        <w:rPr>
          <w:rStyle w:val="StyleUnderline"/>
          <w:rFonts w:asciiTheme="minorHAnsi" w:hAnsiTheme="minorHAnsi" w:cstheme="minorHAnsi"/>
        </w:rPr>
        <w:t xml:space="preserve">follow that it is associated with a </w:t>
      </w:r>
      <w:r w:rsidRPr="005B0598">
        <w:rPr>
          <w:rStyle w:val="Emphasis"/>
          <w:rFonts w:asciiTheme="minorHAnsi" w:hAnsiTheme="minorHAnsi" w:cstheme="minorHAnsi"/>
        </w:rPr>
        <w:t>real-world threshold that</w:t>
      </w:r>
      <w:r w:rsidRPr="005B0598">
        <w:rPr>
          <w:rStyle w:val="StyleUnderline"/>
          <w:rFonts w:asciiTheme="minorHAnsi" w:hAnsiTheme="minorHAnsi" w:cstheme="minorHAnsi"/>
        </w:rPr>
        <w:t xml:space="preserve">, when crossed, leads to </w:t>
      </w:r>
      <w:r w:rsidRPr="005B0598">
        <w:rPr>
          <w:rStyle w:val="Emphasis"/>
          <w:rFonts w:asciiTheme="minorHAnsi" w:hAnsiTheme="minorHAnsi" w:cstheme="minorHAnsi"/>
        </w:rPr>
        <w:t>irreversible change</w:t>
      </w:r>
      <w:r w:rsidRPr="005B0598">
        <w:rPr>
          <w:rStyle w:val="StyleUnderline"/>
          <w:rFonts w:asciiTheme="minorHAnsi" w:hAnsiTheme="minorHAnsi" w:cstheme="minorHAnsi"/>
        </w:rPr>
        <w:t xml:space="preserve">. Asserting </w:t>
      </w:r>
      <w:r w:rsidRPr="005B0598">
        <w:rPr>
          <w:rStyle w:val="Emphasis"/>
          <w:rFonts w:asciiTheme="minorHAnsi" w:hAnsiTheme="minorHAnsi" w:cstheme="minorHAnsi"/>
        </w:rPr>
        <w:t>“safe” global limits</w:t>
      </w:r>
      <w:r w:rsidRPr="005B0598">
        <w:rPr>
          <w:rStyle w:val="StyleUnderline"/>
          <w:rFonts w:asciiTheme="minorHAnsi" w:hAnsiTheme="minorHAnsi" w:cstheme="minorHAnsi"/>
        </w:rPr>
        <w:t xml:space="preserve"> on</w:t>
      </w:r>
      <w:r w:rsidRPr="005B0598">
        <w:rPr>
          <w:rFonts w:asciiTheme="minorHAnsi" w:hAnsiTheme="minorHAnsi" w:cstheme="minorHAnsi"/>
          <w:sz w:val="16"/>
        </w:rPr>
        <w:t xml:space="preserve"> indicators like land-use change (the boundary of a maximum of 15% of land given over to cultivation, see Table 8.1) </w:t>
      </w:r>
      <w:r w:rsidRPr="005B0598">
        <w:rPr>
          <w:rStyle w:val="StyleUnderline"/>
          <w:rFonts w:asciiTheme="minorHAnsi" w:hAnsiTheme="minorHAnsi" w:cstheme="minorHAnsi"/>
        </w:rPr>
        <w:t xml:space="preserve">or decline in the </w:t>
      </w:r>
      <w:r w:rsidRPr="005B0598">
        <w:rPr>
          <w:rStyle w:val="Emphasis"/>
          <w:rFonts w:asciiTheme="minorHAnsi" w:hAnsiTheme="minorHAnsi" w:cstheme="minorHAnsi"/>
        </w:rPr>
        <w:t>local species abundance</w:t>
      </w:r>
      <w:r w:rsidRPr="005B0598">
        <w:rPr>
          <w:rFonts w:asciiTheme="minorHAnsi" w:hAnsiTheme="minorHAnsi" w:cstheme="minorHAnsi"/>
          <w:sz w:val="16"/>
        </w:rPr>
        <w:t xml:space="preserve"> of originally present species (e.g., “10% loss relative to undisturbed habitat” as is the case in Newbold et al., 2016) is totally arbitrary. Such thinking </w:t>
      </w:r>
      <w:r w:rsidRPr="005B0598">
        <w:rPr>
          <w:rStyle w:val="StyleUnderline"/>
          <w:rFonts w:asciiTheme="minorHAnsi" w:hAnsiTheme="minorHAnsi" w:cstheme="minorHAnsi"/>
        </w:rPr>
        <w:t xml:space="preserve">ignores </w:t>
      </w:r>
      <w:r w:rsidRPr="005B0598">
        <w:rPr>
          <w:rStyle w:val="Emphasis"/>
          <w:rFonts w:asciiTheme="minorHAnsi" w:hAnsiTheme="minorHAnsi" w:cstheme="minorHAnsi"/>
        </w:rPr>
        <w:t>inherent complexity</w:t>
      </w:r>
      <w:r w:rsidRPr="005B0598">
        <w:rPr>
          <w:rStyle w:val="StyleUnderline"/>
          <w:rFonts w:asciiTheme="minorHAnsi" w:hAnsiTheme="minorHAnsi" w:cstheme="minorHAnsi"/>
        </w:rPr>
        <w:t xml:space="preserve"> </w:t>
      </w:r>
      <w:r w:rsidRPr="005B0598">
        <w:rPr>
          <w:rStyle w:val="StyleUnderline"/>
          <w:rFonts w:asciiTheme="minorHAnsi" w:hAnsiTheme="minorHAnsi" w:cstheme="minorHAnsi"/>
          <w:highlight w:val="cyan"/>
        </w:rPr>
        <w:t xml:space="preserve">and promotes a </w:t>
      </w:r>
      <w:r w:rsidRPr="005B0598">
        <w:rPr>
          <w:rStyle w:val="Emphasis"/>
          <w:rFonts w:asciiTheme="minorHAnsi" w:hAnsiTheme="minorHAnsi" w:cstheme="minorHAnsi"/>
          <w:highlight w:val="cyan"/>
        </w:rPr>
        <w:t>“one size fits all”</w:t>
      </w:r>
      <w:r w:rsidRPr="005B0598">
        <w:rPr>
          <w:rStyle w:val="StyleUnderline"/>
          <w:rFonts w:asciiTheme="minorHAnsi" w:hAnsiTheme="minorHAnsi" w:cstheme="minorHAnsi"/>
        </w:rPr>
        <w:t xml:space="preserve"> </w:t>
      </w:r>
      <w:r w:rsidRPr="005B0598">
        <w:rPr>
          <w:rFonts w:asciiTheme="minorHAnsi" w:hAnsiTheme="minorHAnsi" w:cstheme="minorHAnsi"/>
          <w:sz w:val="16"/>
        </w:rPr>
        <w:t xml:space="preserve">mode of thinking for conservation management that elides the very real need for locally appropriate solutions. Trying to avoid crossing a global land-use or biodiversity boundary might also lead to perverse outcomes locally, such as if restoring a “safe level” of biodiversity intactness in the world’s most fertile and productive regions (where most food originates) triggers undesirable trade-offs such as the displacement of farming to marginal regions that require more land, greater inputs, and hardship. In the context of food production, </w:t>
      </w:r>
      <w:proofErr w:type="gramStart"/>
      <w:r w:rsidRPr="005B0598">
        <w:rPr>
          <w:rFonts w:asciiTheme="minorHAnsi" w:hAnsiTheme="minorHAnsi" w:cstheme="minorHAnsi"/>
          <w:sz w:val="16"/>
        </w:rPr>
        <w:t>Running</w:t>
      </w:r>
      <w:proofErr w:type="gramEnd"/>
      <w:r w:rsidRPr="005B0598">
        <w:rPr>
          <w:rFonts w:asciiTheme="minorHAnsi" w:hAnsiTheme="minorHAnsi" w:cstheme="minorHAnsi"/>
          <w:sz w:val="16"/>
        </w:rPr>
        <w:t xml:space="preserve"> (2012) recently argued that at most an additional 10% of harvestable annual net global primary production (NPP) of terrestrial plants could be co-opted for future human use without crossing out of the planetary safe space. The implications of this assertion are draconian. Global NPP has been essentially steady, even with the massive agricultural expansion that has occurred over the last century. Thus, because the allocation of NPP is essentially a </w:t>
      </w:r>
      <w:proofErr w:type="spellStart"/>
      <w:r w:rsidRPr="005B0598">
        <w:rPr>
          <w:rFonts w:asciiTheme="minorHAnsi" w:hAnsiTheme="minorHAnsi" w:cstheme="minorHAnsi"/>
          <w:sz w:val="16"/>
        </w:rPr>
        <w:t>zerosum</w:t>
      </w:r>
      <w:proofErr w:type="spellEnd"/>
      <w:r w:rsidRPr="005B0598">
        <w:rPr>
          <w:rFonts w:asciiTheme="minorHAnsi" w:hAnsiTheme="minorHAnsi" w:cstheme="minorHAnsi"/>
          <w:sz w:val="16"/>
        </w:rPr>
        <w:t xml:space="preserve"> activity, asserting that humans can only get at most an additional 10% of that NPP implies future shortages of food, fiber, fodder, and fuel for people (</w:t>
      </w:r>
      <w:proofErr w:type="spellStart"/>
      <w:r w:rsidRPr="005B0598">
        <w:rPr>
          <w:rFonts w:asciiTheme="minorHAnsi" w:hAnsiTheme="minorHAnsi" w:cstheme="minorHAnsi"/>
          <w:sz w:val="16"/>
        </w:rPr>
        <w:t>Erb</w:t>
      </w:r>
      <w:proofErr w:type="spellEnd"/>
      <w:r w:rsidRPr="005B0598">
        <w:rPr>
          <w:rFonts w:asciiTheme="minorHAnsi" w:hAnsiTheme="minorHAnsi" w:cstheme="minorHAnsi"/>
          <w:sz w:val="16"/>
        </w:rPr>
        <w:t xml:space="preserve"> et al., 2012; Lewis, 2012). Policy based on this boundary would be fraught with human suffering, while the boundary itself has little mechanistic support or clear evidence of existence. In a similar vein, seeking to achieve uniform limits on practices such as nitrogen or phosphorus fertilizer use would inevitably lead to winners and losers at local scales (de Vries et al., 2013), because of differences in soil fertility and the legacies of historical farming practices (</w:t>
      </w:r>
      <w:proofErr w:type="spellStart"/>
      <w:r w:rsidRPr="005B0598">
        <w:rPr>
          <w:rFonts w:asciiTheme="minorHAnsi" w:hAnsiTheme="minorHAnsi" w:cstheme="minorHAnsi"/>
          <w:sz w:val="16"/>
        </w:rPr>
        <w:t>Erb</w:t>
      </w:r>
      <w:proofErr w:type="spellEnd"/>
      <w:r w:rsidRPr="005B0598">
        <w:rPr>
          <w:rFonts w:asciiTheme="minorHAnsi" w:hAnsiTheme="minorHAnsi" w:cstheme="minorHAnsi"/>
          <w:sz w:val="16"/>
        </w:rPr>
        <w:t xml:space="preserve"> et al., 2012; Carpenter and Bennett, 2011). For instance, while nitrogen fertilizer has been over-used in many developed countries, increases are urgently needed in sub-Saharan Africa to close the yield gap (Mueller et al., 2014). Given the consistent need for regionally appropriate limits, what practical use is a globally defined boundary? 8.5 Finding the research questions in an arena that is rife with competing visions of desirable futures Planetary boundaries are typically based on biogeochemical and ecological principles. </w:t>
      </w:r>
      <w:r w:rsidRPr="005B0598">
        <w:rPr>
          <w:rStyle w:val="StyleUnderline"/>
          <w:rFonts w:asciiTheme="minorHAnsi" w:hAnsiTheme="minorHAnsi" w:cstheme="minorHAnsi"/>
        </w:rPr>
        <w:t xml:space="preserve">Their frame is simple: </w:t>
      </w:r>
      <w:r w:rsidRPr="005B0598">
        <w:rPr>
          <w:rStyle w:val="Emphasis"/>
          <w:rFonts w:asciiTheme="minorHAnsi" w:hAnsiTheme="minorHAnsi" w:cstheme="minorHAnsi"/>
        </w:rPr>
        <w:t>if we pass threshold “X,”</w:t>
      </w:r>
      <w:r w:rsidRPr="005B0598">
        <w:rPr>
          <w:rStyle w:val="StyleUnderline"/>
          <w:rFonts w:asciiTheme="minorHAnsi" w:hAnsiTheme="minorHAnsi" w:cstheme="minorHAnsi"/>
        </w:rPr>
        <w:t xml:space="preserve"> then the following </w:t>
      </w:r>
      <w:r w:rsidRPr="005B0598">
        <w:rPr>
          <w:rStyle w:val="Emphasis"/>
          <w:rFonts w:asciiTheme="minorHAnsi" w:hAnsiTheme="minorHAnsi" w:cstheme="minorHAnsi"/>
        </w:rPr>
        <w:t>ecological degradation</w:t>
      </w:r>
      <w:r w:rsidRPr="005B0598">
        <w:rPr>
          <w:rFonts w:asciiTheme="minorHAnsi" w:hAnsiTheme="minorHAnsi" w:cstheme="minorHAnsi"/>
          <w:sz w:val="16"/>
        </w:rPr>
        <w:t xml:space="preserve"> or regime shift </w:t>
      </w:r>
      <w:r w:rsidRPr="005B0598">
        <w:rPr>
          <w:rStyle w:val="StyleUnderline"/>
          <w:rFonts w:asciiTheme="minorHAnsi" w:hAnsiTheme="minorHAnsi" w:cstheme="minorHAnsi"/>
        </w:rPr>
        <w:t xml:space="preserve">will occur. </w:t>
      </w:r>
      <w:r w:rsidRPr="005B0598">
        <w:rPr>
          <w:rFonts w:asciiTheme="minorHAnsi" w:hAnsiTheme="minorHAnsi" w:cstheme="minorHAnsi"/>
          <w:sz w:val="16"/>
        </w:rPr>
        <w:t xml:space="preserve">What this framing neglects is that there are inevitable trade-offs between human development goals and environmental protection/risk. Policy based on any assumed boundary will substantially impact development options. For the most part, truly natural areas are not the main “life support systems” for humanity; instead, people rely on those ecosystems that have been modified or engineered (Ellis et al., 2013). </w:t>
      </w:r>
      <w:r w:rsidRPr="005B0598">
        <w:rPr>
          <w:rStyle w:val="StyleUnderline"/>
          <w:rFonts w:asciiTheme="minorHAnsi" w:hAnsiTheme="minorHAnsi" w:cstheme="minorHAnsi"/>
        </w:rPr>
        <w:t xml:space="preserve">If it comes </w:t>
      </w:r>
      <w:r w:rsidRPr="005B0598">
        <w:rPr>
          <w:rStyle w:val="Emphasis"/>
          <w:rFonts w:asciiTheme="minorHAnsi" w:hAnsiTheme="minorHAnsi" w:cstheme="minorHAnsi"/>
        </w:rPr>
        <w:t>down to a choice</w:t>
      </w:r>
      <w:r w:rsidRPr="005B0598">
        <w:rPr>
          <w:rStyle w:val="StyleUnderline"/>
          <w:rFonts w:asciiTheme="minorHAnsi" w:hAnsiTheme="minorHAnsi" w:cstheme="minorHAnsi"/>
        </w:rPr>
        <w:t xml:space="preserve"> between improved </w:t>
      </w:r>
      <w:r w:rsidRPr="005B0598">
        <w:rPr>
          <w:rStyle w:val="Emphasis"/>
          <w:rFonts w:asciiTheme="minorHAnsi" w:hAnsiTheme="minorHAnsi" w:cstheme="minorHAnsi"/>
        </w:rPr>
        <w:t>human development</w:t>
      </w:r>
      <w:r w:rsidRPr="005B0598">
        <w:rPr>
          <w:rStyle w:val="StyleUnderline"/>
          <w:rFonts w:asciiTheme="minorHAnsi" w:hAnsiTheme="minorHAnsi" w:cstheme="minorHAnsi"/>
        </w:rPr>
        <w:t xml:space="preserve"> and the </w:t>
      </w:r>
      <w:r w:rsidRPr="005B0598">
        <w:rPr>
          <w:rStyle w:val="Emphasis"/>
          <w:rFonts w:asciiTheme="minorHAnsi" w:hAnsiTheme="minorHAnsi" w:cstheme="minorHAnsi"/>
        </w:rPr>
        <w:t>potential risk</w:t>
      </w:r>
      <w:r w:rsidRPr="005B0598">
        <w:rPr>
          <w:rFonts w:asciiTheme="minorHAnsi" w:hAnsiTheme="minorHAnsi" w:cstheme="minorHAnsi"/>
          <w:sz w:val="16"/>
        </w:rPr>
        <w:t xml:space="preserve"> </w:t>
      </w:r>
      <w:r w:rsidRPr="005B0598">
        <w:rPr>
          <w:rStyle w:val="StyleUnderline"/>
          <w:rFonts w:asciiTheme="minorHAnsi" w:hAnsiTheme="minorHAnsi" w:cstheme="minorHAnsi"/>
        </w:rPr>
        <w:t xml:space="preserve">of transgressing an </w:t>
      </w:r>
      <w:r w:rsidRPr="005B0598">
        <w:rPr>
          <w:rStyle w:val="Emphasis"/>
          <w:rFonts w:asciiTheme="minorHAnsi" w:hAnsiTheme="minorHAnsi" w:cstheme="minorHAnsi"/>
        </w:rPr>
        <w:t xml:space="preserve">uncertain (and data poor) </w:t>
      </w:r>
      <w:r w:rsidRPr="005B0598">
        <w:rPr>
          <w:rFonts w:asciiTheme="minorHAnsi" w:hAnsiTheme="minorHAnsi" w:cstheme="minorHAnsi"/>
          <w:sz w:val="16"/>
        </w:rPr>
        <w:t xml:space="preserve">planetary </w:t>
      </w:r>
      <w:r w:rsidRPr="005B0598">
        <w:rPr>
          <w:rStyle w:val="StyleUnderline"/>
          <w:rFonts w:asciiTheme="minorHAnsi" w:hAnsiTheme="minorHAnsi" w:cstheme="minorHAnsi"/>
        </w:rPr>
        <w:t xml:space="preserve">boundary, it may be that </w:t>
      </w:r>
      <w:r w:rsidRPr="005B0598">
        <w:rPr>
          <w:rStyle w:val="Emphasis"/>
          <w:rFonts w:asciiTheme="minorHAnsi" w:hAnsiTheme="minorHAnsi" w:cstheme="minorHAnsi"/>
        </w:rPr>
        <w:t>society is willing to accept</w:t>
      </w:r>
      <w:r w:rsidRPr="005B0598">
        <w:rPr>
          <w:rStyle w:val="StyleUnderline"/>
          <w:rFonts w:asciiTheme="minorHAnsi" w:hAnsiTheme="minorHAnsi" w:cstheme="minorHAnsi"/>
        </w:rPr>
        <w:t xml:space="preserve"> that risk. </w:t>
      </w:r>
      <w:r w:rsidRPr="005B0598">
        <w:rPr>
          <w:rFonts w:asciiTheme="minorHAnsi" w:hAnsiTheme="minorHAnsi" w:cstheme="minorHAnsi"/>
          <w:sz w:val="16"/>
        </w:rPr>
        <w:t>Science has a vital role in guiding environmental management. Ultimately, however, science must intersect with human decisions: physical laws are not negotiable, but our response to them is (Larsen et al., 2015). Global change is not a societal construct, so we must avoid the temptation to couch scientific models as policy directives. Value judgements do (and must) play a key role in determining how people respond to global environmental challenges and the possibility of inflexible planetary boundaries. What has become starkly apparent from the debate on planetary tipping points and possible global regime changes is the need for a concerted research agenda aimed at the potential links between biophysical and social systems to determine possible boundary “positions.” This research could come in the form of: (1) empirical examinations of regime shifts (or not) under gradual degradation; (2) models that explicitly link ecosystem changes and hypothesized boundaries to specific upheavals; and (3) explorations of how the framing of a boundary influences decision makers. For instance, our approach to Earth-system simulations is sophisticated for climatic components but lacks the resolution and mechanisms needed to test ideas on the planetary interconnectedness of nutrient and energy flows, or feedbacks across global biomes (</w:t>
      </w:r>
      <w:proofErr w:type="spellStart"/>
      <w:r w:rsidRPr="005B0598">
        <w:rPr>
          <w:rFonts w:asciiTheme="minorHAnsi" w:hAnsiTheme="minorHAnsi" w:cstheme="minorHAnsi"/>
          <w:sz w:val="16"/>
        </w:rPr>
        <w:t>Harfoot</w:t>
      </w:r>
      <w:proofErr w:type="spellEnd"/>
      <w:r w:rsidRPr="005B0598">
        <w:rPr>
          <w:rFonts w:asciiTheme="minorHAnsi" w:hAnsiTheme="minorHAnsi" w:cstheme="minorHAnsi"/>
          <w:sz w:val="16"/>
        </w:rPr>
        <w:t xml:space="preserve"> et al., 2014). The </w:t>
      </w:r>
      <w:proofErr w:type="spellStart"/>
      <w:r w:rsidRPr="005B0598">
        <w:rPr>
          <w:rFonts w:asciiTheme="minorHAnsi" w:hAnsiTheme="minorHAnsi" w:cstheme="minorHAnsi"/>
          <w:sz w:val="16"/>
        </w:rPr>
        <w:t>Madingley</w:t>
      </w:r>
      <w:proofErr w:type="spellEnd"/>
      <w:r w:rsidRPr="005B0598">
        <w:rPr>
          <w:rFonts w:asciiTheme="minorHAnsi" w:hAnsiTheme="minorHAnsi" w:cstheme="minorHAnsi"/>
          <w:sz w:val="16"/>
        </w:rPr>
        <w:t xml:space="preserve"> model of ecosystem dynamics (https://madingley.github. io/about) offers one promising example of an innovative attempt in this direction, because its design goals are to explicitly capture the scaling of processes that affect biodiversity from local to global scales (Purves et al., 2013). We can also seek a better understanding of the mechanistic underpinnings of the drivers of changes in global systems, such as land-use change and agricultural intensification. This could generate empirically based “</w:t>
      </w:r>
      <w:proofErr w:type="spellStart"/>
      <w:r w:rsidRPr="005B0598">
        <w:rPr>
          <w:rFonts w:asciiTheme="minorHAnsi" w:hAnsiTheme="minorHAnsi" w:cstheme="minorHAnsi"/>
          <w:sz w:val="16"/>
        </w:rPr>
        <w:t>bottomup</w:t>
      </w:r>
      <w:proofErr w:type="spellEnd"/>
      <w:r w:rsidRPr="005B0598">
        <w:rPr>
          <w:rFonts w:asciiTheme="minorHAnsi" w:hAnsiTheme="minorHAnsi" w:cstheme="minorHAnsi"/>
          <w:sz w:val="16"/>
        </w:rPr>
        <w:t xml:space="preserve">” forecasts of trajectories, which, when linked to multi-ecosystem models, should improve our forecasts of the risks of planetary state shifts (Brook and </w:t>
      </w:r>
      <w:proofErr w:type="spellStart"/>
      <w:r w:rsidRPr="005B0598">
        <w:rPr>
          <w:rFonts w:asciiTheme="minorHAnsi" w:hAnsiTheme="minorHAnsi" w:cstheme="minorHAnsi"/>
          <w:sz w:val="16"/>
        </w:rPr>
        <w:t>Blomqvist</w:t>
      </w:r>
      <w:proofErr w:type="spellEnd"/>
      <w:r w:rsidRPr="005B0598">
        <w:rPr>
          <w:rFonts w:asciiTheme="minorHAnsi" w:hAnsiTheme="minorHAnsi" w:cstheme="minorHAnsi"/>
          <w:sz w:val="16"/>
        </w:rPr>
        <w:t xml:space="preserve">, 2016). </w:t>
      </w:r>
      <w:r w:rsidRPr="005B0598">
        <w:rPr>
          <w:rStyle w:val="StyleUnderline"/>
          <w:rFonts w:asciiTheme="minorHAnsi" w:hAnsiTheme="minorHAnsi" w:cstheme="minorHAnsi"/>
        </w:rPr>
        <w:t xml:space="preserve">One of the appeals of </w:t>
      </w:r>
      <w:r w:rsidRPr="005B0598">
        <w:rPr>
          <w:rStyle w:val="Emphasis"/>
          <w:rFonts w:asciiTheme="minorHAnsi" w:hAnsiTheme="minorHAnsi" w:cstheme="minorHAnsi"/>
        </w:rPr>
        <w:t>planetary boundaries</w:t>
      </w:r>
      <w:r w:rsidRPr="005B0598">
        <w:rPr>
          <w:rStyle w:val="StyleUnderline"/>
          <w:rFonts w:asciiTheme="minorHAnsi" w:hAnsiTheme="minorHAnsi" w:cstheme="minorHAnsi"/>
        </w:rPr>
        <w:t xml:space="preserve"> is</w:t>
      </w:r>
      <w:r w:rsidRPr="005B0598">
        <w:rPr>
          <w:rFonts w:asciiTheme="minorHAnsi" w:hAnsiTheme="minorHAnsi" w:cstheme="minorHAnsi"/>
          <w:sz w:val="16"/>
        </w:rPr>
        <w:t xml:space="preserve"> the hypothesis </w:t>
      </w:r>
      <w:r w:rsidRPr="005B0598">
        <w:rPr>
          <w:rStyle w:val="StyleUnderline"/>
          <w:rFonts w:asciiTheme="minorHAnsi" w:hAnsiTheme="minorHAnsi" w:cstheme="minorHAnsi"/>
        </w:rPr>
        <w:t xml:space="preserve">that it resonates as </w:t>
      </w:r>
      <w:r w:rsidRPr="005B0598">
        <w:rPr>
          <w:rStyle w:val="Emphasis"/>
          <w:rFonts w:asciiTheme="minorHAnsi" w:hAnsiTheme="minorHAnsi" w:cstheme="minorHAnsi"/>
        </w:rPr>
        <w:t>a narrative for environmental action</w:t>
      </w:r>
      <w:r w:rsidRPr="005B0598">
        <w:rPr>
          <w:rFonts w:asciiTheme="minorHAnsi" w:hAnsiTheme="minorHAnsi" w:cstheme="minorHAnsi"/>
          <w:sz w:val="16"/>
        </w:rPr>
        <w:t>.</w:t>
      </w:r>
      <w:r w:rsidRPr="005B0598">
        <w:rPr>
          <w:rStyle w:val="StyleUnderline"/>
          <w:rFonts w:asciiTheme="minorHAnsi" w:hAnsiTheme="minorHAnsi" w:cstheme="minorHAnsi"/>
        </w:rPr>
        <w:t xml:space="preserve"> </w:t>
      </w:r>
      <w:r w:rsidRPr="005B0598">
        <w:rPr>
          <w:rFonts w:asciiTheme="minorHAnsi" w:hAnsiTheme="minorHAnsi" w:cstheme="minorHAnsi"/>
          <w:sz w:val="16"/>
        </w:rPr>
        <w:t xml:space="preserve">The question is: how do decision-makers respond to these boundary arguments? Some research suggests that thresholds inhibit collective actions against tragedies of the commons (Barrett and Dannenberg, 2012). This is a field ripe for theoretical and empirical study. We also need to ask </w:t>
      </w:r>
      <w:proofErr w:type="gramStart"/>
      <w:r w:rsidRPr="005B0598">
        <w:rPr>
          <w:rFonts w:asciiTheme="minorHAnsi" w:hAnsiTheme="minorHAnsi" w:cstheme="minorHAnsi"/>
          <w:sz w:val="16"/>
        </w:rPr>
        <w:t>the hard</w:t>
      </w:r>
      <w:proofErr w:type="gramEnd"/>
      <w:r w:rsidRPr="005B0598">
        <w:rPr>
          <w:rFonts w:asciiTheme="minorHAnsi" w:hAnsiTheme="minorHAnsi" w:cstheme="minorHAnsi"/>
          <w:sz w:val="16"/>
        </w:rPr>
        <w:t xml:space="preserve"> questions about whether conceptual models like planetary boundaries the most effective strategy and engagement tool for conservation and mitigation are. The difficulty in getting international agreement on climate targets (e.g., the 2 °C “guardrail”) is an obvious case in point (Symons and Karlsson, 2015). Perhaps focusing on planetary opportunities: leverage points for guiding global change in better directions (e.g., carbon-neutral energy systems) is potentially a more effective focus of scientific attention (</w:t>
      </w:r>
      <w:proofErr w:type="spellStart"/>
      <w:r w:rsidRPr="005B0598">
        <w:rPr>
          <w:rFonts w:asciiTheme="minorHAnsi" w:hAnsiTheme="minorHAnsi" w:cstheme="minorHAnsi"/>
          <w:sz w:val="16"/>
        </w:rPr>
        <w:t>DeFries</w:t>
      </w:r>
      <w:proofErr w:type="spellEnd"/>
      <w:r w:rsidRPr="005B0598">
        <w:rPr>
          <w:rFonts w:asciiTheme="minorHAnsi" w:hAnsiTheme="minorHAnsi" w:cstheme="minorHAnsi"/>
          <w:sz w:val="16"/>
        </w:rPr>
        <w:t xml:space="preserve"> et al., 2012). By focusing on something to be averted as opposed to an outcome to be achieved, we risk breeding complacency on one side of a boundary, and hopelessness on the other. To summarize the above: </w:t>
      </w:r>
      <w:r w:rsidRPr="005B0598">
        <w:rPr>
          <w:rStyle w:val="StyleUnderline"/>
          <w:rFonts w:asciiTheme="minorHAnsi" w:hAnsiTheme="minorHAnsi" w:cstheme="minorHAnsi"/>
          <w:highlight w:val="cyan"/>
        </w:rPr>
        <w:t>the biosphere</w:t>
      </w:r>
      <w:r w:rsidRPr="005B0598">
        <w:rPr>
          <w:rStyle w:val="StyleUnderline"/>
          <w:rFonts w:asciiTheme="minorHAnsi" w:hAnsiTheme="minorHAnsi" w:cstheme="minorHAnsi"/>
        </w:rPr>
        <w:t xml:space="preserve">, and much of the geosphere, </w:t>
      </w:r>
      <w:r w:rsidRPr="005B0598">
        <w:rPr>
          <w:rStyle w:val="StyleUnderline"/>
          <w:rFonts w:asciiTheme="minorHAnsi" w:hAnsiTheme="minorHAnsi" w:cstheme="minorHAnsi"/>
          <w:highlight w:val="cyan"/>
        </w:rPr>
        <w:t>responds</w:t>
      </w:r>
      <w:r w:rsidRPr="005B0598">
        <w:rPr>
          <w:rStyle w:val="StyleUnderline"/>
          <w:rFonts w:asciiTheme="minorHAnsi" w:hAnsiTheme="minorHAnsi" w:cstheme="minorHAnsi"/>
        </w:rPr>
        <w:t xml:space="preserve"> to </w:t>
      </w:r>
      <w:r w:rsidRPr="005B0598">
        <w:rPr>
          <w:rStyle w:val="Emphasis"/>
          <w:rFonts w:asciiTheme="minorHAnsi" w:hAnsiTheme="minorHAnsi" w:cstheme="minorHAnsi"/>
        </w:rPr>
        <w:t>external pressures</w:t>
      </w:r>
      <w:r w:rsidRPr="005B0598">
        <w:rPr>
          <w:rStyle w:val="StyleUnderline"/>
          <w:rFonts w:asciiTheme="minorHAnsi" w:hAnsiTheme="minorHAnsi" w:cstheme="minorHAnsi"/>
        </w:rPr>
        <w:t xml:space="preserve"> </w:t>
      </w:r>
      <w:r w:rsidRPr="005B0598">
        <w:rPr>
          <w:rStyle w:val="StyleUnderline"/>
          <w:rFonts w:asciiTheme="minorHAnsi" w:hAnsiTheme="minorHAnsi" w:cstheme="minorHAnsi"/>
          <w:highlight w:val="cyan"/>
        </w:rPr>
        <w:t>in</w:t>
      </w:r>
      <w:r w:rsidRPr="005B0598">
        <w:rPr>
          <w:rFonts w:asciiTheme="minorHAnsi" w:hAnsiTheme="minorHAnsi" w:cstheme="minorHAnsi"/>
          <w:sz w:val="16"/>
        </w:rPr>
        <w:t xml:space="preserve"> many and </w:t>
      </w:r>
      <w:r w:rsidRPr="005B0598">
        <w:rPr>
          <w:rStyle w:val="Emphasis"/>
          <w:rFonts w:asciiTheme="minorHAnsi" w:hAnsiTheme="minorHAnsi" w:cstheme="minorHAnsi"/>
          <w:highlight w:val="cyan"/>
        </w:rPr>
        <w:t>varied ways</w:t>
      </w:r>
      <w:r w:rsidRPr="005B0598">
        <w:rPr>
          <w:rStyle w:val="StyleUnderline"/>
          <w:rFonts w:asciiTheme="minorHAnsi" w:hAnsiTheme="minorHAnsi" w:cstheme="minorHAnsi"/>
          <w:highlight w:val="cyan"/>
        </w:rPr>
        <w:t>. The global</w:t>
      </w:r>
      <w:r w:rsidRPr="005B0598">
        <w:rPr>
          <w:rStyle w:val="StyleUnderline"/>
          <w:rFonts w:asciiTheme="minorHAnsi" w:hAnsiTheme="minorHAnsi" w:cstheme="minorHAnsi"/>
        </w:rPr>
        <w:t xml:space="preserve"> human </w:t>
      </w:r>
      <w:r w:rsidRPr="005B0598">
        <w:rPr>
          <w:rStyle w:val="StyleUnderline"/>
          <w:rFonts w:asciiTheme="minorHAnsi" w:hAnsiTheme="minorHAnsi" w:cstheme="minorHAnsi"/>
          <w:highlight w:val="cyan"/>
        </w:rPr>
        <w:t xml:space="preserve">enterprise is </w:t>
      </w:r>
      <w:r w:rsidRPr="005B0598">
        <w:rPr>
          <w:rStyle w:val="Emphasis"/>
          <w:rFonts w:asciiTheme="minorHAnsi" w:hAnsiTheme="minorHAnsi" w:cstheme="minorHAnsi"/>
          <w:highlight w:val="cyan"/>
        </w:rPr>
        <w:t>driving</w:t>
      </w:r>
      <w:r w:rsidRPr="005B0598">
        <w:rPr>
          <w:rStyle w:val="Emphasis"/>
          <w:rFonts w:asciiTheme="minorHAnsi" w:hAnsiTheme="minorHAnsi" w:cstheme="minorHAnsi"/>
        </w:rPr>
        <w:t xml:space="preserve"> large-scale </w:t>
      </w:r>
      <w:r w:rsidRPr="005B0598">
        <w:rPr>
          <w:rStyle w:val="Emphasis"/>
          <w:rFonts w:asciiTheme="minorHAnsi" w:hAnsiTheme="minorHAnsi" w:cstheme="minorHAnsi"/>
          <w:highlight w:val="cyan"/>
        </w:rPr>
        <w:t>changes</w:t>
      </w:r>
      <w:r w:rsidRPr="005B0598">
        <w:rPr>
          <w:rFonts w:asciiTheme="minorHAnsi" w:hAnsiTheme="minorHAnsi" w:cstheme="minorHAnsi"/>
          <w:sz w:val="16"/>
        </w:rPr>
        <w:t xml:space="preserve"> in most components of the Earth system, </w:t>
      </w:r>
      <w:r w:rsidRPr="005B0598">
        <w:rPr>
          <w:rStyle w:val="StyleUnderline"/>
          <w:rFonts w:asciiTheme="minorHAnsi" w:hAnsiTheme="minorHAnsi" w:cstheme="minorHAnsi"/>
        </w:rPr>
        <w:t xml:space="preserve">but </w:t>
      </w:r>
      <w:r w:rsidRPr="005B0598">
        <w:rPr>
          <w:rStyle w:val="StyleUnderline"/>
          <w:rFonts w:asciiTheme="minorHAnsi" w:hAnsiTheme="minorHAnsi" w:cstheme="minorHAnsi"/>
          <w:highlight w:val="cyan"/>
        </w:rPr>
        <w:t xml:space="preserve">in a </w:t>
      </w:r>
      <w:r w:rsidRPr="005B0598">
        <w:rPr>
          <w:rStyle w:val="Emphasis"/>
          <w:rFonts w:asciiTheme="minorHAnsi" w:hAnsiTheme="minorHAnsi" w:cstheme="minorHAnsi"/>
          <w:highlight w:val="cyan"/>
        </w:rPr>
        <w:t>haphazard fashion</w:t>
      </w:r>
      <w:r w:rsidRPr="005B0598">
        <w:rPr>
          <w:rStyle w:val="StyleUnderline"/>
          <w:rFonts w:asciiTheme="minorHAnsi" w:hAnsiTheme="minorHAnsi" w:cstheme="minorHAnsi"/>
          <w:highlight w:val="cyan"/>
        </w:rPr>
        <w:t>, with responses</w:t>
      </w:r>
      <w:r w:rsidRPr="005B0598">
        <w:rPr>
          <w:rFonts w:asciiTheme="minorHAnsi" w:hAnsiTheme="minorHAnsi" w:cstheme="minorHAnsi"/>
          <w:sz w:val="16"/>
        </w:rPr>
        <w:t xml:space="preserve"> often being </w:t>
      </w:r>
      <w:r w:rsidRPr="005B0598">
        <w:rPr>
          <w:rStyle w:val="Emphasis"/>
          <w:rFonts w:asciiTheme="minorHAnsi" w:hAnsiTheme="minorHAnsi" w:cstheme="minorHAnsi"/>
          <w:highlight w:val="cyan"/>
        </w:rPr>
        <w:t>weakly connected</w:t>
      </w:r>
      <w:r w:rsidRPr="005B0598">
        <w:rPr>
          <w:rStyle w:val="StyleUnderline"/>
          <w:rFonts w:asciiTheme="minorHAnsi" w:hAnsiTheme="minorHAnsi" w:cstheme="minorHAnsi"/>
        </w:rPr>
        <w:t xml:space="preserve"> or </w:t>
      </w:r>
      <w:r w:rsidRPr="005B0598">
        <w:rPr>
          <w:rStyle w:val="Emphasis"/>
          <w:rFonts w:asciiTheme="minorHAnsi" w:hAnsiTheme="minorHAnsi" w:cstheme="minorHAnsi"/>
        </w:rPr>
        <w:t>transmitted slowly</w:t>
      </w:r>
      <w:r w:rsidRPr="005B0598">
        <w:rPr>
          <w:rStyle w:val="StyleUnderline"/>
          <w:rFonts w:asciiTheme="minorHAnsi" w:hAnsiTheme="minorHAnsi" w:cstheme="minorHAnsi"/>
        </w:rPr>
        <w:t xml:space="preserve"> at a </w:t>
      </w:r>
      <w:r w:rsidRPr="005B0598">
        <w:rPr>
          <w:rStyle w:val="Emphasis"/>
          <w:rFonts w:asciiTheme="minorHAnsi" w:hAnsiTheme="minorHAnsi" w:cstheme="minorHAnsi"/>
        </w:rPr>
        <w:t>cross-continental scale</w:t>
      </w:r>
      <w:r w:rsidRPr="005B0598">
        <w:rPr>
          <w:rFonts w:asciiTheme="minorHAnsi" w:hAnsiTheme="minorHAnsi" w:cstheme="minorHAnsi"/>
          <w:sz w:val="16"/>
        </w:rPr>
        <w:t xml:space="preserve">. What we observe, for the global processes compiled in Table 8.1, is largely just the sum of all those changes. Acknowledging this reality should not be taken as diminishing the seriousness of these impacts or denying that major changes are occurring to the biosphere, atmosphere, and hydrosphere due to human activity. But </w:t>
      </w:r>
      <w:r w:rsidRPr="005B0598">
        <w:rPr>
          <w:rStyle w:val="StyleUnderline"/>
          <w:rFonts w:asciiTheme="minorHAnsi" w:hAnsiTheme="minorHAnsi" w:cstheme="minorHAnsi"/>
          <w:highlight w:val="cyan"/>
        </w:rPr>
        <w:t xml:space="preserve">it does </w:t>
      </w:r>
      <w:r w:rsidRPr="005B0598">
        <w:rPr>
          <w:rStyle w:val="Emphasis"/>
          <w:rFonts w:asciiTheme="minorHAnsi" w:hAnsiTheme="minorHAnsi" w:cstheme="minorHAnsi"/>
          <w:highlight w:val="cyan"/>
        </w:rPr>
        <w:t>make it implausible that</w:t>
      </w:r>
      <w:r w:rsidRPr="005B0598">
        <w:rPr>
          <w:rStyle w:val="Emphasis"/>
          <w:rFonts w:asciiTheme="minorHAnsi" w:hAnsiTheme="minorHAnsi" w:cstheme="minorHAnsi"/>
        </w:rPr>
        <w:t xml:space="preserve"> the planet</w:t>
      </w:r>
      <w:r w:rsidRPr="005B0598">
        <w:rPr>
          <w:rStyle w:val="StyleUnderline"/>
          <w:rFonts w:asciiTheme="minorHAnsi" w:hAnsiTheme="minorHAnsi" w:cstheme="minorHAnsi"/>
        </w:rPr>
        <w:t xml:space="preserve">, or indeed most of its component </w:t>
      </w:r>
      <w:r w:rsidRPr="005B0598">
        <w:rPr>
          <w:rStyle w:val="StyleUnderline"/>
          <w:rFonts w:asciiTheme="minorHAnsi" w:hAnsiTheme="minorHAnsi" w:cstheme="minorHAnsi"/>
          <w:highlight w:val="cyan"/>
        </w:rPr>
        <w:t xml:space="preserve">systems, are primed </w:t>
      </w:r>
      <w:r w:rsidRPr="005B0598">
        <w:rPr>
          <w:rStyle w:val="Emphasis"/>
          <w:rFonts w:asciiTheme="minorHAnsi" w:hAnsiTheme="minorHAnsi" w:cstheme="minorHAnsi"/>
          <w:highlight w:val="cyan"/>
        </w:rPr>
        <w:t>to tip irreversibly</w:t>
      </w:r>
      <w:r w:rsidRPr="005B0598">
        <w:rPr>
          <w:rStyle w:val="StyleUnderline"/>
          <w:rFonts w:asciiTheme="minorHAnsi" w:hAnsiTheme="minorHAnsi" w:cstheme="minorHAnsi"/>
          <w:highlight w:val="cyan"/>
        </w:rPr>
        <w:t xml:space="preserve"> to a</w:t>
      </w:r>
      <w:r w:rsidRPr="005B0598">
        <w:rPr>
          <w:rStyle w:val="StyleUnderline"/>
          <w:rFonts w:asciiTheme="minorHAnsi" w:hAnsiTheme="minorHAnsi" w:cstheme="minorHAnsi"/>
        </w:rPr>
        <w:t xml:space="preserve"> </w:t>
      </w:r>
      <w:r w:rsidRPr="005B0598">
        <w:rPr>
          <w:rStyle w:val="Emphasis"/>
          <w:rFonts w:asciiTheme="minorHAnsi" w:hAnsiTheme="minorHAnsi" w:cstheme="minorHAnsi"/>
        </w:rPr>
        <w:t xml:space="preserve">radically different </w:t>
      </w:r>
      <w:r w:rsidRPr="005B0598">
        <w:rPr>
          <w:rStyle w:val="Emphasis"/>
          <w:rFonts w:asciiTheme="minorHAnsi" w:hAnsiTheme="minorHAnsi" w:cstheme="minorHAnsi"/>
          <w:highlight w:val="cyan"/>
        </w:rPr>
        <w:t>state</w:t>
      </w:r>
      <w:r w:rsidRPr="005B0598">
        <w:rPr>
          <w:rStyle w:val="StyleUnderline"/>
          <w:rFonts w:asciiTheme="minorHAnsi" w:hAnsiTheme="minorHAnsi" w:cstheme="minorHAnsi"/>
          <w:highlight w:val="cyan"/>
        </w:rPr>
        <w:t xml:space="preserve"> that is </w:t>
      </w:r>
      <w:r w:rsidRPr="005B0598">
        <w:rPr>
          <w:rStyle w:val="Emphasis"/>
          <w:rFonts w:asciiTheme="minorHAnsi" w:hAnsiTheme="minorHAnsi" w:cstheme="minorHAnsi"/>
          <w:highlight w:val="cyan"/>
        </w:rPr>
        <w:t>inhospitable</w:t>
      </w:r>
      <w:r w:rsidRPr="005B0598">
        <w:rPr>
          <w:rStyle w:val="StyleUnderline"/>
          <w:rFonts w:asciiTheme="minorHAnsi" w:hAnsiTheme="minorHAnsi" w:cstheme="minorHAnsi"/>
          <w:highlight w:val="cyan"/>
        </w:rPr>
        <w:t>.</w:t>
      </w:r>
      <w:r w:rsidRPr="005B0598">
        <w:rPr>
          <w:rStyle w:val="StyleUnderline"/>
          <w:rFonts w:asciiTheme="minorHAnsi" w:hAnsiTheme="minorHAnsi" w:cstheme="minorHAnsi"/>
        </w:rPr>
        <w:t xml:space="preserve"> </w:t>
      </w:r>
      <w:r w:rsidRPr="005B0598">
        <w:rPr>
          <w:rFonts w:asciiTheme="minorHAnsi" w:hAnsiTheme="minorHAnsi" w:cstheme="minorHAnsi"/>
          <w:sz w:val="16"/>
        </w:rPr>
        <w:t xml:space="preserve">Although the goal of sustainable stewardship of our planet is a laudable and </w:t>
      </w:r>
      <w:proofErr w:type="gramStart"/>
      <w:r w:rsidRPr="005B0598">
        <w:rPr>
          <w:rFonts w:asciiTheme="minorHAnsi" w:hAnsiTheme="minorHAnsi" w:cstheme="minorHAnsi"/>
          <w:sz w:val="16"/>
        </w:rPr>
        <w:t>an achievable</w:t>
      </w:r>
      <w:proofErr w:type="gramEnd"/>
      <w:r w:rsidRPr="005B0598">
        <w:rPr>
          <w:rFonts w:asciiTheme="minorHAnsi" w:hAnsiTheme="minorHAnsi" w:cstheme="minorHAnsi"/>
          <w:sz w:val="16"/>
        </w:rPr>
        <w:t xml:space="preserve"> one, the mechanisms and opportunities to conserve biodiversity and ecosystems lie mostly in targeted, localized actions (Jonas et al., 2014).</w:t>
      </w:r>
    </w:p>
    <w:p w14:paraId="21471A84" w14:textId="77777777" w:rsidR="001A726F" w:rsidRPr="001A726F" w:rsidRDefault="001A726F" w:rsidP="001A726F"/>
    <w:p w14:paraId="3C9B068F" w14:textId="2EF38B41" w:rsidR="003516BD" w:rsidRDefault="003516BD" w:rsidP="003516BD">
      <w:pPr>
        <w:pStyle w:val="Heading2"/>
      </w:pPr>
      <w:r>
        <w:t>Inflation DA</w:t>
      </w:r>
    </w:p>
    <w:p w14:paraId="2C075827" w14:textId="3E9E2D4E" w:rsidR="003516BD" w:rsidRDefault="003516BD" w:rsidP="003516BD">
      <w:pPr>
        <w:pStyle w:val="Heading3"/>
      </w:pPr>
      <w:r>
        <w:t>2AC – UBI Doesn’t Hurt Inflation</w:t>
      </w:r>
    </w:p>
    <w:p w14:paraId="4B148C1E" w14:textId="77777777" w:rsidR="003516BD" w:rsidRPr="002D41EF" w:rsidRDefault="003516BD" w:rsidP="003516BD">
      <w:pPr>
        <w:pStyle w:val="Heading4"/>
        <w:rPr>
          <w:rStyle w:val="Style13ptBold"/>
          <w:b/>
          <w:bCs w:val="0"/>
        </w:rPr>
      </w:pPr>
      <w:r w:rsidRPr="002D41EF">
        <w:rPr>
          <w:rStyle w:val="Style13ptBold"/>
        </w:rPr>
        <w:t xml:space="preserve">A UBI </w:t>
      </w:r>
      <w:r>
        <w:rPr>
          <w:rStyle w:val="Style13ptBold"/>
        </w:rPr>
        <w:t>is not inflationary; it redistributes and controls hyperinflation</w:t>
      </w:r>
      <w:r w:rsidRPr="002D41EF">
        <w:rPr>
          <w:rStyle w:val="Style13ptBold"/>
        </w:rPr>
        <w:t xml:space="preserve">. </w:t>
      </w:r>
    </w:p>
    <w:p w14:paraId="6E5049DD" w14:textId="77777777" w:rsidR="003516BD" w:rsidRPr="002D41EF" w:rsidRDefault="003516BD" w:rsidP="003516BD">
      <w:pPr>
        <w:rPr>
          <w:sz w:val="14"/>
        </w:rPr>
      </w:pPr>
      <w:r w:rsidRPr="002D41EF">
        <w:rPr>
          <w:rStyle w:val="Style13ptBold"/>
        </w:rPr>
        <w:t>Reed et al.’ 23</w:t>
      </w:r>
      <w:r w:rsidRPr="002D41EF">
        <w:rPr>
          <w:rStyle w:val="Style13ptBold"/>
          <w:sz w:val="16"/>
        </w:rPr>
        <w:t xml:space="preserve">[Howard Reed, Elliott Johnson, Matthew Johnson, and Graham Stark; April 9, 2023; </w:t>
      </w:r>
      <w:r>
        <w:rPr>
          <w:rStyle w:val="Style13ptBold"/>
          <w:sz w:val="16"/>
        </w:rPr>
        <w:t xml:space="preserve">Senior Research Fellows and Professor of Politics at </w:t>
      </w:r>
      <w:proofErr w:type="spellStart"/>
      <w:r>
        <w:rPr>
          <w:rStyle w:val="Style13ptBold"/>
          <w:sz w:val="16"/>
        </w:rPr>
        <w:t>Northumbria</w:t>
      </w:r>
      <w:proofErr w:type="spellEnd"/>
      <w:r>
        <w:rPr>
          <w:rStyle w:val="Style13ptBold"/>
          <w:sz w:val="16"/>
        </w:rPr>
        <w:t xml:space="preserve"> University.</w:t>
      </w:r>
      <w:r w:rsidRPr="002D41EF">
        <w:rPr>
          <w:rStyle w:val="Style13ptBold"/>
          <w:sz w:val="16"/>
        </w:rPr>
        <w:t>; “</w:t>
      </w:r>
      <w:r>
        <w:rPr>
          <w:rStyle w:val="Style13ptBold"/>
          <w:sz w:val="16"/>
        </w:rPr>
        <w:t>Universal Basic Income does not cause inflation”</w:t>
      </w:r>
      <w:r w:rsidRPr="002D41EF">
        <w:rPr>
          <w:sz w:val="14"/>
        </w:rPr>
        <w:t>; https://www.newsroom.co.nz/universal-basic-income-does-not-cause-inflation</w:t>
      </w:r>
      <w:r w:rsidRPr="002D41EF">
        <w:rPr>
          <w:rStyle w:val="Style13ptBold"/>
          <w:sz w:val="16"/>
        </w:rPr>
        <w:t>]</w:t>
      </w:r>
    </w:p>
    <w:p w14:paraId="192EA3DD" w14:textId="77777777" w:rsidR="003516BD" w:rsidRPr="00CB74C7" w:rsidRDefault="003516BD" w:rsidP="003516BD">
      <w:pPr>
        <w:rPr>
          <w:rStyle w:val="StyleUnderline"/>
          <w:sz w:val="12"/>
        </w:rPr>
      </w:pPr>
      <w:r w:rsidRPr="00CB74C7">
        <w:rPr>
          <w:sz w:val="12"/>
        </w:rPr>
        <w:t xml:space="preserve">There is little evidence to support this view. </w:t>
      </w:r>
      <w:r w:rsidRPr="001A726F">
        <w:rPr>
          <w:highlight w:val="yellow"/>
          <w:u w:val="single"/>
        </w:rPr>
        <w:t>UBI is no more</w:t>
      </w:r>
      <w:r w:rsidRPr="002D41EF">
        <w:rPr>
          <w:u w:val="single"/>
        </w:rPr>
        <w:t xml:space="preserve"> or less </w:t>
      </w:r>
      <w:r w:rsidRPr="001A726F">
        <w:rPr>
          <w:highlight w:val="yellow"/>
          <w:u w:val="single"/>
        </w:rPr>
        <w:t>inflationary than anything</w:t>
      </w:r>
      <w:r w:rsidRPr="002D41EF">
        <w:rPr>
          <w:u w:val="single"/>
        </w:rPr>
        <w:t xml:space="preserve"> else </w:t>
      </w:r>
      <w:r w:rsidRPr="001A726F">
        <w:rPr>
          <w:highlight w:val="yellow"/>
          <w:u w:val="single"/>
        </w:rPr>
        <w:t>that raises incomes</w:t>
      </w:r>
      <w:r w:rsidRPr="00CB74C7">
        <w:rPr>
          <w:sz w:val="12"/>
        </w:rPr>
        <w:t xml:space="preserve"> – its impact would depend on whether the economy is at full employment, whether taxes are raised to pay for the scheme and various other factors. Where hyperinflation has occurred, it has been because essential goods are scarce, raising their value overall, and debt has been held in foreign currencies and paid in currencies declining in value by virtue of countries’ domestic production being disrupted or declining. Our current levels of inflation are caused by similar pressures as those in the 1970s: war leading to an increase in the cost of fossil fuels. </w:t>
      </w:r>
      <w:r w:rsidRPr="001A726F">
        <w:rPr>
          <w:rStyle w:val="StyleUnderline"/>
          <w:highlight w:val="yellow"/>
        </w:rPr>
        <w:t>If</w:t>
      </w:r>
      <w:r w:rsidRPr="002D41EF">
        <w:rPr>
          <w:rStyle w:val="StyleUnderline"/>
        </w:rPr>
        <w:t xml:space="preserve"> the </w:t>
      </w:r>
      <w:r w:rsidRPr="001A726F">
        <w:rPr>
          <w:rStyle w:val="StyleUnderline"/>
          <w:highlight w:val="yellow"/>
        </w:rPr>
        <w:t xml:space="preserve">logic behind objecting to a UBI </w:t>
      </w:r>
      <w:proofErr w:type="gramStart"/>
      <w:r w:rsidRPr="001A726F">
        <w:rPr>
          <w:rStyle w:val="StyleUnderline"/>
          <w:highlight w:val="yellow"/>
        </w:rPr>
        <w:t>on</w:t>
      </w:r>
      <w:r w:rsidRPr="002D41EF">
        <w:rPr>
          <w:rStyle w:val="StyleUnderline"/>
        </w:rPr>
        <w:t xml:space="preserve"> the </w:t>
      </w:r>
      <w:r w:rsidRPr="001A726F">
        <w:rPr>
          <w:rStyle w:val="StyleUnderline"/>
          <w:highlight w:val="yellow"/>
        </w:rPr>
        <w:t>basis of</w:t>
      </w:r>
      <w:proofErr w:type="gramEnd"/>
      <w:r w:rsidRPr="001A726F">
        <w:rPr>
          <w:rStyle w:val="StyleUnderline"/>
          <w:highlight w:val="yellow"/>
        </w:rPr>
        <w:t xml:space="preserve"> inflation were correct</w:t>
      </w:r>
      <w:r w:rsidRPr="002D41EF">
        <w:rPr>
          <w:rStyle w:val="StyleUnderline"/>
        </w:rPr>
        <w:t xml:space="preserve">, </w:t>
      </w:r>
      <w:r w:rsidRPr="001A726F">
        <w:rPr>
          <w:rStyle w:val="StyleUnderline"/>
          <w:highlight w:val="yellow"/>
        </w:rPr>
        <w:t>then there ought to be</w:t>
      </w:r>
      <w:r w:rsidRPr="002D41EF">
        <w:rPr>
          <w:rStyle w:val="StyleUnderline"/>
        </w:rPr>
        <w:t xml:space="preserve"> absolutely </w:t>
      </w:r>
      <w:r w:rsidRPr="001A726F">
        <w:rPr>
          <w:rStyle w:val="StyleUnderline"/>
          <w:highlight w:val="yellow"/>
        </w:rPr>
        <w:t>no</w:t>
      </w:r>
      <w:r w:rsidRPr="002D41EF">
        <w:rPr>
          <w:rStyle w:val="StyleUnderline"/>
        </w:rPr>
        <w:t xml:space="preserve"> attempt to introduce </w:t>
      </w:r>
      <w:r w:rsidRPr="001A726F">
        <w:rPr>
          <w:rStyle w:val="StyleUnderline"/>
          <w:highlight w:val="yellow"/>
        </w:rPr>
        <w:t>new jobs or increase wages</w:t>
      </w:r>
      <w:r w:rsidRPr="00CB74C7">
        <w:rPr>
          <w:sz w:val="12"/>
        </w:rPr>
        <w:t xml:space="preserve">, as both increase purchasing power. If inflation is our sole concern, governments ought to slash wages and massively increase taxes. The point is that nobody wants either of those options because, even if they did reduce inflation, people would not want to have their wages reduced.  </w:t>
      </w:r>
      <w:r w:rsidRPr="001A726F">
        <w:rPr>
          <w:rStyle w:val="StyleUnderline"/>
          <w:highlight w:val="yellow"/>
        </w:rPr>
        <w:t>UBI is</w:t>
      </w:r>
      <w:r w:rsidRPr="002D41EF">
        <w:rPr>
          <w:rStyle w:val="StyleUnderline"/>
        </w:rPr>
        <w:t xml:space="preserve"> a </w:t>
      </w:r>
      <w:r w:rsidRPr="001A726F">
        <w:rPr>
          <w:rStyle w:val="StyleUnderline"/>
          <w:highlight w:val="yellow"/>
        </w:rPr>
        <w:t>redistributive</w:t>
      </w:r>
      <w:r w:rsidRPr="002D41EF">
        <w:rPr>
          <w:rStyle w:val="StyleUnderline"/>
        </w:rPr>
        <w:t xml:space="preserve"> economic policy that can be </w:t>
      </w:r>
      <w:r w:rsidRPr="001A726F">
        <w:rPr>
          <w:rStyle w:val="StyleUnderline"/>
          <w:highlight w:val="yellow"/>
        </w:rPr>
        <w:t>funded by taxing</w:t>
      </w:r>
      <w:r w:rsidRPr="002D41EF">
        <w:rPr>
          <w:rStyle w:val="StyleUnderline"/>
        </w:rPr>
        <w:t xml:space="preserve"> those </w:t>
      </w:r>
      <w:r w:rsidRPr="001A726F">
        <w:rPr>
          <w:rStyle w:val="StyleUnderline"/>
          <w:highlight w:val="yellow"/>
        </w:rPr>
        <w:t>resources that contribute little to society</w:t>
      </w:r>
      <w:r w:rsidRPr="002D41EF">
        <w:rPr>
          <w:rStyle w:val="StyleUnderline"/>
        </w:rPr>
        <w:t xml:space="preserve">: wealth and passive income from shares as well as income at the very top end of society.  </w:t>
      </w:r>
      <w:r w:rsidRPr="00CB74C7">
        <w:rPr>
          <w:sz w:val="12"/>
        </w:rPr>
        <w:t xml:space="preserve">The resources of the rich are generally </w:t>
      </w:r>
      <w:proofErr w:type="gramStart"/>
      <w:r w:rsidRPr="00CB74C7">
        <w:rPr>
          <w:sz w:val="12"/>
        </w:rPr>
        <w:t>off-shored</w:t>
      </w:r>
      <w:proofErr w:type="gramEnd"/>
      <w:r w:rsidRPr="00CB74C7">
        <w:rPr>
          <w:sz w:val="12"/>
        </w:rPr>
        <w:t xml:space="preserve"> and contribute little to a country’s financial </w:t>
      </w:r>
      <w:proofErr w:type="gramStart"/>
      <w:r w:rsidRPr="00CB74C7">
        <w:rPr>
          <w:sz w:val="12"/>
        </w:rPr>
        <w:t>wellbeing</w:t>
      </w:r>
      <w:proofErr w:type="gramEnd"/>
      <w:r w:rsidRPr="00CB74C7">
        <w:rPr>
          <w:sz w:val="12"/>
        </w:rPr>
        <w:t xml:space="preserve">. </w:t>
      </w:r>
      <w:r w:rsidRPr="002D41EF">
        <w:rPr>
          <w:rStyle w:val="StyleUnderline"/>
        </w:rPr>
        <w:t xml:space="preserve">Analysis of the distributive impacts of UBI in the UK </w:t>
      </w:r>
      <w:proofErr w:type="gramStart"/>
      <w:r w:rsidRPr="002D41EF">
        <w:rPr>
          <w:rStyle w:val="StyleUnderline"/>
        </w:rPr>
        <w:t>suggest</w:t>
      </w:r>
      <w:proofErr w:type="gramEnd"/>
      <w:r w:rsidRPr="002D41EF">
        <w:rPr>
          <w:rStyle w:val="StyleUnderline"/>
        </w:rPr>
        <w:t xml:space="preserve"> </w:t>
      </w:r>
      <w:r w:rsidRPr="001A726F">
        <w:rPr>
          <w:rStyle w:val="StyleUnderline"/>
          <w:highlight w:val="yellow"/>
        </w:rPr>
        <w:t>it</w:t>
      </w:r>
      <w:r w:rsidRPr="002D41EF">
        <w:rPr>
          <w:rStyle w:val="StyleUnderline"/>
        </w:rPr>
        <w:t xml:space="preserve">s introduction </w:t>
      </w:r>
      <w:r w:rsidRPr="001A726F">
        <w:rPr>
          <w:rStyle w:val="StyleUnderline"/>
          <w:highlight w:val="yellow"/>
        </w:rPr>
        <w:t>would shift resources to</w:t>
      </w:r>
      <w:r w:rsidRPr="002D41EF">
        <w:rPr>
          <w:rStyle w:val="StyleUnderline"/>
        </w:rPr>
        <w:t xml:space="preserve"> those </w:t>
      </w:r>
      <w:r w:rsidRPr="001A726F">
        <w:rPr>
          <w:rStyle w:val="StyleUnderline"/>
          <w:highlight w:val="yellow"/>
        </w:rPr>
        <w:t>people and areas that need the investment most.</w:t>
      </w:r>
      <w:r w:rsidRPr="00CB74C7">
        <w:rPr>
          <w:sz w:val="12"/>
        </w:rPr>
        <w:t xml:space="preserve"> That may increase the cost of housing and other goods in parts of countries that have been left behind, but this is a central means of enhancing community wealth and ‘Levelling Up’. </w:t>
      </w:r>
      <w:r w:rsidRPr="002D41EF">
        <w:rPr>
          <w:rStyle w:val="StyleUnderline"/>
        </w:rPr>
        <w:t xml:space="preserve">It is </w:t>
      </w:r>
      <w:r w:rsidRPr="001A726F">
        <w:rPr>
          <w:rStyle w:val="StyleUnderline"/>
          <w:highlight w:val="yellow"/>
        </w:rPr>
        <w:t>also</w:t>
      </w:r>
      <w:r w:rsidRPr="002D41EF">
        <w:rPr>
          <w:rStyle w:val="StyleUnderline"/>
        </w:rPr>
        <w:t xml:space="preserve"> a </w:t>
      </w:r>
      <w:r w:rsidRPr="001A726F">
        <w:rPr>
          <w:rStyle w:val="StyleUnderline"/>
          <w:highlight w:val="yellow"/>
        </w:rPr>
        <w:t>means of developing entrepreneurship and production</w:t>
      </w:r>
      <w:r w:rsidRPr="002D41EF">
        <w:rPr>
          <w:rStyle w:val="StyleUnderline"/>
        </w:rPr>
        <w:t xml:space="preserve"> within areas that have been </w:t>
      </w:r>
      <w:proofErr w:type="spellStart"/>
      <w:r w:rsidRPr="002D41EF">
        <w:rPr>
          <w:rStyle w:val="StyleUnderline"/>
        </w:rPr>
        <w:t>deindustrialised</w:t>
      </w:r>
      <w:proofErr w:type="spellEnd"/>
      <w:r w:rsidRPr="002D41EF">
        <w:rPr>
          <w:rStyle w:val="StyleUnderline"/>
        </w:rPr>
        <w:t xml:space="preserve">. This support for production is, again, </w:t>
      </w:r>
      <w:r w:rsidRPr="001A726F">
        <w:rPr>
          <w:rStyle w:val="StyleUnderline"/>
          <w:highlight w:val="yellow"/>
        </w:rPr>
        <w:t>an essential</w:t>
      </w:r>
      <w:r w:rsidRPr="002D41EF">
        <w:rPr>
          <w:rStyle w:val="StyleUnderline"/>
        </w:rPr>
        <w:t xml:space="preserve"> means of supporting a </w:t>
      </w:r>
      <w:r w:rsidRPr="001A726F">
        <w:rPr>
          <w:rStyle w:val="StyleUnderline"/>
          <w:highlight w:val="yellow"/>
        </w:rPr>
        <w:t>bulwark against hyperinflation</w:t>
      </w:r>
      <w:r w:rsidRPr="002D41EF">
        <w:rPr>
          <w:rStyle w:val="StyleUnderline"/>
        </w:rPr>
        <w:t>.</w:t>
      </w:r>
      <w:r w:rsidRPr="00CB74C7">
        <w:rPr>
          <w:sz w:val="12"/>
        </w:rPr>
        <w:t xml:space="preserve"> Given that we live in market societies, the fear this will lead to unchecked inflation is counterintuitive, as competition is supported by rising purchasing power and serves to check price increases. The alternative is simply to leave all but the metropolitan </w:t>
      </w:r>
      <w:proofErr w:type="spellStart"/>
      <w:r w:rsidRPr="00CB74C7">
        <w:rPr>
          <w:sz w:val="12"/>
        </w:rPr>
        <w:t>centres</w:t>
      </w:r>
      <w:proofErr w:type="spellEnd"/>
      <w:r w:rsidRPr="00CB74C7">
        <w:rPr>
          <w:sz w:val="12"/>
        </w:rPr>
        <w:t xml:space="preserve"> </w:t>
      </w:r>
      <w:proofErr w:type="gramStart"/>
      <w:r w:rsidRPr="00CB74C7">
        <w:rPr>
          <w:sz w:val="12"/>
        </w:rPr>
        <w:t>to wither</w:t>
      </w:r>
      <w:proofErr w:type="gramEnd"/>
      <w:r w:rsidRPr="00CB74C7">
        <w:rPr>
          <w:sz w:val="12"/>
        </w:rPr>
        <w:t xml:space="preserve"> away and to be dependent on the whims of finance. As our recent RSA report indicated, if governments are committed to resolving our age of crisis, they need to do as their predecessors did after World War Two: invest in transformative policies with expensive up-front costs to achieve the most significant social outcomes. </w:t>
      </w:r>
      <w:r w:rsidRPr="002D41EF">
        <w:rPr>
          <w:rStyle w:val="StyleUnderline"/>
        </w:rPr>
        <w:t>Nothing is more expensive than undoing climate change, dealing with pandemics and repairing the damage of social decay. In that context, there is evidence a UBI is economically feasible and voters regard UBI as a necessary means of promoting social security.</w:t>
      </w:r>
    </w:p>
    <w:p w14:paraId="2D512370" w14:textId="77777777" w:rsidR="003516BD" w:rsidRPr="002D41EF" w:rsidRDefault="003516BD" w:rsidP="003516BD">
      <w:pPr>
        <w:rPr>
          <w:rStyle w:val="StyleUnderline"/>
        </w:rPr>
      </w:pPr>
    </w:p>
    <w:p w14:paraId="1CC94479" w14:textId="77777777" w:rsidR="003516BD" w:rsidRPr="002D41EF" w:rsidRDefault="003516BD" w:rsidP="003516BD">
      <w:pPr>
        <w:pStyle w:val="Heading4"/>
        <w:rPr>
          <w:rStyle w:val="Style13ptBold"/>
          <w:b/>
          <w:bCs w:val="0"/>
        </w:rPr>
      </w:pPr>
      <w:r>
        <w:rPr>
          <w:rStyle w:val="Style13ptBold"/>
        </w:rPr>
        <w:t xml:space="preserve">With regulation from an independent institution, UBI rates can be set to target inflation. </w:t>
      </w:r>
    </w:p>
    <w:p w14:paraId="7054A60E" w14:textId="77777777" w:rsidR="003516BD" w:rsidRDefault="003516BD" w:rsidP="003516BD">
      <w:pPr>
        <w:rPr>
          <w:sz w:val="14"/>
        </w:rPr>
      </w:pPr>
      <w:proofErr w:type="spellStart"/>
      <w:r>
        <w:rPr>
          <w:rStyle w:val="Style13ptBold"/>
        </w:rPr>
        <w:t>Rasoolinejad</w:t>
      </w:r>
      <w:proofErr w:type="spellEnd"/>
      <w:r w:rsidRPr="002D41EF">
        <w:rPr>
          <w:rStyle w:val="Style13ptBold"/>
        </w:rPr>
        <w:t>’ 2</w:t>
      </w:r>
      <w:r>
        <w:rPr>
          <w:rStyle w:val="Style13ptBold"/>
        </w:rPr>
        <w:t xml:space="preserve">1 </w:t>
      </w:r>
      <w:r w:rsidRPr="002D41EF">
        <w:rPr>
          <w:rStyle w:val="Style13ptBold"/>
          <w:sz w:val="16"/>
        </w:rPr>
        <w:t>[</w:t>
      </w:r>
      <w:r>
        <w:rPr>
          <w:rStyle w:val="Style13ptBold"/>
          <w:sz w:val="16"/>
        </w:rPr>
        <w:t xml:space="preserve">Mohammad </w:t>
      </w:r>
      <w:proofErr w:type="spellStart"/>
      <w:r>
        <w:rPr>
          <w:rStyle w:val="Style13ptBold"/>
          <w:sz w:val="16"/>
        </w:rPr>
        <w:t>Rasoolinejad</w:t>
      </w:r>
      <w:proofErr w:type="spellEnd"/>
      <w:r w:rsidRPr="002D41EF">
        <w:rPr>
          <w:rStyle w:val="Style13ptBold"/>
          <w:sz w:val="16"/>
        </w:rPr>
        <w:t xml:space="preserve">; </w:t>
      </w:r>
      <w:r>
        <w:rPr>
          <w:rStyle w:val="Style13ptBold"/>
          <w:sz w:val="16"/>
        </w:rPr>
        <w:t>November 24</w:t>
      </w:r>
      <w:r w:rsidRPr="002D41EF">
        <w:rPr>
          <w:rStyle w:val="Style13ptBold"/>
          <w:sz w:val="16"/>
        </w:rPr>
        <w:t>, 202</w:t>
      </w:r>
      <w:r>
        <w:rPr>
          <w:rStyle w:val="Style13ptBold"/>
          <w:sz w:val="16"/>
        </w:rPr>
        <w:t>1</w:t>
      </w:r>
      <w:r w:rsidRPr="002D41EF">
        <w:rPr>
          <w:rStyle w:val="Style13ptBold"/>
          <w:sz w:val="16"/>
        </w:rPr>
        <w:t xml:space="preserve">; </w:t>
      </w:r>
      <w:r>
        <w:rPr>
          <w:rStyle w:val="Style13ptBold"/>
          <w:sz w:val="16"/>
        </w:rPr>
        <w:t>Postdoctoral Research Fellow in Computational Social Science at Kellogg School of Management with focus on network action especially in the financial markets and complex socio-economic systems.</w:t>
      </w:r>
      <w:r w:rsidRPr="002D41EF">
        <w:rPr>
          <w:rStyle w:val="Style13ptBold"/>
          <w:sz w:val="16"/>
        </w:rPr>
        <w:t>; “</w:t>
      </w:r>
      <w:r>
        <w:rPr>
          <w:rStyle w:val="Style13ptBold"/>
          <w:sz w:val="16"/>
        </w:rPr>
        <w:t>Universal Basic Income: The Last Bullet in the Darkness”</w:t>
      </w:r>
      <w:r w:rsidRPr="002D41EF">
        <w:rPr>
          <w:sz w:val="14"/>
        </w:rPr>
        <w:t xml:space="preserve">; </w:t>
      </w:r>
      <w:r>
        <w:rPr>
          <w:sz w:val="14"/>
        </w:rPr>
        <w:t>https://www.researchgate.net/publication/336551387_Universal_Basic_Income_The_Last_Bullet_in_the_Darkness</w:t>
      </w:r>
      <w:r w:rsidRPr="002D41EF">
        <w:rPr>
          <w:rStyle w:val="Style13ptBold"/>
          <w:sz w:val="16"/>
        </w:rPr>
        <w:t>]</w:t>
      </w:r>
    </w:p>
    <w:p w14:paraId="7A734797" w14:textId="77777777" w:rsidR="003516BD" w:rsidRDefault="003516BD" w:rsidP="003516BD">
      <w:pPr>
        <w:rPr>
          <w:sz w:val="10"/>
        </w:rPr>
      </w:pPr>
      <w:r w:rsidRPr="00F32AE1">
        <w:rPr>
          <w:sz w:val="10"/>
        </w:rPr>
        <w:t xml:space="preserve">UBI has failed in many cases solely due to an uncontrolled money supply to the middle class, which produced hyperinflation. The catch here is that UBI should not be controlled by the executive branch of government. In the case of democracy, it is quite logical to assume each candidate will promise higher UBI rates to gain more votes. This will produce a vicious cycle ending with hyperinflation. </w:t>
      </w:r>
      <w:r w:rsidRPr="001A726F">
        <w:rPr>
          <w:rStyle w:val="StyleUnderline"/>
          <w:highlight w:val="yellow"/>
        </w:rPr>
        <w:t>UBI should be under the control of</w:t>
      </w:r>
      <w:r w:rsidRPr="002D41EF">
        <w:rPr>
          <w:rStyle w:val="StyleUnderline"/>
        </w:rPr>
        <w:t xml:space="preserve"> an independent entity, such as the </w:t>
      </w:r>
      <w:r w:rsidRPr="001A726F">
        <w:rPr>
          <w:rStyle w:val="StyleUnderline"/>
          <w:highlight w:val="yellow"/>
        </w:rPr>
        <w:t>Federal Reserve</w:t>
      </w:r>
      <w:r w:rsidRPr="002D41EF">
        <w:rPr>
          <w:rStyle w:val="StyleUnderline"/>
        </w:rPr>
        <w:t xml:space="preserve"> in the United States.</w:t>
      </w:r>
      <w:r w:rsidRPr="00F32AE1">
        <w:rPr>
          <w:sz w:val="10"/>
        </w:rPr>
        <w:t xml:space="preserve"> That entity </w:t>
      </w:r>
      <w:r w:rsidRPr="002D41EF">
        <w:rPr>
          <w:rStyle w:val="StyleUnderline"/>
        </w:rPr>
        <w:t xml:space="preserve">will </w:t>
      </w:r>
      <w:r w:rsidRPr="001A726F">
        <w:rPr>
          <w:rStyle w:val="StyleUnderline"/>
          <w:highlight w:val="yellow"/>
        </w:rPr>
        <w:t>control</w:t>
      </w:r>
      <w:r w:rsidRPr="002D41EF">
        <w:rPr>
          <w:rStyle w:val="StyleUnderline"/>
        </w:rPr>
        <w:t xml:space="preserve"> the money supply and amount of </w:t>
      </w:r>
      <w:r w:rsidRPr="001A726F">
        <w:rPr>
          <w:rStyle w:val="StyleUnderline"/>
          <w:highlight w:val="yellow"/>
        </w:rPr>
        <w:t>UBI based on projections of inflation</w:t>
      </w:r>
      <w:r w:rsidRPr="002D41EF">
        <w:rPr>
          <w:rStyle w:val="StyleUnderline"/>
        </w:rPr>
        <w:t xml:space="preserve">. UBI will be an extra tool of the Federal Reserve which can directly </w:t>
      </w:r>
      <w:r w:rsidRPr="001A726F">
        <w:rPr>
          <w:rStyle w:val="StyleUnderline"/>
          <w:highlight w:val="yellow"/>
        </w:rPr>
        <w:t>target inflation and wealth disparity</w:t>
      </w:r>
      <w:r w:rsidRPr="002D41EF">
        <w:rPr>
          <w:rStyle w:val="StyleUnderline"/>
        </w:rPr>
        <w:t>.</w:t>
      </w:r>
      <w:r w:rsidRPr="00F32AE1">
        <w:rPr>
          <w:sz w:val="10"/>
        </w:rPr>
        <w:t xml:space="preserve"> As an </w:t>
      </w:r>
      <w:proofErr w:type="gramStart"/>
      <w:r w:rsidRPr="00F32AE1">
        <w:rPr>
          <w:sz w:val="10"/>
        </w:rPr>
        <w:t>example</w:t>
      </w:r>
      <w:proofErr w:type="gramEnd"/>
      <w:r w:rsidRPr="00F32AE1">
        <w:rPr>
          <w:sz w:val="10"/>
        </w:rPr>
        <w:t xml:space="preserve"> assume the target inflation to be two percent and </w:t>
      </w:r>
      <w:proofErr w:type="gramStart"/>
      <w:r w:rsidRPr="00F32AE1">
        <w:rPr>
          <w:sz w:val="10"/>
        </w:rPr>
        <w:t>country’s</w:t>
      </w:r>
      <w:proofErr w:type="gramEnd"/>
      <w:r w:rsidRPr="00F32AE1">
        <w:rPr>
          <w:sz w:val="10"/>
        </w:rPr>
        <w:t xml:space="preserve"> inflation rate sustainably runs below the target. Eq. 2 </w:t>
      </w:r>
      <w:r w:rsidRPr="002D41EF">
        <w:rPr>
          <w:rStyle w:val="StyleUnderline"/>
        </w:rPr>
        <w:t>gives an estimation for the UBI rate to be paid to achieve the target inflation.</w:t>
      </w:r>
      <w:r w:rsidRPr="00F32AE1">
        <w:rPr>
          <w:sz w:val="10"/>
        </w:rPr>
        <w:t xml:space="preserve"> After running the program for certain amount of time (for example three months), the </w:t>
      </w:r>
      <w:r w:rsidRPr="002D41EF">
        <w:rPr>
          <w:rStyle w:val="StyleUnderline"/>
        </w:rPr>
        <w:t>inflation rate shall be reassessed</w:t>
      </w:r>
      <w:r w:rsidRPr="00F32AE1">
        <w:rPr>
          <w:sz w:val="10"/>
        </w:rPr>
        <w:t xml:space="preserve">. If running below or above the target range, the </w:t>
      </w:r>
      <w:r w:rsidRPr="001A726F">
        <w:rPr>
          <w:rStyle w:val="StyleUnderline"/>
          <w:highlight w:val="yellow"/>
        </w:rPr>
        <w:t>rate can be</w:t>
      </w:r>
      <w:r w:rsidRPr="002D41EF">
        <w:rPr>
          <w:rStyle w:val="StyleUnderline"/>
        </w:rPr>
        <w:t xml:space="preserve"> </w:t>
      </w:r>
      <w:r w:rsidRPr="001A726F">
        <w:rPr>
          <w:rStyle w:val="StyleUnderline"/>
          <w:highlight w:val="yellow"/>
        </w:rPr>
        <w:t>readjusted</w:t>
      </w:r>
      <w:r w:rsidRPr="002D41EF">
        <w:rPr>
          <w:rStyle w:val="StyleUnderline"/>
        </w:rPr>
        <w:t xml:space="preserve"> accordingly.</w:t>
      </w:r>
      <w:r w:rsidRPr="00F32AE1">
        <w:rPr>
          <w:sz w:val="10"/>
        </w:rPr>
        <w:t xml:space="preserve"> </w:t>
      </w:r>
      <w:proofErr w:type="gramStart"/>
      <w:r w:rsidRPr="00F32AE1">
        <w:rPr>
          <w:sz w:val="10"/>
        </w:rPr>
        <w:t>UBI</w:t>
      </w:r>
      <w:proofErr w:type="gramEnd"/>
      <w:r w:rsidRPr="00F32AE1">
        <w:rPr>
          <w:sz w:val="10"/>
        </w:rPr>
        <w:t xml:space="preserve"> rate eventually goes to zero if the inflation rate sustainably runs above the target range. </w:t>
      </w:r>
      <w:r w:rsidRPr="001A726F">
        <w:rPr>
          <w:rStyle w:val="StyleUnderline"/>
          <w:highlight w:val="yellow"/>
        </w:rPr>
        <w:t>UBI works best</w:t>
      </w:r>
      <w:r w:rsidRPr="00F32AE1">
        <w:rPr>
          <w:sz w:val="10"/>
        </w:rPr>
        <w:t xml:space="preserve"> in a deflationary environment, not in an inflationary one. It is best suited </w:t>
      </w:r>
      <w:r w:rsidRPr="001A726F">
        <w:rPr>
          <w:rStyle w:val="StyleUnderline"/>
          <w:highlight w:val="yellow"/>
        </w:rPr>
        <w:t>for developed countries</w:t>
      </w:r>
      <w:r w:rsidRPr="00F32AE1">
        <w:rPr>
          <w:sz w:val="10"/>
        </w:rPr>
        <w:t xml:space="preserve"> with deflationary or low inflation </w:t>
      </w:r>
      <w:proofErr w:type="gramStart"/>
      <w:r w:rsidRPr="00F32AE1">
        <w:rPr>
          <w:sz w:val="10"/>
        </w:rPr>
        <w:t>environment</w:t>
      </w:r>
      <w:proofErr w:type="gramEnd"/>
      <w:r w:rsidRPr="00F32AE1">
        <w:rPr>
          <w:sz w:val="10"/>
        </w:rPr>
        <w:t xml:space="preserve">. In such countries, not only inflation </w:t>
      </w:r>
      <w:proofErr w:type="gramStart"/>
      <w:r w:rsidRPr="00F32AE1">
        <w:rPr>
          <w:sz w:val="10"/>
        </w:rPr>
        <w:t>to</w:t>
      </w:r>
      <w:proofErr w:type="gramEnd"/>
      <w:r w:rsidRPr="00F32AE1">
        <w:rPr>
          <w:sz w:val="10"/>
        </w:rPr>
        <w:t xml:space="preserve"> be avoided, but the central banks are pushing to raise inflation to a healthy level. For developing countries often with higher inflation rates, UBI can cause disastrous effects. Some have suggested that UBI can be implemented for </w:t>
      </w:r>
      <w:proofErr w:type="gramStart"/>
      <w:r w:rsidRPr="00F32AE1">
        <w:rPr>
          <w:sz w:val="10"/>
        </w:rPr>
        <w:t>the currency</w:t>
      </w:r>
      <w:proofErr w:type="gramEnd"/>
      <w:r w:rsidRPr="00F32AE1">
        <w:rPr>
          <w:sz w:val="10"/>
        </w:rPr>
        <w:t xml:space="preserve"> inflation [11, 12]. The UBI is not good to compensate for inflation, as it is itself an inducer of inflation. In this case, more inflation would cause </w:t>
      </w:r>
      <w:proofErr w:type="gramStart"/>
      <w:r w:rsidRPr="00F32AE1">
        <w:rPr>
          <w:sz w:val="10"/>
        </w:rPr>
        <w:t>increase</w:t>
      </w:r>
      <w:proofErr w:type="gramEnd"/>
      <w:r w:rsidRPr="00F32AE1">
        <w:rPr>
          <w:sz w:val="10"/>
        </w:rPr>
        <w:t xml:space="preserve"> in UBI rates, which makes the inflation problem worse. Also, the amount one loses due to inflation is proportional to his/her cash holding, so people with more cash should receive more basic income, which does not seem rational.</w:t>
      </w:r>
    </w:p>
    <w:p w14:paraId="5794524B" w14:textId="77777777" w:rsidR="00ED2F03" w:rsidRDefault="00ED2F03" w:rsidP="00ED2F03">
      <w:pPr>
        <w:pStyle w:val="Heading4"/>
      </w:pPr>
      <w:r>
        <w:t>A UBI program that collects taxes is not inflationary or its inevitable</w:t>
      </w:r>
    </w:p>
    <w:p w14:paraId="7025ED39" w14:textId="77777777" w:rsidR="00ED2F03" w:rsidRDefault="00ED2F03" w:rsidP="00ED2F03">
      <w:hyperlink r:id="rId108" w:history="1">
        <w:proofErr w:type="spellStart"/>
        <w:r w:rsidRPr="00E33D90">
          <w:rPr>
            <w:rStyle w:val="Hyperlink"/>
            <w:b/>
            <w:bCs/>
          </w:rPr>
          <w:t>Bruenig</w:t>
        </w:r>
        <w:proofErr w:type="spellEnd"/>
      </w:hyperlink>
      <w:r w:rsidRPr="00E33D90">
        <w:rPr>
          <w:b/>
          <w:bCs/>
        </w:rPr>
        <w:t>, 20</w:t>
      </w:r>
      <w:r w:rsidRPr="00E33D90">
        <w:t xml:space="preserve"> </w:t>
      </w:r>
      <w:r>
        <w:t>–</w:t>
      </w:r>
      <w:r w:rsidRPr="00E33D90">
        <w:t xml:space="preserve"> </w:t>
      </w:r>
      <w:r>
        <w:t>Writer for People’s Policy Project</w:t>
      </w:r>
    </w:p>
    <w:p w14:paraId="7A0A85B6" w14:textId="77777777" w:rsidR="00ED2F03" w:rsidRPr="00E33D90" w:rsidRDefault="00ED2F03" w:rsidP="00ED2F03">
      <w:r w:rsidRPr="00E33D90">
        <w:t>[</w:t>
      </w:r>
      <w:hyperlink r:id="rId109" w:history="1">
        <w:r w:rsidRPr="00E33D90">
          <w:rPr>
            <w:rStyle w:val="Hyperlink"/>
          </w:rPr>
          <w:t>Matt Bruenig</w:t>
        </w:r>
      </w:hyperlink>
      <w:r w:rsidRPr="00E33D90">
        <w:t>, “Understanding Claims About Basic Income and Inflation,” People's Policy Project, 3-18-2020, https://www.peoplespolicyproject.org/2020/03/18/understanding-claims-about-basic-income-and-inflation/, accessed 6-23-2023]</w:t>
      </w:r>
    </w:p>
    <w:p w14:paraId="00B88770" w14:textId="77777777" w:rsidR="00ED2F03" w:rsidRPr="00CD4C30" w:rsidRDefault="00ED2F03" w:rsidP="00ED2F03">
      <w:pPr>
        <w:rPr>
          <w:sz w:val="14"/>
        </w:rPr>
      </w:pPr>
      <w:r w:rsidRPr="00CD4C30">
        <w:rPr>
          <w:sz w:val="14"/>
        </w:rPr>
        <w:t>A variety of elected officials are currently proposing that the federal government send cash payments to every person in the country (sometimes called a “universal basic income” or “UBI”) as a way of responding to the recession</w:t>
      </w:r>
      <w:r w:rsidRPr="00194200">
        <w:rPr>
          <w:u w:val="single"/>
        </w:rPr>
        <w:t>. These calls have resurrected claims that a UBI is inflationary. Such claims circulate widely among advocates of workfare and in certain niche internet circles. But these claims are nonsensical and deceptive.</w:t>
      </w:r>
      <w:r w:rsidRPr="00CD4C30">
        <w:rPr>
          <w:sz w:val="14"/>
        </w:rPr>
        <w:t xml:space="preserve"> In this post, I walk through these claims to promote better understanding of the issue. Deceptive Language Many people who claim that UBI is inflationary also belong to the Modern Monetary Theory (MMT) community. One of the key rhetorical moves of that community is to talk about government spending as if it </w:t>
      </w:r>
      <w:proofErr w:type="gramStart"/>
      <w:r w:rsidRPr="00CD4C30">
        <w:rPr>
          <w:sz w:val="14"/>
        </w:rPr>
        <w:t>separate</w:t>
      </w:r>
      <w:proofErr w:type="gramEnd"/>
      <w:r w:rsidRPr="00CD4C30">
        <w:rPr>
          <w:sz w:val="14"/>
        </w:rPr>
        <w:t xml:space="preserve"> from government revenue (e.g. taxes). This way of speaking goes against convention and therefore tends to mislead people who are used to conventional ways of talking about government programs. </w:t>
      </w:r>
      <w:r w:rsidRPr="00194200">
        <w:rPr>
          <w:u w:val="single"/>
        </w:rPr>
        <w:t xml:space="preserve">It is precisely this rhetorical move that is behind the claim “a UBI is inflationary.” What they </w:t>
      </w:r>
      <w:proofErr w:type="gramStart"/>
      <w:r w:rsidRPr="00194200">
        <w:rPr>
          <w:u w:val="single"/>
        </w:rPr>
        <w:t>actually mean</w:t>
      </w:r>
      <w:proofErr w:type="gramEnd"/>
      <w:r w:rsidRPr="00194200">
        <w:rPr>
          <w:u w:val="single"/>
        </w:rPr>
        <w:t xml:space="preserve"> when they say that is “disbursing UBI payments without collecting offsetting taxes is inflationary.”</w:t>
      </w:r>
      <w:r w:rsidRPr="00CD4C30">
        <w:rPr>
          <w:sz w:val="14"/>
        </w:rPr>
        <w:t xml:space="preserve"> But they never explicitly say the “without collecting offsetting taxes” part because, as mentioned already, they have all decided to talk about spending as if it is separate from taxes. This is a fun semantical game to play I suppose, but that’s all it is: a game. Everyone who advocates for a UBI as a permanent fixture of the economic system also advocates for using some set of taxes or other revenue to fund it (or, in MMT language, “offset it”). For those advocates, the taxes are packed into the word “UBI.” </w:t>
      </w:r>
      <w:proofErr w:type="gramStart"/>
      <w:r w:rsidRPr="00CD4C30">
        <w:rPr>
          <w:sz w:val="14"/>
        </w:rPr>
        <w:t>Thus</w:t>
      </w:r>
      <w:proofErr w:type="gramEnd"/>
      <w:r w:rsidRPr="00CD4C30">
        <w:rPr>
          <w:sz w:val="14"/>
        </w:rPr>
        <w:t xml:space="preserve"> when those advocates say “a UBI is not inflationary,” what they mean is that “a UBI with offsetting taxes is not inflationary.” If you’ve followed along so far, you see now that everyone has </w:t>
      </w:r>
      <w:proofErr w:type="gramStart"/>
      <w:r w:rsidRPr="00CD4C30">
        <w:rPr>
          <w:sz w:val="14"/>
        </w:rPr>
        <w:t>actually wound</w:t>
      </w:r>
      <w:proofErr w:type="gramEnd"/>
      <w:r w:rsidRPr="00CD4C30">
        <w:rPr>
          <w:sz w:val="14"/>
        </w:rPr>
        <w:t xml:space="preserve"> up at the exact same spot. Both claims are true: A UBI [without offsetting taxes] is inflationary. </w:t>
      </w:r>
      <w:r w:rsidRPr="00CD4C30">
        <w:rPr>
          <w:u w:val="single"/>
        </w:rPr>
        <w:t>A UBI [with offsetting taxes] is not inflationary.</w:t>
      </w:r>
      <w:r>
        <w:rPr>
          <w:u w:val="single"/>
        </w:rPr>
        <w:t xml:space="preserve"> </w:t>
      </w:r>
      <w:r w:rsidRPr="00CD4C30">
        <w:rPr>
          <w:sz w:val="14"/>
        </w:rPr>
        <w:t>Everyone is just talking past one another, primarily because the MMT people are using an idiosyncratic way of speaking while being opaque about doing so. Transfer Payment Nonsense In addition to the word games above, there is another strand of argument that circulates in this MMT world that is just straightforwardly nonsensical. Though they rarely spell it out so clearly, the argument goes like this: Transfer payments are inflationary. A UBI is a transfer payment. Therefore, a UBI is inflationary. Right off the bat, you can see that this argument also contains within it the rhetorical move where you assume that “transfer payments” or “UBI” are being done by themselves with no offsetting taxes (</w:t>
      </w:r>
      <w:proofErr w:type="gramStart"/>
      <w:r w:rsidRPr="00CD4C30">
        <w:rPr>
          <w:sz w:val="14"/>
        </w:rPr>
        <w:t>i.e.</w:t>
      </w:r>
      <w:proofErr w:type="gramEnd"/>
      <w:r w:rsidRPr="00CD4C30">
        <w:rPr>
          <w:sz w:val="14"/>
        </w:rPr>
        <w:t xml:space="preserve"> being done with </w:t>
      </w:r>
      <w:proofErr w:type="spellStart"/>
      <w:r w:rsidRPr="00CD4C30">
        <w:rPr>
          <w:sz w:val="14"/>
        </w:rPr>
        <w:t>seignorage</w:t>
      </w:r>
      <w:proofErr w:type="spellEnd"/>
      <w:r w:rsidRPr="00CD4C30">
        <w:rPr>
          <w:sz w:val="14"/>
        </w:rPr>
        <w:t xml:space="preserve">). But more than that is going on in this </w:t>
      </w:r>
      <w:proofErr w:type="gramStart"/>
      <w:r w:rsidRPr="00CD4C30">
        <w:rPr>
          <w:sz w:val="14"/>
        </w:rPr>
        <w:t>particular point</w:t>
      </w:r>
      <w:proofErr w:type="gramEnd"/>
      <w:r w:rsidRPr="00CD4C30">
        <w:rPr>
          <w:sz w:val="14"/>
        </w:rPr>
        <w:t xml:space="preserve">. Transfer payments are payments governments make (almost always in cash) to various populations as part of the welfare system. Social Security and SSI payments are transfer payments. Unemployment benefits are transfer payments. Pell grants are transfer payments. Food Stamps are transfer payments. And so on. All transfer payments are “inflationary” in the same way that MMT people accuse the UBI of being inflationary. Many people don’t realize this because, though you can find this point buried in various MMT writings and presentations, the popular advocates are very selective about when they bring up inflation. </w:t>
      </w:r>
      <w:r w:rsidRPr="00CD4C30">
        <w:rPr>
          <w:u w:val="single"/>
        </w:rPr>
        <w:t>A proposal to increase transfer payments via a UBI will always cause MMT people to talk about inflation. But a proposal to increase transfer payments via an increase in Social Security benefits won’t. There is no theory-based reason for this selectivity: all transfer payment increases cause inflation, so defined. But it’s a political calculation they make.</w:t>
      </w:r>
      <w:r>
        <w:rPr>
          <w:u w:val="single"/>
        </w:rPr>
        <w:t xml:space="preserve"> </w:t>
      </w:r>
      <w:r w:rsidRPr="00CD4C30">
        <w:rPr>
          <w:sz w:val="14"/>
        </w:rPr>
        <w:t xml:space="preserve">When accusing transfer payments of being inflationary, the MMT people very often also say that government spending on public employee wages is not inflationary. This becomes a key reason why you are supposed to favor a job guarantee, which pays people “wages,” over more conventional transfer programs like unemployment benefits, which pays people “transfer payments.” This is completely nonsensical of course. </w:t>
      </w:r>
      <w:r w:rsidRPr="00CD4C30">
        <w:rPr>
          <w:u w:val="single"/>
        </w:rPr>
        <w:t>Government spending on public employee wages</w:t>
      </w:r>
      <w:r>
        <w:rPr>
          <w:u w:val="single"/>
        </w:rPr>
        <w:t xml:space="preserve"> </w:t>
      </w:r>
      <w:r w:rsidRPr="00CD4C30">
        <w:rPr>
          <w:u w:val="single"/>
        </w:rPr>
        <w:t>is</w:t>
      </w:r>
      <w:r>
        <w:rPr>
          <w:u w:val="single"/>
        </w:rPr>
        <w:t xml:space="preserve"> </w:t>
      </w:r>
      <w:r w:rsidRPr="00CD4C30">
        <w:rPr>
          <w:u w:val="single"/>
        </w:rPr>
        <w:t>inflationary, so defined. It is no different than government spending on transfer payments in this regard. In both cases, the government gives an individual cash that they then go out and spend on goods and services. It makes no difference for inflation if the person who received the cash sat at home and watched TV (“transfer payment”) or instead raked leaves in the park (“job guarantee wages”).</w:t>
      </w:r>
      <w:r w:rsidRPr="00CD4C30">
        <w:rPr>
          <w:sz w:val="14"/>
        </w:rPr>
        <w:t xml:space="preserve"> The inflation (again, so defined) comes when they spend the money trying to buy </w:t>
      </w:r>
      <w:proofErr w:type="spellStart"/>
      <w:r w:rsidRPr="00CD4C30">
        <w:rPr>
          <w:sz w:val="14"/>
        </w:rPr>
        <w:t>good</w:t>
      </w:r>
      <w:proofErr w:type="spellEnd"/>
      <w:r w:rsidRPr="00CD4C30">
        <w:rPr>
          <w:sz w:val="14"/>
        </w:rPr>
        <w:t xml:space="preserve"> and services. The reason some JG advocates don’t seem to understand this is because their minds have been captured by a very literal interpretation of </w:t>
      </w:r>
      <w:hyperlink r:id="rId110" w:history="1">
        <w:r w:rsidRPr="00CD4C30">
          <w:rPr>
            <w:rStyle w:val="Hyperlink"/>
            <w:sz w:val="14"/>
          </w:rPr>
          <w:t>national accounting</w:t>
        </w:r>
      </w:hyperlink>
      <w:r w:rsidRPr="00CD4C30">
        <w:rPr>
          <w:sz w:val="14"/>
        </w:rPr>
        <w:t xml:space="preserve"> and the </w:t>
      </w:r>
      <w:hyperlink r:id="rId111" w:history="1">
        <w:r w:rsidRPr="00CD4C30">
          <w:rPr>
            <w:rStyle w:val="Hyperlink"/>
            <w:sz w:val="14"/>
          </w:rPr>
          <w:t>quantity theory of money</w:t>
        </w:r>
      </w:hyperlink>
      <w:r w:rsidRPr="00CD4C30">
        <w:rPr>
          <w:sz w:val="14"/>
        </w:rPr>
        <w:t xml:space="preserve">. Put simply, there is a general notion that inflation occurs when there is more money chasing the same number of goods. With that notion in mind, it is then observed that public employee wages are counted in the national accounts as output, meaning they boost GDP. But transfer payments are not counted that way. So, the reasoning then goes that public employee wages increase output and therefore lead to “more money chasing more goods” (not inflation) while transfer payments do not increase output and therefore lead to “more money chasing the same number of goods” (inflation). This is simply confused. To understand why, consider the case of </w:t>
      </w:r>
      <w:proofErr w:type="gramStart"/>
      <w:r w:rsidRPr="00CD4C30">
        <w:rPr>
          <w:sz w:val="14"/>
        </w:rPr>
        <w:t>public school</w:t>
      </w:r>
      <w:proofErr w:type="gramEnd"/>
      <w:r w:rsidRPr="00CD4C30">
        <w:rPr>
          <w:sz w:val="14"/>
        </w:rPr>
        <w:t xml:space="preserve"> teachers. There are a little over </w:t>
      </w:r>
      <w:hyperlink r:id="rId112" w:history="1">
        <w:r w:rsidRPr="00CD4C30">
          <w:rPr>
            <w:rStyle w:val="Hyperlink"/>
            <w:sz w:val="14"/>
          </w:rPr>
          <w:t>3 million</w:t>
        </w:r>
      </w:hyperlink>
      <w:r w:rsidRPr="00CD4C30">
        <w:rPr>
          <w:sz w:val="14"/>
        </w:rPr>
        <w:t xml:space="preserve"> public school teachers in the US and they collectively receive a little under </w:t>
      </w:r>
      <w:hyperlink r:id="rId113" w:history="1">
        <w:r w:rsidRPr="00CD4C30">
          <w:rPr>
            <w:rStyle w:val="Hyperlink"/>
            <w:sz w:val="14"/>
          </w:rPr>
          <w:t>$200 billion in wages</w:t>
        </w:r>
      </w:hyperlink>
      <w:r w:rsidRPr="00CD4C30">
        <w:rPr>
          <w:sz w:val="14"/>
        </w:rPr>
        <w:t xml:space="preserve">. In the national accounts, that $200 billion will be counted towards GDP and reasonably so: teachers probably do produce about $200 billion worth of educational services each year. But the government does not charge students or their parents for those services. It does not collect any revenue from those services. And because it does not collect any revenue from the users of the service, those $200 billion of wages are not offset at all. They are purely inflationary just like an unemployment check would be and just like JG wages would be, which is why we need taxes to fund public schools (or “offset the inflation caused by teacher wages” to again use the special language of MMT). If you press some of the high priests of the MMT world hard enough, they will sometimes admit this point. For instance, in 2016, Rohan Grey (a second tier MMT advocate) pushed Randy Wray (one of the high priests of MMT) to address this </w:t>
      </w:r>
      <w:hyperlink r:id="rId114" w:anchor="t=2m30s" w:history="1">
        <w:r w:rsidRPr="00CD4C30">
          <w:rPr>
            <w:rStyle w:val="Hyperlink"/>
            <w:sz w:val="14"/>
          </w:rPr>
          <w:t>question</w:t>
        </w:r>
      </w:hyperlink>
      <w:r w:rsidRPr="00CD4C30">
        <w:rPr>
          <w:sz w:val="14"/>
        </w:rPr>
        <w:t xml:space="preserve"> directly. Grey raised the point this way: If you put $1 trillion into solar panels and those solar panels were just installed — they weren’t sold, they were just given away. That $1 trillion is now out there in people’s pockets and presumably private sector demand is going to absorb that. It seems to be that the product of the job guarantee, unless its sold, is not necessarily absorbing the purchasing power demands being created by the income that’s being given for it. Wray responds to this point, not by trying to show that through some magic JG wages won’t be inflationary, but instead by saying that a JG program would </w:t>
      </w:r>
      <w:proofErr w:type="gramStart"/>
      <w:r w:rsidRPr="00CD4C30">
        <w:rPr>
          <w:sz w:val="14"/>
        </w:rPr>
        <w:t>actually be</w:t>
      </w:r>
      <w:proofErr w:type="gramEnd"/>
      <w:r w:rsidRPr="00CD4C30">
        <w:rPr>
          <w:sz w:val="14"/>
        </w:rPr>
        <w:t xml:space="preserve"> very small, something like 1 percent of GDP. And </w:t>
      </w:r>
      <w:proofErr w:type="gramStart"/>
      <w:r w:rsidRPr="00CD4C30">
        <w:rPr>
          <w:sz w:val="14"/>
        </w:rPr>
        <w:t>so</w:t>
      </w:r>
      <w:proofErr w:type="gramEnd"/>
      <w:r w:rsidRPr="00CD4C30">
        <w:rPr>
          <w:sz w:val="14"/>
        </w:rPr>
        <w:t xml:space="preserve"> while JG wages would be inflationary (just like UBI payments are inflationary), the inflation is not something to worry about because the program is simply not very big. Hyman Minsky, who is revered in MMT world, also acknowledged that the JG (or a public jobs program more generally like the WPA) is clearly inflationary unless its output is sold to generate government revenue: If the WPA output is useful and is sold, WPA-type relief for the unemployed is less inflationary than unemployment insurance. If the WPA output is useful even if it is not sold in a market, then it </w:t>
      </w:r>
      <w:proofErr w:type="gramStart"/>
      <w:r w:rsidRPr="00CD4C30">
        <w:rPr>
          <w:sz w:val="14"/>
        </w:rPr>
        <w:t>makes a contribution</w:t>
      </w:r>
      <w:proofErr w:type="gramEnd"/>
      <w:r w:rsidRPr="00CD4C30">
        <w:rPr>
          <w:sz w:val="14"/>
        </w:rPr>
        <w:t xml:space="preserve"> to the well-being of those who find the output useful, and, presumably, a tax or user’s fee offset to all or part of the WPA spending could be collected. </w:t>
      </w:r>
      <w:proofErr w:type="gramStart"/>
      <w:r w:rsidRPr="00CD4C30">
        <w:rPr>
          <w:sz w:val="14"/>
        </w:rPr>
        <w:t>So</w:t>
      </w:r>
      <w:proofErr w:type="gramEnd"/>
      <w:r w:rsidRPr="00CD4C30">
        <w:rPr>
          <w:sz w:val="14"/>
        </w:rPr>
        <w:t xml:space="preserve"> in summary, </w:t>
      </w:r>
      <w:r w:rsidRPr="00CD4C30">
        <w:rPr>
          <w:u w:val="single"/>
        </w:rPr>
        <w:t xml:space="preserve">this particular version of the argument that the “UBI is inflationary” is really just an application of the broader argument that “transfer payments are inflationary.” </w:t>
      </w:r>
      <w:r w:rsidRPr="00CD4C30">
        <w:rPr>
          <w:sz w:val="14"/>
        </w:rPr>
        <w:t xml:space="preserve">And while it is true, under the way MMT people use words, that transfer payments are inflationary, </w:t>
      </w:r>
      <w:r w:rsidRPr="00CD4C30">
        <w:rPr>
          <w:u w:val="single"/>
        </w:rPr>
        <w:t>it is</w:t>
      </w:r>
      <w:r>
        <w:rPr>
          <w:u w:val="single"/>
        </w:rPr>
        <w:t xml:space="preserve"> </w:t>
      </w:r>
      <w:r w:rsidRPr="00CD4C30">
        <w:rPr>
          <w:u w:val="single"/>
        </w:rPr>
        <w:t>also</w:t>
      </w:r>
      <w:r>
        <w:rPr>
          <w:u w:val="single"/>
        </w:rPr>
        <w:t xml:space="preserve"> </w:t>
      </w:r>
      <w:r w:rsidRPr="00CD4C30">
        <w:rPr>
          <w:u w:val="single"/>
        </w:rPr>
        <w:t>true that all other government spending is inflationary, including spending on public employee wages and including spending on JG wages.</w:t>
      </w:r>
      <w:r w:rsidRPr="00CD4C30">
        <w:rPr>
          <w:sz w:val="14"/>
        </w:rPr>
        <w:t xml:space="preserve"> The whole line of critique is one big head fake.</w:t>
      </w:r>
    </w:p>
    <w:p w14:paraId="423091F4" w14:textId="77777777" w:rsidR="00ED2F03" w:rsidRPr="00E33D90" w:rsidRDefault="00ED2F03" w:rsidP="00ED2F03"/>
    <w:p w14:paraId="5C5C154E" w14:textId="77777777" w:rsidR="00ED2F03" w:rsidRDefault="00ED2F03" w:rsidP="00ED2F03">
      <w:pPr>
        <w:pStyle w:val="Heading4"/>
      </w:pPr>
      <w:r>
        <w:t>The idea that UBI causes inflation is false – it eases the aftermath of inflation as well.</w:t>
      </w:r>
    </w:p>
    <w:p w14:paraId="53AA4A92" w14:textId="77777777" w:rsidR="00ED2F03" w:rsidRDefault="00ED2F03" w:rsidP="00ED2F03">
      <w:r w:rsidRPr="00F456A5">
        <w:rPr>
          <w:b/>
          <w:bCs/>
        </w:rPr>
        <w:t>Ensuring Everyone, 22</w:t>
      </w:r>
      <w:r w:rsidRPr="00F456A5">
        <w:t xml:space="preserve"> </w:t>
      </w:r>
      <w:r>
        <w:t>–</w:t>
      </w:r>
      <w:r w:rsidRPr="00F456A5">
        <w:t xml:space="preserve"> </w:t>
      </w:r>
      <w:r>
        <w:t>Advocate for UBI</w:t>
      </w:r>
    </w:p>
    <w:p w14:paraId="46FB98D5" w14:textId="77777777" w:rsidR="00ED2F03" w:rsidRPr="00F456A5" w:rsidRDefault="00ED2F03" w:rsidP="00ED2F03">
      <w:r w:rsidRPr="00F456A5">
        <w:t xml:space="preserve">[Ensuring Everyone, “Basic Income – Will it cause </w:t>
      </w:r>
      <w:proofErr w:type="gramStart"/>
      <w:r w:rsidRPr="00F456A5">
        <w:t>inflation?,</w:t>
      </w:r>
      <w:proofErr w:type="gramEnd"/>
      <w:r w:rsidRPr="00F456A5">
        <w:t xml:space="preserve">” </w:t>
      </w:r>
      <w:r>
        <w:t>UBI Works</w:t>
      </w:r>
      <w:r w:rsidRPr="00F456A5">
        <w:t>, 8-24-2022, https://www.ubiworks.ca/blog/basic-income-inflation, accessed 6-23-2023]</w:t>
      </w:r>
    </w:p>
    <w:p w14:paraId="3D22FC65" w14:textId="77777777" w:rsidR="00ED2F03" w:rsidRPr="003E2C5A" w:rsidRDefault="00ED2F03" w:rsidP="00ED2F03">
      <w:pPr>
        <w:rPr>
          <w:sz w:val="14"/>
        </w:rPr>
      </w:pPr>
      <w:r w:rsidRPr="00F456A5">
        <w:rPr>
          <w:u w:val="single"/>
        </w:rPr>
        <w:t>But among some newcomers to Basic Income, there’s</w:t>
      </w:r>
      <w:r>
        <w:rPr>
          <w:u w:val="single"/>
        </w:rPr>
        <w:t xml:space="preserve"> </w:t>
      </w:r>
      <w:r w:rsidRPr="00F456A5">
        <w:rPr>
          <w:u w:val="single"/>
        </w:rPr>
        <w:t>a false concern that it could cause inflation</w:t>
      </w:r>
      <w:r>
        <w:rPr>
          <w:u w:val="single"/>
        </w:rPr>
        <w:t xml:space="preserve"> </w:t>
      </w:r>
      <w:r w:rsidRPr="00F456A5">
        <w:rPr>
          <w:u w:val="single"/>
        </w:rPr>
        <w:t>– a mistaken belief that building a guaranteed income floor for those who need it could somehow reduce the purchasing power of our dollars.</w:t>
      </w:r>
      <w:r>
        <w:rPr>
          <w:u w:val="single"/>
        </w:rPr>
        <w:t xml:space="preserve"> </w:t>
      </w:r>
      <w:r w:rsidRPr="00F456A5">
        <w:rPr>
          <w:rStyle w:val="StyleUnderline"/>
        </w:rPr>
        <w:t>There are many things that can cause inflation, but there is no evidence that Basic Income is one of them. In fact, the data shows quite the opposite.</w:t>
      </w:r>
      <w:r>
        <w:rPr>
          <w:rStyle w:val="StyleUnderline"/>
        </w:rPr>
        <w:t xml:space="preserve"> </w:t>
      </w:r>
      <w:r w:rsidRPr="00F456A5">
        <w:rPr>
          <w:rStyle w:val="StyleUnderline"/>
        </w:rPr>
        <w:t>Basic Income would ease the pain of inflation</w:t>
      </w:r>
      <w:r>
        <w:rPr>
          <w:rStyle w:val="StyleUnderline"/>
        </w:rPr>
        <w:t xml:space="preserve"> </w:t>
      </w:r>
      <w:r w:rsidRPr="003E2C5A">
        <w:rPr>
          <w:sz w:val="14"/>
        </w:rPr>
        <w:t xml:space="preserve">– lessening its impacts on Canadian households – by ensuring everyone has the money they need to meet rising costs, at a time when wages are barely keeping up. Basic Income puts existing money to better use. </w:t>
      </w:r>
      <w:r w:rsidRPr="00F456A5">
        <w:rPr>
          <w:rStyle w:val="StyleUnderline"/>
        </w:rPr>
        <w:t>Basic Income would put</w:t>
      </w:r>
      <w:r>
        <w:rPr>
          <w:rStyle w:val="StyleUnderline"/>
        </w:rPr>
        <w:t xml:space="preserve"> </w:t>
      </w:r>
      <w:r w:rsidRPr="00F456A5">
        <w:rPr>
          <w:rStyle w:val="StyleUnderline"/>
        </w:rPr>
        <w:t>billions of dollars already in our economy to better and more productive use, rather than introduce new money into the market.</w:t>
      </w:r>
      <w:r w:rsidRPr="003E2C5A">
        <w:rPr>
          <w:sz w:val="14"/>
        </w:rPr>
        <w:t xml:space="preserve"> It redirects money to help those in need and who will spend it on </w:t>
      </w:r>
      <w:proofErr w:type="gramStart"/>
      <w:r w:rsidRPr="003E2C5A">
        <w:rPr>
          <w:sz w:val="14"/>
        </w:rPr>
        <w:t>basic necessities</w:t>
      </w:r>
      <w:proofErr w:type="gramEnd"/>
      <w:r w:rsidRPr="003E2C5A">
        <w:rPr>
          <w:sz w:val="14"/>
        </w:rPr>
        <w:t xml:space="preserve">, which stimulates our economy, creates jobs, and supports local businesses. As Basic Income advocate </w:t>
      </w:r>
      <w:hyperlink r:id="rId115" w:tgtFrame="_blank" w:history="1">
        <w:r w:rsidRPr="003E2C5A">
          <w:rPr>
            <w:rStyle w:val="Hyperlink"/>
            <w:sz w:val="14"/>
          </w:rPr>
          <w:t>Reverend Chris Butler wrote in the Chicago Tribune</w:t>
        </w:r>
      </w:hyperlink>
      <w:r w:rsidRPr="003E2C5A">
        <w:rPr>
          <w:sz w:val="14"/>
        </w:rPr>
        <w:t xml:space="preserve">: “Contrary to what misinformed fearmongers might suggest, a basic income could ease inflation. </w:t>
      </w:r>
      <w:r w:rsidRPr="00F456A5">
        <w:rPr>
          <w:rStyle w:val="StyleUnderline"/>
        </w:rPr>
        <w:t>Most economists agree that inflation is caused by introducing new money into the market, not by redistributing it…</w:t>
      </w:r>
      <w:r>
        <w:rPr>
          <w:rStyle w:val="StyleUnderline"/>
        </w:rPr>
        <w:t xml:space="preserve"> </w:t>
      </w:r>
      <w:r w:rsidRPr="00F456A5">
        <w:rPr>
          <w:rStyle w:val="StyleUnderline"/>
        </w:rPr>
        <w:t>A basic income would not cause inflation; it would help families facing rising costs.”</w:t>
      </w:r>
      <w:r w:rsidRPr="003E2C5A">
        <w:rPr>
          <w:sz w:val="14"/>
        </w:rPr>
        <w:t xml:space="preserve"> We’ve shown </w:t>
      </w:r>
      <w:hyperlink r:id="rId116" w:tgtFrame="_blank" w:history="1">
        <w:r w:rsidRPr="003E2C5A">
          <w:rPr>
            <w:rStyle w:val="Hyperlink"/>
            <w:sz w:val="14"/>
          </w:rPr>
          <w:t>how to pay for Basic Income</w:t>
        </w:r>
      </w:hyperlink>
      <w:r w:rsidRPr="003E2C5A">
        <w:rPr>
          <w:sz w:val="14"/>
        </w:rPr>
        <w:t xml:space="preserve"> without taxing the vast majority of Canadians or printing new money: by funding it with contributions from our financial sector, fewer tax breaks for large companies, and fewer subsidies for the wealthiest. This is how we can build a ‘trickle-up’ economy that encourages economic growth while lifting millions of Canadians out of poverty. </w:t>
      </w:r>
      <w:r w:rsidRPr="00F456A5">
        <w:rPr>
          <w:rStyle w:val="StyleUnderline"/>
        </w:rPr>
        <w:t>Existing Basic Income-like programs haven’t caused inflation.</w:t>
      </w:r>
      <w:r>
        <w:rPr>
          <w:rStyle w:val="StyleUnderline"/>
        </w:rPr>
        <w:t xml:space="preserve"> </w:t>
      </w:r>
      <w:r w:rsidRPr="003E2C5A">
        <w:rPr>
          <w:sz w:val="14"/>
        </w:rPr>
        <w:t xml:space="preserve">We already have a Basic Income in Canada that works and has not made life more costly for Canadians: the </w:t>
      </w:r>
      <w:hyperlink r:id="rId117" w:tgtFrame="_blank" w:history="1">
        <w:r w:rsidRPr="003E2C5A">
          <w:rPr>
            <w:rStyle w:val="Hyperlink"/>
            <w:sz w:val="14"/>
          </w:rPr>
          <w:t>Canada Child Benefit</w:t>
        </w:r>
      </w:hyperlink>
      <w:r w:rsidRPr="003E2C5A">
        <w:rPr>
          <w:sz w:val="14"/>
        </w:rPr>
        <w:t xml:space="preserve"> (CCB), a Basic Income for families, contributes over $46 billion a year to our economy, creating more than 450,000 jobs, while lifting over 250,000 families out of poverty. For every $1 given to Canadian families, $2 is generated in economic activity. There’s no indication that the CCB has caused inflation. Instead, it has reduced the number of households facing </w:t>
      </w:r>
      <w:hyperlink r:id="rId118" w:tgtFrame="_blank" w:history="1">
        <w:r w:rsidRPr="003E2C5A">
          <w:rPr>
            <w:rStyle w:val="Hyperlink"/>
            <w:sz w:val="14"/>
          </w:rPr>
          <w:t>severe food insecurity by 1/3</w:t>
        </w:r>
      </w:hyperlink>
      <w:r w:rsidRPr="003E2C5A">
        <w:rPr>
          <w:sz w:val="14"/>
        </w:rPr>
        <w:t xml:space="preserve"> and has been hailed as </w:t>
      </w:r>
      <w:hyperlink r:id="rId119" w:tgtFrame="_blank" w:history="1">
        <w:r w:rsidRPr="003E2C5A">
          <w:rPr>
            <w:rStyle w:val="Hyperlink"/>
            <w:sz w:val="14"/>
          </w:rPr>
          <w:t>"overwhelmingly" responsible</w:t>
        </w:r>
      </w:hyperlink>
      <w:r w:rsidRPr="003E2C5A">
        <w:rPr>
          <w:sz w:val="14"/>
        </w:rPr>
        <w:t xml:space="preserve"> for reduced poverty and income inequality in Canada. In the US, 132 economists </w:t>
      </w:r>
      <w:hyperlink r:id="rId120" w:tgtFrame="_blank" w:history="1">
        <w:r w:rsidRPr="003E2C5A">
          <w:rPr>
            <w:rStyle w:val="Hyperlink"/>
            <w:sz w:val="14"/>
          </w:rPr>
          <w:t>signed an open letter</w:t>
        </w:r>
      </w:hyperlink>
      <w:r w:rsidRPr="003E2C5A">
        <w:rPr>
          <w:sz w:val="14"/>
        </w:rPr>
        <w:t xml:space="preserve"> in 2022 calling for the extension of the Child Tax Credit (CTC) – their version of the CCB – saying it would not “meaningfully increase inflation”, but would help families “keep up with the everyday costs of keeping a family afloat”. Basic Income expert </w:t>
      </w:r>
      <w:hyperlink r:id="rId121" w:history="1">
        <w:r w:rsidRPr="003E2C5A">
          <w:rPr>
            <w:rStyle w:val="Hyperlink"/>
            <w:sz w:val="14"/>
          </w:rPr>
          <w:t xml:space="preserve">Scott </w:t>
        </w:r>
        <w:proofErr w:type="spellStart"/>
        <w:r w:rsidRPr="003E2C5A">
          <w:rPr>
            <w:rStyle w:val="Hyperlink"/>
            <w:sz w:val="14"/>
          </w:rPr>
          <w:t>Santens</w:t>
        </w:r>
        <w:proofErr w:type="spellEnd"/>
        <w:r w:rsidRPr="003E2C5A">
          <w:rPr>
            <w:rStyle w:val="Hyperlink"/>
            <w:sz w:val="14"/>
          </w:rPr>
          <w:t xml:space="preserve"> noted</w:t>
        </w:r>
      </w:hyperlink>
      <w:r w:rsidRPr="003E2C5A">
        <w:rPr>
          <w:sz w:val="14"/>
        </w:rPr>
        <w:t xml:space="preserve"> that the CTC has functioned “as a protective shield against inflation.” </w:t>
      </w:r>
      <w:proofErr w:type="gramStart"/>
      <w:r w:rsidRPr="003E2C5A">
        <w:rPr>
          <w:sz w:val="14"/>
        </w:rPr>
        <w:t>Seniors</w:t>
      </w:r>
      <w:proofErr w:type="gramEnd"/>
      <w:r w:rsidRPr="003E2C5A">
        <w:rPr>
          <w:sz w:val="14"/>
        </w:rPr>
        <w:t xml:space="preserve"> benefits like Old Age Security and Guaranteed Income Supplement have been instrumental in drastically reducing poverty among our elderly (although there is still much work to be done to eliminate it entirely), with no evidence that this has caused inflation. Similarly, data shows that CERB and other emergency benefits contributed to the largest one-year reduction in poverty </w:t>
      </w:r>
      <w:hyperlink r:id="rId122" w:tgtFrame="_blank" w:history="1">
        <w:r w:rsidRPr="003E2C5A">
          <w:rPr>
            <w:rStyle w:val="Hyperlink"/>
            <w:sz w:val="14"/>
          </w:rPr>
          <w:t>in nearly 50 years</w:t>
        </w:r>
      </w:hyperlink>
      <w:r w:rsidRPr="003E2C5A">
        <w:rPr>
          <w:sz w:val="14"/>
        </w:rPr>
        <w:t xml:space="preserve">. Unconditional cash lowers prices in the US In Alaska, where there is universal dividend for every resident, funded by their natural resources, it’s common for </w:t>
      </w:r>
      <w:hyperlink r:id="rId123" w:tgtFrame="_blank" w:history="1">
        <w:r w:rsidRPr="003E2C5A">
          <w:rPr>
            <w:rStyle w:val="Hyperlink"/>
            <w:sz w:val="14"/>
          </w:rPr>
          <w:t>businesses to offer discounts</w:t>
        </w:r>
      </w:hyperlink>
      <w:r w:rsidRPr="003E2C5A">
        <w:rPr>
          <w:sz w:val="14"/>
        </w:rPr>
        <w:t xml:space="preserve"> when the cheques roll out to capture this extra spending capacity. That’s right – prices go down when the cheques go out. Interestingly, with the introduction of this dividend in 1982, Alaska went from having the highest rate of inflation in the US to the lowest. (Source: </w:t>
      </w:r>
      <w:hyperlink r:id="rId124" w:tgtFrame="_blank" w:history="1">
        <w:r w:rsidRPr="003E2C5A">
          <w:rPr>
            <w:rStyle w:val="Hyperlink"/>
            <w:sz w:val="14"/>
          </w:rPr>
          <w:t>Wouldn’t Unconditional Basic Income Just Cause Massive Inflation?</w:t>
        </w:r>
      </w:hyperlink>
      <w:r w:rsidRPr="003E2C5A">
        <w:rPr>
          <w:sz w:val="14"/>
        </w:rPr>
        <w:t xml:space="preserve"> by Scott </w:t>
      </w:r>
      <w:proofErr w:type="spellStart"/>
      <w:r w:rsidRPr="003E2C5A">
        <w:rPr>
          <w:sz w:val="14"/>
        </w:rPr>
        <w:t>Santens</w:t>
      </w:r>
      <w:proofErr w:type="spellEnd"/>
      <w:r w:rsidRPr="003E2C5A">
        <w:rPr>
          <w:sz w:val="14"/>
        </w:rPr>
        <w:t xml:space="preserve">) </w:t>
      </w:r>
      <w:r w:rsidRPr="00F456A5">
        <w:rPr>
          <w:rStyle w:val="StyleUnderline"/>
        </w:rPr>
        <w:t>For Alaskans, unconditional cash meant less inflation, not more.</w:t>
      </w:r>
      <w:r>
        <w:rPr>
          <w:rStyle w:val="StyleUnderline"/>
        </w:rPr>
        <w:t xml:space="preserve"> </w:t>
      </w:r>
      <w:r w:rsidRPr="003E2C5A">
        <w:rPr>
          <w:sz w:val="14"/>
        </w:rPr>
        <w:t xml:space="preserve">Some businesses offer sales when the Alaska dividend cheques go out all residents. Basic Income means more entrepreneurship – and more competition. </w:t>
      </w:r>
      <w:r w:rsidRPr="003E2C5A">
        <w:rPr>
          <w:rStyle w:val="StyleUnderline"/>
        </w:rPr>
        <w:t>One more reason Basic Income won’t cause inflation:</w:t>
      </w:r>
      <w:r>
        <w:rPr>
          <w:rStyle w:val="StyleUnderline"/>
        </w:rPr>
        <w:t xml:space="preserve"> </w:t>
      </w:r>
      <w:r w:rsidRPr="003E2C5A">
        <w:rPr>
          <w:rStyle w:val="StyleUnderline"/>
        </w:rPr>
        <w:t xml:space="preserve">it doesn’t reduce competition between sellers of goods and services. </w:t>
      </w:r>
      <w:r w:rsidRPr="003E2C5A">
        <w:rPr>
          <w:sz w:val="14"/>
        </w:rPr>
        <w:t xml:space="preserve">Businesses would continue to compete for our money by offering high quality at reasonable prices – with or without Basic Income. In fact, </w:t>
      </w:r>
      <w:r w:rsidRPr="003E2C5A">
        <w:rPr>
          <w:rStyle w:val="StyleUnderline"/>
        </w:rPr>
        <w:t xml:space="preserve">Basic Income would </w:t>
      </w:r>
      <w:proofErr w:type="gramStart"/>
      <w:r w:rsidRPr="003E2C5A">
        <w:rPr>
          <w:rStyle w:val="StyleUnderline"/>
        </w:rPr>
        <w:t>actually</w:t>
      </w:r>
      <w:r>
        <w:rPr>
          <w:rStyle w:val="StyleUnderline"/>
        </w:rPr>
        <w:t xml:space="preserve"> </w:t>
      </w:r>
      <w:r w:rsidRPr="003E2C5A">
        <w:rPr>
          <w:rStyle w:val="StyleUnderline"/>
        </w:rPr>
        <w:t>increase</w:t>
      </w:r>
      <w:proofErr w:type="gramEnd"/>
      <w:r>
        <w:rPr>
          <w:rStyle w:val="StyleUnderline"/>
        </w:rPr>
        <w:t xml:space="preserve"> </w:t>
      </w:r>
      <w:r w:rsidRPr="003E2C5A">
        <w:rPr>
          <w:rStyle w:val="StyleUnderline"/>
        </w:rPr>
        <w:t>competition in many sectors by fostering entrepreneurship. It would act as seed capital for countless entrepreneurs who would otherwise be stuck in dead-end jobs or unable to take the risk.</w:t>
      </w:r>
      <w:r w:rsidRPr="003E2C5A">
        <w:rPr>
          <w:sz w:val="14"/>
        </w:rPr>
        <w:t xml:space="preserve"> </w:t>
      </w:r>
      <w:hyperlink r:id="rId125" w:tgtFrame="_blank" w:history="1">
        <w:r w:rsidRPr="003E2C5A">
          <w:rPr>
            <w:rStyle w:val="Hyperlink"/>
            <w:sz w:val="14"/>
          </w:rPr>
          <w:t>Studies from around the world</w:t>
        </w:r>
      </w:hyperlink>
      <w:r w:rsidRPr="003E2C5A">
        <w:rPr>
          <w:sz w:val="14"/>
        </w:rPr>
        <w:t xml:space="preserve"> have shown that Basic Income increases people’s ability to start or expand a business, increases interest in starting a business, and boosts local business revenues. As </w:t>
      </w:r>
      <w:hyperlink r:id="rId126" w:tgtFrame="_blank" w:history="1">
        <w:r w:rsidRPr="003E2C5A">
          <w:rPr>
            <w:rStyle w:val="Hyperlink"/>
            <w:sz w:val="14"/>
          </w:rPr>
          <w:t xml:space="preserve">Scott </w:t>
        </w:r>
        <w:proofErr w:type="spellStart"/>
        <w:r w:rsidRPr="003E2C5A">
          <w:rPr>
            <w:rStyle w:val="Hyperlink"/>
            <w:sz w:val="14"/>
          </w:rPr>
          <w:t>Santens</w:t>
        </w:r>
        <w:proofErr w:type="spellEnd"/>
        <w:r w:rsidRPr="003E2C5A">
          <w:rPr>
            <w:rStyle w:val="Hyperlink"/>
            <w:sz w:val="14"/>
          </w:rPr>
          <w:t xml:space="preserve"> wrote</w:t>
        </w:r>
      </w:hyperlink>
      <w:r w:rsidRPr="003E2C5A">
        <w:rPr>
          <w:sz w:val="14"/>
        </w:rPr>
        <w:t xml:space="preserve">: “where basic income experiments have been actually tried and studied, the result in each case is increased entrepreneurship…This means more people competing for basic income dollars, with better goods and services and lower costs. </w:t>
      </w:r>
      <w:r w:rsidRPr="003E2C5A">
        <w:rPr>
          <w:rStyle w:val="StyleUnderline"/>
        </w:rPr>
        <w:t>All of this represents real evidence to counter any fear of inflation."</w:t>
      </w:r>
      <w:r>
        <w:rPr>
          <w:rStyle w:val="StyleUnderline"/>
        </w:rPr>
        <w:t xml:space="preserve"> </w:t>
      </w:r>
      <w:r w:rsidRPr="003E2C5A">
        <w:rPr>
          <w:sz w:val="14"/>
        </w:rPr>
        <w:t xml:space="preserve">Basic Income helps ease the pain of inflation. </w:t>
      </w:r>
      <w:r w:rsidRPr="003E2C5A">
        <w:rPr>
          <w:rStyle w:val="StyleUnderline"/>
        </w:rPr>
        <w:t>There are many factors causing life to become increasingly unaffordable</w:t>
      </w:r>
      <w:r w:rsidRPr="003E2C5A">
        <w:rPr>
          <w:sz w:val="14"/>
        </w:rPr>
        <w:t xml:space="preserve"> – global supply chain shocks, inadequate housing policy, and automation melting wages, to name a few. </w:t>
      </w:r>
      <w:r w:rsidRPr="003E2C5A">
        <w:rPr>
          <w:rStyle w:val="StyleUnderline"/>
        </w:rPr>
        <w:t>Basic Income has been shown to help ease the pain of inflation, reducing poverty and helping with affordability when jobs are no longer enough.</w:t>
      </w:r>
      <w:r>
        <w:rPr>
          <w:rStyle w:val="StyleUnderline"/>
        </w:rPr>
        <w:t xml:space="preserve"> </w:t>
      </w:r>
      <w:proofErr w:type="gramStart"/>
      <w:r w:rsidRPr="003E2C5A">
        <w:rPr>
          <w:sz w:val="14"/>
        </w:rPr>
        <w:t>So</w:t>
      </w:r>
      <w:proofErr w:type="gramEnd"/>
      <w:r w:rsidRPr="003E2C5A">
        <w:rPr>
          <w:sz w:val="14"/>
        </w:rPr>
        <w:t xml:space="preserve"> the next time you hear the false </w:t>
      </w:r>
      <w:proofErr w:type="spellStart"/>
      <w:r w:rsidRPr="003E2C5A">
        <w:rPr>
          <w:sz w:val="14"/>
        </w:rPr>
        <w:t>rumour</w:t>
      </w:r>
      <w:proofErr w:type="spellEnd"/>
      <w:r w:rsidRPr="003E2C5A">
        <w:rPr>
          <w:sz w:val="14"/>
        </w:rPr>
        <w:t xml:space="preserve"> that Basic Income causes inflation, remember that </w:t>
      </w:r>
      <w:r w:rsidRPr="003E2C5A">
        <w:rPr>
          <w:rStyle w:val="StyleUnderline"/>
        </w:rPr>
        <w:t>the data has already proven the opposite:</w:t>
      </w:r>
      <w:r>
        <w:rPr>
          <w:rStyle w:val="StyleUnderline"/>
        </w:rPr>
        <w:t xml:space="preserve"> </w:t>
      </w:r>
      <w:r w:rsidRPr="003E2C5A">
        <w:rPr>
          <w:rStyle w:val="StyleUnderline"/>
        </w:rPr>
        <w:t>Basic Income makes life more affordable, not less.</w:t>
      </w:r>
    </w:p>
    <w:p w14:paraId="13FC7800" w14:textId="77777777" w:rsidR="00ED2F03" w:rsidRPr="00F32AE1" w:rsidRDefault="00ED2F03" w:rsidP="003516BD">
      <w:pPr>
        <w:rPr>
          <w:rStyle w:val="StyleUnderline"/>
          <w:sz w:val="10"/>
        </w:rPr>
      </w:pPr>
    </w:p>
    <w:p w14:paraId="1C376346" w14:textId="05F8817E" w:rsidR="003516BD" w:rsidRPr="003516BD" w:rsidRDefault="003516BD" w:rsidP="003516BD">
      <w:pPr>
        <w:pStyle w:val="Heading3"/>
      </w:pPr>
      <w:r>
        <w:t>2AC – L/T Ubi S Inflation</w:t>
      </w:r>
    </w:p>
    <w:p w14:paraId="05491758" w14:textId="77777777" w:rsidR="003516BD" w:rsidRPr="003516BD" w:rsidRDefault="003516BD" w:rsidP="003516BD"/>
    <w:p w14:paraId="606FD46F" w14:textId="77777777" w:rsidR="00D16B3D" w:rsidRPr="005D388F" w:rsidRDefault="00D16B3D" w:rsidP="00D16B3D"/>
    <w:p w14:paraId="428569FC" w14:textId="77777777" w:rsidR="005D4AD8" w:rsidRPr="005D4AD8" w:rsidRDefault="005D4AD8" w:rsidP="00D16B3D"/>
    <w:p w14:paraId="46D8D8F5" w14:textId="77777777" w:rsidR="003516BD" w:rsidRPr="002D41EF" w:rsidRDefault="003516BD" w:rsidP="003516BD">
      <w:pPr>
        <w:pStyle w:val="Heading4"/>
        <w:rPr>
          <w:rStyle w:val="Style13ptBold"/>
          <w:b/>
          <w:bCs w:val="0"/>
        </w:rPr>
      </w:pPr>
      <w:r w:rsidRPr="002D41EF">
        <w:rPr>
          <w:rStyle w:val="Style13ptBold"/>
        </w:rPr>
        <w:t xml:space="preserve">A UBI lowers inflation while alleviating poverty and fostering entrepreneurship—examples prove. </w:t>
      </w:r>
    </w:p>
    <w:p w14:paraId="08081775" w14:textId="77777777" w:rsidR="003516BD" w:rsidRPr="002D41EF" w:rsidRDefault="003516BD" w:rsidP="003516BD">
      <w:pPr>
        <w:rPr>
          <w:rStyle w:val="StyleUnderline"/>
          <w:sz w:val="16"/>
        </w:rPr>
      </w:pPr>
      <w:r w:rsidRPr="002D41EF">
        <w:rPr>
          <w:rStyle w:val="Style13ptBold"/>
        </w:rPr>
        <w:t xml:space="preserve">UBI Works’ 22 </w:t>
      </w:r>
      <w:r w:rsidRPr="002D41EF">
        <w:rPr>
          <w:rStyle w:val="Style13ptBold"/>
          <w:sz w:val="16"/>
        </w:rPr>
        <w:t>[UBI Works; August 24, 2022; Advocacy organization for UBI implementation, backed by economics professors and presidential candidate Andrew Yang; “Basic Income – Will it cause inflation? Evidence from Canada and around the world shows how direct cash can ease the pain of rising costs</w:t>
      </w:r>
      <w:r>
        <w:rPr>
          <w:rStyle w:val="Style13ptBold"/>
          <w:sz w:val="16"/>
        </w:rPr>
        <w:t>”</w:t>
      </w:r>
      <w:r w:rsidRPr="002D41EF">
        <w:rPr>
          <w:rStyle w:val="Style13ptBold"/>
          <w:sz w:val="16"/>
        </w:rPr>
        <w:t>; https://www.ubiworks.ca/blog/basic-income-inflation]</w:t>
      </w:r>
    </w:p>
    <w:p w14:paraId="39789EEC" w14:textId="77777777" w:rsidR="003516BD" w:rsidRPr="002D41EF" w:rsidRDefault="003516BD" w:rsidP="003516BD">
      <w:pPr>
        <w:rPr>
          <w:rStyle w:val="StyleUnderline"/>
        </w:rPr>
      </w:pPr>
      <w:r w:rsidRPr="001A726F">
        <w:rPr>
          <w:rStyle w:val="StyleUnderline"/>
          <w:highlight w:val="yellow"/>
        </w:rPr>
        <w:t>Basic Income</w:t>
      </w:r>
      <w:r w:rsidRPr="002D41EF">
        <w:rPr>
          <w:rStyle w:val="StyleUnderline"/>
        </w:rPr>
        <w:t xml:space="preserve"> would </w:t>
      </w:r>
      <w:r w:rsidRPr="001A726F">
        <w:rPr>
          <w:rStyle w:val="StyleUnderline"/>
          <w:highlight w:val="yellow"/>
        </w:rPr>
        <w:t>ease</w:t>
      </w:r>
      <w:r w:rsidRPr="002D41EF">
        <w:rPr>
          <w:rStyle w:val="StyleUnderline"/>
        </w:rPr>
        <w:t xml:space="preserve"> the pain of </w:t>
      </w:r>
      <w:r w:rsidRPr="001A726F">
        <w:rPr>
          <w:rStyle w:val="StyleUnderline"/>
          <w:highlight w:val="yellow"/>
        </w:rPr>
        <w:t>inflation</w:t>
      </w:r>
      <w:r w:rsidRPr="001A726F">
        <w:rPr>
          <w:sz w:val="14"/>
          <w:highlight w:val="yellow"/>
        </w:rPr>
        <w:t xml:space="preserve"> –</w:t>
      </w:r>
      <w:r w:rsidRPr="002D41EF">
        <w:rPr>
          <w:sz w:val="14"/>
        </w:rPr>
        <w:t xml:space="preserve"> lessening its impacts on Canadian households – by ensuring everyone has the money they need to meet rising costs, at a time when wages are barely keeping up. Basic Income puts existing money to better use. </w:t>
      </w:r>
      <w:r w:rsidRPr="002D41EF">
        <w:rPr>
          <w:rStyle w:val="StyleUnderline"/>
        </w:rPr>
        <w:t xml:space="preserve">Basic Income would </w:t>
      </w:r>
      <w:r w:rsidRPr="001A726F">
        <w:rPr>
          <w:rStyle w:val="StyleUnderline"/>
          <w:highlight w:val="yellow"/>
        </w:rPr>
        <w:t>put billions of dollars already in our economy to better</w:t>
      </w:r>
      <w:r w:rsidRPr="002D41EF">
        <w:rPr>
          <w:rStyle w:val="StyleUnderline"/>
        </w:rPr>
        <w:t xml:space="preserve"> and more productive </w:t>
      </w:r>
      <w:r w:rsidRPr="001A726F">
        <w:rPr>
          <w:rStyle w:val="StyleUnderline"/>
          <w:highlight w:val="yellow"/>
        </w:rPr>
        <w:t>use</w:t>
      </w:r>
      <w:r w:rsidRPr="001A726F">
        <w:rPr>
          <w:sz w:val="14"/>
          <w:highlight w:val="yellow"/>
        </w:rPr>
        <w:t>,</w:t>
      </w:r>
      <w:r w:rsidRPr="002D41EF">
        <w:rPr>
          <w:sz w:val="14"/>
        </w:rPr>
        <w:t xml:space="preserve"> rather than introduce new money into the market. It redirects money to help those in need and who will spend it on </w:t>
      </w:r>
      <w:proofErr w:type="gramStart"/>
      <w:r w:rsidRPr="002D41EF">
        <w:rPr>
          <w:sz w:val="14"/>
        </w:rPr>
        <w:t>basic necessities</w:t>
      </w:r>
      <w:proofErr w:type="gramEnd"/>
      <w:r w:rsidRPr="002D41EF">
        <w:rPr>
          <w:sz w:val="14"/>
        </w:rPr>
        <w:t xml:space="preserve">, which </w:t>
      </w:r>
      <w:r w:rsidRPr="001A726F">
        <w:rPr>
          <w:rStyle w:val="StyleUnderline"/>
          <w:highlight w:val="yellow"/>
        </w:rPr>
        <w:t>stimulate</w:t>
      </w:r>
      <w:r w:rsidRPr="002D41EF">
        <w:rPr>
          <w:rStyle w:val="StyleUnderline"/>
        </w:rPr>
        <w:t xml:space="preserve">s our </w:t>
      </w:r>
      <w:r w:rsidRPr="001A726F">
        <w:rPr>
          <w:rStyle w:val="StyleUnderline"/>
          <w:highlight w:val="yellow"/>
        </w:rPr>
        <w:t>economy,</w:t>
      </w:r>
      <w:r w:rsidRPr="002D41EF">
        <w:rPr>
          <w:rStyle w:val="StyleUnderline"/>
        </w:rPr>
        <w:t xml:space="preserve"> </w:t>
      </w:r>
      <w:r w:rsidRPr="001A726F">
        <w:rPr>
          <w:rStyle w:val="StyleUnderline"/>
          <w:highlight w:val="yellow"/>
        </w:rPr>
        <w:t>create</w:t>
      </w:r>
      <w:r w:rsidRPr="002D41EF">
        <w:rPr>
          <w:rStyle w:val="StyleUnderline"/>
        </w:rPr>
        <w:t xml:space="preserve">s </w:t>
      </w:r>
      <w:r w:rsidRPr="001A726F">
        <w:rPr>
          <w:rStyle w:val="StyleUnderline"/>
          <w:highlight w:val="yellow"/>
        </w:rPr>
        <w:t>jobs, and support</w:t>
      </w:r>
      <w:r w:rsidRPr="002D41EF">
        <w:rPr>
          <w:rStyle w:val="StyleUnderline"/>
        </w:rPr>
        <w:t xml:space="preserve">s local </w:t>
      </w:r>
      <w:r w:rsidRPr="001A726F">
        <w:rPr>
          <w:rStyle w:val="StyleUnderline"/>
          <w:highlight w:val="yellow"/>
        </w:rPr>
        <w:t>business</w:t>
      </w:r>
      <w:r w:rsidRPr="002D41EF">
        <w:rPr>
          <w:rStyle w:val="StyleUnderline"/>
        </w:rPr>
        <w:t>es.</w:t>
      </w:r>
      <w:r w:rsidRPr="002D41EF">
        <w:rPr>
          <w:rStyle w:val="StyleUnderline"/>
          <w:sz w:val="14"/>
        </w:rPr>
        <w:t xml:space="preserve"> </w:t>
      </w:r>
      <w:r w:rsidRPr="002D41EF">
        <w:rPr>
          <w:sz w:val="14"/>
        </w:rPr>
        <w:t xml:space="preserve">As Basic Income advocate Reverend Chris Butler wrote in the Chicago Tribune: “Contrary to what misinformed fearmongers might suggest, a basic income could ease inflation. Most economists agree that inflation is caused by introducing new money into the market, not by redistributing it… A basic income would not cause inflation; it would help families facing rising costs.” </w:t>
      </w:r>
      <w:r w:rsidRPr="001A726F">
        <w:rPr>
          <w:rStyle w:val="StyleUnderline"/>
          <w:highlight w:val="yellow"/>
        </w:rPr>
        <w:t>We</w:t>
      </w:r>
      <w:r w:rsidRPr="002D41EF">
        <w:rPr>
          <w:rStyle w:val="StyleUnderline"/>
        </w:rPr>
        <w:t xml:space="preserve">’ve </w:t>
      </w:r>
      <w:r w:rsidRPr="002D41EF">
        <w:rPr>
          <w:sz w:val="14"/>
        </w:rPr>
        <w:t xml:space="preserve">shown how to pay for Basic Income without taxing </w:t>
      </w:r>
      <w:proofErr w:type="gramStart"/>
      <w:r w:rsidRPr="002D41EF">
        <w:rPr>
          <w:sz w:val="14"/>
        </w:rPr>
        <w:t>the vast majority of</w:t>
      </w:r>
      <w:proofErr w:type="gramEnd"/>
      <w:r w:rsidRPr="002D41EF">
        <w:rPr>
          <w:sz w:val="14"/>
        </w:rPr>
        <w:t xml:space="preserve"> Canadians or printing new money: by </w:t>
      </w:r>
      <w:r w:rsidRPr="001A726F">
        <w:rPr>
          <w:rStyle w:val="StyleUnderline"/>
          <w:highlight w:val="yellow"/>
        </w:rPr>
        <w:t>fund</w:t>
      </w:r>
      <w:r w:rsidRPr="002D41EF">
        <w:rPr>
          <w:rStyle w:val="StyleUnderline"/>
        </w:rPr>
        <w:t xml:space="preserve">ing it </w:t>
      </w:r>
      <w:r w:rsidRPr="001A726F">
        <w:rPr>
          <w:rStyle w:val="StyleUnderline"/>
          <w:highlight w:val="yellow"/>
        </w:rPr>
        <w:t>with</w:t>
      </w:r>
      <w:r w:rsidRPr="002D41EF">
        <w:rPr>
          <w:rStyle w:val="StyleUnderline"/>
        </w:rPr>
        <w:t xml:space="preserve"> contributions from our financial sector, </w:t>
      </w:r>
      <w:r w:rsidRPr="001A726F">
        <w:rPr>
          <w:rStyle w:val="StyleUnderline"/>
          <w:highlight w:val="yellow"/>
        </w:rPr>
        <w:t>fewer tax breaks for large companies</w:t>
      </w:r>
      <w:r w:rsidRPr="002D41EF">
        <w:rPr>
          <w:rStyle w:val="StyleUnderline"/>
        </w:rPr>
        <w:t xml:space="preserve">, and </w:t>
      </w:r>
      <w:r w:rsidRPr="001A726F">
        <w:rPr>
          <w:rStyle w:val="StyleUnderline"/>
          <w:highlight w:val="yellow"/>
        </w:rPr>
        <w:t>fewer subsidies for the wealthiest</w:t>
      </w:r>
      <w:r w:rsidRPr="002D41EF">
        <w:rPr>
          <w:rStyle w:val="StyleUnderline"/>
        </w:rPr>
        <w:t>.</w:t>
      </w:r>
      <w:r w:rsidRPr="002D41EF">
        <w:rPr>
          <w:sz w:val="14"/>
        </w:rPr>
        <w:t xml:space="preserve"> This is how we can build a ‘trickle-up’ economy that encourages economic growth </w:t>
      </w:r>
      <w:r w:rsidRPr="001A726F">
        <w:rPr>
          <w:rStyle w:val="StyleUnderline"/>
          <w:highlight w:val="yellow"/>
        </w:rPr>
        <w:t>while lifting millions</w:t>
      </w:r>
      <w:r w:rsidRPr="002D41EF">
        <w:rPr>
          <w:rStyle w:val="StyleUnderline"/>
        </w:rPr>
        <w:t xml:space="preserve"> of Canadians </w:t>
      </w:r>
      <w:r w:rsidRPr="001A726F">
        <w:rPr>
          <w:rStyle w:val="StyleUnderline"/>
          <w:highlight w:val="yellow"/>
        </w:rPr>
        <w:t xml:space="preserve">out </w:t>
      </w:r>
      <w:r w:rsidRPr="002D41EF">
        <w:rPr>
          <w:rStyle w:val="StyleUnderline"/>
        </w:rPr>
        <w:t xml:space="preserve">of </w:t>
      </w:r>
      <w:r w:rsidRPr="001A726F">
        <w:rPr>
          <w:rStyle w:val="StyleUnderline"/>
          <w:highlight w:val="yellow"/>
        </w:rPr>
        <w:t>poverty</w:t>
      </w:r>
      <w:r w:rsidRPr="002D41EF">
        <w:rPr>
          <w:sz w:val="14"/>
        </w:rPr>
        <w:t xml:space="preserve">. </w:t>
      </w:r>
      <w:r w:rsidRPr="001A726F">
        <w:rPr>
          <w:highlight w:val="yellow"/>
          <w:u w:val="single"/>
        </w:rPr>
        <w:t>Existing B</w:t>
      </w:r>
      <w:r w:rsidRPr="002D41EF">
        <w:rPr>
          <w:u w:val="single"/>
        </w:rPr>
        <w:t xml:space="preserve">asic </w:t>
      </w:r>
      <w:r w:rsidRPr="001A726F">
        <w:rPr>
          <w:highlight w:val="yellow"/>
          <w:u w:val="single"/>
        </w:rPr>
        <w:t>I</w:t>
      </w:r>
      <w:r w:rsidRPr="002D41EF">
        <w:rPr>
          <w:u w:val="single"/>
        </w:rPr>
        <w:t xml:space="preserve">ncome-like </w:t>
      </w:r>
      <w:r w:rsidRPr="001A726F">
        <w:rPr>
          <w:highlight w:val="yellow"/>
          <w:u w:val="single"/>
        </w:rPr>
        <w:t>programs haven’t caused inflation.</w:t>
      </w:r>
      <w:r w:rsidRPr="002D41EF">
        <w:rPr>
          <w:sz w:val="14"/>
        </w:rPr>
        <w:t xml:space="preserve"> </w:t>
      </w:r>
      <w:r w:rsidRPr="002D41EF">
        <w:rPr>
          <w:rStyle w:val="StyleUnderline"/>
        </w:rPr>
        <w:t xml:space="preserve">We already have a </w:t>
      </w:r>
      <w:r w:rsidRPr="001A726F">
        <w:rPr>
          <w:rStyle w:val="StyleUnderline"/>
          <w:highlight w:val="yellow"/>
        </w:rPr>
        <w:t>B</w:t>
      </w:r>
      <w:r w:rsidRPr="002D41EF">
        <w:rPr>
          <w:rStyle w:val="StyleUnderline"/>
        </w:rPr>
        <w:t xml:space="preserve">asic </w:t>
      </w:r>
      <w:r w:rsidRPr="001A726F">
        <w:rPr>
          <w:rStyle w:val="StyleUnderline"/>
          <w:highlight w:val="yellow"/>
        </w:rPr>
        <w:t>I</w:t>
      </w:r>
      <w:r w:rsidRPr="002D41EF">
        <w:rPr>
          <w:rStyle w:val="StyleUnderline"/>
        </w:rPr>
        <w:t xml:space="preserve">ncome </w:t>
      </w:r>
      <w:r w:rsidRPr="001A726F">
        <w:rPr>
          <w:rStyle w:val="StyleUnderline"/>
          <w:highlight w:val="yellow"/>
        </w:rPr>
        <w:t>in Canada</w:t>
      </w:r>
      <w:r w:rsidRPr="002D41EF">
        <w:rPr>
          <w:rStyle w:val="StyleUnderline"/>
        </w:rPr>
        <w:t xml:space="preserve"> that </w:t>
      </w:r>
      <w:r w:rsidRPr="001A726F">
        <w:rPr>
          <w:rStyle w:val="StyleUnderline"/>
          <w:highlight w:val="yellow"/>
        </w:rPr>
        <w:t>works</w:t>
      </w:r>
      <w:r w:rsidRPr="002D41EF">
        <w:rPr>
          <w:rStyle w:val="StyleUnderline"/>
        </w:rPr>
        <w:t xml:space="preserve"> and </w:t>
      </w:r>
      <w:r w:rsidRPr="001A726F">
        <w:rPr>
          <w:rStyle w:val="StyleUnderline"/>
          <w:highlight w:val="yellow"/>
        </w:rPr>
        <w:t>has not made life more costly</w:t>
      </w:r>
      <w:r w:rsidRPr="002D41EF">
        <w:rPr>
          <w:rStyle w:val="StyleUnderline"/>
        </w:rPr>
        <w:t xml:space="preserve"> for Canadians</w:t>
      </w:r>
      <w:r w:rsidRPr="002D41EF">
        <w:rPr>
          <w:sz w:val="14"/>
        </w:rPr>
        <w:t xml:space="preserve">: the Canada Child Benefit (CCB), a Basic Income for families, contributes over $46 billion a year to our economy, creating more than 450,000 jobs, while lifting over 250,000 families out of poverty. For every $1 given to Canadian families, $2 is generated in economic activity. There’s no indication that the CCB has caused inflation. Instead, it has reduced the number of households facing severe food insecurity by 1/3 and has been hailed as "overwhelmingly" responsible for reduced poverty and income inequality in Canada. </w:t>
      </w:r>
      <w:r w:rsidRPr="002D41EF">
        <w:rPr>
          <w:rStyle w:val="StyleUnderline"/>
        </w:rPr>
        <w:t xml:space="preserve">In the </w:t>
      </w:r>
      <w:r w:rsidRPr="001A726F">
        <w:rPr>
          <w:rStyle w:val="StyleUnderline"/>
          <w:highlight w:val="yellow"/>
        </w:rPr>
        <w:t>US</w:t>
      </w:r>
      <w:r w:rsidRPr="002D41EF">
        <w:rPr>
          <w:rStyle w:val="StyleUnderline"/>
        </w:rPr>
        <w:t xml:space="preserve">, 132 </w:t>
      </w:r>
      <w:r w:rsidRPr="001A726F">
        <w:rPr>
          <w:rStyle w:val="StyleUnderline"/>
          <w:highlight w:val="yellow"/>
        </w:rPr>
        <w:t>economists</w:t>
      </w:r>
      <w:r w:rsidRPr="002D41EF">
        <w:rPr>
          <w:rStyle w:val="StyleUnderline"/>
        </w:rPr>
        <w:t xml:space="preserve"> signed an open letter in 2022 </w:t>
      </w:r>
      <w:r w:rsidRPr="001A726F">
        <w:rPr>
          <w:rStyle w:val="StyleUnderline"/>
          <w:highlight w:val="yellow"/>
        </w:rPr>
        <w:t>call</w:t>
      </w:r>
      <w:r w:rsidRPr="002D41EF">
        <w:rPr>
          <w:rStyle w:val="StyleUnderline"/>
        </w:rPr>
        <w:t xml:space="preserve">ing </w:t>
      </w:r>
      <w:r w:rsidRPr="001A726F">
        <w:rPr>
          <w:rStyle w:val="StyleUnderline"/>
          <w:highlight w:val="yellow"/>
        </w:rPr>
        <w:t>for</w:t>
      </w:r>
      <w:r w:rsidRPr="002D41EF">
        <w:rPr>
          <w:rStyle w:val="StyleUnderline"/>
        </w:rPr>
        <w:t xml:space="preserve"> the extension of the </w:t>
      </w:r>
      <w:r w:rsidRPr="001A726F">
        <w:rPr>
          <w:rStyle w:val="StyleUnderline"/>
          <w:highlight w:val="yellow"/>
        </w:rPr>
        <w:t>Child Tax Credit (CTC)</w:t>
      </w:r>
      <w:r w:rsidRPr="002D41EF">
        <w:rPr>
          <w:rStyle w:val="StyleUnderline"/>
        </w:rPr>
        <w:t xml:space="preserve"> – their version of the CCB – saying </w:t>
      </w:r>
      <w:r w:rsidRPr="001A726F">
        <w:rPr>
          <w:rStyle w:val="StyleUnderline"/>
          <w:highlight w:val="yellow"/>
        </w:rPr>
        <w:t>it would not</w:t>
      </w:r>
      <w:r w:rsidRPr="002D41EF">
        <w:rPr>
          <w:rStyle w:val="StyleUnderline"/>
        </w:rPr>
        <w:t xml:space="preserve"> “meaningfully </w:t>
      </w:r>
      <w:r w:rsidRPr="001A726F">
        <w:rPr>
          <w:rStyle w:val="StyleUnderline"/>
          <w:highlight w:val="yellow"/>
        </w:rPr>
        <w:t>increase inflation</w:t>
      </w:r>
      <w:proofErr w:type="gramStart"/>
      <w:r w:rsidRPr="002D41EF">
        <w:rPr>
          <w:rStyle w:val="StyleUnderline"/>
        </w:rPr>
        <w:t xml:space="preserve">”, </w:t>
      </w:r>
      <w:r w:rsidRPr="001A726F">
        <w:rPr>
          <w:rStyle w:val="StyleUnderline"/>
          <w:highlight w:val="yellow"/>
        </w:rPr>
        <w:t>but</w:t>
      </w:r>
      <w:proofErr w:type="gramEnd"/>
      <w:r w:rsidRPr="002D41EF">
        <w:rPr>
          <w:sz w:val="14"/>
        </w:rPr>
        <w:t xml:space="preserve"> would </w:t>
      </w:r>
      <w:r w:rsidRPr="001A726F">
        <w:rPr>
          <w:rStyle w:val="StyleUnderline"/>
          <w:highlight w:val="yellow"/>
        </w:rPr>
        <w:t>help</w:t>
      </w:r>
      <w:r w:rsidRPr="002D41EF">
        <w:rPr>
          <w:rStyle w:val="StyleUnderline"/>
        </w:rPr>
        <w:t xml:space="preserve"> families “keep up with the everyday costs of </w:t>
      </w:r>
      <w:r w:rsidRPr="001A726F">
        <w:rPr>
          <w:rStyle w:val="StyleUnderline"/>
          <w:highlight w:val="yellow"/>
        </w:rPr>
        <w:t>keep</w:t>
      </w:r>
      <w:r w:rsidRPr="002D41EF">
        <w:rPr>
          <w:rStyle w:val="StyleUnderline"/>
        </w:rPr>
        <w:t xml:space="preserve">ing a </w:t>
      </w:r>
      <w:r w:rsidRPr="001A726F">
        <w:rPr>
          <w:rStyle w:val="StyleUnderline"/>
          <w:highlight w:val="yellow"/>
        </w:rPr>
        <w:t>family afloat</w:t>
      </w:r>
      <w:r w:rsidRPr="002D41EF">
        <w:rPr>
          <w:rStyle w:val="StyleUnderline"/>
        </w:rPr>
        <w:t>”</w:t>
      </w:r>
      <w:r w:rsidRPr="002D41EF">
        <w:rPr>
          <w:sz w:val="14"/>
        </w:rPr>
        <w:t xml:space="preserve">. Basic Income expert Scott </w:t>
      </w:r>
      <w:proofErr w:type="spellStart"/>
      <w:r w:rsidRPr="002D41EF">
        <w:rPr>
          <w:sz w:val="14"/>
        </w:rPr>
        <w:t>Santens</w:t>
      </w:r>
      <w:proofErr w:type="spellEnd"/>
      <w:r w:rsidRPr="002D41EF">
        <w:rPr>
          <w:sz w:val="14"/>
        </w:rPr>
        <w:t xml:space="preserve"> noted that the CTC has functioned “as a protective shield against inflation.” </w:t>
      </w:r>
      <w:proofErr w:type="gramStart"/>
      <w:r w:rsidRPr="002D41EF">
        <w:rPr>
          <w:sz w:val="14"/>
        </w:rPr>
        <w:t>Seniors</w:t>
      </w:r>
      <w:proofErr w:type="gramEnd"/>
      <w:r w:rsidRPr="002D41EF">
        <w:rPr>
          <w:sz w:val="14"/>
        </w:rPr>
        <w:t xml:space="preserve"> benefits like Old Age Security and Guaranteed Income Supplement have been instrumental in drastically reducing poverty among our elderly (although there is still much work to be done to eliminate it entirely), with no evidence that this has caused inflation. Similarly, data shows that CERB and other emergency benefits contributed to the largest one-year reduction in poverty in nearly 50 years. </w:t>
      </w:r>
      <w:r w:rsidRPr="001A726F">
        <w:rPr>
          <w:rStyle w:val="StyleUnderline"/>
          <w:highlight w:val="yellow"/>
        </w:rPr>
        <w:t>Unconditional cash lowers prices in</w:t>
      </w:r>
      <w:r w:rsidRPr="002D41EF">
        <w:rPr>
          <w:sz w:val="14"/>
        </w:rPr>
        <w:t xml:space="preserve"> the </w:t>
      </w:r>
      <w:r w:rsidRPr="001A726F">
        <w:rPr>
          <w:rStyle w:val="StyleUnderline"/>
          <w:highlight w:val="yellow"/>
        </w:rPr>
        <w:t>US</w:t>
      </w:r>
      <w:r w:rsidRPr="002D41EF">
        <w:rPr>
          <w:sz w:val="14"/>
        </w:rPr>
        <w:t xml:space="preserve">. </w:t>
      </w:r>
      <w:r w:rsidRPr="002D41EF">
        <w:rPr>
          <w:rStyle w:val="StyleUnderline"/>
        </w:rPr>
        <w:t>In Alaska, where there is universal dividend for every resident, funded by their natural resources, it’s common for businesses to offer discounts when the cheques roll out to capture this extra spending capacity.</w:t>
      </w:r>
      <w:r w:rsidRPr="002D41EF">
        <w:rPr>
          <w:sz w:val="14"/>
        </w:rPr>
        <w:t xml:space="preserve"> That’s right – </w:t>
      </w:r>
      <w:r w:rsidRPr="002D41EF">
        <w:rPr>
          <w:rStyle w:val="StyleUnderline"/>
        </w:rPr>
        <w:t>prices go down when the cheques go out.</w:t>
      </w:r>
      <w:r w:rsidRPr="002D41EF">
        <w:rPr>
          <w:sz w:val="14"/>
        </w:rPr>
        <w:t xml:space="preserve"> Interestingly, </w:t>
      </w:r>
      <w:r w:rsidRPr="002D41EF">
        <w:rPr>
          <w:rStyle w:val="StyleUnderline"/>
        </w:rPr>
        <w:t xml:space="preserve">with the introduction of this dividend in 1982, </w:t>
      </w:r>
      <w:r w:rsidRPr="001A726F">
        <w:rPr>
          <w:rStyle w:val="StyleUnderline"/>
          <w:highlight w:val="yellow"/>
        </w:rPr>
        <w:t>Alaska went from having</w:t>
      </w:r>
      <w:r w:rsidRPr="002D41EF">
        <w:rPr>
          <w:rStyle w:val="StyleUnderline"/>
        </w:rPr>
        <w:t xml:space="preserve"> the </w:t>
      </w:r>
      <w:r w:rsidRPr="001A726F">
        <w:rPr>
          <w:rStyle w:val="StyleUnderline"/>
          <w:highlight w:val="yellow"/>
        </w:rPr>
        <w:t>highest</w:t>
      </w:r>
      <w:r w:rsidRPr="002D41EF">
        <w:rPr>
          <w:rStyle w:val="StyleUnderline"/>
        </w:rPr>
        <w:t xml:space="preserve"> rate of </w:t>
      </w:r>
      <w:r w:rsidRPr="001A726F">
        <w:rPr>
          <w:rStyle w:val="StyleUnderline"/>
          <w:highlight w:val="yellow"/>
        </w:rPr>
        <w:t>inflation in</w:t>
      </w:r>
      <w:r w:rsidRPr="002D41EF">
        <w:rPr>
          <w:rStyle w:val="StyleUnderline"/>
        </w:rPr>
        <w:t xml:space="preserve"> the </w:t>
      </w:r>
      <w:r w:rsidRPr="001A726F">
        <w:rPr>
          <w:rStyle w:val="StyleUnderline"/>
          <w:highlight w:val="yellow"/>
        </w:rPr>
        <w:t>US to the lowest.</w:t>
      </w:r>
      <w:r w:rsidRPr="002D41EF">
        <w:rPr>
          <w:rStyle w:val="StyleUnderline"/>
        </w:rPr>
        <w:t xml:space="preserve"> </w:t>
      </w:r>
      <w:r w:rsidRPr="002D41EF">
        <w:rPr>
          <w:sz w:val="14"/>
        </w:rPr>
        <w:t xml:space="preserve">(Source: Wouldn’t Unconditional Basic Income Just Cause Massive Inflation? by Scott </w:t>
      </w:r>
      <w:proofErr w:type="spellStart"/>
      <w:r w:rsidRPr="002D41EF">
        <w:rPr>
          <w:sz w:val="14"/>
        </w:rPr>
        <w:t>Santens</w:t>
      </w:r>
      <w:proofErr w:type="spellEnd"/>
      <w:r w:rsidRPr="002D41EF">
        <w:rPr>
          <w:sz w:val="14"/>
        </w:rPr>
        <w:t xml:space="preserve">) </w:t>
      </w:r>
      <w:r w:rsidRPr="002D41EF">
        <w:rPr>
          <w:rStyle w:val="StyleUnderline"/>
        </w:rPr>
        <w:t>For Alaskans, unconditional cash meant less inflation, not more.</w:t>
      </w:r>
      <w:r w:rsidRPr="002D41EF">
        <w:rPr>
          <w:sz w:val="14"/>
        </w:rPr>
        <w:t xml:space="preserve">  Some businesses offer sales when the Alaska dividend cheques go </w:t>
      </w:r>
      <w:proofErr w:type="gramStart"/>
      <w:r w:rsidRPr="002D41EF">
        <w:rPr>
          <w:sz w:val="14"/>
        </w:rPr>
        <w:t>out</w:t>
      </w:r>
      <w:proofErr w:type="gramEnd"/>
      <w:r w:rsidRPr="002D41EF">
        <w:rPr>
          <w:sz w:val="14"/>
        </w:rPr>
        <w:t xml:space="preserve"> all residents. Basic Income means more entrepreneurship – and more competition. One more reason Basic Income won’t cause inflation: </w:t>
      </w:r>
      <w:r w:rsidRPr="002D41EF">
        <w:rPr>
          <w:rStyle w:val="StyleUnderline"/>
        </w:rPr>
        <w:t xml:space="preserve">it doesn’t reduce competition between sellers of goods and services. </w:t>
      </w:r>
      <w:r w:rsidRPr="002D41EF">
        <w:rPr>
          <w:sz w:val="14"/>
        </w:rPr>
        <w:t xml:space="preserve">Businesses would continue to compete for our money by offering high quality at reasonable prices – with or without Basic Income. In fact, </w:t>
      </w:r>
      <w:r w:rsidRPr="001A726F">
        <w:rPr>
          <w:rStyle w:val="StyleUnderline"/>
          <w:highlight w:val="yellow"/>
        </w:rPr>
        <w:t>B</w:t>
      </w:r>
      <w:r w:rsidRPr="002D41EF">
        <w:rPr>
          <w:rStyle w:val="StyleUnderline"/>
        </w:rPr>
        <w:t xml:space="preserve">asic </w:t>
      </w:r>
      <w:r w:rsidRPr="001A726F">
        <w:rPr>
          <w:rStyle w:val="StyleUnderline"/>
          <w:highlight w:val="yellow"/>
        </w:rPr>
        <w:t>I</w:t>
      </w:r>
      <w:r w:rsidRPr="002D41EF">
        <w:rPr>
          <w:rStyle w:val="StyleUnderline"/>
        </w:rPr>
        <w:t xml:space="preserve">ncome would </w:t>
      </w:r>
      <w:proofErr w:type="gramStart"/>
      <w:r w:rsidRPr="002D41EF">
        <w:rPr>
          <w:rStyle w:val="StyleUnderline"/>
        </w:rPr>
        <w:t xml:space="preserve">actually </w:t>
      </w:r>
      <w:r w:rsidRPr="001A726F">
        <w:rPr>
          <w:rStyle w:val="StyleUnderline"/>
          <w:highlight w:val="yellow"/>
        </w:rPr>
        <w:t>increase</w:t>
      </w:r>
      <w:proofErr w:type="gramEnd"/>
      <w:r w:rsidRPr="001A726F">
        <w:rPr>
          <w:rStyle w:val="StyleUnderline"/>
          <w:highlight w:val="yellow"/>
        </w:rPr>
        <w:t xml:space="preserve"> competition</w:t>
      </w:r>
      <w:r w:rsidRPr="002D41EF">
        <w:rPr>
          <w:rStyle w:val="StyleUnderline"/>
        </w:rPr>
        <w:t xml:space="preserve"> in many sectors</w:t>
      </w:r>
      <w:r w:rsidRPr="002D41EF">
        <w:rPr>
          <w:sz w:val="14"/>
        </w:rPr>
        <w:t xml:space="preserve"> by </w:t>
      </w:r>
      <w:r w:rsidRPr="001A726F">
        <w:rPr>
          <w:rStyle w:val="StyleUnderline"/>
          <w:highlight w:val="yellow"/>
        </w:rPr>
        <w:t>fostering entrepreneurship</w:t>
      </w:r>
      <w:r w:rsidRPr="002D41EF">
        <w:rPr>
          <w:sz w:val="14"/>
        </w:rPr>
        <w:t xml:space="preserve">. It would act as seed capital for countless entrepreneurs who would otherwise be stuck in dead-end jobs or unable to take the risk. Studies from around the world have shown that </w:t>
      </w:r>
      <w:r w:rsidRPr="002D41EF">
        <w:rPr>
          <w:rStyle w:val="StyleUnderline"/>
        </w:rPr>
        <w:t>Basic Income increases people’s ability to start or expand a business, increases interest in starting a business, and boosts local business revenues.</w:t>
      </w:r>
      <w:r w:rsidRPr="002D41EF">
        <w:rPr>
          <w:rStyle w:val="StyleUnderline"/>
          <w:sz w:val="14"/>
        </w:rPr>
        <w:t xml:space="preserve"> </w:t>
      </w:r>
      <w:r w:rsidRPr="002D41EF">
        <w:rPr>
          <w:sz w:val="14"/>
        </w:rPr>
        <w:t xml:space="preserve">As Scott </w:t>
      </w:r>
      <w:proofErr w:type="spellStart"/>
      <w:r w:rsidRPr="002D41EF">
        <w:rPr>
          <w:sz w:val="14"/>
        </w:rPr>
        <w:t>Santens</w:t>
      </w:r>
      <w:proofErr w:type="spellEnd"/>
      <w:r w:rsidRPr="002D41EF">
        <w:rPr>
          <w:sz w:val="14"/>
        </w:rPr>
        <w:t xml:space="preserve"> wrote: “where basic income experiments have been </w:t>
      </w:r>
      <w:proofErr w:type="gramStart"/>
      <w:r w:rsidRPr="002D41EF">
        <w:rPr>
          <w:sz w:val="14"/>
        </w:rPr>
        <w:t>actually tried</w:t>
      </w:r>
      <w:proofErr w:type="gramEnd"/>
      <w:r w:rsidRPr="002D41EF">
        <w:rPr>
          <w:sz w:val="14"/>
        </w:rPr>
        <w:t xml:space="preserve"> and studied, the result in each case is increased entrepreneurship…This means more people competing for basic income dollars, with better goods and services and lower costs. </w:t>
      </w:r>
      <w:r w:rsidRPr="002D41EF">
        <w:rPr>
          <w:rStyle w:val="StyleUnderline"/>
        </w:rPr>
        <w:t>All of this represents real evidence to counter any fear of inflation.</w:t>
      </w:r>
      <w:r w:rsidRPr="002D41EF">
        <w:rPr>
          <w:sz w:val="14"/>
        </w:rPr>
        <w:t xml:space="preserve">" Basic Income helps ease the pain of inflation. There are many factors causing life to become increasingly unaffordable – global supply chain shocks, inadequate housing policy, and automation melting wages, to name a few. </w:t>
      </w:r>
      <w:r w:rsidRPr="002D41EF">
        <w:rPr>
          <w:rStyle w:val="StyleUnderline"/>
        </w:rPr>
        <w:t>Basic Income has been shown to help ease the pain of inflation, reducing poverty and helping with affordability when jobs are no longer enough.</w:t>
      </w:r>
      <w:r w:rsidRPr="002D41EF">
        <w:rPr>
          <w:sz w:val="14"/>
        </w:rPr>
        <w:t xml:space="preserve"> </w:t>
      </w:r>
      <w:proofErr w:type="gramStart"/>
      <w:r w:rsidRPr="002D41EF">
        <w:rPr>
          <w:sz w:val="14"/>
        </w:rPr>
        <w:t>So</w:t>
      </w:r>
      <w:proofErr w:type="gramEnd"/>
      <w:r w:rsidRPr="002D41EF">
        <w:rPr>
          <w:sz w:val="14"/>
        </w:rPr>
        <w:t xml:space="preserve"> the next time you hear the false </w:t>
      </w:r>
      <w:proofErr w:type="spellStart"/>
      <w:r w:rsidRPr="002D41EF">
        <w:rPr>
          <w:sz w:val="14"/>
        </w:rPr>
        <w:t>rumour</w:t>
      </w:r>
      <w:proofErr w:type="spellEnd"/>
      <w:r w:rsidRPr="002D41EF">
        <w:rPr>
          <w:sz w:val="14"/>
        </w:rPr>
        <w:t xml:space="preserve"> that Basic Income causes inflation, remember that the data has already proven the opposite: </w:t>
      </w:r>
      <w:r w:rsidRPr="001A726F">
        <w:rPr>
          <w:rStyle w:val="StyleUnderline"/>
          <w:highlight w:val="yellow"/>
        </w:rPr>
        <w:t>Basic Income makes life more affordable, not less.</w:t>
      </w:r>
    </w:p>
    <w:p w14:paraId="63759F25" w14:textId="6D1BE21B" w:rsidR="003516BD" w:rsidRDefault="00EF3DC0" w:rsidP="00EF3DC0">
      <w:pPr>
        <w:pStyle w:val="Heading2"/>
      </w:pPr>
      <w:r>
        <w:t>Politics DA</w:t>
      </w:r>
    </w:p>
    <w:p w14:paraId="52FC5E7E" w14:textId="488B3B08" w:rsidR="00EF3DC0" w:rsidRDefault="00EF3DC0" w:rsidP="00EF3DC0">
      <w:pPr>
        <w:pStyle w:val="Heading3"/>
      </w:pPr>
      <w:r>
        <w:t>Plan Popular</w:t>
      </w:r>
    </w:p>
    <w:p w14:paraId="4DAA0247" w14:textId="77777777" w:rsidR="003E22DD" w:rsidRDefault="003E22DD" w:rsidP="003E22DD">
      <w:pPr>
        <w:pStyle w:val="Heading4"/>
      </w:pPr>
      <w:r>
        <w:t>UBI is politically supported by voters and politicians – pandemic spurred backing.</w:t>
      </w:r>
    </w:p>
    <w:p w14:paraId="0E263743" w14:textId="77777777" w:rsidR="003E22DD" w:rsidRDefault="003E22DD" w:rsidP="003E22DD">
      <w:proofErr w:type="spellStart"/>
      <w:r w:rsidRPr="004323DA">
        <w:rPr>
          <w:rStyle w:val="Style13ptBold"/>
        </w:rPr>
        <w:t>Mcnair</w:t>
      </w:r>
      <w:proofErr w:type="spellEnd"/>
      <w:r w:rsidRPr="004323DA">
        <w:rPr>
          <w:rStyle w:val="Style13ptBold"/>
        </w:rPr>
        <w:t>, 21</w:t>
      </w:r>
      <w:r w:rsidRPr="00B30EE1">
        <w:t xml:space="preserve"> </w:t>
      </w:r>
      <w:r>
        <w:t>–</w:t>
      </w:r>
      <w:r w:rsidRPr="00154439">
        <w:t xml:space="preserve"> former editorial assistant for LendingTree</w:t>
      </w:r>
    </w:p>
    <w:p w14:paraId="6B22B42B" w14:textId="77777777" w:rsidR="003E22DD" w:rsidRDefault="003E22DD" w:rsidP="003E22DD">
      <w:r w:rsidRPr="00B30EE1">
        <w:t>[</w:t>
      </w:r>
      <w:proofErr w:type="spellStart"/>
      <w:r w:rsidRPr="00B30EE1">
        <w:t>Kamaron</w:t>
      </w:r>
      <w:proofErr w:type="spellEnd"/>
      <w:r w:rsidRPr="00B30EE1">
        <w:t xml:space="preserve"> </w:t>
      </w:r>
      <w:proofErr w:type="spellStart"/>
      <w:r w:rsidRPr="00B30EE1">
        <w:t>Mcnair</w:t>
      </w:r>
      <w:proofErr w:type="spellEnd"/>
      <w:r w:rsidRPr="00B30EE1">
        <w:t xml:space="preserve">, “72% of Americans Support Some Form of Universal Basic Income (UBI),” </w:t>
      </w:r>
      <w:proofErr w:type="spellStart"/>
      <w:r w:rsidRPr="00B30EE1">
        <w:t>MagnifyMoney</w:t>
      </w:r>
      <w:proofErr w:type="spellEnd"/>
      <w:r w:rsidRPr="00B30EE1">
        <w:t>, 9-20-2021, https://www.magnifymoney.com/news/universal-basic-income-survey/, accessed 6-23-2023]</w:t>
      </w:r>
    </w:p>
    <w:p w14:paraId="2D66C39E" w14:textId="77777777" w:rsidR="003E22DD" w:rsidRPr="00154439" w:rsidRDefault="003E22DD" w:rsidP="003E22DD">
      <w:pPr>
        <w:rPr>
          <w:rStyle w:val="StyleUnderline"/>
        </w:rPr>
      </w:pPr>
      <w:r w:rsidRPr="00154439">
        <w:rPr>
          <w:rStyle w:val="StyleUnderline"/>
        </w:rPr>
        <w:t xml:space="preserve">At least 7 in 10 Americans support some form of universal basic income, with 35% “definitely” favoring the policy and 38% supporting it under certain conditions (i.e., income, </w:t>
      </w:r>
      <w:proofErr w:type="gramStart"/>
      <w:r w:rsidRPr="00154439">
        <w:rPr>
          <w:rStyle w:val="StyleUnderline"/>
        </w:rPr>
        <w:t>citizenship</w:t>
      </w:r>
      <w:proofErr w:type="gramEnd"/>
      <w:r w:rsidRPr="00154439">
        <w:rPr>
          <w:rStyle w:val="StyleUnderline"/>
        </w:rPr>
        <w:t xml:space="preserve"> and employment).</w:t>
      </w:r>
      <w:r>
        <w:rPr>
          <w:rStyle w:val="StyleUnderline"/>
        </w:rPr>
        <w:t xml:space="preserve"> </w:t>
      </w:r>
      <w:r w:rsidRPr="00154439">
        <w:rPr>
          <w:sz w:val="14"/>
        </w:rPr>
        <w:t xml:space="preserve">Support for UBI in some form significantly decreases among high earners, </w:t>
      </w:r>
      <w:proofErr w:type="gramStart"/>
      <w:r w:rsidRPr="00154439">
        <w:rPr>
          <w:sz w:val="14"/>
        </w:rPr>
        <w:t>men</w:t>
      </w:r>
      <w:proofErr w:type="gramEnd"/>
      <w:r w:rsidRPr="00154439">
        <w:rPr>
          <w:sz w:val="14"/>
        </w:rPr>
        <w:t xml:space="preserve"> and Republicans. Among those not in favor of UBI, the No. 1 reason is a fear that the policy would remove the incentive to work (noted by 68% of opponents), followed by the possibility of higher taxes (53%). Those supportive of UBI largely believe in its ability to lift people out of poverty (60%). The same percentage (72%) of those who support UBI believe we should guarantee that all Americans have enough money to afford basic needs like food and shelter. However, </w:t>
      </w:r>
      <w:proofErr w:type="gramStart"/>
      <w:r w:rsidRPr="00154439">
        <w:rPr>
          <w:sz w:val="14"/>
        </w:rPr>
        <w:t>the majority of</w:t>
      </w:r>
      <w:proofErr w:type="gramEnd"/>
      <w:r w:rsidRPr="00154439">
        <w:rPr>
          <w:sz w:val="14"/>
        </w:rPr>
        <w:t xml:space="preserve"> consumers think UBI shouldn’t go to every adult in the U.S., but rather citizens and/or those below a certain income threshold (both 43%). 22% of Americans say they need UBI to make ends meet, and this figure climbs even higher among women (25%) and parents with children younger than 18 (28%). 2 in 3 respondents say they’d spend a hypothetical UBI on living costs and other necessities. </w:t>
      </w:r>
      <w:r w:rsidRPr="00154439">
        <w:rPr>
          <w:rStyle w:val="StyleUnderline"/>
        </w:rPr>
        <w:t>Majority of consumers support some form of UBI</w:t>
      </w:r>
      <w:r>
        <w:rPr>
          <w:rStyle w:val="StyleUnderline"/>
        </w:rPr>
        <w:t xml:space="preserve"> </w:t>
      </w:r>
      <w:r w:rsidRPr="00154439">
        <w:rPr>
          <w:rStyle w:val="StyleUnderline"/>
        </w:rPr>
        <w:t>Politicians looking for a popular initiative could be advised to explore legislative options for universal basic income. UBI in some form garners approval from 72% of consumers.</w:t>
      </w:r>
      <w:r w:rsidRPr="00154439">
        <w:rPr>
          <w:sz w:val="14"/>
        </w:rPr>
        <w:t xml:space="preserve"> While 38% might change their mind under certain circumstances, a strong 35% of folks support UBI in any form. Each demographic breakdown of UBI support tracked by the </w:t>
      </w:r>
      <w:proofErr w:type="spellStart"/>
      <w:r w:rsidRPr="00154439">
        <w:rPr>
          <w:sz w:val="14"/>
        </w:rPr>
        <w:t>MagnifyMoney</w:t>
      </w:r>
      <w:proofErr w:type="spellEnd"/>
      <w:r w:rsidRPr="00154439">
        <w:rPr>
          <w:sz w:val="14"/>
        </w:rPr>
        <w:t xml:space="preserve"> survey bolsters the finding that higher earners are less likely to back the idea. A 2018 Grinnell College poll found Republicans on average have higher incomes than Democrats, with 26% of Republicans earning more than $100,000, compared with 20% of Democrats. While the policy idea wins a majority approval on both sides of the political aisle, Democratic voters are more likely to support UBI than Republicans: Democrats: 88% support, 12% don’t Republicans: 53% support, 47% don’t Independents: 72% support, 28% don’t Democrats (28%) are more likely than Republicans (18%) to contact their elected officials about UBI, but those calling aren’t necessarily in favor. In fact, 7% of both Democrats and Republicans report calling their representatives to oppose UBI. Additionally, 11% of independent voters have made calls to oppose the idea. Those earning $100,000 annually or more are significantly less likely to support UBI than any other income group, with 64% saying they would endorse some form. Folks earning less than $35,000 support UBI the most, with 76% in favor. Support for UBI drops slightly among the middle income brackets, but hovers within a few percentage points among each group earning less than $100,000: Less than $35,000: 76% support, 24% don’t $35,000-$49,999: 75% support, 25% don’t $50,000-$74,999: 72% support, 28% don’t $75,000-$99,999: 75% support, 25% don’t $100,000 or more: 64% support, 36% don’t Men — who </w:t>
      </w:r>
      <w:hyperlink r:id="rId127" w:tgtFrame="_blank" w:history="1">
        <w:r w:rsidRPr="00154439">
          <w:rPr>
            <w:rStyle w:val="Hyperlink"/>
            <w:sz w:val="14"/>
          </w:rPr>
          <w:t>notoriously make more money</w:t>
        </w:r>
      </w:hyperlink>
      <w:r w:rsidRPr="00154439">
        <w:rPr>
          <w:sz w:val="14"/>
        </w:rPr>
        <w:t xml:space="preserve"> on average than women — are less likely to support UBI than women: Men: 69% support, 31% don’t Women: 74% support, 26% don’t And when it comes to age, baby boomers — the wealthiest generation — are the least likely to support UBI, deviating from their younger counterparts by 13 to 25 percentage points: Gen </w:t>
      </w:r>
      <w:proofErr w:type="spellStart"/>
      <w:r w:rsidRPr="00154439">
        <w:rPr>
          <w:sz w:val="14"/>
        </w:rPr>
        <w:t>Zers</w:t>
      </w:r>
      <w:proofErr w:type="spellEnd"/>
      <w:r w:rsidRPr="00154439">
        <w:rPr>
          <w:sz w:val="14"/>
        </w:rPr>
        <w:t xml:space="preserve"> (ages 18 to 24): 83% support, 17% don’t Millennials (ages 25 to 40): 81% support, 19% don’t Gen Xers (ages 41 to 55): 71% support, 29% don’t Baby boomers (ages 56 to 75): 58% support, 43% don’t According to </w:t>
      </w:r>
      <w:proofErr w:type="spellStart"/>
      <w:r w:rsidRPr="00154439">
        <w:rPr>
          <w:sz w:val="14"/>
        </w:rPr>
        <w:t>MagnifyMoney</w:t>
      </w:r>
      <w:proofErr w:type="spellEnd"/>
      <w:r w:rsidRPr="00154439">
        <w:rPr>
          <w:sz w:val="14"/>
        </w:rPr>
        <w:t xml:space="preserve"> senior economic analyst Jacob Channel, younger folks tend to make less money, so they logically would be interested in this form of government aid. For baby boomers, Channel says the culture in which they came of age plays a role. “On top of that, because they’re wealthier than younger generations, baby boomers tend to be a little bit more conservative with money,” Channel says. “They’re more concerned about things like inflation and higher taxes than younger generations are, largely because those issues would be more likely to negatively impact them.” </w:t>
      </w:r>
      <w:r w:rsidRPr="00154439">
        <w:rPr>
          <w:rStyle w:val="StyleUnderline"/>
        </w:rPr>
        <w:t>Pandemic inspires more UBI support</w:t>
      </w:r>
      <w:r>
        <w:rPr>
          <w:rStyle w:val="StyleUnderline"/>
        </w:rPr>
        <w:t xml:space="preserve"> </w:t>
      </w:r>
      <w:proofErr w:type="gramStart"/>
      <w:r w:rsidRPr="00154439">
        <w:rPr>
          <w:rStyle w:val="StyleUnderline"/>
        </w:rPr>
        <w:t>The</w:t>
      </w:r>
      <w:proofErr w:type="gramEnd"/>
      <w:r w:rsidRPr="00154439">
        <w:rPr>
          <w:rStyle w:val="StyleUnderline"/>
        </w:rPr>
        <w:t xml:space="preserve"> coronavirus pandemic and the resulting economic fallout inspired many to rethink how people have their needs met — and whether it’s the government’s responsibility to meet them. The stimulus payments offered a glimpse into possible UBI outcomes, as the checks allowed many families to pay off some debt or cover necessary expenses.</w:t>
      </w:r>
      <w:r>
        <w:rPr>
          <w:rStyle w:val="StyleUnderline"/>
        </w:rPr>
        <w:t xml:space="preserve"> </w:t>
      </w:r>
      <w:r w:rsidRPr="00154439">
        <w:rPr>
          <w:rStyle w:val="StyleUnderline"/>
        </w:rPr>
        <w:t>As a result, 45% of consumers say the pandemic made them more supportive of UBI, versus just 14% who say the crisis made them less supportive of the idea.</w:t>
      </w:r>
    </w:p>
    <w:p w14:paraId="5A6B50C0" w14:textId="77777777" w:rsidR="003E22DD" w:rsidRPr="00B30EE1" w:rsidRDefault="003E22DD" w:rsidP="003E22DD"/>
    <w:p w14:paraId="162D60FE" w14:textId="77777777" w:rsidR="00EF3DC0" w:rsidRPr="003E22DD" w:rsidRDefault="00EF3DC0" w:rsidP="003E22DD">
      <w:pPr>
        <w:pStyle w:val="Heading4"/>
      </w:pPr>
      <w:r w:rsidRPr="003E22DD">
        <w:t>Both Democrats and Republicans support a UBI.</w:t>
      </w:r>
    </w:p>
    <w:p w14:paraId="65EEAB2A" w14:textId="77777777" w:rsidR="00EF3DC0" w:rsidRPr="00A778D3" w:rsidRDefault="00EF3DC0" w:rsidP="00EF3DC0">
      <w:pPr>
        <w:shd w:val="clear" w:color="auto" w:fill="FFFFFF"/>
        <w:rPr>
          <w:rFonts w:ascii="Times New Roman" w:eastAsia="Times New Roman" w:hAnsi="Times New Roman" w:cs="Times New Roman"/>
        </w:rPr>
      </w:pPr>
      <w:proofErr w:type="spellStart"/>
      <w:r w:rsidRPr="003E22DD">
        <w:rPr>
          <w:b/>
          <w:bCs/>
        </w:rPr>
        <w:t>Pesantez</w:t>
      </w:r>
      <w:proofErr w:type="spellEnd"/>
      <w:r w:rsidRPr="003E22DD">
        <w:rPr>
          <w:b/>
          <w:bCs/>
        </w:rPr>
        <w:t>, 20</w:t>
      </w:r>
      <w:r w:rsidRPr="00A778D3">
        <w:rPr>
          <w:rFonts w:eastAsia="Times New Roman"/>
          <w:color w:val="000000"/>
          <w:sz w:val="28"/>
          <w:szCs w:val="28"/>
        </w:rPr>
        <w:t xml:space="preserve"> </w:t>
      </w:r>
      <w:r w:rsidRPr="00A778D3">
        <w:rPr>
          <w:rFonts w:eastAsia="Times New Roman"/>
          <w:color w:val="000000"/>
          <w:sz w:val="16"/>
          <w:szCs w:val="16"/>
        </w:rPr>
        <w:t xml:space="preserve">[Gabrielle </w:t>
      </w:r>
      <w:proofErr w:type="spellStart"/>
      <w:r w:rsidRPr="00A778D3">
        <w:rPr>
          <w:rFonts w:eastAsia="Times New Roman"/>
          <w:color w:val="000000"/>
          <w:sz w:val="16"/>
          <w:szCs w:val="16"/>
        </w:rPr>
        <w:t>Pesantez</w:t>
      </w:r>
      <w:proofErr w:type="spellEnd"/>
      <w:r w:rsidRPr="00A778D3">
        <w:rPr>
          <w:rFonts w:eastAsia="Times New Roman"/>
          <w:color w:val="000000"/>
          <w:sz w:val="16"/>
          <w:szCs w:val="16"/>
        </w:rPr>
        <w:t xml:space="preserve">, </w:t>
      </w:r>
      <w:proofErr w:type="gramStart"/>
      <w:r w:rsidRPr="00A778D3">
        <w:rPr>
          <w:rFonts w:eastAsia="Times New Roman"/>
          <w:color w:val="1F1F1F"/>
          <w:sz w:val="16"/>
          <w:szCs w:val="16"/>
          <w:shd w:val="clear" w:color="auto" w:fill="FFFFFF"/>
        </w:rPr>
        <w:t>My</w:t>
      </w:r>
      <w:proofErr w:type="gramEnd"/>
      <w:r w:rsidRPr="00A778D3">
        <w:rPr>
          <w:rFonts w:eastAsia="Times New Roman"/>
          <w:color w:val="1F1F1F"/>
          <w:sz w:val="16"/>
          <w:szCs w:val="16"/>
          <w:shd w:val="clear" w:color="auto" w:fill="FFFFFF"/>
        </w:rPr>
        <w:t xml:space="preserve"> name is Gaby and I’m a senior in Mather House studying History. My main interests and previous coursework have been in European and Latin American legal and imperial history. I chose </w:t>
      </w:r>
      <w:proofErr w:type="gramStart"/>
      <w:r w:rsidRPr="00A778D3">
        <w:rPr>
          <w:rFonts w:eastAsia="Times New Roman"/>
          <w:color w:val="1F1F1F"/>
          <w:sz w:val="16"/>
          <w:szCs w:val="16"/>
          <w:shd w:val="clear" w:color="auto" w:fill="FFFFFF"/>
        </w:rPr>
        <w:t>the History</w:t>
      </w:r>
      <w:proofErr w:type="gramEnd"/>
      <w:r w:rsidRPr="00A778D3">
        <w:rPr>
          <w:rFonts w:eastAsia="Times New Roman"/>
          <w:color w:val="1F1F1F"/>
          <w:sz w:val="16"/>
          <w:szCs w:val="16"/>
          <w:shd w:val="clear" w:color="auto" w:fill="FFFFFF"/>
        </w:rPr>
        <w:t xml:space="preserve"> concentration for its flexibility and incredible professors. Outside of the department, I study French and Italian and serve on the Board of the Harvard Undergraduate Women in Law Association and Harvard Latina Empowerment &amp; Development Conference. I have previously worked as a Research Assistant at the Center for European Studies and have written for the Harvard Undergraduate Law Review, Harvard Crimson, Harvard College Economics Review, and Harvard College History Review. I am currently an intern for the U.S. Foreign Service, where I’ve gotten to use my academic knowledge of European history and the legal foundations of the European Union to work on political and economic issues at the Department of State’s E.U. Office</w:t>
      </w:r>
      <w:proofErr w:type="gramStart"/>
      <w:r w:rsidRPr="00A778D3">
        <w:rPr>
          <w:rFonts w:eastAsia="Times New Roman"/>
          <w:color w:val="1F1F1F"/>
          <w:sz w:val="16"/>
          <w:szCs w:val="16"/>
          <w:shd w:val="clear" w:color="auto" w:fill="FFFFFF"/>
        </w:rPr>
        <w:t xml:space="preserve">. </w:t>
      </w:r>
      <w:r w:rsidRPr="00A778D3">
        <w:rPr>
          <w:rFonts w:eastAsia="Times New Roman"/>
          <w:color w:val="000000"/>
          <w:sz w:val="16"/>
          <w:szCs w:val="16"/>
        </w:rPr>
        <w:t>,</w:t>
      </w:r>
      <w:proofErr w:type="gramEnd"/>
      <w:r w:rsidRPr="00A778D3">
        <w:rPr>
          <w:rFonts w:eastAsia="Times New Roman"/>
          <w:color w:val="000000"/>
          <w:sz w:val="16"/>
          <w:szCs w:val="16"/>
        </w:rPr>
        <w:t xml:space="preserve"> Universal Basic Income: A Bipartisan Solution to COVID’s Economic Turmoil, Harvard Economics Review, August 3, 2020.]</w:t>
      </w:r>
    </w:p>
    <w:p w14:paraId="1029619F" w14:textId="77777777" w:rsidR="00EF3DC0" w:rsidRPr="00A778D3" w:rsidRDefault="00EF3DC0" w:rsidP="00EF3DC0">
      <w:pPr>
        <w:shd w:val="clear" w:color="auto" w:fill="FFFFFF"/>
        <w:rPr>
          <w:rFonts w:ascii="Times New Roman" w:eastAsia="Times New Roman" w:hAnsi="Times New Roman" w:cs="Times New Roman"/>
        </w:rPr>
      </w:pPr>
    </w:p>
    <w:p w14:paraId="1E92D1CD" w14:textId="77777777" w:rsidR="00EF3DC0" w:rsidRPr="00A778D3" w:rsidRDefault="00EF3DC0" w:rsidP="00EF3DC0">
      <w:pPr>
        <w:shd w:val="clear" w:color="auto" w:fill="FFFFFF"/>
        <w:jc w:val="both"/>
        <w:rPr>
          <w:rFonts w:ascii="Times New Roman" w:eastAsia="Times New Roman" w:hAnsi="Times New Roman" w:cs="Times New Roman"/>
        </w:rPr>
      </w:pPr>
    </w:p>
    <w:p w14:paraId="0187726E" w14:textId="77777777" w:rsidR="00EF3DC0" w:rsidRPr="00A778D3" w:rsidRDefault="00EF3DC0" w:rsidP="00EF3DC0">
      <w:pPr>
        <w:shd w:val="clear" w:color="auto" w:fill="FFFFFF"/>
        <w:jc w:val="both"/>
        <w:rPr>
          <w:rFonts w:ascii="Times New Roman" w:eastAsia="Times New Roman" w:hAnsi="Times New Roman" w:cs="Times New Roman"/>
        </w:rPr>
      </w:pPr>
      <w:r w:rsidRPr="001A726F">
        <w:rPr>
          <w:rFonts w:eastAsia="Times New Roman"/>
          <w:color w:val="000000"/>
          <w:highlight w:val="yellow"/>
          <w:u w:val="single"/>
        </w:rPr>
        <w:t>A UBI</w:t>
      </w:r>
      <w:r w:rsidRPr="00A778D3">
        <w:rPr>
          <w:rFonts w:eastAsia="Times New Roman"/>
          <w:color w:val="000000"/>
          <w:u w:val="single"/>
        </w:rPr>
        <w:t xml:space="preserve"> clearly </w:t>
      </w:r>
      <w:r w:rsidRPr="001A726F">
        <w:rPr>
          <w:rFonts w:eastAsia="Times New Roman"/>
          <w:color w:val="000000"/>
          <w:highlight w:val="yellow"/>
          <w:u w:val="single"/>
        </w:rPr>
        <w:t>has the potential to</w:t>
      </w:r>
      <w:r w:rsidRPr="00A778D3">
        <w:rPr>
          <w:rFonts w:eastAsia="Times New Roman"/>
          <w:color w:val="000000"/>
          <w:u w:val="single"/>
        </w:rPr>
        <w:t xml:space="preserve"> introduce positive </w:t>
      </w:r>
      <w:r w:rsidRPr="001A726F">
        <w:rPr>
          <w:rFonts w:eastAsia="Times New Roman"/>
          <w:color w:val="000000"/>
          <w:highlight w:val="yellow"/>
          <w:u w:val="single"/>
        </w:rPr>
        <w:t>change</w:t>
      </w:r>
      <w:r w:rsidRPr="00A778D3">
        <w:rPr>
          <w:rFonts w:eastAsia="Times New Roman"/>
          <w:color w:val="000000"/>
          <w:u w:val="single"/>
        </w:rPr>
        <w:t xml:space="preserve"> in the realm of </w:t>
      </w:r>
      <w:r w:rsidRPr="001A726F">
        <w:rPr>
          <w:rFonts w:eastAsia="Times New Roman"/>
          <w:color w:val="000000"/>
          <w:highlight w:val="yellow"/>
          <w:u w:val="single"/>
        </w:rPr>
        <w:t>Americans’ individual and overall economic security.</w:t>
      </w:r>
      <w:r w:rsidRPr="00A778D3">
        <w:rPr>
          <w:rFonts w:eastAsia="Times New Roman"/>
          <w:color w:val="000000"/>
          <w:sz w:val="16"/>
          <w:szCs w:val="16"/>
        </w:rPr>
        <w:t xml:space="preserve"> Jack Dorsey, C.E.O. of Twitter, recently</w:t>
      </w:r>
      <w:hyperlink r:id="rId128" w:anchor="5a76dd418555" w:history="1">
        <w:r w:rsidRPr="00A778D3">
          <w:rPr>
            <w:rFonts w:eastAsia="Times New Roman"/>
            <w:color w:val="000000"/>
            <w:sz w:val="16"/>
            <w:szCs w:val="16"/>
            <w:u w:val="single"/>
          </w:rPr>
          <w:t xml:space="preserve"> committed</w:t>
        </w:r>
      </w:hyperlink>
      <w:r w:rsidRPr="00A778D3">
        <w:rPr>
          <w:rFonts w:eastAsia="Times New Roman"/>
          <w:color w:val="000000"/>
          <w:sz w:val="16"/>
          <w:szCs w:val="16"/>
        </w:rPr>
        <w:t xml:space="preserve"> 3 million dollars to help fund U.S. Mayors for Universal Basic Income pilot programs in 15 cities. These pilot programs test the tangible impacts of UBI payments within local communities, measuring UBI’s potential as an economic empowerment mechanism. The Mayors for Universal Basic Income coalition is led by Mayor Michael Tubbs of Stockton, who</w:t>
      </w:r>
      <w:hyperlink r:id="rId129" w:anchor="727783e88555" w:history="1">
        <w:r w:rsidRPr="00A778D3">
          <w:rPr>
            <w:rFonts w:eastAsia="Times New Roman"/>
            <w:color w:val="000000"/>
            <w:sz w:val="16"/>
            <w:szCs w:val="16"/>
            <w:u w:val="single"/>
          </w:rPr>
          <w:t xml:space="preserve"> instituted</w:t>
        </w:r>
      </w:hyperlink>
      <w:r w:rsidRPr="00A778D3">
        <w:rPr>
          <w:rFonts w:eastAsia="Times New Roman"/>
          <w:color w:val="000000"/>
          <w:sz w:val="16"/>
          <w:szCs w:val="16"/>
        </w:rPr>
        <w:t xml:space="preserve"> a local UBI pilot program in his community in late 2018. Recent findings from the Stockton pilot program</w:t>
      </w:r>
      <w:hyperlink r:id="rId130" w:history="1">
        <w:r w:rsidRPr="00A778D3">
          <w:rPr>
            <w:rFonts w:eastAsia="Times New Roman"/>
            <w:color w:val="000000"/>
            <w:sz w:val="16"/>
            <w:szCs w:val="16"/>
            <w:u w:val="single"/>
          </w:rPr>
          <w:t xml:space="preserve"> reveal</w:t>
        </w:r>
      </w:hyperlink>
      <w:r w:rsidRPr="00A778D3">
        <w:rPr>
          <w:rFonts w:eastAsia="Times New Roman"/>
          <w:color w:val="000000"/>
          <w:sz w:val="16"/>
          <w:szCs w:val="16"/>
        </w:rPr>
        <w:t xml:space="preserve"> that 40 percent of tracked monthly spending went to purchasing food, with participants investing their UBI funds in nutritious, high-quality food for their families.</w:t>
      </w:r>
      <w:r w:rsidRPr="00A778D3">
        <w:rPr>
          <w:rFonts w:eastAsia="Times New Roman"/>
          <w:color w:val="000000"/>
        </w:rPr>
        <w:t xml:space="preserve"> </w:t>
      </w:r>
      <w:r w:rsidRPr="00A778D3">
        <w:rPr>
          <w:rFonts w:eastAsia="Times New Roman"/>
          <w:color w:val="000000"/>
          <w:u w:val="single"/>
        </w:rPr>
        <w:t xml:space="preserve">Beyond alleviating food insecurity, </w:t>
      </w:r>
      <w:r w:rsidRPr="001A726F">
        <w:rPr>
          <w:rFonts w:eastAsia="Times New Roman"/>
          <w:color w:val="000000"/>
          <w:highlight w:val="yellow"/>
          <w:u w:val="single"/>
        </w:rPr>
        <w:t>the Stockton UBI allowed participants to</w:t>
      </w:r>
      <w:hyperlink r:id="rId131" w:history="1">
        <w:r w:rsidRPr="00A778D3">
          <w:rPr>
            <w:rFonts w:eastAsia="Times New Roman"/>
            <w:color w:val="000000"/>
            <w:u w:val="single"/>
          </w:rPr>
          <w:t xml:space="preserve"> address</w:t>
        </w:r>
      </w:hyperlink>
      <w:r w:rsidRPr="00A778D3">
        <w:rPr>
          <w:rFonts w:eastAsia="Times New Roman"/>
          <w:color w:val="000000"/>
          <w:u w:val="single"/>
        </w:rPr>
        <w:t xml:space="preserve"> and</w:t>
      </w:r>
      <w:r w:rsidRPr="001A726F">
        <w:rPr>
          <w:rFonts w:eastAsia="Times New Roman"/>
          <w:color w:val="000000"/>
          <w:highlight w:val="yellow"/>
          <w:u w:val="single"/>
        </w:rPr>
        <w:t xml:space="preserve"> invest</w:t>
      </w:r>
      <w:r w:rsidRPr="00A778D3">
        <w:rPr>
          <w:rFonts w:eastAsia="Times New Roman"/>
          <w:color w:val="000000"/>
          <w:u w:val="single"/>
        </w:rPr>
        <w:t xml:space="preserve"> newfound time or</w:t>
      </w:r>
      <w:r w:rsidRPr="001A726F">
        <w:rPr>
          <w:rFonts w:eastAsia="Times New Roman"/>
          <w:color w:val="000000"/>
          <w:highlight w:val="yellow"/>
          <w:u w:val="single"/>
        </w:rPr>
        <w:t xml:space="preserve"> money into their</w:t>
      </w:r>
      <w:r w:rsidRPr="00A778D3">
        <w:rPr>
          <w:rFonts w:eastAsia="Times New Roman"/>
          <w:color w:val="000000"/>
          <w:u w:val="single"/>
        </w:rPr>
        <w:t xml:space="preserve"> individualized, </w:t>
      </w:r>
      <w:r w:rsidRPr="001A726F">
        <w:rPr>
          <w:rFonts w:eastAsia="Times New Roman"/>
          <w:color w:val="000000"/>
          <w:highlight w:val="yellow"/>
          <w:u w:val="single"/>
        </w:rPr>
        <w:t xml:space="preserve">immediate needs. </w:t>
      </w:r>
      <w:r w:rsidRPr="001A726F">
        <w:rPr>
          <w:rFonts w:eastAsia="Times New Roman"/>
          <w:color w:val="000000"/>
          <w:highlight w:val="yellow"/>
        </w:rPr>
        <w:t>Mayor Tubbs</w:t>
      </w:r>
      <w:r w:rsidRPr="00A778D3">
        <w:rPr>
          <w:rFonts w:eastAsia="Times New Roman"/>
          <w:color w:val="000000"/>
        </w:rPr>
        <w:t>,</w:t>
      </w:r>
      <w:hyperlink r:id="rId132" w:anchor="727783e88555" w:history="1">
        <w:r w:rsidRPr="00A778D3">
          <w:rPr>
            <w:rFonts w:eastAsia="Times New Roman"/>
            <w:color w:val="000000"/>
            <w:u w:val="single"/>
          </w:rPr>
          <w:t xml:space="preserve"> </w:t>
        </w:r>
        <w:r w:rsidRPr="00A778D3">
          <w:rPr>
            <w:rFonts w:eastAsia="Times New Roman"/>
            <w:color w:val="000000"/>
            <w:sz w:val="16"/>
            <w:szCs w:val="16"/>
            <w:u w:val="single"/>
          </w:rPr>
          <w:t>noting</w:t>
        </w:r>
      </w:hyperlink>
      <w:r w:rsidRPr="00A778D3">
        <w:rPr>
          <w:rFonts w:eastAsia="Times New Roman"/>
          <w:color w:val="000000"/>
          <w:sz w:val="16"/>
          <w:szCs w:val="16"/>
        </w:rPr>
        <w:t xml:space="preserve"> that many Republican-leaning states “have the highest rates of economic insecurity and poverty [in the country,]”</w:t>
      </w:r>
      <w:r w:rsidRPr="00A778D3">
        <w:rPr>
          <w:rFonts w:eastAsia="Times New Roman"/>
          <w:b/>
          <w:bCs/>
          <w:color w:val="000000"/>
          <w:u w:val="single"/>
        </w:rPr>
        <w:t xml:space="preserve"> </w:t>
      </w:r>
      <w:r w:rsidRPr="001A726F">
        <w:rPr>
          <w:rFonts w:eastAsia="Times New Roman"/>
          <w:b/>
          <w:bCs/>
          <w:color w:val="000000"/>
          <w:highlight w:val="yellow"/>
          <w:u w:val="single"/>
        </w:rPr>
        <w:t>is confident that both parties will see value in</w:t>
      </w:r>
      <w:r w:rsidRPr="00A778D3">
        <w:rPr>
          <w:rFonts w:eastAsia="Times New Roman"/>
          <w:b/>
          <w:bCs/>
          <w:color w:val="000000"/>
          <w:u w:val="single"/>
        </w:rPr>
        <w:t xml:space="preserve"> supporting </w:t>
      </w:r>
      <w:r w:rsidRPr="001A726F">
        <w:rPr>
          <w:rFonts w:eastAsia="Times New Roman"/>
          <w:b/>
          <w:bCs/>
          <w:color w:val="000000"/>
          <w:highlight w:val="yellow"/>
          <w:u w:val="single"/>
        </w:rPr>
        <w:t>UBI</w:t>
      </w:r>
      <w:r w:rsidRPr="00A778D3">
        <w:rPr>
          <w:rFonts w:eastAsia="Times New Roman"/>
          <w:b/>
          <w:bCs/>
          <w:color w:val="000000"/>
          <w:u w:val="single"/>
        </w:rPr>
        <w:t xml:space="preserve"> proposals.</w:t>
      </w:r>
      <w:r w:rsidRPr="00A778D3">
        <w:rPr>
          <w:rFonts w:eastAsia="Times New Roman"/>
          <w:b/>
          <w:bCs/>
          <w:color w:val="000000"/>
          <w:sz w:val="16"/>
          <w:szCs w:val="16"/>
          <w:u w:val="single"/>
        </w:rPr>
        <w:t xml:space="preserve"> </w:t>
      </w:r>
      <w:r w:rsidRPr="00A778D3">
        <w:rPr>
          <w:rFonts w:eastAsia="Times New Roman"/>
          <w:color w:val="000000"/>
          <w:sz w:val="16"/>
          <w:szCs w:val="16"/>
        </w:rPr>
        <w:t>The one point of contention standing in the way of this potentially transformative entitlement ultimately lies in the method of financing the UBI</w:t>
      </w:r>
      <w:r w:rsidRPr="00A778D3">
        <w:rPr>
          <w:rFonts w:eastAsia="Times New Roman"/>
          <w:color w:val="000000"/>
        </w:rPr>
        <w:t>. Fortunately,</w:t>
      </w:r>
      <w:r w:rsidRPr="001A726F">
        <w:rPr>
          <w:rFonts w:eastAsia="Times New Roman"/>
          <w:b/>
          <w:bCs/>
          <w:color w:val="000000"/>
          <w:highlight w:val="yellow"/>
          <w:u w:val="single"/>
        </w:rPr>
        <w:t xml:space="preserve"> Democratic and Republican politicians</w:t>
      </w:r>
      <w:r w:rsidRPr="00A778D3">
        <w:rPr>
          <w:rFonts w:eastAsia="Times New Roman"/>
          <w:b/>
          <w:bCs/>
          <w:color w:val="000000"/>
          <w:sz w:val="16"/>
          <w:szCs w:val="16"/>
          <w:u w:val="single"/>
        </w:rPr>
        <w:t xml:space="preserve"> might be</w:t>
      </w:r>
      <w:r w:rsidRPr="00A778D3">
        <w:rPr>
          <w:rFonts w:eastAsia="Times New Roman"/>
          <w:b/>
          <w:bCs/>
          <w:color w:val="000000"/>
          <w:u w:val="single"/>
        </w:rPr>
        <w:t xml:space="preserve"> </w:t>
      </w:r>
      <w:r w:rsidRPr="001A726F">
        <w:rPr>
          <w:rFonts w:eastAsia="Times New Roman"/>
          <w:b/>
          <w:bCs/>
          <w:color w:val="000000"/>
          <w:highlight w:val="yellow"/>
          <w:u w:val="single"/>
        </w:rPr>
        <w:t>accept</w:t>
      </w:r>
      <w:r w:rsidRPr="00A778D3">
        <w:rPr>
          <w:rFonts w:eastAsia="Times New Roman"/>
          <w:b/>
          <w:bCs/>
          <w:color w:val="000000"/>
          <w:sz w:val="16"/>
          <w:szCs w:val="16"/>
          <w:u w:val="single"/>
        </w:rPr>
        <w:t xml:space="preserve">ing of </w:t>
      </w:r>
      <w:r w:rsidRPr="001A726F">
        <w:rPr>
          <w:rFonts w:eastAsia="Times New Roman"/>
          <w:b/>
          <w:bCs/>
          <w:color w:val="000000"/>
          <w:highlight w:val="yellow"/>
          <w:u w:val="single"/>
        </w:rPr>
        <w:t>a</w:t>
      </w:r>
      <w:r w:rsidRPr="00A778D3">
        <w:rPr>
          <w:rFonts w:eastAsia="Times New Roman"/>
          <w:color w:val="000000"/>
          <w:sz w:val="16"/>
          <w:szCs w:val="16"/>
        </w:rPr>
        <w:t xml:space="preserve"> plan like Yang’s: the VAT can serve as a form of progressive taxation when used to fund the</w:t>
      </w:r>
      <w:r w:rsidRPr="001A726F">
        <w:rPr>
          <w:rFonts w:eastAsia="Times New Roman"/>
          <w:b/>
          <w:bCs/>
          <w:color w:val="000000"/>
          <w:sz w:val="16"/>
          <w:szCs w:val="16"/>
          <w:highlight w:val="yellow"/>
          <w:u w:val="single"/>
        </w:rPr>
        <w:t xml:space="preserve"> </w:t>
      </w:r>
      <w:r w:rsidRPr="001A726F">
        <w:rPr>
          <w:rFonts w:eastAsia="Times New Roman"/>
          <w:b/>
          <w:bCs/>
          <w:color w:val="000000"/>
          <w:highlight w:val="yellow"/>
          <w:u w:val="single"/>
        </w:rPr>
        <w:t>UBI</w:t>
      </w:r>
      <w:r w:rsidRPr="00A778D3">
        <w:rPr>
          <w:rFonts w:eastAsia="Times New Roman"/>
          <w:color w:val="000000"/>
          <w:sz w:val="16"/>
          <w:szCs w:val="16"/>
        </w:rPr>
        <w:t xml:space="preserve"> and somewhat similar taxes have previously been</w:t>
      </w:r>
      <w:hyperlink r:id="rId133" w:history="1">
        <w:r w:rsidRPr="00A778D3">
          <w:rPr>
            <w:rFonts w:eastAsia="Times New Roman"/>
            <w:color w:val="000000"/>
            <w:sz w:val="16"/>
            <w:szCs w:val="16"/>
            <w:u w:val="single"/>
          </w:rPr>
          <w:t xml:space="preserve"> proposed</w:t>
        </w:r>
      </w:hyperlink>
      <w:r w:rsidRPr="00A778D3">
        <w:rPr>
          <w:rFonts w:eastAsia="Times New Roman"/>
          <w:color w:val="000000"/>
          <w:sz w:val="16"/>
          <w:szCs w:val="16"/>
        </w:rPr>
        <w:t xml:space="preserve"> by Republican Senators Ted Cruz and Rand Paul, along with former House Speaker Paul Ryan. Though critics of the VAT might argue that the tax is regressive, as lower-income consumers spend a greater proportion of their income purchasing goods compared to their higher-income counterparts, proposals such as Yang’s account for these concerns. Yang’s plan</w:t>
      </w:r>
      <w:hyperlink r:id="rId134" w:history="1">
        <w:r w:rsidRPr="00A778D3">
          <w:rPr>
            <w:rFonts w:eastAsia="Times New Roman"/>
            <w:color w:val="000000"/>
            <w:sz w:val="16"/>
            <w:szCs w:val="16"/>
            <w:u w:val="single"/>
          </w:rPr>
          <w:t xml:space="preserve"> assured</w:t>
        </w:r>
      </w:hyperlink>
      <w:r w:rsidRPr="00A778D3">
        <w:rPr>
          <w:rFonts w:eastAsia="Times New Roman"/>
          <w:color w:val="000000"/>
          <w:sz w:val="16"/>
          <w:szCs w:val="16"/>
        </w:rPr>
        <w:t xml:space="preserve"> that not all goods, namely groceries and clothing, would be subject to the VAT. According to the Yang campaign’s estimates, a consumer would have to</w:t>
      </w:r>
      <w:hyperlink r:id="rId135" w:history="1">
        <w:r w:rsidRPr="00A778D3">
          <w:rPr>
            <w:rFonts w:eastAsia="Times New Roman"/>
            <w:color w:val="000000"/>
            <w:sz w:val="16"/>
            <w:szCs w:val="16"/>
            <w:u w:val="single"/>
          </w:rPr>
          <w:t xml:space="preserve"> purchase</w:t>
        </w:r>
      </w:hyperlink>
      <w:r w:rsidRPr="00A778D3">
        <w:rPr>
          <w:rFonts w:eastAsia="Times New Roman"/>
          <w:color w:val="000000"/>
          <w:sz w:val="16"/>
          <w:szCs w:val="16"/>
        </w:rPr>
        <w:t xml:space="preserve"> at least 120,000 </w:t>
      </w:r>
      <w:proofErr w:type="spellStart"/>
      <w:r w:rsidRPr="00A778D3">
        <w:rPr>
          <w:rFonts w:eastAsia="Times New Roman"/>
          <w:color w:val="000000"/>
          <w:sz w:val="16"/>
          <w:szCs w:val="16"/>
        </w:rPr>
        <w:t>dollars worth</w:t>
      </w:r>
      <w:proofErr w:type="spellEnd"/>
      <w:r w:rsidRPr="00A778D3">
        <w:rPr>
          <w:rFonts w:eastAsia="Times New Roman"/>
          <w:color w:val="000000"/>
          <w:sz w:val="16"/>
          <w:szCs w:val="16"/>
        </w:rPr>
        <w:t xml:space="preserve"> of taxable goods before having spent a sum equivalent to their UBI payment. In a time of immense political polarization, when Democrat-backed progressive forms of taxation are unlikely to win approval by the</w:t>
      </w:r>
      <w:hyperlink r:id="rId136" w:history="1">
        <w:r w:rsidRPr="00A778D3">
          <w:rPr>
            <w:rFonts w:eastAsia="Times New Roman"/>
            <w:color w:val="000000"/>
            <w:sz w:val="16"/>
            <w:szCs w:val="16"/>
            <w:u w:val="single"/>
          </w:rPr>
          <w:t xml:space="preserve"> Republican-controlled Senate</w:t>
        </w:r>
      </w:hyperlink>
      <w:r w:rsidRPr="00A778D3">
        <w:rPr>
          <w:rFonts w:eastAsia="Times New Roman"/>
          <w:color w:val="000000"/>
          <w:sz w:val="16"/>
          <w:szCs w:val="16"/>
        </w:rPr>
        <w:t>,</w:t>
      </w:r>
      <w:r w:rsidRPr="00A778D3">
        <w:rPr>
          <w:rFonts w:eastAsia="Times New Roman"/>
          <w:color w:val="000000"/>
        </w:rPr>
        <w:t xml:space="preserve"> </w:t>
      </w:r>
      <w:r w:rsidRPr="001A726F">
        <w:rPr>
          <w:rFonts w:eastAsia="Times New Roman"/>
          <w:b/>
          <w:bCs/>
          <w:color w:val="000000"/>
          <w:highlight w:val="yellow"/>
          <w:u w:val="single"/>
        </w:rPr>
        <w:t>a UBI promises both parties</w:t>
      </w:r>
      <w:r w:rsidRPr="00A778D3">
        <w:rPr>
          <w:rFonts w:eastAsia="Times New Roman"/>
          <w:color w:val="000000"/>
        </w:rPr>
        <w:t xml:space="preserve"> </w:t>
      </w:r>
      <w:r w:rsidRPr="00A778D3">
        <w:rPr>
          <w:rFonts w:eastAsia="Times New Roman"/>
          <w:color w:val="000000"/>
          <w:sz w:val="16"/>
          <w:szCs w:val="16"/>
        </w:rPr>
        <w:t>a chance to close the partisan divides while helping struggling Americans in dire times. Results from pilot programs and current UBI experimentation have already begun to</w:t>
      </w:r>
      <w:hyperlink r:id="rId137" w:history="1">
        <w:r w:rsidRPr="00A778D3">
          <w:rPr>
            <w:rFonts w:eastAsia="Times New Roman"/>
            <w:color w:val="000000"/>
            <w:sz w:val="16"/>
            <w:szCs w:val="16"/>
            <w:u w:val="single"/>
          </w:rPr>
          <w:t xml:space="preserve"> reveal</w:t>
        </w:r>
      </w:hyperlink>
      <w:r w:rsidRPr="00A778D3">
        <w:rPr>
          <w:rFonts w:eastAsia="Times New Roman"/>
          <w:color w:val="000000"/>
          <w:sz w:val="16"/>
          <w:szCs w:val="16"/>
        </w:rPr>
        <w:t xml:space="preserve"> the immense personal value, comfort, and </w:t>
      </w:r>
      <w:r w:rsidRPr="001A726F">
        <w:rPr>
          <w:rFonts w:eastAsia="Times New Roman"/>
          <w:b/>
          <w:bCs/>
          <w:color w:val="000000"/>
          <w:highlight w:val="yellow"/>
          <w:u w:val="single"/>
        </w:rPr>
        <w:t>stability</w:t>
      </w:r>
      <w:r w:rsidRPr="00A778D3">
        <w:rPr>
          <w:rFonts w:eastAsia="Times New Roman"/>
          <w:color w:val="000000"/>
        </w:rPr>
        <w:t xml:space="preserve"> </w:t>
      </w:r>
      <w:r w:rsidRPr="00A778D3">
        <w:rPr>
          <w:rFonts w:eastAsia="Times New Roman"/>
          <w:color w:val="000000"/>
          <w:sz w:val="16"/>
          <w:szCs w:val="16"/>
        </w:rPr>
        <w:t>that a UBI can offer. Our lack of a substantial social safety net is clear. Social distancing requirements continue to</w:t>
      </w:r>
      <w:hyperlink r:id="rId138" w:history="1">
        <w:r w:rsidRPr="00A778D3">
          <w:rPr>
            <w:rFonts w:eastAsia="Times New Roman"/>
            <w:color w:val="000000"/>
            <w:sz w:val="16"/>
            <w:szCs w:val="16"/>
            <w:u w:val="single"/>
          </w:rPr>
          <w:t xml:space="preserve"> impose limitations</w:t>
        </w:r>
      </w:hyperlink>
      <w:r w:rsidRPr="00A778D3">
        <w:rPr>
          <w:rFonts w:eastAsia="Times New Roman"/>
          <w:color w:val="000000"/>
          <w:sz w:val="16"/>
          <w:szCs w:val="16"/>
        </w:rPr>
        <w:t xml:space="preserve"> on the assistance that normally-operational social, health, and legal service providers can offer to vulnerable individuals.</w:t>
      </w:r>
      <w:r w:rsidRPr="00A778D3">
        <w:rPr>
          <w:rFonts w:eastAsia="Times New Roman"/>
          <w:color w:val="000000"/>
        </w:rPr>
        <w:t xml:space="preserve"> </w:t>
      </w:r>
      <w:r w:rsidRPr="00A778D3">
        <w:rPr>
          <w:rFonts w:eastAsia="Times New Roman"/>
          <w:color w:val="000000"/>
          <w:sz w:val="16"/>
          <w:szCs w:val="16"/>
        </w:rPr>
        <w:t>Right now, direct</w:t>
      </w:r>
      <w:r w:rsidRPr="00A778D3">
        <w:rPr>
          <w:rFonts w:eastAsia="Times New Roman"/>
          <w:color w:val="000000"/>
        </w:rPr>
        <w:t xml:space="preserve"> </w:t>
      </w:r>
      <w:r w:rsidRPr="001A726F">
        <w:rPr>
          <w:rFonts w:eastAsia="Times New Roman"/>
          <w:b/>
          <w:bCs/>
          <w:color w:val="000000"/>
          <w:highlight w:val="yellow"/>
          <w:u w:val="single"/>
        </w:rPr>
        <w:t>cash assistance is more important than ever,</w:t>
      </w:r>
      <w:r w:rsidRPr="00A778D3">
        <w:rPr>
          <w:rFonts w:eastAsia="Times New Roman"/>
          <w:color w:val="000000"/>
        </w:rPr>
        <w:t xml:space="preserve"> but </w:t>
      </w:r>
      <w:r w:rsidRPr="00A778D3">
        <w:rPr>
          <w:rFonts w:eastAsia="Times New Roman"/>
          <w:color w:val="000000"/>
          <w:sz w:val="16"/>
          <w:szCs w:val="16"/>
        </w:rPr>
        <w:t xml:space="preserve">temporary stimulus payments should not be the end of this debate. Amidst so much uncertainty, a UBI offers an opportunity for genuine collaboration in the movement to reimagine and revitalize social security. The U.S. should seize the opportunity to permanently plug the holes in the social safety net, finally offering its citizens a long-awaited, substantive form of economic </w:t>
      </w:r>
      <w:proofErr w:type="gramStart"/>
      <w:r w:rsidRPr="00A778D3">
        <w:rPr>
          <w:rFonts w:eastAsia="Times New Roman"/>
          <w:color w:val="000000"/>
          <w:sz w:val="16"/>
          <w:szCs w:val="16"/>
        </w:rPr>
        <w:t>empowerment</w:t>
      </w:r>
      <w:proofErr w:type="gramEnd"/>
    </w:p>
    <w:p w14:paraId="443D87FA" w14:textId="77777777" w:rsidR="00EF3DC0" w:rsidRPr="00A778D3" w:rsidRDefault="00EF3DC0" w:rsidP="00EF3DC0">
      <w:pPr>
        <w:shd w:val="clear" w:color="auto" w:fill="FFFFFF"/>
        <w:rPr>
          <w:rFonts w:ascii="Times New Roman" w:eastAsia="Times New Roman" w:hAnsi="Times New Roman" w:cs="Times New Roman"/>
        </w:rPr>
      </w:pPr>
    </w:p>
    <w:p w14:paraId="07966D7F" w14:textId="77777777" w:rsidR="00EF3DC0" w:rsidRPr="00A778D3" w:rsidRDefault="00EF3DC0" w:rsidP="00EF3DC0">
      <w:pPr>
        <w:shd w:val="clear" w:color="auto" w:fill="FFFFFF"/>
        <w:rPr>
          <w:rFonts w:ascii="Times New Roman" w:eastAsia="Times New Roman" w:hAnsi="Times New Roman" w:cs="Times New Roman"/>
        </w:rPr>
      </w:pPr>
    </w:p>
    <w:p w14:paraId="30F360C1" w14:textId="77777777" w:rsidR="00EF3DC0" w:rsidRPr="003E22DD" w:rsidRDefault="00EF3DC0" w:rsidP="003E22DD">
      <w:pPr>
        <w:pStyle w:val="Heading4"/>
      </w:pPr>
      <w:r w:rsidRPr="003E22DD">
        <w:t xml:space="preserve">A UBI is popular among all parties and </w:t>
      </w:r>
      <w:proofErr w:type="gramStart"/>
      <w:r w:rsidRPr="003E22DD">
        <w:t>countries</w:t>
      </w:r>
      <w:proofErr w:type="gramEnd"/>
    </w:p>
    <w:p w14:paraId="14BA4B85" w14:textId="48A28326" w:rsidR="00EF3DC0" w:rsidRPr="00A778D3" w:rsidRDefault="00EF3DC0" w:rsidP="00EF3DC0">
      <w:pPr>
        <w:shd w:val="clear" w:color="auto" w:fill="FFFFFF"/>
        <w:rPr>
          <w:rFonts w:ascii="Times New Roman" w:eastAsia="Times New Roman" w:hAnsi="Times New Roman" w:cs="Times New Roman"/>
        </w:rPr>
      </w:pPr>
      <w:r w:rsidRPr="003E22DD">
        <w:rPr>
          <w:b/>
          <w:bCs/>
        </w:rPr>
        <w:t>Si</w:t>
      </w:r>
      <w:r w:rsidRPr="003E22DD">
        <w:t>, 3/25/</w:t>
      </w:r>
      <w:r w:rsidRPr="003E22DD">
        <w:rPr>
          <w:b/>
          <w:bCs/>
        </w:rPr>
        <w:t>23</w:t>
      </w:r>
      <w:r w:rsidRPr="00A778D3">
        <w:rPr>
          <w:rFonts w:eastAsia="Times New Roman"/>
          <w:color w:val="191919"/>
          <w:sz w:val="36"/>
          <w:szCs w:val="36"/>
        </w:rPr>
        <w:t xml:space="preserve"> </w:t>
      </w:r>
      <w:r w:rsidRPr="00A778D3">
        <w:rPr>
          <w:rFonts w:eastAsia="Times New Roman"/>
          <w:color w:val="191919"/>
          <w:sz w:val="16"/>
          <w:szCs w:val="16"/>
        </w:rPr>
        <w:t>[Kristen Si, Kristen Si is an MIT graduate who has been writing for the Sampan for about a year. The Economic Movement Behind Universal Basic Income, Sampan, March 25, 2023]</w:t>
      </w:r>
    </w:p>
    <w:p w14:paraId="49EFD7A7" w14:textId="77777777" w:rsidR="00EF3DC0" w:rsidRPr="00A778D3" w:rsidRDefault="00EF3DC0" w:rsidP="00EF3DC0">
      <w:pPr>
        <w:shd w:val="clear" w:color="auto" w:fill="FFFFFF"/>
        <w:rPr>
          <w:rFonts w:ascii="Times New Roman" w:eastAsia="Times New Roman" w:hAnsi="Times New Roman" w:cs="Times New Roman"/>
        </w:rPr>
      </w:pPr>
      <w:r w:rsidRPr="00A778D3">
        <w:rPr>
          <w:rFonts w:eastAsia="Times New Roman"/>
          <w:color w:val="191919"/>
          <w:sz w:val="16"/>
          <w:szCs w:val="16"/>
        </w:rPr>
        <w:t xml:space="preserve">As UBI in its purest sense would be a very costly program to fund, many pilot programs across the country have opted to instead implement guaranteed income programs. These programs aim to also provide enough money to provide for basic living needs on a regular </w:t>
      </w:r>
      <w:proofErr w:type="gramStart"/>
      <w:r w:rsidRPr="00A778D3">
        <w:rPr>
          <w:rFonts w:eastAsia="Times New Roman"/>
          <w:color w:val="191919"/>
          <w:sz w:val="16"/>
          <w:szCs w:val="16"/>
        </w:rPr>
        <w:t>basis, but</w:t>
      </w:r>
      <w:proofErr w:type="gramEnd"/>
      <w:r w:rsidRPr="00A778D3">
        <w:rPr>
          <w:rFonts w:eastAsia="Times New Roman"/>
          <w:color w:val="191919"/>
          <w:sz w:val="16"/>
          <w:szCs w:val="16"/>
        </w:rPr>
        <w:t xml:space="preserve"> do so only for individuals who have been screened on the basis of income and demographics and show demonstrated need for these resources. Guaranteed income has already become a popular idea. According to a 2021 poll by Data for Progress,</w:t>
      </w:r>
      <w:r w:rsidRPr="001A726F">
        <w:rPr>
          <w:rFonts w:eastAsia="Times New Roman"/>
          <w:color w:val="191919"/>
          <w:sz w:val="16"/>
          <w:szCs w:val="16"/>
          <w:highlight w:val="yellow"/>
        </w:rPr>
        <w:t xml:space="preserve"> </w:t>
      </w:r>
      <w:r w:rsidRPr="001A726F">
        <w:rPr>
          <w:rFonts w:eastAsia="Times New Roman"/>
          <w:b/>
          <w:bCs/>
          <w:color w:val="191919"/>
          <w:highlight w:val="yellow"/>
          <w:u w:val="single"/>
        </w:rPr>
        <w:t>55% of potential voters</w:t>
      </w:r>
      <w:r w:rsidRPr="00A778D3">
        <w:rPr>
          <w:rFonts w:eastAsia="Times New Roman"/>
          <w:b/>
          <w:bCs/>
          <w:color w:val="191919"/>
          <w:u w:val="single"/>
        </w:rPr>
        <w:t xml:space="preserve"> </w:t>
      </w:r>
      <w:r w:rsidRPr="001A726F">
        <w:rPr>
          <w:rFonts w:eastAsia="Times New Roman"/>
          <w:b/>
          <w:bCs/>
          <w:color w:val="191919"/>
          <w:highlight w:val="yellow"/>
          <w:u w:val="single"/>
        </w:rPr>
        <w:t>either strongly supported or somewhat supported a</w:t>
      </w:r>
      <w:r w:rsidRPr="00A778D3">
        <w:rPr>
          <w:rFonts w:eastAsia="Times New Roman"/>
          <w:color w:val="191919"/>
          <w:sz w:val="16"/>
          <w:szCs w:val="16"/>
        </w:rPr>
        <w:t xml:space="preserve"> federal policy providing $500-1000 of </w:t>
      </w:r>
      <w:r w:rsidRPr="001A726F">
        <w:rPr>
          <w:rFonts w:eastAsia="Times New Roman"/>
          <w:b/>
          <w:bCs/>
          <w:color w:val="191919"/>
          <w:highlight w:val="yellow"/>
          <w:u w:val="single"/>
        </w:rPr>
        <w:t xml:space="preserve">monthly income to individuals regardless of employment status. </w:t>
      </w:r>
      <w:r w:rsidRPr="00A778D3">
        <w:rPr>
          <w:rFonts w:eastAsia="Times New Roman"/>
          <w:color w:val="191919"/>
          <w:sz w:val="16"/>
          <w:szCs w:val="16"/>
        </w:rPr>
        <w:t>While</w:t>
      </w:r>
      <w:r w:rsidRPr="00A778D3">
        <w:rPr>
          <w:rFonts w:eastAsia="Times New Roman"/>
          <w:color w:val="191919"/>
        </w:rPr>
        <w:t xml:space="preserve"> </w:t>
      </w:r>
      <w:r w:rsidRPr="001A726F">
        <w:rPr>
          <w:rFonts w:eastAsia="Times New Roman"/>
          <w:color w:val="191919"/>
          <w:highlight w:val="yellow"/>
          <w:u w:val="single"/>
        </w:rPr>
        <w:t>UBI</w:t>
      </w:r>
      <w:r w:rsidRPr="00A778D3">
        <w:rPr>
          <w:rFonts w:eastAsia="Times New Roman"/>
          <w:color w:val="191919"/>
          <w:sz w:val="16"/>
          <w:szCs w:val="16"/>
        </w:rPr>
        <w:t xml:space="preserve"> has recently gained more widespread attention, the concept </w:t>
      </w:r>
      <w:r w:rsidRPr="001A726F">
        <w:rPr>
          <w:rFonts w:eastAsia="Times New Roman"/>
          <w:color w:val="191919"/>
          <w:highlight w:val="yellow"/>
          <w:u w:val="single"/>
        </w:rPr>
        <w:t>is far from a new idea</w:t>
      </w:r>
      <w:r w:rsidRPr="001A726F">
        <w:rPr>
          <w:rFonts w:eastAsia="Times New Roman"/>
          <w:color w:val="191919"/>
          <w:sz w:val="16"/>
          <w:szCs w:val="16"/>
          <w:highlight w:val="yellow"/>
        </w:rPr>
        <w:t>.</w:t>
      </w:r>
      <w:r w:rsidRPr="00A778D3">
        <w:rPr>
          <w:rFonts w:eastAsia="Times New Roman"/>
          <w:color w:val="191919"/>
          <w:sz w:val="16"/>
          <w:szCs w:val="16"/>
        </w:rPr>
        <w:t xml:space="preserve"> UBI has its roots all the way back in 1795, when the Speenhamland System was implemented to help supplement abnormally low wages made by farmers during a time of famine. Since then,</w:t>
      </w:r>
      <w:r w:rsidRPr="00A778D3">
        <w:rPr>
          <w:rFonts w:eastAsia="Times New Roman"/>
          <w:color w:val="191919"/>
        </w:rPr>
        <w:t xml:space="preserve"> </w:t>
      </w:r>
      <w:r w:rsidRPr="001A726F">
        <w:rPr>
          <w:rFonts w:eastAsia="Times New Roman"/>
          <w:color w:val="191919"/>
          <w:highlight w:val="yellow"/>
          <w:u w:val="single"/>
        </w:rPr>
        <w:t>UBI has seen forms of implementation</w:t>
      </w:r>
      <w:r w:rsidRPr="00A778D3">
        <w:rPr>
          <w:rFonts w:eastAsia="Times New Roman"/>
          <w:color w:val="191919"/>
          <w:sz w:val="16"/>
          <w:szCs w:val="16"/>
        </w:rPr>
        <w:t xml:space="preserve"> in various places</w:t>
      </w:r>
      <w:r w:rsidRPr="001A726F">
        <w:rPr>
          <w:rFonts w:eastAsia="Times New Roman"/>
          <w:color w:val="191919"/>
          <w:highlight w:val="yellow"/>
        </w:rPr>
        <w:t xml:space="preserve"> </w:t>
      </w:r>
      <w:r w:rsidRPr="001A726F">
        <w:rPr>
          <w:rFonts w:eastAsia="Times New Roman"/>
          <w:color w:val="191919"/>
          <w:highlight w:val="yellow"/>
          <w:u w:val="single"/>
        </w:rPr>
        <w:t>around the world</w:t>
      </w:r>
      <w:r w:rsidRPr="001A726F">
        <w:rPr>
          <w:rFonts w:eastAsia="Times New Roman"/>
          <w:color w:val="191919"/>
          <w:highlight w:val="yellow"/>
        </w:rPr>
        <w:t>,</w:t>
      </w:r>
      <w:r w:rsidRPr="00A778D3">
        <w:rPr>
          <w:rFonts w:eastAsia="Times New Roman"/>
          <w:color w:val="191919"/>
        </w:rPr>
        <w:t xml:space="preserve"> </w:t>
      </w:r>
      <w:r w:rsidRPr="00A778D3">
        <w:rPr>
          <w:rFonts w:eastAsia="Times New Roman"/>
          <w:color w:val="191919"/>
          <w:sz w:val="16"/>
          <w:szCs w:val="16"/>
        </w:rPr>
        <w:t xml:space="preserve">but the base principle has always stayed the same </w:t>
      </w:r>
      <w:r w:rsidRPr="00EF3DC0">
        <w:rPr>
          <w:rFonts w:eastAsia="Times New Roman"/>
          <w:color w:val="191919"/>
          <w:sz w:val="16"/>
          <w:szCs w:val="16"/>
          <w:u w:val="single"/>
        </w:rPr>
        <w:t xml:space="preserve">– </w:t>
      </w:r>
      <w:r w:rsidRPr="001A726F">
        <w:rPr>
          <w:rFonts w:eastAsia="Times New Roman"/>
          <w:color w:val="191919"/>
          <w:highlight w:val="yellow"/>
          <w:u w:val="single"/>
        </w:rPr>
        <w:t xml:space="preserve">to support citizens </w:t>
      </w:r>
      <w:r w:rsidRPr="001A726F">
        <w:rPr>
          <w:rFonts w:eastAsia="Times New Roman"/>
          <w:color w:val="191919"/>
          <w:sz w:val="16"/>
          <w:szCs w:val="16"/>
          <w:highlight w:val="yellow"/>
          <w:u w:val="single"/>
        </w:rPr>
        <w:t>living in poverty.</w:t>
      </w:r>
      <w:r w:rsidRPr="00A778D3">
        <w:rPr>
          <w:rFonts w:eastAsia="Times New Roman"/>
          <w:color w:val="191919"/>
          <w:sz w:val="16"/>
          <w:szCs w:val="16"/>
        </w:rPr>
        <w:t xml:space="preserve"> In 1983, the Alaska Permanent Fund was established, which provided a payment of about $1000 per year to nearly all state residents. In a University of Alaska study done in 2016, “estimates show that the Alaska Permanent Fund Dividend has lifted 15,000 to 25,000 Alaskans out of poverty annually.” </w:t>
      </w:r>
      <w:r w:rsidRPr="001A726F">
        <w:rPr>
          <w:rFonts w:eastAsia="Times New Roman"/>
          <w:color w:val="191919"/>
          <w:highlight w:val="yellow"/>
          <w:u w:val="single"/>
        </w:rPr>
        <w:t>A</w:t>
      </w:r>
      <w:r w:rsidRPr="001A726F">
        <w:rPr>
          <w:rFonts w:eastAsia="Times New Roman"/>
          <w:color w:val="191919"/>
          <w:highlight w:val="yellow"/>
        </w:rPr>
        <w:t xml:space="preserve"> </w:t>
      </w:r>
      <w:r w:rsidRPr="00A778D3">
        <w:rPr>
          <w:rFonts w:eastAsia="Times New Roman"/>
          <w:color w:val="191919"/>
        </w:rPr>
        <w:t>similar</w:t>
      </w:r>
      <w:r w:rsidRPr="001A726F">
        <w:rPr>
          <w:rFonts w:eastAsia="Times New Roman"/>
          <w:color w:val="191919"/>
          <w:highlight w:val="yellow"/>
        </w:rPr>
        <w:t xml:space="preserve"> </w:t>
      </w:r>
      <w:r w:rsidRPr="001A726F">
        <w:rPr>
          <w:rFonts w:eastAsia="Times New Roman"/>
          <w:color w:val="191919"/>
          <w:highlight w:val="yellow"/>
          <w:u w:val="single"/>
        </w:rPr>
        <w:t>program was implemented in Iran with</w:t>
      </w:r>
      <w:r w:rsidRPr="001A726F">
        <w:rPr>
          <w:rFonts w:eastAsia="Times New Roman"/>
          <w:color w:val="191919"/>
          <w:highlight w:val="yellow"/>
        </w:rPr>
        <w:t xml:space="preserve"> </w:t>
      </w:r>
      <w:r w:rsidRPr="00A778D3">
        <w:rPr>
          <w:rFonts w:eastAsia="Times New Roman"/>
          <w:color w:val="191919"/>
        </w:rPr>
        <w:t>additional</w:t>
      </w:r>
      <w:r w:rsidRPr="001A726F">
        <w:rPr>
          <w:rFonts w:eastAsia="Times New Roman"/>
          <w:color w:val="191919"/>
          <w:highlight w:val="yellow"/>
        </w:rPr>
        <w:t xml:space="preserve"> </w:t>
      </w:r>
      <w:r w:rsidRPr="001A726F">
        <w:rPr>
          <w:rFonts w:eastAsia="Times New Roman"/>
          <w:color w:val="191919"/>
          <w:highlight w:val="yellow"/>
          <w:u w:val="single"/>
        </w:rPr>
        <w:t>optimistic results.</w:t>
      </w:r>
      <w:r w:rsidRPr="00A778D3">
        <w:rPr>
          <w:rFonts w:eastAsia="Times New Roman"/>
          <w:color w:val="191919"/>
          <w:sz w:val="16"/>
          <w:szCs w:val="16"/>
        </w:rPr>
        <w:t xml:space="preserve"> A 2010 law called the Targeted Subsidies Reform Act provided more than 73 million people with a monthly payment of about $45 USD per person in a household. According to a July 2019 study by UNICEF, </w:t>
      </w:r>
      <w:r w:rsidRPr="001A726F">
        <w:rPr>
          <w:rFonts w:eastAsia="Times New Roman"/>
          <w:color w:val="191919"/>
          <w:highlight w:val="yellow"/>
          <w:u w:val="single"/>
        </w:rPr>
        <w:t>Iranian poverty rates showed declines within a year of program implementation.</w:t>
      </w:r>
      <w:r w:rsidRPr="00A778D3">
        <w:rPr>
          <w:rFonts w:eastAsia="Times New Roman"/>
          <w:color w:val="191919"/>
        </w:rPr>
        <w:t xml:space="preserve"> </w:t>
      </w:r>
      <w:r w:rsidRPr="00A778D3">
        <w:rPr>
          <w:rFonts w:eastAsia="Times New Roman"/>
          <w:color w:val="191919"/>
          <w:sz w:val="16"/>
          <w:szCs w:val="16"/>
        </w:rPr>
        <w:t>Furthermore, a March 2020 report by researchers at McMaster University found that a UBI program implemented in Ontario had another effect – a significant decline in the number of visits to health practitioners and emergency rooms.</w:t>
      </w:r>
    </w:p>
    <w:p w14:paraId="1130ED33" w14:textId="77777777" w:rsidR="00EF3DC0" w:rsidRPr="00A778D3" w:rsidRDefault="00EF3DC0" w:rsidP="00EF3DC0">
      <w:pPr>
        <w:shd w:val="clear" w:color="auto" w:fill="FFFFFF"/>
        <w:rPr>
          <w:rFonts w:ascii="Times New Roman" w:eastAsia="Times New Roman" w:hAnsi="Times New Roman" w:cs="Times New Roman"/>
        </w:rPr>
      </w:pPr>
      <w:r w:rsidRPr="00A778D3">
        <w:rPr>
          <w:rFonts w:eastAsia="Times New Roman"/>
          <w:color w:val="000000"/>
          <w:sz w:val="16"/>
          <w:szCs w:val="16"/>
        </w:rPr>
        <w:t>*Researched the author quals.</w:t>
      </w:r>
    </w:p>
    <w:p w14:paraId="1D08749A" w14:textId="77777777" w:rsidR="00EF3DC0" w:rsidRPr="00A778D3" w:rsidRDefault="00EF3DC0" w:rsidP="00EF3DC0">
      <w:pPr>
        <w:shd w:val="clear" w:color="auto" w:fill="FFFFFF"/>
        <w:rPr>
          <w:rFonts w:ascii="Times New Roman" w:eastAsia="Times New Roman" w:hAnsi="Times New Roman" w:cs="Times New Roman"/>
        </w:rPr>
      </w:pPr>
    </w:p>
    <w:p w14:paraId="686DFED3" w14:textId="77777777" w:rsidR="00EF3DC0" w:rsidRPr="00A778D3" w:rsidRDefault="00EF3DC0" w:rsidP="00EF3DC0">
      <w:pPr>
        <w:shd w:val="clear" w:color="auto" w:fill="FFFFFF"/>
        <w:rPr>
          <w:rFonts w:ascii="Times New Roman" w:eastAsia="Times New Roman" w:hAnsi="Times New Roman" w:cs="Times New Roman"/>
        </w:rPr>
      </w:pPr>
    </w:p>
    <w:p w14:paraId="5ED5DE69" w14:textId="77777777" w:rsidR="00EF3DC0" w:rsidRPr="00EF3DC0" w:rsidRDefault="00EF3DC0" w:rsidP="00EF3DC0">
      <w:pPr>
        <w:pStyle w:val="Heading4"/>
      </w:pPr>
      <w:r w:rsidRPr="00EF3DC0">
        <w:t>UBI Popular amongst conservatives, Conservative states have a adopted a version of UBI.</w:t>
      </w:r>
    </w:p>
    <w:p w14:paraId="4DC2425A" w14:textId="77777777" w:rsidR="00EF3DC0" w:rsidRPr="00A778D3" w:rsidRDefault="00EF3DC0" w:rsidP="00EF3DC0">
      <w:pPr>
        <w:rPr>
          <w:rFonts w:ascii="Times New Roman" w:eastAsia="Times New Roman" w:hAnsi="Times New Roman" w:cs="Times New Roman"/>
        </w:rPr>
      </w:pPr>
      <w:r w:rsidRPr="00EF3DC0">
        <w:rPr>
          <w:b/>
          <w:bCs/>
        </w:rPr>
        <w:t>Bridgend, 19</w:t>
      </w:r>
      <w:r w:rsidRPr="00A778D3">
        <w:rPr>
          <w:rFonts w:eastAsia="Times New Roman"/>
          <w:color w:val="000000"/>
          <w:sz w:val="36"/>
          <w:szCs w:val="36"/>
        </w:rPr>
        <w:t xml:space="preserve"> </w:t>
      </w:r>
      <w:r w:rsidRPr="00A778D3">
        <w:rPr>
          <w:rFonts w:eastAsia="Times New Roman"/>
          <w:color w:val="000000"/>
          <w:sz w:val="16"/>
          <w:szCs w:val="16"/>
        </w:rPr>
        <w:t>[</w:t>
      </w:r>
      <w:proofErr w:type="spellStart"/>
      <w:r w:rsidRPr="00A778D3">
        <w:rPr>
          <w:rFonts w:eastAsia="Times New Roman"/>
          <w:color w:val="000000"/>
          <w:sz w:val="16"/>
          <w:szCs w:val="16"/>
        </w:rPr>
        <w:t>BridgeND</w:t>
      </w:r>
      <w:proofErr w:type="spellEnd"/>
      <w:r w:rsidRPr="00A778D3">
        <w:rPr>
          <w:rFonts w:eastAsia="Times New Roman"/>
          <w:color w:val="000000"/>
          <w:sz w:val="16"/>
          <w:szCs w:val="16"/>
        </w:rPr>
        <w:t xml:space="preserve">, </w:t>
      </w:r>
      <w:proofErr w:type="spellStart"/>
      <w:r w:rsidRPr="00A778D3">
        <w:rPr>
          <w:rFonts w:eastAsia="Times New Roman"/>
          <w:color w:val="000000"/>
          <w:sz w:val="16"/>
          <w:szCs w:val="16"/>
        </w:rPr>
        <w:t>BridgeND</w:t>
      </w:r>
      <w:proofErr w:type="spellEnd"/>
      <w:r w:rsidRPr="00A778D3">
        <w:rPr>
          <w:rFonts w:eastAsia="Times New Roman"/>
          <w:color w:val="000000"/>
          <w:sz w:val="16"/>
          <w:szCs w:val="16"/>
        </w:rPr>
        <w:t xml:space="preserve"> is a bipartisan student political organization that brings together Democrats, Republicans, and all those in between to discuss public policy issues of national importance, The bipartisan Case for a Universal Basic Income, The Observer, February 13, </w:t>
      </w:r>
      <w:proofErr w:type="gramStart"/>
      <w:r w:rsidRPr="00A778D3">
        <w:rPr>
          <w:rFonts w:eastAsia="Times New Roman"/>
          <w:color w:val="000000"/>
          <w:sz w:val="16"/>
          <w:szCs w:val="16"/>
        </w:rPr>
        <w:t>2019 ]</w:t>
      </w:r>
      <w:proofErr w:type="gramEnd"/>
      <w:r w:rsidRPr="00A778D3">
        <w:rPr>
          <w:rFonts w:ascii="Times New Roman" w:eastAsia="Times New Roman" w:hAnsi="Times New Roman" w:cs="Times New Roman"/>
          <w:color w:val="838383"/>
          <w:sz w:val="16"/>
          <w:szCs w:val="16"/>
        </w:rPr>
        <w:t> </w:t>
      </w:r>
    </w:p>
    <w:p w14:paraId="3078593A" w14:textId="77777777" w:rsidR="00EF3DC0" w:rsidRPr="00A778D3" w:rsidRDefault="00EF3DC0" w:rsidP="00EF3DC0">
      <w:pPr>
        <w:shd w:val="clear" w:color="auto" w:fill="FFFFFF"/>
        <w:rPr>
          <w:rFonts w:ascii="Times New Roman" w:eastAsia="Times New Roman" w:hAnsi="Times New Roman" w:cs="Times New Roman"/>
        </w:rPr>
      </w:pPr>
      <w:r w:rsidRPr="00A778D3">
        <w:rPr>
          <w:rFonts w:eastAsia="Times New Roman"/>
          <w:color w:val="000000"/>
          <w:sz w:val="16"/>
          <w:szCs w:val="16"/>
        </w:rPr>
        <w:t xml:space="preserve">To begin, </w:t>
      </w:r>
      <w:r w:rsidRPr="001A726F">
        <w:rPr>
          <w:rFonts w:eastAsia="Times New Roman"/>
          <w:b/>
          <w:bCs/>
          <w:color w:val="000000"/>
          <w:highlight w:val="yellow"/>
          <w:u w:val="single"/>
        </w:rPr>
        <w:t>conservatives do not disagree with the notion of aiding the low-income</w:t>
      </w:r>
      <w:r w:rsidRPr="00A778D3">
        <w:rPr>
          <w:rFonts w:eastAsia="Times New Roman"/>
          <w:b/>
          <w:bCs/>
          <w:color w:val="000000"/>
          <w:sz w:val="16"/>
          <w:szCs w:val="16"/>
          <w:u w:val="single"/>
        </w:rPr>
        <w:t xml:space="preserve">; after all, </w:t>
      </w:r>
      <w:r w:rsidRPr="001A726F">
        <w:rPr>
          <w:rFonts w:eastAsia="Times New Roman"/>
          <w:b/>
          <w:bCs/>
          <w:color w:val="000000"/>
          <w:highlight w:val="yellow"/>
          <w:u w:val="single"/>
        </w:rPr>
        <w:t>proof of a poverty trap in the United States is undeniable.</w:t>
      </w:r>
      <w:r w:rsidRPr="00A778D3">
        <w:rPr>
          <w:rFonts w:eastAsia="Times New Roman"/>
          <w:b/>
          <w:bCs/>
          <w:color w:val="000000"/>
          <w:u w:val="single"/>
        </w:rPr>
        <w:t xml:space="preserve"> </w:t>
      </w:r>
      <w:r w:rsidRPr="00EF3DC0">
        <w:rPr>
          <w:rFonts w:eastAsia="Times New Roman"/>
          <w:color w:val="000000"/>
          <w:sz w:val="16"/>
          <w:szCs w:val="16"/>
        </w:rPr>
        <w:t xml:space="preserve">Additionally, </w:t>
      </w:r>
      <w:hyperlink r:id="rId139" w:history="1">
        <w:r w:rsidRPr="00EF3DC0">
          <w:rPr>
            <w:rFonts w:eastAsia="Times New Roman"/>
            <w:color w:val="000000"/>
            <w:sz w:val="16"/>
            <w:szCs w:val="16"/>
          </w:rPr>
          <w:t>the advent of automation has begun to drive the division between capital and labor exponentially apart, which worsens economic inequality</w:t>
        </w:r>
      </w:hyperlink>
      <w:r w:rsidRPr="00EF3DC0">
        <w:rPr>
          <w:rFonts w:eastAsia="Times New Roman"/>
          <w:color w:val="000000"/>
          <w:sz w:val="16"/>
          <w:szCs w:val="16"/>
        </w:rPr>
        <w:t>.</w:t>
      </w:r>
      <w:r w:rsidRPr="00A778D3">
        <w:rPr>
          <w:rFonts w:eastAsia="Times New Roman"/>
          <w:color w:val="000000"/>
        </w:rPr>
        <w:t xml:space="preserve"> </w:t>
      </w:r>
      <w:r w:rsidRPr="00EF3DC0">
        <w:rPr>
          <w:rFonts w:eastAsia="Times New Roman"/>
          <w:color w:val="000000"/>
          <w:u w:val="single"/>
        </w:rPr>
        <w:t xml:space="preserve">Wise conservatives understand these issues yet disagree with </w:t>
      </w:r>
      <w:r w:rsidRPr="001A726F">
        <w:rPr>
          <w:rFonts w:eastAsia="Times New Roman"/>
          <w:color w:val="000000"/>
          <w:highlight w:val="yellow"/>
          <w:u w:val="single"/>
        </w:rPr>
        <w:t>current programs</w:t>
      </w:r>
      <w:r w:rsidRPr="00EF3DC0">
        <w:rPr>
          <w:rFonts w:eastAsia="Times New Roman"/>
          <w:color w:val="000000"/>
          <w:u w:val="single"/>
        </w:rPr>
        <w:t xml:space="preserve">, which </w:t>
      </w:r>
      <w:r w:rsidRPr="001A726F">
        <w:rPr>
          <w:rFonts w:eastAsia="Times New Roman"/>
          <w:color w:val="000000"/>
          <w:highlight w:val="yellow"/>
          <w:u w:val="single"/>
        </w:rPr>
        <w:t>show minimal results yet create large bureaucracy</w:t>
      </w:r>
      <w:r w:rsidRPr="001A726F">
        <w:rPr>
          <w:rFonts w:eastAsia="Times New Roman"/>
          <w:color w:val="000000"/>
          <w:highlight w:val="yellow"/>
        </w:rPr>
        <w:t>.</w:t>
      </w:r>
      <w:r w:rsidRPr="00A778D3">
        <w:rPr>
          <w:rFonts w:eastAsia="Times New Roman"/>
          <w:color w:val="000000"/>
        </w:rPr>
        <w:t xml:space="preserve"> </w:t>
      </w:r>
      <w:r w:rsidRPr="00A778D3">
        <w:rPr>
          <w:rFonts w:eastAsia="Times New Roman"/>
          <w:color w:val="000000"/>
          <w:sz w:val="16"/>
          <w:szCs w:val="16"/>
        </w:rPr>
        <w:t xml:space="preserve">Traditional entitlement programs have proven to be ineffective due to burdensome requirements, government bureaucracy and diminished ease-of-access. </w:t>
      </w:r>
      <w:hyperlink r:id="rId140" w:history="1">
        <w:r w:rsidRPr="00EF3DC0">
          <w:rPr>
            <w:rFonts w:eastAsia="Times New Roman"/>
            <w:color w:val="000000"/>
            <w:sz w:val="16"/>
            <w:szCs w:val="16"/>
          </w:rPr>
          <w:t>While inequality expanded since 1996, the number of families on public assistance in the U.S. declined from 4.6 million to 1.1 million</w:t>
        </w:r>
      </w:hyperlink>
      <w:r w:rsidRPr="00EF3DC0">
        <w:rPr>
          <w:rFonts w:eastAsia="Times New Roman"/>
          <w:color w:val="000000"/>
          <w:sz w:val="16"/>
          <w:szCs w:val="16"/>
        </w:rPr>
        <w:t xml:space="preserve">. In addition, our current welfare state has added to the poverty trap. </w:t>
      </w:r>
      <w:hyperlink r:id="rId141" w:history="1">
        <w:r w:rsidRPr="00EF3DC0">
          <w:rPr>
            <w:rFonts w:eastAsia="Times New Roman"/>
            <w:color w:val="000000"/>
            <w:sz w:val="16"/>
            <w:szCs w:val="16"/>
          </w:rPr>
          <w:t>As earned income increases from $15,000 to $30,000, realized income remains the same due to lost subsidies and added taxes which has created a substantial unemployment trap</w:t>
        </w:r>
      </w:hyperlink>
      <w:r w:rsidRPr="00A778D3">
        <w:rPr>
          <w:rFonts w:eastAsia="Times New Roman"/>
          <w:color w:val="000000"/>
          <w:sz w:val="16"/>
          <w:szCs w:val="16"/>
        </w:rPr>
        <w:t xml:space="preserve">. </w:t>
      </w:r>
      <w:proofErr w:type="gramStart"/>
      <w:r w:rsidRPr="00A778D3">
        <w:rPr>
          <w:rFonts w:eastAsia="Times New Roman"/>
          <w:color w:val="000000"/>
          <w:sz w:val="16"/>
          <w:szCs w:val="16"/>
        </w:rPr>
        <w:t>With this in mind, it</w:t>
      </w:r>
      <w:proofErr w:type="gramEnd"/>
      <w:r w:rsidRPr="00A778D3">
        <w:rPr>
          <w:rFonts w:eastAsia="Times New Roman"/>
          <w:color w:val="000000"/>
          <w:sz w:val="16"/>
          <w:szCs w:val="16"/>
        </w:rPr>
        <w:t xml:space="preserve"> surprises no one that conservatives want a new system, so then the question turns to which system would best provide necessary aid to the impoverished while minimizing government interference. Enter the Universal Basic Income (UBI). This radical solution to a pressing issue may not be as radical as most people believe. </w:t>
      </w:r>
      <w:r w:rsidRPr="001A726F">
        <w:rPr>
          <w:rFonts w:eastAsia="Times New Roman"/>
          <w:color w:val="000000"/>
          <w:highlight w:val="yellow"/>
        </w:rPr>
        <w:t>Alaska</w:t>
      </w:r>
      <w:r w:rsidRPr="001A726F">
        <w:rPr>
          <w:rFonts w:eastAsia="Times New Roman"/>
          <w:b/>
          <w:bCs/>
          <w:color w:val="000000"/>
          <w:highlight w:val="yellow"/>
          <w:u w:val="single"/>
        </w:rPr>
        <w:t xml:space="preserve">, one of the most conservative states, implemented one in </w:t>
      </w:r>
      <w:r w:rsidRPr="001A726F">
        <w:rPr>
          <w:rFonts w:eastAsia="Times New Roman"/>
          <w:b/>
          <w:bCs/>
          <w:color w:val="000000"/>
          <w:highlight w:val="yellow"/>
        </w:rPr>
        <w:t>1976</w:t>
      </w:r>
      <w:r w:rsidRPr="001A726F">
        <w:rPr>
          <w:rFonts w:eastAsia="Times New Roman"/>
          <w:color w:val="000000"/>
          <w:highlight w:val="yellow"/>
        </w:rPr>
        <w:t xml:space="preserve"> through </w:t>
      </w:r>
      <w:r w:rsidRPr="00A778D3">
        <w:rPr>
          <w:rFonts w:eastAsia="Times New Roman"/>
          <w:color w:val="000000"/>
          <w:sz w:val="16"/>
          <w:szCs w:val="16"/>
        </w:rPr>
        <w:t xml:space="preserve">building a fund which they invested </w:t>
      </w:r>
      <w:r w:rsidRPr="00EF3DC0">
        <w:rPr>
          <w:rFonts w:eastAsia="Times New Roman"/>
          <w:color w:val="000000"/>
          <w:sz w:val="16"/>
          <w:szCs w:val="16"/>
          <w:u w:val="single"/>
        </w:rPr>
        <w:t>in</w:t>
      </w:r>
      <w:r w:rsidRPr="00EF3DC0">
        <w:rPr>
          <w:rFonts w:eastAsia="Times New Roman"/>
          <w:color w:val="000000"/>
          <w:u w:val="single"/>
        </w:rPr>
        <w:t xml:space="preserve"> </w:t>
      </w:r>
      <w:r w:rsidRPr="001A726F">
        <w:rPr>
          <w:rFonts w:eastAsia="Times New Roman"/>
          <w:color w:val="000000"/>
          <w:highlight w:val="yellow"/>
          <w:u w:val="single"/>
        </w:rPr>
        <w:t>the oil industry</w:t>
      </w:r>
      <w:r w:rsidRPr="00A778D3">
        <w:rPr>
          <w:rFonts w:eastAsia="Times New Roman"/>
          <w:color w:val="000000"/>
        </w:rPr>
        <w:t>;</w:t>
      </w:r>
      <w:r w:rsidRPr="00A778D3">
        <w:rPr>
          <w:rFonts w:eastAsia="Times New Roman"/>
          <w:color w:val="000000"/>
          <w:sz w:val="16"/>
          <w:szCs w:val="16"/>
        </w:rPr>
        <w:t xml:space="preserve"> the returns are distributed to all citizens through a dividend.</w:t>
      </w:r>
      <w:r w:rsidRPr="001A726F">
        <w:rPr>
          <w:rFonts w:eastAsia="Times New Roman"/>
          <w:color w:val="000000"/>
          <w:sz w:val="16"/>
          <w:szCs w:val="16"/>
          <w:highlight w:val="yellow"/>
        </w:rPr>
        <w:t xml:space="preserve"> </w:t>
      </w:r>
      <w:r w:rsidRPr="001A726F">
        <w:rPr>
          <w:rFonts w:eastAsia="Times New Roman"/>
          <w:color w:val="000000"/>
          <w:highlight w:val="yellow"/>
          <w:u w:val="single"/>
        </w:rPr>
        <w:t>Alaska has found overwhelming succe</w:t>
      </w:r>
      <w:r w:rsidRPr="00EF3DC0">
        <w:rPr>
          <w:rFonts w:eastAsia="Times New Roman"/>
          <w:color w:val="000000"/>
          <w:u w:val="single"/>
        </w:rPr>
        <w:t>ss</w:t>
      </w:r>
      <w:r w:rsidRPr="00A778D3">
        <w:rPr>
          <w:rFonts w:eastAsia="Times New Roman"/>
          <w:color w:val="000000"/>
        </w:rPr>
        <w:t>.</w:t>
      </w:r>
      <w:r w:rsidRPr="00A778D3">
        <w:rPr>
          <w:rFonts w:eastAsia="Times New Roman"/>
          <w:color w:val="000000"/>
          <w:sz w:val="16"/>
          <w:szCs w:val="16"/>
        </w:rPr>
        <w:t xml:space="preserve"> </w:t>
      </w:r>
      <w:hyperlink r:id="rId142" w:history="1">
        <w:r w:rsidRPr="00A778D3">
          <w:rPr>
            <w:rFonts w:eastAsia="Times New Roman"/>
            <w:color w:val="000000"/>
            <w:sz w:val="16"/>
            <w:szCs w:val="16"/>
            <w:u w:val="single"/>
          </w:rPr>
          <w:t xml:space="preserve">The Alaska Permanent Fund </w:t>
        </w:r>
        <w:r w:rsidRPr="001A726F">
          <w:rPr>
            <w:rFonts w:eastAsia="Times New Roman"/>
            <w:color w:val="000000"/>
            <w:highlight w:val="yellow"/>
            <w:u w:val="single"/>
          </w:rPr>
          <w:t>reduced poverty rates in Alaska by 20 percent</w:t>
        </w:r>
      </w:hyperlink>
      <w:r w:rsidRPr="00A778D3">
        <w:rPr>
          <w:rFonts w:eastAsia="Times New Roman"/>
          <w:color w:val="000000"/>
        </w:rPr>
        <w:t>,</w:t>
      </w:r>
      <w:r w:rsidRPr="00A778D3">
        <w:rPr>
          <w:rFonts w:eastAsia="Times New Roman"/>
          <w:color w:val="000000"/>
          <w:sz w:val="16"/>
          <w:szCs w:val="16"/>
        </w:rPr>
        <w:t xml:space="preserve"> </w:t>
      </w:r>
      <w:hyperlink r:id="rId143" w:history="1">
        <w:r w:rsidRPr="00A778D3">
          <w:rPr>
            <w:rFonts w:eastAsia="Times New Roman"/>
            <w:color w:val="000000"/>
            <w:sz w:val="16"/>
            <w:szCs w:val="16"/>
            <w:u w:val="single"/>
          </w:rPr>
          <w:t>making Alaska one of the most equal states in terms of income inequality</w:t>
        </w:r>
      </w:hyperlink>
      <w:r w:rsidRPr="00A778D3">
        <w:rPr>
          <w:rFonts w:eastAsia="Times New Roman"/>
          <w:color w:val="000000"/>
          <w:sz w:val="16"/>
          <w:szCs w:val="16"/>
        </w:rPr>
        <w:t>.</w:t>
      </w:r>
    </w:p>
    <w:p w14:paraId="522D53AD" w14:textId="77777777" w:rsidR="003E22DD" w:rsidRDefault="003E22DD" w:rsidP="003E22DD">
      <w:pPr>
        <w:pStyle w:val="Heading4"/>
      </w:pPr>
      <w:r>
        <w:t>UBI support is high and only growing on all political spectrums.</w:t>
      </w:r>
    </w:p>
    <w:p w14:paraId="2FF003DE" w14:textId="77777777" w:rsidR="003E22DD" w:rsidRDefault="003E22DD" w:rsidP="003E22DD">
      <w:r w:rsidRPr="004323DA">
        <w:rPr>
          <w:rStyle w:val="Style13ptBold"/>
        </w:rPr>
        <w:t>Schulte, 20</w:t>
      </w:r>
      <w:r w:rsidRPr="00237B2E">
        <w:rPr>
          <w:b/>
          <w:bCs/>
        </w:rPr>
        <w:t xml:space="preserve"> </w:t>
      </w:r>
      <w:r>
        <w:t>–</w:t>
      </w:r>
      <w:r w:rsidRPr="00237B2E">
        <w:t xml:space="preserve"> Producer, Writer, and Video Editor at The Hill</w:t>
      </w:r>
    </w:p>
    <w:p w14:paraId="25D12455" w14:textId="77777777" w:rsidR="003E22DD" w:rsidRPr="00237B2E" w:rsidRDefault="003E22DD" w:rsidP="003E22DD">
      <w:r w:rsidRPr="00237B2E">
        <w:t>[Gabriel</w:t>
      </w:r>
      <w:r>
        <w:t xml:space="preserve">a </w:t>
      </w:r>
      <w:r w:rsidRPr="00237B2E">
        <w:t>Schulte, “Poll: Majority of voters now say the government should have a universal basic income program,” 8-14-2020, https://thehill.com/hilltv/what-americas-thinking/512099-poll-majority-of-voters-now-say-the-government-should-have-a/, accessed 6-23-2023]</w:t>
      </w:r>
    </w:p>
    <w:p w14:paraId="636B8BB2" w14:textId="77777777" w:rsidR="003E22DD" w:rsidRDefault="003E22DD" w:rsidP="003E22DD">
      <w:pPr>
        <w:rPr>
          <w:rStyle w:val="StyleUnderline"/>
        </w:rPr>
      </w:pPr>
      <w:r w:rsidRPr="00237B2E">
        <w:rPr>
          <w:u w:val="single"/>
        </w:rPr>
        <w:t>A majority of voters believe the government should have a universal basic income program, up from 12 percentage points in 2019</w:t>
      </w:r>
      <w:r w:rsidRPr="00237B2E">
        <w:rPr>
          <w:sz w:val="14"/>
        </w:rPr>
        <w:t>, a new Hill-</w:t>
      </w:r>
      <w:proofErr w:type="spellStart"/>
      <w:r w:rsidRPr="00237B2E">
        <w:rPr>
          <w:sz w:val="14"/>
        </w:rPr>
        <w:t>HarrisX</w:t>
      </w:r>
      <w:proofErr w:type="spellEnd"/>
      <w:r w:rsidRPr="00237B2E">
        <w:rPr>
          <w:sz w:val="14"/>
        </w:rPr>
        <w:t xml:space="preserve"> poll finds. </w:t>
      </w:r>
      <w:r w:rsidRPr="00237B2E">
        <w:rPr>
          <w:rStyle w:val="StyleUnderline"/>
        </w:rPr>
        <w:t>Fifty-five percent of registered voters in the Aug. 2-5 survey were in support of universal basic income, while 45 percent were not.</w:t>
      </w:r>
      <w:r>
        <w:rPr>
          <w:rStyle w:val="StyleUnderline"/>
        </w:rPr>
        <w:t xml:space="preserve"> </w:t>
      </w:r>
      <w:r w:rsidRPr="00237B2E">
        <w:rPr>
          <w:sz w:val="14"/>
        </w:rPr>
        <w:t>The Hill-</w:t>
      </w:r>
      <w:proofErr w:type="spellStart"/>
      <w:r w:rsidRPr="00237B2E">
        <w:rPr>
          <w:sz w:val="14"/>
        </w:rPr>
        <w:t>HarrisX</w:t>
      </w:r>
      <w:proofErr w:type="spellEnd"/>
      <w:r w:rsidRPr="00237B2E">
        <w:rPr>
          <w:sz w:val="14"/>
        </w:rPr>
        <w:t xml:space="preserve"> poll found support for the program has gradually grown in the past year. In a </w:t>
      </w:r>
      <w:hyperlink r:id="rId144" w:history="1">
        <w:r w:rsidRPr="00237B2E">
          <w:rPr>
            <w:rStyle w:val="Hyperlink"/>
            <w:sz w:val="14"/>
          </w:rPr>
          <w:t>February 2019 survey</w:t>
        </w:r>
      </w:hyperlink>
      <w:r w:rsidRPr="00237B2E">
        <w:rPr>
          <w:sz w:val="14"/>
        </w:rPr>
        <w:t xml:space="preserve">, 43 percent of voters said the government should have universal basic income and in a </w:t>
      </w:r>
      <w:hyperlink r:id="rId145" w:history="1">
        <w:r w:rsidRPr="00237B2E">
          <w:rPr>
            <w:rStyle w:val="Hyperlink"/>
            <w:sz w:val="14"/>
          </w:rPr>
          <w:t>September 2019 survey</w:t>
        </w:r>
      </w:hyperlink>
      <w:r w:rsidRPr="00237B2E">
        <w:rPr>
          <w:sz w:val="14"/>
        </w:rPr>
        <w:t xml:space="preserve">, support grew 6 percentage points to 49 percent. The survey found an increase in support across demographic groups, primarily among younger voters and Democratic voters. Sixty-nine percent of voters ages 18 to 34 and 35 to 49 were in favor of universal basic income, a </w:t>
      </w:r>
      <w:proofErr w:type="gramStart"/>
      <w:r w:rsidRPr="00237B2E">
        <w:rPr>
          <w:sz w:val="14"/>
        </w:rPr>
        <w:t>14 percentage</w:t>
      </w:r>
      <w:proofErr w:type="gramEnd"/>
      <w:r w:rsidRPr="00237B2E">
        <w:rPr>
          <w:sz w:val="14"/>
        </w:rPr>
        <w:t xml:space="preserve"> point and 16 percentage point increase, respectively. Support has not yet reached the majority among older voters in the </w:t>
      </w:r>
      <w:proofErr w:type="gramStart"/>
      <w:r w:rsidRPr="00237B2E">
        <w:rPr>
          <w:sz w:val="14"/>
        </w:rPr>
        <w:t>survey,</w:t>
      </w:r>
      <w:proofErr w:type="gramEnd"/>
      <w:r w:rsidRPr="00237B2E">
        <w:rPr>
          <w:sz w:val="14"/>
        </w:rPr>
        <w:t xml:space="preserve"> however, it grew from 21 percent in February 2019 to 34 percent in August 2020 among voters 65 years old and beyond. </w:t>
      </w:r>
      <w:r w:rsidRPr="00237B2E">
        <w:rPr>
          <w:rStyle w:val="StyleUnderline"/>
        </w:rPr>
        <w:t>Seventy-one percent of Democratic voters and 56 percent of independent voters believe the government should have a universal basic income program</w:t>
      </w:r>
      <w:r w:rsidRPr="00237B2E">
        <w:rPr>
          <w:sz w:val="14"/>
        </w:rPr>
        <w:t xml:space="preserve">, a 15 and 12 percentage point increase from last February, respectively. </w:t>
      </w:r>
      <w:r w:rsidRPr="00237B2E">
        <w:rPr>
          <w:rStyle w:val="StyleUnderline"/>
        </w:rPr>
        <w:t>Among Republican voters, support grew from 27 percent last winter to 34 percent support in August 2020.</w:t>
      </w:r>
    </w:p>
    <w:p w14:paraId="1403DA71" w14:textId="611C21A4" w:rsidR="00EF3DC0" w:rsidRDefault="002A63B5" w:rsidP="002A63B5">
      <w:pPr>
        <w:pStyle w:val="Heading2"/>
        <w:rPr>
          <w:rFonts w:eastAsia="Times New Roman"/>
        </w:rPr>
      </w:pPr>
      <w:r>
        <w:rPr>
          <w:rFonts w:eastAsia="Times New Roman"/>
        </w:rPr>
        <w:t>States CP</w:t>
      </w:r>
    </w:p>
    <w:p w14:paraId="5478DB2F" w14:textId="051BE762" w:rsidR="002A63B5" w:rsidRPr="002A63B5" w:rsidRDefault="002A63B5" w:rsidP="002A63B5">
      <w:pPr>
        <w:pStyle w:val="Heading3"/>
      </w:pPr>
      <w:r>
        <w:t xml:space="preserve">States Fail – Gov </w:t>
      </w:r>
      <w:proofErr w:type="gramStart"/>
      <w:r>
        <w:t>needed</w:t>
      </w:r>
      <w:proofErr w:type="gramEnd"/>
    </w:p>
    <w:p w14:paraId="684091A9" w14:textId="77777777" w:rsidR="002A63B5" w:rsidRPr="005820CD" w:rsidRDefault="002A63B5" w:rsidP="002A63B5">
      <w:pPr>
        <w:pStyle w:val="Heading4"/>
        <w:rPr>
          <w:rStyle w:val="Style13ptBold"/>
          <w:b/>
          <w:bCs w:val="0"/>
        </w:rPr>
      </w:pPr>
      <w:r w:rsidRPr="005820CD">
        <w:rPr>
          <w:rStyle w:val="Style13ptBold"/>
          <w:b/>
          <w:bCs w:val="0"/>
        </w:rPr>
        <w:t xml:space="preserve">UBI by the government is the only way to solve – community outreach doesn’t have the </w:t>
      </w:r>
      <w:proofErr w:type="gramStart"/>
      <w:r w:rsidRPr="005820CD">
        <w:rPr>
          <w:rStyle w:val="Style13ptBold"/>
          <w:b/>
          <w:bCs w:val="0"/>
        </w:rPr>
        <w:t>scale</w:t>
      </w:r>
      <w:proofErr w:type="gramEnd"/>
    </w:p>
    <w:p w14:paraId="1020F729" w14:textId="77777777" w:rsidR="002A63B5" w:rsidRDefault="002A63B5" w:rsidP="002A63B5">
      <w:pPr>
        <w:rPr>
          <w:sz w:val="16"/>
        </w:rPr>
      </w:pPr>
      <w:r w:rsidRPr="00667632">
        <w:rPr>
          <w:rStyle w:val="Style13ptBold"/>
        </w:rPr>
        <w:t>Greenwell</w:t>
      </w:r>
      <w:r>
        <w:rPr>
          <w:rStyle w:val="Style13ptBold"/>
        </w:rPr>
        <w:t xml:space="preserve"> </w:t>
      </w:r>
      <w:r w:rsidRPr="00CE6F01">
        <w:rPr>
          <w:rStyle w:val="Style13ptBold"/>
        </w:rPr>
        <w:t>2</w:t>
      </w:r>
      <w:r>
        <w:rPr>
          <w:rStyle w:val="Style13ptBold"/>
        </w:rPr>
        <w:t>2</w:t>
      </w:r>
      <w:r w:rsidRPr="00CE6F01">
        <w:rPr>
          <w:sz w:val="16"/>
        </w:rPr>
        <w:t xml:space="preserve"> --- </w:t>
      </w:r>
      <w:r w:rsidRPr="00667632">
        <w:rPr>
          <w:sz w:val="16"/>
        </w:rPr>
        <w:t>Megan Greenwell is a journalist in New York. She is writing a book about private equity and how it affects workers</w:t>
      </w:r>
      <w:r w:rsidRPr="00CE6F01">
        <w:rPr>
          <w:sz w:val="16"/>
        </w:rPr>
        <w:t xml:space="preserve">. </w:t>
      </w:r>
      <w:r>
        <w:rPr>
          <w:sz w:val="16"/>
        </w:rPr>
        <w:t>10/</w:t>
      </w:r>
      <w:r w:rsidRPr="00CE6F01">
        <w:rPr>
          <w:sz w:val="16"/>
        </w:rPr>
        <w:t>2</w:t>
      </w:r>
      <w:r>
        <w:rPr>
          <w:sz w:val="16"/>
        </w:rPr>
        <w:t>4/</w:t>
      </w:r>
      <w:r w:rsidRPr="00CE6F01">
        <w:rPr>
          <w:sz w:val="16"/>
        </w:rPr>
        <w:t>202</w:t>
      </w:r>
      <w:r>
        <w:rPr>
          <w:sz w:val="16"/>
        </w:rPr>
        <w:t>2</w:t>
      </w:r>
      <w:r w:rsidRPr="00CE6F01">
        <w:rPr>
          <w:sz w:val="16"/>
        </w:rPr>
        <w:t xml:space="preserve"> (</w:t>
      </w:r>
      <w:r>
        <w:rPr>
          <w:sz w:val="16"/>
        </w:rPr>
        <w:t>“</w:t>
      </w:r>
      <w:r w:rsidRPr="00667632">
        <w:rPr>
          <w:sz w:val="16"/>
        </w:rPr>
        <w:t>Universal Basic Income Has Been Tested Repeatedly. It Works.</w:t>
      </w:r>
      <w:r>
        <w:rPr>
          <w:sz w:val="16"/>
        </w:rPr>
        <w:t>”</w:t>
      </w:r>
      <w:r w:rsidRPr="00CE6F01">
        <w:rPr>
          <w:sz w:val="16"/>
        </w:rPr>
        <w:t xml:space="preserve"> </w:t>
      </w:r>
      <w:r>
        <w:rPr>
          <w:sz w:val="16"/>
        </w:rPr>
        <w:t>Washington Post</w:t>
      </w:r>
      <w:r w:rsidRPr="00CE6F01">
        <w:rPr>
          <w:sz w:val="16"/>
        </w:rPr>
        <w:t xml:space="preserve">. </w:t>
      </w:r>
      <w:r w:rsidRPr="00667632">
        <w:rPr>
          <w:sz w:val="16"/>
        </w:rPr>
        <w:t>https://archive.is/r8X4f#selection-289.0-289.61</w:t>
      </w:r>
      <w:r w:rsidRPr="00CE6F01">
        <w:rPr>
          <w:sz w:val="16"/>
        </w:rPr>
        <w:t xml:space="preserve">. </w:t>
      </w:r>
      <w:r>
        <w:rPr>
          <w:sz w:val="16"/>
        </w:rPr>
        <w:t xml:space="preserve">Date Accessed: </w:t>
      </w:r>
      <w:r w:rsidRPr="00CE6F01">
        <w:rPr>
          <w:sz w:val="16"/>
        </w:rPr>
        <w:t>7-21-2023.)</w:t>
      </w:r>
    </w:p>
    <w:p w14:paraId="5BB68F8C" w14:textId="77777777" w:rsidR="002A63B5" w:rsidRPr="00CE6F01" w:rsidRDefault="002A63B5" w:rsidP="002A63B5">
      <w:pPr>
        <w:rPr>
          <w:rStyle w:val="StyleUnderline"/>
        </w:rPr>
      </w:pPr>
      <w:r w:rsidRPr="00667632">
        <w:rPr>
          <w:sz w:val="16"/>
        </w:rPr>
        <w:t xml:space="preserve">Ultimately, though, </w:t>
      </w:r>
      <w:r w:rsidRPr="00CE6F01">
        <w:rPr>
          <w:rStyle w:val="StyleUnderline"/>
        </w:rPr>
        <w:t>getting more money to more people requires the type of massive funding that only governments can provide. FGI</w:t>
      </w:r>
      <w:r w:rsidRPr="00667632">
        <w:rPr>
          <w:sz w:val="16"/>
        </w:rPr>
        <w:t xml:space="preserve"> recently </w:t>
      </w:r>
      <w:r w:rsidRPr="00CE6F01">
        <w:rPr>
          <w:rStyle w:val="StyleUnderline"/>
        </w:rPr>
        <w:t>announced partnerships with two government-run programs in</w:t>
      </w:r>
      <w:r w:rsidRPr="00667632">
        <w:rPr>
          <w:sz w:val="16"/>
        </w:rPr>
        <w:t xml:space="preserve"> </w:t>
      </w:r>
      <w:r w:rsidRPr="00CE6F01">
        <w:rPr>
          <w:rStyle w:val="StyleUnderline"/>
        </w:rPr>
        <w:t>California</w:t>
      </w:r>
      <w:r w:rsidRPr="00667632">
        <w:rPr>
          <w:sz w:val="16"/>
        </w:rPr>
        <w:t xml:space="preserve">, one in Sonoma County and one in Long Beach. Tubbs, meanwhile, is now working as an adviser to California Gov. Gavin </w:t>
      </w:r>
      <w:r w:rsidRPr="00CE6F01">
        <w:rPr>
          <w:rStyle w:val="StyleUnderline"/>
        </w:rPr>
        <w:t>Newsom</w:t>
      </w:r>
      <w:r w:rsidRPr="00667632">
        <w:rPr>
          <w:sz w:val="16"/>
        </w:rPr>
        <w:t>, who last year ap</w:t>
      </w:r>
      <w:r w:rsidRPr="00CE6F01">
        <w:rPr>
          <w:rStyle w:val="StyleUnderline"/>
        </w:rPr>
        <w:t>proved a $35 million fund to create additional guaranteed-income pilots.</w:t>
      </w:r>
      <w:r w:rsidRPr="00667632">
        <w:rPr>
          <w:sz w:val="16"/>
        </w:rPr>
        <w:t xml:space="preserve"> “I am a hyper-pragmatist,” Tubbs says. </w:t>
      </w:r>
      <w:r w:rsidRPr="00CE6F01">
        <w:rPr>
          <w:rStyle w:val="StyleUnderline"/>
        </w:rPr>
        <w:t>Community Love Fund</w:t>
      </w:r>
      <w:r w:rsidRPr="00667632">
        <w:rPr>
          <w:sz w:val="16"/>
        </w:rPr>
        <w:t xml:space="preserve"> “is great for the five women in Roxbury. </w:t>
      </w:r>
      <w:r w:rsidRPr="00CE6F01">
        <w:rPr>
          <w:rStyle w:val="StyleUnderline"/>
        </w:rPr>
        <w:t>It’s going to change their lives. But there’s thousands who need it, and governments scale, right?”</w:t>
      </w:r>
    </w:p>
    <w:p w14:paraId="05ADDBC8" w14:textId="77777777" w:rsidR="002A63B5" w:rsidRPr="00CE6F01" w:rsidRDefault="002A63B5" w:rsidP="002A63B5"/>
    <w:p w14:paraId="79D54D09" w14:textId="77777777" w:rsidR="002A63B5" w:rsidRPr="005820CD" w:rsidRDefault="002A63B5" w:rsidP="002A63B5">
      <w:pPr>
        <w:pStyle w:val="Heading4"/>
        <w:rPr>
          <w:rStyle w:val="Style13ptBold"/>
          <w:b/>
          <w:bCs w:val="0"/>
        </w:rPr>
      </w:pPr>
      <w:r w:rsidRPr="005820CD">
        <w:rPr>
          <w:rStyle w:val="Style13ptBold"/>
          <w:b/>
          <w:bCs w:val="0"/>
        </w:rPr>
        <w:t xml:space="preserve">UBI is done by the government – Alaska </w:t>
      </w:r>
      <w:proofErr w:type="gramStart"/>
      <w:r w:rsidRPr="005820CD">
        <w:rPr>
          <w:rStyle w:val="Style13ptBold"/>
          <w:b/>
          <w:bCs w:val="0"/>
        </w:rPr>
        <w:t>proves</w:t>
      </w:r>
      <w:proofErr w:type="gramEnd"/>
    </w:p>
    <w:p w14:paraId="06F95A1E" w14:textId="77777777" w:rsidR="002A63B5" w:rsidRDefault="002A63B5" w:rsidP="002A63B5">
      <w:pPr>
        <w:rPr>
          <w:sz w:val="16"/>
        </w:rPr>
      </w:pPr>
      <w:r w:rsidRPr="00CE6F01">
        <w:rPr>
          <w:rStyle w:val="Style13ptBold"/>
        </w:rPr>
        <w:t>Britannica 21</w:t>
      </w:r>
      <w:r w:rsidRPr="00CE6F01">
        <w:rPr>
          <w:sz w:val="16"/>
        </w:rPr>
        <w:t xml:space="preserve"> --- </w:t>
      </w:r>
      <w:proofErr w:type="spellStart"/>
      <w:r w:rsidRPr="00CE6F01">
        <w:rPr>
          <w:sz w:val="16"/>
        </w:rPr>
        <w:t>Encyclopædia</w:t>
      </w:r>
      <w:proofErr w:type="spellEnd"/>
      <w:r w:rsidRPr="00CE6F01">
        <w:rPr>
          <w:sz w:val="16"/>
        </w:rPr>
        <w:t xml:space="preserve"> Britannica, Inc. is a British-American company known for publishing the </w:t>
      </w:r>
      <w:proofErr w:type="spellStart"/>
      <w:r w:rsidRPr="00CE6F01">
        <w:rPr>
          <w:sz w:val="16"/>
        </w:rPr>
        <w:t>Encyclopædia</w:t>
      </w:r>
      <w:proofErr w:type="spellEnd"/>
      <w:r w:rsidRPr="00CE6F01">
        <w:rPr>
          <w:sz w:val="16"/>
        </w:rPr>
        <w:t xml:space="preserve"> Britannica, the world's oldest continuously published </w:t>
      </w:r>
      <w:proofErr w:type="spellStart"/>
      <w:r w:rsidRPr="00CE6F01">
        <w:rPr>
          <w:sz w:val="16"/>
        </w:rPr>
        <w:t>encyclopaedia</w:t>
      </w:r>
      <w:proofErr w:type="spellEnd"/>
      <w:r w:rsidRPr="00CE6F01">
        <w:rPr>
          <w:sz w:val="16"/>
        </w:rPr>
        <w:t xml:space="preserve">. </w:t>
      </w:r>
      <w:r>
        <w:rPr>
          <w:sz w:val="16"/>
        </w:rPr>
        <w:t>2/</w:t>
      </w:r>
      <w:r w:rsidRPr="00CE6F01">
        <w:rPr>
          <w:sz w:val="16"/>
        </w:rPr>
        <w:t>2</w:t>
      </w:r>
      <w:r>
        <w:rPr>
          <w:sz w:val="16"/>
        </w:rPr>
        <w:t>5/</w:t>
      </w:r>
      <w:r w:rsidRPr="00CE6F01">
        <w:rPr>
          <w:sz w:val="16"/>
        </w:rPr>
        <w:t>202</w:t>
      </w:r>
      <w:r>
        <w:rPr>
          <w:sz w:val="16"/>
        </w:rPr>
        <w:t>1</w:t>
      </w:r>
      <w:r w:rsidRPr="00CE6F01">
        <w:rPr>
          <w:sz w:val="16"/>
        </w:rPr>
        <w:t xml:space="preserve"> (</w:t>
      </w:r>
      <w:r>
        <w:rPr>
          <w:sz w:val="16"/>
        </w:rPr>
        <w:t>“</w:t>
      </w:r>
      <w:r w:rsidRPr="00CE6F01">
        <w:rPr>
          <w:sz w:val="16"/>
        </w:rPr>
        <w:t>Pro and Con: Universal Basic Income (UBI)</w:t>
      </w:r>
      <w:r>
        <w:rPr>
          <w:sz w:val="16"/>
        </w:rPr>
        <w:t>”</w:t>
      </w:r>
      <w:r w:rsidRPr="00CE6F01">
        <w:rPr>
          <w:sz w:val="16"/>
        </w:rPr>
        <w:t xml:space="preserve">. Encyclopedia Britannica. https://www.britannica.com/story/pro-and-con-universal-basic-income-ubi. </w:t>
      </w:r>
      <w:r>
        <w:rPr>
          <w:sz w:val="16"/>
        </w:rPr>
        <w:t xml:space="preserve">Date Accessed: </w:t>
      </w:r>
      <w:r w:rsidRPr="00CE6F01">
        <w:rPr>
          <w:sz w:val="16"/>
        </w:rPr>
        <w:t>7-21-2023.)</w:t>
      </w:r>
    </w:p>
    <w:p w14:paraId="2702F084" w14:textId="77777777" w:rsidR="002A63B5" w:rsidRPr="00CE6F01" w:rsidRDefault="002A63B5" w:rsidP="002A63B5">
      <w:pPr>
        <w:rPr>
          <w:rStyle w:val="StyleUnderline"/>
        </w:rPr>
      </w:pPr>
      <w:r w:rsidRPr="00CE6F01">
        <w:rPr>
          <w:sz w:val="16"/>
        </w:rPr>
        <w:t>A universal basic income (</w:t>
      </w:r>
      <w:r w:rsidRPr="00CE6F01">
        <w:rPr>
          <w:rStyle w:val="StyleUnderline"/>
        </w:rPr>
        <w:t xml:space="preserve">UBI) is an unconditional cash payment given at regular intervals by the government to all residents, regardless of their earnings or employment status. </w:t>
      </w:r>
    </w:p>
    <w:p w14:paraId="36D1B399" w14:textId="77777777" w:rsidR="002A63B5" w:rsidRPr="00CE6F01" w:rsidRDefault="002A63B5" w:rsidP="002A63B5">
      <w:pPr>
        <w:rPr>
          <w:sz w:val="16"/>
          <w:szCs w:val="16"/>
        </w:rPr>
      </w:pPr>
      <w:r w:rsidRPr="00CE6F01">
        <w:rPr>
          <w:sz w:val="16"/>
          <w:szCs w:val="16"/>
        </w:rPr>
        <w:t>Pilot UBI or more limited basic income programs that give a basic income to a smaller group of people instead of an entire population have taken place or are ongoing in Brazil, Canada, China, Finland, Germany, India, Iran, Japan, Kenya, Namibia, Spain, and The Netherlands as of Oct. 20, 2020</w:t>
      </w:r>
    </w:p>
    <w:p w14:paraId="25E3BE8A" w14:textId="77777777" w:rsidR="002A63B5" w:rsidRDefault="002A63B5" w:rsidP="002A63B5">
      <w:pPr>
        <w:rPr>
          <w:sz w:val="16"/>
        </w:rPr>
      </w:pPr>
      <w:r w:rsidRPr="00CE6F01">
        <w:rPr>
          <w:sz w:val="16"/>
        </w:rPr>
        <w:t>In the United States, the Alaska Permanent Fund (</w:t>
      </w:r>
      <w:r w:rsidRPr="00CE6F01">
        <w:rPr>
          <w:rStyle w:val="StyleUnderline"/>
        </w:rPr>
        <w:t>AFP</w:t>
      </w:r>
      <w:r w:rsidRPr="00CE6F01">
        <w:rPr>
          <w:sz w:val="16"/>
        </w:rPr>
        <w:t xml:space="preserve">), created in 1976, </w:t>
      </w:r>
      <w:r w:rsidRPr="00CE6F01">
        <w:rPr>
          <w:rStyle w:val="StyleUnderline"/>
        </w:rPr>
        <w:t>is funded by oil revenues. AFP provides dividends to permanent residents of the state.</w:t>
      </w:r>
      <w:r w:rsidRPr="00CE6F01">
        <w:rPr>
          <w:sz w:val="16"/>
        </w:rPr>
        <w:t xml:space="preserve"> The amount varies each year based on the stock market and other </w:t>
      </w:r>
      <w:proofErr w:type="gramStart"/>
      <w:r w:rsidRPr="00CE6F01">
        <w:rPr>
          <w:sz w:val="16"/>
        </w:rPr>
        <w:t>factors, and</w:t>
      </w:r>
      <w:proofErr w:type="gramEnd"/>
      <w:r w:rsidRPr="00CE6F01">
        <w:rPr>
          <w:sz w:val="16"/>
        </w:rPr>
        <w:t xml:space="preserve"> has ranged from $331.29 (1984) to $2,072 (2015). The payout for 2020 was $992.00, the smallest check received since 2013.</w:t>
      </w:r>
    </w:p>
    <w:p w14:paraId="2D117253" w14:textId="77777777" w:rsidR="002A63B5" w:rsidRDefault="002A63B5" w:rsidP="002A63B5">
      <w:pPr>
        <w:rPr>
          <w:sz w:val="16"/>
        </w:rPr>
      </w:pPr>
    </w:p>
    <w:p w14:paraId="115BAADA" w14:textId="77777777" w:rsidR="002A63B5" w:rsidRPr="005820CD" w:rsidRDefault="002A63B5" w:rsidP="002A63B5">
      <w:pPr>
        <w:pStyle w:val="Heading4"/>
        <w:rPr>
          <w:rStyle w:val="Style13ptBold"/>
          <w:b/>
          <w:bCs w:val="0"/>
        </w:rPr>
      </w:pPr>
      <w:r w:rsidRPr="005820CD">
        <w:rPr>
          <w:rStyle w:val="Style13ptBold"/>
          <w:b/>
          <w:bCs w:val="0"/>
        </w:rPr>
        <w:t xml:space="preserve">UBI is a recurring payment through the </w:t>
      </w:r>
      <w:proofErr w:type="gramStart"/>
      <w:r w:rsidRPr="005820CD">
        <w:rPr>
          <w:rStyle w:val="Style13ptBold"/>
          <w:b/>
          <w:bCs w:val="0"/>
        </w:rPr>
        <w:t>government</w:t>
      </w:r>
      <w:proofErr w:type="gramEnd"/>
    </w:p>
    <w:p w14:paraId="04B638BA" w14:textId="77777777" w:rsidR="002A63B5" w:rsidRPr="00667632" w:rsidRDefault="002A63B5" w:rsidP="002A63B5">
      <w:r w:rsidRPr="007E7B29">
        <w:rPr>
          <w:rStyle w:val="Style13ptBold"/>
        </w:rPr>
        <w:t>Up to Us 21</w:t>
      </w:r>
      <w:r w:rsidRPr="007E7B29">
        <w:t xml:space="preserve"> --- Up to Us is dedicated to building a sustainable economic and fiscal future for America’s next generation. Up to Us doesn’t just educate and engage - it empowers. Our unique program provides emerging leaders a platform for facilitating a collaborative dialogue on the country’s most vexing challenges. 6/3/2021 (“A Guide to Understanding Universal Basic Income”. Up to Us. https://www.itsuptous.org/blog/guide-understanding-universal-basic-income. Date Accessed: 7-21-2023.)</w:t>
      </w:r>
    </w:p>
    <w:p w14:paraId="5DAAEEA4" w14:textId="77777777" w:rsidR="002A63B5" w:rsidRPr="00667632" w:rsidRDefault="002A63B5" w:rsidP="002A63B5">
      <w:pPr>
        <w:rPr>
          <w:sz w:val="16"/>
        </w:rPr>
      </w:pPr>
      <w:r w:rsidRPr="00667632">
        <w:rPr>
          <w:sz w:val="16"/>
        </w:rPr>
        <w:t>What Is Universal Basic Income (UBI)?</w:t>
      </w:r>
    </w:p>
    <w:p w14:paraId="0191F6D4" w14:textId="77777777" w:rsidR="002A63B5" w:rsidRPr="00667632" w:rsidRDefault="002A63B5" w:rsidP="002A63B5">
      <w:pPr>
        <w:rPr>
          <w:rStyle w:val="StyleUnderline"/>
        </w:rPr>
      </w:pPr>
      <w:r w:rsidRPr="00667632">
        <w:rPr>
          <w:rStyle w:val="StyleUnderline"/>
        </w:rPr>
        <w:t>Universal basic income is a recurring payment that individuals receive from the government.</w:t>
      </w:r>
      <w:r w:rsidRPr="00667632">
        <w:rPr>
          <w:sz w:val="16"/>
        </w:rPr>
        <w:t xml:space="preserve"> Unlike needs-based welfare programs, a </w:t>
      </w:r>
      <w:r w:rsidRPr="00667632">
        <w:rPr>
          <w:rStyle w:val="StyleUnderline"/>
        </w:rPr>
        <w:t>UBI system would distribute the same amount to everyone and wouldn’t require recipients to meet any requirements to qualify.</w:t>
      </w:r>
    </w:p>
    <w:p w14:paraId="57B6D00C" w14:textId="77777777" w:rsidR="002A63B5" w:rsidRPr="00667632" w:rsidRDefault="002A63B5" w:rsidP="002A63B5">
      <w:pPr>
        <w:rPr>
          <w:sz w:val="16"/>
        </w:rPr>
      </w:pPr>
      <w:r w:rsidRPr="00667632">
        <w:rPr>
          <w:sz w:val="16"/>
        </w:rPr>
        <w:t>Defining Characteristics of Universal Basic Income</w:t>
      </w:r>
    </w:p>
    <w:p w14:paraId="1B583C92" w14:textId="77777777" w:rsidR="002A63B5" w:rsidRPr="00667632" w:rsidRDefault="002A63B5" w:rsidP="002A63B5">
      <w:pPr>
        <w:rPr>
          <w:sz w:val="16"/>
        </w:rPr>
      </w:pPr>
      <w:r w:rsidRPr="00667632">
        <w:rPr>
          <w:sz w:val="16"/>
        </w:rPr>
        <w:t>How do universal living wage programs work? While propositions can differ, there are some common characteristics.</w:t>
      </w:r>
    </w:p>
    <w:p w14:paraId="231874AC" w14:textId="77777777" w:rsidR="002A63B5" w:rsidRPr="00667632" w:rsidRDefault="002A63B5" w:rsidP="002A63B5">
      <w:pPr>
        <w:rPr>
          <w:sz w:val="16"/>
        </w:rPr>
      </w:pPr>
      <w:r w:rsidRPr="00667632">
        <w:rPr>
          <w:sz w:val="16"/>
        </w:rPr>
        <w:t>Who Qualifies?</w:t>
      </w:r>
    </w:p>
    <w:p w14:paraId="7C40B6D5" w14:textId="77777777" w:rsidR="002A63B5" w:rsidRPr="00667632" w:rsidRDefault="002A63B5" w:rsidP="002A63B5">
      <w:pPr>
        <w:rPr>
          <w:sz w:val="16"/>
        </w:rPr>
      </w:pPr>
      <w:r w:rsidRPr="00667632">
        <w:rPr>
          <w:rStyle w:val="StyleUnderline"/>
        </w:rPr>
        <w:t>The universal basic income definition presents this solution as an alternative to needs-based programs.</w:t>
      </w:r>
      <w:r w:rsidRPr="00667632">
        <w:rPr>
          <w:sz w:val="16"/>
        </w:rPr>
        <w:t xml:space="preserve"> With a basic living wage, </w:t>
      </w:r>
      <w:r w:rsidRPr="007E7B29">
        <w:rPr>
          <w:rStyle w:val="StyleUnderline"/>
        </w:rPr>
        <w:t>eve</w:t>
      </w:r>
      <w:r w:rsidRPr="00667632">
        <w:rPr>
          <w:rStyle w:val="StyleUnderline"/>
        </w:rPr>
        <w:t>ry adult would receive a monthly payment from the government regardless of their income or employment status.</w:t>
      </w:r>
      <w:r w:rsidRPr="00667632">
        <w:rPr>
          <w:sz w:val="16"/>
        </w:rPr>
        <w:t xml:space="preserve"> Some propositions include payments for children as well.</w:t>
      </w:r>
    </w:p>
    <w:p w14:paraId="59B30D1A" w14:textId="77777777" w:rsidR="002A63B5" w:rsidRPr="007E7B29" w:rsidRDefault="002A63B5" w:rsidP="002A63B5"/>
    <w:p w14:paraId="450A84DF" w14:textId="77777777" w:rsidR="002A63B5" w:rsidRPr="007E7B29" w:rsidRDefault="002A63B5" w:rsidP="002A63B5">
      <w:pPr>
        <w:pStyle w:val="Heading4"/>
      </w:pPr>
      <w:r>
        <w:t>Only government basic income solves - i</w:t>
      </w:r>
      <w:r w:rsidRPr="007E7B29">
        <w:t>ndep</w:t>
      </w:r>
      <w:r>
        <w:t>en</w:t>
      </w:r>
      <w:r w:rsidRPr="007E7B29">
        <w:t xml:space="preserve">dent </w:t>
      </w:r>
      <w:r>
        <w:t xml:space="preserve">groups don’t have the </w:t>
      </w:r>
      <w:proofErr w:type="gramStart"/>
      <w:r>
        <w:t>resources</w:t>
      </w:r>
      <w:proofErr w:type="gramEnd"/>
    </w:p>
    <w:p w14:paraId="3F984477" w14:textId="77777777" w:rsidR="002A63B5" w:rsidRPr="007E7B29" w:rsidRDefault="002A63B5" w:rsidP="002A63B5">
      <w:pPr>
        <w:rPr>
          <w:rStyle w:val="Style13ptBold"/>
        </w:rPr>
      </w:pPr>
      <w:r w:rsidRPr="007E7B29">
        <w:rPr>
          <w:rStyle w:val="Style13ptBold"/>
        </w:rPr>
        <w:t xml:space="preserve">Cyrus 19 </w:t>
      </w:r>
      <w:r w:rsidRPr="007E7B29">
        <w:t xml:space="preserve">--- </w:t>
      </w:r>
      <w:proofErr w:type="spellStart"/>
      <w:r w:rsidRPr="007E7B29">
        <w:t>Ramenda</w:t>
      </w:r>
      <w:proofErr w:type="spellEnd"/>
      <w:r w:rsidRPr="007E7B29">
        <w:t xml:space="preserve"> Cyrus is the John Lewis Writing Fellow at The American Prospect. 8-14-2019 (“Is America Ready for a Universal Basic Income?” American Prospect. https://prospect.org/economy/is-america-ready-for-universal-basic-income/. Date Accessed: 7-21-2023.)</w:t>
      </w:r>
    </w:p>
    <w:p w14:paraId="4F8760D2" w14:textId="77777777" w:rsidR="002A63B5" w:rsidRPr="007E7B29" w:rsidRDefault="002A63B5" w:rsidP="002A63B5">
      <w:pPr>
        <w:rPr>
          <w:sz w:val="16"/>
        </w:rPr>
      </w:pPr>
      <w:r w:rsidRPr="007E7B29">
        <w:rPr>
          <w:rStyle w:val="StyleUnderline"/>
          <w:highlight w:val="green"/>
        </w:rPr>
        <w:t>F4GI contends</w:t>
      </w:r>
      <w:r w:rsidRPr="007E7B29">
        <w:rPr>
          <w:rStyle w:val="StyleUnderline"/>
        </w:rPr>
        <w:t xml:space="preserve"> with </w:t>
      </w:r>
      <w:proofErr w:type="gramStart"/>
      <w:r w:rsidRPr="007E7B29">
        <w:rPr>
          <w:rStyle w:val="StyleUnderline"/>
          <w:highlight w:val="green"/>
        </w:rPr>
        <w:t>all of</w:t>
      </w:r>
      <w:proofErr w:type="gramEnd"/>
      <w:r w:rsidRPr="007E7B29">
        <w:rPr>
          <w:rStyle w:val="StyleUnderline"/>
          <w:highlight w:val="green"/>
        </w:rPr>
        <w:t xml:space="preserve"> these issues so that guaranteed income may be scaled up as efficiently as possible. It</w:t>
      </w:r>
      <w:r w:rsidRPr="007E7B29">
        <w:rPr>
          <w:rStyle w:val="StyleUnderline"/>
        </w:rPr>
        <w:t xml:space="preserve"> offers many forms of payment, from a prepaid card to Venmo. The application process takes just over a minute, and F4GI attempts to utilize databases that are already available to determine eligibility.</w:t>
      </w:r>
      <w:r w:rsidRPr="007E7B29">
        <w:rPr>
          <w:sz w:val="16"/>
        </w:rPr>
        <w:t xml:space="preserve"> And perhaps most important is the effort to determine how to make guaranteed and basic income </w:t>
      </w:r>
      <w:proofErr w:type="gramStart"/>
      <w:r w:rsidRPr="007E7B29">
        <w:rPr>
          <w:sz w:val="16"/>
        </w:rPr>
        <w:t>actually happen</w:t>
      </w:r>
      <w:proofErr w:type="gramEnd"/>
      <w:r w:rsidRPr="007E7B29">
        <w:rPr>
          <w:sz w:val="16"/>
        </w:rPr>
        <w:t>, not rehash old data that decisively says such programs are effective.</w:t>
      </w:r>
    </w:p>
    <w:p w14:paraId="179A3F18" w14:textId="77777777" w:rsidR="002A63B5" w:rsidRDefault="002A63B5" w:rsidP="002A63B5">
      <w:pPr>
        <w:rPr>
          <w:sz w:val="16"/>
        </w:rPr>
      </w:pPr>
      <w:r w:rsidRPr="007E7B29">
        <w:rPr>
          <w:sz w:val="16"/>
        </w:rPr>
        <w:t xml:space="preserve">However, </w:t>
      </w:r>
      <w:r w:rsidRPr="007E7B29">
        <w:rPr>
          <w:rStyle w:val="StyleUnderline"/>
          <w:highlight w:val="green"/>
        </w:rPr>
        <w:t>even the best independent groups can’t possibly meet overall American needs. Only the</w:t>
      </w:r>
      <w:r w:rsidRPr="007E7B29">
        <w:rPr>
          <w:rStyle w:val="StyleUnderline"/>
        </w:rPr>
        <w:t xml:space="preserve"> </w:t>
      </w:r>
      <w:r w:rsidRPr="007E7B29">
        <w:rPr>
          <w:rStyle w:val="StyleUnderline"/>
          <w:highlight w:val="green"/>
        </w:rPr>
        <w:t>government can do that</w:t>
      </w:r>
      <w:r w:rsidRPr="007E7B29">
        <w:rPr>
          <w:rStyle w:val="StyleUnderline"/>
        </w:rPr>
        <w:t>—but there is little appetite for huge new benefit programs.</w:t>
      </w:r>
      <w:r w:rsidRPr="007E7B29">
        <w:rPr>
          <w:sz w:val="16"/>
        </w:rPr>
        <w:t xml:space="preserve"> Sen. Joe Manchin (D-WV) refused to support the Child Tax Credit expansion mentioned above, and it expired. Even if he had, the program had severe administrative problems that left many poor families out, as did the famous pandemic checks.</w:t>
      </w:r>
    </w:p>
    <w:p w14:paraId="1373374A" w14:textId="77777777" w:rsidR="002A63B5" w:rsidRDefault="002A63B5" w:rsidP="002A63B5">
      <w:pPr>
        <w:rPr>
          <w:sz w:val="16"/>
        </w:rPr>
      </w:pPr>
    </w:p>
    <w:p w14:paraId="2BDA1411" w14:textId="77777777" w:rsidR="002A63B5" w:rsidRPr="002A63B5" w:rsidRDefault="002A63B5" w:rsidP="005820CD"/>
    <w:p w14:paraId="4ABB16BF" w14:textId="77777777" w:rsidR="00EF3DC0" w:rsidRPr="00EF3DC0" w:rsidRDefault="00EF3DC0" w:rsidP="00EF3DC0"/>
    <w:p w14:paraId="298C6A89" w14:textId="77777777" w:rsidR="003516BD" w:rsidRDefault="003516BD">
      <w:pPr>
        <w:rPr>
          <w:rFonts w:asciiTheme="minorHAnsi" w:hAnsiTheme="minorHAnsi" w:cstheme="minorBidi"/>
        </w:rPr>
      </w:pPr>
    </w:p>
    <w:sectPr w:rsidR="003516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unito Sans">
    <w:charset w:val="00"/>
    <w:family w:val="auto"/>
    <w:pitch w:val="variable"/>
    <w:sig w:usb0="A00002FF" w:usb1="5000204B" w:usb2="00000000" w:usb3="00000000" w:csb0="00000197" w:csb1="00000000"/>
  </w:font>
  <w:font w:name="AppleSystemUIFont">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31650">
    <w:abstractNumId w:val="9"/>
  </w:num>
  <w:num w:numId="2" w16cid:durableId="1204515179">
    <w:abstractNumId w:val="7"/>
  </w:num>
  <w:num w:numId="3" w16cid:durableId="934442057">
    <w:abstractNumId w:val="6"/>
  </w:num>
  <w:num w:numId="4" w16cid:durableId="1908568798">
    <w:abstractNumId w:val="5"/>
  </w:num>
  <w:num w:numId="5" w16cid:durableId="702749319">
    <w:abstractNumId w:val="4"/>
  </w:num>
  <w:num w:numId="6" w16cid:durableId="2124763419">
    <w:abstractNumId w:val="8"/>
  </w:num>
  <w:num w:numId="7" w16cid:durableId="263457988">
    <w:abstractNumId w:val="3"/>
  </w:num>
  <w:num w:numId="8" w16cid:durableId="567806703">
    <w:abstractNumId w:val="2"/>
  </w:num>
  <w:num w:numId="9" w16cid:durableId="966013161">
    <w:abstractNumId w:val="1"/>
  </w:num>
  <w:num w:numId="10" w16cid:durableId="1577125206">
    <w:abstractNumId w:val="0"/>
  </w:num>
  <w:num w:numId="11" w16cid:durableId="1262185236">
    <w:abstractNumId w:val="13"/>
  </w:num>
  <w:num w:numId="12" w16cid:durableId="783616305">
    <w:abstractNumId w:val="12"/>
  </w:num>
  <w:num w:numId="13" w16cid:durableId="1411462540">
    <w:abstractNumId w:val="11"/>
  </w:num>
  <w:num w:numId="14" w16cid:durableId="28336885">
    <w:abstractNumId w:val="10"/>
  </w:num>
  <w:num w:numId="15" w16cid:durableId="5597724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5D4AD8"/>
    <w:rsid w:val="000139A3"/>
    <w:rsid w:val="00024D24"/>
    <w:rsid w:val="000540D8"/>
    <w:rsid w:val="000D51FB"/>
    <w:rsid w:val="000E63FA"/>
    <w:rsid w:val="00100833"/>
    <w:rsid w:val="00104529"/>
    <w:rsid w:val="00105942"/>
    <w:rsid w:val="00133798"/>
    <w:rsid w:val="00144A4C"/>
    <w:rsid w:val="00155788"/>
    <w:rsid w:val="00176AB0"/>
    <w:rsid w:val="00177B7D"/>
    <w:rsid w:val="0018322D"/>
    <w:rsid w:val="001A726F"/>
    <w:rsid w:val="001B5776"/>
    <w:rsid w:val="001E527A"/>
    <w:rsid w:val="001F78CE"/>
    <w:rsid w:val="00251FC7"/>
    <w:rsid w:val="002855A7"/>
    <w:rsid w:val="002A63B5"/>
    <w:rsid w:val="002B146A"/>
    <w:rsid w:val="002B5E17"/>
    <w:rsid w:val="00315690"/>
    <w:rsid w:val="00316B75"/>
    <w:rsid w:val="00325646"/>
    <w:rsid w:val="003300E0"/>
    <w:rsid w:val="003460F2"/>
    <w:rsid w:val="003516BD"/>
    <w:rsid w:val="00354BDE"/>
    <w:rsid w:val="0038158C"/>
    <w:rsid w:val="003902BA"/>
    <w:rsid w:val="003A09E2"/>
    <w:rsid w:val="003E22DD"/>
    <w:rsid w:val="00407037"/>
    <w:rsid w:val="00425B57"/>
    <w:rsid w:val="004605D6"/>
    <w:rsid w:val="004C60E8"/>
    <w:rsid w:val="004C72D7"/>
    <w:rsid w:val="004E1A01"/>
    <w:rsid w:val="004E3579"/>
    <w:rsid w:val="004E728B"/>
    <w:rsid w:val="004F39E0"/>
    <w:rsid w:val="00537BD5"/>
    <w:rsid w:val="00543679"/>
    <w:rsid w:val="00581EFB"/>
    <w:rsid w:val="005820CD"/>
    <w:rsid w:val="00594A35"/>
    <w:rsid w:val="005D2912"/>
    <w:rsid w:val="005D4AD8"/>
    <w:rsid w:val="006065BD"/>
    <w:rsid w:val="00645FA9"/>
    <w:rsid w:val="00647866"/>
    <w:rsid w:val="00665003"/>
    <w:rsid w:val="006A2AD0"/>
    <w:rsid w:val="006C12FD"/>
    <w:rsid w:val="006C2375"/>
    <w:rsid w:val="006D4ECC"/>
    <w:rsid w:val="00722258"/>
    <w:rsid w:val="007243E5"/>
    <w:rsid w:val="00725177"/>
    <w:rsid w:val="00766EA0"/>
    <w:rsid w:val="0077774B"/>
    <w:rsid w:val="00783719"/>
    <w:rsid w:val="007A2226"/>
    <w:rsid w:val="007B78D0"/>
    <w:rsid w:val="007F36E5"/>
    <w:rsid w:val="007F5B66"/>
    <w:rsid w:val="0081393F"/>
    <w:rsid w:val="00813F04"/>
    <w:rsid w:val="00823A1C"/>
    <w:rsid w:val="00845B9D"/>
    <w:rsid w:val="00853DAC"/>
    <w:rsid w:val="00856ACD"/>
    <w:rsid w:val="00860984"/>
    <w:rsid w:val="008B3ECB"/>
    <w:rsid w:val="008B4E85"/>
    <w:rsid w:val="008C1B2E"/>
    <w:rsid w:val="0091143C"/>
    <w:rsid w:val="0091627E"/>
    <w:rsid w:val="0097032B"/>
    <w:rsid w:val="009B6E6A"/>
    <w:rsid w:val="009D2EAD"/>
    <w:rsid w:val="009D54B2"/>
    <w:rsid w:val="009E1922"/>
    <w:rsid w:val="009F7ED2"/>
    <w:rsid w:val="00A24A51"/>
    <w:rsid w:val="00A85D3E"/>
    <w:rsid w:val="00A93661"/>
    <w:rsid w:val="00A95652"/>
    <w:rsid w:val="00AA5D7A"/>
    <w:rsid w:val="00AC0AB8"/>
    <w:rsid w:val="00B32492"/>
    <w:rsid w:val="00B33C6D"/>
    <w:rsid w:val="00B4508F"/>
    <w:rsid w:val="00B55AD5"/>
    <w:rsid w:val="00B8057C"/>
    <w:rsid w:val="00BA4289"/>
    <w:rsid w:val="00BD6238"/>
    <w:rsid w:val="00BD649B"/>
    <w:rsid w:val="00BF593B"/>
    <w:rsid w:val="00BF773A"/>
    <w:rsid w:val="00BF7E81"/>
    <w:rsid w:val="00C02AF1"/>
    <w:rsid w:val="00C13773"/>
    <w:rsid w:val="00C17CC8"/>
    <w:rsid w:val="00C83417"/>
    <w:rsid w:val="00C9604F"/>
    <w:rsid w:val="00CA19AA"/>
    <w:rsid w:val="00CC2F92"/>
    <w:rsid w:val="00CC5298"/>
    <w:rsid w:val="00CD736E"/>
    <w:rsid w:val="00CD798D"/>
    <w:rsid w:val="00CE161E"/>
    <w:rsid w:val="00CE26B2"/>
    <w:rsid w:val="00CF59A8"/>
    <w:rsid w:val="00D040AE"/>
    <w:rsid w:val="00D16B3D"/>
    <w:rsid w:val="00D325A9"/>
    <w:rsid w:val="00D36A8A"/>
    <w:rsid w:val="00D61409"/>
    <w:rsid w:val="00D6691E"/>
    <w:rsid w:val="00D71170"/>
    <w:rsid w:val="00DA25D4"/>
    <w:rsid w:val="00DA6538"/>
    <w:rsid w:val="00E04DC2"/>
    <w:rsid w:val="00E1224C"/>
    <w:rsid w:val="00E24812"/>
    <w:rsid w:val="00E41CD6"/>
    <w:rsid w:val="00E5262C"/>
    <w:rsid w:val="00EC7DC4"/>
    <w:rsid w:val="00ED2F03"/>
    <w:rsid w:val="00ED30CF"/>
    <w:rsid w:val="00EF3DC0"/>
    <w:rsid w:val="00F176EF"/>
    <w:rsid w:val="00F6364A"/>
    <w:rsid w:val="00F77FE4"/>
    <w:rsid w:val="00F826E6"/>
    <w:rsid w:val="00F904CA"/>
    <w:rsid w:val="00F9113A"/>
    <w:rsid w:val="00FC396D"/>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05826"/>
  <w15:chartTrackingRefBased/>
  <w15:docId w15:val="{F73B8345-B9A1-4905-B232-1F77C2A44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56ACD"/>
    <w:rPr>
      <w:rFonts w:ascii="Calibri" w:hAnsi="Calibri" w:cs="Calibri"/>
    </w:rPr>
  </w:style>
  <w:style w:type="paragraph" w:styleId="Heading1">
    <w:name w:val="heading 1"/>
    <w:aliases w:val="Pocket"/>
    <w:basedOn w:val="Normal"/>
    <w:next w:val="Normal"/>
    <w:link w:val="Heading1Char"/>
    <w:qFormat/>
    <w:rsid w:val="00856AC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56AC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Heading 2 Char Char Char Char,foldover,no, Char Char,n"/>
    <w:basedOn w:val="Normal"/>
    <w:next w:val="Normal"/>
    <w:link w:val="Heading3Char"/>
    <w:uiPriority w:val="2"/>
    <w:qFormat/>
    <w:rsid w:val="00856AC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Ch,no read,No Spacing211,No Spacing2111,Heading 2 Char2 Char,Heading 2 Char1 Char Char,ta,small space,No Spacing12,TAG,No Spacing4,No Spacing11111,No Spacing5,No Spacing21,Medium Grid 21,Ta,t,T"/>
    <w:basedOn w:val="Normal"/>
    <w:next w:val="Normal"/>
    <w:link w:val="Heading4Char"/>
    <w:uiPriority w:val="3"/>
    <w:qFormat/>
    <w:rsid w:val="00856AC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56ACD"/>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856AC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56ACD"/>
  </w:style>
  <w:style w:type="character" w:customStyle="1" w:styleId="Heading1Char">
    <w:name w:val="Heading 1 Char"/>
    <w:aliases w:val="Pocket Char"/>
    <w:basedOn w:val="DefaultParagraphFont"/>
    <w:link w:val="Heading1"/>
    <w:rsid w:val="00856AC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56ACD"/>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2"/>
    <w:rsid w:val="00856ACD"/>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Ch Char,no read Char,No Spacing211 Char,No Spacing2111 Char,Heading 2 Char2 Char Char,Heading 2 Char1 Char Char Char,ta Char,small space Char,TAG Char,Ta Char"/>
    <w:basedOn w:val="DefaultParagraphFont"/>
    <w:link w:val="Heading4"/>
    <w:uiPriority w:val="3"/>
    <w:rsid w:val="00856ACD"/>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s,/"/>
    <w:basedOn w:val="DefaultParagraphFont"/>
    <w:link w:val="textbold"/>
    <w:uiPriority w:val="8"/>
    <w:qFormat/>
    <w:rsid w:val="00856ACD"/>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56ACD"/>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9."/>
    <w:basedOn w:val="DefaultParagraphFont"/>
    <w:uiPriority w:val="7"/>
    <w:qFormat/>
    <w:rsid w:val="00856ACD"/>
    <w:rPr>
      <w:b w:val="0"/>
      <w:sz w:val="22"/>
      <w:u w:val="single"/>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Char Char1"/>
    <w:basedOn w:val="DefaultParagraphFont"/>
    <w:uiPriority w:val="99"/>
    <w:unhideWhenUsed/>
    <w:rsid w:val="00856ACD"/>
    <w:rPr>
      <w:color w:val="0563C1" w:themeColor="hyperlink"/>
      <w:u w:val="single"/>
    </w:rPr>
  </w:style>
  <w:style w:type="character" w:styleId="FollowedHyperlink">
    <w:name w:val="FollowedHyperlink"/>
    <w:basedOn w:val="DefaultParagraphFont"/>
    <w:uiPriority w:val="99"/>
    <w:semiHidden/>
    <w:unhideWhenUsed/>
    <w:rsid w:val="00856ACD"/>
    <w:rPr>
      <w:color w:val="auto"/>
      <w:u w:val="none"/>
    </w:rPr>
  </w:style>
  <w:style w:type="paragraph" w:customStyle="1" w:styleId="textbold">
    <w:name w:val="text bold"/>
    <w:basedOn w:val="Normal"/>
    <w:link w:val="Emphasis"/>
    <w:uiPriority w:val="8"/>
    <w:qFormat/>
    <w:rsid w:val="005D4AD8"/>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15">
    <w:name w:val="15"/>
    <w:basedOn w:val="DefaultParagraphFont"/>
    <w:rsid w:val="005D4AD8"/>
    <w:rPr>
      <w:rFonts w:ascii="Calibri" w:hAnsi="Calibri" w:cs="Calibri" w:hint="default"/>
      <w:b/>
      <w:i w:val="0"/>
      <w:iCs/>
      <w:sz w:val="22"/>
      <w:szCs w:val="22"/>
      <w:u w:val="single"/>
    </w:rPr>
  </w:style>
  <w:style w:type="character" w:customStyle="1" w:styleId="18">
    <w:name w:val="18"/>
    <w:basedOn w:val="DefaultParagraphFont"/>
    <w:rsid w:val="005D4AD8"/>
    <w:rPr>
      <w:rFonts w:ascii="Calibri" w:hAnsi="Calibri" w:cs="Calibri" w:hint="default"/>
      <w:b w:val="0"/>
      <w:sz w:val="22"/>
      <w:szCs w:val="22"/>
      <w:u w:val="single"/>
    </w:rPr>
  </w:style>
  <w:style w:type="character" w:styleId="UnresolvedMention">
    <w:name w:val="Unresolved Mention"/>
    <w:basedOn w:val="DefaultParagraphFont"/>
    <w:uiPriority w:val="99"/>
    <w:semiHidden/>
    <w:unhideWhenUsed/>
    <w:rsid w:val="00856ACD"/>
    <w:rPr>
      <w:color w:val="605E5C"/>
      <w:shd w:val="clear" w:color="auto" w:fill="E1DFDD"/>
    </w:rPr>
  </w:style>
  <w:style w:type="character" w:customStyle="1" w:styleId="Heading5Char">
    <w:name w:val="Heading 5 Char"/>
    <w:basedOn w:val="DefaultParagraphFont"/>
    <w:link w:val="Heading5"/>
    <w:uiPriority w:val="9"/>
    <w:semiHidden/>
    <w:rsid w:val="00856ACD"/>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856ACD"/>
    <w:rPr>
      <w:b/>
      <w:bCs/>
    </w:rPr>
  </w:style>
  <w:style w:type="character" w:styleId="BookTitle">
    <w:name w:val="Book Title"/>
    <w:basedOn w:val="DefaultParagraphFont"/>
    <w:uiPriority w:val="33"/>
    <w:semiHidden/>
    <w:qFormat/>
    <w:rsid w:val="00856ACD"/>
    <w:rPr>
      <w:b/>
      <w:bCs/>
      <w:i/>
      <w:iCs/>
      <w:spacing w:val="5"/>
    </w:rPr>
  </w:style>
  <w:style w:type="numbering" w:styleId="111111">
    <w:name w:val="Outline List 2"/>
    <w:basedOn w:val="NoList"/>
    <w:uiPriority w:val="99"/>
    <w:semiHidden/>
    <w:unhideWhenUsed/>
    <w:rsid w:val="00856ACD"/>
  </w:style>
  <w:style w:type="paragraph" w:styleId="Header">
    <w:name w:val="header"/>
    <w:basedOn w:val="Normal"/>
    <w:link w:val="HeaderChar"/>
    <w:uiPriority w:val="99"/>
    <w:semiHidden/>
    <w:rsid w:val="00856AC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56ACD"/>
    <w:rPr>
      <w:rFonts w:ascii="Calibri" w:hAnsi="Calibri" w:cs="Calibri"/>
    </w:rPr>
  </w:style>
  <w:style w:type="paragraph" w:styleId="Footer">
    <w:name w:val="footer"/>
    <w:basedOn w:val="Normal"/>
    <w:link w:val="FooterChar"/>
    <w:uiPriority w:val="99"/>
    <w:semiHidden/>
    <w:rsid w:val="00856AC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56ACD"/>
    <w:rPr>
      <w:rFonts w:ascii="Calibri" w:hAnsi="Calibri" w:cs="Calibri"/>
    </w:rPr>
  </w:style>
  <w:style w:type="paragraph" w:styleId="BodyText">
    <w:name w:val="Body Text"/>
    <w:basedOn w:val="Normal"/>
    <w:link w:val="BodyTextChar"/>
    <w:uiPriority w:val="99"/>
    <w:semiHidden/>
    <w:unhideWhenUsed/>
    <w:rsid w:val="00856ACD"/>
    <w:pPr>
      <w:spacing w:after="120"/>
    </w:pPr>
  </w:style>
  <w:style w:type="character" w:customStyle="1" w:styleId="BodyTextChar">
    <w:name w:val="Body Text Char"/>
    <w:basedOn w:val="DefaultParagraphFont"/>
    <w:link w:val="BodyText"/>
    <w:uiPriority w:val="99"/>
    <w:semiHidden/>
    <w:rsid w:val="00856ACD"/>
    <w:rPr>
      <w:rFonts w:ascii="Calibri" w:hAnsi="Calibri" w:cs="Calibri"/>
    </w:rPr>
  </w:style>
  <w:style w:type="paragraph" w:styleId="NoSpacing">
    <w:name w:val="No Spacing"/>
    <w:link w:val="NoSpacingChar"/>
    <w:uiPriority w:val="99"/>
    <w:semiHidden/>
    <w:unhideWhenUsed/>
    <w:qFormat/>
    <w:rsid w:val="00856AC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56ACD"/>
    <w:rPr>
      <w:rFonts w:ascii="Calibri" w:hAnsi="Calibri" w:cs="Calibri"/>
    </w:rPr>
  </w:style>
  <w:style w:type="paragraph" w:customStyle="1" w:styleId="Emphasis1">
    <w:name w:val="Emphasis1"/>
    <w:basedOn w:val="Normal"/>
    <w:autoRedefine/>
    <w:uiPriority w:val="8"/>
    <w:qFormat/>
    <w:rsid w:val="00E41CD6"/>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aliases w:val="6 font"/>
    <w:basedOn w:val="Normal"/>
    <w:uiPriority w:val="34"/>
    <w:unhideWhenUsed/>
    <w:qFormat/>
    <w:rsid w:val="00AA5D7A"/>
    <w:pPr>
      <w:ind w:left="720"/>
      <w:contextualSpacing/>
    </w:pPr>
  </w:style>
  <w:style w:type="character" w:customStyle="1" w:styleId="TitleChar">
    <w:name w:val="Title Char"/>
    <w:aliases w:val="UNDERLINE Char,Cites and Cards Char,Bold Underlined Char,title Char,Block Heading Char,Read This Char,Non Read Text Char,Debate Normal Char,Warrants Char"/>
    <w:basedOn w:val="DefaultParagraphFont"/>
    <w:link w:val="Title"/>
    <w:uiPriority w:val="6"/>
    <w:qFormat/>
    <w:rsid w:val="00AA5D7A"/>
    <w:rPr>
      <w:bCs/>
      <w:sz w:val="20"/>
      <w:u w:val="single"/>
    </w:rPr>
  </w:style>
  <w:style w:type="paragraph" w:styleId="Title">
    <w:name w:val="Title"/>
    <w:aliases w:val="UNDERLINE,Cites and Cards,Bold Underlined,title,Block Heading,Read This,Non Read Text,Debate Normal,Warrants"/>
    <w:basedOn w:val="Normal"/>
    <w:next w:val="Normal"/>
    <w:link w:val="TitleChar"/>
    <w:uiPriority w:val="6"/>
    <w:qFormat/>
    <w:rsid w:val="00AA5D7A"/>
    <w:pPr>
      <w:ind w:left="720"/>
      <w:outlineLvl w:val="0"/>
    </w:pPr>
    <w:rPr>
      <w:rFonts w:asciiTheme="minorHAnsi" w:hAnsiTheme="minorHAnsi" w:cstheme="minorBidi"/>
      <w:bCs/>
      <w:sz w:val="20"/>
      <w:u w:val="single"/>
    </w:rPr>
  </w:style>
  <w:style w:type="character" w:customStyle="1" w:styleId="TitleChar1">
    <w:name w:val="Title Char1"/>
    <w:basedOn w:val="DefaultParagraphFont"/>
    <w:uiPriority w:val="99"/>
    <w:semiHidden/>
    <w:rsid w:val="00AA5D7A"/>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ubiworks.ca/ccb" TargetMode="External"/><Relationship Id="rId21" Type="http://schemas.openxmlformats.org/officeDocument/2006/relationships/hyperlink" Target="https://www.degruyter.com/document/doi/10.1515/spp-2021-0017/html?lang=en" TargetMode="External"/><Relationship Id="rId42" Type="http://schemas.openxmlformats.org/officeDocument/2006/relationships/hyperlink" Target="https://www.compassonline.org.uk/publications/tackling-poverty-the-power-of-a-universal-basic-income/" TargetMode="External"/><Relationship Id="rId63" Type="http://schemas.openxmlformats.org/officeDocument/2006/relationships/hyperlink" Target="https://psycnet.apa.org/record/2005-00650-000" TargetMode="External"/><Relationship Id="rId84" Type="http://schemas.openxmlformats.org/officeDocument/2006/relationships/hyperlink" Target="https://www.ncbi.nlm.nih.gov/pmc/articles/PMC2652904/" TargetMode="External"/><Relationship Id="rId138" Type="http://schemas.openxmlformats.org/officeDocument/2006/relationships/hyperlink" Target="https://www.cfr.org/in-brief/double-pandemic-domestic-violence-age-covid-19" TargetMode="External"/><Relationship Id="rId107" Type="http://schemas.openxmlformats.org/officeDocument/2006/relationships/hyperlink" Target="https://www.rethinkingpoverty.org.uk/rethinking-poverty/universal-basic-income-universal-basic-services-how-can-we-bring-them-together" TargetMode="External"/><Relationship Id="rId11" Type="http://schemas.openxmlformats.org/officeDocument/2006/relationships/hyperlink" Target="https://jakeorchard.github.io/Written-Materials/Orchard_JMP_cyclical_ds.pdf" TargetMode="External"/><Relationship Id="rId32" Type="http://schemas.openxmlformats.org/officeDocument/2006/relationships/hyperlink" Target="https://www.degruyter.com/view/journals/peps/ahead-of-print/article-10.1515-peps-2020-0047/article-10.1515-peps-2020-0047.xml?language=en" TargetMode="External"/><Relationship Id="rId53" Type="http://schemas.openxmlformats.org/officeDocument/2006/relationships/hyperlink" Target="https://seattletimes.com/special/mlk/king/words/poverty.html" TargetMode="External"/><Relationship Id="rId74" Type="http://schemas.openxmlformats.org/officeDocument/2006/relationships/hyperlink" Target="https://www.thebritishacademy.ac.uk/sites/default/files/78p165.pdf" TargetMode="External"/><Relationship Id="rId128" Type="http://schemas.openxmlformats.org/officeDocument/2006/relationships/hyperlink" Target="https://www.forbes.com/sites/angelauyeung/2020/07/09/jack-dorsey-donates-3-million-to-us-mayors-for-universal-basic-income-pilot-programs-in-15-cities/" TargetMode="External"/><Relationship Id="rId5" Type="http://schemas.openxmlformats.org/officeDocument/2006/relationships/webSettings" Target="webSettings.xml"/><Relationship Id="rId90" Type="http://schemas.openxmlformats.org/officeDocument/2006/relationships/hyperlink" Target="https://www.ncbi.nlm.nih.gov/pubmed/31172197" TargetMode="External"/><Relationship Id="rId95" Type="http://schemas.openxmlformats.org/officeDocument/2006/relationships/hyperlink" Target="https://www.independent.co.uk/voices/basic-income-finland-stress-mental-health-solution-a7732006.html" TargetMode="External"/><Relationship Id="rId22" Type="http://schemas.openxmlformats.org/officeDocument/2006/relationships/hyperlink" Target="https://www.brookings.edu/wp-content/uploads/2020/04/FP_20200427_digital_competition_china_wheeler_v3.pdf" TargetMode="External"/><Relationship Id="rId27" Type="http://schemas.openxmlformats.org/officeDocument/2006/relationships/hyperlink" Target="https://www.degruyter.com/view/journals/peps/ahead-of-print/article-10.1515-peps-2020-0047/article-10.1515-peps-2020-0047.xml?language=en" TargetMode="External"/><Relationship Id="rId43" Type="http://schemas.openxmlformats.org/officeDocument/2006/relationships/hyperlink" Target="https://www.york.ac.uk/healthsciences/" TargetMode="External"/><Relationship Id="rId48" Type="http://schemas.openxmlformats.org/officeDocument/2006/relationships/hyperlink" Target="https://www.bloomberg.com/news/articles/2020-05-29/spain-to-pay-living-wage-that-may-cost-3-3-billion-a-year" TargetMode="External"/><Relationship Id="rId64" Type="http://schemas.openxmlformats.org/officeDocument/2006/relationships/hyperlink" Target="https://www.ncbi.nlm.nih.gov/pubmed/10883707" TargetMode="External"/><Relationship Id="rId69" Type="http://schemas.openxmlformats.org/officeDocument/2006/relationships/hyperlink" Target="https://www.ncbi.nlm.nih.gov/pubmed/26786147" TargetMode="External"/><Relationship Id="rId113" Type="http://schemas.openxmlformats.org/officeDocument/2006/relationships/hyperlink" Target="https://www.bls.gov/oes/2018/may/oes252031.htm" TargetMode="External"/><Relationship Id="rId118" Type="http://schemas.openxmlformats.org/officeDocument/2006/relationships/hyperlink" Target="https://globalnews.ca/news/6136630/food-insecurity-canada-child-benefit/" TargetMode="External"/><Relationship Id="rId134" Type="http://schemas.openxmlformats.org/officeDocument/2006/relationships/hyperlink" Target="https://www.yang2020.com/what-is-freedom-dividend-faq/" TargetMode="External"/><Relationship Id="rId139" Type="http://schemas.openxmlformats.org/officeDocument/2006/relationships/hyperlink" Target="https://www.ippr.org/publications/managing-automation" TargetMode="External"/><Relationship Id="rId80" Type="http://schemas.openxmlformats.org/officeDocument/2006/relationships/hyperlink" Target="https://www.gov.uk/universal-credit" TargetMode="External"/><Relationship Id="rId85" Type="http://schemas.openxmlformats.org/officeDocument/2006/relationships/hyperlink" Target="https://www.equalitytrust.org.uk/resources/the-spirit-level" TargetMode="External"/><Relationship Id="rId12" Type="http://schemas.openxmlformats.org/officeDocument/2006/relationships/hyperlink" Target="https://www.federalreservehistory.org/essays/great-recession-of-200709" TargetMode="External"/><Relationship Id="rId17" Type="http://schemas.openxmlformats.org/officeDocument/2006/relationships/hyperlink" Target="javascript:;" TargetMode="External"/><Relationship Id="rId33" Type="http://schemas.openxmlformats.org/officeDocument/2006/relationships/hyperlink" Target="https://www.degruyter.com/view/journals/peps/ahead-of-print/article-10.1515-peps-2020-0047/article-10.1515-peps-2020-0047.xml?language=en" TargetMode="External"/><Relationship Id="rId38" Type="http://schemas.openxmlformats.org/officeDocument/2006/relationships/hyperlink" Target="https://www.washingtonpost.com/nation/2021/03/03/stockton-universal-basic-income/?itid=lk_inline_manual_10" TargetMode="External"/><Relationship Id="rId59" Type="http://schemas.openxmlformats.org/officeDocument/2006/relationships/hyperlink" Target="https://www.cbc.ca/news/opinion/opinion-universal-basic-income-1.5501938" TargetMode="External"/><Relationship Id="rId103" Type="http://schemas.openxmlformats.org/officeDocument/2006/relationships/hyperlink" Target="https://www.vox.com/policy-and-politics/2017/8/30/16220134/universal-basic-income-roosevelt-institute-economic-growth" TargetMode="External"/><Relationship Id="rId108" Type="http://schemas.openxmlformats.org/officeDocument/2006/relationships/hyperlink" Target="https://www.peoplespolicyproject.org/author/matt-bruenig/" TargetMode="External"/><Relationship Id="rId124" Type="http://schemas.openxmlformats.org/officeDocument/2006/relationships/hyperlink" Target="https://medium.com/basic-income/wouldnt-unconditional-basic-income-just-cause-massive-inflation-fe71d69f15e7" TargetMode="External"/><Relationship Id="rId129" Type="http://schemas.openxmlformats.org/officeDocument/2006/relationships/hyperlink" Target="https://www.forbes.com/sites/angelauyeung/2020/07/09/jack-dorsey-donates-3-million-to-us-mayors-for-universal-basic-income-pilot-programs-in-15-cities/" TargetMode="External"/><Relationship Id="rId54" Type="http://schemas.openxmlformats.org/officeDocument/2006/relationships/hyperlink" Target="https://www.adamsmith.org/blog/welfare-pensions/milton-friedman-on-the-negative-income-tax" TargetMode="External"/><Relationship Id="rId70" Type="http://schemas.openxmlformats.org/officeDocument/2006/relationships/hyperlink" Target="https://commonslibrary.parliament.uk/social-policy/welfare-pensions/what-do-the-latest-food-bank-statistics-tell-us/" TargetMode="External"/><Relationship Id="rId75" Type="http://schemas.openxmlformats.org/officeDocument/2006/relationships/hyperlink" Target="https://www.nationalarchives.gov.uk/education/resources/1834-poor-law/" TargetMode="External"/><Relationship Id="rId91" Type="http://schemas.openxmlformats.org/officeDocument/2006/relationships/hyperlink" Target="https://books.google.co.uk/books/about/Mental_health_in_the_metropolis_the_Midt.html?id=BBHbAAAAMAAJ&amp;redir_esc=y" TargetMode="External"/><Relationship Id="rId96" Type="http://schemas.openxmlformats.org/officeDocument/2006/relationships/hyperlink" Target="https://assets.publishing.service.gov.uk/government/uploads/system/uploads/attachment_data/file/215808/dh_123993.pdf" TargetMode="External"/><Relationship Id="rId140" Type="http://schemas.openxmlformats.org/officeDocument/2006/relationships/hyperlink" Target="https://www.washingtonpost.com/news/made-by-history/wp/2017/12/21/extreme-poverty-returns-to-america/?utm_term=.30d73bcbfd89" TargetMode="External"/><Relationship Id="rId145" Type="http://schemas.openxmlformats.org/officeDocument/2006/relationships/hyperlink" Target="https://thehill.com/hilltv/rising/463055-more-voters-support-universal-basic-income" TargetMode="External"/><Relationship Id="rId1" Type="http://schemas.openxmlformats.org/officeDocument/2006/relationships/customXml" Target="../customXml/item1.xml"/><Relationship Id="rId6" Type="http://schemas.openxmlformats.org/officeDocument/2006/relationships/hyperlink" Target="https://thebulletin.org/2018/11/will-disruptive-technology-cause-nuclear-war/" TargetMode="External"/><Relationship Id="rId23" Type="http://schemas.openxmlformats.org/officeDocument/2006/relationships/hyperlink" Target="https://www.bloomberg.com/view/articles/2018-02-28/trump-s-losing-the-great-game-against-putin-and-xi" TargetMode="External"/><Relationship Id="rId28" Type="http://schemas.openxmlformats.org/officeDocument/2006/relationships/hyperlink" Target="https://www.degruyter.com/view/journals/peps/ahead-of-print/article-10.1515-peps-2020-0047/article-10.1515-peps-2020-0047.xml?language=en" TargetMode="External"/><Relationship Id="rId49" Type="http://schemas.openxmlformats.org/officeDocument/2006/relationships/hyperlink" Target="https://globisinsights.wpengine.com/global-japan/coronavirus-reactions-by-region-is-the-grass-greener/" TargetMode="External"/><Relationship Id="rId114" Type="http://schemas.openxmlformats.org/officeDocument/2006/relationships/hyperlink" Target="https://www.youtube.com/watch?v=CmBO4vHt6GE" TargetMode="External"/><Relationship Id="rId119" Type="http://schemas.openxmlformats.org/officeDocument/2006/relationships/hyperlink" Target="https://thetyee.ca/News/2021/03/29/Canada-Reducing-Poverty-Increasing-Equality/" TargetMode="External"/><Relationship Id="rId44" Type="http://schemas.openxmlformats.org/officeDocument/2006/relationships/hyperlink" Target="https://futurism.com/elon-musk-automation-will-force-governments-to-introduce-universal-basic-income" TargetMode="External"/><Relationship Id="rId60" Type="http://schemas.openxmlformats.org/officeDocument/2006/relationships/hyperlink" Target="https://basicincome.org/basic-income/" TargetMode="External"/><Relationship Id="rId65" Type="http://schemas.openxmlformats.org/officeDocument/2006/relationships/hyperlink" Target="https://books.google.co.uk/books/about/Crisis_in_child_mental_health.html?id=UXtHAAAAMAAJ&amp;redir_esc=y" TargetMode="External"/><Relationship Id="rId81" Type="http://schemas.openxmlformats.org/officeDocument/2006/relationships/hyperlink" Target="https://www.thersa.org/discover/publications-and-articles/rsa-blogs/2019/03/women-ubi" TargetMode="External"/><Relationship Id="rId86" Type="http://schemas.openxmlformats.org/officeDocument/2006/relationships/hyperlink" Target="https://www.penguinrandomhouse.com/books/567749/the-inner-level-by-richard-wilkinson-and-kate-pickett/" TargetMode="External"/><Relationship Id="rId130" Type="http://schemas.openxmlformats.org/officeDocument/2006/relationships/hyperlink" Target="https://www.theguardian.com/us-news/2020/mar/21/universal-basic-income-michael-tubbs-stockton-coronavirus" TargetMode="External"/><Relationship Id="rId135" Type="http://schemas.openxmlformats.org/officeDocument/2006/relationships/hyperlink" Target="https://www.yang2020.com/what-is-freedom-dividend-faq/" TargetMode="External"/><Relationship Id="rId13" Type="http://schemas.openxmlformats.org/officeDocument/2006/relationships/hyperlink" Target="https://www.ilo.org/asia/media-centre/news/WCMS_627585/lang--en/index.htm" TargetMode="External"/><Relationship Id="rId18" Type="http://schemas.openxmlformats.org/officeDocument/2006/relationships/hyperlink" Target="javascript:;" TargetMode="External"/><Relationship Id="rId39" Type="http://schemas.openxmlformats.org/officeDocument/2006/relationships/hyperlink" Target="https://www.washingtonpost.com/us-policy/2021/12/20/manchin-biden-child-tax-credit/?itid=lk_inline_manual_11" TargetMode="External"/><Relationship Id="rId109" Type="http://schemas.openxmlformats.org/officeDocument/2006/relationships/hyperlink" Target="https://www.peoplespolicyproject.org/author/matt-bruenig/" TargetMode="External"/><Relationship Id="rId34" Type="http://schemas.openxmlformats.org/officeDocument/2006/relationships/hyperlink" Target="http://www.anamnesis.info/sites/default/files/D_Drezner_2016.pdf" TargetMode="External"/><Relationship Id="rId50" Type="http://schemas.openxmlformats.org/officeDocument/2006/relationships/hyperlink" Target="https://www.penguinrandomhouse.com/books/205943/where-do-we-go-from-here-by-martin-luther-king-jr/" TargetMode="External"/><Relationship Id="rId55" Type="http://schemas.openxmlformats.org/officeDocument/2006/relationships/hyperlink" Target="https://www.nytimes.com/2013/06/14/opinion/krugman-sympathy-for-the-luddites.html?_r=0" TargetMode="External"/><Relationship Id="rId76" Type="http://schemas.openxmlformats.org/officeDocument/2006/relationships/hyperlink" Target="https://www.gutenberg.org/files/963/963-h/963-h.htm" TargetMode="External"/><Relationship Id="rId97" Type="http://schemas.openxmlformats.org/officeDocument/2006/relationships/hyperlink" Target="https://cmha.bc.ca/news/now-is-the-time-for-universal-basic-income/" TargetMode="External"/><Relationship Id="rId104" Type="http://schemas.openxmlformats.org/officeDocument/2006/relationships/hyperlink" Target="https://www.opendemocracy.net/en/oureconomy/why-universal-basic-services-is-no-alternative-to-basic-income/" TargetMode="External"/><Relationship Id="rId120" Type="http://schemas.openxmlformats.org/officeDocument/2006/relationships/hyperlink" Target="https://www.economicsecurityproject.org/wp-content/uploads/2022/04/Economist-letter-CTC-Inflation-April-2022-1.pdf" TargetMode="External"/><Relationship Id="rId125" Type="http://schemas.openxmlformats.org/officeDocument/2006/relationships/hyperlink" Target="https://youtu.be/GHfqSgkoxRQ" TargetMode="External"/><Relationship Id="rId141" Type="http://schemas.openxmlformats.org/officeDocument/2006/relationships/hyperlink" Target="https://www.economist.com/free-exchange/2009/11/12/is-there-a-poverty-trap" TargetMode="External"/><Relationship Id="rId146" Type="http://schemas.openxmlformats.org/officeDocument/2006/relationships/fontTable" Target="fontTable.xml"/><Relationship Id="rId7" Type="http://schemas.openxmlformats.org/officeDocument/2006/relationships/hyperlink" Target="https://www.reuters.com/article/us-usa-intelligence-future-idUSKBN14T1J4" TargetMode="External"/><Relationship Id="rId71" Type="http://schemas.openxmlformats.org/officeDocument/2006/relationships/hyperlink" Target="https://www.parliament.scot/parliamentarybusiness/CurrentCommittees/68917.aspx" TargetMode="External"/><Relationship Id="rId92" Type="http://schemas.openxmlformats.org/officeDocument/2006/relationships/hyperlink" Target="https://books.google.co.uk/books?redir_esc=y&amp;id=RbRrAAAAMAAJ&amp;focus=searchwithinvolume&amp;q=logging" TargetMode="External"/><Relationship Id="rId2" Type="http://schemas.openxmlformats.org/officeDocument/2006/relationships/numbering" Target="numbering.xml"/><Relationship Id="rId29" Type="http://schemas.openxmlformats.org/officeDocument/2006/relationships/hyperlink" Target="https://www.degruyter.com/view/journals/peps/ahead-of-print/article-10.1515-peps-2020-0047/article-10.1515-peps-2020-0047.xml?language=en" TargetMode="External"/><Relationship Id="rId24" Type="http://schemas.openxmlformats.org/officeDocument/2006/relationships/hyperlink" Target="http://www.ipsnews.net/2019/02/economic-crisis-can-trigger-world-war/" TargetMode="External"/><Relationship Id="rId40" Type="http://schemas.openxmlformats.org/officeDocument/2006/relationships/hyperlink" Target="https://read.amazon.com/kp/embed?asin=B009U9S6EO&amp;preview=newtab&amp;linkCode=kpe&amp;ref_=cm_sw_r_kb_dp_G1E0RYSDQ350VFGPSP96&amp;tag=thewaspos09-20" TargetMode="External"/><Relationship Id="rId45" Type="http://schemas.openxmlformats.org/officeDocument/2006/relationships/hyperlink" Target="https://futurism.com/richard-branson-universal-basic-income-will-protect-us-from-the-threat-of-ai" TargetMode="External"/><Relationship Id="rId66" Type="http://schemas.openxmlformats.org/officeDocument/2006/relationships/hyperlink" Target="https://www.vox.com/policy-and-politics/2017/7/17/15364546/universal-basic-income-review-stern-murray-automation" TargetMode="External"/><Relationship Id="rId87" Type="http://schemas.openxmlformats.org/officeDocument/2006/relationships/hyperlink" Target="https://www.equalitytrust.org.uk/mental-health" TargetMode="External"/><Relationship Id="rId110" Type="http://schemas.openxmlformats.org/officeDocument/2006/relationships/hyperlink" Target="https://www.peoplespolicyproject.org/2018/05/18/the-job-guarantee-and-national-accounts-gaming/" TargetMode="External"/><Relationship Id="rId115" Type="http://schemas.openxmlformats.org/officeDocument/2006/relationships/hyperlink" Target="https://www.chicagotribune.com/opinion/commentary/ct-opinion-universal-basic-income-chicago-economy-20220418-3typiebfxzdhxbr474wra527wu-story.html" TargetMode="External"/><Relationship Id="rId131" Type="http://schemas.openxmlformats.org/officeDocument/2006/relationships/hyperlink" Target="https://www.theguardian.com/us-news/2020/mar/21/universal-basic-income-michael-tubbs-stockton-coronavirus" TargetMode="External"/><Relationship Id="rId136" Type="http://schemas.openxmlformats.org/officeDocument/2006/relationships/hyperlink" Target="https://www.270towin.com/2020-senate-election/" TargetMode="External"/><Relationship Id="rId61" Type="http://schemas.openxmlformats.org/officeDocument/2006/relationships/hyperlink" Target="https://www.nature.com/articles/palcomms201624" TargetMode="External"/><Relationship Id="rId82" Type="http://schemas.openxmlformats.org/officeDocument/2006/relationships/hyperlink" Target="https://www.cdc.gov/violenceprevention/childabuseandneglect/aces/fastfact.html" TargetMode="External"/><Relationship Id="rId19" Type="http://schemas.openxmlformats.org/officeDocument/2006/relationships/hyperlink" Target="javascript:;" TargetMode="External"/><Relationship Id="rId14" Type="http://schemas.openxmlformats.org/officeDocument/2006/relationships/hyperlink" Target="https://www.aa.com.tr/en/americas/canada-to-pay-can-2-000-monthly-to-those-out-of-work/1779497" TargetMode="External"/><Relationship Id="rId30" Type="http://schemas.openxmlformats.org/officeDocument/2006/relationships/hyperlink" Target="https://www.degruyter.com/view/journals/peps/ahead-of-print/article-10.1515-peps-2020-0047/article-10.1515-peps-2020-0047.xml?language=en" TargetMode="External"/><Relationship Id="rId35" Type="http://schemas.openxmlformats.org/officeDocument/2006/relationships/hyperlink" Target="https://medium.com/basic-income/inequality-and-the-basic-income-guarantee-c8f84d936640" TargetMode="External"/><Relationship Id="rId56" Type="http://schemas.openxmlformats.org/officeDocument/2006/relationships/hyperlink" Target="https://bleedingheartlibertarians.com/2012/05/hayek-enemy-of-social-justice-and-friend-of-a-universal-basic-income/" TargetMode="External"/><Relationship Id="rId77" Type="http://schemas.openxmlformats.org/officeDocument/2006/relationships/hyperlink" Target="https://www.imdb.com/title/tt3406870/" TargetMode="External"/><Relationship Id="rId100" Type="http://schemas.openxmlformats.org/officeDocument/2006/relationships/hyperlink" Target="https://mentalhealthathome.org/2020/09/24/applying-for-disability/" TargetMode="External"/><Relationship Id="rId105" Type="http://schemas.openxmlformats.org/officeDocument/2006/relationships/hyperlink" Target="https://www.bostonreview.net/forum_response/dorian-t-warren-reparations-and-basic-income/" TargetMode="External"/><Relationship Id="rId126" Type="http://schemas.openxmlformats.org/officeDocument/2006/relationships/hyperlink" Target="https://medium.com/basic-income/wouldnt-unconditional-basic-income-just-cause-massive-inflation-fe71d69f15e7" TargetMode="External"/><Relationship Id="rId147" Type="http://schemas.openxmlformats.org/officeDocument/2006/relationships/theme" Target="theme/theme1.xml"/><Relationship Id="rId8" Type="http://schemas.openxmlformats.org/officeDocument/2006/relationships/hyperlink" Target="https://www.bls.gov/news.release/cpi.nr0.htm" TargetMode="External"/><Relationship Id="rId51" Type="http://schemas.openxmlformats.org/officeDocument/2006/relationships/hyperlink" Target="https://web.archive.org/web/20160801231517/https:/policy.m4bl.org/reparations/" TargetMode="External"/><Relationship Id="rId72" Type="http://schemas.openxmlformats.org/officeDocument/2006/relationships/hyperlink" Target="https://academic.oup.com/jpubhealth/article/38/2/197/1752995?searchresult=1" TargetMode="External"/><Relationship Id="rId93" Type="http://schemas.openxmlformats.org/officeDocument/2006/relationships/hyperlink" Target="https://www.who.int/docs/default-source/coronaviruse/mental-health-considerations.pdf" TargetMode="External"/><Relationship Id="rId98" Type="http://schemas.openxmlformats.org/officeDocument/2006/relationships/hyperlink" Target="https://mentalhealthathome.org/2019/07/04/social-determinants-health-matter/" TargetMode="External"/><Relationship Id="rId121" Type="http://schemas.openxmlformats.org/officeDocument/2006/relationships/hyperlink" Target="https://humanityforward.com/2021/11/understanding-pandemic-inflation-how-to-best-reduce-and-alleviate-it/" TargetMode="External"/><Relationship Id="rId142" Type="http://schemas.openxmlformats.org/officeDocument/2006/relationships/hyperlink" Target="https://iseralaska.org/static/legacy_publication_links/2016_12-PFDandPoverty.pdf" TargetMode="External"/><Relationship Id="rId3" Type="http://schemas.openxmlformats.org/officeDocument/2006/relationships/styles" Target="styles.xml"/><Relationship Id="rId25" Type="http://schemas.openxmlformats.org/officeDocument/2006/relationships/hyperlink" Target="https://www.degruyter.com/view/journals/peps/ahead-of-print/article-10.1515-peps-2020-0047/article-10.1515-peps-2020-0047.xml?language=en" TargetMode="External"/><Relationship Id="rId46" Type="http://schemas.openxmlformats.org/officeDocument/2006/relationships/hyperlink" Target="http://rooseveltinstitute.org/" TargetMode="External"/><Relationship Id="rId67" Type="http://schemas.openxmlformats.org/officeDocument/2006/relationships/hyperlink" Target="https://books.google.co.uk/books?hl=en&amp;lr=&amp;id=xwfDB5Q1TU4C&amp;oi=fnd&amp;pg=PP1&amp;ots=p_Aeufmq93&amp;sig=XwTEdI_oUhfem5r2JcddwLfr-M0&amp;redir_esc=y" TargetMode="External"/><Relationship Id="rId116" Type="http://schemas.openxmlformats.org/officeDocument/2006/relationships/hyperlink" Target="https://www.ubiworks.ca/howtopay" TargetMode="External"/><Relationship Id="rId137" Type="http://schemas.openxmlformats.org/officeDocument/2006/relationships/hyperlink" Target="https://www.aljazeera.com/ajimpact/ubi-recession-pushing-permanent-cash-payments-200716202949256.html" TargetMode="External"/><Relationship Id="rId20" Type="http://schemas.openxmlformats.org/officeDocument/2006/relationships/hyperlink" Target="https://www.degruyter.com/document/doi/10.1515/spp-2021-0017/html?lang=en" TargetMode="External"/><Relationship Id="rId41" Type="http://schemas.openxmlformats.org/officeDocument/2006/relationships/hyperlink" Target="https://www.washingtonpost.com/archive/politics/2000/06/15/group-finds-racial-disparity-in-schools-zero-tolerance/0ad585b4-c814-44a8-919e-09ad82ab0b9b/?itid=lk_inline_manual_29" TargetMode="External"/><Relationship Id="rId62" Type="http://schemas.openxmlformats.org/officeDocument/2006/relationships/hyperlink" Target="https://psycnet.apa.org/record/1939-01453-000" TargetMode="External"/><Relationship Id="rId83" Type="http://schemas.openxmlformats.org/officeDocument/2006/relationships/hyperlink" Target="https://www.ajpmonline.org/article/S0749-3797(98)00017-8/abstract" TargetMode="External"/><Relationship Id="rId88" Type="http://schemas.openxmlformats.org/officeDocument/2006/relationships/hyperlink" Target="https://academic.oup.com/shm/article/30/4/767/2919401" TargetMode="External"/><Relationship Id="rId111" Type="http://schemas.openxmlformats.org/officeDocument/2006/relationships/hyperlink" Target="https://www.peoplespolicyproject.org/2019/03/02/what-do-modern-monetary-theorists-think-about-inflation/" TargetMode="External"/><Relationship Id="rId132" Type="http://schemas.openxmlformats.org/officeDocument/2006/relationships/hyperlink" Target="https://www.forbes.com/sites/angelauyeung/2020/07/09/jack-dorsey-donates-3-million-to-us-mayors-for-universal-basic-income-pilot-programs-in-15-cities/" TargetMode="External"/><Relationship Id="rId15" Type="http://schemas.openxmlformats.org/officeDocument/2006/relationships/hyperlink" Target="https://www.credit-suisse.com/media/assets/corporate/docs/publications/research-institute/global-wealth-report-2018-en.pdf" TargetMode="External"/><Relationship Id="rId36" Type="http://schemas.openxmlformats.org/officeDocument/2006/relationships/hyperlink" Target="https://www.washingtonpost.com/magazine/2022/10/24/universal-basic-income/" TargetMode="External"/><Relationship Id="rId57" Type="http://schemas.openxmlformats.org/officeDocument/2006/relationships/hyperlink" Target="https://www.forbes.com/sites/clareoconnor/2014/04/15/report-walmart-workers-cost-taxpayers-6-2-billion-in-public-assistance/" TargetMode="External"/><Relationship Id="rId106" Type="http://schemas.openxmlformats.org/officeDocument/2006/relationships/hyperlink" Target="https://umaine.edu/philosophy/faculty-staff/howardm/" TargetMode="External"/><Relationship Id="rId127" Type="http://schemas.openxmlformats.org/officeDocument/2006/relationships/hyperlink" Target="https://www.magnifymoney.com/news/womens-earnings-study/" TargetMode="External"/><Relationship Id="rId10" Type="http://schemas.openxmlformats.org/officeDocument/2006/relationships/hyperlink" Target="https://jakeorchard.github.io/Written-Materials/Orchard_JMP_cyclical_ds.pdf" TargetMode="External"/><Relationship Id="rId31" Type="http://schemas.openxmlformats.org/officeDocument/2006/relationships/hyperlink" Target="https://www.degruyter.com/view/journals/peps/ahead-of-print/article-10.1515-peps-2020-0047/article-10.1515-peps-2020-0047.xml?language=en" TargetMode="External"/><Relationship Id="rId52" Type="http://schemas.openxmlformats.org/officeDocument/2006/relationships/hyperlink" Target="https://amzn.to/3BrdfQ0" TargetMode="External"/><Relationship Id="rId73" Type="http://schemas.openxmlformats.org/officeDocument/2006/relationships/hyperlink" Target="https://www.bbc.co.uk/bbcfilms/film/i_daniel_blake" TargetMode="External"/><Relationship Id="rId78" Type="http://schemas.openxmlformats.org/officeDocument/2006/relationships/hyperlink" Target="https://www.independent.co.uk/voices/domestic-violence-abuse-bill-theresa-may-financial-independence-a8260736.html" TargetMode="External"/><Relationship Id="rId94" Type="http://schemas.openxmlformats.org/officeDocument/2006/relationships/hyperlink" Target="https://www.bbc.co.uk/news/uk-scotland-48207818" TargetMode="External"/><Relationship Id="rId99" Type="http://schemas.openxmlformats.org/officeDocument/2006/relationships/hyperlink" Target="https://mentalhealthathome.org/2019/06/21/what-is-maslows-hierarchy-needs/" TargetMode="External"/><Relationship Id="rId101" Type="http://schemas.openxmlformats.org/officeDocument/2006/relationships/hyperlink" Target="https://www.yang2020.com/what-is-freedom-dividend-faq/" TargetMode="External"/><Relationship Id="rId122" Type="http://schemas.openxmlformats.org/officeDocument/2006/relationships/hyperlink" Target="https://twitter.com/ScottKatherineJ/status/1559270905494257665" TargetMode="External"/><Relationship Id="rId143" Type="http://schemas.openxmlformats.org/officeDocument/2006/relationships/hyperlink" Target="https://www.huffingtonpost.com/entry/sovereign-wealth-fund-for-america-alaska-norway_us_5b83ffb7e4b0cd327dfe878e" TargetMode="External"/><Relationship Id="rId4" Type="http://schemas.openxmlformats.org/officeDocument/2006/relationships/settings" Target="settings.xml"/><Relationship Id="rId9" Type="http://schemas.openxmlformats.org/officeDocument/2006/relationships/hyperlink" Target="https://www.annualreviews.org/doi/abs/10.1146/annurev-economics-091520-082042" TargetMode="External"/><Relationship Id="rId26" Type="http://schemas.openxmlformats.org/officeDocument/2006/relationships/hyperlink" Target="https://www.degruyter.com/view/journals/peps/ahead-of-print/article-10.1515-peps-2020-0047/article-10.1515-peps-2020-0047.xml?language=en" TargetMode="External"/><Relationship Id="rId47" Type="http://schemas.openxmlformats.org/officeDocument/2006/relationships/hyperlink" Target="http://rooseveltinstitute.org/wp-content/uploads/2017/08/Modeling-the-Macroeconomic-Effects-of-a-Universal-Basic-Income.pdf" TargetMode="External"/><Relationship Id="rId68" Type="http://schemas.openxmlformats.org/officeDocument/2006/relationships/hyperlink" Target="https://www.ncbi.nlm.nih.gov/pmc/articles/PMC5765853/" TargetMode="External"/><Relationship Id="rId89" Type="http://schemas.openxmlformats.org/officeDocument/2006/relationships/hyperlink" Target="https://www.parliament.scot/parliamentarybusiness/CurrentCommittees/85035.aspx" TargetMode="External"/><Relationship Id="rId112" Type="http://schemas.openxmlformats.org/officeDocument/2006/relationships/hyperlink" Target="https://nces.ed.gov/ccd/quickfacts.asp" TargetMode="External"/><Relationship Id="rId133" Type="http://schemas.openxmlformats.org/officeDocument/2006/relationships/hyperlink" Target="https://www.taxpolicycenter.org/taxvox/how-vat-could-tax-rich-and-pay-universal-basic-income" TargetMode="External"/><Relationship Id="rId16" Type="http://schemas.openxmlformats.org/officeDocument/2006/relationships/hyperlink" Target="javascript:;" TargetMode="External"/><Relationship Id="rId37" Type="http://schemas.openxmlformats.org/officeDocument/2006/relationships/hyperlink" Target="https://www.washingtonpost.com/politics/2019/09/01/month-no-strings-attached/?itid=lk_inline_manual_10" TargetMode="External"/><Relationship Id="rId58" Type="http://schemas.openxmlformats.org/officeDocument/2006/relationships/hyperlink" Target="https://www.annualreviews.org/doi/full/10.1146/annurev-polisci-050317-070954%20Acc%202/16/23" TargetMode="External"/><Relationship Id="rId79" Type="http://schemas.openxmlformats.org/officeDocument/2006/relationships/hyperlink" Target="https://www.ncbi.nlm.nih.gov/pubmed/18445829" TargetMode="External"/><Relationship Id="rId102" Type="http://schemas.openxmlformats.org/officeDocument/2006/relationships/hyperlink" Target="https://www.cbo.gov/budget-options/2018/54820" TargetMode="External"/><Relationship Id="rId123" Type="http://schemas.openxmlformats.org/officeDocument/2006/relationships/hyperlink" Target="https://twitter.com/ubi_works/status/1560042764775088137" TargetMode="External"/><Relationship Id="rId144" Type="http://schemas.openxmlformats.org/officeDocument/2006/relationships/hyperlink" Target="https://thehill.com/hilltv/what-americas-thinking/435278-poll-most-voters-oppose-a-universal-basic-income-program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2857</TotalTime>
  <Pages>1</Pages>
  <Words>63447</Words>
  <Characters>361652</Characters>
  <Application>Microsoft Office Word</Application>
  <DocSecurity>0</DocSecurity>
  <Lines>3013</Lines>
  <Paragraphs>848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Lorilei Lassen</dc:creator>
  <cp:keywords>5.1</cp:keywords>
  <dc:description/>
  <cp:lastModifiedBy>Lorilei Lassen</cp:lastModifiedBy>
  <cp:revision>43</cp:revision>
  <dcterms:created xsi:type="dcterms:W3CDTF">2023-07-12T20:19:00Z</dcterms:created>
  <dcterms:modified xsi:type="dcterms:W3CDTF">2023-07-22T05:05:00Z</dcterms:modified>
</cp:coreProperties>
</file>