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4A011D" w14:textId="7548E10A" w:rsidR="002D18B6" w:rsidRDefault="002D18B6" w:rsidP="002D18B6">
      <w:pPr>
        <w:pStyle w:val="Heading1"/>
      </w:pPr>
      <w:r>
        <w:t>DDI</w:t>
      </w:r>
      <w:r>
        <w:t xml:space="preserve"> LS </w:t>
      </w:r>
      <w:r>
        <w:t xml:space="preserve">Degrowth </w:t>
      </w:r>
      <w:r>
        <w:t>Neg 23</w:t>
      </w:r>
    </w:p>
    <w:p w14:paraId="59B7AE74" w14:textId="32B4B54A" w:rsidR="002D18B6" w:rsidRDefault="002D18B6" w:rsidP="002D18B6">
      <w:pPr>
        <w:pStyle w:val="Heading2"/>
      </w:pPr>
      <w:r>
        <w:t>States CP</w:t>
      </w:r>
    </w:p>
    <w:p w14:paraId="21A15E71" w14:textId="07EE3D70" w:rsidR="002D18B6" w:rsidRDefault="002D18B6" w:rsidP="002D18B6">
      <w:pPr>
        <w:pStyle w:val="Heading3"/>
      </w:pPr>
      <w:r>
        <w:t>1NC---Off</w:t>
      </w:r>
    </w:p>
    <w:p w14:paraId="46B0C89A" w14:textId="77777777" w:rsidR="002D18B6" w:rsidRPr="00F43A65" w:rsidRDefault="002D18B6" w:rsidP="002D18B6">
      <w:r>
        <w:t>States CP</w:t>
      </w:r>
    </w:p>
    <w:p w14:paraId="070C9497" w14:textId="77777777" w:rsidR="002D18B6" w:rsidRPr="00280860" w:rsidRDefault="002D18B6" w:rsidP="002D18B6">
      <w:pPr>
        <w:pStyle w:val="Heading4"/>
      </w:pPr>
      <w:r>
        <w:t>CP: The 50 States should uniformly adopt a degrowth-based federal jobs guarantee.</w:t>
      </w:r>
    </w:p>
    <w:p w14:paraId="08AD13C4" w14:textId="77777777" w:rsidR="002D18B6" w:rsidRDefault="002D18B6" w:rsidP="002D18B6">
      <w:pPr>
        <w:pStyle w:val="Heading4"/>
      </w:pPr>
      <w:r>
        <w:t>States CP solves</w:t>
      </w:r>
    </w:p>
    <w:p w14:paraId="72DBEE70" w14:textId="77777777" w:rsidR="002D18B6" w:rsidRPr="00E07C08" w:rsidRDefault="002D18B6" w:rsidP="002D18B6">
      <w:pPr>
        <w:rPr>
          <w:b/>
          <w:bCs/>
        </w:rPr>
      </w:pPr>
      <w:r w:rsidRPr="00E07C08">
        <w:rPr>
          <w:b/>
          <w:bCs/>
          <w:sz w:val="26"/>
          <w:szCs w:val="26"/>
        </w:rPr>
        <w:t>Paul et al. 18</w:t>
      </w:r>
      <w:r>
        <w:t xml:space="preserve"> [*</w:t>
      </w:r>
      <w:r w:rsidRPr="00E07C08">
        <w:t>Mark Paul is a Postdoctoral Associate at the Samuel DuBois Cook Center on Social Equity at Duke University.</w:t>
      </w:r>
      <w:r>
        <w:t xml:space="preserve"> **</w:t>
      </w:r>
      <w:r w:rsidRPr="00E07C08">
        <w:t xml:space="preserve">William Darity Jr. is the Samuel DuBois Cook Professor of Public Policy, African and </w:t>
      </w:r>
      <w:proofErr w:type="gramStart"/>
      <w:r w:rsidRPr="00E07C08">
        <w:t>African-American</w:t>
      </w:r>
      <w:proofErr w:type="gramEnd"/>
      <w:r w:rsidRPr="00E07C08">
        <w:t xml:space="preserve"> Studies and Economics and the Director of the Samuel DuBois Cook Center on Social Equity at Duke University.</w:t>
      </w:r>
      <w:r>
        <w:t xml:space="preserve"> ***</w:t>
      </w:r>
      <w:r w:rsidRPr="00E07C08">
        <w:t>Darrick Hamilton is Professor of Economics and Urban Policy at the Milano School of International Affairs, Management and Urban Policy and Department of Economics at the New School for Social Research, and Director of the Doctoral Program in Public and Urban Policy at The New School.</w:t>
      </w:r>
      <w:r>
        <w:t xml:space="preserve"> “</w:t>
      </w:r>
      <w:r w:rsidRPr="00E07C08">
        <w:t>The Federal Job Guarantee - A Policy to Achieve Permanent Full Employment</w:t>
      </w:r>
      <w:r>
        <w:t xml:space="preserve">.” </w:t>
      </w:r>
      <w:r>
        <w:rPr>
          <w:i/>
          <w:iCs/>
        </w:rPr>
        <w:t>Center on Budget and Policy Priorities</w:t>
      </w:r>
      <w:r>
        <w:t xml:space="preserve">. 09-03-2018. </w:t>
      </w:r>
      <w:r w:rsidRPr="00E07C08">
        <w:t>https://www.cbpp.org/research/full-employment/the-federal-job-guarantee-a-policy-to-achieve-permanent-full-employment#_ftn1</w:t>
      </w:r>
      <w:r>
        <w:t>. Accessed 24-07-2023.]/ISJD</w:t>
      </w:r>
    </w:p>
    <w:p w14:paraId="7A572D47" w14:textId="77777777" w:rsidR="002D18B6" w:rsidRDefault="002D18B6" w:rsidP="002D18B6">
      <w:r w:rsidRPr="00E07C08">
        <w:rPr>
          <w:sz w:val="16"/>
          <w:szCs w:val="16"/>
        </w:rPr>
        <w:t>Because of the</w:t>
      </w:r>
      <w:r w:rsidRPr="00E07C08">
        <w:t xml:space="preserve"> </w:t>
      </w:r>
      <w:r w:rsidRPr="00E07C08">
        <w:rPr>
          <w:highlight w:val="green"/>
          <w:u w:val="single"/>
        </w:rPr>
        <w:t>vital role of state</w:t>
      </w:r>
      <w:r w:rsidRPr="00E07C08">
        <w:rPr>
          <w:u w:val="single"/>
        </w:rPr>
        <w:t xml:space="preserve"> and local </w:t>
      </w:r>
      <w:r w:rsidRPr="00E07C08">
        <w:rPr>
          <w:highlight w:val="green"/>
          <w:u w:val="single"/>
        </w:rPr>
        <w:t>governments</w:t>
      </w:r>
      <w:r w:rsidRPr="00E07C08">
        <w:rPr>
          <w:u w:val="single"/>
        </w:rPr>
        <w:t xml:space="preserve"> </w:t>
      </w:r>
      <w:r w:rsidRPr="00E07C08">
        <w:rPr>
          <w:highlight w:val="green"/>
          <w:u w:val="single"/>
        </w:rPr>
        <w:t>in providing public workers and services</w:t>
      </w:r>
      <w:r w:rsidRPr="00E07C08">
        <w:rPr>
          <w:u w:val="single"/>
        </w:rPr>
        <w:t>, it is essential that federal agencies and the NIEC are empowered to work closely with these governments</w:t>
      </w:r>
      <w:r w:rsidRPr="00E07C08">
        <w:rPr>
          <w:sz w:val="16"/>
          <w:szCs w:val="16"/>
          <w:u w:val="single"/>
        </w:rPr>
        <w:t>.</w:t>
      </w:r>
      <w:r w:rsidRPr="00E07C08">
        <w:rPr>
          <w:sz w:val="16"/>
          <w:szCs w:val="16"/>
        </w:rPr>
        <w:t xml:space="preserve"> Local and state governments will be encouraged to develop employment proposals in conjunction with community leaders, local government officials, labor organizations, and </w:t>
      </w:r>
      <w:proofErr w:type="gramStart"/>
      <w:r w:rsidRPr="00E07C08">
        <w:rPr>
          <w:sz w:val="16"/>
          <w:szCs w:val="16"/>
        </w:rPr>
        <w:t>local residents</w:t>
      </w:r>
      <w:proofErr w:type="gramEnd"/>
      <w:r w:rsidRPr="00E07C08">
        <w:rPr>
          <w:sz w:val="16"/>
          <w:szCs w:val="16"/>
        </w:rPr>
        <w:t xml:space="preserve"> to ensure the proposals will serve the needs of the constituents and available pool of labor. The employment proposals may not be used to employ individuals who will replace or speed the displacement of existing employees or individuals who would otherwise perform similar work.</w:t>
      </w:r>
      <w:bookmarkStart w:id="0" w:name="_ftnref35"/>
      <w:r w:rsidRPr="00E07C08">
        <w:rPr>
          <w:sz w:val="16"/>
          <w:szCs w:val="16"/>
          <w:vertAlign w:val="superscript"/>
        </w:rPr>
        <w:fldChar w:fldCharType="begin"/>
      </w:r>
      <w:r w:rsidRPr="00E07C08">
        <w:rPr>
          <w:sz w:val="16"/>
          <w:szCs w:val="16"/>
          <w:vertAlign w:val="superscript"/>
        </w:rPr>
        <w:instrText>HYPERLINK "https://www.cbpp.org/research/full-employment/the-federal-job-guarantee-a-policy-to-achieve-permanent-full-employment" \l "_ftn35"</w:instrText>
      </w:r>
      <w:r w:rsidRPr="00E07C08">
        <w:rPr>
          <w:sz w:val="16"/>
          <w:szCs w:val="16"/>
          <w:vertAlign w:val="superscript"/>
        </w:rPr>
      </w:r>
      <w:r w:rsidRPr="00E07C08">
        <w:rPr>
          <w:sz w:val="16"/>
          <w:szCs w:val="16"/>
          <w:vertAlign w:val="superscript"/>
        </w:rPr>
        <w:fldChar w:fldCharType="separate"/>
      </w:r>
      <w:r w:rsidRPr="00E07C08">
        <w:rPr>
          <w:rStyle w:val="Hyperlink"/>
          <w:b/>
          <w:bCs/>
          <w:sz w:val="16"/>
          <w:szCs w:val="16"/>
          <w:vertAlign w:val="superscript"/>
        </w:rPr>
        <w:t>[35]</w:t>
      </w:r>
      <w:r w:rsidRPr="00E07C08">
        <w:rPr>
          <w:sz w:val="16"/>
          <w:szCs w:val="16"/>
        </w:rPr>
        <w:fldChar w:fldCharType="end"/>
      </w:r>
      <w:bookmarkEnd w:id="0"/>
      <w:r w:rsidRPr="00E07C08">
        <w:t> </w:t>
      </w:r>
      <w:r w:rsidRPr="00E07C08">
        <w:rPr>
          <w:u w:val="single"/>
        </w:rPr>
        <w:t xml:space="preserve">The </w:t>
      </w:r>
      <w:r w:rsidRPr="00E07C08">
        <w:rPr>
          <w:highlight w:val="green"/>
          <w:u w:val="single"/>
        </w:rPr>
        <w:t>program will cover wage, benefits, and material expenses</w:t>
      </w:r>
      <w:r w:rsidRPr="00E07C08">
        <w:rPr>
          <w:u w:val="single"/>
        </w:rPr>
        <w:t>.</w:t>
      </w:r>
      <w:bookmarkStart w:id="1" w:name="_ftnref36"/>
      <w:r w:rsidRPr="00E07C08">
        <w:rPr>
          <w:u w:val="single"/>
          <w:vertAlign w:val="superscript"/>
        </w:rPr>
        <w:fldChar w:fldCharType="begin"/>
      </w:r>
      <w:r w:rsidRPr="00E07C08">
        <w:rPr>
          <w:u w:val="single"/>
          <w:vertAlign w:val="superscript"/>
        </w:rPr>
        <w:instrText>HYPERLINK "https://www.cbpp.org/research/full-employment/the-federal-job-guarantee-a-policy-to-achieve-permanent-full-employment" \l "_ftn36"</w:instrText>
      </w:r>
      <w:r w:rsidRPr="00E07C08">
        <w:rPr>
          <w:u w:val="single"/>
          <w:vertAlign w:val="superscript"/>
        </w:rPr>
      </w:r>
      <w:r w:rsidRPr="00E07C08">
        <w:rPr>
          <w:u w:val="single"/>
          <w:vertAlign w:val="superscript"/>
        </w:rPr>
        <w:fldChar w:fldCharType="separate"/>
      </w:r>
      <w:r w:rsidRPr="00E07C08">
        <w:rPr>
          <w:rStyle w:val="Hyperlink"/>
          <w:b/>
          <w:bCs/>
          <w:vertAlign w:val="superscript"/>
        </w:rPr>
        <w:t>[36]</w:t>
      </w:r>
      <w:r w:rsidRPr="00E07C08">
        <w:rPr>
          <w:u w:val="single"/>
        </w:rPr>
        <w:fldChar w:fldCharType="end"/>
      </w:r>
      <w:bookmarkEnd w:id="1"/>
      <w:r w:rsidRPr="00E07C08">
        <w:rPr>
          <w:u w:val="single"/>
        </w:rPr>
        <w:t xml:space="preserve"> This structure will largely parallel the direct employment programs under the New Deal, whose projects were </w:t>
      </w:r>
      <w:r w:rsidRPr="00E07C08">
        <w:rPr>
          <w:highlight w:val="green"/>
          <w:u w:val="single"/>
        </w:rPr>
        <w:t>developed and proposed by</w:t>
      </w:r>
      <w:r w:rsidRPr="00E07C08">
        <w:rPr>
          <w:u w:val="single"/>
        </w:rPr>
        <w:t xml:space="preserve"> local and </w:t>
      </w:r>
      <w:r w:rsidRPr="00E07C08">
        <w:rPr>
          <w:highlight w:val="green"/>
          <w:u w:val="single"/>
        </w:rPr>
        <w:t>state governments</w:t>
      </w:r>
      <w:r w:rsidRPr="00E07C08">
        <w:rPr>
          <w:u w:val="single"/>
        </w:rPr>
        <w:t>.</w:t>
      </w:r>
      <w:r w:rsidRPr="00E07C08">
        <w:t xml:space="preserve"> </w:t>
      </w:r>
      <w:r w:rsidRPr="00E07C08">
        <w:rPr>
          <w:sz w:val="16"/>
          <w:szCs w:val="16"/>
        </w:rPr>
        <w:t>Fostering partnerships and buy-in from local and state partners is critical to the success of the program, as localities may be most aware of the skills of their available workers as well as projects that will</w:t>
      </w:r>
      <w:r w:rsidRPr="00E07C08">
        <w:t xml:space="preserve"> </w:t>
      </w:r>
      <w:r w:rsidRPr="00E07C08">
        <w:rPr>
          <w:highlight w:val="green"/>
          <w:u w:val="single"/>
        </w:rPr>
        <w:t>provide</w:t>
      </w:r>
      <w:r w:rsidRPr="00E07C08">
        <w:rPr>
          <w:u w:val="single"/>
        </w:rPr>
        <w:t xml:space="preserve"> the </w:t>
      </w:r>
      <w:r w:rsidRPr="00E07C08">
        <w:rPr>
          <w:highlight w:val="green"/>
          <w:u w:val="single"/>
        </w:rPr>
        <w:t>greatest benefit to their communities</w:t>
      </w:r>
      <w:r w:rsidRPr="00E07C08">
        <w:t>.</w:t>
      </w:r>
    </w:p>
    <w:p w14:paraId="65110BD3" w14:textId="09F51617" w:rsidR="002D18B6" w:rsidRDefault="002D18B6" w:rsidP="002D18B6">
      <w:pPr>
        <w:pStyle w:val="Heading3"/>
        <w:rPr>
          <w:rFonts w:eastAsia="Times New Roman"/>
        </w:rPr>
      </w:pPr>
      <w:r>
        <w:rPr>
          <w:rFonts w:eastAsia="Times New Roman"/>
        </w:rPr>
        <w:t>AT – Can’t Deficit Spend</w:t>
      </w:r>
    </w:p>
    <w:p w14:paraId="591258E3" w14:textId="77777777" w:rsidR="002D18B6" w:rsidRPr="00DF140A" w:rsidRDefault="002D18B6" w:rsidP="002D18B6">
      <w:pPr>
        <w:keepNext/>
        <w:keepLines/>
        <w:spacing w:before="40" w:after="0" w:line="256" w:lineRule="auto"/>
        <w:outlineLvl w:val="3"/>
        <w:rPr>
          <w:rFonts w:eastAsia="Times New Roman" w:cs="Times New Roman"/>
          <w:b/>
          <w:iCs/>
          <w:sz w:val="26"/>
        </w:rPr>
      </w:pPr>
      <w:r w:rsidRPr="00DF140A">
        <w:rPr>
          <w:rFonts w:eastAsia="Times New Roman" w:cs="Times New Roman"/>
          <w:b/>
          <w:iCs/>
          <w:sz w:val="26"/>
        </w:rPr>
        <w:t>States have the capacity to be countercyclical and deficit spend during recessions</w:t>
      </w:r>
    </w:p>
    <w:p w14:paraId="2FE8D03D" w14:textId="77777777" w:rsidR="002D18B6" w:rsidRPr="00DF140A" w:rsidRDefault="002D18B6" w:rsidP="002D18B6">
      <w:pPr>
        <w:spacing w:line="256" w:lineRule="auto"/>
        <w:rPr>
          <w:rFonts w:eastAsia="Calibri"/>
          <w:b/>
          <w:bCs/>
          <w:sz w:val="26"/>
        </w:rPr>
      </w:pPr>
      <w:proofErr w:type="spellStart"/>
      <w:r w:rsidRPr="00DF140A">
        <w:rPr>
          <w:rFonts w:eastAsia="Calibri"/>
          <w:b/>
          <w:bCs/>
          <w:sz w:val="26"/>
        </w:rPr>
        <w:t>Hoongrajok</w:t>
      </w:r>
      <w:proofErr w:type="spellEnd"/>
      <w:r w:rsidRPr="00DF140A">
        <w:rPr>
          <w:rFonts w:eastAsia="Calibri"/>
          <w:b/>
          <w:bCs/>
          <w:sz w:val="26"/>
        </w:rPr>
        <w:t xml:space="preserve"> 21 </w:t>
      </w:r>
      <w:r w:rsidRPr="00DF140A">
        <w:rPr>
          <w:rFonts w:eastAsia="Calibri"/>
          <w:b/>
          <w:bCs/>
          <w:sz w:val="16"/>
          <w:szCs w:val="16"/>
        </w:rPr>
        <w:t>– (Amanda Page-</w:t>
      </w:r>
      <w:proofErr w:type="spellStart"/>
      <w:r w:rsidRPr="00DF140A">
        <w:rPr>
          <w:rFonts w:eastAsia="Calibri"/>
          <w:b/>
          <w:bCs/>
          <w:sz w:val="16"/>
          <w:szCs w:val="16"/>
        </w:rPr>
        <w:t>Hoongrajok</w:t>
      </w:r>
      <w:proofErr w:type="spellEnd"/>
      <w:r w:rsidRPr="00DF140A">
        <w:rPr>
          <w:rFonts w:eastAsia="Calibri"/>
          <w:b/>
          <w:bCs/>
          <w:sz w:val="16"/>
          <w:szCs w:val="16"/>
        </w:rPr>
        <w:t xml:space="preserve"> received her </w:t>
      </w:r>
      <w:proofErr w:type="spellStart"/>
      <w:r w:rsidRPr="00DF140A">
        <w:rPr>
          <w:rFonts w:eastAsia="Calibri"/>
          <w:b/>
          <w:bCs/>
          <w:sz w:val="16"/>
          <w:szCs w:val="16"/>
        </w:rPr>
        <w:t>Ph.D</w:t>
      </w:r>
      <w:proofErr w:type="spellEnd"/>
      <w:r w:rsidRPr="00DF140A">
        <w:rPr>
          <w:rFonts w:eastAsia="Calibri"/>
          <w:b/>
          <w:bCs/>
          <w:sz w:val="16"/>
          <w:szCs w:val="16"/>
        </w:rPr>
        <w:t xml:space="preserve"> from the University of Massachusetts Amherst, her M.A. from Roosevelt University in Chicago, IL, and her B.A. from </w:t>
      </w:r>
      <w:proofErr w:type="spellStart"/>
      <w:r w:rsidRPr="00DF140A">
        <w:rPr>
          <w:rFonts w:eastAsia="Calibri"/>
          <w:b/>
          <w:bCs/>
          <w:sz w:val="16"/>
          <w:szCs w:val="16"/>
        </w:rPr>
        <w:t>Alverno</w:t>
      </w:r>
      <w:proofErr w:type="spellEnd"/>
      <w:r w:rsidRPr="00DF140A">
        <w:rPr>
          <w:rFonts w:eastAsia="Calibri"/>
          <w:b/>
          <w:bCs/>
          <w:sz w:val="16"/>
          <w:szCs w:val="16"/>
        </w:rPr>
        <w:t xml:space="preserve"> College in Milwaukee, WI. Her dissertation focused on state and local government finances over recessions and recoveries); 02-03-2021, "Can state and local government capital spending be a vehicle for countercyclical policy? Evidence from new interview and survey data," Taylor &amp; Francis, https://www.tandfonline.com/doi/full/10.1080/01603477.2021.1875246 //</w:t>
      </w:r>
      <w:proofErr w:type="spellStart"/>
      <w:r w:rsidRPr="00DF140A">
        <w:rPr>
          <w:rFonts w:eastAsia="Calibri"/>
          <w:b/>
          <w:bCs/>
          <w:sz w:val="16"/>
          <w:szCs w:val="16"/>
        </w:rPr>
        <w:t>sp</w:t>
      </w:r>
      <w:proofErr w:type="spellEnd"/>
    </w:p>
    <w:p w14:paraId="11897820" w14:textId="77777777" w:rsidR="002D18B6" w:rsidRDefault="002D18B6" w:rsidP="002D18B6">
      <w:pPr>
        <w:spacing w:line="256" w:lineRule="auto"/>
        <w:rPr>
          <w:rFonts w:eastAsia="Calibri"/>
          <w:b/>
          <w:bCs/>
          <w:sz w:val="26"/>
        </w:rPr>
      </w:pPr>
      <w:r w:rsidRPr="00DF140A">
        <w:rPr>
          <w:rFonts w:eastAsia="Calibri"/>
          <w:b/>
          <w:bCs/>
          <w:sz w:val="26"/>
          <w:highlight w:val="green"/>
        </w:rPr>
        <w:t>Importance of state</w:t>
      </w:r>
      <w:r w:rsidRPr="00DF140A">
        <w:rPr>
          <w:rFonts w:eastAsia="Calibri"/>
          <w:b/>
          <w:bCs/>
          <w:sz w:val="26"/>
        </w:rPr>
        <w:t xml:space="preserve"> and local </w:t>
      </w:r>
      <w:r w:rsidRPr="00DF140A">
        <w:rPr>
          <w:rFonts w:eastAsia="Calibri"/>
          <w:b/>
          <w:bCs/>
          <w:sz w:val="26"/>
          <w:highlight w:val="green"/>
        </w:rPr>
        <w:t>government</w:t>
      </w:r>
      <w:r w:rsidRPr="00DF140A">
        <w:rPr>
          <w:rFonts w:eastAsia="Calibri"/>
          <w:b/>
          <w:bCs/>
          <w:sz w:val="26"/>
        </w:rPr>
        <w:t xml:space="preserve"> spending </w:t>
      </w:r>
      <w:r w:rsidRPr="00DF140A">
        <w:rPr>
          <w:rFonts w:eastAsia="Calibri"/>
          <w:b/>
          <w:bCs/>
          <w:sz w:val="26"/>
          <w:highlight w:val="green"/>
        </w:rPr>
        <w:t>for countercyclical policy</w:t>
      </w:r>
      <w:r w:rsidRPr="00DF140A">
        <w:rPr>
          <w:rFonts w:eastAsia="Calibri"/>
          <w:b/>
          <w:bCs/>
          <w:sz w:val="12"/>
          <w:szCs w:val="12"/>
        </w:rPr>
        <w:t xml:space="preserve"> </w:t>
      </w:r>
      <w:proofErr w:type="gramStart"/>
      <w:r w:rsidRPr="00DF140A">
        <w:rPr>
          <w:rFonts w:eastAsia="Calibri"/>
          <w:b/>
          <w:bCs/>
          <w:sz w:val="12"/>
          <w:szCs w:val="12"/>
        </w:rPr>
        <w:t>The</w:t>
      </w:r>
      <w:proofErr w:type="gramEnd"/>
      <w:r w:rsidRPr="00DF140A">
        <w:rPr>
          <w:rFonts w:eastAsia="Calibri"/>
          <w:b/>
          <w:bCs/>
          <w:sz w:val="12"/>
          <w:szCs w:val="12"/>
        </w:rPr>
        <w:t xml:space="preserve"> fifty state governments and ninety thousand local governments in the United States are responsible for administering and managing essential services such as education, healthcare, and transportation. To this end, they hire public workers, invest in infrastructure, and purchase materials and equipment. State and local government consumption and investment spending rose from 5.5% of GDP in 1947 to 12.5% of GDP in 1975 and has averaged 11% of GDP between 1970 and 2020. The sheer size of the state and local government sector implies that fluctuations in its spending will have significant impacts on the macroeconomy. Figure 1 shows that stagnate state and local spending after the 2001 recession contributed to the weakness of the 2001 recovery and the fall in state and local spending after the 2008–2009 downturn contributed even more greatly to the weakness of the 2009 recovery. In the 2009 recovery, real state-local expenditures declined until 2014 and did not return to the pre-recession level until 2019, a full 10 years after the official end of the Great Recession. This dragged real GDP growth, rather than supporting it. Policymakers are deeply concerned that the current contraction in state-local government spending will once again prolong the recession and delay the recovery. For example, Federal Reserve Board Chair Jerome Powell stated in June, “It will hold back the economic recovery, if [state and local governments] continue to lay people off, if they continue to cut essential services. And in fact, that's kind of what happened, post the global financial crisis.” (Smialek, </w:t>
      </w:r>
      <w:proofErr w:type="spellStart"/>
      <w:r w:rsidRPr="00DF140A">
        <w:rPr>
          <w:rFonts w:eastAsia="Calibri"/>
          <w:b/>
          <w:bCs/>
          <w:sz w:val="12"/>
          <w:szCs w:val="12"/>
        </w:rPr>
        <w:t>Rappeport</w:t>
      </w:r>
      <w:proofErr w:type="spellEnd"/>
      <w:r w:rsidRPr="00DF140A">
        <w:rPr>
          <w:rFonts w:eastAsia="Calibri"/>
          <w:b/>
          <w:bCs/>
          <w:sz w:val="12"/>
          <w:szCs w:val="12"/>
        </w:rPr>
        <w:t xml:space="preserve">, and Cochrane Citation2020). Figure 1. Real state-local expenditures and real GDP during the 2001 and 2009 recoveries. The solid lines in the figure show aggregate state-local government spending growth during the 2001 and 2009 recoveries. The dashed lines in the figure show real GDP growth during the 2001 and 2009 recoveries. The index equals 100 at business cycle trough. Source: FRED and author’s calculations. Table 1 shows the change in real state-local spending from the prior year for total direct expenditures and for the major categories of spending by function. It shows that education spending </w:t>
      </w:r>
      <w:proofErr w:type="gramStart"/>
      <w:r w:rsidRPr="00DF140A">
        <w:rPr>
          <w:rFonts w:eastAsia="Calibri"/>
          <w:b/>
          <w:bCs/>
          <w:sz w:val="12"/>
          <w:szCs w:val="12"/>
        </w:rPr>
        <w:t>fell</w:t>
      </w:r>
      <w:proofErr w:type="gramEnd"/>
      <w:r w:rsidRPr="00DF140A">
        <w:rPr>
          <w:rFonts w:eastAsia="Calibri"/>
          <w:b/>
          <w:bCs/>
          <w:sz w:val="12"/>
          <w:szCs w:val="12"/>
        </w:rPr>
        <w:t xml:space="preserve"> four consecutive years, accounting for about half of the fall in overall spending in 2011 and about 30% of the overall fall in 2013. This means education spending was a large drag on state-local government spending during the recovery from the Great Recession. Transportation, public safety, and environment and housing spending also declined, dragging overall spending. Public welfare spending, on the other hand, increased every year except 2012, providing a countercyclical stabilizing force. </w:t>
      </w:r>
      <w:r w:rsidRPr="00DF140A">
        <w:rPr>
          <w:rFonts w:eastAsia="Calibri"/>
          <w:b/>
          <w:bCs/>
          <w:sz w:val="26"/>
          <w:highlight w:val="green"/>
        </w:rPr>
        <w:t>Capital spending</w:t>
      </w:r>
      <w:r w:rsidRPr="00DF140A">
        <w:rPr>
          <w:rFonts w:eastAsia="Calibri"/>
          <w:b/>
          <w:bCs/>
          <w:sz w:val="26"/>
        </w:rPr>
        <w:t xml:space="preserve"> is a </w:t>
      </w:r>
      <w:r w:rsidRPr="00DF140A">
        <w:rPr>
          <w:rFonts w:eastAsia="Calibri"/>
          <w:b/>
          <w:bCs/>
          <w:sz w:val="26"/>
          <w:highlight w:val="green"/>
        </w:rPr>
        <w:t>promising</w:t>
      </w:r>
      <w:r w:rsidRPr="00DF140A">
        <w:rPr>
          <w:rFonts w:eastAsia="Calibri"/>
          <w:b/>
          <w:bCs/>
          <w:sz w:val="26"/>
        </w:rPr>
        <w:t xml:space="preserve"> potential vehicle </w:t>
      </w:r>
      <w:r w:rsidRPr="00DF140A">
        <w:rPr>
          <w:rFonts w:eastAsia="Calibri"/>
          <w:b/>
          <w:bCs/>
          <w:sz w:val="26"/>
          <w:highlight w:val="green"/>
        </w:rPr>
        <w:t>for countercyclical</w:t>
      </w:r>
      <w:r w:rsidRPr="00DF140A">
        <w:rPr>
          <w:rFonts w:eastAsia="Calibri"/>
          <w:b/>
          <w:bCs/>
          <w:sz w:val="26"/>
        </w:rPr>
        <w:t xml:space="preserve"> fiscal </w:t>
      </w:r>
      <w:r w:rsidRPr="00DF140A">
        <w:rPr>
          <w:rFonts w:eastAsia="Calibri"/>
          <w:b/>
          <w:bCs/>
          <w:sz w:val="26"/>
          <w:highlight w:val="green"/>
        </w:rPr>
        <w:t>policy</w:t>
      </w:r>
      <w:r w:rsidRPr="00DF140A">
        <w:rPr>
          <w:rFonts w:eastAsia="Calibri"/>
          <w:b/>
          <w:bCs/>
          <w:sz w:val="26"/>
        </w:rPr>
        <w:t xml:space="preserve"> for two major reasons. First, </w:t>
      </w:r>
      <w:r w:rsidRPr="00DF140A">
        <w:rPr>
          <w:rFonts w:eastAsia="Calibri"/>
          <w:b/>
          <w:bCs/>
          <w:sz w:val="26"/>
          <w:highlight w:val="green"/>
        </w:rPr>
        <w:t>capital spending</w:t>
      </w:r>
      <w:r w:rsidRPr="00DF140A">
        <w:rPr>
          <w:rFonts w:eastAsia="Calibri"/>
          <w:b/>
          <w:bCs/>
          <w:sz w:val="26"/>
        </w:rPr>
        <w:t xml:space="preserve">, unlike current spending, is </w:t>
      </w:r>
      <w:r w:rsidRPr="00DF140A">
        <w:rPr>
          <w:rFonts w:eastAsia="Calibri"/>
          <w:b/>
          <w:bCs/>
          <w:sz w:val="26"/>
          <w:highlight w:val="green"/>
        </w:rPr>
        <w:t>easier to shift forward and backward</w:t>
      </w:r>
      <w:r w:rsidRPr="00DF140A">
        <w:rPr>
          <w:rFonts w:eastAsia="Calibri"/>
          <w:b/>
          <w:bCs/>
          <w:sz w:val="26"/>
        </w:rPr>
        <w:t xml:space="preserve"> in time</w:t>
      </w:r>
      <w:r w:rsidRPr="00DF140A">
        <w:rPr>
          <w:rFonts w:eastAsia="Calibri"/>
          <w:b/>
          <w:bCs/>
          <w:sz w:val="16"/>
          <w:szCs w:val="16"/>
        </w:rPr>
        <w:t xml:space="preserve">. Keynes supported the </w:t>
      </w:r>
      <w:proofErr w:type="gramStart"/>
      <w:r w:rsidRPr="00DF140A">
        <w:rPr>
          <w:rFonts w:eastAsia="Calibri"/>
          <w:b/>
          <w:bCs/>
          <w:sz w:val="16"/>
          <w:szCs w:val="16"/>
        </w:rPr>
        <w:t>idea</w:t>
      </w:r>
      <w:proofErr w:type="gramEnd"/>
      <w:r w:rsidRPr="00DF140A">
        <w:rPr>
          <w:rFonts w:eastAsia="Calibri"/>
          <w:b/>
          <w:bCs/>
          <w:sz w:val="16"/>
          <w:szCs w:val="16"/>
        </w:rPr>
        <w:t xml:space="preserve"> the government should pace capital spending such that no business cycle fluctuations could occur. He argued the government should ready blueprints “as ambitious and glorious as the minds of our engineers and architects and social planners can conceive” and then pace capital spending “neither so slow as to cause unemployment nor so rapid as to cause inflation” (Keynes Citation1978, 266). </w:t>
      </w:r>
      <w:r w:rsidRPr="00DF140A">
        <w:rPr>
          <w:rFonts w:eastAsia="Calibri"/>
          <w:b/>
          <w:bCs/>
          <w:sz w:val="26"/>
        </w:rPr>
        <w:t xml:space="preserve">The </w:t>
      </w:r>
      <w:r w:rsidRPr="00DF140A">
        <w:rPr>
          <w:rFonts w:eastAsia="Calibri"/>
          <w:b/>
          <w:bCs/>
          <w:sz w:val="26"/>
          <w:highlight w:val="green"/>
        </w:rPr>
        <w:t>potential for countercyclical</w:t>
      </w:r>
      <w:r w:rsidRPr="00DF140A">
        <w:rPr>
          <w:rFonts w:eastAsia="Calibri"/>
          <w:b/>
          <w:bCs/>
          <w:sz w:val="26"/>
        </w:rPr>
        <w:t xml:space="preserve"> stimulus is </w:t>
      </w:r>
      <w:r w:rsidRPr="00DF140A">
        <w:rPr>
          <w:rFonts w:eastAsia="Calibri"/>
          <w:b/>
          <w:bCs/>
          <w:sz w:val="26"/>
          <w:highlight w:val="green"/>
        </w:rPr>
        <w:t>only limited to</w:t>
      </w:r>
      <w:r w:rsidRPr="00DF140A">
        <w:rPr>
          <w:rFonts w:eastAsia="Calibri"/>
          <w:b/>
          <w:bCs/>
          <w:sz w:val="26"/>
        </w:rPr>
        <w:t xml:space="preserve"> the </w:t>
      </w:r>
      <w:r w:rsidRPr="00DF140A">
        <w:rPr>
          <w:rFonts w:eastAsia="Calibri"/>
          <w:b/>
          <w:bCs/>
          <w:sz w:val="26"/>
          <w:highlight w:val="green"/>
        </w:rPr>
        <w:t>imagination</w:t>
      </w:r>
      <w:r w:rsidRPr="00DF140A">
        <w:rPr>
          <w:rFonts w:eastAsia="Calibri"/>
          <w:b/>
          <w:bCs/>
          <w:sz w:val="26"/>
        </w:rPr>
        <w:t xml:space="preserve">s of the architects and engineers who create capital project designs. Second, </w:t>
      </w:r>
      <w:r w:rsidRPr="00DF140A">
        <w:rPr>
          <w:rFonts w:eastAsia="Calibri"/>
          <w:b/>
          <w:bCs/>
          <w:sz w:val="26"/>
          <w:highlight w:val="green"/>
        </w:rPr>
        <w:t>capital spending is one aspect of state</w:t>
      </w:r>
      <w:r w:rsidRPr="00DF140A">
        <w:rPr>
          <w:rFonts w:eastAsia="Calibri"/>
          <w:b/>
          <w:bCs/>
          <w:sz w:val="26"/>
        </w:rPr>
        <w:t xml:space="preserve"> and local government </w:t>
      </w:r>
      <w:r w:rsidRPr="00DF140A">
        <w:rPr>
          <w:rFonts w:eastAsia="Calibri"/>
          <w:b/>
          <w:bCs/>
          <w:sz w:val="26"/>
          <w:highlight w:val="green"/>
        </w:rPr>
        <w:t>budgets</w:t>
      </w:r>
      <w:r w:rsidRPr="00DF140A">
        <w:rPr>
          <w:rFonts w:eastAsia="Calibri"/>
          <w:b/>
          <w:bCs/>
          <w:sz w:val="26"/>
        </w:rPr>
        <w:t xml:space="preserve"> that has the potential to </w:t>
      </w:r>
      <w:r w:rsidRPr="00DF140A">
        <w:rPr>
          <w:rFonts w:eastAsia="Calibri"/>
          <w:b/>
          <w:bCs/>
          <w:sz w:val="26"/>
          <w:highlight w:val="green"/>
        </w:rPr>
        <w:t>operate on a countercyclical basis</w:t>
      </w:r>
      <w:r w:rsidRPr="00DF140A">
        <w:rPr>
          <w:rFonts w:eastAsia="Calibri"/>
          <w:b/>
          <w:bCs/>
          <w:sz w:val="26"/>
        </w:rPr>
        <w:t xml:space="preserve"> even </w:t>
      </w:r>
      <w:r w:rsidRPr="00DF140A">
        <w:rPr>
          <w:rFonts w:eastAsia="Calibri"/>
          <w:b/>
          <w:bCs/>
          <w:sz w:val="26"/>
          <w:highlight w:val="green"/>
        </w:rPr>
        <w:t>in the absence of fed</w:t>
      </w:r>
      <w:r w:rsidRPr="00DF140A">
        <w:rPr>
          <w:rFonts w:eastAsia="Calibri"/>
          <w:b/>
          <w:bCs/>
          <w:sz w:val="26"/>
        </w:rPr>
        <w:t xml:space="preserve">eral aid. </w:t>
      </w:r>
      <w:r w:rsidRPr="00DF140A">
        <w:rPr>
          <w:rFonts w:eastAsia="Calibri"/>
          <w:b/>
          <w:bCs/>
          <w:sz w:val="26"/>
          <w:highlight w:val="green"/>
        </w:rPr>
        <w:t>B</w:t>
      </w:r>
      <w:r w:rsidRPr="00DF140A">
        <w:rPr>
          <w:rFonts w:eastAsia="Calibri"/>
          <w:b/>
          <w:bCs/>
          <w:sz w:val="26"/>
        </w:rPr>
        <w:t xml:space="preserve">alanced </w:t>
      </w:r>
      <w:r w:rsidRPr="00DF140A">
        <w:rPr>
          <w:rFonts w:eastAsia="Calibri"/>
          <w:b/>
          <w:bCs/>
          <w:sz w:val="26"/>
          <w:highlight w:val="green"/>
        </w:rPr>
        <w:t>b</w:t>
      </w:r>
      <w:r w:rsidRPr="00DF140A">
        <w:rPr>
          <w:rFonts w:eastAsia="Calibri"/>
          <w:b/>
          <w:bCs/>
          <w:sz w:val="26"/>
        </w:rPr>
        <w:t xml:space="preserve">udget </w:t>
      </w:r>
      <w:r w:rsidRPr="00DF140A">
        <w:rPr>
          <w:rFonts w:eastAsia="Calibri"/>
          <w:b/>
          <w:bCs/>
          <w:sz w:val="26"/>
          <w:highlight w:val="green"/>
        </w:rPr>
        <w:t>r</w:t>
      </w:r>
      <w:r w:rsidRPr="00DF140A">
        <w:rPr>
          <w:rFonts w:eastAsia="Calibri"/>
          <w:b/>
          <w:bCs/>
          <w:sz w:val="26"/>
        </w:rPr>
        <w:t xml:space="preserve">ules </w:t>
      </w:r>
      <w:r w:rsidRPr="00DF140A">
        <w:rPr>
          <w:rFonts w:eastAsia="Calibri"/>
          <w:b/>
          <w:bCs/>
          <w:sz w:val="26"/>
          <w:highlight w:val="green"/>
        </w:rPr>
        <w:t>legally prohibit state</w:t>
      </w:r>
      <w:r w:rsidRPr="00DF140A">
        <w:rPr>
          <w:rFonts w:eastAsia="Calibri"/>
          <w:b/>
          <w:bCs/>
          <w:sz w:val="26"/>
        </w:rPr>
        <w:t xml:space="preserve"> and local governments from deficit financing operating expenditures to varying degrees</w:t>
      </w:r>
      <w:r w:rsidRPr="00DF140A">
        <w:rPr>
          <w:rFonts w:eastAsia="Calibri"/>
          <w:b/>
          <w:bCs/>
          <w:sz w:val="16"/>
          <w:szCs w:val="16"/>
        </w:rPr>
        <w:t xml:space="preserve">. This effectively forces aggregate current spending to decrease when revenues decrease, imparting a significant procyclical bias to state and local government budgets. </w:t>
      </w:r>
      <w:r w:rsidRPr="00DF140A">
        <w:rPr>
          <w:rFonts w:eastAsia="Calibri"/>
          <w:b/>
          <w:bCs/>
          <w:sz w:val="26"/>
          <w:highlight w:val="green"/>
        </w:rPr>
        <w:t>However</w:t>
      </w:r>
      <w:r w:rsidRPr="00DF140A">
        <w:rPr>
          <w:rFonts w:eastAsia="Calibri"/>
          <w:b/>
          <w:bCs/>
          <w:sz w:val="26"/>
        </w:rPr>
        <w:t xml:space="preserve">, </w:t>
      </w:r>
      <w:proofErr w:type="gramStart"/>
      <w:r w:rsidRPr="00DF140A">
        <w:rPr>
          <w:rFonts w:eastAsia="Calibri"/>
          <w:b/>
          <w:bCs/>
          <w:sz w:val="26"/>
        </w:rPr>
        <w:t>the majority of</w:t>
      </w:r>
      <w:proofErr w:type="gramEnd"/>
      <w:r w:rsidRPr="00DF140A">
        <w:rPr>
          <w:rFonts w:eastAsia="Calibri"/>
          <w:b/>
          <w:bCs/>
          <w:sz w:val="26"/>
        </w:rPr>
        <w:t xml:space="preserve"> </w:t>
      </w:r>
      <w:r w:rsidRPr="00DF140A">
        <w:rPr>
          <w:rFonts w:eastAsia="Calibri"/>
          <w:b/>
          <w:bCs/>
          <w:sz w:val="26"/>
          <w:highlight w:val="green"/>
        </w:rPr>
        <w:t>governments can legally borrow to pay for capital</w:t>
      </w:r>
      <w:r w:rsidRPr="00DF140A">
        <w:rPr>
          <w:rFonts w:eastAsia="Calibri"/>
          <w:b/>
          <w:bCs/>
          <w:sz w:val="26"/>
        </w:rPr>
        <w:t xml:space="preserve"> investment (National Conference of State Legislatures Citation1999). This means </w:t>
      </w:r>
      <w:r w:rsidRPr="00DF140A">
        <w:rPr>
          <w:rFonts w:eastAsia="Calibri"/>
          <w:b/>
          <w:bCs/>
          <w:sz w:val="26"/>
          <w:highlight w:val="green"/>
        </w:rPr>
        <w:t>state</w:t>
      </w:r>
      <w:r w:rsidRPr="00DF140A">
        <w:rPr>
          <w:rFonts w:eastAsia="Calibri"/>
          <w:b/>
          <w:bCs/>
          <w:sz w:val="26"/>
        </w:rPr>
        <w:t xml:space="preserve"> and local </w:t>
      </w:r>
      <w:r w:rsidRPr="00DF140A">
        <w:rPr>
          <w:rFonts w:eastAsia="Calibri"/>
          <w:b/>
          <w:bCs/>
          <w:sz w:val="26"/>
          <w:highlight w:val="green"/>
        </w:rPr>
        <w:t>governments</w:t>
      </w:r>
      <w:r w:rsidRPr="00DF140A">
        <w:rPr>
          <w:rFonts w:eastAsia="Calibri"/>
          <w:b/>
          <w:bCs/>
          <w:sz w:val="26"/>
        </w:rPr>
        <w:t xml:space="preserve"> could </w:t>
      </w:r>
      <w:r w:rsidRPr="00DF140A">
        <w:rPr>
          <w:rFonts w:eastAsia="Calibri"/>
          <w:b/>
          <w:bCs/>
          <w:sz w:val="26"/>
          <w:highlight w:val="green"/>
        </w:rPr>
        <w:t>issue bonds during a recession to finance capital spending</w:t>
      </w:r>
      <w:r w:rsidRPr="00DF140A">
        <w:rPr>
          <w:rFonts w:eastAsia="Calibri"/>
          <w:b/>
          <w:bCs/>
          <w:sz w:val="26"/>
        </w:rPr>
        <w:t>, providing local stimulus.</w:t>
      </w:r>
    </w:p>
    <w:p w14:paraId="3897620D" w14:textId="77777777" w:rsidR="002D18B6" w:rsidRPr="00DF140A" w:rsidRDefault="002D18B6" w:rsidP="002D18B6">
      <w:pPr>
        <w:keepNext/>
        <w:keepLines/>
        <w:spacing w:before="40" w:after="0" w:line="256" w:lineRule="auto"/>
        <w:outlineLvl w:val="3"/>
        <w:rPr>
          <w:rFonts w:eastAsia="Times New Roman"/>
          <w:b/>
          <w:iCs/>
          <w:sz w:val="26"/>
        </w:rPr>
      </w:pPr>
      <w:r w:rsidRPr="00DF140A">
        <w:rPr>
          <w:rFonts w:eastAsia="Times New Roman"/>
          <w:b/>
          <w:iCs/>
          <w:sz w:val="26"/>
        </w:rPr>
        <w:t xml:space="preserve">States circumvent the Balanced Budget Requirement </w:t>
      </w:r>
    </w:p>
    <w:p w14:paraId="22996238" w14:textId="77777777" w:rsidR="002D18B6" w:rsidRPr="00DF140A" w:rsidRDefault="002D18B6" w:rsidP="002D18B6">
      <w:pPr>
        <w:spacing w:line="256" w:lineRule="auto"/>
        <w:rPr>
          <w:rFonts w:eastAsia="Calibri"/>
        </w:rPr>
      </w:pPr>
      <w:r w:rsidRPr="00DF140A">
        <w:rPr>
          <w:rFonts w:eastAsia="Calibri"/>
          <w:b/>
          <w:bCs/>
          <w:sz w:val="26"/>
        </w:rPr>
        <w:t>Randall and Rueben</w:t>
      </w:r>
      <w:r w:rsidRPr="00DF140A">
        <w:rPr>
          <w:rFonts w:eastAsia="Calibri"/>
        </w:rPr>
        <w:t xml:space="preserve"> </w:t>
      </w:r>
      <w:r w:rsidRPr="00DF140A">
        <w:rPr>
          <w:rFonts w:eastAsia="Calibri"/>
          <w:b/>
          <w:bCs/>
          <w:sz w:val="26"/>
        </w:rPr>
        <w:t>17</w:t>
      </w:r>
      <w:r w:rsidRPr="00DF140A">
        <w:rPr>
          <w:rFonts w:eastAsia="Calibri"/>
        </w:rPr>
        <w:t xml:space="preserve"> </w:t>
      </w:r>
      <w:r w:rsidRPr="00DF140A">
        <w:rPr>
          <w:rFonts w:eastAsia="Calibri"/>
          <w:color w:val="000000" w:themeColor="text1"/>
          <w:sz w:val="16"/>
          <w:szCs w:val="16"/>
        </w:rPr>
        <w:t>– (Megan Randall is a research associate in the Urban-Brookings Tax Policy Center and in the Urban Institute’s Research to Action Lab, focusing on state and local public finance, federal place-based programs, state and local economic development policy, and inclusive economic recovery; Kim Rueben is the Sol Price fellow and director of the State and Local Finance Initiative at the Urban-Brookings Tax Policy Center, and she is an adjunct fellow at the Public Policy Institute of California); “Sustainable Budgeting in the States: Evidence on State Budget Institutions and Practices,” November 27</w:t>
      </w:r>
      <w:r w:rsidRPr="00DF140A">
        <w:rPr>
          <w:rFonts w:eastAsia="Calibri"/>
          <w:color w:val="000000" w:themeColor="text1"/>
          <w:sz w:val="16"/>
          <w:szCs w:val="16"/>
          <w:vertAlign w:val="superscript"/>
        </w:rPr>
        <w:t>th</w:t>
      </w:r>
      <w:r w:rsidRPr="00DF140A">
        <w:rPr>
          <w:rFonts w:eastAsia="Calibri"/>
          <w:color w:val="000000" w:themeColor="text1"/>
          <w:sz w:val="16"/>
          <w:szCs w:val="16"/>
        </w:rPr>
        <w:t xml:space="preserve"> 2017, Urban-Brookings Tax Policy Center, </w:t>
      </w:r>
      <w:hyperlink r:id="rId5" w:history="1">
        <w:r w:rsidRPr="00DF140A">
          <w:rPr>
            <w:rFonts w:eastAsia="Calibri"/>
            <w:color w:val="000000" w:themeColor="text1"/>
            <w:sz w:val="16"/>
            <w:szCs w:val="16"/>
            <w:u w:val="single"/>
          </w:rPr>
          <w:t>https://www.urban.org/sites/default/files/publication/93461/sustainable-budgeting-in-the-states_2.pdf</w:t>
        </w:r>
      </w:hyperlink>
    </w:p>
    <w:p w14:paraId="7159BB7C" w14:textId="77777777" w:rsidR="002D18B6" w:rsidRPr="00DF140A" w:rsidRDefault="002D18B6" w:rsidP="002D18B6">
      <w:pPr>
        <w:spacing w:line="256" w:lineRule="auto"/>
        <w:rPr>
          <w:rFonts w:eastAsia="Calibri"/>
        </w:rPr>
      </w:pPr>
      <w:r w:rsidRPr="00DF140A">
        <w:rPr>
          <w:rFonts w:eastAsia="Calibri"/>
          <w:b/>
          <w:highlight w:val="green"/>
          <w:u w:val="single"/>
        </w:rPr>
        <w:t>BBRs</w:t>
      </w:r>
      <w:r w:rsidRPr="00DF140A">
        <w:rPr>
          <w:rFonts w:eastAsia="Calibri"/>
          <w:b/>
          <w:u w:val="single"/>
        </w:rPr>
        <w:t xml:space="preserve"> are </w:t>
      </w:r>
      <w:r w:rsidRPr="00DF140A">
        <w:rPr>
          <w:rFonts w:eastAsia="Calibri"/>
          <w:b/>
          <w:highlight w:val="green"/>
          <w:u w:val="single"/>
        </w:rPr>
        <w:t>not uniform across states</w:t>
      </w:r>
      <w:r w:rsidRPr="00DF140A">
        <w:rPr>
          <w:rFonts w:eastAsia="Calibri"/>
          <w:b/>
          <w:u w:val="single"/>
        </w:rPr>
        <w:t>. They vary in stringency and design</w:t>
      </w:r>
      <w:r w:rsidRPr="00DF140A">
        <w:rPr>
          <w:rFonts w:eastAsia="Calibri"/>
        </w:rPr>
        <w:t xml:space="preserve">, and </w:t>
      </w:r>
      <w:r w:rsidRPr="00DF140A">
        <w:rPr>
          <w:rFonts w:eastAsia="Calibri"/>
          <w:b/>
          <w:bCs/>
          <w:u w:val="single"/>
        </w:rPr>
        <w:t>n</w:t>
      </w:r>
      <w:r w:rsidRPr="00DF140A">
        <w:rPr>
          <w:rFonts w:eastAsia="Calibri"/>
          <w:b/>
          <w:bCs/>
          <w:highlight w:val="green"/>
          <w:u w:val="single"/>
        </w:rPr>
        <w:t>ot all spending is subject to BBR</w:t>
      </w:r>
      <w:r w:rsidRPr="00DF140A">
        <w:rPr>
          <w:rFonts w:eastAsia="Calibri"/>
          <w:b/>
          <w:bCs/>
          <w:u w:val="single"/>
        </w:rPr>
        <w:t xml:space="preserve"> limitations</w:t>
      </w:r>
      <w:r w:rsidRPr="00DF140A">
        <w:rPr>
          <w:rFonts w:eastAsia="Calibri"/>
          <w:sz w:val="16"/>
          <w:szCs w:val="16"/>
        </w:rPr>
        <w:t>. Capital and pension funds, for example, are usually exempt from BBR limitations (Snell 2011) (box 5). In 44 states, the governor must propose a balanced budget, while in 41 states the legislature must pass a balanced budget, and in 40 and DC the governor must ultimately sign a balanced budget (figure 11). States combine rules differently. For example, although Texas and West Virginia require the legislature to pass and the governor to sign a balanced budget, they do not require the governor’s initial proposal to be balanced. Hawaii, meanwhile, requires the governor to propose and eventually sign a balanced budget, but the state does not require the legislature to pass a balanced budget as an intermediary step.</w:t>
      </w:r>
      <w:r w:rsidRPr="00DF140A">
        <w:rPr>
          <w:rFonts w:eastAsia="Calibri"/>
        </w:rPr>
        <w:t xml:space="preserve"> </w:t>
      </w:r>
      <w:r w:rsidRPr="00DF140A">
        <w:rPr>
          <w:rFonts w:eastAsia="Calibri"/>
          <w:b/>
          <w:u w:val="single"/>
        </w:rPr>
        <w:t xml:space="preserve">Circumventing Balanced Budget Requirements </w:t>
      </w:r>
      <w:r w:rsidRPr="00DF140A">
        <w:rPr>
          <w:rFonts w:eastAsia="Calibri"/>
          <w:b/>
          <w:iCs/>
          <w:u w:val="single"/>
        </w:rPr>
        <w:t>B</w:t>
      </w:r>
      <w:r w:rsidRPr="00DF140A">
        <w:rPr>
          <w:rFonts w:eastAsia="Calibri"/>
          <w:b/>
          <w:u w:val="single"/>
        </w:rPr>
        <w:t xml:space="preserve">alanced </w:t>
      </w:r>
      <w:r w:rsidRPr="00DF140A">
        <w:rPr>
          <w:rFonts w:eastAsia="Calibri"/>
          <w:b/>
          <w:iCs/>
          <w:u w:val="single"/>
        </w:rPr>
        <w:t>b</w:t>
      </w:r>
      <w:r w:rsidRPr="00DF140A">
        <w:rPr>
          <w:rFonts w:eastAsia="Calibri"/>
          <w:b/>
          <w:u w:val="single"/>
        </w:rPr>
        <w:t xml:space="preserve">udget </w:t>
      </w:r>
      <w:r w:rsidRPr="00DF140A">
        <w:rPr>
          <w:rFonts w:eastAsia="Calibri"/>
          <w:b/>
          <w:iCs/>
          <w:u w:val="single"/>
        </w:rPr>
        <w:t>r</w:t>
      </w:r>
      <w:r w:rsidRPr="00DF140A">
        <w:rPr>
          <w:rFonts w:eastAsia="Calibri"/>
          <w:b/>
          <w:u w:val="single"/>
        </w:rPr>
        <w:t>ule</w:t>
      </w:r>
      <w:r w:rsidRPr="00DF140A">
        <w:rPr>
          <w:rFonts w:eastAsia="Calibri"/>
          <w:b/>
          <w:bCs/>
          <w:u w:val="single"/>
        </w:rPr>
        <w:t>s</w:t>
      </w:r>
      <w:r w:rsidRPr="00DF140A">
        <w:rPr>
          <w:rFonts w:eastAsia="Calibri"/>
          <w:b/>
          <w:u w:val="single"/>
        </w:rPr>
        <w:t xml:space="preserve"> are often </w:t>
      </w:r>
      <w:r w:rsidRPr="00DF140A">
        <w:rPr>
          <w:rFonts w:eastAsia="Calibri"/>
          <w:b/>
          <w:bCs/>
          <w:u w:val="single"/>
        </w:rPr>
        <w:t>designed imperfectly</w:t>
      </w:r>
      <w:r w:rsidRPr="00DF140A">
        <w:rPr>
          <w:rFonts w:eastAsia="Calibri"/>
          <w:u w:val="single"/>
        </w:rPr>
        <w:t xml:space="preserve">, and </w:t>
      </w:r>
      <w:r w:rsidRPr="00DF140A">
        <w:rPr>
          <w:rFonts w:eastAsia="Calibri"/>
          <w:b/>
          <w:iCs/>
          <w:highlight w:val="green"/>
          <w:u w:val="single"/>
        </w:rPr>
        <w:t>state</w:t>
      </w:r>
      <w:r w:rsidRPr="00DF140A">
        <w:rPr>
          <w:rFonts w:eastAsia="Calibri"/>
          <w:b/>
          <w:iCs/>
          <w:u w:val="single"/>
        </w:rPr>
        <w:t xml:space="preserve"> policymakers </w:t>
      </w:r>
      <w:r w:rsidRPr="00DF140A">
        <w:rPr>
          <w:rFonts w:eastAsia="Calibri"/>
          <w:b/>
          <w:iCs/>
          <w:highlight w:val="green"/>
          <w:u w:val="single"/>
        </w:rPr>
        <w:t>can circumvent BBR requirements</w:t>
      </w:r>
      <w:r w:rsidRPr="00DF140A">
        <w:rPr>
          <w:rFonts w:eastAsia="Calibri"/>
          <w:u w:val="single"/>
        </w:rPr>
        <w:t xml:space="preserve">. </w:t>
      </w:r>
      <w:r w:rsidRPr="00DF140A">
        <w:rPr>
          <w:rFonts w:eastAsia="Calibri"/>
          <w:b/>
          <w:u w:val="single"/>
        </w:rPr>
        <w:t>Limitations on</w:t>
      </w:r>
      <w:r w:rsidRPr="00DF140A">
        <w:rPr>
          <w:rFonts w:eastAsia="Calibri"/>
          <w:u w:val="single"/>
        </w:rPr>
        <w:t xml:space="preserve"> the </w:t>
      </w:r>
      <w:r w:rsidRPr="00DF140A">
        <w:rPr>
          <w:rFonts w:eastAsia="Calibri"/>
          <w:b/>
          <w:u w:val="single"/>
        </w:rPr>
        <w:t>spending covered under BBRs, paired with government fund accounting practices</w:t>
      </w:r>
      <w:r w:rsidRPr="00DF140A">
        <w:rPr>
          <w:rFonts w:eastAsia="Calibri"/>
          <w:u w:val="single"/>
        </w:rPr>
        <w:t xml:space="preserve">, can </w:t>
      </w:r>
      <w:r w:rsidRPr="00DF140A">
        <w:rPr>
          <w:rFonts w:eastAsia="Calibri"/>
          <w:b/>
          <w:u w:val="single"/>
        </w:rPr>
        <w:t>provide opportunities for circumvention</w:t>
      </w:r>
      <w:r w:rsidRPr="00DF140A">
        <w:rPr>
          <w:rFonts w:eastAsia="Calibri"/>
          <w:u w:val="single"/>
        </w:rPr>
        <w:t xml:space="preserve">. </w:t>
      </w:r>
      <w:r w:rsidRPr="00DF140A">
        <w:rPr>
          <w:rFonts w:eastAsia="Calibri"/>
          <w:b/>
          <w:u w:val="single"/>
        </w:rPr>
        <w:t>BBRs are generally applied on a cash basis</w:t>
      </w:r>
      <w:r w:rsidRPr="00DF140A">
        <w:rPr>
          <w:rFonts w:eastAsia="Calibri"/>
          <w:u w:val="single"/>
        </w:rPr>
        <w:t xml:space="preserve"> rather than on an accrual basis, which means that </w:t>
      </w:r>
      <w:r w:rsidRPr="00DF140A">
        <w:rPr>
          <w:rFonts w:eastAsia="Calibri"/>
          <w:b/>
          <w:bCs/>
          <w:highlight w:val="green"/>
          <w:u w:val="single"/>
        </w:rPr>
        <w:t>states</w:t>
      </w:r>
      <w:r w:rsidRPr="00DF140A">
        <w:rPr>
          <w:rFonts w:eastAsia="Calibri"/>
          <w:b/>
          <w:bCs/>
          <w:u w:val="single"/>
        </w:rPr>
        <w:t xml:space="preserve"> can </w:t>
      </w:r>
      <w:r w:rsidRPr="00DF140A">
        <w:rPr>
          <w:rFonts w:eastAsia="Calibri"/>
          <w:b/>
          <w:bCs/>
          <w:highlight w:val="green"/>
          <w:u w:val="single"/>
        </w:rPr>
        <w:t>engage in accounting gimmicks</w:t>
      </w:r>
      <w:r w:rsidRPr="00DF140A">
        <w:rPr>
          <w:rFonts w:eastAsia="Calibri"/>
          <w:b/>
          <w:u w:val="single"/>
        </w:rPr>
        <w:t xml:space="preserve"> to satisfy requirements</w:t>
      </w:r>
      <w:r w:rsidRPr="00DF140A">
        <w:rPr>
          <w:rFonts w:eastAsia="Calibri"/>
          <w:u w:val="single"/>
        </w:rPr>
        <w:t xml:space="preserve">. For example, </w:t>
      </w:r>
      <w:r w:rsidRPr="00DF140A">
        <w:rPr>
          <w:rFonts w:eastAsia="Calibri"/>
          <w:b/>
          <w:u w:val="single"/>
        </w:rPr>
        <w:t xml:space="preserve">states </w:t>
      </w:r>
      <w:r w:rsidRPr="00DF140A">
        <w:rPr>
          <w:rFonts w:eastAsia="Calibri"/>
          <w:b/>
          <w:highlight w:val="green"/>
          <w:u w:val="single"/>
        </w:rPr>
        <w:t>can push</w:t>
      </w:r>
      <w:r w:rsidRPr="00DF140A">
        <w:rPr>
          <w:rFonts w:eastAsia="Calibri"/>
          <w:b/>
          <w:u w:val="single"/>
        </w:rPr>
        <w:t xml:space="preserve"> a</w:t>
      </w:r>
      <w:r w:rsidRPr="00DF140A">
        <w:rPr>
          <w:rFonts w:eastAsia="Calibri"/>
          <w:u w:val="single"/>
        </w:rPr>
        <w:t xml:space="preserve"> payroll or state aid </w:t>
      </w:r>
      <w:r w:rsidRPr="00DF140A">
        <w:rPr>
          <w:rFonts w:eastAsia="Calibri"/>
          <w:b/>
          <w:highlight w:val="green"/>
          <w:u w:val="single"/>
        </w:rPr>
        <w:t>payment from</w:t>
      </w:r>
      <w:r w:rsidRPr="00DF140A">
        <w:rPr>
          <w:rFonts w:eastAsia="Calibri"/>
          <w:b/>
          <w:u w:val="single"/>
        </w:rPr>
        <w:t xml:space="preserve"> the </w:t>
      </w:r>
      <w:r w:rsidRPr="00DF140A">
        <w:rPr>
          <w:rFonts w:eastAsia="Calibri"/>
          <w:b/>
          <w:highlight w:val="green"/>
          <w:u w:val="single"/>
        </w:rPr>
        <w:t>last month</w:t>
      </w:r>
      <w:r w:rsidRPr="00DF140A">
        <w:rPr>
          <w:rFonts w:eastAsia="Calibri"/>
          <w:b/>
          <w:u w:val="single"/>
        </w:rPr>
        <w:t xml:space="preserve"> of the</w:t>
      </w:r>
      <w:r w:rsidRPr="00DF140A">
        <w:rPr>
          <w:rFonts w:eastAsia="Calibri"/>
          <w:u w:val="single"/>
        </w:rPr>
        <w:t xml:space="preserve"> current </w:t>
      </w:r>
      <w:r w:rsidRPr="00DF140A">
        <w:rPr>
          <w:rFonts w:eastAsia="Calibri"/>
          <w:b/>
          <w:u w:val="single"/>
        </w:rPr>
        <w:t>fiscal year into the first month of the next. This allows states to meet their</w:t>
      </w:r>
      <w:r w:rsidRPr="00DF140A">
        <w:rPr>
          <w:rFonts w:eastAsia="Calibri"/>
          <w:u w:val="single"/>
        </w:rPr>
        <w:t xml:space="preserve"> legal </w:t>
      </w:r>
      <w:r w:rsidRPr="00DF140A">
        <w:rPr>
          <w:rFonts w:eastAsia="Calibri"/>
          <w:b/>
          <w:u w:val="single"/>
        </w:rPr>
        <w:t>requirement</w:t>
      </w:r>
      <w:r w:rsidRPr="00DF140A">
        <w:rPr>
          <w:rFonts w:eastAsia="Calibri"/>
          <w:u w:val="single"/>
        </w:rPr>
        <w:t xml:space="preserve"> to balance their budgets </w:t>
      </w:r>
      <w:r w:rsidRPr="00DF140A">
        <w:rPr>
          <w:rFonts w:eastAsia="Calibri"/>
          <w:b/>
          <w:u w:val="single"/>
        </w:rPr>
        <w:t>while leaving resources</w:t>
      </w:r>
      <w:r w:rsidRPr="00DF140A">
        <w:rPr>
          <w:rFonts w:eastAsia="Calibri"/>
          <w:u w:val="single"/>
        </w:rPr>
        <w:t xml:space="preserve"> and obligations </w:t>
      </w:r>
      <w:r w:rsidRPr="00DF140A">
        <w:rPr>
          <w:rFonts w:eastAsia="Calibri"/>
          <w:b/>
          <w:u w:val="single"/>
        </w:rPr>
        <w:t>out of balance</w:t>
      </w:r>
      <w:r w:rsidRPr="00DF140A">
        <w:rPr>
          <w:rFonts w:eastAsia="Calibri"/>
          <w:sz w:val="16"/>
          <w:szCs w:val="16"/>
        </w:rPr>
        <w:t xml:space="preserve">. </w:t>
      </w:r>
      <w:r w:rsidRPr="00DF140A">
        <w:rPr>
          <w:rFonts w:eastAsia="Calibri"/>
          <w:sz w:val="16"/>
          <w:szCs w:val="16"/>
        </w:rPr>
        <w:sym w:font="Symbol" w:char="F06E"/>
      </w:r>
      <w:r w:rsidRPr="00DF140A">
        <w:rPr>
          <w:rFonts w:eastAsia="Calibri"/>
          <w:sz w:val="16"/>
          <w:szCs w:val="16"/>
        </w:rPr>
        <w:t xml:space="preserve"> In 1998, Hawaii delayed payroll for state employees from June to July to balance its budget, although the effort resulted in several lawsuits from public university employees. In 1985, Texas made a similar choice to move its payroll </w:t>
      </w:r>
      <w:proofErr w:type="gramStart"/>
      <w:r w:rsidRPr="00DF140A">
        <w:rPr>
          <w:rFonts w:eastAsia="Calibri"/>
          <w:sz w:val="16"/>
          <w:szCs w:val="16"/>
        </w:rPr>
        <w:t>in order to</w:t>
      </w:r>
      <w:proofErr w:type="gramEnd"/>
      <w:r w:rsidRPr="00DF140A">
        <w:rPr>
          <w:rFonts w:eastAsia="Calibri"/>
          <w:sz w:val="16"/>
          <w:szCs w:val="16"/>
        </w:rPr>
        <w:t xml:space="preserve"> balance the budget (Oregon Office of the State Controller 2009). </w:t>
      </w:r>
      <w:r w:rsidRPr="00DF140A">
        <w:rPr>
          <w:rFonts w:eastAsia="Calibri"/>
          <w:sz w:val="16"/>
          <w:szCs w:val="16"/>
        </w:rPr>
        <w:sym w:font="Symbol" w:char="F06E"/>
      </w:r>
      <w:r w:rsidRPr="00DF140A">
        <w:rPr>
          <w:rFonts w:eastAsia="Calibri"/>
          <w:sz w:val="16"/>
          <w:szCs w:val="16"/>
        </w:rPr>
        <w:t xml:space="preserve"> California moved its payroll obligation by one day in the 2009–2010 budget cycle to balance its budget (California Legislative Analyst’s Office 2010). This gimmick only produces one-time savings, however, as the state is simply transferring its obligation to the following fiscal year. If a shortfall is caused by sudden changes in economic conditions,</w:t>
      </w:r>
      <w:r w:rsidRPr="00DF140A">
        <w:rPr>
          <w:rFonts w:eastAsia="Calibri"/>
        </w:rPr>
        <w:t xml:space="preserve"> </w:t>
      </w:r>
      <w:r w:rsidRPr="00DF140A">
        <w:rPr>
          <w:rFonts w:eastAsia="Calibri"/>
          <w:b/>
          <w:u w:val="single"/>
        </w:rPr>
        <w:t>this flexibility can allow a state time to recover economically and meet its fiscal obligations</w:t>
      </w:r>
      <w:r w:rsidRPr="00DF140A">
        <w:rPr>
          <w:rFonts w:eastAsia="Calibri"/>
          <w:sz w:val="16"/>
          <w:szCs w:val="16"/>
        </w:rPr>
        <w:t xml:space="preserve">. However, it can also lead to ongoing reallocation of expenses to the next budget year. State BBRs do not apply to all revenue streams or spending obligations. For example, states typically do not apply their BBRs to pension obligations or employee health care costs. </w:t>
      </w:r>
      <w:r w:rsidRPr="00DF140A">
        <w:rPr>
          <w:rFonts w:eastAsia="Calibri"/>
          <w:sz w:val="16"/>
          <w:szCs w:val="16"/>
          <w:u w:val="single"/>
        </w:rPr>
        <w:t xml:space="preserve">In </w:t>
      </w:r>
      <w:r w:rsidRPr="00DF140A">
        <w:rPr>
          <w:rFonts w:eastAsia="Calibri"/>
          <w:u w:val="single"/>
        </w:rPr>
        <w:t xml:space="preserve">these scenarios, </w:t>
      </w:r>
      <w:r w:rsidRPr="00DF140A">
        <w:rPr>
          <w:rFonts w:eastAsia="Calibri"/>
          <w:b/>
          <w:u w:val="single"/>
        </w:rPr>
        <w:t>a flexible BBR can make suspending</w:t>
      </w:r>
      <w:r w:rsidRPr="00DF140A">
        <w:rPr>
          <w:rFonts w:eastAsia="Calibri"/>
          <w:u w:val="single"/>
        </w:rPr>
        <w:t xml:space="preserve"> pension </w:t>
      </w:r>
      <w:r w:rsidRPr="00DF140A">
        <w:rPr>
          <w:rFonts w:eastAsia="Calibri"/>
          <w:b/>
          <w:u w:val="single"/>
        </w:rPr>
        <w:t>payments especially attractive</w:t>
      </w:r>
      <w:r w:rsidRPr="00DF140A">
        <w:rPr>
          <w:rFonts w:eastAsia="Calibri"/>
          <w:u w:val="single"/>
        </w:rPr>
        <w:t xml:space="preserve">, even if fiscally unwise in the long term, </w:t>
      </w:r>
      <w:r w:rsidRPr="00DF140A">
        <w:rPr>
          <w:rFonts w:eastAsia="Calibri"/>
          <w:b/>
          <w:u w:val="single"/>
        </w:rPr>
        <w:t xml:space="preserve">since </w:t>
      </w:r>
      <w:r w:rsidRPr="00DF140A">
        <w:rPr>
          <w:rFonts w:eastAsia="Calibri"/>
          <w:b/>
          <w:bCs/>
          <w:u w:val="single"/>
        </w:rPr>
        <w:t>suspending payments frees up resources to cover general</w:t>
      </w:r>
      <w:r w:rsidRPr="00DF140A">
        <w:rPr>
          <w:rFonts w:eastAsia="Calibri"/>
          <w:b/>
          <w:u w:val="single"/>
        </w:rPr>
        <w:t xml:space="preserve"> fund </w:t>
      </w:r>
      <w:r w:rsidRPr="00DF140A">
        <w:rPr>
          <w:rFonts w:eastAsia="Calibri"/>
          <w:b/>
          <w:bCs/>
          <w:u w:val="single"/>
        </w:rPr>
        <w:t>expenses</w:t>
      </w:r>
      <w:r w:rsidRPr="00DF140A">
        <w:rPr>
          <w:rFonts w:eastAsia="Calibri"/>
          <w:u w:val="single"/>
        </w:rPr>
        <w:t xml:space="preserve">. This example illustrates how </w:t>
      </w:r>
      <w:r w:rsidRPr="00DF140A">
        <w:rPr>
          <w:rFonts w:eastAsia="Calibri"/>
          <w:b/>
          <w:highlight w:val="green"/>
          <w:u w:val="single"/>
        </w:rPr>
        <w:t>state</w:t>
      </w:r>
      <w:r w:rsidRPr="00DF140A">
        <w:rPr>
          <w:rFonts w:eastAsia="Calibri"/>
          <w:b/>
          <w:u w:val="single"/>
        </w:rPr>
        <w:t xml:space="preserve"> fund accounting </w:t>
      </w:r>
      <w:r w:rsidRPr="00DF140A">
        <w:rPr>
          <w:rFonts w:eastAsia="Calibri"/>
          <w:b/>
          <w:highlight w:val="green"/>
          <w:u w:val="single"/>
        </w:rPr>
        <w:t>can obscure a state’s true fiscal position</w:t>
      </w:r>
      <w:r w:rsidRPr="00DF140A">
        <w:rPr>
          <w:rFonts w:eastAsia="Calibri"/>
        </w:rPr>
        <w:t>.</w:t>
      </w:r>
    </w:p>
    <w:p w14:paraId="1A7A6648" w14:textId="77777777" w:rsidR="002D18B6" w:rsidRPr="00DF140A" w:rsidRDefault="002D18B6" w:rsidP="002D18B6">
      <w:pPr>
        <w:keepNext/>
        <w:keepLines/>
        <w:spacing w:before="40" w:after="0" w:line="256" w:lineRule="auto"/>
        <w:outlineLvl w:val="3"/>
        <w:rPr>
          <w:rFonts w:eastAsia="Times New Roman"/>
          <w:b/>
          <w:iCs/>
          <w:sz w:val="26"/>
        </w:rPr>
      </w:pPr>
      <w:r w:rsidRPr="00DF140A">
        <w:rPr>
          <w:rFonts w:eastAsia="Times New Roman"/>
          <w:b/>
          <w:iCs/>
          <w:sz w:val="26"/>
        </w:rPr>
        <w:t xml:space="preserve">States can avoid Balanced Budget Requirement </w:t>
      </w:r>
    </w:p>
    <w:p w14:paraId="64B290BA" w14:textId="77777777" w:rsidR="002D18B6" w:rsidRPr="00DF140A" w:rsidRDefault="002D18B6" w:rsidP="002D18B6">
      <w:pPr>
        <w:spacing w:line="256" w:lineRule="auto"/>
        <w:rPr>
          <w:rFonts w:eastAsia="Calibri"/>
        </w:rPr>
      </w:pPr>
      <w:r w:rsidRPr="00DF140A">
        <w:rPr>
          <w:rFonts w:eastAsia="Calibri"/>
          <w:b/>
          <w:bCs/>
          <w:sz w:val="26"/>
        </w:rPr>
        <w:t>Bourdeaux</w:t>
      </w:r>
      <w:r w:rsidRPr="00DF140A">
        <w:rPr>
          <w:rFonts w:eastAsia="Calibri"/>
        </w:rPr>
        <w:t xml:space="preserve"> </w:t>
      </w:r>
      <w:r w:rsidRPr="00DF140A">
        <w:rPr>
          <w:rFonts w:eastAsia="Calibri"/>
          <w:b/>
          <w:bCs/>
          <w:sz w:val="26"/>
        </w:rPr>
        <w:t>23</w:t>
      </w:r>
      <w:r w:rsidRPr="00DF140A">
        <w:rPr>
          <w:rFonts w:eastAsia="Calibri"/>
        </w:rPr>
        <w:t xml:space="preserve"> </w:t>
      </w:r>
      <w:r w:rsidRPr="00DF140A">
        <w:rPr>
          <w:rFonts w:eastAsia="Calibri"/>
          <w:color w:val="000000" w:themeColor="text1"/>
          <w:sz w:val="16"/>
          <w:szCs w:val="16"/>
        </w:rPr>
        <w:t>– (Dr. Carolyn Bourdeaux is a Senior Visiting Scholar at the University of Georgia, a Board Member of the Concord Coalition, and a Former Member of Congress from Georgia’s 7</w:t>
      </w:r>
      <w:r w:rsidRPr="00DF140A">
        <w:rPr>
          <w:rFonts w:eastAsia="Calibri"/>
          <w:color w:val="000000" w:themeColor="text1"/>
          <w:sz w:val="16"/>
          <w:szCs w:val="16"/>
          <w:vertAlign w:val="superscript"/>
        </w:rPr>
        <w:t>th</w:t>
      </w:r>
      <w:r w:rsidRPr="00DF140A">
        <w:rPr>
          <w:rFonts w:eastAsia="Calibri"/>
          <w:color w:val="000000" w:themeColor="text1"/>
          <w:sz w:val="16"/>
          <w:szCs w:val="16"/>
        </w:rPr>
        <w:t xml:space="preserve"> District); “Op-Ed by Concord Coalition Board Member Dr. Carolyn Bourdeaux: Federal Budget Lessons From The States,” June 28</w:t>
      </w:r>
      <w:r w:rsidRPr="00DF140A">
        <w:rPr>
          <w:rFonts w:eastAsia="Calibri"/>
          <w:color w:val="000000" w:themeColor="text1"/>
          <w:sz w:val="16"/>
          <w:szCs w:val="16"/>
          <w:vertAlign w:val="superscript"/>
        </w:rPr>
        <w:t>th</w:t>
      </w:r>
      <w:r w:rsidRPr="00DF140A">
        <w:rPr>
          <w:rFonts w:eastAsia="Calibri"/>
          <w:color w:val="000000" w:themeColor="text1"/>
          <w:sz w:val="16"/>
          <w:szCs w:val="16"/>
        </w:rPr>
        <w:t xml:space="preserve"> 2023, The Concord Coalition, </w:t>
      </w:r>
      <w:hyperlink r:id="rId6" w:history="1">
        <w:r w:rsidRPr="00DF140A">
          <w:rPr>
            <w:rFonts w:eastAsia="Calibri"/>
            <w:color w:val="000000" w:themeColor="text1"/>
            <w:sz w:val="16"/>
            <w:szCs w:val="16"/>
            <w:u w:val="single"/>
          </w:rPr>
          <w:t>https://www.concordcoalition.org/news-coverage/op-ed-by-concord-coalition-board-member-dr-carolyn-bourdeaux-federal-budget-lessons-from-the-states/</w:t>
        </w:r>
      </w:hyperlink>
    </w:p>
    <w:p w14:paraId="31670EBB" w14:textId="77777777" w:rsidR="002D18B6" w:rsidRPr="00DF140A" w:rsidRDefault="002D18B6" w:rsidP="002D18B6">
      <w:pPr>
        <w:spacing w:line="256" w:lineRule="auto"/>
        <w:rPr>
          <w:rFonts w:eastAsia="Calibri"/>
        </w:rPr>
      </w:pPr>
      <w:r w:rsidRPr="00DF140A">
        <w:rPr>
          <w:rFonts w:eastAsia="Calibri"/>
          <w:sz w:val="16"/>
          <w:szCs w:val="16"/>
        </w:rPr>
        <w:t xml:space="preserve">Now that we’ve come through the debt ceiling drama, most of us who want to see more fiscal responsibility at the federal level can agree that we got to a reasonable result, but the process was – to put it mildly – a problem. We cannot use the full faith and credit of the nation and the economic health of the global economy as a bargaining chip to restore fiscal responsibility. There </w:t>
      </w:r>
      <w:proofErr w:type="gramStart"/>
      <w:r w:rsidRPr="00DF140A">
        <w:rPr>
          <w:rFonts w:eastAsia="Calibri"/>
          <w:sz w:val="16"/>
          <w:szCs w:val="16"/>
        </w:rPr>
        <w:t>has to</w:t>
      </w:r>
      <w:proofErr w:type="gramEnd"/>
      <w:r w:rsidRPr="00DF140A">
        <w:rPr>
          <w:rFonts w:eastAsia="Calibri"/>
          <w:sz w:val="16"/>
          <w:szCs w:val="16"/>
        </w:rPr>
        <w:t xml:space="preserve"> be a better way.</w:t>
      </w:r>
      <w:r w:rsidRPr="00DF140A">
        <w:rPr>
          <w:rFonts w:eastAsia="Calibri"/>
        </w:rPr>
        <w:t xml:space="preserve"> </w:t>
      </w:r>
      <w:r w:rsidRPr="00DF140A">
        <w:rPr>
          <w:rFonts w:eastAsia="Calibri"/>
          <w:u w:val="single"/>
        </w:rPr>
        <w:t xml:space="preserve">In fact, </w:t>
      </w:r>
      <w:r w:rsidRPr="00DF140A">
        <w:rPr>
          <w:rFonts w:eastAsia="Calibri"/>
          <w:b/>
          <w:highlight w:val="green"/>
          <w:u w:val="single"/>
        </w:rPr>
        <w:t>many</w:t>
      </w:r>
      <w:r w:rsidRPr="00DF140A">
        <w:rPr>
          <w:rFonts w:eastAsia="Calibri"/>
          <w:b/>
          <w:u w:val="single"/>
        </w:rPr>
        <w:t xml:space="preserve"> </w:t>
      </w:r>
      <w:r w:rsidRPr="00DF140A">
        <w:rPr>
          <w:rFonts w:eastAsia="Calibri"/>
          <w:u w:val="single"/>
        </w:rPr>
        <w:t xml:space="preserve">of us </w:t>
      </w:r>
      <w:r w:rsidRPr="00DF140A">
        <w:rPr>
          <w:rFonts w:eastAsia="Calibri"/>
          <w:b/>
          <w:highlight w:val="green"/>
          <w:u w:val="single"/>
        </w:rPr>
        <w:t>who study state budgeting</w:t>
      </w:r>
      <w:r w:rsidRPr="00DF140A">
        <w:rPr>
          <w:rFonts w:eastAsia="Calibri"/>
          <w:u w:val="single"/>
        </w:rPr>
        <w:t xml:space="preserve"> annually </w:t>
      </w:r>
      <w:r w:rsidRPr="00DF140A">
        <w:rPr>
          <w:rFonts w:eastAsia="Calibri"/>
          <w:b/>
          <w:highlight w:val="green"/>
          <w:u w:val="single"/>
        </w:rPr>
        <w:t>observe</w:t>
      </w:r>
      <w:r w:rsidRPr="00DF140A">
        <w:rPr>
          <w:rFonts w:eastAsia="Calibri"/>
          <w:b/>
          <w:u w:val="single"/>
        </w:rPr>
        <w:t xml:space="preserve"> budget processes </w:t>
      </w:r>
      <w:r w:rsidRPr="00DF140A">
        <w:rPr>
          <w:rFonts w:eastAsia="Calibri"/>
          <w:b/>
          <w:highlight w:val="green"/>
          <w:u w:val="single"/>
        </w:rPr>
        <w:t>that</w:t>
      </w:r>
      <w:r w:rsidRPr="00DF140A">
        <w:rPr>
          <w:rFonts w:eastAsia="Calibri"/>
          <w:b/>
          <w:u w:val="single"/>
        </w:rPr>
        <w:t xml:space="preserve"> lead to</w:t>
      </w:r>
      <w:r w:rsidRPr="00DF140A">
        <w:rPr>
          <w:rFonts w:eastAsia="Calibri"/>
          <w:u w:val="single"/>
        </w:rPr>
        <w:t xml:space="preserve"> (largely) </w:t>
      </w:r>
      <w:r w:rsidRPr="00DF140A">
        <w:rPr>
          <w:rFonts w:eastAsia="Calibri"/>
          <w:b/>
          <w:bCs/>
          <w:highlight w:val="green"/>
          <w:u w:val="single"/>
        </w:rPr>
        <w:t>fiscally responsible</w:t>
      </w:r>
      <w:r w:rsidRPr="00DF140A">
        <w:rPr>
          <w:rFonts w:eastAsia="Calibri"/>
          <w:b/>
          <w:bCs/>
          <w:u w:val="single"/>
        </w:rPr>
        <w:t xml:space="preserve"> decision-making</w:t>
      </w:r>
      <w:r w:rsidRPr="00DF140A">
        <w:rPr>
          <w:rFonts w:eastAsia="Calibri"/>
          <w:b/>
          <w:u w:val="single"/>
        </w:rPr>
        <w:t xml:space="preserve"> and do </w:t>
      </w:r>
      <w:r w:rsidRPr="00DF140A">
        <w:rPr>
          <w:rFonts w:eastAsia="Calibri"/>
          <w:b/>
          <w:highlight w:val="green"/>
          <w:u w:val="single"/>
        </w:rPr>
        <w:t>not require</w:t>
      </w:r>
      <w:r w:rsidRPr="00DF140A">
        <w:rPr>
          <w:rFonts w:eastAsia="Calibri"/>
          <w:b/>
          <w:u w:val="single"/>
        </w:rPr>
        <w:t xml:space="preserve"> high stakes </w:t>
      </w:r>
      <w:r w:rsidRPr="00DF140A">
        <w:rPr>
          <w:rFonts w:eastAsia="Calibri"/>
          <w:b/>
          <w:highlight w:val="green"/>
          <w:u w:val="single"/>
        </w:rPr>
        <w:t>hostage taking</w:t>
      </w:r>
      <w:r w:rsidRPr="00DF140A">
        <w:rPr>
          <w:rFonts w:eastAsia="Calibri"/>
          <w:u w:val="single"/>
        </w:rPr>
        <w:t xml:space="preserve"> to get there. As someone who has worked at both</w:t>
      </w:r>
      <w:r w:rsidRPr="00DF140A">
        <w:rPr>
          <w:rFonts w:eastAsia="Calibri"/>
          <w:b/>
          <w:u w:val="single"/>
        </w:rPr>
        <w:t xml:space="preserve"> the state and federal level</w:t>
      </w:r>
      <w:r w:rsidRPr="00DF140A">
        <w:rPr>
          <w:rFonts w:eastAsia="Calibri"/>
          <w:u w:val="single"/>
        </w:rPr>
        <w:t xml:space="preserve">, the </w:t>
      </w:r>
      <w:r w:rsidRPr="00DF140A">
        <w:rPr>
          <w:rFonts w:eastAsia="Calibri"/>
          <w:b/>
          <w:u w:val="single"/>
        </w:rPr>
        <w:t xml:space="preserve">differences are striking </w:t>
      </w:r>
      <w:r w:rsidRPr="00DF140A">
        <w:rPr>
          <w:rFonts w:eastAsia="Calibri"/>
          <w:u w:val="single"/>
        </w:rPr>
        <w:t xml:space="preserve">and suggest that some serious thought should be given to translating some valuable lessons of state budget processes and policies to the federal level. The most obvious place to begin is that </w:t>
      </w:r>
      <w:r w:rsidRPr="00DF140A">
        <w:rPr>
          <w:rFonts w:eastAsia="Calibri"/>
          <w:b/>
          <w:u w:val="single"/>
        </w:rPr>
        <w:t xml:space="preserve">almost all states have some sort of statutory or constitutional </w:t>
      </w:r>
      <w:r w:rsidRPr="00DF140A">
        <w:rPr>
          <w:rFonts w:eastAsia="Calibri"/>
          <w:b/>
          <w:iCs/>
          <w:u w:val="single"/>
        </w:rPr>
        <w:t>b</w:t>
      </w:r>
      <w:r w:rsidRPr="00DF140A">
        <w:rPr>
          <w:rFonts w:eastAsia="Calibri"/>
          <w:b/>
          <w:u w:val="single"/>
        </w:rPr>
        <w:t xml:space="preserve">alanced </w:t>
      </w:r>
      <w:r w:rsidRPr="00DF140A">
        <w:rPr>
          <w:rFonts w:eastAsia="Calibri"/>
          <w:b/>
          <w:iCs/>
          <w:u w:val="single"/>
        </w:rPr>
        <w:t>b</w:t>
      </w:r>
      <w:r w:rsidRPr="00DF140A">
        <w:rPr>
          <w:rFonts w:eastAsia="Calibri"/>
          <w:b/>
          <w:u w:val="single"/>
        </w:rPr>
        <w:t xml:space="preserve">udget </w:t>
      </w:r>
      <w:r w:rsidRPr="00DF140A">
        <w:rPr>
          <w:rFonts w:eastAsia="Calibri"/>
          <w:b/>
          <w:iCs/>
          <w:u w:val="single"/>
        </w:rPr>
        <w:t>r</w:t>
      </w:r>
      <w:r w:rsidRPr="00DF140A">
        <w:rPr>
          <w:rFonts w:eastAsia="Calibri"/>
          <w:b/>
          <w:u w:val="single"/>
        </w:rPr>
        <w:t>equirement</w:t>
      </w:r>
      <w:r w:rsidRPr="00DF140A">
        <w:rPr>
          <w:rFonts w:eastAsia="Calibri"/>
          <w:sz w:val="16"/>
          <w:szCs w:val="16"/>
        </w:rPr>
        <w:t xml:space="preserve">. The objection to this at the national level is that the federal government may need to run deficits to reboot the economy or respond to emergencies – but we are now running nearly $2 trillion-dollar annual deficits when times are good. And without any procedural restraint to invoke, it is very hard for policymakers to temper expectations and build a culture of fiscal discipline consistently over time. </w:t>
      </w:r>
      <w:r w:rsidRPr="00DF140A">
        <w:rPr>
          <w:rFonts w:eastAsia="Calibri"/>
          <w:b/>
          <w:highlight w:val="green"/>
          <w:u w:val="single"/>
        </w:rPr>
        <w:t xml:space="preserve">While </w:t>
      </w:r>
      <w:r w:rsidRPr="00DF140A">
        <w:rPr>
          <w:rFonts w:eastAsia="Calibri"/>
          <w:b/>
          <w:iCs/>
          <w:highlight w:val="green"/>
          <w:u w:val="single"/>
        </w:rPr>
        <w:t>b</w:t>
      </w:r>
      <w:r w:rsidRPr="00DF140A">
        <w:rPr>
          <w:rFonts w:eastAsia="Calibri"/>
          <w:b/>
          <w:u w:val="single"/>
        </w:rPr>
        <w:t xml:space="preserve">alanced </w:t>
      </w:r>
      <w:r w:rsidRPr="00DF140A">
        <w:rPr>
          <w:rFonts w:eastAsia="Calibri"/>
          <w:b/>
          <w:iCs/>
          <w:highlight w:val="green"/>
          <w:u w:val="single"/>
        </w:rPr>
        <w:t>b</w:t>
      </w:r>
      <w:r w:rsidRPr="00DF140A">
        <w:rPr>
          <w:rFonts w:eastAsia="Calibri"/>
          <w:b/>
          <w:u w:val="single"/>
        </w:rPr>
        <w:t xml:space="preserve">udget </w:t>
      </w:r>
      <w:r w:rsidRPr="00DF140A">
        <w:rPr>
          <w:rFonts w:eastAsia="Calibri"/>
          <w:b/>
          <w:iCs/>
          <w:highlight w:val="green"/>
          <w:u w:val="single"/>
        </w:rPr>
        <w:t>r</w:t>
      </w:r>
      <w:r w:rsidRPr="00DF140A">
        <w:rPr>
          <w:rFonts w:eastAsia="Calibri"/>
          <w:b/>
          <w:u w:val="single"/>
        </w:rPr>
        <w:t>equirement</w:t>
      </w:r>
      <w:r w:rsidRPr="00DF140A">
        <w:rPr>
          <w:rFonts w:eastAsia="Calibri"/>
          <w:b/>
          <w:bCs/>
          <w:u w:val="single"/>
        </w:rPr>
        <w:t>s</w:t>
      </w:r>
      <w:r w:rsidRPr="00DF140A">
        <w:rPr>
          <w:rFonts w:eastAsia="Calibri"/>
          <w:b/>
          <w:u w:val="single"/>
        </w:rPr>
        <w:t xml:space="preserve"> </w:t>
      </w:r>
      <w:r w:rsidRPr="00DF140A">
        <w:rPr>
          <w:rFonts w:eastAsia="Calibri"/>
          <w:b/>
          <w:highlight w:val="green"/>
          <w:u w:val="single"/>
        </w:rPr>
        <w:t>at the state</w:t>
      </w:r>
      <w:r w:rsidRPr="00DF140A">
        <w:rPr>
          <w:rFonts w:eastAsia="Calibri"/>
          <w:b/>
          <w:u w:val="single"/>
        </w:rPr>
        <w:t xml:space="preserve"> level are</w:t>
      </w:r>
      <w:r w:rsidRPr="00DF140A">
        <w:rPr>
          <w:rFonts w:eastAsia="Calibri"/>
          <w:u w:val="single"/>
        </w:rPr>
        <w:t xml:space="preserve"> often </w:t>
      </w:r>
      <w:r w:rsidRPr="00DF140A">
        <w:rPr>
          <w:rFonts w:eastAsia="Calibri"/>
          <w:b/>
          <w:highlight w:val="green"/>
          <w:u w:val="single"/>
        </w:rPr>
        <w:t>perceived as</w:t>
      </w:r>
      <w:r w:rsidRPr="00DF140A">
        <w:rPr>
          <w:rFonts w:eastAsia="Calibri"/>
          <w:b/>
          <w:u w:val="single"/>
        </w:rPr>
        <w:t xml:space="preserve"> strictly </w:t>
      </w:r>
      <w:r w:rsidRPr="00DF140A">
        <w:rPr>
          <w:rFonts w:eastAsia="Calibri"/>
          <w:b/>
          <w:highlight w:val="green"/>
          <w:u w:val="single"/>
        </w:rPr>
        <w:t>binding, state</w:t>
      </w:r>
      <w:r w:rsidRPr="00DF140A">
        <w:rPr>
          <w:rFonts w:eastAsia="Calibri"/>
          <w:b/>
          <w:u w:val="single"/>
        </w:rPr>
        <w:t xml:space="preserve"> budgeters </w:t>
      </w:r>
      <w:r w:rsidRPr="00DF140A">
        <w:rPr>
          <w:rFonts w:eastAsia="Calibri"/>
          <w:b/>
          <w:highlight w:val="green"/>
          <w:u w:val="single"/>
        </w:rPr>
        <w:t>can deploy</w:t>
      </w:r>
      <w:r w:rsidRPr="00DF140A">
        <w:rPr>
          <w:rFonts w:eastAsia="Calibri"/>
          <w:u w:val="single"/>
        </w:rPr>
        <w:t xml:space="preserve"> any number of </w:t>
      </w:r>
      <w:r w:rsidRPr="00DF140A">
        <w:rPr>
          <w:rFonts w:eastAsia="Calibri"/>
          <w:b/>
          <w:highlight w:val="green"/>
          <w:u w:val="single"/>
        </w:rPr>
        <w:t>tricks</w:t>
      </w:r>
      <w:r w:rsidRPr="00DF140A">
        <w:rPr>
          <w:rFonts w:eastAsia="Calibri"/>
          <w:highlight w:val="green"/>
          <w:u w:val="single"/>
        </w:rPr>
        <w:t xml:space="preserve"> </w:t>
      </w:r>
      <w:r w:rsidRPr="00DF140A">
        <w:rPr>
          <w:rFonts w:eastAsia="Calibri"/>
          <w:b/>
          <w:highlight w:val="green"/>
          <w:u w:val="single"/>
        </w:rPr>
        <w:t>to circumvent</w:t>
      </w:r>
      <w:r w:rsidRPr="00DF140A">
        <w:rPr>
          <w:rFonts w:eastAsia="Calibri"/>
          <w:b/>
          <w:u w:val="single"/>
        </w:rPr>
        <w:t xml:space="preserve"> these requirements. States can </w:t>
      </w:r>
      <w:proofErr w:type="gramStart"/>
      <w:r w:rsidRPr="00DF140A">
        <w:rPr>
          <w:rFonts w:eastAsia="Calibri"/>
          <w:b/>
          <w:bCs/>
          <w:highlight w:val="green"/>
          <w:u w:val="single"/>
        </w:rPr>
        <w:t>short</w:t>
      </w:r>
      <w:proofErr w:type="gramEnd"/>
      <w:r w:rsidRPr="00DF140A">
        <w:rPr>
          <w:rFonts w:eastAsia="Calibri"/>
          <w:b/>
          <w:bCs/>
          <w:u w:val="single"/>
        </w:rPr>
        <w:t xml:space="preserve"> their </w:t>
      </w:r>
      <w:r w:rsidRPr="00DF140A">
        <w:rPr>
          <w:rFonts w:eastAsia="Calibri"/>
          <w:b/>
          <w:bCs/>
          <w:highlight w:val="green"/>
          <w:u w:val="single"/>
        </w:rPr>
        <w:t>pension obligations</w:t>
      </w:r>
      <w:r w:rsidRPr="00DF140A">
        <w:rPr>
          <w:rFonts w:eastAsia="Calibri"/>
          <w:b/>
          <w:highlight w:val="green"/>
          <w:u w:val="single"/>
        </w:rPr>
        <w:t xml:space="preserve">, </w:t>
      </w:r>
      <w:r w:rsidRPr="00DF140A">
        <w:rPr>
          <w:rFonts w:eastAsia="Calibri"/>
          <w:b/>
          <w:bCs/>
          <w:highlight w:val="green"/>
          <w:u w:val="single"/>
        </w:rPr>
        <w:t>issue debt</w:t>
      </w:r>
      <w:r w:rsidRPr="00DF140A">
        <w:rPr>
          <w:rFonts w:eastAsia="Calibri"/>
          <w:b/>
          <w:u w:val="single"/>
        </w:rPr>
        <w:t xml:space="preserve"> to cover operating expenses</w:t>
      </w:r>
      <w:r w:rsidRPr="00DF140A">
        <w:rPr>
          <w:rFonts w:eastAsia="Calibri"/>
          <w:b/>
          <w:bCs/>
          <w:u w:val="single"/>
        </w:rPr>
        <w:t xml:space="preserve">, </w:t>
      </w:r>
      <w:r w:rsidRPr="00DF140A">
        <w:rPr>
          <w:rFonts w:eastAsia="Calibri"/>
          <w:b/>
          <w:bCs/>
          <w:highlight w:val="green"/>
          <w:u w:val="single"/>
        </w:rPr>
        <w:t>create</w:t>
      </w:r>
      <w:r w:rsidRPr="00DF140A">
        <w:rPr>
          <w:rFonts w:eastAsia="Calibri"/>
          <w:b/>
          <w:bCs/>
          <w:u w:val="single"/>
        </w:rPr>
        <w:t xml:space="preserve"> off-the-books </w:t>
      </w:r>
      <w:r w:rsidRPr="00DF140A">
        <w:rPr>
          <w:rFonts w:eastAsia="Calibri"/>
          <w:b/>
          <w:bCs/>
          <w:highlight w:val="green"/>
          <w:u w:val="single"/>
        </w:rPr>
        <w:t>entities</w:t>
      </w:r>
      <w:r w:rsidRPr="00DF140A">
        <w:rPr>
          <w:rFonts w:eastAsia="Calibri"/>
          <w:b/>
          <w:highlight w:val="green"/>
          <w:u w:val="single"/>
        </w:rPr>
        <w:t xml:space="preserve"> to issue debt</w:t>
      </w:r>
      <w:r w:rsidRPr="00DF140A">
        <w:rPr>
          <w:rFonts w:eastAsia="Calibri"/>
          <w:b/>
          <w:u w:val="single"/>
        </w:rPr>
        <w:t xml:space="preserve">, </w:t>
      </w:r>
      <w:r w:rsidRPr="00DF140A">
        <w:rPr>
          <w:rFonts w:eastAsia="Calibri"/>
          <w:b/>
          <w:bCs/>
          <w:u w:val="single"/>
        </w:rPr>
        <w:t>pass the buck to local governments</w:t>
      </w:r>
      <w:r w:rsidRPr="00DF140A">
        <w:rPr>
          <w:rFonts w:eastAsia="Calibri"/>
          <w:b/>
          <w:u w:val="single"/>
        </w:rPr>
        <w:t xml:space="preserve">, and </w:t>
      </w:r>
      <w:r w:rsidRPr="00DF140A">
        <w:rPr>
          <w:rFonts w:eastAsia="Calibri"/>
          <w:b/>
          <w:bCs/>
          <w:highlight w:val="green"/>
          <w:u w:val="single"/>
        </w:rPr>
        <w:t>game the revenue estimate</w:t>
      </w:r>
      <w:r w:rsidRPr="00DF140A">
        <w:rPr>
          <w:rFonts w:eastAsia="Calibri"/>
          <w:u w:val="single"/>
        </w:rPr>
        <w:t xml:space="preserve"> – just to name a few gimmicks. </w:t>
      </w:r>
      <w:r w:rsidRPr="00DF140A">
        <w:rPr>
          <w:rFonts w:eastAsia="Calibri"/>
          <w:b/>
          <w:u w:val="single"/>
        </w:rPr>
        <w:t>Yet</w:t>
      </w:r>
      <w:r w:rsidRPr="00DF140A">
        <w:rPr>
          <w:rFonts w:eastAsia="Calibri"/>
          <w:u w:val="single"/>
        </w:rPr>
        <w:t xml:space="preserve">, by and large, </w:t>
      </w:r>
      <w:r w:rsidRPr="00DF140A">
        <w:rPr>
          <w:rFonts w:eastAsia="Calibri"/>
          <w:b/>
          <w:u w:val="single"/>
        </w:rPr>
        <w:t xml:space="preserve">year after year, most states pass fiscally constrained budgets. </w:t>
      </w:r>
      <w:r w:rsidRPr="00DF140A">
        <w:rPr>
          <w:rFonts w:eastAsia="Calibri"/>
          <w:b/>
          <w:iCs/>
          <w:highlight w:val="green"/>
          <w:u w:val="single"/>
        </w:rPr>
        <w:t>B</w:t>
      </w:r>
      <w:r w:rsidRPr="00DF140A">
        <w:rPr>
          <w:rFonts w:eastAsia="Calibri"/>
          <w:b/>
          <w:u w:val="single"/>
        </w:rPr>
        <w:t xml:space="preserve">alanced </w:t>
      </w:r>
      <w:r w:rsidRPr="00DF140A">
        <w:rPr>
          <w:rFonts w:eastAsia="Calibri"/>
          <w:b/>
          <w:iCs/>
          <w:highlight w:val="green"/>
          <w:u w:val="single"/>
        </w:rPr>
        <w:t>b</w:t>
      </w:r>
      <w:r w:rsidRPr="00DF140A">
        <w:rPr>
          <w:rFonts w:eastAsia="Calibri"/>
          <w:b/>
          <w:u w:val="single"/>
        </w:rPr>
        <w:t xml:space="preserve">udget </w:t>
      </w:r>
      <w:r w:rsidRPr="00DF140A">
        <w:rPr>
          <w:rFonts w:eastAsia="Calibri"/>
          <w:b/>
          <w:iCs/>
          <w:highlight w:val="green"/>
          <w:u w:val="single"/>
        </w:rPr>
        <w:t>r</w:t>
      </w:r>
      <w:r w:rsidRPr="00DF140A">
        <w:rPr>
          <w:rFonts w:eastAsia="Calibri"/>
          <w:b/>
          <w:u w:val="single"/>
        </w:rPr>
        <w:t>equirement</w:t>
      </w:r>
      <w:r w:rsidRPr="00DF140A">
        <w:rPr>
          <w:rFonts w:eastAsia="Calibri"/>
          <w:b/>
          <w:bCs/>
          <w:u w:val="single"/>
        </w:rPr>
        <w:t>s</w:t>
      </w:r>
      <w:r w:rsidRPr="00DF140A">
        <w:rPr>
          <w:rFonts w:eastAsia="Calibri"/>
          <w:b/>
          <w:u w:val="single"/>
        </w:rPr>
        <w:t xml:space="preserve"> are </w:t>
      </w:r>
      <w:r w:rsidRPr="00DF140A">
        <w:rPr>
          <w:rFonts w:eastAsia="Calibri"/>
          <w:b/>
          <w:bCs/>
          <w:u w:val="single"/>
        </w:rPr>
        <w:t xml:space="preserve">as much </w:t>
      </w:r>
      <w:r w:rsidRPr="00DF140A">
        <w:rPr>
          <w:rFonts w:eastAsia="Calibri"/>
          <w:b/>
          <w:bCs/>
          <w:highlight w:val="green"/>
          <w:u w:val="single"/>
        </w:rPr>
        <w:t>about perception</w:t>
      </w:r>
      <w:r w:rsidRPr="00DF140A">
        <w:rPr>
          <w:rFonts w:eastAsia="Calibri"/>
          <w:b/>
          <w:bCs/>
          <w:u w:val="single"/>
        </w:rPr>
        <w:t xml:space="preserve"> than about a hard and fast rule</w:t>
      </w:r>
      <w:r w:rsidRPr="00DF140A">
        <w:rPr>
          <w:rFonts w:eastAsia="Calibri"/>
        </w:rPr>
        <w:t>.</w:t>
      </w:r>
    </w:p>
    <w:p w14:paraId="59ACE9A2" w14:textId="77777777" w:rsidR="002D18B6" w:rsidRPr="00DF140A" w:rsidRDefault="002D18B6" w:rsidP="002D18B6">
      <w:pPr>
        <w:keepNext/>
        <w:keepLines/>
        <w:spacing w:before="40" w:after="0" w:line="256" w:lineRule="auto"/>
        <w:outlineLvl w:val="3"/>
        <w:rPr>
          <w:rFonts w:eastAsia="Times New Roman"/>
          <w:b/>
          <w:iCs/>
          <w:sz w:val="26"/>
        </w:rPr>
      </w:pPr>
      <w:r w:rsidRPr="00DF140A">
        <w:rPr>
          <w:rFonts w:eastAsia="Times New Roman"/>
          <w:b/>
          <w:iCs/>
          <w:sz w:val="26"/>
        </w:rPr>
        <w:t>State Reserve Banks make deficit spending possible</w:t>
      </w:r>
    </w:p>
    <w:p w14:paraId="598BD38D" w14:textId="77777777" w:rsidR="002D18B6" w:rsidRPr="00DF140A" w:rsidRDefault="002D18B6" w:rsidP="002D18B6">
      <w:pPr>
        <w:spacing w:line="256" w:lineRule="auto"/>
        <w:rPr>
          <w:rFonts w:eastAsia="Calibri"/>
        </w:rPr>
      </w:pPr>
      <w:r w:rsidRPr="00DF140A">
        <w:rPr>
          <w:rFonts w:eastAsia="Calibri"/>
          <w:b/>
          <w:bCs/>
          <w:sz w:val="26"/>
        </w:rPr>
        <w:t>Attewell 09</w:t>
      </w:r>
      <w:r w:rsidRPr="00DF140A">
        <w:rPr>
          <w:rFonts w:eastAsia="Calibri"/>
        </w:rPr>
        <w:t xml:space="preserve"> – (Steven Attewell is completing his PhD in history at the University of California at Santa Barbara, where he specializes in the history of public policy); “Fifty-State Keynesianism - Part Three,” The Realignment Project, http://realignmentproject.wordpress.com/2009/09/22/50-state-keynesianism-part-3/</w:t>
      </w:r>
    </w:p>
    <w:p w14:paraId="643FB10C" w14:textId="77777777" w:rsidR="002D18B6" w:rsidRPr="00DF140A" w:rsidRDefault="002D18B6" w:rsidP="002D18B6">
      <w:pPr>
        <w:spacing w:line="256" w:lineRule="auto"/>
        <w:rPr>
          <w:rFonts w:eastAsia="Calibri"/>
          <w:sz w:val="12"/>
        </w:rPr>
      </w:pPr>
      <w:r w:rsidRPr="00DF140A">
        <w:rPr>
          <w:rFonts w:eastAsia="Calibri"/>
          <w:sz w:val="12"/>
        </w:rPr>
        <w:t xml:space="preserve">Historically speaking, the economists who followed John Maynard Keynes can be grouped into two camps: fiscal Keynesians, who created a synthesis between Keynes and standard neoclassical </w:t>
      </w:r>
      <w:proofErr w:type="gramStart"/>
      <w:r w:rsidRPr="00DF140A">
        <w:rPr>
          <w:rFonts w:eastAsia="Calibri"/>
          <w:sz w:val="12"/>
        </w:rPr>
        <w:t>microeconomics, and</w:t>
      </w:r>
      <w:proofErr w:type="gramEnd"/>
      <w:r w:rsidRPr="00DF140A">
        <w:rPr>
          <w:rFonts w:eastAsia="Calibri"/>
          <w:sz w:val="12"/>
        </w:rPr>
        <w:t xml:space="preserve"> emphasized the power of aggregate spending and monetary policy, and social Keynesians, who emphasized the more heterodox elements of Keynes’ thinking, and argued that the government had to be a more dynamic actor in the economy. One of the chief arguments of the social Keynesians was that fiscal Keynesians, in their attempt to fit Keynes’ theories into the free market orthodoxy, had neglected the great man’s denunciation of the market as a tool for investment. Less well known than his arguments about aggregate demand, John Maynard Keynes had argued in the General Theory that the stock, bond, and money markets were terrible ways to distribute capital for investment, likening them to a giant casino, in which people made bets on what they thought other people would think the average man would think. Keynes argued that this process inevitably led to excesses of fear and exaltation that led at various times to over-investment, under-investment, maldistribution of capital, and general inefficiency – the government, he argued, would have to take over the investment function. And </w:t>
      </w:r>
      <w:proofErr w:type="gramStart"/>
      <w:r w:rsidRPr="00DF140A">
        <w:rPr>
          <w:rFonts w:eastAsia="Calibri"/>
          <w:sz w:val="12"/>
        </w:rPr>
        <w:t>so</w:t>
      </w:r>
      <w:proofErr w:type="gramEnd"/>
      <w:r w:rsidRPr="00DF140A">
        <w:rPr>
          <w:rFonts w:eastAsia="Calibri"/>
          <w:sz w:val="12"/>
        </w:rPr>
        <w:t xml:space="preserve"> the social </w:t>
      </w:r>
      <w:r w:rsidRPr="00DF140A">
        <w:rPr>
          <w:rFonts w:eastAsia="Calibri"/>
          <w:u w:val="single"/>
        </w:rPr>
        <w:t>Keynesians argued</w:t>
      </w:r>
      <w:r w:rsidRPr="00DF140A">
        <w:rPr>
          <w:rFonts w:eastAsia="Calibri"/>
          <w:sz w:val="12"/>
        </w:rPr>
        <w:t xml:space="preserve"> that </w:t>
      </w:r>
      <w:r w:rsidRPr="00DF140A">
        <w:rPr>
          <w:rFonts w:eastAsia="Calibri"/>
          <w:b/>
          <w:iCs/>
          <w:u w:val="single"/>
        </w:rPr>
        <w:t>it was insufficient</w:t>
      </w:r>
      <w:r w:rsidRPr="00DF140A">
        <w:rPr>
          <w:rFonts w:eastAsia="Calibri"/>
          <w:sz w:val="12"/>
        </w:rPr>
        <w:t xml:space="preserve"> </w:t>
      </w:r>
      <w:r w:rsidRPr="00DF140A">
        <w:rPr>
          <w:rFonts w:eastAsia="Calibri"/>
          <w:u w:val="single"/>
        </w:rPr>
        <w:t>merely to boost the level of</w:t>
      </w:r>
      <w:r w:rsidRPr="00DF140A">
        <w:rPr>
          <w:rFonts w:eastAsia="Calibri"/>
          <w:sz w:val="12"/>
        </w:rPr>
        <w:t xml:space="preserve"> </w:t>
      </w:r>
      <w:r w:rsidRPr="00DF140A">
        <w:rPr>
          <w:rFonts w:eastAsia="Calibri"/>
          <w:b/>
          <w:iCs/>
          <w:u w:val="single"/>
        </w:rPr>
        <w:t>Federal spending in recessions</w:t>
      </w:r>
      <w:r w:rsidRPr="00DF140A">
        <w:rPr>
          <w:rFonts w:eastAsia="Calibri"/>
          <w:sz w:val="12"/>
        </w:rPr>
        <w:t xml:space="preserve">; </w:t>
      </w:r>
      <w:r w:rsidRPr="00DF140A">
        <w:rPr>
          <w:rFonts w:eastAsia="Calibri"/>
          <w:u w:val="single"/>
        </w:rPr>
        <w:t>the government had to use its spending power to invest counter-cyclically in those needed areas (infrastructure</w:t>
      </w:r>
      <w:r w:rsidRPr="00DF140A">
        <w:rPr>
          <w:rFonts w:eastAsia="Calibri"/>
          <w:sz w:val="12"/>
        </w:rPr>
        <w:t xml:space="preserve">, for example) over the long run. So, what do we need </w:t>
      </w:r>
      <w:proofErr w:type="gramStart"/>
      <w:r w:rsidRPr="00DF140A">
        <w:rPr>
          <w:rFonts w:eastAsia="Calibri"/>
          <w:sz w:val="12"/>
        </w:rPr>
        <w:t>in order to</w:t>
      </w:r>
      <w:proofErr w:type="gramEnd"/>
      <w:r w:rsidRPr="00DF140A">
        <w:rPr>
          <w:rFonts w:eastAsia="Calibri"/>
          <w:sz w:val="12"/>
        </w:rPr>
        <w:t xml:space="preserve"> make sure that 50-State Keynesianism can handle both the short-term consumption function (boosting aggregate demand in recessions, dampening things down in bubbles) and the longer-term investment function? To begin with, as mentioned in part 2, the establishment of </w:t>
      </w:r>
      <w:r w:rsidRPr="00DF140A">
        <w:rPr>
          <w:rFonts w:eastAsia="Calibri"/>
          <w:highlight w:val="green"/>
          <w:u w:val="single"/>
        </w:rPr>
        <w:t>state reserve banks</w:t>
      </w:r>
      <w:r w:rsidRPr="00DF140A">
        <w:rPr>
          <w:rFonts w:eastAsia="Calibri"/>
          <w:u w:val="single"/>
        </w:rPr>
        <w:t xml:space="preserve"> are a </w:t>
      </w:r>
      <w:r w:rsidRPr="00DF140A">
        <w:rPr>
          <w:rFonts w:eastAsia="Calibri"/>
          <w:highlight w:val="green"/>
          <w:u w:val="single"/>
        </w:rPr>
        <w:t>critical</w:t>
      </w:r>
      <w:r w:rsidRPr="00DF140A">
        <w:rPr>
          <w:rFonts w:eastAsia="Calibri"/>
          <w:u w:val="single"/>
        </w:rPr>
        <w:t xml:space="preserve"> structure for developing a stable and counter-cyclical source of financing during recessions, both </w:t>
      </w:r>
      <w:r w:rsidRPr="00DF140A">
        <w:rPr>
          <w:rFonts w:eastAsia="Calibri"/>
          <w:highlight w:val="green"/>
          <w:u w:val="single"/>
        </w:rPr>
        <w:t>to fund</w:t>
      </w:r>
      <w:r w:rsidRPr="00DF140A">
        <w:rPr>
          <w:rFonts w:eastAsia="Calibri"/>
          <w:u w:val="single"/>
        </w:rPr>
        <w:t xml:space="preserve"> the consumption function programs , </w:t>
      </w:r>
      <w:r w:rsidRPr="00DF140A">
        <w:rPr>
          <w:rFonts w:eastAsia="Calibri"/>
          <w:highlight w:val="green"/>
          <w:u w:val="single"/>
        </w:rPr>
        <w:t>and</w:t>
      </w:r>
      <w:r w:rsidRPr="00DF140A">
        <w:rPr>
          <w:rFonts w:eastAsia="Calibri"/>
          <w:u w:val="single"/>
        </w:rPr>
        <w:t xml:space="preserve"> to </w:t>
      </w:r>
      <w:r w:rsidRPr="00DF140A">
        <w:rPr>
          <w:rFonts w:eastAsia="Calibri"/>
          <w:highlight w:val="green"/>
          <w:u w:val="single"/>
        </w:rPr>
        <w:t>provide</w:t>
      </w:r>
      <w:r w:rsidRPr="00DF140A">
        <w:rPr>
          <w:rFonts w:eastAsia="Calibri"/>
          <w:u w:val="single"/>
        </w:rPr>
        <w:t xml:space="preserve"> the </w:t>
      </w:r>
      <w:r w:rsidRPr="00DF140A">
        <w:rPr>
          <w:rFonts w:eastAsia="Calibri"/>
          <w:highlight w:val="green"/>
          <w:u w:val="single"/>
        </w:rPr>
        <w:t>capital to keep</w:t>
      </w:r>
      <w:r w:rsidRPr="00DF140A">
        <w:rPr>
          <w:rFonts w:eastAsia="Calibri"/>
          <w:u w:val="single"/>
        </w:rPr>
        <w:t xml:space="preserve"> necessary public </w:t>
      </w:r>
      <w:r w:rsidRPr="00DF140A">
        <w:rPr>
          <w:rFonts w:eastAsia="Calibri"/>
          <w:highlight w:val="green"/>
          <w:u w:val="single"/>
        </w:rPr>
        <w:t>investments running</w:t>
      </w:r>
      <w:r w:rsidRPr="00DF140A">
        <w:rPr>
          <w:rFonts w:eastAsia="Calibri"/>
          <w:u w:val="single"/>
        </w:rPr>
        <w:t xml:space="preserve"> in times </w:t>
      </w:r>
      <w:r w:rsidRPr="00DF140A">
        <w:rPr>
          <w:rFonts w:eastAsia="Calibri"/>
          <w:highlight w:val="green"/>
          <w:u w:val="single"/>
        </w:rPr>
        <w:t>when</w:t>
      </w:r>
      <w:r w:rsidRPr="00DF140A">
        <w:rPr>
          <w:rFonts w:eastAsia="Calibri"/>
          <w:u w:val="single"/>
        </w:rPr>
        <w:t xml:space="preserve"> the private credit </w:t>
      </w:r>
      <w:r w:rsidRPr="00DF140A">
        <w:rPr>
          <w:rFonts w:eastAsia="Calibri"/>
          <w:highlight w:val="green"/>
          <w:u w:val="single"/>
        </w:rPr>
        <w:t>markets have frozen</w:t>
      </w:r>
      <w:r w:rsidRPr="00DF140A">
        <w:rPr>
          <w:rFonts w:eastAsia="Calibri"/>
          <w:u w:val="single"/>
        </w:rPr>
        <w:t xml:space="preserve"> up. </w:t>
      </w:r>
      <w:r w:rsidRPr="00DF140A">
        <w:rPr>
          <w:rFonts w:eastAsia="Calibri"/>
          <w:sz w:val="12"/>
        </w:rPr>
        <w:t>However, it is only once “fractional reserve lending is combined with an agile use of the power to tax (as opposed to the 2/3rds rule in California) and a temporary suspension of balanced budget rules that individual states can muster enough financial muscle to be able to run counter-cyclically.</w:t>
      </w:r>
    </w:p>
    <w:p w14:paraId="74D2085A" w14:textId="77777777" w:rsidR="002D18B6" w:rsidRPr="00DF140A" w:rsidRDefault="002D18B6" w:rsidP="002D18B6">
      <w:pPr>
        <w:spacing w:line="256" w:lineRule="auto"/>
        <w:rPr>
          <w:rFonts w:eastAsia="Calibri"/>
        </w:rPr>
      </w:pPr>
    </w:p>
    <w:p w14:paraId="2A6BE521" w14:textId="77777777" w:rsidR="002D18B6" w:rsidRPr="00DF140A" w:rsidRDefault="002D18B6" w:rsidP="002D18B6">
      <w:pPr>
        <w:keepNext/>
        <w:keepLines/>
        <w:pageBreakBefore/>
        <w:spacing w:before="40" w:after="0" w:line="256" w:lineRule="auto"/>
        <w:jc w:val="center"/>
        <w:outlineLvl w:val="2"/>
        <w:rPr>
          <w:rFonts w:eastAsia="Times New Roman" w:cs="Times New Roman"/>
          <w:b/>
          <w:sz w:val="32"/>
          <w:szCs w:val="24"/>
          <w:u w:val="single"/>
        </w:rPr>
      </w:pPr>
      <w:r>
        <w:rPr>
          <w:rFonts w:eastAsia="Times New Roman" w:cs="Times New Roman"/>
          <w:b/>
          <w:sz w:val="32"/>
          <w:szCs w:val="24"/>
          <w:u w:val="single"/>
        </w:rPr>
        <w:t>AT – States bad for Econ</w:t>
      </w:r>
    </w:p>
    <w:p w14:paraId="0841DE09" w14:textId="77777777" w:rsidR="002D18B6" w:rsidRPr="00DF140A" w:rsidRDefault="002D18B6" w:rsidP="002D18B6">
      <w:pPr>
        <w:keepNext/>
        <w:keepLines/>
        <w:spacing w:before="40" w:after="0" w:line="256" w:lineRule="auto"/>
        <w:outlineLvl w:val="3"/>
        <w:rPr>
          <w:rFonts w:eastAsia="Times New Roman" w:cs="Times New Roman"/>
          <w:b/>
          <w:iCs/>
          <w:sz w:val="26"/>
        </w:rPr>
      </w:pPr>
      <w:r w:rsidRPr="00DF140A">
        <w:rPr>
          <w:rFonts w:eastAsia="Times New Roman" w:cs="Times New Roman"/>
          <w:b/>
          <w:iCs/>
          <w:sz w:val="26"/>
        </w:rPr>
        <w:t>State governments are best situated to provide green job guarantees—they have stepped in absent federal action</w:t>
      </w:r>
    </w:p>
    <w:p w14:paraId="61EFB7D7" w14:textId="77777777" w:rsidR="002D18B6" w:rsidRPr="00DF140A" w:rsidRDefault="002D18B6" w:rsidP="002D18B6">
      <w:pPr>
        <w:spacing w:line="256" w:lineRule="auto"/>
        <w:rPr>
          <w:rFonts w:eastAsia="Calibri"/>
          <w:b/>
          <w:bCs/>
          <w:sz w:val="26"/>
        </w:rPr>
      </w:pPr>
      <w:r w:rsidRPr="00DF140A">
        <w:rPr>
          <w:rFonts w:eastAsia="Calibri"/>
          <w:b/>
          <w:bCs/>
          <w:sz w:val="26"/>
        </w:rPr>
        <w:t>Gunby 19’ [Jennifer Gunby is the Senior Manager for State &amp; Local Advocacy at the US Green Building Council. U.S. Green Building Council. 9-17-19. “State and local governments offer their own New Deal policy solutions” https://www.usgbc.org/articles/green-new-deal-policy-packages-offer-solutions-all-levels]//LA</w:t>
      </w:r>
    </w:p>
    <w:p w14:paraId="446C9244" w14:textId="77777777" w:rsidR="002D18B6" w:rsidRPr="00DF140A" w:rsidRDefault="002D18B6" w:rsidP="002D18B6">
      <w:pPr>
        <w:spacing w:line="256" w:lineRule="auto"/>
        <w:rPr>
          <w:rFonts w:eastAsia="Calibri"/>
          <w:u w:val="single"/>
        </w:rPr>
      </w:pPr>
      <w:r w:rsidRPr="00DF140A">
        <w:rPr>
          <w:rFonts w:eastAsia="Calibri"/>
          <w:b/>
          <w:highlight w:val="green"/>
          <w:u w:val="single"/>
        </w:rPr>
        <w:t>State and local governments can capitalize on the benefits provided by Green New Deal-style legislation</w:t>
      </w:r>
      <w:r w:rsidRPr="00DF140A">
        <w:rPr>
          <w:rFonts w:eastAsia="Calibri"/>
          <w:b/>
          <w:u w:val="single"/>
        </w:rPr>
        <w:t xml:space="preserve">. </w:t>
      </w:r>
      <w:r w:rsidRPr="00DF140A">
        <w:rPr>
          <w:rFonts w:eastAsia="Calibri"/>
          <w:sz w:val="16"/>
          <w:szCs w:val="16"/>
        </w:rPr>
        <w:t xml:space="preserve">There has been a great deal of attention following the November 2018 elections, and the announcement of the “Green New Deal.” At the federal level, a Green New Deal was introduced in February 2019 (House Resolution 109 and Senate Resolution 59). The resolution has spurred conversation and action from states and local governments to address economic inequality and climate risks. </w:t>
      </w:r>
      <w:r w:rsidRPr="00DF140A">
        <w:rPr>
          <w:rFonts w:eastAsia="Calibri"/>
          <w:sz w:val="16"/>
        </w:rPr>
        <w:t xml:space="preserve">Absent federal action, </w:t>
      </w:r>
      <w:r w:rsidRPr="00DF140A">
        <w:rPr>
          <w:rFonts w:eastAsia="Calibri"/>
          <w:b/>
          <w:u w:val="single"/>
        </w:rPr>
        <w:t xml:space="preserve">state and local governments can move forward with solutions. </w:t>
      </w:r>
      <w:r w:rsidRPr="00DF140A">
        <w:rPr>
          <w:rFonts w:eastAsia="Calibri"/>
          <w:b/>
          <w:highlight w:val="green"/>
          <w:u w:val="single"/>
        </w:rPr>
        <w:t xml:space="preserve">Not only can they more nimbly address the challenges, </w:t>
      </w:r>
      <w:proofErr w:type="gramStart"/>
      <w:r w:rsidRPr="00DF140A">
        <w:rPr>
          <w:rFonts w:eastAsia="Calibri"/>
          <w:b/>
          <w:highlight w:val="green"/>
          <w:u w:val="single"/>
        </w:rPr>
        <w:t>they</w:t>
      </w:r>
      <w:proofErr w:type="gramEnd"/>
      <w:r w:rsidRPr="00DF140A">
        <w:rPr>
          <w:rFonts w:eastAsia="Calibri"/>
          <w:b/>
          <w:highlight w:val="green"/>
          <w:u w:val="single"/>
        </w:rPr>
        <w:t xml:space="preserve"> are also spending significant amounts of taxpayer money on the consequences of lack of action</w:t>
      </w:r>
      <w:r w:rsidRPr="00DF140A">
        <w:rPr>
          <w:rFonts w:eastAsia="Calibri"/>
          <w:sz w:val="16"/>
        </w:rPr>
        <w:t xml:space="preserve">—increased rates of asthma, vector-borne diseases, heart disease and cancer; impacts of extreme weather events; and diminished air and water quality. </w:t>
      </w:r>
      <w:r w:rsidRPr="00DF140A">
        <w:rPr>
          <w:rFonts w:eastAsia="Calibri"/>
          <w:b/>
          <w:highlight w:val="green"/>
          <w:u w:val="single"/>
        </w:rPr>
        <w:t>Several states</w:t>
      </w:r>
      <w:r w:rsidRPr="00DF140A">
        <w:rPr>
          <w:rFonts w:eastAsia="Calibri"/>
          <w:b/>
          <w:u w:val="single"/>
        </w:rPr>
        <w:t xml:space="preserve"> and cities </w:t>
      </w:r>
      <w:r w:rsidRPr="00DF140A">
        <w:rPr>
          <w:rFonts w:eastAsia="Calibri"/>
          <w:b/>
          <w:highlight w:val="green"/>
          <w:u w:val="single"/>
        </w:rPr>
        <w:t>have already moved forward with</w:t>
      </w:r>
      <w:r w:rsidRPr="00DF140A">
        <w:rPr>
          <w:rFonts w:eastAsia="Calibri"/>
          <w:b/>
          <w:u w:val="single"/>
        </w:rPr>
        <w:t xml:space="preserve"> solving these challenges by introducing </w:t>
      </w:r>
      <w:r w:rsidRPr="00DF140A">
        <w:rPr>
          <w:rFonts w:eastAsia="Calibri"/>
          <w:b/>
          <w:highlight w:val="green"/>
          <w:u w:val="single"/>
        </w:rPr>
        <w:t>their own versions of a “Green New Deal,”</w:t>
      </w:r>
      <w:r w:rsidRPr="00DF140A">
        <w:rPr>
          <w:rFonts w:eastAsia="Calibri"/>
          <w:sz w:val="16"/>
        </w:rPr>
        <w:t xml:space="preserve"> and many others passed complementary policies that well aligned with the tenets of the Green New Deal. </w:t>
      </w:r>
      <w:r w:rsidRPr="00DF140A">
        <w:rPr>
          <w:rFonts w:eastAsia="Calibri"/>
          <w:b/>
          <w:u w:val="single"/>
        </w:rPr>
        <w:t>Those packages</w:t>
      </w:r>
      <w:r w:rsidRPr="00DF140A">
        <w:rPr>
          <w:rFonts w:eastAsia="Calibri"/>
          <w:sz w:val="16"/>
        </w:rPr>
        <w:t xml:space="preserve"> that specifically use Green New Deal terminology </w:t>
      </w:r>
      <w:r w:rsidRPr="00DF140A">
        <w:rPr>
          <w:rFonts w:eastAsia="Calibri"/>
          <w:b/>
          <w:u w:val="single"/>
        </w:rPr>
        <w:t xml:space="preserve">include: </w:t>
      </w:r>
      <w:r w:rsidRPr="00DF140A">
        <w:rPr>
          <w:rFonts w:eastAsia="Calibri"/>
          <w:b/>
          <w:highlight w:val="green"/>
          <w:u w:val="single"/>
        </w:rPr>
        <w:t>California</w:t>
      </w:r>
      <w:r w:rsidRPr="00DF140A">
        <w:rPr>
          <w:rFonts w:eastAsia="Calibri"/>
          <w:sz w:val="16"/>
        </w:rPr>
        <w:t xml:space="preserve">: AB 1276, introduced in February </w:t>
      </w:r>
      <w:r w:rsidRPr="00DF140A">
        <w:rPr>
          <w:rFonts w:eastAsia="Calibri"/>
          <w:b/>
          <w:u w:val="single"/>
        </w:rPr>
        <w:t>Los Angeles</w:t>
      </w:r>
      <w:r w:rsidRPr="00DF140A">
        <w:rPr>
          <w:rFonts w:eastAsia="Calibri"/>
          <w:sz w:val="16"/>
        </w:rPr>
        <w:t xml:space="preserve">, California: Green New Deal / </w:t>
      </w:r>
      <w:proofErr w:type="spellStart"/>
      <w:r w:rsidRPr="00DF140A">
        <w:rPr>
          <w:rFonts w:eastAsia="Calibri"/>
          <w:sz w:val="16"/>
        </w:rPr>
        <w:t>pLAn</w:t>
      </w:r>
      <w:proofErr w:type="spellEnd"/>
      <w:r w:rsidRPr="00DF140A">
        <w:rPr>
          <w:rFonts w:eastAsia="Calibri"/>
          <w:sz w:val="16"/>
        </w:rPr>
        <w:t xml:space="preserve"> 2019 </w:t>
      </w:r>
      <w:r w:rsidRPr="00DF140A">
        <w:rPr>
          <w:rFonts w:eastAsia="Calibri"/>
          <w:b/>
          <w:highlight w:val="green"/>
          <w:u w:val="single"/>
        </w:rPr>
        <w:t>Connecticut</w:t>
      </w:r>
      <w:r w:rsidRPr="00DF140A">
        <w:rPr>
          <w:rFonts w:eastAsia="Calibri"/>
          <w:sz w:val="16"/>
        </w:rPr>
        <w:t xml:space="preserve">: HB 6452, introduced in January </w:t>
      </w:r>
      <w:r w:rsidRPr="00DF140A">
        <w:rPr>
          <w:rFonts w:eastAsia="Calibri"/>
          <w:b/>
          <w:highlight w:val="green"/>
          <w:u w:val="single"/>
        </w:rPr>
        <w:t>Maine</w:t>
      </w:r>
      <w:r w:rsidRPr="00DF140A">
        <w:rPr>
          <w:rFonts w:eastAsia="Calibri"/>
          <w:b/>
          <w:u w:val="single"/>
        </w:rPr>
        <w:t>:</w:t>
      </w:r>
      <w:r w:rsidRPr="00DF140A">
        <w:rPr>
          <w:rFonts w:eastAsia="Calibri"/>
          <w:sz w:val="16"/>
        </w:rPr>
        <w:t xml:space="preserve"> LD 1282, introduced in March; passed and signed in June </w:t>
      </w:r>
      <w:r w:rsidRPr="00DF140A">
        <w:rPr>
          <w:rFonts w:eastAsia="Calibri"/>
          <w:b/>
          <w:highlight w:val="green"/>
          <w:u w:val="single"/>
        </w:rPr>
        <w:t>Minnesota</w:t>
      </w:r>
      <w:r w:rsidRPr="00DF140A">
        <w:rPr>
          <w:rFonts w:eastAsia="Calibri"/>
          <w:sz w:val="16"/>
        </w:rPr>
        <w:t xml:space="preserve">: HF 2836, introduced in April </w:t>
      </w:r>
      <w:r w:rsidRPr="00DF140A">
        <w:rPr>
          <w:rFonts w:eastAsia="Calibri"/>
          <w:b/>
          <w:highlight w:val="green"/>
          <w:u w:val="single"/>
        </w:rPr>
        <w:t>New York</w:t>
      </w:r>
      <w:r w:rsidRPr="00DF140A">
        <w:rPr>
          <w:rFonts w:eastAsia="Calibri"/>
          <w:sz w:val="16"/>
        </w:rPr>
        <w:t xml:space="preserve">, New York: The Climate Mobilization Act, passed and signed in April; see also </w:t>
      </w:r>
      <w:proofErr w:type="spellStart"/>
      <w:r w:rsidRPr="00DF140A">
        <w:rPr>
          <w:rFonts w:eastAsia="Calibri"/>
          <w:sz w:val="16"/>
        </w:rPr>
        <w:t>OneNYC</w:t>
      </w:r>
      <w:proofErr w:type="spellEnd"/>
      <w:r w:rsidRPr="00DF140A">
        <w:rPr>
          <w:rFonts w:eastAsia="Calibri"/>
          <w:sz w:val="16"/>
        </w:rPr>
        <w:t xml:space="preserve"> 2050 </w:t>
      </w:r>
      <w:r w:rsidRPr="00DF140A">
        <w:rPr>
          <w:rFonts w:eastAsia="Calibri"/>
          <w:b/>
          <w:highlight w:val="green"/>
          <w:u w:val="single"/>
        </w:rPr>
        <w:t>North Carolina</w:t>
      </w:r>
      <w:r w:rsidRPr="00DF140A">
        <w:rPr>
          <w:rFonts w:eastAsia="Calibri"/>
          <w:sz w:val="16"/>
        </w:rPr>
        <w:t xml:space="preserve">: H737, introduced in April </w:t>
      </w:r>
      <w:r w:rsidRPr="00DF140A">
        <w:rPr>
          <w:rFonts w:eastAsia="Calibri"/>
          <w:sz w:val="16"/>
          <w:szCs w:val="16"/>
        </w:rPr>
        <w:t xml:space="preserve">New York: A08429 / S06599, introduced in June; passed and signed in July </w:t>
      </w:r>
      <w:r w:rsidRPr="00DF140A">
        <w:rPr>
          <w:rFonts w:eastAsia="Calibri"/>
          <w:b/>
          <w:highlight w:val="green"/>
          <w:u w:val="single"/>
        </w:rPr>
        <w:t>Rhode Island</w:t>
      </w:r>
      <w:r w:rsidRPr="00DF140A">
        <w:rPr>
          <w:rFonts w:eastAsia="Calibri"/>
          <w:sz w:val="16"/>
        </w:rPr>
        <w:t xml:space="preserve">: H 5665, introduced in February, and RI S 0659, introduced in March </w:t>
      </w:r>
      <w:r w:rsidRPr="00DF140A">
        <w:rPr>
          <w:rFonts w:eastAsia="Calibri"/>
          <w:b/>
          <w:highlight w:val="green"/>
          <w:u w:val="single"/>
        </w:rPr>
        <w:t>Virginia</w:t>
      </w:r>
      <w:r w:rsidRPr="00DF140A">
        <w:rPr>
          <w:rFonts w:eastAsia="Calibri"/>
          <w:sz w:val="16"/>
          <w:highlight w:val="green"/>
        </w:rPr>
        <w:t>:</w:t>
      </w:r>
      <w:r w:rsidRPr="00DF140A">
        <w:rPr>
          <w:rFonts w:eastAsia="Calibri"/>
          <w:sz w:val="16"/>
        </w:rPr>
        <w:t xml:space="preserve"> HJ 724, introduced in January </w:t>
      </w:r>
      <w:r w:rsidRPr="00DF140A">
        <w:rPr>
          <w:rFonts w:eastAsia="Calibri"/>
          <w:sz w:val="16"/>
          <w:szCs w:val="16"/>
        </w:rPr>
        <w:t xml:space="preserve">These bills would put a significant portion of the country on the path toward net carbon neutrality and an improved economy. However, the majority </w:t>
      </w:r>
      <w:proofErr w:type="gramStart"/>
      <w:r w:rsidRPr="00DF140A">
        <w:rPr>
          <w:rFonts w:eastAsia="Calibri"/>
          <w:sz w:val="16"/>
          <w:szCs w:val="16"/>
        </w:rPr>
        <w:t>are</w:t>
      </w:r>
      <w:proofErr w:type="gramEnd"/>
      <w:r w:rsidRPr="00DF140A">
        <w:rPr>
          <w:rFonts w:eastAsia="Calibri"/>
          <w:sz w:val="16"/>
          <w:szCs w:val="16"/>
        </w:rPr>
        <w:t xml:space="preserve"> introduced bills and resolutions—they are not yet passed, actionable legislation. Moving forward in the meantime </w:t>
      </w:r>
      <w:proofErr w:type="gramStart"/>
      <w:r w:rsidRPr="00DF140A">
        <w:rPr>
          <w:rFonts w:eastAsia="Calibri"/>
          <w:b/>
          <w:highlight w:val="green"/>
          <w:u w:val="single"/>
        </w:rPr>
        <w:t>A</w:t>
      </w:r>
      <w:r w:rsidRPr="00DF140A">
        <w:rPr>
          <w:rFonts w:eastAsia="Calibri"/>
          <w:sz w:val="16"/>
        </w:rPr>
        <w:t>n</w:t>
      </w:r>
      <w:proofErr w:type="gramEnd"/>
      <w:r w:rsidRPr="00DF140A">
        <w:rPr>
          <w:rFonts w:eastAsia="Calibri"/>
          <w:sz w:val="16"/>
        </w:rPr>
        <w:t xml:space="preserve"> alternate </w:t>
      </w:r>
      <w:r w:rsidRPr="00DF140A">
        <w:rPr>
          <w:rFonts w:eastAsia="Calibri"/>
          <w:b/>
          <w:highlight w:val="green"/>
          <w:u w:val="single"/>
        </w:rPr>
        <w:t>path forward for state</w:t>
      </w:r>
      <w:r w:rsidRPr="00DF140A">
        <w:rPr>
          <w:rFonts w:eastAsia="Calibri"/>
          <w:b/>
          <w:u w:val="single"/>
        </w:rPr>
        <w:t xml:space="preserve"> and local </w:t>
      </w:r>
      <w:r w:rsidRPr="00DF140A">
        <w:rPr>
          <w:rFonts w:eastAsia="Calibri"/>
          <w:b/>
          <w:highlight w:val="green"/>
          <w:u w:val="single"/>
        </w:rPr>
        <w:t>governments</w:t>
      </w:r>
      <w:r w:rsidRPr="00DF140A">
        <w:rPr>
          <w:rFonts w:eastAsia="Calibri"/>
          <w:sz w:val="16"/>
        </w:rPr>
        <w:t xml:space="preserve"> to take realistic action without a jurisdiction-wide Green New Deal </w:t>
      </w:r>
      <w:r w:rsidRPr="00DF140A">
        <w:rPr>
          <w:rFonts w:eastAsia="Calibri"/>
          <w:b/>
          <w:highlight w:val="green"/>
          <w:u w:val="single"/>
        </w:rPr>
        <w:t>is to remedy their own impacts and lead by example</w:t>
      </w:r>
      <w:r w:rsidRPr="00DF140A">
        <w:rPr>
          <w:rFonts w:eastAsia="Calibri"/>
          <w:sz w:val="16"/>
        </w:rPr>
        <w:t xml:space="preserve">. </w:t>
      </w:r>
      <w:r w:rsidRPr="00DF140A">
        <w:rPr>
          <w:rFonts w:eastAsia="Calibri"/>
          <w:sz w:val="16"/>
          <w:szCs w:val="16"/>
        </w:rPr>
        <w:t xml:space="preserve">A Green New Deal policy package that is customizable to emphasize local concerns can lead by example, focusing on government-owned buildings, </w:t>
      </w:r>
      <w:proofErr w:type="gramStart"/>
      <w:r w:rsidRPr="00DF140A">
        <w:rPr>
          <w:rFonts w:eastAsia="Calibri"/>
          <w:sz w:val="16"/>
          <w:szCs w:val="16"/>
        </w:rPr>
        <w:t>infrastructure</w:t>
      </w:r>
      <w:proofErr w:type="gramEnd"/>
      <w:r w:rsidRPr="00DF140A">
        <w:rPr>
          <w:rFonts w:eastAsia="Calibri"/>
          <w:sz w:val="16"/>
          <w:szCs w:val="16"/>
        </w:rPr>
        <w:t xml:space="preserve"> and assets, as well as incentives to guide the private sector in following suit. Such a package should be ambitious, cover transportation and buildings, and have an aggressive time frame. While the exact policy package would vary based on the goals of each jurisdiction, a typical package could include: All existing government buildings meeting high-performance standards All new government buildings achieving net zero Electrification of fleets Clean energy mandates Incentives for green industrial practices Residential weatherization grants and training Increased minimum wage for projects receiving public funds </w:t>
      </w:r>
      <w:r w:rsidRPr="00DF140A">
        <w:rPr>
          <w:rFonts w:eastAsia="Calibri"/>
          <w:sz w:val="16"/>
        </w:rPr>
        <w:t xml:space="preserve">State and local governments are well positioned to capitalize on the many economic and quality of life benefits provided by Green New Deal-style legislation. In the absence of federal action, USGBC believes </w:t>
      </w:r>
      <w:r w:rsidRPr="00DF140A">
        <w:rPr>
          <w:rFonts w:eastAsia="Calibri"/>
          <w:b/>
          <w:u w:val="single"/>
        </w:rPr>
        <w:t>it is imperative that local leaders take this opportunity to create better communities while addressing economic inequality and climate change.</w:t>
      </w:r>
    </w:p>
    <w:p w14:paraId="14340868" w14:textId="77777777" w:rsidR="002D18B6" w:rsidRPr="00DF140A" w:rsidRDefault="002D18B6" w:rsidP="002D18B6">
      <w:pPr>
        <w:spacing w:line="256" w:lineRule="auto"/>
        <w:rPr>
          <w:rFonts w:eastAsia="Calibri"/>
          <w:sz w:val="16"/>
        </w:rPr>
      </w:pPr>
    </w:p>
    <w:p w14:paraId="2B333F1F" w14:textId="77777777" w:rsidR="002D18B6" w:rsidRPr="00DF140A" w:rsidRDefault="002D18B6" w:rsidP="002D18B6">
      <w:pPr>
        <w:keepNext/>
        <w:keepLines/>
        <w:spacing w:before="40" w:after="0" w:line="256" w:lineRule="auto"/>
        <w:outlineLvl w:val="3"/>
        <w:rPr>
          <w:rFonts w:eastAsia="Times New Roman" w:cs="Times New Roman"/>
          <w:b/>
          <w:iCs/>
          <w:sz w:val="26"/>
        </w:rPr>
      </w:pPr>
      <w:r w:rsidRPr="00DF140A">
        <w:rPr>
          <w:rFonts w:eastAsia="Times New Roman" w:cs="Times New Roman"/>
          <w:b/>
          <w:iCs/>
          <w:sz w:val="26"/>
        </w:rPr>
        <w:t xml:space="preserve">Top-down planning fails — only a decentralized state and local approach solves. </w:t>
      </w:r>
    </w:p>
    <w:p w14:paraId="68094AB9" w14:textId="77777777" w:rsidR="002D18B6" w:rsidRPr="00DF140A" w:rsidRDefault="002D18B6" w:rsidP="002D18B6">
      <w:pPr>
        <w:spacing w:line="256" w:lineRule="auto"/>
        <w:rPr>
          <w:rFonts w:eastAsia="Calibri"/>
        </w:rPr>
      </w:pPr>
      <w:r w:rsidRPr="00DF140A">
        <w:rPr>
          <w:rFonts w:eastAsia="Calibri"/>
          <w:b/>
          <w:bCs/>
          <w:sz w:val="26"/>
        </w:rPr>
        <w:t>Hoffman 22</w:t>
      </w:r>
      <w:r w:rsidRPr="00DF140A">
        <w:rPr>
          <w:rFonts w:eastAsia="Calibri"/>
        </w:rPr>
        <w:t xml:space="preserve"> — Alex Hoffman, Fulbright Scholar at Oxford, Former Research Assistant at the Wilson Center for Science and Justice at Duke Law,  M.A in philosophy in comparative public policy from Oxford University, B.A in Arts in public policy from Duke University, 2022 (“Securing the Right to Work: The History and Future of Job Guarantees,” Duke University, Dec 9</w:t>
      </w:r>
      <w:r w:rsidRPr="00DF140A">
        <w:rPr>
          <w:rFonts w:eastAsia="Calibri"/>
          <w:vertAlign w:val="superscript"/>
        </w:rPr>
        <w:t>th</w:t>
      </w:r>
      <w:r w:rsidRPr="00DF140A">
        <w:rPr>
          <w:rFonts w:eastAsia="Calibri"/>
        </w:rPr>
        <w:t>, Available Online at https://dukespace.lib.duke.edu/dspace/bitstream/handle/10161/27398/Hoffman_final%20thesis.pdf?sequence=1, Accessed on 07-13-23) JP</w:t>
      </w:r>
    </w:p>
    <w:p w14:paraId="47847977" w14:textId="77777777" w:rsidR="002D18B6" w:rsidRPr="00DF140A" w:rsidRDefault="002D18B6" w:rsidP="002D18B6">
      <w:pPr>
        <w:spacing w:line="256" w:lineRule="auto"/>
        <w:rPr>
          <w:rFonts w:eastAsia="Calibri"/>
          <w:b/>
          <w:u w:val="single"/>
        </w:rPr>
      </w:pPr>
      <w:r w:rsidRPr="00DF140A">
        <w:rPr>
          <w:rFonts w:eastAsia="Calibri"/>
          <w:b/>
          <w:u w:val="single"/>
        </w:rPr>
        <w:t xml:space="preserve">While </w:t>
      </w:r>
      <w:r w:rsidRPr="00DF140A">
        <w:rPr>
          <w:rFonts w:eastAsia="Calibri"/>
          <w:b/>
          <w:iCs/>
          <w:highlight w:val="green"/>
          <w:u w:val="single"/>
        </w:rPr>
        <w:t>the WPA’s</w:t>
      </w:r>
      <w:r w:rsidRPr="00DF140A">
        <w:rPr>
          <w:rFonts w:eastAsia="Calibri"/>
          <w:b/>
          <w:highlight w:val="green"/>
          <w:u w:val="single"/>
        </w:rPr>
        <w:t xml:space="preserve"> top-down design</w:t>
      </w:r>
      <w:r w:rsidRPr="00DF140A">
        <w:rPr>
          <w:rFonts w:eastAsia="Calibri"/>
          <w:b/>
          <w:u w:val="single"/>
        </w:rPr>
        <w:t xml:space="preserve"> theoretically could have guarded against local discrimination, the program’s </w:t>
      </w:r>
      <w:r w:rsidRPr="00DF140A">
        <w:rPr>
          <w:rFonts w:eastAsia="Calibri"/>
          <w:b/>
          <w:iCs/>
          <w:u w:val="single"/>
        </w:rPr>
        <w:t>centralized decision</w:t>
      </w:r>
      <w:r w:rsidRPr="00DF140A">
        <w:rPr>
          <w:rFonts w:eastAsia="Calibri"/>
          <w:b/>
          <w:u w:val="single"/>
        </w:rPr>
        <w:t xml:space="preserve"> making often </w:t>
      </w:r>
      <w:r w:rsidRPr="00DF140A">
        <w:rPr>
          <w:rFonts w:eastAsia="Calibri"/>
          <w:b/>
          <w:iCs/>
          <w:highlight w:val="green"/>
          <w:u w:val="single"/>
        </w:rPr>
        <w:t>meant</w:t>
      </w:r>
      <w:r w:rsidRPr="00DF140A">
        <w:rPr>
          <w:rFonts w:eastAsia="Calibri"/>
          <w:b/>
          <w:u w:val="single"/>
        </w:rPr>
        <w:t xml:space="preserve"> its </w:t>
      </w:r>
      <w:r w:rsidRPr="00DF140A">
        <w:rPr>
          <w:rFonts w:eastAsia="Calibri"/>
          <w:b/>
          <w:iCs/>
          <w:highlight w:val="green"/>
          <w:u w:val="single"/>
        </w:rPr>
        <w:t>projects were not democratically designed</w:t>
      </w:r>
      <w:r w:rsidRPr="00DF140A">
        <w:rPr>
          <w:rFonts w:eastAsia="Calibri"/>
          <w:b/>
          <w:u w:val="single"/>
        </w:rPr>
        <w:t xml:space="preserve">. </w:t>
      </w:r>
      <w:r w:rsidRPr="00DF140A">
        <w:rPr>
          <w:rFonts w:eastAsia="Calibri"/>
          <w:b/>
          <w:iCs/>
          <w:highlight w:val="green"/>
          <w:u w:val="single"/>
        </w:rPr>
        <w:t>Entire regions</w:t>
      </w:r>
      <w:r w:rsidRPr="00DF140A">
        <w:rPr>
          <w:rFonts w:eastAsia="Calibri"/>
          <w:b/>
          <w:highlight w:val="green"/>
          <w:u w:val="single"/>
        </w:rPr>
        <w:t xml:space="preserve"> like the South were </w:t>
      </w:r>
      <w:r w:rsidRPr="00DF140A">
        <w:rPr>
          <w:rFonts w:eastAsia="Calibri"/>
          <w:b/>
          <w:iCs/>
          <w:highlight w:val="green"/>
          <w:u w:val="single"/>
        </w:rPr>
        <w:t>neglected</w:t>
      </w:r>
      <w:r w:rsidRPr="00DF140A">
        <w:rPr>
          <w:rFonts w:eastAsia="Calibri"/>
          <w:b/>
          <w:highlight w:val="green"/>
          <w:u w:val="single"/>
        </w:rPr>
        <w:t xml:space="preserve"> in favor of</w:t>
      </w:r>
      <w:r w:rsidRPr="00DF140A">
        <w:rPr>
          <w:rFonts w:eastAsia="Calibri"/>
          <w:b/>
          <w:u w:val="single"/>
        </w:rPr>
        <w:t xml:space="preserve"> western </w:t>
      </w:r>
      <w:r w:rsidRPr="00DF140A">
        <w:rPr>
          <w:rFonts w:eastAsia="Calibri"/>
          <w:b/>
          <w:highlight w:val="green"/>
          <w:u w:val="single"/>
        </w:rPr>
        <w:t>swing states</w:t>
      </w:r>
      <w:r w:rsidRPr="00DF140A">
        <w:rPr>
          <w:rFonts w:eastAsia="Calibri"/>
          <w:b/>
          <w:u w:val="single"/>
        </w:rPr>
        <w:t xml:space="preserve">. </w:t>
      </w:r>
      <w:r w:rsidRPr="00DF140A">
        <w:rPr>
          <w:rFonts w:eastAsia="Calibri"/>
          <w:b/>
          <w:highlight w:val="green"/>
          <w:u w:val="single"/>
        </w:rPr>
        <w:t>Women, Black Americans, and workers with disabilities were</w:t>
      </w:r>
      <w:r w:rsidRPr="00DF140A">
        <w:rPr>
          <w:rFonts w:eastAsia="Calibri"/>
          <w:b/>
          <w:u w:val="single"/>
        </w:rPr>
        <w:t xml:space="preserve"> often </w:t>
      </w:r>
      <w:r w:rsidRPr="00DF140A">
        <w:rPr>
          <w:rFonts w:eastAsia="Calibri"/>
          <w:b/>
          <w:highlight w:val="green"/>
          <w:u w:val="single"/>
        </w:rPr>
        <w:t>excluded from the program</w:t>
      </w:r>
      <w:r w:rsidRPr="00DF140A">
        <w:rPr>
          <w:rFonts w:eastAsia="Calibri"/>
          <w:b/>
          <w:u w:val="single"/>
        </w:rPr>
        <w:t xml:space="preserve">. </w:t>
      </w:r>
      <w:r w:rsidRPr="00DF140A">
        <w:rPr>
          <w:rFonts w:eastAsia="Calibri"/>
          <w:sz w:val="14"/>
        </w:rPr>
        <w:t>Additionally</w:t>
      </w:r>
      <w:r w:rsidRPr="00DF140A">
        <w:rPr>
          <w:rFonts w:eastAsia="Calibri"/>
          <w:b/>
          <w:iCs/>
          <w:u w:val="single"/>
        </w:rPr>
        <w:t xml:space="preserve">, </w:t>
      </w:r>
      <w:r w:rsidRPr="00DF140A">
        <w:rPr>
          <w:rFonts w:eastAsia="Calibri"/>
          <w:b/>
          <w:iCs/>
          <w:highlight w:val="green"/>
          <w:u w:val="single"/>
        </w:rPr>
        <w:t>the country’s</w:t>
      </w:r>
      <w:r w:rsidRPr="00DF140A">
        <w:rPr>
          <w:rFonts w:eastAsia="Calibri"/>
          <w:b/>
          <w:iCs/>
          <w:u w:val="single"/>
        </w:rPr>
        <w:t xml:space="preserve"> </w:t>
      </w:r>
      <w:r w:rsidRPr="00DF140A">
        <w:rPr>
          <w:rFonts w:eastAsia="Calibri"/>
          <w:b/>
          <w:u w:val="single"/>
        </w:rPr>
        <w:t>state</w:t>
      </w:r>
      <w:r w:rsidRPr="00DF140A">
        <w:rPr>
          <w:rFonts w:eastAsia="Calibri"/>
          <w:b/>
          <w:iCs/>
          <w:u w:val="single"/>
        </w:rPr>
        <w:t xml:space="preserve"> </w:t>
      </w:r>
      <w:r w:rsidRPr="00DF140A">
        <w:rPr>
          <w:rFonts w:eastAsia="Calibri"/>
          <w:b/>
          <w:iCs/>
          <w:highlight w:val="green"/>
          <w:u w:val="single"/>
        </w:rPr>
        <w:t>capacity has deteriorated</w:t>
      </w:r>
      <w:r w:rsidRPr="00DF140A">
        <w:rPr>
          <w:rFonts w:eastAsia="Calibri"/>
          <w:b/>
          <w:u w:val="single"/>
        </w:rPr>
        <w:t xml:space="preserve"> significantly since the middle of the 20th century.</w:t>
      </w:r>
      <w:r w:rsidRPr="00DF140A">
        <w:rPr>
          <w:rFonts w:eastAsia="Calibri"/>
          <w:sz w:val="14"/>
        </w:rPr>
        <w:t xml:space="preserve"> </w:t>
      </w:r>
      <w:r w:rsidRPr="00DF140A">
        <w:rPr>
          <w:rFonts w:eastAsia="Calibri"/>
          <w:b/>
          <w:u w:val="single"/>
        </w:rPr>
        <w:t xml:space="preserve">The dominance of </w:t>
      </w:r>
      <w:r w:rsidRPr="00DF140A">
        <w:rPr>
          <w:rFonts w:eastAsia="Calibri"/>
          <w:b/>
          <w:highlight w:val="green"/>
          <w:u w:val="single"/>
        </w:rPr>
        <w:t>anti-statist factions</w:t>
      </w:r>
      <w:r w:rsidRPr="00DF140A">
        <w:rPr>
          <w:rFonts w:eastAsia="Calibri"/>
          <w:b/>
          <w:u w:val="single"/>
        </w:rPr>
        <w:t xml:space="preserve"> within the Republican Party (</w:t>
      </w:r>
      <w:proofErr w:type="spellStart"/>
      <w:r w:rsidRPr="00DF140A">
        <w:rPr>
          <w:rFonts w:eastAsia="Calibri"/>
          <w:b/>
          <w:u w:val="single"/>
        </w:rPr>
        <w:t>Kabaserice</w:t>
      </w:r>
      <w:proofErr w:type="spellEnd"/>
      <w:r w:rsidRPr="00DF140A">
        <w:rPr>
          <w:rFonts w:eastAsia="Calibri"/>
          <w:b/>
          <w:u w:val="single"/>
        </w:rPr>
        <w:t xml:space="preserve">, 2012; Fried &amp; Harris, 2021), a bipartisan favor for tax preferences over spending programs (Teles, 2013), </w:t>
      </w:r>
      <w:r w:rsidRPr="00DF140A">
        <w:rPr>
          <w:rFonts w:eastAsia="Calibri"/>
          <w:b/>
          <w:highlight w:val="green"/>
          <w:u w:val="single"/>
        </w:rPr>
        <w:t>and liberal attempts</w:t>
      </w:r>
      <w:r w:rsidRPr="00DF140A">
        <w:rPr>
          <w:rFonts w:eastAsia="Calibri"/>
          <w:b/>
          <w:u w:val="single"/>
        </w:rPr>
        <w:t xml:space="preserve"> to preserve government capabilities by surreptitiously fitting new programs and initiatives into existing agencies unequipped to implement them (Mettler, 2011) </w:t>
      </w:r>
      <w:r w:rsidRPr="00DF140A">
        <w:rPr>
          <w:rFonts w:eastAsia="Calibri"/>
          <w:b/>
          <w:highlight w:val="green"/>
          <w:u w:val="single"/>
        </w:rPr>
        <w:t>have</w:t>
      </w:r>
      <w:r w:rsidRPr="00DF140A">
        <w:rPr>
          <w:rFonts w:eastAsia="Calibri"/>
          <w:b/>
          <w:u w:val="single"/>
        </w:rPr>
        <w:t xml:space="preserve"> all </w:t>
      </w:r>
      <w:r w:rsidRPr="00DF140A">
        <w:rPr>
          <w:rFonts w:eastAsia="Calibri"/>
          <w:b/>
          <w:highlight w:val="green"/>
          <w:u w:val="single"/>
        </w:rPr>
        <w:t>contributed to</w:t>
      </w:r>
      <w:r w:rsidRPr="00DF140A">
        <w:rPr>
          <w:rFonts w:eastAsia="Calibri"/>
          <w:b/>
          <w:u w:val="single"/>
        </w:rPr>
        <w:t xml:space="preserve"> the </w:t>
      </w:r>
      <w:r w:rsidRPr="00DF140A">
        <w:rPr>
          <w:rFonts w:eastAsia="Calibri"/>
          <w:b/>
          <w:highlight w:val="green"/>
          <w:u w:val="single"/>
        </w:rPr>
        <w:t>decline</w:t>
      </w:r>
      <w:r w:rsidRPr="00DF140A">
        <w:rPr>
          <w:rFonts w:eastAsia="Calibri"/>
          <w:b/>
          <w:u w:val="single"/>
        </w:rPr>
        <w:t xml:space="preserve">. </w:t>
      </w:r>
      <w:r w:rsidRPr="00DF140A">
        <w:rPr>
          <w:rFonts w:eastAsia="Calibri"/>
          <w:sz w:val="14"/>
        </w:rPr>
        <w:t xml:space="preserve">The portion of public employees out of the total workforce, a crude but effective metric for state capacity, has declined from 14.6% in 2000 to 13.8% in 2022 (Bureau of Labor Force Statistics, 2022; Federal Reserve Bank of St. Louis; author’s calculations). </w:t>
      </w:r>
      <w:r w:rsidRPr="00DF140A">
        <w:rPr>
          <w:rFonts w:eastAsia="Calibri"/>
          <w:b/>
          <w:highlight w:val="green"/>
          <w:u w:val="single"/>
        </w:rPr>
        <w:t xml:space="preserve">A </w:t>
      </w:r>
      <w:r w:rsidRPr="00DF140A">
        <w:rPr>
          <w:rFonts w:eastAsia="Calibri"/>
          <w:b/>
          <w:u w:val="single"/>
        </w:rPr>
        <w:t xml:space="preserve">modern </w:t>
      </w:r>
      <w:r w:rsidRPr="00DF140A">
        <w:rPr>
          <w:rFonts w:eastAsia="Calibri"/>
          <w:b/>
          <w:highlight w:val="green"/>
          <w:u w:val="single"/>
        </w:rPr>
        <w:t>American job guarantee should combine</w:t>
      </w:r>
      <w:r w:rsidRPr="00DF140A">
        <w:rPr>
          <w:rFonts w:eastAsia="Calibri"/>
          <w:b/>
          <w:u w:val="single"/>
        </w:rPr>
        <w:t xml:space="preserve"> the democratic </w:t>
      </w:r>
      <w:r w:rsidRPr="00DF140A">
        <w:rPr>
          <w:rFonts w:eastAsia="Calibri"/>
          <w:b/>
          <w:highlight w:val="green"/>
          <w:u w:val="single"/>
        </w:rPr>
        <w:t>nature of Jefes with</w:t>
      </w:r>
      <w:r w:rsidRPr="00DF140A">
        <w:rPr>
          <w:rFonts w:eastAsia="Calibri"/>
          <w:b/>
          <w:u w:val="single"/>
        </w:rPr>
        <w:t xml:space="preserve"> the </w:t>
      </w:r>
      <w:r w:rsidRPr="00DF140A">
        <w:rPr>
          <w:rFonts w:eastAsia="Calibri"/>
          <w:b/>
          <w:highlight w:val="green"/>
          <w:u w:val="single"/>
        </w:rPr>
        <w:t>centralized</w:t>
      </w:r>
      <w:r w:rsidRPr="00DF140A">
        <w:rPr>
          <w:rFonts w:eastAsia="Calibri"/>
          <w:b/>
          <w:u w:val="single"/>
        </w:rPr>
        <w:t xml:space="preserve"> administrative </w:t>
      </w:r>
      <w:r w:rsidRPr="00DF140A">
        <w:rPr>
          <w:rFonts w:eastAsia="Calibri"/>
          <w:b/>
          <w:highlight w:val="green"/>
          <w:u w:val="single"/>
        </w:rPr>
        <w:t>support</w:t>
      </w:r>
      <w:r w:rsidRPr="00DF140A">
        <w:rPr>
          <w:rFonts w:eastAsia="Calibri"/>
          <w:b/>
          <w:u w:val="single"/>
        </w:rPr>
        <w:t xml:space="preserve"> of the WPA. Local NGOs, municipal government agencies, and social entrepreneurs would design most projects and request program funds. </w:t>
      </w:r>
      <w:r w:rsidRPr="00DF140A">
        <w:rPr>
          <w:rFonts w:eastAsia="Calibri"/>
          <w:b/>
          <w:highlight w:val="green"/>
          <w:u w:val="single"/>
        </w:rPr>
        <w:t>City councils</w:t>
      </w:r>
      <w:r w:rsidRPr="00DF140A">
        <w:rPr>
          <w:rFonts w:eastAsia="Calibri"/>
          <w:b/>
          <w:u w:val="single"/>
        </w:rPr>
        <w:t xml:space="preserve"> would </w:t>
      </w:r>
      <w:r w:rsidRPr="00DF140A">
        <w:rPr>
          <w:rFonts w:eastAsia="Calibri"/>
          <w:b/>
          <w:highlight w:val="green"/>
          <w:u w:val="single"/>
        </w:rPr>
        <w:t>be tasked with approving projects and</w:t>
      </w:r>
      <w:r w:rsidRPr="00DF140A">
        <w:rPr>
          <w:rFonts w:eastAsia="Calibri"/>
          <w:b/>
          <w:u w:val="single"/>
        </w:rPr>
        <w:t xml:space="preserve"> would </w:t>
      </w:r>
      <w:r w:rsidRPr="00DF140A">
        <w:rPr>
          <w:rFonts w:eastAsia="Calibri"/>
          <w:b/>
          <w:highlight w:val="green"/>
          <w:u w:val="single"/>
        </w:rPr>
        <w:t>receive</w:t>
      </w:r>
      <w:r w:rsidRPr="00DF140A">
        <w:rPr>
          <w:rFonts w:eastAsia="Calibri"/>
          <w:b/>
          <w:u w:val="single"/>
        </w:rPr>
        <w:t xml:space="preserve"> technical </w:t>
      </w:r>
      <w:r w:rsidRPr="00DF140A">
        <w:rPr>
          <w:rFonts w:eastAsia="Calibri"/>
          <w:b/>
          <w:highlight w:val="green"/>
          <w:u w:val="single"/>
        </w:rPr>
        <w:t>support from local</w:t>
      </w:r>
      <w:r w:rsidRPr="00DF140A">
        <w:rPr>
          <w:rFonts w:eastAsia="Calibri"/>
          <w:b/>
          <w:u w:val="single"/>
        </w:rPr>
        <w:t xml:space="preserve"> program </w:t>
      </w:r>
      <w:r w:rsidRPr="00DF140A">
        <w:rPr>
          <w:rFonts w:eastAsia="Calibri"/>
          <w:b/>
          <w:highlight w:val="green"/>
          <w:u w:val="single"/>
        </w:rPr>
        <w:t>admin</w:t>
      </w:r>
      <w:r w:rsidRPr="00DF140A">
        <w:rPr>
          <w:rFonts w:eastAsia="Calibri"/>
          <w:b/>
          <w:u w:val="single"/>
        </w:rPr>
        <w:t xml:space="preserve">istrators and financial compensation from the program for increased workloads. </w:t>
      </w:r>
      <w:r w:rsidRPr="00DF140A">
        <w:rPr>
          <w:rFonts w:eastAsia="Calibri"/>
          <w:b/>
          <w:highlight w:val="green"/>
          <w:u w:val="single"/>
        </w:rPr>
        <w:t>If local governments lack</w:t>
      </w:r>
      <w:r w:rsidRPr="00DF140A">
        <w:rPr>
          <w:rFonts w:eastAsia="Calibri"/>
          <w:b/>
          <w:u w:val="single"/>
        </w:rPr>
        <w:t xml:space="preserve"> the </w:t>
      </w:r>
      <w:r w:rsidRPr="00DF140A">
        <w:rPr>
          <w:rFonts w:eastAsia="Calibri"/>
          <w:b/>
          <w:highlight w:val="green"/>
          <w:u w:val="single"/>
        </w:rPr>
        <w:t>capacity</w:t>
      </w:r>
      <w:r w:rsidRPr="00DF140A">
        <w:rPr>
          <w:rFonts w:eastAsia="Calibri"/>
          <w:b/>
          <w:u w:val="single"/>
        </w:rPr>
        <w:t xml:space="preserve"> to approve projects, even with additional support, </w:t>
      </w:r>
      <w:r w:rsidRPr="00DF140A">
        <w:rPr>
          <w:rFonts w:eastAsia="Calibri"/>
          <w:b/>
          <w:highlight w:val="green"/>
          <w:u w:val="single"/>
        </w:rPr>
        <w:t xml:space="preserve">state and local program administrators </w:t>
      </w:r>
      <w:r w:rsidRPr="00DF140A">
        <w:rPr>
          <w:rFonts w:eastAsia="Calibri"/>
          <w:b/>
          <w:iCs/>
          <w:highlight w:val="green"/>
          <w:u w:val="single"/>
        </w:rPr>
        <w:t>would be empowered to create local councils</w:t>
      </w:r>
      <w:r w:rsidRPr="00DF140A">
        <w:rPr>
          <w:rFonts w:eastAsia="Calibri"/>
          <w:b/>
          <w:u w:val="single"/>
        </w:rPr>
        <w:t xml:space="preserve"> staffed by elected community representatives in a manner </w:t>
      </w:r>
      <w:proofErr w:type="gramStart"/>
      <w:r w:rsidRPr="00DF140A">
        <w:rPr>
          <w:rFonts w:eastAsia="Calibri"/>
          <w:b/>
          <w:highlight w:val="green"/>
          <w:u w:val="single"/>
        </w:rPr>
        <w:t>similar to</w:t>
      </w:r>
      <w:proofErr w:type="gramEnd"/>
      <w:r w:rsidRPr="00DF140A">
        <w:rPr>
          <w:rFonts w:eastAsia="Calibri"/>
          <w:b/>
          <w:highlight w:val="green"/>
          <w:u w:val="single"/>
        </w:rPr>
        <w:t xml:space="preserve"> </w:t>
      </w:r>
      <w:r w:rsidRPr="00DF140A">
        <w:rPr>
          <w:rFonts w:eastAsia="Calibri"/>
          <w:b/>
          <w:iCs/>
          <w:highlight w:val="green"/>
          <w:u w:val="single"/>
        </w:rPr>
        <w:t>Jefes’</w:t>
      </w:r>
      <w:r w:rsidRPr="00DF140A">
        <w:rPr>
          <w:rFonts w:eastAsia="Calibri"/>
          <w:b/>
          <w:iCs/>
          <w:u w:val="single"/>
        </w:rPr>
        <w:t xml:space="preserve"> Municipal Consultative Councils</w:t>
      </w:r>
      <w:r w:rsidRPr="00DF140A">
        <w:rPr>
          <w:rFonts w:eastAsia="Calibri"/>
          <w:b/>
          <w:u w:val="single"/>
        </w:rPr>
        <w:t xml:space="preserve">. The job guarantee would operate identically in Puerto Rico and in all U.S. territories. </w:t>
      </w:r>
      <w:r w:rsidRPr="00DF140A">
        <w:rPr>
          <w:rFonts w:eastAsia="Calibri"/>
          <w:b/>
          <w:highlight w:val="green"/>
          <w:u w:val="single"/>
        </w:rPr>
        <w:t>Every county would have</w:t>
      </w:r>
      <w:r w:rsidRPr="00DF140A">
        <w:rPr>
          <w:rFonts w:eastAsia="Calibri"/>
          <w:b/>
          <w:u w:val="single"/>
        </w:rPr>
        <w:t xml:space="preserve"> at least </w:t>
      </w:r>
      <w:r w:rsidRPr="00DF140A">
        <w:rPr>
          <w:rFonts w:eastAsia="Calibri"/>
          <w:b/>
          <w:highlight w:val="green"/>
          <w:u w:val="single"/>
        </w:rPr>
        <w:t>one program administrator tasked with</w:t>
      </w:r>
      <w:r w:rsidRPr="00DF140A">
        <w:rPr>
          <w:rFonts w:eastAsia="Calibri"/>
          <w:b/>
          <w:u w:val="single"/>
        </w:rPr>
        <w:t xml:space="preserve"> adding </w:t>
      </w:r>
      <w:r w:rsidRPr="00DF140A">
        <w:rPr>
          <w:rFonts w:eastAsia="Calibri"/>
          <w:b/>
          <w:highlight w:val="green"/>
          <w:u w:val="single"/>
        </w:rPr>
        <w:t>approved projects</w:t>
      </w:r>
      <w:r w:rsidRPr="00DF140A">
        <w:rPr>
          <w:rFonts w:eastAsia="Calibri"/>
          <w:b/>
          <w:u w:val="single"/>
        </w:rPr>
        <w:t xml:space="preserve"> to a publicly available job bank. The job bank would contain contact information about the project’s objectives and requirements, as well as its approval process. The job bank would be available online, allowing workers to digitally enroll in projects</w:t>
      </w:r>
      <w:r w:rsidRPr="00DF140A">
        <w:rPr>
          <w:rFonts w:eastAsia="Calibri"/>
          <w:sz w:val="14"/>
        </w:rPr>
        <w:t xml:space="preserve">. Physically, the jobs bank would be accessible at local Unemployment Offices and would complement the existing network of American Job Centers established under the Workforce Innovation and Opportunity Act of 2014 (U.S. Department of Labor). </w:t>
      </w:r>
      <w:r w:rsidRPr="00DF140A">
        <w:rPr>
          <w:rFonts w:eastAsia="Calibri"/>
          <w:b/>
          <w:u w:val="single"/>
        </w:rPr>
        <w:t xml:space="preserve">Unlike unemployment benefits, workers would be allowed to search for other employment without losing access to the guarantee. These workers would not be counted in official unemployment statistics. </w:t>
      </w:r>
      <w:r w:rsidRPr="00DF140A">
        <w:rPr>
          <w:rFonts w:eastAsia="Calibri"/>
          <w:sz w:val="14"/>
          <w:highlight w:val="green"/>
        </w:rPr>
        <w:t>State</w:t>
      </w:r>
      <w:r w:rsidRPr="00DF140A">
        <w:rPr>
          <w:rFonts w:eastAsia="Calibri"/>
          <w:sz w:val="14"/>
        </w:rPr>
        <w:t xml:space="preserve">-level </w:t>
      </w:r>
      <w:r w:rsidRPr="00DF140A">
        <w:rPr>
          <w:rFonts w:eastAsia="Calibri"/>
          <w:sz w:val="14"/>
          <w:highlight w:val="green"/>
        </w:rPr>
        <w:t>admin</w:t>
      </w:r>
      <w:r w:rsidRPr="00DF140A">
        <w:rPr>
          <w:rFonts w:eastAsia="Calibri"/>
          <w:sz w:val="14"/>
        </w:rPr>
        <w:t xml:space="preserve">istrators </w:t>
      </w:r>
      <w:r w:rsidRPr="00DF140A">
        <w:rPr>
          <w:rFonts w:eastAsia="Calibri"/>
          <w:sz w:val="14"/>
          <w:highlight w:val="green"/>
        </w:rPr>
        <w:t>would coordinate with local officials to identify gaps</w:t>
      </w:r>
      <w:r w:rsidRPr="00DF140A">
        <w:rPr>
          <w:rFonts w:eastAsia="Calibri"/>
          <w:sz w:val="14"/>
        </w:rPr>
        <w:t xml:space="preserve"> in the program</w:t>
      </w:r>
      <w:r w:rsidRPr="00DF140A">
        <w:rPr>
          <w:rFonts w:eastAsia="Calibri"/>
          <w:sz w:val="14"/>
          <w:highlight w:val="green"/>
        </w:rPr>
        <w:t>’s</w:t>
      </w:r>
      <w:r w:rsidRPr="00DF140A">
        <w:rPr>
          <w:rFonts w:eastAsia="Calibri"/>
          <w:sz w:val="14"/>
        </w:rPr>
        <w:t xml:space="preserve"> supply of jobs and the needs of local communities. They would help state and local agencies design new projects and scale up existing ones when necessary. </w:t>
      </w:r>
      <w:r w:rsidRPr="00DF140A">
        <w:rPr>
          <w:rFonts w:eastAsia="Calibri"/>
          <w:b/>
          <w:u w:val="single"/>
        </w:rPr>
        <w:t xml:space="preserve">As demonstrated by NREGS, </w:t>
      </w:r>
      <w:r w:rsidRPr="00DF140A">
        <w:rPr>
          <w:rFonts w:eastAsia="Calibri"/>
          <w:b/>
          <w:iCs/>
          <w:highlight w:val="green"/>
          <w:u w:val="single"/>
        </w:rPr>
        <w:t>regional admin</w:t>
      </w:r>
      <w:r w:rsidRPr="00DF140A">
        <w:rPr>
          <w:rFonts w:eastAsia="Calibri"/>
          <w:b/>
          <w:iCs/>
          <w:u w:val="single"/>
        </w:rPr>
        <w:t xml:space="preserve">istrative </w:t>
      </w:r>
      <w:r w:rsidRPr="00DF140A">
        <w:rPr>
          <w:rFonts w:eastAsia="Calibri"/>
          <w:b/>
          <w:iCs/>
          <w:highlight w:val="green"/>
          <w:u w:val="single"/>
        </w:rPr>
        <w:t>capacity</w:t>
      </w:r>
      <w:r w:rsidRPr="00DF140A">
        <w:rPr>
          <w:rFonts w:eastAsia="Calibri"/>
          <w:b/>
          <w:iCs/>
          <w:u w:val="single"/>
        </w:rPr>
        <w:t xml:space="preserve"> is </w:t>
      </w:r>
      <w:r w:rsidRPr="00DF140A">
        <w:rPr>
          <w:rFonts w:eastAsia="Calibri"/>
          <w:b/>
          <w:iCs/>
          <w:highlight w:val="green"/>
          <w:u w:val="single"/>
        </w:rPr>
        <w:t>critical</w:t>
      </w:r>
      <w:r w:rsidRPr="00DF140A">
        <w:rPr>
          <w:rFonts w:eastAsia="Calibri"/>
          <w:b/>
          <w:highlight w:val="green"/>
          <w:u w:val="single"/>
        </w:rPr>
        <w:t xml:space="preserve"> for mediating</w:t>
      </w:r>
      <w:r w:rsidRPr="00DF140A">
        <w:rPr>
          <w:rFonts w:eastAsia="Calibri"/>
          <w:b/>
          <w:u w:val="single"/>
        </w:rPr>
        <w:t xml:space="preserve"> behind </w:t>
      </w:r>
      <w:r w:rsidRPr="00DF140A">
        <w:rPr>
          <w:rFonts w:eastAsia="Calibri"/>
          <w:b/>
          <w:highlight w:val="green"/>
          <w:u w:val="single"/>
        </w:rPr>
        <w:t>federal standards and local participation</w:t>
      </w:r>
      <w:r w:rsidRPr="00DF140A">
        <w:rPr>
          <w:rFonts w:eastAsia="Calibri"/>
          <w:b/>
          <w:u w:val="single"/>
        </w:rPr>
        <w:t xml:space="preserve">. The </w:t>
      </w:r>
      <w:r w:rsidRPr="00DF140A">
        <w:rPr>
          <w:rFonts w:eastAsia="Calibri"/>
          <w:b/>
          <w:highlight w:val="green"/>
          <w:u w:val="single"/>
        </w:rPr>
        <w:t>guarantee would give state admini</w:t>
      </w:r>
      <w:r w:rsidRPr="00DF140A">
        <w:rPr>
          <w:rFonts w:eastAsia="Calibri"/>
          <w:b/>
          <w:u w:val="single"/>
        </w:rPr>
        <w:t xml:space="preserve">strators the </w:t>
      </w:r>
      <w:r w:rsidRPr="00DF140A">
        <w:rPr>
          <w:rFonts w:eastAsia="Calibri"/>
          <w:b/>
          <w:iCs/>
          <w:highlight w:val="green"/>
          <w:u w:val="single"/>
        </w:rPr>
        <w:t>authority and mandate to combat discrimination</w:t>
      </w:r>
      <w:r w:rsidRPr="00DF140A">
        <w:rPr>
          <w:rFonts w:eastAsia="Calibri"/>
          <w:b/>
          <w:u w:val="single"/>
        </w:rPr>
        <w:t xml:space="preserve"> and disparities </w:t>
      </w:r>
      <w:r w:rsidRPr="00DF140A">
        <w:rPr>
          <w:rFonts w:eastAsia="Calibri"/>
          <w:b/>
          <w:highlight w:val="green"/>
          <w:u w:val="single"/>
        </w:rPr>
        <w:t>at</w:t>
      </w:r>
      <w:r w:rsidRPr="00DF140A">
        <w:rPr>
          <w:rFonts w:eastAsia="Calibri"/>
          <w:b/>
          <w:u w:val="single"/>
        </w:rPr>
        <w:t xml:space="preserve"> the </w:t>
      </w:r>
      <w:r w:rsidRPr="00DF140A">
        <w:rPr>
          <w:rFonts w:eastAsia="Calibri"/>
          <w:b/>
          <w:highlight w:val="green"/>
          <w:u w:val="single"/>
        </w:rPr>
        <w:t>local level</w:t>
      </w:r>
      <w:r w:rsidRPr="00DF140A">
        <w:rPr>
          <w:rFonts w:eastAsia="Calibri"/>
          <w:b/>
          <w:u w:val="single"/>
        </w:rPr>
        <w:t xml:space="preserve"> when necessary. Program </w:t>
      </w:r>
      <w:r w:rsidRPr="00DF140A">
        <w:rPr>
          <w:rFonts w:eastAsia="Calibri"/>
          <w:b/>
          <w:iCs/>
          <w:highlight w:val="green"/>
          <w:u w:val="single"/>
        </w:rPr>
        <w:t>officials could direct funds to state</w:t>
      </w:r>
      <w:r w:rsidRPr="00DF140A">
        <w:rPr>
          <w:rFonts w:eastAsia="Calibri"/>
          <w:b/>
          <w:u w:val="single"/>
        </w:rPr>
        <w:t xml:space="preserve"> or municipal </w:t>
      </w:r>
      <w:r w:rsidRPr="00DF140A">
        <w:rPr>
          <w:rFonts w:eastAsia="Calibri"/>
          <w:b/>
          <w:iCs/>
          <w:highlight w:val="green"/>
          <w:u w:val="single"/>
        </w:rPr>
        <w:t>agencies</w:t>
      </w:r>
      <w:r w:rsidRPr="00DF140A">
        <w:rPr>
          <w:rFonts w:eastAsia="Calibri"/>
          <w:b/>
          <w:u w:val="single"/>
        </w:rPr>
        <w:t xml:space="preserve"> that create projects in communities without existing civic infrastructure and coordinate with local officials and program administrators to identify successful projects to scale or replicate. </w:t>
      </w:r>
    </w:p>
    <w:p w14:paraId="4034B767" w14:textId="77777777" w:rsidR="002D18B6" w:rsidRPr="00DF140A" w:rsidRDefault="002D18B6" w:rsidP="002D18B6">
      <w:pPr>
        <w:keepNext/>
        <w:keepLines/>
        <w:spacing w:before="40" w:after="0" w:line="256" w:lineRule="auto"/>
        <w:outlineLvl w:val="3"/>
        <w:rPr>
          <w:rFonts w:eastAsia="Times New Roman" w:cs="Times New Roman"/>
          <w:iCs/>
          <w:sz w:val="26"/>
        </w:rPr>
      </w:pPr>
      <w:r w:rsidRPr="00DF140A">
        <w:rPr>
          <w:rFonts w:eastAsia="Times New Roman" w:cs="Times New Roman"/>
          <w:b/>
          <w:iCs/>
          <w:sz w:val="26"/>
        </w:rPr>
        <w:t>A highly decentralized JG works best.</w:t>
      </w:r>
    </w:p>
    <w:p w14:paraId="416CB6D8" w14:textId="77777777" w:rsidR="002D18B6" w:rsidRPr="00DF140A" w:rsidRDefault="002D18B6" w:rsidP="002D18B6">
      <w:pPr>
        <w:spacing w:line="256" w:lineRule="auto"/>
        <w:rPr>
          <w:rFonts w:eastAsia="Calibri"/>
        </w:rPr>
      </w:pPr>
      <w:r w:rsidRPr="00DF140A">
        <w:rPr>
          <w:rFonts w:eastAsia="Calibri"/>
          <w:b/>
          <w:bCs/>
          <w:sz w:val="26"/>
        </w:rPr>
        <w:t>Wray et al. 18 — </w:t>
      </w:r>
      <w:r w:rsidRPr="00DF140A">
        <w:rPr>
          <w:rFonts w:eastAsia="Calibri"/>
          <w:u w:val="single"/>
        </w:rPr>
        <w:t>L. Randall Wray</w:t>
      </w:r>
      <w:r w:rsidRPr="00DF140A">
        <w:rPr>
          <w:rFonts w:eastAsia="Calibri"/>
        </w:rPr>
        <w:t xml:space="preserve">, Professor of Economics at Bard College, Senior Scholar at the Levy Economics Institute, </w:t>
      </w:r>
      <w:r w:rsidRPr="00DF140A">
        <w:rPr>
          <w:rFonts w:eastAsia="Calibri"/>
          <w:u w:val="single"/>
        </w:rPr>
        <w:t>Flavia Dantas,</w:t>
      </w:r>
      <w:r w:rsidRPr="00DF140A">
        <w:rPr>
          <w:rFonts w:eastAsia="Calibri"/>
        </w:rPr>
        <w:t xml:space="preserve"> Associate Professor of Economics at the State University of New York at Cortland, </w:t>
      </w:r>
      <w:r w:rsidRPr="00DF140A">
        <w:rPr>
          <w:rFonts w:eastAsia="Calibri"/>
          <w:u w:val="single"/>
        </w:rPr>
        <w:t>Scott Fullwiler</w:t>
      </w:r>
      <w:r w:rsidRPr="00DF140A">
        <w:rPr>
          <w:rFonts w:eastAsia="Calibri"/>
        </w:rPr>
        <w:t xml:space="preserve">, Assistant Professor of Economics and James A. Leach chair in banking and monetary economics at Wartburg College in Iowa, </w:t>
      </w:r>
      <w:r w:rsidRPr="00DF140A">
        <w:rPr>
          <w:rFonts w:eastAsia="Calibri"/>
          <w:u w:val="single"/>
        </w:rPr>
        <w:t xml:space="preserve">Pavlina R. </w:t>
      </w:r>
      <w:proofErr w:type="spellStart"/>
      <w:r w:rsidRPr="00DF140A">
        <w:rPr>
          <w:rFonts w:eastAsia="Calibri"/>
          <w:u w:val="single"/>
        </w:rPr>
        <w:t>Tcherneva</w:t>
      </w:r>
      <w:proofErr w:type="spellEnd"/>
      <w:r w:rsidRPr="00DF140A">
        <w:rPr>
          <w:rFonts w:eastAsia="Calibri"/>
          <w:u w:val="single"/>
        </w:rPr>
        <w:t>,</w:t>
      </w:r>
      <w:r w:rsidRPr="00DF140A">
        <w:rPr>
          <w:rFonts w:eastAsia="Calibri"/>
        </w:rPr>
        <w:t xml:space="preserve"> Associate Professor of economics at Bard College, Research Associate at the Levy Economics Institute, Expert at the Institute for New Economic Thinking, </w:t>
      </w:r>
      <w:r w:rsidRPr="00DF140A">
        <w:rPr>
          <w:rFonts w:eastAsia="Calibri"/>
          <w:u w:val="single"/>
        </w:rPr>
        <w:t>Stephanie A. Kelton</w:t>
      </w:r>
      <w:r w:rsidRPr="00DF140A">
        <w:rPr>
          <w:rFonts w:eastAsia="Calibri"/>
        </w:rPr>
        <w:t xml:space="preserve">, Professor of Economics and Public Policy at Stony Brook University Served as an advisor to Bernie Sanders's 2016 presidential campaign, worked for the Senate Budget Committee during Bernie Sanders’ time as chairman, 2018 (“PUBLIC SERVICE EMPLOYMENT A PATH TO FULL EMPLOYMENT,” </w:t>
      </w:r>
      <w:r w:rsidRPr="00DF140A">
        <w:rPr>
          <w:rFonts w:eastAsia="Calibri"/>
          <w:i/>
          <w:iCs/>
        </w:rPr>
        <w:t>Levy Economics Institute</w:t>
      </w:r>
      <w:r w:rsidRPr="00DF140A">
        <w:rPr>
          <w:rFonts w:eastAsia="Calibri"/>
        </w:rPr>
        <w:t>, April, Available Online at https://www.levyinstitute.org/publications/public-service-employment-a-path-to-full-employment, Accessed 07-12-23)</w:t>
      </w:r>
    </w:p>
    <w:p w14:paraId="02AF60CD" w14:textId="77777777" w:rsidR="002D18B6" w:rsidRPr="00DF140A" w:rsidRDefault="002D18B6" w:rsidP="002D18B6">
      <w:pPr>
        <w:spacing w:line="256" w:lineRule="auto"/>
        <w:rPr>
          <w:rFonts w:eastAsia="Calibri"/>
          <w:b/>
          <w:iCs/>
          <w:u w:val="single"/>
        </w:rPr>
      </w:pPr>
      <w:r w:rsidRPr="00DF140A">
        <w:rPr>
          <w:rFonts w:eastAsia="Calibri"/>
          <w:b/>
          <w:highlight w:val="green"/>
          <w:u w:val="single"/>
        </w:rPr>
        <w:t>While we recognize</w:t>
      </w:r>
      <w:r w:rsidRPr="00DF140A">
        <w:rPr>
          <w:rFonts w:eastAsia="Calibri"/>
          <w:b/>
          <w:u w:val="single"/>
        </w:rPr>
        <w:t xml:space="preserve"> some </w:t>
      </w:r>
      <w:r w:rsidRPr="00DF140A">
        <w:rPr>
          <w:rFonts w:eastAsia="Calibri"/>
          <w:b/>
          <w:highlight w:val="green"/>
          <w:u w:val="single"/>
        </w:rPr>
        <w:t>advantages to</w:t>
      </w:r>
      <w:r w:rsidRPr="00DF140A">
        <w:rPr>
          <w:rFonts w:eastAsia="Calibri"/>
          <w:b/>
          <w:u w:val="single"/>
        </w:rPr>
        <w:t xml:space="preserve"> designs that feature a federally administered program like </w:t>
      </w:r>
      <w:r w:rsidRPr="00DF140A">
        <w:rPr>
          <w:rFonts w:eastAsia="Calibri"/>
          <w:b/>
          <w:highlight w:val="green"/>
          <w:u w:val="single"/>
        </w:rPr>
        <w:t xml:space="preserve">the WPA, we prefer a </w:t>
      </w:r>
      <w:r w:rsidRPr="00DF140A">
        <w:rPr>
          <w:rFonts w:eastAsia="Calibri"/>
          <w:b/>
          <w:iCs/>
          <w:highlight w:val="green"/>
          <w:u w:val="single"/>
        </w:rPr>
        <w:t>highly decentralized program</w:t>
      </w:r>
      <w:r w:rsidRPr="00DF140A">
        <w:rPr>
          <w:rFonts w:eastAsia="Calibri"/>
          <w:b/>
          <w:u w:val="single"/>
        </w:rPr>
        <w:t xml:space="preserve">. </w:t>
      </w:r>
      <w:r w:rsidRPr="00DF140A">
        <w:rPr>
          <w:rFonts w:eastAsia="Calibri"/>
          <w:sz w:val="14"/>
        </w:rPr>
        <w:t xml:space="preserve">Today, the federal government directly employs only 2.8 million workers (less than 2 percent of US employment). Advocates of a universal job guarantee recognize that the program might employ five times that number of workers. </w:t>
      </w:r>
      <w:r w:rsidRPr="00DF140A">
        <w:rPr>
          <w:rFonts w:eastAsia="Calibri"/>
          <w:b/>
          <w:highlight w:val="green"/>
          <w:u w:val="single"/>
        </w:rPr>
        <w:t xml:space="preserve">We worry about </w:t>
      </w:r>
      <w:r w:rsidRPr="00DF140A">
        <w:rPr>
          <w:rFonts w:eastAsia="Calibri"/>
          <w:b/>
          <w:u w:val="single"/>
        </w:rPr>
        <w:t xml:space="preserve">the </w:t>
      </w:r>
      <w:r w:rsidRPr="00DF140A">
        <w:rPr>
          <w:rFonts w:eastAsia="Calibri"/>
          <w:b/>
          <w:highlight w:val="green"/>
          <w:u w:val="single"/>
        </w:rPr>
        <w:t>political feasibility of</w:t>
      </w:r>
      <w:r w:rsidRPr="00DF140A">
        <w:rPr>
          <w:rFonts w:eastAsia="Calibri"/>
          <w:b/>
          <w:u w:val="single"/>
        </w:rPr>
        <w:t xml:space="preserve"> expanding </w:t>
      </w:r>
      <w:r w:rsidRPr="00DF140A">
        <w:rPr>
          <w:rFonts w:eastAsia="Calibri"/>
          <w:b/>
          <w:highlight w:val="green"/>
          <w:u w:val="single"/>
        </w:rPr>
        <w:t>federal employment</w:t>
      </w:r>
      <w:r w:rsidRPr="00DF140A">
        <w:rPr>
          <w:rFonts w:eastAsia="Calibri"/>
          <w:b/>
          <w:u w:val="single"/>
        </w:rPr>
        <w:t xml:space="preserve"> on such a scale. We </w:t>
      </w:r>
      <w:r w:rsidRPr="00DF140A">
        <w:rPr>
          <w:rFonts w:eastAsia="Calibri"/>
          <w:b/>
          <w:highlight w:val="green"/>
          <w:u w:val="single"/>
        </w:rPr>
        <w:t>also</w:t>
      </w:r>
      <w:r w:rsidRPr="00DF140A">
        <w:rPr>
          <w:rFonts w:eastAsia="Calibri"/>
          <w:b/>
          <w:u w:val="single"/>
        </w:rPr>
        <w:t xml:space="preserve"> see </w:t>
      </w:r>
      <w:r w:rsidRPr="00DF140A">
        <w:rPr>
          <w:rFonts w:eastAsia="Calibri"/>
          <w:b/>
          <w:highlight w:val="green"/>
          <w:u w:val="single"/>
        </w:rPr>
        <w:t xml:space="preserve">the </w:t>
      </w:r>
      <w:r w:rsidRPr="00DF140A">
        <w:rPr>
          <w:rFonts w:eastAsia="Calibri"/>
          <w:b/>
          <w:iCs/>
          <w:highlight w:val="green"/>
          <w:u w:val="single"/>
        </w:rPr>
        <w:t>advantages of decentralizing admin</w:t>
      </w:r>
      <w:r w:rsidRPr="00DF140A">
        <w:rPr>
          <w:rFonts w:eastAsia="Calibri"/>
          <w:b/>
          <w:iCs/>
          <w:u w:val="single"/>
        </w:rPr>
        <w:t>istration</w:t>
      </w:r>
      <w:r w:rsidRPr="00DF140A">
        <w:rPr>
          <w:rFonts w:eastAsia="Calibri"/>
          <w:b/>
          <w:u w:val="single"/>
        </w:rPr>
        <w:t xml:space="preserve"> to the community level. Since the goal is to create jobs in every community, and to projects that are beneficial to every community, </w:t>
      </w:r>
      <w:r w:rsidRPr="00DF140A">
        <w:rPr>
          <w:rFonts w:eastAsia="Calibri"/>
          <w:b/>
          <w:highlight w:val="green"/>
          <w:u w:val="single"/>
        </w:rPr>
        <w:t>it makes sense to involve the local communities</w:t>
      </w:r>
      <w:r w:rsidRPr="00DF140A">
        <w:rPr>
          <w:rFonts w:eastAsia="Calibri"/>
          <w:b/>
          <w:u w:val="single"/>
        </w:rPr>
        <w:t xml:space="preserve"> in these projects, </w:t>
      </w:r>
      <w:r w:rsidRPr="00DF140A">
        <w:rPr>
          <w:rFonts w:eastAsia="Calibri"/>
          <w:b/>
          <w:highlight w:val="green"/>
          <w:u w:val="single"/>
        </w:rPr>
        <w:t>from</w:t>
      </w:r>
      <w:r w:rsidRPr="00DF140A">
        <w:rPr>
          <w:rFonts w:eastAsia="Calibri"/>
          <w:b/>
          <w:u w:val="single"/>
        </w:rPr>
        <w:t xml:space="preserve"> the proposal stage through to </w:t>
      </w:r>
      <w:r w:rsidRPr="00DF140A">
        <w:rPr>
          <w:rFonts w:eastAsia="Calibri"/>
          <w:b/>
          <w:highlight w:val="green"/>
          <w:u w:val="single"/>
        </w:rPr>
        <w:t>implementation, admin</w:t>
      </w:r>
      <w:r w:rsidRPr="00DF140A">
        <w:rPr>
          <w:rFonts w:eastAsia="Calibri"/>
          <w:b/>
          <w:u w:val="single"/>
        </w:rPr>
        <w:t>istration</w:t>
      </w:r>
      <w:r w:rsidRPr="00DF140A">
        <w:rPr>
          <w:rFonts w:eastAsia="Calibri"/>
          <w:b/>
          <w:highlight w:val="green"/>
          <w:u w:val="single"/>
        </w:rPr>
        <w:t>, and evaluation.</w:t>
      </w:r>
      <w:r w:rsidRPr="00DF140A">
        <w:rPr>
          <w:rFonts w:eastAsia="Calibri"/>
          <w:sz w:val="14"/>
        </w:rPr>
        <w:t xml:space="preserve"> </w:t>
      </w:r>
      <w:r w:rsidRPr="00DF140A">
        <w:rPr>
          <w:rFonts w:eastAsia="Calibri"/>
          <w:b/>
          <w:u w:val="single"/>
        </w:rPr>
        <w:t>Hence, while we would have the federal government provide the funding for the program, we would allow state and local governments as well as registered nongovernmental not-for-profits to put forth proposals.</w:t>
      </w:r>
      <w:r w:rsidRPr="00DF140A">
        <w:rPr>
          <w:rFonts w:eastAsia="Calibri"/>
          <w:sz w:val="14"/>
        </w:rPr>
        <w:t xml:space="preserve"> (To retain a level playing field within the private sector, we would not allow for-profit firms to participate—as they might try to replace part of their workforce with federally paid or subsidized workers.) Since federal monies would be spent, </w:t>
      </w:r>
      <w:r w:rsidRPr="00DF140A">
        <w:rPr>
          <w:rFonts w:eastAsia="Calibri"/>
          <w:b/>
          <w:highlight w:val="green"/>
          <w:u w:val="single"/>
        </w:rPr>
        <w:t xml:space="preserve">we envision that </w:t>
      </w:r>
      <w:r w:rsidRPr="00DF140A">
        <w:rPr>
          <w:rFonts w:eastAsia="Calibri"/>
          <w:b/>
          <w:u w:val="single"/>
        </w:rPr>
        <w:t xml:space="preserve">project assessment and </w:t>
      </w:r>
      <w:r w:rsidRPr="00DF140A">
        <w:rPr>
          <w:rFonts w:eastAsia="Calibri"/>
          <w:b/>
          <w:highlight w:val="green"/>
          <w:u w:val="single"/>
        </w:rPr>
        <w:t>evaluation</w:t>
      </w:r>
      <w:r w:rsidRPr="00DF140A">
        <w:rPr>
          <w:rFonts w:eastAsia="Calibri"/>
          <w:b/>
          <w:u w:val="single"/>
        </w:rPr>
        <w:t xml:space="preserve"> </w:t>
      </w:r>
      <w:r w:rsidRPr="00DF140A">
        <w:rPr>
          <w:rFonts w:eastAsia="Calibri"/>
          <w:b/>
          <w:highlight w:val="green"/>
          <w:u w:val="single"/>
        </w:rPr>
        <w:t>would take place at</w:t>
      </w:r>
      <w:r w:rsidRPr="00DF140A">
        <w:rPr>
          <w:rFonts w:eastAsia="Calibri"/>
          <w:b/>
          <w:u w:val="single"/>
        </w:rPr>
        <w:t xml:space="preserve"> multiple levels: </w:t>
      </w:r>
      <w:r w:rsidRPr="00DF140A">
        <w:rPr>
          <w:rFonts w:eastAsia="Calibri"/>
          <w:b/>
          <w:highlight w:val="green"/>
          <w:u w:val="single"/>
        </w:rPr>
        <w:t>community, state, regional</w:t>
      </w:r>
      <w:r w:rsidRPr="00DF140A">
        <w:rPr>
          <w:rFonts w:eastAsia="Calibri"/>
          <w:b/>
          <w:u w:val="single"/>
        </w:rPr>
        <w:t xml:space="preserve">, and federal. We expect that most of the jobs created will provide public services in nonprofit community organizations, public schools, and </w:t>
      </w:r>
      <w:r w:rsidRPr="00DF140A">
        <w:rPr>
          <w:rFonts w:eastAsia="Calibri"/>
          <w:b/>
          <w:iCs/>
          <w:u w:val="single"/>
        </w:rPr>
        <w:t xml:space="preserve">state and local governments. </w:t>
      </w:r>
      <w:r w:rsidRPr="00DF140A">
        <w:rPr>
          <w:rFonts w:eastAsia="Calibri"/>
          <w:b/>
          <w:iCs/>
          <w:highlight w:val="green"/>
          <w:u w:val="single"/>
        </w:rPr>
        <w:t>We recommend that the federal government’s role be largely confined</w:t>
      </w:r>
      <w:r w:rsidRPr="00DF140A">
        <w:rPr>
          <w:rFonts w:eastAsia="Calibri"/>
          <w:sz w:val="14"/>
        </w:rPr>
        <w:t xml:space="preserve"> to providing administrative service (through local employment offices), project evaluation, and funding of wages, benefits, and some materials costs. </w:t>
      </w:r>
      <w:r w:rsidRPr="00DF140A">
        <w:rPr>
          <w:rFonts w:eastAsia="Calibri"/>
          <w:b/>
          <w:u w:val="single"/>
        </w:rPr>
        <w:t xml:space="preserve">However, if state and local efforts prove to be insufficient, the federal government will need to create supplemental projects to ensure </w:t>
      </w:r>
      <w:proofErr w:type="gramStart"/>
      <w:r w:rsidRPr="00DF140A">
        <w:rPr>
          <w:rFonts w:eastAsia="Calibri"/>
          <w:b/>
          <w:u w:val="single"/>
        </w:rPr>
        <w:t>a sufficient number of</w:t>
      </w:r>
      <w:proofErr w:type="gramEnd"/>
      <w:r w:rsidRPr="00DF140A">
        <w:rPr>
          <w:rFonts w:eastAsia="Calibri"/>
          <w:b/>
          <w:u w:val="single"/>
        </w:rPr>
        <w:t xml:space="preserve"> jobs are made available to all seeking work. These should be targeted </w:t>
      </w:r>
      <w:proofErr w:type="gramStart"/>
      <w:r w:rsidRPr="00DF140A">
        <w:rPr>
          <w:rFonts w:eastAsia="Calibri"/>
          <w:b/>
          <w:u w:val="single"/>
        </w:rPr>
        <w:t>to</w:t>
      </w:r>
      <w:proofErr w:type="gramEnd"/>
      <w:r w:rsidRPr="00DF140A">
        <w:rPr>
          <w:rFonts w:eastAsia="Calibri"/>
          <w:b/>
          <w:u w:val="single"/>
        </w:rPr>
        <w:t xml:space="preserve"> underserved groups. </w:t>
      </w:r>
      <w:r w:rsidRPr="00DF140A">
        <w:rPr>
          <w:rFonts w:eastAsia="Calibri"/>
          <w:sz w:val="14"/>
        </w:rPr>
        <w:t xml:space="preserve">While some advocates of job guarantee programs would follow the New Deal in undertaking large-scale public works projects, we would limit the use of PSE workers on infrastructure projects to small-scale projects or for approved apprenticeship or other trainee positions. We do this to avoid conflicts with the Davis-Bacon Act and prevailing wage laws that require wages higher than $15 per hour. As discussed above we do not favor a tiered wage structure within the PSE Levy Economics Institute of Bard College 5 program. Further, we do not want the program to compete with private sector employment. Virtually all public works projects today involve government contracts that are awarded to private construction firms. We would not use the PSE program to compete with private contractors or subvert prevailing wage laws. However, PSE workers could be used for very small projects (installing playground equipment), simple maintenance of infrastructure (planting vegetation as screening), and environmental retrofitting (adding insulation to housing in </w:t>
      </w:r>
      <w:proofErr w:type="spellStart"/>
      <w:r w:rsidRPr="00DF140A">
        <w:rPr>
          <w:rFonts w:eastAsia="Calibri"/>
          <w:sz w:val="14"/>
        </w:rPr>
        <w:t>lowincome</w:t>
      </w:r>
      <w:proofErr w:type="spellEnd"/>
      <w:r w:rsidRPr="00DF140A">
        <w:rPr>
          <w:rFonts w:eastAsia="Calibri"/>
          <w:sz w:val="14"/>
        </w:rPr>
        <w:t xml:space="preserve"> neighborhoods or to community buildings), where such projects do not conflict with applicable prevailing wage laws or the Davis-Bacon Act. </w:t>
      </w:r>
      <w:r w:rsidRPr="00DF140A">
        <w:rPr>
          <w:rFonts w:eastAsia="Calibri"/>
          <w:b/>
          <w:u w:val="single"/>
        </w:rPr>
        <w:t xml:space="preserve">The </w:t>
      </w:r>
      <w:r w:rsidRPr="00DF140A">
        <w:rPr>
          <w:rFonts w:eastAsia="Calibri"/>
          <w:b/>
          <w:highlight w:val="green"/>
          <w:u w:val="single"/>
        </w:rPr>
        <w:t>types of projects undertaken will vary</w:t>
      </w:r>
      <w:r w:rsidRPr="00DF140A">
        <w:rPr>
          <w:rFonts w:eastAsia="Calibri"/>
          <w:b/>
          <w:u w:val="single"/>
        </w:rPr>
        <w:t xml:space="preserve"> across the country, consistent with variations </w:t>
      </w:r>
      <w:r w:rsidRPr="00DF140A">
        <w:rPr>
          <w:rFonts w:eastAsia="Calibri"/>
          <w:b/>
          <w:highlight w:val="green"/>
          <w:u w:val="single"/>
        </w:rPr>
        <w:t xml:space="preserve">in state and local labor laws </w:t>
      </w:r>
      <w:r w:rsidRPr="00DF140A">
        <w:rPr>
          <w:rFonts w:eastAsia="Calibri"/>
          <w:b/>
          <w:u w:val="single"/>
        </w:rPr>
        <w:t xml:space="preserve">and needs. We also envision experimentation with alternative approaches to employment and the provision of community services. For example, </w:t>
      </w:r>
      <w:proofErr w:type="gramStart"/>
      <w:r w:rsidRPr="00DF140A">
        <w:rPr>
          <w:rFonts w:eastAsia="Calibri"/>
          <w:b/>
          <w:u w:val="single"/>
        </w:rPr>
        <w:t>a number of</w:t>
      </w:r>
      <w:proofErr w:type="gramEnd"/>
      <w:r w:rsidRPr="00DF140A">
        <w:rPr>
          <w:rFonts w:eastAsia="Calibri"/>
          <w:b/>
          <w:u w:val="single"/>
        </w:rPr>
        <w:t xml:space="preserve"> proposals for the creation of workers’ co-ops could be solicited. These might be supported by the PSE program for a limited time, with the federal government paying wages until the co-ops become self-supporting.</w:t>
      </w:r>
      <w:r w:rsidRPr="00DF140A">
        <w:rPr>
          <w:rFonts w:eastAsia="Calibri"/>
          <w:sz w:val="14"/>
        </w:rPr>
        <w:t xml:space="preserve"> Additionally, proposals can be solicited for apprenticeship programs that would train PSE workers for skilled employment outside the program after a specified term of PSE. While we want to avoid funding of programs that train workers for jobs that do not exist, training should be a part of every PSE job and some room should be made in the program for approved apprenticeship programs. </w:t>
      </w:r>
      <w:r w:rsidRPr="00DF140A">
        <w:rPr>
          <w:rFonts w:eastAsia="Calibri"/>
          <w:b/>
          <w:iCs/>
          <w:highlight w:val="green"/>
          <w:u w:val="single"/>
        </w:rPr>
        <w:t xml:space="preserve">Again, state and local rules will determine what </w:t>
      </w:r>
      <w:proofErr w:type="gramStart"/>
      <w:r w:rsidRPr="00DF140A">
        <w:rPr>
          <w:rFonts w:eastAsia="Calibri"/>
          <w:b/>
          <w:iCs/>
          <w:highlight w:val="green"/>
          <w:u w:val="single"/>
        </w:rPr>
        <w:t>kinds</w:t>
      </w:r>
      <w:proofErr w:type="gramEnd"/>
      <w:r w:rsidRPr="00DF140A">
        <w:rPr>
          <w:rFonts w:eastAsia="Calibri"/>
          <w:b/>
          <w:iCs/>
          <w:highlight w:val="green"/>
          <w:u w:val="single"/>
        </w:rPr>
        <w:t xml:space="preserve"> projects will be allowed.</w:t>
      </w:r>
    </w:p>
    <w:p w14:paraId="1D215445" w14:textId="77777777" w:rsidR="002D18B6" w:rsidRPr="00DF140A" w:rsidRDefault="002D18B6" w:rsidP="002D18B6">
      <w:pPr>
        <w:keepNext/>
        <w:keepLines/>
        <w:spacing w:before="40" w:after="0" w:line="256" w:lineRule="auto"/>
        <w:outlineLvl w:val="3"/>
        <w:rPr>
          <w:rFonts w:eastAsia="Times New Roman" w:cs="Times New Roman"/>
          <w:iCs/>
          <w:sz w:val="26"/>
        </w:rPr>
      </w:pPr>
      <w:r w:rsidRPr="00DF140A">
        <w:rPr>
          <w:rFonts w:eastAsia="Times New Roman" w:cs="Times New Roman"/>
          <w:b/>
          <w:iCs/>
          <w:sz w:val="26"/>
        </w:rPr>
        <w:t xml:space="preserve">///States are best at ensuring employment—they can efficiently tailor jobs to local needs and opportunity </w:t>
      </w:r>
    </w:p>
    <w:p w14:paraId="22AA8C99" w14:textId="77777777" w:rsidR="002D18B6" w:rsidRPr="00DF140A" w:rsidRDefault="002D18B6" w:rsidP="002D18B6">
      <w:pPr>
        <w:spacing w:line="256" w:lineRule="auto"/>
        <w:rPr>
          <w:rFonts w:eastAsia="Calibri"/>
          <w:b/>
          <w:bCs/>
          <w:sz w:val="26"/>
        </w:rPr>
      </w:pPr>
      <w:r w:rsidRPr="00DF140A">
        <w:rPr>
          <w:rFonts w:eastAsia="Calibri"/>
          <w:b/>
          <w:bCs/>
          <w:sz w:val="26"/>
        </w:rPr>
        <w:t>Bartik 22’ [Timothy J. Bartik earned his PhD and his MS in economics from the University of Wisconsin–Madison. He earned a BA from Yale University in political philosophy, 6-15-22, . "How State Governments Can Target Job Opportunities to Distressed Places." Upjohn Institute Technical Report No. 22-044. https://doi.org/10.17848/tr22-044]//LA</w:t>
      </w:r>
    </w:p>
    <w:p w14:paraId="03E0968A" w14:textId="77777777" w:rsidR="002D18B6" w:rsidRPr="00DF140A" w:rsidRDefault="002D18B6" w:rsidP="002D18B6">
      <w:pPr>
        <w:spacing w:line="256" w:lineRule="auto"/>
        <w:rPr>
          <w:rFonts w:eastAsia="Calibri"/>
          <w:sz w:val="16"/>
        </w:rPr>
      </w:pPr>
      <w:r w:rsidRPr="00DF140A">
        <w:rPr>
          <w:rFonts w:eastAsia="Calibri"/>
          <w:b/>
          <w:u w:val="single"/>
        </w:rPr>
        <w:t xml:space="preserve">If targeting </w:t>
      </w:r>
      <w:r w:rsidRPr="00DF140A">
        <w:rPr>
          <w:rFonts w:eastAsia="Calibri"/>
          <w:sz w:val="16"/>
        </w:rPr>
        <w:t xml:space="preserve">distressed </w:t>
      </w:r>
      <w:r w:rsidRPr="00DF140A">
        <w:rPr>
          <w:rFonts w:eastAsia="Calibri"/>
          <w:b/>
          <w:u w:val="single"/>
        </w:rPr>
        <w:t xml:space="preserve">places with job opportunities is desirable, why focus on state governments? Why shouldn’t the federal government be the </w:t>
      </w:r>
      <w:proofErr w:type="gramStart"/>
      <w:r w:rsidRPr="00DF140A">
        <w:rPr>
          <w:rFonts w:eastAsia="Calibri"/>
          <w:b/>
          <w:u w:val="single"/>
        </w:rPr>
        <w:t>main focus</w:t>
      </w:r>
      <w:proofErr w:type="gramEnd"/>
      <w:r w:rsidRPr="00DF140A">
        <w:rPr>
          <w:rFonts w:eastAsia="Calibri"/>
          <w:b/>
          <w:u w:val="single"/>
        </w:rPr>
        <w:t xml:space="preserve"> for bringing about greater targeting of distressed places? </w:t>
      </w:r>
      <w:r w:rsidRPr="00DF140A">
        <w:rPr>
          <w:rFonts w:eastAsia="Calibri"/>
          <w:sz w:val="16"/>
        </w:rPr>
        <w:t xml:space="preserve">To clarify: this report’s focus on state targeting of distressed places is not meant to disparage possible federal targeting. But </w:t>
      </w:r>
      <w:r w:rsidRPr="00DF140A">
        <w:rPr>
          <w:rFonts w:eastAsia="Calibri"/>
          <w:b/>
          <w:highlight w:val="green"/>
          <w:u w:val="single"/>
        </w:rPr>
        <w:t>state-level targeting has</w:t>
      </w:r>
      <w:r w:rsidRPr="00DF140A">
        <w:rPr>
          <w:rFonts w:eastAsia="Calibri"/>
          <w:b/>
          <w:u w:val="single"/>
        </w:rPr>
        <w:t xml:space="preserve"> some substantive </w:t>
      </w:r>
      <w:r w:rsidRPr="00DF140A">
        <w:rPr>
          <w:rFonts w:eastAsia="Calibri"/>
          <w:b/>
          <w:highlight w:val="green"/>
          <w:u w:val="single"/>
        </w:rPr>
        <w:t>advantages</w:t>
      </w:r>
      <w:r w:rsidRPr="00DF140A">
        <w:rPr>
          <w:rFonts w:eastAsia="Calibri"/>
          <w:b/>
          <w:u w:val="single"/>
        </w:rPr>
        <w:t xml:space="preserve">: </w:t>
      </w:r>
      <w:r w:rsidRPr="00DF140A">
        <w:rPr>
          <w:rFonts w:eastAsia="Calibri"/>
          <w:b/>
          <w:iCs/>
          <w:highlight w:val="green"/>
          <w:u w:val="single"/>
        </w:rPr>
        <w:t xml:space="preserve">state governments are more likely to be adaptable to </w:t>
      </w:r>
      <w:r w:rsidRPr="00DF140A">
        <w:rPr>
          <w:rFonts w:eastAsia="Calibri"/>
          <w:b/>
          <w:iCs/>
          <w:u w:val="single"/>
        </w:rPr>
        <w:t>the</w:t>
      </w:r>
      <w:r w:rsidRPr="00DF140A">
        <w:rPr>
          <w:rFonts w:eastAsia="Calibri"/>
          <w:b/>
          <w:iCs/>
          <w:highlight w:val="green"/>
          <w:u w:val="single"/>
        </w:rPr>
        <w:t xml:space="preserve"> varied needs </w:t>
      </w:r>
      <w:r w:rsidRPr="00DF140A">
        <w:rPr>
          <w:rFonts w:eastAsia="Calibri"/>
          <w:b/>
          <w:iCs/>
          <w:u w:val="single"/>
        </w:rPr>
        <w:t>of distressed places</w:t>
      </w:r>
      <w:r w:rsidRPr="00DF140A">
        <w:rPr>
          <w:rFonts w:eastAsia="Calibri"/>
          <w:b/>
          <w:highlight w:val="green"/>
          <w:u w:val="single"/>
        </w:rPr>
        <w:t>. State experimentation</w:t>
      </w:r>
      <w:r w:rsidRPr="00DF140A">
        <w:rPr>
          <w:rFonts w:eastAsia="Calibri"/>
          <w:b/>
          <w:u w:val="single"/>
        </w:rPr>
        <w:t xml:space="preserve"> also </w:t>
      </w:r>
      <w:r w:rsidRPr="00DF140A">
        <w:rPr>
          <w:rFonts w:eastAsia="Calibri"/>
          <w:b/>
          <w:highlight w:val="green"/>
          <w:u w:val="single"/>
        </w:rPr>
        <w:t>may provide better evidence on “what works</w:t>
      </w:r>
      <w:r w:rsidRPr="00DF140A">
        <w:rPr>
          <w:rFonts w:eastAsia="Calibri"/>
          <w:b/>
          <w:u w:val="single"/>
        </w:rPr>
        <w:t>.”</w:t>
      </w:r>
      <w:r w:rsidRPr="00DF140A">
        <w:rPr>
          <w:rFonts w:eastAsia="Calibri"/>
          <w:sz w:val="16"/>
        </w:rPr>
        <w:t xml:space="preserve"> Politically, because targeting is difficult at all levels of government, pursuing it wherever the political opportunity occurs, at either the federal or state level, seems a pragmatic strategy. </w:t>
      </w:r>
      <w:r w:rsidRPr="00DF140A">
        <w:rPr>
          <w:rFonts w:eastAsia="Calibri"/>
          <w:b/>
          <w:u w:val="single"/>
        </w:rPr>
        <w:t xml:space="preserve">The structure of political representation at the state level potentially makes targeting more feasible. </w:t>
      </w:r>
      <w:r w:rsidRPr="00DF140A">
        <w:rPr>
          <w:rFonts w:eastAsia="Calibri"/>
          <w:sz w:val="16"/>
        </w:rPr>
        <w:t xml:space="preserve">Distressed </w:t>
      </w:r>
      <w:r w:rsidRPr="00DF140A">
        <w:rPr>
          <w:rFonts w:eastAsia="Calibri"/>
          <w:b/>
          <w:iCs/>
          <w:highlight w:val="green"/>
          <w:u w:val="single"/>
        </w:rPr>
        <w:t>places with low employment</w:t>
      </w:r>
      <w:r w:rsidRPr="00DF140A">
        <w:rPr>
          <w:rFonts w:eastAsia="Calibri"/>
          <w:sz w:val="16"/>
        </w:rPr>
        <w:t xml:space="preserve"> rates </w:t>
      </w:r>
      <w:r w:rsidRPr="00DF140A">
        <w:rPr>
          <w:rFonts w:eastAsia="Calibri"/>
          <w:b/>
          <w:iCs/>
          <w:highlight w:val="green"/>
          <w:u w:val="single"/>
        </w:rPr>
        <w:t>do not all need the same policy intervention</w:t>
      </w:r>
      <w:r w:rsidRPr="00DF140A">
        <w:rPr>
          <w:rFonts w:eastAsia="Calibri"/>
          <w:b/>
          <w:u w:val="single"/>
        </w:rPr>
        <w:t xml:space="preserve">. At the local labor-market level, as outlined above, various public services to enhance business inputs are the most cost-effective way to create jobs. But </w:t>
      </w:r>
      <w:r w:rsidRPr="00DF140A">
        <w:rPr>
          <w:rFonts w:eastAsia="Calibri"/>
          <w:b/>
          <w:highlight w:val="green"/>
          <w:u w:val="single"/>
        </w:rPr>
        <w:t>not all local labor markets need</w:t>
      </w:r>
      <w:r w:rsidRPr="00DF140A">
        <w:rPr>
          <w:rFonts w:eastAsia="Calibri"/>
          <w:b/>
          <w:u w:val="single"/>
        </w:rPr>
        <w:t xml:space="preserve"> </w:t>
      </w:r>
      <w:proofErr w:type="gramStart"/>
      <w:r w:rsidRPr="00DF140A">
        <w:rPr>
          <w:rFonts w:eastAsia="Calibri"/>
          <w:b/>
          <w:u w:val="single"/>
        </w:rPr>
        <w:t xml:space="preserve">exactly </w:t>
      </w:r>
      <w:r w:rsidRPr="00DF140A">
        <w:rPr>
          <w:rFonts w:eastAsia="Calibri"/>
          <w:b/>
          <w:highlight w:val="green"/>
          <w:u w:val="single"/>
        </w:rPr>
        <w:t>the same</w:t>
      </w:r>
      <w:proofErr w:type="gramEnd"/>
      <w:r w:rsidRPr="00DF140A">
        <w:rPr>
          <w:rFonts w:eastAsia="Calibri"/>
          <w:b/>
          <w:highlight w:val="green"/>
          <w:u w:val="single"/>
        </w:rPr>
        <w:t xml:space="preserve"> services</w:t>
      </w:r>
      <w:r w:rsidRPr="00DF140A">
        <w:rPr>
          <w:rFonts w:eastAsia="Calibri"/>
          <w:b/>
          <w:u w:val="single"/>
        </w:rPr>
        <w:t xml:space="preserve">. Some places may need a road or transit infrastructure project; other areas may not. Manufacturing extension services are obviously far more relevant for manufacturing-intensive areas. </w:t>
      </w:r>
      <w:r w:rsidRPr="00DF140A">
        <w:rPr>
          <w:rFonts w:eastAsia="Calibri"/>
          <w:b/>
          <w:highlight w:val="green"/>
          <w:u w:val="single"/>
        </w:rPr>
        <w:t>Local labor markets with different industry mixes, and different preexisting skills of local workers, will need different</w:t>
      </w:r>
      <w:r w:rsidRPr="00DF140A">
        <w:rPr>
          <w:rFonts w:eastAsia="Calibri"/>
          <w:b/>
          <w:u w:val="single"/>
        </w:rPr>
        <w:t xml:space="preserve"> levels of </w:t>
      </w:r>
      <w:r w:rsidRPr="00DF140A">
        <w:rPr>
          <w:rFonts w:eastAsia="Calibri"/>
          <w:b/>
          <w:highlight w:val="green"/>
          <w:u w:val="single"/>
        </w:rPr>
        <w:t>spending and different design of</w:t>
      </w:r>
      <w:r w:rsidRPr="00DF140A">
        <w:rPr>
          <w:rFonts w:eastAsia="Calibri"/>
          <w:b/>
          <w:u w:val="single"/>
        </w:rPr>
        <w:t xml:space="preserve"> customized </w:t>
      </w:r>
      <w:r w:rsidRPr="00DF140A">
        <w:rPr>
          <w:rFonts w:eastAsia="Calibri"/>
          <w:b/>
          <w:highlight w:val="green"/>
          <w:u w:val="single"/>
        </w:rPr>
        <w:t>training programs</w:t>
      </w:r>
      <w:r w:rsidRPr="00DF140A">
        <w:rPr>
          <w:rFonts w:eastAsia="Calibri"/>
          <w:b/>
          <w:u w:val="single"/>
        </w:rPr>
        <w:t xml:space="preserve">. </w:t>
      </w:r>
      <w:r w:rsidRPr="00DF140A">
        <w:rPr>
          <w:rFonts w:eastAsia="Calibri"/>
          <w:b/>
          <w:highlight w:val="green"/>
          <w:u w:val="single"/>
        </w:rPr>
        <w:t>Rural areas have different needs from urban areas</w:t>
      </w:r>
      <w:r w:rsidRPr="00DF140A">
        <w:rPr>
          <w:rFonts w:eastAsia="Calibri"/>
          <w:sz w:val="16"/>
        </w:rPr>
        <w:t xml:space="preserve">: for example, many distressed rural areas may need more assistance in improving governmental capacity to apply for and conduct effective economic development programs. At the neighborhood level, services can help residents with jobs, </w:t>
      </w:r>
      <w:r w:rsidRPr="00DF140A">
        <w:rPr>
          <w:rFonts w:eastAsia="Calibri"/>
          <w:b/>
          <w:u w:val="single"/>
        </w:rPr>
        <w:t>but which services are most needed</w:t>
      </w:r>
      <w:r w:rsidRPr="00DF140A">
        <w:rPr>
          <w:rFonts w:eastAsia="Calibri"/>
          <w:sz w:val="16"/>
        </w:rPr>
        <w:t xml:space="preserve"> will </w:t>
      </w:r>
      <w:r w:rsidRPr="00DF140A">
        <w:rPr>
          <w:rFonts w:eastAsia="Calibri"/>
          <w:b/>
          <w:u w:val="single"/>
        </w:rPr>
        <w:t>depend upon</w:t>
      </w:r>
      <w:r w:rsidRPr="00DF140A">
        <w:rPr>
          <w:rFonts w:eastAsia="Calibri"/>
          <w:sz w:val="16"/>
        </w:rPr>
        <w:t xml:space="preserve"> what the neighborhood already has and </w:t>
      </w:r>
      <w:r w:rsidRPr="00DF140A">
        <w:rPr>
          <w:rFonts w:eastAsia="Calibri"/>
          <w:b/>
          <w:u w:val="single"/>
        </w:rPr>
        <w:t>what the key barriers are to accessing the local labor market’s jobs.</w:t>
      </w:r>
      <w:r w:rsidRPr="00DF140A">
        <w:rPr>
          <w:rFonts w:eastAsia="Calibri"/>
          <w:sz w:val="16"/>
        </w:rPr>
        <w:t xml:space="preserve"> Some neighborhoods may need better mass transit links, whereas in other neighborhoods, services may be needed to help residents get reliable used cars. Available jobs may require a lot of training for neighborhood residents, or they may simply require better information on job availability. Child-care availability will also vary across neighborhoods (Davis, Lee, and Sojourner 2019</w:t>
      </w:r>
      <w:r w:rsidRPr="00DF140A">
        <w:rPr>
          <w:rFonts w:eastAsia="Calibri"/>
          <w:sz w:val="16"/>
          <w:highlight w:val="green"/>
        </w:rPr>
        <w:t xml:space="preserve">). </w:t>
      </w:r>
      <w:r w:rsidRPr="00DF140A">
        <w:rPr>
          <w:rFonts w:eastAsia="Calibri"/>
          <w:b/>
          <w:highlight w:val="green"/>
          <w:u w:val="single"/>
        </w:rPr>
        <w:t>Which level of government</w:t>
      </w:r>
      <w:r w:rsidRPr="00DF140A">
        <w:rPr>
          <w:rFonts w:eastAsia="Calibri"/>
          <w:b/>
          <w:u w:val="single"/>
        </w:rPr>
        <w:t xml:space="preserve">, federal or state, </w:t>
      </w:r>
      <w:r w:rsidRPr="00DF140A">
        <w:rPr>
          <w:rFonts w:eastAsia="Calibri"/>
          <w:b/>
          <w:highlight w:val="green"/>
          <w:u w:val="single"/>
        </w:rPr>
        <w:t>is more likely to offer the needed flexibility to local labor</w:t>
      </w:r>
      <w:r w:rsidRPr="00DF140A">
        <w:rPr>
          <w:rFonts w:eastAsia="Calibri"/>
          <w:b/>
          <w:u w:val="single"/>
        </w:rPr>
        <w:t xml:space="preserve"> markets and neighborhoods </w:t>
      </w:r>
      <w:r w:rsidRPr="00DF140A">
        <w:rPr>
          <w:rFonts w:eastAsia="Calibri"/>
          <w:b/>
          <w:highlight w:val="green"/>
          <w:u w:val="single"/>
        </w:rPr>
        <w:t xml:space="preserve">to respond to low employment rates with diverse solutions? </w:t>
      </w:r>
      <w:r w:rsidRPr="00DF140A">
        <w:rPr>
          <w:rFonts w:eastAsia="Calibri"/>
          <w:b/>
          <w:iCs/>
          <w:highlight w:val="green"/>
          <w:u w:val="single"/>
        </w:rPr>
        <w:t>Probably state governments</w:t>
      </w:r>
      <w:r w:rsidRPr="00DF140A">
        <w:rPr>
          <w:rFonts w:eastAsia="Calibri"/>
          <w:b/>
          <w:u w:val="single"/>
        </w:rPr>
        <w:t>,</w:t>
      </w:r>
      <w:r w:rsidRPr="00DF140A">
        <w:rPr>
          <w:rFonts w:eastAsia="Calibri"/>
          <w:sz w:val="16"/>
        </w:rPr>
        <w:t xml:space="preserve"> as they are closer to the people and more attuned to the particularities of local needs. </w:t>
      </w:r>
      <w:r w:rsidRPr="00DF140A">
        <w:rPr>
          <w:rFonts w:eastAsia="Calibri"/>
          <w:b/>
          <w:u w:val="single"/>
        </w:rPr>
        <w:t>State action is also desirable for evaluation purposes</w:t>
      </w:r>
      <w:r w:rsidRPr="00DF140A">
        <w:rPr>
          <w:rFonts w:eastAsia="Calibri"/>
          <w:sz w:val="16"/>
        </w:rPr>
        <w:t xml:space="preserve">. Although we know something about what policies best increase job availability, we would like to increase our knowledge. </w:t>
      </w:r>
      <w:r w:rsidRPr="00DF140A">
        <w:rPr>
          <w:rFonts w:eastAsia="Calibri"/>
          <w:b/>
          <w:iCs/>
          <w:highlight w:val="green"/>
          <w:u w:val="single"/>
        </w:rPr>
        <w:t>A federal one-size-fits-all policy may not permit sufficient local experimentation to allow for needed evaluation</w:t>
      </w:r>
      <w:r w:rsidRPr="00DF140A">
        <w:rPr>
          <w:rFonts w:eastAsia="Calibri"/>
          <w:b/>
          <w:u w:val="single"/>
        </w:rPr>
        <w:t xml:space="preserve">. But </w:t>
      </w:r>
      <w:r w:rsidRPr="00DF140A">
        <w:rPr>
          <w:rFonts w:eastAsia="Calibri"/>
          <w:b/>
          <w:highlight w:val="green"/>
          <w:u w:val="single"/>
        </w:rPr>
        <w:t>if states experiment with diverse policies</w:t>
      </w:r>
      <w:r w:rsidRPr="00DF140A">
        <w:rPr>
          <w:rFonts w:eastAsia="Calibri"/>
          <w:b/>
          <w:u w:val="single"/>
        </w:rPr>
        <w:t xml:space="preserve"> to help local labor markets create jobs</w:t>
      </w:r>
      <w:r w:rsidRPr="00DF140A">
        <w:rPr>
          <w:rFonts w:eastAsia="Calibri"/>
          <w:sz w:val="16"/>
        </w:rPr>
        <w:t xml:space="preserve">, or to help the residents of distressed neighborhoods access jobs, </w:t>
      </w:r>
      <w:r w:rsidRPr="00DF140A">
        <w:rPr>
          <w:rFonts w:eastAsia="Calibri"/>
          <w:b/>
          <w:iCs/>
          <w:highlight w:val="green"/>
          <w:u w:val="single"/>
        </w:rPr>
        <w:t>this diversity potentially can be evaluated to see what works</w:t>
      </w:r>
      <w:r w:rsidRPr="00DF140A">
        <w:rPr>
          <w:rFonts w:eastAsia="Calibri"/>
          <w:b/>
          <w:u w:val="single"/>
        </w:rPr>
        <w:t>.</w:t>
      </w:r>
      <w:r w:rsidRPr="00DF140A">
        <w:rPr>
          <w:rFonts w:eastAsia="Calibri"/>
          <w:sz w:val="16"/>
        </w:rPr>
        <w:t xml:space="preserve"> A little later, I will make specific suggestions on how to improve state-level evaluations. Politically, neither federal nor state governments have a good track record on targeting distressed places. Targeting places at any level of government is politically difficult. </w:t>
      </w:r>
      <w:r w:rsidRPr="00DF140A">
        <w:rPr>
          <w:rFonts w:eastAsia="Calibri"/>
          <w:b/>
          <w:u w:val="single"/>
        </w:rPr>
        <w:t>At the federal level, distressed local labor markets have only occasionally been seriously targeted</w:t>
      </w:r>
      <w:r w:rsidRPr="00DF140A">
        <w:rPr>
          <w:rFonts w:eastAsia="Calibri"/>
          <w:sz w:val="16"/>
        </w:rPr>
        <w:t>, in politically unusual circumstances. The Tennessee Valley Authority was a large-scale and serious local development policy, which at its peak provided annual funding of more than $300 per capita (in 2020 dollars). It was adopted during the New Deal as a demonstration project, but a demonstration project that led to no similarly scaled projects in other regions. The Appalachian Regional Commission, begun in the 1960s, was also a serious development program, with peak annual funding in the early 1970s of around $85 per capita (again, in 2020 dollars). But it, again, was adopted during an unusual political period, the Great Society era, and has not led to similar assistance for other distressed areas.</w:t>
      </w:r>
    </w:p>
    <w:p w14:paraId="59FBCE26" w14:textId="77777777" w:rsidR="002D18B6" w:rsidRPr="00DF140A" w:rsidRDefault="002D18B6" w:rsidP="002D18B6">
      <w:pPr>
        <w:spacing w:line="256" w:lineRule="auto"/>
        <w:rPr>
          <w:rFonts w:eastAsia="Calibri"/>
          <w:sz w:val="16"/>
        </w:rPr>
      </w:pPr>
    </w:p>
    <w:p w14:paraId="1C228AD0" w14:textId="591CC512" w:rsidR="002D18B6" w:rsidRDefault="002D18B6" w:rsidP="002D18B6">
      <w:pPr>
        <w:pStyle w:val="Heading3"/>
        <w:rPr>
          <w:rFonts w:eastAsia="Times New Roman"/>
        </w:rPr>
      </w:pPr>
      <w:r>
        <w:rPr>
          <w:rFonts w:eastAsia="Times New Roman"/>
        </w:rPr>
        <w:t>AT – L2NB</w:t>
      </w:r>
    </w:p>
    <w:p w14:paraId="1AD8199D" w14:textId="4210DE07" w:rsidR="002D18B6" w:rsidRPr="00DF140A" w:rsidRDefault="002D18B6" w:rsidP="002D18B6">
      <w:pPr>
        <w:keepNext/>
        <w:keepLines/>
        <w:spacing w:before="40" w:after="0" w:line="256" w:lineRule="auto"/>
        <w:outlineLvl w:val="3"/>
        <w:rPr>
          <w:rFonts w:eastAsia="Times New Roman" w:cs="Times New Roman"/>
          <w:b/>
          <w:iCs/>
          <w:sz w:val="26"/>
        </w:rPr>
      </w:pPr>
      <w:r w:rsidRPr="00DF140A">
        <w:rPr>
          <w:rFonts w:eastAsia="Times New Roman" w:cs="Times New Roman"/>
          <w:b/>
          <w:iCs/>
          <w:sz w:val="26"/>
        </w:rPr>
        <w:t xml:space="preserve">Counterplan doesn’t link to the net-benefit OR at worse it avoids gridlock and Biden PC which still resolves the net-benefit. </w:t>
      </w:r>
      <w:r w:rsidRPr="00DF140A">
        <w:rPr>
          <w:rFonts w:eastAsia="Times New Roman" w:cs="Times New Roman"/>
          <w:b/>
          <w:iCs/>
          <w:sz w:val="26"/>
        </w:rPr>
        <w:tab/>
      </w:r>
    </w:p>
    <w:p w14:paraId="6F5B6922" w14:textId="77777777" w:rsidR="002D18B6" w:rsidRPr="00DF140A" w:rsidRDefault="002D18B6" w:rsidP="002D18B6">
      <w:pPr>
        <w:spacing w:line="256" w:lineRule="auto"/>
        <w:rPr>
          <w:rFonts w:eastAsia="Calibri"/>
        </w:rPr>
      </w:pPr>
      <w:r w:rsidRPr="00DF140A">
        <w:rPr>
          <w:rFonts w:eastAsia="Calibri"/>
          <w:b/>
          <w:bCs/>
          <w:sz w:val="26"/>
        </w:rPr>
        <w:t>Economic Security Project 22</w:t>
      </w:r>
      <w:r w:rsidRPr="00DF140A">
        <w:rPr>
          <w:rFonts w:eastAsia="Calibri"/>
        </w:rPr>
        <w:t xml:space="preserve"> (“States Lead the Way”, April 13th</w:t>
      </w:r>
      <w:proofErr w:type="gramStart"/>
      <w:r w:rsidRPr="00DF140A">
        <w:rPr>
          <w:rFonts w:eastAsia="Calibri"/>
        </w:rPr>
        <w:t xml:space="preserve"> 2022</w:t>
      </w:r>
      <w:proofErr w:type="gramEnd"/>
      <w:r w:rsidRPr="00DF140A">
        <w:rPr>
          <w:rFonts w:eastAsia="Calibri"/>
        </w:rPr>
        <w:t xml:space="preserve">,  Shiver Center on Poverty Law, Economic Security Project,  The Economic Security Project brings ideas to transform our economy and provide resources to those in need, https://economicsecurityproject.org/resource/states-lead/) HSLA: RP             </w:t>
      </w:r>
    </w:p>
    <w:p w14:paraId="20DD3A09" w14:textId="77777777" w:rsidR="002D18B6" w:rsidRPr="00DF140A" w:rsidRDefault="002D18B6" w:rsidP="002D18B6">
      <w:pPr>
        <w:spacing w:line="256" w:lineRule="auto"/>
        <w:rPr>
          <w:rFonts w:eastAsia="Calibri"/>
          <w:sz w:val="16"/>
        </w:rPr>
      </w:pPr>
      <w:r w:rsidRPr="00DF140A">
        <w:rPr>
          <w:rFonts w:eastAsia="Calibri"/>
          <w:sz w:val="16"/>
        </w:rPr>
        <w:t>In light of the current</w:t>
      </w:r>
      <w:r w:rsidRPr="00DF140A">
        <w:rPr>
          <w:rFonts w:eastAsia="Calibri"/>
          <w:b/>
          <w:u w:val="single"/>
        </w:rPr>
        <w:t xml:space="preserve"> limits at the</w:t>
      </w:r>
      <w:r w:rsidRPr="00DF140A">
        <w:rPr>
          <w:rFonts w:eastAsia="Calibri"/>
          <w:sz w:val="16"/>
        </w:rPr>
        <w:t xml:space="preserve"> local and</w:t>
      </w:r>
      <w:r w:rsidRPr="00DF140A">
        <w:rPr>
          <w:rFonts w:eastAsia="Calibri"/>
          <w:b/>
          <w:u w:val="single"/>
        </w:rPr>
        <w:t xml:space="preserve"> federal level, there is an opportunity for state governments to explore</w:t>
      </w:r>
      <w:r w:rsidRPr="00DF140A">
        <w:rPr>
          <w:rFonts w:eastAsia="Calibri"/>
          <w:sz w:val="16"/>
        </w:rPr>
        <w:t xml:space="preserve"> ambitious, publicly-funded cash transfer policies that: promote dignity and greatly improve the lives of their low-income residents; add to a growing body of research with assessments of larger scale positive impacts across geographically and racially diverse areas; utilize the revenue raising powers of state government; and could be a model for a permanent federal program. We need a permanent </w:t>
      </w:r>
      <w:r w:rsidRPr="00DF140A">
        <w:rPr>
          <w:rFonts w:eastAsia="Calibri"/>
          <w:b/>
          <w:highlight w:val="green"/>
          <w:u w:val="single"/>
        </w:rPr>
        <w:t>federal</w:t>
      </w:r>
      <w:r w:rsidRPr="00DF140A">
        <w:rPr>
          <w:rFonts w:eastAsia="Calibri"/>
          <w:sz w:val="16"/>
        </w:rPr>
        <w:t xml:space="preserve"> guaranteed income, but</w:t>
      </w:r>
      <w:r w:rsidRPr="00DF140A">
        <w:rPr>
          <w:rFonts w:eastAsia="Calibri"/>
          <w:b/>
          <w:u w:val="single"/>
        </w:rPr>
        <w:t xml:space="preserve"> </w:t>
      </w:r>
      <w:r w:rsidRPr="00DF140A">
        <w:rPr>
          <w:rFonts w:eastAsia="Calibri"/>
          <w:b/>
          <w:iCs/>
          <w:highlight w:val="green"/>
          <w:u w:val="single"/>
        </w:rPr>
        <w:t>political gridlock</w:t>
      </w:r>
      <w:r w:rsidRPr="00DF140A">
        <w:rPr>
          <w:rFonts w:eastAsia="Calibri"/>
          <w:b/>
          <w:highlight w:val="green"/>
          <w:u w:val="single"/>
        </w:rPr>
        <w:t xml:space="preserve"> and </w:t>
      </w:r>
      <w:r w:rsidRPr="00DF140A">
        <w:rPr>
          <w:rFonts w:eastAsia="Calibri"/>
          <w:b/>
          <w:iCs/>
          <w:highlight w:val="green"/>
          <w:u w:val="single"/>
        </w:rPr>
        <w:t>polarization</w:t>
      </w:r>
      <w:r w:rsidRPr="00DF140A">
        <w:rPr>
          <w:rFonts w:eastAsia="Calibri"/>
          <w:b/>
          <w:u w:val="single"/>
        </w:rPr>
        <w:t xml:space="preserve"> threaten to </w:t>
      </w:r>
      <w:r w:rsidRPr="00DF140A">
        <w:rPr>
          <w:rFonts w:eastAsia="Calibri"/>
          <w:b/>
          <w:iCs/>
          <w:highlight w:val="green"/>
          <w:u w:val="single"/>
        </w:rPr>
        <w:t>frustrate attempts at a federal program</w:t>
      </w:r>
      <w:r w:rsidRPr="00DF140A">
        <w:rPr>
          <w:rFonts w:eastAsia="Calibri"/>
          <w:sz w:val="16"/>
        </w:rPr>
        <w:t xml:space="preserve"> in the immediate term</w:t>
      </w:r>
      <w:r w:rsidRPr="00DF140A">
        <w:rPr>
          <w:rFonts w:eastAsia="Calibri"/>
          <w:b/>
          <w:u w:val="single"/>
        </w:rPr>
        <w:t xml:space="preserve">. </w:t>
      </w:r>
      <w:r w:rsidRPr="00DF140A">
        <w:rPr>
          <w:rFonts w:eastAsia="Calibri"/>
          <w:b/>
          <w:highlight w:val="green"/>
          <w:u w:val="single"/>
        </w:rPr>
        <w:t xml:space="preserve">States have an opportunity to </w:t>
      </w:r>
      <w:r w:rsidRPr="00DF140A">
        <w:rPr>
          <w:rFonts w:eastAsia="Calibri"/>
          <w:b/>
          <w:iCs/>
          <w:highlight w:val="green"/>
          <w:u w:val="single"/>
        </w:rPr>
        <w:t>push closer</w:t>
      </w:r>
      <w:r w:rsidRPr="00DF140A">
        <w:rPr>
          <w:rFonts w:eastAsia="Calibri"/>
          <w:sz w:val="16"/>
        </w:rPr>
        <w:t xml:space="preserve"> to that ideal with large scale, publicly funded, permanent programs of their own</w:t>
      </w:r>
      <w:r w:rsidRPr="00DF140A">
        <w:rPr>
          <w:rFonts w:eastAsia="Calibri"/>
          <w:b/>
          <w:u w:val="single"/>
        </w:rPr>
        <w:t xml:space="preserve"> that will provide essential data and experience </w:t>
      </w:r>
      <w:r w:rsidRPr="00DF140A">
        <w:rPr>
          <w:rFonts w:eastAsia="Calibri"/>
          <w:b/>
          <w:highlight w:val="green"/>
          <w:u w:val="single"/>
        </w:rPr>
        <w:t>toward the realization of a federal program</w:t>
      </w:r>
      <w:r w:rsidRPr="00DF140A">
        <w:rPr>
          <w:rFonts w:eastAsia="Calibri"/>
          <w:sz w:val="16"/>
        </w:rPr>
        <w:t xml:space="preserve">. This guide seeks to </w:t>
      </w:r>
      <w:r w:rsidRPr="00DF140A">
        <w:rPr>
          <w:rFonts w:eastAsia="Calibri"/>
          <w:b/>
          <w:u w:val="single"/>
        </w:rPr>
        <w:t>arm state-level advocates and policymakers</w:t>
      </w:r>
      <w:r w:rsidRPr="00DF140A">
        <w:rPr>
          <w:rFonts w:eastAsia="Calibri"/>
          <w:sz w:val="16"/>
        </w:rPr>
        <w:t xml:space="preserve"> with information regarding the choice points in program design, the positive impacts shown by existing research, and special considerations for states including options for guaranteed income implementation, interactions with existing public benefits programs, opportunities for public funding, and promoting racial equity.</w:t>
      </w:r>
    </w:p>
    <w:p w14:paraId="02C4DD9B" w14:textId="1B4299C0" w:rsidR="002D18B6" w:rsidRPr="00DF140A" w:rsidRDefault="002D18B6" w:rsidP="002D18B6">
      <w:pPr>
        <w:pStyle w:val="Heading3"/>
        <w:rPr>
          <w:rFonts w:eastAsia="Times New Roman"/>
        </w:rPr>
      </w:pPr>
      <w:r w:rsidRPr="00DF140A">
        <w:rPr>
          <w:rFonts w:eastAsia="Times New Roman"/>
        </w:rPr>
        <w:t>AT – Fed k2 Renewables</w:t>
      </w:r>
    </w:p>
    <w:p w14:paraId="322679F2" w14:textId="6F289916" w:rsidR="002D18B6" w:rsidRPr="00DF140A" w:rsidRDefault="002D18B6" w:rsidP="002D18B6">
      <w:pPr>
        <w:keepNext/>
        <w:keepLines/>
        <w:spacing w:before="40" w:after="0" w:line="256" w:lineRule="auto"/>
        <w:outlineLvl w:val="3"/>
        <w:rPr>
          <w:rFonts w:eastAsia="Times New Roman" w:cs="Times New Roman"/>
          <w:b/>
          <w:iCs/>
          <w:sz w:val="28"/>
          <w:szCs w:val="28"/>
        </w:rPr>
      </w:pPr>
      <w:r>
        <w:rPr>
          <w:rFonts w:eastAsia="Times New Roman" w:cs="Times New Roman"/>
          <w:b/>
          <w:iCs/>
          <w:sz w:val="26"/>
        </w:rPr>
        <w:t>Their</w:t>
      </w:r>
      <w:r w:rsidRPr="00DF140A">
        <w:rPr>
          <w:rFonts w:eastAsia="Times New Roman" w:cs="Times New Roman"/>
          <w:b/>
          <w:iCs/>
          <w:sz w:val="26"/>
        </w:rPr>
        <w:t xml:space="preserve"> card doesn’t talk about the states. Their card says private companies and the private sector alone can’t fund renewables projects but doesn’t say that the states </w:t>
      </w:r>
      <w:proofErr w:type="gramStart"/>
      <w:r w:rsidRPr="00DF140A">
        <w:rPr>
          <w:rFonts w:eastAsia="Times New Roman" w:cs="Times New Roman"/>
          <w:b/>
          <w:iCs/>
          <w:sz w:val="26"/>
        </w:rPr>
        <w:t>cant</w:t>
      </w:r>
      <w:proofErr w:type="gramEnd"/>
      <w:r w:rsidRPr="00DF140A">
        <w:rPr>
          <w:rFonts w:eastAsia="Times New Roman" w:cs="Times New Roman"/>
          <w:b/>
          <w:iCs/>
          <w:sz w:val="26"/>
        </w:rPr>
        <w:t xml:space="preserve">. — </w:t>
      </w:r>
      <w:r w:rsidRPr="00DF140A">
        <w:rPr>
          <w:rFonts w:eastAsia="Times New Roman" w:cs="Times New Roman"/>
          <w:b/>
          <w:iCs/>
          <w:sz w:val="28"/>
          <w:szCs w:val="28"/>
        </w:rPr>
        <w:t xml:space="preserve">LS reads yellow. </w:t>
      </w:r>
    </w:p>
    <w:p w14:paraId="09211036" w14:textId="77777777" w:rsidR="002D18B6" w:rsidRPr="00DF140A" w:rsidRDefault="002D18B6" w:rsidP="002D18B6">
      <w:pPr>
        <w:spacing w:line="256" w:lineRule="auto"/>
        <w:rPr>
          <w:rFonts w:eastAsia="Calibri"/>
          <w:lang w:val="es-ES"/>
        </w:rPr>
      </w:pPr>
      <w:r w:rsidRPr="00DF140A">
        <w:rPr>
          <w:rFonts w:eastAsia="Calibri"/>
          <w:b/>
          <w:bCs/>
          <w:sz w:val="26"/>
        </w:rPr>
        <w:t xml:space="preserve">2AC </w:t>
      </w:r>
      <w:proofErr w:type="spellStart"/>
      <w:r w:rsidRPr="00DF140A">
        <w:rPr>
          <w:rFonts w:eastAsia="Calibri"/>
          <w:b/>
          <w:bCs/>
          <w:sz w:val="26"/>
        </w:rPr>
        <w:t>Baranes</w:t>
      </w:r>
      <w:proofErr w:type="spellEnd"/>
      <w:r w:rsidRPr="00DF140A">
        <w:rPr>
          <w:rFonts w:eastAsia="Calibri"/>
          <w:b/>
          <w:bCs/>
          <w:sz w:val="26"/>
        </w:rPr>
        <w:t xml:space="preserve"> 21, </w:t>
      </w:r>
      <w:r w:rsidRPr="00DF140A">
        <w:rPr>
          <w:rFonts w:eastAsia="Calibri"/>
        </w:rPr>
        <w:t xml:space="preserve">[Avraham I, a professor in the Economics department at Elmhurst University. "Electricity Production under the Green New Deal: A Modern Monetary Theory Approach." </w:t>
      </w:r>
      <w:r w:rsidRPr="00DF140A">
        <w:rPr>
          <w:rFonts w:eastAsia="Calibri"/>
          <w:lang w:val="es-ES"/>
        </w:rPr>
        <w:t xml:space="preserve">(2021)., https://www.global-isp.org/wp-content/uploads/WP-130.pdf, </w:t>
      </w:r>
      <w:proofErr w:type="spellStart"/>
      <w:r w:rsidRPr="00DF140A">
        <w:rPr>
          <w:rFonts w:eastAsia="Calibri"/>
          <w:lang w:val="es-ES"/>
        </w:rPr>
        <w:t>panav</w:t>
      </w:r>
      <w:proofErr w:type="spellEnd"/>
      <w:r w:rsidRPr="00DF140A">
        <w:rPr>
          <w:rFonts w:eastAsia="Calibri"/>
          <w:lang w:val="es-ES"/>
        </w:rPr>
        <w:t>]</w:t>
      </w:r>
    </w:p>
    <w:p w14:paraId="54778C2E" w14:textId="77777777" w:rsidR="002D18B6" w:rsidRPr="00DF140A" w:rsidRDefault="002D18B6" w:rsidP="002D18B6">
      <w:pPr>
        <w:spacing w:line="256" w:lineRule="auto"/>
        <w:rPr>
          <w:rFonts w:eastAsia="Calibri"/>
          <w:b/>
          <w:u w:val="single"/>
        </w:rPr>
      </w:pPr>
      <w:r w:rsidRPr="00DF140A">
        <w:rPr>
          <w:rFonts w:eastAsia="Calibri"/>
        </w:rPr>
        <w:t xml:space="preserve">As stated by the principle of instrumental primacy, </w:t>
      </w:r>
      <w:r w:rsidRPr="00DF140A">
        <w:rPr>
          <w:rFonts w:eastAsia="Calibri"/>
          <w:b/>
          <w:u w:val="single"/>
        </w:rPr>
        <w:t xml:space="preserve">institutional change depends first and foremost on the </w:t>
      </w:r>
      <w:r w:rsidRPr="00DF140A">
        <w:rPr>
          <w:rFonts w:eastAsia="Calibri"/>
          <w:b/>
          <w:iCs/>
          <w:u w:val="single"/>
        </w:rPr>
        <w:t>technical capability</w:t>
      </w:r>
      <w:r w:rsidRPr="00DF140A">
        <w:rPr>
          <w:rFonts w:eastAsia="Calibri"/>
          <w:b/>
          <w:u w:val="single"/>
        </w:rPr>
        <w:t xml:space="preserve"> to change</w:t>
      </w:r>
      <w:r w:rsidRPr="00DF140A">
        <w:rPr>
          <w:rFonts w:eastAsia="Calibri"/>
        </w:rPr>
        <w:t xml:space="preserve">. In the present context, this means </w:t>
      </w:r>
      <w:r w:rsidRPr="00DF140A">
        <w:rPr>
          <w:rFonts w:eastAsia="Calibri"/>
          <w:b/>
          <w:u w:val="single"/>
        </w:rPr>
        <w:t>identifying which proposals for completely “</w:t>
      </w:r>
      <w:r w:rsidRPr="00DF140A">
        <w:rPr>
          <w:rFonts w:eastAsia="Calibri"/>
          <w:b/>
          <w:iCs/>
          <w:highlight w:val="cyan"/>
          <w:u w:val="single"/>
        </w:rPr>
        <w:t>greening the grid</w:t>
      </w:r>
      <w:r w:rsidRPr="00DF140A">
        <w:rPr>
          <w:rFonts w:eastAsia="Calibri"/>
          <w:b/>
          <w:u w:val="single"/>
        </w:rPr>
        <w:t xml:space="preserve">” </w:t>
      </w:r>
      <w:r w:rsidRPr="00DF140A">
        <w:rPr>
          <w:rFonts w:eastAsia="Calibri"/>
          <w:b/>
          <w:highlight w:val="cyan"/>
          <w:u w:val="single"/>
        </w:rPr>
        <w:t>rely on tech</w:t>
      </w:r>
      <w:r w:rsidRPr="00DF140A">
        <w:rPr>
          <w:rFonts w:eastAsia="Calibri"/>
          <w:b/>
          <w:u w:val="single"/>
        </w:rPr>
        <w:t xml:space="preserve">nology </w:t>
      </w:r>
      <w:r w:rsidRPr="00DF140A">
        <w:rPr>
          <w:rFonts w:eastAsia="Calibri"/>
          <w:b/>
          <w:highlight w:val="cyan"/>
          <w:u w:val="single"/>
        </w:rPr>
        <w:t xml:space="preserve">that has </w:t>
      </w:r>
      <w:r w:rsidRPr="00DF140A">
        <w:rPr>
          <w:rFonts w:eastAsia="Calibri"/>
          <w:b/>
          <w:iCs/>
          <w:highlight w:val="cyan"/>
          <w:u w:val="single"/>
        </w:rPr>
        <w:t>yet to be developed</w:t>
      </w:r>
      <w:r w:rsidRPr="00DF140A">
        <w:rPr>
          <w:rFonts w:eastAsia="Calibri"/>
        </w:rPr>
        <w:t xml:space="preserve">. The </w:t>
      </w:r>
      <w:r w:rsidRPr="00DF140A">
        <w:rPr>
          <w:rFonts w:eastAsia="Calibri"/>
          <w:b/>
          <w:u w:val="single"/>
        </w:rPr>
        <w:t xml:space="preserve">most </w:t>
      </w:r>
      <w:r w:rsidRPr="00DF140A">
        <w:rPr>
          <w:rFonts w:eastAsia="Calibri"/>
          <w:b/>
          <w:iCs/>
          <w:u w:val="single"/>
        </w:rPr>
        <w:t>obvious</w:t>
      </w:r>
      <w:r w:rsidRPr="00DF140A">
        <w:rPr>
          <w:rFonts w:eastAsia="Calibri"/>
          <w:b/>
          <w:u w:val="single"/>
        </w:rPr>
        <w:t xml:space="preserve"> technical </w:t>
      </w:r>
      <w:r w:rsidRPr="00DF140A">
        <w:rPr>
          <w:rFonts w:eastAsia="Calibri"/>
          <w:b/>
          <w:iCs/>
          <w:highlight w:val="cyan"/>
          <w:u w:val="single"/>
        </w:rPr>
        <w:t>limitations</w:t>
      </w:r>
      <w:r w:rsidRPr="00DF140A">
        <w:rPr>
          <w:rFonts w:eastAsia="Calibri"/>
          <w:b/>
          <w:u w:val="single"/>
        </w:rPr>
        <w:t xml:space="preserve"> </w:t>
      </w:r>
      <w:r w:rsidRPr="00DF140A">
        <w:rPr>
          <w:rFonts w:eastAsia="Calibri"/>
          <w:b/>
          <w:highlight w:val="cyan"/>
          <w:u w:val="single"/>
        </w:rPr>
        <w:t>are</w:t>
      </w:r>
      <w:r w:rsidRPr="00DF140A">
        <w:rPr>
          <w:rFonts w:eastAsia="Calibri"/>
          <w:b/>
          <w:u w:val="single"/>
        </w:rPr>
        <w:t xml:space="preserve"> the </w:t>
      </w:r>
      <w:r w:rsidRPr="00DF140A">
        <w:rPr>
          <w:rFonts w:eastAsia="Calibri"/>
          <w:b/>
          <w:iCs/>
          <w:highlight w:val="cyan"/>
          <w:u w:val="single"/>
        </w:rPr>
        <w:t>storage</w:t>
      </w:r>
      <w:r w:rsidRPr="00DF140A">
        <w:rPr>
          <w:rFonts w:eastAsia="Calibri"/>
          <w:b/>
          <w:highlight w:val="cyan"/>
          <w:u w:val="single"/>
        </w:rPr>
        <w:t xml:space="preserve"> requirements</w:t>
      </w:r>
      <w:r w:rsidRPr="00DF140A">
        <w:rPr>
          <w:rFonts w:eastAsia="Calibri"/>
          <w:b/>
          <w:u w:val="single"/>
        </w:rPr>
        <w:t xml:space="preserve"> for clean renewable energy</w:t>
      </w:r>
      <w:r w:rsidRPr="00DF140A">
        <w:rPr>
          <w:rFonts w:eastAsia="Calibri"/>
        </w:rPr>
        <w:t xml:space="preserve">. As discussed above, </w:t>
      </w:r>
      <w:r w:rsidRPr="00DF140A">
        <w:rPr>
          <w:rFonts w:eastAsia="Calibri"/>
          <w:b/>
          <w:u w:val="single"/>
        </w:rPr>
        <w:t>one key issue with solar, wind, and wave energy is the uncertainty behind its generation due to their reliance on natural ecological systems</w:t>
      </w:r>
      <w:r w:rsidRPr="00DF140A">
        <w:rPr>
          <w:rFonts w:eastAsia="Calibri"/>
        </w:rPr>
        <w:t xml:space="preserve">. Powering the grid, however, requires energy to be generated and distributed on demand and in a more certain manner than is presently available, given the load required. As a result, attempting to switch out the thermal grid for a renewable grid all at once would likely lead to shortages and blackouts. Dealing with this problem requires both a short-term and a long-term solution. Short-term, it may be necessary to maintain a targeted fleet of flexible ramping thermal generators so that disruptions to the power grid are avoided during periods of intermittent generation. While this may not satisfy the environmental criteria discussed here, it does fit within the principle of minimal dislocation – the ability to provide enough energy to satisfy consumer needs is presently a non-problematic aspect of the present institutional structure and must be maintained. Long term, however, </w:t>
      </w:r>
      <w:r w:rsidRPr="00DF140A">
        <w:rPr>
          <w:rFonts w:eastAsia="Calibri"/>
          <w:b/>
          <w:highlight w:val="cyan"/>
          <w:u w:val="single"/>
        </w:rPr>
        <w:t>the fed</w:t>
      </w:r>
      <w:r w:rsidRPr="00DF140A">
        <w:rPr>
          <w:rFonts w:eastAsia="Calibri"/>
          <w:b/>
          <w:u w:val="single"/>
        </w:rPr>
        <w:t xml:space="preserve">eral government </w:t>
      </w:r>
      <w:r w:rsidRPr="00DF140A">
        <w:rPr>
          <w:rFonts w:eastAsia="Calibri"/>
          <w:b/>
          <w:highlight w:val="cyan"/>
          <w:u w:val="single"/>
        </w:rPr>
        <w:t xml:space="preserve">must invest </w:t>
      </w:r>
      <w:r w:rsidRPr="00DF140A">
        <w:rPr>
          <w:rFonts w:eastAsia="Calibri"/>
          <w:b/>
          <w:iCs/>
          <w:u w:val="single"/>
        </w:rPr>
        <w:t>directly</w:t>
      </w:r>
      <w:r w:rsidRPr="00DF140A">
        <w:rPr>
          <w:rFonts w:eastAsia="Calibri"/>
          <w:b/>
          <w:u w:val="single"/>
        </w:rPr>
        <w:t xml:space="preserve"> </w:t>
      </w:r>
      <w:r w:rsidRPr="00DF140A">
        <w:rPr>
          <w:rFonts w:eastAsia="Calibri"/>
          <w:b/>
          <w:highlight w:val="cyan"/>
          <w:u w:val="single"/>
        </w:rPr>
        <w:t>in</w:t>
      </w:r>
      <w:r w:rsidRPr="00DF140A">
        <w:rPr>
          <w:rFonts w:eastAsia="Calibri"/>
          <w:b/>
          <w:u w:val="single"/>
        </w:rPr>
        <w:t xml:space="preserve"> the creation of </w:t>
      </w:r>
      <w:r w:rsidRPr="00DF140A">
        <w:rPr>
          <w:rFonts w:eastAsia="Calibri"/>
          <w:b/>
          <w:highlight w:val="cyan"/>
          <w:u w:val="single"/>
        </w:rPr>
        <w:t>storage capacity and technology</w:t>
      </w:r>
      <w:r w:rsidRPr="00DF140A">
        <w:rPr>
          <w:rFonts w:eastAsia="Calibri"/>
          <w:b/>
          <w:u w:val="single"/>
        </w:rPr>
        <w:t xml:space="preserve"> to increase the speed of generation from </w:t>
      </w:r>
      <w:r w:rsidRPr="00DF140A">
        <w:rPr>
          <w:rFonts w:eastAsia="Calibri"/>
          <w:b/>
          <w:iCs/>
          <w:u w:val="single"/>
        </w:rPr>
        <w:t>renewable</w:t>
      </w:r>
      <w:r w:rsidRPr="00DF140A">
        <w:rPr>
          <w:rFonts w:eastAsia="Calibri"/>
          <w:b/>
          <w:u w:val="single"/>
        </w:rPr>
        <w:t xml:space="preserve"> </w:t>
      </w:r>
      <w:r w:rsidRPr="00DF140A">
        <w:rPr>
          <w:rFonts w:eastAsia="Calibri"/>
          <w:b/>
          <w:iCs/>
          <w:u w:val="single"/>
        </w:rPr>
        <w:t>energy</w:t>
      </w:r>
      <w:r w:rsidRPr="00DF140A">
        <w:rPr>
          <w:rFonts w:eastAsia="Calibri"/>
        </w:rPr>
        <w:t xml:space="preserve">. </w:t>
      </w:r>
      <w:r w:rsidRPr="00DF140A">
        <w:rPr>
          <w:rFonts w:eastAsia="Calibri"/>
          <w:b/>
          <w:u w:val="single"/>
        </w:rPr>
        <w:t xml:space="preserve">This investment, further, should be </w:t>
      </w:r>
      <w:r w:rsidRPr="00DF140A">
        <w:rPr>
          <w:rFonts w:eastAsia="Calibri"/>
          <w:b/>
          <w:iCs/>
          <w:u w:val="single"/>
        </w:rPr>
        <w:t>direct</w:t>
      </w:r>
      <w:r w:rsidRPr="00DF140A">
        <w:rPr>
          <w:rFonts w:eastAsia="Calibri"/>
          <w:b/>
          <w:u w:val="single"/>
        </w:rPr>
        <w:t xml:space="preserve"> on the part of the </w:t>
      </w:r>
      <w:r w:rsidRPr="00DF140A">
        <w:rPr>
          <w:rFonts w:eastAsia="Calibri"/>
          <w:b/>
          <w:iCs/>
          <w:u w:val="single"/>
        </w:rPr>
        <w:t>federal government</w:t>
      </w:r>
      <w:r w:rsidRPr="00DF140A">
        <w:rPr>
          <w:rFonts w:eastAsia="Calibri"/>
          <w:b/>
          <w:u w:val="single"/>
        </w:rPr>
        <w:t xml:space="preserve">, </w:t>
      </w:r>
      <w:r w:rsidRPr="00DF140A">
        <w:rPr>
          <w:rFonts w:eastAsia="Calibri"/>
          <w:b/>
          <w:highlight w:val="yellow"/>
          <w:u w:val="single"/>
        </w:rPr>
        <w:t>rather than</w:t>
      </w:r>
      <w:r w:rsidRPr="00DF140A">
        <w:rPr>
          <w:rFonts w:eastAsia="Calibri"/>
          <w:b/>
          <w:u w:val="single"/>
        </w:rPr>
        <w:t xml:space="preserve"> in the form of </w:t>
      </w:r>
      <w:r w:rsidRPr="00DF140A">
        <w:rPr>
          <w:rFonts w:eastAsia="Calibri"/>
          <w:b/>
          <w:highlight w:val="yellow"/>
          <w:u w:val="single"/>
        </w:rPr>
        <w:t>research subsidies or subcontracting to private energy</w:t>
      </w:r>
      <w:r w:rsidRPr="00DF140A">
        <w:rPr>
          <w:rFonts w:eastAsia="Calibri"/>
          <w:b/>
          <w:u w:val="single"/>
        </w:rPr>
        <w:t xml:space="preserve"> producers.</w:t>
      </w:r>
      <w:r w:rsidRPr="00DF140A">
        <w:rPr>
          <w:rFonts w:eastAsia="Calibri"/>
        </w:rPr>
        <w:t xml:space="preserve"> The reason for this is two-fold: first, the </w:t>
      </w:r>
      <w:r w:rsidRPr="00DF140A">
        <w:rPr>
          <w:rFonts w:eastAsia="Calibri"/>
          <w:b/>
          <w:highlight w:val="yellow"/>
          <w:u w:val="single"/>
        </w:rPr>
        <w:t xml:space="preserve">federal government does not face the same </w:t>
      </w:r>
      <w:r w:rsidRPr="00DF140A">
        <w:rPr>
          <w:rFonts w:eastAsia="Calibri"/>
          <w:b/>
          <w:iCs/>
          <w:highlight w:val="yellow"/>
          <w:u w:val="single"/>
        </w:rPr>
        <w:t>financial criteria</w:t>
      </w:r>
      <w:r w:rsidRPr="00DF140A">
        <w:rPr>
          <w:rFonts w:eastAsia="Calibri"/>
          <w:b/>
          <w:highlight w:val="yellow"/>
          <w:u w:val="single"/>
        </w:rPr>
        <w:t xml:space="preserve"> new </w:t>
      </w:r>
      <w:r w:rsidRPr="00DF140A">
        <w:rPr>
          <w:rFonts w:eastAsia="Calibri"/>
          <w:b/>
          <w:iCs/>
          <w:highlight w:val="yellow"/>
          <w:u w:val="single"/>
        </w:rPr>
        <w:t>private investments must meet</w:t>
      </w:r>
      <w:r w:rsidRPr="00DF140A">
        <w:rPr>
          <w:rFonts w:eastAsia="Calibri"/>
          <w:b/>
          <w:u w:val="single"/>
        </w:rPr>
        <w:t xml:space="preserve"> to warrant creation and </w:t>
      </w:r>
      <w:r w:rsidRPr="00DF140A">
        <w:rPr>
          <w:rFonts w:eastAsia="Calibri"/>
          <w:b/>
          <w:iCs/>
          <w:u w:val="single"/>
        </w:rPr>
        <w:t>implementation</w:t>
      </w:r>
      <w:r w:rsidRPr="00DF140A">
        <w:rPr>
          <w:rFonts w:eastAsia="Calibri"/>
          <w:b/>
          <w:u w:val="single"/>
        </w:rPr>
        <w:t>.</w:t>
      </w:r>
      <w:r w:rsidRPr="00DF140A">
        <w:rPr>
          <w:rFonts w:eastAsia="Calibri"/>
        </w:rPr>
        <w:t xml:space="preserve"> </w:t>
      </w:r>
      <w:r w:rsidRPr="00DF140A">
        <w:rPr>
          <w:rFonts w:eastAsia="Calibri"/>
          <w:b/>
          <w:highlight w:val="cyan"/>
          <w:u w:val="single"/>
        </w:rPr>
        <w:t>The government</w:t>
      </w:r>
      <w:r w:rsidRPr="00DF140A">
        <w:rPr>
          <w:rFonts w:eastAsia="Calibri"/>
          <w:b/>
          <w:u w:val="single"/>
        </w:rPr>
        <w:t xml:space="preserve"> is not in the business of making a profit and, as such, it </w:t>
      </w:r>
      <w:r w:rsidRPr="00DF140A">
        <w:rPr>
          <w:rFonts w:eastAsia="Calibri"/>
          <w:b/>
          <w:highlight w:val="cyan"/>
          <w:u w:val="single"/>
        </w:rPr>
        <w:t xml:space="preserve">is able to bear the </w:t>
      </w:r>
      <w:r w:rsidRPr="00DF140A">
        <w:rPr>
          <w:rFonts w:eastAsia="Calibri"/>
          <w:b/>
          <w:iCs/>
          <w:highlight w:val="cyan"/>
          <w:u w:val="single"/>
        </w:rPr>
        <w:t>high fixed</w:t>
      </w:r>
      <w:r w:rsidRPr="00DF140A">
        <w:rPr>
          <w:rFonts w:eastAsia="Calibri"/>
          <w:b/>
          <w:iCs/>
          <w:u w:val="single"/>
        </w:rPr>
        <w:t xml:space="preserve"> </w:t>
      </w:r>
      <w:r w:rsidRPr="00DF140A">
        <w:rPr>
          <w:rFonts w:eastAsia="Calibri"/>
          <w:b/>
          <w:iCs/>
          <w:highlight w:val="cyan"/>
          <w:u w:val="single"/>
        </w:rPr>
        <w:t>costs</w:t>
      </w:r>
      <w:r w:rsidRPr="00DF140A">
        <w:rPr>
          <w:rFonts w:eastAsia="Calibri"/>
          <w:b/>
          <w:u w:val="single"/>
        </w:rPr>
        <w:t xml:space="preserve"> without a guarantee of return that private enterprises are </w:t>
      </w:r>
      <w:r w:rsidRPr="00DF140A">
        <w:rPr>
          <w:rFonts w:eastAsia="Calibri"/>
          <w:b/>
          <w:iCs/>
          <w:u w:val="single"/>
        </w:rPr>
        <w:t>unable to incur</w:t>
      </w:r>
      <w:r w:rsidRPr="00DF140A">
        <w:rPr>
          <w:rFonts w:eastAsia="Calibri"/>
        </w:rPr>
        <w:t xml:space="preserve">. Precedence for this activity, as shown by Mazzucato, may be found throughout history, such as in the development of DARPA and numerous base-line pharmaceutical research projects that would not have existed without direct action from the federal government (2011). Once the new technologies are advanced to a point where they are financially feasible for the private sector to utilize, they may be turned over to private enterprises for further development and management. </w:t>
      </w:r>
      <w:r w:rsidRPr="00DF140A">
        <w:rPr>
          <w:rFonts w:eastAsia="Calibri"/>
          <w:b/>
          <w:u w:val="single"/>
        </w:rPr>
        <w:t xml:space="preserve">The key here is that </w:t>
      </w:r>
      <w:r w:rsidRPr="00DF140A">
        <w:rPr>
          <w:rFonts w:eastAsia="Calibri"/>
          <w:b/>
          <w:highlight w:val="cyan"/>
          <w:u w:val="single"/>
        </w:rPr>
        <w:t xml:space="preserve">the </w:t>
      </w:r>
      <w:r w:rsidRPr="00DF140A">
        <w:rPr>
          <w:rFonts w:eastAsia="Calibri"/>
          <w:b/>
          <w:iCs/>
          <w:highlight w:val="cyan"/>
          <w:u w:val="single"/>
        </w:rPr>
        <w:t>fixed costs</w:t>
      </w:r>
      <w:r w:rsidRPr="00DF140A">
        <w:rPr>
          <w:rFonts w:eastAsia="Calibri"/>
          <w:b/>
          <w:highlight w:val="cyan"/>
          <w:u w:val="single"/>
        </w:rPr>
        <w:t xml:space="preserve"> of developing this emerging technology are </w:t>
      </w:r>
      <w:r w:rsidRPr="00DF140A">
        <w:rPr>
          <w:rFonts w:eastAsia="Calibri"/>
          <w:b/>
          <w:iCs/>
          <w:highlight w:val="cyan"/>
          <w:u w:val="single"/>
        </w:rPr>
        <w:t>too high</w:t>
      </w:r>
      <w:r w:rsidRPr="00DF140A">
        <w:rPr>
          <w:rFonts w:eastAsia="Calibri"/>
          <w:b/>
          <w:highlight w:val="cyan"/>
          <w:u w:val="single"/>
        </w:rPr>
        <w:t xml:space="preserve"> to be feasible for </w:t>
      </w:r>
      <w:r w:rsidRPr="00DF140A">
        <w:rPr>
          <w:rFonts w:eastAsia="Calibri"/>
          <w:b/>
          <w:iCs/>
          <w:highlight w:val="cyan"/>
          <w:u w:val="single"/>
        </w:rPr>
        <w:t>private enterprise</w:t>
      </w:r>
      <w:r w:rsidRPr="00DF140A">
        <w:rPr>
          <w:rFonts w:eastAsia="Calibri"/>
        </w:rPr>
        <w:t xml:space="preserve">. However, for </w:t>
      </w:r>
      <w:r w:rsidRPr="00DF140A">
        <w:rPr>
          <w:rFonts w:eastAsia="Calibri"/>
          <w:b/>
          <w:highlight w:val="cyan"/>
          <w:u w:val="single"/>
        </w:rPr>
        <w:t xml:space="preserve">a </w:t>
      </w:r>
      <w:r w:rsidRPr="00DF140A">
        <w:rPr>
          <w:rFonts w:eastAsia="Calibri"/>
          <w:b/>
          <w:iCs/>
          <w:highlight w:val="cyan"/>
          <w:u w:val="single"/>
        </w:rPr>
        <w:t>sovereign</w:t>
      </w:r>
      <w:r w:rsidRPr="00DF140A">
        <w:rPr>
          <w:rFonts w:eastAsia="Calibri"/>
          <w:b/>
          <w:highlight w:val="cyan"/>
          <w:u w:val="single"/>
        </w:rPr>
        <w:t xml:space="preserve"> currency-issuing</w:t>
      </w:r>
      <w:r w:rsidRPr="00DF140A">
        <w:rPr>
          <w:rFonts w:eastAsia="Calibri"/>
          <w:b/>
          <w:u w:val="single"/>
        </w:rPr>
        <w:t xml:space="preserve"> </w:t>
      </w:r>
      <w:r w:rsidRPr="00DF140A">
        <w:rPr>
          <w:rFonts w:eastAsia="Calibri"/>
          <w:b/>
          <w:iCs/>
          <w:u w:val="single"/>
        </w:rPr>
        <w:t>government</w:t>
      </w:r>
      <w:r w:rsidRPr="00DF140A">
        <w:rPr>
          <w:rFonts w:eastAsia="Calibri"/>
          <w:b/>
          <w:u w:val="single"/>
        </w:rPr>
        <w:t xml:space="preserve"> </w:t>
      </w:r>
      <w:r w:rsidRPr="00DF140A">
        <w:rPr>
          <w:rFonts w:eastAsia="Calibri"/>
          <w:b/>
          <w:highlight w:val="cyan"/>
          <w:u w:val="single"/>
        </w:rPr>
        <w:t>like the United States</w:t>
      </w:r>
      <w:r w:rsidRPr="00DF140A">
        <w:rPr>
          <w:rFonts w:eastAsia="Calibri"/>
          <w:b/>
          <w:u w:val="single"/>
        </w:rPr>
        <w:t xml:space="preserve">, these financial costs are </w:t>
      </w:r>
      <w:r w:rsidRPr="00DF140A">
        <w:rPr>
          <w:rFonts w:eastAsia="Calibri"/>
          <w:b/>
          <w:iCs/>
          <w:u w:val="single"/>
        </w:rPr>
        <w:t>immaterial</w:t>
      </w:r>
      <w:r w:rsidRPr="00DF140A">
        <w:rPr>
          <w:rFonts w:eastAsia="Calibri"/>
          <w:b/>
          <w:u w:val="single"/>
        </w:rPr>
        <w:t>.</w:t>
      </w:r>
    </w:p>
    <w:p w14:paraId="1E67B353" w14:textId="77777777" w:rsidR="002D18B6" w:rsidRDefault="002D18B6" w:rsidP="002D18B6"/>
    <w:p w14:paraId="4A637724" w14:textId="77777777" w:rsidR="002D18B6" w:rsidRPr="00DF140A" w:rsidRDefault="002D18B6" w:rsidP="002D18B6">
      <w:pPr>
        <w:keepNext/>
        <w:keepLines/>
        <w:pageBreakBefore/>
        <w:spacing w:before="40" w:after="0" w:line="256" w:lineRule="auto"/>
        <w:jc w:val="center"/>
        <w:outlineLvl w:val="2"/>
        <w:rPr>
          <w:rFonts w:eastAsia="Times New Roman" w:cs="Times New Roman"/>
          <w:b/>
          <w:sz w:val="32"/>
          <w:szCs w:val="24"/>
          <w:u w:val="single"/>
        </w:rPr>
      </w:pPr>
      <w:r>
        <w:rPr>
          <w:rFonts w:eastAsia="Times New Roman" w:cs="Times New Roman"/>
          <w:b/>
          <w:sz w:val="32"/>
          <w:szCs w:val="24"/>
          <w:u w:val="single"/>
        </w:rPr>
        <w:t>2NC – Federal Overreach</w:t>
      </w:r>
    </w:p>
    <w:p w14:paraId="64DE89A6" w14:textId="77777777" w:rsidR="002D18B6" w:rsidRPr="00DF140A" w:rsidRDefault="002D18B6" w:rsidP="002D18B6">
      <w:pPr>
        <w:keepNext/>
        <w:keepLines/>
        <w:spacing w:before="40" w:after="0" w:line="256" w:lineRule="auto"/>
        <w:outlineLvl w:val="3"/>
        <w:rPr>
          <w:rFonts w:eastAsia="Times New Roman" w:cs="Times New Roman"/>
          <w:b/>
          <w:iCs/>
          <w:sz w:val="26"/>
        </w:rPr>
      </w:pPr>
      <w:r w:rsidRPr="00DF140A">
        <w:rPr>
          <w:rFonts w:eastAsia="Times New Roman" w:cs="Times New Roman"/>
          <w:b/>
          <w:iCs/>
          <w:sz w:val="26"/>
        </w:rPr>
        <w:t>States can push back on federal overreach</w:t>
      </w:r>
    </w:p>
    <w:p w14:paraId="4853A2E2" w14:textId="77777777" w:rsidR="002D18B6" w:rsidRPr="00DF140A" w:rsidRDefault="002D18B6" w:rsidP="002D18B6">
      <w:pPr>
        <w:spacing w:line="256" w:lineRule="auto"/>
        <w:rPr>
          <w:rFonts w:eastAsia="Calibri"/>
          <w:sz w:val="16"/>
          <w:szCs w:val="16"/>
        </w:rPr>
      </w:pPr>
      <w:r w:rsidRPr="00DF140A">
        <w:rPr>
          <w:rFonts w:eastAsia="Calibri"/>
          <w:b/>
          <w:bCs/>
          <w:sz w:val="26"/>
        </w:rPr>
        <w:t>Natelson ’21</w:t>
      </w:r>
      <w:r w:rsidRPr="00DF140A">
        <w:rPr>
          <w:rFonts w:eastAsia="Calibri"/>
        </w:rPr>
        <w:t xml:space="preserve"> </w:t>
      </w:r>
      <w:r w:rsidRPr="00DF140A">
        <w:rPr>
          <w:rFonts w:eastAsia="Calibri"/>
          <w:sz w:val="16"/>
          <w:szCs w:val="16"/>
        </w:rPr>
        <w:t xml:space="preserve">[Rob Natelson is the Independence Institute’s Senior Fellow in Constitutional Jurisprudence and heads the Institute’s Article V Information Center. He was a law professor for 25 years, serving at three different universities. He is also the Senior Fellow in Constitutional Jurisprudence at the Montana Policy Institute, 3/15/21, </w:t>
      </w:r>
      <w:hyperlink r:id="rId7" w:history="1">
        <w:r w:rsidRPr="00DF140A">
          <w:rPr>
            <w:rFonts w:eastAsia="Calibri"/>
            <w:color w:val="0563C1" w:themeColor="hyperlink"/>
            <w:sz w:val="16"/>
            <w:szCs w:val="16"/>
            <w:u w:val="single"/>
          </w:rPr>
          <w:t>https://www.theepochtimes.com/how-states-should-and-should-not-push-back-against-the-biden-administration_3732797.html</w:t>
        </w:r>
      </w:hyperlink>
      <w:r w:rsidRPr="00DF140A">
        <w:rPr>
          <w:rFonts w:eastAsia="Calibri"/>
          <w:sz w:val="16"/>
          <w:szCs w:val="16"/>
        </w:rPr>
        <w:t xml:space="preserve">, ‘How states should push back against the Biden administration’, Epoch Times] A.J. </w:t>
      </w:r>
    </w:p>
    <w:p w14:paraId="4B9CA26D" w14:textId="77777777" w:rsidR="002D18B6" w:rsidRPr="00DF140A" w:rsidRDefault="002D18B6" w:rsidP="002D18B6">
      <w:pPr>
        <w:spacing w:line="256" w:lineRule="auto"/>
        <w:rPr>
          <w:rFonts w:eastAsia="Calibri"/>
        </w:rPr>
      </w:pPr>
      <w:r w:rsidRPr="00DF140A">
        <w:rPr>
          <w:rFonts w:eastAsia="Calibri"/>
          <w:b/>
          <w:iCs/>
          <w:highlight w:val="green"/>
          <w:u w:val="single"/>
        </w:rPr>
        <w:t>Cooperation Through Interstate Compacts</w:t>
      </w:r>
      <w:r w:rsidRPr="00DF140A">
        <w:rPr>
          <w:rFonts w:eastAsia="Calibri"/>
          <w:b/>
          <w:iCs/>
          <w:u w:val="single"/>
        </w:rPr>
        <w:t xml:space="preserve"> </w:t>
      </w:r>
      <w:r w:rsidRPr="00DF140A">
        <w:rPr>
          <w:rFonts w:eastAsia="Calibri"/>
        </w:rPr>
        <w:t xml:space="preserve">The </w:t>
      </w:r>
      <w:r w:rsidRPr="00DF140A">
        <w:rPr>
          <w:rFonts w:eastAsia="Calibri"/>
          <w:highlight w:val="green"/>
          <w:u w:val="single"/>
        </w:rPr>
        <w:t>states enter</w:t>
      </w:r>
      <w:r w:rsidRPr="00DF140A">
        <w:rPr>
          <w:rFonts w:eastAsia="Calibri"/>
          <w:u w:val="single"/>
        </w:rPr>
        <w:t xml:space="preserve"> into </w:t>
      </w:r>
      <w:r w:rsidRPr="00DF140A">
        <w:rPr>
          <w:rFonts w:eastAsia="Calibri"/>
          <w:highlight w:val="green"/>
          <w:u w:val="single"/>
        </w:rPr>
        <w:t>interstate compacts</w:t>
      </w:r>
      <w:r w:rsidRPr="00DF140A">
        <w:rPr>
          <w:rFonts w:eastAsia="Calibri"/>
          <w:u w:val="single"/>
        </w:rPr>
        <w:t xml:space="preserve"> (i.e., contracts) </w:t>
      </w:r>
      <w:r w:rsidRPr="00DF140A">
        <w:rPr>
          <w:rFonts w:eastAsia="Calibri"/>
          <w:highlight w:val="green"/>
          <w:u w:val="single"/>
        </w:rPr>
        <w:t xml:space="preserve">to administer a </w:t>
      </w:r>
      <w:hyperlink r:id="rId8" w:tgtFrame="_blank" w:history="1">
        <w:r w:rsidRPr="00DF140A">
          <w:rPr>
            <w:rFonts w:eastAsia="Calibri"/>
            <w:color w:val="0563C1" w:themeColor="hyperlink"/>
            <w:highlight w:val="green"/>
            <w:u w:val="single"/>
          </w:rPr>
          <w:t xml:space="preserve">range </w:t>
        </w:r>
      </w:hyperlink>
      <w:r w:rsidRPr="00DF140A">
        <w:rPr>
          <w:rFonts w:eastAsia="Calibri"/>
          <w:highlight w:val="green"/>
          <w:u w:val="single"/>
        </w:rPr>
        <w:t>of services</w:t>
      </w:r>
      <w:r w:rsidRPr="00DF140A">
        <w:rPr>
          <w:rFonts w:eastAsia="Calibri"/>
          <w:u w:val="single"/>
        </w:rPr>
        <w:t>, such as infrastructure, water allocation, environmental protection, natural resource conservation, and interstate parks</w:t>
      </w:r>
      <w:r w:rsidRPr="00DF140A">
        <w:rPr>
          <w:rFonts w:eastAsia="Calibri"/>
        </w:rPr>
        <w:t>. An illustration is the Palisades Interstate Park Compact (</w:t>
      </w:r>
      <w:hyperlink r:id="rId9" w:tgtFrame="_blank" w:history="1">
        <w:r w:rsidRPr="00DF140A">
          <w:rPr>
            <w:rFonts w:eastAsia="Calibri"/>
            <w:color w:val="0563C1" w:themeColor="hyperlink"/>
            <w:u w:val="single"/>
          </w:rPr>
          <w:t>pdf</w:t>
        </w:r>
      </w:hyperlink>
      <w:r w:rsidRPr="00DF140A">
        <w:rPr>
          <w:rFonts w:eastAsia="Calibri"/>
        </w:rPr>
        <w:t xml:space="preserve">), entered into between New York and New Jersey to administer a sprawling and beautiful park in the Hudson River Valley. In theory, </w:t>
      </w:r>
      <w:r w:rsidRPr="00DF140A">
        <w:rPr>
          <w:rFonts w:eastAsia="Calibri"/>
          <w:b/>
          <w:iCs/>
          <w:highlight w:val="green"/>
          <w:u w:val="single"/>
        </w:rPr>
        <w:t>states can use compacts to “interpose” against federal power</w:t>
      </w:r>
      <w:r w:rsidRPr="00DF140A">
        <w:rPr>
          <w:rFonts w:eastAsia="Calibri"/>
          <w:u w:val="single"/>
        </w:rPr>
        <w:t xml:space="preserve">. As just noted, for example, the Western water compacts were adopted to forestall federal interference. </w:t>
      </w:r>
      <w:r w:rsidRPr="00DF140A">
        <w:rPr>
          <w:rFonts w:eastAsia="Calibri"/>
          <w:highlight w:val="green"/>
          <w:u w:val="single"/>
        </w:rPr>
        <w:t>Similarly, a group of states might enter a compact pledging that none of them will allow state employees to enforce an overreaching federal law.</w:t>
      </w:r>
    </w:p>
    <w:p w14:paraId="530FFFC5" w14:textId="77777777" w:rsidR="002D18B6" w:rsidRPr="00DF140A" w:rsidRDefault="002D18B6" w:rsidP="002D18B6">
      <w:pPr>
        <w:keepNext/>
        <w:keepLines/>
        <w:spacing w:before="40" w:after="0" w:line="256" w:lineRule="auto"/>
        <w:outlineLvl w:val="3"/>
        <w:rPr>
          <w:rFonts w:eastAsia="Times New Roman" w:cs="Times New Roman"/>
          <w:b/>
          <w:iCs/>
          <w:sz w:val="26"/>
          <w:vertAlign w:val="subscript"/>
        </w:rPr>
      </w:pPr>
      <w:r w:rsidRPr="00DF140A">
        <w:rPr>
          <w:rFonts w:eastAsia="Times New Roman" w:cs="Times New Roman"/>
          <w:b/>
          <w:iCs/>
          <w:sz w:val="26"/>
        </w:rPr>
        <w:t>Inter-state compacts are effective in preventing federal overreach</w:t>
      </w:r>
    </w:p>
    <w:p w14:paraId="27D4100B" w14:textId="77777777" w:rsidR="002D18B6" w:rsidRPr="00DF140A" w:rsidRDefault="002D18B6" w:rsidP="002D18B6">
      <w:pPr>
        <w:spacing w:line="256" w:lineRule="auto"/>
        <w:rPr>
          <w:rFonts w:eastAsia="Calibri"/>
          <w:sz w:val="16"/>
          <w:szCs w:val="16"/>
        </w:rPr>
      </w:pPr>
      <w:proofErr w:type="spellStart"/>
      <w:r w:rsidRPr="00DF140A">
        <w:rPr>
          <w:rFonts w:eastAsia="Calibri"/>
          <w:b/>
          <w:bCs/>
          <w:sz w:val="26"/>
        </w:rPr>
        <w:t>Dranias</w:t>
      </w:r>
      <w:proofErr w:type="spellEnd"/>
      <w:r w:rsidRPr="00DF140A">
        <w:rPr>
          <w:rFonts w:eastAsia="Calibri"/>
          <w:b/>
          <w:bCs/>
          <w:sz w:val="26"/>
        </w:rPr>
        <w:t xml:space="preserve"> 14 </w:t>
      </w:r>
      <w:r w:rsidRPr="00DF140A">
        <w:rPr>
          <w:rFonts w:eastAsia="Calibri"/>
          <w:sz w:val="16"/>
          <w:szCs w:val="16"/>
        </w:rPr>
        <w:t xml:space="preserve">[Nick </w:t>
      </w:r>
      <w:proofErr w:type="spellStart"/>
      <w:r w:rsidRPr="00DF140A">
        <w:rPr>
          <w:rFonts w:eastAsia="Calibri"/>
          <w:sz w:val="16"/>
          <w:szCs w:val="16"/>
        </w:rPr>
        <w:t>Dranias</w:t>
      </w:r>
      <w:proofErr w:type="spellEnd"/>
      <w:r w:rsidRPr="00DF140A">
        <w:rPr>
          <w:rFonts w:eastAsia="Calibri"/>
          <w:sz w:val="16"/>
          <w:szCs w:val="16"/>
        </w:rPr>
        <w:t xml:space="preserve"> serves as General Counsel for Honduras </w:t>
      </w:r>
      <w:proofErr w:type="spellStart"/>
      <w:r w:rsidRPr="00DF140A">
        <w:rPr>
          <w:rFonts w:eastAsia="Calibri"/>
          <w:sz w:val="16"/>
          <w:szCs w:val="16"/>
        </w:rPr>
        <w:t>Prospera</w:t>
      </w:r>
      <w:proofErr w:type="spellEnd"/>
      <w:r w:rsidRPr="00DF140A">
        <w:rPr>
          <w:rFonts w:eastAsia="Calibri"/>
          <w:sz w:val="16"/>
          <w:szCs w:val="16"/>
        </w:rPr>
        <w:t xml:space="preserve"> Inc. and its affiliates, handling all corporate legal matters. Prior to this, he was Senior Litigation Counsel with the Government Accountability &amp; Special Litigation Unit of the Arizona Attorney General. He has served as President &amp; Executive Director of Compact for America Educational Foundation where he led national efforts to organize the states to propose and ratify a federal Balanced Budget Amendment. Prior to that, he was General Counsel, Policy Development </w:t>
      </w:r>
      <w:proofErr w:type="gramStart"/>
      <w:r w:rsidRPr="00DF140A">
        <w:rPr>
          <w:rFonts w:eastAsia="Calibri"/>
          <w:sz w:val="16"/>
          <w:szCs w:val="16"/>
        </w:rPr>
        <w:t>Director</w:t>
      </w:r>
      <w:proofErr w:type="gramEnd"/>
      <w:r w:rsidRPr="00DF140A">
        <w:rPr>
          <w:rFonts w:eastAsia="Calibri"/>
          <w:sz w:val="16"/>
          <w:szCs w:val="16"/>
        </w:rPr>
        <w:t xml:space="preserve"> and Constitutional Policy Director at the Goldwater Institute. At the Loyola University Chicago School of </w:t>
      </w:r>
      <w:proofErr w:type="gramStart"/>
      <w:r w:rsidRPr="00DF140A">
        <w:rPr>
          <w:rFonts w:eastAsia="Calibri"/>
          <w:sz w:val="16"/>
          <w:szCs w:val="16"/>
        </w:rPr>
        <w:t>Law</w:t>
      </w:r>
      <w:proofErr w:type="gramEnd"/>
      <w:r w:rsidRPr="00DF140A">
        <w:rPr>
          <w:rFonts w:eastAsia="Calibri"/>
          <w:sz w:val="16"/>
          <w:szCs w:val="16"/>
        </w:rPr>
        <w:t xml:space="preserve"> he served on the Loyola University Chicago Law Review. He graduated cum laude from Boston University with a B.A. in Economics and Philosophy, 9/27/14, ‘Federalism DIY: Ten Ways for States to Check and Balance Washington’, </w:t>
      </w:r>
      <w:hyperlink r:id="rId10" w:history="1">
        <w:r w:rsidRPr="00DF140A">
          <w:rPr>
            <w:rFonts w:eastAsia="Calibri"/>
            <w:color w:val="0563C1" w:themeColor="hyperlink"/>
            <w:sz w:val="16"/>
            <w:szCs w:val="16"/>
            <w:u w:val="single"/>
          </w:rPr>
          <w:t>https://papers.ssrn.com/sol3/papers.cfm?abstract_id=1705429</w:t>
        </w:r>
      </w:hyperlink>
      <w:r w:rsidRPr="00DF140A">
        <w:rPr>
          <w:rFonts w:eastAsia="Calibri"/>
          <w:sz w:val="16"/>
          <w:szCs w:val="16"/>
        </w:rPr>
        <w:t>, SSRN] A.J.</w:t>
      </w:r>
    </w:p>
    <w:p w14:paraId="0D7849EB" w14:textId="77777777" w:rsidR="002D18B6" w:rsidRPr="00DF140A" w:rsidRDefault="002D18B6" w:rsidP="002D18B6">
      <w:pPr>
        <w:spacing w:line="256" w:lineRule="auto"/>
        <w:rPr>
          <w:rFonts w:eastAsia="Calibri"/>
          <w:u w:val="single"/>
        </w:rPr>
      </w:pPr>
      <w:r w:rsidRPr="00DF140A">
        <w:rPr>
          <w:rFonts w:eastAsia="Calibri"/>
          <w:highlight w:val="green"/>
          <w:u w:val="single"/>
        </w:rPr>
        <w:t xml:space="preserve">Interstate Compacts Can </w:t>
      </w:r>
      <w:r w:rsidRPr="00DF140A">
        <w:rPr>
          <w:rFonts w:eastAsia="Calibri"/>
          <w:b/>
          <w:iCs/>
          <w:highlight w:val="green"/>
          <w:u w:val="single"/>
        </w:rPr>
        <w:t>Powerfully Coordinate Collective State Action</w:t>
      </w:r>
    </w:p>
    <w:p w14:paraId="5AB880A1" w14:textId="77777777" w:rsidR="002D18B6" w:rsidRPr="00DF140A" w:rsidRDefault="002D18B6" w:rsidP="002D18B6">
      <w:pPr>
        <w:spacing w:line="256" w:lineRule="auto"/>
        <w:rPr>
          <w:rFonts w:eastAsia="Calibri"/>
          <w:u w:val="single"/>
        </w:rPr>
      </w:pPr>
      <w:r w:rsidRPr="00DF140A">
        <w:rPr>
          <w:rFonts w:eastAsia="Calibri"/>
        </w:rPr>
        <w:t xml:space="preserve">As their proliferation suggests, </w:t>
      </w:r>
      <w:r w:rsidRPr="00DF140A">
        <w:rPr>
          <w:rFonts w:eastAsia="Calibri"/>
          <w:b/>
          <w:iCs/>
          <w:highlight w:val="green"/>
          <w:u w:val="single"/>
        </w:rPr>
        <w:t>interstate compacts are a powerful tool for exerting state sovereignty</w:t>
      </w:r>
      <w:r w:rsidRPr="00DF140A">
        <w:rPr>
          <w:rFonts w:eastAsia="Calibri"/>
          <w:highlight w:val="green"/>
          <w:u w:val="single"/>
        </w:rPr>
        <w:t>. Each state to a compact has the power to enforce the compact through the remedy of specific performance because the enforceability of compacts is guaranteed under the Contracts Clause</w:t>
      </w:r>
      <w:r w:rsidRPr="00DF140A">
        <w:rPr>
          <w:rFonts w:eastAsia="Calibri"/>
          <w:u w:val="single"/>
        </w:rPr>
        <w:t xml:space="preserve"> and an exception to the rule that one legislature cannot bind future legislatures.425 Thus, the </w:t>
      </w:r>
      <w:r w:rsidRPr="00DF140A">
        <w:rPr>
          <w:rFonts w:eastAsia="Calibri"/>
          <w:highlight w:val="green"/>
          <w:u w:val="single"/>
        </w:rPr>
        <w:t xml:space="preserve">coordinated action that interstate compacts make possible could </w:t>
      </w:r>
      <w:r w:rsidRPr="00DF140A">
        <w:rPr>
          <w:rFonts w:eastAsia="Calibri"/>
          <w:b/>
          <w:iCs/>
          <w:highlight w:val="green"/>
          <w:u w:val="single"/>
        </w:rPr>
        <w:t>exponentially increase the effectiveness of all</w:t>
      </w:r>
      <w:r w:rsidRPr="00DF140A">
        <w:rPr>
          <w:rFonts w:eastAsia="Calibri"/>
          <w:b/>
          <w:iCs/>
          <w:u w:val="single"/>
        </w:rPr>
        <w:t xml:space="preserve"> the </w:t>
      </w:r>
      <w:r w:rsidRPr="00DF140A">
        <w:rPr>
          <w:rFonts w:eastAsia="Calibri"/>
          <w:b/>
          <w:iCs/>
          <w:highlight w:val="green"/>
          <w:u w:val="single"/>
        </w:rPr>
        <w:t>tools discussed previously</w:t>
      </w:r>
      <w:r w:rsidRPr="00DF140A">
        <w:rPr>
          <w:rFonts w:eastAsia="Calibri"/>
          <w:highlight w:val="green"/>
          <w:u w:val="single"/>
        </w:rPr>
        <w:t xml:space="preserve"> by enabling a unified front among</w:t>
      </w:r>
      <w:r w:rsidRPr="00DF140A">
        <w:rPr>
          <w:rFonts w:eastAsia="Calibri"/>
          <w:u w:val="single"/>
        </w:rPr>
        <w:t xml:space="preserve"> the </w:t>
      </w:r>
      <w:r w:rsidRPr="00DF140A">
        <w:rPr>
          <w:rFonts w:eastAsia="Calibri"/>
          <w:highlight w:val="green"/>
          <w:u w:val="single"/>
        </w:rPr>
        <w:t>states</w:t>
      </w:r>
      <w:r w:rsidRPr="00DF140A">
        <w:rPr>
          <w:rFonts w:eastAsia="Calibri"/>
          <w:u w:val="single"/>
        </w:rPr>
        <w:t xml:space="preserve"> and by helping overcome collective action problems</w:t>
      </w:r>
    </w:p>
    <w:p w14:paraId="732B8C88" w14:textId="77777777" w:rsidR="002D18B6" w:rsidRPr="00DF140A" w:rsidRDefault="002D18B6" w:rsidP="002D18B6">
      <w:pPr>
        <w:keepNext/>
        <w:keepLines/>
        <w:spacing w:before="40" w:after="0" w:line="256" w:lineRule="auto"/>
        <w:outlineLvl w:val="3"/>
        <w:rPr>
          <w:rFonts w:eastAsia="Times New Roman" w:cs="Times New Roman"/>
          <w:b/>
          <w:iCs/>
          <w:sz w:val="26"/>
        </w:rPr>
      </w:pPr>
      <w:r w:rsidRPr="00DF140A">
        <w:rPr>
          <w:rFonts w:eastAsia="Times New Roman" w:cs="Times New Roman"/>
          <w:b/>
          <w:iCs/>
          <w:sz w:val="26"/>
        </w:rPr>
        <w:t>Interstate cooperation pushes back on federal overreach</w:t>
      </w:r>
    </w:p>
    <w:p w14:paraId="68BB3AC2" w14:textId="77777777" w:rsidR="002D18B6" w:rsidRPr="00DF140A" w:rsidRDefault="002D18B6" w:rsidP="002D18B6">
      <w:pPr>
        <w:spacing w:line="256" w:lineRule="auto"/>
        <w:rPr>
          <w:rFonts w:eastAsia="Calibri"/>
          <w:sz w:val="16"/>
          <w:szCs w:val="16"/>
        </w:rPr>
      </w:pPr>
      <w:r w:rsidRPr="00DF140A">
        <w:rPr>
          <w:rFonts w:eastAsia="Calibri"/>
          <w:b/>
          <w:bCs/>
          <w:sz w:val="26"/>
        </w:rPr>
        <w:t>Natelson ’21</w:t>
      </w:r>
      <w:r w:rsidRPr="00DF140A">
        <w:rPr>
          <w:rFonts w:eastAsia="Calibri"/>
        </w:rPr>
        <w:t xml:space="preserve"> </w:t>
      </w:r>
      <w:r w:rsidRPr="00DF140A">
        <w:rPr>
          <w:rFonts w:eastAsia="Calibri"/>
          <w:sz w:val="16"/>
          <w:szCs w:val="16"/>
        </w:rPr>
        <w:t xml:space="preserve">[Rob Natelson is the Independence Institute’s Senior Fellow in Constitutional Jurisprudence and heads the Institute’s Article V Information Center. He was a law professor for 25 years, serving at three different universities. He is also the Senior Fellow in Constitutional Jurisprudence at the Montana Policy Institute, 3/15/21, </w:t>
      </w:r>
      <w:hyperlink r:id="rId11" w:history="1">
        <w:r w:rsidRPr="00DF140A">
          <w:rPr>
            <w:rFonts w:eastAsia="Calibri"/>
            <w:color w:val="0563C1" w:themeColor="hyperlink"/>
            <w:sz w:val="16"/>
            <w:szCs w:val="16"/>
            <w:u w:val="single"/>
          </w:rPr>
          <w:t>https://www.theepochtimes.com/how-states-should-and-should-not-push-back-against-the-biden-administration_3732797.html</w:t>
        </w:r>
      </w:hyperlink>
      <w:r w:rsidRPr="00DF140A">
        <w:rPr>
          <w:rFonts w:eastAsia="Calibri"/>
          <w:sz w:val="16"/>
          <w:szCs w:val="16"/>
        </w:rPr>
        <w:t xml:space="preserve">, ‘How states should push back against the Biden administration’, Epoch Times] A.J. </w:t>
      </w:r>
    </w:p>
    <w:p w14:paraId="71CA2055" w14:textId="77777777" w:rsidR="002D18B6" w:rsidRPr="00DF140A" w:rsidRDefault="002D18B6" w:rsidP="002D18B6">
      <w:pPr>
        <w:spacing w:line="256" w:lineRule="auto"/>
        <w:rPr>
          <w:rFonts w:eastAsia="Calibri"/>
          <w:sz w:val="16"/>
        </w:rPr>
      </w:pPr>
      <w:r w:rsidRPr="00DF140A">
        <w:rPr>
          <w:rFonts w:eastAsia="Calibri"/>
          <w:highlight w:val="green"/>
          <w:u w:val="single"/>
        </w:rPr>
        <w:t>The</w:t>
      </w:r>
      <w:r w:rsidRPr="00DF140A">
        <w:rPr>
          <w:rFonts w:eastAsia="Calibri"/>
          <w:u w:val="single"/>
        </w:rPr>
        <w:t xml:space="preserve"> correct </w:t>
      </w:r>
      <w:r w:rsidRPr="00DF140A">
        <w:rPr>
          <w:rFonts w:eastAsia="Calibri"/>
          <w:highlight w:val="green"/>
          <w:u w:val="single"/>
        </w:rPr>
        <w:t>term for state push-back against the feds is interposition</w:t>
      </w:r>
      <w:r w:rsidRPr="00DF140A">
        <w:rPr>
          <w:rFonts w:eastAsia="Calibri"/>
          <w:u w:val="single"/>
        </w:rPr>
        <w:t>. James Madison first applied that word to state constitutional checks on federal power</w:t>
      </w:r>
      <w:r w:rsidRPr="00DF140A">
        <w:rPr>
          <w:rFonts w:eastAsia="Calibri"/>
          <w:sz w:val="16"/>
        </w:rPr>
        <w:t xml:space="preserve">. Interposition is built into our constitutional system. </w:t>
      </w:r>
      <w:r w:rsidRPr="00DF140A">
        <w:rPr>
          <w:rFonts w:eastAsia="Calibri"/>
          <w:highlight w:val="green"/>
          <w:u w:val="single"/>
        </w:rPr>
        <w:t>I’ve been advising state officials on interposition for</w:t>
      </w:r>
      <w:r w:rsidRPr="00DF140A">
        <w:rPr>
          <w:rFonts w:eastAsia="Calibri"/>
          <w:u w:val="single"/>
        </w:rPr>
        <w:t xml:space="preserve"> nearly </w:t>
      </w:r>
      <w:r w:rsidRPr="00DF140A">
        <w:rPr>
          <w:rFonts w:eastAsia="Calibri"/>
          <w:highlight w:val="green"/>
          <w:u w:val="single"/>
        </w:rPr>
        <w:t>30 years</w:t>
      </w:r>
      <w:r w:rsidRPr="00DF140A">
        <w:rPr>
          <w:rFonts w:eastAsia="Calibri"/>
          <w:sz w:val="16"/>
        </w:rPr>
        <w:t>. In 2016 I examined the topic in a Heartland Institute issue paper (</w:t>
      </w:r>
      <w:hyperlink r:id="rId12" w:tgtFrame="_blank" w:history="1">
        <w:r w:rsidRPr="00DF140A">
          <w:rPr>
            <w:rFonts w:eastAsia="Calibri"/>
            <w:color w:val="0563C1" w:themeColor="hyperlink"/>
            <w:u w:val="single"/>
          </w:rPr>
          <w:t>pdf</w:t>
        </w:r>
      </w:hyperlink>
      <w:r w:rsidRPr="00DF140A">
        <w:rPr>
          <w:rFonts w:eastAsia="Calibri"/>
          <w:sz w:val="16"/>
        </w:rPr>
        <w:t xml:space="preserve">). This essay summarizes some of the paper’s conclusions and adds further observations. </w:t>
      </w:r>
      <w:r w:rsidRPr="00DF140A">
        <w:rPr>
          <w:rFonts w:eastAsia="Calibri"/>
          <w:u w:val="single"/>
        </w:rPr>
        <w:t xml:space="preserve">The </w:t>
      </w:r>
      <w:r w:rsidRPr="00DF140A">
        <w:rPr>
          <w:rFonts w:eastAsia="Calibri"/>
          <w:highlight w:val="green"/>
          <w:u w:val="single"/>
        </w:rPr>
        <w:t>methods of interposition</w:t>
      </w:r>
      <w:r w:rsidRPr="00DF140A">
        <w:rPr>
          <w:rFonts w:eastAsia="Calibri"/>
          <w:u w:val="single"/>
        </w:rPr>
        <w:t xml:space="preserve"> range from very weak to the strongest possible constitutional approach</w:t>
      </w:r>
      <w:r w:rsidRPr="00DF140A">
        <w:rPr>
          <w:rFonts w:eastAsia="Calibri"/>
          <w:sz w:val="16"/>
        </w:rPr>
        <w:t xml:space="preserve">. Several methods overlap, and state officials can use any or all of them. But some forms don’t always work and some backfire. Educational Methods One educational device is a state legislative resolution condemning some </w:t>
      </w:r>
      <w:proofErr w:type="gramStart"/>
      <w:r w:rsidRPr="00DF140A">
        <w:rPr>
          <w:rFonts w:eastAsia="Calibri"/>
          <w:sz w:val="16"/>
        </w:rPr>
        <w:t>aspect</w:t>
      </w:r>
      <w:proofErr w:type="gramEnd"/>
      <w:r w:rsidRPr="00DF140A">
        <w:rPr>
          <w:rFonts w:eastAsia="Calibri"/>
          <w:sz w:val="16"/>
        </w:rPr>
        <w:t xml:space="preserve"> of federal overreach. During the Clinton years, several state legislatures adopted “Tenth Amendment Resolutions.” The first of these, passed in Colorado in 1994, included the following language: “Be It Resolved … That the State of Colorado hereby claims sovereignty, under the 10th Amendment to the Constitution of the United States, over all powers not otherwise enumerated and granted to the federal government by the United States Constitution. “That this Resolution shall serve as Notice and Demand that the federal government, as our agent, is hereby instructed, effective immediately, to cease and desist, any and all mandates that are beyond the scope of its Constitutionally authorized powers.” This “Notice and Demand” was toothless, and federal officials ignored it. Sometimes even state officials ignore a legislative resolution. In 2011, the Montana legislature unanimously adopted a resolution opposing the Real ID program. Montana’s executive branch continued with the program, and the legislature eventually backed down. I believe the time for passing mere resolutions is long past. Whatever educational value inheres in them also inheres in more efficacious measures. Lobbying Congress State legislative resolutions memorializing Congress on federalism issues are one form of lobbying, but Congress figuratively consigns them to the circular file. In 1995, Michigan Gov. John Engler made it more personal. He camped out in congressional lobbies promoting a bill curbing federal mandates. He had some success. However, that was 26 years ago, when Congress was controlled by a new GOP majority eager to scale down federal excess. I don’t consider state lobbying efforts to be worth much today, except perhaps in moderating bad legislation that’s going to pass anyway. Judicial Challenges States have sued the feds repeatedly in recent years. States’ most significant victory probably was persuading a 7–2 Supreme Court majority to strike down Obamacare’s mandate that all states expand their Medicaid programs. A carefully considered judicial challenge is often worth the time and expense. But victories are rare and often narrow in scope. Litigation can be very slow. The Supreme Court upheld the remainder of Obamacare only because it was supported by a “tax” designed to force citizens to buy government-approved health insurance. Yet Congress repealed that “tax” four years ago, and by the Supreme Court’s logic, Obamacare should have collapsed. But litigation continues and the feds continue to force Obamacare on us—driving up costs, spreading arteriosclerosis throughout the medical system, and depriving states and families of health care freedom. </w:t>
      </w:r>
      <w:r w:rsidRPr="00DF140A">
        <w:rPr>
          <w:rFonts w:eastAsia="Calibri"/>
          <w:b/>
          <w:iCs/>
          <w:highlight w:val="green"/>
          <w:u w:val="single"/>
        </w:rPr>
        <w:t>Coordination Among States</w:t>
      </w:r>
      <w:r w:rsidRPr="00DF140A">
        <w:rPr>
          <w:rFonts w:eastAsia="Calibri"/>
          <w:b/>
          <w:iCs/>
          <w:u w:val="single"/>
        </w:rPr>
        <w:t xml:space="preserve"> </w:t>
      </w:r>
      <w:r w:rsidRPr="00DF140A">
        <w:rPr>
          <w:rFonts w:eastAsia="Calibri"/>
          <w:b/>
          <w:iCs/>
          <w:highlight w:val="green"/>
          <w:u w:val="single"/>
        </w:rPr>
        <w:t>Interstate coordination is old, tried, and true:</w:t>
      </w:r>
      <w:r w:rsidRPr="00DF140A">
        <w:rPr>
          <w:rFonts w:eastAsia="Calibri"/>
          <w:highlight w:val="green"/>
          <w:u w:val="single"/>
        </w:rPr>
        <w:t xml:space="preserve"> The first convention of American colonies was held in 1677</w:t>
      </w:r>
      <w:r w:rsidRPr="00DF140A">
        <w:rPr>
          <w:rFonts w:eastAsia="Calibri"/>
          <w:sz w:val="16"/>
        </w:rPr>
        <w:t xml:space="preserve"> and the most recent convention of states met in 2017. There </w:t>
      </w:r>
      <w:proofErr w:type="gramStart"/>
      <w:r w:rsidRPr="00DF140A">
        <w:rPr>
          <w:rFonts w:eastAsia="Calibri"/>
          <w:sz w:val="16"/>
        </w:rPr>
        <w:t>have been</w:t>
      </w:r>
      <w:proofErr w:type="gramEnd"/>
      <w:r w:rsidRPr="00DF140A">
        <w:rPr>
          <w:rFonts w:eastAsia="Calibri"/>
          <w:sz w:val="16"/>
        </w:rPr>
        <w:t xml:space="preserve"> about 40 in all. The basic procedure is that a state calls a convention to consider a common problem, other states agree to attend, and the state delegations meet to consider the issue and propose a solution. </w:t>
      </w:r>
      <w:r w:rsidRPr="00DF140A">
        <w:rPr>
          <w:rFonts w:eastAsia="Calibri"/>
          <w:u w:val="single"/>
        </w:rPr>
        <w:t>Since the 1960s, conspiracy theorists have attacked interstate conventions on specious, often ridiculous, grounds.</w:t>
      </w:r>
      <w:r w:rsidRPr="00DF140A">
        <w:rPr>
          <w:rFonts w:eastAsia="Calibri"/>
          <w:sz w:val="16"/>
        </w:rPr>
        <w:t xml:space="preserve"> For example, in 1994–95, Nebraska Gov. Ben Nelson, a Democrat, and Utah Gov. Mike Leavitt, a Republican, proposed an informal “conference of the states” to explore common responses to federal mandates. Conspiracy fans claimed the proposed conference could become a “constitutional convention” that might stage a coup d’ </w:t>
      </w:r>
      <w:proofErr w:type="spellStart"/>
      <w:r w:rsidRPr="00DF140A">
        <w:rPr>
          <w:rFonts w:eastAsia="Calibri"/>
          <w:sz w:val="16"/>
        </w:rPr>
        <w:t>état</w:t>
      </w:r>
      <w:proofErr w:type="spellEnd"/>
      <w:r w:rsidRPr="00DF140A">
        <w:rPr>
          <w:rFonts w:eastAsia="Calibri"/>
          <w:sz w:val="16"/>
        </w:rPr>
        <w:t xml:space="preserve">! As absurd as their claim was, it gave lukewarm lawmakers in many states an excuse to avoid participating. </w:t>
      </w:r>
      <w:r w:rsidRPr="00DF140A">
        <w:rPr>
          <w:rFonts w:eastAsia="Calibri"/>
          <w:u w:val="single"/>
        </w:rPr>
        <w:t>Fortunately, in these days of teleconferencing, in-person consultations usually are no longer necessary</w:t>
      </w:r>
      <w:r w:rsidRPr="00DF140A">
        <w:rPr>
          <w:rFonts w:eastAsia="Calibri"/>
          <w:sz w:val="16"/>
        </w:rPr>
        <w:t xml:space="preserve"> (except for constitutional amendment purposes; see below). In addition, several national organizations of state officials regularly meet to facilitate communication. These groups include the American Legislative Exchange Council (ALEC) and the National Conference of State Legislatures (NCSL).</w:t>
      </w:r>
    </w:p>
    <w:p w14:paraId="72474062" w14:textId="77777777" w:rsidR="002D18B6" w:rsidRPr="002D18B6" w:rsidRDefault="002D18B6" w:rsidP="002D18B6"/>
    <w:p w14:paraId="44D8798F" w14:textId="3F339DB1" w:rsidR="002D18B6" w:rsidRPr="002D18B6" w:rsidRDefault="002D18B6" w:rsidP="002D18B6">
      <w:pPr>
        <w:pStyle w:val="Heading2"/>
        <w:rPr>
          <w:lang w:val="es-ES"/>
        </w:rPr>
      </w:pPr>
      <w:proofErr w:type="spellStart"/>
      <w:r w:rsidRPr="002D18B6">
        <w:rPr>
          <w:lang w:val="es-ES"/>
        </w:rPr>
        <w:t>Primacy</w:t>
      </w:r>
      <w:proofErr w:type="spellEnd"/>
      <w:r w:rsidRPr="002D18B6">
        <w:rPr>
          <w:lang w:val="es-ES"/>
        </w:rPr>
        <w:t xml:space="preserve"> DA</w:t>
      </w:r>
    </w:p>
    <w:p w14:paraId="7D7100E3" w14:textId="599BB0BF" w:rsidR="002D18B6" w:rsidRPr="002D18B6" w:rsidRDefault="002D18B6" w:rsidP="002D18B6">
      <w:pPr>
        <w:pStyle w:val="Heading3"/>
        <w:rPr>
          <w:lang w:val="es-ES"/>
        </w:rPr>
      </w:pPr>
      <w:r w:rsidRPr="002D18B6">
        <w:rPr>
          <w:lang w:val="es-ES"/>
        </w:rPr>
        <w:t>1NC</w:t>
      </w:r>
      <w:r>
        <w:t>---OFF</w:t>
      </w:r>
    </w:p>
    <w:p w14:paraId="733C0DA8" w14:textId="77777777" w:rsidR="002D18B6" w:rsidRPr="002D18B6" w:rsidRDefault="002D18B6" w:rsidP="002D18B6">
      <w:pPr>
        <w:rPr>
          <w:lang w:val="es-ES"/>
        </w:rPr>
      </w:pPr>
      <w:proofErr w:type="spellStart"/>
      <w:r w:rsidRPr="002D18B6">
        <w:rPr>
          <w:lang w:val="es-ES"/>
        </w:rPr>
        <w:t>Primacy</w:t>
      </w:r>
      <w:proofErr w:type="spellEnd"/>
      <w:r w:rsidRPr="002D18B6">
        <w:rPr>
          <w:lang w:val="es-ES"/>
        </w:rPr>
        <w:t xml:space="preserve"> DA</w:t>
      </w:r>
    </w:p>
    <w:p w14:paraId="61E4D659" w14:textId="77777777" w:rsidR="002D18B6" w:rsidRPr="008A3A6E" w:rsidRDefault="002D18B6" w:rsidP="002D18B6">
      <w:pPr>
        <w:pStyle w:val="Heading4"/>
      </w:pPr>
      <w:bookmarkStart w:id="2" w:name="_Hlk141605925"/>
      <w:r>
        <w:t>United States is losing the tech race to China</w:t>
      </w:r>
    </w:p>
    <w:p w14:paraId="22FFF8F6" w14:textId="77777777" w:rsidR="002D18B6" w:rsidRPr="008A3A6E" w:rsidRDefault="002D18B6" w:rsidP="002D18B6">
      <w:r w:rsidRPr="008A3A6E">
        <w:rPr>
          <w:b/>
          <w:bCs/>
          <w:sz w:val="26"/>
          <w:szCs w:val="26"/>
        </w:rPr>
        <w:t>Schmidt 22</w:t>
      </w:r>
      <w:r>
        <w:rPr>
          <w:b/>
          <w:bCs/>
          <w:sz w:val="24"/>
        </w:rPr>
        <w:t xml:space="preserve"> </w:t>
      </w:r>
      <w:r w:rsidRPr="008A3A6E">
        <w:t>Eric Schmidt and Yll Bajraktari</w:t>
      </w:r>
      <w:r>
        <w:t xml:space="preserve"> ERIC SCHMIDT is Chair of the Special Competitive Studies Project (SCSP), YLL BAJRAKTARI is Chief Executive Officer of SCSP. Foreign Affairs, 09-08-22, [“America Could Lose the Tech Competition with China”, </w:t>
      </w:r>
      <w:hyperlink r:id="rId13" w:history="1">
        <w:r w:rsidRPr="008A7CAC">
          <w:rPr>
            <w:rStyle w:val="Hyperlink"/>
          </w:rPr>
          <w:t>https://www.foreignaffairs.com/united-states/america-losing-its-tech-contest-china</w:t>
        </w:r>
      </w:hyperlink>
      <w:r>
        <w:t xml:space="preserve"> , accessed 7-17-23 </w:t>
      </w:r>
      <w:proofErr w:type="spellStart"/>
      <w:r>
        <w:t>angelina</w:t>
      </w:r>
      <w:proofErr w:type="spellEnd"/>
      <w:r>
        <w:t>]/ISJD -recut</w:t>
      </w:r>
    </w:p>
    <w:p w14:paraId="50FECD08" w14:textId="77777777" w:rsidR="002D18B6" w:rsidRDefault="002D18B6" w:rsidP="002D18B6">
      <w:pPr>
        <w:rPr>
          <w:u w:val="single"/>
        </w:rPr>
      </w:pPr>
      <w:r w:rsidRPr="002F3FF4">
        <w:rPr>
          <w:u w:val="single"/>
        </w:rPr>
        <w:t xml:space="preserve">The </w:t>
      </w:r>
      <w:r w:rsidRPr="002F3FF4">
        <w:rPr>
          <w:highlight w:val="green"/>
          <w:u w:val="single"/>
        </w:rPr>
        <w:t>U</w:t>
      </w:r>
      <w:r w:rsidRPr="002F3FF4">
        <w:rPr>
          <w:u w:val="single"/>
        </w:rPr>
        <w:t xml:space="preserve">nited </w:t>
      </w:r>
      <w:r w:rsidRPr="002F3FF4">
        <w:rPr>
          <w:highlight w:val="green"/>
          <w:u w:val="single"/>
        </w:rPr>
        <w:t>S</w:t>
      </w:r>
      <w:r w:rsidRPr="002F3FF4">
        <w:rPr>
          <w:u w:val="single"/>
        </w:rPr>
        <w:t xml:space="preserve">tates is </w:t>
      </w:r>
      <w:proofErr w:type="gramStart"/>
      <w:r w:rsidRPr="002F3FF4">
        <w:rPr>
          <w:highlight w:val="green"/>
          <w:u w:val="single"/>
        </w:rPr>
        <w:t>in</w:t>
      </w:r>
      <w:r w:rsidRPr="002F3FF4">
        <w:rPr>
          <w:u w:val="single"/>
        </w:rPr>
        <w:t xml:space="preserve"> the midst of</w:t>
      </w:r>
      <w:proofErr w:type="gramEnd"/>
      <w:r w:rsidRPr="002F3FF4">
        <w:rPr>
          <w:u w:val="single"/>
        </w:rPr>
        <w:t xml:space="preserve"> a </w:t>
      </w:r>
      <w:r w:rsidRPr="002F3FF4">
        <w:rPr>
          <w:rStyle w:val="Emphasis"/>
          <w:highlight w:val="green"/>
        </w:rPr>
        <w:t>high-stakes competition</w:t>
      </w:r>
      <w:r w:rsidRPr="002F3FF4">
        <w:rPr>
          <w:u w:val="single"/>
        </w:rPr>
        <w:t xml:space="preserve"> </w:t>
      </w:r>
      <w:r w:rsidRPr="002F3FF4">
        <w:rPr>
          <w:highlight w:val="green"/>
          <w:u w:val="single"/>
        </w:rPr>
        <w:t>with China</w:t>
      </w:r>
      <w:r w:rsidRPr="002F3FF4">
        <w:rPr>
          <w:u w:val="single"/>
        </w:rPr>
        <w:t xml:space="preserve"> for dominance in the next wave of technological innovation. Despite a flurry of activity at the federal level over the past three years, </w:t>
      </w:r>
      <w:r w:rsidRPr="002F3FF4">
        <w:rPr>
          <w:highlight w:val="green"/>
          <w:u w:val="single"/>
        </w:rPr>
        <w:t>Washington</w:t>
      </w:r>
      <w:r w:rsidRPr="002F3FF4">
        <w:rPr>
          <w:u w:val="single"/>
        </w:rPr>
        <w:t xml:space="preserve"> has for the most part been </w:t>
      </w:r>
      <w:r w:rsidRPr="002F3FF4">
        <w:rPr>
          <w:rStyle w:val="Emphasis"/>
          <w:highlight w:val="green"/>
        </w:rPr>
        <w:t>playing catch-up</w:t>
      </w:r>
      <w:r w:rsidRPr="002F3FF4">
        <w:rPr>
          <w:sz w:val="16"/>
        </w:rPr>
        <w:t xml:space="preserve">. This summer, with the CHIPS and Science Act, the U.S. government committed to provide the semiconductor chip industry with more than $50 billion in federal investment over the next five years. </w:t>
      </w:r>
      <w:r w:rsidRPr="002F3FF4">
        <w:rPr>
          <w:u w:val="single"/>
        </w:rPr>
        <w:t xml:space="preserve">But that was only after a supply-chain </w:t>
      </w:r>
      <w:r w:rsidRPr="002F3FF4">
        <w:rPr>
          <w:highlight w:val="green"/>
          <w:u w:val="single"/>
        </w:rPr>
        <w:t>crisis</w:t>
      </w:r>
      <w:r w:rsidRPr="002F3FF4">
        <w:rPr>
          <w:u w:val="single"/>
        </w:rPr>
        <w:t xml:space="preserve"> had </w:t>
      </w:r>
      <w:r w:rsidRPr="002F3FF4">
        <w:rPr>
          <w:rStyle w:val="Emphasis"/>
          <w:highlight w:val="green"/>
        </w:rPr>
        <w:t>roiled</w:t>
      </w:r>
      <w:r w:rsidRPr="002F3FF4">
        <w:rPr>
          <w:rStyle w:val="Emphasis"/>
        </w:rPr>
        <w:t xml:space="preserve"> the </w:t>
      </w:r>
      <w:r w:rsidRPr="002F3FF4">
        <w:rPr>
          <w:rStyle w:val="Emphasis"/>
          <w:highlight w:val="green"/>
        </w:rPr>
        <w:t>U.S. economy</w:t>
      </w:r>
      <w:r w:rsidRPr="002F3FF4">
        <w:rPr>
          <w:u w:val="single"/>
        </w:rPr>
        <w:t xml:space="preserve"> for two years </w:t>
      </w:r>
      <w:proofErr w:type="gramStart"/>
      <w:r w:rsidRPr="002F3FF4">
        <w:rPr>
          <w:u w:val="single"/>
        </w:rPr>
        <w:t>as a result of</w:t>
      </w:r>
      <w:proofErr w:type="gramEnd"/>
      <w:r w:rsidRPr="002F3FF4">
        <w:rPr>
          <w:u w:val="single"/>
        </w:rPr>
        <w:t xml:space="preserve"> the COVID-19 pandemic, and after the Pentagon had warned that it had become dependent on East Asian suppliers for 98 percent of the commercial chips it uses</w:t>
      </w:r>
      <w:r w:rsidRPr="002F3FF4">
        <w:rPr>
          <w:sz w:val="16"/>
        </w:rPr>
        <w:t xml:space="preserve">. </w:t>
      </w:r>
      <w:r w:rsidRPr="002F3FF4">
        <w:rPr>
          <w:u w:val="single"/>
        </w:rPr>
        <w:t xml:space="preserve">In 2019, the United States ramped up a diplomatic campaign to thwart China’s bid to dominate the world’s 5G infrastructure. But </w:t>
      </w:r>
      <w:r w:rsidRPr="002F3FF4">
        <w:rPr>
          <w:rStyle w:val="Emphasis"/>
        </w:rPr>
        <w:t>that was only after</w:t>
      </w:r>
      <w:r w:rsidRPr="002F3FF4">
        <w:rPr>
          <w:u w:val="single"/>
        </w:rPr>
        <w:t xml:space="preserve"> the massively state-subsidized Chinese companies </w:t>
      </w:r>
      <w:r w:rsidRPr="002F3FF4">
        <w:rPr>
          <w:highlight w:val="green"/>
          <w:u w:val="single"/>
        </w:rPr>
        <w:t>Huawei</w:t>
      </w:r>
      <w:r w:rsidRPr="002F3FF4">
        <w:rPr>
          <w:u w:val="single"/>
        </w:rPr>
        <w:t xml:space="preserve"> and ZTE </w:t>
      </w:r>
      <w:r w:rsidRPr="002F3FF4">
        <w:rPr>
          <w:rStyle w:val="Emphasis"/>
          <w:highlight w:val="green"/>
        </w:rPr>
        <w:t>undercut major Western competitors</w:t>
      </w:r>
      <w:r w:rsidRPr="002F3FF4">
        <w:rPr>
          <w:u w:val="single"/>
        </w:rPr>
        <w:t>, seemingly cemented positions in the communications networks of U.S. allies, and flooded the zone in standard-setting bodies</w:t>
      </w:r>
      <w:r w:rsidRPr="002F3FF4">
        <w:rPr>
          <w:sz w:val="16"/>
        </w:rPr>
        <w:t xml:space="preserve">. </w:t>
      </w:r>
      <w:r w:rsidRPr="002F3FF4">
        <w:rPr>
          <w:u w:val="single"/>
        </w:rPr>
        <w:t xml:space="preserve">And last year, the National Security Commission on Artificial Intelligence (on which both of us served) delivered its final report, calling for a comprehensive approach to sustaining </w:t>
      </w:r>
      <w:r w:rsidRPr="002F3FF4">
        <w:rPr>
          <w:highlight w:val="green"/>
          <w:u w:val="single"/>
        </w:rPr>
        <w:t>U.S.</w:t>
      </w:r>
      <w:r w:rsidRPr="002F3FF4">
        <w:rPr>
          <w:u w:val="single"/>
        </w:rPr>
        <w:t xml:space="preserve"> leadership in education, research, and applications in AI that would mean an infusion of millions in new federal investment and a sustained government focus. But that </w:t>
      </w:r>
      <w:r w:rsidRPr="002F3FF4">
        <w:rPr>
          <w:highlight w:val="green"/>
          <w:u w:val="single"/>
        </w:rPr>
        <w:t xml:space="preserve">report came </w:t>
      </w:r>
      <w:r w:rsidRPr="002F3FF4">
        <w:rPr>
          <w:rStyle w:val="Emphasis"/>
          <w:highlight w:val="green"/>
        </w:rPr>
        <w:t>out</w:t>
      </w:r>
      <w:r w:rsidRPr="002F3FF4">
        <w:rPr>
          <w:rStyle w:val="Emphasis"/>
        </w:rPr>
        <w:t xml:space="preserve"> </w:t>
      </w:r>
      <w:r w:rsidRPr="002F3FF4">
        <w:rPr>
          <w:rStyle w:val="Emphasis"/>
          <w:highlight w:val="green"/>
        </w:rPr>
        <w:t>four years after China had already launched</w:t>
      </w:r>
      <w:r w:rsidRPr="002F3FF4">
        <w:rPr>
          <w:u w:val="single"/>
        </w:rPr>
        <w:t xml:space="preserve"> its </w:t>
      </w:r>
      <w:r w:rsidRPr="002F3FF4">
        <w:rPr>
          <w:highlight w:val="green"/>
          <w:u w:val="single"/>
        </w:rPr>
        <w:t>national</w:t>
      </w:r>
      <w:r w:rsidRPr="002F3FF4">
        <w:rPr>
          <w:u w:val="single"/>
        </w:rPr>
        <w:t xml:space="preserve"> </w:t>
      </w:r>
      <w:r w:rsidRPr="002F3FF4">
        <w:rPr>
          <w:highlight w:val="green"/>
          <w:u w:val="single"/>
        </w:rPr>
        <w:t>strategy on a</w:t>
      </w:r>
      <w:r w:rsidRPr="002F3FF4">
        <w:rPr>
          <w:u w:val="single"/>
        </w:rPr>
        <w:t xml:space="preserve">rtificial </w:t>
      </w:r>
      <w:r w:rsidRPr="002F3FF4">
        <w:rPr>
          <w:highlight w:val="green"/>
          <w:u w:val="single"/>
        </w:rPr>
        <w:t>i</w:t>
      </w:r>
      <w:r w:rsidRPr="002F3FF4">
        <w:rPr>
          <w:u w:val="single"/>
        </w:rPr>
        <w:t xml:space="preserve">ntelligence, which </w:t>
      </w:r>
      <w:r w:rsidRPr="002F3FF4">
        <w:rPr>
          <w:rStyle w:val="Emphasis"/>
          <w:highlight w:val="green"/>
        </w:rPr>
        <w:t>generated billions</w:t>
      </w:r>
      <w:r w:rsidRPr="002F3FF4">
        <w:rPr>
          <w:u w:val="single"/>
        </w:rPr>
        <w:t xml:space="preserve"> in new funding, identified national-champion companies, and integrated AI into Beijing’s military-civil fusion strategy. This reactive approach is hardly a recipe for future success</w:t>
      </w:r>
      <w:r w:rsidRPr="002F3FF4">
        <w:rPr>
          <w:sz w:val="16"/>
        </w:rPr>
        <w:t xml:space="preserve">. The United States needs to win on these tech battlegrounds and make sure it is not caught by surprise again. </w:t>
      </w:r>
      <w:r w:rsidRPr="002F3FF4">
        <w:rPr>
          <w:u w:val="single"/>
        </w:rPr>
        <w:t xml:space="preserve">Even taking into account the important steps Washington has taken in the past three years, it is hard to say with any confidence that the United States is now better positioned or organized for the </w:t>
      </w:r>
      <w:r w:rsidRPr="002F3FF4">
        <w:rPr>
          <w:rStyle w:val="Emphasis"/>
        </w:rPr>
        <w:t>long-term contest</w:t>
      </w:r>
      <w:r w:rsidRPr="002F3FF4">
        <w:rPr>
          <w:sz w:val="16"/>
        </w:rPr>
        <w:t xml:space="preserve">. Washington cannot sit by and allow Beijing to gain an advantage on the next round of emerging technologies, which will extend beyond the digital domain to include biotechnology, smart manufacturing, and new methods for producing and storing energy. </w:t>
      </w:r>
      <w:r w:rsidRPr="002F3FF4">
        <w:rPr>
          <w:u w:val="single"/>
        </w:rPr>
        <w:t xml:space="preserve">Technology is at the heart of the U.S.-Chinese competition to build a thriving society, a growing economy, and sharper instruments of power. </w:t>
      </w:r>
      <w:r w:rsidRPr="002F3FF4">
        <w:rPr>
          <w:rStyle w:val="Emphasis"/>
        </w:rPr>
        <w:t>At stake is the future</w:t>
      </w:r>
      <w:r w:rsidRPr="002F3FF4">
        <w:rPr>
          <w:u w:val="single"/>
        </w:rPr>
        <w:t xml:space="preserve"> of political freedom, open markets, democratic government, and a world order rooted in democratic values and cooperation rather than authoritarianism and coercion. </w:t>
      </w:r>
      <w:r w:rsidRPr="002F3FF4">
        <w:rPr>
          <w:sz w:val="16"/>
        </w:rPr>
        <w:t xml:space="preserve">Washington needs a national plan that brings together commercial, academic, and government sectors to carry out a techno-industrial strategy. And the federal government needs to make a serious commitment to revamp the instruments of U.S. statecraft, including the military, to weather a prolonged period of danger. LOSING IS AN OPTION </w:t>
      </w:r>
      <w:r w:rsidRPr="002F3FF4">
        <w:rPr>
          <w:u w:val="single"/>
        </w:rPr>
        <w:t xml:space="preserve">As Washington fiddled, Beijing’s centralized system for high-tech research and development churned, investing billions of dollars, training students, and subsidizing tech companies. It is entirely </w:t>
      </w:r>
      <w:r w:rsidRPr="00C20AF0">
        <w:rPr>
          <w:highlight w:val="green"/>
          <w:u w:val="single"/>
        </w:rPr>
        <w:t>possible to imagine</w:t>
      </w:r>
      <w:r w:rsidRPr="002F3FF4">
        <w:rPr>
          <w:u w:val="single"/>
        </w:rPr>
        <w:t xml:space="preserve"> a </w:t>
      </w:r>
      <w:r w:rsidRPr="00C20AF0">
        <w:rPr>
          <w:highlight w:val="green"/>
          <w:u w:val="single"/>
        </w:rPr>
        <w:t>future</w:t>
      </w:r>
      <w:r w:rsidRPr="002F3FF4">
        <w:rPr>
          <w:u w:val="single"/>
        </w:rPr>
        <w:t xml:space="preserve"> where systems designed, built, and </w:t>
      </w:r>
      <w:r w:rsidRPr="00C20AF0">
        <w:rPr>
          <w:rStyle w:val="Emphasis"/>
          <w:highlight w:val="green"/>
        </w:rPr>
        <w:t>based in China dominate world markets</w:t>
      </w:r>
      <w:r w:rsidRPr="002F3FF4">
        <w:rPr>
          <w:u w:val="single"/>
        </w:rPr>
        <w:t>, extending Beijing’s sphere of influence and providing it with a military advantage over the United States</w:t>
      </w:r>
      <w:r w:rsidRPr="002F3FF4">
        <w:rPr>
          <w:sz w:val="16"/>
        </w:rPr>
        <w:t xml:space="preserve">. Under that scenario, countries that come to rely on technology made in China, including some U.S. allies, could be pulled into Beijing’s political orbit, slowing international progress on issues such as climate change, human rights, and the fight against corruption and eventually eroding the U.S.-led, rules-based international order. What is more, as China’s demographic trends darken and growth slows, the Chinese Communist Party could fear that its window of opportunity is closing and decide to press its newfound technological advantages in dangerous ways. </w:t>
      </w:r>
      <w:r w:rsidRPr="002F3FF4">
        <w:rPr>
          <w:u w:val="single"/>
        </w:rPr>
        <w:t xml:space="preserve">The </w:t>
      </w:r>
      <w:r w:rsidRPr="00C20AF0">
        <w:rPr>
          <w:highlight w:val="green"/>
          <w:u w:val="single"/>
        </w:rPr>
        <w:t>U</w:t>
      </w:r>
      <w:r w:rsidRPr="002F3FF4">
        <w:rPr>
          <w:u w:val="single"/>
        </w:rPr>
        <w:t xml:space="preserve">nited </w:t>
      </w:r>
      <w:r w:rsidRPr="00C20AF0">
        <w:rPr>
          <w:highlight w:val="green"/>
          <w:u w:val="single"/>
        </w:rPr>
        <w:t>S</w:t>
      </w:r>
      <w:r w:rsidRPr="002F3FF4">
        <w:rPr>
          <w:u w:val="single"/>
        </w:rPr>
        <w:t xml:space="preserve">tates </w:t>
      </w:r>
      <w:r w:rsidRPr="00C20AF0">
        <w:rPr>
          <w:highlight w:val="green"/>
          <w:u w:val="single"/>
        </w:rPr>
        <w:t>has</w:t>
      </w:r>
      <w:r w:rsidRPr="002F3FF4">
        <w:rPr>
          <w:u w:val="single"/>
        </w:rPr>
        <w:t xml:space="preserve"> a </w:t>
      </w:r>
      <w:r w:rsidRPr="00C20AF0">
        <w:rPr>
          <w:rStyle w:val="Emphasis"/>
          <w:highlight w:val="green"/>
        </w:rPr>
        <w:t>withering technology</w:t>
      </w:r>
      <w:r w:rsidRPr="00C20AF0">
        <w:rPr>
          <w:highlight w:val="green"/>
          <w:u w:val="single"/>
        </w:rPr>
        <w:t xml:space="preserve"> manufacturing base</w:t>
      </w:r>
      <w:r w:rsidRPr="002F3FF4">
        <w:rPr>
          <w:u w:val="single"/>
        </w:rPr>
        <w:t>. It is fair to wonder how Washington allowed things to get this bad</w:t>
      </w:r>
      <w:r w:rsidRPr="002F3FF4">
        <w:rPr>
          <w:sz w:val="16"/>
        </w:rPr>
        <w:t>. The explanation is rooted in a paradox: the United States is a technological superpower that nevertheless suffers from significant technological vulnerabilities. On the one hand, the country seems to have it all: enormous companies with huge global platforms, the world’s leading chip designers, a rich startup ecosystem, and innovation hubs sprouting far beyond Silicon Valley. The United States still boasts the best universities in the world and serves as the destination of choice for global talent in technology</w:t>
      </w:r>
      <w:r w:rsidRPr="002F3FF4">
        <w:rPr>
          <w:u w:val="single"/>
        </w:rPr>
        <w:t xml:space="preserve">. On the other hand, there is plenty of evidence that something is amiss: a withering technology manufacturing base, a military that </w:t>
      </w:r>
      <w:r w:rsidRPr="00C20AF0">
        <w:rPr>
          <w:rStyle w:val="Emphasis"/>
          <w:highlight w:val="green"/>
        </w:rPr>
        <w:t>struggles to adapt quickly to innovations</w:t>
      </w:r>
      <w:r w:rsidRPr="002F3FF4">
        <w:rPr>
          <w:u w:val="single"/>
        </w:rPr>
        <w:t>, and a general paralysis when it comes to new technologies such as AI.</w:t>
      </w:r>
      <w:r w:rsidRPr="002F3FF4">
        <w:rPr>
          <w:sz w:val="16"/>
        </w:rPr>
        <w:t xml:space="preserve"> For most of the post–Cold War era, the high-tech ecosystem in the United States evolved according to the logic of globalization rather than in response to strategic considerations. High-margin and high-value-chain investments and the search for cheap suppliers abroad made good business sense for U.S. companies and investors but devastated the U.S. technology manufacturing landscape. </w:t>
      </w:r>
      <w:r w:rsidRPr="002F3FF4">
        <w:rPr>
          <w:u w:val="single"/>
        </w:rPr>
        <w:t xml:space="preserve">The absence of national technology priorities set by the federal government and a relative </w:t>
      </w:r>
      <w:r w:rsidRPr="00C20AF0">
        <w:rPr>
          <w:highlight w:val="green"/>
          <w:u w:val="single"/>
        </w:rPr>
        <w:t xml:space="preserve">decline in </w:t>
      </w:r>
      <w:r w:rsidRPr="00C20AF0">
        <w:rPr>
          <w:rStyle w:val="Emphasis"/>
          <w:highlight w:val="green"/>
        </w:rPr>
        <w:t>government-funded R &amp; D</w:t>
      </w:r>
      <w:r w:rsidRPr="002F3FF4">
        <w:rPr>
          <w:rStyle w:val="Emphasis"/>
        </w:rPr>
        <w:t xml:space="preserve"> allowed commercial</w:t>
      </w:r>
      <w:r w:rsidRPr="002F3FF4">
        <w:rPr>
          <w:u w:val="single"/>
        </w:rPr>
        <w:t xml:space="preserve"> interests to drive the tech agenda, indifferent to the international strategic implications or U.S. competitiveness. </w:t>
      </w:r>
      <w:r w:rsidRPr="002F3FF4">
        <w:rPr>
          <w:sz w:val="16"/>
        </w:rPr>
        <w:t xml:space="preserve">Additionally, the rise of venture capital added a powerful new category to the so-called innovation triangle that had long brought together government, industry, and academia. Venture capitalists jolted the innovation landscape but largely stayed away from “deep tech” (technology requiring major scientific research, engineering innovation, and significant capital) and from attempts to commercialize basic R &amp; D —both of which would have required enormous patience and less promise of sizable returns. </w:t>
      </w:r>
      <w:r w:rsidRPr="002F3FF4">
        <w:rPr>
          <w:u w:val="single"/>
        </w:rPr>
        <w:t xml:space="preserve">The government’s relative </w:t>
      </w:r>
      <w:r w:rsidRPr="00C20AF0">
        <w:rPr>
          <w:highlight w:val="green"/>
          <w:u w:val="single"/>
        </w:rPr>
        <w:t>power to</w:t>
      </w:r>
      <w:r w:rsidRPr="002F3FF4">
        <w:rPr>
          <w:u w:val="single"/>
        </w:rPr>
        <w:t xml:space="preserve"> shape and </w:t>
      </w:r>
      <w:r w:rsidRPr="00C20AF0">
        <w:rPr>
          <w:highlight w:val="green"/>
          <w:u w:val="single"/>
        </w:rPr>
        <w:t xml:space="preserve">drive innovation </w:t>
      </w:r>
      <w:r w:rsidRPr="00C20AF0">
        <w:rPr>
          <w:rStyle w:val="Emphasis"/>
          <w:highlight w:val="green"/>
        </w:rPr>
        <w:t>weakened</w:t>
      </w:r>
      <w:r w:rsidRPr="002F3FF4">
        <w:rPr>
          <w:u w:val="single"/>
        </w:rPr>
        <w:t>, and Washington lost its focus on national technology priorities.</w:t>
      </w:r>
    </w:p>
    <w:p w14:paraId="5A0C99AD" w14:textId="77777777" w:rsidR="002D18B6" w:rsidRPr="002F3FF4" w:rsidRDefault="002D18B6" w:rsidP="002D18B6">
      <w:pPr>
        <w:rPr>
          <w:sz w:val="16"/>
        </w:rPr>
      </w:pPr>
    </w:p>
    <w:p w14:paraId="30705FA9" w14:textId="77777777" w:rsidR="002D18B6" w:rsidRPr="00970579" w:rsidRDefault="002D18B6" w:rsidP="002D18B6">
      <w:pPr>
        <w:pStyle w:val="Heading4"/>
      </w:pPr>
      <w:r>
        <w:t xml:space="preserve">The </w:t>
      </w:r>
      <w:proofErr w:type="spellStart"/>
      <w:r>
        <w:t>Aff</w:t>
      </w:r>
      <w:proofErr w:type="spellEnd"/>
      <w:r>
        <w:t xml:space="preserve"> links---they degrow production and consumption of the economy. [</w:t>
      </w:r>
      <w:r w:rsidRPr="001C2EFD">
        <w:rPr>
          <w:highlight w:val="cyan"/>
        </w:rPr>
        <w:t>LS Reads Blue</w:t>
      </w:r>
      <w:r>
        <w:t>]</w:t>
      </w:r>
    </w:p>
    <w:p w14:paraId="621299C1" w14:textId="77777777" w:rsidR="002D18B6" w:rsidRPr="00970579" w:rsidRDefault="002D18B6" w:rsidP="002D18B6">
      <w:r w:rsidRPr="001C2EFD">
        <w:rPr>
          <w:b/>
          <w:bCs/>
          <w:sz w:val="26"/>
          <w:szCs w:val="26"/>
        </w:rPr>
        <w:t xml:space="preserve">1AC </w:t>
      </w:r>
      <w:r w:rsidRPr="00970579">
        <w:rPr>
          <w:rStyle w:val="Style13ptBold"/>
        </w:rPr>
        <w:t>Unti ’18</w:t>
      </w:r>
      <w:r w:rsidRPr="00970579">
        <w:t xml:space="preserve"> [</w:t>
      </w:r>
      <w:r w:rsidRPr="00970579">
        <w:rPr>
          <w:u w:val="single"/>
        </w:rPr>
        <w:t>Brandon</w:t>
      </w:r>
      <w:r w:rsidRPr="00970579">
        <w:t xml:space="preserve">; BA @ Portland State University – </w:t>
      </w:r>
      <w:proofErr w:type="spellStart"/>
      <w:r w:rsidRPr="00970579">
        <w:t>Ph.D</w:t>
      </w:r>
      <w:proofErr w:type="spellEnd"/>
      <w:r w:rsidRPr="00970579">
        <w:t xml:space="preserve"> @ University of Missouri-Kansas City in Economics; “The Job Guarantee and Transformational Degrowth” in “Full Employment and Social Justice; edited by Michael J Murray and Mathew </w:t>
      </w:r>
      <w:proofErr w:type="spellStart"/>
      <w:r w:rsidRPr="00970579">
        <w:t>Forstater</w:t>
      </w:r>
      <w:proofErr w:type="spellEnd"/>
      <w:r w:rsidRPr="00970579">
        <w:t xml:space="preserve">; p. 69-70; </w:t>
      </w:r>
      <w:proofErr w:type="spellStart"/>
      <w:r w:rsidRPr="00970579">
        <w:t>ror</w:t>
      </w:r>
      <w:proofErr w:type="spellEnd"/>
      <w:r w:rsidRPr="00970579">
        <w:t>]</w:t>
      </w:r>
      <w:r>
        <w:t>/ISJD -recut</w:t>
      </w:r>
    </w:p>
    <w:p w14:paraId="7EA16643" w14:textId="77777777" w:rsidR="002D18B6" w:rsidRPr="00970579" w:rsidRDefault="002D18B6" w:rsidP="002D18B6">
      <w:pPr>
        <w:rPr>
          <w:sz w:val="16"/>
        </w:rPr>
      </w:pPr>
      <w:r w:rsidRPr="00970579">
        <w:rPr>
          <w:sz w:val="16"/>
        </w:rPr>
        <w:t xml:space="preserve">Building on the theory of effective demand and modern money theory (MMT), Post Keynesians have proposed </w:t>
      </w:r>
      <w:r w:rsidRPr="00970579">
        <w:rPr>
          <w:rStyle w:val="StyleUnderline"/>
        </w:rPr>
        <w:t xml:space="preserve">two alternative paths to </w:t>
      </w:r>
      <w:r w:rsidRPr="00235CBE">
        <w:rPr>
          <w:rStyle w:val="Emphasis"/>
          <w:highlight w:val="green"/>
        </w:rPr>
        <w:t>full employment</w:t>
      </w:r>
      <w:r w:rsidRPr="00970579">
        <w:rPr>
          <w:sz w:val="16"/>
        </w:rPr>
        <w:t xml:space="preserve">. The </w:t>
      </w:r>
      <w:r w:rsidRPr="00970579">
        <w:rPr>
          <w:rStyle w:val="Emphasis"/>
        </w:rPr>
        <w:t>first</w:t>
      </w:r>
      <w:r w:rsidRPr="00970579">
        <w:rPr>
          <w:sz w:val="16"/>
        </w:rPr>
        <w:t xml:space="preserve"> and most common approach </w:t>
      </w:r>
      <w:r w:rsidRPr="00970579">
        <w:rPr>
          <w:rStyle w:val="StyleUnderline"/>
        </w:rPr>
        <w:t xml:space="preserve">relies on </w:t>
      </w:r>
      <w:r w:rsidRPr="00970579">
        <w:rPr>
          <w:rStyle w:val="Emphasis"/>
        </w:rPr>
        <w:t>fiscal</w:t>
      </w:r>
      <w:r w:rsidRPr="00970579">
        <w:rPr>
          <w:sz w:val="16"/>
        </w:rPr>
        <w:t xml:space="preserve"> </w:t>
      </w:r>
      <w:r w:rsidRPr="00970579">
        <w:rPr>
          <w:rStyle w:val="Emphasis"/>
        </w:rPr>
        <w:t>policy</w:t>
      </w:r>
      <w:r w:rsidRPr="00970579">
        <w:rPr>
          <w:sz w:val="16"/>
        </w:rPr>
        <w:t xml:space="preserve"> to fill the demand gap. The </w:t>
      </w:r>
      <w:r w:rsidRPr="00970579">
        <w:rPr>
          <w:rStyle w:val="Emphasis"/>
        </w:rPr>
        <w:t>second</w:t>
      </w:r>
      <w:r w:rsidRPr="00970579">
        <w:rPr>
          <w:rStyle w:val="StyleUnderline"/>
        </w:rPr>
        <w:t xml:space="preserve"> approach</w:t>
      </w:r>
      <w:r w:rsidRPr="00970579">
        <w:rPr>
          <w:sz w:val="16"/>
        </w:rPr>
        <w:t xml:space="preserve"> </w:t>
      </w:r>
      <w:r w:rsidRPr="00235CBE">
        <w:rPr>
          <w:rStyle w:val="StyleUnderline"/>
          <w:highlight w:val="green"/>
        </w:rPr>
        <w:t>calls for</w:t>
      </w:r>
      <w:r w:rsidRPr="00235CBE">
        <w:rPr>
          <w:sz w:val="16"/>
          <w:highlight w:val="green"/>
        </w:rPr>
        <w:t xml:space="preserve"> </w:t>
      </w:r>
      <w:r w:rsidRPr="00235CBE">
        <w:rPr>
          <w:rStyle w:val="Emphasis"/>
          <w:highlight w:val="green"/>
        </w:rPr>
        <w:t>direct job creation</w:t>
      </w:r>
      <w:r w:rsidRPr="00970579">
        <w:rPr>
          <w:sz w:val="16"/>
        </w:rPr>
        <w:t xml:space="preserve"> </w:t>
      </w:r>
      <w:r w:rsidRPr="00970579">
        <w:rPr>
          <w:rStyle w:val="StyleUnderline"/>
        </w:rPr>
        <w:t>through</w:t>
      </w:r>
      <w:r w:rsidRPr="00970579">
        <w:rPr>
          <w:sz w:val="16"/>
        </w:rPr>
        <w:t xml:space="preserve"> an employer of last resort or </w:t>
      </w:r>
      <w:r w:rsidRPr="00970579">
        <w:rPr>
          <w:rStyle w:val="Emphasis"/>
        </w:rPr>
        <w:t>job guarantee</w:t>
      </w:r>
      <w:r w:rsidRPr="00970579">
        <w:rPr>
          <w:rStyle w:val="StyleUnderline"/>
        </w:rPr>
        <w:t xml:space="preserve"> program (JG</w:t>
      </w:r>
      <w:r w:rsidRPr="00970579">
        <w:rPr>
          <w:sz w:val="16"/>
        </w:rPr>
        <w:t xml:space="preserve">). Neither policy was designed to address environmental concerns and indeed both promote growth. However, when compared, </w:t>
      </w:r>
      <w:proofErr w:type="gramStart"/>
      <w:r w:rsidRPr="00970579">
        <w:rPr>
          <w:sz w:val="16"/>
        </w:rPr>
        <w:t>it is clear that the</w:t>
      </w:r>
      <w:proofErr w:type="gramEnd"/>
      <w:r w:rsidRPr="00970579">
        <w:rPr>
          <w:sz w:val="16"/>
        </w:rPr>
        <w:t xml:space="preserve"> </w:t>
      </w:r>
      <w:r w:rsidRPr="00970579">
        <w:rPr>
          <w:rStyle w:val="StyleUnderline"/>
        </w:rPr>
        <w:t>JG offers advantages over</w:t>
      </w:r>
      <w:r w:rsidRPr="00970579">
        <w:rPr>
          <w:sz w:val="16"/>
        </w:rPr>
        <w:t xml:space="preserve"> </w:t>
      </w:r>
      <w:r w:rsidRPr="00970579">
        <w:rPr>
          <w:rStyle w:val="StyleUnderline"/>
        </w:rPr>
        <w:t>demand management policy with respect to both employment and the environment</w:t>
      </w:r>
      <w:r w:rsidRPr="00970579">
        <w:rPr>
          <w:sz w:val="16"/>
        </w:rPr>
        <w:t>.</w:t>
      </w:r>
    </w:p>
    <w:p w14:paraId="10DD20CA" w14:textId="77777777" w:rsidR="002D18B6" w:rsidRPr="00970579" w:rsidRDefault="002D18B6" w:rsidP="002D18B6">
      <w:pPr>
        <w:rPr>
          <w:sz w:val="16"/>
        </w:rPr>
      </w:pPr>
      <w:r w:rsidRPr="00970579">
        <w:rPr>
          <w:sz w:val="16"/>
        </w:rPr>
        <w:t xml:space="preserve">The </w:t>
      </w:r>
      <w:r w:rsidRPr="00235CBE">
        <w:rPr>
          <w:rStyle w:val="Emphasis"/>
          <w:highlight w:val="green"/>
        </w:rPr>
        <w:t>demand gap approach</w:t>
      </w:r>
      <w:r w:rsidRPr="00970579">
        <w:rPr>
          <w:sz w:val="16"/>
        </w:rPr>
        <w:t xml:space="preserve"> </w:t>
      </w:r>
      <w:r w:rsidRPr="00970579">
        <w:rPr>
          <w:rStyle w:val="StyleUnderline"/>
        </w:rPr>
        <w:t>seeks</w:t>
      </w:r>
      <w:r w:rsidRPr="00970579">
        <w:rPr>
          <w:sz w:val="16"/>
        </w:rPr>
        <w:t xml:space="preserve"> a handle on employment via the </w:t>
      </w:r>
      <w:r w:rsidRPr="00970579">
        <w:rPr>
          <w:rStyle w:val="StyleUnderline"/>
        </w:rPr>
        <w:t>manipulation of aggregate demand</w:t>
      </w:r>
      <w:r w:rsidRPr="00970579">
        <w:rPr>
          <w:sz w:val="16"/>
        </w:rPr>
        <w:t>. When aggregate demand in the private sector is insufficient for full employment, fiscal policy can be enacted to boost demand (</w:t>
      </w:r>
      <w:proofErr w:type="spellStart"/>
      <w:r w:rsidRPr="00970579">
        <w:rPr>
          <w:sz w:val="16"/>
        </w:rPr>
        <w:t>Arestis</w:t>
      </w:r>
      <w:proofErr w:type="spellEnd"/>
      <w:r w:rsidRPr="00970579">
        <w:rPr>
          <w:sz w:val="16"/>
        </w:rPr>
        <w:t xml:space="preserve"> and Sawyer 2004) &amp; (2003).The three essential </w:t>
      </w:r>
      <w:r w:rsidRPr="00970579">
        <w:rPr>
          <w:rStyle w:val="StyleUnderline"/>
        </w:rPr>
        <w:t>goals</w:t>
      </w:r>
      <w:r w:rsidRPr="00970579">
        <w:rPr>
          <w:sz w:val="16"/>
        </w:rPr>
        <w:t xml:space="preserve"> of the demand gap approach </w:t>
      </w:r>
      <w:r w:rsidRPr="00970579">
        <w:rPr>
          <w:rStyle w:val="StyleUnderline"/>
        </w:rPr>
        <w:t>are</w:t>
      </w:r>
      <w:r w:rsidRPr="00970579">
        <w:rPr>
          <w:sz w:val="16"/>
        </w:rPr>
        <w:t xml:space="preserve">: (1) </w:t>
      </w:r>
      <w:r w:rsidRPr="00970579">
        <w:rPr>
          <w:rStyle w:val="StyleUnderline"/>
        </w:rPr>
        <w:t>increasing aggregate demand (2</w:t>
      </w:r>
      <w:r w:rsidRPr="00970579">
        <w:rPr>
          <w:sz w:val="16"/>
        </w:rPr>
        <w:t xml:space="preserve">) </w:t>
      </w:r>
      <w:r w:rsidRPr="00970579">
        <w:rPr>
          <w:rStyle w:val="StyleUnderline"/>
        </w:rPr>
        <w:t>stimulating private investment</w:t>
      </w:r>
      <w:r w:rsidRPr="00970579">
        <w:rPr>
          <w:sz w:val="16"/>
        </w:rPr>
        <w:t xml:space="preserve"> </w:t>
      </w:r>
      <w:r w:rsidRPr="00970579">
        <w:rPr>
          <w:rStyle w:val="StyleUnderline"/>
        </w:rPr>
        <w:t>and</w:t>
      </w:r>
      <w:r w:rsidRPr="00970579">
        <w:rPr>
          <w:sz w:val="16"/>
        </w:rPr>
        <w:t xml:space="preserve"> (3) incr</w:t>
      </w:r>
      <w:r w:rsidRPr="00970579">
        <w:rPr>
          <w:rStyle w:val="StyleUnderline"/>
        </w:rPr>
        <w:t>easing</w:t>
      </w:r>
      <w:r w:rsidRPr="00970579">
        <w:rPr>
          <w:sz w:val="16"/>
        </w:rPr>
        <w:t xml:space="preserve"> </w:t>
      </w:r>
      <w:r w:rsidRPr="00970579">
        <w:rPr>
          <w:rStyle w:val="StyleUnderline"/>
        </w:rPr>
        <w:t>productive capacity</w:t>
      </w:r>
      <w:r w:rsidRPr="00970579">
        <w:rPr>
          <w:sz w:val="16"/>
        </w:rPr>
        <w:t xml:space="preserve"> (P. </w:t>
      </w:r>
      <w:proofErr w:type="spellStart"/>
      <w:r w:rsidRPr="00970579">
        <w:rPr>
          <w:sz w:val="16"/>
        </w:rPr>
        <w:t>Tcherneva</w:t>
      </w:r>
      <w:proofErr w:type="spellEnd"/>
      <w:r w:rsidRPr="00970579">
        <w:rPr>
          <w:sz w:val="16"/>
        </w:rPr>
        <w:t xml:space="preserve"> 2008). This approach </w:t>
      </w:r>
      <w:r w:rsidRPr="00235CBE">
        <w:rPr>
          <w:rStyle w:val="Emphasis"/>
          <w:highlight w:val="green"/>
        </w:rPr>
        <w:t>suffers</w:t>
      </w:r>
      <w:r w:rsidRPr="00970579">
        <w:rPr>
          <w:rStyle w:val="Emphasis"/>
        </w:rPr>
        <w:t xml:space="preserve"> </w:t>
      </w:r>
      <w:r w:rsidRPr="00235CBE">
        <w:rPr>
          <w:rStyle w:val="Emphasis"/>
          <w:highlight w:val="green"/>
        </w:rPr>
        <w:t>from</w:t>
      </w:r>
      <w:r w:rsidRPr="00970579">
        <w:rPr>
          <w:rStyle w:val="Emphasis"/>
        </w:rPr>
        <w:t xml:space="preserve"> two obvious weaknesses</w:t>
      </w:r>
      <w:r w:rsidRPr="00970579">
        <w:rPr>
          <w:sz w:val="16"/>
        </w:rPr>
        <w:t xml:space="preserve">. On the </w:t>
      </w:r>
      <w:r w:rsidRPr="00235CBE">
        <w:rPr>
          <w:rStyle w:val="Emphasis"/>
          <w:highlight w:val="green"/>
        </w:rPr>
        <w:t>employment front</w:t>
      </w:r>
      <w:r w:rsidRPr="00970579">
        <w:rPr>
          <w:sz w:val="16"/>
        </w:rPr>
        <w:t xml:space="preserve">, it is </w:t>
      </w:r>
      <w:r w:rsidRPr="00970579">
        <w:rPr>
          <w:rStyle w:val="Emphasis"/>
        </w:rPr>
        <w:t>indirect</w:t>
      </w:r>
      <w:r w:rsidRPr="00970579">
        <w:rPr>
          <w:sz w:val="16"/>
        </w:rPr>
        <w:t xml:space="preserve">. If the goal is to increase employment, why not hire workers directly?9 On the </w:t>
      </w:r>
      <w:r w:rsidRPr="00235CBE">
        <w:rPr>
          <w:rStyle w:val="Emphasis"/>
          <w:highlight w:val="green"/>
        </w:rPr>
        <w:t>environmental front</w:t>
      </w:r>
      <w:r w:rsidRPr="00970579">
        <w:rPr>
          <w:sz w:val="16"/>
        </w:rPr>
        <w:t xml:space="preserve">, the flaw of the demand gap approach is that aims to </w:t>
      </w:r>
      <w:r w:rsidRPr="00970579">
        <w:rPr>
          <w:rStyle w:val="StyleUnderline"/>
        </w:rPr>
        <w:t>achieve full employment</w:t>
      </w:r>
      <w:r w:rsidRPr="00970579">
        <w:rPr>
          <w:sz w:val="16"/>
        </w:rPr>
        <w:t xml:space="preserve"> </w:t>
      </w:r>
      <w:r w:rsidRPr="00970579">
        <w:rPr>
          <w:rStyle w:val="Emphasis"/>
        </w:rPr>
        <w:t>through economic growth</w:t>
      </w:r>
      <w:r w:rsidRPr="00970579">
        <w:rPr>
          <w:sz w:val="16"/>
        </w:rPr>
        <w:t xml:space="preserve">. As </w:t>
      </w:r>
      <w:proofErr w:type="spellStart"/>
      <w:r w:rsidRPr="00970579">
        <w:rPr>
          <w:sz w:val="16"/>
        </w:rPr>
        <w:t>Tcherneva</w:t>
      </w:r>
      <w:proofErr w:type="spellEnd"/>
      <w:r w:rsidRPr="00970579">
        <w:rPr>
          <w:sz w:val="16"/>
        </w:rPr>
        <w:t xml:space="preserve"> notes, “this is a pro-investment </w:t>
      </w:r>
      <w:proofErr w:type="spellStart"/>
      <w:r w:rsidRPr="00970579">
        <w:rPr>
          <w:sz w:val="16"/>
        </w:rPr>
        <w:t>progrowth</w:t>
      </w:r>
      <w:proofErr w:type="spellEnd"/>
      <w:r w:rsidRPr="00970579">
        <w:rPr>
          <w:sz w:val="16"/>
        </w:rPr>
        <w:t xml:space="preserve"> policy” (ibid.).</w:t>
      </w:r>
    </w:p>
    <w:p w14:paraId="0E3F9005" w14:textId="77777777" w:rsidR="002D18B6" w:rsidRPr="00970579" w:rsidRDefault="002D18B6" w:rsidP="002D18B6">
      <w:pPr>
        <w:rPr>
          <w:sz w:val="16"/>
        </w:rPr>
      </w:pPr>
      <w:r w:rsidRPr="00970579">
        <w:rPr>
          <w:sz w:val="16"/>
        </w:rPr>
        <w:t xml:space="preserve">The </w:t>
      </w:r>
      <w:r w:rsidRPr="00235CBE">
        <w:rPr>
          <w:rStyle w:val="Emphasis"/>
          <w:highlight w:val="green"/>
        </w:rPr>
        <w:t>JG approach</w:t>
      </w:r>
      <w:r w:rsidRPr="00970579">
        <w:rPr>
          <w:sz w:val="16"/>
        </w:rPr>
        <w:t xml:space="preserve"> proposed by Minsky (1968), Wray (1998), and Mitchell (1998) </w:t>
      </w:r>
      <w:r w:rsidRPr="00970579">
        <w:rPr>
          <w:rStyle w:val="StyleUnderline"/>
        </w:rPr>
        <w:t>represents</w:t>
      </w:r>
      <w:r w:rsidRPr="00970579">
        <w:rPr>
          <w:sz w:val="16"/>
        </w:rPr>
        <w:t xml:space="preserve"> an </w:t>
      </w:r>
      <w:r w:rsidRPr="00970579">
        <w:rPr>
          <w:rStyle w:val="Emphasis"/>
        </w:rPr>
        <w:t>alternative</w:t>
      </w:r>
      <w:r w:rsidRPr="00970579">
        <w:rPr>
          <w:sz w:val="16"/>
        </w:rPr>
        <w:t xml:space="preserve"> </w:t>
      </w:r>
      <w:r w:rsidRPr="00970579">
        <w:rPr>
          <w:rStyle w:val="StyleUnderline"/>
        </w:rPr>
        <w:t>path to full employment</w:t>
      </w:r>
      <w:r w:rsidRPr="00970579">
        <w:rPr>
          <w:sz w:val="16"/>
        </w:rPr>
        <w:t xml:space="preserve">. </w:t>
      </w:r>
      <w:r w:rsidRPr="00970579">
        <w:rPr>
          <w:rStyle w:val="StyleUnderline"/>
        </w:rPr>
        <w:t xml:space="preserve">Rather than acting through </w:t>
      </w:r>
      <w:r w:rsidRPr="00970579">
        <w:rPr>
          <w:rStyle w:val="Emphasis"/>
        </w:rPr>
        <w:t>aggregate demand</w:t>
      </w:r>
      <w:r w:rsidRPr="00970579">
        <w:rPr>
          <w:sz w:val="16"/>
        </w:rPr>
        <w:t xml:space="preserve"> to stimulate private investment, the </w:t>
      </w:r>
      <w:r w:rsidRPr="00970579">
        <w:rPr>
          <w:rStyle w:val="StyleUnderline"/>
        </w:rPr>
        <w:t xml:space="preserve">JG </w:t>
      </w:r>
      <w:r w:rsidRPr="00235CBE">
        <w:rPr>
          <w:rStyle w:val="StyleUnderline"/>
          <w:highlight w:val="green"/>
        </w:rPr>
        <w:t xml:space="preserve">achieves </w:t>
      </w:r>
      <w:r w:rsidRPr="00235CBE">
        <w:rPr>
          <w:rStyle w:val="Emphasis"/>
          <w:highlight w:val="green"/>
        </w:rPr>
        <w:t>full</w:t>
      </w:r>
      <w:r w:rsidRPr="00970579">
        <w:rPr>
          <w:rStyle w:val="Emphasis"/>
        </w:rPr>
        <w:t xml:space="preserve"> </w:t>
      </w:r>
      <w:r w:rsidRPr="00235CBE">
        <w:rPr>
          <w:rStyle w:val="Emphasis"/>
          <w:highlight w:val="green"/>
        </w:rPr>
        <w:t>employment</w:t>
      </w:r>
      <w:r w:rsidRPr="00970579">
        <w:rPr>
          <w:sz w:val="16"/>
        </w:rPr>
        <w:t xml:space="preserve"> by </w:t>
      </w:r>
      <w:r w:rsidRPr="00970579">
        <w:rPr>
          <w:rStyle w:val="StyleUnderline"/>
        </w:rPr>
        <w:t xml:space="preserve">directly </w:t>
      </w:r>
      <w:r w:rsidRPr="00970579">
        <w:rPr>
          <w:rStyle w:val="Emphasis"/>
        </w:rPr>
        <w:t>hiring workers</w:t>
      </w:r>
      <w:r w:rsidRPr="00970579">
        <w:rPr>
          <w:sz w:val="16"/>
        </w:rPr>
        <w:t xml:space="preserve">. This offers three advantages over demand management. </w:t>
      </w:r>
      <w:r w:rsidRPr="00970579">
        <w:rPr>
          <w:rStyle w:val="StyleUnderline"/>
        </w:rPr>
        <w:t>First</w:t>
      </w:r>
      <w:r w:rsidRPr="00970579">
        <w:rPr>
          <w:sz w:val="16"/>
        </w:rPr>
        <w:t xml:space="preserve">, it </w:t>
      </w:r>
      <w:r w:rsidRPr="00970579">
        <w:rPr>
          <w:rStyle w:val="Emphasis"/>
        </w:rPr>
        <w:t>eliminates</w:t>
      </w:r>
      <w:r w:rsidRPr="00970579">
        <w:rPr>
          <w:sz w:val="16"/>
        </w:rPr>
        <w:t xml:space="preserve"> </w:t>
      </w:r>
      <w:r w:rsidRPr="00970579">
        <w:rPr>
          <w:rStyle w:val="Emphasis"/>
        </w:rPr>
        <w:t>unemployment</w:t>
      </w:r>
      <w:r w:rsidRPr="00970579">
        <w:rPr>
          <w:sz w:val="16"/>
        </w:rPr>
        <w:t xml:space="preserve"> immediately. </w:t>
      </w:r>
      <w:r w:rsidRPr="00235CBE">
        <w:rPr>
          <w:rStyle w:val="StyleUnderline"/>
          <w:highlight w:val="green"/>
        </w:rPr>
        <w:t>Second</w:t>
      </w:r>
      <w:r w:rsidRPr="00970579">
        <w:rPr>
          <w:sz w:val="16"/>
        </w:rPr>
        <w:t xml:space="preserve">, it </w:t>
      </w:r>
      <w:r w:rsidRPr="00235CBE">
        <w:rPr>
          <w:rStyle w:val="Emphasis"/>
          <w:highlight w:val="green"/>
        </w:rPr>
        <w:t>channels</w:t>
      </w:r>
      <w:r w:rsidRPr="00970579">
        <w:rPr>
          <w:rStyle w:val="Emphasis"/>
        </w:rPr>
        <w:t xml:space="preserve"> government </w:t>
      </w:r>
      <w:r w:rsidRPr="00235CBE">
        <w:rPr>
          <w:rStyle w:val="Emphasis"/>
          <w:highlight w:val="green"/>
        </w:rPr>
        <w:t>spending</w:t>
      </w:r>
      <w:r w:rsidRPr="00970579">
        <w:rPr>
          <w:sz w:val="16"/>
        </w:rPr>
        <w:t xml:space="preserve"> </w:t>
      </w:r>
      <w:r w:rsidRPr="00235CBE">
        <w:rPr>
          <w:rStyle w:val="StyleUnderline"/>
          <w:highlight w:val="green"/>
        </w:rPr>
        <w:t>directly</w:t>
      </w:r>
      <w:r w:rsidRPr="00235CBE">
        <w:rPr>
          <w:sz w:val="16"/>
          <w:highlight w:val="green"/>
        </w:rPr>
        <w:t xml:space="preserve"> </w:t>
      </w:r>
      <w:r w:rsidRPr="00235CBE">
        <w:rPr>
          <w:rStyle w:val="StyleUnderline"/>
          <w:highlight w:val="green"/>
        </w:rPr>
        <w:t xml:space="preserve">to </w:t>
      </w:r>
      <w:r w:rsidRPr="00235CBE">
        <w:rPr>
          <w:rStyle w:val="Emphasis"/>
          <w:highlight w:val="green"/>
        </w:rPr>
        <w:t>employment</w:t>
      </w:r>
      <w:r w:rsidRPr="00970579">
        <w:rPr>
          <w:sz w:val="16"/>
        </w:rPr>
        <w:t xml:space="preserve">. And perhaps most importantly, it can be </w:t>
      </w:r>
      <w:r w:rsidRPr="00970579">
        <w:rPr>
          <w:rStyle w:val="StyleUnderline"/>
        </w:rPr>
        <w:t xml:space="preserve">used to </w:t>
      </w:r>
      <w:r w:rsidRPr="00235CBE">
        <w:rPr>
          <w:rStyle w:val="Emphasis"/>
          <w:highlight w:val="green"/>
        </w:rPr>
        <w:t>influence</w:t>
      </w:r>
      <w:r w:rsidRPr="00970579">
        <w:rPr>
          <w:sz w:val="16"/>
        </w:rPr>
        <w:t xml:space="preserve"> not only the quantity but also the </w:t>
      </w:r>
      <w:r w:rsidRPr="00235CBE">
        <w:rPr>
          <w:rStyle w:val="Emphasis"/>
          <w:highlight w:val="green"/>
        </w:rPr>
        <w:t>quality of employment</w:t>
      </w:r>
      <w:r w:rsidRPr="00970579">
        <w:rPr>
          <w:rStyle w:val="StyleUnderline"/>
        </w:rPr>
        <w:t>.10</w:t>
      </w:r>
    </w:p>
    <w:p w14:paraId="3784D0DB" w14:textId="77777777" w:rsidR="002D18B6" w:rsidRPr="00970579" w:rsidRDefault="002D18B6" w:rsidP="002D18B6">
      <w:pPr>
        <w:rPr>
          <w:rStyle w:val="Emphasis"/>
        </w:rPr>
      </w:pPr>
      <w:proofErr w:type="gramStart"/>
      <w:r w:rsidRPr="00970579">
        <w:rPr>
          <w:sz w:val="16"/>
        </w:rPr>
        <w:t>With regard to</w:t>
      </w:r>
      <w:proofErr w:type="gramEnd"/>
      <w:r w:rsidRPr="00970579">
        <w:rPr>
          <w:sz w:val="16"/>
        </w:rPr>
        <w:t xml:space="preserve"> environmental goals, however, the most important advantage of the </w:t>
      </w:r>
      <w:r w:rsidRPr="00235CBE">
        <w:rPr>
          <w:rStyle w:val="Emphasis"/>
          <w:highlight w:val="green"/>
        </w:rPr>
        <w:t>JG</w:t>
      </w:r>
      <w:r w:rsidRPr="00970579">
        <w:rPr>
          <w:sz w:val="16"/>
        </w:rPr>
        <w:t xml:space="preserve"> is that it </w:t>
      </w:r>
      <w:r w:rsidRPr="00235CBE">
        <w:rPr>
          <w:rStyle w:val="StyleUnderline"/>
          <w:highlight w:val="green"/>
        </w:rPr>
        <w:t>severs</w:t>
      </w:r>
      <w:r w:rsidRPr="00970579">
        <w:rPr>
          <w:rStyle w:val="StyleUnderline"/>
        </w:rPr>
        <w:t xml:space="preserve"> the</w:t>
      </w:r>
      <w:r w:rsidRPr="00970579">
        <w:rPr>
          <w:sz w:val="16"/>
        </w:rPr>
        <w:t xml:space="preserve"> </w:t>
      </w:r>
      <w:r w:rsidRPr="00235CBE">
        <w:rPr>
          <w:rStyle w:val="StyleUnderline"/>
          <w:highlight w:val="green"/>
        </w:rPr>
        <w:t>link between</w:t>
      </w:r>
      <w:r w:rsidRPr="00970579">
        <w:rPr>
          <w:rStyle w:val="StyleUnderline"/>
        </w:rPr>
        <w:t xml:space="preserve"> </w:t>
      </w:r>
      <w:r w:rsidRPr="00235CBE">
        <w:rPr>
          <w:rStyle w:val="Emphasis"/>
          <w:highlight w:val="green"/>
        </w:rPr>
        <w:t>aggregate demand</w:t>
      </w:r>
      <w:r w:rsidRPr="00970579">
        <w:rPr>
          <w:rStyle w:val="Emphasis"/>
        </w:rPr>
        <w:t xml:space="preserve"> </w:t>
      </w:r>
      <w:r w:rsidRPr="00235CBE">
        <w:rPr>
          <w:rStyle w:val="Emphasis"/>
          <w:highlight w:val="green"/>
        </w:rPr>
        <w:t>and</w:t>
      </w:r>
      <w:r w:rsidRPr="00970579">
        <w:rPr>
          <w:rStyle w:val="Emphasis"/>
        </w:rPr>
        <w:t xml:space="preserve"> </w:t>
      </w:r>
      <w:r w:rsidRPr="00235CBE">
        <w:rPr>
          <w:rStyle w:val="Emphasis"/>
          <w:highlight w:val="green"/>
        </w:rPr>
        <w:t>employment</w:t>
      </w:r>
      <w:r w:rsidRPr="00970579">
        <w:rPr>
          <w:rStyle w:val="Emphasis"/>
        </w:rPr>
        <w:t>.</w:t>
      </w:r>
      <w:r w:rsidRPr="00970579">
        <w:rPr>
          <w:sz w:val="16"/>
        </w:rPr>
        <w:t xml:space="preserve"> As Mitchell and Wray point out, “ELR achieves full employment without regard to the level of aggregate demand” (2005, p. 236). If employment and aggregate demand can be decoupled, then it may be possible to decouple employment from economic growth. In other words, a </w:t>
      </w:r>
      <w:r w:rsidRPr="00235CBE">
        <w:rPr>
          <w:rStyle w:val="StyleUnderline"/>
          <w:highlight w:val="green"/>
        </w:rPr>
        <w:t>JG</w:t>
      </w:r>
      <w:r w:rsidRPr="00970579">
        <w:rPr>
          <w:rStyle w:val="StyleUnderline"/>
        </w:rPr>
        <w:t xml:space="preserve"> might provide a means for </w:t>
      </w:r>
      <w:r w:rsidRPr="00235CBE">
        <w:rPr>
          <w:rStyle w:val="Emphasis"/>
          <w:highlight w:val="green"/>
        </w:rPr>
        <w:t>overcoming</w:t>
      </w:r>
      <w:r w:rsidRPr="00970579">
        <w:rPr>
          <w:rStyle w:val="StyleUnderline"/>
        </w:rPr>
        <w:t xml:space="preserve"> the existing </w:t>
      </w:r>
      <w:r w:rsidRPr="00235CBE">
        <w:rPr>
          <w:rStyle w:val="Emphasis"/>
          <w:highlight w:val="green"/>
        </w:rPr>
        <w:t>trade-off</w:t>
      </w:r>
      <w:r w:rsidRPr="00970579">
        <w:rPr>
          <w:rStyle w:val="Emphasis"/>
        </w:rPr>
        <w:t xml:space="preserve"> </w:t>
      </w:r>
      <w:r w:rsidRPr="00235CBE">
        <w:rPr>
          <w:rStyle w:val="Emphasis"/>
          <w:highlight w:val="green"/>
        </w:rPr>
        <w:t>between</w:t>
      </w:r>
      <w:r w:rsidRPr="00970579">
        <w:rPr>
          <w:rStyle w:val="StyleUnderline"/>
        </w:rPr>
        <w:t xml:space="preserve"> </w:t>
      </w:r>
      <w:r w:rsidRPr="00235CBE">
        <w:rPr>
          <w:rStyle w:val="Emphasis"/>
          <w:highlight w:val="green"/>
        </w:rPr>
        <w:t>economic</w:t>
      </w:r>
      <w:r w:rsidRPr="00235CBE">
        <w:rPr>
          <w:rStyle w:val="StyleUnderline"/>
          <w:highlight w:val="green"/>
        </w:rPr>
        <w:t xml:space="preserve"> and </w:t>
      </w:r>
      <w:r w:rsidRPr="00235CBE">
        <w:rPr>
          <w:rStyle w:val="Emphasis"/>
          <w:highlight w:val="green"/>
        </w:rPr>
        <w:t>environmental goals</w:t>
      </w:r>
      <w:r w:rsidRPr="00970579">
        <w:rPr>
          <w:rStyle w:val="Emphasis"/>
        </w:rPr>
        <w:t>.</w:t>
      </w:r>
    </w:p>
    <w:p w14:paraId="7D4D2E82" w14:textId="77777777" w:rsidR="002D18B6" w:rsidRPr="00970579" w:rsidRDefault="002D18B6" w:rsidP="002D18B6">
      <w:pPr>
        <w:rPr>
          <w:sz w:val="16"/>
        </w:rPr>
      </w:pPr>
      <w:r w:rsidRPr="00970579">
        <w:rPr>
          <w:sz w:val="16"/>
        </w:rPr>
        <w:t xml:space="preserve">In the context of Boulding’s model, a </w:t>
      </w:r>
      <w:r w:rsidRPr="00970579">
        <w:rPr>
          <w:rStyle w:val="StyleUnderline"/>
        </w:rPr>
        <w:t xml:space="preserve">JG </w:t>
      </w:r>
      <w:r w:rsidRPr="00235CBE">
        <w:rPr>
          <w:rStyle w:val="StyleUnderline"/>
          <w:highlight w:val="green"/>
        </w:rPr>
        <w:t>provides</w:t>
      </w:r>
      <w:r w:rsidRPr="00970579">
        <w:rPr>
          <w:rStyle w:val="StyleUnderline"/>
        </w:rPr>
        <w:t xml:space="preserve"> a novel </w:t>
      </w:r>
      <w:r w:rsidRPr="00235CBE">
        <w:rPr>
          <w:rStyle w:val="StyleUnderline"/>
          <w:highlight w:val="green"/>
        </w:rPr>
        <w:t>solution to</w:t>
      </w:r>
      <w:r w:rsidRPr="00970579">
        <w:rPr>
          <w:rStyle w:val="StyleUnderline"/>
        </w:rPr>
        <w:t xml:space="preserve"> the </w:t>
      </w:r>
      <w:r w:rsidRPr="00970579">
        <w:rPr>
          <w:rStyle w:val="Emphasis"/>
        </w:rPr>
        <w:t>problem</w:t>
      </w:r>
      <w:r w:rsidRPr="00970579">
        <w:rPr>
          <w:rStyle w:val="StyleUnderline"/>
        </w:rPr>
        <w:t xml:space="preserve"> of </w:t>
      </w:r>
      <w:r w:rsidRPr="00235CBE">
        <w:rPr>
          <w:rStyle w:val="Emphasis"/>
          <w:highlight w:val="green"/>
        </w:rPr>
        <w:t>overproduction</w:t>
      </w:r>
      <w:r w:rsidRPr="00970579">
        <w:rPr>
          <w:sz w:val="16"/>
        </w:rPr>
        <w:t xml:space="preserve">. Suppose a situation in which production and consumption are diverging such that </w:t>
      </w:r>
      <w:r w:rsidRPr="00970579">
        <w:rPr>
          <w:rStyle w:val="StyleUnderline"/>
        </w:rPr>
        <w:t>profit expectations are</w:t>
      </w:r>
      <w:r w:rsidRPr="00970579">
        <w:rPr>
          <w:sz w:val="16"/>
        </w:rPr>
        <w:t xml:space="preserve"> </w:t>
      </w:r>
      <w:r w:rsidRPr="00970579">
        <w:rPr>
          <w:rStyle w:val="StyleUnderline"/>
        </w:rPr>
        <w:t>falling</w:t>
      </w:r>
      <w:r w:rsidRPr="00970579">
        <w:rPr>
          <w:sz w:val="16"/>
        </w:rPr>
        <w:t xml:space="preserve">. According to the demand gap approach, </w:t>
      </w:r>
      <w:r w:rsidRPr="00970579">
        <w:rPr>
          <w:rStyle w:val="StyleUnderline"/>
        </w:rPr>
        <w:t>there are two possible outcomes: (1) falling production</w:t>
      </w:r>
      <w:r w:rsidRPr="00970579">
        <w:rPr>
          <w:sz w:val="16"/>
        </w:rPr>
        <w:t xml:space="preserve">, </w:t>
      </w:r>
      <w:r w:rsidRPr="00970579">
        <w:rPr>
          <w:rStyle w:val="StyleUnderline"/>
        </w:rPr>
        <w:t>rising unemployment and possibly a depression</w:t>
      </w:r>
      <w:r w:rsidRPr="00970579">
        <w:rPr>
          <w:sz w:val="16"/>
        </w:rPr>
        <w:t xml:space="preserve">, or (2) </w:t>
      </w:r>
      <w:r w:rsidRPr="00970579">
        <w:rPr>
          <w:rStyle w:val="StyleUnderline"/>
        </w:rPr>
        <w:t>rising consumption</w:t>
      </w:r>
      <w:r w:rsidRPr="00970579">
        <w:rPr>
          <w:sz w:val="16"/>
        </w:rPr>
        <w:t xml:space="preserve">, </w:t>
      </w:r>
      <w:r w:rsidRPr="00970579">
        <w:rPr>
          <w:rStyle w:val="StyleUnderline"/>
        </w:rPr>
        <w:t>increased aggregate demand and stable employment</w:t>
      </w:r>
      <w:r w:rsidRPr="00970579">
        <w:rPr>
          <w:sz w:val="16"/>
        </w:rPr>
        <w:t xml:space="preserve">. With a </w:t>
      </w:r>
      <w:r w:rsidRPr="00235CBE">
        <w:rPr>
          <w:rStyle w:val="Emphasis"/>
          <w:highlight w:val="green"/>
        </w:rPr>
        <w:t>JG</w:t>
      </w:r>
      <w:r w:rsidRPr="00970579">
        <w:rPr>
          <w:sz w:val="16"/>
        </w:rPr>
        <w:t xml:space="preserve"> in place, the </w:t>
      </w:r>
      <w:r w:rsidRPr="00970579">
        <w:rPr>
          <w:rStyle w:val="StyleUnderline"/>
        </w:rPr>
        <w:t>third option</w:t>
      </w:r>
      <w:r w:rsidRPr="00970579">
        <w:rPr>
          <w:sz w:val="16"/>
        </w:rPr>
        <w:t xml:space="preserve"> is to </w:t>
      </w:r>
      <w:r w:rsidRPr="00235CBE">
        <w:rPr>
          <w:rStyle w:val="Emphasis"/>
          <w:highlight w:val="green"/>
        </w:rPr>
        <w:t>allow production</w:t>
      </w:r>
      <w:r w:rsidRPr="00235CBE">
        <w:rPr>
          <w:rStyle w:val="StyleUnderline"/>
          <w:highlight w:val="green"/>
        </w:rPr>
        <w:t xml:space="preserve"> and </w:t>
      </w:r>
      <w:r w:rsidRPr="00235CBE">
        <w:rPr>
          <w:rStyle w:val="Emphasis"/>
          <w:highlight w:val="green"/>
        </w:rPr>
        <w:t>aggregate demand</w:t>
      </w:r>
      <w:r w:rsidRPr="00235CBE">
        <w:rPr>
          <w:sz w:val="16"/>
          <w:highlight w:val="green"/>
        </w:rPr>
        <w:t xml:space="preserve"> </w:t>
      </w:r>
      <w:r w:rsidRPr="00235CBE">
        <w:rPr>
          <w:rStyle w:val="Emphasis"/>
          <w:highlight w:val="green"/>
        </w:rPr>
        <w:t>to fall</w:t>
      </w:r>
      <w:r w:rsidRPr="00970579">
        <w:rPr>
          <w:rStyle w:val="StyleUnderline"/>
        </w:rPr>
        <w:t xml:space="preserve">, </w:t>
      </w:r>
      <w:r w:rsidRPr="00235CBE">
        <w:rPr>
          <w:rStyle w:val="StyleUnderline"/>
          <w:highlight w:val="green"/>
        </w:rPr>
        <w:t>while</w:t>
      </w:r>
      <w:r w:rsidRPr="00970579">
        <w:rPr>
          <w:rStyle w:val="StyleUnderline"/>
        </w:rPr>
        <w:t xml:space="preserve"> </w:t>
      </w:r>
      <w:r w:rsidRPr="00235CBE">
        <w:rPr>
          <w:rStyle w:val="Emphasis"/>
          <w:highlight w:val="green"/>
        </w:rPr>
        <w:t>maintaining</w:t>
      </w:r>
      <w:r w:rsidRPr="00235CBE">
        <w:rPr>
          <w:rStyle w:val="StyleUnderline"/>
          <w:highlight w:val="green"/>
        </w:rPr>
        <w:t xml:space="preserve"> </w:t>
      </w:r>
      <w:r w:rsidRPr="00235CBE">
        <w:rPr>
          <w:rStyle w:val="Emphasis"/>
          <w:highlight w:val="green"/>
        </w:rPr>
        <w:t>full employment</w:t>
      </w:r>
      <w:r w:rsidRPr="00970579">
        <w:rPr>
          <w:sz w:val="16"/>
        </w:rPr>
        <w:t>, thus avoiding a depression. In this case, both the economic objective of full employment and the environmental goal of reducing output (throughput) are achieved.</w:t>
      </w:r>
    </w:p>
    <w:p w14:paraId="14FE1FF9" w14:textId="77777777" w:rsidR="002D18B6" w:rsidRPr="00970579" w:rsidRDefault="002D18B6" w:rsidP="002D18B6">
      <w:pPr>
        <w:rPr>
          <w:rStyle w:val="StyleUnderline"/>
          <w:lang w:eastAsia="ko-KR"/>
        </w:rPr>
      </w:pPr>
      <w:r w:rsidRPr="00970579">
        <w:rPr>
          <w:sz w:val="16"/>
        </w:rPr>
        <w:t xml:space="preserve">A </w:t>
      </w:r>
      <w:r w:rsidRPr="00235CBE">
        <w:rPr>
          <w:rStyle w:val="StyleUnderline"/>
          <w:highlight w:val="green"/>
        </w:rPr>
        <w:t xml:space="preserve">JG </w:t>
      </w:r>
      <w:r w:rsidRPr="00235CBE">
        <w:rPr>
          <w:rStyle w:val="Emphasis"/>
          <w:highlight w:val="green"/>
        </w:rPr>
        <w:t>eliminates</w:t>
      </w:r>
      <w:r w:rsidRPr="00970579">
        <w:rPr>
          <w:rStyle w:val="StyleUnderline"/>
        </w:rPr>
        <w:t xml:space="preserve"> the negative </w:t>
      </w:r>
      <w:r w:rsidRPr="00235CBE">
        <w:rPr>
          <w:rStyle w:val="Emphasis"/>
          <w:highlight w:val="green"/>
        </w:rPr>
        <w:t>impact</w:t>
      </w:r>
      <w:r w:rsidRPr="00970579">
        <w:rPr>
          <w:rStyle w:val="Emphasis"/>
        </w:rPr>
        <w:t xml:space="preserve"> </w:t>
      </w:r>
      <w:r w:rsidRPr="00235CBE">
        <w:rPr>
          <w:rStyle w:val="Emphasis"/>
          <w:highlight w:val="green"/>
        </w:rPr>
        <w:t>of falling production</w:t>
      </w:r>
      <w:r w:rsidRPr="00970579">
        <w:rPr>
          <w:sz w:val="16"/>
        </w:rPr>
        <w:t xml:space="preserve"> on the </w:t>
      </w:r>
      <w:r w:rsidRPr="00970579">
        <w:rPr>
          <w:rStyle w:val="StyleUnderline"/>
        </w:rPr>
        <w:t>level of employment</w:t>
      </w:r>
      <w:r w:rsidRPr="00970579">
        <w:rPr>
          <w:sz w:val="16"/>
        </w:rPr>
        <w:t xml:space="preserve">. If </w:t>
      </w:r>
      <w:r w:rsidRPr="00970579">
        <w:rPr>
          <w:rStyle w:val="StyleUnderline"/>
        </w:rPr>
        <w:t>JG workers earn</w:t>
      </w:r>
      <w:r w:rsidRPr="00970579">
        <w:rPr>
          <w:sz w:val="16"/>
        </w:rPr>
        <w:t xml:space="preserve"> a </w:t>
      </w:r>
      <w:r w:rsidRPr="00970579">
        <w:rPr>
          <w:rStyle w:val="Emphasis"/>
        </w:rPr>
        <w:t>lower wage than</w:t>
      </w:r>
      <w:r w:rsidRPr="00970579">
        <w:rPr>
          <w:rStyle w:val="StyleUnderline"/>
        </w:rPr>
        <w:t xml:space="preserve"> </w:t>
      </w:r>
      <w:r w:rsidRPr="00970579">
        <w:rPr>
          <w:rStyle w:val="Emphasis"/>
        </w:rPr>
        <w:t>private</w:t>
      </w:r>
      <w:r w:rsidRPr="00970579">
        <w:rPr>
          <w:rStyle w:val="StyleUnderline"/>
        </w:rPr>
        <w:t xml:space="preserve"> </w:t>
      </w:r>
      <w:r w:rsidRPr="00970579">
        <w:rPr>
          <w:rStyle w:val="Emphasis"/>
        </w:rPr>
        <w:t>sector</w:t>
      </w:r>
      <w:r w:rsidRPr="00970579">
        <w:rPr>
          <w:rStyle w:val="StyleUnderline"/>
        </w:rPr>
        <w:t xml:space="preserve"> workers</w:t>
      </w:r>
      <w:r w:rsidRPr="00970579">
        <w:rPr>
          <w:sz w:val="16"/>
        </w:rPr>
        <w:t xml:space="preserve"> (and workers spend what they get), </w:t>
      </w:r>
      <w:r w:rsidRPr="00970579">
        <w:rPr>
          <w:rStyle w:val="Emphasis"/>
        </w:rPr>
        <w:t>aggregate demand</w:t>
      </w:r>
      <w:r w:rsidRPr="00970579">
        <w:rPr>
          <w:sz w:val="16"/>
        </w:rPr>
        <w:t xml:space="preserve"> and </w:t>
      </w:r>
      <w:r w:rsidRPr="00970579">
        <w:rPr>
          <w:rStyle w:val="Emphasis"/>
        </w:rPr>
        <w:t>consumption</w:t>
      </w:r>
      <w:r w:rsidRPr="00970579">
        <w:rPr>
          <w:rStyle w:val="StyleUnderline"/>
        </w:rPr>
        <w:t xml:space="preserve"> also fall</w:t>
      </w:r>
      <w:r w:rsidRPr="00970579">
        <w:rPr>
          <w:sz w:val="16"/>
        </w:rPr>
        <w:t xml:space="preserve">. Of course, a JG as such does not necessarily serve environmental objectives. After all, </w:t>
      </w:r>
      <w:r w:rsidRPr="00970579">
        <w:rPr>
          <w:rStyle w:val="StyleUnderline"/>
        </w:rPr>
        <w:t xml:space="preserve">it will </w:t>
      </w:r>
      <w:r w:rsidRPr="00970579">
        <w:rPr>
          <w:rStyle w:val="Emphasis"/>
        </w:rPr>
        <w:t>increase employment</w:t>
      </w:r>
      <w:r w:rsidRPr="00970579">
        <w:rPr>
          <w:rStyle w:val="StyleUnderline"/>
        </w:rPr>
        <w:t xml:space="preserve"> and aggregate income</w:t>
      </w:r>
      <w:r w:rsidRPr="00970579">
        <w:rPr>
          <w:sz w:val="16"/>
        </w:rPr>
        <w:t xml:space="preserve">, and thus it seems a </w:t>
      </w:r>
      <w:r w:rsidRPr="00970579">
        <w:rPr>
          <w:rStyle w:val="StyleUnderline"/>
        </w:rPr>
        <w:t xml:space="preserve">JG must </w:t>
      </w:r>
      <w:r w:rsidRPr="00970579">
        <w:rPr>
          <w:rStyle w:val="Emphasis"/>
        </w:rPr>
        <w:t>increase</w:t>
      </w:r>
      <w:r w:rsidRPr="00970579">
        <w:rPr>
          <w:rStyle w:val="StyleUnderline"/>
        </w:rPr>
        <w:t xml:space="preserve"> aggregate</w:t>
      </w:r>
      <w:r w:rsidRPr="00970579">
        <w:rPr>
          <w:sz w:val="16"/>
        </w:rPr>
        <w:t xml:space="preserve"> </w:t>
      </w:r>
      <w:r w:rsidRPr="00970579">
        <w:rPr>
          <w:rStyle w:val="Emphasis"/>
        </w:rPr>
        <w:t>demand</w:t>
      </w:r>
      <w:r w:rsidRPr="00970579">
        <w:rPr>
          <w:sz w:val="16"/>
        </w:rPr>
        <w:t xml:space="preserve">, output (throughput) and economic growth.10 However, owing to </w:t>
      </w:r>
      <w:r w:rsidRPr="00970579">
        <w:rPr>
          <w:rStyle w:val="StyleUnderline"/>
        </w:rPr>
        <w:t xml:space="preserve">the special </w:t>
      </w:r>
      <w:r w:rsidRPr="00235CBE">
        <w:rPr>
          <w:rStyle w:val="Emphasis"/>
          <w:highlight w:val="green"/>
        </w:rPr>
        <w:t xml:space="preserve">nature of </w:t>
      </w:r>
      <w:r w:rsidRPr="001C2EFD">
        <w:rPr>
          <w:rStyle w:val="Emphasis"/>
          <w:highlight w:val="cyan"/>
        </w:rPr>
        <w:t>JG</w:t>
      </w:r>
      <w:r w:rsidRPr="001C2EFD">
        <w:rPr>
          <w:sz w:val="16"/>
          <w:highlight w:val="cyan"/>
        </w:rPr>
        <w:t xml:space="preserve"> </w:t>
      </w:r>
      <w:r w:rsidRPr="001C2EFD">
        <w:rPr>
          <w:rStyle w:val="Emphasis"/>
          <w:highlight w:val="cyan"/>
        </w:rPr>
        <w:t>employment</w:t>
      </w:r>
      <w:r w:rsidRPr="00970579">
        <w:rPr>
          <w:sz w:val="16"/>
        </w:rPr>
        <w:t xml:space="preserve">, it may in fact be </w:t>
      </w:r>
      <w:r w:rsidRPr="00235CBE">
        <w:rPr>
          <w:rStyle w:val="Emphasis"/>
          <w:highlight w:val="green"/>
        </w:rPr>
        <w:t xml:space="preserve">made </w:t>
      </w:r>
      <w:r w:rsidRPr="001C2EFD">
        <w:rPr>
          <w:rStyle w:val="Emphasis"/>
          <w:highlight w:val="cyan"/>
        </w:rPr>
        <w:t>consistent</w:t>
      </w:r>
      <w:r w:rsidRPr="001C2EFD">
        <w:rPr>
          <w:sz w:val="16"/>
          <w:highlight w:val="cyan"/>
        </w:rPr>
        <w:t xml:space="preserve"> </w:t>
      </w:r>
      <w:r w:rsidRPr="001C2EFD">
        <w:rPr>
          <w:rStyle w:val="StyleUnderline"/>
          <w:highlight w:val="cyan"/>
        </w:rPr>
        <w:t xml:space="preserve">with </w:t>
      </w:r>
      <w:r w:rsidRPr="001C2EFD">
        <w:rPr>
          <w:rStyle w:val="Emphasis"/>
          <w:highlight w:val="cyan"/>
        </w:rPr>
        <w:t>falling</w:t>
      </w:r>
      <w:r w:rsidRPr="00970579">
        <w:rPr>
          <w:rStyle w:val="StyleUnderline"/>
        </w:rPr>
        <w:t xml:space="preserve"> </w:t>
      </w:r>
      <w:r w:rsidRPr="00970579">
        <w:rPr>
          <w:rStyle w:val="Emphasis"/>
        </w:rPr>
        <w:t xml:space="preserve">aggregate </w:t>
      </w:r>
      <w:r w:rsidRPr="001C2EFD">
        <w:rPr>
          <w:rStyle w:val="Emphasis"/>
          <w:highlight w:val="cyan"/>
        </w:rPr>
        <w:t>output and income</w:t>
      </w:r>
      <w:r w:rsidRPr="00970579">
        <w:rPr>
          <w:sz w:val="16"/>
        </w:rPr>
        <w:t xml:space="preserve"> </w:t>
      </w:r>
      <w:r w:rsidRPr="00235CBE">
        <w:rPr>
          <w:rStyle w:val="StyleUnderline"/>
          <w:highlight w:val="green"/>
        </w:rPr>
        <w:t xml:space="preserve">in the </w:t>
      </w:r>
      <w:proofErr w:type="gramStart"/>
      <w:r w:rsidRPr="00235CBE">
        <w:rPr>
          <w:rStyle w:val="StyleUnderline"/>
          <w:highlight w:val="green"/>
        </w:rPr>
        <w:t>long-run</w:t>
      </w:r>
      <w:proofErr w:type="gramEnd"/>
      <w:r w:rsidRPr="00235CBE">
        <w:rPr>
          <w:rStyle w:val="StyleUnderline"/>
          <w:highlight w:val="green"/>
        </w:rPr>
        <w:t>.</w:t>
      </w:r>
    </w:p>
    <w:p w14:paraId="741D58EA" w14:textId="77777777" w:rsidR="002D18B6" w:rsidRPr="00970579" w:rsidRDefault="002D18B6" w:rsidP="002D18B6">
      <w:pPr>
        <w:rPr>
          <w:rStyle w:val="Emphasis"/>
        </w:rPr>
      </w:pPr>
      <w:r w:rsidRPr="00970579">
        <w:rPr>
          <w:sz w:val="16"/>
        </w:rPr>
        <w:t xml:space="preserve">In this regard, the most important feature of the </w:t>
      </w:r>
      <w:r w:rsidRPr="00235CBE">
        <w:rPr>
          <w:rStyle w:val="Emphasis"/>
          <w:highlight w:val="green"/>
        </w:rPr>
        <w:t>JG</w:t>
      </w:r>
      <w:r w:rsidRPr="00970579">
        <w:rPr>
          <w:rStyle w:val="StyleUnderline"/>
        </w:rPr>
        <w:t xml:space="preserve"> is that it </w:t>
      </w:r>
      <w:r w:rsidRPr="00235CBE">
        <w:rPr>
          <w:rStyle w:val="Emphasis"/>
          <w:highlight w:val="green"/>
        </w:rPr>
        <w:t>transcends</w:t>
      </w:r>
      <w:r w:rsidRPr="00970579">
        <w:rPr>
          <w:rStyle w:val="Emphasis"/>
        </w:rPr>
        <w:t xml:space="preserve"> the </w:t>
      </w:r>
      <w:r w:rsidRPr="00235CBE">
        <w:rPr>
          <w:rStyle w:val="Emphasis"/>
          <w:highlight w:val="green"/>
        </w:rPr>
        <w:t>conditions of monetary</w:t>
      </w:r>
      <w:r w:rsidRPr="00235CBE">
        <w:rPr>
          <w:rStyle w:val="StyleUnderline"/>
          <w:highlight w:val="green"/>
        </w:rPr>
        <w:t xml:space="preserve"> </w:t>
      </w:r>
      <w:r w:rsidRPr="00235CBE">
        <w:rPr>
          <w:rStyle w:val="Emphasis"/>
          <w:highlight w:val="green"/>
        </w:rPr>
        <w:t>production</w:t>
      </w:r>
      <w:r w:rsidRPr="00235CBE">
        <w:rPr>
          <w:rStyle w:val="StyleUnderline"/>
          <w:highlight w:val="green"/>
        </w:rPr>
        <w:t>.</w:t>
      </w:r>
      <w:r w:rsidRPr="00970579">
        <w:rPr>
          <w:rStyle w:val="StyleUnderline"/>
        </w:rPr>
        <w:t xml:space="preserve"> Because </w:t>
      </w:r>
      <w:r w:rsidRPr="00235CBE">
        <w:rPr>
          <w:rStyle w:val="StyleUnderline"/>
          <w:highlight w:val="green"/>
        </w:rPr>
        <w:t>JG</w:t>
      </w:r>
      <w:r w:rsidRPr="00970579">
        <w:rPr>
          <w:rStyle w:val="StyleUnderline"/>
        </w:rPr>
        <w:t xml:space="preserve"> work is </w:t>
      </w:r>
      <w:r w:rsidRPr="00235CBE">
        <w:rPr>
          <w:rStyle w:val="StyleUnderline"/>
          <w:highlight w:val="green"/>
        </w:rPr>
        <w:t>not</w:t>
      </w:r>
      <w:r w:rsidRPr="00970579">
        <w:rPr>
          <w:rStyle w:val="StyleUnderline"/>
        </w:rPr>
        <w:t xml:space="preserve"> </w:t>
      </w:r>
      <w:r w:rsidRPr="00235CBE">
        <w:rPr>
          <w:rStyle w:val="StyleUnderline"/>
          <w:highlight w:val="green"/>
        </w:rPr>
        <w:t>constrained by money profits</w:t>
      </w:r>
      <w:r w:rsidRPr="00970579">
        <w:rPr>
          <w:rStyle w:val="StyleUnderline"/>
        </w:rPr>
        <w:t xml:space="preserve">, it can be </w:t>
      </w:r>
      <w:r w:rsidRPr="00235CBE">
        <w:rPr>
          <w:rStyle w:val="Emphasis"/>
          <w:highlight w:val="green"/>
        </w:rPr>
        <w:t>channeled</w:t>
      </w:r>
      <w:r w:rsidRPr="00235CBE">
        <w:rPr>
          <w:rStyle w:val="StyleUnderline"/>
          <w:highlight w:val="green"/>
        </w:rPr>
        <w:t xml:space="preserve"> </w:t>
      </w:r>
      <w:r w:rsidRPr="00235CBE">
        <w:rPr>
          <w:rStyle w:val="Emphasis"/>
          <w:highlight w:val="green"/>
        </w:rPr>
        <w:t>to</w:t>
      </w:r>
      <w:r w:rsidRPr="00970579">
        <w:rPr>
          <w:rStyle w:val="StyleUnderline"/>
        </w:rPr>
        <w:t xml:space="preserve"> all kinds of socially </w:t>
      </w:r>
      <w:r w:rsidRPr="00235CBE">
        <w:rPr>
          <w:rStyle w:val="Emphasis"/>
          <w:highlight w:val="green"/>
        </w:rPr>
        <w:t>beneficial projects</w:t>
      </w:r>
      <w:r w:rsidRPr="00970579">
        <w:rPr>
          <w:rStyle w:val="StyleUnderline"/>
        </w:rPr>
        <w:t xml:space="preserve"> that cannot and will </w:t>
      </w:r>
      <w:r w:rsidRPr="00235CBE">
        <w:rPr>
          <w:rStyle w:val="StyleUnderline"/>
          <w:highlight w:val="green"/>
        </w:rPr>
        <w:t>not</w:t>
      </w:r>
      <w:r w:rsidRPr="00970579">
        <w:rPr>
          <w:rStyle w:val="StyleUnderline"/>
        </w:rPr>
        <w:t xml:space="preserve"> be </w:t>
      </w:r>
      <w:r w:rsidRPr="00235CBE">
        <w:rPr>
          <w:rStyle w:val="StyleUnderline"/>
          <w:highlight w:val="green"/>
        </w:rPr>
        <w:t>undertaken</w:t>
      </w:r>
      <w:r w:rsidRPr="00970579">
        <w:rPr>
          <w:rStyle w:val="StyleUnderline"/>
        </w:rPr>
        <w:t xml:space="preserve"> </w:t>
      </w:r>
      <w:r w:rsidRPr="00235CBE">
        <w:rPr>
          <w:rStyle w:val="StyleUnderline"/>
          <w:highlight w:val="green"/>
        </w:rPr>
        <w:t>by</w:t>
      </w:r>
      <w:r w:rsidRPr="00970579">
        <w:rPr>
          <w:rStyle w:val="StyleUnderline"/>
        </w:rPr>
        <w:t xml:space="preserve"> the </w:t>
      </w:r>
      <w:r w:rsidRPr="00235CBE">
        <w:rPr>
          <w:rStyle w:val="StyleUnderline"/>
          <w:highlight w:val="green"/>
        </w:rPr>
        <w:t>private sector</w:t>
      </w:r>
      <w:r w:rsidRPr="00970579">
        <w:rPr>
          <w:sz w:val="16"/>
        </w:rPr>
        <w:t>.11 This is the basis for the “</w:t>
      </w:r>
      <w:r w:rsidRPr="00970579">
        <w:rPr>
          <w:rStyle w:val="Emphasis"/>
        </w:rPr>
        <w:t>green jobs</w:t>
      </w:r>
      <w:r w:rsidRPr="00970579">
        <w:rPr>
          <w:sz w:val="16"/>
        </w:rPr>
        <w:t xml:space="preserve">” JG proposal put forward by </w:t>
      </w:r>
      <w:proofErr w:type="spellStart"/>
      <w:r w:rsidRPr="00970579">
        <w:rPr>
          <w:sz w:val="16"/>
        </w:rPr>
        <w:t>Forstater</w:t>
      </w:r>
      <w:proofErr w:type="spellEnd"/>
      <w:r w:rsidRPr="00970579">
        <w:rPr>
          <w:sz w:val="16"/>
        </w:rPr>
        <w:t xml:space="preserve"> (2003, 2004, 2005). However, green jobs represent only one of the possibilities </w:t>
      </w:r>
      <w:proofErr w:type="gramStart"/>
      <w:r w:rsidRPr="00970579">
        <w:rPr>
          <w:sz w:val="16"/>
        </w:rPr>
        <w:t>opened up</w:t>
      </w:r>
      <w:proofErr w:type="gramEnd"/>
      <w:r w:rsidRPr="00970579">
        <w:rPr>
          <w:sz w:val="16"/>
        </w:rPr>
        <w:t xml:space="preserve"> by a JG, and by itself, a green jobs’ approach is not likely to bring about the required reduction in growth necessary for a sustainable economy. Another more radical potential </w:t>
      </w:r>
      <w:proofErr w:type="gramStart"/>
      <w:r w:rsidRPr="00970579">
        <w:rPr>
          <w:sz w:val="16"/>
        </w:rPr>
        <w:t>opened up</w:t>
      </w:r>
      <w:proofErr w:type="gramEnd"/>
      <w:r w:rsidRPr="00970579">
        <w:rPr>
          <w:sz w:val="16"/>
        </w:rPr>
        <w:t xml:space="preserve"> by the removal of the profit </w:t>
      </w:r>
      <w:proofErr w:type="gramStart"/>
      <w:r w:rsidRPr="00970579">
        <w:rPr>
          <w:sz w:val="16"/>
        </w:rPr>
        <w:t>constrain</w:t>
      </w:r>
      <w:proofErr w:type="gramEnd"/>
      <w:r w:rsidRPr="00970579">
        <w:rPr>
          <w:sz w:val="16"/>
        </w:rPr>
        <w:t xml:space="preserve"> is that of </w:t>
      </w:r>
      <w:r w:rsidRPr="00970579">
        <w:rPr>
          <w:rStyle w:val="Emphasis"/>
        </w:rPr>
        <w:t>reducing productivity.</w:t>
      </w:r>
    </w:p>
    <w:p w14:paraId="24E8F176" w14:textId="77777777" w:rsidR="002D18B6" w:rsidRDefault="002D18B6" w:rsidP="002D18B6">
      <w:pPr>
        <w:rPr>
          <w:sz w:val="16"/>
        </w:rPr>
      </w:pPr>
      <w:r w:rsidRPr="00970579">
        <w:rPr>
          <w:sz w:val="16"/>
        </w:rPr>
        <w:t xml:space="preserve">As proposed, a </w:t>
      </w:r>
      <w:r w:rsidRPr="00235CBE">
        <w:rPr>
          <w:rStyle w:val="Emphasis"/>
          <w:highlight w:val="green"/>
        </w:rPr>
        <w:t>JG</w:t>
      </w:r>
      <w:r w:rsidRPr="00970579">
        <w:rPr>
          <w:sz w:val="16"/>
        </w:rPr>
        <w:t xml:space="preserve"> will </w:t>
      </w:r>
      <w:r w:rsidRPr="00235CBE">
        <w:rPr>
          <w:rStyle w:val="Emphasis"/>
          <w:highlight w:val="green"/>
        </w:rPr>
        <w:t>hire off the bottom</w:t>
      </w:r>
      <w:r w:rsidRPr="00970579">
        <w:rPr>
          <w:rStyle w:val="StyleUnderline"/>
        </w:rPr>
        <w:t xml:space="preserve"> </w:t>
      </w:r>
      <w:r w:rsidRPr="00235CBE">
        <w:rPr>
          <w:rStyle w:val="StyleUnderline"/>
          <w:highlight w:val="green"/>
        </w:rPr>
        <w:t>and</w:t>
      </w:r>
      <w:r w:rsidRPr="00970579">
        <w:rPr>
          <w:sz w:val="16"/>
        </w:rPr>
        <w:t xml:space="preserve"> “the pool [of JG labor] </w:t>
      </w:r>
      <w:r w:rsidRPr="00970579">
        <w:rPr>
          <w:rStyle w:val="StyleUnderline"/>
        </w:rPr>
        <w:t xml:space="preserve">will tend to </w:t>
      </w:r>
      <w:r w:rsidRPr="00235CBE">
        <w:rPr>
          <w:rStyle w:val="Emphasis"/>
          <w:highlight w:val="green"/>
        </w:rPr>
        <w:t>contain</w:t>
      </w:r>
      <w:r w:rsidRPr="00970579">
        <w:rPr>
          <w:rStyle w:val="StyleUnderline"/>
        </w:rPr>
        <w:t xml:space="preserve"> the </w:t>
      </w:r>
      <w:r w:rsidRPr="00235CBE">
        <w:rPr>
          <w:rStyle w:val="StyleUnderline"/>
          <w:highlight w:val="green"/>
        </w:rPr>
        <w:t>least</w:t>
      </w:r>
      <w:r w:rsidRPr="00235CBE">
        <w:rPr>
          <w:sz w:val="16"/>
          <w:highlight w:val="green"/>
        </w:rPr>
        <w:t xml:space="preserve"> </w:t>
      </w:r>
      <w:r w:rsidRPr="00235CBE">
        <w:rPr>
          <w:rStyle w:val="Emphasis"/>
          <w:highlight w:val="green"/>
        </w:rPr>
        <w:t>productive</w:t>
      </w:r>
      <w:r w:rsidRPr="00970579">
        <w:rPr>
          <w:rStyle w:val="Emphasis"/>
        </w:rPr>
        <w:t xml:space="preserve"> </w:t>
      </w:r>
      <w:r w:rsidRPr="00235CBE">
        <w:rPr>
          <w:rStyle w:val="Emphasis"/>
          <w:highlight w:val="green"/>
        </w:rPr>
        <w:t>workers</w:t>
      </w:r>
      <w:r w:rsidRPr="00970579">
        <w:rPr>
          <w:rStyle w:val="StyleUnderline"/>
        </w:rPr>
        <w:t>”</w:t>
      </w:r>
      <w:r w:rsidRPr="00970579">
        <w:rPr>
          <w:sz w:val="16"/>
        </w:rPr>
        <w:t xml:space="preserve"> (Wray 1998, p. 139). And since the object of the program is to provide jobs, </w:t>
      </w:r>
      <w:r w:rsidRPr="00235CBE">
        <w:rPr>
          <w:rStyle w:val="StyleUnderline"/>
          <w:highlight w:val="green"/>
        </w:rPr>
        <w:t>JG</w:t>
      </w:r>
      <w:r w:rsidRPr="00970579">
        <w:rPr>
          <w:sz w:val="16"/>
        </w:rPr>
        <w:t xml:space="preserve"> employment </w:t>
      </w:r>
      <w:r w:rsidRPr="00970579">
        <w:rPr>
          <w:rStyle w:val="StyleUnderline"/>
        </w:rPr>
        <w:t xml:space="preserve">should be </w:t>
      </w:r>
      <w:r w:rsidRPr="00235CBE">
        <w:rPr>
          <w:rStyle w:val="StyleUnderline"/>
          <w:highlight w:val="green"/>
        </w:rPr>
        <w:t xml:space="preserve">more </w:t>
      </w:r>
      <w:r w:rsidRPr="00235CBE">
        <w:rPr>
          <w:rStyle w:val="Emphasis"/>
          <w:highlight w:val="green"/>
        </w:rPr>
        <w:t>labor-intensive</w:t>
      </w:r>
      <w:r w:rsidRPr="00235CBE">
        <w:rPr>
          <w:rStyle w:val="StyleUnderline"/>
          <w:highlight w:val="green"/>
        </w:rPr>
        <w:t xml:space="preserve"> </w:t>
      </w:r>
      <w:r w:rsidRPr="00235CBE">
        <w:rPr>
          <w:rStyle w:val="Emphasis"/>
          <w:highlight w:val="green"/>
        </w:rPr>
        <w:t>than</w:t>
      </w:r>
      <w:r w:rsidRPr="00235CBE">
        <w:rPr>
          <w:rStyle w:val="StyleUnderline"/>
          <w:highlight w:val="green"/>
        </w:rPr>
        <w:t xml:space="preserve"> </w:t>
      </w:r>
      <w:r w:rsidRPr="00235CBE">
        <w:rPr>
          <w:rStyle w:val="Emphasis"/>
          <w:highlight w:val="green"/>
        </w:rPr>
        <w:t xml:space="preserve">private sector </w:t>
      </w:r>
      <w:proofErr w:type="gramStart"/>
      <w:r w:rsidRPr="00235CBE">
        <w:rPr>
          <w:rStyle w:val="Emphasis"/>
          <w:highlight w:val="green"/>
        </w:rPr>
        <w:t>employment</w:t>
      </w:r>
      <w:proofErr w:type="gramEnd"/>
      <w:r w:rsidRPr="00970579">
        <w:rPr>
          <w:rStyle w:val="StyleUnderline"/>
        </w:rPr>
        <w:t xml:space="preserve"> </w:t>
      </w:r>
      <w:r w:rsidRPr="001C2EFD">
        <w:rPr>
          <w:rStyle w:val="StyleUnderline"/>
          <w:highlight w:val="cyan"/>
        </w:rPr>
        <w:t>further reducing</w:t>
      </w:r>
      <w:r w:rsidRPr="001C2EFD">
        <w:rPr>
          <w:sz w:val="16"/>
          <w:highlight w:val="cyan"/>
        </w:rPr>
        <w:t xml:space="preserve"> </w:t>
      </w:r>
      <w:r w:rsidRPr="001C2EFD">
        <w:rPr>
          <w:rStyle w:val="StyleUnderline"/>
          <w:highlight w:val="cyan"/>
        </w:rPr>
        <w:t>productivity</w:t>
      </w:r>
      <w:r w:rsidRPr="00970579">
        <w:rPr>
          <w:sz w:val="16"/>
        </w:rPr>
        <w:t xml:space="preserve">. Rather than viewing low productivity as a bad thing, if environmental sustainability requires reduced growth, low productivity ought to be a policy goal.12 Moreover, it is easy to see how </w:t>
      </w:r>
      <w:r w:rsidRPr="00235CBE">
        <w:rPr>
          <w:rStyle w:val="Emphasis"/>
          <w:highlight w:val="green"/>
        </w:rPr>
        <w:t>reducing</w:t>
      </w:r>
      <w:r w:rsidRPr="00235CBE">
        <w:rPr>
          <w:sz w:val="16"/>
          <w:highlight w:val="green"/>
        </w:rPr>
        <w:t xml:space="preserve"> </w:t>
      </w:r>
      <w:r w:rsidRPr="00235CBE">
        <w:rPr>
          <w:rStyle w:val="Emphasis"/>
          <w:highlight w:val="green"/>
        </w:rPr>
        <w:t>productivity</w:t>
      </w:r>
      <w:r w:rsidRPr="00970579">
        <w:rPr>
          <w:sz w:val="16"/>
        </w:rPr>
        <w:t xml:space="preserve"> is </w:t>
      </w:r>
      <w:r w:rsidRPr="00235CBE">
        <w:rPr>
          <w:rStyle w:val="StyleUnderline"/>
          <w:highlight w:val="green"/>
        </w:rPr>
        <w:t>consistent</w:t>
      </w:r>
      <w:r w:rsidRPr="00970579">
        <w:rPr>
          <w:rStyle w:val="StyleUnderline"/>
        </w:rPr>
        <w:t xml:space="preserve"> </w:t>
      </w:r>
      <w:r w:rsidRPr="00235CBE">
        <w:rPr>
          <w:rStyle w:val="StyleUnderline"/>
          <w:highlight w:val="green"/>
        </w:rPr>
        <w:t>with</w:t>
      </w:r>
      <w:r w:rsidRPr="00970579">
        <w:rPr>
          <w:rStyle w:val="StyleUnderline"/>
        </w:rPr>
        <w:t xml:space="preserve"> </w:t>
      </w:r>
      <w:r w:rsidRPr="00235CBE">
        <w:rPr>
          <w:rStyle w:val="Emphasis"/>
          <w:highlight w:val="green"/>
        </w:rPr>
        <w:t>improved</w:t>
      </w:r>
      <w:r w:rsidRPr="00970579">
        <w:rPr>
          <w:rStyle w:val="StyleUnderline"/>
        </w:rPr>
        <w:t xml:space="preserve"> </w:t>
      </w:r>
      <w:r w:rsidRPr="00235CBE">
        <w:rPr>
          <w:rStyle w:val="StyleUnderline"/>
          <w:highlight w:val="green"/>
        </w:rPr>
        <w:t xml:space="preserve">working </w:t>
      </w:r>
      <w:r w:rsidRPr="00235CBE">
        <w:rPr>
          <w:rStyle w:val="Emphasis"/>
          <w:highlight w:val="green"/>
        </w:rPr>
        <w:t>conditions</w:t>
      </w:r>
      <w:r w:rsidRPr="00970579">
        <w:rPr>
          <w:sz w:val="16"/>
        </w:rPr>
        <w:t xml:space="preserve"> since the simplest ways to achieve lower productivity are </w:t>
      </w:r>
      <w:r w:rsidRPr="00235CBE">
        <w:rPr>
          <w:rStyle w:val="Emphasis"/>
          <w:highlight w:val="green"/>
        </w:rPr>
        <w:t>slowing</w:t>
      </w:r>
      <w:r w:rsidRPr="00235CBE">
        <w:rPr>
          <w:rStyle w:val="StyleUnderline"/>
          <w:highlight w:val="green"/>
        </w:rPr>
        <w:t xml:space="preserve"> </w:t>
      </w:r>
      <w:r w:rsidRPr="00235CBE">
        <w:rPr>
          <w:rStyle w:val="Emphasis"/>
          <w:highlight w:val="green"/>
        </w:rPr>
        <w:t>down</w:t>
      </w:r>
      <w:r w:rsidRPr="00970579">
        <w:rPr>
          <w:rStyle w:val="StyleUnderline"/>
        </w:rPr>
        <w:t xml:space="preserve"> the </w:t>
      </w:r>
      <w:r w:rsidRPr="00235CBE">
        <w:rPr>
          <w:rStyle w:val="Emphasis"/>
          <w:highlight w:val="green"/>
        </w:rPr>
        <w:t>production</w:t>
      </w:r>
      <w:r w:rsidRPr="00970579">
        <w:rPr>
          <w:rStyle w:val="Emphasis"/>
        </w:rPr>
        <w:t xml:space="preserve"> process,</w:t>
      </w:r>
      <w:r w:rsidRPr="00970579">
        <w:rPr>
          <w:rStyle w:val="StyleUnderline"/>
        </w:rPr>
        <w:t xml:space="preserve"> decreasing the </w:t>
      </w:r>
      <w:r w:rsidRPr="00235CBE">
        <w:rPr>
          <w:rStyle w:val="Emphasis"/>
          <w:highlight w:val="green"/>
        </w:rPr>
        <w:t>length</w:t>
      </w:r>
      <w:r w:rsidRPr="00970579">
        <w:rPr>
          <w:rStyle w:val="Emphasis"/>
        </w:rPr>
        <w:t xml:space="preserve"> </w:t>
      </w:r>
      <w:r w:rsidRPr="00235CBE">
        <w:rPr>
          <w:rStyle w:val="Emphasis"/>
          <w:highlight w:val="green"/>
        </w:rPr>
        <w:t>of</w:t>
      </w:r>
      <w:r w:rsidRPr="00970579">
        <w:rPr>
          <w:rStyle w:val="Emphasis"/>
        </w:rPr>
        <w:t xml:space="preserve"> the </w:t>
      </w:r>
      <w:r w:rsidRPr="00235CBE">
        <w:rPr>
          <w:rStyle w:val="Emphasis"/>
          <w:highlight w:val="green"/>
        </w:rPr>
        <w:t>working day</w:t>
      </w:r>
      <w:r w:rsidRPr="00970579">
        <w:rPr>
          <w:rStyle w:val="StyleUnderline"/>
        </w:rPr>
        <w:t xml:space="preserve"> </w:t>
      </w:r>
      <w:r w:rsidRPr="00235CBE">
        <w:rPr>
          <w:rStyle w:val="StyleUnderline"/>
          <w:highlight w:val="green"/>
        </w:rPr>
        <w:t>and</w:t>
      </w:r>
      <w:r w:rsidRPr="00970579">
        <w:rPr>
          <w:rStyle w:val="StyleUnderline"/>
        </w:rPr>
        <w:t xml:space="preserve"> </w:t>
      </w:r>
      <w:r w:rsidRPr="00235CBE">
        <w:rPr>
          <w:rStyle w:val="Emphasis"/>
          <w:highlight w:val="green"/>
        </w:rPr>
        <w:t>replacing</w:t>
      </w:r>
      <w:r w:rsidRPr="00970579">
        <w:rPr>
          <w:rStyle w:val="StyleUnderline"/>
        </w:rPr>
        <w:t xml:space="preserve"> </w:t>
      </w:r>
      <w:r w:rsidRPr="00235CBE">
        <w:rPr>
          <w:rStyle w:val="Emphasis"/>
          <w:highlight w:val="green"/>
        </w:rPr>
        <w:t>mechanized mass production</w:t>
      </w:r>
      <w:r w:rsidRPr="00970579">
        <w:rPr>
          <w:rStyle w:val="StyleUnderline"/>
        </w:rPr>
        <w:t xml:space="preserve"> with more humane and less alienating forms of craft labor.</w:t>
      </w:r>
      <w:r w:rsidRPr="00970579">
        <w:rPr>
          <w:sz w:val="16"/>
        </w:rPr>
        <w:t xml:space="preserve"> Finally, while reduced productivity as a policy goal may be a tough sell, it should not be forgotten that the point of a JG is to improve peoples’ lives and not to increase output.13</w:t>
      </w:r>
    </w:p>
    <w:p w14:paraId="1783F770" w14:textId="77777777" w:rsidR="002D18B6" w:rsidRDefault="002D18B6" w:rsidP="002D18B6">
      <w:pPr>
        <w:pStyle w:val="Heading4"/>
      </w:pPr>
      <w:r>
        <w:t xml:space="preserve">AI key to deterrence and </w:t>
      </w:r>
      <w:proofErr w:type="spellStart"/>
      <w:r>
        <w:t>heg</w:t>
      </w:r>
      <w:proofErr w:type="spellEnd"/>
      <w:r>
        <w:t>.</w:t>
      </w:r>
    </w:p>
    <w:p w14:paraId="3CB846AD" w14:textId="77777777" w:rsidR="002D18B6" w:rsidRPr="00B413A5" w:rsidRDefault="002D18B6" w:rsidP="002D18B6">
      <w:r w:rsidRPr="00B413A5">
        <w:rPr>
          <w:rStyle w:val="Style13ptBold"/>
        </w:rPr>
        <w:t xml:space="preserve">Agrawal and </w:t>
      </w:r>
      <w:proofErr w:type="spellStart"/>
      <w:r w:rsidRPr="00B413A5">
        <w:rPr>
          <w:rStyle w:val="Style13ptBold"/>
        </w:rPr>
        <w:t>Scharre</w:t>
      </w:r>
      <w:proofErr w:type="spellEnd"/>
      <w:r w:rsidRPr="00B413A5">
        <w:rPr>
          <w:rStyle w:val="Style13ptBold"/>
        </w:rPr>
        <w:t xml:space="preserve"> 7/28</w:t>
      </w:r>
      <w:r>
        <w:t xml:space="preserve"> —</w:t>
      </w:r>
      <w:r w:rsidRPr="00B413A5">
        <w:t xml:space="preserve"> Vice President for CNAS, former special </w:t>
      </w:r>
      <w:proofErr w:type="spellStart"/>
      <w:r w:rsidRPr="00B413A5">
        <w:t>assitant</w:t>
      </w:r>
      <w:proofErr w:type="spellEnd"/>
      <w:r w:rsidRPr="00B413A5">
        <w:t xml:space="preserve"> for the Under Secretary of Defense, holds a M.A. in Political Economy and Public Policy and a BS in Physics</w:t>
      </w:r>
      <w:r>
        <w:t xml:space="preserve"> </w:t>
      </w:r>
      <w:r w:rsidRPr="00B413A5">
        <w:t>at Washington University in St. Louis, 2023 (“What AI Means for Global Power,” Foreign Policy, July 28th, available online at https://foreignpolicy.com/live/what-ai-means-for-global-power/, accessed 07-28-2023)</w:t>
      </w:r>
    </w:p>
    <w:p w14:paraId="047C1D2A" w14:textId="77777777" w:rsidR="002D18B6" w:rsidRPr="0039589A" w:rsidRDefault="002D18B6" w:rsidP="002D18B6">
      <w:pPr>
        <w:rPr>
          <w:rStyle w:val="StyleUnderline"/>
        </w:rPr>
      </w:pPr>
      <w:proofErr w:type="gramStart"/>
      <w:r>
        <w:t>All of a sudden</w:t>
      </w:r>
      <w:proofErr w:type="gramEnd"/>
      <w:r>
        <w:t xml:space="preserve">, everyone is talking about artificial intelligence. But while </w:t>
      </w:r>
      <w:r w:rsidRPr="006917B5">
        <w:rPr>
          <w:rStyle w:val="StyleUnderline"/>
          <w:highlight w:val="yellow"/>
        </w:rPr>
        <w:t>most</w:t>
      </w:r>
      <w:r w:rsidRPr="0039589A">
        <w:rPr>
          <w:rStyle w:val="StyleUnderline"/>
        </w:rPr>
        <w:t xml:space="preserve"> public </w:t>
      </w:r>
      <w:r w:rsidRPr="006917B5">
        <w:rPr>
          <w:rStyle w:val="StyleUnderline"/>
          <w:highlight w:val="yellow"/>
        </w:rPr>
        <w:t>conversations</w:t>
      </w:r>
      <w:r w:rsidRPr="0039589A">
        <w:rPr>
          <w:rStyle w:val="StyleUnderline"/>
        </w:rPr>
        <w:t xml:space="preserve"> </w:t>
      </w:r>
      <w:r w:rsidRPr="006917B5">
        <w:rPr>
          <w:rStyle w:val="StyleUnderline"/>
          <w:highlight w:val="yellow"/>
        </w:rPr>
        <w:t>about AI</w:t>
      </w:r>
      <w:r w:rsidRPr="0039589A">
        <w:rPr>
          <w:rStyle w:val="StyleUnderline"/>
        </w:rPr>
        <w:t xml:space="preserve"> </w:t>
      </w:r>
      <w:r w:rsidRPr="006917B5">
        <w:rPr>
          <w:rStyle w:val="StyleUnderline"/>
          <w:highlight w:val="yellow"/>
        </w:rPr>
        <w:t>center</w:t>
      </w:r>
      <w:r w:rsidRPr="0039589A">
        <w:rPr>
          <w:rStyle w:val="StyleUnderline"/>
        </w:rPr>
        <w:t xml:space="preserve"> around </w:t>
      </w:r>
      <w:r w:rsidRPr="006917B5">
        <w:rPr>
          <w:rStyle w:val="StyleUnderline"/>
          <w:highlight w:val="yellow"/>
        </w:rPr>
        <w:t>productivity</w:t>
      </w:r>
      <w:r w:rsidRPr="0039589A">
        <w:rPr>
          <w:rStyle w:val="StyleUnderline"/>
        </w:rPr>
        <w:t xml:space="preserve"> </w:t>
      </w:r>
      <w:r w:rsidRPr="006917B5">
        <w:rPr>
          <w:rStyle w:val="StyleUnderline"/>
          <w:highlight w:val="yellow"/>
        </w:rPr>
        <w:t>and jobs</w:t>
      </w:r>
      <w:r w:rsidRPr="0039589A">
        <w:rPr>
          <w:rStyle w:val="StyleUnderline"/>
        </w:rPr>
        <w:t xml:space="preserve">, </w:t>
      </w:r>
      <w:r w:rsidRPr="006917B5">
        <w:rPr>
          <w:rStyle w:val="StyleUnderline"/>
          <w:highlight w:val="yellow"/>
        </w:rPr>
        <w:t>the race to dominate tech</w:t>
      </w:r>
      <w:r w:rsidRPr="0039589A">
        <w:rPr>
          <w:rStyle w:val="StyleUnderline"/>
        </w:rPr>
        <w:t xml:space="preserve">nology is in fact </w:t>
      </w:r>
      <w:r w:rsidRPr="006917B5">
        <w:rPr>
          <w:rStyle w:val="StyleUnderline"/>
          <w:highlight w:val="yellow"/>
        </w:rPr>
        <w:t>a</w:t>
      </w:r>
      <w:r w:rsidRPr="0039589A">
        <w:rPr>
          <w:rStyle w:val="StyleUnderline"/>
        </w:rPr>
        <w:t xml:space="preserve"> primary </w:t>
      </w:r>
      <w:r w:rsidRPr="006917B5">
        <w:rPr>
          <w:rStyle w:val="StyleUnderline"/>
          <w:highlight w:val="yellow"/>
        </w:rPr>
        <w:t>geopolitical concern</w:t>
      </w:r>
      <w:r w:rsidRPr="0039589A">
        <w:rPr>
          <w:rStyle w:val="StyleUnderline"/>
        </w:rPr>
        <w:t xml:space="preserve">. </w:t>
      </w:r>
      <w:r w:rsidRPr="006917B5">
        <w:rPr>
          <w:rStyle w:val="StyleUnderline"/>
          <w:highlight w:val="yellow"/>
        </w:rPr>
        <w:t>AI</w:t>
      </w:r>
      <w:r w:rsidRPr="0039589A">
        <w:rPr>
          <w:rStyle w:val="StyleUnderline"/>
        </w:rPr>
        <w:t xml:space="preserve"> is already </w:t>
      </w:r>
      <w:r w:rsidRPr="006917B5">
        <w:rPr>
          <w:rStyle w:val="StyleUnderline"/>
          <w:highlight w:val="yellow"/>
        </w:rPr>
        <w:t>impacting warfare and deterrence</w:t>
      </w:r>
      <w:r w:rsidRPr="0039589A">
        <w:rPr>
          <w:rStyle w:val="StyleUnderline"/>
        </w:rPr>
        <w:t>,</w:t>
      </w:r>
      <w:r>
        <w:t xml:space="preserve"> and the </w:t>
      </w:r>
      <w:r w:rsidRPr="006917B5">
        <w:rPr>
          <w:rStyle w:val="StyleUnderline"/>
          <w:highlight w:val="yellow"/>
        </w:rPr>
        <w:t>immense</w:t>
      </w:r>
      <w:r w:rsidRPr="0039589A">
        <w:rPr>
          <w:rStyle w:val="StyleUnderline"/>
        </w:rPr>
        <w:t xml:space="preserve"> amount of </w:t>
      </w:r>
      <w:r w:rsidRPr="006917B5">
        <w:rPr>
          <w:rStyle w:val="StyleUnderline"/>
          <w:highlight w:val="yellow"/>
        </w:rPr>
        <w:t>computing power required to stay ahea</w:t>
      </w:r>
      <w:r w:rsidRPr="0039589A">
        <w:rPr>
          <w:rStyle w:val="StyleUnderline"/>
        </w:rPr>
        <w:t>d</w:t>
      </w:r>
      <w:r>
        <w:t xml:space="preserve"> of the curve is </w:t>
      </w:r>
      <w:r w:rsidRPr="006917B5">
        <w:rPr>
          <w:rStyle w:val="StyleUnderline"/>
          <w:highlight w:val="yellow"/>
        </w:rPr>
        <w:t>driving foreign-policy</w:t>
      </w:r>
      <w:r w:rsidRPr="0039589A">
        <w:rPr>
          <w:rStyle w:val="StyleUnderline"/>
        </w:rPr>
        <w:t xml:space="preserve"> choices for major economies.</w:t>
      </w:r>
    </w:p>
    <w:p w14:paraId="28777E38" w14:textId="77777777" w:rsidR="002D18B6" w:rsidRDefault="002D18B6" w:rsidP="002D18B6">
      <w:r>
        <w:t xml:space="preserve">Who will win the AI race? What does it mean for critical minerals and mining? How will it impact global trade, sanctions, and great-power competition? To discuss his lead essay in FP’s summer print issue, “The Scramble for AI”, join FP’s Ravi Agrawal in conversation with Paul </w:t>
      </w:r>
      <w:proofErr w:type="spellStart"/>
      <w:r>
        <w:t>Scharre</w:t>
      </w:r>
      <w:proofErr w:type="spellEnd"/>
      <w:r>
        <w:t>, author of Four Battlegrounds: Power in the Age of Artificial Intelligence.</w:t>
      </w:r>
    </w:p>
    <w:p w14:paraId="0B31F966" w14:textId="77777777" w:rsidR="002D18B6" w:rsidRPr="001C2EFD" w:rsidRDefault="002D18B6" w:rsidP="002D18B6">
      <w:pPr>
        <w:rPr>
          <w:sz w:val="16"/>
          <w:u w:val="single"/>
        </w:rPr>
      </w:pPr>
    </w:p>
    <w:p w14:paraId="1739635F" w14:textId="77777777" w:rsidR="002D18B6" w:rsidRPr="002F3FF4" w:rsidRDefault="002D18B6" w:rsidP="002D18B6">
      <w:pPr>
        <w:pStyle w:val="Heading4"/>
      </w:pPr>
      <w:r w:rsidRPr="002F3FF4">
        <w:t xml:space="preserve">Lack of US primacy leads to </w:t>
      </w:r>
      <w:r w:rsidRPr="002F3FF4">
        <w:rPr>
          <w:u w:val="single"/>
        </w:rPr>
        <w:t>arms races</w:t>
      </w:r>
      <w:r w:rsidRPr="002F3FF4">
        <w:t xml:space="preserve">, </w:t>
      </w:r>
      <w:r w:rsidRPr="002F3FF4">
        <w:rPr>
          <w:u w:val="single"/>
        </w:rPr>
        <w:t>land grabs</w:t>
      </w:r>
      <w:r w:rsidRPr="002F3FF4">
        <w:t xml:space="preserve">, </w:t>
      </w:r>
      <w:r w:rsidRPr="002F3FF4">
        <w:rPr>
          <w:u w:val="single"/>
        </w:rPr>
        <w:t>rogue states</w:t>
      </w:r>
      <w:r w:rsidRPr="002F3FF4">
        <w:t xml:space="preserve">, and </w:t>
      </w:r>
      <w:r w:rsidRPr="002F3FF4">
        <w:rPr>
          <w:u w:val="single"/>
        </w:rPr>
        <w:t>great power war</w:t>
      </w:r>
      <w:r w:rsidRPr="002F3FF4">
        <w:t xml:space="preserve">---reject old defense that ignores </w:t>
      </w:r>
      <w:r w:rsidRPr="002F3FF4">
        <w:rPr>
          <w:u w:val="single"/>
        </w:rPr>
        <w:t>emerging instability</w:t>
      </w:r>
      <w:r w:rsidRPr="002F3FF4">
        <w:t xml:space="preserve"> and </w:t>
      </w:r>
      <w:r w:rsidRPr="002F3FF4">
        <w:rPr>
          <w:u w:val="single"/>
        </w:rPr>
        <w:t>compounding risk</w:t>
      </w:r>
      <w:r w:rsidRPr="002F3FF4">
        <w:t xml:space="preserve"> </w:t>
      </w:r>
    </w:p>
    <w:p w14:paraId="0FA5F886" w14:textId="77777777" w:rsidR="002D18B6" w:rsidRPr="002F3FF4" w:rsidRDefault="002D18B6" w:rsidP="002D18B6">
      <w:r w:rsidRPr="002F3FF4">
        <w:rPr>
          <w:rStyle w:val="Heading4Char"/>
        </w:rPr>
        <w:t>Brands 18</w:t>
      </w:r>
      <w:r w:rsidRPr="002F3FF4">
        <w:t xml:space="preserve"> [Hal, Henry Kissinger Distinguished Professor at Johns Hopkins University's School of Advanced International Studies and a senior fellow at the Center for Strategic and Budgetary Assessments." American Grand Strategy in the Age of Trump." Page 129-133]</w:t>
      </w:r>
      <w:r>
        <w:t>/ISJD -recut</w:t>
      </w:r>
    </w:p>
    <w:p w14:paraId="6D3BEB51" w14:textId="77777777" w:rsidR="002D18B6" w:rsidRPr="002F3FF4" w:rsidRDefault="002D18B6" w:rsidP="002D18B6">
      <w:pPr>
        <w:rPr>
          <w:sz w:val="16"/>
        </w:rPr>
      </w:pPr>
      <w:r w:rsidRPr="002F3FF4">
        <w:rPr>
          <w:rStyle w:val="StyleUnderline"/>
        </w:rPr>
        <w:t xml:space="preserve">Since World War II, the United States has had a military </w:t>
      </w:r>
      <w:r w:rsidRPr="002F3FF4">
        <w:rPr>
          <w:rStyle w:val="Emphasis"/>
        </w:rPr>
        <w:t>second to none</w:t>
      </w:r>
      <w:r w:rsidRPr="002F3FF4">
        <w:rPr>
          <w:sz w:val="16"/>
        </w:rPr>
        <w:t xml:space="preserve">. Since the Cold War, </w:t>
      </w:r>
      <w:r w:rsidRPr="002F3FF4">
        <w:rPr>
          <w:rStyle w:val="StyleUnderline"/>
        </w:rPr>
        <w:t xml:space="preserve">America has </w:t>
      </w:r>
      <w:r w:rsidRPr="002F3FF4">
        <w:rPr>
          <w:rStyle w:val="Emphasis"/>
        </w:rPr>
        <w:t>committed</w:t>
      </w:r>
      <w:r w:rsidRPr="002F3FF4">
        <w:rPr>
          <w:rStyle w:val="StyleUnderline"/>
        </w:rPr>
        <w:t xml:space="preserve"> to having</w:t>
      </w:r>
      <w:r w:rsidRPr="002F3FF4">
        <w:rPr>
          <w:sz w:val="16"/>
        </w:rPr>
        <w:t xml:space="preserve"> </w:t>
      </w:r>
      <w:r w:rsidRPr="00C20AF0">
        <w:rPr>
          <w:rStyle w:val="Emphasis"/>
          <w:highlight w:val="green"/>
        </w:rPr>
        <w:t>overwhelming military primacy</w:t>
      </w:r>
      <w:r w:rsidRPr="002F3FF4">
        <w:rPr>
          <w:sz w:val="16"/>
        </w:rPr>
        <w:t xml:space="preserve">. The idea, as George W. Bush declared in 2002, that America must possess “strengths beyond challenge” has featured in every major U.S. strategy document for a quarter century; it has also been reflected in concrete terms.6 </w:t>
      </w:r>
    </w:p>
    <w:p w14:paraId="2EBF7CEF" w14:textId="77777777" w:rsidR="002D18B6" w:rsidRPr="002F3FF4" w:rsidRDefault="002D18B6" w:rsidP="002D18B6">
      <w:pPr>
        <w:rPr>
          <w:rStyle w:val="Emphasis"/>
        </w:rPr>
      </w:pPr>
      <w:r w:rsidRPr="002F3FF4">
        <w:rPr>
          <w:sz w:val="16"/>
        </w:rPr>
        <w:t xml:space="preserve">From the early 1990s, for example, the </w:t>
      </w:r>
      <w:r w:rsidRPr="00C20AF0">
        <w:rPr>
          <w:rStyle w:val="Emphasis"/>
          <w:highlight w:val="green"/>
        </w:rPr>
        <w:t>U</w:t>
      </w:r>
      <w:r w:rsidRPr="002F3FF4">
        <w:rPr>
          <w:rStyle w:val="StyleUnderline"/>
        </w:rPr>
        <w:t xml:space="preserve">nited </w:t>
      </w:r>
      <w:r w:rsidRPr="00C20AF0">
        <w:rPr>
          <w:rStyle w:val="Emphasis"/>
          <w:highlight w:val="green"/>
        </w:rPr>
        <w:t>S</w:t>
      </w:r>
      <w:r w:rsidRPr="002F3FF4">
        <w:rPr>
          <w:rStyle w:val="StyleUnderline"/>
        </w:rPr>
        <w:t xml:space="preserve">tates consistently accounted for around 35 to 45 percent of world defense spending and maintained </w:t>
      </w:r>
      <w:r w:rsidRPr="00C20AF0">
        <w:rPr>
          <w:rStyle w:val="Emphasis"/>
          <w:highlight w:val="green"/>
        </w:rPr>
        <w:t>peerless global power</w:t>
      </w:r>
      <w:r w:rsidRPr="002F3FF4">
        <w:rPr>
          <w:rStyle w:val="Emphasis"/>
        </w:rPr>
        <w:t>-projection capabilities</w:t>
      </w:r>
      <w:r w:rsidRPr="002F3FF4">
        <w:rPr>
          <w:sz w:val="16"/>
        </w:rPr>
        <w:t xml:space="preserve">.7 Perhaps more important, U.S. </w:t>
      </w:r>
      <w:r w:rsidRPr="002F3FF4">
        <w:rPr>
          <w:rStyle w:val="StyleUnderline"/>
        </w:rPr>
        <w:t xml:space="preserve">primacy was also unrivaled in key overseas </w:t>
      </w:r>
      <w:r w:rsidRPr="002F3FF4">
        <w:rPr>
          <w:rStyle w:val="Emphasis"/>
        </w:rPr>
        <w:t>strategic regions</w:t>
      </w:r>
      <w:r w:rsidRPr="002F3FF4">
        <w:rPr>
          <w:sz w:val="16"/>
        </w:rPr>
        <w:t>—</w:t>
      </w:r>
      <w:r w:rsidRPr="002F3FF4">
        <w:rPr>
          <w:rStyle w:val="Emphasis"/>
        </w:rPr>
        <w:t>Europe, East Asia, the Middle East</w:t>
      </w:r>
      <w:r w:rsidRPr="002F3FF4">
        <w:rPr>
          <w:sz w:val="16"/>
        </w:rPr>
        <w:t xml:space="preserve">. </w:t>
      </w:r>
      <w:r w:rsidRPr="002F3FF4">
        <w:rPr>
          <w:rStyle w:val="StyleUnderline"/>
        </w:rPr>
        <w:t xml:space="preserve">From </w:t>
      </w:r>
      <w:r w:rsidRPr="002F3FF4">
        <w:rPr>
          <w:rStyle w:val="Emphasis"/>
        </w:rPr>
        <w:t>thrashing Saddam</w:t>
      </w:r>
      <w:r w:rsidRPr="002F3FF4">
        <w:rPr>
          <w:sz w:val="16"/>
        </w:rPr>
        <w:t xml:space="preserve"> Hussein’s million-man Iraqi military </w:t>
      </w:r>
      <w:r w:rsidRPr="002F3FF4">
        <w:rPr>
          <w:rStyle w:val="StyleUnderline"/>
        </w:rPr>
        <w:t xml:space="preserve">during Operation Desert Storm, to deploying—with impunity—two carrier strike groups off Taiwan during the China-Taiwan crisis of 1995– 96, Washington has been able to </w:t>
      </w:r>
      <w:r w:rsidRPr="00C20AF0">
        <w:rPr>
          <w:rStyle w:val="StyleUnderline"/>
          <w:highlight w:val="green"/>
        </w:rPr>
        <w:t xml:space="preserve">project military power </w:t>
      </w:r>
      <w:r w:rsidRPr="00C20AF0">
        <w:rPr>
          <w:rStyle w:val="Emphasis"/>
          <w:highlight w:val="green"/>
        </w:rPr>
        <w:t>superior</w:t>
      </w:r>
      <w:r w:rsidRPr="00C20AF0">
        <w:rPr>
          <w:rStyle w:val="StyleUnderline"/>
          <w:highlight w:val="green"/>
        </w:rPr>
        <w:t xml:space="preserve"> to</w:t>
      </w:r>
      <w:r w:rsidRPr="002F3FF4">
        <w:rPr>
          <w:rStyle w:val="StyleUnderline"/>
        </w:rPr>
        <w:t xml:space="preserve"> anything a </w:t>
      </w:r>
      <w:r w:rsidRPr="00C20AF0">
        <w:rPr>
          <w:rStyle w:val="Emphasis"/>
          <w:highlight w:val="green"/>
        </w:rPr>
        <w:t>regional rival</w:t>
      </w:r>
      <w:r w:rsidRPr="002F3FF4">
        <w:rPr>
          <w:rStyle w:val="Emphasis"/>
        </w:rPr>
        <w:t xml:space="preserve"> </w:t>
      </w:r>
      <w:r w:rsidRPr="002F3FF4">
        <w:rPr>
          <w:rStyle w:val="StyleUnderline"/>
        </w:rPr>
        <w:t xml:space="preserve">could employ even </w:t>
      </w:r>
      <w:r w:rsidRPr="002F3FF4">
        <w:rPr>
          <w:rStyle w:val="Emphasis"/>
        </w:rPr>
        <w:t>on its own geopolitical doorstep.</w:t>
      </w:r>
    </w:p>
    <w:p w14:paraId="0328B611" w14:textId="77777777" w:rsidR="002D18B6" w:rsidRPr="002F3FF4" w:rsidRDefault="002D18B6" w:rsidP="002D18B6">
      <w:pPr>
        <w:rPr>
          <w:sz w:val="16"/>
        </w:rPr>
      </w:pPr>
      <w:r w:rsidRPr="002F3FF4">
        <w:rPr>
          <w:sz w:val="16"/>
        </w:rPr>
        <w:t xml:space="preserve">This </w:t>
      </w:r>
      <w:r w:rsidRPr="00C20AF0">
        <w:rPr>
          <w:rStyle w:val="Emphasis"/>
          <w:highlight w:val="green"/>
        </w:rPr>
        <w:t>military dominance</w:t>
      </w:r>
      <w:r w:rsidRPr="002F3FF4">
        <w:rPr>
          <w:sz w:val="16"/>
        </w:rPr>
        <w:t xml:space="preserve"> </w:t>
      </w:r>
      <w:r w:rsidRPr="002F3FF4">
        <w:rPr>
          <w:rStyle w:val="StyleUnderline"/>
        </w:rPr>
        <w:t>has constituted the</w:t>
      </w:r>
      <w:r w:rsidRPr="002F3FF4">
        <w:rPr>
          <w:sz w:val="16"/>
        </w:rPr>
        <w:t xml:space="preserve"> </w:t>
      </w:r>
      <w:r w:rsidRPr="00C20AF0">
        <w:rPr>
          <w:rStyle w:val="Emphasis"/>
          <w:highlight w:val="green"/>
        </w:rPr>
        <w:t>hard-power backbone</w:t>
      </w:r>
      <w:r w:rsidRPr="002F3FF4">
        <w:rPr>
          <w:rStyle w:val="Emphasis"/>
        </w:rPr>
        <w:t xml:space="preserve"> </w:t>
      </w:r>
      <w:r w:rsidRPr="002F3FF4">
        <w:rPr>
          <w:rStyle w:val="StyleUnderline"/>
        </w:rPr>
        <w:t xml:space="preserve">of an ambitious global strategy. </w:t>
      </w:r>
      <w:r w:rsidRPr="002F3FF4">
        <w:rPr>
          <w:sz w:val="16"/>
        </w:rPr>
        <w:t>After the Cold War, U.S.</w:t>
      </w:r>
      <w:r w:rsidRPr="002F3FF4">
        <w:rPr>
          <w:rStyle w:val="StyleUnderline"/>
        </w:rPr>
        <w:t xml:space="preserve"> policymakers committed to averting a </w:t>
      </w:r>
      <w:r w:rsidRPr="00C20AF0">
        <w:rPr>
          <w:rStyle w:val="StyleUnderline"/>
          <w:highlight w:val="green"/>
        </w:rPr>
        <w:t>return to</w:t>
      </w:r>
      <w:r w:rsidRPr="002F3FF4">
        <w:rPr>
          <w:rStyle w:val="StyleUnderline"/>
        </w:rPr>
        <w:t xml:space="preserve"> the </w:t>
      </w:r>
      <w:r w:rsidRPr="00C20AF0">
        <w:rPr>
          <w:rStyle w:val="Emphasis"/>
          <w:highlight w:val="green"/>
        </w:rPr>
        <w:t>unstable multipolarity</w:t>
      </w:r>
      <w:r w:rsidRPr="002F3FF4">
        <w:rPr>
          <w:rStyle w:val="StyleUnderline"/>
        </w:rPr>
        <w:t xml:space="preserve"> of earlier eras, and to perpetuating the more favorable unipolar order.</w:t>
      </w:r>
      <w:r w:rsidRPr="002F3FF4">
        <w:rPr>
          <w:sz w:val="16"/>
        </w:rPr>
        <w:t xml:space="preserve"> </w:t>
      </w:r>
      <w:r w:rsidRPr="002F3FF4">
        <w:rPr>
          <w:rStyle w:val="StyleUnderline"/>
        </w:rPr>
        <w:t xml:space="preserve">They committed to building on the successes of the postwar era by further </w:t>
      </w:r>
      <w:r w:rsidRPr="00C20AF0">
        <w:rPr>
          <w:rStyle w:val="StyleUnderline"/>
          <w:highlight w:val="green"/>
        </w:rPr>
        <w:t xml:space="preserve">advancing </w:t>
      </w:r>
      <w:r w:rsidRPr="00C20AF0">
        <w:rPr>
          <w:rStyle w:val="Emphasis"/>
          <w:highlight w:val="green"/>
        </w:rPr>
        <w:t>liberal political values</w:t>
      </w:r>
      <w:r w:rsidRPr="002F3FF4">
        <w:rPr>
          <w:rStyle w:val="StyleUnderline"/>
        </w:rPr>
        <w:t xml:space="preserve"> and an open international </w:t>
      </w:r>
      <w:r w:rsidRPr="002F3FF4">
        <w:rPr>
          <w:rStyle w:val="Emphasis"/>
        </w:rPr>
        <w:t>economy</w:t>
      </w:r>
      <w:r w:rsidRPr="002F3FF4">
        <w:rPr>
          <w:rStyle w:val="StyleUnderline"/>
        </w:rPr>
        <w:t xml:space="preserve">, and to </w:t>
      </w:r>
      <w:r w:rsidRPr="00C20AF0">
        <w:rPr>
          <w:rStyle w:val="Emphasis"/>
          <w:highlight w:val="green"/>
        </w:rPr>
        <w:t>suppress</w:t>
      </w:r>
      <w:r w:rsidRPr="002F3FF4">
        <w:rPr>
          <w:rStyle w:val="Emphasis"/>
        </w:rPr>
        <w:t>ing</w:t>
      </w:r>
      <w:r w:rsidRPr="002F3FF4">
        <w:rPr>
          <w:rStyle w:val="StyleUnderline"/>
        </w:rPr>
        <w:t xml:space="preserve"> international scourges such as </w:t>
      </w:r>
      <w:r w:rsidRPr="00C20AF0">
        <w:rPr>
          <w:rStyle w:val="Emphasis"/>
          <w:highlight w:val="green"/>
        </w:rPr>
        <w:t>rogue states</w:t>
      </w:r>
      <w:r w:rsidRPr="002F3FF4">
        <w:rPr>
          <w:rStyle w:val="StyleUnderline"/>
        </w:rPr>
        <w:t xml:space="preserve">, </w:t>
      </w:r>
      <w:r w:rsidRPr="00C20AF0">
        <w:rPr>
          <w:rStyle w:val="Emphasis"/>
          <w:highlight w:val="green"/>
        </w:rPr>
        <w:t>nuclear prolif</w:t>
      </w:r>
      <w:r w:rsidRPr="002F3FF4">
        <w:rPr>
          <w:rStyle w:val="Emphasis"/>
        </w:rPr>
        <w:t>eration</w:t>
      </w:r>
      <w:r w:rsidRPr="002F3FF4">
        <w:rPr>
          <w:rStyle w:val="StyleUnderline"/>
        </w:rPr>
        <w:t xml:space="preserve">, </w:t>
      </w:r>
      <w:r w:rsidRPr="00C20AF0">
        <w:rPr>
          <w:rStyle w:val="StyleUnderline"/>
          <w:highlight w:val="green"/>
        </w:rPr>
        <w:t>and</w:t>
      </w:r>
      <w:r w:rsidRPr="002F3FF4">
        <w:rPr>
          <w:rStyle w:val="StyleUnderline"/>
        </w:rPr>
        <w:t xml:space="preserve"> catastrophic </w:t>
      </w:r>
      <w:r w:rsidRPr="00C20AF0">
        <w:rPr>
          <w:rStyle w:val="Emphasis"/>
          <w:highlight w:val="green"/>
        </w:rPr>
        <w:t>terror</w:t>
      </w:r>
      <w:r w:rsidRPr="00C20AF0">
        <w:rPr>
          <w:rStyle w:val="Emphasis"/>
        </w:rPr>
        <w:t>ism</w:t>
      </w:r>
      <w:r w:rsidRPr="002F3FF4">
        <w:rPr>
          <w:rStyle w:val="StyleUnderline"/>
        </w:rPr>
        <w:t xml:space="preserve">. </w:t>
      </w:r>
      <w:r w:rsidRPr="002F3FF4">
        <w:rPr>
          <w:sz w:val="16"/>
        </w:rPr>
        <w:t xml:space="preserve">And because they recognized that military force remained the ultima ratio </w:t>
      </w:r>
      <w:proofErr w:type="spellStart"/>
      <w:r w:rsidRPr="002F3FF4">
        <w:rPr>
          <w:sz w:val="16"/>
        </w:rPr>
        <w:t>regum</w:t>
      </w:r>
      <w:proofErr w:type="spellEnd"/>
      <w:r w:rsidRPr="002F3FF4">
        <w:rPr>
          <w:sz w:val="16"/>
        </w:rPr>
        <w:t xml:space="preserve">, </w:t>
      </w:r>
      <w:r w:rsidRPr="002F3FF4">
        <w:rPr>
          <w:rStyle w:val="StyleUnderline"/>
        </w:rPr>
        <w:t>they understood the</w:t>
      </w:r>
      <w:r w:rsidRPr="002F3FF4">
        <w:rPr>
          <w:sz w:val="16"/>
        </w:rPr>
        <w:t xml:space="preserve"> </w:t>
      </w:r>
      <w:r w:rsidRPr="002F3FF4">
        <w:rPr>
          <w:rStyle w:val="Emphasis"/>
        </w:rPr>
        <w:t>centrality</w:t>
      </w:r>
      <w:r w:rsidRPr="002F3FF4">
        <w:rPr>
          <w:sz w:val="16"/>
        </w:rPr>
        <w:t xml:space="preserve"> </w:t>
      </w:r>
      <w:r w:rsidRPr="002F3FF4">
        <w:rPr>
          <w:rStyle w:val="StyleUnderline"/>
        </w:rPr>
        <w:t>of military preponderance</w:t>
      </w:r>
      <w:r w:rsidRPr="002F3FF4">
        <w:rPr>
          <w:sz w:val="16"/>
        </w:rPr>
        <w:t xml:space="preserve">. </w:t>
      </w:r>
    </w:p>
    <w:p w14:paraId="4BDD6A77" w14:textId="77777777" w:rsidR="002D18B6" w:rsidRPr="002F3FF4" w:rsidRDefault="002D18B6" w:rsidP="002D18B6">
      <w:pPr>
        <w:rPr>
          <w:rStyle w:val="StyleUnderline"/>
        </w:rPr>
      </w:pPr>
      <w:r w:rsidRPr="002F3FF4">
        <w:rPr>
          <w:rStyle w:val="StyleUnderline"/>
        </w:rPr>
        <w:t xml:space="preserve">Washington would </w:t>
      </w:r>
      <w:r w:rsidRPr="00C20AF0">
        <w:rPr>
          <w:rStyle w:val="Emphasis"/>
          <w:highlight w:val="green"/>
        </w:rPr>
        <w:t>need</w:t>
      </w:r>
      <w:r w:rsidRPr="002F3FF4">
        <w:rPr>
          <w:rStyle w:val="StyleUnderline"/>
        </w:rPr>
        <w:t xml:space="preserve"> the </w:t>
      </w:r>
      <w:r w:rsidRPr="00C20AF0">
        <w:rPr>
          <w:rStyle w:val="Emphasis"/>
          <w:highlight w:val="green"/>
        </w:rPr>
        <w:t>military power</w:t>
      </w:r>
      <w:r w:rsidRPr="002F3FF4">
        <w:rPr>
          <w:sz w:val="16"/>
        </w:rPr>
        <w:t xml:space="preserve"> </w:t>
      </w:r>
      <w:r w:rsidRPr="002F3FF4">
        <w:rPr>
          <w:rStyle w:val="StyleUnderline"/>
        </w:rPr>
        <w:t xml:space="preserve">necessary </w:t>
      </w:r>
      <w:r w:rsidRPr="00C20AF0">
        <w:rPr>
          <w:rStyle w:val="StyleUnderline"/>
          <w:highlight w:val="green"/>
        </w:rPr>
        <w:t xml:space="preserve">to </w:t>
      </w:r>
      <w:r w:rsidRPr="00C20AF0">
        <w:rPr>
          <w:rStyle w:val="Emphasis"/>
          <w:highlight w:val="green"/>
        </w:rPr>
        <w:t>underwrite</w:t>
      </w:r>
      <w:r w:rsidRPr="002F3FF4">
        <w:rPr>
          <w:rStyle w:val="StyleUnderline"/>
        </w:rPr>
        <w:t xml:space="preserve"> worldwide </w:t>
      </w:r>
      <w:r w:rsidRPr="00C20AF0">
        <w:rPr>
          <w:rStyle w:val="Emphasis"/>
          <w:highlight w:val="green"/>
        </w:rPr>
        <w:t>alliance commitments</w:t>
      </w:r>
      <w:r w:rsidRPr="002F3FF4">
        <w:rPr>
          <w:rStyle w:val="StyleUnderline"/>
        </w:rPr>
        <w:t xml:space="preserve">. It would have to preserve </w:t>
      </w:r>
      <w:r w:rsidRPr="002F3FF4">
        <w:rPr>
          <w:rStyle w:val="Emphasis"/>
        </w:rPr>
        <w:t xml:space="preserve">substantial </w:t>
      </w:r>
      <w:r w:rsidRPr="00C20AF0">
        <w:rPr>
          <w:rStyle w:val="Emphasis"/>
          <w:highlight w:val="green"/>
        </w:rPr>
        <w:t>overmatch</w:t>
      </w:r>
      <w:r w:rsidRPr="002F3FF4">
        <w:rPr>
          <w:sz w:val="16"/>
        </w:rPr>
        <w:t xml:space="preserve"> </w:t>
      </w:r>
      <w:r w:rsidRPr="002F3FF4">
        <w:rPr>
          <w:rStyle w:val="StyleUnderline"/>
        </w:rPr>
        <w:t>versus any potential</w:t>
      </w:r>
      <w:r w:rsidRPr="002F3FF4">
        <w:rPr>
          <w:sz w:val="16"/>
        </w:rPr>
        <w:t xml:space="preserve"> </w:t>
      </w:r>
      <w:r w:rsidRPr="00C20AF0">
        <w:rPr>
          <w:rStyle w:val="Emphasis"/>
          <w:highlight w:val="green"/>
        </w:rPr>
        <w:t>great-power rival</w:t>
      </w:r>
      <w:r w:rsidRPr="002F3FF4">
        <w:rPr>
          <w:rStyle w:val="Emphasis"/>
        </w:rPr>
        <w:t xml:space="preserve">. </w:t>
      </w:r>
      <w:r w:rsidRPr="002F3FF4">
        <w:rPr>
          <w:sz w:val="16"/>
        </w:rPr>
        <w:t xml:space="preserve">It must be able to answer the sharpest challenges to the international system, such as Saddam’s invasion of Kuwait in 1990 or jihadist extremism after 9/11. Finally, </w:t>
      </w:r>
      <w:r w:rsidRPr="002F3FF4">
        <w:rPr>
          <w:rStyle w:val="StyleUnderline"/>
        </w:rPr>
        <w:t xml:space="preserve">because prevailing global </w:t>
      </w:r>
      <w:r w:rsidRPr="002F3FF4">
        <w:rPr>
          <w:rStyle w:val="Emphasis"/>
        </w:rPr>
        <w:t>norms</w:t>
      </w:r>
      <w:r w:rsidRPr="002F3FF4">
        <w:rPr>
          <w:rStyle w:val="StyleUnderline"/>
        </w:rPr>
        <w:t xml:space="preserve"> generally reflect </w:t>
      </w:r>
      <w:r w:rsidRPr="002F3FF4">
        <w:rPr>
          <w:rStyle w:val="Emphasis"/>
        </w:rPr>
        <w:t>hard-power realities</w:t>
      </w:r>
      <w:r w:rsidRPr="002F3FF4">
        <w:rPr>
          <w:rStyle w:val="StyleUnderline"/>
        </w:rPr>
        <w:t xml:space="preserve">, America would need </w:t>
      </w:r>
      <w:proofErr w:type="gramStart"/>
      <w:r w:rsidRPr="002F3FF4">
        <w:rPr>
          <w:rStyle w:val="StyleUnderline"/>
        </w:rPr>
        <w:t>the superiority</w:t>
      </w:r>
      <w:proofErr w:type="gramEnd"/>
      <w:r w:rsidRPr="002F3FF4">
        <w:rPr>
          <w:rStyle w:val="StyleUnderline"/>
        </w:rPr>
        <w:t xml:space="preserve"> to assure that its own </w:t>
      </w:r>
      <w:r w:rsidRPr="002F3FF4">
        <w:rPr>
          <w:rStyle w:val="Emphasis"/>
        </w:rPr>
        <w:t>values remained ascendant</w:t>
      </w:r>
      <w:r w:rsidRPr="002F3FF4">
        <w:rPr>
          <w:rStyle w:val="StyleUnderline"/>
        </w:rPr>
        <w:t>. It was impolitic to say that U.S. strategy and the international order required “</w:t>
      </w:r>
      <w:r w:rsidRPr="002F3FF4">
        <w:rPr>
          <w:rStyle w:val="Emphasis"/>
        </w:rPr>
        <w:t>strengths beyond challenge</w:t>
      </w:r>
      <w:r w:rsidRPr="002F3FF4">
        <w:rPr>
          <w:rStyle w:val="StyleUnderline"/>
        </w:rPr>
        <w:t>,” but it was not at all inaccurate.</w:t>
      </w:r>
    </w:p>
    <w:p w14:paraId="084A2B3B" w14:textId="77777777" w:rsidR="002D18B6" w:rsidRPr="002F3FF4" w:rsidRDefault="002D18B6" w:rsidP="002D18B6">
      <w:pPr>
        <w:rPr>
          <w:sz w:val="16"/>
          <w:szCs w:val="16"/>
        </w:rPr>
      </w:pPr>
      <w:r w:rsidRPr="002F3FF4">
        <w:rPr>
          <w:sz w:val="16"/>
          <w:szCs w:val="16"/>
        </w:rPr>
        <w:t xml:space="preserve">American primacy, moreover, was eminently affordable. At the height of the Cold War, the United States spent over 12 percent of GDP on defense. Since the mid-1990s, the number has usually been between 3 and 4 percent.8 In a historically favorable international environment, Washington could enjoy primacy—and its geopolitical fruits—on the cheap. </w:t>
      </w:r>
    </w:p>
    <w:p w14:paraId="2069324E" w14:textId="77777777" w:rsidR="002D18B6" w:rsidRPr="002F3FF4" w:rsidRDefault="002D18B6" w:rsidP="002D18B6">
      <w:pPr>
        <w:rPr>
          <w:rStyle w:val="StyleUnderline"/>
        </w:rPr>
      </w:pPr>
      <w:r w:rsidRPr="002F3FF4">
        <w:rPr>
          <w:sz w:val="16"/>
        </w:rPr>
        <w:t xml:space="preserve">Yet U.S. strategy also heeded, at least until recently, </w:t>
      </w:r>
      <w:r w:rsidRPr="002F3FF4">
        <w:rPr>
          <w:rStyle w:val="StyleUnderline"/>
        </w:rPr>
        <w:t>the fact that there was a limit to how cheaply that primacy could be had. The American military did shrink significantly during the 1990s, but U.S. officials understood that if Washington cut back too far, its primacy would erode to a point where it ceased to deliver its geopolitical benefits</w:t>
      </w:r>
      <w:r w:rsidRPr="002F3FF4">
        <w:rPr>
          <w:sz w:val="16"/>
        </w:rPr>
        <w:t xml:space="preserve">. </w:t>
      </w:r>
      <w:r w:rsidRPr="00C20AF0">
        <w:rPr>
          <w:rStyle w:val="Emphasis"/>
          <w:highlight w:val="green"/>
        </w:rPr>
        <w:t>Alliances</w:t>
      </w:r>
      <w:r w:rsidRPr="002F3FF4">
        <w:rPr>
          <w:sz w:val="16"/>
        </w:rPr>
        <w:t xml:space="preserve"> </w:t>
      </w:r>
      <w:r w:rsidRPr="002F3FF4">
        <w:rPr>
          <w:rStyle w:val="StyleUnderline"/>
        </w:rPr>
        <w:t>would</w:t>
      </w:r>
      <w:r w:rsidRPr="002F3FF4">
        <w:rPr>
          <w:sz w:val="16"/>
        </w:rPr>
        <w:t xml:space="preserve"> </w:t>
      </w:r>
      <w:r w:rsidRPr="00C20AF0">
        <w:rPr>
          <w:rStyle w:val="Emphasis"/>
          <w:highlight w:val="green"/>
        </w:rPr>
        <w:t>lose credibility</w:t>
      </w:r>
      <w:r w:rsidRPr="002F3FF4">
        <w:rPr>
          <w:sz w:val="16"/>
        </w:rPr>
        <w:t xml:space="preserve">; </w:t>
      </w:r>
      <w:r w:rsidRPr="002F3FF4">
        <w:rPr>
          <w:rStyle w:val="StyleUnderline"/>
        </w:rPr>
        <w:t>the</w:t>
      </w:r>
      <w:r w:rsidRPr="002F3FF4">
        <w:rPr>
          <w:sz w:val="16"/>
        </w:rPr>
        <w:t xml:space="preserve"> </w:t>
      </w:r>
      <w:r w:rsidRPr="002F3FF4">
        <w:rPr>
          <w:rStyle w:val="StyleUnderline"/>
        </w:rPr>
        <w:t xml:space="preserve">stability of </w:t>
      </w:r>
      <w:r w:rsidRPr="00C20AF0">
        <w:rPr>
          <w:rStyle w:val="StyleUnderline"/>
          <w:highlight w:val="green"/>
        </w:rPr>
        <w:t xml:space="preserve">key </w:t>
      </w:r>
      <w:r w:rsidRPr="00C20AF0">
        <w:rPr>
          <w:rStyle w:val="Emphasis"/>
          <w:highlight w:val="green"/>
        </w:rPr>
        <w:t>regions</w:t>
      </w:r>
      <w:r w:rsidRPr="002F3FF4">
        <w:rPr>
          <w:rStyle w:val="StyleUnderline"/>
        </w:rPr>
        <w:t xml:space="preserve"> would be </w:t>
      </w:r>
      <w:r w:rsidRPr="00C20AF0">
        <w:rPr>
          <w:rStyle w:val="Emphasis"/>
          <w:highlight w:val="green"/>
        </w:rPr>
        <w:t>eroded</w:t>
      </w:r>
      <w:r w:rsidRPr="002F3FF4">
        <w:rPr>
          <w:sz w:val="16"/>
        </w:rPr>
        <w:t xml:space="preserve">; </w:t>
      </w:r>
      <w:r w:rsidRPr="00C20AF0">
        <w:rPr>
          <w:rStyle w:val="Emphasis"/>
          <w:highlight w:val="green"/>
        </w:rPr>
        <w:t>rivals</w:t>
      </w:r>
      <w:r w:rsidRPr="002F3FF4">
        <w:rPr>
          <w:rStyle w:val="Emphasis"/>
        </w:rPr>
        <w:t xml:space="preserve"> would be </w:t>
      </w:r>
      <w:r w:rsidRPr="00C20AF0">
        <w:rPr>
          <w:rStyle w:val="Emphasis"/>
          <w:highlight w:val="green"/>
        </w:rPr>
        <w:t>emboldened</w:t>
      </w:r>
      <w:r w:rsidRPr="002F3FF4">
        <w:rPr>
          <w:sz w:val="16"/>
        </w:rPr>
        <w:t xml:space="preserve">; </w:t>
      </w:r>
      <w:r w:rsidRPr="00C20AF0">
        <w:rPr>
          <w:rStyle w:val="Emphasis"/>
          <w:highlight w:val="green"/>
        </w:rPr>
        <w:t>international crises</w:t>
      </w:r>
      <w:r w:rsidRPr="002F3FF4">
        <w:rPr>
          <w:rStyle w:val="Emphasis"/>
        </w:rPr>
        <w:t xml:space="preserve"> would go </w:t>
      </w:r>
      <w:r w:rsidRPr="00C20AF0">
        <w:rPr>
          <w:rStyle w:val="Emphasis"/>
          <w:highlight w:val="green"/>
        </w:rPr>
        <w:t>unaddressed</w:t>
      </w:r>
      <w:r w:rsidRPr="002F3FF4">
        <w:rPr>
          <w:sz w:val="16"/>
        </w:rPr>
        <w:t xml:space="preserve">. American </w:t>
      </w:r>
      <w:r w:rsidRPr="002F3FF4">
        <w:rPr>
          <w:rStyle w:val="StyleUnderline"/>
        </w:rPr>
        <w:t xml:space="preserve">primacy was thus like a </w:t>
      </w:r>
      <w:r w:rsidRPr="002F3FF4">
        <w:rPr>
          <w:rStyle w:val="Emphasis"/>
        </w:rPr>
        <w:t>reasonably priced insurance policy</w:t>
      </w:r>
      <w:r w:rsidRPr="002F3FF4">
        <w:rPr>
          <w:sz w:val="16"/>
        </w:rPr>
        <w:t xml:space="preserve">. </w:t>
      </w:r>
      <w:r w:rsidRPr="002F3FF4">
        <w:rPr>
          <w:rStyle w:val="StyleUnderline"/>
        </w:rPr>
        <w:t xml:space="preserve">It required nontrivial </w:t>
      </w:r>
      <w:proofErr w:type="gramStart"/>
      <w:r w:rsidRPr="002F3FF4">
        <w:rPr>
          <w:rStyle w:val="StyleUnderline"/>
        </w:rPr>
        <w:t>expenditures, but</w:t>
      </w:r>
      <w:proofErr w:type="gramEnd"/>
      <w:r w:rsidRPr="002F3FF4">
        <w:rPr>
          <w:rStyle w:val="StyleUnderline"/>
        </w:rPr>
        <w:t xml:space="preserve"> protected against far costlier outcomes.</w:t>
      </w:r>
      <w:r w:rsidRPr="002F3FF4">
        <w:rPr>
          <w:sz w:val="16"/>
        </w:rPr>
        <w:t>9 Washington paid its insurance premiums for two decades after the Cold War. But more</w:t>
      </w:r>
      <w:r w:rsidRPr="002F3FF4">
        <w:rPr>
          <w:rStyle w:val="StyleUnderline"/>
        </w:rPr>
        <w:t xml:space="preserve"> recently </w:t>
      </w:r>
      <w:r w:rsidRPr="00C20AF0">
        <w:rPr>
          <w:rStyle w:val="StyleUnderline"/>
          <w:highlight w:val="green"/>
        </w:rPr>
        <w:t>American primacy</w:t>
      </w:r>
      <w:r w:rsidRPr="002F3FF4">
        <w:rPr>
          <w:rStyle w:val="StyleUnderline"/>
        </w:rPr>
        <w:t xml:space="preserve"> and strategic solvency have been </w:t>
      </w:r>
      <w:r w:rsidRPr="00C20AF0">
        <w:rPr>
          <w:rStyle w:val="StyleUnderline"/>
          <w:highlight w:val="green"/>
        </w:rPr>
        <w:t>imperiled</w:t>
      </w:r>
      <w:r w:rsidRPr="002F3FF4">
        <w:rPr>
          <w:rStyle w:val="StyleUnderline"/>
        </w:rPr>
        <w:t>.</w:t>
      </w:r>
    </w:p>
    <w:p w14:paraId="7EBB92D4" w14:textId="77777777" w:rsidR="002D18B6" w:rsidRPr="002F3FF4" w:rsidRDefault="002D18B6" w:rsidP="002D18B6">
      <w:pPr>
        <w:rPr>
          <w:sz w:val="16"/>
        </w:rPr>
      </w:pPr>
      <w:r w:rsidRPr="002F3FF4">
        <w:rPr>
          <w:sz w:val="16"/>
        </w:rPr>
        <w:t xml:space="preserve">THE DARKENING HORIZON For most of the post–Cold War era, the international system was— by historical standards—remarkably benign. Dangers existed, and as the terrorist attacks of September 11, 2001, demonstrated, they could manifest with horrific effect. But for </w:t>
      </w:r>
      <w:r w:rsidRPr="002F3FF4">
        <w:rPr>
          <w:rStyle w:val="StyleUnderline"/>
        </w:rPr>
        <w:t xml:space="preserve">two decades after the Soviet collapse, the world was characterized by </w:t>
      </w:r>
      <w:r w:rsidRPr="002F3FF4">
        <w:rPr>
          <w:rStyle w:val="Emphasis"/>
        </w:rPr>
        <w:t xml:space="preserve">remarkably low levels of great-power competition, </w:t>
      </w:r>
      <w:r w:rsidRPr="002F3FF4">
        <w:rPr>
          <w:rStyle w:val="StyleUnderline"/>
        </w:rPr>
        <w:t xml:space="preserve">high levels of </w:t>
      </w:r>
      <w:r w:rsidRPr="002F3FF4">
        <w:rPr>
          <w:rStyle w:val="Emphasis"/>
        </w:rPr>
        <w:t>security</w:t>
      </w:r>
      <w:r w:rsidRPr="002F3FF4">
        <w:rPr>
          <w:rStyle w:val="StyleUnderline"/>
        </w:rPr>
        <w:t xml:space="preserve"> in key theaters such as </w:t>
      </w:r>
      <w:r w:rsidRPr="002F3FF4">
        <w:rPr>
          <w:rStyle w:val="Emphasis"/>
        </w:rPr>
        <w:t>Europe</w:t>
      </w:r>
      <w:r w:rsidRPr="002F3FF4">
        <w:rPr>
          <w:rStyle w:val="StyleUnderline"/>
        </w:rPr>
        <w:t xml:space="preserve"> and </w:t>
      </w:r>
      <w:r w:rsidRPr="002F3FF4">
        <w:rPr>
          <w:rStyle w:val="Emphasis"/>
        </w:rPr>
        <w:t>East Asia</w:t>
      </w:r>
      <w:r w:rsidRPr="002F3FF4">
        <w:rPr>
          <w:rStyle w:val="StyleUnderline"/>
        </w:rPr>
        <w:t xml:space="preserve">, and the </w:t>
      </w:r>
      <w:r w:rsidRPr="002F3FF4">
        <w:rPr>
          <w:rStyle w:val="Emphasis"/>
        </w:rPr>
        <w:t>comparative weakness</w:t>
      </w:r>
      <w:r w:rsidRPr="002F3FF4">
        <w:rPr>
          <w:rStyle w:val="StyleUnderline"/>
        </w:rPr>
        <w:t xml:space="preserve"> of those “</w:t>
      </w:r>
      <w:r w:rsidRPr="002F3FF4">
        <w:rPr>
          <w:rStyle w:val="Emphasis"/>
        </w:rPr>
        <w:t>rogue” actors</w:t>
      </w:r>
      <w:r w:rsidRPr="002F3FF4">
        <w:rPr>
          <w:rStyle w:val="StyleUnderline"/>
        </w:rPr>
        <w:t>—Iran, Iraq, North Korea, al-Qaeda—who most aggressively challenged American power.</w:t>
      </w:r>
      <w:r w:rsidRPr="002F3FF4">
        <w:rPr>
          <w:sz w:val="16"/>
        </w:rPr>
        <w:t xml:space="preserve"> During the 1990s, some observers even spoke of a “strategic pause,” the idea being that the end of the Cold War had afforded the United States a respite from normal levels of geopolitical danger and competition. Now, however, </w:t>
      </w:r>
      <w:r w:rsidRPr="002F3FF4">
        <w:rPr>
          <w:rStyle w:val="Emphasis"/>
        </w:rPr>
        <w:t xml:space="preserve">the </w:t>
      </w:r>
      <w:r w:rsidRPr="00C20AF0">
        <w:rPr>
          <w:rStyle w:val="Emphasis"/>
          <w:highlight w:val="green"/>
        </w:rPr>
        <w:t>strategic horizon is darkening</w:t>
      </w:r>
      <w:r w:rsidRPr="002F3FF4">
        <w:rPr>
          <w:sz w:val="16"/>
        </w:rPr>
        <w:t>, due to four factors.</w:t>
      </w:r>
    </w:p>
    <w:p w14:paraId="7CFCCD91" w14:textId="77777777" w:rsidR="002D18B6" w:rsidRPr="002F3FF4" w:rsidRDefault="002D18B6" w:rsidP="002D18B6">
      <w:pPr>
        <w:rPr>
          <w:rStyle w:val="Emphasis"/>
        </w:rPr>
      </w:pPr>
      <w:r w:rsidRPr="002F3FF4">
        <w:rPr>
          <w:sz w:val="16"/>
        </w:rPr>
        <w:t xml:space="preserve">First, </w:t>
      </w:r>
      <w:r w:rsidRPr="002F3FF4">
        <w:rPr>
          <w:rStyle w:val="Emphasis"/>
        </w:rPr>
        <w:t xml:space="preserve">great-power military </w:t>
      </w:r>
      <w:r w:rsidRPr="00C20AF0">
        <w:rPr>
          <w:rStyle w:val="Emphasis"/>
          <w:highlight w:val="green"/>
        </w:rPr>
        <w:t>competition is back</w:t>
      </w:r>
      <w:r w:rsidRPr="002F3FF4">
        <w:rPr>
          <w:sz w:val="16"/>
        </w:rPr>
        <w:t xml:space="preserve">. </w:t>
      </w:r>
      <w:r w:rsidRPr="002F3FF4">
        <w:rPr>
          <w:rStyle w:val="StyleUnderline"/>
        </w:rPr>
        <w:t>The world’s two leading authoritarian powers</w:t>
      </w:r>
      <w:r w:rsidRPr="002F3FF4">
        <w:rPr>
          <w:sz w:val="16"/>
        </w:rPr>
        <w:t>—</w:t>
      </w:r>
      <w:r w:rsidRPr="00C20AF0">
        <w:rPr>
          <w:rStyle w:val="Emphasis"/>
          <w:highlight w:val="green"/>
        </w:rPr>
        <w:t>China</w:t>
      </w:r>
      <w:r w:rsidRPr="002F3FF4">
        <w:rPr>
          <w:sz w:val="16"/>
        </w:rPr>
        <w:t xml:space="preserve"> </w:t>
      </w:r>
      <w:r w:rsidRPr="002F3FF4">
        <w:rPr>
          <w:rStyle w:val="StyleUnderline"/>
        </w:rPr>
        <w:t>and</w:t>
      </w:r>
      <w:r w:rsidRPr="002F3FF4">
        <w:rPr>
          <w:sz w:val="16"/>
        </w:rPr>
        <w:t xml:space="preserve"> </w:t>
      </w:r>
      <w:r w:rsidRPr="00C20AF0">
        <w:rPr>
          <w:rStyle w:val="Emphasis"/>
          <w:highlight w:val="green"/>
        </w:rPr>
        <w:t>Russia</w:t>
      </w:r>
      <w:r w:rsidRPr="002F3FF4">
        <w:rPr>
          <w:sz w:val="16"/>
        </w:rPr>
        <w:t>—</w:t>
      </w:r>
      <w:r w:rsidRPr="002F3FF4">
        <w:rPr>
          <w:rStyle w:val="StyleUnderline"/>
        </w:rPr>
        <w:t xml:space="preserve">are </w:t>
      </w:r>
      <w:r w:rsidRPr="00C20AF0">
        <w:rPr>
          <w:rStyle w:val="StyleUnderline"/>
          <w:highlight w:val="green"/>
        </w:rPr>
        <w:t xml:space="preserve">seeking </w:t>
      </w:r>
      <w:r w:rsidRPr="00C20AF0">
        <w:rPr>
          <w:rStyle w:val="Emphasis"/>
          <w:highlight w:val="green"/>
        </w:rPr>
        <w:t>regional hegemony</w:t>
      </w:r>
      <w:r w:rsidRPr="002F3FF4">
        <w:rPr>
          <w:sz w:val="16"/>
        </w:rPr>
        <w:t xml:space="preserve">, </w:t>
      </w:r>
      <w:r w:rsidRPr="002F3FF4">
        <w:rPr>
          <w:rStyle w:val="StyleUnderline"/>
        </w:rPr>
        <w:t xml:space="preserve">contesting global norms such as nonaggression and freedom of navigation, and </w:t>
      </w:r>
      <w:r w:rsidRPr="00C20AF0">
        <w:rPr>
          <w:rStyle w:val="StyleUnderline"/>
          <w:highlight w:val="green"/>
        </w:rPr>
        <w:t>developing</w:t>
      </w:r>
      <w:r w:rsidRPr="002F3FF4">
        <w:rPr>
          <w:rStyle w:val="StyleUnderline"/>
        </w:rPr>
        <w:t xml:space="preserve"> the </w:t>
      </w:r>
      <w:r w:rsidRPr="00C20AF0">
        <w:rPr>
          <w:rStyle w:val="Emphasis"/>
          <w:highlight w:val="green"/>
        </w:rPr>
        <w:t>military punch</w:t>
      </w:r>
      <w:r w:rsidRPr="002F3FF4">
        <w:rPr>
          <w:rStyle w:val="StyleUnderline"/>
        </w:rPr>
        <w:t xml:space="preserve"> to underwrite these ambitions</w:t>
      </w:r>
      <w:r w:rsidRPr="002F3FF4">
        <w:rPr>
          <w:sz w:val="16"/>
        </w:rPr>
        <w:t>. Notwithstanding severe economic and demographic problems</w:t>
      </w:r>
      <w:r w:rsidRPr="002F3FF4">
        <w:rPr>
          <w:rStyle w:val="StyleUnderline"/>
        </w:rPr>
        <w:t xml:space="preserve">, </w:t>
      </w:r>
      <w:r w:rsidRPr="00C20AF0">
        <w:rPr>
          <w:rStyle w:val="StyleUnderline"/>
          <w:highlight w:val="green"/>
        </w:rPr>
        <w:t>Russia</w:t>
      </w:r>
      <w:r w:rsidRPr="002F3FF4">
        <w:rPr>
          <w:rStyle w:val="StyleUnderline"/>
        </w:rPr>
        <w:t xml:space="preserve"> has conducted a major military </w:t>
      </w:r>
      <w:r w:rsidRPr="00C20AF0">
        <w:rPr>
          <w:rStyle w:val="Emphasis"/>
          <w:highlight w:val="green"/>
        </w:rPr>
        <w:t>moderniz</w:t>
      </w:r>
      <w:r w:rsidRPr="002F3FF4">
        <w:rPr>
          <w:rStyle w:val="Emphasis"/>
        </w:rPr>
        <w:t>ation</w:t>
      </w:r>
      <w:r w:rsidRPr="002F3FF4">
        <w:rPr>
          <w:rStyle w:val="StyleUnderline"/>
        </w:rPr>
        <w:t xml:space="preserve"> emphasizing </w:t>
      </w:r>
      <w:r w:rsidRPr="00C20AF0">
        <w:rPr>
          <w:rStyle w:val="Emphasis"/>
          <w:highlight w:val="green"/>
        </w:rPr>
        <w:t>nuclear weapons</w:t>
      </w:r>
      <w:r w:rsidRPr="002F3FF4">
        <w:rPr>
          <w:rStyle w:val="StyleUnderline"/>
        </w:rPr>
        <w:t>, high-end conventional capabilities, and rapid-deployment and special operations forces— and utilized many of these capabilities in conflicts in Ukraine and Syria</w:t>
      </w:r>
      <w:r w:rsidRPr="002F3FF4">
        <w:rPr>
          <w:sz w:val="16"/>
        </w:rPr>
        <w:t xml:space="preserve">.10 </w:t>
      </w:r>
      <w:r w:rsidRPr="002F3FF4">
        <w:rPr>
          <w:rStyle w:val="StyleUnderline"/>
        </w:rPr>
        <w:t>China</w:t>
      </w:r>
      <w:r w:rsidRPr="002F3FF4">
        <w:rPr>
          <w:sz w:val="16"/>
        </w:rPr>
        <w:t xml:space="preserve">, meanwhile, </w:t>
      </w:r>
      <w:r w:rsidRPr="002F3FF4">
        <w:rPr>
          <w:rStyle w:val="StyleUnderline"/>
        </w:rPr>
        <w:t xml:space="preserve">has carried out a </w:t>
      </w:r>
      <w:r w:rsidRPr="002F3FF4">
        <w:rPr>
          <w:rStyle w:val="Emphasis"/>
        </w:rPr>
        <w:t>buildup of historic proportions,</w:t>
      </w:r>
      <w:r w:rsidRPr="002F3FF4">
        <w:rPr>
          <w:sz w:val="16"/>
        </w:rPr>
        <w:t xml:space="preserve"> with constant-dollar defense outlays rising from US$26 billion in 1995 to US$226 billion in 2016.11 Ominously, </w:t>
      </w:r>
      <w:r w:rsidRPr="002F3FF4">
        <w:rPr>
          <w:rStyle w:val="StyleUnderline"/>
        </w:rPr>
        <w:t xml:space="preserve">these expenditures have funded development of </w:t>
      </w:r>
      <w:r w:rsidRPr="002F3FF4">
        <w:rPr>
          <w:rStyle w:val="Emphasis"/>
        </w:rPr>
        <w:t>power-projection</w:t>
      </w:r>
      <w:r w:rsidRPr="002F3FF4">
        <w:rPr>
          <w:rStyle w:val="StyleUnderline"/>
        </w:rPr>
        <w:t xml:space="preserve"> and </w:t>
      </w:r>
      <w:proofErr w:type="spellStart"/>
      <w:r w:rsidRPr="002F3FF4">
        <w:rPr>
          <w:rStyle w:val="StyleUnderline"/>
        </w:rPr>
        <w:t>antiaccess</w:t>
      </w:r>
      <w:proofErr w:type="spellEnd"/>
      <w:r w:rsidRPr="002F3FF4">
        <w:rPr>
          <w:rStyle w:val="StyleUnderline"/>
        </w:rPr>
        <w:t>/area denial</w:t>
      </w:r>
      <w:r w:rsidRPr="002F3FF4">
        <w:rPr>
          <w:sz w:val="16"/>
        </w:rPr>
        <w:t xml:space="preserve"> (</w:t>
      </w:r>
      <w:r w:rsidRPr="002F3FF4">
        <w:rPr>
          <w:rStyle w:val="Emphasis"/>
        </w:rPr>
        <w:t>A2/AD) tools</w:t>
      </w:r>
      <w:r w:rsidRPr="002F3FF4">
        <w:rPr>
          <w:sz w:val="16"/>
        </w:rPr>
        <w:t xml:space="preserve"> </w:t>
      </w:r>
      <w:r w:rsidRPr="002F3FF4">
        <w:rPr>
          <w:rStyle w:val="StyleUnderline"/>
        </w:rPr>
        <w:t>necessary to threaten China’s neighbors and complicate U.S. intervention on their behalf</w:t>
      </w:r>
      <w:r w:rsidRPr="002F3FF4">
        <w:rPr>
          <w:sz w:val="16"/>
        </w:rPr>
        <w:t xml:space="preserve">. Washington has grown accustomed to having a generational military lead; </w:t>
      </w:r>
      <w:r w:rsidRPr="00C20AF0">
        <w:rPr>
          <w:rStyle w:val="StyleUnderline"/>
          <w:highlight w:val="green"/>
        </w:rPr>
        <w:t>Russian and Chinese</w:t>
      </w:r>
      <w:r w:rsidRPr="002F3FF4">
        <w:rPr>
          <w:rStyle w:val="StyleUnderline"/>
        </w:rPr>
        <w:t xml:space="preserve"> modernization efforts are now </w:t>
      </w:r>
      <w:r w:rsidRPr="00C20AF0">
        <w:rPr>
          <w:rStyle w:val="StyleUnderline"/>
          <w:highlight w:val="green"/>
        </w:rPr>
        <w:t>creating</w:t>
      </w:r>
      <w:r w:rsidRPr="002F3FF4">
        <w:rPr>
          <w:rStyle w:val="StyleUnderline"/>
        </w:rPr>
        <w:t xml:space="preserve"> a </w:t>
      </w:r>
      <w:r w:rsidRPr="00C20AF0">
        <w:rPr>
          <w:rStyle w:val="Emphasis"/>
          <w:highlight w:val="green"/>
        </w:rPr>
        <w:t>far more competitive environment.</w:t>
      </w:r>
      <w:r w:rsidRPr="002F3FF4">
        <w:rPr>
          <w:rStyle w:val="Emphasis"/>
        </w:rPr>
        <w:t xml:space="preserve"> </w:t>
      </w:r>
    </w:p>
    <w:p w14:paraId="09672BF0" w14:textId="77777777" w:rsidR="002D18B6" w:rsidRPr="002F3FF4" w:rsidRDefault="002D18B6" w:rsidP="002D18B6">
      <w:pPr>
        <w:rPr>
          <w:rStyle w:val="StyleUnderline"/>
        </w:rPr>
      </w:pPr>
      <w:r w:rsidRPr="002F3FF4">
        <w:rPr>
          <w:sz w:val="16"/>
        </w:rPr>
        <w:t xml:space="preserve">Second, the </w:t>
      </w:r>
      <w:r w:rsidRPr="002F3FF4">
        <w:rPr>
          <w:rStyle w:val="Emphasis"/>
        </w:rPr>
        <w:t>international outlaws</w:t>
      </w:r>
      <w:r w:rsidRPr="002F3FF4">
        <w:rPr>
          <w:rStyle w:val="StyleUnderline"/>
        </w:rPr>
        <w:t xml:space="preserve"> are no longer so </w:t>
      </w:r>
      <w:r w:rsidRPr="002F3FF4">
        <w:rPr>
          <w:rStyle w:val="Emphasis"/>
        </w:rPr>
        <w:t>weak</w:t>
      </w:r>
      <w:r w:rsidRPr="002F3FF4">
        <w:rPr>
          <w:rStyle w:val="StyleUnderline"/>
        </w:rPr>
        <w:t>.</w:t>
      </w:r>
      <w:r w:rsidRPr="002F3FF4">
        <w:rPr>
          <w:sz w:val="16"/>
        </w:rPr>
        <w:t xml:space="preserve"> </w:t>
      </w:r>
      <w:r w:rsidRPr="002F3FF4">
        <w:rPr>
          <w:rStyle w:val="Emphasis"/>
        </w:rPr>
        <w:t>North Korea’s</w:t>
      </w:r>
      <w:r w:rsidRPr="002F3FF4">
        <w:rPr>
          <w:sz w:val="16"/>
        </w:rPr>
        <w:t xml:space="preserve"> </w:t>
      </w:r>
      <w:r w:rsidRPr="002F3FF4">
        <w:rPr>
          <w:rStyle w:val="StyleUnderline"/>
        </w:rPr>
        <w:t xml:space="preserve">conventional forces have atrophied, but it has amassed a growing </w:t>
      </w:r>
      <w:r w:rsidRPr="002F3FF4">
        <w:rPr>
          <w:rStyle w:val="Emphasis"/>
        </w:rPr>
        <w:t>nuclear arsenal</w:t>
      </w:r>
      <w:r w:rsidRPr="002F3FF4">
        <w:rPr>
          <w:sz w:val="16"/>
        </w:rPr>
        <w:t xml:space="preserve"> </w:t>
      </w:r>
      <w:r w:rsidRPr="002F3FF4">
        <w:rPr>
          <w:rStyle w:val="StyleUnderline"/>
        </w:rPr>
        <w:t xml:space="preserve">and is developing an intercontinental delivery capability that will soon allow it to threaten not just America’s regional allies but also the </w:t>
      </w:r>
      <w:r w:rsidRPr="002F3FF4">
        <w:rPr>
          <w:rStyle w:val="Emphasis"/>
        </w:rPr>
        <w:t>continental United States</w:t>
      </w:r>
      <w:r w:rsidRPr="002F3FF4">
        <w:rPr>
          <w:sz w:val="16"/>
        </w:rPr>
        <w:t xml:space="preserve">.12 </w:t>
      </w:r>
      <w:r w:rsidRPr="002F3FF4">
        <w:rPr>
          <w:rStyle w:val="Emphasis"/>
        </w:rPr>
        <w:t>Iran</w:t>
      </w:r>
      <w:r w:rsidRPr="002F3FF4">
        <w:rPr>
          <w:sz w:val="16"/>
        </w:rPr>
        <w:t xml:space="preserve"> </w:t>
      </w:r>
      <w:r w:rsidRPr="002F3FF4">
        <w:rPr>
          <w:rStyle w:val="StyleUnderline"/>
        </w:rPr>
        <w:t>remains a</w:t>
      </w:r>
      <w:r w:rsidRPr="002F3FF4">
        <w:rPr>
          <w:sz w:val="16"/>
        </w:rPr>
        <w:t xml:space="preserve"> </w:t>
      </w:r>
      <w:r w:rsidRPr="002F3FF4">
        <w:rPr>
          <w:rStyle w:val="Emphasis"/>
        </w:rPr>
        <w:t>nuclear threshold state,</w:t>
      </w:r>
      <w:r w:rsidRPr="002F3FF4">
        <w:rPr>
          <w:sz w:val="16"/>
        </w:rPr>
        <w:t xml:space="preserve"> one </w:t>
      </w:r>
      <w:r w:rsidRPr="002F3FF4">
        <w:rPr>
          <w:rStyle w:val="StyleUnderline"/>
        </w:rPr>
        <w:t xml:space="preserve">that continues to develop ballistic missiles and A2/AD capabilities while employing </w:t>
      </w:r>
      <w:r w:rsidRPr="002F3FF4">
        <w:rPr>
          <w:rStyle w:val="Emphasis"/>
        </w:rPr>
        <w:t>sectarian</w:t>
      </w:r>
      <w:r w:rsidRPr="002F3FF4">
        <w:rPr>
          <w:rStyle w:val="StyleUnderline"/>
        </w:rPr>
        <w:t xml:space="preserve"> and </w:t>
      </w:r>
      <w:r w:rsidRPr="002F3FF4">
        <w:rPr>
          <w:rStyle w:val="Emphasis"/>
        </w:rPr>
        <w:t>proxy forces</w:t>
      </w:r>
      <w:r w:rsidRPr="002F3FF4">
        <w:rPr>
          <w:rStyle w:val="StyleUnderline"/>
        </w:rPr>
        <w:t xml:space="preserve"> across the Middle East</w:t>
      </w:r>
      <w:r w:rsidRPr="002F3FF4">
        <w:rPr>
          <w:sz w:val="16"/>
        </w:rPr>
        <w:t xml:space="preserve">. </w:t>
      </w:r>
      <w:r w:rsidRPr="002F3FF4">
        <w:rPr>
          <w:rStyle w:val="StyleUnderline"/>
        </w:rPr>
        <w:t>The Islamic State</w:t>
      </w:r>
      <w:r w:rsidRPr="002F3FF4">
        <w:rPr>
          <w:sz w:val="16"/>
        </w:rPr>
        <w:t xml:space="preserve">, for its part, </w:t>
      </w:r>
      <w:r w:rsidRPr="002F3FF4">
        <w:rPr>
          <w:rStyle w:val="StyleUnderline"/>
        </w:rPr>
        <w:t>is headed for defeat, but has displayed</w:t>
      </w:r>
      <w:r w:rsidRPr="002F3FF4">
        <w:rPr>
          <w:sz w:val="16"/>
        </w:rPr>
        <w:t xml:space="preserve"> </w:t>
      </w:r>
      <w:r w:rsidRPr="002F3FF4">
        <w:rPr>
          <w:rStyle w:val="StyleUnderline"/>
        </w:rPr>
        <w:t xml:space="preserve">military capabilities </w:t>
      </w:r>
      <w:r w:rsidRPr="002F3FF4">
        <w:rPr>
          <w:rStyle w:val="Emphasis"/>
        </w:rPr>
        <w:t>unprecedented</w:t>
      </w:r>
      <w:r w:rsidRPr="002F3FF4">
        <w:rPr>
          <w:sz w:val="16"/>
        </w:rPr>
        <w:t xml:space="preserve"> </w:t>
      </w:r>
      <w:r w:rsidRPr="002F3FF4">
        <w:rPr>
          <w:rStyle w:val="StyleUnderline"/>
        </w:rPr>
        <w:t xml:space="preserve">for any </w:t>
      </w:r>
      <w:r w:rsidRPr="002F3FF4">
        <w:rPr>
          <w:rStyle w:val="Emphasis"/>
        </w:rPr>
        <w:t xml:space="preserve">terrorist </w:t>
      </w:r>
      <w:proofErr w:type="gramStart"/>
      <w:r w:rsidRPr="002F3FF4">
        <w:rPr>
          <w:rStyle w:val="Emphasis"/>
        </w:rPr>
        <w:t>group</w:t>
      </w:r>
      <w:r w:rsidRPr="002F3FF4">
        <w:rPr>
          <w:rStyle w:val="StyleUnderline"/>
        </w:rPr>
        <w:t>,</w:t>
      </w:r>
      <w:r w:rsidRPr="002F3FF4">
        <w:rPr>
          <w:sz w:val="16"/>
        </w:rPr>
        <w:t xml:space="preserve"> </w:t>
      </w:r>
      <w:r w:rsidRPr="002F3FF4">
        <w:rPr>
          <w:rStyle w:val="StyleUnderline"/>
        </w:rPr>
        <w:t>and</w:t>
      </w:r>
      <w:proofErr w:type="gramEnd"/>
      <w:r w:rsidRPr="002F3FF4">
        <w:rPr>
          <w:rStyle w:val="StyleUnderline"/>
        </w:rPr>
        <w:t xml:space="preserve"> shown that</w:t>
      </w:r>
      <w:r w:rsidRPr="002F3FF4">
        <w:rPr>
          <w:sz w:val="16"/>
        </w:rPr>
        <w:t xml:space="preserve"> </w:t>
      </w:r>
      <w:r w:rsidRPr="00C20AF0">
        <w:rPr>
          <w:rStyle w:val="Emphasis"/>
          <w:highlight w:val="green"/>
        </w:rPr>
        <w:t>counterterrorism</w:t>
      </w:r>
      <w:r w:rsidRPr="002F3FF4">
        <w:rPr>
          <w:sz w:val="16"/>
        </w:rPr>
        <w:t xml:space="preserve"> </w:t>
      </w:r>
      <w:r w:rsidRPr="002F3FF4">
        <w:rPr>
          <w:rStyle w:val="StyleUnderline"/>
        </w:rPr>
        <w:t xml:space="preserve">will continue to </w:t>
      </w:r>
      <w:r w:rsidRPr="00C20AF0">
        <w:rPr>
          <w:rStyle w:val="StyleUnderline"/>
          <w:highlight w:val="green"/>
        </w:rPr>
        <w:t>place</w:t>
      </w:r>
      <w:r w:rsidRPr="002F3FF4">
        <w:rPr>
          <w:rStyle w:val="StyleUnderline"/>
        </w:rPr>
        <w:t xml:space="preserve"> </w:t>
      </w:r>
      <w:r w:rsidRPr="00C20AF0">
        <w:rPr>
          <w:rStyle w:val="Emphasis"/>
          <w:highlight w:val="green"/>
        </w:rPr>
        <w:t>significant operational demands</w:t>
      </w:r>
      <w:r w:rsidRPr="002F3FF4">
        <w:rPr>
          <w:rStyle w:val="StyleUnderline"/>
        </w:rPr>
        <w:t xml:space="preserve"> </w:t>
      </w:r>
      <w:r w:rsidRPr="00C20AF0">
        <w:rPr>
          <w:rStyle w:val="StyleUnderline"/>
          <w:highlight w:val="green"/>
        </w:rPr>
        <w:t>on U.S. forces</w:t>
      </w:r>
      <w:r w:rsidRPr="002F3FF4">
        <w:rPr>
          <w:rStyle w:val="StyleUnderline"/>
        </w:rPr>
        <w:t xml:space="preserve"> whether in this context or in others. </w:t>
      </w:r>
      <w:r w:rsidRPr="002F3FF4">
        <w:rPr>
          <w:sz w:val="16"/>
        </w:rPr>
        <w:t>Rogue actors have long preoccupied American planners, but</w:t>
      </w:r>
      <w:r w:rsidRPr="002F3FF4">
        <w:rPr>
          <w:rStyle w:val="StyleUnderline"/>
        </w:rPr>
        <w:t xml:space="preserve"> </w:t>
      </w:r>
      <w:r w:rsidRPr="002F3FF4">
        <w:rPr>
          <w:rStyle w:val="Emphasis"/>
        </w:rPr>
        <w:t xml:space="preserve">the </w:t>
      </w:r>
      <w:r w:rsidRPr="00C20AF0">
        <w:rPr>
          <w:rStyle w:val="Emphasis"/>
          <w:highlight w:val="green"/>
        </w:rPr>
        <w:t>rogues</w:t>
      </w:r>
      <w:r w:rsidRPr="002F3FF4">
        <w:rPr>
          <w:rStyle w:val="Emphasis"/>
        </w:rPr>
        <w:t xml:space="preserve"> are now </w:t>
      </w:r>
      <w:r w:rsidRPr="00C20AF0">
        <w:rPr>
          <w:rStyle w:val="Emphasis"/>
          <w:highlight w:val="green"/>
        </w:rPr>
        <w:t>more capable</w:t>
      </w:r>
      <w:r w:rsidRPr="002F3FF4">
        <w:rPr>
          <w:rStyle w:val="StyleUnderline"/>
        </w:rPr>
        <w:t xml:space="preserve"> than at any time in decades.</w:t>
      </w:r>
    </w:p>
    <w:p w14:paraId="560D5E31" w14:textId="77777777" w:rsidR="002D18B6" w:rsidRPr="002F3FF4" w:rsidRDefault="002D18B6" w:rsidP="002D18B6">
      <w:pPr>
        <w:rPr>
          <w:sz w:val="16"/>
        </w:rPr>
      </w:pPr>
      <w:r w:rsidRPr="002F3FF4">
        <w:rPr>
          <w:sz w:val="16"/>
        </w:rPr>
        <w:t xml:space="preserve">Third, </w:t>
      </w:r>
      <w:r w:rsidRPr="002F3FF4">
        <w:rPr>
          <w:rStyle w:val="StyleUnderline"/>
        </w:rPr>
        <w:t>the</w:t>
      </w:r>
      <w:r w:rsidRPr="002F3FF4">
        <w:rPr>
          <w:sz w:val="16"/>
        </w:rPr>
        <w:t xml:space="preserve"> </w:t>
      </w:r>
      <w:r w:rsidRPr="001A6CAD">
        <w:rPr>
          <w:rStyle w:val="Emphasis"/>
          <w:highlight w:val="green"/>
        </w:rPr>
        <w:t>democratization of tech</w:t>
      </w:r>
      <w:r w:rsidRPr="002F3FF4">
        <w:rPr>
          <w:rStyle w:val="Emphasis"/>
        </w:rPr>
        <w:t>nology</w:t>
      </w:r>
      <w:r w:rsidRPr="002F3FF4">
        <w:rPr>
          <w:sz w:val="16"/>
        </w:rPr>
        <w:t xml:space="preserve"> </w:t>
      </w:r>
      <w:r w:rsidRPr="002F3FF4">
        <w:rPr>
          <w:rStyle w:val="StyleUnderline"/>
        </w:rPr>
        <w:t xml:space="preserve">has </w:t>
      </w:r>
      <w:r w:rsidRPr="001A6CAD">
        <w:rPr>
          <w:rStyle w:val="StyleUnderline"/>
          <w:highlight w:val="green"/>
        </w:rPr>
        <w:t>allowed</w:t>
      </w:r>
      <w:r w:rsidRPr="002F3FF4">
        <w:rPr>
          <w:rStyle w:val="StyleUnderline"/>
        </w:rPr>
        <w:t xml:space="preserve"> more actors to </w:t>
      </w:r>
      <w:r w:rsidRPr="001A6CAD">
        <w:rPr>
          <w:rStyle w:val="Emphasis"/>
          <w:highlight w:val="green"/>
        </w:rPr>
        <w:t>contest American superiority</w:t>
      </w:r>
      <w:r w:rsidRPr="002F3FF4">
        <w:rPr>
          <w:rStyle w:val="StyleUnderline"/>
        </w:rPr>
        <w:t xml:space="preserve"> in dangerous ways</w:t>
      </w:r>
      <w:r w:rsidRPr="002F3FF4">
        <w:rPr>
          <w:sz w:val="16"/>
        </w:rPr>
        <w:t xml:space="preserve">. The spread of </w:t>
      </w:r>
      <w:r w:rsidRPr="001A6CAD">
        <w:rPr>
          <w:rStyle w:val="Emphasis"/>
          <w:highlight w:val="green"/>
        </w:rPr>
        <w:t>a</w:t>
      </w:r>
      <w:r w:rsidRPr="002F3FF4">
        <w:rPr>
          <w:rStyle w:val="Emphasis"/>
        </w:rPr>
        <w:t>nti</w:t>
      </w:r>
      <w:r w:rsidRPr="001A6CAD">
        <w:rPr>
          <w:rStyle w:val="Emphasis"/>
          <w:highlight w:val="green"/>
        </w:rPr>
        <w:t>sat</w:t>
      </w:r>
      <w:r w:rsidRPr="002F3FF4">
        <w:rPr>
          <w:rStyle w:val="Emphasis"/>
        </w:rPr>
        <w:t>ellite</w:t>
      </w:r>
      <w:r w:rsidRPr="002F3FF4">
        <w:rPr>
          <w:sz w:val="16"/>
        </w:rPr>
        <w:t xml:space="preserve"> </w:t>
      </w:r>
      <w:r w:rsidRPr="002F3FF4">
        <w:rPr>
          <w:rStyle w:val="StyleUnderline"/>
        </w:rPr>
        <w:t>and</w:t>
      </w:r>
      <w:r w:rsidRPr="002F3FF4">
        <w:rPr>
          <w:sz w:val="16"/>
        </w:rPr>
        <w:t xml:space="preserve"> </w:t>
      </w:r>
      <w:r w:rsidRPr="001A6CAD">
        <w:rPr>
          <w:rStyle w:val="Emphasis"/>
          <w:highlight w:val="green"/>
        </w:rPr>
        <w:t>cyberwa</w:t>
      </w:r>
      <w:r w:rsidRPr="002F3FF4">
        <w:rPr>
          <w:rStyle w:val="Emphasis"/>
        </w:rPr>
        <w:t>rfare</w:t>
      </w:r>
      <w:r w:rsidRPr="002F3FF4">
        <w:rPr>
          <w:sz w:val="16"/>
        </w:rPr>
        <w:t xml:space="preserve"> </w:t>
      </w:r>
      <w:r w:rsidRPr="002F3FF4">
        <w:rPr>
          <w:rStyle w:val="StyleUnderline"/>
        </w:rPr>
        <w:t>capabilities</w:t>
      </w:r>
      <w:r w:rsidRPr="002F3FF4">
        <w:rPr>
          <w:sz w:val="16"/>
        </w:rPr>
        <w:t xml:space="preserve">; </w:t>
      </w:r>
      <w:r w:rsidRPr="002F3FF4">
        <w:rPr>
          <w:rStyle w:val="StyleUnderline"/>
        </w:rPr>
        <w:t xml:space="preserve">the proliferation of man-portable air defense systems and ballistic missiles; the increasing availability of key elements of the precision-strike complex— these phenomena have had a </w:t>
      </w:r>
      <w:r w:rsidRPr="002F3FF4">
        <w:rPr>
          <w:rStyle w:val="Emphasis"/>
        </w:rPr>
        <w:t>military leveling effect</w:t>
      </w:r>
      <w:r w:rsidRPr="002F3FF4">
        <w:rPr>
          <w:rStyle w:val="StyleUnderline"/>
        </w:rPr>
        <w:t xml:space="preserve"> by giving weaker actors </w:t>
      </w:r>
      <w:r w:rsidRPr="002F3FF4">
        <w:rPr>
          <w:rStyle w:val="Emphasis"/>
        </w:rPr>
        <w:t>capabilities</w:t>
      </w:r>
      <w:r w:rsidRPr="002F3FF4">
        <w:rPr>
          <w:rStyle w:val="StyleUnderline"/>
        </w:rPr>
        <w:t xml:space="preserve"> which were </w:t>
      </w:r>
      <w:r w:rsidRPr="002F3FF4">
        <w:rPr>
          <w:rStyle w:val="Emphasis"/>
        </w:rPr>
        <w:t>formerly unique</w:t>
      </w:r>
      <w:r w:rsidRPr="002F3FF4">
        <w:rPr>
          <w:rStyle w:val="StyleUnderline"/>
        </w:rPr>
        <w:t xml:space="preserve"> to technologically advanced states</w:t>
      </w:r>
      <w:r w:rsidRPr="002F3FF4">
        <w:rPr>
          <w:sz w:val="16"/>
        </w:rPr>
        <w:t xml:space="preserve">. </w:t>
      </w:r>
      <w:r w:rsidRPr="002F3FF4">
        <w:rPr>
          <w:rStyle w:val="StyleUnderline"/>
        </w:rPr>
        <w:t>As such technologies</w:t>
      </w:r>
      <w:r w:rsidRPr="002F3FF4">
        <w:rPr>
          <w:sz w:val="16"/>
        </w:rPr>
        <w:t xml:space="preserve"> “</w:t>
      </w:r>
      <w:r w:rsidRPr="002F3FF4">
        <w:rPr>
          <w:rStyle w:val="Emphasis"/>
        </w:rPr>
        <w:t>proliferate worldwide</w:t>
      </w:r>
      <w:r w:rsidRPr="002F3FF4">
        <w:rPr>
          <w:sz w:val="16"/>
        </w:rPr>
        <w:t>,” Air Force Chief of Staff General David Goldfein commented in 2016, “</w:t>
      </w:r>
      <w:r w:rsidRPr="002F3FF4">
        <w:rPr>
          <w:rStyle w:val="StyleUnderline"/>
        </w:rPr>
        <w:t>the</w:t>
      </w:r>
      <w:r w:rsidRPr="002F3FF4">
        <w:rPr>
          <w:sz w:val="16"/>
        </w:rPr>
        <w:t xml:space="preserve"> </w:t>
      </w:r>
      <w:r w:rsidRPr="002F3FF4">
        <w:rPr>
          <w:rStyle w:val="Emphasis"/>
        </w:rPr>
        <w:t>technology</w:t>
      </w:r>
      <w:r w:rsidRPr="002F3FF4">
        <w:rPr>
          <w:sz w:val="16"/>
        </w:rPr>
        <w:t xml:space="preserve"> </w:t>
      </w:r>
      <w:r w:rsidRPr="002F3FF4">
        <w:rPr>
          <w:rStyle w:val="StyleUnderline"/>
        </w:rPr>
        <w:t>and</w:t>
      </w:r>
      <w:r w:rsidRPr="002F3FF4">
        <w:rPr>
          <w:sz w:val="16"/>
        </w:rPr>
        <w:t xml:space="preserve"> </w:t>
      </w:r>
      <w:r w:rsidRPr="002F3FF4">
        <w:rPr>
          <w:rStyle w:val="Emphasis"/>
        </w:rPr>
        <w:t>capability gaps</w:t>
      </w:r>
      <w:r w:rsidRPr="002F3FF4">
        <w:rPr>
          <w:sz w:val="16"/>
        </w:rPr>
        <w:t xml:space="preserve"> </w:t>
      </w:r>
      <w:r w:rsidRPr="002F3FF4">
        <w:rPr>
          <w:rStyle w:val="StyleUnderline"/>
        </w:rPr>
        <w:t xml:space="preserve">between America and our adversaries are </w:t>
      </w:r>
      <w:r w:rsidRPr="002F3FF4">
        <w:rPr>
          <w:rStyle w:val="Emphasis"/>
        </w:rPr>
        <w:t>closing dangerously fast</w:t>
      </w:r>
      <w:r w:rsidRPr="002F3FF4">
        <w:rPr>
          <w:sz w:val="16"/>
        </w:rPr>
        <w:t xml:space="preserve">.”13 Indeed, as these capabilities spread, </w:t>
      </w:r>
      <w:r w:rsidRPr="002F3FF4">
        <w:rPr>
          <w:rStyle w:val="StyleUnderline"/>
        </w:rPr>
        <w:t>fourth-generation systems</w:t>
      </w:r>
      <w:r w:rsidRPr="002F3FF4">
        <w:rPr>
          <w:sz w:val="16"/>
        </w:rPr>
        <w:t xml:space="preserve"> (such as F-15s and F-16s) </w:t>
      </w:r>
      <w:r w:rsidRPr="002F3FF4">
        <w:rPr>
          <w:rStyle w:val="StyleUnderline"/>
        </w:rPr>
        <w:t xml:space="preserve">may provide </w:t>
      </w:r>
      <w:r w:rsidRPr="002F3FF4">
        <w:rPr>
          <w:rStyle w:val="Emphasis"/>
        </w:rPr>
        <w:t>decreasing utility</w:t>
      </w:r>
      <w:r w:rsidRPr="002F3FF4">
        <w:rPr>
          <w:sz w:val="16"/>
        </w:rPr>
        <w:t xml:space="preserve"> </w:t>
      </w:r>
      <w:r w:rsidRPr="002F3FF4">
        <w:rPr>
          <w:rStyle w:val="StyleUnderline"/>
        </w:rPr>
        <w:t xml:space="preserve">against even </w:t>
      </w:r>
      <w:r w:rsidRPr="002F3FF4">
        <w:rPr>
          <w:rStyle w:val="Emphasis"/>
        </w:rPr>
        <w:t>non-great-power competitors</w:t>
      </w:r>
      <w:r w:rsidRPr="002F3FF4">
        <w:rPr>
          <w:sz w:val="16"/>
        </w:rPr>
        <w:t xml:space="preserve">, </w:t>
      </w:r>
      <w:r w:rsidRPr="002F3FF4">
        <w:rPr>
          <w:rStyle w:val="StyleUnderline"/>
        </w:rPr>
        <w:t xml:space="preserve">and </w:t>
      </w:r>
      <w:r w:rsidRPr="002F3FF4">
        <w:rPr>
          <w:rStyle w:val="Emphasis"/>
        </w:rPr>
        <w:t>far more fifth-generation capabilities may be needed to perpetuate American overmatch</w:t>
      </w:r>
      <w:r w:rsidRPr="002F3FF4">
        <w:rPr>
          <w:sz w:val="16"/>
        </w:rPr>
        <w:t>.</w:t>
      </w:r>
    </w:p>
    <w:p w14:paraId="59E36CFE" w14:textId="77777777" w:rsidR="002D18B6" w:rsidRPr="002F3FF4" w:rsidRDefault="002D18B6" w:rsidP="002D18B6">
      <w:pPr>
        <w:rPr>
          <w:u w:val="single"/>
        </w:rPr>
      </w:pPr>
      <w:r w:rsidRPr="002F3FF4">
        <w:rPr>
          <w:sz w:val="16"/>
        </w:rPr>
        <w:t xml:space="preserve">Finally, </w:t>
      </w:r>
      <w:r w:rsidRPr="002F3FF4">
        <w:rPr>
          <w:rStyle w:val="StyleUnderline"/>
        </w:rPr>
        <w:t xml:space="preserve">the number of </w:t>
      </w:r>
      <w:r w:rsidRPr="001A6CAD">
        <w:rPr>
          <w:rStyle w:val="StyleUnderline"/>
          <w:highlight w:val="green"/>
        </w:rPr>
        <w:t>challenges</w:t>
      </w:r>
      <w:r w:rsidRPr="002F3FF4">
        <w:rPr>
          <w:rStyle w:val="StyleUnderline"/>
        </w:rPr>
        <w:t xml:space="preserve"> has </w:t>
      </w:r>
      <w:r w:rsidRPr="001A6CAD">
        <w:rPr>
          <w:rStyle w:val="Emphasis"/>
          <w:highlight w:val="green"/>
        </w:rPr>
        <w:t>multiplied</w:t>
      </w:r>
      <w:r w:rsidRPr="002F3FF4">
        <w:rPr>
          <w:sz w:val="16"/>
        </w:rPr>
        <w:t xml:space="preserve">. </w:t>
      </w:r>
      <w:r w:rsidRPr="002F3FF4">
        <w:rPr>
          <w:rStyle w:val="StyleUnderline"/>
        </w:rPr>
        <w:t>During the 1990s and early 2000s, Washington faced rogue states and jihadist extremism—but not intense great-power rivalry</w:t>
      </w:r>
      <w:r w:rsidRPr="002F3FF4">
        <w:rPr>
          <w:sz w:val="16"/>
        </w:rPr>
        <w:t xml:space="preserve">. America faced conflicts in the Middle East—but East Asia and Europe were comparatively secure. Now, </w:t>
      </w:r>
      <w:r w:rsidRPr="002F3FF4">
        <w:rPr>
          <w:rStyle w:val="StyleUnderline"/>
        </w:rPr>
        <w:t xml:space="preserve">the old </w:t>
      </w:r>
      <w:r w:rsidRPr="001A6CAD">
        <w:rPr>
          <w:rStyle w:val="StyleUnderline"/>
          <w:highlight w:val="green"/>
        </w:rPr>
        <w:t>threats</w:t>
      </w:r>
      <w:r w:rsidRPr="002F3FF4">
        <w:rPr>
          <w:rStyle w:val="StyleUnderline"/>
        </w:rPr>
        <w:t xml:space="preserve"> still </w:t>
      </w:r>
      <w:r w:rsidRPr="001A6CAD">
        <w:rPr>
          <w:rStyle w:val="StyleUnderline"/>
          <w:highlight w:val="green"/>
        </w:rPr>
        <w:t>exist</w:t>
      </w:r>
      <w:r w:rsidRPr="002F3FF4">
        <w:rPr>
          <w:rStyle w:val="StyleUnderline"/>
        </w:rPr>
        <w:t xml:space="preserve">—but the more </w:t>
      </w:r>
      <w:r w:rsidRPr="001A6CAD">
        <w:rPr>
          <w:rStyle w:val="Emphasis"/>
          <w:highlight w:val="green"/>
        </w:rPr>
        <w:t>permissive conditions</w:t>
      </w:r>
      <w:r w:rsidRPr="002F3FF4">
        <w:rPr>
          <w:rStyle w:val="StyleUnderline"/>
        </w:rPr>
        <w:t xml:space="preserve"> have </w:t>
      </w:r>
      <w:r w:rsidRPr="001A6CAD">
        <w:rPr>
          <w:rStyle w:val="Emphasis"/>
          <w:highlight w:val="green"/>
        </w:rPr>
        <w:t>vanished</w:t>
      </w:r>
      <w:r w:rsidRPr="002F3FF4">
        <w:rPr>
          <w:sz w:val="16"/>
        </w:rPr>
        <w:t xml:space="preserve">. </w:t>
      </w:r>
      <w:r w:rsidRPr="002F3FF4">
        <w:rPr>
          <w:rStyle w:val="StyleUnderline"/>
        </w:rPr>
        <w:t xml:space="preserve">The </w:t>
      </w:r>
      <w:r w:rsidRPr="002F3FF4">
        <w:rPr>
          <w:rStyle w:val="Emphasis"/>
        </w:rPr>
        <w:t>U</w:t>
      </w:r>
      <w:r w:rsidRPr="002F3FF4">
        <w:rPr>
          <w:rStyle w:val="StyleUnderline"/>
        </w:rPr>
        <w:t xml:space="preserve">nited </w:t>
      </w:r>
      <w:r w:rsidRPr="002F3FF4">
        <w:rPr>
          <w:rStyle w:val="Emphasis"/>
        </w:rPr>
        <w:t>S</w:t>
      </w:r>
      <w:r w:rsidRPr="002F3FF4">
        <w:rPr>
          <w:rStyle w:val="StyleUnderline"/>
        </w:rPr>
        <w:t xml:space="preserve">tates confronts </w:t>
      </w:r>
      <w:r w:rsidRPr="002F3FF4">
        <w:rPr>
          <w:rStyle w:val="Emphasis"/>
        </w:rPr>
        <w:t>rogue states</w:t>
      </w:r>
      <w:r w:rsidRPr="002F3FF4">
        <w:rPr>
          <w:rStyle w:val="StyleUnderline"/>
        </w:rPr>
        <w:t xml:space="preserve">, lethal </w:t>
      </w:r>
      <w:r w:rsidRPr="002F3FF4">
        <w:rPr>
          <w:rStyle w:val="Emphasis"/>
        </w:rPr>
        <w:t>jihadist organizations</w:t>
      </w:r>
      <w:r w:rsidRPr="002F3FF4">
        <w:rPr>
          <w:rStyle w:val="StyleUnderline"/>
        </w:rPr>
        <w:t xml:space="preserve">, and </w:t>
      </w:r>
      <w:r w:rsidRPr="001A6CAD">
        <w:rPr>
          <w:rStyle w:val="Emphasis"/>
          <w:highlight w:val="green"/>
        </w:rPr>
        <w:t>great-power competition</w:t>
      </w:r>
      <w:r w:rsidRPr="002F3FF4">
        <w:rPr>
          <w:rStyle w:val="StyleUnderline"/>
        </w:rPr>
        <w:t xml:space="preserve">; there are severe challenges in all </w:t>
      </w:r>
      <w:r w:rsidRPr="002F3FF4">
        <w:rPr>
          <w:rStyle w:val="Emphasis"/>
        </w:rPr>
        <w:t>three Eurasian theaters</w:t>
      </w:r>
      <w:r w:rsidRPr="002F3FF4">
        <w:rPr>
          <w:rStyle w:val="StyleUnderline"/>
        </w:rPr>
        <w:t xml:space="preserve">. “I don’t </w:t>
      </w:r>
      <w:r w:rsidRPr="002F3FF4">
        <w:rPr>
          <w:rStyle w:val="Emphasis"/>
        </w:rPr>
        <w:t>recall a time</w:t>
      </w:r>
      <w:r w:rsidRPr="002F3FF4">
        <w:rPr>
          <w:rStyle w:val="StyleUnderline"/>
        </w:rPr>
        <w:t xml:space="preserve"> when we have been confronted with a </w:t>
      </w:r>
      <w:r w:rsidRPr="002F3FF4">
        <w:rPr>
          <w:rStyle w:val="Emphasis"/>
        </w:rPr>
        <w:t>more diverse array of threats</w:t>
      </w:r>
      <w:r w:rsidRPr="002F3FF4">
        <w:rPr>
          <w:rStyle w:val="StyleUnderline"/>
        </w:rPr>
        <w:t xml:space="preserve">, whether it’s the nation state threats posed by </w:t>
      </w:r>
      <w:r w:rsidRPr="002F3FF4">
        <w:rPr>
          <w:rStyle w:val="Emphasis"/>
        </w:rPr>
        <w:t>Russia</w:t>
      </w:r>
      <w:r w:rsidRPr="002F3FF4">
        <w:rPr>
          <w:sz w:val="16"/>
        </w:rPr>
        <w:t xml:space="preserve"> </w:t>
      </w:r>
      <w:r w:rsidRPr="002F3FF4">
        <w:rPr>
          <w:rStyle w:val="StyleUnderline"/>
        </w:rPr>
        <w:t>and</w:t>
      </w:r>
      <w:r w:rsidRPr="002F3FF4">
        <w:rPr>
          <w:sz w:val="16"/>
        </w:rPr>
        <w:t xml:space="preserve"> </w:t>
      </w:r>
      <w:r w:rsidRPr="002F3FF4">
        <w:rPr>
          <w:rStyle w:val="Emphasis"/>
        </w:rPr>
        <w:t>China</w:t>
      </w:r>
      <w:r w:rsidRPr="002F3FF4">
        <w:rPr>
          <w:sz w:val="16"/>
        </w:rPr>
        <w:t xml:space="preserve"> </w:t>
      </w:r>
      <w:r w:rsidRPr="002F3FF4">
        <w:rPr>
          <w:rStyle w:val="StyleUnderline"/>
        </w:rPr>
        <w:t>and particularly their substantial nuclear capabilities, or non-nation states of the likes of ISIL, Al Qaida, etc</w:t>
      </w:r>
      <w:r w:rsidRPr="002F3FF4">
        <w:rPr>
          <w:sz w:val="16"/>
        </w:rPr>
        <w:t xml:space="preserve">.,” Director of National Intelligence James Clapper commented in 2016. </w:t>
      </w:r>
      <w:r w:rsidRPr="002F3FF4">
        <w:rPr>
          <w:rStyle w:val="StyleUnderline"/>
        </w:rPr>
        <w:t>Trends in the strategic landscape constituted a veritable “</w:t>
      </w:r>
      <w:r w:rsidRPr="002F3FF4">
        <w:rPr>
          <w:rStyle w:val="Emphasis"/>
        </w:rPr>
        <w:t>litany of doom</w:t>
      </w:r>
      <w:r w:rsidRPr="002F3FF4">
        <w:rPr>
          <w:sz w:val="16"/>
        </w:rPr>
        <w:t xml:space="preserve">.”14 The </w:t>
      </w:r>
      <w:r w:rsidRPr="002F3FF4">
        <w:rPr>
          <w:rStyle w:val="StyleUnderline"/>
        </w:rPr>
        <w:t xml:space="preserve">United States thus faces not just more significant, but also more numerous, </w:t>
      </w:r>
      <w:r w:rsidRPr="001A6CAD">
        <w:rPr>
          <w:rStyle w:val="StyleUnderline"/>
          <w:highlight w:val="green"/>
        </w:rPr>
        <w:t>challenges to</w:t>
      </w:r>
      <w:r w:rsidRPr="002F3FF4">
        <w:rPr>
          <w:rStyle w:val="StyleUnderline"/>
        </w:rPr>
        <w:t xml:space="preserve"> its </w:t>
      </w:r>
      <w:r w:rsidRPr="001A6CAD">
        <w:rPr>
          <w:rStyle w:val="Emphasis"/>
          <w:highlight w:val="green"/>
        </w:rPr>
        <w:t>military dominance</w:t>
      </w:r>
      <w:r w:rsidRPr="002F3FF4">
        <w:rPr>
          <w:rStyle w:val="StyleUnderline"/>
        </w:rPr>
        <w:t xml:space="preserve"> than it has for at least a </w:t>
      </w:r>
      <w:r w:rsidRPr="002F3FF4">
        <w:rPr>
          <w:rStyle w:val="Emphasis"/>
        </w:rPr>
        <w:t>quarter century</w:t>
      </w:r>
      <w:r w:rsidRPr="002F3FF4">
        <w:rPr>
          <w:rStyle w:val="StyleUnderline"/>
        </w:rPr>
        <w:t>.</w:t>
      </w:r>
    </w:p>
    <w:p w14:paraId="04D93B65" w14:textId="77777777" w:rsidR="002D18B6" w:rsidRPr="002F3FF4" w:rsidRDefault="002D18B6" w:rsidP="002D18B6">
      <w:pPr>
        <w:pStyle w:val="Heading4"/>
      </w:pPr>
      <w:r w:rsidRPr="002F3FF4">
        <w:t xml:space="preserve">Automation is </w:t>
      </w:r>
      <w:r w:rsidRPr="002F3FF4">
        <w:rPr>
          <w:u w:val="single"/>
        </w:rPr>
        <w:t>already</w:t>
      </w:r>
      <w:r w:rsidRPr="002F3FF4">
        <w:t xml:space="preserve"> taking over </w:t>
      </w:r>
      <w:r w:rsidRPr="002F3FF4">
        <w:rPr>
          <w:u w:val="single"/>
        </w:rPr>
        <w:t>every sector</w:t>
      </w:r>
      <w:r w:rsidRPr="002F3FF4">
        <w:t xml:space="preserve">---it triggers </w:t>
      </w:r>
      <w:r w:rsidRPr="002F3FF4">
        <w:rPr>
          <w:u w:val="single"/>
        </w:rPr>
        <w:t>economic collapse</w:t>
      </w:r>
      <w:r w:rsidRPr="002F3FF4">
        <w:t xml:space="preserve">. </w:t>
      </w:r>
    </w:p>
    <w:p w14:paraId="1CC8537B" w14:textId="77777777" w:rsidR="002D18B6" w:rsidRPr="002F3FF4" w:rsidRDefault="002D18B6" w:rsidP="002D18B6">
      <w:r w:rsidRPr="002F3FF4">
        <w:rPr>
          <w:rStyle w:val="Heading4Char"/>
        </w:rPr>
        <w:t>Signorelli 22</w:t>
      </w:r>
      <w:r w:rsidRPr="002F3FF4">
        <w:t xml:space="preserve"> [Anthony Signorelli, "Can Basic Income Help Solve Climate </w:t>
      </w:r>
      <w:proofErr w:type="gramStart"/>
      <w:r w:rsidRPr="002F3FF4">
        <w:t>Change?,</w:t>
      </w:r>
      <w:proofErr w:type="gramEnd"/>
      <w:r w:rsidRPr="002F3FF4">
        <w:t xml:space="preserve">" Medium, 2-11-2022, https://medium.com/climate-conscious/can-basic-income-help-solve-climate-change-240ac4600c38, accessed 7-14-2023 </w:t>
      </w:r>
      <w:proofErr w:type="spellStart"/>
      <w:r w:rsidRPr="002F3FF4">
        <w:t>roshan</w:t>
      </w:r>
      <w:proofErr w:type="spellEnd"/>
      <w:r w:rsidRPr="002F3FF4">
        <w:t>]</w:t>
      </w:r>
      <w:r>
        <w:t>/ISJD -recut</w:t>
      </w:r>
    </w:p>
    <w:p w14:paraId="4C375B97" w14:textId="77777777" w:rsidR="002D18B6" w:rsidRPr="002F3FF4" w:rsidRDefault="002D18B6" w:rsidP="002D18B6">
      <w:pPr>
        <w:rPr>
          <w:rStyle w:val="StyleUnderline"/>
        </w:rPr>
      </w:pPr>
      <w:r w:rsidRPr="002F3FF4">
        <w:rPr>
          <w:sz w:val="16"/>
        </w:rPr>
        <w:t xml:space="preserve">But </w:t>
      </w:r>
      <w:r w:rsidRPr="002F3FF4">
        <w:rPr>
          <w:rStyle w:val="StyleUnderline"/>
        </w:rPr>
        <w:t>what if no one </w:t>
      </w:r>
      <w:r w:rsidRPr="002F3FF4">
        <w:rPr>
          <w:rStyle w:val="Emphasis"/>
        </w:rPr>
        <w:t>needed</w:t>
      </w:r>
      <w:r w:rsidRPr="002F3FF4">
        <w:rPr>
          <w:rStyle w:val="StyleUnderline"/>
        </w:rPr>
        <w:t> a job</w:t>
      </w:r>
      <w:r w:rsidRPr="002F3FF4">
        <w:rPr>
          <w:sz w:val="16"/>
        </w:rPr>
        <w:t xml:space="preserve">? What if you had </w:t>
      </w:r>
      <w:r w:rsidRPr="002F3FF4">
        <w:rPr>
          <w:rStyle w:val="StyleUnderline"/>
        </w:rPr>
        <w:t>enough income to live on and never had to work another day in your life</w:t>
      </w:r>
      <w:r w:rsidRPr="002F3FF4">
        <w:rPr>
          <w:sz w:val="16"/>
        </w:rPr>
        <w:t xml:space="preserve">? That, in essence, is the </w:t>
      </w:r>
      <w:r w:rsidRPr="002F3FF4">
        <w:rPr>
          <w:rStyle w:val="Emphasis"/>
        </w:rPr>
        <w:t>promise</w:t>
      </w:r>
      <w:r w:rsidRPr="002F3FF4">
        <w:rPr>
          <w:rStyle w:val="StyleUnderline"/>
        </w:rPr>
        <w:t xml:space="preserve"> of universal basic income (</w:t>
      </w:r>
      <w:r w:rsidRPr="002F3FF4">
        <w:rPr>
          <w:rStyle w:val="Emphasis"/>
        </w:rPr>
        <w:t>UBI</w:t>
      </w:r>
      <w:r w:rsidRPr="002F3FF4">
        <w:rPr>
          <w:rStyle w:val="StyleUnderline"/>
        </w:rPr>
        <w:t>).</w:t>
      </w:r>
      <w:r w:rsidRPr="002F3FF4">
        <w:rPr>
          <w:sz w:val="16"/>
        </w:rPr>
        <w:t xml:space="preserve"> The government gives everyone cash with no strings attached. It is an old idea with a new application. </w:t>
      </w:r>
      <w:hyperlink r:id="rId14" w:tgtFrame="_blank" w:history="1">
        <w:r w:rsidRPr="002F3FF4">
          <w:rPr>
            <w:rStyle w:val="Hyperlink"/>
            <w:sz w:val="16"/>
          </w:rPr>
          <w:t>Decades ago, libertarians and socialists championed the idea, and during the Nixon administration, the United States almost passed it</w:t>
        </w:r>
      </w:hyperlink>
      <w:r w:rsidRPr="002F3FF4">
        <w:rPr>
          <w:sz w:val="16"/>
        </w:rPr>
        <w:t xml:space="preserve">. Today, the idea has been given new life as </w:t>
      </w:r>
      <w:r w:rsidRPr="002F3FF4">
        <w:rPr>
          <w:rStyle w:val="StyleUnderline"/>
        </w:rPr>
        <w:t>one answer to the biggest problem we face as digitalization destroys jobs — how will people buy things</w:t>
      </w:r>
      <w:r w:rsidRPr="002F3FF4">
        <w:rPr>
          <w:sz w:val="16"/>
        </w:rPr>
        <w:t xml:space="preserve">? The UBI answer: simply give everyone enough money to live on. </w:t>
      </w:r>
      <w:r w:rsidRPr="002F3FF4">
        <w:rPr>
          <w:rStyle w:val="StyleUnderline"/>
        </w:rPr>
        <w:t xml:space="preserve">They can </w:t>
      </w:r>
      <w:r w:rsidRPr="001A6CAD">
        <w:rPr>
          <w:rStyle w:val="Emphasis"/>
        </w:rPr>
        <w:t>still work</w:t>
      </w:r>
      <w:r w:rsidRPr="002F3FF4">
        <w:rPr>
          <w:rStyle w:val="StyleUnderline"/>
        </w:rPr>
        <w:t xml:space="preserve"> if they can find a job, but they </w:t>
      </w:r>
      <w:r w:rsidRPr="001A6CAD">
        <w:rPr>
          <w:rStyle w:val="StyleUnderline"/>
          <w:highlight w:val="green"/>
        </w:rPr>
        <w:t xml:space="preserve">don’t </w:t>
      </w:r>
      <w:r w:rsidRPr="001A6CAD">
        <w:rPr>
          <w:rStyle w:val="Emphasis"/>
          <w:highlight w:val="green"/>
        </w:rPr>
        <w:t>have</w:t>
      </w:r>
      <w:r w:rsidRPr="001A6CAD">
        <w:rPr>
          <w:rStyle w:val="StyleUnderline"/>
          <w:highlight w:val="green"/>
        </w:rPr>
        <w:t xml:space="preserve"> to work to stay </w:t>
      </w:r>
      <w:r w:rsidRPr="001A6CAD">
        <w:rPr>
          <w:rStyle w:val="Emphasis"/>
          <w:highlight w:val="green"/>
        </w:rPr>
        <w:t>out of poverty</w:t>
      </w:r>
      <w:r w:rsidRPr="002F3FF4">
        <w:rPr>
          <w:rStyle w:val="StyleUnderline"/>
        </w:rPr>
        <w:t>.</w:t>
      </w:r>
    </w:p>
    <w:p w14:paraId="02C19BC2" w14:textId="77777777" w:rsidR="002D18B6" w:rsidRPr="002F3FF4" w:rsidRDefault="002D18B6" w:rsidP="002D18B6">
      <w:pPr>
        <w:rPr>
          <w:sz w:val="16"/>
        </w:rPr>
      </w:pPr>
      <w:r w:rsidRPr="002F3FF4">
        <w:rPr>
          <w:sz w:val="16"/>
        </w:rPr>
        <w:t xml:space="preserve">Support for the idea is coming from all quarters. Libertarians support it as a much easier and simpler way to alleviate poverty and shrink the federal bureaucracy at the same time. </w:t>
      </w:r>
      <w:r w:rsidRPr="002F3FF4">
        <w:rPr>
          <w:rStyle w:val="StyleUnderline"/>
        </w:rPr>
        <w:t xml:space="preserve">Socialists and progressives support it because of its </w:t>
      </w:r>
      <w:r w:rsidRPr="002F3FF4">
        <w:rPr>
          <w:rStyle w:val="Emphasis"/>
        </w:rPr>
        <w:t>effect on poverty</w:t>
      </w:r>
      <w:r w:rsidRPr="002F3FF4">
        <w:rPr>
          <w:rStyle w:val="StyleUnderline"/>
        </w:rPr>
        <w:t xml:space="preserve"> and the view that UBI can unleash </w:t>
      </w:r>
      <w:r w:rsidRPr="002F3FF4">
        <w:rPr>
          <w:rStyle w:val="Emphasis"/>
        </w:rPr>
        <w:t>new</w:t>
      </w:r>
      <w:r w:rsidRPr="002F3FF4">
        <w:rPr>
          <w:rStyle w:val="StyleUnderline"/>
        </w:rPr>
        <w:t xml:space="preserve"> forms of </w:t>
      </w:r>
      <w:r w:rsidRPr="002F3FF4">
        <w:rPr>
          <w:rStyle w:val="Emphasis"/>
        </w:rPr>
        <w:t>creativity</w:t>
      </w:r>
      <w:r w:rsidRPr="002F3FF4">
        <w:rPr>
          <w:rStyle w:val="StyleUnderline"/>
        </w:rPr>
        <w:t xml:space="preserve"> among the public.</w:t>
      </w:r>
      <w:r w:rsidRPr="002F3FF4">
        <w:rPr>
          <w:sz w:val="16"/>
        </w:rPr>
        <w:t xml:space="preserve"> Labor leader Andy Stern, the former head of SEIU, supports it in his newest book Raising the Floor, as a way of </w:t>
      </w:r>
      <w:r w:rsidRPr="002F3FF4">
        <w:rPr>
          <w:rStyle w:val="StyleUnderline"/>
        </w:rPr>
        <w:t xml:space="preserve">addressing </w:t>
      </w:r>
      <w:r w:rsidRPr="002F3FF4">
        <w:rPr>
          <w:rStyle w:val="Emphasis"/>
        </w:rPr>
        <w:t>new joblessness</w:t>
      </w:r>
      <w:r w:rsidRPr="002F3FF4">
        <w:rPr>
          <w:rStyle w:val="StyleUnderline"/>
        </w:rPr>
        <w:t xml:space="preserve"> among working people</w:t>
      </w:r>
      <w:r w:rsidRPr="002F3FF4">
        <w:rPr>
          <w:sz w:val="16"/>
        </w:rPr>
        <w:t xml:space="preserve">. Even </w:t>
      </w:r>
      <w:r w:rsidRPr="002F3FF4">
        <w:rPr>
          <w:rStyle w:val="StyleUnderline"/>
        </w:rPr>
        <w:t xml:space="preserve">leading capitalist investors like bond king Bill Gross see basic income as a </w:t>
      </w:r>
      <w:r w:rsidRPr="002F3FF4">
        <w:rPr>
          <w:rStyle w:val="Emphasis"/>
        </w:rPr>
        <w:t>new reality</w:t>
      </w:r>
      <w:r w:rsidRPr="002F3FF4">
        <w:rPr>
          <w:rStyle w:val="StyleUnderline"/>
        </w:rPr>
        <w:t xml:space="preserve"> and one that will be </w:t>
      </w:r>
      <w:r w:rsidRPr="002F3FF4">
        <w:rPr>
          <w:rStyle w:val="Emphasis"/>
        </w:rPr>
        <w:t>good</w:t>
      </w:r>
      <w:r w:rsidRPr="002F3FF4">
        <w:rPr>
          <w:rStyle w:val="StyleUnderline"/>
        </w:rPr>
        <w:t xml:space="preserve"> and </w:t>
      </w:r>
      <w:r w:rsidRPr="002F3FF4">
        <w:rPr>
          <w:rStyle w:val="Emphasis"/>
        </w:rPr>
        <w:t>necessary</w:t>
      </w:r>
      <w:r w:rsidRPr="002F3FF4">
        <w:rPr>
          <w:rStyle w:val="StyleUnderline"/>
        </w:rPr>
        <w:t xml:space="preserve"> for the economy</w:t>
      </w:r>
      <w:r w:rsidRPr="002F3FF4">
        <w:rPr>
          <w:sz w:val="16"/>
        </w:rPr>
        <w:t>.</w:t>
      </w:r>
      <w:hyperlink r:id="rId15" w:anchor="_edn1" w:history="1">
        <w:r w:rsidRPr="002F3FF4">
          <w:rPr>
            <w:rStyle w:val="Hyperlink"/>
            <w:sz w:val="16"/>
          </w:rPr>
          <w:t>[</w:t>
        </w:r>
        <w:proofErr w:type="spellStart"/>
        <w:r w:rsidRPr="002F3FF4">
          <w:rPr>
            <w:rStyle w:val="Hyperlink"/>
            <w:sz w:val="16"/>
          </w:rPr>
          <w:t>i</w:t>
        </w:r>
        <w:proofErr w:type="spellEnd"/>
        <w:r w:rsidRPr="002F3FF4">
          <w:rPr>
            <w:rStyle w:val="Hyperlink"/>
            <w:sz w:val="16"/>
          </w:rPr>
          <w:t>]</w:t>
        </w:r>
      </w:hyperlink>
    </w:p>
    <w:p w14:paraId="5881042B" w14:textId="77777777" w:rsidR="002D18B6" w:rsidRPr="002F3FF4" w:rsidRDefault="002D18B6" w:rsidP="002D18B6">
      <w:r w:rsidRPr="002F3FF4">
        <w:t>The UBI Concept</w:t>
      </w:r>
    </w:p>
    <w:p w14:paraId="6889C348" w14:textId="77777777" w:rsidR="002D18B6" w:rsidRPr="002F3FF4" w:rsidRDefault="002D18B6" w:rsidP="002D18B6">
      <w:pPr>
        <w:rPr>
          <w:rStyle w:val="StyleUnderline"/>
        </w:rPr>
      </w:pPr>
      <w:r w:rsidRPr="002F3FF4">
        <w:rPr>
          <w:sz w:val="16"/>
        </w:rPr>
        <w:t xml:space="preserve">UBI is easy enough to grasp conceptually. The government simply gives people money without regard to work. </w:t>
      </w:r>
      <w:r w:rsidRPr="002F3FF4">
        <w:rPr>
          <w:rStyle w:val="StyleUnderline"/>
        </w:rPr>
        <w:t>In the United States, one idea gives $1,000 per month to every adult in the country. Married people net $24,000 per year from the government</w:t>
      </w:r>
      <w:r w:rsidRPr="002F3FF4">
        <w:rPr>
          <w:sz w:val="16"/>
        </w:rPr>
        <w:t>. Although not quite middle class, the amount is enough to keep people above the poverty line.</w:t>
      </w:r>
      <w:hyperlink r:id="rId16" w:anchor="_edn2" w:history="1">
        <w:r w:rsidRPr="002F3FF4">
          <w:rPr>
            <w:rStyle w:val="Hyperlink"/>
            <w:sz w:val="16"/>
          </w:rPr>
          <w:t>[ii]</w:t>
        </w:r>
      </w:hyperlink>
      <w:r w:rsidRPr="002F3FF4">
        <w:rPr>
          <w:sz w:val="16"/>
        </w:rPr>
        <w:t> </w:t>
      </w:r>
      <w:r w:rsidRPr="002F3FF4">
        <w:rPr>
          <w:rStyle w:val="StyleUnderline"/>
        </w:rPr>
        <w:t>Bolder proposals would give more money to help ensure people can be in the middle class.</w:t>
      </w:r>
    </w:p>
    <w:p w14:paraId="081593F3" w14:textId="77777777" w:rsidR="002D18B6" w:rsidRPr="002F3FF4" w:rsidRDefault="002D18B6" w:rsidP="002D18B6">
      <w:pPr>
        <w:rPr>
          <w:rStyle w:val="StyleUnderline"/>
        </w:rPr>
      </w:pPr>
      <w:r w:rsidRPr="002F3FF4">
        <w:rPr>
          <w:sz w:val="16"/>
        </w:rPr>
        <w:t xml:space="preserve">For those of us conditioned in capitalist morality, this idea is an abomination. Give everyone something for nothing? No way! We’d create a nation of </w:t>
      </w:r>
      <w:proofErr w:type="gramStart"/>
      <w:r w:rsidRPr="002F3FF4">
        <w:rPr>
          <w:sz w:val="16"/>
        </w:rPr>
        <w:t>sloth</w:t>
      </w:r>
      <w:proofErr w:type="gramEnd"/>
      <w:r w:rsidRPr="002F3FF4">
        <w:rPr>
          <w:sz w:val="16"/>
        </w:rPr>
        <w:t xml:space="preserve">! Everyone would quit working, and then what would we do? Yet </w:t>
      </w:r>
      <w:r w:rsidRPr="002F3FF4">
        <w:rPr>
          <w:rStyle w:val="StyleUnderline"/>
        </w:rPr>
        <w:t xml:space="preserve">the idea has come to the fore again as the world </w:t>
      </w:r>
      <w:proofErr w:type="gramStart"/>
      <w:r w:rsidRPr="002F3FF4">
        <w:rPr>
          <w:rStyle w:val="StyleUnderline"/>
        </w:rPr>
        <w:t>stares</w:t>
      </w:r>
      <w:proofErr w:type="gramEnd"/>
      <w:r w:rsidRPr="002F3FF4">
        <w:rPr>
          <w:rStyle w:val="StyleUnderline"/>
        </w:rPr>
        <w:t xml:space="preserve"> down a </w:t>
      </w:r>
      <w:r w:rsidRPr="002F3FF4">
        <w:rPr>
          <w:rStyle w:val="Emphasis"/>
        </w:rPr>
        <w:t>juggernaut</w:t>
      </w:r>
      <w:r w:rsidRPr="002F3FF4">
        <w:rPr>
          <w:rStyle w:val="StyleUnderline"/>
        </w:rPr>
        <w:t xml:space="preserve"> that is going to prevent most people from working anyway. </w:t>
      </w:r>
      <w:r w:rsidRPr="002F3FF4">
        <w:rPr>
          <w:rStyle w:val="Emphasis"/>
        </w:rPr>
        <w:t>Digitalization</w:t>
      </w:r>
      <w:r w:rsidRPr="002F3FF4">
        <w:rPr>
          <w:rStyle w:val="StyleUnderline"/>
        </w:rPr>
        <w:t xml:space="preserve">, </w:t>
      </w:r>
      <w:r w:rsidRPr="002F3FF4">
        <w:rPr>
          <w:rStyle w:val="Emphasis"/>
        </w:rPr>
        <w:t>roboticization</w:t>
      </w:r>
      <w:r w:rsidRPr="002F3FF4">
        <w:rPr>
          <w:rStyle w:val="StyleUnderline"/>
        </w:rPr>
        <w:t xml:space="preserve">, </w:t>
      </w:r>
      <w:r w:rsidRPr="001A6CAD">
        <w:rPr>
          <w:rStyle w:val="Emphasis"/>
          <w:highlight w:val="green"/>
        </w:rPr>
        <w:t>automation</w:t>
      </w:r>
      <w:r w:rsidRPr="002F3FF4">
        <w:rPr>
          <w:rStyle w:val="StyleUnderline"/>
        </w:rPr>
        <w:t xml:space="preserve">, and </w:t>
      </w:r>
      <w:r w:rsidRPr="002F3FF4">
        <w:rPr>
          <w:rStyle w:val="Emphasis"/>
        </w:rPr>
        <w:t>a</w:t>
      </w:r>
      <w:r w:rsidRPr="002F3FF4">
        <w:rPr>
          <w:rStyle w:val="StyleUnderline"/>
        </w:rPr>
        <w:t xml:space="preserve">rtificial </w:t>
      </w:r>
      <w:r w:rsidRPr="002F3FF4">
        <w:rPr>
          <w:rStyle w:val="Emphasis"/>
        </w:rPr>
        <w:t>i</w:t>
      </w:r>
      <w:r w:rsidRPr="002F3FF4">
        <w:rPr>
          <w:rStyle w:val="StyleUnderline"/>
        </w:rPr>
        <w:t xml:space="preserve">ntelligence are going to </w:t>
      </w:r>
      <w:r w:rsidRPr="001A6CAD">
        <w:rPr>
          <w:rStyle w:val="StyleUnderline"/>
          <w:highlight w:val="green"/>
        </w:rPr>
        <w:t xml:space="preserve">replace </w:t>
      </w:r>
      <w:r w:rsidRPr="001A6CAD">
        <w:rPr>
          <w:rStyle w:val="Emphasis"/>
          <w:highlight w:val="green"/>
        </w:rPr>
        <w:t>most</w:t>
      </w:r>
      <w:r w:rsidRPr="001A6CAD">
        <w:rPr>
          <w:rStyle w:val="StyleUnderline"/>
          <w:highlight w:val="green"/>
        </w:rPr>
        <w:t xml:space="preserve"> jobs</w:t>
      </w:r>
      <w:r w:rsidRPr="002F3FF4">
        <w:rPr>
          <w:rStyle w:val="StyleUnderline"/>
        </w:rPr>
        <w:t>. While this is easy to see, the consequences of such a change are not.</w:t>
      </w:r>
    </w:p>
    <w:p w14:paraId="3ED98F3E" w14:textId="77777777" w:rsidR="002D18B6" w:rsidRPr="002F3FF4" w:rsidRDefault="002D18B6" w:rsidP="002D18B6">
      <w:pPr>
        <w:rPr>
          <w:sz w:val="16"/>
        </w:rPr>
      </w:pPr>
      <w:r w:rsidRPr="002F3FF4">
        <w:rPr>
          <w:sz w:val="16"/>
        </w:rPr>
        <w:t xml:space="preserve">As many have asked, </w:t>
      </w:r>
      <w:r w:rsidRPr="002F3FF4">
        <w:rPr>
          <w:rStyle w:val="StyleUnderline"/>
        </w:rPr>
        <w:t>what are all these people going to do when their jobs are automated or robotized</w:t>
      </w:r>
      <w:r w:rsidRPr="002F3FF4">
        <w:rPr>
          <w:sz w:val="16"/>
        </w:rPr>
        <w:t xml:space="preserve">? How will they occupy their time? </w:t>
      </w:r>
      <w:r w:rsidRPr="002F3FF4">
        <w:rPr>
          <w:rStyle w:val="StyleUnderline"/>
        </w:rPr>
        <w:t xml:space="preserve">How will they obtain money, food, and the </w:t>
      </w:r>
      <w:r w:rsidRPr="002F3FF4">
        <w:rPr>
          <w:rStyle w:val="Emphasis"/>
        </w:rPr>
        <w:t>necessities</w:t>
      </w:r>
      <w:r w:rsidRPr="002F3FF4">
        <w:rPr>
          <w:rStyle w:val="StyleUnderline"/>
        </w:rPr>
        <w:t xml:space="preserve"> of life?</w:t>
      </w:r>
      <w:r w:rsidRPr="002F3FF4">
        <w:rPr>
          <w:sz w:val="16"/>
        </w:rPr>
        <w:t xml:space="preserve"> How will they keep their homes? Millions of people will be without jobs in a short period of time. </w:t>
      </w:r>
      <w:r w:rsidRPr="002F3FF4">
        <w:rPr>
          <w:rStyle w:val="Emphasis"/>
        </w:rPr>
        <w:t>Right now,</w:t>
      </w:r>
      <w:r w:rsidRPr="002F3FF4">
        <w:rPr>
          <w:sz w:val="16"/>
        </w:rPr>
        <w:t xml:space="preserve"> </w:t>
      </w:r>
      <w:r w:rsidRPr="002F3FF4">
        <w:rPr>
          <w:rStyle w:val="StyleUnderline"/>
        </w:rPr>
        <w:t>the lowest wage jobs in the world are being replaced with robots</w:t>
      </w:r>
      <w:r w:rsidRPr="002F3FF4">
        <w:rPr>
          <w:sz w:val="16"/>
        </w:rPr>
        <w:t xml:space="preserve">. </w:t>
      </w:r>
      <w:r w:rsidRPr="002F3FF4">
        <w:rPr>
          <w:rStyle w:val="StyleUnderline"/>
        </w:rPr>
        <w:t xml:space="preserve">Bangladeshis are losing their jobs because </w:t>
      </w:r>
      <w:r w:rsidRPr="002F3FF4">
        <w:rPr>
          <w:rStyle w:val="Emphasis"/>
        </w:rPr>
        <w:t>shoemakers</w:t>
      </w:r>
      <w:r w:rsidRPr="002F3FF4">
        <w:rPr>
          <w:rStyle w:val="StyleUnderline"/>
        </w:rPr>
        <w:t xml:space="preserve"> like Adidas are automating </w:t>
      </w:r>
      <w:r w:rsidRPr="002F3FF4">
        <w:rPr>
          <w:rStyle w:val="Emphasis"/>
        </w:rPr>
        <w:t>production</w:t>
      </w:r>
      <w:r w:rsidRPr="002F3FF4">
        <w:rPr>
          <w:rStyle w:val="StyleUnderline"/>
        </w:rPr>
        <w:t xml:space="preserve"> by replacing people with robots.</w:t>
      </w:r>
      <w:hyperlink r:id="rId17" w:anchor="_edn3" w:history="1">
        <w:r w:rsidRPr="002F3FF4">
          <w:rPr>
            <w:rStyle w:val="StyleUnderline"/>
          </w:rPr>
          <w:t>[iii]</w:t>
        </w:r>
      </w:hyperlink>
      <w:r w:rsidRPr="002F3FF4">
        <w:rPr>
          <w:sz w:val="16"/>
        </w:rPr>
        <w:t xml:space="preserve"> More and more manufacturing is being replaced by robots, but </w:t>
      </w:r>
      <w:r w:rsidRPr="002F3FF4">
        <w:rPr>
          <w:rStyle w:val="StyleUnderline"/>
        </w:rPr>
        <w:t xml:space="preserve">so are </w:t>
      </w:r>
      <w:r w:rsidRPr="002F3FF4">
        <w:rPr>
          <w:rStyle w:val="Emphasis"/>
        </w:rPr>
        <w:t>service jobs</w:t>
      </w:r>
      <w:r w:rsidRPr="002F3FF4">
        <w:rPr>
          <w:rStyle w:val="StyleUnderline"/>
        </w:rPr>
        <w:t xml:space="preserve"> of all kinds</w:t>
      </w:r>
      <w:r w:rsidRPr="002F3FF4">
        <w:rPr>
          <w:sz w:val="16"/>
        </w:rPr>
        <w:t>. Here are a few highlights:</w:t>
      </w:r>
    </w:p>
    <w:p w14:paraId="3B591FAE" w14:textId="77777777" w:rsidR="002D18B6" w:rsidRPr="002F3FF4" w:rsidRDefault="002D18B6" w:rsidP="002D18B6">
      <w:pPr>
        <w:pStyle w:val="ListParagraph"/>
        <w:numPr>
          <w:ilvl w:val="0"/>
          <w:numId w:val="15"/>
        </w:numPr>
        <w:rPr>
          <w:rStyle w:val="StyleUnderline"/>
        </w:rPr>
      </w:pPr>
      <w:hyperlink r:id="rId18" w:tgtFrame="_blank" w:history="1">
        <w:r w:rsidRPr="002F3FF4">
          <w:rPr>
            <w:rStyle w:val="StyleUnderline"/>
          </w:rPr>
          <w:t xml:space="preserve">Financial services firms are using AI to write </w:t>
        </w:r>
        <w:r w:rsidRPr="002F3FF4">
          <w:rPr>
            <w:rStyle w:val="Emphasis"/>
          </w:rPr>
          <w:t>stock analyses</w:t>
        </w:r>
        <w:r w:rsidRPr="002F3FF4">
          <w:rPr>
            <w:rStyle w:val="StyleUnderline"/>
          </w:rPr>
          <w:t xml:space="preserve"> and reports</w:t>
        </w:r>
      </w:hyperlink>
    </w:p>
    <w:p w14:paraId="65212E1A" w14:textId="77777777" w:rsidR="002D18B6" w:rsidRPr="002F3FF4" w:rsidRDefault="002D18B6" w:rsidP="002D18B6">
      <w:pPr>
        <w:pStyle w:val="ListParagraph"/>
        <w:numPr>
          <w:ilvl w:val="0"/>
          <w:numId w:val="15"/>
        </w:numPr>
        <w:rPr>
          <w:rStyle w:val="StyleUnderline"/>
        </w:rPr>
      </w:pPr>
      <w:hyperlink r:id="rId19" w:tgtFrame="_blank" w:history="1">
        <w:r w:rsidRPr="002F3FF4">
          <w:rPr>
            <w:rStyle w:val="StyleUnderline"/>
          </w:rPr>
          <w:t>Retail companies are testing robotic greeters</w:t>
        </w:r>
      </w:hyperlink>
    </w:p>
    <w:p w14:paraId="44F277C2" w14:textId="77777777" w:rsidR="002D18B6" w:rsidRPr="002F3FF4" w:rsidRDefault="002D18B6" w:rsidP="002D18B6">
      <w:pPr>
        <w:pStyle w:val="ListParagraph"/>
        <w:numPr>
          <w:ilvl w:val="0"/>
          <w:numId w:val="15"/>
        </w:numPr>
        <w:rPr>
          <w:rStyle w:val="StyleUnderline"/>
        </w:rPr>
      </w:pPr>
      <w:hyperlink r:id="rId20" w:anchor=":~:text=%E2%80%9CFlippy%E2%80%9D%20is%20a%20burger%2D,to%20develop%20chicken%2Dcooking%20robots." w:tgtFrame="_blank" w:history="1">
        <w:r w:rsidRPr="002F3FF4">
          <w:rPr>
            <w:rStyle w:val="StyleUnderline"/>
          </w:rPr>
          <w:t xml:space="preserve">Fast food is deploying robots to </w:t>
        </w:r>
        <w:r w:rsidRPr="002F3FF4">
          <w:rPr>
            <w:rStyle w:val="Emphasis"/>
          </w:rPr>
          <w:t>build</w:t>
        </w:r>
        <w:r w:rsidRPr="002F3FF4">
          <w:rPr>
            <w:rStyle w:val="StyleUnderline"/>
          </w:rPr>
          <w:t xml:space="preserve"> </w:t>
        </w:r>
        <w:r w:rsidRPr="002F3FF4">
          <w:rPr>
            <w:rStyle w:val="Emphasis"/>
          </w:rPr>
          <w:t>hamburgers</w:t>
        </w:r>
      </w:hyperlink>
    </w:p>
    <w:p w14:paraId="24E91EED" w14:textId="77777777" w:rsidR="002D18B6" w:rsidRPr="002F3FF4" w:rsidRDefault="002D18B6" w:rsidP="002D18B6">
      <w:pPr>
        <w:pStyle w:val="ListParagraph"/>
        <w:numPr>
          <w:ilvl w:val="0"/>
          <w:numId w:val="15"/>
        </w:numPr>
        <w:rPr>
          <w:rStyle w:val="StyleUnderline"/>
        </w:rPr>
      </w:pPr>
      <w:hyperlink r:id="rId21" w:tgtFrame="_blank" w:history="1">
        <w:r w:rsidRPr="002F3FF4">
          <w:rPr>
            <w:rStyle w:val="StyleUnderline"/>
          </w:rPr>
          <w:t>3D printers are manufacturing all kinds of parts</w:t>
        </w:r>
      </w:hyperlink>
    </w:p>
    <w:p w14:paraId="1E542E96" w14:textId="77777777" w:rsidR="002D18B6" w:rsidRPr="002F3FF4" w:rsidRDefault="002D18B6" w:rsidP="002D18B6">
      <w:pPr>
        <w:pStyle w:val="ListParagraph"/>
        <w:numPr>
          <w:ilvl w:val="0"/>
          <w:numId w:val="15"/>
        </w:numPr>
        <w:rPr>
          <w:rStyle w:val="StyleUnderline"/>
        </w:rPr>
      </w:pPr>
      <w:r w:rsidRPr="002F3FF4">
        <w:rPr>
          <w:rStyle w:val="Emphasis"/>
        </w:rPr>
        <w:t>Driverless cars</w:t>
      </w:r>
      <w:r w:rsidRPr="002F3FF4">
        <w:rPr>
          <w:rStyle w:val="StyleUnderline"/>
        </w:rPr>
        <w:t xml:space="preserve"> will soon be </w:t>
      </w:r>
      <w:r w:rsidRPr="002F3FF4">
        <w:rPr>
          <w:rStyle w:val="Emphasis"/>
        </w:rPr>
        <w:t>eliminating</w:t>
      </w:r>
      <w:r w:rsidRPr="002F3FF4">
        <w:rPr>
          <w:rStyle w:val="StyleUnderline"/>
        </w:rPr>
        <w:t xml:space="preserve"> taxi and Uber drivers, and </w:t>
      </w:r>
      <w:hyperlink r:id="rId22" w:tgtFrame="_blank" w:history="1">
        <w:r w:rsidRPr="002F3FF4">
          <w:rPr>
            <w:rStyle w:val="StyleUnderline"/>
          </w:rPr>
          <w:t xml:space="preserve">driverless trucks — which are </w:t>
        </w:r>
        <w:r w:rsidRPr="002F3FF4">
          <w:rPr>
            <w:rStyle w:val="Emphasis"/>
          </w:rPr>
          <w:t>already</w:t>
        </w:r>
        <w:r w:rsidRPr="002F3FF4">
          <w:rPr>
            <w:rStyle w:val="StyleUnderline"/>
          </w:rPr>
          <w:t xml:space="preserve"> being used in mines — will be delivering freight</w:t>
        </w:r>
      </w:hyperlink>
    </w:p>
    <w:p w14:paraId="1E8BE4B8" w14:textId="77777777" w:rsidR="002D18B6" w:rsidRPr="002F3FF4" w:rsidRDefault="002D18B6" w:rsidP="002D18B6">
      <w:pPr>
        <w:pStyle w:val="ListParagraph"/>
        <w:numPr>
          <w:ilvl w:val="0"/>
          <w:numId w:val="15"/>
        </w:numPr>
        <w:rPr>
          <w:rStyle w:val="StyleUnderline"/>
        </w:rPr>
      </w:pPr>
      <w:hyperlink r:id="rId23" w:tgtFrame="_blank" w:history="1">
        <w:r w:rsidRPr="002F3FF4">
          <w:rPr>
            <w:rStyle w:val="StyleUnderline"/>
          </w:rPr>
          <w:t xml:space="preserve">Hospitals are using </w:t>
        </w:r>
        <w:r w:rsidRPr="002F3FF4">
          <w:rPr>
            <w:rStyle w:val="Emphasis"/>
          </w:rPr>
          <w:t>robotic</w:t>
        </w:r>
        <w:r w:rsidRPr="002F3FF4">
          <w:rPr>
            <w:rStyle w:val="StyleUnderline"/>
          </w:rPr>
          <w:t xml:space="preserve"> </w:t>
        </w:r>
        <w:r w:rsidRPr="002F3FF4">
          <w:rPr>
            <w:rStyle w:val="Emphasis"/>
          </w:rPr>
          <w:t>bins</w:t>
        </w:r>
        <w:r w:rsidRPr="002F3FF4">
          <w:rPr>
            <w:rStyle w:val="StyleUnderline"/>
          </w:rPr>
          <w:t xml:space="preserve"> to move everything from pharmaceuticals to laundry around the hospital</w:t>
        </w:r>
      </w:hyperlink>
    </w:p>
    <w:p w14:paraId="77D23178" w14:textId="77777777" w:rsidR="002D18B6" w:rsidRPr="002F3FF4" w:rsidRDefault="002D18B6" w:rsidP="002D18B6">
      <w:pPr>
        <w:rPr>
          <w:rStyle w:val="StyleUnderline"/>
        </w:rPr>
      </w:pPr>
      <w:r w:rsidRPr="002F3FF4">
        <w:rPr>
          <w:sz w:val="16"/>
        </w:rPr>
        <w:t xml:space="preserve">The only job category that is immune requires the physical presence of a human being — think of live musical performances or sporting events. One can watch them on television, but actual presence changes the experience. The point is to be with the person you are with because of what they provide as an experience for you — and no robot or media will replace that. Beyond this category, it is </w:t>
      </w:r>
      <w:r w:rsidRPr="002F3FF4">
        <w:rPr>
          <w:rStyle w:val="StyleUnderline"/>
        </w:rPr>
        <w:t xml:space="preserve">hard to see a </w:t>
      </w:r>
      <w:r w:rsidRPr="002F3FF4">
        <w:rPr>
          <w:rStyle w:val="Emphasis"/>
        </w:rPr>
        <w:t>sector</w:t>
      </w:r>
      <w:r w:rsidRPr="002F3FF4">
        <w:rPr>
          <w:rStyle w:val="StyleUnderline"/>
        </w:rPr>
        <w:t xml:space="preserve"> of the economy that is </w:t>
      </w:r>
      <w:r w:rsidRPr="002F3FF4">
        <w:rPr>
          <w:rStyle w:val="Emphasis"/>
        </w:rPr>
        <w:t>safe</w:t>
      </w:r>
      <w:r w:rsidRPr="002F3FF4">
        <w:rPr>
          <w:rStyle w:val="StyleUnderline"/>
        </w:rPr>
        <w:t xml:space="preserve"> from automation, AI, and robotics.</w:t>
      </w:r>
    </w:p>
    <w:p w14:paraId="55C0C580" w14:textId="77777777" w:rsidR="002D18B6" w:rsidRPr="002F3FF4" w:rsidRDefault="002D18B6" w:rsidP="002D18B6">
      <w:pPr>
        <w:rPr>
          <w:rStyle w:val="StyleUnderline"/>
        </w:rPr>
      </w:pPr>
      <w:r w:rsidRPr="002F3FF4">
        <w:rPr>
          <w:rStyle w:val="StyleUnderline"/>
        </w:rPr>
        <w:t xml:space="preserve">A Solution: </w:t>
      </w:r>
      <w:r w:rsidRPr="002F3FF4">
        <w:rPr>
          <w:rStyle w:val="Emphasis"/>
        </w:rPr>
        <w:t>Universal</w:t>
      </w:r>
      <w:r w:rsidRPr="002F3FF4">
        <w:rPr>
          <w:rStyle w:val="StyleUnderline"/>
        </w:rPr>
        <w:t xml:space="preserve"> </w:t>
      </w:r>
      <w:r w:rsidRPr="002F3FF4">
        <w:rPr>
          <w:rStyle w:val="Emphasis"/>
        </w:rPr>
        <w:t>Basic</w:t>
      </w:r>
      <w:r w:rsidRPr="002F3FF4">
        <w:rPr>
          <w:rStyle w:val="StyleUnderline"/>
        </w:rPr>
        <w:t xml:space="preserve"> </w:t>
      </w:r>
      <w:r w:rsidRPr="002F3FF4">
        <w:rPr>
          <w:rStyle w:val="Emphasis"/>
        </w:rPr>
        <w:t>Income</w:t>
      </w:r>
    </w:p>
    <w:p w14:paraId="5F65918B" w14:textId="77777777" w:rsidR="002D18B6" w:rsidRPr="002F3FF4" w:rsidRDefault="002D18B6" w:rsidP="002D18B6">
      <w:pPr>
        <w:rPr>
          <w:sz w:val="16"/>
        </w:rPr>
      </w:pPr>
      <w:r w:rsidRPr="002F3FF4">
        <w:rPr>
          <w:sz w:val="16"/>
        </w:rPr>
        <w:t xml:space="preserve">Basic income is being touted as the answer to this problem, and in the short run, it probably is. UBI provides cash so that people can meet their basic needs. </w:t>
      </w:r>
      <w:r w:rsidRPr="002F3FF4">
        <w:rPr>
          <w:rStyle w:val="StyleUnderline"/>
        </w:rPr>
        <w:t xml:space="preserve">With enough income to provide basic needs, work is a choice rather than an existential coercion. </w:t>
      </w:r>
      <w:r w:rsidRPr="001A6CAD">
        <w:rPr>
          <w:rStyle w:val="StyleUnderline"/>
          <w:highlight w:val="green"/>
        </w:rPr>
        <w:t>People</w:t>
      </w:r>
      <w:r w:rsidRPr="002F3FF4">
        <w:rPr>
          <w:rStyle w:val="StyleUnderline"/>
        </w:rPr>
        <w:t xml:space="preserve"> would be </w:t>
      </w:r>
      <w:r w:rsidRPr="001A6CAD">
        <w:rPr>
          <w:rStyle w:val="StyleUnderline"/>
          <w:highlight w:val="green"/>
        </w:rPr>
        <w:t xml:space="preserve">free to </w:t>
      </w:r>
      <w:r w:rsidRPr="001A6CAD">
        <w:rPr>
          <w:rStyle w:val="Emphasis"/>
          <w:highlight w:val="green"/>
        </w:rPr>
        <w:t>create</w:t>
      </w:r>
      <w:r w:rsidRPr="002F3FF4">
        <w:rPr>
          <w:rStyle w:val="StyleUnderline"/>
        </w:rPr>
        <w:t xml:space="preserve"> and </w:t>
      </w:r>
      <w:r w:rsidRPr="001A6CAD">
        <w:rPr>
          <w:rStyle w:val="Emphasis"/>
          <w:highlight w:val="green"/>
        </w:rPr>
        <w:t>grow businesses</w:t>
      </w:r>
      <w:r w:rsidRPr="002F3FF4">
        <w:rPr>
          <w:rStyle w:val="StyleUnderline"/>
        </w:rPr>
        <w:t xml:space="preserve"> without the threat of homelessness</w:t>
      </w:r>
      <w:r w:rsidRPr="002F3FF4">
        <w:rPr>
          <w:sz w:val="16"/>
        </w:rPr>
        <w:t>, but they’d also be free to choose to do nothing. As a society, we would need to accept this reality.</w:t>
      </w:r>
    </w:p>
    <w:p w14:paraId="568D7DBA" w14:textId="77777777" w:rsidR="002D18B6" w:rsidRPr="002F3FF4" w:rsidRDefault="002D18B6" w:rsidP="002D18B6">
      <w:pPr>
        <w:rPr>
          <w:rStyle w:val="StyleUnderline"/>
        </w:rPr>
      </w:pPr>
      <w:r w:rsidRPr="002F3FF4">
        <w:rPr>
          <w:sz w:val="16"/>
        </w:rPr>
        <w:t xml:space="preserve">On the other hand, if the jobs do not disappear all at the same time, the $24,000 per married couple could dramatically increase purchasing power. </w:t>
      </w:r>
      <w:r w:rsidRPr="002F3FF4">
        <w:rPr>
          <w:rStyle w:val="StyleUnderline"/>
        </w:rPr>
        <w:t>It would function at the family level like a $</w:t>
      </w:r>
      <w:r w:rsidRPr="001A6CAD">
        <w:rPr>
          <w:rStyle w:val="StyleUnderline"/>
          <w:highlight w:val="green"/>
        </w:rPr>
        <w:t xml:space="preserve">24,000 per year </w:t>
      </w:r>
      <w:r w:rsidRPr="001A6CAD">
        <w:rPr>
          <w:rStyle w:val="Emphasis"/>
          <w:highlight w:val="green"/>
        </w:rPr>
        <w:t>raise</w:t>
      </w:r>
      <w:r w:rsidRPr="002F3FF4">
        <w:rPr>
          <w:rStyle w:val="StyleUnderline"/>
        </w:rPr>
        <w:t xml:space="preserve"> — that much </w:t>
      </w:r>
      <w:r w:rsidRPr="001A6CAD">
        <w:rPr>
          <w:rStyle w:val="StyleUnderline"/>
          <w:highlight w:val="green"/>
        </w:rPr>
        <w:t>more</w:t>
      </w:r>
      <w:r w:rsidRPr="002F3FF4">
        <w:rPr>
          <w:rStyle w:val="StyleUnderline"/>
        </w:rPr>
        <w:t xml:space="preserve"> money for </w:t>
      </w:r>
      <w:r w:rsidRPr="001A6CAD">
        <w:rPr>
          <w:rStyle w:val="Emphasis"/>
          <w:highlight w:val="green"/>
        </w:rPr>
        <w:t>spending</w:t>
      </w:r>
      <w:r w:rsidRPr="002F3FF4">
        <w:rPr>
          <w:rStyle w:val="StyleUnderline"/>
        </w:rPr>
        <w:t xml:space="preserve">, saving, investing, or purchasing durable goods. </w:t>
      </w:r>
      <w:r w:rsidRPr="001A6CAD">
        <w:rPr>
          <w:rStyle w:val="StyleUnderline"/>
          <w:highlight w:val="green"/>
        </w:rPr>
        <w:t xml:space="preserve">Economic </w:t>
      </w:r>
      <w:r w:rsidRPr="001A6CAD">
        <w:rPr>
          <w:rStyle w:val="Emphasis"/>
          <w:highlight w:val="green"/>
        </w:rPr>
        <w:t>growth</w:t>
      </w:r>
      <w:r w:rsidRPr="002F3FF4">
        <w:rPr>
          <w:rStyle w:val="StyleUnderline"/>
        </w:rPr>
        <w:t xml:space="preserve"> would </w:t>
      </w:r>
      <w:r w:rsidRPr="001A6CAD">
        <w:rPr>
          <w:rStyle w:val="Emphasis"/>
          <w:highlight w:val="green"/>
        </w:rPr>
        <w:t>take off</w:t>
      </w:r>
      <w:r w:rsidRPr="002F3FF4">
        <w:rPr>
          <w:rStyle w:val="StyleUnderline"/>
        </w:rPr>
        <w:t xml:space="preserve"> because, unlike tax cuts, most of the money goes to people </w:t>
      </w:r>
      <w:r w:rsidRPr="002F3FF4">
        <w:rPr>
          <w:rStyle w:val="Emphasis"/>
        </w:rPr>
        <w:t>who will spend it.</w:t>
      </w:r>
    </w:p>
    <w:p w14:paraId="0D1D288F" w14:textId="77777777" w:rsidR="002D18B6" w:rsidRPr="002F3FF4" w:rsidRDefault="002D18B6" w:rsidP="002D18B6">
      <w:pPr>
        <w:rPr>
          <w:sz w:val="16"/>
        </w:rPr>
      </w:pPr>
      <w:r w:rsidRPr="002F3FF4">
        <w:rPr>
          <w:rStyle w:val="StyleUnderline"/>
        </w:rPr>
        <w:t xml:space="preserve">If UBI does not come into being as the transition to an automated, robotized future occurs, there are some </w:t>
      </w:r>
      <w:r w:rsidRPr="002F3FF4">
        <w:rPr>
          <w:rStyle w:val="Emphasis"/>
        </w:rPr>
        <w:t>unattractive</w:t>
      </w:r>
      <w:r w:rsidRPr="002F3FF4">
        <w:rPr>
          <w:rStyle w:val="StyleUnderline"/>
        </w:rPr>
        <w:t xml:space="preserve"> alternatives</w:t>
      </w:r>
      <w:r w:rsidRPr="002F3FF4">
        <w:rPr>
          <w:sz w:val="16"/>
        </w:rPr>
        <w:t>. One possibility is the enormous swelling of the social safety programs currently in place — the precursor of which we saw in the substantial growth of social security disability benefits following the 2008 financial crisis.</w:t>
      </w:r>
      <w:hyperlink r:id="rId24" w:tgtFrame="_blank" w:history="1">
        <w:r w:rsidRPr="002F3FF4">
          <w:rPr>
            <w:rStyle w:val="Hyperlink"/>
            <w:sz w:val="16"/>
          </w:rPr>
          <w:t> Recipients rose from 7.1 million in 2007 to 9.0 million in 2014 — an unprecedented growth rate</w:t>
        </w:r>
      </w:hyperlink>
      <w:r w:rsidRPr="002F3FF4">
        <w:rPr>
          <w:sz w:val="16"/>
        </w:rPr>
        <w:t>. At the time, unemployment ran out and there weren’t any other programs available, so people have turned to the only program they could find.</w:t>
      </w:r>
    </w:p>
    <w:p w14:paraId="32A99D36" w14:textId="77777777" w:rsidR="002D18B6" w:rsidRPr="002F3FF4" w:rsidRDefault="002D18B6" w:rsidP="002D18B6">
      <w:pPr>
        <w:rPr>
          <w:sz w:val="16"/>
          <w:szCs w:val="16"/>
        </w:rPr>
      </w:pPr>
      <w:proofErr w:type="gramStart"/>
      <w:r w:rsidRPr="002F3FF4">
        <w:rPr>
          <w:sz w:val="16"/>
          <w:szCs w:val="16"/>
        </w:rPr>
        <w:t>But,</w:t>
      </w:r>
      <w:proofErr w:type="gramEnd"/>
      <w:r w:rsidRPr="002F3FF4">
        <w:rPr>
          <w:sz w:val="16"/>
          <w:szCs w:val="16"/>
        </w:rPr>
        <w:t xml:space="preserve"> there is more. Obamacare created huge subsidies for health insurance. The COVID pandemic created the largest Republican-driven spending spree in history in the form of universal cash payments, enormous forgivable loans to businesses of all kinds, and large unemployment subsidies to individuals, many of which rivaled or surpassed what people were making in their jobs. It also generated the now short-lived child tax credit. I’m not judging the worth of any of these programs, only signaling their growth in size and complexity so we can compare that to the simplicity of UBI — writing monthly checks to all Americans.</w:t>
      </w:r>
    </w:p>
    <w:p w14:paraId="3001015A" w14:textId="77777777" w:rsidR="002D18B6" w:rsidRPr="002F3FF4" w:rsidRDefault="002D18B6" w:rsidP="002D18B6">
      <w:pPr>
        <w:rPr>
          <w:sz w:val="16"/>
        </w:rPr>
      </w:pPr>
      <w:r w:rsidRPr="002F3FF4">
        <w:rPr>
          <w:rStyle w:val="StyleUnderline"/>
        </w:rPr>
        <w:t xml:space="preserve">Another </w:t>
      </w:r>
      <w:r w:rsidRPr="001A6CAD">
        <w:rPr>
          <w:rStyle w:val="StyleUnderline"/>
          <w:highlight w:val="green"/>
        </w:rPr>
        <w:t>alternative</w:t>
      </w:r>
      <w:r w:rsidRPr="002F3FF4">
        <w:rPr>
          <w:rStyle w:val="StyleUnderline"/>
        </w:rPr>
        <w:t xml:space="preserve"> would be an </w:t>
      </w:r>
      <w:r w:rsidRPr="001A6CAD">
        <w:rPr>
          <w:rStyle w:val="Emphasis"/>
          <w:highlight w:val="green"/>
        </w:rPr>
        <w:t>economic collapse</w:t>
      </w:r>
      <w:r w:rsidRPr="002F3FF4">
        <w:rPr>
          <w:rStyle w:val="StyleUnderline"/>
        </w:rPr>
        <w:t xml:space="preserve"> and </w:t>
      </w:r>
      <w:r w:rsidRPr="001A6CAD">
        <w:rPr>
          <w:rStyle w:val="StyleUnderline"/>
        </w:rPr>
        <w:t>the</w:t>
      </w:r>
      <w:r w:rsidRPr="002F3FF4">
        <w:rPr>
          <w:rStyle w:val="StyleUnderline"/>
        </w:rPr>
        <w:t xml:space="preserve"> </w:t>
      </w:r>
      <w:r w:rsidRPr="001A6CAD">
        <w:rPr>
          <w:rStyle w:val="StyleUnderline"/>
          <w:highlight w:val="green"/>
        </w:rPr>
        <w:t>casting</w:t>
      </w:r>
      <w:r w:rsidRPr="002F3FF4">
        <w:rPr>
          <w:rStyle w:val="StyleUnderline"/>
        </w:rPr>
        <w:t xml:space="preserve"> of </w:t>
      </w:r>
      <w:r w:rsidRPr="001A6CAD">
        <w:rPr>
          <w:rStyle w:val="StyleUnderline"/>
          <w:highlight w:val="green"/>
        </w:rPr>
        <w:t>millions</w:t>
      </w:r>
      <w:r w:rsidRPr="002F3FF4">
        <w:rPr>
          <w:rStyle w:val="StyleUnderline"/>
        </w:rPr>
        <w:t xml:space="preserve"> of </w:t>
      </w:r>
      <w:r w:rsidRPr="001A6CAD">
        <w:rPr>
          <w:rStyle w:val="StyleUnderline"/>
          <w:highlight w:val="green"/>
        </w:rPr>
        <w:t>middle-class Americans into poverty</w:t>
      </w:r>
      <w:r w:rsidRPr="002F3FF4">
        <w:rPr>
          <w:sz w:val="16"/>
        </w:rPr>
        <w:t xml:space="preserve">. While this idea may be ideologically pure to those who felt there should be no intervention to solve the financial crisis back in 2008 or the COVID crisis of 2020 to the present, </w:t>
      </w:r>
      <w:r w:rsidRPr="002F3FF4">
        <w:rPr>
          <w:rStyle w:val="StyleUnderline"/>
        </w:rPr>
        <w:t xml:space="preserve">casting millions of people into poverty has a </w:t>
      </w:r>
      <w:r w:rsidRPr="001A6CAD">
        <w:rPr>
          <w:rStyle w:val="StyleUnderline"/>
          <w:highlight w:val="green"/>
        </w:rPr>
        <w:t xml:space="preserve">moral </w:t>
      </w:r>
      <w:r w:rsidRPr="001A6CAD">
        <w:rPr>
          <w:rStyle w:val="Emphasis"/>
          <w:highlight w:val="green"/>
        </w:rPr>
        <w:t>repugnance</w:t>
      </w:r>
      <w:r w:rsidRPr="002F3FF4">
        <w:rPr>
          <w:rStyle w:val="StyleUnderline"/>
        </w:rPr>
        <w:t xml:space="preserve"> that most people find </w:t>
      </w:r>
      <w:r w:rsidRPr="001A6CAD">
        <w:rPr>
          <w:rStyle w:val="StyleUnderline"/>
          <w:highlight w:val="green"/>
        </w:rPr>
        <w:t>objectionable</w:t>
      </w:r>
      <w:r w:rsidRPr="002F3FF4">
        <w:rPr>
          <w:rStyle w:val="StyleUnderline"/>
        </w:rPr>
        <w:t xml:space="preserve">. It also hits the </w:t>
      </w:r>
      <w:r w:rsidRPr="002F3FF4">
        <w:rPr>
          <w:rStyle w:val="Emphasis"/>
        </w:rPr>
        <w:t>elites</w:t>
      </w:r>
      <w:r w:rsidRPr="002F3FF4">
        <w:rPr>
          <w:rStyle w:val="StyleUnderline"/>
        </w:rPr>
        <w:t xml:space="preserve"> where it counts — in their pocketbooks. People in poverty can’t buy much. No one wants to see millions of people in poverty, empty grocery store shelves, and </w:t>
      </w:r>
      <w:r w:rsidRPr="001A6CAD">
        <w:rPr>
          <w:rStyle w:val="StyleUnderline"/>
          <w:highlight w:val="green"/>
        </w:rPr>
        <w:t xml:space="preserve">general economic </w:t>
      </w:r>
      <w:r w:rsidRPr="001A6CAD">
        <w:rPr>
          <w:rStyle w:val="Emphasis"/>
          <w:highlight w:val="green"/>
        </w:rPr>
        <w:t>malaise</w:t>
      </w:r>
      <w:r w:rsidRPr="001A6CAD">
        <w:rPr>
          <w:rStyle w:val="StyleUnderline"/>
          <w:highlight w:val="green"/>
        </w:rPr>
        <w:t xml:space="preserve">. </w:t>
      </w:r>
      <w:r w:rsidRPr="001A6CAD">
        <w:rPr>
          <w:rStyle w:val="Emphasis"/>
          <w:highlight w:val="green"/>
        </w:rPr>
        <w:t>America can do better</w:t>
      </w:r>
      <w:r w:rsidRPr="002F3FF4">
        <w:rPr>
          <w:sz w:val="16"/>
        </w:rPr>
        <w:t>, we think to ourselves, and we should.</w:t>
      </w:r>
    </w:p>
    <w:p w14:paraId="319DA047" w14:textId="77777777" w:rsidR="002D18B6" w:rsidRPr="002F3FF4" w:rsidRDefault="002D18B6" w:rsidP="002D18B6">
      <w:pPr>
        <w:pStyle w:val="Heading4"/>
        <w:rPr>
          <w:rFonts w:cs="Calibri"/>
        </w:rPr>
      </w:pPr>
      <w:r w:rsidRPr="002F3FF4">
        <w:rPr>
          <w:rFonts w:cs="Calibri"/>
        </w:rPr>
        <w:t>That causes nuclear war and collapses the environment</w:t>
      </w:r>
    </w:p>
    <w:p w14:paraId="071AA1AF" w14:textId="77777777" w:rsidR="002D18B6" w:rsidRPr="002F3FF4" w:rsidRDefault="002D18B6" w:rsidP="002D18B6">
      <w:proofErr w:type="spellStart"/>
      <w:r w:rsidRPr="002F3FF4">
        <w:rPr>
          <w:rStyle w:val="Style13ptBold"/>
        </w:rPr>
        <w:t>Maavak</w:t>
      </w:r>
      <w:proofErr w:type="spellEnd"/>
      <w:r w:rsidRPr="002F3FF4">
        <w:rPr>
          <w:rStyle w:val="Style13ptBold"/>
        </w:rPr>
        <w:t xml:space="preserve"> ’21</w:t>
      </w:r>
      <w:r w:rsidRPr="002F3FF4">
        <w:t xml:space="preserve"> [Mathew; Author @ Atlas Institute for International Affairs, external researcher (PLATBIDAFO) @ Kazimieras </w:t>
      </w:r>
      <w:proofErr w:type="spellStart"/>
      <w:r w:rsidRPr="002F3FF4">
        <w:t>Simonavicius</w:t>
      </w:r>
      <w:proofErr w:type="spellEnd"/>
      <w:r w:rsidRPr="002F3FF4">
        <w:t xml:space="preserve"> University in Vilnius, Lithuania, “Horizon 2030: Will Emerging Risks Unravel Our Global Systems?” </w:t>
      </w:r>
      <w:r w:rsidRPr="002F3FF4">
        <w:rPr>
          <w:i/>
          <w:iCs/>
        </w:rPr>
        <w:t>Salus Journal</w:t>
      </w:r>
      <w:r w:rsidRPr="002F3FF4">
        <w:t xml:space="preserve"> 9(1), p. 2-17]</w:t>
      </w:r>
      <w:r>
        <w:t>/ISJD -recut</w:t>
      </w:r>
    </w:p>
    <w:p w14:paraId="23B95A8B" w14:textId="77777777" w:rsidR="002D18B6" w:rsidRPr="002F3FF4" w:rsidRDefault="002D18B6" w:rsidP="002D18B6">
      <w:pPr>
        <w:rPr>
          <w:sz w:val="14"/>
        </w:rPr>
      </w:pPr>
      <w:r w:rsidRPr="002F3FF4">
        <w:rPr>
          <w:sz w:val="14"/>
        </w:rPr>
        <w:t xml:space="preserve">But what exactly is a global system? </w:t>
      </w:r>
      <w:r w:rsidRPr="002F3FF4">
        <w:rPr>
          <w:rStyle w:val="StyleUnderline"/>
        </w:rPr>
        <w:t xml:space="preserve">Our </w:t>
      </w:r>
      <w:r w:rsidRPr="008B1CDE">
        <w:rPr>
          <w:rStyle w:val="StyleUnderline"/>
          <w:highlight w:val="green"/>
        </w:rPr>
        <w:t>planet</w:t>
      </w:r>
      <w:r w:rsidRPr="002F3FF4">
        <w:rPr>
          <w:sz w:val="14"/>
        </w:rPr>
        <w:t xml:space="preserve"> itself </w:t>
      </w:r>
      <w:r w:rsidRPr="002F3FF4">
        <w:rPr>
          <w:rStyle w:val="StyleUnderline"/>
        </w:rPr>
        <w:t xml:space="preserve">is </w:t>
      </w:r>
      <w:r w:rsidRPr="008B1CDE">
        <w:rPr>
          <w:rStyle w:val="Emphasis"/>
          <w:highlight w:val="green"/>
        </w:rPr>
        <w:t>a</w:t>
      </w:r>
      <w:r w:rsidRPr="008B1CDE">
        <w:rPr>
          <w:sz w:val="14"/>
          <w:highlight w:val="green"/>
        </w:rPr>
        <w:t>n</w:t>
      </w:r>
      <w:r w:rsidRPr="002F3FF4">
        <w:rPr>
          <w:sz w:val="14"/>
        </w:rPr>
        <w:t xml:space="preserve"> autonomous and </w:t>
      </w:r>
      <w:proofErr w:type="spellStart"/>
      <w:proofErr w:type="gramStart"/>
      <w:r w:rsidRPr="002F3FF4">
        <w:rPr>
          <w:sz w:val="14"/>
        </w:rPr>
        <w:t>selfsustaining</w:t>
      </w:r>
      <w:proofErr w:type="spellEnd"/>
      <w:proofErr w:type="gramEnd"/>
      <w:r w:rsidRPr="002F3FF4">
        <w:rPr>
          <w:sz w:val="14"/>
        </w:rPr>
        <w:t xml:space="preserve"> </w:t>
      </w:r>
      <w:r w:rsidRPr="008B1CDE">
        <w:rPr>
          <w:rStyle w:val="Emphasis"/>
          <w:highlight w:val="green"/>
        </w:rPr>
        <w:t>mega-system</w:t>
      </w:r>
      <w:r w:rsidRPr="002F3FF4">
        <w:rPr>
          <w:sz w:val="14"/>
        </w:rPr>
        <w:t xml:space="preserve">, marked by periodic cycles and elemental vagaries. </w:t>
      </w:r>
      <w:r w:rsidRPr="002F3FF4">
        <w:rPr>
          <w:rStyle w:val="StyleUnderline"/>
        </w:rPr>
        <w:t xml:space="preserve">Human activities </w:t>
      </w:r>
      <w:r w:rsidRPr="002F3FF4">
        <w:rPr>
          <w:rStyle w:val="Emphasis"/>
        </w:rPr>
        <w:t>within</w:t>
      </w:r>
      <w:r w:rsidRPr="002F3FF4">
        <w:rPr>
          <w:sz w:val="14"/>
        </w:rPr>
        <w:t xml:space="preserve"> however </w:t>
      </w:r>
      <w:r w:rsidRPr="002F3FF4">
        <w:rPr>
          <w:rStyle w:val="StyleUnderline"/>
        </w:rPr>
        <w:t>are not</w:t>
      </w:r>
      <w:r w:rsidRPr="002F3FF4">
        <w:rPr>
          <w:sz w:val="14"/>
        </w:rPr>
        <w:t xml:space="preserve"> system </w:t>
      </w:r>
      <w:r w:rsidRPr="008B1CDE">
        <w:rPr>
          <w:rStyle w:val="Emphasis"/>
          <w:highlight w:val="green"/>
        </w:rPr>
        <w:t>isolates</w:t>
      </w:r>
      <w:r w:rsidRPr="002F3FF4">
        <w:rPr>
          <w:sz w:val="14"/>
        </w:rPr>
        <w:t xml:space="preserve"> </w:t>
      </w:r>
      <w:r w:rsidRPr="002F3FF4">
        <w:rPr>
          <w:rStyle w:val="StyleUnderline"/>
        </w:rPr>
        <w:t xml:space="preserve">as our </w:t>
      </w:r>
      <w:r w:rsidRPr="008B1CDE">
        <w:rPr>
          <w:rStyle w:val="Emphasis"/>
          <w:highlight w:val="green"/>
        </w:rPr>
        <w:t>banking</w:t>
      </w:r>
      <w:r w:rsidRPr="008B1CDE">
        <w:rPr>
          <w:rStyle w:val="StyleUnderline"/>
          <w:highlight w:val="green"/>
        </w:rPr>
        <w:t xml:space="preserve">, </w:t>
      </w:r>
      <w:r w:rsidRPr="008B1CDE">
        <w:rPr>
          <w:rStyle w:val="Emphasis"/>
          <w:highlight w:val="green"/>
        </w:rPr>
        <w:t>utility</w:t>
      </w:r>
      <w:r w:rsidRPr="008B1CDE">
        <w:rPr>
          <w:rStyle w:val="StyleUnderline"/>
          <w:highlight w:val="green"/>
        </w:rPr>
        <w:t xml:space="preserve">, </w:t>
      </w:r>
      <w:r w:rsidRPr="008B1CDE">
        <w:rPr>
          <w:rStyle w:val="Emphasis"/>
          <w:highlight w:val="green"/>
        </w:rPr>
        <w:t>farming</w:t>
      </w:r>
      <w:r w:rsidRPr="008B1CDE">
        <w:rPr>
          <w:rStyle w:val="StyleUnderline"/>
          <w:highlight w:val="green"/>
        </w:rPr>
        <w:t xml:space="preserve">, </w:t>
      </w:r>
      <w:proofErr w:type="gramStart"/>
      <w:r w:rsidRPr="008B1CDE">
        <w:rPr>
          <w:rStyle w:val="Emphasis"/>
          <w:highlight w:val="green"/>
        </w:rPr>
        <w:t>healthcare</w:t>
      </w:r>
      <w:proofErr w:type="gramEnd"/>
      <w:r w:rsidRPr="002F3FF4">
        <w:rPr>
          <w:rStyle w:val="StyleUnderline"/>
        </w:rPr>
        <w:t xml:space="preserve"> and </w:t>
      </w:r>
      <w:r w:rsidRPr="002F3FF4">
        <w:rPr>
          <w:rStyle w:val="Emphasis"/>
        </w:rPr>
        <w:t>retail</w:t>
      </w:r>
      <w:r w:rsidRPr="002F3FF4">
        <w:rPr>
          <w:sz w:val="14"/>
        </w:rPr>
        <w:t xml:space="preserve"> </w:t>
      </w:r>
      <w:r w:rsidRPr="002F3FF4">
        <w:rPr>
          <w:rStyle w:val="StyleUnderline"/>
        </w:rPr>
        <w:t>sectors</w:t>
      </w:r>
      <w:r w:rsidRPr="002F3FF4">
        <w:rPr>
          <w:sz w:val="14"/>
        </w:rPr>
        <w:t xml:space="preserve"> etc. </w:t>
      </w:r>
      <w:r w:rsidRPr="002F3FF4">
        <w:rPr>
          <w:rStyle w:val="StyleUnderline"/>
        </w:rPr>
        <w:t>are</w:t>
      </w:r>
      <w:r w:rsidRPr="002F3FF4">
        <w:rPr>
          <w:sz w:val="14"/>
        </w:rPr>
        <w:t xml:space="preserve"> increasingly </w:t>
      </w:r>
      <w:r w:rsidRPr="002F3FF4">
        <w:rPr>
          <w:rStyle w:val="Emphasis"/>
        </w:rPr>
        <w:t>entwined</w:t>
      </w:r>
      <w:r w:rsidRPr="002F3FF4">
        <w:rPr>
          <w:sz w:val="14"/>
        </w:rPr>
        <w:t xml:space="preserve">. </w:t>
      </w:r>
      <w:r w:rsidRPr="002F3FF4">
        <w:rPr>
          <w:rStyle w:val="StyleUnderline"/>
        </w:rPr>
        <w:t xml:space="preserve">Risks accrued in </w:t>
      </w:r>
      <w:r w:rsidRPr="002F3FF4">
        <w:rPr>
          <w:rStyle w:val="Emphasis"/>
        </w:rPr>
        <w:t>one</w:t>
      </w:r>
      <w:r w:rsidRPr="002F3FF4">
        <w:rPr>
          <w:rStyle w:val="StyleUnderline"/>
        </w:rPr>
        <w:t xml:space="preserve"> system may </w:t>
      </w:r>
      <w:r w:rsidRPr="002F3FF4">
        <w:rPr>
          <w:rStyle w:val="Emphasis"/>
        </w:rPr>
        <w:t>cascade</w:t>
      </w:r>
      <w:r w:rsidRPr="002F3FF4">
        <w:rPr>
          <w:sz w:val="14"/>
        </w:rPr>
        <w:t xml:space="preserve"> </w:t>
      </w:r>
      <w:r w:rsidRPr="002F3FF4">
        <w:rPr>
          <w:rStyle w:val="StyleUnderline"/>
        </w:rPr>
        <w:t xml:space="preserve">into an </w:t>
      </w:r>
      <w:r w:rsidRPr="002F3FF4">
        <w:rPr>
          <w:rStyle w:val="Emphasis"/>
        </w:rPr>
        <w:t>unforeseen crisis</w:t>
      </w:r>
      <w:r w:rsidRPr="002F3FF4">
        <w:rPr>
          <w:sz w:val="14"/>
        </w:rPr>
        <w:t xml:space="preserve"> within and/or without (Choo, Smith &amp; McCusker, 2007). Scholars call this phenomenon “emergence”; one where the </w:t>
      </w:r>
      <w:proofErr w:type="spellStart"/>
      <w:r w:rsidRPr="002F3FF4">
        <w:rPr>
          <w:sz w:val="14"/>
        </w:rPr>
        <w:t>behaviour</w:t>
      </w:r>
      <w:proofErr w:type="spellEnd"/>
      <w:r w:rsidRPr="002F3FF4">
        <w:rPr>
          <w:sz w:val="14"/>
        </w:rPr>
        <w:t xml:space="preserve"> of intersecting systems is determined by complex and largely invisible interactions at the substratum (Goldstein, 1999; Holland, 1998).</w:t>
      </w:r>
    </w:p>
    <w:p w14:paraId="18D3412B" w14:textId="77777777" w:rsidR="002D18B6" w:rsidRPr="002F3FF4" w:rsidRDefault="002D18B6" w:rsidP="002D18B6">
      <w:pPr>
        <w:rPr>
          <w:sz w:val="14"/>
        </w:rPr>
      </w:pPr>
      <w:r w:rsidRPr="002F3FF4">
        <w:rPr>
          <w:sz w:val="14"/>
        </w:rPr>
        <w:t xml:space="preserve">The ongoing </w:t>
      </w:r>
      <w:r w:rsidRPr="002F3FF4">
        <w:rPr>
          <w:rStyle w:val="Emphasis"/>
        </w:rPr>
        <w:t>COVID</w:t>
      </w:r>
      <w:r w:rsidRPr="002F3FF4">
        <w:rPr>
          <w:sz w:val="14"/>
        </w:rPr>
        <w:t xml:space="preserve">-19 pandemic </w:t>
      </w:r>
      <w:r w:rsidRPr="002F3FF4">
        <w:rPr>
          <w:rStyle w:val="StyleUnderline"/>
        </w:rPr>
        <w:t>is a case in point. While experts remain divided over the source and morphology</w:t>
      </w:r>
      <w:r w:rsidRPr="002F3FF4">
        <w:rPr>
          <w:sz w:val="14"/>
        </w:rPr>
        <w:t xml:space="preserve"> of the virus, </w:t>
      </w:r>
      <w:r w:rsidRPr="002F3FF4">
        <w:rPr>
          <w:rStyle w:val="StyleUnderline"/>
        </w:rPr>
        <w:t xml:space="preserve">the contagion has ramified into a global </w:t>
      </w:r>
      <w:r w:rsidRPr="008B1CDE">
        <w:rPr>
          <w:rStyle w:val="Emphasis"/>
          <w:highlight w:val="green"/>
        </w:rPr>
        <w:t>health</w:t>
      </w:r>
      <w:r w:rsidRPr="008B1CDE">
        <w:rPr>
          <w:rStyle w:val="StyleUnderline"/>
          <w:highlight w:val="green"/>
        </w:rPr>
        <w:t xml:space="preserve"> crisis</w:t>
      </w:r>
      <w:r w:rsidRPr="002F3FF4">
        <w:rPr>
          <w:rStyle w:val="StyleUnderline"/>
        </w:rPr>
        <w:t xml:space="preserve"> and </w:t>
      </w:r>
      <w:r w:rsidRPr="008B1CDE">
        <w:rPr>
          <w:rStyle w:val="Emphasis"/>
          <w:highlight w:val="green"/>
        </w:rPr>
        <w:t>supply chain nightmare</w:t>
      </w:r>
      <w:r w:rsidRPr="002F3FF4">
        <w:rPr>
          <w:rStyle w:val="StyleUnderline"/>
        </w:rPr>
        <w:t xml:space="preserve">. It is also </w:t>
      </w:r>
      <w:r w:rsidRPr="008B1CDE">
        <w:rPr>
          <w:rStyle w:val="StyleUnderline"/>
          <w:highlight w:val="green"/>
        </w:rPr>
        <w:t>tilting</w:t>
      </w:r>
      <w:r w:rsidRPr="002F3FF4">
        <w:rPr>
          <w:rStyle w:val="StyleUnderline"/>
        </w:rPr>
        <w:t xml:space="preserve"> the </w:t>
      </w:r>
      <w:r w:rsidRPr="008B1CDE">
        <w:rPr>
          <w:rStyle w:val="Emphasis"/>
          <w:highlight w:val="green"/>
        </w:rPr>
        <w:t>geopolitical</w:t>
      </w:r>
      <w:r w:rsidRPr="008B1CDE">
        <w:rPr>
          <w:rStyle w:val="StyleUnderline"/>
          <w:highlight w:val="green"/>
        </w:rPr>
        <w:t xml:space="preserve"> balance</w:t>
      </w:r>
      <w:r w:rsidRPr="002F3FF4">
        <w:rPr>
          <w:sz w:val="14"/>
        </w:rPr>
        <w:t xml:space="preserve">. China is the largest exporter of intermediate </w:t>
      </w:r>
      <w:proofErr w:type="gramStart"/>
      <w:r w:rsidRPr="002F3FF4">
        <w:rPr>
          <w:sz w:val="14"/>
        </w:rPr>
        <w:t>products, and</w:t>
      </w:r>
      <w:proofErr w:type="gramEnd"/>
      <w:r w:rsidRPr="002F3FF4">
        <w:rPr>
          <w:sz w:val="14"/>
        </w:rPr>
        <w:t xml:space="preserve"> had generated nearly 20% of global imports in 2015 alone (Cousin, 2020). The pharmaceutical sector is particularly vulnerable. Nearly “85% of medicines in the U.S. strategic national stockpile” sources components from China (Owens, 2020).</w:t>
      </w:r>
    </w:p>
    <w:p w14:paraId="7B77CAB6" w14:textId="77777777" w:rsidR="002D18B6" w:rsidRPr="002F3FF4" w:rsidRDefault="002D18B6" w:rsidP="002D18B6">
      <w:pPr>
        <w:rPr>
          <w:sz w:val="14"/>
        </w:rPr>
      </w:pPr>
      <w:r w:rsidRPr="002F3FF4">
        <w:rPr>
          <w:sz w:val="14"/>
        </w:rPr>
        <w:t xml:space="preserve">An initial </w:t>
      </w:r>
      <w:proofErr w:type="gramStart"/>
      <w:r w:rsidRPr="002F3FF4">
        <w:rPr>
          <w:sz w:val="14"/>
        </w:rPr>
        <w:t>run on</w:t>
      </w:r>
      <w:proofErr w:type="gramEnd"/>
      <w:r w:rsidRPr="002F3FF4">
        <w:rPr>
          <w:sz w:val="14"/>
        </w:rPr>
        <w:t xml:space="preserve"> respiratory masks has now been eclipsed by rowdy queues at supermarkets and the bankruptcy of small businesses. The entire global population – save for major pockets such as Sweden, Belarus, </w:t>
      </w:r>
      <w:proofErr w:type="gramStart"/>
      <w:r w:rsidRPr="002F3FF4">
        <w:rPr>
          <w:sz w:val="14"/>
        </w:rPr>
        <w:t>Taiwan</w:t>
      </w:r>
      <w:proofErr w:type="gramEnd"/>
      <w:r w:rsidRPr="002F3FF4">
        <w:rPr>
          <w:sz w:val="14"/>
        </w:rPr>
        <w:t xml:space="preserve"> and Japan – have been subjected to cyclical lockdowns and quarantines. </w:t>
      </w:r>
      <w:proofErr w:type="gramStart"/>
      <w:r w:rsidRPr="002F3FF4">
        <w:rPr>
          <w:sz w:val="14"/>
        </w:rPr>
        <w:t>Never before</w:t>
      </w:r>
      <w:proofErr w:type="gramEnd"/>
      <w:r w:rsidRPr="002F3FF4">
        <w:rPr>
          <w:sz w:val="14"/>
        </w:rPr>
        <w:t xml:space="preserve"> in history have humans faced such a systemic, borderless calamity.</w:t>
      </w:r>
    </w:p>
    <w:p w14:paraId="3DA89BE2" w14:textId="77777777" w:rsidR="002D18B6" w:rsidRPr="002F3FF4" w:rsidRDefault="002D18B6" w:rsidP="002D18B6">
      <w:pPr>
        <w:rPr>
          <w:sz w:val="14"/>
        </w:rPr>
      </w:pPr>
      <w:r w:rsidRPr="002F3FF4">
        <w:rPr>
          <w:sz w:val="14"/>
        </w:rPr>
        <w:t xml:space="preserve">COVID-19 </w:t>
      </w:r>
      <w:r w:rsidRPr="002F3FF4">
        <w:rPr>
          <w:rStyle w:val="StyleUnderline"/>
        </w:rPr>
        <w:t xml:space="preserve">represents a classic </w:t>
      </w:r>
      <w:r w:rsidRPr="008B1CDE">
        <w:rPr>
          <w:rStyle w:val="Emphasis"/>
          <w:highlight w:val="green"/>
        </w:rPr>
        <w:t>emergent crisis</w:t>
      </w:r>
      <w:r w:rsidRPr="002F3FF4">
        <w:rPr>
          <w:sz w:val="14"/>
        </w:rPr>
        <w:t xml:space="preserve"> </w:t>
      </w:r>
      <w:r w:rsidRPr="002F3FF4">
        <w:rPr>
          <w:rStyle w:val="StyleUnderline"/>
        </w:rPr>
        <w:t xml:space="preserve">that </w:t>
      </w:r>
      <w:r w:rsidRPr="008B1CDE">
        <w:rPr>
          <w:rStyle w:val="StyleUnderline"/>
          <w:highlight w:val="green"/>
        </w:rPr>
        <w:t>necessitates real-time response</w:t>
      </w:r>
      <w:r w:rsidRPr="002F3FF4">
        <w:rPr>
          <w:rStyle w:val="StyleUnderline"/>
        </w:rPr>
        <w:t xml:space="preserve"> and adaptivity in a real-time world, particularly since the global</w:t>
      </w:r>
      <w:r w:rsidRPr="002F3FF4">
        <w:rPr>
          <w:sz w:val="14"/>
        </w:rPr>
        <w:t xml:space="preserve"> </w:t>
      </w:r>
      <w:r w:rsidRPr="002F3FF4">
        <w:rPr>
          <w:rStyle w:val="Emphasis"/>
        </w:rPr>
        <w:t>Just-in-Time</w:t>
      </w:r>
      <w:r w:rsidRPr="002F3FF4">
        <w:rPr>
          <w:sz w:val="14"/>
        </w:rPr>
        <w:t xml:space="preserve"> (JIT) </w:t>
      </w:r>
      <w:r w:rsidRPr="002F3FF4">
        <w:rPr>
          <w:rStyle w:val="StyleUnderline"/>
        </w:rPr>
        <w:t xml:space="preserve">production and delivery system serves as both an enabler and </w:t>
      </w:r>
      <w:r w:rsidRPr="002F3FF4">
        <w:rPr>
          <w:rStyle w:val="Emphasis"/>
        </w:rPr>
        <w:t>vector</w:t>
      </w:r>
      <w:r w:rsidRPr="002F3FF4">
        <w:rPr>
          <w:rStyle w:val="StyleUnderline"/>
        </w:rPr>
        <w:t xml:space="preserve"> for </w:t>
      </w:r>
      <w:r w:rsidRPr="002F3FF4">
        <w:rPr>
          <w:rStyle w:val="Emphasis"/>
        </w:rPr>
        <w:t>transboundary risks</w:t>
      </w:r>
      <w:r w:rsidRPr="002F3FF4">
        <w:rPr>
          <w:sz w:val="14"/>
        </w:rPr>
        <w:t xml:space="preserve">. From a </w:t>
      </w:r>
      <w:proofErr w:type="gramStart"/>
      <w:r w:rsidRPr="002F3FF4">
        <w:rPr>
          <w:sz w:val="14"/>
        </w:rPr>
        <w:t>systems</w:t>
      </w:r>
      <w:proofErr w:type="gramEnd"/>
      <w:r w:rsidRPr="002F3FF4">
        <w:rPr>
          <w:sz w:val="14"/>
        </w:rPr>
        <w:t xml:space="preserve"> thinking perspective, emerging risk management should therefore address a whole spectrum of activity across the economic, environmental, geopolitical, societal and technological (EEGST) taxonomy. Every emerging threat can be slotted into this taxonomy – a reason why it is used by the World Economic Forum (WEF) for its annual global risk exercises (</w:t>
      </w:r>
      <w:proofErr w:type="spellStart"/>
      <w:r w:rsidRPr="002F3FF4">
        <w:rPr>
          <w:sz w:val="14"/>
        </w:rPr>
        <w:t>Maavak</w:t>
      </w:r>
      <w:proofErr w:type="spellEnd"/>
      <w:r w:rsidRPr="002F3FF4">
        <w:rPr>
          <w:sz w:val="14"/>
        </w:rPr>
        <w:t>, 2019a).</w:t>
      </w:r>
    </w:p>
    <w:p w14:paraId="0870F902" w14:textId="77777777" w:rsidR="002D18B6" w:rsidRPr="002F3FF4" w:rsidRDefault="002D18B6" w:rsidP="002D18B6">
      <w:pPr>
        <w:rPr>
          <w:sz w:val="14"/>
        </w:rPr>
      </w:pPr>
      <w:r w:rsidRPr="002F3FF4">
        <w:rPr>
          <w:rStyle w:val="StyleUnderline"/>
        </w:rPr>
        <w:t xml:space="preserve">As traditional forces of globalization unravel, security professionals should take cognizance of emerging threats through a </w:t>
      </w:r>
      <w:proofErr w:type="gramStart"/>
      <w:r w:rsidRPr="002F3FF4">
        <w:rPr>
          <w:rStyle w:val="Emphasis"/>
        </w:rPr>
        <w:t>systems</w:t>
      </w:r>
      <w:proofErr w:type="gramEnd"/>
      <w:r w:rsidRPr="002F3FF4">
        <w:rPr>
          <w:rStyle w:val="Emphasis"/>
        </w:rPr>
        <w:t xml:space="preserve"> thinking</w:t>
      </w:r>
      <w:r w:rsidRPr="002F3FF4">
        <w:rPr>
          <w:sz w:val="14"/>
        </w:rPr>
        <w:t xml:space="preserve"> </w:t>
      </w:r>
      <w:r w:rsidRPr="002F3FF4">
        <w:rPr>
          <w:rStyle w:val="StyleUnderline"/>
        </w:rPr>
        <w:t>approach</w:t>
      </w:r>
      <w:r w:rsidRPr="002F3FF4">
        <w:rPr>
          <w:sz w:val="14"/>
        </w:rPr>
        <w:t>.</w:t>
      </w:r>
    </w:p>
    <w:p w14:paraId="710D7546" w14:textId="77777777" w:rsidR="002D18B6" w:rsidRPr="002F3FF4" w:rsidRDefault="002D18B6" w:rsidP="002D18B6">
      <w:pPr>
        <w:rPr>
          <w:sz w:val="14"/>
        </w:rPr>
      </w:pPr>
      <w:r w:rsidRPr="002F3FF4">
        <w:rPr>
          <w:sz w:val="14"/>
        </w:rPr>
        <w:t>METHODOLOGY</w:t>
      </w:r>
    </w:p>
    <w:p w14:paraId="2C58FD6F" w14:textId="77777777" w:rsidR="002D18B6" w:rsidRPr="002F3FF4" w:rsidRDefault="002D18B6" w:rsidP="002D18B6">
      <w:pPr>
        <w:rPr>
          <w:sz w:val="14"/>
        </w:rPr>
      </w:pPr>
      <w:r w:rsidRPr="002F3FF4">
        <w:rPr>
          <w:sz w:val="14"/>
        </w:rPr>
        <w:t>An EEGST sectional breakdown was adopted to illustrate a sampling of extreme risks facing the world for the 2020-2030 decade. The transcendental quality of emerging risks, as outlined on Figure 1, below, was primarily informed by the following pillars of systems thinking (Rickards, 2020):</w:t>
      </w:r>
    </w:p>
    <w:p w14:paraId="6CFF60AA" w14:textId="77777777" w:rsidR="002D18B6" w:rsidRPr="002F3FF4" w:rsidRDefault="002D18B6" w:rsidP="002D18B6">
      <w:pPr>
        <w:ind w:left="720"/>
        <w:rPr>
          <w:sz w:val="14"/>
        </w:rPr>
      </w:pPr>
      <w:r w:rsidRPr="002F3FF4">
        <w:rPr>
          <w:sz w:val="14"/>
        </w:rPr>
        <w:t>• Diminishing diversity (or increasing homogeneity) of actors in the global system (Boli &amp; Thomas, 1997; Meyer, 2000; Young et al, 2006</w:t>
      </w:r>
      <w:proofErr w:type="gramStart"/>
      <w:r w:rsidRPr="002F3FF4">
        <w:rPr>
          <w:sz w:val="14"/>
        </w:rPr>
        <w:t>);</w:t>
      </w:r>
      <w:proofErr w:type="gramEnd"/>
    </w:p>
    <w:p w14:paraId="1C2C55B1" w14:textId="77777777" w:rsidR="002D18B6" w:rsidRPr="002F3FF4" w:rsidRDefault="002D18B6" w:rsidP="002D18B6">
      <w:pPr>
        <w:ind w:left="720"/>
        <w:rPr>
          <w:sz w:val="14"/>
        </w:rPr>
      </w:pPr>
      <w:r w:rsidRPr="002F3FF4">
        <w:rPr>
          <w:sz w:val="14"/>
        </w:rPr>
        <w:t>• Interconnections in the global system (Homer-Dixon et al, 2015; Lee &amp; Preston, 2012</w:t>
      </w:r>
      <w:proofErr w:type="gramStart"/>
      <w:r w:rsidRPr="002F3FF4">
        <w:rPr>
          <w:sz w:val="14"/>
        </w:rPr>
        <w:t>);</w:t>
      </w:r>
      <w:proofErr w:type="gramEnd"/>
    </w:p>
    <w:p w14:paraId="6BE02B8F" w14:textId="77777777" w:rsidR="002D18B6" w:rsidRPr="002F3FF4" w:rsidRDefault="002D18B6" w:rsidP="002D18B6">
      <w:pPr>
        <w:ind w:left="720"/>
        <w:rPr>
          <w:sz w:val="14"/>
        </w:rPr>
      </w:pPr>
      <w:r w:rsidRPr="002F3FF4">
        <w:rPr>
          <w:sz w:val="14"/>
        </w:rPr>
        <w:t xml:space="preserve">• Interactions of actors, </w:t>
      </w:r>
      <w:proofErr w:type="gramStart"/>
      <w:r w:rsidRPr="002F3FF4">
        <w:rPr>
          <w:sz w:val="14"/>
        </w:rPr>
        <w:t>events</w:t>
      </w:r>
      <w:proofErr w:type="gramEnd"/>
      <w:r w:rsidRPr="002F3FF4">
        <w:rPr>
          <w:sz w:val="14"/>
        </w:rPr>
        <w:t xml:space="preserve"> and components in the global system (</w:t>
      </w:r>
      <w:proofErr w:type="spellStart"/>
      <w:r w:rsidRPr="002F3FF4">
        <w:rPr>
          <w:sz w:val="14"/>
        </w:rPr>
        <w:t>Buldyrev</w:t>
      </w:r>
      <w:proofErr w:type="spellEnd"/>
      <w:r w:rsidRPr="002F3FF4">
        <w:rPr>
          <w:sz w:val="14"/>
        </w:rPr>
        <w:t xml:space="preserve"> et al, 2010; Bashan et al, 2013; Homer-Dixon et al, 2015); and</w:t>
      </w:r>
    </w:p>
    <w:p w14:paraId="11F3F900" w14:textId="77777777" w:rsidR="002D18B6" w:rsidRPr="002F3FF4" w:rsidRDefault="002D18B6" w:rsidP="002D18B6">
      <w:pPr>
        <w:ind w:left="720"/>
        <w:rPr>
          <w:sz w:val="14"/>
        </w:rPr>
      </w:pPr>
      <w:r w:rsidRPr="002F3FF4">
        <w:rPr>
          <w:sz w:val="14"/>
        </w:rPr>
        <w:t>• Adaptive qualities in particular systems (Bodin &amp; Norberg, 2005; Scheffer et al, 2012)</w:t>
      </w:r>
    </w:p>
    <w:p w14:paraId="57A425C7" w14:textId="77777777" w:rsidR="002D18B6" w:rsidRPr="002F3FF4" w:rsidRDefault="002D18B6" w:rsidP="002D18B6">
      <w:pPr>
        <w:rPr>
          <w:sz w:val="14"/>
        </w:rPr>
      </w:pPr>
      <w:r w:rsidRPr="002F3FF4">
        <w:rPr>
          <w:sz w:val="14"/>
        </w:rPr>
        <w:t>Since scholastic material on this topic remains somewhat inchoate, this paper buttresses many of its contentions through secondary (</w:t>
      </w:r>
      <w:proofErr w:type="gramStart"/>
      <w:r w:rsidRPr="002F3FF4">
        <w:rPr>
          <w:sz w:val="14"/>
        </w:rPr>
        <w:t>i.e.</w:t>
      </w:r>
      <w:proofErr w:type="gramEnd"/>
      <w:r w:rsidRPr="002F3FF4">
        <w:rPr>
          <w:sz w:val="14"/>
        </w:rPr>
        <w:t xml:space="preserve"> news/institutional) sources.</w:t>
      </w:r>
    </w:p>
    <w:p w14:paraId="4F4A26A6" w14:textId="77777777" w:rsidR="002D18B6" w:rsidRPr="002F3FF4" w:rsidRDefault="002D18B6" w:rsidP="002D18B6">
      <w:pPr>
        <w:rPr>
          <w:sz w:val="14"/>
        </w:rPr>
      </w:pPr>
      <w:r w:rsidRPr="002F3FF4">
        <w:rPr>
          <w:sz w:val="14"/>
        </w:rPr>
        <w:t>ECONOMY</w:t>
      </w:r>
    </w:p>
    <w:p w14:paraId="6AB98299" w14:textId="77777777" w:rsidR="002D18B6" w:rsidRPr="002F3FF4" w:rsidRDefault="002D18B6" w:rsidP="002D18B6">
      <w:pPr>
        <w:rPr>
          <w:sz w:val="14"/>
        </w:rPr>
      </w:pPr>
      <w:r w:rsidRPr="002F3FF4">
        <w:rPr>
          <w:sz w:val="14"/>
        </w:rPr>
        <w:t>According to Professor Stanislaw Drozdz (2018) of the Polish Academy of Sciences, “</w:t>
      </w:r>
      <w:r w:rsidRPr="002F3FF4">
        <w:rPr>
          <w:rStyle w:val="StyleUnderline"/>
        </w:rPr>
        <w:t xml:space="preserve">a global </w:t>
      </w:r>
      <w:r w:rsidRPr="008B1CDE">
        <w:rPr>
          <w:rStyle w:val="Emphasis"/>
          <w:highlight w:val="green"/>
        </w:rPr>
        <w:t>financial crash</w:t>
      </w:r>
      <w:r w:rsidRPr="002F3FF4">
        <w:rPr>
          <w:sz w:val="14"/>
        </w:rPr>
        <w:t xml:space="preserve"> </w:t>
      </w:r>
      <w:r w:rsidRPr="002F3FF4">
        <w:rPr>
          <w:rStyle w:val="StyleUnderline"/>
        </w:rPr>
        <w:t xml:space="preserve">of a previously </w:t>
      </w:r>
      <w:r w:rsidRPr="008B1CDE">
        <w:rPr>
          <w:rStyle w:val="Emphasis"/>
          <w:highlight w:val="green"/>
        </w:rPr>
        <w:t>unprecedented scale</w:t>
      </w:r>
      <w:r w:rsidRPr="008B1CDE">
        <w:rPr>
          <w:sz w:val="14"/>
          <w:highlight w:val="green"/>
        </w:rPr>
        <w:t xml:space="preserve"> </w:t>
      </w:r>
      <w:r w:rsidRPr="008B1CDE">
        <w:rPr>
          <w:rStyle w:val="StyleUnderline"/>
          <w:highlight w:val="green"/>
        </w:rPr>
        <w:t>is</w:t>
      </w:r>
      <w:r w:rsidRPr="008B1CDE">
        <w:rPr>
          <w:sz w:val="14"/>
          <w:highlight w:val="green"/>
        </w:rPr>
        <w:t xml:space="preserve"> </w:t>
      </w:r>
      <w:r w:rsidRPr="008B1CDE">
        <w:rPr>
          <w:rStyle w:val="Emphasis"/>
          <w:highlight w:val="green"/>
        </w:rPr>
        <w:t>highly probable</w:t>
      </w:r>
      <w:r w:rsidRPr="002F3FF4">
        <w:rPr>
          <w:rStyle w:val="Emphasis"/>
        </w:rPr>
        <w:t>” by the mid</w:t>
      </w:r>
      <w:r w:rsidRPr="002F3FF4">
        <w:rPr>
          <w:rStyle w:val="StyleUnderline"/>
        </w:rPr>
        <w:t>-20</w:t>
      </w:r>
      <w:r w:rsidRPr="002F3FF4">
        <w:rPr>
          <w:rStyle w:val="Emphasis"/>
        </w:rPr>
        <w:t>20s</w:t>
      </w:r>
      <w:r w:rsidRPr="002F3FF4">
        <w:rPr>
          <w:rStyle w:val="StyleUnderline"/>
        </w:rPr>
        <w:t>. This will lead to a</w:t>
      </w:r>
      <w:r w:rsidRPr="002F3FF4">
        <w:rPr>
          <w:sz w:val="14"/>
        </w:rPr>
        <w:t xml:space="preserve"> trickle-down </w:t>
      </w:r>
      <w:r w:rsidRPr="002F3FF4">
        <w:rPr>
          <w:rStyle w:val="Emphasis"/>
        </w:rPr>
        <w:t>melt</w:t>
      </w:r>
      <w:r w:rsidRPr="002F3FF4">
        <w:rPr>
          <w:rStyle w:val="StyleUnderline"/>
        </w:rPr>
        <w:t xml:space="preserve">down, impacting </w:t>
      </w:r>
      <w:r w:rsidRPr="002F3FF4">
        <w:rPr>
          <w:rStyle w:val="Emphasis"/>
        </w:rPr>
        <w:t>all areas of human activity</w:t>
      </w:r>
      <w:r w:rsidRPr="002F3FF4">
        <w:rPr>
          <w:sz w:val="14"/>
        </w:rPr>
        <w:t>.</w:t>
      </w:r>
    </w:p>
    <w:p w14:paraId="69D40EAE" w14:textId="77777777" w:rsidR="002D18B6" w:rsidRPr="002F3FF4" w:rsidRDefault="002D18B6" w:rsidP="002D18B6">
      <w:pPr>
        <w:rPr>
          <w:sz w:val="14"/>
        </w:rPr>
      </w:pPr>
      <w:r w:rsidRPr="002F3FF4">
        <w:rPr>
          <w:sz w:val="14"/>
        </w:rPr>
        <w:t xml:space="preserve">The economist John Mauldin (2018) similarly warns that </w:t>
      </w:r>
      <w:r w:rsidRPr="002F3FF4">
        <w:rPr>
          <w:rStyle w:val="StyleUnderline"/>
        </w:rPr>
        <w:t>the “20</w:t>
      </w:r>
      <w:r w:rsidRPr="002F3FF4">
        <w:rPr>
          <w:rStyle w:val="Emphasis"/>
        </w:rPr>
        <w:t>20s</w:t>
      </w:r>
      <w:r w:rsidRPr="002F3FF4">
        <w:rPr>
          <w:rStyle w:val="StyleUnderline"/>
        </w:rPr>
        <w:t xml:space="preserve"> might be </w:t>
      </w:r>
      <w:r w:rsidRPr="002F3FF4">
        <w:rPr>
          <w:rStyle w:val="Emphasis"/>
        </w:rPr>
        <w:t>the worst decade in</w:t>
      </w:r>
      <w:r w:rsidRPr="002F3FF4">
        <w:rPr>
          <w:sz w:val="14"/>
        </w:rPr>
        <w:t xml:space="preserve"> US </w:t>
      </w:r>
      <w:r w:rsidRPr="002F3FF4">
        <w:rPr>
          <w:rStyle w:val="Emphasis"/>
        </w:rPr>
        <w:t>history</w:t>
      </w:r>
      <w:r w:rsidRPr="002F3FF4">
        <w:rPr>
          <w:sz w:val="14"/>
        </w:rPr>
        <w:t>” and may lead to a Second Great Depression. Other forecasts are equally alarming. According to the International Institute of Finance, global debt may have surpassed $255 trillion by 2020 (IIF, 2019). Yet another study revealed that global debts and liabilities amounted to a staggering $2.5 quadrillion (Ausman, 2018). The reader should note that these figures were tabulated before the COVID-19 outbreak.</w:t>
      </w:r>
    </w:p>
    <w:p w14:paraId="07442705" w14:textId="77777777" w:rsidR="002D18B6" w:rsidRPr="002F3FF4" w:rsidRDefault="002D18B6" w:rsidP="002D18B6">
      <w:pPr>
        <w:rPr>
          <w:sz w:val="14"/>
        </w:rPr>
      </w:pPr>
      <w:r w:rsidRPr="002F3FF4">
        <w:rPr>
          <w:rStyle w:val="StyleUnderline"/>
        </w:rPr>
        <w:t>The IMF singles out widening</w:t>
      </w:r>
      <w:r w:rsidRPr="002F3FF4">
        <w:rPr>
          <w:sz w:val="14"/>
        </w:rPr>
        <w:t xml:space="preserve"> </w:t>
      </w:r>
      <w:r w:rsidRPr="008B1CDE">
        <w:rPr>
          <w:rStyle w:val="Emphasis"/>
          <w:highlight w:val="green"/>
        </w:rPr>
        <w:t>income inequality</w:t>
      </w:r>
      <w:r w:rsidRPr="002F3FF4">
        <w:rPr>
          <w:sz w:val="14"/>
        </w:rPr>
        <w:t xml:space="preserve"> </w:t>
      </w:r>
      <w:r w:rsidRPr="002F3FF4">
        <w:rPr>
          <w:rStyle w:val="StyleUnderline"/>
        </w:rPr>
        <w:t xml:space="preserve">as the </w:t>
      </w:r>
      <w:r w:rsidRPr="008B1CDE">
        <w:rPr>
          <w:rStyle w:val="Emphasis"/>
          <w:highlight w:val="green"/>
        </w:rPr>
        <w:t>trigger</w:t>
      </w:r>
      <w:r w:rsidRPr="002F3FF4">
        <w:rPr>
          <w:rStyle w:val="StyleUnderline"/>
        </w:rPr>
        <w:t xml:space="preserve"> for the</w:t>
      </w:r>
      <w:r w:rsidRPr="002F3FF4">
        <w:rPr>
          <w:sz w:val="14"/>
        </w:rPr>
        <w:t xml:space="preserve"> </w:t>
      </w:r>
      <w:r w:rsidRPr="008B1CDE">
        <w:rPr>
          <w:rStyle w:val="Emphasis"/>
          <w:highlight w:val="green"/>
        </w:rPr>
        <w:t>next</w:t>
      </w:r>
      <w:r w:rsidRPr="002F3FF4">
        <w:rPr>
          <w:sz w:val="14"/>
        </w:rPr>
        <w:t xml:space="preserve"> Great </w:t>
      </w:r>
      <w:r w:rsidRPr="008B1CDE">
        <w:rPr>
          <w:rStyle w:val="Emphasis"/>
          <w:highlight w:val="green"/>
        </w:rPr>
        <w:t>Depression</w:t>
      </w:r>
      <w:r w:rsidRPr="002F3FF4">
        <w:rPr>
          <w:sz w:val="14"/>
        </w:rPr>
        <w:t xml:space="preserve"> (Georgieva, 2020). </w:t>
      </w:r>
      <w:r w:rsidRPr="002F3FF4">
        <w:rPr>
          <w:rStyle w:val="StyleUnderline"/>
        </w:rPr>
        <w:t xml:space="preserve">The wealthiest 1% now own more than </w:t>
      </w:r>
      <w:r w:rsidRPr="002F3FF4">
        <w:rPr>
          <w:rStyle w:val="Emphasis"/>
        </w:rPr>
        <w:t>twice as much wealth</w:t>
      </w:r>
      <w:r w:rsidRPr="002F3FF4">
        <w:rPr>
          <w:sz w:val="14"/>
        </w:rPr>
        <w:t xml:space="preserve"> </w:t>
      </w:r>
      <w:r w:rsidRPr="002F3FF4">
        <w:rPr>
          <w:rStyle w:val="StyleUnderline"/>
        </w:rPr>
        <w:t>as</w:t>
      </w:r>
      <w:r w:rsidRPr="002F3FF4">
        <w:rPr>
          <w:sz w:val="14"/>
        </w:rPr>
        <w:t xml:space="preserve"> </w:t>
      </w:r>
      <w:r w:rsidRPr="002F3FF4">
        <w:rPr>
          <w:rStyle w:val="Emphasis"/>
        </w:rPr>
        <w:t>6.9 billion people</w:t>
      </w:r>
      <w:r w:rsidRPr="002F3FF4">
        <w:rPr>
          <w:sz w:val="14"/>
        </w:rPr>
        <w:t xml:space="preserve"> (Coffey et al, 2020) and </w:t>
      </w:r>
      <w:r w:rsidRPr="002F3FF4">
        <w:rPr>
          <w:rStyle w:val="StyleUnderline"/>
        </w:rPr>
        <w:t xml:space="preserve">this chasm is </w:t>
      </w:r>
      <w:r w:rsidRPr="002F3FF4">
        <w:rPr>
          <w:rStyle w:val="Emphasis"/>
        </w:rPr>
        <w:t>widening</w:t>
      </w:r>
      <w:r w:rsidRPr="002F3FF4">
        <w:rPr>
          <w:sz w:val="14"/>
        </w:rPr>
        <w:t xml:space="preserve"> with </w:t>
      </w:r>
      <w:r w:rsidRPr="002F3FF4">
        <w:rPr>
          <w:rStyle w:val="Emphasis"/>
        </w:rPr>
        <w:t>each</w:t>
      </w:r>
      <w:r w:rsidRPr="002F3FF4">
        <w:rPr>
          <w:sz w:val="14"/>
        </w:rPr>
        <w:t xml:space="preserve"> passing </w:t>
      </w:r>
      <w:r w:rsidRPr="002F3FF4">
        <w:rPr>
          <w:rStyle w:val="Emphasis"/>
        </w:rPr>
        <w:t>month</w:t>
      </w:r>
      <w:r w:rsidRPr="002F3FF4">
        <w:rPr>
          <w:sz w:val="14"/>
        </w:rPr>
        <w:t xml:space="preserve">. </w:t>
      </w:r>
      <w:r w:rsidRPr="002F3FF4">
        <w:rPr>
          <w:rStyle w:val="Emphasis"/>
        </w:rPr>
        <w:t>COVID</w:t>
      </w:r>
      <w:r w:rsidRPr="002F3FF4">
        <w:rPr>
          <w:sz w:val="14"/>
        </w:rPr>
        <w:t xml:space="preserve">-19 had, in fact, </w:t>
      </w:r>
      <w:r w:rsidRPr="002F3FF4">
        <w:rPr>
          <w:rStyle w:val="Emphasis"/>
        </w:rPr>
        <w:t>boosted</w:t>
      </w:r>
      <w:r w:rsidRPr="002F3FF4">
        <w:rPr>
          <w:sz w:val="14"/>
        </w:rPr>
        <w:t xml:space="preserve"> </w:t>
      </w:r>
      <w:r w:rsidRPr="002F3FF4">
        <w:rPr>
          <w:rStyle w:val="StyleUnderline"/>
        </w:rPr>
        <w:t>global billionaire wealth to an unprecedented $10.2 trillion</w:t>
      </w:r>
      <w:r w:rsidRPr="002F3FF4">
        <w:rPr>
          <w:sz w:val="14"/>
        </w:rPr>
        <w:t xml:space="preserve"> by July 2020 (UBS-PWC, 2020). </w:t>
      </w:r>
      <w:r w:rsidRPr="002F3FF4">
        <w:rPr>
          <w:rStyle w:val="StyleUnderline"/>
        </w:rPr>
        <w:t>Global GDP</w:t>
      </w:r>
      <w:r w:rsidRPr="002F3FF4">
        <w:rPr>
          <w:sz w:val="14"/>
        </w:rPr>
        <w:t xml:space="preserve">, worth $88 trillion in 2019, </w:t>
      </w:r>
      <w:r w:rsidRPr="002F3FF4">
        <w:rPr>
          <w:rStyle w:val="StyleUnderline"/>
        </w:rPr>
        <w:t>may have contracted by 5.2% in 2020</w:t>
      </w:r>
      <w:r w:rsidRPr="002F3FF4">
        <w:rPr>
          <w:sz w:val="14"/>
        </w:rPr>
        <w:t xml:space="preserve"> (World Bank, 2020).</w:t>
      </w:r>
    </w:p>
    <w:p w14:paraId="5C999D51" w14:textId="77777777" w:rsidR="002D18B6" w:rsidRPr="002F3FF4" w:rsidRDefault="002D18B6" w:rsidP="002D18B6">
      <w:pPr>
        <w:rPr>
          <w:sz w:val="14"/>
        </w:rPr>
      </w:pPr>
      <w:r w:rsidRPr="002F3FF4">
        <w:rPr>
          <w:sz w:val="14"/>
        </w:rPr>
        <w:t xml:space="preserve">As the Greek historian Plutarch warned in the 1st century AD: “An imbalance between rich and poor is the oldest and most fatal ailment of all republics” (Mauldin, 2014). </w:t>
      </w:r>
      <w:r w:rsidRPr="002F3FF4">
        <w:rPr>
          <w:rStyle w:val="StyleUnderline"/>
        </w:rPr>
        <w:t>The</w:t>
      </w:r>
      <w:r w:rsidRPr="002F3FF4">
        <w:rPr>
          <w:sz w:val="14"/>
        </w:rPr>
        <w:t xml:space="preserve"> </w:t>
      </w:r>
      <w:r w:rsidRPr="008B1CDE">
        <w:rPr>
          <w:rStyle w:val="Emphasis"/>
          <w:highlight w:val="green"/>
        </w:rPr>
        <w:t>stability</w:t>
      </w:r>
      <w:r w:rsidRPr="008B1CDE">
        <w:rPr>
          <w:sz w:val="14"/>
          <w:highlight w:val="green"/>
        </w:rPr>
        <w:t xml:space="preserve"> </w:t>
      </w:r>
      <w:r w:rsidRPr="008B1CDE">
        <w:rPr>
          <w:rStyle w:val="StyleUnderline"/>
          <w:highlight w:val="green"/>
        </w:rPr>
        <w:t>of</w:t>
      </w:r>
      <w:r w:rsidRPr="002F3FF4">
        <w:rPr>
          <w:rStyle w:val="StyleUnderline"/>
        </w:rPr>
        <w:t xml:space="preserve"> a </w:t>
      </w:r>
      <w:r w:rsidRPr="008B1CDE">
        <w:rPr>
          <w:rStyle w:val="Emphasis"/>
          <w:highlight w:val="green"/>
        </w:rPr>
        <w:t>society</w:t>
      </w:r>
      <w:r w:rsidRPr="002F3FF4">
        <w:rPr>
          <w:sz w:val="14"/>
        </w:rPr>
        <w:t xml:space="preserve">, as Aristotle argued even earlier, </w:t>
      </w:r>
      <w:r w:rsidRPr="008B1CDE">
        <w:rPr>
          <w:rStyle w:val="StyleUnderline"/>
          <w:highlight w:val="green"/>
        </w:rPr>
        <w:t>depends on</w:t>
      </w:r>
      <w:r w:rsidRPr="002F3FF4">
        <w:rPr>
          <w:rStyle w:val="StyleUnderline"/>
        </w:rPr>
        <w:t xml:space="preserve"> a robust </w:t>
      </w:r>
      <w:r w:rsidRPr="008B1CDE">
        <w:rPr>
          <w:rStyle w:val="Emphasis"/>
          <w:highlight w:val="green"/>
        </w:rPr>
        <w:t>middle element</w:t>
      </w:r>
      <w:r w:rsidRPr="002F3FF4">
        <w:rPr>
          <w:sz w:val="14"/>
        </w:rPr>
        <w:t xml:space="preserve"> or middle class. </w:t>
      </w:r>
      <w:r w:rsidRPr="002F3FF4">
        <w:rPr>
          <w:rStyle w:val="StyleUnderline"/>
        </w:rPr>
        <w:t>At the rate the global middle class is facing catastrophic debt and unemployment</w:t>
      </w:r>
      <w:r w:rsidRPr="002F3FF4">
        <w:rPr>
          <w:sz w:val="14"/>
        </w:rPr>
        <w:t xml:space="preserve"> levels, </w:t>
      </w:r>
      <w:r w:rsidRPr="002F3FF4">
        <w:rPr>
          <w:rStyle w:val="StyleUnderline"/>
        </w:rPr>
        <w:t>widespread</w:t>
      </w:r>
      <w:r w:rsidRPr="002F3FF4">
        <w:rPr>
          <w:sz w:val="14"/>
        </w:rPr>
        <w:t xml:space="preserve"> </w:t>
      </w:r>
      <w:r w:rsidRPr="002F3FF4">
        <w:rPr>
          <w:rStyle w:val="Emphasis"/>
        </w:rPr>
        <w:t>social disaffection</w:t>
      </w:r>
      <w:r w:rsidRPr="002F3FF4">
        <w:rPr>
          <w:sz w:val="14"/>
        </w:rPr>
        <w:t xml:space="preserve"> </w:t>
      </w:r>
      <w:r w:rsidRPr="002F3FF4">
        <w:rPr>
          <w:rStyle w:val="StyleUnderline"/>
        </w:rPr>
        <w:t>may</w:t>
      </w:r>
      <w:r w:rsidRPr="002F3FF4">
        <w:rPr>
          <w:sz w:val="14"/>
        </w:rPr>
        <w:t xml:space="preserve"> </w:t>
      </w:r>
      <w:r w:rsidRPr="002F3FF4">
        <w:rPr>
          <w:rStyle w:val="Emphasis"/>
        </w:rPr>
        <w:t>morph</w:t>
      </w:r>
      <w:r w:rsidRPr="002F3FF4">
        <w:rPr>
          <w:sz w:val="14"/>
        </w:rPr>
        <w:t xml:space="preserve"> </w:t>
      </w:r>
      <w:r w:rsidRPr="002F3FF4">
        <w:rPr>
          <w:rStyle w:val="StyleUnderline"/>
        </w:rPr>
        <w:t>into</w:t>
      </w:r>
      <w:r w:rsidRPr="002F3FF4">
        <w:rPr>
          <w:sz w:val="14"/>
        </w:rPr>
        <w:t xml:space="preserve"> </w:t>
      </w:r>
      <w:r w:rsidRPr="002F3FF4">
        <w:rPr>
          <w:rStyle w:val="Emphasis"/>
        </w:rPr>
        <w:t>outright anarchy</w:t>
      </w:r>
      <w:r w:rsidRPr="002F3FF4">
        <w:rPr>
          <w:sz w:val="14"/>
        </w:rPr>
        <w:t xml:space="preserve"> (</w:t>
      </w:r>
      <w:proofErr w:type="spellStart"/>
      <w:r w:rsidRPr="002F3FF4">
        <w:rPr>
          <w:sz w:val="14"/>
        </w:rPr>
        <w:t>Maavak</w:t>
      </w:r>
      <w:proofErr w:type="spellEnd"/>
      <w:r w:rsidRPr="002F3FF4">
        <w:rPr>
          <w:sz w:val="14"/>
        </w:rPr>
        <w:t>, 2012; DCDC, 2007).</w:t>
      </w:r>
    </w:p>
    <w:p w14:paraId="0C35169A" w14:textId="77777777" w:rsidR="002D18B6" w:rsidRPr="002F3FF4" w:rsidRDefault="002D18B6" w:rsidP="002D18B6">
      <w:pPr>
        <w:rPr>
          <w:sz w:val="14"/>
        </w:rPr>
      </w:pPr>
      <w:r w:rsidRPr="002F3FF4">
        <w:rPr>
          <w:sz w:val="14"/>
        </w:rPr>
        <w:t xml:space="preserve">Economic </w:t>
      </w:r>
      <w:r w:rsidRPr="002F3FF4">
        <w:rPr>
          <w:rStyle w:val="StyleUnderline"/>
        </w:rPr>
        <w:t>stressors</w:t>
      </w:r>
      <w:r w:rsidRPr="002F3FF4">
        <w:rPr>
          <w:sz w:val="14"/>
        </w:rPr>
        <w:t xml:space="preserve">, in transcendent VUCA fashion, </w:t>
      </w:r>
      <w:r w:rsidRPr="002F3FF4">
        <w:rPr>
          <w:rStyle w:val="StyleUnderline"/>
        </w:rPr>
        <w:t>may also induce</w:t>
      </w:r>
      <w:r w:rsidRPr="002F3FF4">
        <w:rPr>
          <w:sz w:val="14"/>
        </w:rPr>
        <w:t xml:space="preserve"> radical </w:t>
      </w:r>
      <w:r w:rsidRPr="002F3FF4">
        <w:rPr>
          <w:rStyle w:val="Emphasis"/>
        </w:rPr>
        <w:t>geopolitical</w:t>
      </w:r>
      <w:r w:rsidRPr="002F3FF4">
        <w:rPr>
          <w:sz w:val="14"/>
        </w:rPr>
        <w:t xml:space="preserve"> </w:t>
      </w:r>
      <w:r w:rsidRPr="002F3FF4">
        <w:rPr>
          <w:rStyle w:val="StyleUnderline"/>
        </w:rPr>
        <w:t>realignments</w:t>
      </w:r>
      <w:r w:rsidRPr="002F3FF4">
        <w:rPr>
          <w:sz w:val="14"/>
        </w:rPr>
        <w:t xml:space="preserve">. </w:t>
      </w:r>
      <w:proofErr w:type="gramStart"/>
      <w:r w:rsidRPr="002F3FF4">
        <w:rPr>
          <w:rStyle w:val="Emphasis"/>
        </w:rPr>
        <w:t>Bullions</w:t>
      </w:r>
      <w:r w:rsidRPr="002F3FF4">
        <w:rPr>
          <w:sz w:val="14"/>
        </w:rPr>
        <w:t xml:space="preserve"> </w:t>
      </w:r>
      <w:r w:rsidRPr="002F3FF4">
        <w:rPr>
          <w:rStyle w:val="StyleUnderline"/>
        </w:rPr>
        <w:t>now carry</w:t>
      </w:r>
      <w:proofErr w:type="gramEnd"/>
      <w:r w:rsidRPr="002F3FF4">
        <w:rPr>
          <w:rStyle w:val="StyleUnderline"/>
        </w:rPr>
        <w:t xml:space="preserve"> </w:t>
      </w:r>
      <w:r w:rsidRPr="002F3FF4">
        <w:rPr>
          <w:rStyle w:val="Emphasis"/>
        </w:rPr>
        <w:t>more weight than NATO</w:t>
      </w:r>
      <w:r w:rsidRPr="002F3FF4">
        <w:t xml:space="preserve">’s </w:t>
      </w:r>
      <w:r w:rsidRPr="002F3FF4">
        <w:rPr>
          <w:rStyle w:val="Emphasis"/>
        </w:rPr>
        <w:t>security guarantees</w:t>
      </w:r>
      <w:r w:rsidRPr="002F3FF4">
        <w:rPr>
          <w:sz w:val="14"/>
        </w:rPr>
        <w:t xml:space="preserve"> </w:t>
      </w:r>
      <w:r w:rsidRPr="002F3FF4">
        <w:rPr>
          <w:rStyle w:val="StyleUnderline"/>
        </w:rPr>
        <w:t>in Eastern Europe</w:t>
      </w:r>
      <w:r w:rsidRPr="002F3FF4">
        <w:rPr>
          <w:sz w:val="14"/>
        </w:rPr>
        <w:t>. After Poland repatriated 100 tons of gold from the Bank of England in 2019, Slovakia, Serbia and Hungary quickly followed suit.</w:t>
      </w:r>
    </w:p>
    <w:p w14:paraId="6BB0D42E" w14:textId="77777777" w:rsidR="002D18B6" w:rsidRPr="002F3FF4" w:rsidRDefault="002D18B6" w:rsidP="002D18B6">
      <w:pPr>
        <w:rPr>
          <w:sz w:val="14"/>
        </w:rPr>
      </w:pPr>
      <w:r w:rsidRPr="002F3FF4">
        <w:rPr>
          <w:sz w:val="14"/>
        </w:rPr>
        <w:t>According to former Slovak Premier Robert Fico, this erosion in regional trust was based on historical precedents – in particular the 1938 Munich Agreement which ceded Czechoslovakia’s Sudetenland to Nazi Germany. As Fico reiterated (Dudik &amp; Tomek, 2019):</w:t>
      </w:r>
    </w:p>
    <w:p w14:paraId="79C8D86D" w14:textId="77777777" w:rsidR="002D18B6" w:rsidRPr="002F3FF4" w:rsidRDefault="002D18B6" w:rsidP="002D18B6">
      <w:pPr>
        <w:ind w:left="720"/>
        <w:rPr>
          <w:sz w:val="14"/>
        </w:rPr>
      </w:pPr>
      <w:r w:rsidRPr="002F3FF4">
        <w:rPr>
          <w:sz w:val="14"/>
        </w:rPr>
        <w:t>“You can hardly trust even the closest allies after the Munich Agreement… I guarantee that if something happens, we won’t see a single gram of this (offshore-held) gold. Let’s do it (repatriation) as quickly as possible.” (Parenthesis added by author).</w:t>
      </w:r>
    </w:p>
    <w:p w14:paraId="2923C735" w14:textId="77777777" w:rsidR="002D18B6" w:rsidRPr="002F3FF4" w:rsidRDefault="002D18B6" w:rsidP="002D18B6">
      <w:pPr>
        <w:rPr>
          <w:sz w:val="14"/>
        </w:rPr>
      </w:pPr>
      <w:r w:rsidRPr="002F3FF4">
        <w:rPr>
          <w:sz w:val="14"/>
        </w:rPr>
        <w:t xml:space="preserve">President Aleksandar Vucic of Serbia (a non-NATO nation) justified his central bank’s gold-repatriation program by hinting at economic headwinds ahead: “We see in which direction the crisis in the world is moving” (Dudik &amp; Tomek, 2019). Indeed, with two global </w:t>
      </w:r>
      <w:proofErr w:type="spellStart"/>
      <w:r w:rsidRPr="002F3FF4">
        <w:rPr>
          <w:sz w:val="14"/>
        </w:rPr>
        <w:t>Titanics</w:t>
      </w:r>
      <w:proofErr w:type="spellEnd"/>
      <w:r w:rsidRPr="002F3FF4">
        <w:rPr>
          <w:sz w:val="14"/>
        </w:rPr>
        <w:t xml:space="preserve"> – the United States and China – set on a collision course with a quadrillions-denominated iceberg in the middle, and a viral outbreak on its tip, the seismic ripples will be felt far, wide and for a considerable period.</w:t>
      </w:r>
    </w:p>
    <w:p w14:paraId="5C9E0E99" w14:textId="77777777" w:rsidR="002D18B6" w:rsidRPr="002F3FF4" w:rsidRDefault="002D18B6" w:rsidP="002D18B6">
      <w:pPr>
        <w:rPr>
          <w:sz w:val="14"/>
        </w:rPr>
      </w:pPr>
      <w:r w:rsidRPr="002F3FF4">
        <w:rPr>
          <w:sz w:val="14"/>
        </w:rPr>
        <w:t xml:space="preserve">A reality check is nonetheless needed here: Can additional bullions realistically circumvallate the economies of 80 million plus peoples in these Eastern European nations, worth a collective $1.8 trillion by purchasing power parity? Gold however is a potent psychological symbol as it represents national sovereignty and economic reassurance in a potentially hyperinflationary world. The portents are clear: The current global economic system will be weakened by </w:t>
      </w:r>
      <w:r w:rsidRPr="008B1CDE">
        <w:rPr>
          <w:rStyle w:val="StyleUnderline"/>
          <w:highlight w:val="green"/>
        </w:rPr>
        <w:t>rising</w:t>
      </w:r>
      <w:r w:rsidRPr="008B1CDE">
        <w:rPr>
          <w:sz w:val="14"/>
          <w:highlight w:val="green"/>
        </w:rPr>
        <w:t xml:space="preserve"> </w:t>
      </w:r>
      <w:r w:rsidRPr="008B1CDE">
        <w:rPr>
          <w:rStyle w:val="Emphasis"/>
          <w:highlight w:val="green"/>
        </w:rPr>
        <w:t>nationalism</w:t>
      </w:r>
      <w:r w:rsidRPr="002F3FF4">
        <w:rPr>
          <w:sz w:val="14"/>
        </w:rPr>
        <w:t xml:space="preserve"> </w:t>
      </w:r>
      <w:r w:rsidRPr="002F3FF4">
        <w:rPr>
          <w:rStyle w:val="StyleUnderline"/>
        </w:rPr>
        <w:t>and</w:t>
      </w:r>
      <w:r w:rsidRPr="002F3FF4">
        <w:rPr>
          <w:sz w:val="14"/>
        </w:rPr>
        <w:t xml:space="preserve"> </w:t>
      </w:r>
      <w:r w:rsidRPr="002F3FF4">
        <w:rPr>
          <w:rStyle w:val="Emphasis"/>
        </w:rPr>
        <w:t>autarkic demands</w:t>
      </w:r>
      <w:r w:rsidRPr="002F3FF4">
        <w:rPr>
          <w:sz w:val="14"/>
        </w:rPr>
        <w:t>. Much uncertainty remains ahead. Mauldin (2018) proposes the introduction of Old Testament-style debt jubilees to facilitate gradual national recoveries. The World Economic Forum, on the other hand, has long proposed a “Great Reset” by 2030; a socialist utopia where “you’ll own nothing and you’ll be happy” (WEF, 2016).</w:t>
      </w:r>
    </w:p>
    <w:p w14:paraId="36A2F553" w14:textId="77777777" w:rsidR="002D18B6" w:rsidRPr="002F3FF4" w:rsidRDefault="002D18B6" w:rsidP="002D18B6">
      <w:pPr>
        <w:rPr>
          <w:sz w:val="14"/>
        </w:rPr>
      </w:pPr>
      <w:r w:rsidRPr="002F3FF4">
        <w:rPr>
          <w:sz w:val="14"/>
        </w:rPr>
        <w:t xml:space="preserve">In the final analysis, </w:t>
      </w:r>
      <w:r w:rsidRPr="002F3FF4">
        <w:rPr>
          <w:rStyle w:val="StyleUnderline"/>
        </w:rPr>
        <w:t>COVID</w:t>
      </w:r>
      <w:r w:rsidRPr="002F3FF4">
        <w:rPr>
          <w:sz w:val="14"/>
        </w:rPr>
        <w:t xml:space="preserve">-19 </w:t>
      </w:r>
      <w:r w:rsidRPr="002F3FF4">
        <w:rPr>
          <w:rStyle w:val="StyleUnderline"/>
        </w:rPr>
        <w:t xml:space="preserve">is not the </w:t>
      </w:r>
      <w:r w:rsidRPr="002F3FF4">
        <w:rPr>
          <w:rStyle w:val="Emphasis"/>
        </w:rPr>
        <w:t>root cause</w:t>
      </w:r>
      <w:r w:rsidRPr="002F3FF4">
        <w:rPr>
          <w:sz w:val="14"/>
        </w:rPr>
        <w:t xml:space="preserve"> of the current global economic turmoil; it is </w:t>
      </w:r>
      <w:r w:rsidRPr="002F3FF4">
        <w:rPr>
          <w:rStyle w:val="StyleUnderline"/>
        </w:rPr>
        <w:t xml:space="preserve">merely an </w:t>
      </w:r>
      <w:r w:rsidRPr="002F3FF4">
        <w:rPr>
          <w:rStyle w:val="Emphasis"/>
        </w:rPr>
        <w:t>accelerant</w:t>
      </w:r>
      <w:r w:rsidRPr="002F3FF4">
        <w:rPr>
          <w:sz w:val="14"/>
        </w:rPr>
        <w:t xml:space="preserve"> </w:t>
      </w:r>
      <w:r w:rsidRPr="002F3FF4">
        <w:rPr>
          <w:rStyle w:val="StyleUnderline"/>
        </w:rPr>
        <w:t xml:space="preserve">to a </w:t>
      </w:r>
      <w:r w:rsidRPr="002F3FF4">
        <w:rPr>
          <w:rStyle w:val="Emphasis"/>
        </w:rPr>
        <w:t>burning house of cards</w:t>
      </w:r>
      <w:r w:rsidRPr="002F3FF4">
        <w:rPr>
          <w:sz w:val="14"/>
        </w:rPr>
        <w:t xml:space="preserve"> that was </w:t>
      </w:r>
      <w:r w:rsidRPr="002F3FF4">
        <w:rPr>
          <w:rStyle w:val="StyleUnderline"/>
        </w:rPr>
        <w:t>left</w:t>
      </w:r>
      <w:r w:rsidRPr="002F3FF4">
        <w:rPr>
          <w:sz w:val="14"/>
        </w:rPr>
        <w:t xml:space="preserve"> </w:t>
      </w:r>
      <w:proofErr w:type="spellStart"/>
      <w:r w:rsidRPr="002F3FF4">
        <w:rPr>
          <w:rStyle w:val="Emphasis"/>
        </w:rPr>
        <w:t>smouldering</w:t>
      </w:r>
      <w:proofErr w:type="spellEnd"/>
      <w:r w:rsidRPr="002F3FF4">
        <w:rPr>
          <w:sz w:val="14"/>
        </w:rPr>
        <w:t xml:space="preserve"> </w:t>
      </w:r>
      <w:r w:rsidRPr="002F3FF4">
        <w:rPr>
          <w:rStyle w:val="StyleUnderline"/>
        </w:rPr>
        <w:t>since</w:t>
      </w:r>
      <w:r w:rsidRPr="002F3FF4">
        <w:rPr>
          <w:sz w:val="14"/>
        </w:rPr>
        <w:t xml:space="preserve"> the </w:t>
      </w:r>
      <w:r w:rsidRPr="002F3FF4">
        <w:rPr>
          <w:rStyle w:val="StyleUnderline"/>
        </w:rPr>
        <w:t>20</w:t>
      </w:r>
      <w:r w:rsidRPr="002F3FF4">
        <w:rPr>
          <w:rStyle w:val="Emphasis"/>
        </w:rPr>
        <w:t>08</w:t>
      </w:r>
      <w:r w:rsidRPr="002F3FF4">
        <w:rPr>
          <w:sz w:val="14"/>
        </w:rPr>
        <w:t xml:space="preserve"> Great Recession (</w:t>
      </w:r>
      <w:proofErr w:type="spellStart"/>
      <w:r w:rsidRPr="002F3FF4">
        <w:rPr>
          <w:sz w:val="14"/>
        </w:rPr>
        <w:t>Maavak</w:t>
      </w:r>
      <w:proofErr w:type="spellEnd"/>
      <w:r w:rsidRPr="002F3FF4">
        <w:rPr>
          <w:sz w:val="14"/>
        </w:rPr>
        <w:t xml:space="preserve">, 2020a). We also see how the four main pillars of systems thinking (diversity, interconnectivity, interactivity and “adaptivity”) form the mise </w:t>
      </w:r>
      <w:proofErr w:type="spellStart"/>
      <w:r w:rsidRPr="002F3FF4">
        <w:rPr>
          <w:sz w:val="14"/>
        </w:rPr>
        <w:t>en</w:t>
      </w:r>
      <w:proofErr w:type="spellEnd"/>
      <w:r w:rsidRPr="002F3FF4">
        <w:rPr>
          <w:sz w:val="14"/>
        </w:rPr>
        <w:t xml:space="preserve"> scene in a VUCA decade.</w:t>
      </w:r>
    </w:p>
    <w:p w14:paraId="24AA40A7" w14:textId="77777777" w:rsidR="002D18B6" w:rsidRPr="002F3FF4" w:rsidRDefault="002D18B6" w:rsidP="002D18B6">
      <w:pPr>
        <w:rPr>
          <w:sz w:val="14"/>
        </w:rPr>
      </w:pPr>
      <w:r w:rsidRPr="002F3FF4">
        <w:rPr>
          <w:sz w:val="14"/>
        </w:rPr>
        <w:t>ENVIRONMENTAL</w:t>
      </w:r>
    </w:p>
    <w:p w14:paraId="327F15CB" w14:textId="77777777" w:rsidR="002D18B6" w:rsidRPr="002F3FF4" w:rsidRDefault="002D18B6" w:rsidP="002D18B6">
      <w:pPr>
        <w:rPr>
          <w:sz w:val="14"/>
        </w:rPr>
      </w:pPr>
      <w:r w:rsidRPr="002F3FF4">
        <w:rPr>
          <w:rStyle w:val="StyleUnderline"/>
        </w:rPr>
        <w:t xml:space="preserve">What happens to the </w:t>
      </w:r>
      <w:r w:rsidRPr="002F3FF4">
        <w:rPr>
          <w:rStyle w:val="Emphasis"/>
        </w:rPr>
        <w:t>environment</w:t>
      </w:r>
      <w:r w:rsidRPr="002F3FF4">
        <w:rPr>
          <w:sz w:val="14"/>
        </w:rPr>
        <w:t xml:space="preserve"> </w:t>
      </w:r>
      <w:r w:rsidRPr="002F3FF4">
        <w:rPr>
          <w:rStyle w:val="StyleUnderline"/>
        </w:rPr>
        <w:t>when</w:t>
      </w:r>
      <w:r w:rsidRPr="002F3FF4">
        <w:rPr>
          <w:sz w:val="14"/>
        </w:rPr>
        <w:t xml:space="preserve"> our </w:t>
      </w:r>
      <w:r w:rsidRPr="002F3FF4">
        <w:rPr>
          <w:rStyle w:val="Emphasis"/>
        </w:rPr>
        <w:t>economies implode?</w:t>
      </w:r>
      <w:r w:rsidRPr="002F3FF4">
        <w:rPr>
          <w:sz w:val="14"/>
        </w:rPr>
        <w:t xml:space="preserve"> </w:t>
      </w:r>
      <w:r w:rsidRPr="002F3FF4">
        <w:rPr>
          <w:rStyle w:val="StyleUnderline"/>
        </w:rPr>
        <w:t xml:space="preserve">Think of a debt-laden </w:t>
      </w:r>
      <w:r w:rsidRPr="008B1CDE">
        <w:rPr>
          <w:rStyle w:val="Emphasis"/>
          <w:highlight w:val="green"/>
        </w:rPr>
        <w:t>workforce</w:t>
      </w:r>
      <w:r w:rsidRPr="002F3FF4">
        <w:rPr>
          <w:sz w:val="14"/>
        </w:rPr>
        <w:t xml:space="preserve"> </w:t>
      </w:r>
      <w:r w:rsidRPr="002F3FF4">
        <w:rPr>
          <w:rStyle w:val="StyleUnderline"/>
        </w:rPr>
        <w:t xml:space="preserve">at </w:t>
      </w:r>
      <w:r w:rsidRPr="008B1CDE">
        <w:rPr>
          <w:rStyle w:val="StyleUnderline"/>
          <w:highlight w:val="green"/>
        </w:rPr>
        <w:t xml:space="preserve">sensitive </w:t>
      </w:r>
      <w:r w:rsidRPr="008B1CDE">
        <w:rPr>
          <w:rStyle w:val="Emphasis"/>
          <w:highlight w:val="green"/>
        </w:rPr>
        <w:t>nuclear and chemical plants</w:t>
      </w:r>
      <w:r w:rsidRPr="008B1CDE">
        <w:rPr>
          <w:sz w:val="14"/>
          <w:highlight w:val="green"/>
        </w:rPr>
        <w:t>,</w:t>
      </w:r>
      <w:r w:rsidRPr="002F3FF4">
        <w:rPr>
          <w:sz w:val="14"/>
        </w:rPr>
        <w:t xml:space="preserve"> along </w:t>
      </w:r>
      <w:r w:rsidRPr="002F3FF4">
        <w:rPr>
          <w:rStyle w:val="StyleUnderline"/>
        </w:rPr>
        <w:t>with a</w:t>
      </w:r>
      <w:r w:rsidRPr="002F3FF4">
        <w:rPr>
          <w:sz w:val="14"/>
        </w:rPr>
        <w:t xml:space="preserve"> concomitant </w:t>
      </w:r>
      <w:r w:rsidRPr="002F3FF4">
        <w:rPr>
          <w:rStyle w:val="Emphasis"/>
        </w:rPr>
        <w:t>surge in industrial accidents</w:t>
      </w:r>
      <w:r w:rsidRPr="002F3FF4">
        <w:rPr>
          <w:sz w:val="14"/>
        </w:rPr>
        <w:t xml:space="preserve">? </w:t>
      </w:r>
      <w:r w:rsidRPr="008B1CDE">
        <w:rPr>
          <w:rStyle w:val="Emphasis"/>
          <w:highlight w:val="green"/>
        </w:rPr>
        <w:t>Economic stressors</w:t>
      </w:r>
      <w:r w:rsidRPr="008B1CDE">
        <w:rPr>
          <w:rStyle w:val="StyleUnderline"/>
          <w:highlight w:val="green"/>
        </w:rPr>
        <w:t xml:space="preserve">, </w:t>
      </w:r>
      <w:r w:rsidRPr="008B1CDE">
        <w:rPr>
          <w:rStyle w:val="Emphasis"/>
          <w:highlight w:val="green"/>
        </w:rPr>
        <w:t>workforce demoralization</w:t>
      </w:r>
      <w:r w:rsidRPr="002F3FF4">
        <w:rPr>
          <w:rStyle w:val="StyleUnderline"/>
        </w:rPr>
        <w:t xml:space="preserve"> and rampant </w:t>
      </w:r>
      <w:r w:rsidRPr="008B1CDE">
        <w:rPr>
          <w:rStyle w:val="Emphasis"/>
          <w:highlight w:val="green"/>
        </w:rPr>
        <w:t>profiteering</w:t>
      </w:r>
      <w:r w:rsidRPr="002F3FF4">
        <w:rPr>
          <w:sz w:val="14"/>
        </w:rPr>
        <w:t xml:space="preserve"> – </w:t>
      </w:r>
      <w:r w:rsidRPr="008B1CDE">
        <w:rPr>
          <w:rStyle w:val="Emphasis"/>
          <w:highlight w:val="green"/>
        </w:rPr>
        <w:t>rather</w:t>
      </w:r>
      <w:r w:rsidRPr="002F3FF4">
        <w:rPr>
          <w:rStyle w:val="Emphasis"/>
        </w:rPr>
        <w:t xml:space="preserve"> </w:t>
      </w:r>
      <w:r w:rsidRPr="008B1CDE">
        <w:rPr>
          <w:rStyle w:val="Emphasis"/>
          <w:highlight w:val="green"/>
        </w:rPr>
        <w:t>than</w:t>
      </w:r>
      <w:r w:rsidRPr="002F3FF4">
        <w:rPr>
          <w:sz w:val="14"/>
        </w:rPr>
        <w:t xml:space="preserve"> manmade </w:t>
      </w:r>
      <w:r w:rsidRPr="008B1CDE">
        <w:rPr>
          <w:rStyle w:val="Emphasis"/>
          <w:highlight w:val="green"/>
        </w:rPr>
        <w:t>climate change</w:t>
      </w:r>
      <w:r w:rsidRPr="002F3FF4">
        <w:t xml:space="preserve"> –</w:t>
      </w:r>
      <w:r w:rsidRPr="002F3FF4">
        <w:rPr>
          <w:sz w:val="14"/>
        </w:rPr>
        <w:t xml:space="preserve"> arguably </w:t>
      </w:r>
      <w:r w:rsidRPr="002F3FF4">
        <w:rPr>
          <w:rStyle w:val="StyleUnderline"/>
        </w:rPr>
        <w:t xml:space="preserve">pose the </w:t>
      </w:r>
      <w:r w:rsidRPr="008B1CDE">
        <w:rPr>
          <w:rStyle w:val="Emphasis"/>
          <w:highlight w:val="green"/>
        </w:rPr>
        <w:t>biggest threat</w:t>
      </w:r>
      <w:r w:rsidRPr="008B1CDE">
        <w:rPr>
          <w:rStyle w:val="StyleUnderline"/>
          <w:highlight w:val="green"/>
        </w:rPr>
        <w:t xml:space="preserve">s </w:t>
      </w:r>
      <w:r w:rsidRPr="008B1CDE">
        <w:rPr>
          <w:rStyle w:val="Emphasis"/>
          <w:highlight w:val="green"/>
        </w:rPr>
        <w:t>to the environment</w:t>
      </w:r>
      <w:r w:rsidRPr="002F3FF4">
        <w:rPr>
          <w:sz w:val="14"/>
        </w:rPr>
        <w:t>. In a WEF report, Buehler et al (2017) made the following pre-COVID-19 observation:</w:t>
      </w:r>
    </w:p>
    <w:p w14:paraId="5073DF64" w14:textId="77777777" w:rsidR="002D18B6" w:rsidRPr="002F3FF4" w:rsidRDefault="002D18B6" w:rsidP="002D18B6">
      <w:pPr>
        <w:ind w:left="720"/>
        <w:rPr>
          <w:sz w:val="14"/>
        </w:rPr>
      </w:pPr>
      <w:r w:rsidRPr="002F3FF4">
        <w:rPr>
          <w:sz w:val="14"/>
        </w:rPr>
        <w:t>The ILO estimates that the annual cost to the global economy from accidents and work-related diseases alone is a staggering $3 trillion. Moreover, a recent report suggests the world’s 3.2 billion workers are increasingly unwell, with the vast majority facing significant economic insecurity: 77% work in part-time, temporary, “vulnerable” or unpaid jobs.</w:t>
      </w:r>
    </w:p>
    <w:p w14:paraId="084DE695" w14:textId="77777777" w:rsidR="002D18B6" w:rsidRPr="002F3FF4" w:rsidRDefault="002D18B6" w:rsidP="002D18B6">
      <w:pPr>
        <w:rPr>
          <w:sz w:val="14"/>
        </w:rPr>
      </w:pPr>
      <w:r w:rsidRPr="002F3FF4">
        <w:rPr>
          <w:sz w:val="14"/>
        </w:rPr>
        <w:t xml:space="preserve">Shouldn’t this phenomenon be better categorized as a societal or economic risk rather than an environmental one? In line with the systems thinking approach, however, </w:t>
      </w:r>
      <w:r w:rsidRPr="002F3FF4">
        <w:rPr>
          <w:rStyle w:val="StyleUnderline"/>
        </w:rPr>
        <w:t xml:space="preserve">global risks can no longer be </w:t>
      </w:r>
      <w:r w:rsidRPr="002F3FF4">
        <w:rPr>
          <w:rStyle w:val="Emphasis"/>
        </w:rPr>
        <w:t>boxed</w:t>
      </w:r>
      <w:r w:rsidRPr="002F3FF4">
        <w:rPr>
          <w:rStyle w:val="StyleUnderline"/>
        </w:rPr>
        <w:t xml:space="preserve"> into a </w:t>
      </w:r>
      <w:r w:rsidRPr="002F3FF4">
        <w:rPr>
          <w:rStyle w:val="Emphasis"/>
        </w:rPr>
        <w:t>taxonomical silo</w:t>
      </w:r>
      <w:r w:rsidRPr="002F3FF4">
        <w:rPr>
          <w:sz w:val="14"/>
        </w:rPr>
        <w:t xml:space="preserve">. </w:t>
      </w:r>
      <w:r w:rsidRPr="002F3FF4">
        <w:rPr>
          <w:rStyle w:val="Emphasis"/>
        </w:rPr>
        <w:t>Frazzled workforces</w:t>
      </w:r>
      <w:r w:rsidRPr="002F3FF4">
        <w:rPr>
          <w:sz w:val="14"/>
        </w:rPr>
        <w:t xml:space="preserve"> </w:t>
      </w:r>
      <w:r w:rsidRPr="002F3FF4">
        <w:rPr>
          <w:rStyle w:val="StyleUnderline"/>
        </w:rPr>
        <w:t xml:space="preserve">may precipitate </w:t>
      </w:r>
      <w:r w:rsidRPr="002F3FF4">
        <w:rPr>
          <w:rStyle w:val="Emphasis"/>
        </w:rPr>
        <w:t>another</w:t>
      </w:r>
      <w:r w:rsidRPr="002F3FF4">
        <w:rPr>
          <w:sz w:val="14"/>
        </w:rPr>
        <w:t xml:space="preserve"> Bhopal (1984), </w:t>
      </w:r>
      <w:r w:rsidRPr="002F3FF4">
        <w:rPr>
          <w:rStyle w:val="Emphasis"/>
        </w:rPr>
        <w:t>Chernobyl</w:t>
      </w:r>
      <w:r w:rsidRPr="002F3FF4">
        <w:rPr>
          <w:sz w:val="14"/>
        </w:rPr>
        <w:t xml:space="preserve"> (1986), Deepwater Horizon (2010) or Flint water crisis (2014). </w:t>
      </w:r>
      <w:r w:rsidRPr="002F3FF4">
        <w:rPr>
          <w:rStyle w:val="StyleUnderline"/>
        </w:rPr>
        <w:t xml:space="preserve">These disasters were notably </w:t>
      </w:r>
      <w:r w:rsidRPr="002F3FF4">
        <w:rPr>
          <w:rStyle w:val="Emphasis"/>
        </w:rPr>
        <w:t>not</w:t>
      </w:r>
      <w:r w:rsidRPr="002F3FF4">
        <w:rPr>
          <w:rStyle w:val="StyleUnderline"/>
        </w:rPr>
        <w:t xml:space="preserve"> the result of manmade</w:t>
      </w:r>
      <w:r w:rsidRPr="002F3FF4">
        <w:rPr>
          <w:sz w:val="14"/>
        </w:rPr>
        <w:t xml:space="preserve"> </w:t>
      </w:r>
      <w:r w:rsidRPr="002F3FF4">
        <w:rPr>
          <w:rStyle w:val="Emphasis"/>
        </w:rPr>
        <w:t>climate change</w:t>
      </w:r>
      <w:r w:rsidRPr="002F3FF4">
        <w:rPr>
          <w:sz w:val="14"/>
        </w:rPr>
        <w:t xml:space="preserve">. </w:t>
      </w:r>
      <w:r w:rsidRPr="002F3FF4">
        <w:rPr>
          <w:rStyle w:val="StyleUnderline"/>
        </w:rPr>
        <w:t>Neither was</w:t>
      </w:r>
      <w:r w:rsidRPr="002F3FF4">
        <w:rPr>
          <w:sz w:val="14"/>
        </w:rPr>
        <w:t xml:space="preserve"> the </w:t>
      </w:r>
      <w:r w:rsidRPr="002F3FF4">
        <w:rPr>
          <w:rStyle w:val="Emphasis"/>
        </w:rPr>
        <w:t>Fukushima</w:t>
      </w:r>
      <w:r w:rsidRPr="002F3FF4">
        <w:rPr>
          <w:sz w:val="14"/>
        </w:rPr>
        <w:t xml:space="preserve"> nuclear disaster (2011) </w:t>
      </w:r>
      <w:r w:rsidRPr="002F3FF4">
        <w:rPr>
          <w:rStyle w:val="StyleUnderline"/>
        </w:rPr>
        <w:t xml:space="preserve">nor the </w:t>
      </w:r>
      <w:r w:rsidRPr="002F3FF4">
        <w:rPr>
          <w:rStyle w:val="Emphasis"/>
        </w:rPr>
        <w:t>Indian Ocean tsunami</w:t>
      </w:r>
      <w:r w:rsidRPr="002F3FF4">
        <w:rPr>
          <w:sz w:val="14"/>
        </w:rPr>
        <w:t xml:space="preserve"> (2004). Indeed, </w:t>
      </w:r>
      <w:r w:rsidRPr="002F3FF4">
        <w:rPr>
          <w:rStyle w:val="StyleUnderline"/>
        </w:rPr>
        <w:t xml:space="preserve">the combustion of a long-overlooked cargo of 2,750 </w:t>
      </w:r>
      <w:proofErr w:type="spellStart"/>
      <w:r w:rsidRPr="002F3FF4">
        <w:rPr>
          <w:rStyle w:val="StyleUnderline"/>
        </w:rPr>
        <w:t>tonnes</w:t>
      </w:r>
      <w:proofErr w:type="spellEnd"/>
      <w:r w:rsidRPr="002F3FF4">
        <w:rPr>
          <w:rStyle w:val="StyleUnderline"/>
        </w:rPr>
        <w:t xml:space="preserve"> of </w:t>
      </w:r>
      <w:r w:rsidRPr="002F3FF4">
        <w:rPr>
          <w:rStyle w:val="Emphasis"/>
        </w:rPr>
        <w:t>ammonium nitrate</w:t>
      </w:r>
      <w:r w:rsidRPr="002F3FF4">
        <w:rPr>
          <w:sz w:val="14"/>
        </w:rPr>
        <w:t xml:space="preserve"> had </w:t>
      </w:r>
      <w:r w:rsidRPr="002F3FF4">
        <w:rPr>
          <w:rStyle w:val="StyleUnderline"/>
        </w:rPr>
        <w:t xml:space="preserve">nearly </w:t>
      </w:r>
      <w:r w:rsidRPr="002F3FF4">
        <w:rPr>
          <w:rStyle w:val="Emphasis"/>
        </w:rPr>
        <w:t>levelled</w:t>
      </w:r>
      <w:r w:rsidRPr="002F3FF4">
        <w:rPr>
          <w:sz w:val="14"/>
        </w:rPr>
        <w:t xml:space="preserve"> the city of </w:t>
      </w:r>
      <w:r w:rsidRPr="002F3FF4">
        <w:rPr>
          <w:rStyle w:val="Emphasis"/>
        </w:rPr>
        <w:t>Beirut</w:t>
      </w:r>
      <w:r w:rsidRPr="002F3FF4">
        <w:rPr>
          <w:sz w:val="14"/>
        </w:rPr>
        <w:t>, Lebanon, on Aug 4</w:t>
      </w:r>
      <w:proofErr w:type="gramStart"/>
      <w:r w:rsidRPr="002F3FF4">
        <w:rPr>
          <w:sz w:val="14"/>
        </w:rPr>
        <w:t xml:space="preserve"> 2020</w:t>
      </w:r>
      <w:proofErr w:type="gramEnd"/>
      <w:r w:rsidRPr="002F3FF4">
        <w:rPr>
          <w:sz w:val="14"/>
        </w:rPr>
        <w:t xml:space="preserve">. The explosion left 204 dead; 7,500 injured; US$15 billion in property damages; and an estimated 300,000 people homeless (Urbina, 2020). </w:t>
      </w:r>
      <w:r w:rsidRPr="002F3FF4">
        <w:rPr>
          <w:rStyle w:val="StyleUnderline"/>
        </w:rPr>
        <w:t>The environmental costs have yet to be adequately tabulated</w:t>
      </w:r>
      <w:r w:rsidRPr="002F3FF4">
        <w:rPr>
          <w:sz w:val="14"/>
        </w:rPr>
        <w:t>.</w:t>
      </w:r>
    </w:p>
    <w:p w14:paraId="2F93A125" w14:textId="77777777" w:rsidR="002D18B6" w:rsidRPr="002F3FF4" w:rsidRDefault="002D18B6" w:rsidP="002D18B6">
      <w:pPr>
        <w:rPr>
          <w:sz w:val="14"/>
        </w:rPr>
      </w:pPr>
      <w:r w:rsidRPr="002F3FF4">
        <w:rPr>
          <w:sz w:val="14"/>
        </w:rPr>
        <w:t xml:space="preserve">Environmental disasters are more attributable to Black Swan events, systems </w:t>
      </w:r>
      <w:proofErr w:type="gramStart"/>
      <w:r w:rsidRPr="002F3FF4">
        <w:rPr>
          <w:sz w:val="14"/>
        </w:rPr>
        <w:t>breakdowns</w:t>
      </w:r>
      <w:proofErr w:type="gramEnd"/>
      <w:r w:rsidRPr="002F3FF4">
        <w:rPr>
          <w:sz w:val="14"/>
        </w:rPr>
        <w:t xml:space="preserve"> and corporate greed rather than to mundane human activity.</w:t>
      </w:r>
    </w:p>
    <w:p w14:paraId="4D99D910" w14:textId="77777777" w:rsidR="002D18B6" w:rsidRPr="002F3FF4" w:rsidRDefault="002D18B6" w:rsidP="002D18B6">
      <w:pPr>
        <w:rPr>
          <w:sz w:val="14"/>
        </w:rPr>
      </w:pPr>
      <w:r w:rsidRPr="002F3FF4">
        <w:rPr>
          <w:rStyle w:val="StyleUnderline"/>
        </w:rPr>
        <w:t xml:space="preserve">Our JIT world </w:t>
      </w:r>
      <w:r w:rsidRPr="008B1CDE">
        <w:rPr>
          <w:rStyle w:val="StyleUnderline"/>
          <w:highlight w:val="green"/>
        </w:rPr>
        <w:t>aggravates</w:t>
      </w:r>
      <w:r w:rsidRPr="002F3FF4">
        <w:rPr>
          <w:rStyle w:val="StyleUnderline"/>
        </w:rPr>
        <w:t xml:space="preserve"> the </w:t>
      </w:r>
      <w:r w:rsidRPr="008B1CDE">
        <w:rPr>
          <w:rStyle w:val="Emphasis"/>
          <w:highlight w:val="green"/>
        </w:rPr>
        <w:t>cascading potential</w:t>
      </w:r>
      <w:r w:rsidRPr="002F3FF4">
        <w:rPr>
          <w:rStyle w:val="StyleUnderline"/>
        </w:rPr>
        <w:t xml:space="preserve"> of </w:t>
      </w:r>
      <w:r w:rsidRPr="008B1CDE">
        <w:rPr>
          <w:rStyle w:val="StyleUnderline"/>
          <w:highlight w:val="green"/>
        </w:rPr>
        <w:t>risks</w:t>
      </w:r>
      <w:r w:rsidRPr="002F3FF4">
        <w:rPr>
          <w:sz w:val="14"/>
        </w:rPr>
        <w:t xml:space="preserve"> (</w:t>
      </w:r>
      <w:proofErr w:type="spellStart"/>
      <w:r w:rsidRPr="002F3FF4">
        <w:rPr>
          <w:sz w:val="14"/>
        </w:rPr>
        <w:t>Korowicz</w:t>
      </w:r>
      <w:proofErr w:type="spellEnd"/>
      <w:r w:rsidRPr="002F3FF4">
        <w:rPr>
          <w:sz w:val="14"/>
        </w:rPr>
        <w:t xml:space="preserve">, 2012). </w:t>
      </w:r>
      <w:r w:rsidRPr="002F3FF4">
        <w:rPr>
          <w:rStyle w:val="StyleUnderline"/>
        </w:rPr>
        <w:t>Production and delivery delays, caused by the COVID</w:t>
      </w:r>
      <w:r w:rsidRPr="002F3FF4">
        <w:rPr>
          <w:sz w:val="14"/>
        </w:rPr>
        <w:t xml:space="preserve">-19 outbreak, </w:t>
      </w:r>
      <w:r w:rsidRPr="002F3FF4">
        <w:rPr>
          <w:rStyle w:val="StyleUnderline"/>
        </w:rPr>
        <w:t xml:space="preserve">will eventually require industrial </w:t>
      </w:r>
      <w:r w:rsidRPr="002F3FF4">
        <w:rPr>
          <w:rStyle w:val="Emphasis"/>
        </w:rPr>
        <w:t>overcompensation</w:t>
      </w:r>
      <w:r w:rsidRPr="002F3FF4">
        <w:rPr>
          <w:sz w:val="14"/>
        </w:rPr>
        <w:t xml:space="preserve">. </w:t>
      </w:r>
      <w:r w:rsidRPr="002F3FF4">
        <w:rPr>
          <w:rStyle w:val="StyleUnderline"/>
        </w:rPr>
        <w:t xml:space="preserve">This will further </w:t>
      </w:r>
      <w:r w:rsidRPr="008B1CDE">
        <w:rPr>
          <w:rStyle w:val="Emphasis"/>
          <w:highlight w:val="green"/>
        </w:rPr>
        <w:t>stress</w:t>
      </w:r>
      <w:r w:rsidRPr="002F3FF4">
        <w:rPr>
          <w:sz w:val="14"/>
        </w:rPr>
        <w:t xml:space="preserve"> senior executives, </w:t>
      </w:r>
      <w:r w:rsidRPr="008B1CDE">
        <w:rPr>
          <w:rStyle w:val="Emphasis"/>
          <w:highlight w:val="green"/>
        </w:rPr>
        <w:t>workers</w:t>
      </w:r>
      <w:r w:rsidRPr="002F3FF4">
        <w:rPr>
          <w:sz w:val="14"/>
        </w:rPr>
        <w:t xml:space="preserve">, </w:t>
      </w:r>
      <w:proofErr w:type="gramStart"/>
      <w:r w:rsidRPr="002F3FF4">
        <w:rPr>
          <w:sz w:val="14"/>
        </w:rPr>
        <w:t>machines</w:t>
      </w:r>
      <w:proofErr w:type="gramEnd"/>
      <w:r w:rsidRPr="002F3FF4">
        <w:rPr>
          <w:sz w:val="14"/>
        </w:rPr>
        <w:t xml:space="preserve"> </w:t>
      </w:r>
      <w:r w:rsidRPr="002F3FF4">
        <w:rPr>
          <w:rStyle w:val="StyleUnderline"/>
        </w:rPr>
        <w:t>and</w:t>
      </w:r>
      <w:r w:rsidRPr="002F3FF4">
        <w:rPr>
          <w:sz w:val="14"/>
        </w:rPr>
        <w:t xml:space="preserve"> a variety of computerized </w:t>
      </w:r>
      <w:r w:rsidRPr="002F3FF4">
        <w:rPr>
          <w:rStyle w:val="Emphasis"/>
        </w:rPr>
        <w:t>systems</w:t>
      </w:r>
      <w:r w:rsidRPr="002F3FF4">
        <w:rPr>
          <w:sz w:val="14"/>
        </w:rPr>
        <w:t xml:space="preserve">. </w:t>
      </w:r>
      <w:r w:rsidRPr="002F3FF4">
        <w:rPr>
          <w:rStyle w:val="StyleUnderline"/>
        </w:rPr>
        <w:t xml:space="preserve">The trickle-down effects will likely include </w:t>
      </w:r>
      <w:r w:rsidRPr="002F3FF4">
        <w:rPr>
          <w:rStyle w:val="Emphasis"/>
        </w:rPr>
        <w:t>substandard products</w:t>
      </w:r>
      <w:r w:rsidRPr="002F3FF4">
        <w:rPr>
          <w:sz w:val="14"/>
        </w:rPr>
        <w:t xml:space="preserve">, </w:t>
      </w:r>
      <w:r w:rsidRPr="002F3FF4">
        <w:rPr>
          <w:rStyle w:val="Emphasis"/>
        </w:rPr>
        <w:t>contaminate</w:t>
      </w:r>
      <w:r w:rsidRPr="002F3FF4">
        <w:rPr>
          <w:rStyle w:val="StyleUnderline"/>
        </w:rPr>
        <w:t>d</w:t>
      </w:r>
      <w:r w:rsidRPr="002F3FF4">
        <w:rPr>
          <w:sz w:val="14"/>
        </w:rPr>
        <w:t xml:space="preserve"> </w:t>
      </w:r>
      <w:r w:rsidRPr="002F3FF4">
        <w:rPr>
          <w:rStyle w:val="Emphasis"/>
        </w:rPr>
        <w:t>food</w:t>
      </w:r>
      <w:r w:rsidRPr="002F3FF4">
        <w:rPr>
          <w:sz w:val="14"/>
        </w:rPr>
        <w:t xml:space="preserve"> </w:t>
      </w:r>
      <w:r w:rsidRPr="002F3FF4">
        <w:rPr>
          <w:rStyle w:val="StyleUnderline"/>
        </w:rPr>
        <w:t xml:space="preserve">and a general </w:t>
      </w:r>
      <w:r w:rsidRPr="002F3FF4">
        <w:rPr>
          <w:rStyle w:val="Emphasis"/>
        </w:rPr>
        <w:t>lower</w:t>
      </w:r>
      <w:r w:rsidRPr="002F3FF4">
        <w:rPr>
          <w:rStyle w:val="StyleUnderline"/>
        </w:rPr>
        <w:t xml:space="preserve">ing in </w:t>
      </w:r>
      <w:r w:rsidRPr="002F3FF4">
        <w:rPr>
          <w:rStyle w:val="Emphasis"/>
        </w:rPr>
        <w:t>health</w:t>
      </w:r>
      <w:r w:rsidRPr="002F3FF4">
        <w:rPr>
          <w:sz w:val="14"/>
        </w:rPr>
        <w:t xml:space="preserve"> and safety standards (</w:t>
      </w:r>
      <w:proofErr w:type="spellStart"/>
      <w:r w:rsidRPr="002F3FF4">
        <w:rPr>
          <w:sz w:val="14"/>
        </w:rPr>
        <w:t>Maavak</w:t>
      </w:r>
      <w:proofErr w:type="spellEnd"/>
      <w:r w:rsidRPr="002F3FF4">
        <w:rPr>
          <w:sz w:val="14"/>
        </w:rPr>
        <w:t xml:space="preserve">, 2019a). </w:t>
      </w:r>
      <w:r w:rsidRPr="002F3FF4">
        <w:rPr>
          <w:rStyle w:val="StyleUnderline"/>
        </w:rPr>
        <w:t xml:space="preserve">Unpaid or demoralized sanitation workers may also resort to indiscriminate </w:t>
      </w:r>
      <w:r w:rsidRPr="002F3FF4">
        <w:rPr>
          <w:rStyle w:val="Emphasis"/>
        </w:rPr>
        <w:t>waste dumping</w:t>
      </w:r>
      <w:r w:rsidRPr="002F3FF4">
        <w:rPr>
          <w:sz w:val="14"/>
        </w:rPr>
        <w:t>. Many cities across the United States (and elsewhere in the world) are no longer recycling wastes due to prohibitive costs in the global corona-economy (</w:t>
      </w:r>
      <w:proofErr w:type="spellStart"/>
      <w:r w:rsidRPr="002F3FF4">
        <w:rPr>
          <w:sz w:val="14"/>
        </w:rPr>
        <w:t>Liacko</w:t>
      </w:r>
      <w:proofErr w:type="spellEnd"/>
      <w:r w:rsidRPr="002F3FF4">
        <w:rPr>
          <w:sz w:val="14"/>
        </w:rPr>
        <w:t>, 2021).</w:t>
      </w:r>
    </w:p>
    <w:p w14:paraId="222925BD" w14:textId="77777777" w:rsidR="002D18B6" w:rsidRPr="002F3FF4" w:rsidRDefault="002D18B6" w:rsidP="002D18B6">
      <w:pPr>
        <w:rPr>
          <w:sz w:val="14"/>
        </w:rPr>
      </w:pPr>
      <w:r w:rsidRPr="002F3FF4">
        <w:rPr>
          <w:sz w:val="14"/>
        </w:rPr>
        <w:t xml:space="preserve">Even in good times, strict protocols on waste </w:t>
      </w:r>
      <w:proofErr w:type="gramStart"/>
      <w:r w:rsidRPr="002F3FF4">
        <w:rPr>
          <w:sz w:val="14"/>
        </w:rPr>
        <w:t>disposals</w:t>
      </w:r>
      <w:proofErr w:type="gramEnd"/>
      <w:r w:rsidRPr="002F3FF4">
        <w:rPr>
          <w:sz w:val="14"/>
        </w:rPr>
        <w:t xml:space="preserve"> were routinely ignored. While Sweden championed the global climate change narrative, its clothing flagship H&amp;M was busy covering up toxic effluences disgorged by vendors along the </w:t>
      </w:r>
      <w:proofErr w:type="spellStart"/>
      <w:r w:rsidRPr="002F3FF4">
        <w:rPr>
          <w:sz w:val="14"/>
        </w:rPr>
        <w:t>Citarum</w:t>
      </w:r>
      <w:proofErr w:type="spellEnd"/>
      <w:r w:rsidRPr="002F3FF4">
        <w:rPr>
          <w:sz w:val="14"/>
        </w:rPr>
        <w:t xml:space="preserve"> River in Java, Indonesia. As a result, countless children among 14 million Indonesians straddling the “world’s most polluted river” began to suffer from dermatitis, intestinal problems, developmental disorders, renal failure, chronic </w:t>
      </w:r>
      <w:proofErr w:type="gramStart"/>
      <w:r w:rsidRPr="002F3FF4">
        <w:rPr>
          <w:sz w:val="14"/>
        </w:rPr>
        <w:t>bronchitis</w:t>
      </w:r>
      <w:proofErr w:type="gramEnd"/>
      <w:r w:rsidRPr="002F3FF4">
        <w:rPr>
          <w:sz w:val="14"/>
        </w:rPr>
        <w:t xml:space="preserve"> and cancer (DW, 2020). It is also in cauldrons like the </w:t>
      </w:r>
      <w:proofErr w:type="spellStart"/>
      <w:r w:rsidRPr="002F3FF4">
        <w:rPr>
          <w:sz w:val="14"/>
        </w:rPr>
        <w:t>Citarum</w:t>
      </w:r>
      <w:proofErr w:type="spellEnd"/>
      <w:r w:rsidRPr="002F3FF4">
        <w:rPr>
          <w:sz w:val="14"/>
        </w:rPr>
        <w:t xml:space="preserve"> River where pathogens may mutate with emergent ramifications.</w:t>
      </w:r>
    </w:p>
    <w:p w14:paraId="1F997EDB" w14:textId="77777777" w:rsidR="002D18B6" w:rsidRPr="002F3FF4" w:rsidRDefault="002D18B6" w:rsidP="002D18B6">
      <w:pPr>
        <w:rPr>
          <w:sz w:val="14"/>
        </w:rPr>
      </w:pPr>
      <w:r w:rsidRPr="002F3FF4">
        <w:rPr>
          <w:sz w:val="14"/>
        </w:rPr>
        <w:t xml:space="preserve">On an equally alarming note, </w:t>
      </w:r>
      <w:r w:rsidRPr="002F3FF4">
        <w:rPr>
          <w:rStyle w:val="StyleUnderline"/>
        </w:rPr>
        <w:t>depressed</w:t>
      </w:r>
      <w:r w:rsidRPr="002F3FF4">
        <w:rPr>
          <w:sz w:val="14"/>
        </w:rPr>
        <w:t xml:space="preserve"> </w:t>
      </w:r>
      <w:r w:rsidRPr="002F3FF4">
        <w:rPr>
          <w:rStyle w:val="Emphasis"/>
        </w:rPr>
        <w:t>economic conditions</w:t>
      </w:r>
      <w:r w:rsidRPr="002F3FF4">
        <w:rPr>
          <w:sz w:val="14"/>
        </w:rPr>
        <w:t xml:space="preserve"> </w:t>
      </w:r>
      <w:r w:rsidRPr="002F3FF4">
        <w:rPr>
          <w:rStyle w:val="StyleUnderline"/>
        </w:rPr>
        <w:t xml:space="preserve">have traditionally provided a waste disposal </w:t>
      </w:r>
      <w:r w:rsidRPr="002F3FF4">
        <w:rPr>
          <w:rStyle w:val="Emphasis"/>
        </w:rPr>
        <w:t>boon</w:t>
      </w:r>
      <w:r w:rsidRPr="002F3FF4">
        <w:rPr>
          <w:sz w:val="14"/>
        </w:rPr>
        <w:t xml:space="preserve"> </w:t>
      </w:r>
      <w:r w:rsidRPr="002F3FF4">
        <w:rPr>
          <w:rStyle w:val="StyleUnderline"/>
        </w:rPr>
        <w:t>for</w:t>
      </w:r>
      <w:r w:rsidRPr="002F3FF4">
        <w:rPr>
          <w:sz w:val="14"/>
        </w:rPr>
        <w:t xml:space="preserve"> </w:t>
      </w:r>
      <w:r w:rsidRPr="002F3FF4">
        <w:rPr>
          <w:rStyle w:val="Emphasis"/>
        </w:rPr>
        <w:t>organized crime</w:t>
      </w:r>
      <w:r w:rsidRPr="002F3FF4">
        <w:rPr>
          <w:sz w:val="14"/>
        </w:rPr>
        <w:t xml:space="preserve"> elements. Throughout 1980s, the Calabria-based ‘Ndrangheta mafia – in collusion with governments in Europe and North America – began to dump radioactive wastes along the coast of Somalia. Reeling from pollution and revenue loss, Somali fisherman eventually resorted to mass piracy (Knaup, 2008).</w:t>
      </w:r>
    </w:p>
    <w:p w14:paraId="5EA45E11" w14:textId="77777777" w:rsidR="002D18B6" w:rsidRPr="002F3FF4" w:rsidRDefault="002D18B6" w:rsidP="002D18B6">
      <w:pPr>
        <w:rPr>
          <w:sz w:val="14"/>
        </w:rPr>
      </w:pPr>
      <w:r w:rsidRPr="002F3FF4">
        <w:rPr>
          <w:sz w:val="14"/>
        </w:rPr>
        <w:t xml:space="preserve">The coast of Somalia is now a maritime </w:t>
      </w:r>
      <w:proofErr w:type="gramStart"/>
      <w:r w:rsidRPr="002F3FF4">
        <w:rPr>
          <w:sz w:val="14"/>
        </w:rPr>
        <w:t>hotspot, and</w:t>
      </w:r>
      <w:proofErr w:type="gramEnd"/>
      <w:r w:rsidRPr="002F3FF4">
        <w:rPr>
          <w:sz w:val="14"/>
        </w:rPr>
        <w:t xml:space="preserve"> exemplifies an entwined form of economic-environmental-geopolitical-societal emergence. In a VUCA world, indiscriminate waste dumping can unexpectedly morph into a Black Hawk Down incident. The laws of unintended consequences are governed by actors, interconnections, </w:t>
      </w:r>
      <w:proofErr w:type="gramStart"/>
      <w:r w:rsidRPr="002F3FF4">
        <w:rPr>
          <w:sz w:val="14"/>
        </w:rPr>
        <w:t>interactions</w:t>
      </w:r>
      <w:proofErr w:type="gramEnd"/>
      <w:r w:rsidRPr="002F3FF4">
        <w:rPr>
          <w:sz w:val="14"/>
        </w:rPr>
        <w:t xml:space="preserve"> and adaptations in a system under study – as outlined in the methodology section.</w:t>
      </w:r>
    </w:p>
    <w:p w14:paraId="62B98917" w14:textId="77777777" w:rsidR="002D18B6" w:rsidRPr="002F3FF4" w:rsidRDefault="002D18B6" w:rsidP="002D18B6">
      <w:pPr>
        <w:rPr>
          <w:sz w:val="14"/>
        </w:rPr>
      </w:pPr>
      <w:r w:rsidRPr="008B1CDE">
        <w:rPr>
          <w:rStyle w:val="StyleUnderline"/>
          <w:highlight w:val="green"/>
        </w:rPr>
        <w:t>Environmentally-devastating</w:t>
      </w:r>
      <w:r w:rsidRPr="002F3FF4">
        <w:rPr>
          <w:rStyle w:val="StyleUnderline"/>
        </w:rPr>
        <w:t xml:space="preserve"> industrial </w:t>
      </w:r>
      <w:r w:rsidRPr="008B1CDE">
        <w:rPr>
          <w:rStyle w:val="Emphasis"/>
          <w:highlight w:val="green"/>
        </w:rPr>
        <w:t>sabotages</w:t>
      </w:r>
      <w:r w:rsidRPr="002F3FF4">
        <w:rPr>
          <w:sz w:val="14"/>
        </w:rPr>
        <w:t xml:space="preserve"> – whether by disgruntled workers, industrial competitors, ideological </w:t>
      </w:r>
      <w:proofErr w:type="gramStart"/>
      <w:r w:rsidRPr="002F3FF4">
        <w:rPr>
          <w:sz w:val="14"/>
        </w:rPr>
        <w:t>maniacs</w:t>
      </w:r>
      <w:proofErr w:type="gramEnd"/>
      <w:r w:rsidRPr="002F3FF4">
        <w:rPr>
          <w:sz w:val="14"/>
        </w:rPr>
        <w:t xml:space="preserve"> or terrorist groups – </w:t>
      </w:r>
      <w:r w:rsidRPr="002F3FF4">
        <w:rPr>
          <w:rStyle w:val="StyleUnderline"/>
        </w:rPr>
        <w:t>cannot be discounted</w:t>
      </w:r>
      <w:r w:rsidRPr="002F3FF4">
        <w:rPr>
          <w:sz w:val="14"/>
        </w:rPr>
        <w:t xml:space="preserve"> in a VUCA world. </w:t>
      </w:r>
      <w:r w:rsidRPr="002F3FF4">
        <w:rPr>
          <w:rStyle w:val="StyleUnderline"/>
        </w:rPr>
        <w:t>Immiserated societies</w:t>
      </w:r>
      <w:r w:rsidRPr="002F3FF4">
        <w:rPr>
          <w:sz w:val="14"/>
        </w:rPr>
        <w:t xml:space="preserve">, in stark defiance of climate change diktats, </w:t>
      </w:r>
      <w:r w:rsidRPr="002F3FF4">
        <w:rPr>
          <w:rStyle w:val="StyleUnderline"/>
        </w:rPr>
        <w:t xml:space="preserve">may </w:t>
      </w:r>
      <w:r w:rsidRPr="008B1CDE">
        <w:rPr>
          <w:rStyle w:val="StyleUnderline"/>
          <w:highlight w:val="green"/>
        </w:rPr>
        <w:t>resort to</w:t>
      </w:r>
      <w:r w:rsidRPr="002F3FF4">
        <w:rPr>
          <w:rStyle w:val="StyleUnderline"/>
        </w:rPr>
        <w:t xml:space="preserve"> dirty </w:t>
      </w:r>
      <w:r w:rsidRPr="008B1CDE">
        <w:rPr>
          <w:rStyle w:val="Emphasis"/>
          <w:highlight w:val="green"/>
        </w:rPr>
        <w:t>coal</w:t>
      </w:r>
      <w:r w:rsidRPr="002F3FF4">
        <w:rPr>
          <w:rStyle w:val="StyleUnderline"/>
        </w:rPr>
        <w:t xml:space="preserve"> </w:t>
      </w:r>
      <w:r w:rsidRPr="008B1CDE">
        <w:rPr>
          <w:rStyle w:val="StyleUnderline"/>
          <w:highlight w:val="green"/>
        </w:rPr>
        <w:t>plants</w:t>
      </w:r>
      <w:r w:rsidRPr="002F3FF4">
        <w:rPr>
          <w:rStyle w:val="StyleUnderline"/>
        </w:rPr>
        <w:t xml:space="preserve"> and </w:t>
      </w:r>
      <w:r w:rsidRPr="008B1CDE">
        <w:rPr>
          <w:rStyle w:val="Emphasis"/>
          <w:highlight w:val="green"/>
        </w:rPr>
        <w:t>wood</w:t>
      </w:r>
      <w:r w:rsidRPr="008B1CDE">
        <w:rPr>
          <w:rStyle w:val="StyleUnderline"/>
          <w:highlight w:val="green"/>
        </w:rPr>
        <w:t xml:space="preserve"> stoves</w:t>
      </w:r>
      <w:r w:rsidRPr="002F3FF4">
        <w:rPr>
          <w:rStyle w:val="StyleUnderline"/>
        </w:rPr>
        <w:t xml:space="preserve"> for survival. Interlinked </w:t>
      </w:r>
      <w:r w:rsidRPr="002F3FF4">
        <w:rPr>
          <w:rStyle w:val="Emphasis"/>
        </w:rPr>
        <w:t>ecosystems</w:t>
      </w:r>
      <w:r w:rsidRPr="002F3FF4">
        <w:rPr>
          <w:sz w:val="14"/>
        </w:rPr>
        <w:t xml:space="preserve">, </w:t>
      </w:r>
      <w:r w:rsidRPr="002F3FF4">
        <w:rPr>
          <w:rStyle w:val="StyleUnderline"/>
        </w:rPr>
        <w:t xml:space="preserve">particularly </w:t>
      </w:r>
      <w:r w:rsidRPr="002F3FF4">
        <w:rPr>
          <w:rStyle w:val="Emphasis"/>
        </w:rPr>
        <w:t>water</w:t>
      </w:r>
      <w:r w:rsidRPr="002F3FF4">
        <w:rPr>
          <w:rStyle w:val="StyleUnderline"/>
        </w:rPr>
        <w:t xml:space="preserve"> resources, may be </w:t>
      </w:r>
      <w:r w:rsidRPr="002F3FF4">
        <w:rPr>
          <w:rStyle w:val="Emphasis"/>
        </w:rPr>
        <w:t>hijacked</w:t>
      </w:r>
      <w:r w:rsidRPr="002F3FF4">
        <w:rPr>
          <w:sz w:val="14"/>
        </w:rPr>
        <w:t xml:space="preserve"> </w:t>
      </w:r>
      <w:r w:rsidRPr="002F3FF4">
        <w:rPr>
          <w:rStyle w:val="StyleUnderline"/>
        </w:rPr>
        <w:t>by</w:t>
      </w:r>
      <w:r w:rsidRPr="002F3FF4">
        <w:rPr>
          <w:sz w:val="14"/>
        </w:rPr>
        <w:t xml:space="preserve"> </w:t>
      </w:r>
      <w:r w:rsidRPr="002F3FF4">
        <w:rPr>
          <w:rStyle w:val="Emphasis"/>
        </w:rPr>
        <w:t>nationalist</w:t>
      </w:r>
      <w:r w:rsidRPr="002F3FF4">
        <w:rPr>
          <w:sz w:val="14"/>
        </w:rPr>
        <w:t xml:space="preserve"> sentiment</w:t>
      </w:r>
      <w:r w:rsidRPr="002F3FF4">
        <w:rPr>
          <w:rStyle w:val="Emphasis"/>
        </w:rPr>
        <w:t>s</w:t>
      </w:r>
      <w:r w:rsidRPr="002F3FF4">
        <w:rPr>
          <w:sz w:val="14"/>
        </w:rPr>
        <w:t xml:space="preserve">. </w:t>
      </w:r>
      <w:r w:rsidRPr="002F3FF4">
        <w:rPr>
          <w:rStyle w:val="StyleUnderline"/>
        </w:rPr>
        <w:t xml:space="preserve">The environmental fallouts of </w:t>
      </w:r>
      <w:r w:rsidRPr="002F3FF4">
        <w:rPr>
          <w:rStyle w:val="Emphasis"/>
        </w:rPr>
        <w:t>critical infrastructure</w:t>
      </w:r>
      <w:r w:rsidRPr="002F3FF4">
        <w:rPr>
          <w:sz w:val="14"/>
        </w:rPr>
        <w:t xml:space="preserve"> (CI) </w:t>
      </w:r>
      <w:r w:rsidRPr="002F3FF4">
        <w:rPr>
          <w:rStyle w:val="StyleUnderline"/>
        </w:rPr>
        <w:t xml:space="preserve">breakdowns </w:t>
      </w:r>
      <w:r w:rsidRPr="002F3FF4">
        <w:rPr>
          <w:rStyle w:val="Emphasis"/>
        </w:rPr>
        <w:t>loom like a Sword of Damocles over this decade</w:t>
      </w:r>
      <w:r w:rsidRPr="002F3FF4">
        <w:rPr>
          <w:sz w:val="14"/>
        </w:rPr>
        <w:t>.</w:t>
      </w:r>
    </w:p>
    <w:p w14:paraId="02CD2C2C" w14:textId="77777777" w:rsidR="002D18B6" w:rsidRPr="002F3FF4" w:rsidRDefault="002D18B6" w:rsidP="002D18B6">
      <w:pPr>
        <w:rPr>
          <w:sz w:val="14"/>
        </w:rPr>
      </w:pPr>
      <w:r w:rsidRPr="002F3FF4">
        <w:rPr>
          <w:sz w:val="14"/>
        </w:rPr>
        <w:t>GEOPOLITICAL</w:t>
      </w:r>
    </w:p>
    <w:p w14:paraId="14244E48" w14:textId="77777777" w:rsidR="002D18B6" w:rsidRPr="002F3FF4" w:rsidRDefault="002D18B6" w:rsidP="002D18B6">
      <w:pPr>
        <w:rPr>
          <w:sz w:val="14"/>
        </w:rPr>
      </w:pPr>
      <w:r w:rsidRPr="002F3FF4">
        <w:rPr>
          <w:rStyle w:val="StyleUnderline"/>
        </w:rPr>
        <w:t>The primary catalyst behind</w:t>
      </w:r>
      <w:r w:rsidRPr="002F3FF4">
        <w:rPr>
          <w:sz w:val="14"/>
        </w:rPr>
        <w:t xml:space="preserve"> </w:t>
      </w:r>
      <w:r w:rsidRPr="002F3FF4">
        <w:rPr>
          <w:rStyle w:val="Emphasis"/>
        </w:rPr>
        <w:t>WWII</w:t>
      </w:r>
      <w:r w:rsidRPr="002F3FF4">
        <w:rPr>
          <w:sz w:val="14"/>
        </w:rPr>
        <w:t xml:space="preserve"> </w:t>
      </w:r>
      <w:r w:rsidRPr="002F3FF4">
        <w:rPr>
          <w:rStyle w:val="StyleUnderline"/>
        </w:rPr>
        <w:t xml:space="preserve">was the </w:t>
      </w:r>
      <w:r w:rsidRPr="002F3FF4">
        <w:rPr>
          <w:rStyle w:val="Emphasis"/>
        </w:rPr>
        <w:t>Great Depression</w:t>
      </w:r>
      <w:r w:rsidRPr="002F3FF4">
        <w:rPr>
          <w:sz w:val="14"/>
        </w:rPr>
        <w:t xml:space="preserve">. </w:t>
      </w:r>
      <w:r w:rsidRPr="002F3FF4">
        <w:rPr>
          <w:rStyle w:val="StyleUnderline"/>
        </w:rPr>
        <w:t xml:space="preserve">Since history </w:t>
      </w:r>
      <w:r w:rsidRPr="002F3FF4">
        <w:rPr>
          <w:rStyle w:val="Emphasis"/>
        </w:rPr>
        <w:t>often repeats itself</w:t>
      </w:r>
      <w:r w:rsidRPr="002F3FF4">
        <w:rPr>
          <w:sz w:val="14"/>
        </w:rPr>
        <w:t xml:space="preserve">, </w:t>
      </w:r>
      <w:r w:rsidRPr="002F3FF4">
        <w:rPr>
          <w:rStyle w:val="StyleUnderline"/>
        </w:rPr>
        <w:t>expect</w:t>
      </w:r>
      <w:r w:rsidRPr="002F3FF4">
        <w:rPr>
          <w:sz w:val="14"/>
        </w:rPr>
        <w:t xml:space="preserve"> </w:t>
      </w:r>
      <w:r w:rsidRPr="002F3FF4">
        <w:rPr>
          <w:rStyle w:val="Emphasis"/>
        </w:rPr>
        <w:t>familiar bogeymen to reappear</w:t>
      </w:r>
      <w:r w:rsidRPr="002F3FF4">
        <w:rPr>
          <w:sz w:val="14"/>
        </w:rPr>
        <w:t xml:space="preserve"> </w:t>
      </w:r>
      <w:r w:rsidRPr="002F3FF4">
        <w:rPr>
          <w:rStyle w:val="StyleUnderline"/>
        </w:rPr>
        <w:t xml:space="preserve">in societies roiling with </w:t>
      </w:r>
      <w:r w:rsidRPr="002F3FF4">
        <w:rPr>
          <w:rStyle w:val="Emphasis"/>
        </w:rPr>
        <w:t>impoverishment</w:t>
      </w:r>
      <w:r w:rsidRPr="002F3FF4">
        <w:rPr>
          <w:sz w:val="14"/>
        </w:rPr>
        <w:t xml:space="preserve"> and ideological clefts. Anti-Semitism – a societal risk on its own – may reach alarming proportions in the West (Reuters, 2019), possibly forcing Israel to undertake reprisal operations inside allied nations. If that happens, how will </w:t>
      </w:r>
      <w:proofErr w:type="gramStart"/>
      <w:r w:rsidRPr="002F3FF4">
        <w:rPr>
          <w:sz w:val="14"/>
        </w:rPr>
        <w:t>affected</w:t>
      </w:r>
      <w:proofErr w:type="gramEnd"/>
      <w:r w:rsidRPr="002F3FF4">
        <w:rPr>
          <w:sz w:val="14"/>
        </w:rPr>
        <w:t xml:space="preserve"> nations react? </w:t>
      </w:r>
      <w:r w:rsidRPr="002F3FF4">
        <w:rPr>
          <w:rStyle w:val="StyleUnderline"/>
        </w:rPr>
        <w:t xml:space="preserve">Will security resources be </w:t>
      </w:r>
      <w:r w:rsidRPr="002F3FF4">
        <w:rPr>
          <w:rStyle w:val="Emphasis"/>
        </w:rPr>
        <w:t>reallocated</w:t>
      </w:r>
      <w:r w:rsidRPr="002F3FF4">
        <w:rPr>
          <w:rStyle w:val="StyleUnderline"/>
        </w:rPr>
        <w:t xml:space="preserve"> to protect</w:t>
      </w:r>
      <w:r w:rsidRPr="002F3FF4">
        <w:rPr>
          <w:sz w:val="14"/>
        </w:rPr>
        <w:t xml:space="preserve"> certain minorities (</w:t>
      </w:r>
      <w:r w:rsidRPr="002F3FF4">
        <w:rPr>
          <w:rStyle w:val="StyleUnderline"/>
        </w:rPr>
        <w:t xml:space="preserve">or </w:t>
      </w:r>
      <w:r w:rsidRPr="002F3FF4">
        <w:rPr>
          <w:rStyle w:val="Emphasis"/>
        </w:rPr>
        <w:t>the Top 1%</w:t>
      </w:r>
      <w:r w:rsidRPr="002F3FF4">
        <w:rPr>
          <w:sz w:val="14"/>
        </w:rPr>
        <w:t xml:space="preserve">) </w:t>
      </w:r>
      <w:r w:rsidRPr="002F3FF4">
        <w:rPr>
          <w:rStyle w:val="StyleUnderline"/>
        </w:rPr>
        <w:t>while</w:t>
      </w:r>
      <w:r w:rsidRPr="002F3FF4">
        <w:rPr>
          <w:sz w:val="14"/>
        </w:rPr>
        <w:t xml:space="preserve"> larger segments of </w:t>
      </w:r>
      <w:r w:rsidRPr="002F3FF4">
        <w:rPr>
          <w:rStyle w:val="StyleUnderline"/>
        </w:rPr>
        <w:t>society are exposed to</w:t>
      </w:r>
      <w:r w:rsidRPr="002F3FF4">
        <w:rPr>
          <w:sz w:val="14"/>
        </w:rPr>
        <w:t xml:space="preserve"> </w:t>
      </w:r>
      <w:r w:rsidRPr="002F3FF4">
        <w:rPr>
          <w:rStyle w:val="Emphasis"/>
        </w:rPr>
        <w:t>restive forces?</w:t>
      </w:r>
      <w:r w:rsidRPr="002F3FF4">
        <w:rPr>
          <w:sz w:val="14"/>
        </w:rPr>
        <w:t xml:space="preserve"> Balloon effects like these present a classic VUCA problematic.</w:t>
      </w:r>
    </w:p>
    <w:p w14:paraId="4FDBDFC6" w14:textId="77777777" w:rsidR="002D18B6" w:rsidRPr="00CC62B8" w:rsidRDefault="002D18B6" w:rsidP="002D18B6">
      <w:pPr>
        <w:rPr>
          <w:sz w:val="14"/>
        </w:rPr>
      </w:pPr>
      <w:r w:rsidRPr="002F3FF4">
        <w:rPr>
          <w:sz w:val="14"/>
        </w:rPr>
        <w:t xml:space="preserve">Contemporary </w:t>
      </w:r>
      <w:r w:rsidRPr="008B1CDE">
        <w:rPr>
          <w:rStyle w:val="Emphasis"/>
          <w:highlight w:val="green"/>
        </w:rPr>
        <w:t>geopolitical</w:t>
      </w:r>
      <w:r w:rsidRPr="008B1CDE">
        <w:rPr>
          <w:sz w:val="14"/>
          <w:highlight w:val="green"/>
        </w:rPr>
        <w:t xml:space="preserve"> </w:t>
      </w:r>
      <w:r w:rsidRPr="008B1CDE">
        <w:rPr>
          <w:rStyle w:val="StyleUnderline"/>
          <w:highlight w:val="green"/>
        </w:rPr>
        <w:t>risks</w:t>
      </w:r>
      <w:r w:rsidRPr="002F3FF4">
        <w:rPr>
          <w:rStyle w:val="StyleUnderline"/>
        </w:rPr>
        <w:t xml:space="preserve"> include</w:t>
      </w:r>
      <w:r w:rsidRPr="002F3FF4">
        <w:rPr>
          <w:sz w:val="14"/>
        </w:rPr>
        <w:t xml:space="preserve"> a possible </w:t>
      </w:r>
      <w:r w:rsidRPr="008B1CDE">
        <w:rPr>
          <w:rStyle w:val="Emphasis"/>
          <w:highlight w:val="green"/>
        </w:rPr>
        <w:t>Iran-Israel war</w:t>
      </w:r>
      <w:r w:rsidRPr="002F3FF4">
        <w:rPr>
          <w:rStyle w:val="Emphasis"/>
        </w:rPr>
        <w:t>; US-</w:t>
      </w:r>
      <w:r w:rsidRPr="008B1CDE">
        <w:rPr>
          <w:rStyle w:val="Emphasis"/>
          <w:highlight w:val="green"/>
        </w:rPr>
        <w:t>China military confrontation over Taiwan</w:t>
      </w:r>
      <w:r w:rsidRPr="002F3FF4">
        <w:rPr>
          <w:rStyle w:val="Emphasis"/>
        </w:rPr>
        <w:t xml:space="preserve"> or the S</w:t>
      </w:r>
      <w:r w:rsidRPr="002F3FF4">
        <w:rPr>
          <w:sz w:val="14"/>
        </w:rPr>
        <w:t xml:space="preserve">outh </w:t>
      </w:r>
      <w:r w:rsidRPr="002F3FF4">
        <w:rPr>
          <w:rStyle w:val="Emphasis"/>
        </w:rPr>
        <w:t>C</w:t>
      </w:r>
      <w:r w:rsidRPr="002F3FF4">
        <w:rPr>
          <w:sz w:val="14"/>
        </w:rPr>
        <w:t xml:space="preserve">hina </w:t>
      </w:r>
      <w:r w:rsidRPr="002F3FF4">
        <w:rPr>
          <w:rStyle w:val="Emphasis"/>
        </w:rPr>
        <w:t>S</w:t>
      </w:r>
      <w:r w:rsidRPr="002F3FF4">
        <w:rPr>
          <w:sz w:val="14"/>
        </w:rPr>
        <w:t>ea</w:t>
      </w:r>
      <w:r w:rsidRPr="008B1CDE">
        <w:rPr>
          <w:sz w:val="14"/>
          <w:highlight w:val="green"/>
        </w:rPr>
        <w:t xml:space="preserve">; </w:t>
      </w:r>
      <w:r w:rsidRPr="008B1CDE">
        <w:rPr>
          <w:rStyle w:val="Emphasis"/>
          <w:highlight w:val="green"/>
        </w:rPr>
        <w:t>No</w:t>
      </w:r>
      <w:r w:rsidRPr="002F3FF4">
        <w:rPr>
          <w:sz w:val="14"/>
        </w:rPr>
        <w:t xml:space="preserve">rth </w:t>
      </w:r>
      <w:r w:rsidRPr="008B1CDE">
        <w:rPr>
          <w:rStyle w:val="Emphasis"/>
          <w:highlight w:val="green"/>
        </w:rPr>
        <w:t>Korean prolif</w:t>
      </w:r>
      <w:r w:rsidRPr="002F3FF4">
        <w:rPr>
          <w:sz w:val="14"/>
        </w:rPr>
        <w:t xml:space="preserve">eration </w:t>
      </w:r>
      <w:r w:rsidRPr="002F3FF4">
        <w:rPr>
          <w:rStyle w:val="StyleUnderline"/>
        </w:rPr>
        <w:t>of nuclear and missile technologies; an</w:t>
      </w:r>
      <w:r w:rsidRPr="002F3FF4">
        <w:rPr>
          <w:sz w:val="14"/>
        </w:rPr>
        <w:t xml:space="preserve"> </w:t>
      </w:r>
      <w:r w:rsidRPr="008B1CDE">
        <w:rPr>
          <w:rStyle w:val="Emphasis"/>
          <w:highlight w:val="green"/>
        </w:rPr>
        <w:t>India-Pakistan nuclear war</w:t>
      </w:r>
      <w:r w:rsidRPr="002F3FF4">
        <w:rPr>
          <w:rStyle w:val="StyleUnderline"/>
        </w:rPr>
        <w:t>; an Iranian</w:t>
      </w:r>
      <w:r w:rsidRPr="002F3FF4">
        <w:rPr>
          <w:sz w:val="14"/>
        </w:rPr>
        <w:t xml:space="preserve"> </w:t>
      </w:r>
      <w:r w:rsidRPr="002F3FF4">
        <w:rPr>
          <w:rStyle w:val="Emphasis"/>
        </w:rPr>
        <w:t>closure</w:t>
      </w:r>
      <w:r w:rsidRPr="002F3FF4">
        <w:rPr>
          <w:sz w:val="14"/>
        </w:rPr>
        <w:t xml:space="preserve"> </w:t>
      </w:r>
      <w:r w:rsidRPr="002F3FF4">
        <w:rPr>
          <w:rStyle w:val="StyleUnderline"/>
        </w:rPr>
        <w:t>of</w:t>
      </w:r>
      <w:r w:rsidRPr="002F3FF4">
        <w:rPr>
          <w:sz w:val="14"/>
        </w:rPr>
        <w:t xml:space="preserve"> the Straits of </w:t>
      </w:r>
      <w:r w:rsidRPr="002F3FF4">
        <w:rPr>
          <w:rStyle w:val="Emphasis"/>
        </w:rPr>
        <w:t>Hormuz</w:t>
      </w:r>
      <w:r w:rsidRPr="002F3FF4">
        <w:rPr>
          <w:rStyle w:val="StyleUnderline"/>
        </w:rPr>
        <w:t xml:space="preserve">; fundamentalist-driven </w:t>
      </w:r>
      <w:r w:rsidRPr="002F3FF4">
        <w:rPr>
          <w:rStyle w:val="Emphasis"/>
        </w:rPr>
        <w:t>implosion</w:t>
      </w:r>
      <w:r w:rsidRPr="002F3FF4">
        <w:rPr>
          <w:rStyle w:val="StyleUnderline"/>
        </w:rPr>
        <w:t xml:space="preserve"> in the</w:t>
      </w:r>
      <w:r w:rsidRPr="002F3FF4">
        <w:rPr>
          <w:sz w:val="14"/>
        </w:rPr>
        <w:t xml:space="preserve"> </w:t>
      </w:r>
      <w:r w:rsidRPr="002F3FF4">
        <w:rPr>
          <w:rStyle w:val="Emphasis"/>
        </w:rPr>
        <w:t>Islamic</w:t>
      </w:r>
      <w:r w:rsidRPr="002F3FF4">
        <w:rPr>
          <w:sz w:val="14"/>
        </w:rPr>
        <w:t xml:space="preserve"> </w:t>
      </w:r>
      <w:r w:rsidRPr="002F3FF4">
        <w:rPr>
          <w:rStyle w:val="StyleUnderline"/>
        </w:rPr>
        <w:t>world; or</w:t>
      </w:r>
      <w:r w:rsidRPr="002F3FF4">
        <w:rPr>
          <w:sz w:val="14"/>
        </w:rPr>
        <w:t xml:space="preserve"> a </w:t>
      </w:r>
      <w:r w:rsidRPr="002F3FF4">
        <w:rPr>
          <w:rStyle w:val="Emphasis"/>
        </w:rPr>
        <w:t>nuclear confrontation</w:t>
      </w:r>
      <w:r w:rsidRPr="002F3FF4">
        <w:rPr>
          <w:sz w:val="14"/>
        </w:rPr>
        <w:t xml:space="preserve"> </w:t>
      </w:r>
      <w:r w:rsidRPr="002F3FF4">
        <w:rPr>
          <w:rStyle w:val="StyleUnderline"/>
        </w:rPr>
        <w:t>between</w:t>
      </w:r>
      <w:r w:rsidRPr="002F3FF4">
        <w:rPr>
          <w:sz w:val="14"/>
        </w:rPr>
        <w:t xml:space="preserve"> </w:t>
      </w:r>
      <w:r w:rsidRPr="002F3FF4">
        <w:rPr>
          <w:rStyle w:val="Emphasis"/>
        </w:rPr>
        <w:t>NATO</w:t>
      </w:r>
      <w:r w:rsidRPr="002F3FF4">
        <w:rPr>
          <w:sz w:val="14"/>
        </w:rPr>
        <w:t xml:space="preserve"> </w:t>
      </w:r>
      <w:r w:rsidRPr="002F3FF4">
        <w:rPr>
          <w:rStyle w:val="StyleUnderline"/>
        </w:rPr>
        <w:t>and</w:t>
      </w:r>
      <w:r w:rsidRPr="002F3FF4">
        <w:rPr>
          <w:sz w:val="14"/>
        </w:rPr>
        <w:t xml:space="preserve"> </w:t>
      </w:r>
      <w:r w:rsidRPr="002F3FF4">
        <w:rPr>
          <w:rStyle w:val="Emphasis"/>
        </w:rPr>
        <w:t>Russia</w:t>
      </w:r>
      <w:r w:rsidRPr="002F3FF4">
        <w:rPr>
          <w:sz w:val="14"/>
        </w:rPr>
        <w:t>. Fears that the Jan 3</w:t>
      </w:r>
      <w:proofErr w:type="gramStart"/>
      <w:r w:rsidRPr="002F3FF4">
        <w:rPr>
          <w:sz w:val="14"/>
        </w:rPr>
        <w:t xml:space="preserve"> 2020</w:t>
      </w:r>
      <w:proofErr w:type="gramEnd"/>
      <w:r w:rsidRPr="002F3FF4">
        <w:rPr>
          <w:sz w:val="14"/>
        </w:rPr>
        <w:t xml:space="preserve"> assassination of Iranian Maj. Gen. Qasem Soleimani might lead to WWIII were grossly overblown. From a systems perspective, the killing of Soleimani did not fundamentally change the actor-interconnection-</w:t>
      </w:r>
      <w:proofErr w:type="spellStart"/>
      <w:r w:rsidRPr="002F3FF4">
        <w:rPr>
          <w:sz w:val="14"/>
        </w:rPr>
        <w:t>interactionadaptivity</w:t>
      </w:r>
      <w:proofErr w:type="spellEnd"/>
      <w:r w:rsidRPr="002F3FF4">
        <w:rPr>
          <w:sz w:val="14"/>
        </w:rPr>
        <w:t xml:space="preserve"> equation in the Middle East. Soleimani was simply a cog who got replaced.</w:t>
      </w:r>
    </w:p>
    <w:bookmarkEnd w:id="2"/>
    <w:p w14:paraId="41248193" w14:textId="05C9BD28" w:rsidR="002D18B6" w:rsidRDefault="002D18B6" w:rsidP="002D18B6">
      <w:pPr>
        <w:pStyle w:val="Heading3"/>
      </w:pPr>
      <w:r>
        <w:t>2NC</w:t>
      </w:r>
      <w:r>
        <w:t xml:space="preserve"> </w:t>
      </w:r>
      <w:r>
        <w:t xml:space="preserve">– </w:t>
      </w:r>
      <w:r>
        <w:t>UQ</w:t>
      </w:r>
    </w:p>
    <w:p w14:paraId="308BCBA8" w14:textId="77777777" w:rsidR="002D18B6" w:rsidRDefault="002D18B6" w:rsidP="002D18B6">
      <w:pPr>
        <w:pStyle w:val="Heading4"/>
      </w:pPr>
      <w:r>
        <w:t>China is attempting to win the tech race now—the only way we can keep up is by maintaining strong AI development.</w:t>
      </w:r>
    </w:p>
    <w:p w14:paraId="7E10AB0B" w14:textId="77777777" w:rsidR="002D18B6" w:rsidRPr="00B413A5" w:rsidRDefault="002D18B6" w:rsidP="002D18B6">
      <w:r w:rsidRPr="00B413A5">
        <w:rPr>
          <w:rStyle w:val="Style13ptBold"/>
        </w:rPr>
        <w:t>Westervelt 19</w:t>
      </w:r>
      <w:r>
        <w:t xml:space="preserve"> — Eric Westervelt, news correspondent for NPR, a JS Knight Journalism fellow at Stanford, holds a B.A. in History and American Studies from Reed College, 2019 (“</w:t>
      </w:r>
      <w:r w:rsidRPr="00B413A5">
        <w:t>How China's Artificial Intelligence Strategy Stacks Up Against U.S. Investments</w:t>
      </w:r>
      <w:r>
        <w:t>,” WBUR, February 25</w:t>
      </w:r>
      <w:r w:rsidRPr="00B413A5">
        <w:rPr>
          <w:vertAlign w:val="superscript"/>
        </w:rPr>
        <w:t>th</w:t>
      </w:r>
      <w:r>
        <w:t xml:space="preserve">, available online at </w:t>
      </w:r>
      <w:r w:rsidRPr="00B413A5">
        <w:t>https://www.wbur.org/hereandnow/2019/02/25/china-artificial-intelligence</w:t>
      </w:r>
      <w:r>
        <w:t xml:space="preserve">, accessed 07-28-2023) </w:t>
      </w:r>
    </w:p>
    <w:p w14:paraId="607EBBFB" w14:textId="77777777" w:rsidR="002D18B6" w:rsidRPr="00880908" w:rsidRDefault="002D18B6" w:rsidP="002D18B6">
      <w:r w:rsidRPr="00880908">
        <w:t>https://www.wbur.org/hereandnow/2019/02/25/china-artificial-intelligence</w:t>
      </w:r>
    </w:p>
    <w:p w14:paraId="78FE771A" w14:textId="77777777" w:rsidR="002D18B6" w:rsidRDefault="002D18B6" w:rsidP="002D18B6">
      <w:r w:rsidRPr="00384381">
        <w:rPr>
          <w:rStyle w:val="StyleUnderline"/>
          <w:highlight w:val="yellow"/>
        </w:rPr>
        <w:t>A</w:t>
      </w:r>
      <w:r w:rsidRPr="00897C31">
        <w:rPr>
          <w:rStyle w:val="StyleUnderline"/>
        </w:rPr>
        <w:t xml:space="preserve">rtificial </w:t>
      </w:r>
      <w:r w:rsidRPr="00384381">
        <w:rPr>
          <w:rStyle w:val="StyleUnderline"/>
          <w:highlight w:val="yellow"/>
        </w:rPr>
        <w:t>i</w:t>
      </w:r>
      <w:r w:rsidRPr="00897C31">
        <w:rPr>
          <w:rStyle w:val="StyleUnderline"/>
        </w:rPr>
        <w:t>ntelligence</w:t>
      </w:r>
      <w:r>
        <w:t xml:space="preserve"> is becoming a </w:t>
      </w:r>
      <w:r w:rsidRPr="00384381">
        <w:rPr>
          <w:rStyle w:val="StyleUnderline"/>
          <w:highlight w:val="yellow"/>
        </w:rPr>
        <w:t>key</w:t>
      </w:r>
      <w:r>
        <w:t xml:space="preserve"> factor </w:t>
      </w:r>
      <w:r w:rsidRPr="00384381">
        <w:rPr>
          <w:rStyle w:val="StyleUnderline"/>
          <w:highlight w:val="yellow"/>
        </w:rPr>
        <w:t>in the future of</w:t>
      </w:r>
      <w:r w:rsidRPr="00897C31">
        <w:rPr>
          <w:rStyle w:val="StyleUnderline"/>
        </w:rPr>
        <w:t xml:space="preserve"> economic and </w:t>
      </w:r>
      <w:r w:rsidRPr="00384381">
        <w:rPr>
          <w:rStyle w:val="StyleUnderline"/>
          <w:highlight w:val="yellow"/>
        </w:rPr>
        <w:t>military competition</w:t>
      </w:r>
      <w:r>
        <w:t xml:space="preserve"> around the world.</w:t>
      </w:r>
    </w:p>
    <w:p w14:paraId="552C285D" w14:textId="77777777" w:rsidR="002D18B6" w:rsidRDefault="002D18B6" w:rsidP="002D18B6">
      <w:r w:rsidRPr="00384381">
        <w:rPr>
          <w:rStyle w:val="StyleUnderline"/>
          <w:highlight w:val="yellow"/>
        </w:rPr>
        <w:t>China</w:t>
      </w:r>
      <w:r w:rsidRPr="00897C31">
        <w:rPr>
          <w:rStyle w:val="StyleUnderline"/>
        </w:rPr>
        <w:t xml:space="preserve"> has </w:t>
      </w:r>
      <w:r w:rsidRPr="00384381">
        <w:rPr>
          <w:rStyle w:val="StyleUnderline"/>
          <w:highlight w:val="yellow"/>
        </w:rPr>
        <w:t>been</w:t>
      </w:r>
      <w:r w:rsidRPr="00897C31">
        <w:rPr>
          <w:rStyle w:val="StyleUnderline"/>
        </w:rPr>
        <w:t xml:space="preserve"> a </w:t>
      </w:r>
      <w:r w:rsidRPr="00384381">
        <w:rPr>
          <w:rStyle w:val="StyleUnderline"/>
          <w:highlight w:val="yellow"/>
        </w:rPr>
        <w:t>leader</w:t>
      </w:r>
      <w:r w:rsidRPr="00897C31">
        <w:rPr>
          <w:rStyle w:val="StyleUnderline"/>
        </w:rPr>
        <w:t xml:space="preserve"> in the field, with heavy investments </w:t>
      </w:r>
      <w:r w:rsidRPr="00384381">
        <w:rPr>
          <w:rStyle w:val="StyleUnderline"/>
          <w:highlight w:val="yellow"/>
        </w:rPr>
        <w:t>in AI research and development</w:t>
      </w:r>
      <w:r w:rsidRPr="00897C31">
        <w:rPr>
          <w:rStyle w:val="StyleUnderline"/>
        </w:rPr>
        <w:t>,</w:t>
      </w:r>
      <w:r>
        <w:t xml:space="preserve"> and President Trump wants to help the U.S. play catch-up to China with a new AI strategy. Trump signed an executive order this month that gets “the ball rolling on increasing investment in artificial intelligence," says Gregory Allen (@Gregory_C_Allen) with the Center for a New American Security.</w:t>
      </w:r>
    </w:p>
    <w:p w14:paraId="1A1564CF" w14:textId="77777777" w:rsidR="002D18B6" w:rsidRDefault="002D18B6" w:rsidP="002D18B6">
      <w:r>
        <w:t>“The actual budget totals of what the federal government is going to spend on AI, we don't really know yet,” he tells Here &amp; Now's Eric Westervelt (@Ericnpr). “I do think it is safe to say though that historically over the past years, China has demonstrated significantly greater levels of strategic focus and funding when it comes to artificial intelligence."</w:t>
      </w:r>
    </w:p>
    <w:p w14:paraId="41C917B1" w14:textId="77777777" w:rsidR="002D18B6" w:rsidRPr="00897C31" w:rsidRDefault="002D18B6" w:rsidP="002D18B6">
      <w:pPr>
        <w:rPr>
          <w:rStyle w:val="StyleUnderline"/>
        </w:rPr>
      </w:pPr>
      <w:r>
        <w:t xml:space="preserve">For example, Allen says, </w:t>
      </w:r>
      <w:r w:rsidRPr="00384381">
        <w:t>the</w:t>
      </w:r>
      <w:r w:rsidRPr="00384381">
        <w:rPr>
          <w:rStyle w:val="StyleUnderline"/>
          <w:highlight w:val="yellow"/>
        </w:rPr>
        <w:t xml:space="preserve"> D</w:t>
      </w:r>
      <w:r w:rsidRPr="00897C31">
        <w:rPr>
          <w:rStyle w:val="StyleUnderline"/>
        </w:rPr>
        <w:t xml:space="preserve">efense </w:t>
      </w:r>
      <w:r w:rsidRPr="00384381">
        <w:rPr>
          <w:rStyle w:val="StyleUnderline"/>
          <w:highlight w:val="yellow"/>
        </w:rPr>
        <w:t>A</w:t>
      </w:r>
      <w:r w:rsidRPr="00897C31">
        <w:rPr>
          <w:rStyle w:val="StyleUnderline"/>
        </w:rPr>
        <w:t xml:space="preserve">dvanced </w:t>
      </w:r>
      <w:r w:rsidRPr="00384381">
        <w:rPr>
          <w:rStyle w:val="StyleUnderline"/>
          <w:highlight w:val="yellow"/>
        </w:rPr>
        <w:t>R</w:t>
      </w:r>
      <w:r w:rsidRPr="00897C31">
        <w:rPr>
          <w:rStyle w:val="StyleUnderline"/>
        </w:rPr>
        <w:t xml:space="preserve">esearch </w:t>
      </w:r>
      <w:r w:rsidRPr="00384381">
        <w:rPr>
          <w:rStyle w:val="StyleUnderline"/>
          <w:highlight w:val="yellow"/>
        </w:rPr>
        <w:t>P</w:t>
      </w:r>
      <w:r w:rsidRPr="00897C31">
        <w:rPr>
          <w:rStyle w:val="StyleUnderline"/>
        </w:rPr>
        <w:t xml:space="preserve">rojects </w:t>
      </w:r>
      <w:r w:rsidRPr="00384381">
        <w:rPr>
          <w:rStyle w:val="StyleUnderline"/>
          <w:highlight w:val="yellow"/>
        </w:rPr>
        <w:t>A</w:t>
      </w:r>
      <w:r w:rsidRPr="00897C31">
        <w:rPr>
          <w:rStyle w:val="StyleUnderline"/>
        </w:rPr>
        <w:t xml:space="preserve">gency is </w:t>
      </w:r>
      <w:r w:rsidRPr="00384381">
        <w:rPr>
          <w:rStyle w:val="StyleUnderline"/>
          <w:highlight w:val="yellow"/>
        </w:rPr>
        <w:t>spending the most on r</w:t>
      </w:r>
      <w:r w:rsidRPr="00897C31">
        <w:rPr>
          <w:rStyle w:val="StyleUnderline"/>
        </w:rPr>
        <w:t xml:space="preserve">esearch </w:t>
      </w:r>
      <w:r w:rsidRPr="00384381">
        <w:rPr>
          <w:rStyle w:val="StyleUnderline"/>
          <w:highlight w:val="yellow"/>
        </w:rPr>
        <w:t>and</w:t>
      </w:r>
      <w:r w:rsidRPr="00897C31">
        <w:rPr>
          <w:rStyle w:val="StyleUnderline"/>
        </w:rPr>
        <w:t xml:space="preserve"> </w:t>
      </w:r>
      <w:r w:rsidRPr="00384381">
        <w:rPr>
          <w:rStyle w:val="StyleUnderline"/>
          <w:highlight w:val="yellow"/>
        </w:rPr>
        <w:t>d</w:t>
      </w:r>
      <w:r w:rsidRPr="00897C31">
        <w:rPr>
          <w:rStyle w:val="StyleUnderline"/>
        </w:rPr>
        <w:t xml:space="preserve">evelopment </w:t>
      </w:r>
      <w:r w:rsidRPr="00384381">
        <w:rPr>
          <w:rStyle w:val="StyleUnderline"/>
          <w:highlight w:val="yellow"/>
        </w:rPr>
        <w:t>at $2 billion over five years</w:t>
      </w:r>
      <w:r>
        <w:t xml:space="preserve">. In China, the province of </w:t>
      </w:r>
      <w:r w:rsidRPr="00384381">
        <w:rPr>
          <w:rStyle w:val="StyleUnderline"/>
          <w:highlight w:val="yellow"/>
        </w:rPr>
        <w:t>Shanghai</w:t>
      </w:r>
      <w:r>
        <w:t xml:space="preserve">, which is a city government, </w:t>
      </w:r>
      <w:r w:rsidRPr="00897C31">
        <w:rPr>
          <w:rStyle w:val="StyleUnderline"/>
        </w:rPr>
        <w:t xml:space="preserve">is </w:t>
      </w:r>
      <w:r w:rsidRPr="00384381">
        <w:rPr>
          <w:rStyle w:val="StyleUnderline"/>
          <w:highlight w:val="yellow"/>
        </w:rPr>
        <w:t>planning to spend $15 billion over 10 years.</w:t>
      </w:r>
    </w:p>
    <w:p w14:paraId="5A9EA782" w14:textId="77777777" w:rsidR="002D18B6" w:rsidRDefault="002D18B6" w:rsidP="002D18B6">
      <w:r>
        <w:t xml:space="preserve">“So literally we have the </w:t>
      </w:r>
      <w:r w:rsidRPr="00384381">
        <w:rPr>
          <w:rStyle w:val="StyleUnderline"/>
          <w:highlight w:val="yellow"/>
        </w:rPr>
        <w:t>U.S</w:t>
      </w:r>
      <w:r w:rsidRPr="00897C31">
        <w:rPr>
          <w:rStyle w:val="StyleUnderline"/>
        </w:rPr>
        <w:t xml:space="preserve">. federal </w:t>
      </w:r>
      <w:r w:rsidRPr="00384381">
        <w:rPr>
          <w:rStyle w:val="StyleUnderline"/>
          <w:highlight w:val="yellow"/>
        </w:rPr>
        <w:t>government</w:t>
      </w:r>
      <w:r>
        <w:t xml:space="preserve"> at present </w:t>
      </w:r>
      <w:r w:rsidRPr="00897C31">
        <w:rPr>
          <w:rStyle w:val="StyleUnderline"/>
        </w:rPr>
        <w:t xml:space="preserve">at </w:t>
      </w:r>
      <w:r w:rsidRPr="00384381">
        <w:rPr>
          <w:rStyle w:val="StyleUnderline"/>
          <w:highlight w:val="yellow"/>
        </w:rPr>
        <w:t>risk of being outspent by a provincial government of China</w:t>
      </w:r>
      <w:r w:rsidRPr="00897C31">
        <w:rPr>
          <w:rStyle w:val="StyleUnderline"/>
        </w:rPr>
        <w:t>,”</w:t>
      </w:r>
      <w:r>
        <w:t xml:space="preserve"> Allen says. “They are really spending jaw-dropping sums on this area.”</w:t>
      </w:r>
    </w:p>
    <w:p w14:paraId="138D07A3" w14:textId="77777777" w:rsidR="002D18B6" w:rsidRPr="00897C31" w:rsidRDefault="002D18B6" w:rsidP="002D18B6">
      <w:pPr>
        <w:rPr>
          <w:rStyle w:val="StyleUnderline"/>
        </w:rPr>
      </w:pPr>
      <w:r>
        <w:t xml:space="preserve">While the </w:t>
      </w:r>
      <w:r w:rsidRPr="00384381">
        <w:rPr>
          <w:rStyle w:val="StyleUnderline"/>
          <w:highlight w:val="yellow"/>
        </w:rPr>
        <w:t>U.S</w:t>
      </w:r>
      <w:r>
        <w:t xml:space="preserve">. government is doing important work in </w:t>
      </w:r>
      <w:r w:rsidRPr="00384381">
        <w:rPr>
          <w:rStyle w:val="StyleUnderline"/>
          <w:highlight w:val="yellow"/>
        </w:rPr>
        <w:t>AI research</w:t>
      </w:r>
      <w:r>
        <w:t xml:space="preserve">, Allen says it </w:t>
      </w:r>
      <w:r w:rsidRPr="00897C31">
        <w:rPr>
          <w:rStyle w:val="StyleUnderline"/>
        </w:rPr>
        <w:t>has been so far “</w:t>
      </w:r>
      <w:r w:rsidRPr="00384381">
        <w:rPr>
          <w:rStyle w:val="StyleUnderline"/>
          <w:highlight w:val="yellow"/>
        </w:rPr>
        <w:t>heavily outspent” by private companies in Silicon Valley</w:t>
      </w:r>
      <w:r>
        <w:t xml:space="preserve">. Whereas in </w:t>
      </w:r>
      <w:r w:rsidRPr="00384381">
        <w:rPr>
          <w:rStyle w:val="StyleUnderline"/>
          <w:highlight w:val="yellow"/>
        </w:rPr>
        <w:t>China</w:t>
      </w:r>
      <w:r w:rsidRPr="00897C31">
        <w:rPr>
          <w:rStyle w:val="StyleUnderline"/>
        </w:rPr>
        <w:t xml:space="preserve">, </w:t>
      </w:r>
      <w:r w:rsidRPr="00384381">
        <w:rPr>
          <w:rStyle w:val="StyleUnderline"/>
          <w:highlight w:val="yellow"/>
        </w:rPr>
        <w:t>AI</w:t>
      </w:r>
      <w:r w:rsidRPr="00897C31">
        <w:rPr>
          <w:rStyle w:val="StyleUnderline"/>
        </w:rPr>
        <w:t xml:space="preserve"> research and development is </w:t>
      </w:r>
      <w:r w:rsidRPr="00384381">
        <w:rPr>
          <w:rStyle w:val="StyleUnderline"/>
          <w:highlight w:val="yellow"/>
        </w:rPr>
        <w:t>a priority for the government.</w:t>
      </w:r>
    </w:p>
    <w:p w14:paraId="246AB0CA" w14:textId="77777777" w:rsidR="002D18B6" w:rsidRPr="00384381" w:rsidRDefault="002D18B6" w:rsidP="002D18B6">
      <w:pPr>
        <w:rPr>
          <w:rStyle w:val="StyleUnderline"/>
        </w:rPr>
      </w:pPr>
      <w:r w:rsidRPr="00897C31">
        <w:rPr>
          <w:rStyle w:val="StyleUnderline"/>
        </w:rPr>
        <w:t>“[</w:t>
      </w:r>
      <w:r w:rsidRPr="00384381">
        <w:rPr>
          <w:rStyle w:val="StyleUnderline"/>
          <w:highlight w:val="yellow"/>
        </w:rPr>
        <w:t>Chinese</w:t>
      </w:r>
      <w:r w:rsidRPr="00897C31">
        <w:rPr>
          <w:rStyle w:val="StyleUnderline"/>
        </w:rPr>
        <w:t xml:space="preserve"> officials</w:t>
      </w:r>
      <w:r>
        <w:t xml:space="preserve">] say rather openly their </w:t>
      </w:r>
      <w:r w:rsidRPr="00384381">
        <w:rPr>
          <w:rStyle w:val="StyleUnderline"/>
          <w:highlight w:val="yellow"/>
        </w:rPr>
        <w:t>goal for a</w:t>
      </w:r>
      <w:r w:rsidRPr="00897C31">
        <w:rPr>
          <w:rStyle w:val="StyleUnderline"/>
        </w:rPr>
        <w:t xml:space="preserve">rtificial </w:t>
      </w:r>
      <w:r w:rsidRPr="00384381">
        <w:rPr>
          <w:rStyle w:val="StyleUnderline"/>
          <w:highlight w:val="yellow"/>
        </w:rPr>
        <w:t>i</w:t>
      </w:r>
      <w:r w:rsidRPr="00897C31">
        <w:rPr>
          <w:rStyle w:val="StyleUnderline"/>
        </w:rPr>
        <w:t xml:space="preserve">ntelligence is </w:t>
      </w:r>
      <w:r w:rsidRPr="00384381">
        <w:rPr>
          <w:rStyle w:val="StyleUnderline"/>
          <w:highlight w:val="yellow"/>
        </w:rPr>
        <w:t>to transform their militar</w:t>
      </w:r>
      <w:r w:rsidRPr="00897C31">
        <w:rPr>
          <w:rStyle w:val="StyleUnderline"/>
        </w:rPr>
        <w:t xml:space="preserve">y and make it </w:t>
      </w:r>
      <w:r w:rsidRPr="00384381">
        <w:rPr>
          <w:rStyle w:val="StyleUnderline"/>
          <w:highlight w:val="yellow"/>
        </w:rPr>
        <w:t>into the strongest military in the world</w:t>
      </w:r>
      <w:r w:rsidRPr="00384381">
        <w:rPr>
          <w:highlight w:val="yellow"/>
        </w:rPr>
        <w:t>,”</w:t>
      </w:r>
      <w:r>
        <w:t xml:space="preserve"> Allen says. “</w:t>
      </w:r>
      <w:r w:rsidRPr="00897C31">
        <w:rPr>
          <w:rStyle w:val="StyleUnderline"/>
        </w:rPr>
        <w:t xml:space="preserve">Their hope is that they will </w:t>
      </w:r>
      <w:r w:rsidRPr="0039589A">
        <w:rPr>
          <w:rStyle w:val="StyleUnderline"/>
          <w:highlight w:val="yellow"/>
        </w:rPr>
        <w:t>have an advantage in adopting AI</w:t>
      </w:r>
      <w:r w:rsidRPr="00897C31">
        <w:rPr>
          <w:rStyle w:val="StyleUnderline"/>
        </w:rPr>
        <w:t xml:space="preserve"> technology</w:t>
      </w:r>
      <w:r>
        <w:t xml:space="preserve">, and they will use that </w:t>
      </w:r>
      <w:r w:rsidRPr="0039589A">
        <w:rPr>
          <w:rStyle w:val="StyleUnderline"/>
          <w:highlight w:val="yellow"/>
        </w:rPr>
        <w:t>to build a military</w:t>
      </w:r>
      <w:r w:rsidRPr="00384381">
        <w:rPr>
          <w:rStyle w:val="StyleUnderline"/>
        </w:rPr>
        <w:t xml:space="preserve"> that is </w:t>
      </w:r>
      <w:r w:rsidRPr="0039589A">
        <w:rPr>
          <w:rStyle w:val="StyleUnderline"/>
          <w:highlight w:val="yellow"/>
        </w:rPr>
        <w:t>stronger than</w:t>
      </w:r>
      <w:r w:rsidRPr="00384381">
        <w:rPr>
          <w:rStyle w:val="StyleUnderline"/>
        </w:rPr>
        <w:t xml:space="preserve"> that of </w:t>
      </w:r>
      <w:r w:rsidRPr="0039589A">
        <w:rPr>
          <w:rStyle w:val="StyleUnderline"/>
          <w:highlight w:val="yellow"/>
        </w:rPr>
        <w:t>the U</w:t>
      </w:r>
      <w:r w:rsidRPr="00384381">
        <w:rPr>
          <w:rStyle w:val="StyleUnderline"/>
        </w:rPr>
        <w:t xml:space="preserve">nited </w:t>
      </w:r>
      <w:r w:rsidRPr="0039589A">
        <w:rPr>
          <w:rStyle w:val="StyleUnderline"/>
          <w:highlight w:val="yellow"/>
        </w:rPr>
        <w:t>S</w:t>
      </w:r>
      <w:r w:rsidRPr="00384381">
        <w:rPr>
          <w:rStyle w:val="StyleUnderline"/>
        </w:rPr>
        <w:t>tates.”</w:t>
      </w:r>
    </w:p>
    <w:p w14:paraId="2C0CEE2E" w14:textId="77777777" w:rsidR="002D18B6" w:rsidRDefault="002D18B6" w:rsidP="002D18B6">
      <w:r>
        <w:t>Interview Highlights</w:t>
      </w:r>
    </w:p>
    <w:p w14:paraId="071A286A" w14:textId="77777777" w:rsidR="002D18B6" w:rsidRDefault="002D18B6" w:rsidP="002D18B6">
      <w:r>
        <w:t>On the meaning of artificial intelligence</w:t>
      </w:r>
    </w:p>
    <w:p w14:paraId="118D2BD9" w14:textId="77777777" w:rsidR="002D18B6" w:rsidRDefault="002D18B6" w:rsidP="002D18B6">
      <w:r>
        <w:t xml:space="preserve">“The term artificial intelligence, what it means, has changed over time. What we currently use today as tax preparation software such as TurboTax was very successfully marketed as artificial intelligence in the 1980s, but nobody would call that AI today. The most recent innovations around artificial intelligence relate to machine learning, which is a sort of new domain of computer programming whereby rather than a human typing in every line of code by hand, the machine — based on applying an algorithm to a data set — in a sense </w:t>
      </w:r>
      <w:proofErr w:type="gramStart"/>
      <w:r>
        <w:t>programs</w:t>
      </w:r>
      <w:proofErr w:type="gramEnd"/>
      <w:r>
        <w:t xml:space="preserve"> itself. And that's a bit of oversimplification, but it really does get </w:t>
      </w:r>
      <w:proofErr w:type="gramStart"/>
      <w:r>
        <w:t>at</w:t>
      </w:r>
      <w:proofErr w:type="gramEnd"/>
      <w:r>
        <w:t xml:space="preserve"> the heart of what machine learning is </w:t>
      </w:r>
      <w:proofErr w:type="gramStart"/>
      <w:r>
        <w:t>and also</w:t>
      </w:r>
      <w:proofErr w:type="gramEnd"/>
      <w:r>
        <w:t xml:space="preserve"> what kind of capabilities that it enables.</w:t>
      </w:r>
    </w:p>
    <w:p w14:paraId="6FD7E64A" w14:textId="77777777" w:rsidR="002D18B6" w:rsidRDefault="002D18B6" w:rsidP="002D18B6">
      <w:r>
        <w:t xml:space="preserve">“So many things that in the past we would have said are impossible for computers to automate are suddenly on the horizon. There was </w:t>
      </w:r>
      <w:proofErr w:type="gramStart"/>
      <w:r>
        <w:t>actually a</w:t>
      </w:r>
      <w:proofErr w:type="gramEnd"/>
      <w:r>
        <w:t xml:space="preserve"> major book in 2005, the essential gist of the book was what computers can't do, and making a left turn into ongoing traffic was a canonical example of something that is impossible to automate. And that was true before machine learning really hit its stride in the past five or seven years. Nobody would say that driverless cars are impossible, and in fact, they appear to be right on the horizon.”</w:t>
      </w:r>
    </w:p>
    <w:p w14:paraId="48AAA981" w14:textId="77777777" w:rsidR="002D18B6" w:rsidRDefault="002D18B6" w:rsidP="002D18B6">
      <w:r>
        <w:t>"It really does go all the way up to President Xi Jinping in China who really has said AI is a priority for this government all the way down."</w:t>
      </w:r>
    </w:p>
    <w:p w14:paraId="5635A72F" w14:textId="77777777" w:rsidR="002D18B6" w:rsidRDefault="002D18B6" w:rsidP="002D18B6">
      <w:r>
        <w:t>GREGORY ALLEN</w:t>
      </w:r>
    </w:p>
    <w:p w14:paraId="635B9070" w14:textId="77777777" w:rsidR="002D18B6" w:rsidRDefault="002D18B6" w:rsidP="002D18B6">
      <w:r>
        <w:t>On how machine learning can be applied to various types of technology</w:t>
      </w:r>
    </w:p>
    <w:p w14:paraId="4AC0F4C6" w14:textId="77777777" w:rsidR="002D18B6" w:rsidRDefault="002D18B6" w:rsidP="002D18B6">
      <w:r>
        <w:t xml:space="preserve">“I mean, machine learning is why language translation has become so high quality of late, why voice recognition software, which used to be awful, is suddenly quite good. It's at the heart of the Amazon Echo — the ability to hear your voice, translate that into actual text that can be used for a computer interface. The same is also true with image recognition. It used to be quite difficult for a computer when given an image to say what is in the image. Now that's a really </w:t>
      </w:r>
      <w:proofErr w:type="gramStart"/>
      <w:r>
        <w:t>high performance</w:t>
      </w:r>
      <w:proofErr w:type="gramEnd"/>
      <w:r>
        <w:t xml:space="preserve"> capability, and in fact in some areas, you can actually beat human experts using AI systems.”</w:t>
      </w:r>
    </w:p>
    <w:p w14:paraId="677B32D5" w14:textId="77777777" w:rsidR="002D18B6" w:rsidRDefault="002D18B6" w:rsidP="002D18B6">
      <w:r>
        <w:t>On China’s strategy in aggressively investing in AI</w:t>
      </w:r>
    </w:p>
    <w:p w14:paraId="7C5A0C96" w14:textId="77777777" w:rsidR="002D18B6" w:rsidRPr="00384381" w:rsidRDefault="002D18B6" w:rsidP="002D18B6">
      <w:pPr>
        <w:rPr>
          <w:rStyle w:val="StyleUnderline"/>
        </w:rPr>
      </w:pPr>
      <w:r>
        <w:t xml:space="preserve">“I went to China four times in the second half of 2018 and had an exciting opportunity to engage with Chinese diplomatic officials, military officials, an executive in China's technology sector. I'll say the first thing that struck me was </w:t>
      </w:r>
      <w:r w:rsidRPr="00384381">
        <w:rPr>
          <w:rStyle w:val="StyleUnderline"/>
        </w:rPr>
        <w:t>the level of strategic prioritization of AI.</w:t>
      </w:r>
      <w:r>
        <w:t xml:space="preserve"> It really does go all the way up to </w:t>
      </w:r>
      <w:r w:rsidRPr="00384381">
        <w:rPr>
          <w:rStyle w:val="StyleUnderline"/>
        </w:rPr>
        <w:t xml:space="preserve">President </w:t>
      </w:r>
      <w:r w:rsidRPr="0039589A">
        <w:rPr>
          <w:rStyle w:val="StyleUnderline"/>
          <w:highlight w:val="yellow"/>
        </w:rPr>
        <w:t>Xi Jinping</w:t>
      </w:r>
      <w:r w:rsidRPr="00384381">
        <w:rPr>
          <w:rStyle w:val="StyleUnderline"/>
        </w:rPr>
        <w:t xml:space="preserve"> in China who really has </w:t>
      </w:r>
      <w:r w:rsidRPr="0039589A">
        <w:rPr>
          <w:rStyle w:val="StyleUnderline"/>
          <w:highlight w:val="yellow"/>
        </w:rPr>
        <w:t>said AI</w:t>
      </w:r>
      <w:r w:rsidRPr="00384381">
        <w:rPr>
          <w:rStyle w:val="StyleUnderline"/>
        </w:rPr>
        <w:t xml:space="preserve"> is </w:t>
      </w:r>
      <w:r w:rsidRPr="0039589A">
        <w:rPr>
          <w:rStyle w:val="StyleUnderline"/>
          <w:highlight w:val="yellow"/>
        </w:rPr>
        <w:t>a priority for this government</w:t>
      </w:r>
      <w:r w:rsidRPr="00384381">
        <w:rPr>
          <w:rStyle w:val="StyleUnderline"/>
        </w:rPr>
        <w:t xml:space="preserve"> all the way down.</w:t>
      </w:r>
    </w:p>
    <w:p w14:paraId="25A1D652" w14:textId="77777777" w:rsidR="002D18B6" w:rsidRDefault="002D18B6" w:rsidP="002D18B6">
      <w:r>
        <w:t xml:space="preserve">“And the other thing that really struck me was </w:t>
      </w:r>
      <w:r w:rsidRPr="00384381">
        <w:rPr>
          <w:rStyle w:val="StyleUnderline"/>
        </w:rPr>
        <w:t xml:space="preserve">the strength of Chinese companies </w:t>
      </w:r>
      <w:r w:rsidRPr="0039589A">
        <w:rPr>
          <w:rStyle w:val="StyleUnderline"/>
          <w:highlight w:val="yellow"/>
        </w:rPr>
        <w:t>in this area</w:t>
      </w:r>
      <w:r>
        <w:t xml:space="preserve">. Just one example, using machine learning for voice recognition — </w:t>
      </w:r>
      <w:r w:rsidRPr="0039589A">
        <w:rPr>
          <w:rStyle w:val="StyleUnderline"/>
          <w:highlight w:val="yellow"/>
        </w:rPr>
        <w:t>the achievement of</w:t>
      </w:r>
      <w:r>
        <w:t xml:space="preserve"> a system that could beat average human performance using </w:t>
      </w:r>
      <w:r w:rsidRPr="0039589A">
        <w:rPr>
          <w:rStyle w:val="StyleUnderline"/>
          <w:highlight w:val="yellow"/>
        </w:rPr>
        <w:t>an AI system</w:t>
      </w:r>
      <w:r>
        <w:t xml:space="preserve"> — that </w:t>
      </w:r>
      <w:r w:rsidRPr="0039589A">
        <w:rPr>
          <w:rStyle w:val="StyleUnderline"/>
          <w:highlight w:val="yellow"/>
        </w:rPr>
        <w:t xml:space="preserve">occurred in China </w:t>
      </w:r>
      <w:proofErr w:type="gramStart"/>
      <w:r w:rsidRPr="0039589A">
        <w:t>actually</w:t>
      </w:r>
      <w:r w:rsidRPr="0039589A">
        <w:rPr>
          <w:rStyle w:val="StyleUnderline"/>
          <w:highlight w:val="yellow"/>
        </w:rPr>
        <w:t xml:space="preserve"> before</w:t>
      </w:r>
      <w:proofErr w:type="gramEnd"/>
      <w:r w:rsidRPr="00384381">
        <w:rPr>
          <w:rStyle w:val="StyleUnderline"/>
        </w:rPr>
        <w:t xml:space="preserve"> it occurred in </w:t>
      </w:r>
      <w:r w:rsidRPr="0039589A">
        <w:rPr>
          <w:rStyle w:val="StyleUnderline"/>
          <w:highlight w:val="yellow"/>
        </w:rPr>
        <w:t>the U</w:t>
      </w:r>
      <w:r w:rsidRPr="00384381">
        <w:rPr>
          <w:rStyle w:val="StyleUnderline"/>
        </w:rPr>
        <w:t xml:space="preserve">nited </w:t>
      </w:r>
      <w:r w:rsidRPr="0039589A">
        <w:rPr>
          <w:rStyle w:val="StyleUnderline"/>
          <w:highlight w:val="yellow"/>
        </w:rPr>
        <w:t>S</w:t>
      </w:r>
      <w:r w:rsidRPr="00384381">
        <w:rPr>
          <w:rStyle w:val="StyleUnderline"/>
        </w:rPr>
        <w:t>tates.</w:t>
      </w:r>
      <w:r>
        <w:t xml:space="preserve"> </w:t>
      </w:r>
      <w:proofErr w:type="gramStart"/>
      <w:r>
        <w:t>So</w:t>
      </w:r>
      <w:proofErr w:type="gramEnd"/>
      <w:r>
        <w:t xml:space="preserve"> they really are making real progress in advancing the state of the art in AI research and development. </w:t>
      </w:r>
      <w:r w:rsidRPr="00384381">
        <w:rPr>
          <w:rStyle w:val="StyleUnderline"/>
        </w:rPr>
        <w:t xml:space="preserve">They're </w:t>
      </w:r>
      <w:r w:rsidRPr="0039589A">
        <w:rPr>
          <w:rStyle w:val="StyleUnderline"/>
          <w:highlight w:val="yellow"/>
        </w:rPr>
        <w:t>also having</w:t>
      </w:r>
      <w:r w:rsidRPr="00384381">
        <w:rPr>
          <w:rStyle w:val="StyleUnderline"/>
        </w:rPr>
        <w:t xml:space="preserve"> tremendous </w:t>
      </w:r>
      <w:r w:rsidRPr="0039589A">
        <w:rPr>
          <w:rStyle w:val="StyleUnderline"/>
          <w:highlight w:val="yellow"/>
        </w:rPr>
        <w:t>success</w:t>
      </w:r>
      <w:r w:rsidRPr="00384381">
        <w:rPr>
          <w:rStyle w:val="StyleUnderline"/>
        </w:rPr>
        <w:t xml:space="preserve"> </w:t>
      </w:r>
      <w:r w:rsidRPr="0039589A">
        <w:rPr>
          <w:rStyle w:val="StyleUnderline"/>
          <w:highlight w:val="yellow"/>
        </w:rPr>
        <w:t>at commercializing</w:t>
      </w:r>
      <w:r w:rsidRPr="00384381">
        <w:rPr>
          <w:rStyle w:val="StyleUnderline"/>
        </w:rPr>
        <w:t xml:space="preserve"> their </w:t>
      </w:r>
      <w:r w:rsidRPr="0039589A">
        <w:rPr>
          <w:rStyle w:val="StyleUnderline"/>
          <w:highlight w:val="yellow"/>
        </w:rPr>
        <w:t>AI</w:t>
      </w:r>
      <w:r w:rsidRPr="00384381">
        <w:rPr>
          <w:rStyle w:val="StyleUnderline"/>
        </w:rPr>
        <w:t xml:space="preserve"> research </w:t>
      </w:r>
      <w:r w:rsidRPr="0039589A">
        <w:rPr>
          <w:rStyle w:val="StyleUnderline"/>
          <w:highlight w:val="yellow"/>
        </w:rPr>
        <w:t>into companies</w:t>
      </w:r>
      <w:r w:rsidRPr="00384381">
        <w:rPr>
          <w:rStyle w:val="StyleUnderline"/>
        </w:rPr>
        <w:t xml:space="preserve"> and venture capital ecosystems</w:t>
      </w:r>
      <w:r>
        <w:t>. All of that is quite strong in China.</w:t>
      </w:r>
    </w:p>
    <w:p w14:paraId="4CA7DD22" w14:textId="77777777" w:rsidR="002D18B6" w:rsidRDefault="002D18B6" w:rsidP="002D18B6">
      <w:r>
        <w:t xml:space="preserve">“The other thing that I thought was quite interesting was </w:t>
      </w:r>
      <w:r w:rsidRPr="00384381">
        <w:rPr>
          <w:rStyle w:val="StyleUnderline"/>
        </w:rPr>
        <w:t xml:space="preserve">the </w:t>
      </w:r>
      <w:r w:rsidRPr="0039589A">
        <w:rPr>
          <w:rStyle w:val="StyleUnderline"/>
          <w:highlight w:val="yellow"/>
        </w:rPr>
        <w:t>connection</w:t>
      </w:r>
      <w:r w:rsidRPr="00384381">
        <w:rPr>
          <w:rStyle w:val="StyleUnderline"/>
        </w:rPr>
        <w:t xml:space="preserve"> of </w:t>
      </w:r>
      <w:proofErr w:type="gramStart"/>
      <w:r w:rsidRPr="00384381">
        <w:rPr>
          <w:rStyle w:val="StyleUnderline"/>
        </w:rPr>
        <w:t>all of</w:t>
      </w:r>
      <w:proofErr w:type="gramEnd"/>
      <w:r w:rsidRPr="00384381">
        <w:rPr>
          <w:rStyle w:val="StyleUnderline"/>
        </w:rPr>
        <w:t xml:space="preserve"> this effort </w:t>
      </w:r>
      <w:r w:rsidRPr="0039589A">
        <w:rPr>
          <w:rStyle w:val="StyleUnderline"/>
          <w:highlight w:val="yellow"/>
        </w:rPr>
        <w:t>in China to military</w:t>
      </w:r>
      <w:r>
        <w:t xml:space="preserve">. The official Chinese AI strategy declares a policy of what translates into English as, </w:t>
      </w:r>
      <w:r w:rsidRPr="0039589A">
        <w:rPr>
          <w:rStyle w:val="Emphasis"/>
          <w:highlight w:val="yellow"/>
        </w:rPr>
        <w:t>'military civil fusion</w:t>
      </w:r>
      <w:r w:rsidRPr="00384381">
        <w:rPr>
          <w:rStyle w:val="StyleUnderline"/>
        </w:rPr>
        <w:t xml:space="preserve">,' </w:t>
      </w:r>
      <w:r w:rsidRPr="0039589A">
        <w:rPr>
          <w:rStyle w:val="StyleUnderline"/>
          <w:highlight w:val="yellow"/>
        </w:rPr>
        <w:t>where</w:t>
      </w:r>
      <w:r w:rsidRPr="0039589A">
        <w:t>by</w:t>
      </w:r>
      <w:r w:rsidRPr="00384381">
        <w:rPr>
          <w:rStyle w:val="StyleUnderline"/>
        </w:rPr>
        <w:t xml:space="preserve"> </w:t>
      </w:r>
      <w:r w:rsidRPr="0039589A">
        <w:rPr>
          <w:rStyle w:val="StyleUnderline"/>
          <w:highlight w:val="yellow"/>
        </w:rPr>
        <w:t>commercial AI</w:t>
      </w:r>
      <w:r w:rsidRPr="00384381">
        <w:rPr>
          <w:rStyle w:val="StyleUnderline"/>
        </w:rPr>
        <w:t xml:space="preserve"> developments are then </w:t>
      </w:r>
      <w:r w:rsidRPr="0039589A">
        <w:rPr>
          <w:rStyle w:val="StyleUnderline"/>
          <w:highlight w:val="yellow"/>
        </w:rPr>
        <w:t>leveraged into military tech</w:t>
      </w:r>
      <w:r w:rsidRPr="0039589A">
        <w:t>nology</w:t>
      </w:r>
      <w:r w:rsidRPr="00384381">
        <w:rPr>
          <w:rStyle w:val="StyleUnderline"/>
        </w:rPr>
        <w:t>.</w:t>
      </w:r>
      <w:r>
        <w:t xml:space="preserve"> That's a real contrast from the United States. The Department of Defense has rather openly said it's trying to engage with the innovators in Silicon Valley and having difficulties doing so. In China, there are a lot more tools to either legally coerce the cooperation of commercial companies or just to incentivize them with lots and lots of money.”</w:t>
      </w:r>
    </w:p>
    <w:p w14:paraId="5EDB36EB" w14:textId="77777777" w:rsidR="002D18B6" w:rsidRDefault="002D18B6" w:rsidP="002D18B6">
      <w:r>
        <w:t>On China’s weaknesses in AI</w:t>
      </w:r>
    </w:p>
    <w:p w14:paraId="1AD6BFD9" w14:textId="77777777" w:rsidR="002D18B6" w:rsidRDefault="002D18B6" w:rsidP="002D18B6">
      <w:r w:rsidRPr="0039589A">
        <w:rPr>
          <w:rStyle w:val="StyleUnderline"/>
          <w:highlight w:val="yellow"/>
        </w:rPr>
        <w:t>“China</w:t>
      </w:r>
      <w:r w:rsidRPr="00384381">
        <w:rPr>
          <w:rStyle w:val="StyleUnderline"/>
        </w:rPr>
        <w:t xml:space="preserve"> is </w:t>
      </w:r>
      <w:r w:rsidRPr="0039589A">
        <w:rPr>
          <w:rStyle w:val="StyleUnderline"/>
          <w:highlight w:val="yellow"/>
        </w:rPr>
        <w:t>extremely strong in r</w:t>
      </w:r>
      <w:r w:rsidRPr="00384381">
        <w:rPr>
          <w:rStyle w:val="StyleUnderline"/>
        </w:rPr>
        <w:t xml:space="preserve">esearch </w:t>
      </w:r>
      <w:r w:rsidRPr="0039589A">
        <w:rPr>
          <w:rStyle w:val="StyleUnderline"/>
          <w:highlight w:val="yellow"/>
        </w:rPr>
        <w:t>and</w:t>
      </w:r>
      <w:r w:rsidRPr="00384381">
        <w:rPr>
          <w:rStyle w:val="StyleUnderline"/>
        </w:rPr>
        <w:t xml:space="preserve"> </w:t>
      </w:r>
      <w:r w:rsidRPr="0039589A">
        <w:rPr>
          <w:rStyle w:val="StyleUnderline"/>
          <w:highlight w:val="yellow"/>
        </w:rPr>
        <w:t>d</w:t>
      </w:r>
      <w:r w:rsidRPr="00384381">
        <w:rPr>
          <w:rStyle w:val="StyleUnderline"/>
        </w:rPr>
        <w:t xml:space="preserve">evelopment. </w:t>
      </w:r>
      <w:r>
        <w:t>If you go to any international AI conference, Chinese researchers will be presenting their papers there. They will often be quite good papers. They're also strong at the venture capital ecosystem and turning research into commercial companies. But they are not equally strong in all areas. There are areas that they identify correctly as their own weaknesses.</w:t>
      </w:r>
    </w:p>
    <w:p w14:paraId="3B8A9F94" w14:textId="77777777" w:rsidR="002D18B6" w:rsidRDefault="002D18B6" w:rsidP="002D18B6">
      <w:r>
        <w:t>“</w:t>
      </w:r>
      <w:proofErr w:type="gramStart"/>
      <w:r>
        <w:t>So</w:t>
      </w:r>
      <w:proofErr w:type="gramEnd"/>
      <w:r>
        <w:t xml:space="preserve"> the first one I would point out is that of top talent. A Chinese university, Tsinghua University, did a very interesting sort of global census of AI talent, and what they found is that while the United States and China had the largest AI talent ecosystems and are roughly equal there, </w:t>
      </w:r>
      <w:r w:rsidRPr="0039589A">
        <w:rPr>
          <w:rStyle w:val="StyleUnderline"/>
          <w:highlight w:val="yellow"/>
        </w:rPr>
        <w:t>when it comes to top talent</w:t>
      </w:r>
      <w:r>
        <w:t xml:space="preserve"> — the sort of the best of the best in the AI research and development community — </w:t>
      </w:r>
      <w:r w:rsidRPr="0039589A">
        <w:rPr>
          <w:rStyle w:val="StyleUnderline"/>
          <w:highlight w:val="yellow"/>
        </w:rPr>
        <w:t>China</w:t>
      </w:r>
      <w:r w:rsidRPr="00384381">
        <w:rPr>
          <w:rStyle w:val="StyleUnderline"/>
        </w:rPr>
        <w:t xml:space="preserve"> </w:t>
      </w:r>
      <w:proofErr w:type="gramStart"/>
      <w:r w:rsidRPr="00384381">
        <w:rPr>
          <w:rStyle w:val="StyleUnderline"/>
        </w:rPr>
        <w:t xml:space="preserve">actually </w:t>
      </w:r>
      <w:r w:rsidRPr="0039589A">
        <w:rPr>
          <w:rStyle w:val="StyleUnderline"/>
          <w:highlight w:val="yellow"/>
        </w:rPr>
        <w:t>ranks</w:t>
      </w:r>
      <w:proofErr w:type="gramEnd"/>
      <w:r w:rsidRPr="0039589A">
        <w:rPr>
          <w:rStyle w:val="StyleUnderline"/>
          <w:highlight w:val="yellow"/>
        </w:rPr>
        <w:t xml:space="preserve"> ninth rather than No. 2</w:t>
      </w:r>
      <w:r w:rsidRPr="00384381">
        <w:rPr>
          <w:rStyle w:val="StyleUnderline"/>
        </w:rPr>
        <w:t>.</w:t>
      </w:r>
      <w:r>
        <w:t xml:space="preserve"> They </w:t>
      </w:r>
      <w:proofErr w:type="gramStart"/>
      <w:r>
        <w:t>actually identify</w:t>
      </w:r>
      <w:proofErr w:type="gramEnd"/>
      <w:r>
        <w:t xml:space="preserve"> themselves as having fewer than 1,000 individuals in the entire country of 1.3 billion individuals who really rank in the upper echelon of AI talent. It's not entirely clear what level of a disadvantage that </w:t>
      </w:r>
      <w:proofErr w:type="gramStart"/>
      <w:r>
        <w:t>actually poses</w:t>
      </w:r>
      <w:proofErr w:type="gramEnd"/>
      <w:r>
        <w:t xml:space="preserve">. It has not prevented China from its current level of success in advancing the state of art, in [research and development] </w:t>
      </w:r>
      <w:proofErr w:type="gramStart"/>
      <w:r>
        <w:t>and also</w:t>
      </w:r>
      <w:proofErr w:type="gramEnd"/>
      <w:r>
        <w:t xml:space="preserve"> commercializing. But it is certainly something that Chinese government officials are paying attention to, and they have radically increased their spending in the Ministry of Education to try and develop new training programs and university education programs that put AI first.</w:t>
      </w:r>
    </w:p>
    <w:p w14:paraId="5018D000" w14:textId="77777777" w:rsidR="002D18B6" w:rsidRDefault="002D18B6" w:rsidP="002D18B6"/>
    <w:p w14:paraId="3554D75C" w14:textId="282E0E34" w:rsidR="002D18B6" w:rsidRDefault="002D18B6" w:rsidP="002D18B6">
      <w:pPr>
        <w:pStyle w:val="Heading3"/>
      </w:pPr>
      <w:r>
        <w:t>2NC – Tech Key</w:t>
      </w:r>
    </w:p>
    <w:p w14:paraId="62F064AB" w14:textId="276A553D" w:rsidR="002D18B6" w:rsidRDefault="002D18B6" w:rsidP="002D18B6">
      <w:pPr>
        <w:pStyle w:val="Heading4"/>
      </w:pPr>
      <w:r>
        <w:t>AI will determine the next global superpower — key to military dominance.</w:t>
      </w:r>
    </w:p>
    <w:p w14:paraId="3B52D7B4" w14:textId="77777777" w:rsidR="002D18B6" w:rsidRDefault="002D18B6" w:rsidP="002D18B6">
      <w:proofErr w:type="spellStart"/>
      <w:r w:rsidRPr="00116757">
        <w:rPr>
          <w:rStyle w:val="Style13ptBold"/>
        </w:rPr>
        <w:t>Tangalakis</w:t>
      </w:r>
      <w:proofErr w:type="spellEnd"/>
      <w:r w:rsidRPr="00116757">
        <w:rPr>
          <w:rStyle w:val="Style13ptBold"/>
        </w:rPr>
        <w:t>-Lippert 23</w:t>
      </w:r>
      <w:r>
        <w:t xml:space="preserve"> — Katherine </w:t>
      </w:r>
      <w:proofErr w:type="spellStart"/>
      <w:r>
        <w:t>Tangalakis</w:t>
      </w:r>
      <w:proofErr w:type="spellEnd"/>
      <w:r>
        <w:t>-Lippert, a reporter for Insider, holds a M.A. in specialized Journalism from USC, a B.A. in Communication, Journalism, and Related Programs from California Lutheran University, 2023 (“</w:t>
      </w:r>
      <w:r w:rsidRPr="00116757">
        <w:t>The next world power will be the first to harness the power of AI, former defense official argues in new book</w:t>
      </w:r>
      <w:r>
        <w:t>,” Insider, March 12</w:t>
      </w:r>
      <w:r w:rsidRPr="00116757">
        <w:rPr>
          <w:vertAlign w:val="superscript"/>
        </w:rPr>
        <w:t>th</w:t>
      </w:r>
      <w:r>
        <w:t xml:space="preserve">, available online at </w:t>
      </w:r>
      <w:r w:rsidRPr="00116757">
        <w:t>https://www.businessinsider.com/world-ai-power-military-global-dominance-book-2023-3</w:t>
      </w:r>
      <w:r>
        <w:t>, accessed 07-28-2023)</w:t>
      </w:r>
    </w:p>
    <w:p w14:paraId="7429D739" w14:textId="77777777" w:rsidR="002D18B6" w:rsidRDefault="002D18B6" w:rsidP="002D18B6">
      <w:proofErr w:type="spellStart"/>
      <w:r>
        <w:t>Scharre</w:t>
      </w:r>
      <w:proofErr w:type="spellEnd"/>
      <w:r>
        <w:t xml:space="preserve"> previously served as a strategic planner at the Office of the Secretary of Defense, working to establish policies on unmanned and autonomous systems and emerging weapons technologies, and established DOD policies on intelligence, surveillance, and reconnaissance programs.</w:t>
      </w:r>
    </w:p>
    <w:p w14:paraId="0432A6D0" w14:textId="77777777" w:rsidR="002D18B6" w:rsidRPr="008811CE" w:rsidRDefault="002D18B6" w:rsidP="002D18B6">
      <w:pPr>
        <w:rPr>
          <w:rStyle w:val="Emphasis"/>
        </w:rPr>
      </w:pPr>
      <w:r>
        <w:t xml:space="preserve">In his latest book, "Four Battlegrounds: Power in the Age of Artificial Intelligence," </w:t>
      </w:r>
      <w:proofErr w:type="spellStart"/>
      <w:r>
        <w:t>Scharre</w:t>
      </w:r>
      <w:proofErr w:type="spellEnd"/>
      <w:r>
        <w:t xml:space="preserve"> explores how the international battle for the most powerful </w:t>
      </w:r>
      <w:r w:rsidRPr="00667583">
        <w:rPr>
          <w:highlight w:val="yellow"/>
        </w:rPr>
        <w:t>AI</w:t>
      </w:r>
      <w:r>
        <w:t xml:space="preserve"> technology is changing global power dynamics. That battle, he says, is </w:t>
      </w:r>
      <w:r w:rsidRPr="00667583">
        <w:rPr>
          <w:rStyle w:val="StyleUnderline"/>
          <w:highlight w:val="yellow"/>
        </w:rPr>
        <w:t>a global competition to seek the best and most efficient</w:t>
      </w:r>
      <w:r>
        <w:t xml:space="preserve"> data, computing hardware, human talent, and institutions adopting </w:t>
      </w:r>
      <w:r w:rsidRPr="008811CE">
        <w:rPr>
          <w:rStyle w:val="Emphasis"/>
          <w:highlight w:val="yellow"/>
        </w:rPr>
        <w:t>AI</w:t>
      </w:r>
      <w:r w:rsidRPr="008811CE">
        <w:rPr>
          <w:rStyle w:val="Emphasis"/>
        </w:rPr>
        <w:t xml:space="preserve"> </w:t>
      </w:r>
      <w:r w:rsidRPr="008811CE">
        <w:rPr>
          <w:rStyle w:val="Emphasis"/>
          <w:highlight w:val="yellow"/>
        </w:rPr>
        <w:t>tech</w:t>
      </w:r>
      <w:r w:rsidRPr="008811CE">
        <w:rPr>
          <w:rStyle w:val="Emphasis"/>
        </w:rPr>
        <w:t xml:space="preserve">nology — which </w:t>
      </w:r>
      <w:r w:rsidRPr="008811CE">
        <w:rPr>
          <w:rStyle w:val="Emphasis"/>
          <w:highlight w:val="yellow"/>
        </w:rPr>
        <w:t>will determine the next global superpower.</w:t>
      </w:r>
    </w:p>
    <w:p w14:paraId="26362BD7" w14:textId="77777777" w:rsidR="002D18B6" w:rsidRDefault="002D18B6" w:rsidP="002D18B6">
      <w:r>
        <w:t xml:space="preserve">This conversation with </w:t>
      </w:r>
      <w:proofErr w:type="spellStart"/>
      <w:r>
        <w:t>Scharre</w:t>
      </w:r>
      <w:proofErr w:type="spellEnd"/>
      <w:r>
        <w:t xml:space="preserve"> has been lightly edited for length and clarity</w:t>
      </w:r>
    </w:p>
    <w:p w14:paraId="073CAC61" w14:textId="77777777" w:rsidR="002D18B6" w:rsidRDefault="002D18B6" w:rsidP="002D18B6">
      <w:r>
        <w:t>In your new book, you argue there's a battle for global power going on in the form of a revolution brought about by artificial intelligence. What are the stakes of that battle?</w:t>
      </w:r>
    </w:p>
    <w:p w14:paraId="3DADAD7A" w14:textId="77777777" w:rsidR="002D18B6" w:rsidRPr="006917B5" w:rsidRDefault="002D18B6" w:rsidP="002D18B6">
      <w:pPr>
        <w:rPr>
          <w:rStyle w:val="StyleUnderline"/>
        </w:rPr>
      </w:pPr>
      <w:proofErr w:type="gramStart"/>
      <w:r>
        <w:t>So</w:t>
      </w:r>
      <w:proofErr w:type="gramEnd"/>
      <w:r>
        <w:t xml:space="preserve"> we saw during the Industrial Revolution that nations rose and fell on the global stage based on how rapidly they industrialized. Now, </w:t>
      </w:r>
      <w:r w:rsidRPr="00667583">
        <w:rPr>
          <w:rStyle w:val="StyleUnderline"/>
          <w:highlight w:val="yellow"/>
        </w:rPr>
        <w:t>tech</w:t>
      </w:r>
      <w:r w:rsidRPr="006917B5">
        <w:rPr>
          <w:rStyle w:val="StyleUnderline"/>
        </w:rPr>
        <w:t xml:space="preserve">nology is this </w:t>
      </w:r>
      <w:r w:rsidRPr="00667583">
        <w:rPr>
          <w:rStyle w:val="StyleUnderline"/>
          <w:highlight w:val="yellow"/>
        </w:rPr>
        <w:t>key enabler of</w:t>
      </w:r>
      <w:r>
        <w:t xml:space="preserve"> political, economic, and </w:t>
      </w:r>
      <w:r w:rsidRPr="00667583">
        <w:rPr>
          <w:rStyle w:val="StyleUnderline"/>
          <w:highlight w:val="yellow"/>
        </w:rPr>
        <w:t>military power</w:t>
      </w:r>
      <w:r>
        <w:t xml:space="preserve">. And I think that </w:t>
      </w:r>
      <w:r w:rsidRPr="00667583">
        <w:rPr>
          <w:rStyle w:val="StyleUnderline"/>
          <w:highlight w:val="yellow"/>
        </w:rPr>
        <w:t>AI</w:t>
      </w:r>
      <w:r w:rsidRPr="006917B5">
        <w:rPr>
          <w:rStyle w:val="StyleUnderline"/>
        </w:rPr>
        <w:t xml:space="preserve"> technologies are </w:t>
      </w:r>
      <w:r w:rsidRPr="00667583">
        <w:rPr>
          <w:rStyle w:val="StyleUnderline"/>
          <w:highlight w:val="yellow"/>
        </w:rPr>
        <w:t>extremely powerful tools for a country's</w:t>
      </w:r>
      <w:r>
        <w:t xml:space="preserve"> or society's </w:t>
      </w:r>
      <w:r w:rsidRPr="00667583">
        <w:rPr>
          <w:rStyle w:val="StyleUnderline"/>
          <w:highlight w:val="yellow"/>
        </w:rPr>
        <w:t>ability to shape global progress and the international environment.</w:t>
      </w:r>
    </w:p>
    <w:p w14:paraId="4AE4E98D" w14:textId="77777777" w:rsidR="002D18B6" w:rsidRPr="006917B5" w:rsidRDefault="002D18B6" w:rsidP="002D18B6">
      <w:pPr>
        <w:rPr>
          <w:rStyle w:val="StyleUnderline"/>
        </w:rPr>
      </w:pPr>
      <w:r>
        <w:t xml:space="preserve">I do not want to live in a world where the Chinese Communist Party has that level of influence over global affairs. I find that concerning given their egregious human rights abuses at home, their bullying of their neighbors and abroad, their threatening of Taiwan and other countries in the region with military aggression, their militarization of the South China Sea. And I think it's part of </w:t>
      </w:r>
      <w:r w:rsidRPr="00667583">
        <w:rPr>
          <w:rStyle w:val="StyleUnderline"/>
          <w:highlight w:val="yellow"/>
        </w:rPr>
        <w:t>the risk is not just</w:t>
      </w:r>
      <w:r w:rsidRPr="006917B5">
        <w:rPr>
          <w:rStyle w:val="StyleUnderline"/>
        </w:rPr>
        <w:t xml:space="preserve"> abou</w:t>
      </w:r>
      <w:r>
        <w:t xml:space="preserve">t </w:t>
      </w:r>
      <w:r w:rsidRPr="00667583">
        <w:rPr>
          <w:rStyle w:val="StyleUnderline"/>
          <w:highlight w:val="yellow"/>
        </w:rPr>
        <w:t>economic</w:t>
      </w:r>
      <w:r>
        <w:t xml:space="preserve"> and </w:t>
      </w:r>
      <w:r w:rsidRPr="00667583">
        <w:rPr>
          <w:rStyle w:val="StyleUnderline"/>
          <w:highlight w:val="yellow"/>
        </w:rPr>
        <w:t>military</w:t>
      </w:r>
      <w:r>
        <w:t xml:space="preserve"> </w:t>
      </w:r>
      <w:r w:rsidRPr="006917B5">
        <w:rPr>
          <w:rStyle w:val="StyleUnderline"/>
        </w:rPr>
        <w:t xml:space="preserve">power </w:t>
      </w:r>
      <w:r w:rsidRPr="00667583">
        <w:rPr>
          <w:rStyle w:val="StyleUnderline"/>
          <w:highlight w:val="yellow"/>
        </w:rPr>
        <w:t>and</w:t>
      </w:r>
      <w:r w:rsidRPr="006917B5">
        <w:rPr>
          <w:rStyle w:val="StyleUnderline"/>
        </w:rPr>
        <w:t xml:space="preserve"> </w:t>
      </w:r>
      <w:r w:rsidRPr="00667583">
        <w:rPr>
          <w:rStyle w:val="StyleUnderline"/>
          <w:highlight w:val="yellow"/>
        </w:rPr>
        <w:t>political power</w:t>
      </w:r>
      <w:r w:rsidRPr="006917B5">
        <w:rPr>
          <w:rStyle w:val="StyleUnderline"/>
        </w:rPr>
        <w:t xml:space="preserve">, </w:t>
      </w:r>
      <w:r w:rsidRPr="00667583">
        <w:rPr>
          <w:rStyle w:val="StyleUnderline"/>
          <w:highlight w:val="yellow"/>
        </w:rPr>
        <w:t>but the spread</w:t>
      </w:r>
      <w:r w:rsidRPr="006917B5">
        <w:rPr>
          <w:rStyle w:val="StyleUnderline"/>
        </w:rPr>
        <w:t xml:space="preserve"> of </w:t>
      </w:r>
      <w:r w:rsidRPr="00667583">
        <w:rPr>
          <w:rStyle w:val="StyleUnderline"/>
          <w:highlight w:val="yellow"/>
        </w:rPr>
        <w:t>China's</w:t>
      </w:r>
      <w:r w:rsidRPr="006917B5">
        <w:rPr>
          <w:rStyle w:val="StyleUnderline"/>
        </w:rPr>
        <w:t xml:space="preserve"> model of governance, their </w:t>
      </w:r>
      <w:r w:rsidRPr="00667583">
        <w:rPr>
          <w:rStyle w:val="StyleUnderline"/>
          <w:highlight w:val="yellow"/>
        </w:rPr>
        <w:t>techno-authoritarianism</w:t>
      </w:r>
      <w:r w:rsidRPr="006917B5">
        <w:rPr>
          <w:rStyle w:val="StyleUnderline"/>
        </w:rPr>
        <w:t xml:space="preserve">, </w:t>
      </w:r>
      <w:r w:rsidRPr="00667583">
        <w:rPr>
          <w:rStyle w:val="StyleUnderline"/>
          <w:highlight w:val="yellow"/>
        </w:rPr>
        <w:t>through</w:t>
      </w:r>
      <w:r w:rsidRPr="006917B5">
        <w:rPr>
          <w:rStyle w:val="StyleUnderline"/>
        </w:rPr>
        <w:t xml:space="preserve"> adoption of their </w:t>
      </w:r>
      <w:r w:rsidRPr="00667583">
        <w:rPr>
          <w:rStyle w:val="StyleUnderline"/>
          <w:highlight w:val="yellow"/>
        </w:rPr>
        <w:t>AI</w:t>
      </w:r>
      <w:r w:rsidRPr="006917B5">
        <w:rPr>
          <w:rStyle w:val="StyleUnderline"/>
        </w:rPr>
        <w:t xml:space="preserve"> systems.</w:t>
      </w:r>
    </w:p>
    <w:p w14:paraId="4AE0A3F5" w14:textId="77777777" w:rsidR="002D18B6" w:rsidRDefault="002D18B6" w:rsidP="002D18B6">
      <w:r>
        <w:t xml:space="preserve">Other countries are increasingly emulating China's laws and norms for how to use technology for surveillance and repression at home — some of the social software that sits on top of the hardware of this surveillance technology itself. And of course, this fits into a broader trend we've seen of democratic backsliding in </w:t>
      </w:r>
      <w:proofErr w:type="gramStart"/>
      <w:r>
        <w:t>a number of</w:t>
      </w:r>
      <w:proofErr w:type="gramEnd"/>
      <w:r>
        <w:t xml:space="preserve"> countries and so I do think that we shouldn't take democracy for granted at home or abroad. And it's </w:t>
      </w:r>
      <w:proofErr w:type="gramStart"/>
      <w:r>
        <w:t>really important</w:t>
      </w:r>
      <w:proofErr w:type="gramEnd"/>
      <w:r>
        <w:t xml:space="preserve"> that democracies push back against these authoritarian trends.</w:t>
      </w:r>
    </w:p>
    <w:p w14:paraId="26FED0C3" w14:textId="77777777" w:rsidR="002D18B6" w:rsidRDefault="002D18B6" w:rsidP="002D18B6">
      <w:r>
        <w:t>And it isn't a typical battle, as we aren't directly at war, so where is the action happening?</w:t>
      </w:r>
    </w:p>
    <w:p w14:paraId="189B8BC1" w14:textId="77777777" w:rsidR="002D18B6" w:rsidRPr="006917B5" w:rsidRDefault="002D18B6" w:rsidP="002D18B6">
      <w:pPr>
        <w:rPr>
          <w:rStyle w:val="StyleUnderline"/>
        </w:rPr>
      </w:pPr>
      <w:proofErr w:type="gramStart"/>
      <w:r>
        <w:t>So</w:t>
      </w:r>
      <w:proofErr w:type="gramEnd"/>
      <w:r>
        <w:t xml:space="preserve"> the book explores the US/China rivalry in artificial intelligence and the book comes looks at what's happening with artificial intelligence as a general purpose technology, much like electricity or computer networks or the internal combustion engine. And like those other technologies, it has a wide variety of applications across society. The book concludes that </w:t>
      </w:r>
      <w:r w:rsidRPr="00667583">
        <w:rPr>
          <w:rStyle w:val="StyleUnderline"/>
          <w:highlight w:val="yellow"/>
        </w:rPr>
        <w:t>the</w:t>
      </w:r>
      <w:r>
        <w:t xml:space="preserve"> four </w:t>
      </w:r>
      <w:r w:rsidRPr="00667583">
        <w:rPr>
          <w:rStyle w:val="StyleUnderline"/>
          <w:highlight w:val="yellow"/>
        </w:rPr>
        <w:t>key battlegrounds of global competition</w:t>
      </w:r>
      <w:r w:rsidRPr="006917B5">
        <w:rPr>
          <w:rStyle w:val="StyleUnderline"/>
        </w:rPr>
        <w:t xml:space="preserve">: in </w:t>
      </w:r>
      <w:r w:rsidRPr="00667583">
        <w:rPr>
          <w:rStyle w:val="StyleUnderline"/>
          <w:highlight w:val="yellow"/>
        </w:rPr>
        <w:t>a</w:t>
      </w:r>
      <w:r w:rsidRPr="006917B5">
        <w:rPr>
          <w:rStyle w:val="StyleUnderline"/>
        </w:rPr>
        <w:t xml:space="preserve">rtificial </w:t>
      </w:r>
      <w:r w:rsidRPr="00667583">
        <w:rPr>
          <w:rStyle w:val="StyleUnderline"/>
          <w:highlight w:val="yellow"/>
        </w:rPr>
        <w:t>i</w:t>
      </w:r>
      <w:r w:rsidRPr="006917B5">
        <w:rPr>
          <w:rStyle w:val="StyleUnderline"/>
        </w:rPr>
        <w:t>ntelligence</w:t>
      </w:r>
      <w:r>
        <w:t xml:space="preserve">, or data, computing hardware or compute, human talent, </w:t>
      </w:r>
      <w:r w:rsidRPr="00667583">
        <w:rPr>
          <w:rStyle w:val="StyleUnderline"/>
          <w:highlight w:val="yellow"/>
        </w:rPr>
        <w:t>and</w:t>
      </w:r>
      <w:r>
        <w:t xml:space="preserve"> the </w:t>
      </w:r>
      <w:r w:rsidRPr="00667583">
        <w:rPr>
          <w:rStyle w:val="StyleUnderline"/>
          <w:highlight w:val="yellow"/>
        </w:rPr>
        <w:t>institutions necessary to successfully adopt AI</w:t>
      </w:r>
      <w:r w:rsidRPr="006917B5">
        <w:rPr>
          <w:rStyle w:val="StyleUnderline"/>
        </w:rPr>
        <w:t xml:space="preserve"> systems.</w:t>
      </w:r>
    </w:p>
    <w:p w14:paraId="224D2675" w14:textId="77777777" w:rsidR="002D18B6" w:rsidRDefault="002D18B6" w:rsidP="002D18B6">
      <w:r>
        <w:t xml:space="preserve">Probably </w:t>
      </w:r>
      <w:r w:rsidRPr="00667583">
        <w:rPr>
          <w:rStyle w:val="StyleUnderline"/>
          <w:highlight w:val="yellow"/>
        </w:rPr>
        <w:t>the most foundational application of AI</w:t>
      </w:r>
      <w:r w:rsidRPr="006917B5">
        <w:rPr>
          <w:rStyle w:val="StyleUnderline"/>
        </w:rPr>
        <w:t xml:space="preserve"> </w:t>
      </w:r>
      <w:r w:rsidRPr="00667583">
        <w:rPr>
          <w:rStyle w:val="StyleUnderline"/>
          <w:highlight w:val="yellow"/>
        </w:rPr>
        <w:t>that</w:t>
      </w:r>
      <w:r w:rsidRPr="006917B5">
        <w:rPr>
          <w:rStyle w:val="StyleUnderline"/>
        </w:rPr>
        <w:t xml:space="preserve"> </w:t>
      </w:r>
      <w:r w:rsidRPr="00667583">
        <w:rPr>
          <w:rStyle w:val="StyleUnderline"/>
          <w:highlight w:val="yellow"/>
        </w:rPr>
        <w:t>will</w:t>
      </w:r>
      <w:r w:rsidRPr="006917B5">
        <w:rPr>
          <w:rStyle w:val="StyleUnderline"/>
        </w:rPr>
        <w:t xml:space="preserve"> help </w:t>
      </w:r>
      <w:r w:rsidRPr="00667583">
        <w:rPr>
          <w:rStyle w:val="StyleUnderline"/>
          <w:highlight w:val="yellow"/>
        </w:rPr>
        <w:t>advance national power is</w:t>
      </w:r>
      <w:r w:rsidRPr="006917B5">
        <w:rPr>
          <w:rStyle w:val="StyleUnderline"/>
        </w:rPr>
        <w:t xml:space="preserve"> the </w:t>
      </w:r>
      <w:r w:rsidRPr="00667583">
        <w:rPr>
          <w:rStyle w:val="StyleUnderline"/>
          <w:highlight w:val="yellow"/>
        </w:rPr>
        <w:t>widespread application of AI to</w:t>
      </w:r>
      <w:r w:rsidRPr="006917B5">
        <w:rPr>
          <w:rStyle w:val="StyleUnderline"/>
        </w:rPr>
        <w:t xml:space="preserve"> </w:t>
      </w:r>
      <w:proofErr w:type="gramStart"/>
      <w:r w:rsidRPr="006917B5">
        <w:rPr>
          <w:rStyle w:val="StyleUnderline"/>
        </w:rPr>
        <w:t>enhanced</w:t>
      </w:r>
      <w:proofErr w:type="gramEnd"/>
      <w:r w:rsidRPr="006917B5">
        <w:rPr>
          <w:rStyle w:val="StyleUnderline"/>
        </w:rPr>
        <w:t xml:space="preserve"> economic </w:t>
      </w:r>
      <w:r w:rsidRPr="00667583">
        <w:rPr>
          <w:rStyle w:val="StyleUnderline"/>
          <w:highlight w:val="yellow"/>
        </w:rPr>
        <w:t>productivity</w:t>
      </w:r>
      <w:r w:rsidRPr="006917B5">
        <w:rPr>
          <w:rStyle w:val="StyleUnderline"/>
        </w:rPr>
        <w:t xml:space="preserve"> </w:t>
      </w:r>
      <w:r w:rsidRPr="00667583">
        <w:rPr>
          <w:rStyle w:val="StyleUnderline"/>
          <w:highlight w:val="yellow"/>
        </w:rPr>
        <w:t>and</w:t>
      </w:r>
      <w:r w:rsidRPr="006917B5">
        <w:rPr>
          <w:rStyle w:val="StyleUnderline"/>
        </w:rPr>
        <w:t xml:space="preserve"> scientific </w:t>
      </w:r>
      <w:r w:rsidRPr="00667583">
        <w:rPr>
          <w:rStyle w:val="StyleUnderline"/>
          <w:highlight w:val="yellow"/>
        </w:rPr>
        <w:t>research. When AI technology is adopted</w:t>
      </w:r>
      <w:r>
        <w:t xml:space="preserve"> in a wide range of industries and increases economic productivity, </w:t>
      </w:r>
      <w:r w:rsidRPr="006917B5">
        <w:rPr>
          <w:rStyle w:val="StyleUnderline"/>
        </w:rPr>
        <w:t xml:space="preserve">that's </w:t>
      </w:r>
      <w:r w:rsidRPr="00667583">
        <w:rPr>
          <w:rStyle w:val="StyleUnderline"/>
          <w:highlight w:val="yellow"/>
        </w:rPr>
        <w:t>going to have second and third order effects on national power</w:t>
      </w:r>
      <w:r>
        <w:t xml:space="preserve"> by increasing the GDP, and then allowing the nation to turn economic productivity into other, sometimes more tangible tools of national power — </w:t>
      </w:r>
      <w:r w:rsidRPr="00667583">
        <w:rPr>
          <w:rStyle w:val="StyleUnderline"/>
          <w:highlight w:val="yellow"/>
        </w:rPr>
        <w:t>whether</w:t>
      </w:r>
      <w:r w:rsidRPr="006917B5">
        <w:rPr>
          <w:rStyle w:val="StyleUnderline"/>
        </w:rPr>
        <w:t xml:space="preserve"> it's </w:t>
      </w:r>
      <w:r w:rsidRPr="00667583">
        <w:rPr>
          <w:rStyle w:val="StyleUnderline"/>
          <w:highlight w:val="yellow"/>
        </w:rPr>
        <w:t>for</w:t>
      </w:r>
      <w:r w:rsidRPr="006917B5">
        <w:rPr>
          <w:rStyle w:val="StyleUnderline"/>
        </w:rPr>
        <w:t xml:space="preserve"> the </w:t>
      </w:r>
      <w:r w:rsidRPr="00667583">
        <w:rPr>
          <w:rStyle w:val="StyleUnderline"/>
          <w:highlight w:val="yellow"/>
        </w:rPr>
        <w:t>intelligence services</w:t>
      </w:r>
      <w:r w:rsidRPr="006917B5">
        <w:rPr>
          <w:rStyle w:val="StyleUnderline"/>
        </w:rPr>
        <w:t xml:space="preserve"> building </w:t>
      </w:r>
      <w:r w:rsidRPr="00667583">
        <w:rPr>
          <w:rStyle w:val="StyleUnderline"/>
          <w:highlight w:val="yellow"/>
        </w:rPr>
        <w:t>satellites and processing intelligence</w:t>
      </w:r>
      <w:r w:rsidRPr="006917B5">
        <w:rPr>
          <w:rStyle w:val="StyleUnderline"/>
        </w:rPr>
        <w:t xml:space="preserve"> information that's collected </w:t>
      </w:r>
      <w:r w:rsidRPr="00667583">
        <w:rPr>
          <w:rStyle w:val="StyleUnderline"/>
          <w:highlight w:val="yellow"/>
        </w:rPr>
        <w:t>or building military forces.</w:t>
      </w:r>
    </w:p>
    <w:p w14:paraId="04C92AF4" w14:textId="77777777" w:rsidR="002D18B6" w:rsidRDefault="002D18B6" w:rsidP="002D18B6">
      <w:r>
        <w:t>What practical applications does AI have for the intelligence community or military operations?</w:t>
      </w:r>
    </w:p>
    <w:p w14:paraId="34817AF4" w14:textId="77777777" w:rsidR="002D18B6" w:rsidRDefault="002D18B6" w:rsidP="002D18B6">
      <w:r w:rsidRPr="00667583">
        <w:rPr>
          <w:rStyle w:val="StyleUnderline"/>
          <w:highlight w:val="yellow"/>
        </w:rPr>
        <w:t>AI</w:t>
      </w:r>
      <w:r w:rsidRPr="00667583">
        <w:rPr>
          <w:rStyle w:val="StyleUnderline"/>
        </w:rPr>
        <w:t xml:space="preserve"> tech </w:t>
      </w:r>
      <w:r w:rsidRPr="00667583">
        <w:rPr>
          <w:rStyle w:val="StyleUnderline"/>
          <w:highlight w:val="yellow"/>
        </w:rPr>
        <w:t>has</w:t>
      </w:r>
      <w:r w:rsidRPr="00667583">
        <w:rPr>
          <w:rStyle w:val="StyleUnderline"/>
        </w:rPr>
        <w:t xml:space="preserve"> a lot of </w:t>
      </w:r>
      <w:r w:rsidRPr="00667583">
        <w:rPr>
          <w:rStyle w:val="StyleUnderline"/>
          <w:highlight w:val="yellow"/>
        </w:rPr>
        <w:t>potential in intelligence applications</w:t>
      </w:r>
      <w:r w:rsidRPr="00667583">
        <w:rPr>
          <w:rStyle w:val="StyleUnderline"/>
        </w:rPr>
        <w:t>.</w:t>
      </w:r>
      <w:r>
        <w:t xml:space="preserve"> I think it's quite likely that the </w:t>
      </w:r>
      <w:r w:rsidRPr="00667583">
        <w:rPr>
          <w:rStyle w:val="StyleUnderline"/>
          <w:highlight w:val="yellow"/>
        </w:rPr>
        <w:t>US Defense</w:t>
      </w:r>
      <w:r w:rsidRPr="00667583">
        <w:rPr>
          <w:rStyle w:val="StyleUnderline"/>
        </w:rPr>
        <w:t xml:space="preserve"> Department </w:t>
      </w:r>
      <w:r w:rsidRPr="00667583">
        <w:rPr>
          <w:rStyle w:val="StyleUnderline"/>
          <w:highlight w:val="yellow"/>
        </w:rPr>
        <w:t>and</w:t>
      </w:r>
      <w:r w:rsidRPr="00667583">
        <w:rPr>
          <w:rStyle w:val="StyleUnderline"/>
        </w:rPr>
        <w:t xml:space="preserve"> </w:t>
      </w:r>
      <w:r w:rsidRPr="00667583">
        <w:rPr>
          <w:rStyle w:val="StyleUnderline"/>
          <w:highlight w:val="yellow"/>
        </w:rPr>
        <w:t>intelligence</w:t>
      </w:r>
      <w:r w:rsidRPr="00667583">
        <w:rPr>
          <w:rStyle w:val="StyleUnderline"/>
        </w:rPr>
        <w:t xml:space="preserve"> community </w:t>
      </w:r>
      <w:r w:rsidRPr="00667583">
        <w:rPr>
          <w:rStyle w:val="StyleUnderline"/>
          <w:highlight w:val="yellow"/>
        </w:rPr>
        <w:t>use AI to analyze</w:t>
      </w:r>
      <w:r w:rsidRPr="00667583">
        <w:rPr>
          <w:rStyle w:val="StyleUnderline"/>
        </w:rPr>
        <w:t xml:space="preserve"> </w:t>
      </w:r>
      <w:r w:rsidRPr="00667583">
        <w:rPr>
          <w:rStyle w:val="StyleUnderline"/>
          <w:highlight w:val="yellow"/>
        </w:rPr>
        <w:t>imagery</w:t>
      </w:r>
      <w:r>
        <w:t xml:space="preserve"> whether </w:t>
      </w:r>
      <w:r w:rsidRPr="00667583">
        <w:rPr>
          <w:rStyle w:val="StyleUnderline"/>
          <w:highlight w:val="yellow"/>
        </w:rPr>
        <w:t>from satellites or drones</w:t>
      </w:r>
      <w:r>
        <w:t xml:space="preserve"> and, while they haven't acknowledged this publicly, it's very possible that's playing a role in the information that the US is sharing with Ukraine. We have seen some other examples of </w:t>
      </w:r>
      <w:r w:rsidRPr="00667583">
        <w:rPr>
          <w:rStyle w:val="StyleUnderline"/>
          <w:highlight w:val="yellow"/>
        </w:rPr>
        <w:t>AI technology being used directly by Ukrainian forces on the groun</w:t>
      </w:r>
      <w:r w:rsidRPr="00667583">
        <w:rPr>
          <w:highlight w:val="yellow"/>
        </w:rPr>
        <w:t>d</w:t>
      </w:r>
      <w:r>
        <w:t xml:space="preserve">, particularly some of the civilian drone operators. And this highlights just </w:t>
      </w:r>
      <w:proofErr w:type="gramStart"/>
      <w:r>
        <w:t>really how</w:t>
      </w:r>
      <w:proofErr w:type="gramEnd"/>
      <w:r>
        <w:t xml:space="preserve"> ubiquitous AI technology is that you don't need to be the world's most advanced person to use the technology, it's pretty widely available.</w:t>
      </w:r>
    </w:p>
    <w:p w14:paraId="6656B1D6" w14:textId="77777777" w:rsidR="002D18B6" w:rsidRDefault="002D18B6" w:rsidP="002D18B6">
      <w:r>
        <w:t xml:space="preserve">We're also seeing in the war in Ukraine the importance of logistics, for example, and maintenance operations, and that's the kind of thing where the bulk of what militaries do on a day-to-day basis is move people and things from point A to point B — it looks a lot like Walmart or Amazon does, it's just what happens at the end that's different. And so that's a place where militaries can improve their logistics, readiness, and finance. and personnel, and maintenance by 5%, the </w:t>
      </w:r>
      <w:proofErr w:type="gramStart"/>
      <w:r>
        <w:t>sum total</w:t>
      </w:r>
      <w:proofErr w:type="gramEnd"/>
      <w:r>
        <w:t xml:space="preserve"> of those effects in terms of military effectiveness could be quite significant and quite transformative.</w:t>
      </w:r>
    </w:p>
    <w:p w14:paraId="26F15EB9" w14:textId="77777777" w:rsidR="002D18B6" w:rsidRDefault="002D18B6" w:rsidP="002D18B6">
      <w:r>
        <w:t>And is AI transforming traditional warfare, as well?</w:t>
      </w:r>
    </w:p>
    <w:p w14:paraId="14CB9BFA" w14:textId="77777777" w:rsidR="002D18B6" w:rsidRPr="00667583" w:rsidRDefault="002D18B6" w:rsidP="002D18B6">
      <w:pPr>
        <w:rPr>
          <w:rStyle w:val="StyleUnderline"/>
        </w:rPr>
      </w:pPr>
      <w:r>
        <w:t xml:space="preserve">As far as </w:t>
      </w:r>
      <w:r w:rsidRPr="00667583">
        <w:rPr>
          <w:rStyle w:val="StyleUnderline"/>
          <w:highlight w:val="yellow"/>
        </w:rPr>
        <w:t>military advancements in warfare</w:t>
      </w:r>
      <w:proofErr w:type="gramStart"/>
      <w:r>
        <w:t>, there</w:t>
      </w:r>
      <w:proofErr w:type="gramEnd"/>
      <w:r>
        <w:t xml:space="preserve"> are also some examples. In the DARPA Alpha Dog competition, the </w:t>
      </w:r>
      <w:r w:rsidRPr="00667583">
        <w:rPr>
          <w:rStyle w:val="StyleUnderline"/>
          <w:highlight w:val="yellow"/>
        </w:rPr>
        <w:t>goal was to build an AI</w:t>
      </w:r>
      <w:r w:rsidRPr="00667583">
        <w:rPr>
          <w:rStyle w:val="StyleUnderline"/>
        </w:rPr>
        <w:t xml:space="preserve"> agent </w:t>
      </w:r>
      <w:r w:rsidRPr="00667583">
        <w:rPr>
          <w:rStyle w:val="StyleUnderline"/>
          <w:highlight w:val="yellow"/>
        </w:rPr>
        <w:t>that could achieve superhuman performance</w:t>
      </w:r>
      <w:r>
        <w:t xml:space="preserve"> in a simulator against a human in </w:t>
      </w:r>
      <w:r w:rsidRPr="00880908">
        <w:rPr>
          <w:rStyle w:val="StyleUnderline"/>
        </w:rPr>
        <w:t>dogfighting</w:t>
      </w:r>
      <w:r>
        <w:t xml:space="preserve">, which is </w:t>
      </w:r>
      <w:r w:rsidRPr="00880908">
        <w:rPr>
          <w:rStyle w:val="StyleUnderline"/>
        </w:rPr>
        <w:t>considered</w:t>
      </w:r>
      <w:r>
        <w:t xml:space="preserve"> by humans to be sort of </w:t>
      </w:r>
      <w:r w:rsidRPr="00667583">
        <w:rPr>
          <w:rStyle w:val="StyleUnderline"/>
        </w:rPr>
        <w:t>the ultimate crucible of human pilots.</w:t>
      </w:r>
      <w:r>
        <w:t xml:space="preserve"> To make a long story short, the </w:t>
      </w:r>
      <w:r w:rsidRPr="00880908">
        <w:rPr>
          <w:rStyle w:val="StyleUnderline"/>
          <w:highlight w:val="yellow"/>
        </w:rPr>
        <w:t>AI</w:t>
      </w:r>
      <w:r w:rsidRPr="00667583">
        <w:rPr>
          <w:rStyle w:val="StyleUnderline"/>
        </w:rPr>
        <w:t xml:space="preserve"> </w:t>
      </w:r>
      <w:r w:rsidRPr="00880908">
        <w:rPr>
          <w:rStyle w:val="StyleUnderline"/>
          <w:highlight w:val="yellow"/>
        </w:rPr>
        <w:t>succeeded</w:t>
      </w:r>
      <w:r w:rsidRPr="00667583">
        <w:rPr>
          <w:rStyle w:val="StyleUnderline"/>
        </w:rPr>
        <w:t xml:space="preserve">, went </w:t>
      </w:r>
      <w:proofErr w:type="gramStart"/>
      <w:r w:rsidRPr="00880908">
        <w:rPr>
          <w:rStyle w:val="StyleUnderline"/>
          <w:highlight w:val="yellow"/>
        </w:rPr>
        <w:t>head to head</w:t>
      </w:r>
      <w:proofErr w:type="gramEnd"/>
      <w:r w:rsidRPr="00880908">
        <w:rPr>
          <w:rStyle w:val="StyleUnderline"/>
          <w:highlight w:val="yellow"/>
        </w:rPr>
        <w:t xml:space="preserve"> against an experienced Air Force pilot</w:t>
      </w:r>
      <w:r w:rsidRPr="00667583">
        <w:rPr>
          <w:rStyle w:val="StyleUnderline"/>
        </w:rPr>
        <w:t xml:space="preserve"> and absolutely crushed the human pilot, </w:t>
      </w:r>
      <w:r w:rsidRPr="00880908">
        <w:rPr>
          <w:rStyle w:val="StyleUnderline"/>
          <w:highlight w:val="yellow"/>
        </w:rPr>
        <w:t>15 to zero</w:t>
      </w:r>
      <w:r w:rsidRPr="00667583">
        <w:rPr>
          <w:rStyle w:val="StyleUnderline"/>
        </w:rPr>
        <w:t xml:space="preserve">  — the human didn't get a single shot off against the AI.</w:t>
      </w:r>
    </w:p>
    <w:p w14:paraId="622B8535" w14:textId="77777777" w:rsidR="002D18B6" w:rsidRDefault="002D18B6" w:rsidP="002D18B6">
      <w:proofErr w:type="gramStart"/>
      <w:r>
        <w:t>In particular, head-to-head</w:t>
      </w:r>
      <w:proofErr w:type="gramEnd"/>
      <w:r>
        <w:t xml:space="preserve"> gunshots are actually banned in training by human pilots because there's a high risk of collision if the pilot is trying to maneuver the aircraft </w:t>
      </w:r>
      <w:r w:rsidRPr="00667583">
        <w:rPr>
          <w:rStyle w:val="StyleUnderline"/>
        </w:rPr>
        <w:t>when</w:t>
      </w:r>
      <w:r>
        <w:t xml:space="preserve"> you're </w:t>
      </w:r>
      <w:r w:rsidRPr="00667583">
        <w:rPr>
          <w:rStyle w:val="StyleUnderline"/>
        </w:rPr>
        <w:t>racing each other hundreds of miles an hour.</w:t>
      </w:r>
      <w:r>
        <w:t xml:space="preserve"> And it's extremely difficult to do in any case and </w:t>
      </w:r>
      <w:r w:rsidRPr="00667583">
        <w:rPr>
          <w:rStyle w:val="StyleUnderline"/>
        </w:rPr>
        <w:t xml:space="preserve">requires superhuman levels of precision, but none of that was a problem for the AI agent. </w:t>
      </w:r>
      <w:r>
        <w:t xml:space="preserve">It can achieve these split-second shots while also avoiding a collision. And the AI agent learned to do this all on its own — it wasn't trained to do that. The AI system that won was trained in a simulator and had over 30 years of simulated flying time and this was one of the things that it simply learned on its own from </w:t>
      </w:r>
      <w:proofErr w:type="gramStart"/>
      <w:r>
        <w:t>all of</w:t>
      </w:r>
      <w:proofErr w:type="gramEnd"/>
      <w:r>
        <w:t xml:space="preserve"> these years of simulated dogfights.</w:t>
      </w:r>
    </w:p>
    <w:p w14:paraId="3AA235B8" w14:textId="77777777" w:rsidR="002D18B6" w:rsidRDefault="002D18B6" w:rsidP="002D18B6">
      <w:pPr>
        <w:pStyle w:val="Heading4"/>
      </w:pPr>
      <w:r>
        <w:t xml:space="preserve">US tech leadership </w:t>
      </w:r>
      <w:proofErr w:type="gramStart"/>
      <w:r>
        <w:t>key</w:t>
      </w:r>
      <w:proofErr w:type="gramEnd"/>
      <w:r>
        <w:t xml:space="preserve"> to hegemony, deterrence, and global democracy.</w:t>
      </w:r>
    </w:p>
    <w:p w14:paraId="7BF3AA28" w14:textId="77777777" w:rsidR="002D18B6" w:rsidRPr="00116757" w:rsidRDefault="002D18B6" w:rsidP="002D18B6">
      <w:r w:rsidRPr="00116757">
        <w:rPr>
          <w:rStyle w:val="Style13ptBold"/>
        </w:rPr>
        <w:t>Miller 21</w:t>
      </w:r>
      <w:r>
        <w:t xml:space="preserve"> — Maggie Miller, a cybersecurity reporter for POLITICO, a former cybersecurity reporter for The Hill, holds a B.A. in broadcast journalism from American University, 2021 (“</w:t>
      </w:r>
      <w:r w:rsidRPr="00116757">
        <w:t>Blinken vows renewed focus on emerging tech after hack</w:t>
      </w:r>
      <w:r>
        <w:t>,” The Hill, March 3</w:t>
      </w:r>
      <w:r w:rsidRPr="00116757">
        <w:rPr>
          <w:vertAlign w:val="superscript"/>
        </w:rPr>
        <w:t>rd</w:t>
      </w:r>
      <w:r>
        <w:t xml:space="preserve">, available online at </w:t>
      </w:r>
      <w:r w:rsidRPr="00116757">
        <w:t>https://thehill.com/policy/cybersecurity/541459-blinken-to-prioritize-us-global-leadership-on-technology-after-massive/</w:t>
      </w:r>
      <w:r>
        <w:t>, accessed 07-28-2023)</w:t>
      </w:r>
    </w:p>
    <w:p w14:paraId="4DD3CA53" w14:textId="77777777" w:rsidR="002D18B6" w:rsidRDefault="002D18B6" w:rsidP="002D18B6">
      <w:r w:rsidRPr="00880908">
        <w:t>https://thehill.com/policy/cybersecurity/541459-blinken-to-prioritize-us-global-leadership-on-technology-after-massive/</w:t>
      </w:r>
    </w:p>
    <w:p w14:paraId="5105AD7D" w14:textId="77777777" w:rsidR="002D18B6" w:rsidRDefault="002D18B6" w:rsidP="002D18B6">
      <w:r w:rsidRPr="00CB1539">
        <w:rPr>
          <w:rStyle w:val="StyleUnderline"/>
          <w:highlight w:val="yellow"/>
        </w:rPr>
        <w:t>Secretary of State</w:t>
      </w:r>
      <w:r w:rsidRPr="007057B4">
        <w:rPr>
          <w:rStyle w:val="StyleUnderline"/>
        </w:rPr>
        <w:t xml:space="preserve"> Antony </w:t>
      </w:r>
      <w:r w:rsidRPr="00CB1539">
        <w:rPr>
          <w:rStyle w:val="StyleUnderline"/>
          <w:highlight w:val="yellow"/>
        </w:rPr>
        <w:t>Blinken</w:t>
      </w:r>
      <w:r w:rsidRPr="007057B4">
        <w:rPr>
          <w:rStyle w:val="StyleUnderline"/>
        </w:rPr>
        <w:t xml:space="preserve"> on Wednesday </w:t>
      </w:r>
      <w:r w:rsidRPr="00CB1539">
        <w:rPr>
          <w:rStyle w:val="StyleUnderline"/>
          <w:highlight w:val="yellow"/>
        </w:rPr>
        <w:t>vowed</w:t>
      </w:r>
      <w:r w:rsidRPr="007057B4">
        <w:rPr>
          <w:rStyle w:val="StyleUnderline"/>
        </w:rPr>
        <w:t xml:space="preserve"> that </w:t>
      </w:r>
      <w:r w:rsidRPr="00CB1539">
        <w:rPr>
          <w:rStyle w:val="StyleUnderline"/>
          <w:highlight w:val="yellow"/>
        </w:rPr>
        <w:t xml:space="preserve">the U.S. </w:t>
      </w:r>
      <w:proofErr w:type="gramStart"/>
      <w:r w:rsidRPr="00CB1539">
        <w:rPr>
          <w:rStyle w:val="StyleUnderline"/>
          <w:highlight w:val="yellow"/>
        </w:rPr>
        <w:t>will</w:t>
      </w:r>
      <w:proofErr w:type="gramEnd"/>
      <w:r w:rsidRPr="00CB1539">
        <w:rPr>
          <w:rStyle w:val="StyleUnderline"/>
          <w:highlight w:val="yellow"/>
        </w:rPr>
        <w:t xml:space="preserve"> prioritize</w:t>
      </w:r>
      <w:r w:rsidRPr="007057B4">
        <w:rPr>
          <w:rStyle w:val="StyleUnderline"/>
        </w:rPr>
        <w:t xml:space="preserve"> positioning </w:t>
      </w:r>
      <w:r w:rsidRPr="00CB1539">
        <w:rPr>
          <w:rStyle w:val="StyleUnderline"/>
          <w:highlight w:val="yellow"/>
        </w:rPr>
        <w:t>itself</w:t>
      </w:r>
      <w:r w:rsidRPr="007057B4">
        <w:rPr>
          <w:rStyle w:val="StyleUnderline"/>
        </w:rPr>
        <w:t xml:space="preserve"> as </w:t>
      </w:r>
      <w:r w:rsidRPr="00CB1539">
        <w:rPr>
          <w:rStyle w:val="StyleUnderline"/>
          <w:highlight w:val="yellow"/>
        </w:rPr>
        <w:t>a global leader on technology</w:t>
      </w:r>
      <w:r w:rsidRPr="007057B4">
        <w:rPr>
          <w:rStyle w:val="StyleUnderline"/>
        </w:rPr>
        <w:t xml:space="preserve"> </w:t>
      </w:r>
      <w:r w:rsidRPr="00CB1539">
        <w:rPr>
          <w:rStyle w:val="StyleUnderline"/>
          <w:highlight w:val="yellow"/>
        </w:rPr>
        <w:t>to shore up</w:t>
      </w:r>
      <w:r w:rsidRPr="007057B4">
        <w:rPr>
          <w:rStyle w:val="StyleUnderline"/>
        </w:rPr>
        <w:t xml:space="preserve"> its </w:t>
      </w:r>
      <w:r w:rsidRPr="00CB1539">
        <w:rPr>
          <w:rStyle w:val="StyleUnderline"/>
          <w:highlight w:val="yellow"/>
        </w:rPr>
        <w:t>national security defenses</w:t>
      </w:r>
      <w:r>
        <w:t>, particularly following the recent breach of the federal government known as the SolarWinds hack.</w:t>
      </w:r>
    </w:p>
    <w:p w14:paraId="61DD7E5B" w14:textId="77777777" w:rsidR="002D18B6" w:rsidRPr="007057B4" w:rsidRDefault="002D18B6" w:rsidP="002D18B6">
      <w:pPr>
        <w:rPr>
          <w:rStyle w:val="StyleUnderline"/>
        </w:rPr>
      </w:pPr>
      <w:r w:rsidRPr="007057B4">
        <w:rPr>
          <w:rStyle w:val="StyleUnderline"/>
        </w:rPr>
        <w:t>“</w:t>
      </w:r>
      <w:r w:rsidRPr="00CB1539">
        <w:rPr>
          <w:rStyle w:val="StyleUnderline"/>
          <w:highlight w:val="yellow"/>
        </w:rPr>
        <w:t xml:space="preserve">We will secure our leadership in technology,” </w:t>
      </w:r>
      <w:r w:rsidRPr="00CB1539">
        <w:rPr>
          <w:highlight w:val="yellow"/>
        </w:rPr>
        <w:t>Blinken said</w:t>
      </w:r>
      <w:r>
        <w:t xml:space="preserve"> as part of his first major speech as the country’s top diplomat.</w:t>
      </w:r>
      <w:r w:rsidRPr="007057B4">
        <w:rPr>
          <w:rStyle w:val="StyleUnderline"/>
        </w:rPr>
        <w:t xml:space="preserve"> “</w:t>
      </w:r>
      <w:r w:rsidRPr="00CB1539">
        <w:rPr>
          <w:rStyle w:val="StyleUnderline"/>
          <w:highlight w:val="yellow"/>
        </w:rPr>
        <w:t>A global tech</w:t>
      </w:r>
      <w:r w:rsidRPr="007057B4">
        <w:rPr>
          <w:rStyle w:val="StyleUnderline"/>
        </w:rPr>
        <w:t xml:space="preserve">nology </w:t>
      </w:r>
      <w:r w:rsidRPr="00CB1539">
        <w:rPr>
          <w:rStyle w:val="StyleUnderline"/>
          <w:highlight w:val="yellow"/>
        </w:rPr>
        <w:t>revolution is now underway</w:t>
      </w:r>
      <w:r w:rsidRPr="007057B4">
        <w:rPr>
          <w:rStyle w:val="StyleUnderline"/>
        </w:rPr>
        <w:t xml:space="preserve">. The </w:t>
      </w:r>
      <w:r w:rsidRPr="00CB1539">
        <w:rPr>
          <w:rStyle w:val="StyleUnderline"/>
          <w:highlight w:val="yellow"/>
        </w:rPr>
        <w:t>world</w:t>
      </w:r>
      <w:r w:rsidRPr="007057B4">
        <w:rPr>
          <w:rStyle w:val="StyleUnderline"/>
        </w:rPr>
        <w:t xml:space="preserve">’s leading </w:t>
      </w:r>
      <w:r w:rsidRPr="00CB1539">
        <w:rPr>
          <w:rStyle w:val="StyleUnderline"/>
          <w:highlight w:val="yellow"/>
        </w:rPr>
        <w:t>powers</w:t>
      </w:r>
      <w:r w:rsidRPr="007057B4">
        <w:rPr>
          <w:rStyle w:val="StyleUnderline"/>
        </w:rPr>
        <w:t xml:space="preserve"> are </w:t>
      </w:r>
      <w:r w:rsidRPr="00CB1539">
        <w:rPr>
          <w:rStyle w:val="StyleUnderline"/>
          <w:highlight w:val="yellow"/>
        </w:rPr>
        <w:t>racing to develop</w:t>
      </w:r>
      <w:r w:rsidRPr="007057B4">
        <w:rPr>
          <w:rStyle w:val="StyleUnderline"/>
        </w:rPr>
        <w:t xml:space="preserve"> and deploy new technologies like </w:t>
      </w:r>
      <w:r w:rsidRPr="00CB1539">
        <w:rPr>
          <w:rStyle w:val="StyleUnderline"/>
          <w:highlight w:val="yellow"/>
        </w:rPr>
        <w:t>a</w:t>
      </w:r>
      <w:r w:rsidRPr="008811CE">
        <w:t>rtificial</w:t>
      </w:r>
      <w:r w:rsidRPr="007057B4">
        <w:rPr>
          <w:rStyle w:val="StyleUnderline"/>
        </w:rPr>
        <w:t xml:space="preserve"> </w:t>
      </w:r>
      <w:r w:rsidRPr="00CB1539">
        <w:rPr>
          <w:rStyle w:val="StyleUnderline"/>
          <w:highlight w:val="yellow"/>
        </w:rPr>
        <w:t>i</w:t>
      </w:r>
      <w:r w:rsidRPr="008811CE">
        <w:t>ntelligence</w:t>
      </w:r>
      <w:r w:rsidRPr="007057B4">
        <w:rPr>
          <w:rStyle w:val="StyleUnderline"/>
        </w:rPr>
        <w:t xml:space="preserve"> and quantum computing </w:t>
      </w:r>
      <w:r w:rsidRPr="00CB1539">
        <w:rPr>
          <w:rStyle w:val="StyleUnderline"/>
          <w:highlight w:val="yellow"/>
        </w:rPr>
        <w:t>that could shape</w:t>
      </w:r>
      <w:r>
        <w:t xml:space="preserve"> everything about our lives, from where we get energy, to how we do our jobs, </w:t>
      </w:r>
      <w:r w:rsidRPr="007057B4">
        <w:rPr>
          <w:rStyle w:val="StyleUnderline"/>
        </w:rPr>
        <w:t xml:space="preserve">to </w:t>
      </w:r>
      <w:r w:rsidRPr="00CB1539">
        <w:rPr>
          <w:rStyle w:val="StyleUnderline"/>
          <w:highlight w:val="yellow"/>
        </w:rPr>
        <w:t>how wars are fought</w:t>
      </w:r>
      <w:r w:rsidRPr="007057B4">
        <w:rPr>
          <w:rStyle w:val="StyleUnderline"/>
        </w:rPr>
        <w:t>.”</w:t>
      </w:r>
    </w:p>
    <w:p w14:paraId="0945631F" w14:textId="77777777" w:rsidR="002D18B6" w:rsidRDefault="002D18B6" w:rsidP="002D18B6">
      <w:r>
        <w:t>Blinken stressed that it was “</w:t>
      </w:r>
      <w:r w:rsidRPr="008811CE">
        <w:rPr>
          <w:rStyle w:val="StyleUnderline"/>
          <w:highlight w:val="yellow"/>
        </w:rPr>
        <w:t>critical</w:t>
      </w:r>
      <w:r w:rsidRPr="007057B4">
        <w:rPr>
          <w:rStyle w:val="StyleUnderline"/>
        </w:rPr>
        <w:t xml:space="preserve">” </w:t>
      </w:r>
      <w:r w:rsidRPr="008811CE">
        <w:rPr>
          <w:rStyle w:val="StyleUnderline"/>
          <w:highlight w:val="yellow"/>
        </w:rPr>
        <w:t>for the U.S. to maintain its leadership in</w:t>
      </w:r>
      <w:r w:rsidRPr="007057B4">
        <w:rPr>
          <w:rStyle w:val="StyleUnderline"/>
        </w:rPr>
        <w:t xml:space="preserve"> the science and </w:t>
      </w:r>
      <w:r w:rsidRPr="008811CE">
        <w:rPr>
          <w:rStyle w:val="StyleUnderline"/>
          <w:highlight w:val="yellow"/>
        </w:rPr>
        <w:t>tech</w:t>
      </w:r>
      <w:r w:rsidRPr="007057B4">
        <w:rPr>
          <w:rStyle w:val="StyleUnderline"/>
        </w:rPr>
        <w:t xml:space="preserve">nology fields </w:t>
      </w:r>
      <w:proofErr w:type="gramStart"/>
      <w:r w:rsidRPr="007057B4">
        <w:rPr>
          <w:rStyle w:val="StyleUnderline"/>
        </w:rPr>
        <w:t xml:space="preserve">in order </w:t>
      </w:r>
      <w:r w:rsidRPr="008811CE">
        <w:rPr>
          <w:rStyle w:val="StyleUnderline"/>
          <w:highlight w:val="yellow"/>
        </w:rPr>
        <w:t>to</w:t>
      </w:r>
      <w:proofErr w:type="gramEnd"/>
      <w:r>
        <w:t xml:space="preserve"> “protect your privacy, </w:t>
      </w:r>
      <w:r w:rsidRPr="008811CE">
        <w:rPr>
          <w:rStyle w:val="StyleUnderline"/>
          <w:highlight w:val="yellow"/>
        </w:rPr>
        <w:t>make the world safer</w:t>
      </w:r>
      <w:r>
        <w:t xml:space="preserve"> and healthier, </w:t>
      </w:r>
      <w:r w:rsidRPr="008811CE">
        <w:rPr>
          <w:rStyle w:val="StyleUnderline"/>
          <w:highlight w:val="yellow"/>
        </w:rPr>
        <w:t>and</w:t>
      </w:r>
      <w:r>
        <w:t xml:space="preserve"> make </w:t>
      </w:r>
      <w:r w:rsidRPr="008811CE">
        <w:rPr>
          <w:rStyle w:val="StyleUnderline"/>
          <w:highlight w:val="yellow"/>
        </w:rPr>
        <w:t>democracies more resilien</w:t>
      </w:r>
      <w:r w:rsidRPr="008811CE">
        <w:rPr>
          <w:highlight w:val="yellow"/>
        </w:rPr>
        <w:t>t</w:t>
      </w:r>
      <w:r>
        <w:t>.”</w:t>
      </w:r>
    </w:p>
    <w:p w14:paraId="45F84B9E" w14:textId="77777777" w:rsidR="002D18B6" w:rsidRDefault="002D18B6" w:rsidP="002D18B6">
      <w:r>
        <w:t xml:space="preserve">The nation’s top diplomat vowed to work with allied nations to establish “guardrails against misuse” of emerging technologies, particularly following the SolarWinds hack. </w:t>
      </w:r>
    </w:p>
    <w:p w14:paraId="6179BE71" w14:textId="77777777" w:rsidR="002D18B6" w:rsidRDefault="002D18B6" w:rsidP="002D18B6">
      <w:r>
        <w:t xml:space="preserve">The incident, first discovered in December, involved hackers exploiting software from IT group SolarWinds to compromise up to 18,000 of its customers, including at least nine federal agencies such as the State Department. U.S. intelligence officials assessed in January that the hackers were “likely” Russian. </w:t>
      </w:r>
    </w:p>
    <w:p w14:paraId="168BF149" w14:textId="77777777" w:rsidR="002D18B6" w:rsidRDefault="002D18B6" w:rsidP="002D18B6">
      <w:r w:rsidRPr="007057B4">
        <w:rPr>
          <w:rStyle w:val="StyleUnderline"/>
        </w:rPr>
        <w:t xml:space="preserve">“We </w:t>
      </w:r>
      <w:r w:rsidRPr="008811CE">
        <w:rPr>
          <w:rStyle w:val="StyleUnderline"/>
          <w:highlight w:val="yellow"/>
        </w:rPr>
        <w:t>must strengthen</w:t>
      </w:r>
      <w:r w:rsidRPr="007057B4">
        <w:rPr>
          <w:rStyle w:val="StyleUnderline"/>
        </w:rPr>
        <w:t xml:space="preserve"> our </w:t>
      </w:r>
      <w:r w:rsidRPr="008811CE">
        <w:rPr>
          <w:rStyle w:val="StyleUnderline"/>
          <w:highlight w:val="yellow"/>
        </w:rPr>
        <w:t>tech defenses and deterrence</w:t>
      </w:r>
      <w:r w:rsidRPr="007057B4">
        <w:rPr>
          <w:rStyle w:val="StyleUnderline"/>
        </w:rPr>
        <w:t>.</w:t>
      </w:r>
      <w:r>
        <w:t xml:space="preserve"> We need only look at SolarWinds, a major hack of U.S. government networks last year, to see how determined our adversaries are to use technology to undermine us,” Blinken said. “</w:t>
      </w:r>
      <w:r w:rsidRPr="008811CE">
        <w:rPr>
          <w:rStyle w:val="StyleUnderline"/>
          <w:highlight w:val="yellow"/>
        </w:rPr>
        <w:t>Today</w:t>
      </w:r>
      <w:r>
        <w:t xml:space="preserve">, safeguarding our </w:t>
      </w:r>
      <w:r w:rsidRPr="008811CE">
        <w:rPr>
          <w:rStyle w:val="StyleUnderline"/>
          <w:highlight w:val="yellow"/>
        </w:rPr>
        <w:t>national security means investing in</w:t>
      </w:r>
      <w:r w:rsidRPr="00CB1539">
        <w:rPr>
          <w:rStyle w:val="StyleUnderline"/>
        </w:rPr>
        <w:t xml:space="preserve"> our </w:t>
      </w:r>
      <w:r w:rsidRPr="008811CE">
        <w:rPr>
          <w:rStyle w:val="StyleUnderline"/>
          <w:highlight w:val="yellow"/>
        </w:rPr>
        <w:t>tech</w:t>
      </w:r>
      <w:r w:rsidRPr="00CB1539">
        <w:rPr>
          <w:rStyle w:val="StyleUnderline"/>
        </w:rPr>
        <w:t xml:space="preserve">nological </w:t>
      </w:r>
      <w:r w:rsidRPr="008811CE">
        <w:rPr>
          <w:rStyle w:val="StyleUnderline"/>
          <w:highlight w:val="yellow"/>
        </w:rPr>
        <w:t>capabilities</w:t>
      </w:r>
      <w:r w:rsidRPr="00CB1539">
        <w:rPr>
          <w:rStyle w:val="StyleUnderline"/>
        </w:rPr>
        <w:t xml:space="preserve"> and elevating this issue </w:t>
      </w:r>
      <w:r w:rsidRPr="008811CE">
        <w:rPr>
          <w:rStyle w:val="StyleUnderline"/>
          <w:highlight w:val="yellow"/>
        </w:rPr>
        <w:t>in</w:t>
      </w:r>
      <w:r w:rsidRPr="00CB1539">
        <w:rPr>
          <w:rStyle w:val="StyleUnderline"/>
        </w:rPr>
        <w:t xml:space="preserve"> our diplomacy and </w:t>
      </w:r>
      <w:r w:rsidRPr="008811CE">
        <w:rPr>
          <w:rStyle w:val="StyleUnderline"/>
          <w:highlight w:val="yellow"/>
        </w:rPr>
        <w:t>our defense</w:t>
      </w:r>
      <w:r>
        <w:t>. We will do both.”</w:t>
      </w:r>
    </w:p>
    <w:p w14:paraId="11B43724" w14:textId="77777777" w:rsidR="002D18B6" w:rsidRDefault="002D18B6" w:rsidP="002D18B6"/>
    <w:p w14:paraId="49B42DB4" w14:textId="77777777" w:rsidR="002D18B6" w:rsidRDefault="002D18B6" w:rsidP="002D18B6"/>
    <w:p w14:paraId="204A3320" w14:textId="77777777" w:rsidR="002D18B6" w:rsidRDefault="002D18B6" w:rsidP="002D18B6"/>
    <w:p w14:paraId="59981935" w14:textId="77777777" w:rsidR="002D18B6" w:rsidRPr="00932BC9" w:rsidRDefault="002D18B6" w:rsidP="002D18B6"/>
    <w:p w14:paraId="3FF67FD1" w14:textId="2FA2DDEF" w:rsidR="002D18B6" w:rsidRDefault="002D18B6" w:rsidP="002D18B6">
      <w:pPr>
        <w:pStyle w:val="Heading2"/>
      </w:pPr>
      <w:r>
        <w:t>Carbon Dividend CP</w:t>
      </w:r>
    </w:p>
    <w:p w14:paraId="24F72CE3" w14:textId="7EE66484" w:rsidR="002D18B6" w:rsidRDefault="002D18B6" w:rsidP="002D18B6">
      <w:pPr>
        <w:pStyle w:val="Heading3"/>
      </w:pPr>
      <w:r>
        <w:t xml:space="preserve">1NC – Shell </w:t>
      </w:r>
    </w:p>
    <w:p w14:paraId="2BCB4C0A" w14:textId="717F0690" w:rsidR="002D18B6" w:rsidRPr="002D18B6" w:rsidRDefault="002D18B6" w:rsidP="002D18B6">
      <w:pPr>
        <w:pStyle w:val="Heading4"/>
      </w:pPr>
      <w:r>
        <w:t>CP Text: The United States federal government should adopt a carbon tax and dividend with a border carbon adjustment.</w:t>
      </w:r>
    </w:p>
    <w:p w14:paraId="34506849" w14:textId="52370CE9" w:rsidR="002D18B6" w:rsidRDefault="002D18B6" w:rsidP="002D18B6">
      <w:pPr>
        <w:pStyle w:val="Heading3"/>
      </w:pPr>
      <w:r>
        <w:t>2NC – Solvency</w:t>
      </w:r>
    </w:p>
    <w:p w14:paraId="0292599C" w14:textId="3746DB1B" w:rsidR="002D18B6" w:rsidRDefault="002D18B6" w:rsidP="002D18B6">
      <w:pPr>
        <w:pStyle w:val="Heading4"/>
        <w:rPr>
          <w:rFonts w:cs="Calibri"/>
        </w:rPr>
      </w:pPr>
      <w:r>
        <w:rPr>
          <w:rFonts w:cs="Calibri"/>
        </w:rPr>
        <w:t>A domestic carbon dividend combined with a BCA is the most efficient climate related policy</w:t>
      </w:r>
    </w:p>
    <w:p w14:paraId="4384621B" w14:textId="77777777" w:rsidR="002D18B6" w:rsidRDefault="002D18B6" w:rsidP="002D18B6">
      <w:r>
        <w:rPr>
          <w:rStyle w:val="Style13ptBold"/>
        </w:rPr>
        <w:t>Shultz and Baker 17</w:t>
      </w:r>
      <w:r>
        <w:t xml:space="preserve"> — [George P. Shultz was secretary of state (1982-89) and Treasury secretary (1972-74). James A. Baker III was secretary of state (1989-92) and Treasury secretary (1985-88)., “A Conservative Case for Carbon Dividends,” Wall Street Journal, 02-07-2017, http://www.sba.muohio.edu/evenwe/courses/eco201/fall18/readings/A%20Conservative%20Answer%20to%20Climate%20Change%20-%20WSJ.pdf, accessed 7-14-2023] - PG</w:t>
      </w:r>
    </w:p>
    <w:p w14:paraId="48B474A3" w14:textId="77777777" w:rsidR="002D18B6" w:rsidRDefault="002D18B6" w:rsidP="002D18B6">
      <w:pPr>
        <w:rPr>
          <w:sz w:val="16"/>
        </w:rPr>
      </w:pPr>
      <w:r>
        <w:rPr>
          <w:sz w:val="16"/>
        </w:rPr>
        <w:t>Thirty years ago, as the atmosphere’s protective ozone layer was dwindling at alarming rates, we were serving proudly under President Ronald Reagan. We remember his leading role in negotiating the Montreal Protocol, which continues to protect and restore the delicate ozone layer.</w:t>
      </w:r>
      <w:r>
        <w:rPr>
          <w:rStyle w:val="Emphasis"/>
        </w:rPr>
        <w:t xml:space="preserve"> Today the world faces a similar challenge: the threat of climate change.</w:t>
      </w:r>
      <w:r>
        <w:rPr>
          <w:sz w:val="16"/>
        </w:rPr>
        <w:t xml:space="preserve"> </w:t>
      </w:r>
      <w:r>
        <w:rPr>
          <w:rStyle w:val="StyleUnderline"/>
        </w:rPr>
        <w:t>Just as in the 1980s, there is mounting evidence of problems with the atmosphere that are growing too compelling to ignore</w:t>
      </w:r>
      <w:r>
        <w:rPr>
          <w:sz w:val="16"/>
        </w:rPr>
        <w:t xml:space="preserve">. And, once again, there is uncertainty about what lies ahead. The extent to which climate change is due to man-made causes can be questioned. </w:t>
      </w:r>
      <w:r>
        <w:rPr>
          <w:rStyle w:val="Emphasis"/>
        </w:rPr>
        <w:t>But the risks associated with future warming are so severe that they should be hedged.</w:t>
      </w:r>
      <w:r>
        <w:rPr>
          <w:sz w:val="16"/>
        </w:rPr>
        <w:t xml:space="preserve"> </w:t>
      </w:r>
      <w:r>
        <w:rPr>
          <w:rStyle w:val="StyleUnderline"/>
        </w:rPr>
        <w:t>The responsible and conservative response should be to take out an insurance policy.</w:t>
      </w:r>
      <w:r>
        <w:rPr>
          <w:rStyle w:val="Emphasis"/>
        </w:rPr>
        <w:t xml:space="preserve"> Doing so need not rely on heavy-handed, growth-inhibiting government regulations.</w:t>
      </w:r>
      <w:r>
        <w:rPr>
          <w:sz w:val="16"/>
        </w:rPr>
        <w:t xml:space="preserve"> Instead, a </w:t>
      </w:r>
      <w:r>
        <w:rPr>
          <w:highlight w:val="green"/>
          <w:u w:val="single"/>
        </w:rPr>
        <w:t>c</w:t>
      </w:r>
      <w:r>
        <w:rPr>
          <w:rStyle w:val="StyleUnderline"/>
          <w:highlight w:val="green"/>
        </w:rPr>
        <w:t xml:space="preserve">limate solution should be based </w:t>
      </w:r>
      <w:r>
        <w:rPr>
          <w:rStyle w:val="StyleUnderline"/>
        </w:rPr>
        <w:t xml:space="preserve">on a sound economic </w:t>
      </w:r>
      <w:r>
        <w:rPr>
          <w:rStyle w:val="StyleUnderline"/>
          <w:highlight w:val="green"/>
        </w:rPr>
        <w:t>analysis</w:t>
      </w:r>
      <w:r>
        <w:rPr>
          <w:rStyle w:val="StyleUnderline"/>
        </w:rPr>
        <w:t xml:space="preserve"> that embodies the conservative principles of free markets and limited government</w:t>
      </w:r>
      <w:r>
        <w:rPr>
          <w:sz w:val="16"/>
        </w:rPr>
        <w:t xml:space="preserve">. We suggest a solution that rests on four pillars. </w:t>
      </w:r>
      <w:r>
        <w:rPr>
          <w:rStyle w:val="Emphasis"/>
        </w:rPr>
        <w:t>First</w:t>
      </w:r>
      <w:r>
        <w:rPr>
          <w:rStyle w:val="Emphasis"/>
          <w:highlight w:val="green"/>
        </w:rPr>
        <w:t>, creating a gradually increasing carbon tax</w:t>
      </w:r>
      <w:r>
        <w:rPr>
          <w:rStyle w:val="Emphasis"/>
        </w:rPr>
        <w:t>. Second</w:t>
      </w:r>
      <w:r>
        <w:rPr>
          <w:rStyle w:val="Emphasis"/>
          <w:highlight w:val="green"/>
        </w:rPr>
        <w:t>, returning the tax proceeds to the American people</w:t>
      </w:r>
      <w:r>
        <w:rPr>
          <w:rStyle w:val="Emphasis"/>
        </w:rPr>
        <w:t xml:space="preserve"> in the form of dividends. Third, </w:t>
      </w:r>
      <w:r>
        <w:rPr>
          <w:rStyle w:val="Emphasis"/>
          <w:highlight w:val="green"/>
        </w:rPr>
        <w:t>establishing border carbon adjustments that</w:t>
      </w:r>
      <w:r>
        <w:rPr>
          <w:rStyle w:val="Emphasis"/>
        </w:rPr>
        <w:t xml:space="preserve"> protect American competitiveness and </w:t>
      </w:r>
      <w:r>
        <w:rPr>
          <w:rStyle w:val="Emphasis"/>
          <w:highlight w:val="green"/>
        </w:rPr>
        <w:t>encourage</w:t>
      </w:r>
      <w:r>
        <w:rPr>
          <w:rStyle w:val="Emphasis"/>
        </w:rPr>
        <w:t xml:space="preserve"> other </w:t>
      </w:r>
      <w:r>
        <w:rPr>
          <w:rStyle w:val="Emphasis"/>
          <w:highlight w:val="green"/>
        </w:rPr>
        <w:t>countries to follow suit</w:t>
      </w:r>
      <w:r>
        <w:rPr>
          <w:rStyle w:val="Emphasis"/>
        </w:rPr>
        <w:t>.</w:t>
      </w:r>
      <w:r>
        <w:rPr>
          <w:sz w:val="16"/>
        </w:rPr>
        <w:t xml:space="preserve"> And fourth, rolling back government regulations once such a system is in place. The first pillar, a carbon tax, is the most cost-effective way to reduce emissions. </w:t>
      </w:r>
      <w:r>
        <w:rPr>
          <w:rStyle w:val="StyleUnderline"/>
        </w:rPr>
        <w:t>Unlike the current cumbersome regulatory approach, a levy on emissions would free companies to find the most efficient way to reduce their carbon footprint.</w:t>
      </w:r>
      <w:r>
        <w:rPr>
          <w:sz w:val="16"/>
        </w:rPr>
        <w:t xml:space="preserve"> </w:t>
      </w:r>
      <w:r>
        <w:rPr>
          <w:rStyle w:val="StyleUnderline"/>
          <w:highlight w:val="green"/>
        </w:rPr>
        <w:t>A</w:t>
      </w:r>
      <w:r>
        <w:rPr>
          <w:rStyle w:val="StyleUnderline"/>
        </w:rPr>
        <w:t xml:space="preserve"> sensibly priced, </w:t>
      </w:r>
      <w:r>
        <w:rPr>
          <w:rStyle w:val="StyleUnderline"/>
          <w:highlight w:val="green"/>
        </w:rPr>
        <w:t>gradually rising tax would send a</w:t>
      </w:r>
      <w:r>
        <w:rPr>
          <w:rStyle w:val="StyleUnderline"/>
        </w:rPr>
        <w:t xml:space="preserve"> powerful </w:t>
      </w:r>
      <w:r>
        <w:rPr>
          <w:rStyle w:val="StyleUnderline"/>
          <w:highlight w:val="green"/>
        </w:rPr>
        <w:t xml:space="preserve">market signal to businesses </w:t>
      </w:r>
      <w:r>
        <w:rPr>
          <w:rStyle w:val="StyleUnderline"/>
        </w:rPr>
        <w:t xml:space="preserve">that want certainty when </w:t>
      </w:r>
      <w:proofErr w:type="gramStart"/>
      <w:r>
        <w:rPr>
          <w:rStyle w:val="StyleUnderline"/>
        </w:rPr>
        <w:t>planning for the future</w:t>
      </w:r>
      <w:proofErr w:type="gramEnd"/>
      <w:r>
        <w:rPr>
          <w:rStyle w:val="StyleUnderline"/>
        </w:rPr>
        <w:t>.</w:t>
      </w:r>
      <w:r>
        <w:rPr>
          <w:sz w:val="16"/>
        </w:rPr>
        <w:t xml:space="preserve"> A “carbon dividend” payment, the second pillar, would have tax proceeds distributed to the American people on a quarterly basis. </w:t>
      </w:r>
      <w:r>
        <w:rPr>
          <w:rStyle w:val="Emphasis"/>
        </w:rPr>
        <w:t xml:space="preserve">This way, </w:t>
      </w:r>
      <w:r>
        <w:rPr>
          <w:rStyle w:val="Emphasis"/>
          <w:highlight w:val="green"/>
        </w:rPr>
        <w:t>the revenue-neutral tax would benefit working families</w:t>
      </w:r>
      <w:r>
        <w:rPr>
          <w:rStyle w:val="Emphasis"/>
        </w:rPr>
        <w:t xml:space="preserve"> rather than bloat government spending.</w:t>
      </w:r>
      <w:r>
        <w:rPr>
          <w:sz w:val="16"/>
        </w:rPr>
        <w:t xml:space="preserve"> </w:t>
      </w:r>
      <w:r>
        <w:rPr>
          <w:rStyle w:val="StyleUnderline"/>
        </w:rPr>
        <w:t>A $40-per-ton carbon tax would provide a family of four with roughly $2,000 in carbon dividends in the first year, an amount that could grow over time as the carbon tax rate increased.</w:t>
      </w:r>
      <w:r>
        <w:rPr>
          <w:sz w:val="16"/>
        </w:rPr>
        <w:t xml:space="preserve"> </w:t>
      </w:r>
      <w:r>
        <w:rPr>
          <w:rStyle w:val="Emphasis"/>
        </w:rPr>
        <w:t xml:space="preserve">A carbon dividends </w:t>
      </w:r>
      <w:r>
        <w:rPr>
          <w:rStyle w:val="Emphasis"/>
          <w:highlight w:val="green"/>
        </w:rPr>
        <w:t>policy could spur larger reductions in greenhouse-gas</w:t>
      </w:r>
      <w:r>
        <w:rPr>
          <w:rStyle w:val="Emphasis"/>
        </w:rPr>
        <w:t xml:space="preserve"> </w:t>
      </w:r>
      <w:r>
        <w:rPr>
          <w:rStyle w:val="Emphasis"/>
          <w:highlight w:val="green"/>
        </w:rPr>
        <w:t>emissions than all of</w:t>
      </w:r>
      <w:r>
        <w:rPr>
          <w:rStyle w:val="Emphasis"/>
        </w:rPr>
        <w:t xml:space="preserve"> President </w:t>
      </w:r>
      <w:r>
        <w:rPr>
          <w:rStyle w:val="Emphasis"/>
          <w:highlight w:val="green"/>
        </w:rPr>
        <w:t>Obama’s climate policies</w:t>
      </w:r>
      <w:r>
        <w:rPr>
          <w:sz w:val="16"/>
        </w:rPr>
        <w:t xml:space="preserve">. </w:t>
      </w:r>
      <w:r>
        <w:rPr>
          <w:rStyle w:val="Emphasis"/>
          <w:highlight w:val="green"/>
        </w:rPr>
        <w:t>At the same time</w:t>
      </w:r>
      <w:r>
        <w:rPr>
          <w:rStyle w:val="Emphasis"/>
        </w:rPr>
        <w:t xml:space="preserve">, our plan </w:t>
      </w:r>
      <w:r>
        <w:rPr>
          <w:rStyle w:val="Emphasis"/>
          <w:highlight w:val="green"/>
        </w:rPr>
        <w:t>would strengthen the economy</w:t>
      </w:r>
      <w:r>
        <w:rPr>
          <w:rStyle w:val="StyleUnderline"/>
        </w:rPr>
        <w:t xml:space="preserve">, help working-class Americans, and promote national security, all while reducing regulations and shrinking the size of government. </w:t>
      </w:r>
      <w:r>
        <w:rPr>
          <w:rStyle w:val="Emphasis"/>
        </w:rPr>
        <w:t>The third pillar is a border adjustment for carbon content.</w:t>
      </w:r>
      <w:r>
        <w:rPr>
          <w:sz w:val="16"/>
        </w:rPr>
        <w:t xml:space="preserve"> When American companies export to countries without comparable carbon pricing systems, they would receive rebates on the carbon taxes they have paid. Imports from such countries, meanwhile, would face fees on the carbon content of their products. </w:t>
      </w:r>
      <w:r>
        <w:rPr>
          <w:rStyle w:val="Emphasis"/>
        </w:rPr>
        <w:t>Proceeds from such fees would also be returned to the American people through carbon dividends</w:t>
      </w:r>
      <w:r>
        <w:rPr>
          <w:sz w:val="16"/>
        </w:rPr>
        <w:t xml:space="preserve">. </w:t>
      </w:r>
      <w:r>
        <w:rPr>
          <w:u w:val="single"/>
        </w:rPr>
        <w:t xml:space="preserve">Pioneering such a </w:t>
      </w:r>
      <w:r>
        <w:rPr>
          <w:highlight w:val="green"/>
          <w:u w:val="single"/>
        </w:rPr>
        <w:t>system would put America in the driver’s seat of global climate policy</w:t>
      </w:r>
      <w:r>
        <w:rPr>
          <w:u w:val="single"/>
        </w:rPr>
        <w:t>. It would also promote American competitiveness by penalizing countries whose lack of carbon reduction policies would otherwise give them an unfair trade advantage.</w:t>
      </w:r>
      <w:r>
        <w:rPr>
          <w:sz w:val="16"/>
        </w:rPr>
        <w:t xml:space="preserve"> The eventual elimination of regulations no longer necessary after the enactment of a carbon tax would constitute the final pillar. Almost </w:t>
      </w:r>
      <w:proofErr w:type="gramStart"/>
      <w:r>
        <w:rPr>
          <w:sz w:val="16"/>
        </w:rPr>
        <w:t>all of</w:t>
      </w:r>
      <w:proofErr w:type="gramEnd"/>
      <w:r>
        <w:rPr>
          <w:sz w:val="16"/>
        </w:rPr>
        <w:t xml:space="preserve"> the Environmental Protection Agency’s regulatory authority over carbon emissions could be eliminated, including an outright repeal of President Obama’s Clean Power Plan. Robust carbon taxes would also justify ending federal and state tort liability for emitters. With these principles in mind, on Wednesday the Climate Leadership Council is unveiling “The Conservative Case for Carbon Dividends.” The report was co-authored by conservative thinkers Martin </w:t>
      </w:r>
      <w:proofErr w:type="spellStart"/>
      <w:r>
        <w:rPr>
          <w:sz w:val="16"/>
        </w:rPr>
        <w:t>Feldstein,Henry</w:t>
      </w:r>
      <w:proofErr w:type="spellEnd"/>
      <w:r>
        <w:rPr>
          <w:sz w:val="16"/>
        </w:rPr>
        <w:t xml:space="preserve"> Paulson Jr., Gregory </w:t>
      </w:r>
      <w:proofErr w:type="spellStart"/>
      <w:r>
        <w:rPr>
          <w:sz w:val="16"/>
        </w:rPr>
        <w:t>Mankiw,Ted</w:t>
      </w:r>
      <w:proofErr w:type="spellEnd"/>
      <w:r>
        <w:rPr>
          <w:sz w:val="16"/>
        </w:rPr>
        <w:t xml:space="preserve"> </w:t>
      </w:r>
      <w:proofErr w:type="spellStart"/>
      <w:r>
        <w:rPr>
          <w:sz w:val="16"/>
        </w:rPr>
        <w:t>Halstead,Tom</w:t>
      </w:r>
      <w:proofErr w:type="spellEnd"/>
      <w:r>
        <w:rPr>
          <w:sz w:val="16"/>
        </w:rPr>
        <w:t xml:space="preserve"> </w:t>
      </w:r>
      <w:proofErr w:type="gramStart"/>
      <w:r>
        <w:rPr>
          <w:sz w:val="16"/>
        </w:rPr>
        <w:t>Stephenson</w:t>
      </w:r>
      <w:proofErr w:type="gramEnd"/>
      <w:r>
        <w:rPr>
          <w:sz w:val="16"/>
        </w:rPr>
        <w:t xml:space="preserve"> and Rob Walton. This carbon dividends program would help steer the U.S. toward a path of more durable economic growth by encouraging technological innovation and large-scale substitution of existing energy sources. It would also provide much-needed regulatory relief to U.S. industries. </w:t>
      </w:r>
      <w:r>
        <w:rPr>
          <w:u w:val="single"/>
        </w:rPr>
        <w:t xml:space="preserve">Companies, especially those in the energy sector, finally would have the predictability they now lack, removing one of the most serious impediments to capital investment. Perhaps most important, the carbon-dividends plan speaks to the increasing frustration and economic insecurity experienced by many working-class Americans. The plan would elevate the fortunes of the nation’s </w:t>
      </w:r>
      <w:proofErr w:type="gramStart"/>
      <w:r>
        <w:rPr>
          <w:u w:val="single"/>
        </w:rPr>
        <w:t>less-advantaged</w:t>
      </w:r>
      <w:proofErr w:type="gramEnd"/>
      <w:r>
        <w:rPr>
          <w:u w:val="single"/>
        </w:rPr>
        <w:t xml:space="preserve"> while strengthening the economy</w:t>
      </w:r>
      <w:r>
        <w:rPr>
          <w:sz w:val="16"/>
        </w:rPr>
        <w:t xml:space="preserve">. A Treasury Department report published last month predicts that carbon dividends would mean income gains for about 70% of Americans. </w:t>
      </w:r>
      <w:r>
        <w:rPr>
          <w:rStyle w:val="Emphasis"/>
          <w:highlight w:val="green"/>
        </w:rPr>
        <w:t>This plan will</w:t>
      </w:r>
      <w:r>
        <w:rPr>
          <w:rStyle w:val="Emphasis"/>
        </w:rPr>
        <w:t xml:space="preserve"> also </w:t>
      </w:r>
      <w:r>
        <w:rPr>
          <w:rStyle w:val="Emphasis"/>
          <w:highlight w:val="green"/>
        </w:rPr>
        <w:t xml:space="preserve">be good for the </w:t>
      </w:r>
      <w:r>
        <w:rPr>
          <w:rStyle w:val="Emphasis"/>
        </w:rPr>
        <w:t xml:space="preserve">long-term prospects of the </w:t>
      </w:r>
      <w:r>
        <w:rPr>
          <w:rStyle w:val="Emphasis"/>
          <w:highlight w:val="green"/>
        </w:rPr>
        <w:t>Republican Party</w:t>
      </w:r>
      <w:r>
        <w:rPr>
          <w:rStyle w:val="Emphasis"/>
        </w:rPr>
        <w:t>.</w:t>
      </w:r>
      <w:r>
        <w:rPr>
          <w:sz w:val="16"/>
        </w:rPr>
        <w:t xml:space="preserve"> About two-thirds of Americans worry a “great deal” or “fair amount” about climate change, according to a 2016 Gallup survey. Polls often show concern about climate change is higher among younger voters, and among Asians and Hispanics, the fastest-growing demographic groups. </w:t>
      </w:r>
      <w:r>
        <w:rPr>
          <w:u w:val="single"/>
        </w:rPr>
        <w:t>A carbon-</w:t>
      </w:r>
      <w:r>
        <w:rPr>
          <w:highlight w:val="green"/>
          <w:u w:val="single"/>
        </w:rPr>
        <w:t>dividends plan provides an opportunity to appeal to all</w:t>
      </w:r>
      <w:r>
        <w:rPr>
          <w:u w:val="single"/>
        </w:rPr>
        <w:t xml:space="preserve"> three </w:t>
      </w:r>
      <w:r>
        <w:rPr>
          <w:highlight w:val="green"/>
          <w:u w:val="single"/>
        </w:rPr>
        <w:t>demographics</w:t>
      </w:r>
      <w:r>
        <w:rPr>
          <w:sz w:val="16"/>
        </w:rPr>
        <w:t xml:space="preserve">. Controlling the White House and Congress means that Republicans bear the responsibility of exercising wise leadership on the defining challenges of our era. Climate change is one of these issues. It is time for the Grand Old Party to </w:t>
      </w:r>
      <w:proofErr w:type="gramStart"/>
      <w:r>
        <w:rPr>
          <w:sz w:val="16"/>
        </w:rPr>
        <w:t>once again lead the way</w:t>
      </w:r>
      <w:proofErr w:type="gramEnd"/>
      <w:r>
        <w:rPr>
          <w:sz w:val="16"/>
        </w:rPr>
        <w:t>.</w:t>
      </w:r>
    </w:p>
    <w:p w14:paraId="4DEB5EFD" w14:textId="77777777" w:rsidR="002D18B6" w:rsidRDefault="002D18B6" w:rsidP="002D18B6">
      <w:pPr>
        <w:pStyle w:val="Heading4"/>
        <w:rPr>
          <w:rFonts w:cs="Calibri"/>
        </w:rPr>
      </w:pPr>
      <w:r>
        <w:rPr>
          <w:rFonts w:cs="Calibri"/>
        </w:rPr>
        <w:t>The plan generates a renewable transition.</w:t>
      </w:r>
    </w:p>
    <w:p w14:paraId="59A7FE94" w14:textId="77777777" w:rsidR="002D18B6" w:rsidRDefault="002D18B6" w:rsidP="002D18B6">
      <w:r>
        <w:rPr>
          <w:rStyle w:val="Style13ptBold"/>
        </w:rPr>
        <w:t xml:space="preserve">Howard 17 </w:t>
      </w:r>
      <w:r>
        <w:t>— [Professor Michael W. Howard is a Professor of Philosophy at the University of Maine, USA. He is Co-Editor of Basic Income Studies, and Coordinator of the US Basic Income Guarantee Network, “A Carbon Dividend as a Step toward a Basic Income in the United States: Prospects and Problems,” 07-05-2017, https://blogs.bath.ac.uk/iprblog/2017/07/05/a-carbon-dividend-as-a-step-toward-a-basic-income-in-the-united-states-prospects-and-problems/, accessed 7-13-2023] - PG</w:t>
      </w:r>
    </w:p>
    <w:p w14:paraId="1CDE5879" w14:textId="77777777" w:rsidR="002D18B6" w:rsidRDefault="002D18B6" w:rsidP="002D18B6">
      <w:pPr>
        <w:rPr>
          <w:sz w:val="16"/>
        </w:rPr>
      </w:pPr>
      <w:r>
        <w:rPr>
          <w:rStyle w:val="Emphasis"/>
          <w:highlight w:val="green"/>
        </w:rPr>
        <w:t xml:space="preserve">The economic benefit </w:t>
      </w:r>
      <w:r>
        <w:rPr>
          <w:rStyle w:val="Emphasis"/>
        </w:rPr>
        <w:t xml:space="preserve">and transparency of the dividend also </w:t>
      </w:r>
      <w:r>
        <w:rPr>
          <w:rStyle w:val="Emphasis"/>
          <w:highlight w:val="green"/>
        </w:rPr>
        <w:t>contribute to its political feasibility</w:t>
      </w:r>
      <w:r>
        <w:rPr>
          <w:sz w:val="16"/>
        </w:rPr>
        <w:t>.</w:t>
      </w:r>
      <w:r>
        <w:rPr>
          <w:rStyle w:val="StyleUnderline"/>
        </w:rPr>
        <w:t xml:space="preserve"> Particularly in a country where there is hostility toward taxes, a revenue-neutral dividend can sustain support for a tax that will need to rise steadily for decades.</w:t>
      </w:r>
      <w:r>
        <w:rPr>
          <w:sz w:val="16"/>
        </w:rPr>
        <w:t xml:space="preserve"> </w:t>
      </w:r>
      <w:r>
        <w:rPr>
          <w:rStyle w:val="Emphasis"/>
        </w:rPr>
        <w:t>If the dividend were very small, it would not make sense to focus on it as a meaningful step toward a basic income</w:t>
      </w:r>
      <w:r>
        <w:rPr>
          <w:sz w:val="16"/>
        </w:rPr>
        <w:t>. However, a carbon tax adequate for keeping global temperature rises from exceeding 2 degrees Celsius will support a dividend equal to or exceeding Alaska’s Permanent Fund Dividend (US$2,072 in 2015, $1,022 in 2016). For example, the carbon fee and dividend proposal favored by Citizens’ Climate Lobby (CCL) starts at $15 per metric ton of CO2-equivalent emissions, assessed at the mine, well, or port of entry</w:t>
      </w:r>
      <w:r>
        <w:rPr>
          <w:u w:val="single"/>
        </w:rPr>
        <w:t>. It rises by $10 per year, or at whatever rate the Department of Energy determines will bring emissions to 10 percent of 1990 emissions by 2050. All revenue (minus a small administrative cost) is returned as dividends (full for adults and half for children under 18, with a maximum of 2 child dividends per household</w:t>
      </w:r>
      <w:r>
        <w:rPr>
          <w:highlight w:val="green"/>
          <w:u w:val="single"/>
        </w:rPr>
        <w:t xml:space="preserve">). </w:t>
      </w:r>
      <w:proofErr w:type="gramStart"/>
      <w:r>
        <w:rPr>
          <w:b/>
          <w:bCs/>
          <w:highlight w:val="green"/>
          <w:u w:val="single"/>
        </w:rPr>
        <w:t>A majority of</w:t>
      </w:r>
      <w:proofErr w:type="gramEnd"/>
      <w:r>
        <w:rPr>
          <w:b/>
          <w:bCs/>
          <w:highlight w:val="green"/>
          <w:u w:val="single"/>
        </w:rPr>
        <w:t xml:space="preserve"> households will benefit</w:t>
      </w:r>
      <w:r>
        <w:rPr>
          <w:u w:val="single"/>
        </w:rPr>
        <w:t xml:space="preserve">. If instituted in 2015, </w:t>
      </w:r>
      <w:r>
        <w:rPr>
          <w:highlight w:val="green"/>
          <w:u w:val="single"/>
        </w:rPr>
        <w:t xml:space="preserve">the annual dividend for a family of four would rise </w:t>
      </w:r>
      <w:r>
        <w:rPr>
          <w:u w:val="single"/>
        </w:rPr>
        <w:t xml:space="preserve">to $3,456 in 2025 and $4,752 in 2035, according to CCL. </w:t>
      </w:r>
      <w:r>
        <w:rPr>
          <w:b/>
          <w:bCs/>
          <w:u w:val="single"/>
        </w:rPr>
        <w:t>Other estimates suggest even higher dividends</w:t>
      </w:r>
      <w:r>
        <w:rPr>
          <w:sz w:val="16"/>
        </w:rPr>
        <w:t xml:space="preserve">. Using the calculator at the Carbon Tax Center, I modelled a similar carbon tax and dividend, starting at $10 per ton, rising by $10 per year, with equal per capita dividends, and counting a household as 2.6 persons. In 2025, the individual dividend would be $1,557, and household dividend would be $5,721. In 2039, the last year available in the model, the dividends would be $3,289 and $8,551 respectively. </w:t>
      </w:r>
      <w:r>
        <w:rPr>
          <w:rStyle w:val="Emphasis"/>
        </w:rPr>
        <w:t xml:space="preserve">In either estimate, </w:t>
      </w:r>
      <w:r>
        <w:rPr>
          <w:rStyle w:val="Emphasis"/>
          <w:highlight w:val="green"/>
        </w:rPr>
        <w:t xml:space="preserve">the dividend </w:t>
      </w:r>
      <w:r>
        <w:rPr>
          <w:rStyle w:val="Emphasis"/>
        </w:rPr>
        <w:t xml:space="preserve">is significant, and </w:t>
      </w:r>
      <w:r>
        <w:rPr>
          <w:rStyle w:val="Emphasis"/>
          <w:highlight w:val="green"/>
        </w:rPr>
        <w:t>can be expected to have a positive effect on poverty and inequality</w:t>
      </w:r>
      <w:r>
        <w:rPr>
          <w:rStyle w:val="StyleUnderline"/>
          <w:highlight w:val="green"/>
        </w:rPr>
        <w:t>. If Alaska’s</w:t>
      </w:r>
      <w:r>
        <w:rPr>
          <w:rStyle w:val="StyleUnderline"/>
        </w:rPr>
        <w:t xml:space="preserve"> Permanent Fund </w:t>
      </w:r>
      <w:r>
        <w:rPr>
          <w:rStyle w:val="StyleUnderline"/>
          <w:highlight w:val="green"/>
        </w:rPr>
        <w:t>Dividend deserves to be</w:t>
      </w:r>
      <w:r>
        <w:rPr>
          <w:rStyle w:val="StyleUnderline"/>
        </w:rPr>
        <w:t xml:space="preserve"> regarded as </w:t>
      </w:r>
      <w:r>
        <w:rPr>
          <w:rStyle w:val="StyleUnderline"/>
          <w:highlight w:val="green"/>
        </w:rPr>
        <w:t>a partial basic income</w:t>
      </w:r>
      <w:r>
        <w:rPr>
          <w:rStyle w:val="StyleUnderline"/>
        </w:rPr>
        <w:t xml:space="preserve">, then </w:t>
      </w:r>
      <w:r>
        <w:rPr>
          <w:rStyle w:val="StyleUnderline"/>
          <w:highlight w:val="green"/>
        </w:rPr>
        <w:t>so</w:t>
      </w:r>
      <w:r>
        <w:rPr>
          <w:rStyle w:val="StyleUnderline"/>
        </w:rPr>
        <w:t xml:space="preserve"> too </w:t>
      </w:r>
      <w:r>
        <w:rPr>
          <w:rStyle w:val="StyleUnderline"/>
          <w:highlight w:val="green"/>
        </w:rPr>
        <w:t>should a carbon dividend over a</w:t>
      </w:r>
      <w:r>
        <w:rPr>
          <w:rStyle w:val="StyleUnderline"/>
        </w:rPr>
        <w:t xml:space="preserve"> significant </w:t>
      </w:r>
      <w:r>
        <w:rPr>
          <w:rStyle w:val="StyleUnderline"/>
          <w:highlight w:val="green"/>
        </w:rPr>
        <w:t>number of years.</w:t>
      </w:r>
      <w:r>
        <w:rPr>
          <w:rStyle w:val="StyleUnderline"/>
        </w:rPr>
        <w:t xml:space="preserve"> </w:t>
      </w:r>
      <w:r>
        <w:rPr>
          <w:rStyle w:val="Emphasis"/>
        </w:rPr>
        <w:t xml:space="preserve">A carbon tax is not on the immediate political agenda in the US, but </w:t>
      </w:r>
      <w:r>
        <w:rPr>
          <w:rStyle w:val="Emphasis"/>
          <w:highlight w:val="green"/>
        </w:rPr>
        <w:t>there is growing support for it</w:t>
      </w:r>
      <w:r>
        <w:rPr>
          <w:rStyle w:val="Emphasis"/>
        </w:rPr>
        <w:t>.</w:t>
      </w:r>
      <w:r>
        <w:rPr>
          <w:sz w:val="16"/>
        </w:rPr>
        <w:t xml:space="preserve"> Legislation has been introduced in </w:t>
      </w:r>
      <w:proofErr w:type="gramStart"/>
      <w:r>
        <w:rPr>
          <w:sz w:val="16"/>
        </w:rPr>
        <w:t>the Congress</w:t>
      </w:r>
      <w:proofErr w:type="gramEnd"/>
      <w:r>
        <w:rPr>
          <w:sz w:val="16"/>
        </w:rPr>
        <w:t xml:space="preserve">. A bipartisan caucus is exploring climate policies. CCL has 418 active chapters around the world, with a concentration in the US regularly lobbying every member of Congress. </w:t>
      </w:r>
      <w:r>
        <w:rPr>
          <w:rStyle w:val="StyleUnderline"/>
        </w:rPr>
        <w:t>And a group of prominent (</w:t>
      </w:r>
      <w:r>
        <w:rPr>
          <w:rStyle w:val="StyleUnderline"/>
          <w:highlight w:val="green"/>
        </w:rPr>
        <w:t>mostly Republican</w:t>
      </w:r>
      <w:r>
        <w:rPr>
          <w:rStyle w:val="StyleUnderline"/>
        </w:rPr>
        <w:t xml:space="preserve">) elder </w:t>
      </w:r>
      <w:r>
        <w:rPr>
          <w:rStyle w:val="StyleUnderline"/>
          <w:highlight w:val="green"/>
        </w:rPr>
        <w:t>statesmen</w:t>
      </w:r>
      <w:r>
        <w:rPr>
          <w:rStyle w:val="StyleUnderline"/>
        </w:rPr>
        <w:t xml:space="preserve">, the Climate Leadership Council, has </w:t>
      </w:r>
      <w:r>
        <w:rPr>
          <w:rStyle w:val="StyleUnderline"/>
          <w:highlight w:val="green"/>
        </w:rPr>
        <w:t>proposed a</w:t>
      </w:r>
      <w:r>
        <w:rPr>
          <w:rStyle w:val="StyleUnderline"/>
        </w:rPr>
        <w:t xml:space="preserve"> tax and </w:t>
      </w:r>
      <w:r>
        <w:rPr>
          <w:rStyle w:val="StyleUnderline"/>
          <w:highlight w:val="green"/>
        </w:rPr>
        <w:t xml:space="preserve">dividend package </w:t>
      </w:r>
      <w:r>
        <w:rPr>
          <w:rStyle w:val="StyleUnderline"/>
        </w:rPr>
        <w:t xml:space="preserve">that could achieve the same ends as Obama’s Clean Power Plan. But even if the tax comes to pass, there are competing claims that would have to be addressed before most or </w:t>
      </w:r>
      <w:proofErr w:type="gramStart"/>
      <w:r>
        <w:rPr>
          <w:rStyle w:val="StyleUnderline"/>
        </w:rPr>
        <w:t>all of</w:t>
      </w:r>
      <w:proofErr w:type="gramEnd"/>
      <w:r>
        <w:rPr>
          <w:rStyle w:val="StyleUnderline"/>
        </w:rPr>
        <w:t xml:space="preserve"> the revenue could take the form of a dividend. </w:t>
      </w:r>
      <w:r>
        <w:rPr>
          <w:sz w:val="16"/>
        </w:rPr>
        <w:t xml:space="preserve">Firstly, </w:t>
      </w:r>
      <w:proofErr w:type="spellStart"/>
      <w:r>
        <w:rPr>
          <w:sz w:val="16"/>
        </w:rPr>
        <w:t>labour</w:t>
      </w:r>
      <w:proofErr w:type="spellEnd"/>
      <w:r>
        <w:rPr>
          <w:sz w:val="16"/>
        </w:rPr>
        <w:t xml:space="preserve">. Many unions will favor green investments over universal dividends. For those employed in such projects, the wages can be expected to greatly exceed the per capita dividend. </w:t>
      </w:r>
      <w:r>
        <w:rPr>
          <w:rStyle w:val="StyleUnderline"/>
        </w:rPr>
        <w:t xml:space="preserve">Moreover, a </w:t>
      </w:r>
      <w:r>
        <w:rPr>
          <w:rStyle w:val="StyleUnderline"/>
          <w:highlight w:val="green"/>
        </w:rPr>
        <w:t>transition to a green economy will displace many workers</w:t>
      </w:r>
      <w:r>
        <w:rPr>
          <w:rStyle w:val="StyleUnderline"/>
        </w:rPr>
        <w:t xml:space="preserve"> in traditional carbon-based industries such as coal mining, </w:t>
      </w:r>
      <w:r>
        <w:rPr>
          <w:rStyle w:val="Emphasis"/>
        </w:rPr>
        <w:t xml:space="preserve">and the support of these workers for carbon pricing may depend on </w:t>
      </w:r>
      <w:r>
        <w:rPr>
          <w:rStyle w:val="Emphasis"/>
          <w:highlight w:val="green"/>
        </w:rPr>
        <w:t>adequate support for their transition to alternative employment</w:t>
      </w:r>
      <w:r>
        <w:rPr>
          <w:rStyle w:val="Emphasis"/>
        </w:rPr>
        <w:t>.</w:t>
      </w:r>
      <w:r>
        <w:rPr>
          <w:sz w:val="16"/>
        </w:rPr>
        <w:t xml:space="preserve"> </w:t>
      </w:r>
      <w:r>
        <w:rPr>
          <w:rStyle w:val="StyleUnderline"/>
        </w:rPr>
        <w:t xml:space="preserve">Secondly, the urgency of green investment. For independent reasons, there may be a good case for green investment </w:t>
      </w:r>
      <w:proofErr w:type="gramStart"/>
      <w:r>
        <w:rPr>
          <w:rStyle w:val="StyleUnderline"/>
        </w:rPr>
        <w:t>in order to</w:t>
      </w:r>
      <w:proofErr w:type="gramEnd"/>
      <w:r>
        <w:rPr>
          <w:rStyle w:val="StyleUnderline"/>
        </w:rPr>
        <w:t xml:space="preserve"> speed the transition to a carbon-free economy. Thirdly, consistent with the Kyoto Treaty and the more recent Paris accord, it will be </w:t>
      </w:r>
      <w:r>
        <w:rPr>
          <w:rStyle w:val="Emphasis"/>
        </w:rPr>
        <w:t xml:space="preserve">necessary to </w:t>
      </w:r>
      <w:r>
        <w:rPr>
          <w:rStyle w:val="Emphasis"/>
          <w:highlight w:val="green"/>
        </w:rPr>
        <w:t>support transition</w:t>
      </w:r>
      <w:r>
        <w:rPr>
          <w:rStyle w:val="Emphasis"/>
          <w:b w:val="0"/>
          <w:sz w:val="16"/>
        </w:rPr>
        <w:t xml:space="preserve"> in developing countries</w:t>
      </w:r>
      <w:r>
        <w:rPr>
          <w:rStyle w:val="Emphasis"/>
        </w:rPr>
        <w:t xml:space="preserve"> </w:t>
      </w:r>
      <w:r>
        <w:rPr>
          <w:rStyle w:val="Emphasis"/>
          <w:highlight w:val="green"/>
        </w:rPr>
        <w:t>toward a carbon free economy</w:t>
      </w:r>
      <w:r>
        <w:rPr>
          <w:rStyle w:val="StyleUnderline"/>
        </w:rPr>
        <w:t xml:space="preserve"> </w:t>
      </w:r>
      <w:r>
        <w:rPr>
          <w:sz w:val="16"/>
        </w:rPr>
        <w:t>– and there will be political pressure to use the proceeds of carbon pricing for this purpose.</w:t>
      </w:r>
    </w:p>
    <w:p w14:paraId="18F4D23B" w14:textId="77777777" w:rsidR="002D18B6" w:rsidRDefault="002D18B6" w:rsidP="002D18B6">
      <w:pPr>
        <w:pStyle w:val="Heading4"/>
      </w:pPr>
      <w:r>
        <w:rPr>
          <w:u w:val="single"/>
        </w:rPr>
        <w:t>Durable growth</w:t>
      </w:r>
      <w:r>
        <w:t xml:space="preserve"> -- a carbon dividend program would relax economic anxiety and build a resilient economy to reverse recession predictions</w:t>
      </w:r>
    </w:p>
    <w:p w14:paraId="0331E4B9" w14:textId="77777777" w:rsidR="002D18B6" w:rsidRDefault="002D18B6" w:rsidP="002D18B6">
      <w:r>
        <w:rPr>
          <w:b/>
          <w:sz w:val="26"/>
          <w:szCs w:val="26"/>
        </w:rPr>
        <w:t>Feldstein 17</w:t>
      </w:r>
      <w:r>
        <w:t xml:space="preserve"> — [Martin Feldstein served as Chairman of the President’s Council of Economic Advisers from 1982 to 1984 under President Reagan. He is the George F. Baker Professor of Economics at Harvard University and President Emeritus of the NBER., “,” No Publication, February 2017, https://policyfutures.net/wp-content/uploads/2018/07/TheConservativeCaseforCarbonDividends.pdf, accessed 7-14-2023] - PG</w:t>
      </w:r>
    </w:p>
    <w:p w14:paraId="2C204508" w14:textId="77777777" w:rsidR="002D18B6" w:rsidRDefault="002D18B6" w:rsidP="002D18B6">
      <w:pPr>
        <w:rPr>
          <w:u w:val="single"/>
        </w:rPr>
      </w:pPr>
      <w:r>
        <w:rPr>
          <w:highlight w:val="green"/>
          <w:u w:val="single"/>
        </w:rPr>
        <w:t>Today’s economic insecurity is driven by</w:t>
      </w:r>
      <w:r>
        <w:rPr>
          <w:u w:val="single"/>
        </w:rPr>
        <w:t xml:space="preserve"> both technological progress and </w:t>
      </w:r>
      <w:r>
        <w:rPr>
          <w:highlight w:val="green"/>
          <w:u w:val="single"/>
        </w:rPr>
        <w:t>globalization. As such</w:t>
      </w:r>
      <w:r>
        <w:rPr>
          <w:u w:val="single"/>
        </w:rPr>
        <w:t xml:space="preserve">, it </w:t>
      </w:r>
      <w:r>
        <w:rPr>
          <w:highlight w:val="green"/>
          <w:u w:val="single"/>
        </w:rPr>
        <w:t>does not lend</w:t>
      </w:r>
      <w:r>
        <w:rPr>
          <w:u w:val="single"/>
        </w:rPr>
        <w:t xml:space="preserve"> itself to </w:t>
      </w:r>
      <w:r>
        <w:rPr>
          <w:highlight w:val="green"/>
          <w:u w:val="single"/>
        </w:rPr>
        <w:t>easy answers</w:t>
      </w:r>
      <w:r>
        <w:rPr>
          <w:u w:val="single"/>
        </w:rPr>
        <w:t xml:space="preserve">. </w:t>
      </w:r>
      <w:r>
        <w:rPr>
          <w:b/>
          <w:u w:val="single"/>
        </w:rPr>
        <w:t xml:space="preserve">A carbon </w:t>
      </w:r>
      <w:r>
        <w:rPr>
          <w:b/>
          <w:highlight w:val="green"/>
          <w:u w:val="single"/>
        </w:rPr>
        <w:t>dividends program provides a</w:t>
      </w:r>
      <w:r>
        <w:rPr>
          <w:b/>
          <w:u w:val="single"/>
        </w:rPr>
        <w:t xml:space="preserve"> rare </w:t>
      </w:r>
      <w:r>
        <w:rPr>
          <w:b/>
          <w:highlight w:val="green"/>
          <w:u w:val="single"/>
        </w:rPr>
        <w:t>exception</w:t>
      </w:r>
      <w:r>
        <w:rPr>
          <w:sz w:val="16"/>
          <w:szCs w:val="16"/>
        </w:rPr>
        <w:t xml:space="preserve">: </w:t>
      </w:r>
      <w:r>
        <w:rPr>
          <w:u w:val="single"/>
        </w:rPr>
        <w:t xml:space="preserve">a simple </w:t>
      </w:r>
      <w:r>
        <w:rPr>
          <w:highlight w:val="green"/>
          <w:u w:val="single"/>
        </w:rPr>
        <w:t>idea that strengthens the economy and elevates the</w:t>
      </w:r>
      <w:r>
        <w:rPr>
          <w:u w:val="single"/>
        </w:rPr>
        <w:t xml:space="preserve"> economic prospects of the nation’s disaffected</w:t>
      </w:r>
      <w:r>
        <w:rPr>
          <w:sz w:val="16"/>
          <w:szCs w:val="16"/>
        </w:rPr>
        <w:t xml:space="preserve">. The Department of Treasury estimates that the </w:t>
      </w:r>
      <w:r>
        <w:rPr>
          <w:highlight w:val="green"/>
          <w:u w:val="single"/>
        </w:rPr>
        <w:t>bottom 70%</w:t>
      </w:r>
      <w:r>
        <w:rPr>
          <w:u w:val="single"/>
        </w:rPr>
        <w:t xml:space="preserve"> </w:t>
      </w:r>
      <w:r>
        <w:rPr>
          <w:highlight w:val="green"/>
          <w:u w:val="single"/>
        </w:rPr>
        <w:t>of Americans</w:t>
      </w:r>
      <w:r>
        <w:rPr>
          <w:u w:val="single"/>
        </w:rPr>
        <w:t xml:space="preserve"> would come out ahead under such a program</w:t>
      </w:r>
      <w:r>
        <w:rPr>
          <w:sz w:val="16"/>
          <w:szCs w:val="16"/>
        </w:rPr>
        <w:t xml:space="preserve">. </w:t>
      </w:r>
      <w:r>
        <w:rPr>
          <w:b/>
          <w:u w:val="single"/>
        </w:rPr>
        <w:t xml:space="preserve">Carbon </w:t>
      </w:r>
      <w:r>
        <w:rPr>
          <w:b/>
          <w:highlight w:val="green"/>
          <w:u w:val="single"/>
        </w:rPr>
        <w:t>dividends would increase the</w:t>
      </w:r>
      <w:r>
        <w:rPr>
          <w:b/>
          <w:u w:val="single"/>
        </w:rPr>
        <w:t xml:space="preserve"> disposable </w:t>
      </w:r>
      <w:r>
        <w:rPr>
          <w:b/>
          <w:highlight w:val="green"/>
          <w:u w:val="single"/>
        </w:rPr>
        <w:t>income of</w:t>
      </w:r>
      <w:r>
        <w:rPr>
          <w:b/>
          <w:u w:val="single"/>
        </w:rPr>
        <w:t xml:space="preserve"> </w:t>
      </w:r>
      <w:proofErr w:type="gramStart"/>
      <w:r>
        <w:rPr>
          <w:b/>
          <w:u w:val="single"/>
        </w:rPr>
        <w:t>the majority of</w:t>
      </w:r>
      <w:proofErr w:type="gramEnd"/>
      <w:r>
        <w:rPr>
          <w:b/>
          <w:u w:val="single"/>
        </w:rPr>
        <w:t xml:space="preserve"> </w:t>
      </w:r>
      <w:r>
        <w:rPr>
          <w:b/>
          <w:highlight w:val="green"/>
          <w:u w:val="single"/>
        </w:rPr>
        <w:t>Americans</w:t>
      </w:r>
      <w:r>
        <w:rPr>
          <w:sz w:val="16"/>
          <w:szCs w:val="16"/>
        </w:rPr>
        <w:t xml:space="preserve"> </w:t>
      </w:r>
      <w:r>
        <w:rPr>
          <w:u w:val="single"/>
        </w:rPr>
        <w:t xml:space="preserve">while </w:t>
      </w:r>
      <w:r>
        <w:rPr>
          <w:highlight w:val="green"/>
          <w:u w:val="single"/>
        </w:rPr>
        <w:t>disproportionately helping</w:t>
      </w:r>
      <w:r>
        <w:rPr>
          <w:u w:val="single"/>
        </w:rPr>
        <w:t xml:space="preserve"> </w:t>
      </w:r>
      <w:r>
        <w:rPr>
          <w:highlight w:val="green"/>
          <w:u w:val="single"/>
        </w:rPr>
        <w:t>those struggling</w:t>
      </w:r>
      <w:r>
        <w:rPr>
          <w:u w:val="single"/>
        </w:rPr>
        <w:t xml:space="preserve"> to make ends meet</w:t>
      </w:r>
      <w:r>
        <w:rPr>
          <w:sz w:val="16"/>
          <w:szCs w:val="16"/>
        </w:rPr>
        <w:t xml:space="preserve">. Yet these dividends are not giveaways; they would be earned based on the good behavior of minimizing our carbon footprints. An </w:t>
      </w:r>
      <w:r>
        <w:rPr>
          <w:highlight w:val="green"/>
          <w:u w:val="single"/>
        </w:rPr>
        <w:t>ideal climate strategy would simultaneously reduce carbon emissions and steer America towards a path of more durable economic growth</w:t>
      </w:r>
      <w:r>
        <w:rPr>
          <w:u w:val="single"/>
        </w:rPr>
        <w:t>. A carbon dividends plan can do exactly that.</w:t>
      </w:r>
      <w:r>
        <w:rPr>
          <w:sz w:val="16"/>
          <w:szCs w:val="16"/>
        </w:rPr>
        <w:t xml:space="preserve"> A carbon tax would </w:t>
      </w:r>
      <w:r>
        <w:rPr>
          <w:b/>
          <w:highlight w:val="green"/>
          <w:u w:val="single"/>
        </w:rPr>
        <w:t>send a powerful market signal that encourages</w:t>
      </w:r>
      <w:r>
        <w:rPr>
          <w:b/>
          <w:u w:val="single"/>
        </w:rPr>
        <w:t xml:space="preserve"> technological </w:t>
      </w:r>
      <w:r>
        <w:rPr>
          <w:b/>
          <w:highlight w:val="green"/>
          <w:u w:val="single"/>
        </w:rPr>
        <w:t>innovation and largescale substitution of</w:t>
      </w:r>
      <w:r>
        <w:rPr>
          <w:b/>
          <w:u w:val="single"/>
        </w:rPr>
        <w:t xml:space="preserve"> existing </w:t>
      </w:r>
      <w:r>
        <w:rPr>
          <w:b/>
          <w:highlight w:val="green"/>
          <w:u w:val="single"/>
        </w:rPr>
        <w:t>energy and transportation infrastructures</w:t>
      </w:r>
      <w:r>
        <w:rPr>
          <w:u w:val="single"/>
        </w:rPr>
        <w:t xml:space="preserve">, </w:t>
      </w:r>
      <w:r>
        <w:rPr>
          <w:highlight w:val="green"/>
          <w:u w:val="single"/>
        </w:rPr>
        <w:t>thereby stimulating new investment</w:t>
      </w:r>
      <w:r>
        <w:rPr>
          <w:u w:val="single"/>
        </w:rPr>
        <w:t>. Second, the plan would offer companies, especially those in the energy sector, the predictability they now lack, thus removing one of the most serious impediments to longer-term capital investment.</w:t>
      </w:r>
      <w:r>
        <w:rPr>
          <w:sz w:val="16"/>
          <w:szCs w:val="16"/>
        </w:rPr>
        <w:t xml:space="preserve"> </w:t>
      </w:r>
      <w:r>
        <w:rPr>
          <w:u w:val="single"/>
        </w:rPr>
        <w:t xml:space="preserve">Third, </w:t>
      </w:r>
      <w:r>
        <w:rPr>
          <w:highlight w:val="green"/>
          <w:u w:val="single"/>
        </w:rPr>
        <w:t>because many regulations would become unnecessary, the plan would give companies the flexibility to reduce emissions in the most efficient way</w:t>
      </w:r>
      <w:r>
        <w:rPr>
          <w:u w:val="single"/>
        </w:rPr>
        <w:t>.</w:t>
      </w:r>
    </w:p>
    <w:p w14:paraId="6D0503BF" w14:textId="77777777" w:rsidR="002D18B6" w:rsidRDefault="002D18B6" w:rsidP="002D18B6">
      <w:pPr>
        <w:pStyle w:val="Heading3"/>
        <w:rPr>
          <w:rFonts w:eastAsia="MS Gothic"/>
        </w:rPr>
      </w:pPr>
      <w:r>
        <w:rPr>
          <w:rFonts w:eastAsia="MS Gothic"/>
        </w:rPr>
        <w:t>2NC – CP solves Econ</w:t>
      </w:r>
    </w:p>
    <w:p w14:paraId="746D9DEF" w14:textId="77777777" w:rsidR="002D18B6" w:rsidRDefault="002D18B6" w:rsidP="002D18B6">
      <w:pPr>
        <w:keepNext/>
        <w:keepLines/>
        <w:spacing w:before="40" w:after="0"/>
        <w:outlineLvl w:val="3"/>
        <w:rPr>
          <w:rFonts w:eastAsia="MS Gothic" w:cs="Times New Roman"/>
          <w:b/>
          <w:iCs/>
          <w:sz w:val="26"/>
        </w:rPr>
      </w:pPr>
      <w:r>
        <w:rPr>
          <w:rFonts w:eastAsia="MS Gothic" w:cs="Times New Roman"/>
          <w:b/>
          <w:iCs/>
          <w:sz w:val="26"/>
        </w:rPr>
        <w:t>CP creates a laundry list of economic benefits</w:t>
      </w:r>
    </w:p>
    <w:p w14:paraId="2C50DB3A" w14:textId="77777777" w:rsidR="002D18B6" w:rsidRDefault="002D18B6" w:rsidP="002D18B6">
      <w:pPr>
        <w:rPr>
          <w:rFonts w:eastAsia="Cambria"/>
        </w:rPr>
      </w:pPr>
      <w:r>
        <w:rPr>
          <w:rFonts w:eastAsia="Cambria"/>
          <w:b/>
          <w:bCs/>
          <w:sz w:val="26"/>
          <w:szCs w:val="26"/>
        </w:rPr>
        <w:t>Citizen’s Climate Lobby 13 “</w:t>
      </w:r>
      <w:r>
        <w:rPr>
          <w:rFonts w:eastAsia="Cambria"/>
        </w:rPr>
        <w:t>The Environmental, Economic and Health Impact of Carbon Fee and Dividend.” Citizen’s Climate Lobby. https://citizensclimatelobby.org/remi-report/</w:t>
      </w:r>
    </w:p>
    <w:p w14:paraId="34F70E39" w14:textId="77777777" w:rsidR="002D18B6" w:rsidRDefault="002D18B6" w:rsidP="002D18B6">
      <w:pPr>
        <w:rPr>
          <w:rFonts w:eastAsia="Cambria"/>
          <w:sz w:val="10"/>
        </w:rPr>
      </w:pPr>
      <w:r>
        <w:rPr>
          <w:rFonts w:eastAsia="Cambria"/>
          <w:highlight w:val="green"/>
          <w:u w:val="single"/>
        </w:rPr>
        <w:t>Model results were able to estimate</w:t>
      </w:r>
      <w:r>
        <w:rPr>
          <w:rFonts w:eastAsia="Cambria"/>
          <w:u w:val="single"/>
        </w:rPr>
        <w:t xml:space="preserve"> the </w:t>
      </w:r>
      <w:r>
        <w:rPr>
          <w:rFonts w:eastAsia="Cambria"/>
          <w:highlight w:val="green"/>
          <w:u w:val="single"/>
        </w:rPr>
        <w:t>effects</w:t>
      </w:r>
      <w:r>
        <w:rPr>
          <w:rFonts w:eastAsia="Cambria"/>
          <w:u w:val="single"/>
        </w:rPr>
        <w:t xml:space="preserve"> of the policy on GDP, personal income, employment, prices, carbon dioxide emissions, mortality due to NOx and </w:t>
      </w:r>
      <w:proofErr w:type="spellStart"/>
      <w:r>
        <w:rPr>
          <w:rFonts w:eastAsia="Cambria"/>
          <w:u w:val="single"/>
        </w:rPr>
        <w:t>SOx</w:t>
      </w:r>
      <w:proofErr w:type="spellEnd"/>
      <w:r>
        <w:rPr>
          <w:rFonts w:eastAsia="Cambria"/>
          <w:u w:val="single"/>
        </w:rPr>
        <w:t xml:space="preserve"> emissions, revenues, monthly dividend amount, energy generation capacity by technology, energy generation by type, investment in power, population, and economic migration on both a regional and national level. </w:t>
      </w:r>
      <w:r>
        <w:rPr>
          <w:rFonts w:eastAsia="Cambria"/>
          <w:sz w:val="10"/>
        </w:rPr>
        <w:t xml:space="preserve">Income and employment figures for each of </w:t>
      </w:r>
      <w:proofErr w:type="gramStart"/>
      <w:r>
        <w:rPr>
          <w:rFonts w:eastAsia="Cambria"/>
          <w:sz w:val="10"/>
        </w:rPr>
        <w:t>160</w:t>
      </w:r>
      <w:proofErr w:type="gramEnd"/>
      <w:r>
        <w:rPr>
          <w:rFonts w:eastAsia="Cambria"/>
          <w:sz w:val="10"/>
        </w:rPr>
        <w:t xml:space="preserve"> industry categories considered are included. These 160 industries encompass the entire economy. The results are all relative to a baseline case where there is no carbon tax (modeled by using the exact same set-up, with a $0/ton value for the carbon tax). In other words, all three models were run two times. Both times, the set-up was identical except for one thing: the price of carbon was either $0 from 2016-2035 (the baseline</w:t>
      </w:r>
      <w:proofErr w:type="gramStart"/>
      <w:r>
        <w:rPr>
          <w:rFonts w:eastAsia="Cambria"/>
          <w:sz w:val="10"/>
        </w:rPr>
        <w:t>), or</w:t>
      </w:r>
      <w:proofErr w:type="gramEnd"/>
      <w:r>
        <w:rPr>
          <w:rFonts w:eastAsia="Cambria"/>
          <w:sz w:val="10"/>
        </w:rPr>
        <w:t xml:space="preserve"> was $10 per ton in 2016 and increased by $10 every year after that (F&amp;D).</w:t>
      </w:r>
    </w:p>
    <w:p w14:paraId="04E9657F" w14:textId="77777777" w:rsidR="002D18B6" w:rsidRDefault="002D18B6" w:rsidP="002D18B6">
      <w:pPr>
        <w:rPr>
          <w:rFonts w:eastAsia="Cambria"/>
        </w:rPr>
      </w:pPr>
      <w:r>
        <w:rPr>
          <w:rFonts w:eastAsia="Cambria"/>
        </w:rPr>
        <w:t xml:space="preserve">Cumulative lives saved from </w:t>
      </w:r>
      <w:proofErr w:type="gramStart"/>
      <w:r>
        <w:rPr>
          <w:rFonts w:eastAsia="Cambria"/>
        </w:rPr>
        <w:t>reduce</w:t>
      </w:r>
      <w:proofErr w:type="gramEnd"/>
      <w:r>
        <w:rPr>
          <w:rFonts w:eastAsia="Cambria"/>
        </w:rPr>
        <w:t xml:space="preserve"> emissions.</w:t>
      </w:r>
    </w:p>
    <w:p w14:paraId="08E762E0" w14:textId="77777777" w:rsidR="002D18B6" w:rsidRDefault="002D18B6" w:rsidP="002D18B6">
      <w:pPr>
        <w:spacing w:after="0" w:line="240" w:lineRule="auto"/>
        <w:rPr>
          <w:rFonts w:ascii="Times New Roman" w:eastAsia="Times New Roman" w:hAnsi="Times New Roman" w:cs="Times New Roman"/>
          <w:sz w:val="24"/>
        </w:rPr>
      </w:pPr>
      <w:r>
        <w:rPr>
          <w:rFonts w:ascii="Times New Roman" w:eastAsia="Times New Roman" w:hAnsi="Times New Roman" w:cs="Times New Roman"/>
          <w:noProof/>
          <w:sz w:val="24"/>
        </w:rPr>
        <w:drawing>
          <wp:inline distT="0" distB="0" distL="0" distR="0" wp14:anchorId="524685C0" wp14:editId="7685EF2A">
            <wp:extent cx="1859280" cy="914400"/>
            <wp:effectExtent l="0" t="0" r="7620" b="0"/>
            <wp:docPr id="1063296507" name="Picture 2" descr="A graph showing the number of the company's dat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graph showing the number of the company's data&#10;&#10;Description automatically generated"/>
                    <pic:cNvPicPr>
                      <a:picLocks noChangeAspect="1" noChangeArrowheads="1"/>
                    </pic:cNvPicPr>
                  </pic:nvPicPr>
                  <pic:blipFill>
                    <a:blip r:embed="rId25" r:link="rId26" cstate="print">
                      <a:extLst>
                        <a:ext uri="{28A0092B-C50C-407E-A947-70E740481C1C}">
                          <a14:useLocalDpi xmlns:a14="http://schemas.microsoft.com/office/drawing/2010/main" val="0"/>
                        </a:ext>
                      </a:extLst>
                    </a:blip>
                    <a:srcRect/>
                    <a:stretch>
                      <a:fillRect/>
                    </a:stretch>
                  </pic:blipFill>
                  <pic:spPr bwMode="auto">
                    <a:xfrm>
                      <a:off x="0" y="0"/>
                      <a:ext cx="1859280" cy="914400"/>
                    </a:xfrm>
                    <a:prstGeom prst="rect">
                      <a:avLst/>
                    </a:prstGeom>
                    <a:noFill/>
                    <a:ln>
                      <a:noFill/>
                    </a:ln>
                  </pic:spPr>
                </pic:pic>
              </a:graphicData>
            </a:graphic>
          </wp:inline>
        </w:drawing>
      </w:r>
    </w:p>
    <w:p w14:paraId="2FC8E585" w14:textId="77777777" w:rsidR="002D18B6" w:rsidRDefault="002D18B6" w:rsidP="002D18B6">
      <w:pPr>
        <w:rPr>
          <w:rFonts w:eastAsia="Cambria"/>
          <w:sz w:val="10"/>
        </w:rPr>
      </w:pPr>
      <w:r>
        <w:rPr>
          <w:rFonts w:eastAsia="Cambria"/>
          <w:sz w:val="10"/>
        </w:rPr>
        <w:t xml:space="preserve">Figure 3: Cumulative lives saved from avoided emissions by region under F&amp;D. Region ENC, including Ohio, Indiana, Michigan, Illinois, and Wisconsin, has the most lives saved. 227,000 American lives would be saved in 20 years under F&amp;D. REMI Study Highlights </w:t>
      </w:r>
      <w:r>
        <w:rPr>
          <w:rFonts w:eastAsia="Cambria"/>
          <w:highlight w:val="green"/>
          <w:u w:val="single"/>
        </w:rPr>
        <w:t>CO2 emissions decline 33% after</w:t>
      </w:r>
      <w:r>
        <w:rPr>
          <w:rFonts w:eastAsia="Cambria"/>
          <w:u w:val="single"/>
        </w:rPr>
        <w:t xml:space="preserve"> only </w:t>
      </w:r>
      <w:r>
        <w:rPr>
          <w:rFonts w:eastAsia="Cambria"/>
          <w:highlight w:val="green"/>
          <w:u w:val="single"/>
        </w:rPr>
        <w:t>10 years,</w:t>
      </w:r>
      <w:r>
        <w:rPr>
          <w:rFonts w:eastAsia="Cambria"/>
          <w:u w:val="single"/>
        </w:rPr>
        <w:t xml:space="preserve"> and 52% after 20 years relative to the baseline</w:t>
      </w:r>
      <w:r>
        <w:rPr>
          <w:rFonts w:eastAsia="Cambria"/>
          <w:sz w:val="10"/>
        </w:rPr>
        <w:t xml:space="preserve">, $0/ton of CO2 case (Figure 1). </w:t>
      </w:r>
      <w:r>
        <w:rPr>
          <w:rFonts w:eastAsia="Cambria"/>
          <w:u w:val="single"/>
        </w:rPr>
        <w:t xml:space="preserve">National </w:t>
      </w:r>
      <w:r>
        <w:rPr>
          <w:rFonts w:eastAsia="Cambria"/>
          <w:highlight w:val="green"/>
          <w:u w:val="single"/>
        </w:rPr>
        <w:t>employment increases by 2.1 million jobs</w:t>
      </w:r>
      <w:r>
        <w:rPr>
          <w:rFonts w:eastAsia="Cambria"/>
          <w:u w:val="single"/>
        </w:rPr>
        <w:t xml:space="preserve"> after 10 years, and 2.8 million after 20 years.</w:t>
      </w:r>
      <w:r>
        <w:rPr>
          <w:rFonts w:eastAsia="Cambria"/>
          <w:sz w:val="10"/>
        </w:rPr>
        <w:t xml:space="preserve"> This is more than a 1% increase in total US employment we don’t get without a carbon tax (Figure 2)! </w:t>
      </w:r>
      <w:r>
        <w:rPr>
          <w:rFonts w:eastAsia="Cambria"/>
          <w:highlight w:val="green"/>
          <w:u w:val="single"/>
        </w:rPr>
        <w:t>13,000 lives are saved annually after 10 years</w:t>
      </w:r>
      <w:r>
        <w:rPr>
          <w:rFonts w:eastAsia="Cambria"/>
          <w:u w:val="single"/>
        </w:rPr>
        <w:t>, with a cumulative 227,000 American lives saved over 20 years</w:t>
      </w:r>
      <w:r>
        <w:rPr>
          <w:rFonts w:eastAsia="Cambria"/>
          <w:sz w:val="10"/>
        </w:rPr>
        <w:t xml:space="preserve"> (Figure 3</w:t>
      </w:r>
      <w:r>
        <w:rPr>
          <w:rFonts w:eastAsia="Cambria"/>
          <w:b/>
          <w:iCs/>
          <w:sz w:val="26"/>
          <w:szCs w:val="26"/>
          <w:u w:val="single"/>
        </w:rPr>
        <w:t xml:space="preserve">). </w:t>
      </w:r>
      <w:r>
        <w:rPr>
          <w:rFonts w:eastAsia="Cambria"/>
          <w:b/>
          <w:iCs/>
          <w:sz w:val="26"/>
          <w:szCs w:val="26"/>
          <w:highlight w:val="green"/>
          <w:u w:val="single"/>
        </w:rPr>
        <w:t>$70-$85 billion increase in GDP from 2020 on, with a cumulative increase in national GDP due to F&amp;D of $1.375 trillion</w:t>
      </w:r>
      <w:r>
        <w:rPr>
          <w:rFonts w:eastAsia="Cambria"/>
          <w:b/>
          <w:iCs/>
          <w:sz w:val="26"/>
          <w:szCs w:val="26"/>
          <w:u w:val="single"/>
        </w:rPr>
        <w:t xml:space="preserve"> (Figure 4).</w:t>
      </w:r>
      <w:r>
        <w:rPr>
          <w:rFonts w:eastAsia="Cambria"/>
          <w:sz w:val="10"/>
        </w:rPr>
        <w:t xml:space="preserve"> </w:t>
      </w:r>
      <w:proofErr w:type="gramStart"/>
      <w:r>
        <w:rPr>
          <w:rFonts w:eastAsia="Cambria"/>
          <w:sz w:val="10"/>
        </w:rPr>
        <w:t>Size</w:t>
      </w:r>
      <w:proofErr w:type="gramEnd"/>
      <w:r>
        <w:rPr>
          <w:rFonts w:eastAsia="Cambria"/>
          <w:sz w:val="10"/>
        </w:rPr>
        <w:t xml:space="preserve"> of monthly dividend for a family of 4 with two adults in 2025 = $288, and in 2035 = $396. Annually, this is $3,456 per family of 4 in 2025 ($1152 </w:t>
      </w:r>
      <w:proofErr w:type="gramStart"/>
      <w:r>
        <w:rPr>
          <w:rFonts w:eastAsia="Cambria"/>
          <w:sz w:val="10"/>
        </w:rPr>
        <w:t>per capita–children</w:t>
      </w:r>
      <w:proofErr w:type="gramEnd"/>
      <w:r>
        <w:rPr>
          <w:rFonts w:eastAsia="Cambria"/>
          <w:sz w:val="10"/>
        </w:rPr>
        <w:t xml:space="preserve"> get 1⁄2 dividend) (Figure 5). Electricity prices peak in 2026, then start to decrease. Real incomes increase by more than $500 per person in 2025. This increase accounts for </w:t>
      </w:r>
      <w:proofErr w:type="gramStart"/>
      <w:r>
        <w:rPr>
          <w:rFonts w:eastAsia="Cambria"/>
          <w:sz w:val="10"/>
        </w:rPr>
        <w:t>cost of living</w:t>
      </w:r>
      <w:proofErr w:type="gramEnd"/>
      <w:r>
        <w:rPr>
          <w:rFonts w:eastAsia="Cambria"/>
          <w:sz w:val="10"/>
        </w:rPr>
        <w:t xml:space="preserve"> increases (Figure 6).</w:t>
      </w:r>
    </w:p>
    <w:p w14:paraId="4919F75B" w14:textId="77777777" w:rsidR="002D18B6" w:rsidRDefault="002D18B6" w:rsidP="002D18B6">
      <w:pPr>
        <w:rPr>
          <w:rFonts w:eastAsia="Cambria"/>
        </w:rPr>
      </w:pPr>
      <w:r>
        <w:rPr>
          <w:rFonts w:eastAsia="Cambria"/>
        </w:rPr>
        <w:t>Increase in GDP from Carbon Fee and Dividend</w:t>
      </w:r>
    </w:p>
    <w:p w14:paraId="04334850" w14:textId="77777777" w:rsidR="002D18B6" w:rsidRDefault="002D18B6" w:rsidP="002D18B6">
      <w:pPr>
        <w:spacing w:after="0" w:line="240" w:lineRule="auto"/>
        <w:rPr>
          <w:rFonts w:ascii="Times New Roman" w:eastAsia="Times New Roman" w:hAnsi="Times New Roman" w:cs="Times New Roman"/>
          <w:sz w:val="24"/>
        </w:rPr>
      </w:pPr>
      <w:r>
        <w:rPr>
          <w:rFonts w:ascii="Times New Roman" w:eastAsia="Times New Roman" w:hAnsi="Times New Roman" w:cs="Times New Roman"/>
          <w:noProof/>
          <w:sz w:val="24"/>
        </w:rPr>
        <w:drawing>
          <wp:inline distT="0" distB="0" distL="0" distR="0" wp14:anchorId="0B3504FD" wp14:editId="0C0D1297">
            <wp:extent cx="1821180" cy="883920"/>
            <wp:effectExtent l="0" t="0" r="7620" b="11430"/>
            <wp:docPr id="2078568604" name="Picture 1" descr="Increase in GDP from Carbon Fee and Divid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ncrease in GDP from Carbon Fee and Dividend"/>
                    <pic:cNvPicPr>
                      <a:picLocks noChangeAspect="1" noChangeArrowheads="1"/>
                    </pic:cNvPicPr>
                  </pic:nvPicPr>
                  <pic:blipFill>
                    <a:blip r:embed="rId27" r:link="rId28">
                      <a:extLst>
                        <a:ext uri="{28A0092B-C50C-407E-A947-70E740481C1C}">
                          <a14:useLocalDpi xmlns:a14="http://schemas.microsoft.com/office/drawing/2010/main" val="0"/>
                        </a:ext>
                      </a:extLst>
                    </a:blip>
                    <a:srcRect/>
                    <a:stretch>
                      <a:fillRect/>
                    </a:stretch>
                  </pic:blipFill>
                  <pic:spPr bwMode="auto">
                    <a:xfrm>
                      <a:off x="0" y="0"/>
                      <a:ext cx="1821180" cy="883920"/>
                    </a:xfrm>
                    <a:prstGeom prst="rect">
                      <a:avLst/>
                    </a:prstGeom>
                    <a:noFill/>
                    <a:ln>
                      <a:noFill/>
                    </a:ln>
                  </pic:spPr>
                </pic:pic>
              </a:graphicData>
            </a:graphic>
          </wp:inline>
        </w:drawing>
      </w:r>
    </w:p>
    <w:p w14:paraId="3E69C7E8" w14:textId="77777777" w:rsidR="002D18B6" w:rsidRDefault="002D18B6" w:rsidP="002D18B6">
      <w:pPr>
        <w:rPr>
          <w:rFonts w:eastAsia="Cambria"/>
        </w:rPr>
      </w:pPr>
    </w:p>
    <w:p w14:paraId="7B26D483" w14:textId="77777777" w:rsidR="002D18B6" w:rsidRDefault="002D18B6" w:rsidP="002D18B6">
      <w:pPr>
        <w:rPr>
          <w:rFonts w:eastAsia="Cambria"/>
          <w:b/>
          <w:iCs/>
          <w:u w:val="single"/>
        </w:rPr>
      </w:pPr>
      <w:r>
        <w:rPr>
          <w:rFonts w:eastAsia="Cambria"/>
          <w:sz w:val="10"/>
        </w:rPr>
        <w:t xml:space="preserve">Figure 4: </w:t>
      </w:r>
      <w:r>
        <w:rPr>
          <w:rFonts w:eastAsia="Cambria"/>
          <w:u w:val="single"/>
        </w:rPr>
        <w:t xml:space="preserve">Annual additional GDP due to Fee and Dividend relative to no carbon tax. The numbers are positive due to a net increase in jobs and more consumer spending from the dividend. </w:t>
      </w:r>
      <w:r>
        <w:rPr>
          <w:rFonts w:eastAsia="Cambria"/>
          <w:b/>
          <w:iCs/>
          <w:highlight w:val="green"/>
          <w:u w:val="single"/>
        </w:rPr>
        <w:t>Over the 20 years of the study, GDP is $1.375 trillion higher than without F&amp;D.</w:t>
      </w:r>
    </w:p>
    <w:p w14:paraId="1BB39F80" w14:textId="77777777" w:rsidR="002D18B6" w:rsidRDefault="002D18B6" w:rsidP="002D18B6">
      <w:pPr>
        <w:rPr>
          <w:rFonts w:eastAsia="Cambria"/>
        </w:rPr>
      </w:pPr>
    </w:p>
    <w:p w14:paraId="54FAB95B" w14:textId="77777777" w:rsidR="002D18B6" w:rsidRDefault="002D18B6" w:rsidP="002D18B6">
      <w:pPr>
        <w:rPr>
          <w:rFonts w:eastAsia="Cambria"/>
          <w:u w:val="single"/>
        </w:rPr>
      </w:pPr>
      <w:r>
        <w:rPr>
          <w:rFonts w:eastAsia="Cambria"/>
          <w:sz w:val="10"/>
        </w:rPr>
        <w:t xml:space="preserve">Maximum cost-of-living increase by 2035 is 1.7-2.5%, depending on region (Figure 7). Electricity generation from coal is phased-out by 2025. Biggest employment gains in healthcare, retail, and other services (excluding public administration). This is because people have more money in their pockets to spend, and these industries are labor-intensive, responding to increased consumer spending by creating more jobs. </w:t>
      </w:r>
      <w:r>
        <w:rPr>
          <w:rFonts w:eastAsia="Cambria"/>
          <w:u w:val="single"/>
        </w:rPr>
        <w:t>Regional Gross Product is steady or rising in all 9 regions.</w:t>
      </w:r>
    </w:p>
    <w:p w14:paraId="31A5B951" w14:textId="77777777" w:rsidR="002D18B6" w:rsidRDefault="002D18B6" w:rsidP="002D18B6">
      <w:pPr>
        <w:pStyle w:val="Heading3"/>
      </w:pPr>
      <w:r>
        <w:t>2NC – Solves Populism</w:t>
      </w:r>
    </w:p>
    <w:p w14:paraId="3DC3296C" w14:textId="77777777" w:rsidR="002D18B6" w:rsidRDefault="002D18B6" w:rsidP="002D18B6">
      <w:pPr>
        <w:pStyle w:val="Analyticise"/>
      </w:pPr>
      <w:r>
        <w:rPr>
          <w:u w:val="single"/>
        </w:rPr>
        <w:t>The CP prevents populist backlash</w:t>
      </w:r>
      <w:r>
        <w:t>---green transition and climate policy makes new green social contract that prevents this political cycle---that’s Tagliapietra</w:t>
      </w:r>
    </w:p>
    <w:p w14:paraId="0318FBA4" w14:textId="77777777" w:rsidR="002D18B6" w:rsidRDefault="002D18B6" w:rsidP="002D18B6">
      <w:pPr>
        <w:pStyle w:val="Heading4"/>
      </w:pPr>
      <w:r>
        <w:t>And the CP results in populist appeal</w:t>
      </w:r>
    </w:p>
    <w:p w14:paraId="707A692A" w14:textId="77777777" w:rsidR="002D18B6" w:rsidRDefault="002D18B6" w:rsidP="002D18B6">
      <w:r>
        <w:rPr>
          <w:rStyle w:val="Style13ptBold"/>
        </w:rPr>
        <w:t>Tiwari and Snyder 21</w:t>
      </w:r>
      <w:r>
        <w:t xml:space="preserve"> – [Siddharth Tiwari has been a thought leader, global policy maker and a member of senior management teams in large, complex, global financial institutions, including the BIS and IMF, and his work has spanned across 5 continents. Tiwari holds degrees in Economics from the University of Chicago, the London School of </w:t>
      </w:r>
      <w:proofErr w:type="gramStart"/>
      <w:r>
        <w:t>Economics</w:t>
      </w:r>
      <w:proofErr w:type="gramEnd"/>
      <w:r>
        <w:t xml:space="preserve"> and the University of Delhi. Nicholas Snyder has a A.B from Harvard University and has worked in the United States Department of State for 2 decades,  “There Is No Planet B. </w:t>
      </w:r>
      <w:proofErr w:type="gramStart"/>
      <w:r>
        <w:t>So</w:t>
      </w:r>
      <w:proofErr w:type="gramEnd"/>
      <w:r>
        <w:t xml:space="preserve"> Let’s Not Settle for Climate Strategy B,” Columbia University, 2021, http://www.columbia.edu/~jeh1/Documents/TiwariSnyder.OpEd.2021.pdf] - PG</w:t>
      </w:r>
    </w:p>
    <w:p w14:paraId="23215F02" w14:textId="77777777" w:rsidR="002D18B6" w:rsidRDefault="002D18B6" w:rsidP="002D18B6">
      <w:pPr>
        <w:rPr>
          <w:sz w:val="16"/>
        </w:rPr>
      </w:pPr>
      <w:r>
        <w:rPr>
          <w:sz w:val="16"/>
        </w:rPr>
        <w:t xml:space="preserve">Second, </w:t>
      </w:r>
      <w:r>
        <w:rPr>
          <w:b/>
          <w:bCs/>
          <w:highlight w:val="green"/>
          <w:u w:val="single"/>
        </w:rPr>
        <w:t>a smart policy design would</w:t>
      </w:r>
      <w:r>
        <w:rPr>
          <w:b/>
          <w:bCs/>
          <w:u w:val="single"/>
        </w:rPr>
        <w:t xml:space="preserve"> substantially </w:t>
      </w:r>
      <w:r>
        <w:rPr>
          <w:b/>
          <w:bCs/>
          <w:highlight w:val="green"/>
          <w:u w:val="single"/>
        </w:rPr>
        <w:t>increase the popularity of the policy</w:t>
      </w:r>
      <w:r>
        <w:rPr>
          <w:sz w:val="16"/>
        </w:rPr>
        <w:t xml:space="preserve">. In particular, </w:t>
      </w:r>
      <w:r>
        <w:rPr>
          <w:highlight w:val="green"/>
          <w:u w:val="single"/>
        </w:rPr>
        <w:t>the carbon dividends approach would</w:t>
      </w:r>
      <w:r>
        <w:rPr>
          <w:u w:val="single"/>
        </w:rPr>
        <w:t xml:space="preserve"> charge fossil fuel companies a fee for their emissions and return the money collected to the American people as direct checks</w:t>
      </w:r>
      <w:r>
        <w:rPr>
          <w:sz w:val="16"/>
        </w:rPr>
        <w:t xml:space="preserve">. </w:t>
      </w:r>
      <w:r>
        <w:rPr>
          <w:b/>
          <w:bCs/>
          <w:u w:val="single"/>
        </w:rPr>
        <w:t xml:space="preserve">This would both </w:t>
      </w:r>
      <w:r>
        <w:rPr>
          <w:b/>
          <w:bCs/>
          <w:highlight w:val="green"/>
          <w:u w:val="single"/>
        </w:rPr>
        <w:t>establish the market incentive needed to accelerate clean energy</w:t>
      </w:r>
      <w:r>
        <w:rPr>
          <w:b/>
          <w:bCs/>
          <w:u w:val="single"/>
        </w:rPr>
        <w:t xml:space="preserve"> and cut emissions, </w:t>
      </w:r>
      <w:r>
        <w:rPr>
          <w:b/>
          <w:bCs/>
          <w:highlight w:val="green"/>
          <w:u w:val="single"/>
        </w:rPr>
        <w:t>while also putting money back in the pockets of</w:t>
      </w:r>
      <w:r>
        <w:rPr>
          <w:b/>
          <w:bCs/>
          <w:u w:val="single"/>
        </w:rPr>
        <w:t xml:space="preserve"> American </w:t>
      </w:r>
      <w:r>
        <w:rPr>
          <w:b/>
          <w:bCs/>
          <w:highlight w:val="green"/>
          <w:u w:val="single"/>
        </w:rPr>
        <w:t>workers</w:t>
      </w:r>
      <w:r>
        <w:rPr>
          <w:b/>
          <w:bCs/>
          <w:u w:val="single"/>
        </w:rPr>
        <w:t xml:space="preserve"> and families</w:t>
      </w:r>
      <w:r>
        <w:rPr>
          <w:sz w:val="16"/>
        </w:rPr>
        <w:t xml:space="preserve">. The recent Child Tax Credit and COVID relief measures </w:t>
      </w:r>
      <w:r>
        <w:rPr>
          <w:b/>
          <w:bCs/>
          <w:u w:val="single"/>
        </w:rPr>
        <w:t>underscore just how popular direct checks can be</w:t>
      </w:r>
      <w:r>
        <w:rPr>
          <w:sz w:val="16"/>
        </w:rPr>
        <w:t xml:space="preserve">. This approach, </w:t>
      </w:r>
      <w:r>
        <w:rPr>
          <w:b/>
          <w:bCs/>
          <w:u w:val="single"/>
        </w:rPr>
        <w:t xml:space="preserve">originally mainstreamed by President Trump, </w:t>
      </w:r>
      <w:r>
        <w:rPr>
          <w:b/>
          <w:bCs/>
          <w:highlight w:val="green"/>
          <w:u w:val="single"/>
        </w:rPr>
        <w:t>would convert carbon pricing into a</w:t>
      </w:r>
      <w:r>
        <w:rPr>
          <w:b/>
          <w:bCs/>
          <w:u w:val="single"/>
        </w:rPr>
        <w:t xml:space="preserve"> strategy with </w:t>
      </w:r>
      <w:r>
        <w:rPr>
          <w:b/>
          <w:bCs/>
          <w:highlight w:val="green"/>
          <w:u w:val="single"/>
        </w:rPr>
        <w:t>strong populist appeal</w:t>
      </w:r>
      <w:r>
        <w:rPr>
          <w:sz w:val="16"/>
        </w:rPr>
        <w:t xml:space="preserve">. </w:t>
      </w:r>
      <w:r>
        <w:rPr>
          <w:u w:val="single"/>
        </w:rPr>
        <w:t>Given these benefits, the carbon dividends framework has been steadily gaining traction, especially among young people</w:t>
      </w:r>
      <w:r>
        <w:rPr>
          <w:sz w:val="16"/>
        </w:rPr>
        <w:t>. Last year, over 400 college student body presidents from across the country signed a letter in support of carbon dividends—the largest-ever statement of U.S. student government leaders on any topic</w:t>
      </w:r>
    </w:p>
    <w:p w14:paraId="38C89895" w14:textId="77777777" w:rsidR="002D18B6" w:rsidRPr="002D18B6" w:rsidRDefault="002D18B6" w:rsidP="002D18B6"/>
    <w:p w14:paraId="3B0BE424" w14:textId="1999E518" w:rsidR="002D18B6" w:rsidRDefault="002D18B6" w:rsidP="002D18B6">
      <w:pPr>
        <w:pStyle w:val="Heading2"/>
      </w:pPr>
      <w:r>
        <w:t>VAT CP</w:t>
      </w:r>
    </w:p>
    <w:p w14:paraId="523C0368" w14:textId="77777777" w:rsidR="002D18B6" w:rsidRDefault="002D18B6" w:rsidP="002D18B6">
      <w:pPr>
        <w:pStyle w:val="Heading3"/>
      </w:pPr>
      <w:r>
        <w:t>1NC---Off</w:t>
      </w:r>
    </w:p>
    <w:p w14:paraId="635B8DD0" w14:textId="77777777" w:rsidR="002D18B6" w:rsidRDefault="002D18B6" w:rsidP="002D18B6">
      <w:pPr>
        <w:rPr>
          <w:lang w:eastAsia="zh-CN"/>
        </w:rPr>
      </w:pPr>
      <w:r>
        <w:rPr>
          <w:lang w:eastAsia="zh-CN"/>
        </w:rPr>
        <w:t>Automation Adv CP</w:t>
      </w:r>
    </w:p>
    <w:p w14:paraId="4A5C4705" w14:textId="77777777" w:rsidR="002D18B6" w:rsidRDefault="002D18B6" w:rsidP="002D18B6">
      <w:pPr>
        <w:pStyle w:val="Heading4"/>
      </w:pPr>
      <w:bookmarkStart w:id="3" w:name="_Hlk141606049"/>
      <w:r>
        <w:t>CP</w:t>
      </w:r>
      <w:r w:rsidRPr="00CF1242">
        <w:t xml:space="preserve">: The United States federal government should provide a basic income funded through a </w:t>
      </w:r>
      <w:r>
        <w:t>Value Added T</w:t>
      </w:r>
      <w:r w:rsidRPr="00CF1242">
        <w:t>ax</w:t>
      </w:r>
      <w:r>
        <w:t xml:space="preserve"> (VAT)</w:t>
      </w:r>
      <w:r w:rsidRPr="00CF1242">
        <w:t xml:space="preserve"> on Artificial Intelligence.</w:t>
      </w:r>
    </w:p>
    <w:p w14:paraId="511D5837" w14:textId="77777777" w:rsidR="002D18B6" w:rsidRDefault="002D18B6" w:rsidP="002D18B6">
      <w:pPr>
        <w:rPr>
          <w:lang w:eastAsia="zh-CN"/>
        </w:rPr>
      </w:pPr>
    </w:p>
    <w:p w14:paraId="6DCE282B" w14:textId="77777777" w:rsidR="002D18B6" w:rsidRDefault="002D18B6" w:rsidP="002D18B6">
      <w:pPr>
        <w:pStyle w:val="Heading4"/>
      </w:pPr>
      <w:r>
        <w:t>Solves Advantage 1:</w:t>
      </w:r>
    </w:p>
    <w:p w14:paraId="18E7F2EF" w14:textId="77777777" w:rsidR="002D18B6" w:rsidRPr="008B1CDE" w:rsidRDefault="002D18B6" w:rsidP="002D18B6">
      <w:pPr>
        <w:pStyle w:val="Heading4"/>
      </w:pPr>
      <w:r w:rsidRPr="008B1CDE">
        <w:t>The plan adjusts the national economy toward automation---that resolves high tensions.</w:t>
      </w:r>
    </w:p>
    <w:p w14:paraId="155F714D" w14:textId="77777777" w:rsidR="002D18B6" w:rsidRPr="008B1CDE" w:rsidRDefault="002D18B6" w:rsidP="002D18B6">
      <w:pPr>
        <w:rPr>
          <w:rFonts w:asciiTheme="minorHAnsi" w:hAnsiTheme="minorHAnsi" w:cstheme="minorHAnsi"/>
        </w:rPr>
      </w:pPr>
      <w:r w:rsidRPr="008B1CDE">
        <w:rPr>
          <w:rFonts w:asciiTheme="minorHAnsi" w:hAnsiTheme="minorHAnsi" w:cstheme="minorHAnsi"/>
        </w:rPr>
        <w:t xml:space="preserve">Shanta </w:t>
      </w:r>
      <w:r w:rsidRPr="008B1CDE">
        <w:rPr>
          <w:rFonts w:asciiTheme="minorHAnsi" w:eastAsiaTheme="majorEastAsia" w:hAnsiTheme="minorHAnsi" w:cstheme="minorHAnsi"/>
          <w:b/>
          <w:bCs/>
          <w:sz w:val="26"/>
          <w:szCs w:val="26"/>
        </w:rPr>
        <w:t>Devarajan 17</w:t>
      </w:r>
      <w:r w:rsidRPr="008B1CDE">
        <w:rPr>
          <w:rFonts w:asciiTheme="minorHAnsi" w:hAnsiTheme="minorHAnsi" w:cstheme="minorHAnsi"/>
        </w:rPr>
        <w:t xml:space="preserve">, “Three reasons for universal basic income.” Brookings Institute. February 15, 2017. </w:t>
      </w:r>
      <w:hyperlink r:id="rId29" w:history="1">
        <w:r w:rsidRPr="00D62A67">
          <w:rPr>
            <w:rStyle w:val="Hyperlink"/>
            <w:rFonts w:asciiTheme="minorHAnsi" w:hAnsiTheme="minorHAnsi" w:cstheme="minorHAnsi"/>
          </w:rPr>
          <w:t>https://www.brookings.edu/blog/future-development/2017/02/15/three-reasons-for-universal-basic-income//olivia</w:t>
        </w:r>
      </w:hyperlink>
      <w:r>
        <w:rPr>
          <w:rFonts w:asciiTheme="minorHAnsi" w:hAnsiTheme="minorHAnsi" w:cstheme="minorHAnsi"/>
        </w:rPr>
        <w:t xml:space="preserve"> /ISJD -recut</w:t>
      </w:r>
    </w:p>
    <w:p w14:paraId="098A4C7A" w14:textId="77777777" w:rsidR="002D18B6" w:rsidRPr="008B1CDE" w:rsidRDefault="002D18B6" w:rsidP="002D18B6">
      <w:pPr>
        <w:rPr>
          <w:rFonts w:asciiTheme="minorHAnsi" w:hAnsiTheme="minorHAnsi" w:cstheme="minorHAnsi"/>
          <w:sz w:val="16"/>
        </w:rPr>
      </w:pPr>
      <w:r w:rsidRPr="006F10D0">
        <w:rPr>
          <w:rStyle w:val="Emphasis"/>
          <w:rFonts w:asciiTheme="minorHAnsi" w:hAnsiTheme="minorHAnsi" w:cstheme="minorHAnsi"/>
          <w:highlight w:val="green"/>
        </w:rPr>
        <w:t>Adjusting</w:t>
      </w:r>
      <w:r w:rsidRPr="008B1CDE">
        <w:rPr>
          <w:rStyle w:val="Emphasis"/>
          <w:rFonts w:asciiTheme="minorHAnsi" w:hAnsiTheme="minorHAnsi" w:cstheme="minorHAnsi"/>
        </w:rPr>
        <w:t xml:space="preserve"> to </w:t>
      </w:r>
      <w:r w:rsidRPr="006F10D0">
        <w:rPr>
          <w:rStyle w:val="Emphasis"/>
          <w:rFonts w:asciiTheme="minorHAnsi" w:hAnsiTheme="minorHAnsi" w:cstheme="minorHAnsi"/>
          <w:highlight w:val="green"/>
        </w:rPr>
        <w:t>labor-saving tech</w:t>
      </w:r>
      <w:r w:rsidRPr="008B1CDE">
        <w:rPr>
          <w:rStyle w:val="Emphasis"/>
          <w:rFonts w:asciiTheme="minorHAnsi" w:hAnsiTheme="minorHAnsi" w:cstheme="minorHAnsi"/>
        </w:rPr>
        <w:t>nologies</w:t>
      </w:r>
      <w:r w:rsidRPr="008B1CDE">
        <w:rPr>
          <w:rFonts w:asciiTheme="minorHAnsi" w:hAnsiTheme="minorHAnsi" w:cstheme="minorHAnsi"/>
          <w:sz w:val="16"/>
        </w:rPr>
        <w:t xml:space="preserve">. </w:t>
      </w:r>
      <w:r w:rsidRPr="008B1CDE">
        <w:rPr>
          <w:rStyle w:val="StyleUnderline"/>
          <w:rFonts w:asciiTheme="minorHAnsi" w:hAnsiTheme="minorHAnsi" w:cstheme="minorHAnsi"/>
        </w:rPr>
        <w:t>Advances in a</w:t>
      </w:r>
      <w:r w:rsidRPr="008B1CDE">
        <w:rPr>
          <w:rFonts w:asciiTheme="minorHAnsi" w:hAnsiTheme="minorHAnsi" w:cstheme="minorHAnsi"/>
          <w:sz w:val="16"/>
        </w:rPr>
        <w:t xml:space="preserve">rtificial </w:t>
      </w:r>
      <w:r w:rsidRPr="008B1CDE">
        <w:rPr>
          <w:rStyle w:val="StyleUnderline"/>
          <w:rFonts w:asciiTheme="minorHAnsi" w:hAnsiTheme="minorHAnsi" w:cstheme="minorHAnsi"/>
        </w:rPr>
        <w:t>i</w:t>
      </w:r>
      <w:r w:rsidRPr="008B1CDE">
        <w:rPr>
          <w:rFonts w:asciiTheme="minorHAnsi" w:hAnsiTheme="minorHAnsi" w:cstheme="minorHAnsi"/>
          <w:sz w:val="16"/>
        </w:rPr>
        <w:t>ntelligence</w:t>
      </w:r>
      <w:r w:rsidRPr="008B1CDE">
        <w:rPr>
          <w:rStyle w:val="Emphasis"/>
          <w:rFonts w:asciiTheme="minorHAnsi" w:hAnsiTheme="minorHAnsi" w:cstheme="minorHAnsi"/>
        </w:rPr>
        <w:t>, robotics, and other tech</w:t>
      </w:r>
      <w:r w:rsidRPr="008B1CDE">
        <w:rPr>
          <w:rFonts w:asciiTheme="minorHAnsi" w:hAnsiTheme="minorHAnsi" w:cstheme="minorHAnsi"/>
          <w:sz w:val="16"/>
        </w:rPr>
        <w:t xml:space="preserve">nologies have </w:t>
      </w:r>
      <w:r w:rsidRPr="008B1CDE">
        <w:rPr>
          <w:rStyle w:val="Emphasis"/>
          <w:rFonts w:asciiTheme="minorHAnsi" w:hAnsiTheme="minorHAnsi" w:cstheme="minorHAnsi"/>
        </w:rPr>
        <w:t>called into question the future of work</w:t>
      </w:r>
      <w:r w:rsidRPr="008B1CDE">
        <w:rPr>
          <w:rFonts w:asciiTheme="minorHAnsi" w:hAnsiTheme="minorHAnsi" w:cstheme="minorHAnsi"/>
          <w:sz w:val="16"/>
        </w:rPr>
        <w:t xml:space="preserve">. The dilemma is that with these </w:t>
      </w:r>
      <w:r w:rsidRPr="008B1CDE">
        <w:rPr>
          <w:rStyle w:val="StyleUnderline"/>
          <w:rFonts w:asciiTheme="minorHAnsi" w:hAnsiTheme="minorHAnsi" w:cstheme="minorHAnsi"/>
        </w:rPr>
        <w:t>technologies productivity will increase</w:t>
      </w:r>
      <w:r w:rsidRPr="008B1CDE">
        <w:rPr>
          <w:rFonts w:asciiTheme="minorHAnsi" w:hAnsiTheme="minorHAnsi" w:cstheme="minorHAnsi"/>
          <w:sz w:val="16"/>
        </w:rPr>
        <w:t xml:space="preserve"> but </w:t>
      </w:r>
      <w:r w:rsidRPr="006F10D0">
        <w:rPr>
          <w:rStyle w:val="Emphasis"/>
          <w:rFonts w:asciiTheme="minorHAnsi" w:hAnsiTheme="minorHAnsi" w:cstheme="minorHAnsi"/>
          <w:highlight w:val="green"/>
        </w:rPr>
        <w:t>many</w:t>
      </w:r>
      <w:r w:rsidRPr="008B1CDE">
        <w:rPr>
          <w:rStyle w:val="Emphasis"/>
          <w:rFonts w:asciiTheme="minorHAnsi" w:hAnsiTheme="minorHAnsi" w:cstheme="minorHAnsi"/>
        </w:rPr>
        <w:t xml:space="preserve"> people will </w:t>
      </w:r>
      <w:r w:rsidRPr="006F10D0">
        <w:rPr>
          <w:rStyle w:val="Emphasis"/>
          <w:rFonts w:asciiTheme="minorHAnsi" w:hAnsiTheme="minorHAnsi" w:cstheme="minorHAnsi"/>
          <w:highlight w:val="green"/>
        </w:rPr>
        <w:t>lose</w:t>
      </w:r>
      <w:r w:rsidRPr="008B1CDE">
        <w:rPr>
          <w:rStyle w:val="Emphasis"/>
          <w:rFonts w:asciiTheme="minorHAnsi" w:hAnsiTheme="minorHAnsi" w:cstheme="minorHAnsi"/>
        </w:rPr>
        <w:t xml:space="preserve"> their </w:t>
      </w:r>
      <w:r w:rsidRPr="006F10D0">
        <w:rPr>
          <w:rStyle w:val="Emphasis"/>
          <w:rFonts w:asciiTheme="minorHAnsi" w:hAnsiTheme="minorHAnsi" w:cstheme="minorHAnsi"/>
          <w:highlight w:val="green"/>
        </w:rPr>
        <w:t>jobs</w:t>
      </w:r>
      <w:r w:rsidRPr="008B1CDE">
        <w:rPr>
          <w:rFonts w:asciiTheme="minorHAnsi" w:hAnsiTheme="minorHAnsi" w:cstheme="minorHAnsi"/>
          <w:sz w:val="16"/>
        </w:rPr>
        <w:t xml:space="preserve"> (self-driving trucks are an example). Managing this transition is difficult from an economic, political, and moral viewpoint. </w:t>
      </w:r>
      <w:r w:rsidRPr="008B1CDE">
        <w:rPr>
          <w:rStyle w:val="Emphasis"/>
          <w:rFonts w:asciiTheme="minorHAnsi" w:hAnsiTheme="minorHAnsi" w:cstheme="minorHAnsi"/>
        </w:rPr>
        <w:t xml:space="preserve">A </w:t>
      </w:r>
      <w:r w:rsidRPr="006F10D0">
        <w:rPr>
          <w:rStyle w:val="Emphasis"/>
          <w:rFonts w:asciiTheme="minorHAnsi" w:hAnsiTheme="minorHAnsi" w:cstheme="minorHAnsi"/>
          <w:highlight w:val="green"/>
        </w:rPr>
        <w:t>system where</w:t>
      </w:r>
      <w:r w:rsidRPr="008B1CDE">
        <w:rPr>
          <w:rFonts w:asciiTheme="minorHAnsi" w:hAnsiTheme="minorHAnsi" w:cstheme="minorHAnsi"/>
          <w:sz w:val="16"/>
        </w:rPr>
        <w:t xml:space="preserve"> part of </w:t>
      </w:r>
      <w:r w:rsidRPr="008B1CDE">
        <w:rPr>
          <w:rStyle w:val="Emphasis"/>
          <w:rFonts w:asciiTheme="minorHAnsi" w:hAnsiTheme="minorHAnsi" w:cstheme="minorHAnsi"/>
        </w:rPr>
        <w:t xml:space="preserve">the </w:t>
      </w:r>
      <w:r w:rsidRPr="006F10D0">
        <w:rPr>
          <w:rStyle w:val="Emphasis"/>
          <w:rFonts w:asciiTheme="minorHAnsi" w:hAnsiTheme="minorHAnsi" w:cstheme="minorHAnsi"/>
          <w:highlight w:val="green"/>
        </w:rPr>
        <w:t>increase</w:t>
      </w:r>
      <w:r w:rsidRPr="008B1CDE">
        <w:rPr>
          <w:rStyle w:val="Emphasis"/>
          <w:rFonts w:asciiTheme="minorHAnsi" w:hAnsiTheme="minorHAnsi" w:cstheme="minorHAnsi"/>
        </w:rPr>
        <w:t xml:space="preserve"> in </w:t>
      </w:r>
      <w:r w:rsidRPr="006F10D0">
        <w:rPr>
          <w:rStyle w:val="Emphasis"/>
          <w:rFonts w:asciiTheme="minorHAnsi" w:hAnsiTheme="minorHAnsi" w:cstheme="minorHAnsi"/>
          <w:highlight w:val="green"/>
        </w:rPr>
        <w:t>productivity is taxed</w:t>
      </w:r>
      <w:r w:rsidRPr="008B1CDE">
        <w:rPr>
          <w:rFonts w:asciiTheme="minorHAnsi" w:hAnsiTheme="minorHAnsi" w:cstheme="minorHAnsi"/>
          <w:sz w:val="16"/>
        </w:rPr>
        <w:t xml:space="preserve">, and then </w:t>
      </w:r>
      <w:r w:rsidRPr="006F10D0">
        <w:rPr>
          <w:rStyle w:val="Emphasis"/>
          <w:rFonts w:asciiTheme="minorHAnsi" w:hAnsiTheme="minorHAnsi" w:cstheme="minorHAnsi"/>
          <w:highlight w:val="green"/>
        </w:rPr>
        <w:t>distributed as cash transfers</w:t>
      </w:r>
      <w:r w:rsidRPr="008B1CDE">
        <w:rPr>
          <w:rStyle w:val="Emphasis"/>
          <w:rFonts w:asciiTheme="minorHAnsi" w:hAnsiTheme="minorHAnsi" w:cstheme="minorHAnsi"/>
        </w:rPr>
        <w:t xml:space="preserve"> to all citizens</w:t>
      </w:r>
      <w:r w:rsidRPr="008B1CDE">
        <w:rPr>
          <w:rFonts w:asciiTheme="minorHAnsi" w:hAnsiTheme="minorHAnsi" w:cstheme="minorHAnsi"/>
          <w:sz w:val="16"/>
        </w:rPr>
        <w:t xml:space="preserve">, whether they are working or not, </w:t>
      </w:r>
      <w:r w:rsidRPr="006F10D0">
        <w:rPr>
          <w:rStyle w:val="Emphasis"/>
          <w:rFonts w:asciiTheme="minorHAnsi" w:hAnsiTheme="minorHAnsi" w:cstheme="minorHAnsi"/>
          <w:highlight w:val="green"/>
        </w:rPr>
        <w:t>could</w:t>
      </w:r>
      <w:r w:rsidRPr="008B1CDE">
        <w:rPr>
          <w:rFonts w:asciiTheme="minorHAnsi" w:hAnsiTheme="minorHAnsi" w:cstheme="minorHAnsi"/>
          <w:sz w:val="16"/>
        </w:rPr>
        <w:t xml:space="preserve"> help </w:t>
      </w:r>
      <w:r w:rsidRPr="006F10D0">
        <w:rPr>
          <w:rStyle w:val="Emphasis"/>
          <w:rFonts w:asciiTheme="minorHAnsi" w:hAnsiTheme="minorHAnsi" w:cstheme="minorHAnsi"/>
          <w:highlight w:val="green"/>
        </w:rPr>
        <w:t>resolve</w:t>
      </w:r>
      <w:r w:rsidRPr="008B1CDE">
        <w:rPr>
          <w:rFonts w:asciiTheme="minorHAnsi" w:hAnsiTheme="minorHAnsi" w:cstheme="minorHAnsi"/>
          <w:sz w:val="16"/>
        </w:rPr>
        <w:t xml:space="preserve"> some of the </w:t>
      </w:r>
      <w:r w:rsidRPr="006F10D0">
        <w:rPr>
          <w:rStyle w:val="Emphasis"/>
          <w:rFonts w:asciiTheme="minorHAnsi" w:hAnsiTheme="minorHAnsi" w:cstheme="minorHAnsi"/>
          <w:highlight w:val="green"/>
        </w:rPr>
        <w:t>tension</w:t>
      </w:r>
      <w:r w:rsidRPr="008B1CDE">
        <w:rPr>
          <w:rFonts w:asciiTheme="minorHAnsi" w:hAnsiTheme="minorHAnsi" w:cstheme="minorHAnsi"/>
          <w:sz w:val="16"/>
        </w:rPr>
        <w:t xml:space="preserve">. The programs being piloted or proposed in Finland, Switzerland, and New Zealand are essentially aimed in this direction. They challenge the basic notion that you earn your income by working in a job. While this notion has been around at least since the Industrial Revolution, perhaps it needs to be revisited </w:t>
      </w:r>
      <w:proofErr w:type="gramStart"/>
      <w:r w:rsidRPr="008B1CDE">
        <w:rPr>
          <w:rFonts w:asciiTheme="minorHAnsi" w:hAnsiTheme="minorHAnsi" w:cstheme="minorHAnsi"/>
          <w:sz w:val="16"/>
        </w:rPr>
        <w:t>in light of</w:t>
      </w:r>
      <w:proofErr w:type="gramEnd"/>
      <w:r w:rsidRPr="008B1CDE">
        <w:rPr>
          <w:rFonts w:asciiTheme="minorHAnsi" w:hAnsiTheme="minorHAnsi" w:cstheme="minorHAnsi"/>
          <w:sz w:val="16"/>
        </w:rPr>
        <w:t xml:space="preserve"> rapid changes in technology. We could envision a society where productivity is high enough that everyone receives a basic minimum income, and people choose to work on whatever they’re good at (including not working at all).</w:t>
      </w:r>
    </w:p>
    <w:p w14:paraId="19A48BF6" w14:textId="77777777" w:rsidR="002D18B6" w:rsidRPr="008B1CDE" w:rsidRDefault="002D18B6" w:rsidP="002D18B6">
      <w:pPr>
        <w:pStyle w:val="Heading4"/>
        <w:rPr>
          <w:u w:val="single"/>
        </w:rPr>
      </w:pPr>
      <w:bookmarkStart w:id="4" w:name="_Hlk127315880"/>
      <w:r w:rsidRPr="008B1CDE">
        <w:t xml:space="preserve">Redistributing AI taxes is </w:t>
      </w:r>
      <w:r w:rsidRPr="008B1CDE">
        <w:rPr>
          <w:u w:val="single"/>
        </w:rPr>
        <w:t>vital</w:t>
      </w:r>
      <w:r w:rsidRPr="008B1CDE">
        <w:t xml:space="preserve"> to avoid incoming </w:t>
      </w:r>
      <w:r w:rsidRPr="008B1CDE">
        <w:rPr>
          <w:u w:val="single"/>
        </w:rPr>
        <w:t>job polarization</w:t>
      </w:r>
      <w:r w:rsidRPr="008B1CDE">
        <w:t xml:space="preserve"> and </w:t>
      </w:r>
      <w:r w:rsidRPr="008B1CDE">
        <w:rPr>
          <w:u w:val="single"/>
        </w:rPr>
        <w:t>inequality</w:t>
      </w:r>
      <w:r w:rsidRPr="008B1CDE">
        <w:t>.</w:t>
      </w:r>
    </w:p>
    <w:p w14:paraId="589A1337" w14:textId="77777777" w:rsidR="002D18B6" w:rsidRPr="008B1CDE" w:rsidRDefault="002D18B6" w:rsidP="002D18B6">
      <w:pPr>
        <w:rPr>
          <w:rFonts w:asciiTheme="minorHAnsi" w:hAnsiTheme="minorHAnsi" w:cstheme="minorHAnsi"/>
        </w:rPr>
      </w:pPr>
      <w:r w:rsidRPr="008B1CDE">
        <w:rPr>
          <w:rStyle w:val="Style13ptBold"/>
          <w:rFonts w:asciiTheme="minorHAnsi" w:hAnsiTheme="minorHAnsi" w:cstheme="minorHAnsi"/>
        </w:rPr>
        <w:t>Merola 22</w:t>
      </w:r>
      <w:r w:rsidRPr="008B1CDE">
        <w:rPr>
          <w:rFonts w:asciiTheme="minorHAnsi" w:hAnsiTheme="minorHAnsi" w:cstheme="minorHAnsi"/>
        </w:rPr>
        <w:t xml:space="preserve"> [Rossana Merola, Macroeconomist at the Research Department of the International </w:t>
      </w:r>
      <w:proofErr w:type="spellStart"/>
      <w:r w:rsidRPr="008B1CDE">
        <w:rPr>
          <w:rFonts w:asciiTheme="minorHAnsi" w:hAnsiTheme="minorHAnsi" w:cstheme="minorHAnsi"/>
        </w:rPr>
        <w:t>labour</w:t>
      </w:r>
      <w:proofErr w:type="spellEnd"/>
      <w:r w:rsidRPr="008B1CDE">
        <w:rPr>
          <w:rFonts w:asciiTheme="minorHAnsi" w:hAnsiTheme="minorHAnsi" w:cstheme="minorHAnsi"/>
        </w:rPr>
        <w:t xml:space="preserve"> Organization (ILO) , former visiting scholar at the Research Department of the Deutsche Bundesbank and the National Bank of Belgium. Rossana holds a Ph.D. in Economics from the Université </w:t>
      </w:r>
      <w:proofErr w:type="spellStart"/>
      <w:r w:rsidRPr="008B1CDE">
        <w:rPr>
          <w:rFonts w:asciiTheme="minorHAnsi" w:hAnsiTheme="minorHAnsi" w:cstheme="minorHAnsi"/>
        </w:rPr>
        <w:t>Catholique</w:t>
      </w:r>
      <w:proofErr w:type="spellEnd"/>
      <w:r w:rsidRPr="008B1CDE">
        <w:rPr>
          <w:rFonts w:asciiTheme="minorHAnsi" w:hAnsiTheme="minorHAnsi" w:cstheme="minorHAnsi"/>
        </w:rPr>
        <w:t xml:space="preserve"> de Louvain-la </w:t>
      </w:r>
      <w:proofErr w:type="spellStart"/>
      <w:r w:rsidRPr="008B1CDE">
        <w:rPr>
          <w:rFonts w:asciiTheme="minorHAnsi" w:hAnsiTheme="minorHAnsi" w:cstheme="minorHAnsi"/>
        </w:rPr>
        <w:t>neuve</w:t>
      </w:r>
      <w:proofErr w:type="spellEnd"/>
      <w:r w:rsidRPr="008B1CDE">
        <w:rPr>
          <w:rFonts w:asciiTheme="minorHAnsi" w:hAnsiTheme="minorHAnsi" w:cstheme="minorHAnsi"/>
        </w:rPr>
        <w:t xml:space="preserve"> and the University of Rome Tor </w:t>
      </w:r>
      <w:proofErr w:type="spellStart"/>
      <w:r w:rsidRPr="008B1CDE">
        <w:rPr>
          <w:rFonts w:asciiTheme="minorHAnsi" w:hAnsiTheme="minorHAnsi" w:cstheme="minorHAnsi"/>
        </w:rPr>
        <w:t>Vergata</w:t>
      </w:r>
      <w:proofErr w:type="spellEnd"/>
      <w:r w:rsidRPr="008B1CDE">
        <w:rPr>
          <w:rFonts w:asciiTheme="minorHAnsi" w:hAnsiTheme="minorHAnsi" w:cstheme="minorHAnsi"/>
        </w:rPr>
        <w:t xml:space="preserve">, 5-31-2022 </w:t>
      </w:r>
      <w:hyperlink r:id="rId30" w:history="1">
        <w:r w:rsidRPr="00D62A67">
          <w:rPr>
            <w:rStyle w:val="Hyperlink"/>
            <w:rFonts w:asciiTheme="minorHAnsi" w:hAnsiTheme="minorHAnsi" w:cstheme="minorHAnsi"/>
          </w:rPr>
          <w:t>https://www.ncbi.nlm.nih.gov/pmc/articles/</w:t>
        </w:r>
        <w:bookmarkStart w:id="5" w:name="_Hlk140158209"/>
        <w:r w:rsidRPr="00D62A67">
          <w:rPr>
            <w:rStyle w:val="Hyperlink"/>
            <w:rFonts w:asciiTheme="minorHAnsi" w:hAnsiTheme="minorHAnsi" w:cstheme="minorHAnsi"/>
          </w:rPr>
          <w:t>PMC9193369</w:t>
        </w:r>
        <w:bookmarkEnd w:id="5"/>
        <w:r w:rsidRPr="00D62A67">
          <w:rPr>
            <w:rStyle w:val="Hyperlink"/>
            <w:rFonts w:asciiTheme="minorHAnsi" w:hAnsiTheme="minorHAnsi" w:cstheme="minorHAnsi"/>
          </w:rPr>
          <w:t>/]/ISJD</w:t>
        </w:r>
      </w:hyperlink>
      <w:r>
        <w:rPr>
          <w:rFonts w:asciiTheme="minorHAnsi" w:hAnsiTheme="minorHAnsi" w:cstheme="minorHAnsi"/>
        </w:rPr>
        <w:t xml:space="preserve"> -recut</w:t>
      </w:r>
    </w:p>
    <w:p w14:paraId="29DFFD53" w14:textId="77777777" w:rsidR="002D18B6" w:rsidRPr="008B1CDE" w:rsidRDefault="002D18B6" w:rsidP="002D18B6">
      <w:pPr>
        <w:rPr>
          <w:rFonts w:asciiTheme="minorHAnsi" w:hAnsiTheme="minorHAnsi" w:cstheme="minorHAnsi"/>
          <w:sz w:val="16"/>
          <w:szCs w:val="16"/>
        </w:rPr>
      </w:pPr>
      <w:r w:rsidRPr="008B1CDE">
        <w:rPr>
          <w:rFonts w:asciiTheme="minorHAnsi" w:hAnsiTheme="minorHAnsi" w:cstheme="minorHAnsi"/>
          <w:sz w:val="16"/>
          <w:szCs w:val="16"/>
        </w:rPr>
        <w:t>Introduction</w:t>
      </w:r>
    </w:p>
    <w:p w14:paraId="1106128D" w14:textId="77777777" w:rsidR="002D18B6" w:rsidRPr="008B1CDE" w:rsidRDefault="002D18B6" w:rsidP="002D18B6">
      <w:pPr>
        <w:rPr>
          <w:rFonts w:asciiTheme="minorHAnsi" w:hAnsiTheme="minorHAnsi" w:cstheme="minorHAnsi"/>
          <w:sz w:val="16"/>
        </w:rPr>
      </w:pPr>
      <w:r w:rsidRPr="008B1CDE">
        <w:rPr>
          <w:rFonts w:asciiTheme="minorHAnsi" w:hAnsiTheme="minorHAnsi" w:cstheme="minorHAnsi"/>
          <w:sz w:val="16"/>
        </w:rPr>
        <w:t xml:space="preserve">In the last decades, </w:t>
      </w:r>
      <w:r w:rsidRPr="008B1CDE">
        <w:rPr>
          <w:rStyle w:val="StyleUnderline"/>
          <w:rFonts w:asciiTheme="minorHAnsi" w:hAnsiTheme="minorHAnsi" w:cstheme="minorHAnsi"/>
        </w:rPr>
        <w:t xml:space="preserve">the world </w:t>
      </w:r>
      <w:r w:rsidRPr="006F10D0">
        <w:rPr>
          <w:rStyle w:val="StyleUnderline"/>
          <w:rFonts w:asciiTheme="minorHAnsi" w:hAnsiTheme="minorHAnsi" w:cstheme="minorHAnsi"/>
          <w:highlight w:val="green"/>
        </w:rPr>
        <w:t>economy</w:t>
      </w:r>
      <w:r w:rsidRPr="008B1CDE">
        <w:rPr>
          <w:rStyle w:val="StyleUnderline"/>
          <w:rFonts w:asciiTheme="minorHAnsi" w:hAnsiTheme="minorHAnsi" w:cstheme="minorHAnsi"/>
        </w:rPr>
        <w:t xml:space="preserve"> has </w:t>
      </w:r>
      <w:r w:rsidRPr="006F10D0">
        <w:rPr>
          <w:rStyle w:val="StyleUnderline"/>
          <w:rFonts w:asciiTheme="minorHAnsi" w:hAnsiTheme="minorHAnsi" w:cstheme="minorHAnsi"/>
          <w:highlight w:val="green"/>
        </w:rPr>
        <w:t>witnessed</w:t>
      </w:r>
      <w:r w:rsidRPr="008B1CDE">
        <w:rPr>
          <w:rStyle w:val="StyleUnderline"/>
          <w:rFonts w:asciiTheme="minorHAnsi" w:hAnsiTheme="minorHAnsi" w:cstheme="minorHAnsi"/>
        </w:rPr>
        <w:t xml:space="preserve"> a massive process of </w:t>
      </w:r>
      <w:r w:rsidRPr="006F10D0">
        <w:rPr>
          <w:rStyle w:val="Emphasis"/>
          <w:rFonts w:asciiTheme="minorHAnsi" w:hAnsiTheme="minorHAnsi" w:cstheme="minorHAnsi"/>
          <w:highlight w:val="green"/>
        </w:rPr>
        <w:t>automation</w:t>
      </w:r>
      <w:r w:rsidRPr="008B1CDE">
        <w:rPr>
          <w:rStyle w:val="StyleUnderline"/>
          <w:rFonts w:asciiTheme="minorHAnsi" w:hAnsiTheme="minorHAnsi" w:cstheme="minorHAnsi"/>
        </w:rPr>
        <w:t xml:space="preserve">, </w:t>
      </w:r>
      <w:r w:rsidRPr="008B1CDE">
        <w:rPr>
          <w:rStyle w:val="Emphasis"/>
          <w:rFonts w:asciiTheme="minorHAnsi" w:hAnsiTheme="minorHAnsi" w:cstheme="minorHAnsi"/>
        </w:rPr>
        <w:t>robotization</w:t>
      </w:r>
      <w:r w:rsidRPr="008B1CDE">
        <w:rPr>
          <w:rStyle w:val="StyleUnderline"/>
          <w:rFonts w:asciiTheme="minorHAnsi" w:hAnsiTheme="minorHAnsi" w:cstheme="minorHAnsi"/>
        </w:rPr>
        <w:t xml:space="preserve"> and artificial intelligence (</w:t>
      </w:r>
      <w:r w:rsidRPr="008B1CDE">
        <w:rPr>
          <w:rStyle w:val="Emphasis"/>
          <w:rFonts w:asciiTheme="minorHAnsi" w:hAnsiTheme="minorHAnsi" w:cstheme="minorHAnsi"/>
        </w:rPr>
        <w:t>AI</w:t>
      </w:r>
      <w:r w:rsidRPr="008B1CDE">
        <w:rPr>
          <w:rStyle w:val="StyleUnderline"/>
          <w:rFonts w:asciiTheme="minorHAnsi" w:hAnsiTheme="minorHAnsi" w:cstheme="minorHAnsi"/>
        </w:rPr>
        <w:t>),</w:t>
      </w:r>
      <w:r w:rsidRPr="008B1CDE">
        <w:rPr>
          <w:rFonts w:asciiTheme="minorHAnsi" w:hAnsiTheme="minorHAnsi" w:cstheme="minorHAnsi"/>
          <w:sz w:val="16"/>
        </w:rPr>
        <w:t xml:space="preserve"> which can already replace humans in a range of activities. Advanced robotics, machine learning and AI already find diverse applications, including digital assistants such as </w:t>
      </w:r>
      <w:proofErr w:type="gramStart"/>
      <w:r w:rsidRPr="008B1CDE">
        <w:rPr>
          <w:rFonts w:asciiTheme="minorHAnsi" w:hAnsiTheme="minorHAnsi" w:cstheme="minorHAnsi"/>
          <w:sz w:val="16"/>
        </w:rPr>
        <w:t>the Google</w:t>
      </w:r>
      <w:proofErr w:type="gramEnd"/>
      <w:r w:rsidRPr="008B1CDE">
        <w:rPr>
          <w:rFonts w:asciiTheme="minorHAnsi" w:hAnsiTheme="minorHAnsi" w:cstheme="minorHAnsi"/>
          <w:sz w:val="16"/>
        </w:rPr>
        <w:t xml:space="preserve"> Assistant or Siri, speech and image recognition, text translation and automatic text generation. More sophisticated applications include medical systems for diagnosis of pathologies (</w:t>
      </w:r>
      <w:proofErr w:type="spellStart"/>
      <w:r w:rsidRPr="008B1CDE">
        <w:rPr>
          <w:rFonts w:asciiTheme="minorHAnsi" w:hAnsiTheme="minorHAnsi" w:cstheme="minorHAnsi"/>
          <w:sz w:val="16"/>
        </w:rPr>
        <w:t>medtech</w:t>
      </w:r>
      <w:proofErr w:type="spellEnd"/>
      <w:r w:rsidRPr="008B1CDE">
        <w:rPr>
          <w:rFonts w:asciiTheme="minorHAnsi" w:hAnsiTheme="minorHAnsi" w:cstheme="minorHAnsi"/>
          <w:sz w:val="16"/>
        </w:rPr>
        <w:t>), automated review of legal contracts (</w:t>
      </w:r>
      <w:proofErr w:type="spellStart"/>
      <w:r w:rsidRPr="008B1CDE">
        <w:rPr>
          <w:rFonts w:asciiTheme="minorHAnsi" w:hAnsiTheme="minorHAnsi" w:cstheme="minorHAnsi"/>
          <w:sz w:val="16"/>
        </w:rPr>
        <w:t>lawtech</w:t>
      </w:r>
      <w:proofErr w:type="spellEnd"/>
      <w:r w:rsidRPr="008B1CDE">
        <w:rPr>
          <w:rFonts w:asciiTheme="minorHAnsi" w:hAnsiTheme="minorHAnsi" w:cstheme="minorHAnsi"/>
          <w:sz w:val="16"/>
        </w:rPr>
        <w:t xml:space="preserve">), self-driving cars, the detection of patterns in stock markets for successful trading (algorithmic trading) and the estimation of building's interior temperature (Villa and </w:t>
      </w:r>
      <w:proofErr w:type="spellStart"/>
      <w:r w:rsidRPr="008B1CDE">
        <w:rPr>
          <w:rFonts w:asciiTheme="minorHAnsi" w:hAnsiTheme="minorHAnsi" w:cstheme="minorHAnsi"/>
          <w:sz w:val="16"/>
        </w:rPr>
        <w:t>Sassanelli</w:t>
      </w:r>
      <w:proofErr w:type="spellEnd"/>
      <w:r w:rsidRPr="008B1CDE">
        <w:rPr>
          <w:rFonts w:asciiTheme="minorHAnsi" w:hAnsiTheme="minorHAnsi" w:cstheme="minorHAnsi"/>
          <w:sz w:val="16"/>
        </w:rPr>
        <w:t>, 2020).</w:t>
      </w:r>
    </w:p>
    <w:p w14:paraId="310263F2" w14:textId="77777777" w:rsidR="002D18B6" w:rsidRPr="008B1CDE" w:rsidRDefault="002D18B6" w:rsidP="002D18B6">
      <w:pPr>
        <w:rPr>
          <w:rFonts w:asciiTheme="minorHAnsi" w:hAnsiTheme="minorHAnsi" w:cstheme="minorHAnsi"/>
          <w:sz w:val="16"/>
        </w:rPr>
      </w:pPr>
      <w:r w:rsidRPr="008B1CDE">
        <w:rPr>
          <w:rStyle w:val="Emphasis"/>
          <w:rFonts w:asciiTheme="minorHAnsi" w:hAnsiTheme="minorHAnsi" w:cstheme="minorHAnsi"/>
        </w:rPr>
        <w:t>Many analysts</w:t>
      </w:r>
      <w:r w:rsidRPr="008B1CDE">
        <w:rPr>
          <w:rStyle w:val="StyleUnderline"/>
          <w:rFonts w:asciiTheme="minorHAnsi" w:hAnsiTheme="minorHAnsi" w:cstheme="minorHAnsi"/>
        </w:rPr>
        <w:t xml:space="preserve"> are </w:t>
      </w:r>
      <w:proofErr w:type="gramStart"/>
      <w:r w:rsidRPr="008B1CDE">
        <w:rPr>
          <w:rStyle w:val="StyleUnderline"/>
          <w:rFonts w:asciiTheme="minorHAnsi" w:hAnsiTheme="minorHAnsi" w:cstheme="minorHAnsi"/>
        </w:rPr>
        <w:t>rising</w:t>
      </w:r>
      <w:proofErr w:type="gramEnd"/>
      <w:r w:rsidRPr="008B1CDE">
        <w:rPr>
          <w:rStyle w:val="StyleUnderline"/>
          <w:rFonts w:asciiTheme="minorHAnsi" w:hAnsiTheme="minorHAnsi" w:cstheme="minorHAnsi"/>
        </w:rPr>
        <w:t xml:space="preserve"> concerns</w:t>
      </w:r>
      <w:r w:rsidRPr="008B1CDE">
        <w:rPr>
          <w:rFonts w:asciiTheme="minorHAnsi" w:hAnsiTheme="minorHAnsi" w:cstheme="minorHAnsi"/>
          <w:sz w:val="16"/>
        </w:rPr>
        <w:t xml:space="preserve"> </w:t>
      </w:r>
      <w:r w:rsidRPr="008B1CDE">
        <w:rPr>
          <w:rStyle w:val="StyleUnderline"/>
          <w:rFonts w:asciiTheme="minorHAnsi" w:hAnsiTheme="minorHAnsi" w:cstheme="minorHAnsi"/>
        </w:rPr>
        <w:t xml:space="preserve">about the risk that advances in </w:t>
      </w:r>
      <w:r w:rsidRPr="006F10D0">
        <w:rPr>
          <w:rStyle w:val="StyleUnderline"/>
          <w:rFonts w:asciiTheme="minorHAnsi" w:hAnsiTheme="minorHAnsi" w:cstheme="minorHAnsi"/>
          <w:highlight w:val="green"/>
        </w:rPr>
        <w:t>robotization</w:t>
      </w:r>
      <w:r w:rsidRPr="008B1CDE">
        <w:rPr>
          <w:rStyle w:val="StyleUnderline"/>
          <w:rFonts w:asciiTheme="minorHAnsi" w:hAnsiTheme="minorHAnsi" w:cstheme="minorHAnsi"/>
        </w:rPr>
        <w:t xml:space="preserve"> and AI may </w:t>
      </w:r>
      <w:r w:rsidRPr="006F10D0">
        <w:rPr>
          <w:rStyle w:val="StyleUnderline"/>
          <w:rFonts w:asciiTheme="minorHAnsi" w:hAnsiTheme="minorHAnsi" w:cstheme="minorHAnsi"/>
          <w:highlight w:val="green"/>
        </w:rPr>
        <w:t>lead to</w:t>
      </w:r>
      <w:r w:rsidRPr="008B1CDE">
        <w:rPr>
          <w:rStyle w:val="StyleUnderline"/>
          <w:rFonts w:asciiTheme="minorHAnsi" w:hAnsiTheme="minorHAnsi" w:cstheme="minorHAnsi"/>
        </w:rPr>
        <w:t xml:space="preserve"> </w:t>
      </w:r>
      <w:r w:rsidRPr="006F10D0">
        <w:rPr>
          <w:rStyle w:val="Emphasis"/>
          <w:rFonts w:asciiTheme="minorHAnsi" w:hAnsiTheme="minorHAnsi" w:cstheme="minorHAnsi"/>
          <w:highlight w:val="green"/>
        </w:rPr>
        <w:t>significant job losses</w:t>
      </w:r>
      <w:r w:rsidRPr="008B1CDE">
        <w:rPr>
          <w:rStyle w:val="StyleUnderline"/>
          <w:rFonts w:asciiTheme="minorHAnsi" w:hAnsiTheme="minorHAnsi" w:cstheme="minorHAnsi"/>
        </w:rPr>
        <w:t xml:space="preserve"> or </w:t>
      </w:r>
      <w:r w:rsidRPr="008B1CDE">
        <w:rPr>
          <w:rStyle w:val="Emphasis"/>
          <w:rFonts w:asciiTheme="minorHAnsi" w:hAnsiTheme="minorHAnsi" w:cstheme="minorHAnsi"/>
        </w:rPr>
        <w:t>job polarization</w:t>
      </w:r>
      <w:r w:rsidRPr="008B1CDE">
        <w:rPr>
          <w:rStyle w:val="StyleUnderline"/>
          <w:rFonts w:asciiTheme="minorHAnsi" w:hAnsiTheme="minorHAnsi" w:cstheme="minorHAnsi"/>
        </w:rPr>
        <w:t xml:space="preserve"> and</w:t>
      </w:r>
      <w:r w:rsidRPr="008B1CDE">
        <w:rPr>
          <w:rFonts w:asciiTheme="minorHAnsi" w:hAnsiTheme="minorHAnsi" w:cstheme="minorHAnsi"/>
          <w:sz w:val="16"/>
        </w:rPr>
        <w:t xml:space="preserve"> </w:t>
      </w:r>
      <w:r w:rsidRPr="008B1CDE">
        <w:rPr>
          <w:rStyle w:val="StyleUnderline"/>
          <w:rFonts w:asciiTheme="minorHAnsi" w:hAnsiTheme="minorHAnsi" w:cstheme="minorHAnsi"/>
        </w:rPr>
        <w:t xml:space="preserve">ultimately </w:t>
      </w:r>
      <w:r w:rsidRPr="006F10D0">
        <w:rPr>
          <w:rStyle w:val="StyleUnderline"/>
          <w:rFonts w:asciiTheme="minorHAnsi" w:hAnsiTheme="minorHAnsi" w:cstheme="minorHAnsi"/>
          <w:highlight w:val="green"/>
        </w:rPr>
        <w:t>result in</w:t>
      </w:r>
      <w:r w:rsidRPr="008B1CDE">
        <w:rPr>
          <w:rStyle w:val="StyleUnderline"/>
          <w:rFonts w:asciiTheme="minorHAnsi" w:hAnsiTheme="minorHAnsi" w:cstheme="minorHAnsi"/>
        </w:rPr>
        <w:t xml:space="preserve"> </w:t>
      </w:r>
      <w:r w:rsidRPr="006F10D0">
        <w:rPr>
          <w:rStyle w:val="Emphasis"/>
          <w:rFonts w:asciiTheme="minorHAnsi" w:hAnsiTheme="minorHAnsi" w:cstheme="minorHAnsi"/>
          <w:highlight w:val="green"/>
        </w:rPr>
        <w:t>widening income and wealth disparities</w:t>
      </w:r>
      <w:r w:rsidRPr="008B1CDE">
        <w:rPr>
          <w:rFonts w:asciiTheme="minorHAnsi" w:hAnsiTheme="minorHAnsi" w:cstheme="minorHAnsi"/>
          <w:sz w:val="16"/>
        </w:rPr>
        <w:t xml:space="preserve"> (Méda, 2016; Korinek and Stiglitz, 2017). Among these, </w:t>
      </w:r>
      <w:proofErr w:type="gramStart"/>
      <w:r w:rsidRPr="008B1CDE">
        <w:rPr>
          <w:rFonts w:asciiTheme="minorHAnsi" w:hAnsiTheme="minorHAnsi" w:cstheme="minorHAnsi"/>
          <w:sz w:val="16"/>
        </w:rPr>
        <w:t>Frey</w:t>
      </w:r>
      <w:proofErr w:type="gramEnd"/>
      <w:r w:rsidRPr="008B1CDE">
        <w:rPr>
          <w:rFonts w:asciiTheme="minorHAnsi" w:hAnsiTheme="minorHAnsi" w:cstheme="minorHAnsi"/>
          <w:sz w:val="16"/>
        </w:rPr>
        <w:t xml:space="preserve"> and Osborne (2017) find that </w:t>
      </w:r>
      <w:r w:rsidRPr="008B1CDE">
        <w:rPr>
          <w:rStyle w:val="StyleUnderline"/>
          <w:rFonts w:asciiTheme="minorHAnsi" w:hAnsiTheme="minorHAnsi" w:cstheme="minorHAnsi"/>
        </w:rPr>
        <w:t>over the next 20 years technology may</w:t>
      </w:r>
      <w:r w:rsidRPr="008B1CDE">
        <w:rPr>
          <w:rFonts w:asciiTheme="minorHAnsi" w:hAnsiTheme="minorHAnsi" w:cstheme="minorHAnsi"/>
          <w:sz w:val="16"/>
        </w:rPr>
        <w:t xml:space="preserve"> </w:t>
      </w:r>
      <w:r w:rsidRPr="008B1CDE">
        <w:rPr>
          <w:rStyle w:val="StyleUnderline"/>
          <w:rFonts w:asciiTheme="minorHAnsi" w:hAnsiTheme="minorHAnsi" w:cstheme="minorHAnsi"/>
        </w:rPr>
        <w:t>displace</w:t>
      </w:r>
      <w:r w:rsidRPr="008B1CDE">
        <w:rPr>
          <w:rFonts w:asciiTheme="minorHAnsi" w:hAnsiTheme="minorHAnsi" w:cstheme="minorHAnsi"/>
          <w:sz w:val="16"/>
        </w:rPr>
        <w:t xml:space="preserve"> </w:t>
      </w:r>
      <w:r w:rsidRPr="008B1CDE">
        <w:rPr>
          <w:rStyle w:val="Emphasis"/>
          <w:rFonts w:asciiTheme="minorHAnsi" w:hAnsiTheme="minorHAnsi" w:cstheme="minorHAnsi"/>
        </w:rPr>
        <w:t>a large share</w:t>
      </w:r>
      <w:r w:rsidRPr="008B1CDE">
        <w:rPr>
          <w:rFonts w:asciiTheme="minorHAnsi" w:hAnsiTheme="minorHAnsi" w:cstheme="minorHAnsi"/>
          <w:sz w:val="16"/>
        </w:rPr>
        <w:t xml:space="preserve"> </w:t>
      </w:r>
      <w:r w:rsidRPr="008B1CDE">
        <w:rPr>
          <w:rStyle w:val="StyleUnderline"/>
          <w:rFonts w:asciiTheme="minorHAnsi" w:hAnsiTheme="minorHAnsi" w:cstheme="minorHAnsi"/>
        </w:rPr>
        <w:t>of human workers</w:t>
      </w:r>
      <w:r w:rsidRPr="008B1CDE">
        <w:rPr>
          <w:rFonts w:asciiTheme="minorHAnsi" w:hAnsiTheme="minorHAnsi" w:cstheme="minorHAnsi"/>
          <w:sz w:val="16"/>
        </w:rPr>
        <w:t xml:space="preserve">, precisely 35% in the United Kingdom and </w:t>
      </w:r>
      <w:r w:rsidRPr="008B1CDE">
        <w:rPr>
          <w:rStyle w:val="Emphasis"/>
          <w:rFonts w:asciiTheme="minorHAnsi" w:hAnsiTheme="minorHAnsi" w:cstheme="minorHAnsi"/>
        </w:rPr>
        <w:t xml:space="preserve">47% </w:t>
      </w:r>
      <w:r w:rsidRPr="008B1CDE">
        <w:rPr>
          <w:rStyle w:val="StyleUnderline"/>
          <w:rFonts w:asciiTheme="minorHAnsi" w:hAnsiTheme="minorHAnsi" w:cstheme="minorHAnsi"/>
        </w:rPr>
        <w:t xml:space="preserve">in the </w:t>
      </w:r>
      <w:r w:rsidRPr="008B1CDE">
        <w:rPr>
          <w:rStyle w:val="Emphasis"/>
          <w:rFonts w:asciiTheme="minorHAnsi" w:hAnsiTheme="minorHAnsi" w:cstheme="minorHAnsi"/>
        </w:rPr>
        <w:t>U</w:t>
      </w:r>
      <w:r w:rsidRPr="008B1CDE">
        <w:rPr>
          <w:rStyle w:val="StyleUnderline"/>
          <w:rFonts w:asciiTheme="minorHAnsi" w:hAnsiTheme="minorHAnsi" w:cstheme="minorHAnsi"/>
        </w:rPr>
        <w:t xml:space="preserve">nited </w:t>
      </w:r>
      <w:r w:rsidRPr="008B1CDE">
        <w:rPr>
          <w:rStyle w:val="Emphasis"/>
          <w:rFonts w:asciiTheme="minorHAnsi" w:hAnsiTheme="minorHAnsi" w:cstheme="minorHAnsi"/>
        </w:rPr>
        <w:t>S</w:t>
      </w:r>
      <w:r w:rsidRPr="008B1CDE">
        <w:rPr>
          <w:rStyle w:val="StyleUnderline"/>
          <w:rFonts w:asciiTheme="minorHAnsi" w:hAnsiTheme="minorHAnsi" w:cstheme="minorHAnsi"/>
        </w:rPr>
        <w:t>tates</w:t>
      </w:r>
      <w:r w:rsidRPr="008B1CDE">
        <w:rPr>
          <w:rFonts w:asciiTheme="minorHAnsi" w:hAnsiTheme="minorHAnsi" w:cstheme="minorHAnsi"/>
          <w:sz w:val="16"/>
        </w:rPr>
        <w:t xml:space="preserve">. In a report published in 2018,1 the World Economic Forum warned that by 2025 more than 50% of current jobs will be automated. Jobs in Eastern and Southern Europe, Germany, </w:t>
      </w:r>
      <w:proofErr w:type="gramStart"/>
      <w:r w:rsidRPr="008B1CDE">
        <w:rPr>
          <w:rFonts w:asciiTheme="minorHAnsi" w:hAnsiTheme="minorHAnsi" w:cstheme="minorHAnsi"/>
          <w:sz w:val="16"/>
        </w:rPr>
        <w:t>Chili</w:t>
      </w:r>
      <w:proofErr w:type="gramEnd"/>
      <w:r w:rsidRPr="008B1CDE">
        <w:rPr>
          <w:rFonts w:asciiTheme="minorHAnsi" w:hAnsiTheme="minorHAnsi" w:cstheme="minorHAnsi"/>
          <w:sz w:val="16"/>
        </w:rPr>
        <w:t xml:space="preserve"> and Japan are more automatable than those in Anglo-Saxon and Nordic countries (</w:t>
      </w:r>
      <w:proofErr w:type="spellStart"/>
      <w:r w:rsidRPr="008B1CDE">
        <w:rPr>
          <w:rFonts w:asciiTheme="minorHAnsi" w:hAnsiTheme="minorHAnsi" w:cstheme="minorHAnsi"/>
          <w:sz w:val="16"/>
        </w:rPr>
        <w:t>Nedelkoska</w:t>
      </w:r>
      <w:proofErr w:type="spellEnd"/>
      <w:r w:rsidRPr="008B1CDE">
        <w:rPr>
          <w:rFonts w:asciiTheme="minorHAnsi" w:hAnsiTheme="minorHAnsi" w:cstheme="minorHAnsi"/>
          <w:sz w:val="16"/>
        </w:rPr>
        <w:t xml:space="preserve"> and </w:t>
      </w:r>
      <w:proofErr w:type="spellStart"/>
      <w:r w:rsidRPr="008B1CDE">
        <w:rPr>
          <w:rFonts w:asciiTheme="minorHAnsi" w:hAnsiTheme="minorHAnsi" w:cstheme="minorHAnsi"/>
          <w:sz w:val="16"/>
        </w:rPr>
        <w:t>Quintini</w:t>
      </w:r>
      <w:proofErr w:type="spellEnd"/>
      <w:r w:rsidRPr="008B1CDE">
        <w:rPr>
          <w:rFonts w:asciiTheme="minorHAnsi" w:hAnsiTheme="minorHAnsi" w:cstheme="minorHAnsi"/>
          <w:sz w:val="16"/>
        </w:rPr>
        <w:t>, 2018). While some studies cast doubts on the job loss effect of technology in advanced economies, there is consensus on the effects in emerging economies which rely more on manufactory and are facing robot-driven reshoring (see Carbonero et al., 2018; De Backer et al., 2018). According to the World Bank (2016), the risk of job loss in developing countries is even higher than in advanced economies: 69% in India, 72% in Thailand, 77% in China, and a massive 85% in Ethiopia.2</w:t>
      </w:r>
    </w:p>
    <w:p w14:paraId="43C101A5" w14:textId="77777777" w:rsidR="002D18B6" w:rsidRPr="008B1CDE" w:rsidRDefault="002D18B6" w:rsidP="002D18B6">
      <w:pPr>
        <w:rPr>
          <w:rStyle w:val="StyleUnderline"/>
          <w:rFonts w:asciiTheme="minorHAnsi" w:hAnsiTheme="minorHAnsi" w:cstheme="minorHAnsi"/>
        </w:rPr>
      </w:pPr>
      <w:r w:rsidRPr="008B1CDE">
        <w:rPr>
          <w:rStyle w:val="StyleUnderline"/>
          <w:rFonts w:asciiTheme="minorHAnsi" w:hAnsiTheme="minorHAnsi" w:cstheme="minorHAnsi"/>
        </w:rPr>
        <w:t xml:space="preserve">Job losses due to </w:t>
      </w:r>
      <w:r w:rsidRPr="006F10D0">
        <w:rPr>
          <w:rStyle w:val="StyleUnderline"/>
          <w:rFonts w:asciiTheme="minorHAnsi" w:hAnsiTheme="minorHAnsi" w:cstheme="minorHAnsi"/>
          <w:highlight w:val="green"/>
        </w:rPr>
        <w:t>automation</w:t>
      </w:r>
      <w:r w:rsidRPr="008B1CDE">
        <w:rPr>
          <w:rStyle w:val="StyleUnderline"/>
          <w:rFonts w:asciiTheme="minorHAnsi" w:hAnsiTheme="minorHAnsi" w:cstheme="minorHAnsi"/>
        </w:rPr>
        <w:t xml:space="preserve"> are likely to </w:t>
      </w:r>
      <w:r w:rsidRPr="006F10D0">
        <w:rPr>
          <w:rStyle w:val="Emphasis"/>
          <w:rFonts w:asciiTheme="minorHAnsi" w:hAnsiTheme="minorHAnsi" w:cstheme="minorHAnsi"/>
          <w:highlight w:val="green"/>
        </w:rPr>
        <w:t>widen inequality</w:t>
      </w:r>
      <w:r w:rsidRPr="008B1CDE">
        <w:rPr>
          <w:rFonts w:asciiTheme="minorHAnsi" w:hAnsiTheme="minorHAnsi" w:cstheme="minorHAnsi"/>
          <w:sz w:val="16"/>
        </w:rPr>
        <w:t xml:space="preserve">. According to the common view, </w:t>
      </w:r>
      <w:r w:rsidRPr="008B1CDE">
        <w:rPr>
          <w:rStyle w:val="StyleUnderline"/>
          <w:rFonts w:asciiTheme="minorHAnsi" w:hAnsiTheme="minorHAnsi" w:cstheme="minorHAnsi"/>
        </w:rPr>
        <w:t>automation is likely to penalize medium-skilled workers more than low- and high-skilled workers</w:t>
      </w:r>
      <w:r w:rsidRPr="008B1CDE">
        <w:rPr>
          <w:rFonts w:asciiTheme="minorHAnsi" w:hAnsiTheme="minorHAnsi" w:cstheme="minorHAnsi"/>
          <w:sz w:val="16"/>
        </w:rPr>
        <w:t xml:space="preserve">, </w:t>
      </w:r>
      <w:r w:rsidRPr="008B1CDE">
        <w:rPr>
          <w:rStyle w:val="StyleUnderline"/>
          <w:rFonts w:asciiTheme="minorHAnsi" w:hAnsiTheme="minorHAnsi" w:cstheme="minorHAnsi"/>
        </w:rPr>
        <w:t>as their tasks can be more easily replaced by AI and robots</w:t>
      </w:r>
      <w:r w:rsidRPr="008B1CDE">
        <w:rPr>
          <w:rFonts w:asciiTheme="minorHAnsi" w:hAnsiTheme="minorHAnsi" w:cstheme="minorHAnsi"/>
          <w:sz w:val="16"/>
        </w:rPr>
        <w:t xml:space="preserve">. </w:t>
      </w:r>
      <w:r w:rsidRPr="008B1CDE">
        <w:rPr>
          <w:rStyle w:val="StyleUnderline"/>
          <w:rFonts w:asciiTheme="minorHAnsi" w:hAnsiTheme="minorHAnsi" w:cstheme="minorHAnsi"/>
        </w:rPr>
        <w:t xml:space="preserve">Many commenters have hence argued that </w:t>
      </w:r>
      <w:r w:rsidRPr="006F10D0">
        <w:rPr>
          <w:rStyle w:val="StyleUnderline"/>
          <w:rFonts w:asciiTheme="minorHAnsi" w:hAnsiTheme="minorHAnsi" w:cstheme="minorHAnsi"/>
          <w:highlight w:val="green"/>
        </w:rPr>
        <w:t>technological progress</w:t>
      </w:r>
      <w:r w:rsidRPr="008B1CDE">
        <w:rPr>
          <w:rStyle w:val="StyleUnderline"/>
          <w:rFonts w:asciiTheme="minorHAnsi" w:hAnsiTheme="minorHAnsi" w:cstheme="minorHAnsi"/>
        </w:rPr>
        <w:t xml:space="preserve"> should not come </w:t>
      </w:r>
      <w:r w:rsidRPr="006F10D0">
        <w:rPr>
          <w:rStyle w:val="StyleUnderline"/>
          <w:rFonts w:asciiTheme="minorHAnsi" w:hAnsiTheme="minorHAnsi" w:cstheme="minorHAnsi"/>
          <w:highlight w:val="green"/>
        </w:rPr>
        <w:t>at</w:t>
      </w:r>
      <w:r w:rsidRPr="008B1CDE">
        <w:rPr>
          <w:rStyle w:val="StyleUnderline"/>
          <w:rFonts w:asciiTheme="minorHAnsi" w:hAnsiTheme="minorHAnsi" w:cstheme="minorHAnsi"/>
        </w:rPr>
        <w:t xml:space="preserve"> the </w:t>
      </w:r>
      <w:r w:rsidRPr="006F10D0">
        <w:rPr>
          <w:rStyle w:val="StyleUnderline"/>
          <w:rFonts w:asciiTheme="minorHAnsi" w:hAnsiTheme="minorHAnsi" w:cstheme="minorHAnsi"/>
          <w:highlight w:val="green"/>
        </w:rPr>
        <w:t>expense of</w:t>
      </w:r>
      <w:r w:rsidRPr="008B1CDE">
        <w:rPr>
          <w:rStyle w:val="StyleUnderline"/>
          <w:rFonts w:asciiTheme="minorHAnsi" w:hAnsiTheme="minorHAnsi" w:cstheme="minorHAnsi"/>
        </w:rPr>
        <w:t xml:space="preserve"> more </w:t>
      </w:r>
      <w:r w:rsidRPr="006F10D0">
        <w:rPr>
          <w:rStyle w:val="StyleUnderline"/>
          <w:rFonts w:asciiTheme="minorHAnsi" w:hAnsiTheme="minorHAnsi" w:cstheme="minorHAnsi"/>
          <w:highlight w:val="green"/>
        </w:rPr>
        <w:t>vulnerable people</w:t>
      </w:r>
      <w:r w:rsidRPr="008B1CDE">
        <w:rPr>
          <w:rFonts w:asciiTheme="minorHAnsi" w:hAnsiTheme="minorHAnsi" w:cstheme="minorHAnsi"/>
          <w:sz w:val="16"/>
        </w:rPr>
        <w:t xml:space="preserve"> and that solving inequity should be a priority for governments. </w:t>
      </w:r>
      <w:r w:rsidRPr="008B1CDE">
        <w:rPr>
          <w:rStyle w:val="StyleUnderline"/>
          <w:rFonts w:asciiTheme="minorHAnsi" w:hAnsiTheme="minorHAnsi" w:cstheme="minorHAnsi"/>
        </w:rPr>
        <w:t>However</w:t>
      </w:r>
      <w:r w:rsidRPr="008B1CDE">
        <w:rPr>
          <w:rFonts w:asciiTheme="minorHAnsi" w:hAnsiTheme="minorHAnsi" w:cstheme="minorHAnsi"/>
          <w:sz w:val="16"/>
        </w:rPr>
        <w:t xml:space="preserve">, </w:t>
      </w:r>
      <w:r w:rsidRPr="008B1CDE">
        <w:rPr>
          <w:rStyle w:val="StyleUnderline"/>
          <w:rFonts w:asciiTheme="minorHAnsi" w:hAnsiTheme="minorHAnsi" w:cstheme="minorHAnsi"/>
        </w:rPr>
        <w:t xml:space="preserve">decreasing labor income could create limitations for governments in the use of labor taxation as a tool for </w:t>
      </w:r>
      <w:r w:rsidRPr="006F10D0">
        <w:rPr>
          <w:rStyle w:val="Emphasis"/>
          <w:rFonts w:asciiTheme="minorHAnsi" w:hAnsiTheme="minorHAnsi" w:cstheme="minorHAnsi"/>
          <w:highlight w:val="green"/>
        </w:rPr>
        <w:t>redistributing wealth</w:t>
      </w:r>
      <w:r w:rsidRPr="008B1CDE">
        <w:rPr>
          <w:rStyle w:val="StyleUnderline"/>
          <w:rFonts w:asciiTheme="minorHAnsi" w:hAnsiTheme="minorHAnsi" w:cstheme="minorHAnsi"/>
        </w:rPr>
        <w:t xml:space="preserve">, which further </w:t>
      </w:r>
      <w:r w:rsidRPr="006F10D0">
        <w:rPr>
          <w:rStyle w:val="Emphasis"/>
          <w:rFonts w:asciiTheme="minorHAnsi" w:hAnsiTheme="minorHAnsi" w:cstheme="minorHAnsi"/>
          <w:highlight w:val="green"/>
        </w:rPr>
        <w:t>exacerbates inequality</w:t>
      </w:r>
      <w:r w:rsidRPr="008B1CDE">
        <w:rPr>
          <w:rStyle w:val="StyleUnderline"/>
          <w:rFonts w:asciiTheme="minorHAnsi" w:hAnsiTheme="minorHAnsi" w:cstheme="minorHAnsi"/>
        </w:rPr>
        <w:t>.</w:t>
      </w:r>
    </w:p>
    <w:p w14:paraId="5E6902C3" w14:textId="77777777" w:rsidR="002D18B6" w:rsidRPr="008B1CDE" w:rsidRDefault="002D18B6" w:rsidP="002D18B6">
      <w:pPr>
        <w:rPr>
          <w:rFonts w:asciiTheme="minorHAnsi" w:hAnsiTheme="minorHAnsi" w:cstheme="minorHAnsi"/>
          <w:sz w:val="16"/>
          <w:szCs w:val="16"/>
        </w:rPr>
      </w:pPr>
      <w:r w:rsidRPr="008B1CDE">
        <w:rPr>
          <w:rFonts w:asciiTheme="minorHAnsi" w:hAnsiTheme="minorHAnsi" w:cstheme="minorHAnsi"/>
          <w:sz w:val="16"/>
          <w:szCs w:val="16"/>
        </w:rPr>
        <w:t>This scenario threatens the achievement of Sustainable Development Goal 8 (SDG 8) in the United Nations 2030 Agenda for Sustainable Development. SDG 8 exhorts the international community to “promote sustained, inclusive and sustainable economic growth, full and productive employment and decent work for all”.</w:t>
      </w:r>
    </w:p>
    <w:p w14:paraId="7D9BDB49" w14:textId="77777777" w:rsidR="002D18B6" w:rsidRPr="008B1CDE" w:rsidRDefault="002D18B6" w:rsidP="002D18B6">
      <w:pPr>
        <w:rPr>
          <w:rFonts w:asciiTheme="minorHAnsi" w:hAnsiTheme="minorHAnsi" w:cstheme="minorHAnsi"/>
          <w:sz w:val="16"/>
        </w:rPr>
      </w:pPr>
      <w:r w:rsidRPr="008B1CDE">
        <w:rPr>
          <w:rFonts w:asciiTheme="minorHAnsi" w:hAnsiTheme="minorHAnsi" w:cstheme="minorHAnsi"/>
          <w:sz w:val="16"/>
        </w:rPr>
        <w:t xml:space="preserve">It is evident that while technological progress certainly improves life quality, it may nevertheless produce serious social, </w:t>
      </w:r>
      <w:proofErr w:type="gramStart"/>
      <w:r w:rsidRPr="008B1CDE">
        <w:rPr>
          <w:rFonts w:asciiTheme="minorHAnsi" w:hAnsiTheme="minorHAnsi" w:cstheme="minorHAnsi"/>
          <w:sz w:val="16"/>
        </w:rPr>
        <w:t>economic</w:t>
      </w:r>
      <w:proofErr w:type="gramEnd"/>
      <w:r w:rsidRPr="008B1CDE">
        <w:rPr>
          <w:rFonts w:asciiTheme="minorHAnsi" w:hAnsiTheme="minorHAnsi" w:cstheme="minorHAnsi"/>
          <w:sz w:val="16"/>
        </w:rPr>
        <w:t xml:space="preserve"> and political </w:t>
      </w:r>
      <w:proofErr w:type="gramStart"/>
      <w:r w:rsidRPr="008B1CDE">
        <w:rPr>
          <w:rFonts w:asciiTheme="minorHAnsi" w:hAnsiTheme="minorHAnsi" w:cstheme="minorHAnsi"/>
          <w:sz w:val="16"/>
        </w:rPr>
        <w:t>harms</w:t>
      </w:r>
      <w:proofErr w:type="gramEnd"/>
      <w:r w:rsidRPr="008B1CDE">
        <w:rPr>
          <w:rFonts w:asciiTheme="minorHAnsi" w:hAnsiTheme="minorHAnsi" w:cstheme="minorHAnsi"/>
          <w:sz w:val="16"/>
        </w:rPr>
        <w:t xml:space="preserve"> if it remains unregulated (Acemoglu, 2021). </w:t>
      </w:r>
      <w:proofErr w:type="gramStart"/>
      <w:r w:rsidRPr="008B1CDE">
        <w:rPr>
          <w:rStyle w:val="StyleUnderline"/>
          <w:rFonts w:asciiTheme="minorHAnsi" w:hAnsiTheme="minorHAnsi" w:cstheme="minorHAnsi"/>
        </w:rPr>
        <w:t>In light of</w:t>
      </w:r>
      <w:proofErr w:type="gramEnd"/>
      <w:r w:rsidRPr="008B1CDE">
        <w:rPr>
          <w:rStyle w:val="StyleUnderline"/>
          <w:rFonts w:asciiTheme="minorHAnsi" w:hAnsiTheme="minorHAnsi" w:cstheme="minorHAnsi"/>
        </w:rPr>
        <w:t xml:space="preserve"> this context,</w:t>
      </w:r>
      <w:r w:rsidRPr="008B1CDE">
        <w:rPr>
          <w:rFonts w:asciiTheme="minorHAnsi" w:hAnsiTheme="minorHAnsi" w:cstheme="minorHAnsi"/>
          <w:sz w:val="16"/>
        </w:rPr>
        <w:t xml:space="preserve"> </w:t>
      </w:r>
      <w:r w:rsidRPr="008B1CDE">
        <w:rPr>
          <w:rStyle w:val="Emphasis"/>
          <w:rFonts w:asciiTheme="minorHAnsi" w:hAnsiTheme="minorHAnsi" w:cstheme="minorHAnsi"/>
        </w:rPr>
        <w:t xml:space="preserve">the </w:t>
      </w:r>
      <w:r w:rsidRPr="006F10D0">
        <w:rPr>
          <w:rStyle w:val="Emphasis"/>
          <w:rFonts w:asciiTheme="minorHAnsi" w:hAnsiTheme="minorHAnsi" w:cstheme="minorHAnsi"/>
          <w:highlight w:val="green"/>
        </w:rPr>
        <w:t>role of governments</w:t>
      </w:r>
      <w:r w:rsidRPr="008B1CDE">
        <w:rPr>
          <w:rFonts w:asciiTheme="minorHAnsi" w:hAnsiTheme="minorHAnsi" w:cstheme="minorHAnsi"/>
          <w:sz w:val="16"/>
        </w:rPr>
        <w:t xml:space="preserve"> and regulation </w:t>
      </w:r>
      <w:r w:rsidRPr="008B1CDE">
        <w:rPr>
          <w:rStyle w:val="StyleUnderline"/>
          <w:rFonts w:asciiTheme="minorHAnsi" w:hAnsiTheme="minorHAnsi" w:cstheme="minorHAnsi"/>
        </w:rPr>
        <w:t>becomes</w:t>
      </w:r>
      <w:r w:rsidRPr="008B1CDE">
        <w:rPr>
          <w:rFonts w:asciiTheme="minorHAnsi" w:hAnsiTheme="minorHAnsi" w:cstheme="minorHAnsi"/>
          <w:sz w:val="16"/>
        </w:rPr>
        <w:t xml:space="preserve"> </w:t>
      </w:r>
      <w:r w:rsidRPr="006F10D0">
        <w:rPr>
          <w:rStyle w:val="Emphasis"/>
          <w:rFonts w:asciiTheme="minorHAnsi" w:hAnsiTheme="minorHAnsi" w:cstheme="minorHAnsi"/>
          <w:highlight w:val="green"/>
        </w:rPr>
        <w:t>crucial</w:t>
      </w:r>
      <w:r w:rsidRPr="008B1CDE">
        <w:rPr>
          <w:rFonts w:asciiTheme="minorHAnsi" w:hAnsiTheme="minorHAnsi" w:cstheme="minorHAnsi"/>
          <w:sz w:val="16"/>
        </w:rPr>
        <w:t xml:space="preserve"> </w:t>
      </w:r>
      <w:r w:rsidRPr="008B1CDE">
        <w:rPr>
          <w:rStyle w:val="StyleUnderline"/>
          <w:rFonts w:asciiTheme="minorHAnsi" w:hAnsiTheme="minorHAnsi" w:cstheme="minorHAnsi"/>
        </w:rPr>
        <w:t>in order to prevent an undesirable scenario</w:t>
      </w:r>
      <w:r w:rsidRPr="008B1CDE">
        <w:rPr>
          <w:rFonts w:asciiTheme="minorHAnsi" w:hAnsiTheme="minorHAnsi" w:cstheme="minorHAnsi"/>
          <w:sz w:val="16"/>
        </w:rPr>
        <w:t xml:space="preserve">, </w:t>
      </w:r>
      <w:r w:rsidRPr="008B1CDE">
        <w:rPr>
          <w:rStyle w:val="StyleUnderline"/>
          <w:rFonts w:asciiTheme="minorHAnsi" w:hAnsiTheme="minorHAnsi" w:cstheme="minorHAnsi"/>
        </w:rPr>
        <w:t xml:space="preserve">where </w:t>
      </w:r>
      <w:r w:rsidRPr="006F10D0">
        <w:rPr>
          <w:rStyle w:val="StyleUnderline"/>
          <w:rFonts w:asciiTheme="minorHAnsi" w:hAnsiTheme="minorHAnsi" w:cstheme="minorHAnsi"/>
          <w:highlight w:val="green"/>
        </w:rPr>
        <w:t>technological change</w:t>
      </w:r>
      <w:r w:rsidRPr="008B1CDE">
        <w:rPr>
          <w:rStyle w:val="StyleUnderline"/>
          <w:rFonts w:asciiTheme="minorHAnsi" w:hAnsiTheme="minorHAnsi" w:cstheme="minorHAnsi"/>
        </w:rPr>
        <w:t xml:space="preserve"> comes at the </w:t>
      </w:r>
      <w:r w:rsidRPr="006F10D0">
        <w:rPr>
          <w:rStyle w:val="StyleUnderline"/>
          <w:rFonts w:asciiTheme="minorHAnsi" w:hAnsiTheme="minorHAnsi" w:cstheme="minorHAnsi"/>
          <w:highlight w:val="green"/>
        </w:rPr>
        <w:t>cost of</w:t>
      </w:r>
      <w:r w:rsidRPr="008B1CDE">
        <w:rPr>
          <w:rStyle w:val="StyleUnderline"/>
          <w:rFonts w:asciiTheme="minorHAnsi" w:hAnsiTheme="minorHAnsi" w:cstheme="minorHAnsi"/>
        </w:rPr>
        <w:t xml:space="preserve"> </w:t>
      </w:r>
      <w:r w:rsidRPr="006F10D0">
        <w:rPr>
          <w:rStyle w:val="Emphasis"/>
          <w:rFonts w:asciiTheme="minorHAnsi" w:hAnsiTheme="minorHAnsi" w:cstheme="minorHAnsi"/>
          <w:highlight w:val="green"/>
        </w:rPr>
        <w:t>mass unemployment</w:t>
      </w:r>
      <w:r w:rsidRPr="008B1CDE">
        <w:rPr>
          <w:rStyle w:val="StyleUnderline"/>
          <w:rFonts w:asciiTheme="minorHAnsi" w:hAnsiTheme="minorHAnsi" w:cstheme="minorHAnsi"/>
        </w:rPr>
        <w:t xml:space="preserve"> and </w:t>
      </w:r>
      <w:r w:rsidRPr="006F10D0">
        <w:rPr>
          <w:rStyle w:val="Emphasis"/>
          <w:rFonts w:asciiTheme="minorHAnsi" w:hAnsiTheme="minorHAnsi" w:cstheme="minorHAnsi"/>
          <w:highlight w:val="green"/>
        </w:rPr>
        <w:t>growing inequality</w:t>
      </w:r>
      <w:r w:rsidRPr="008B1CDE">
        <w:rPr>
          <w:rFonts w:asciiTheme="minorHAnsi" w:hAnsiTheme="minorHAnsi" w:cstheme="minorHAnsi"/>
          <w:sz w:val="16"/>
        </w:rPr>
        <w:t xml:space="preserve">. </w:t>
      </w:r>
      <w:r w:rsidRPr="008B1CDE">
        <w:rPr>
          <w:rStyle w:val="StyleUnderline"/>
          <w:rFonts w:asciiTheme="minorHAnsi" w:hAnsiTheme="minorHAnsi" w:cstheme="minorHAnsi"/>
          <w:sz w:val="24"/>
        </w:rPr>
        <w:t>Therefore</w:t>
      </w:r>
      <w:r w:rsidRPr="008B1CDE">
        <w:rPr>
          <w:rFonts w:asciiTheme="minorHAnsi" w:hAnsiTheme="minorHAnsi" w:cstheme="minorHAnsi"/>
          <w:sz w:val="16"/>
        </w:rPr>
        <w:t xml:space="preserve">, </w:t>
      </w:r>
      <w:r w:rsidRPr="006F10D0">
        <w:rPr>
          <w:rStyle w:val="StyleUnderline"/>
          <w:rFonts w:asciiTheme="minorHAnsi" w:hAnsiTheme="minorHAnsi" w:cstheme="minorHAnsi"/>
          <w:sz w:val="24"/>
          <w:highlight w:val="green"/>
        </w:rPr>
        <w:t>governments</w:t>
      </w:r>
      <w:r w:rsidRPr="008B1CDE">
        <w:rPr>
          <w:rFonts w:asciiTheme="minorHAnsi" w:hAnsiTheme="minorHAnsi" w:cstheme="minorHAnsi"/>
          <w:sz w:val="16"/>
        </w:rPr>
        <w:t xml:space="preserve"> and enterprises </w:t>
      </w:r>
      <w:r w:rsidRPr="006F10D0">
        <w:rPr>
          <w:rStyle w:val="StyleUnderline"/>
          <w:rFonts w:asciiTheme="minorHAnsi" w:hAnsiTheme="minorHAnsi" w:cstheme="minorHAnsi"/>
          <w:sz w:val="24"/>
          <w:highlight w:val="green"/>
        </w:rPr>
        <w:t>should</w:t>
      </w:r>
      <w:r w:rsidRPr="008B1CDE">
        <w:rPr>
          <w:rFonts w:asciiTheme="minorHAnsi" w:hAnsiTheme="minorHAnsi" w:cstheme="minorHAnsi"/>
          <w:sz w:val="16"/>
        </w:rPr>
        <w:t xml:space="preserve"> take steps to preserve competition and avoid monopolistic power, updating skills and </w:t>
      </w:r>
      <w:proofErr w:type="gramStart"/>
      <w:r w:rsidRPr="006F10D0">
        <w:rPr>
          <w:rStyle w:val="Emphasis"/>
          <w:rFonts w:asciiTheme="minorHAnsi" w:hAnsiTheme="minorHAnsi" w:cstheme="minorHAnsi"/>
          <w:sz w:val="24"/>
          <w:highlight w:val="green"/>
        </w:rPr>
        <w:t>redistribute</w:t>
      </w:r>
      <w:proofErr w:type="gramEnd"/>
      <w:r w:rsidRPr="006F10D0">
        <w:rPr>
          <w:rStyle w:val="Emphasis"/>
          <w:rFonts w:asciiTheme="minorHAnsi" w:hAnsiTheme="minorHAnsi" w:cstheme="minorHAnsi"/>
          <w:sz w:val="24"/>
          <w:highlight w:val="green"/>
        </w:rPr>
        <w:t xml:space="preserve"> profits</w:t>
      </w:r>
      <w:r w:rsidRPr="008B1CDE">
        <w:rPr>
          <w:rFonts w:asciiTheme="minorHAnsi" w:hAnsiTheme="minorHAnsi" w:cstheme="minorHAnsi"/>
          <w:sz w:val="16"/>
        </w:rPr>
        <w:t>.</w:t>
      </w:r>
    </w:p>
    <w:p w14:paraId="5F3887AA" w14:textId="77777777" w:rsidR="002D18B6" w:rsidRPr="008B1CDE" w:rsidRDefault="002D18B6" w:rsidP="002D18B6">
      <w:pPr>
        <w:rPr>
          <w:rFonts w:asciiTheme="minorHAnsi" w:hAnsiTheme="minorHAnsi" w:cstheme="minorHAnsi"/>
          <w:sz w:val="16"/>
        </w:rPr>
      </w:pPr>
      <w:r w:rsidRPr="008B1CDE">
        <w:rPr>
          <w:rFonts w:asciiTheme="minorHAnsi" w:hAnsiTheme="minorHAnsi" w:cstheme="minorHAnsi"/>
          <w:szCs w:val="32"/>
          <w:u w:val="single"/>
        </w:rPr>
        <w:t>This paper focuses</w:t>
      </w:r>
      <w:r w:rsidRPr="008B1CDE">
        <w:rPr>
          <w:rFonts w:asciiTheme="minorHAnsi" w:hAnsiTheme="minorHAnsi" w:cstheme="minorHAnsi"/>
          <w:szCs w:val="32"/>
        </w:rPr>
        <w:t xml:space="preserve"> </w:t>
      </w:r>
      <w:r w:rsidRPr="008B1CDE">
        <w:rPr>
          <w:rFonts w:asciiTheme="minorHAnsi" w:hAnsiTheme="minorHAnsi" w:cstheme="minorHAnsi"/>
          <w:sz w:val="16"/>
        </w:rPr>
        <w:t xml:space="preserve">only </w:t>
      </w:r>
      <w:r w:rsidRPr="008B1CDE">
        <w:rPr>
          <w:rFonts w:asciiTheme="minorHAnsi" w:hAnsiTheme="minorHAnsi" w:cstheme="minorHAnsi"/>
          <w:szCs w:val="32"/>
          <w:u w:val="single"/>
        </w:rPr>
        <w:t>on</w:t>
      </w:r>
      <w:r w:rsidRPr="008B1CDE">
        <w:rPr>
          <w:rFonts w:asciiTheme="minorHAnsi" w:hAnsiTheme="minorHAnsi" w:cstheme="minorHAnsi"/>
          <w:sz w:val="16"/>
        </w:rPr>
        <w:t xml:space="preserve"> the role of </w:t>
      </w:r>
      <w:r w:rsidRPr="008B1CDE">
        <w:rPr>
          <w:rFonts w:asciiTheme="minorHAnsi" w:hAnsiTheme="minorHAnsi" w:cstheme="minorHAnsi"/>
          <w:szCs w:val="32"/>
          <w:u w:val="single"/>
        </w:rPr>
        <w:t>taxation as a possible tool for sharing the gains from automation and AI.</w:t>
      </w:r>
      <w:r w:rsidRPr="008B1CDE">
        <w:rPr>
          <w:rFonts w:asciiTheme="minorHAnsi" w:hAnsiTheme="minorHAnsi" w:cstheme="minorHAnsi"/>
          <w:sz w:val="16"/>
        </w:rPr>
        <w:t xml:space="preserve"> The aim is to shed light on possible solutions, being aware that each of them presents strengths and weaknesses. Nowadays, </w:t>
      </w:r>
      <w:r w:rsidRPr="008B1CDE">
        <w:rPr>
          <w:rStyle w:val="StyleUnderline"/>
          <w:rFonts w:asciiTheme="minorHAnsi" w:hAnsiTheme="minorHAnsi" w:cstheme="minorHAnsi"/>
        </w:rPr>
        <w:t xml:space="preserve">technological progress is radically changing </w:t>
      </w:r>
      <w:proofErr w:type="gramStart"/>
      <w:r w:rsidRPr="008B1CDE">
        <w:rPr>
          <w:rStyle w:val="StyleUnderline"/>
          <w:rFonts w:asciiTheme="minorHAnsi" w:hAnsiTheme="minorHAnsi" w:cstheme="minorHAnsi"/>
        </w:rPr>
        <w:t>the society</w:t>
      </w:r>
      <w:proofErr w:type="gramEnd"/>
      <w:r w:rsidRPr="008B1CDE">
        <w:rPr>
          <w:rStyle w:val="StyleUnderline"/>
          <w:rFonts w:asciiTheme="minorHAnsi" w:hAnsiTheme="minorHAnsi" w:cstheme="minorHAnsi"/>
        </w:rPr>
        <w:t xml:space="preserve"> and may have a </w:t>
      </w:r>
      <w:r w:rsidRPr="006F10D0">
        <w:rPr>
          <w:rStyle w:val="StyleUnderline"/>
          <w:rFonts w:asciiTheme="minorHAnsi" w:hAnsiTheme="minorHAnsi" w:cstheme="minorHAnsi"/>
          <w:highlight w:val="green"/>
        </w:rPr>
        <w:t xml:space="preserve">direct impact on </w:t>
      </w:r>
      <w:r w:rsidRPr="006F10D0">
        <w:rPr>
          <w:rStyle w:val="Emphasis"/>
          <w:rFonts w:asciiTheme="minorHAnsi" w:hAnsiTheme="minorHAnsi" w:cstheme="minorHAnsi"/>
          <w:highlight w:val="green"/>
        </w:rPr>
        <w:t>tax systems</w:t>
      </w:r>
      <w:r w:rsidRPr="008B1CDE">
        <w:rPr>
          <w:rStyle w:val="StyleUnderline"/>
          <w:rFonts w:asciiTheme="minorHAnsi" w:hAnsiTheme="minorHAnsi" w:cstheme="minorHAnsi"/>
        </w:rPr>
        <w:t xml:space="preserve">, which should </w:t>
      </w:r>
      <w:r w:rsidRPr="006F10D0">
        <w:rPr>
          <w:rStyle w:val="Emphasis"/>
          <w:rFonts w:asciiTheme="minorHAnsi" w:hAnsiTheme="minorHAnsi" w:cstheme="minorHAnsi"/>
          <w:highlight w:val="green"/>
        </w:rPr>
        <w:t>be re-adapted</w:t>
      </w:r>
      <w:r w:rsidRPr="008B1CDE">
        <w:rPr>
          <w:rStyle w:val="StyleUnderline"/>
          <w:rFonts w:asciiTheme="minorHAnsi" w:hAnsiTheme="minorHAnsi" w:cstheme="minorHAnsi"/>
        </w:rPr>
        <w:t xml:space="preserve"> to take into account new forms of jobs and new business models.</w:t>
      </w:r>
      <w:r w:rsidRPr="008B1CDE">
        <w:rPr>
          <w:rFonts w:asciiTheme="minorHAnsi" w:hAnsiTheme="minorHAnsi" w:cstheme="minorHAnsi"/>
          <w:sz w:val="16"/>
        </w:rPr>
        <w:t xml:space="preserve"> Section Challenges Arising </w:t>
      </w:r>
      <w:proofErr w:type="gramStart"/>
      <w:r w:rsidRPr="008B1CDE">
        <w:rPr>
          <w:rFonts w:asciiTheme="minorHAnsi" w:hAnsiTheme="minorHAnsi" w:cstheme="minorHAnsi"/>
          <w:sz w:val="16"/>
        </w:rPr>
        <w:t>From</w:t>
      </w:r>
      <w:proofErr w:type="gramEnd"/>
      <w:r w:rsidRPr="008B1CDE">
        <w:rPr>
          <w:rFonts w:asciiTheme="minorHAnsi" w:hAnsiTheme="minorHAnsi" w:cstheme="minorHAnsi"/>
          <w:sz w:val="16"/>
        </w:rPr>
        <w:t xml:space="preserve"> Robots and Artificial Intelligence summarizes the discussion in the policy debate on the possible effects of robots and AI on employment and inequality. The lack of agreement makes policy interventions even more relevant </w:t>
      </w:r>
      <w:proofErr w:type="gramStart"/>
      <w:r w:rsidRPr="008B1CDE">
        <w:rPr>
          <w:rFonts w:asciiTheme="minorHAnsi" w:hAnsiTheme="minorHAnsi" w:cstheme="minorHAnsi"/>
          <w:sz w:val="16"/>
        </w:rPr>
        <w:t>in order to</w:t>
      </w:r>
      <w:proofErr w:type="gramEnd"/>
      <w:r w:rsidRPr="008B1CDE">
        <w:rPr>
          <w:rFonts w:asciiTheme="minorHAnsi" w:hAnsiTheme="minorHAnsi" w:cstheme="minorHAnsi"/>
          <w:sz w:val="16"/>
        </w:rPr>
        <w:t xml:space="preserve"> minimize possible negative effects of technological change and to make sure that gains from robotization and AI are equally shared. Section Tax Solutions presents several tax policy solutions, discusses pros and cons of each of them and then compares </w:t>
      </w:r>
      <w:proofErr w:type="gramStart"/>
      <w:r w:rsidRPr="008B1CDE">
        <w:rPr>
          <w:rFonts w:asciiTheme="minorHAnsi" w:hAnsiTheme="minorHAnsi" w:cstheme="minorHAnsi"/>
          <w:sz w:val="16"/>
        </w:rPr>
        <w:t>progresses</w:t>
      </w:r>
      <w:proofErr w:type="gramEnd"/>
      <w:r w:rsidRPr="008B1CDE">
        <w:rPr>
          <w:rFonts w:asciiTheme="minorHAnsi" w:hAnsiTheme="minorHAnsi" w:cstheme="minorHAnsi"/>
          <w:sz w:val="16"/>
        </w:rPr>
        <w:t xml:space="preserve"> achieved in different countries and at international level. </w:t>
      </w:r>
      <w:proofErr w:type="gramStart"/>
      <w:r w:rsidRPr="008B1CDE">
        <w:rPr>
          <w:rFonts w:asciiTheme="minorHAnsi" w:hAnsiTheme="minorHAnsi" w:cstheme="minorHAnsi"/>
          <w:sz w:val="16"/>
        </w:rPr>
        <w:t>Concerning the robot tax and the digital tax, there</w:t>
      </w:r>
      <w:proofErr w:type="gramEnd"/>
      <w:r w:rsidRPr="008B1CDE">
        <w:rPr>
          <w:rFonts w:asciiTheme="minorHAnsi" w:hAnsiTheme="minorHAnsi" w:cstheme="minorHAnsi"/>
          <w:sz w:val="16"/>
        </w:rPr>
        <w:t xml:space="preserve"> are already some concrete steps undertaken by some governments in advanced economies, while other proposals remain more nebulous. Finally, Section Conclusions concludes.</w:t>
      </w:r>
    </w:p>
    <w:p w14:paraId="16B96040" w14:textId="77777777" w:rsidR="002D18B6" w:rsidRPr="008B1CDE" w:rsidRDefault="002D18B6" w:rsidP="002D18B6">
      <w:pPr>
        <w:rPr>
          <w:rFonts w:asciiTheme="minorHAnsi" w:hAnsiTheme="minorHAnsi" w:cstheme="minorHAnsi"/>
          <w:sz w:val="16"/>
          <w:szCs w:val="16"/>
        </w:rPr>
      </w:pPr>
      <w:r w:rsidRPr="008B1CDE">
        <w:rPr>
          <w:rFonts w:asciiTheme="minorHAnsi" w:hAnsiTheme="minorHAnsi" w:cstheme="minorHAnsi"/>
          <w:sz w:val="16"/>
          <w:szCs w:val="16"/>
        </w:rPr>
        <w:t xml:space="preserve">Of course, taxation per se, and any single policy in general, is not sufficient to achieve </w:t>
      </w:r>
      <w:proofErr w:type="gramStart"/>
      <w:r w:rsidRPr="008B1CDE">
        <w:rPr>
          <w:rFonts w:asciiTheme="minorHAnsi" w:hAnsiTheme="minorHAnsi" w:cstheme="minorHAnsi"/>
          <w:sz w:val="16"/>
          <w:szCs w:val="16"/>
        </w:rPr>
        <w:t>a more</w:t>
      </w:r>
      <w:proofErr w:type="gramEnd"/>
      <w:r w:rsidRPr="008B1CDE">
        <w:rPr>
          <w:rFonts w:asciiTheme="minorHAnsi" w:hAnsiTheme="minorHAnsi" w:cstheme="minorHAnsi"/>
          <w:sz w:val="16"/>
          <w:szCs w:val="16"/>
        </w:rPr>
        <w:t xml:space="preserve"> inclusive and equal growth. It is instead crucial to create synergies across policies and a strong link between employment creation strategies, redistributive policies, skill development and social protection systems.</w:t>
      </w:r>
    </w:p>
    <w:p w14:paraId="60AE2268" w14:textId="77777777" w:rsidR="002D18B6" w:rsidRPr="008B1CDE" w:rsidRDefault="002D18B6" w:rsidP="002D18B6">
      <w:pPr>
        <w:rPr>
          <w:rFonts w:asciiTheme="minorHAnsi" w:hAnsiTheme="minorHAnsi" w:cstheme="minorHAnsi"/>
          <w:sz w:val="16"/>
          <w:szCs w:val="16"/>
        </w:rPr>
      </w:pPr>
      <w:r w:rsidRPr="008B1CDE">
        <w:rPr>
          <w:rFonts w:asciiTheme="minorHAnsi" w:hAnsiTheme="minorHAnsi" w:cstheme="minorHAnsi"/>
          <w:sz w:val="16"/>
          <w:szCs w:val="16"/>
        </w:rPr>
        <w:t xml:space="preserve">Challenges Arising </w:t>
      </w:r>
      <w:proofErr w:type="gramStart"/>
      <w:r w:rsidRPr="008B1CDE">
        <w:rPr>
          <w:rFonts w:asciiTheme="minorHAnsi" w:hAnsiTheme="minorHAnsi" w:cstheme="minorHAnsi"/>
          <w:sz w:val="16"/>
          <w:szCs w:val="16"/>
        </w:rPr>
        <w:t>From</w:t>
      </w:r>
      <w:proofErr w:type="gramEnd"/>
      <w:r w:rsidRPr="008B1CDE">
        <w:rPr>
          <w:rFonts w:asciiTheme="minorHAnsi" w:hAnsiTheme="minorHAnsi" w:cstheme="minorHAnsi"/>
          <w:sz w:val="16"/>
          <w:szCs w:val="16"/>
        </w:rPr>
        <w:t xml:space="preserve"> Robots and Artificial Intelligence</w:t>
      </w:r>
    </w:p>
    <w:p w14:paraId="136AE19A" w14:textId="77777777" w:rsidR="002D18B6" w:rsidRPr="008B1CDE" w:rsidRDefault="002D18B6" w:rsidP="002D18B6">
      <w:pPr>
        <w:rPr>
          <w:rFonts w:asciiTheme="minorHAnsi" w:hAnsiTheme="minorHAnsi" w:cstheme="minorHAnsi"/>
          <w:sz w:val="16"/>
          <w:szCs w:val="16"/>
        </w:rPr>
      </w:pPr>
      <w:r w:rsidRPr="008B1CDE">
        <w:rPr>
          <w:rFonts w:asciiTheme="minorHAnsi" w:hAnsiTheme="minorHAnsi" w:cstheme="minorHAnsi"/>
          <w:sz w:val="16"/>
          <w:szCs w:val="16"/>
        </w:rPr>
        <w:t xml:space="preserve">The widespread adoption of AI poses several challenges, related to modalities of consumers' data collection which are often intrusive and not transparent, privacy protection and cyber-security in e-commerce (D'Adamo et al., 2021; </w:t>
      </w:r>
      <w:proofErr w:type="spellStart"/>
      <w:r w:rsidRPr="008B1CDE">
        <w:rPr>
          <w:rFonts w:asciiTheme="minorHAnsi" w:hAnsiTheme="minorHAnsi" w:cstheme="minorHAnsi"/>
          <w:sz w:val="16"/>
          <w:szCs w:val="16"/>
        </w:rPr>
        <w:t>Puntoni</w:t>
      </w:r>
      <w:proofErr w:type="spellEnd"/>
      <w:r w:rsidRPr="008B1CDE">
        <w:rPr>
          <w:rFonts w:asciiTheme="minorHAnsi" w:hAnsiTheme="minorHAnsi" w:cstheme="minorHAnsi"/>
          <w:sz w:val="16"/>
          <w:szCs w:val="16"/>
        </w:rPr>
        <w:t xml:space="preserve"> et al., 2021).</w:t>
      </w:r>
    </w:p>
    <w:p w14:paraId="065D810E" w14:textId="77777777" w:rsidR="002D18B6" w:rsidRPr="008B1CDE" w:rsidRDefault="002D18B6" w:rsidP="002D18B6">
      <w:pPr>
        <w:rPr>
          <w:rFonts w:asciiTheme="minorHAnsi" w:hAnsiTheme="minorHAnsi" w:cstheme="minorHAnsi"/>
          <w:sz w:val="16"/>
          <w:szCs w:val="16"/>
        </w:rPr>
      </w:pPr>
      <w:r w:rsidRPr="008B1CDE">
        <w:rPr>
          <w:rFonts w:asciiTheme="minorHAnsi" w:hAnsiTheme="minorHAnsi" w:cstheme="minorHAnsi"/>
          <w:sz w:val="16"/>
          <w:szCs w:val="16"/>
        </w:rPr>
        <w:t xml:space="preserve">This section focuses on challenges for </w:t>
      </w:r>
      <w:proofErr w:type="gramStart"/>
      <w:r w:rsidRPr="008B1CDE">
        <w:rPr>
          <w:rFonts w:asciiTheme="minorHAnsi" w:hAnsiTheme="minorHAnsi" w:cstheme="minorHAnsi"/>
          <w:sz w:val="16"/>
          <w:szCs w:val="16"/>
        </w:rPr>
        <w:t>labor</w:t>
      </w:r>
      <w:proofErr w:type="gramEnd"/>
      <w:r w:rsidRPr="008B1CDE">
        <w:rPr>
          <w:rFonts w:asciiTheme="minorHAnsi" w:hAnsiTheme="minorHAnsi" w:cstheme="minorHAnsi"/>
          <w:sz w:val="16"/>
          <w:szCs w:val="16"/>
        </w:rPr>
        <w:t xml:space="preserve"> market and equity. Despite some afore-mentioned </w:t>
      </w:r>
      <w:proofErr w:type="gramStart"/>
      <w:r w:rsidRPr="008B1CDE">
        <w:rPr>
          <w:rFonts w:asciiTheme="minorHAnsi" w:hAnsiTheme="minorHAnsi" w:cstheme="minorHAnsi"/>
          <w:sz w:val="16"/>
          <w:szCs w:val="16"/>
        </w:rPr>
        <w:t>studies are</w:t>
      </w:r>
      <w:proofErr w:type="gramEnd"/>
      <w:r w:rsidRPr="008B1CDE">
        <w:rPr>
          <w:rFonts w:asciiTheme="minorHAnsi" w:hAnsiTheme="minorHAnsi" w:cstheme="minorHAnsi"/>
          <w:sz w:val="16"/>
          <w:szCs w:val="16"/>
        </w:rPr>
        <w:t xml:space="preserve"> warning that technological progress may cause job losses and widening inequality, so far there is no agreement in the literature on the effects of robotization and AI on employment and inequality.</w:t>
      </w:r>
    </w:p>
    <w:p w14:paraId="4C2C9ABA" w14:textId="77777777" w:rsidR="002D18B6" w:rsidRPr="008B1CDE" w:rsidRDefault="002D18B6" w:rsidP="002D18B6">
      <w:pPr>
        <w:rPr>
          <w:rFonts w:asciiTheme="minorHAnsi" w:hAnsiTheme="minorHAnsi" w:cstheme="minorHAnsi"/>
          <w:sz w:val="16"/>
          <w:szCs w:val="16"/>
        </w:rPr>
      </w:pPr>
      <w:r w:rsidRPr="008B1CDE">
        <w:rPr>
          <w:rFonts w:asciiTheme="minorHAnsi" w:hAnsiTheme="minorHAnsi" w:cstheme="minorHAnsi"/>
          <w:sz w:val="16"/>
          <w:szCs w:val="16"/>
        </w:rPr>
        <w:t xml:space="preserve">According to some studies, employment effects specifically from adopting robots remain rather limited or are even positive at aggregate level. Among these, Dixon et al. (2021) compare employment and performance outcome between robot-adopting and non-adopting firms in Canada. They find that employment increases in robot-adopting firms, especially for low-skilled workers. Similar results are found by Acemoglu et al. (2020) for French manufacturing firms and by Koch et al. (2019) for Spanish firms. These studies also find an increase in performance (i.e., TFP or total revenues) in those firms adopting robots. Using data on US textile, steel and auto industries, Bessen (2017) argues that technological progress may at the same time be beneficial for some industries and hit some others. Ryan Avent, an </w:t>
      </w:r>
      <w:proofErr w:type="gramStart"/>
      <w:r w:rsidRPr="008B1CDE">
        <w:rPr>
          <w:rFonts w:asciiTheme="minorHAnsi" w:hAnsiTheme="minorHAnsi" w:cstheme="minorHAnsi"/>
          <w:sz w:val="16"/>
          <w:szCs w:val="16"/>
        </w:rPr>
        <w:t>editor</w:t>
      </w:r>
      <w:proofErr w:type="gramEnd"/>
      <w:r w:rsidRPr="008B1CDE">
        <w:rPr>
          <w:rFonts w:asciiTheme="minorHAnsi" w:hAnsiTheme="minorHAnsi" w:cstheme="minorHAnsi"/>
          <w:sz w:val="16"/>
          <w:szCs w:val="16"/>
        </w:rPr>
        <w:t xml:space="preserve"> and columnist for The Economist, points out that employment remains very high in many advanced countries, such as Germany and Japan, although they make an intense use of robots.</w:t>
      </w:r>
    </w:p>
    <w:p w14:paraId="6638A497" w14:textId="77777777" w:rsidR="002D18B6" w:rsidRPr="008B1CDE" w:rsidRDefault="002D18B6" w:rsidP="002D18B6">
      <w:pPr>
        <w:rPr>
          <w:rFonts w:asciiTheme="minorHAnsi" w:hAnsiTheme="minorHAnsi" w:cstheme="minorHAnsi"/>
          <w:sz w:val="16"/>
          <w:szCs w:val="16"/>
        </w:rPr>
      </w:pPr>
      <w:r w:rsidRPr="008B1CDE">
        <w:rPr>
          <w:rFonts w:asciiTheme="minorHAnsi" w:hAnsiTheme="minorHAnsi" w:cstheme="minorHAnsi"/>
          <w:sz w:val="16"/>
          <w:szCs w:val="16"/>
        </w:rPr>
        <w:t>Looking more specifically at AI, the final effect on employment will be determined by the coexistence of three effects: task-substitution, task-</w:t>
      </w:r>
      <w:proofErr w:type="gramStart"/>
      <w:r w:rsidRPr="008B1CDE">
        <w:rPr>
          <w:rFonts w:asciiTheme="minorHAnsi" w:hAnsiTheme="minorHAnsi" w:cstheme="minorHAnsi"/>
          <w:sz w:val="16"/>
          <w:szCs w:val="16"/>
        </w:rPr>
        <w:t>complementarity</w:t>
      </w:r>
      <w:proofErr w:type="gramEnd"/>
      <w:r w:rsidRPr="008B1CDE">
        <w:rPr>
          <w:rFonts w:asciiTheme="minorHAnsi" w:hAnsiTheme="minorHAnsi" w:cstheme="minorHAnsi"/>
          <w:sz w:val="16"/>
          <w:szCs w:val="16"/>
        </w:rPr>
        <w:t xml:space="preserve"> and creation of new jobs. In the case of matching applications (e.g., </w:t>
      </w:r>
      <w:proofErr w:type="spellStart"/>
      <w:r w:rsidRPr="008B1CDE">
        <w:rPr>
          <w:rFonts w:asciiTheme="minorHAnsi" w:hAnsiTheme="minorHAnsi" w:cstheme="minorHAnsi"/>
          <w:sz w:val="16"/>
          <w:szCs w:val="16"/>
        </w:rPr>
        <w:t>Linkedin</w:t>
      </w:r>
      <w:proofErr w:type="spellEnd"/>
      <w:r w:rsidRPr="008B1CDE">
        <w:rPr>
          <w:rFonts w:asciiTheme="minorHAnsi" w:hAnsiTheme="minorHAnsi" w:cstheme="minorHAnsi"/>
          <w:sz w:val="16"/>
          <w:szCs w:val="16"/>
        </w:rPr>
        <w:t>, Amazon), algorithms are already used to match supply and demand and hence easily replace human workers. In the case of classification/screening tasks, AI can assist workers but without substituting them. An example might be computer-assisted surgery which allows surgeons to perform surgical intervention remotely. In this case, there is no substitution, but a kind of “</w:t>
      </w:r>
      <w:proofErr w:type="spellStart"/>
      <w:r w:rsidRPr="008B1CDE">
        <w:rPr>
          <w:rFonts w:asciiTheme="minorHAnsi" w:hAnsiTheme="minorHAnsi" w:cstheme="minorHAnsi"/>
          <w:sz w:val="16"/>
          <w:szCs w:val="16"/>
        </w:rPr>
        <w:t>cobotisation</w:t>
      </w:r>
      <w:proofErr w:type="spellEnd"/>
      <w:r w:rsidRPr="008B1CDE">
        <w:rPr>
          <w:rFonts w:asciiTheme="minorHAnsi" w:hAnsiTheme="minorHAnsi" w:cstheme="minorHAnsi"/>
          <w:sz w:val="16"/>
          <w:szCs w:val="16"/>
        </w:rPr>
        <w:t xml:space="preserve">”, that is </w:t>
      </w:r>
      <w:proofErr w:type="gramStart"/>
      <w:r w:rsidRPr="008B1CDE">
        <w:rPr>
          <w:rFonts w:asciiTheme="minorHAnsi" w:hAnsiTheme="minorHAnsi" w:cstheme="minorHAnsi"/>
          <w:sz w:val="16"/>
          <w:szCs w:val="16"/>
        </w:rPr>
        <w:t>a co</w:t>
      </w:r>
      <w:proofErr w:type="gramEnd"/>
      <w:r w:rsidRPr="008B1CDE">
        <w:rPr>
          <w:rFonts w:asciiTheme="minorHAnsi" w:hAnsiTheme="minorHAnsi" w:cstheme="minorHAnsi"/>
          <w:sz w:val="16"/>
          <w:szCs w:val="16"/>
        </w:rPr>
        <w:t xml:space="preserve">-working between humans and artificial intelligence, which can ultimately increase overall productivity. Finally, concerning process-management tasks, AI can perform tasks that human workers are not capable </w:t>
      </w:r>
      <w:proofErr w:type="gramStart"/>
      <w:r w:rsidRPr="008B1CDE">
        <w:rPr>
          <w:rFonts w:asciiTheme="minorHAnsi" w:hAnsiTheme="minorHAnsi" w:cstheme="minorHAnsi"/>
          <w:sz w:val="16"/>
          <w:szCs w:val="16"/>
        </w:rPr>
        <w:t>to perform</w:t>
      </w:r>
      <w:proofErr w:type="gramEnd"/>
      <w:r w:rsidRPr="008B1CDE">
        <w:rPr>
          <w:rFonts w:asciiTheme="minorHAnsi" w:hAnsiTheme="minorHAnsi" w:cstheme="minorHAnsi"/>
          <w:sz w:val="16"/>
          <w:szCs w:val="16"/>
        </w:rPr>
        <w:t xml:space="preserve">. Moreover, the digital economy has created new types of jobs (e.g., AI-programmers, e-commerce specialists, apps and software developers, crowd-workers, </w:t>
      </w:r>
      <w:proofErr w:type="gramStart"/>
      <w:r w:rsidRPr="008B1CDE">
        <w:rPr>
          <w:rFonts w:asciiTheme="minorHAnsi" w:hAnsiTheme="minorHAnsi" w:cstheme="minorHAnsi"/>
          <w:sz w:val="16"/>
          <w:szCs w:val="16"/>
        </w:rPr>
        <w:t>influencers</w:t>
      </w:r>
      <w:proofErr w:type="gramEnd"/>
      <w:r w:rsidRPr="008B1CDE">
        <w:rPr>
          <w:rFonts w:asciiTheme="minorHAnsi" w:hAnsiTheme="minorHAnsi" w:cstheme="minorHAnsi"/>
          <w:sz w:val="16"/>
          <w:szCs w:val="16"/>
        </w:rPr>
        <w:t xml:space="preserve"> and those working on social media).</w:t>
      </w:r>
    </w:p>
    <w:p w14:paraId="260F1896" w14:textId="77777777" w:rsidR="002D18B6" w:rsidRPr="008B1CDE" w:rsidRDefault="002D18B6" w:rsidP="002D18B6">
      <w:pPr>
        <w:rPr>
          <w:rFonts w:asciiTheme="minorHAnsi" w:hAnsiTheme="minorHAnsi" w:cstheme="minorHAnsi"/>
          <w:sz w:val="16"/>
          <w:szCs w:val="16"/>
        </w:rPr>
      </w:pPr>
      <w:r w:rsidRPr="008B1CDE">
        <w:rPr>
          <w:rFonts w:asciiTheme="minorHAnsi" w:hAnsiTheme="minorHAnsi" w:cstheme="minorHAnsi"/>
          <w:sz w:val="16"/>
          <w:szCs w:val="16"/>
        </w:rPr>
        <w:t xml:space="preserve">Keeping this in mind and considering the scarcity of data and difficulties in measuring the exposure to AI, it is difficult nowadays to predict the overall effect of AI and automation on jobs. The final effect will depend on which effect will dominate. Georgieff and </w:t>
      </w:r>
      <w:proofErr w:type="spellStart"/>
      <w:r w:rsidRPr="008B1CDE">
        <w:rPr>
          <w:rFonts w:asciiTheme="minorHAnsi" w:hAnsiTheme="minorHAnsi" w:cstheme="minorHAnsi"/>
          <w:sz w:val="16"/>
          <w:szCs w:val="16"/>
        </w:rPr>
        <w:t>Hyee</w:t>
      </w:r>
      <w:proofErr w:type="spellEnd"/>
      <w:r w:rsidRPr="008B1CDE">
        <w:rPr>
          <w:rFonts w:asciiTheme="minorHAnsi" w:hAnsiTheme="minorHAnsi" w:cstheme="minorHAnsi"/>
          <w:sz w:val="16"/>
          <w:szCs w:val="16"/>
        </w:rPr>
        <w:t xml:space="preserve"> (2021) find that task substitution dominates only for workers with low digital skills, while productivity effects dominate for workers with good digital skills. In addition, the final effect also depends on the adaptability of jobs in the digital transformation (Arntz et al., 2017). In this light, some studies share an optimistic view. Brynjolfsson et al. (2018) state that digitalization could also lead to reorganization of occupations rather than replacement. In a similar vein, Bessen (2017) </w:t>
      </w:r>
      <w:proofErr w:type="gramStart"/>
      <w:r w:rsidRPr="008B1CDE">
        <w:rPr>
          <w:rFonts w:asciiTheme="minorHAnsi" w:hAnsiTheme="minorHAnsi" w:cstheme="minorHAnsi"/>
          <w:sz w:val="16"/>
          <w:szCs w:val="16"/>
        </w:rPr>
        <w:t>argue</w:t>
      </w:r>
      <w:proofErr w:type="gramEnd"/>
      <w:r w:rsidRPr="008B1CDE">
        <w:rPr>
          <w:rFonts w:asciiTheme="minorHAnsi" w:hAnsiTheme="minorHAnsi" w:cstheme="minorHAnsi"/>
          <w:sz w:val="16"/>
          <w:szCs w:val="16"/>
        </w:rPr>
        <w:t xml:space="preserve"> that “automation might not cause mass unemployment, but it may well require workers to make disruptive transitions to new industries, requiring new skills and occupations”.</w:t>
      </w:r>
    </w:p>
    <w:p w14:paraId="2C2F0344" w14:textId="77777777" w:rsidR="002D18B6" w:rsidRPr="008B1CDE" w:rsidRDefault="002D18B6" w:rsidP="002D18B6">
      <w:pPr>
        <w:rPr>
          <w:rFonts w:asciiTheme="minorHAnsi" w:hAnsiTheme="minorHAnsi" w:cstheme="minorHAnsi"/>
          <w:sz w:val="16"/>
          <w:szCs w:val="16"/>
        </w:rPr>
      </w:pPr>
      <w:r w:rsidRPr="008B1CDE">
        <w:rPr>
          <w:rFonts w:asciiTheme="minorHAnsi" w:hAnsiTheme="minorHAnsi" w:cstheme="minorHAnsi"/>
          <w:sz w:val="16"/>
          <w:szCs w:val="16"/>
        </w:rPr>
        <w:t>Concerning the effects on inequality, new technologies in the last years have been associated to greater inequality and job polarization. Automation due to AI, robots and computers is likely to affect mostly middle-class jobs. Humans are already being replaced, partially or fully, in some tasks as legal services, accounting, logistics and retail. Displaced workers are likely to compete downwards, rather than falling into unemployment. This scenario suggests further job polarization in the next years. However, according to a recent study by Michael Webb, while robots and software may take over middle-skilled tasks, AI may perform high-skilled tasks and hence is expected to have the reverse effect on inequality, since better-educated and better-paid workers will be the most affected by the new AI-based technologies. Still, this study warned that while AI will reduce 90:10 wage inequality, it will not have an impact on the top 1% earners.</w:t>
      </w:r>
    </w:p>
    <w:p w14:paraId="229D1A34" w14:textId="77777777" w:rsidR="002D18B6" w:rsidRPr="008B1CDE" w:rsidRDefault="002D18B6" w:rsidP="002D18B6">
      <w:pPr>
        <w:rPr>
          <w:rFonts w:asciiTheme="minorHAnsi" w:hAnsiTheme="minorHAnsi" w:cstheme="minorHAnsi"/>
          <w:sz w:val="16"/>
          <w:szCs w:val="16"/>
        </w:rPr>
      </w:pPr>
      <w:r w:rsidRPr="008B1CDE">
        <w:rPr>
          <w:rFonts w:asciiTheme="minorHAnsi" w:hAnsiTheme="minorHAnsi" w:cstheme="minorHAnsi"/>
          <w:sz w:val="16"/>
          <w:szCs w:val="16"/>
        </w:rPr>
        <w:t xml:space="preserve">Inequality has increased not only across workers undertaking different tasks in the same firm, but also across firms. According to recent research conducted at the World Bank by Kelly et al. (2017), at least in Europe, the main driver of wage inequality is the wage gap across firms, which is determined by differences in the rate of adoption of digital technologies. As pointed out by Ernst (2019), in this era of AI, we are witnessing the emergence of a new business model, called “surveillance capitalism”, which is based on collecting data without barriers to access and exploited with proprietary algorithms. While the data </w:t>
      </w:r>
      <w:proofErr w:type="gramStart"/>
      <w:r w:rsidRPr="008B1CDE">
        <w:rPr>
          <w:rFonts w:asciiTheme="minorHAnsi" w:hAnsiTheme="minorHAnsi" w:cstheme="minorHAnsi"/>
          <w:sz w:val="16"/>
          <w:szCs w:val="16"/>
        </w:rPr>
        <w:t>come</w:t>
      </w:r>
      <w:proofErr w:type="gramEnd"/>
      <w:r w:rsidRPr="008B1CDE">
        <w:rPr>
          <w:rFonts w:asciiTheme="minorHAnsi" w:hAnsiTheme="minorHAnsi" w:cstheme="minorHAnsi"/>
          <w:sz w:val="16"/>
          <w:szCs w:val="16"/>
        </w:rPr>
        <w:t xml:space="preserve"> free—and users are often all too willing to give up their privacy—data collection is not since it is protected by intellectual property rights. While on the one side the rise of new “big data” platforms, able to collect huge information on consumer behaviors and preferences, can certainly improve the efficiency in the economy, on the other side “big data” have encouraged the emergence of “superstar” firms which are outperforming compared to the other firms in the economy. These “superstars”, mostly digital companies such as Facebook, Google, </w:t>
      </w:r>
      <w:proofErr w:type="gramStart"/>
      <w:r w:rsidRPr="008B1CDE">
        <w:rPr>
          <w:rFonts w:asciiTheme="minorHAnsi" w:hAnsiTheme="minorHAnsi" w:cstheme="minorHAnsi"/>
          <w:sz w:val="16"/>
          <w:szCs w:val="16"/>
        </w:rPr>
        <w:t>Amazon</w:t>
      </w:r>
      <w:proofErr w:type="gramEnd"/>
      <w:r w:rsidRPr="008B1CDE">
        <w:rPr>
          <w:rFonts w:asciiTheme="minorHAnsi" w:hAnsiTheme="minorHAnsi" w:cstheme="minorHAnsi"/>
          <w:sz w:val="16"/>
          <w:szCs w:val="16"/>
        </w:rPr>
        <w:t xml:space="preserve"> and Netflix, collect huge amounts of data which allow them to individualize prices and product offers and cumulate profits and wealth. “Superstar” firms are then able to gain market power and not surprisingly, concentrated winner-take-all markets are associated with the fall in the labor share (see Autor et al., 2017; Barkai, 2020).</w:t>
      </w:r>
    </w:p>
    <w:p w14:paraId="0002EFD9" w14:textId="77777777" w:rsidR="002D18B6" w:rsidRPr="008B1CDE" w:rsidRDefault="002D18B6" w:rsidP="002D18B6">
      <w:pPr>
        <w:rPr>
          <w:rFonts w:asciiTheme="minorHAnsi" w:hAnsiTheme="minorHAnsi" w:cstheme="minorHAnsi"/>
          <w:sz w:val="16"/>
          <w:szCs w:val="16"/>
        </w:rPr>
      </w:pPr>
      <w:r w:rsidRPr="008B1CDE">
        <w:rPr>
          <w:rFonts w:asciiTheme="minorHAnsi" w:hAnsiTheme="minorHAnsi" w:cstheme="minorHAnsi"/>
          <w:sz w:val="16"/>
          <w:szCs w:val="16"/>
        </w:rPr>
        <w:t xml:space="preserve">These different forms of inequalities require different forms of tax interventions. We will discuss different alternative tax policies in the following sections. One of the main arguments in favor of a tax on robots is that it preserves low-skill jobs which are more likely to be automated. In this regard, a robot tax can address inequality caused by skill-biased technological change. Another option could be wage subsidies for low-skilled workers. However, inequality may also arise because the emergence of a new business model, called “surveillance capitalism”, concentrates profits and wealth in the hands of few “superstars” firms, mostly digital companies. In this case, other types of taxes would be preferable, such as digital taxation, new tax on corporations' stock shares or the creation of sovereign funds. In particular, the latter two </w:t>
      </w:r>
      <w:proofErr w:type="gramStart"/>
      <w:r w:rsidRPr="008B1CDE">
        <w:rPr>
          <w:rFonts w:asciiTheme="minorHAnsi" w:hAnsiTheme="minorHAnsi" w:cstheme="minorHAnsi"/>
          <w:sz w:val="16"/>
          <w:szCs w:val="16"/>
        </w:rPr>
        <w:t>solution</w:t>
      </w:r>
      <w:proofErr w:type="gramEnd"/>
      <w:r w:rsidRPr="008B1CDE">
        <w:rPr>
          <w:rFonts w:asciiTheme="minorHAnsi" w:hAnsiTheme="minorHAnsi" w:cstheme="minorHAnsi"/>
          <w:sz w:val="16"/>
          <w:szCs w:val="16"/>
        </w:rPr>
        <w:t xml:space="preserve"> are deemed to be progressive since stock ownership is highly concentrated among the richest.</w:t>
      </w:r>
    </w:p>
    <w:p w14:paraId="0BB7F8BB" w14:textId="77777777" w:rsidR="002D18B6" w:rsidRPr="008B1CDE" w:rsidRDefault="002D18B6" w:rsidP="002D18B6">
      <w:pPr>
        <w:rPr>
          <w:rFonts w:asciiTheme="minorHAnsi" w:hAnsiTheme="minorHAnsi" w:cstheme="minorHAnsi"/>
          <w:sz w:val="16"/>
          <w:szCs w:val="16"/>
        </w:rPr>
      </w:pPr>
      <w:r w:rsidRPr="008B1CDE">
        <w:rPr>
          <w:rFonts w:asciiTheme="minorHAnsi" w:hAnsiTheme="minorHAnsi" w:cstheme="minorHAnsi"/>
          <w:sz w:val="16"/>
          <w:szCs w:val="16"/>
        </w:rPr>
        <w:t xml:space="preserve">To achieve more inclusive and equal growth, taxation should go hand in hand with other </w:t>
      </w:r>
      <w:proofErr w:type="gramStart"/>
      <w:r w:rsidRPr="008B1CDE">
        <w:rPr>
          <w:rFonts w:asciiTheme="minorHAnsi" w:hAnsiTheme="minorHAnsi" w:cstheme="minorHAnsi"/>
          <w:sz w:val="16"/>
          <w:szCs w:val="16"/>
        </w:rPr>
        <w:t>type</w:t>
      </w:r>
      <w:proofErr w:type="gramEnd"/>
      <w:r w:rsidRPr="008B1CDE">
        <w:rPr>
          <w:rFonts w:asciiTheme="minorHAnsi" w:hAnsiTheme="minorHAnsi" w:cstheme="minorHAnsi"/>
          <w:sz w:val="16"/>
          <w:szCs w:val="16"/>
        </w:rPr>
        <w:t xml:space="preserve"> of policies. Digital businesses can easily collect a huge amount of data from their users. Governments and private businesses should acknowledge that users' data represent an incredibly valuable source of profits and take steps to ensure that markets remain contestable and competitive. On the one side, there are proposals to tax the income or rents generated by the exploitation of users' data.3 On the other side, there are proposals to share data for free </w:t>
      </w:r>
      <w:proofErr w:type="gramStart"/>
      <w:r w:rsidRPr="008B1CDE">
        <w:rPr>
          <w:rFonts w:asciiTheme="minorHAnsi" w:hAnsiTheme="minorHAnsi" w:cstheme="minorHAnsi"/>
          <w:sz w:val="16"/>
          <w:szCs w:val="16"/>
        </w:rPr>
        <w:t>in order to</w:t>
      </w:r>
      <w:proofErr w:type="gramEnd"/>
      <w:r w:rsidRPr="008B1CDE">
        <w:rPr>
          <w:rFonts w:asciiTheme="minorHAnsi" w:hAnsiTheme="minorHAnsi" w:cstheme="minorHAnsi"/>
          <w:sz w:val="16"/>
          <w:szCs w:val="16"/>
        </w:rPr>
        <w:t xml:space="preserve"> guarantee market competition. In a recent article, Ekkehard Ernst discussed several solutions to address potential rise in inequality in the era of “surveillance capitalism”.4 Considering data as a common good which allows the extraction of rents would help restore the balance between individual data suppliers and corporate platform providers. Treating data ownership as a collective-action problem can limit the increases in concentration and market power and will ultimately help to address the continuous rise in inequality. Moreover, it is crucial that both governments and enterprises support the existing workforces through reskilling and upskilling. Governments should implement effective policies to facilitate the transition to the new world of work where humans will co-work with artificial intelligence, without leaving anybody behind. In this light, a necessary step is readapting the current education system to support the transit to new tasks required by AI-based technologies.</w:t>
      </w:r>
    </w:p>
    <w:p w14:paraId="2BCDC772" w14:textId="77777777" w:rsidR="002D18B6" w:rsidRPr="008B1CDE" w:rsidRDefault="002D18B6" w:rsidP="002D18B6">
      <w:pPr>
        <w:rPr>
          <w:rFonts w:asciiTheme="minorHAnsi" w:hAnsiTheme="minorHAnsi" w:cstheme="minorHAnsi"/>
          <w:sz w:val="16"/>
          <w:szCs w:val="16"/>
        </w:rPr>
      </w:pPr>
      <w:r w:rsidRPr="008B1CDE">
        <w:rPr>
          <w:rFonts w:asciiTheme="minorHAnsi" w:hAnsiTheme="minorHAnsi" w:cstheme="minorHAnsi"/>
          <w:sz w:val="16"/>
          <w:szCs w:val="16"/>
        </w:rPr>
        <w:t>Tax Solutions</w:t>
      </w:r>
    </w:p>
    <w:p w14:paraId="106939DB" w14:textId="77777777" w:rsidR="002D18B6" w:rsidRPr="008B1CDE" w:rsidRDefault="002D18B6" w:rsidP="002D18B6">
      <w:pPr>
        <w:rPr>
          <w:rFonts w:asciiTheme="minorHAnsi" w:hAnsiTheme="minorHAnsi" w:cstheme="minorHAnsi"/>
          <w:sz w:val="16"/>
          <w:szCs w:val="16"/>
        </w:rPr>
      </w:pPr>
      <w:r w:rsidRPr="008B1CDE">
        <w:rPr>
          <w:rFonts w:asciiTheme="minorHAnsi" w:hAnsiTheme="minorHAnsi" w:cstheme="minorHAnsi"/>
          <w:sz w:val="16"/>
          <w:szCs w:val="16"/>
        </w:rPr>
        <w:t xml:space="preserve">This section discusses different tax solutions which can ensure that gains from AI and technological changes are equally shared. Some proposals are already on track, while others remain more nebulous and/or limited to a few countries. Each proposal presents both strengths and </w:t>
      </w:r>
      <w:proofErr w:type="gramStart"/>
      <w:r w:rsidRPr="008B1CDE">
        <w:rPr>
          <w:rFonts w:asciiTheme="minorHAnsi" w:hAnsiTheme="minorHAnsi" w:cstheme="minorHAnsi"/>
          <w:sz w:val="16"/>
          <w:szCs w:val="16"/>
        </w:rPr>
        <w:t>weakness</w:t>
      </w:r>
      <w:proofErr w:type="gramEnd"/>
      <w:r w:rsidRPr="008B1CDE">
        <w:rPr>
          <w:rFonts w:asciiTheme="minorHAnsi" w:hAnsiTheme="minorHAnsi" w:cstheme="minorHAnsi"/>
          <w:sz w:val="16"/>
          <w:szCs w:val="16"/>
        </w:rPr>
        <w:t>.</w:t>
      </w:r>
    </w:p>
    <w:p w14:paraId="2FDD2DF9" w14:textId="77777777" w:rsidR="002D18B6" w:rsidRPr="008B1CDE" w:rsidRDefault="002D18B6" w:rsidP="002D18B6">
      <w:pPr>
        <w:rPr>
          <w:rFonts w:asciiTheme="minorHAnsi" w:hAnsiTheme="minorHAnsi" w:cstheme="minorHAnsi"/>
          <w:sz w:val="16"/>
          <w:szCs w:val="16"/>
        </w:rPr>
      </w:pPr>
      <w:r w:rsidRPr="008B1CDE">
        <w:rPr>
          <w:rFonts w:asciiTheme="minorHAnsi" w:hAnsiTheme="minorHAnsi" w:cstheme="minorHAnsi"/>
          <w:sz w:val="16"/>
          <w:szCs w:val="16"/>
        </w:rPr>
        <w:t>Robot Tax</w:t>
      </w:r>
    </w:p>
    <w:p w14:paraId="533971C3" w14:textId="77777777" w:rsidR="002D18B6" w:rsidRPr="008B1CDE" w:rsidRDefault="002D18B6" w:rsidP="002D18B6">
      <w:pPr>
        <w:rPr>
          <w:rFonts w:asciiTheme="minorHAnsi" w:hAnsiTheme="minorHAnsi" w:cstheme="minorHAnsi"/>
          <w:sz w:val="16"/>
        </w:rPr>
      </w:pPr>
      <w:r w:rsidRPr="008B1CDE">
        <w:rPr>
          <w:rStyle w:val="StyleUnderline"/>
          <w:rFonts w:asciiTheme="minorHAnsi" w:hAnsiTheme="minorHAnsi" w:cstheme="minorHAnsi"/>
        </w:rPr>
        <w:t>The most immediate solution</w:t>
      </w:r>
      <w:r w:rsidRPr="008B1CDE">
        <w:rPr>
          <w:rFonts w:asciiTheme="minorHAnsi" w:hAnsiTheme="minorHAnsi" w:cstheme="minorHAnsi"/>
          <w:sz w:val="16"/>
        </w:rPr>
        <w:t xml:space="preserve">, which has been strongly supported among others by Bill Gates, Elon </w:t>
      </w:r>
      <w:proofErr w:type="gramStart"/>
      <w:r w:rsidRPr="008B1CDE">
        <w:rPr>
          <w:rFonts w:asciiTheme="minorHAnsi" w:hAnsiTheme="minorHAnsi" w:cstheme="minorHAnsi"/>
          <w:sz w:val="16"/>
        </w:rPr>
        <w:t>Musk</w:t>
      </w:r>
      <w:proofErr w:type="gramEnd"/>
      <w:r w:rsidRPr="008B1CDE">
        <w:rPr>
          <w:rFonts w:asciiTheme="minorHAnsi" w:hAnsiTheme="minorHAnsi" w:cstheme="minorHAnsi"/>
          <w:sz w:val="16"/>
        </w:rPr>
        <w:t xml:space="preserve"> and Nobel Laureate in Economics Robert Shiller, </w:t>
      </w:r>
      <w:r w:rsidRPr="008B1CDE">
        <w:rPr>
          <w:rStyle w:val="StyleUnderline"/>
          <w:rFonts w:asciiTheme="minorHAnsi" w:hAnsiTheme="minorHAnsi" w:cstheme="minorHAnsi"/>
        </w:rPr>
        <w:t>is taxing robots</w:t>
      </w:r>
      <w:r w:rsidRPr="008B1CDE">
        <w:rPr>
          <w:rFonts w:asciiTheme="minorHAnsi" w:hAnsiTheme="minorHAnsi" w:cstheme="minorHAnsi"/>
          <w:sz w:val="16"/>
        </w:rPr>
        <w:t xml:space="preserve">. </w:t>
      </w:r>
      <w:r w:rsidRPr="008B1CDE">
        <w:rPr>
          <w:rStyle w:val="StyleUnderline"/>
          <w:rFonts w:asciiTheme="minorHAnsi" w:hAnsiTheme="minorHAnsi" w:cstheme="minorHAnsi"/>
        </w:rPr>
        <w:t xml:space="preserve">A robot tax stems from the idea that </w:t>
      </w:r>
      <w:r w:rsidRPr="006F10D0">
        <w:rPr>
          <w:rStyle w:val="StyleUnderline"/>
          <w:rFonts w:asciiTheme="minorHAnsi" w:hAnsiTheme="minorHAnsi" w:cstheme="minorHAnsi"/>
          <w:sz w:val="24"/>
          <w:highlight w:val="green"/>
          <w:bdr w:val="single" w:sz="4" w:space="0" w:color="auto"/>
        </w:rPr>
        <w:t>robot-adopting firms</w:t>
      </w:r>
      <w:r w:rsidRPr="008B1CDE">
        <w:rPr>
          <w:rStyle w:val="StyleUnderline"/>
          <w:rFonts w:asciiTheme="minorHAnsi" w:hAnsiTheme="minorHAnsi" w:cstheme="minorHAnsi"/>
          <w:sz w:val="24"/>
          <w:bdr w:val="single" w:sz="4" w:space="0" w:color="auto"/>
        </w:rPr>
        <w:t xml:space="preserve"> should </w:t>
      </w:r>
      <w:r w:rsidRPr="006F10D0">
        <w:rPr>
          <w:rStyle w:val="StyleUnderline"/>
          <w:rFonts w:asciiTheme="minorHAnsi" w:hAnsiTheme="minorHAnsi" w:cstheme="minorHAnsi"/>
          <w:sz w:val="24"/>
          <w:highlight w:val="green"/>
          <w:bdr w:val="single" w:sz="4" w:space="0" w:color="auto"/>
        </w:rPr>
        <w:t>pay a tax</w:t>
      </w:r>
      <w:r w:rsidRPr="008B1CDE">
        <w:rPr>
          <w:rStyle w:val="StyleUnderline"/>
          <w:rFonts w:asciiTheme="minorHAnsi" w:hAnsiTheme="minorHAnsi" w:cstheme="minorHAnsi"/>
          <w:sz w:val="24"/>
          <w:bdr w:val="single" w:sz="4" w:space="0" w:color="auto"/>
        </w:rPr>
        <w:t xml:space="preserve"> </w:t>
      </w:r>
      <w:r w:rsidRPr="006F10D0">
        <w:rPr>
          <w:rStyle w:val="StyleUnderline"/>
          <w:rFonts w:asciiTheme="minorHAnsi" w:hAnsiTheme="minorHAnsi" w:cstheme="minorHAnsi"/>
          <w:sz w:val="24"/>
          <w:highlight w:val="green"/>
          <w:bdr w:val="single" w:sz="4" w:space="0" w:color="auto"/>
        </w:rPr>
        <w:t>since they replace human workers with robots</w:t>
      </w:r>
      <w:r w:rsidRPr="008B1CDE">
        <w:rPr>
          <w:rStyle w:val="StyleUnderline"/>
          <w:rFonts w:asciiTheme="minorHAnsi" w:hAnsiTheme="minorHAnsi" w:cstheme="minorHAnsi"/>
          <w:sz w:val="24"/>
          <w:bdr w:val="single" w:sz="4" w:space="0" w:color="auto"/>
        </w:rPr>
        <w:t>.</w:t>
      </w:r>
      <w:r w:rsidRPr="008B1CDE">
        <w:rPr>
          <w:rStyle w:val="StyleUnderline"/>
          <w:rFonts w:asciiTheme="minorHAnsi" w:hAnsiTheme="minorHAnsi" w:cstheme="minorHAnsi"/>
        </w:rPr>
        <w:t xml:space="preserve"> There are several arguments in favor</w:t>
      </w:r>
      <w:r w:rsidRPr="008B1CDE">
        <w:rPr>
          <w:rFonts w:asciiTheme="minorHAnsi" w:hAnsiTheme="minorHAnsi" w:cstheme="minorHAnsi"/>
          <w:sz w:val="16"/>
        </w:rPr>
        <w:t xml:space="preserve"> of robot tax. The </w:t>
      </w:r>
      <w:r w:rsidRPr="008B1CDE">
        <w:rPr>
          <w:rStyle w:val="StyleUnderline"/>
          <w:rFonts w:asciiTheme="minorHAnsi" w:hAnsiTheme="minorHAnsi" w:cstheme="minorHAnsi"/>
        </w:rPr>
        <w:t>first</w:t>
      </w:r>
      <w:r w:rsidRPr="008B1CDE">
        <w:rPr>
          <w:rFonts w:asciiTheme="minorHAnsi" w:hAnsiTheme="minorHAnsi" w:cstheme="minorHAnsi"/>
          <w:sz w:val="16"/>
        </w:rPr>
        <w:t xml:space="preserve"> one is </w:t>
      </w:r>
      <w:r w:rsidRPr="008B1CDE">
        <w:rPr>
          <w:rStyle w:val="StyleUnderline"/>
          <w:rFonts w:asciiTheme="minorHAnsi" w:hAnsiTheme="minorHAnsi" w:cstheme="minorHAnsi"/>
        </w:rPr>
        <w:t>preserving human employment by introducing disincentives for firms</w:t>
      </w:r>
      <w:r w:rsidRPr="008B1CDE">
        <w:rPr>
          <w:rFonts w:asciiTheme="minorHAnsi" w:hAnsiTheme="minorHAnsi" w:cstheme="minorHAnsi"/>
          <w:sz w:val="16"/>
        </w:rPr>
        <w:t xml:space="preserve"> </w:t>
      </w:r>
      <w:r w:rsidRPr="008B1CDE">
        <w:rPr>
          <w:rStyle w:val="StyleUnderline"/>
          <w:rFonts w:asciiTheme="minorHAnsi" w:hAnsiTheme="minorHAnsi" w:cstheme="minorHAnsi"/>
        </w:rPr>
        <w:t>from replacing humans with robots</w:t>
      </w:r>
      <w:r w:rsidRPr="008B1CDE">
        <w:rPr>
          <w:rFonts w:asciiTheme="minorHAnsi" w:hAnsiTheme="minorHAnsi" w:cstheme="minorHAnsi"/>
          <w:sz w:val="16"/>
        </w:rPr>
        <w:t xml:space="preserve">. </w:t>
      </w:r>
      <w:r w:rsidRPr="008B1CDE">
        <w:rPr>
          <w:rStyle w:val="StyleUnderline"/>
          <w:rFonts w:asciiTheme="minorHAnsi" w:hAnsiTheme="minorHAnsi" w:cstheme="minorHAnsi"/>
        </w:rPr>
        <w:t>Second</w:t>
      </w:r>
      <w:r w:rsidRPr="008B1CDE">
        <w:rPr>
          <w:rFonts w:asciiTheme="minorHAnsi" w:hAnsiTheme="minorHAnsi" w:cstheme="minorHAnsi"/>
          <w:sz w:val="16"/>
        </w:rPr>
        <w:t xml:space="preserve">, even though firms prefer replacing humans with robots, </w:t>
      </w:r>
      <w:r w:rsidRPr="008B1CDE">
        <w:rPr>
          <w:rStyle w:val="StyleUnderline"/>
          <w:rFonts w:asciiTheme="minorHAnsi" w:hAnsiTheme="minorHAnsi" w:cstheme="minorHAnsi"/>
        </w:rPr>
        <w:t xml:space="preserve">a robot </w:t>
      </w:r>
      <w:r w:rsidRPr="006F10D0">
        <w:rPr>
          <w:rStyle w:val="StyleUnderline"/>
          <w:rFonts w:asciiTheme="minorHAnsi" w:hAnsiTheme="minorHAnsi" w:cstheme="minorHAnsi"/>
          <w:highlight w:val="green"/>
        </w:rPr>
        <w:t>tax</w:t>
      </w:r>
      <w:r w:rsidRPr="008B1CDE">
        <w:rPr>
          <w:rStyle w:val="StyleUnderline"/>
          <w:rFonts w:asciiTheme="minorHAnsi" w:hAnsiTheme="minorHAnsi" w:cstheme="minorHAnsi"/>
        </w:rPr>
        <w:t xml:space="preserve"> would </w:t>
      </w:r>
      <w:r w:rsidRPr="006F10D0">
        <w:rPr>
          <w:rStyle w:val="Emphasis"/>
          <w:rFonts w:asciiTheme="minorHAnsi" w:hAnsiTheme="minorHAnsi" w:cstheme="minorHAnsi"/>
          <w:highlight w:val="green"/>
        </w:rPr>
        <w:t>generate revenues</w:t>
      </w:r>
      <w:r w:rsidRPr="008B1CDE">
        <w:rPr>
          <w:rStyle w:val="StyleUnderline"/>
          <w:rFonts w:asciiTheme="minorHAnsi" w:hAnsiTheme="minorHAnsi" w:cstheme="minorHAnsi"/>
        </w:rPr>
        <w:t xml:space="preserve"> for the government to cover the loss of revenues from payroll taxes and income tax</w:t>
      </w:r>
      <w:r w:rsidRPr="008B1CDE">
        <w:rPr>
          <w:rFonts w:asciiTheme="minorHAnsi" w:hAnsiTheme="minorHAnsi" w:cstheme="minorHAnsi"/>
          <w:sz w:val="16"/>
        </w:rPr>
        <w:t xml:space="preserve">.5 A </w:t>
      </w:r>
      <w:r w:rsidRPr="008B1CDE">
        <w:rPr>
          <w:rStyle w:val="StyleUnderline"/>
          <w:rFonts w:asciiTheme="minorHAnsi" w:hAnsiTheme="minorHAnsi" w:cstheme="minorHAnsi"/>
        </w:rPr>
        <w:t>third</w:t>
      </w:r>
      <w:r w:rsidRPr="008B1CDE">
        <w:rPr>
          <w:rFonts w:asciiTheme="minorHAnsi" w:hAnsiTheme="minorHAnsi" w:cstheme="minorHAnsi"/>
          <w:sz w:val="16"/>
        </w:rPr>
        <w:t xml:space="preserve"> argument in favor of the robot tax is allocation efficiency: </w:t>
      </w:r>
      <w:r w:rsidRPr="008B1CDE">
        <w:rPr>
          <w:rStyle w:val="StyleUnderline"/>
          <w:rFonts w:asciiTheme="minorHAnsi" w:hAnsiTheme="minorHAnsi" w:cstheme="minorHAnsi"/>
        </w:rPr>
        <w:t>robots do not pay</w:t>
      </w:r>
      <w:r w:rsidRPr="008B1CDE">
        <w:rPr>
          <w:rFonts w:asciiTheme="minorHAnsi" w:hAnsiTheme="minorHAnsi" w:cstheme="minorHAnsi"/>
          <w:sz w:val="16"/>
        </w:rPr>
        <w:t xml:space="preserve"> neither </w:t>
      </w:r>
      <w:r w:rsidRPr="008B1CDE">
        <w:rPr>
          <w:rStyle w:val="StyleUnderline"/>
          <w:rFonts w:asciiTheme="minorHAnsi" w:hAnsiTheme="minorHAnsi" w:cstheme="minorHAnsi"/>
        </w:rPr>
        <w:t>payroll taxes, nor income taxes</w:t>
      </w:r>
      <w:r w:rsidRPr="008B1CDE">
        <w:rPr>
          <w:rFonts w:asciiTheme="minorHAnsi" w:hAnsiTheme="minorHAnsi" w:cstheme="minorHAnsi"/>
          <w:sz w:val="16"/>
        </w:rPr>
        <w:t xml:space="preserve">. </w:t>
      </w:r>
      <w:r w:rsidRPr="008B1CDE">
        <w:rPr>
          <w:rStyle w:val="StyleUnderline"/>
          <w:rFonts w:asciiTheme="minorHAnsi" w:hAnsiTheme="minorHAnsi" w:cstheme="minorHAnsi"/>
        </w:rPr>
        <w:t>Taxing robots</w:t>
      </w:r>
      <w:r w:rsidRPr="008B1CDE">
        <w:rPr>
          <w:rFonts w:asciiTheme="minorHAnsi" w:hAnsiTheme="minorHAnsi" w:cstheme="minorHAnsi"/>
          <w:sz w:val="16"/>
        </w:rPr>
        <w:t xml:space="preserve"> </w:t>
      </w:r>
      <w:r w:rsidRPr="006F10D0">
        <w:rPr>
          <w:rStyle w:val="Emphasis"/>
          <w:rFonts w:asciiTheme="minorHAnsi" w:hAnsiTheme="minorHAnsi" w:cstheme="minorHAnsi"/>
          <w:highlight w:val="green"/>
        </w:rPr>
        <w:t>improves</w:t>
      </w:r>
      <w:r w:rsidRPr="008B1CDE">
        <w:rPr>
          <w:rFonts w:asciiTheme="minorHAnsi" w:hAnsiTheme="minorHAnsi" w:cstheme="minorHAnsi"/>
          <w:sz w:val="16"/>
        </w:rPr>
        <w:t xml:space="preserve"> the </w:t>
      </w:r>
      <w:r w:rsidRPr="006F10D0">
        <w:rPr>
          <w:rStyle w:val="Emphasis"/>
          <w:rFonts w:asciiTheme="minorHAnsi" w:hAnsiTheme="minorHAnsi" w:cstheme="minorHAnsi"/>
          <w:highlight w:val="green"/>
        </w:rPr>
        <w:t>efficiency</w:t>
      </w:r>
      <w:r w:rsidRPr="008B1CDE">
        <w:rPr>
          <w:rFonts w:asciiTheme="minorHAnsi" w:hAnsiTheme="minorHAnsi" w:cstheme="minorHAnsi"/>
          <w:sz w:val="16"/>
        </w:rPr>
        <w:t xml:space="preserve"> in the </w:t>
      </w:r>
      <w:proofErr w:type="gramStart"/>
      <w:r w:rsidRPr="008B1CDE">
        <w:rPr>
          <w:rFonts w:asciiTheme="minorHAnsi" w:hAnsiTheme="minorHAnsi" w:cstheme="minorHAnsi"/>
          <w:sz w:val="16"/>
        </w:rPr>
        <w:t>economy, because</w:t>
      </w:r>
      <w:proofErr w:type="gramEnd"/>
      <w:r w:rsidRPr="008B1CDE">
        <w:rPr>
          <w:rFonts w:asciiTheme="minorHAnsi" w:hAnsiTheme="minorHAnsi" w:cstheme="minorHAnsi"/>
          <w:sz w:val="16"/>
        </w:rPr>
        <w:t xml:space="preserve"> </w:t>
      </w:r>
      <w:r w:rsidRPr="008B1CDE">
        <w:rPr>
          <w:rStyle w:val="StyleUnderline"/>
          <w:rFonts w:asciiTheme="minorHAnsi" w:hAnsiTheme="minorHAnsi" w:cstheme="minorHAnsi"/>
        </w:rPr>
        <w:t>governments already tax labor, so they should also tax robots at the same rate to avoid distortion in the resource allocation.</w:t>
      </w:r>
      <w:r w:rsidRPr="008B1CDE">
        <w:rPr>
          <w:rFonts w:asciiTheme="minorHAnsi" w:hAnsiTheme="minorHAnsi" w:cstheme="minorHAnsi"/>
          <w:sz w:val="16"/>
        </w:rPr>
        <w:t xml:space="preserve"> In most of advanced economies, and </w:t>
      </w:r>
      <w:proofErr w:type="gramStart"/>
      <w:r w:rsidRPr="008B1CDE">
        <w:rPr>
          <w:rFonts w:asciiTheme="minorHAnsi" w:hAnsiTheme="minorHAnsi" w:cstheme="minorHAnsi"/>
          <w:sz w:val="16"/>
        </w:rPr>
        <w:t xml:space="preserve">in particular </w:t>
      </w:r>
      <w:r w:rsidRPr="008B1CDE">
        <w:rPr>
          <w:rStyle w:val="StyleUnderline"/>
          <w:rFonts w:asciiTheme="minorHAnsi" w:hAnsiTheme="minorHAnsi" w:cstheme="minorHAnsi"/>
        </w:rPr>
        <w:t>in</w:t>
      </w:r>
      <w:proofErr w:type="gramEnd"/>
      <w:r w:rsidRPr="008B1CDE">
        <w:rPr>
          <w:rStyle w:val="StyleUnderline"/>
          <w:rFonts w:asciiTheme="minorHAnsi" w:hAnsiTheme="minorHAnsi" w:cstheme="minorHAnsi"/>
        </w:rPr>
        <w:t xml:space="preserve"> the </w:t>
      </w:r>
      <w:r w:rsidRPr="008B1CDE">
        <w:rPr>
          <w:rStyle w:val="Emphasis"/>
          <w:rFonts w:asciiTheme="minorHAnsi" w:hAnsiTheme="minorHAnsi" w:cstheme="minorHAnsi"/>
        </w:rPr>
        <w:t>U</w:t>
      </w:r>
      <w:r w:rsidRPr="008B1CDE">
        <w:rPr>
          <w:rStyle w:val="StyleUnderline"/>
          <w:rFonts w:asciiTheme="minorHAnsi" w:hAnsiTheme="minorHAnsi" w:cstheme="minorHAnsi"/>
        </w:rPr>
        <w:t xml:space="preserve">nited </w:t>
      </w:r>
      <w:r w:rsidRPr="008B1CDE">
        <w:rPr>
          <w:rStyle w:val="Emphasis"/>
          <w:rFonts w:asciiTheme="minorHAnsi" w:hAnsiTheme="minorHAnsi" w:cstheme="minorHAnsi"/>
        </w:rPr>
        <w:t>S</w:t>
      </w:r>
      <w:r w:rsidRPr="008B1CDE">
        <w:rPr>
          <w:rStyle w:val="StyleUnderline"/>
          <w:rFonts w:asciiTheme="minorHAnsi" w:hAnsiTheme="minorHAnsi" w:cstheme="minorHAnsi"/>
        </w:rPr>
        <w:t>tates, taxation favors AI and automation over human employment</w:t>
      </w:r>
      <w:r w:rsidRPr="008B1CDE">
        <w:rPr>
          <w:rFonts w:asciiTheme="minorHAnsi" w:hAnsiTheme="minorHAnsi" w:cstheme="minorHAnsi"/>
          <w:sz w:val="16"/>
        </w:rPr>
        <w:t xml:space="preserve">.6 This may distort investment toward automation simply because companies benefit from tax windfalls and not because automation may increase profitability.7 Finally, </w:t>
      </w:r>
      <w:r w:rsidRPr="008B1CDE">
        <w:rPr>
          <w:rStyle w:val="StyleUnderline"/>
          <w:rFonts w:asciiTheme="minorHAnsi" w:hAnsiTheme="minorHAnsi" w:cstheme="minorHAnsi"/>
        </w:rPr>
        <w:t>not taxing robots will</w:t>
      </w:r>
      <w:r w:rsidRPr="008B1CDE">
        <w:rPr>
          <w:rFonts w:asciiTheme="minorHAnsi" w:hAnsiTheme="minorHAnsi" w:cstheme="minorHAnsi"/>
          <w:sz w:val="16"/>
        </w:rPr>
        <w:t xml:space="preserve"> </w:t>
      </w:r>
      <w:r w:rsidRPr="008B1CDE">
        <w:rPr>
          <w:rStyle w:val="Emphasis"/>
          <w:rFonts w:asciiTheme="minorHAnsi" w:hAnsiTheme="minorHAnsi" w:cstheme="minorHAnsi"/>
        </w:rPr>
        <w:t>increase income inequality</w:t>
      </w:r>
      <w:r w:rsidRPr="008B1CDE">
        <w:rPr>
          <w:rFonts w:asciiTheme="minorHAnsi" w:hAnsiTheme="minorHAnsi" w:cstheme="minorHAnsi"/>
          <w:sz w:val="16"/>
        </w:rPr>
        <w:t xml:space="preserve">, </w:t>
      </w:r>
      <w:r w:rsidRPr="008B1CDE">
        <w:rPr>
          <w:rStyle w:val="StyleUnderline"/>
          <w:rFonts w:asciiTheme="minorHAnsi" w:hAnsiTheme="minorHAnsi" w:cstheme="minorHAnsi"/>
        </w:rPr>
        <w:t>because of the decreasing share of national income going to labor</w:t>
      </w:r>
      <w:r w:rsidRPr="008B1CDE">
        <w:rPr>
          <w:rFonts w:asciiTheme="minorHAnsi" w:hAnsiTheme="minorHAnsi" w:cstheme="minorHAnsi"/>
          <w:sz w:val="16"/>
        </w:rPr>
        <w:t>.</w:t>
      </w:r>
      <w:bookmarkEnd w:id="4"/>
    </w:p>
    <w:bookmarkEnd w:id="3"/>
    <w:p w14:paraId="5DCE2A8B" w14:textId="057CBDFF" w:rsidR="002D18B6" w:rsidRPr="008B1CDE" w:rsidRDefault="002D18B6" w:rsidP="002D18B6">
      <w:pPr>
        <w:pStyle w:val="Heading3"/>
      </w:pPr>
      <w:r w:rsidRPr="008B1CDE">
        <w:t>2NC</w:t>
      </w:r>
      <w:r>
        <w:t xml:space="preserve"> – </w:t>
      </w:r>
      <w:r w:rsidRPr="008B1CDE">
        <w:t>V</w:t>
      </w:r>
      <w:r>
        <w:t>AT</w:t>
      </w:r>
      <w:r w:rsidRPr="008B1CDE">
        <w:t xml:space="preserve"> Key</w:t>
      </w:r>
    </w:p>
    <w:p w14:paraId="4942F521" w14:textId="77777777" w:rsidR="002D18B6" w:rsidRPr="008B1CDE" w:rsidRDefault="002D18B6" w:rsidP="002D18B6">
      <w:pPr>
        <w:pStyle w:val="Heading4"/>
      </w:pPr>
      <w:r w:rsidRPr="008B1CDE">
        <w:t xml:space="preserve">A redistributive VAT on AI into a basic income prevents corporate greed and overreach. </w:t>
      </w:r>
    </w:p>
    <w:p w14:paraId="28C2DCA4" w14:textId="77777777" w:rsidR="002D18B6" w:rsidRPr="008B1CDE" w:rsidRDefault="002D18B6" w:rsidP="002D18B6">
      <w:r w:rsidRPr="008B1CDE">
        <w:rPr>
          <w:rStyle w:val="Style13ptBold"/>
        </w:rPr>
        <w:t>Mitha’17</w:t>
      </w:r>
      <w:r w:rsidRPr="008B1CDE">
        <w:t xml:space="preserve"> Sam Mitha CBE headed HMRC’s Central Tax Policy Group until 2014. He was responsible for coordinating the department’s advice to ministers on the Budget and Finance Bill, and for advising on the delivery of new policy. Sam led the design and delivery of legislation on the bank payroll tax and R&amp;D tax credits, and he chaired the Self-Assessment Consultative Committee.  “Robots, technological change and taxation” </w:t>
      </w:r>
      <w:r w:rsidRPr="008B1CDE">
        <w:rPr>
          <w:i/>
          <w:iCs/>
        </w:rPr>
        <w:t xml:space="preserve">Tax journal, 9/14/17, </w:t>
      </w:r>
      <w:hyperlink r:id="rId31" w:history="1">
        <w:r w:rsidRPr="008B1CDE">
          <w:rPr>
            <w:rStyle w:val="Hyperlink"/>
            <w:i/>
            <w:iCs/>
          </w:rPr>
          <w:t>https://www.taxjournal.com/articles/robots-technological-change-and-taxation-14092017</w:t>
        </w:r>
      </w:hyperlink>
      <w:r w:rsidRPr="008B1CDE">
        <w:rPr>
          <w:i/>
          <w:iCs/>
        </w:rPr>
        <w:t>, (WA)</w:t>
      </w:r>
      <w:r w:rsidRPr="001C2EFD">
        <w:t>/ISJD -recut</w:t>
      </w:r>
    </w:p>
    <w:p w14:paraId="56973766" w14:textId="77777777" w:rsidR="002D18B6" w:rsidRPr="008B1CDE" w:rsidRDefault="002D18B6" w:rsidP="002D18B6">
      <w:pPr>
        <w:rPr>
          <w:sz w:val="16"/>
        </w:rPr>
      </w:pPr>
      <w:r w:rsidRPr="008B1CDE">
        <w:rPr>
          <w:sz w:val="16"/>
        </w:rPr>
        <w:t>Alternatively, the government could seek to enhance the employability of workers vis-à-vis robots by reducing employer’s NICs, and other costs of hiring them. Reducing employer’s NICs would benefit all employers, including those that were not at imminent risk of shedding jobs through automation. The government would struggle to find alternative sources of taxation to replace the very substantial revenues it derives from employer’s NICs (which comfortably exceed corporation tax receipts). It would be politically suicidal for the government to attempt to reduce the minimum wage or other employee rights.</w:t>
      </w:r>
    </w:p>
    <w:p w14:paraId="02352A43" w14:textId="77777777" w:rsidR="002D18B6" w:rsidRPr="008B1CDE" w:rsidRDefault="002D18B6" w:rsidP="002D18B6">
      <w:pPr>
        <w:rPr>
          <w:rStyle w:val="StyleUnderline"/>
        </w:rPr>
      </w:pPr>
      <w:r w:rsidRPr="008B1CDE">
        <w:rPr>
          <w:sz w:val="16"/>
        </w:rPr>
        <w:t xml:space="preserve">The government might find it more politically attractive to impose a tax on robots than to abolish or reduce employer’s NICs or employment rights. </w:t>
      </w:r>
      <w:r w:rsidRPr="008B1CDE">
        <w:rPr>
          <w:rStyle w:val="StyleUnderline"/>
        </w:rPr>
        <w:t xml:space="preserve">A </w:t>
      </w:r>
      <w:r w:rsidRPr="006F10D0">
        <w:rPr>
          <w:rStyle w:val="Emphasis"/>
          <w:highlight w:val="green"/>
        </w:rPr>
        <w:t>tax</w:t>
      </w:r>
      <w:r w:rsidRPr="008B1CDE">
        <w:rPr>
          <w:rStyle w:val="StyleUnderline"/>
        </w:rPr>
        <w:t xml:space="preserve"> </w:t>
      </w:r>
      <w:r w:rsidRPr="006F10D0">
        <w:rPr>
          <w:rStyle w:val="StyleUnderline"/>
          <w:highlight w:val="green"/>
        </w:rPr>
        <w:t>on</w:t>
      </w:r>
      <w:r w:rsidRPr="008B1CDE">
        <w:rPr>
          <w:rStyle w:val="StyleUnderline"/>
        </w:rPr>
        <w:t xml:space="preserve"> </w:t>
      </w:r>
      <w:r w:rsidRPr="006F10D0">
        <w:rPr>
          <w:rStyle w:val="Emphasis"/>
          <w:highlight w:val="green"/>
        </w:rPr>
        <w:t>robots</w:t>
      </w:r>
      <w:r w:rsidRPr="008B1CDE">
        <w:rPr>
          <w:rStyle w:val="StyleUnderline"/>
        </w:rPr>
        <w:t xml:space="preserve"> would help it to </w:t>
      </w:r>
      <w:r w:rsidRPr="008B1CDE">
        <w:rPr>
          <w:sz w:val="16"/>
          <w:szCs w:val="10"/>
        </w:rPr>
        <w:t>reduce the speed of automation and</w:t>
      </w:r>
      <w:r w:rsidRPr="008B1CDE">
        <w:rPr>
          <w:rStyle w:val="StyleUnderline"/>
        </w:rPr>
        <w:t xml:space="preserve"> </w:t>
      </w:r>
      <w:r w:rsidRPr="006F10D0">
        <w:rPr>
          <w:rStyle w:val="StyleUnderline"/>
          <w:highlight w:val="green"/>
        </w:rPr>
        <w:t>safeguard</w:t>
      </w:r>
      <w:r w:rsidRPr="008B1CDE">
        <w:rPr>
          <w:rStyle w:val="StyleUnderline"/>
        </w:rPr>
        <w:t xml:space="preserve"> its </w:t>
      </w:r>
      <w:r w:rsidRPr="006F10D0">
        <w:rPr>
          <w:rStyle w:val="StyleUnderline"/>
          <w:highlight w:val="green"/>
        </w:rPr>
        <w:t>revenues</w:t>
      </w:r>
      <w:r w:rsidRPr="008B1CDE">
        <w:rPr>
          <w:rStyle w:val="StyleUnderline"/>
        </w:rPr>
        <w:t xml:space="preserve">, as well as </w:t>
      </w:r>
      <w:r w:rsidRPr="006F10D0">
        <w:rPr>
          <w:rStyle w:val="Emphasis"/>
          <w:highlight w:val="green"/>
        </w:rPr>
        <w:t>raising</w:t>
      </w:r>
      <w:r w:rsidRPr="006F10D0">
        <w:rPr>
          <w:rStyle w:val="StyleUnderline"/>
          <w:highlight w:val="green"/>
        </w:rPr>
        <w:t xml:space="preserve"> </w:t>
      </w:r>
      <w:r w:rsidRPr="006F10D0">
        <w:rPr>
          <w:rStyle w:val="Emphasis"/>
          <w:highlight w:val="green"/>
        </w:rPr>
        <w:t>funding</w:t>
      </w:r>
      <w:r w:rsidRPr="006F10D0">
        <w:rPr>
          <w:rStyle w:val="StyleUnderline"/>
          <w:highlight w:val="green"/>
        </w:rPr>
        <w:t xml:space="preserve"> for</w:t>
      </w:r>
      <w:r w:rsidRPr="008B1CDE">
        <w:rPr>
          <w:rStyle w:val="StyleUnderline"/>
        </w:rPr>
        <w:t xml:space="preserve"> the </w:t>
      </w:r>
      <w:r w:rsidRPr="006F10D0">
        <w:rPr>
          <w:rStyle w:val="Emphasis"/>
          <w:highlight w:val="green"/>
        </w:rPr>
        <w:t>retraining</w:t>
      </w:r>
      <w:r w:rsidRPr="008B1CDE">
        <w:rPr>
          <w:rStyle w:val="StyleUnderline"/>
        </w:rPr>
        <w:t xml:space="preserve"> of those who are </w:t>
      </w:r>
      <w:r w:rsidRPr="006F10D0">
        <w:rPr>
          <w:rStyle w:val="Emphasis"/>
          <w:highlight w:val="green"/>
        </w:rPr>
        <w:t>displaced</w:t>
      </w:r>
      <w:r w:rsidRPr="008B1CDE">
        <w:rPr>
          <w:rStyle w:val="StyleUnderline"/>
        </w:rPr>
        <w:t xml:space="preserve"> and income support for them </w:t>
      </w:r>
      <w:r w:rsidRPr="006F10D0">
        <w:rPr>
          <w:rStyle w:val="StyleUnderline"/>
          <w:highlight w:val="green"/>
        </w:rPr>
        <w:t xml:space="preserve">until they </w:t>
      </w:r>
      <w:proofErr w:type="gramStart"/>
      <w:r w:rsidRPr="006F10D0">
        <w:rPr>
          <w:rStyle w:val="StyleUnderline"/>
          <w:highlight w:val="green"/>
        </w:rPr>
        <w:t>found</w:t>
      </w:r>
      <w:proofErr w:type="gramEnd"/>
      <w:r w:rsidRPr="006F10D0">
        <w:rPr>
          <w:rStyle w:val="StyleUnderline"/>
          <w:highlight w:val="green"/>
        </w:rPr>
        <w:t xml:space="preserve"> </w:t>
      </w:r>
      <w:r w:rsidRPr="006F10D0">
        <w:rPr>
          <w:rStyle w:val="Emphasis"/>
          <w:highlight w:val="green"/>
        </w:rPr>
        <w:t>alternative</w:t>
      </w:r>
      <w:r w:rsidRPr="006F10D0">
        <w:rPr>
          <w:rStyle w:val="StyleUnderline"/>
          <w:highlight w:val="green"/>
        </w:rPr>
        <w:t xml:space="preserve"> </w:t>
      </w:r>
      <w:r w:rsidRPr="006F10D0">
        <w:rPr>
          <w:rStyle w:val="Emphasis"/>
          <w:highlight w:val="green"/>
        </w:rPr>
        <w:t>employment</w:t>
      </w:r>
      <w:r w:rsidRPr="008B1CDE">
        <w:rPr>
          <w:rStyle w:val="StyleUnderline"/>
        </w:rPr>
        <w:t xml:space="preserve"> (if ever). </w:t>
      </w:r>
      <w:r w:rsidRPr="006F10D0">
        <w:rPr>
          <w:rStyle w:val="StyleUnderline"/>
          <w:highlight w:val="green"/>
        </w:rPr>
        <w:t xml:space="preserve">Automation </w:t>
      </w:r>
      <w:r w:rsidRPr="006F10D0">
        <w:rPr>
          <w:rStyle w:val="Emphasis"/>
          <w:highlight w:val="green"/>
        </w:rPr>
        <w:t>replaces</w:t>
      </w:r>
      <w:r w:rsidRPr="006F10D0">
        <w:rPr>
          <w:rStyle w:val="StyleUnderline"/>
          <w:highlight w:val="green"/>
        </w:rPr>
        <w:t xml:space="preserve"> </w:t>
      </w:r>
      <w:proofErr w:type="spellStart"/>
      <w:r w:rsidRPr="006F10D0">
        <w:rPr>
          <w:rStyle w:val="StyleUnderline"/>
          <w:highlight w:val="green"/>
        </w:rPr>
        <w:t>labour</w:t>
      </w:r>
      <w:proofErr w:type="spellEnd"/>
      <w:r w:rsidRPr="006F10D0">
        <w:rPr>
          <w:rStyle w:val="StyleUnderline"/>
          <w:highlight w:val="green"/>
        </w:rPr>
        <w:t xml:space="preserve"> with </w:t>
      </w:r>
      <w:r w:rsidRPr="006F10D0">
        <w:rPr>
          <w:rStyle w:val="Emphasis"/>
          <w:highlight w:val="green"/>
        </w:rPr>
        <w:t>capital</w:t>
      </w:r>
      <w:r w:rsidRPr="008B1CDE">
        <w:rPr>
          <w:rStyle w:val="StyleUnderline"/>
        </w:rPr>
        <w:t xml:space="preserve">. This would increase the share of </w:t>
      </w:r>
      <w:r w:rsidRPr="008B1CDE">
        <w:rPr>
          <w:rStyle w:val="Emphasis"/>
        </w:rPr>
        <w:t>national</w:t>
      </w:r>
      <w:r w:rsidRPr="008B1CDE">
        <w:rPr>
          <w:rStyle w:val="StyleUnderline"/>
        </w:rPr>
        <w:t xml:space="preserve"> </w:t>
      </w:r>
      <w:r w:rsidRPr="008B1CDE">
        <w:rPr>
          <w:rStyle w:val="Emphasis"/>
        </w:rPr>
        <w:t>income</w:t>
      </w:r>
      <w:r w:rsidRPr="008B1CDE">
        <w:rPr>
          <w:rStyle w:val="StyleUnderline"/>
        </w:rPr>
        <w:t xml:space="preserve"> that goes to capital. Capital is currently </w:t>
      </w:r>
      <w:r w:rsidRPr="008B1CDE">
        <w:rPr>
          <w:rStyle w:val="Emphasis"/>
        </w:rPr>
        <w:t>taxed</w:t>
      </w:r>
      <w:r w:rsidRPr="008B1CDE">
        <w:rPr>
          <w:rStyle w:val="StyleUnderline"/>
        </w:rPr>
        <w:t xml:space="preserve"> at a </w:t>
      </w:r>
      <w:r w:rsidRPr="008B1CDE">
        <w:rPr>
          <w:rStyle w:val="Emphasis"/>
        </w:rPr>
        <w:t>lower</w:t>
      </w:r>
      <w:r w:rsidRPr="008B1CDE">
        <w:rPr>
          <w:rStyle w:val="StyleUnderline"/>
        </w:rPr>
        <w:t xml:space="preserve"> rate than </w:t>
      </w:r>
      <w:proofErr w:type="spellStart"/>
      <w:r w:rsidRPr="008B1CDE">
        <w:rPr>
          <w:rStyle w:val="Emphasis"/>
        </w:rPr>
        <w:t>labour</w:t>
      </w:r>
      <w:proofErr w:type="spellEnd"/>
      <w:r w:rsidRPr="008B1CDE">
        <w:rPr>
          <w:rStyle w:val="Emphasis"/>
        </w:rPr>
        <w:t xml:space="preserve"> income</w:t>
      </w:r>
      <w:r w:rsidRPr="008B1CDE">
        <w:rPr>
          <w:rStyle w:val="StyleUnderline"/>
        </w:rPr>
        <w:t xml:space="preserve">. It would be necessary to increase the tax on </w:t>
      </w:r>
      <w:proofErr w:type="gramStart"/>
      <w:r w:rsidRPr="008B1CDE">
        <w:rPr>
          <w:rStyle w:val="StyleUnderline"/>
        </w:rPr>
        <w:t>capital;</w:t>
      </w:r>
      <w:proofErr w:type="gramEnd"/>
      <w:r w:rsidRPr="008B1CDE">
        <w:rPr>
          <w:rStyle w:val="StyleUnderline"/>
        </w:rPr>
        <w:t xml:space="preserve"> i.e. the </w:t>
      </w:r>
      <w:r w:rsidRPr="008B1CDE">
        <w:rPr>
          <w:rStyle w:val="Emphasis"/>
        </w:rPr>
        <w:t>profits</w:t>
      </w:r>
      <w:r w:rsidRPr="008B1CDE">
        <w:rPr>
          <w:rStyle w:val="StyleUnderline"/>
        </w:rPr>
        <w:t xml:space="preserve"> generated by robots to </w:t>
      </w:r>
      <w:r w:rsidRPr="008B1CDE">
        <w:rPr>
          <w:rStyle w:val="Emphasis"/>
        </w:rPr>
        <w:t>maintain</w:t>
      </w:r>
      <w:r w:rsidRPr="008B1CDE">
        <w:rPr>
          <w:rStyle w:val="StyleUnderline"/>
        </w:rPr>
        <w:t xml:space="preserve"> revenue neutrality.</w:t>
      </w:r>
    </w:p>
    <w:p w14:paraId="4CA2F686" w14:textId="77777777" w:rsidR="002D18B6" w:rsidRPr="008B1CDE" w:rsidRDefault="002D18B6" w:rsidP="002D18B6">
      <w:pPr>
        <w:rPr>
          <w:sz w:val="16"/>
        </w:rPr>
      </w:pPr>
      <w:r w:rsidRPr="006F10D0">
        <w:rPr>
          <w:rStyle w:val="StyleUnderline"/>
          <w:highlight w:val="green"/>
        </w:rPr>
        <w:t>Governments</w:t>
      </w:r>
      <w:r w:rsidRPr="008B1CDE">
        <w:rPr>
          <w:rStyle w:val="StyleUnderline"/>
        </w:rPr>
        <w:t xml:space="preserve"> could </w:t>
      </w:r>
      <w:r w:rsidRPr="006F10D0">
        <w:rPr>
          <w:rStyle w:val="StyleUnderline"/>
          <w:highlight w:val="green"/>
        </w:rPr>
        <w:t>use</w:t>
      </w:r>
      <w:r w:rsidRPr="008B1CDE">
        <w:rPr>
          <w:rStyle w:val="StyleUnderline"/>
        </w:rPr>
        <w:t xml:space="preserve"> some of the </w:t>
      </w:r>
      <w:r w:rsidRPr="006F10D0">
        <w:rPr>
          <w:rStyle w:val="Emphasis"/>
          <w:highlight w:val="green"/>
        </w:rPr>
        <w:t>revenue</w:t>
      </w:r>
      <w:r w:rsidRPr="006F10D0">
        <w:rPr>
          <w:rStyle w:val="StyleUnderline"/>
          <w:highlight w:val="green"/>
        </w:rPr>
        <w:t xml:space="preserve"> </w:t>
      </w:r>
      <w:r w:rsidRPr="006F10D0">
        <w:rPr>
          <w:rStyle w:val="Emphasis"/>
          <w:highlight w:val="green"/>
        </w:rPr>
        <w:t>raised</w:t>
      </w:r>
      <w:r w:rsidRPr="008B1CDE">
        <w:rPr>
          <w:rStyle w:val="StyleUnderline"/>
        </w:rPr>
        <w:t xml:space="preserve"> to fund income </w:t>
      </w:r>
      <w:r w:rsidRPr="006F10D0">
        <w:rPr>
          <w:rStyle w:val="StyleUnderline"/>
          <w:highlight w:val="green"/>
        </w:rPr>
        <w:t>support</w:t>
      </w:r>
      <w:r w:rsidRPr="008B1CDE">
        <w:rPr>
          <w:rStyle w:val="StyleUnderline"/>
        </w:rPr>
        <w:t xml:space="preserve"> or a ‘</w:t>
      </w:r>
      <w:r w:rsidRPr="006F10D0">
        <w:rPr>
          <w:rStyle w:val="Emphasis"/>
          <w:highlight w:val="green"/>
        </w:rPr>
        <w:t>basic</w:t>
      </w:r>
      <w:r w:rsidRPr="006F10D0">
        <w:rPr>
          <w:rStyle w:val="StyleUnderline"/>
          <w:highlight w:val="green"/>
        </w:rPr>
        <w:t xml:space="preserve"> </w:t>
      </w:r>
      <w:r w:rsidRPr="006F10D0">
        <w:rPr>
          <w:rStyle w:val="Emphasis"/>
          <w:highlight w:val="green"/>
        </w:rPr>
        <w:t>income’</w:t>
      </w:r>
      <w:r w:rsidRPr="008B1CDE">
        <w:rPr>
          <w:rStyle w:val="StyleUnderline"/>
        </w:rPr>
        <w:t xml:space="preserve"> for those displaced, and measures to make workers more employable.</w:t>
      </w:r>
      <w:r w:rsidRPr="008B1CDE">
        <w:rPr>
          <w:sz w:val="16"/>
        </w:rPr>
        <w:t xml:space="preserve"> Bill Gates has suggested that the government should also increase expenditure on health, social </w:t>
      </w:r>
      <w:proofErr w:type="gramStart"/>
      <w:r w:rsidRPr="008B1CDE">
        <w:rPr>
          <w:sz w:val="16"/>
        </w:rPr>
        <w:t>care</w:t>
      </w:r>
      <w:proofErr w:type="gramEnd"/>
      <w:r w:rsidRPr="008B1CDE">
        <w:rPr>
          <w:sz w:val="16"/>
        </w:rPr>
        <w:t xml:space="preserve"> and education, where humans have an edge over robots, to create alternative employment opportunities for those who lose their jobs. </w:t>
      </w:r>
      <w:r w:rsidRPr="008B1CDE">
        <w:rPr>
          <w:rStyle w:val="StyleUnderline"/>
        </w:rPr>
        <w:t>The government can also offer wage subsidies to firms in respect of those who experience particularly severe problems in becoming re-employed,</w:t>
      </w:r>
      <w:r w:rsidRPr="008B1CDE">
        <w:rPr>
          <w:sz w:val="16"/>
        </w:rPr>
        <w:t xml:space="preserve"> and fund investment in </w:t>
      </w:r>
      <w:proofErr w:type="spellStart"/>
      <w:r w:rsidRPr="008B1CDE">
        <w:rPr>
          <w:sz w:val="16"/>
        </w:rPr>
        <w:t>labour</w:t>
      </w:r>
      <w:proofErr w:type="spellEnd"/>
      <w:r w:rsidRPr="008B1CDE">
        <w:rPr>
          <w:sz w:val="16"/>
        </w:rPr>
        <w:t xml:space="preserve"> intensive infrastructure projects and public services to boost employment.</w:t>
      </w:r>
    </w:p>
    <w:p w14:paraId="22D856A3" w14:textId="77777777" w:rsidR="002D18B6" w:rsidRPr="008B1CDE" w:rsidRDefault="002D18B6" w:rsidP="002D18B6">
      <w:r w:rsidRPr="008B1CDE">
        <w:t>But first, what would happen if robots weren’t taxed?</w:t>
      </w:r>
    </w:p>
    <w:p w14:paraId="60808188" w14:textId="77777777" w:rsidR="002D18B6" w:rsidRPr="008B1CDE" w:rsidRDefault="002D18B6" w:rsidP="002D18B6">
      <w:pPr>
        <w:rPr>
          <w:sz w:val="14"/>
        </w:rPr>
      </w:pPr>
      <w:r w:rsidRPr="008B1CDE">
        <w:rPr>
          <w:sz w:val="14"/>
        </w:rPr>
        <w:t xml:space="preserve">The fact that it is increasingly possible to replace workers with robots does not mean that firms will automatically choose to do so. Even if there were no tax on robots, firms would need to raise the necessary capital, and overcome legal and regulatory hurdles, </w:t>
      </w:r>
      <w:proofErr w:type="spellStart"/>
      <w:r w:rsidRPr="008B1CDE">
        <w:rPr>
          <w:sz w:val="14"/>
        </w:rPr>
        <w:t>organisational</w:t>
      </w:r>
      <w:proofErr w:type="spellEnd"/>
      <w:r w:rsidRPr="008B1CDE">
        <w:rPr>
          <w:sz w:val="14"/>
        </w:rPr>
        <w:t xml:space="preserve"> </w:t>
      </w:r>
      <w:proofErr w:type="gramStart"/>
      <w:r w:rsidRPr="008B1CDE">
        <w:rPr>
          <w:sz w:val="14"/>
        </w:rPr>
        <w:t>inertia</w:t>
      </w:r>
      <w:proofErr w:type="gramEnd"/>
      <w:r w:rsidRPr="008B1CDE">
        <w:rPr>
          <w:sz w:val="14"/>
        </w:rPr>
        <w:t xml:space="preserve"> and legacy systems. A firm’s propensity to automate would depend, among other things, on the relative cost and productivity of robots, the disruption this would create for the business, and the cost of discharging workers (including adverse publicity, customer reaction and the risk of strikes). One would expect the balance to shift to robots as they become cheaper to produce. This is bound to happen, since those who develop the AI that makes robots smart are likely to enjoy increasing returns to scale. (Economies of scale arise when the average cost of production of a </w:t>
      </w:r>
      <w:proofErr w:type="gramStart"/>
      <w:r w:rsidRPr="008B1CDE">
        <w:rPr>
          <w:sz w:val="14"/>
        </w:rPr>
        <w:t>product falls</w:t>
      </w:r>
      <w:proofErr w:type="gramEnd"/>
      <w:r w:rsidRPr="008B1CDE">
        <w:rPr>
          <w:sz w:val="14"/>
        </w:rPr>
        <w:t xml:space="preserve"> as the numbers produced rise.)</w:t>
      </w:r>
    </w:p>
    <w:p w14:paraId="3CF621D6" w14:textId="77777777" w:rsidR="002D18B6" w:rsidRPr="008B1CDE" w:rsidRDefault="002D18B6" w:rsidP="002D18B6">
      <w:pPr>
        <w:rPr>
          <w:rStyle w:val="StyleUnderline"/>
        </w:rPr>
      </w:pPr>
      <w:r w:rsidRPr="008B1CDE">
        <w:rPr>
          <w:rStyle w:val="StyleUnderline"/>
        </w:rPr>
        <w:t xml:space="preserve">The </w:t>
      </w:r>
      <w:r w:rsidRPr="006F10D0">
        <w:rPr>
          <w:rStyle w:val="Emphasis"/>
          <w:highlight w:val="green"/>
        </w:rPr>
        <w:t>fall</w:t>
      </w:r>
      <w:r w:rsidRPr="006F10D0">
        <w:rPr>
          <w:rStyle w:val="StyleUnderline"/>
          <w:highlight w:val="green"/>
        </w:rPr>
        <w:t xml:space="preserve"> in</w:t>
      </w:r>
      <w:r w:rsidRPr="008B1CDE">
        <w:rPr>
          <w:rStyle w:val="StyleUnderline"/>
        </w:rPr>
        <w:t xml:space="preserve"> the </w:t>
      </w:r>
      <w:r w:rsidRPr="006F10D0">
        <w:rPr>
          <w:rStyle w:val="Emphasis"/>
          <w:highlight w:val="green"/>
        </w:rPr>
        <w:t>price</w:t>
      </w:r>
      <w:r w:rsidRPr="008B1CDE">
        <w:rPr>
          <w:rStyle w:val="StyleUnderline"/>
        </w:rPr>
        <w:t xml:space="preserve"> of smart robots will </w:t>
      </w:r>
      <w:r w:rsidRPr="006F10D0">
        <w:rPr>
          <w:rStyle w:val="StyleUnderline"/>
          <w:highlight w:val="green"/>
        </w:rPr>
        <w:t xml:space="preserve">make them </w:t>
      </w:r>
      <w:r w:rsidRPr="006F10D0">
        <w:rPr>
          <w:rStyle w:val="Emphasis"/>
          <w:highlight w:val="green"/>
        </w:rPr>
        <w:t>less expensive</w:t>
      </w:r>
      <w:r w:rsidRPr="008B1CDE">
        <w:rPr>
          <w:rStyle w:val="StyleUnderline"/>
        </w:rPr>
        <w:t xml:space="preserve"> to purchase or lease relative to the cost of hiring workers, whose wages tend to be ‘sticky’. One would expect companies swiftly to </w:t>
      </w:r>
      <w:r w:rsidRPr="008B1CDE">
        <w:rPr>
          <w:rStyle w:val="Emphasis"/>
        </w:rPr>
        <w:t>substitute robots</w:t>
      </w:r>
      <w:r w:rsidRPr="008B1CDE">
        <w:rPr>
          <w:rStyle w:val="StyleUnderline"/>
        </w:rPr>
        <w:t xml:space="preserve"> for </w:t>
      </w:r>
      <w:proofErr w:type="gramStart"/>
      <w:r w:rsidRPr="008B1CDE">
        <w:rPr>
          <w:rStyle w:val="StyleUnderline"/>
        </w:rPr>
        <w:t>workers, because</w:t>
      </w:r>
      <w:proofErr w:type="gramEnd"/>
      <w:r w:rsidRPr="008B1CDE">
        <w:rPr>
          <w:rStyle w:val="StyleUnderline"/>
        </w:rPr>
        <w:t xml:space="preserve"> this would </w:t>
      </w:r>
      <w:r w:rsidRPr="008B1CDE">
        <w:rPr>
          <w:rStyle w:val="Emphasis"/>
        </w:rPr>
        <w:t>increase</w:t>
      </w:r>
      <w:r w:rsidRPr="008B1CDE">
        <w:rPr>
          <w:rStyle w:val="StyleUnderline"/>
        </w:rPr>
        <w:t xml:space="preserve"> their </w:t>
      </w:r>
      <w:r w:rsidRPr="008B1CDE">
        <w:rPr>
          <w:rStyle w:val="Emphasis"/>
        </w:rPr>
        <w:t>profits</w:t>
      </w:r>
      <w:r w:rsidRPr="008B1CDE">
        <w:rPr>
          <w:rStyle w:val="StyleUnderline"/>
        </w:rPr>
        <w:t xml:space="preserve">. In the </w:t>
      </w:r>
      <w:r w:rsidRPr="008B1CDE">
        <w:rPr>
          <w:rStyle w:val="Emphasis"/>
        </w:rPr>
        <w:t>absence</w:t>
      </w:r>
      <w:r w:rsidRPr="008B1CDE">
        <w:rPr>
          <w:rStyle w:val="StyleUnderline"/>
        </w:rPr>
        <w:t xml:space="preserve"> of any tax or </w:t>
      </w:r>
      <w:r w:rsidRPr="008B1CDE">
        <w:rPr>
          <w:rStyle w:val="Emphasis"/>
        </w:rPr>
        <w:t>restriction</w:t>
      </w:r>
      <w:r w:rsidRPr="008B1CDE">
        <w:rPr>
          <w:rStyle w:val="StyleUnderline"/>
        </w:rPr>
        <w:t xml:space="preserve"> on the installation of robots, companies would deploy them to the point where the expected </w:t>
      </w:r>
      <w:r w:rsidRPr="008B1CDE">
        <w:rPr>
          <w:rStyle w:val="Emphasis"/>
        </w:rPr>
        <w:t>net</w:t>
      </w:r>
      <w:r w:rsidRPr="008B1CDE">
        <w:rPr>
          <w:rStyle w:val="StyleUnderline"/>
        </w:rPr>
        <w:t xml:space="preserve"> </w:t>
      </w:r>
      <w:r w:rsidRPr="008B1CDE">
        <w:rPr>
          <w:rStyle w:val="Emphasis"/>
        </w:rPr>
        <w:t>marginal</w:t>
      </w:r>
      <w:r w:rsidRPr="008B1CDE">
        <w:rPr>
          <w:rStyle w:val="StyleUnderline"/>
        </w:rPr>
        <w:t xml:space="preserve"> </w:t>
      </w:r>
      <w:r w:rsidRPr="008B1CDE">
        <w:rPr>
          <w:rStyle w:val="Emphasis"/>
        </w:rPr>
        <w:t>revenues</w:t>
      </w:r>
      <w:r w:rsidRPr="008B1CDE">
        <w:rPr>
          <w:rStyle w:val="StyleUnderline"/>
        </w:rPr>
        <w:t xml:space="preserve"> they derive from doing so were </w:t>
      </w:r>
      <w:r w:rsidRPr="008B1CDE">
        <w:rPr>
          <w:rStyle w:val="Emphasis"/>
        </w:rPr>
        <w:t>equal</w:t>
      </w:r>
      <w:r w:rsidRPr="008B1CDE">
        <w:rPr>
          <w:rStyle w:val="StyleUnderline"/>
        </w:rPr>
        <w:t xml:space="preserve"> to their marginal </w:t>
      </w:r>
      <w:r w:rsidRPr="008B1CDE">
        <w:rPr>
          <w:rStyle w:val="Emphasis"/>
        </w:rPr>
        <w:t>costs</w:t>
      </w:r>
      <w:r w:rsidRPr="008B1CDE">
        <w:rPr>
          <w:rStyle w:val="StyleUnderline"/>
        </w:rPr>
        <w:t xml:space="preserve">. This is the point at which they would </w:t>
      </w:r>
      <w:proofErr w:type="spellStart"/>
      <w:r w:rsidRPr="008B1CDE">
        <w:rPr>
          <w:rStyle w:val="Emphasis"/>
        </w:rPr>
        <w:t>maximise</w:t>
      </w:r>
      <w:proofErr w:type="spellEnd"/>
      <w:r w:rsidRPr="008B1CDE">
        <w:rPr>
          <w:rStyle w:val="StyleUnderline"/>
        </w:rPr>
        <w:t xml:space="preserve"> their </w:t>
      </w:r>
      <w:r w:rsidRPr="008B1CDE">
        <w:rPr>
          <w:rStyle w:val="Emphasis"/>
        </w:rPr>
        <w:t>profits</w:t>
      </w:r>
      <w:r w:rsidRPr="008B1CDE">
        <w:rPr>
          <w:rStyle w:val="StyleUnderline"/>
        </w:rPr>
        <w:t>.</w:t>
      </w:r>
    </w:p>
    <w:p w14:paraId="497CEA01" w14:textId="77777777" w:rsidR="002D18B6" w:rsidRPr="008B1CDE" w:rsidRDefault="002D18B6" w:rsidP="002D18B6">
      <w:pPr>
        <w:rPr>
          <w:sz w:val="12"/>
        </w:rPr>
      </w:pPr>
      <w:r w:rsidRPr="008B1CDE">
        <w:rPr>
          <w:sz w:val="12"/>
        </w:rPr>
        <w:t>Why robots would begin to dominate the workplace</w:t>
      </w:r>
    </w:p>
    <w:p w14:paraId="582A0B58" w14:textId="77777777" w:rsidR="002D18B6" w:rsidRPr="008B1CDE" w:rsidRDefault="002D18B6" w:rsidP="002D18B6">
      <w:pPr>
        <w:rPr>
          <w:sz w:val="12"/>
        </w:rPr>
      </w:pPr>
      <w:r w:rsidRPr="008B1CDE">
        <w:rPr>
          <w:sz w:val="12"/>
        </w:rPr>
        <w:t xml:space="preserve">As happened when computers were initially introduced, robots are first being introduced as substitutes for human hands and minds. To </w:t>
      </w:r>
      <w:proofErr w:type="spellStart"/>
      <w:r w:rsidRPr="008B1CDE">
        <w:rPr>
          <w:sz w:val="12"/>
        </w:rPr>
        <w:t>realise</w:t>
      </w:r>
      <w:proofErr w:type="spellEnd"/>
      <w:r w:rsidRPr="008B1CDE">
        <w:rPr>
          <w:sz w:val="12"/>
        </w:rPr>
        <w:t xml:space="preserve"> their full productive potential, employers will begin to restructure their entire design, production and delivery processes and command structures to be dominated by robotic technology. Robots would increasingly begin allocating tasks to workers according to their availability and skill sets. Robots are not subject to the same constraints of limited flexibility, capability, </w:t>
      </w:r>
      <w:proofErr w:type="gramStart"/>
      <w:r w:rsidRPr="008B1CDE">
        <w:rPr>
          <w:sz w:val="12"/>
        </w:rPr>
        <w:t>consistency</w:t>
      </w:r>
      <w:proofErr w:type="gramEnd"/>
      <w:r w:rsidRPr="008B1CDE">
        <w:rPr>
          <w:sz w:val="12"/>
        </w:rPr>
        <w:t xml:space="preserve"> and availability that the deployment of human </w:t>
      </w:r>
      <w:proofErr w:type="spellStart"/>
      <w:r w:rsidRPr="008B1CDE">
        <w:rPr>
          <w:sz w:val="12"/>
        </w:rPr>
        <w:t>labour</w:t>
      </w:r>
      <w:proofErr w:type="spellEnd"/>
      <w:r w:rsidRPr="008B1CDE">
        <w:rPr>
          <w:sz w:val="12"/>
        </w:rPr>
        <w:t xml:space="preserve"> introduces into manufacturing processes and service industries. Robotic technology offers the scope of </w:t>
      </w:r>
      <w:proofErr w:type="spellStart"/>
      <w:r w:rsidRPr="008B1CDE">
        <w:rPr>
          <w:sz w:val="12"/>
        </w:rPr>
        <w:t>revolutionising</w:t>
      </w:r>
      <w:proofErr w:type="spellEnd"/>
      <w:r w:rsidRPr="008B1CDE">
        <w:rPr>
          <w:sz w:val="12"/>
        </w:rPr>
        <w:t xml:space="preserve"> the economy to an even greater extent than </w:t>
      </w:r>
      <w:proofErr w:type="gramStart"/>
      <w:r w:rsidRPr="008B1CDE">
        <w:rPr>
          <w:sz w:val="12"/>
        </w:rPr>
        <w:t>the information</w:t>
      </w:r>
      <w:proofErr w:type="gramEnd"/>
      <w:r w:rsidRPr="008B1CDE">
        <w:rPr>
          <w:sz w:val="12"/>
        </w:rPr>
        <w:t xml:space="preserve"> and communications technology (ICT) has done. ICT has affected every industry and service, and every function within them, by </w:t>
      </w:r>
      <w:proofErr w:type="spellStart"/>
      <w:r w:rsidRPr="008B1CDE">
        <w:rPr>
          <w:sz w:val="12"/>
        </w:rPr>
        <w:t>systemising</w:t>
      </w:r>
      <w:proofErr w:type="spellEnd"/>
      <w:r w:rsidRPr="008B1CDE">
        <w:rPr>
          <w:sz w:val="12"/>
        </w:rPr>
        <w:t xml:space="preserve"> and integrating separate departments and functions. The economy could become even more dependent on robotic technology than it has on computers.</w:t>
      </w:r>
    </w:p>
    <w:p w14:paraId="600206C8" w14:textId="77777777" w:rsidR="002D18B6" w:rsidRPr="008B1CDE" w:rsidRDefault="002D18B6" w:rsidP="002D18B6">
      <w:pPr>
        <w:rPr>
          <w:sz w:val="12"/>
        </w:rPr>
      </w:pPr>
      <w:r w:rsidRPr="008B1CDE">
        <w:rPr>
          <w:sz w:val="12"/>
        </w:rPr>
        <w:t>Dividing the cake</w:t>
      </w:r>
    </w:p>
    <w:p w14:paraId="48CB225D" w14:textId="77777777" w:rsidR="002D18B6" w:rsidRPr="008B1CDE" w:rsidRDefault="002D18B6" w:rsidP="002D18B6">
      <w:pPr>
        <w:rPr>
          <w:sz w:val="12"/>
        </w:rPr>
      </w:pPr>
      <w:r w:rsidRPr="008B1CDE">
        <w:rPr>
          <w:sz w:val="12"/>
        </w:rPr>
        <w:t xml:space="preserve">The use of robots would make the firms that manufacture and use them more profitable. </w:t>
      </w:r>
      <w:proofErr w:type="spellStart"/>
      <w:r w:rsidRPr="008B1CDE">
        <w:rPr>
          <w:sz w:val="12"/>
        </w:rPr>
        <w:t>Labour’s</w:t>
      </w:r>
      <w:proofErr w:type="spellEnd"/>
      <w:r w:rsidRPr="008B1CDE">
        <w:rPr>
          <w:sz w:val="12"/>
        </w:rPr>
        <w:t xml:space="preserve"> share of the national cake would decline. The increase in the share of national income that would accrue to capital, namely the owners of the firms that deploy robots and the smaller number of workers who remain in employment, would exacerbate inequality. The firms that automate would pay more corporation tax, but the government would lose the revenues it derives from income tax and NICs from workers who lost their jobs. The government would also lose the VAT that the unemployed workers would have paid on their personal expenditure (many workers spend practically all their personal disposable income).</w:t>
      </w:r>
    </w:p>
    <w:p w14:paraId="33F21F5B" w14:textId="77777777" w:rsidR="002D18B6" w:rsidRPr="008B1CDE" w:rsidRDefault="002D18B6" w:rsidP="002D18B6">
      <w:pPr>
        <w:rPr>
          <w:sz w:val="12"/>
        </w:rPr>
      </w:pPr>
      <w:r w:rsidRPr="008B1CDE">
        <w:rPr>
          <w:sz w:val="12"/>
        </w:rPr>
        <w:t>Corporate profits are taxed at a fixed rate of 19% (due to be reduced to 17%). There would have to be a very large increase indeed in corporation tax receipts to compensate the government for its loss of revenues.</w:t>
      </w:r>
    </w:p>
    <w:p w14:paraId="6AA9AA2B" w14:textId="77777777" w:rsidR="002D18B6" w:rsidRPr="008B1CDE" w:rsidRDefault="002D18B6" w:rsidP="002D18B6">
      <w:pPr>
        <w:rPr>
          <w:sz w:val="12"/>
        </w:rPr>
      </w:pPr>
      <w:r w:rsidRPr="008B1CDE">
        <w:rPr>
          <w:sz w:val="12"/>
        </w:rPr>
        <w:t>The biggest winners from the widespread use of robots</w:t>
      </w:r>
    </w:p>
    <w:p w14:paraId="09F211BC" w14:textId="77777777" w:rsidR="002D18B6" w:rsidRPr="008B1CDE" w:rsidRDefault="002D18B6" w:rsidP="002D18B6">
      <w:pPr>
        <w:rPr>
          <w:sz w:val="12"/>
        </w:rPr>
      </w:pPr>
      <w:r w:rsidRPr="008B1CDE">
        <w:rPr>
          <w:sz w:val="12"/>
        </w:rPr>
        <w:t>The government may have a slim prospect of recovering significant corporation tax from the profits of firms that displace workers to deploy robots. The bulk of the profits could end up accruing to the Silicon Valley technological ‘superstar’ firms that are developing AI technology. It is likely that, as with internet technology, the companies developing AI will begin enjoying increasing returns over time; their initial investment costs may be high, but their incremental, marginal costs will be minimal. Once an AI company reaches scale, its product becomes a standard that companies that produce adjacent products must build around, even if they have better software. Firms that enjoy early economies of scale can use their cost advantage to undercut other firms and become monopolies or oligopolies.</w:t>
      </w:r>
    </w:p>
    <w:p w14:paraId="269F122B" w14:textId="77777777" w:rsidR="002D18B6" w:rsidRPr="008B1CDE" w:rsidRDefault="002D18B6" w:rsidP="002D18B6">
      <w:pPr>
        <w:rPr>
          <w:sz w:val="12"/>
        </w:rPr>
      </w:pPr>
      <w:r w:rsidRPr="008B1CDE">
        <w:rPr>
          <w:sz w:val="12"/>
        </w:rPr>
        <w:t xml:space="preserve">Like the internet companies, the firms that develop AI robotics could begin enjoying ‘network effects’; in the same way that, for example, search engines, social networks and retail websites got better as their user bases grew. These firms would be able to make vast profits because they would own the rights to the software and AI used in robotic technology. They might be tempted to adopt international structures and arrangements to avoid or </w:t>
      </w:r>
      <w:proofErr w:type="spellStart"/>
      <w:r w:rsidRPr="008B1CDE">
        <w:rPr>
          <w:sz w:val="12"/>
        </w:rPr>
        <w:t>minimise</w:t>
      </w:r>
      <w:proofErr w:type="spellEnd"/>
      <w:r w:rsidRPr="008B1CDE">
        <w:rPr>
          <w:sz w:val="12"/>
        </w:rPr>
        <w:t xml:space="preserve"> the tax due on the profits from their patents and </w:t>
      </w:r>
      <w:proofErr w:type="spellStart"/>
      <w:r w:rsidRPr="008B1CDE">
        <w:rPr>
          <w:sz w:val="12"/>
        </w:rPr>
        <w:t>licence</w:t>
      </w:r>
      <w:proofErr w:type="spellEnd"/>
      <w:r w:rsidRPr="008B1CDE">
        <w:rPr>
          <w:sz w:val="12"/>
        </w:rPr>
        <w:t xml:space="preserve"> fees. Some of the big technology companies involved in the development of AI are not renowned for their fondness for paying tax.</w:t>
      </w:r>
    </w:p>
    <w:p w14:paraId="3F88D04A" w14:textId="77777777" w:rsidR="002D18B6" w:rsidRPr="008B1CDE" w:rsidRDefault="002D18B6" w:rsidP="002D18B6">
      <w:pPr>
        <w:rPr>
          <w:sz w:val="12"/>
        </w:rPr>
      </w:pPr>
      <w:r w:rsidRPr="008B1CDE">
        <w:rPr>
          <w:sz w:val="12"/>
        </w:rPr>
        <w:t>The first step in taxing robots: decide exactly what a robot is</w:t>
      </w:r>
    </w:p>
    <w:p w14:paraId="7EAB8A76" w14:textId="77777777" w:rsidR="002D18B6" w:rsidRPr="008B1CDE" w:rsidRDefault="002D18B6" w:rsidP="002D18B6">
      <w:pPr>
        <w:rPr>
          <w:sz w:val="12"/>
        </w:rPr>
      </w:pPr>
      <w:r w:rsidRPr="008B1CDE">
        <w:rPr>
          <w:sz w:val="12"/>
        </w:rPr>
        <w:t>There is urgency about the agreement of a legislative definition of a robot because their deployment at work and in homes raises a wide range of potential legal and ethical issues that will need to be resolved. It is also an essential prerequisite for the introduction of any new taxes related to the deployment of robotic technology. The world is rapidly becoming crowded with a multitude of complex cyber-physical systems: machines or mechanisms controlled by increasingly intelligent, computer-based algorithms. But there is currently no clear and agreed definition of what constitutes a robot.</w:t>
      </w:r>
    </w:p>
    <w:p w14:paraId="15EBBA12" w14:textId="77777777" w:rsidR="002D18B6" w:rsidRPr="008B1CDE" w:rsidRDefault="002D18B6" w:rsidP="002D18B6">
      <w:pPr>
        <w:rPr>
          <w:sz w:val="12"/>
        </w:rPr>
      </w:pPr>
      <w:r w:rsidRPr="008B1CDE">
        <w:rPr>
          <w:sz w:val="12"/>
        </w:rPr>
        <w:t>The term robot conjures up mental images of mechanical men or even humanoids like the laconic Terminator, as portrayed by Arnold Schwarzenegger in films. But, in practice, it would be challenging to identify robots by sight. As David Poole has noted, ‘A robot is not a unit equal to a human. Most are not physical robots, they’re software robots. It’s no different, really, to a spreadsheet!’</w:t>
      </w:r>
    </w:p>
    <w:p w14:paraId="0F4DF8EB" w14:textId="77777777" w:rsidR="002D18B6" w:rsidRPr="008B1CDE" w:rsidRDefault="002D18B6" w:rsidP="002D18B6">
      <w:pPr>
        <w:rPr>
          <w:sz w:val="12"/>
        </w:rPr>
      </w:pPr>
      <w:proofErr w:type="gramStart"/>
      <w:r w:rsidRPr="008B1CDE">
        <w:rPr>
          <w:sz w:val="12"/>
        </w:rPr>
        <w:t>In the near future</w:t>
      </w:r>
      <w:proofErr w:type="gramEnd"/>
      <w:r w:rsidRPr="008B1CDE">
        <w:rPr>
          <w:sz w:val="12"/>
        </w:rPr>
        <w:t xml:space="preserve">, machine learning, a higher level of intelligence, will routinely be infused into commonly used software and computer programs, not just robots. It will be very difficult to distinguish between technologies that destroy jobs and those that might enhance the productivity of existing jobs without threatening </w:t>
      </w:r>
      <w:proofErr w:type="gramStart"/>
      <w:r w:rsidRPr="008B1CDE">
        <w:rPr>
          <w:sz w:val="12"/>
        </w:rPr>
        <w:t>them, or</w:t>
      </w:r>
      <w:proofErr w:type="gramEnd"/>
      <w:r w:rsidRPr="008B1CDE">
        <w:rPr>
          <w:sz w:val="12"/>
        </w:rPr>
        <w:t xml:space="preserve"> create the jobs of the future in the way the personal computer did in its time.</w:t>
      </w:r>
    </w:p>
    <w:p w14:paraId="3D530193" w14:textId="77777777" w:rsidR="002D18B6" w:rsidRPr="008B1CDE" w:rsidRDefault="002D18B6" w:rsidP="002D18B6">
      <w:pPr>
        <w:rPr>
          <w:sz w:val="12"/>
        </w:rPr>
      </w:pPr>
      <w:r w:rsidRPr="008B1CDE">
        <w:rPr>
          <w:sz w:val="12"/>
        </w:rPr>
        <w:t>Nature of definition of robots</w:t>
      </w:r>
    </w:p>
    <w:p w14:paraId="347032B4" w14:textId="77777777" w:rsidR="002D18B6" w:rsidRPr="008B1CDE" w:rsidRDefault="002D18B6" w:rsidP="002D18B6">
      <w:pPr>
        <w:rPr>
          <w:sz w:val="12"/>
        </w:rPr>
      </w:pPr>
      <w:r w:rsidRPr="008B1CDE">
        <w:rPr>
          <w:sz w:val="12"/>
        </w:rPr>
        <w:t xml:space="preserve">Given the range and sophistication of robots likely to come into development, the definition needs to be ‘form neutral’; </w:t>
      </w:r>
      <w:proofErr w:type="gramStart"/>
      <w:r w:rsidRPr="008B1CDE">
        <w:rPr>
          <w:sz w:val="12"/>
        </w:rPr>
        <w:t>i.e.</w:t>
      </w:r>
      <w:proofErr w:type="gramEnd"/>
      <w:r w:rsidRPr="008B1CDE">
        <w:rPr>
          <w:sz w:val="12"/>
        </w:rPr>
        <w:t xml:space="preserve"> it should include all autonomous robots, bots and similar smart AI machines. Any proposed definition should be </w:t>
      </w:r>
      <w:proofErr w:type="gramStart"/>
      <w:r w:rsidRPr="008B1CDE">
        <w:rPr>
          <w:sz w:val="12"/>
        </w:rPr>
        <w:t>tested from</w:t>
      </w:r>
      <w:proofErr w:type="gramEnd"/>
      <w:r w:rsidRPr="008B1CDE">
        <w:rPr>
          <w:sz w:val="12"/>
        </w:rPr>
        <w:t xml:space="preserve"> not just from legal perspectives, but also from economic, </w:t>
      </w:r>
      <w:proofErr w:type="gramStart"/>
      <w:r w:rsidRPr="008B1CDE">
        <w:rPr>
          <w:sz w:val="12"/>
        </w:rPr>
        <w:t>technological</w:t>
      </w:r>
      <w:proofErr w:type="gramEnd"/>
      <w:r w:rsidRPr="008B1CDE">
        <w:rPr>
          <w:sz w:val="12"/>
        </w:rPr>
        <w:t xml:space="preserve"> and constitutional approaches. The report from the legal affairs committee of the European Parliament included proposals for a </w:t>
      </w:r>
      <w:proofErr w:type="gramStart"/>
      <w:r w:rsidRPr="008B1CDE">
        <w:rPr>
          <w:sz w:val="12"/>
        </w:rPr>
        <w:t>wide ranging</w:t>
      </w:r>
      <w:proofErr w:type="gramEnd"/>
      <w:r w:rsidRPr="008B1CDE">
        <w:rPr>
          <w:sz w:val="12"/>
        </w:rPr>
        <w:t xml:space="preserve"> definition of robots as ‘physical machines, equipped with sensors and interconnected so that they can gather data’. It noted that: ‘The next generation of robots will </w:t>
      </w:r>
      <w:proofErr w:type="gramStart"/>
      <w:r w:rsidRPr="008B1CDE">
        <w:rPr>
          <w:sz w:val="12"/>
        </w:rPr>
        <w:t>more</w:t>
      </w:r>
      <w:proofErr w:type="gramEnd"/>
      <w:r w:rsidRPr="008B1CDE">
        <w:rPr>
          <w:sz w:val="12"/>
        </w:rPr>
        <w:t xml:space="preserve"> and more capable of learning by themselves. The most high-profile ones are self-driving cars, but they also include drones, industrial robots, care robots, entertainment robots, toys, robots in farming.’ This is a useful start.</w:t>
      </w:r>
    </w:p>
    <w:p w14:paraId="4F55F61C" w14:textId="77777777" w:rsidR="002D18B6" w:rsidRPr="008B1CDE" w:rsidRDefault="002D18B6" w:rsidP="002D18B6">
      <w:pPr>
        <w:rPr>
          <w:sz w:val="12"/>
        </w:rPr>
      </w:pPr>
      <w:r w:rsidRPr="008B1CDE">
        <w:rPr>
          <w:sz w:val="12"/>
        </w:rPr>
        <w:t xml:space="preserve">Any legislative definition of a robot would need to be flexible enough to capture not just existing notions of what constitutes such devices, but where science is driving them. The primary legislation should ideally provide ministers with the power to expand aspects of the definition by statutory instrument to keep pace with innovation. It isn’t far-fetched to say that science fiction could be a useful guide to potential risks and remedies. For example, scientists at NASA used to consult Sir Arthur C. Clarke, whose novels </w:t>
      </w:r>
      <w:proofErr w:type="spellStart"/>
      <w:r w:rsidRPr="008B1CDE">
        <w:rPr>
          <w:sz w:val="12"/>
        </w:rPr>
        <w:t>popularised</w:t>
      </w:r>
      <w:proofErr w:type="spellEnd"/>
      <w:r w:rsidRPr="008B1CDE">
        <w:rPr>
          <w:sz w:val="12"/>
        </w:rPr>
        <w:t xml:space="preserve"> space travel.</w:t>
      </w:r>
    </w:p>
    <w:p w14:paraId="2FCF7E65" w14:textId="77777777" w:rsidR="002D18B6" w:rsidRPr="008B1CDE" w:rsidRDefault="002D18B6" w:rsidP="002D18B6">
      <w:pPr>
        <w:rPr>
          <w:sz w:val="12"/>
        </w:rPr>
      </w:pPr>
      <w:r w:rsidRPr="008B1CDE">
        <w:rPr>
          <w:sz w:val="12"/>
        </w:rPr>
        <w:t>Whether robots should have legal identity</w:t>
      </w:r>
    </w:p>
    <w:p w14:paraId="4630A396" w14:textId="77777777" w:rsidR="002D18B6" w:rsidRPr="008B1CDE" w:rsidRDefault="002D18B6" w:rsidP="002D18B6">
      <w:pPr>
        <w:rPr>
          <w:sz w:val="12"/>
        </w:rPr>
      </w:pPr>
      <w:r w:rsidRPr="008B1CDE">
        <w:rPr>
          <w:sz w:val="12"/>
        </w:rPr>
        <w:t xml:space="preserve">It is necessary to be able to assign liability and determine insurance risks when a robot malfunctions, or where issues of personal privacy arise from the use of domestic robots, or from the deployment of totally autonomous robots. These will necessitate new rules and the </w:t>
      </w:r>
      <w:proofErr w:type="gramStart"/>
      <w:r w:rsidRPr="008B1CDE">
        <w:rPr>
          <w:sz w:val="12"/>
        </w:rPr>
        <w:t>adaption</w:t>
      </w:r>
      <w:proofErr w:type="gramEnd"/>
      <w:r w:rsidRPr="008B1CDE">
        <w:rPr>
          <w:sz w:val="12"/>
        </w:rPr>
        <w:t xml:space="preserve"> of existing legislation to new realities. It may, for example, be necessary to require the installation of ethical principles and respect for human rights as a default setting in all AI algorithms and software.</w:t>
      </w:r>
    </w:p>
    <w:p w14:paraId="5300827D" w14:textId="77777777" w:rsidR="002D18B6" w:rsidRPr="008B1CDE" w:rsidRDefault="002D18B6" w:rsidP="002D18B6">
      <w:pPr>
        <w:rPr>
          <w:sz w:val="12"/>
        </w:rPr>
      </w:pPr>
      <w:r w:rsidRPr="008B1CDE">
        <w:rPr>
          <w:sz w:val="12"/>
        </w:rPr>
        <w:t xml:space="preserve">The European Commission responded to the European Parliament’s request that it come up with a legislative proposal on civil liability for any damage caused by robots by pointing to the Machinery Directive, the General Product Safety </w:t>
      </w:r>
      <w:proofErr w:type="gramStart"/>
      <w:r w:rsidRPr="008B1CDE">
        <w:rPr>
          <w:sz w:val="12"/>
        </w:rPr>
        <w:t>Directive</w:t>
      </w:r>
      <w:proofErr w:type="gramEnd"/>
      <w:r w:rsidRPr="008B1CDE">
        <w:rPr>
          <w:sz w:val="12"/>
        </w:rPr>
        <w:t xml:space="preserve"> and its proposed legislation on medical devices. It believes that its new General Data Protection Regulation will be fully applicable to any kind of processing of data, including that by robots with AI. The Commission’s response smacks of egregious complacency: technological innovation in robotics is accelerating so fast that policy makers and parliamentarians, let alone the law, will find it difficult to keep up.</w:t>
      </w:r>
    </w:p>
    <w:p w14:paraId="559ADCCF" w14:textId="77777777" w:rsidR="002D18B6" w:rsidRPr="008B1CDE" w:rsidRDefault="002D18B6" w:rsidP="002D18B6">
      <w:pPr>
        <w:rPr>
          <w:sz w:val="12"/>
        </w:rPr>
      </w:pPr>
      <w:r w:rsidRPr="008B1CDE">
        <w:rPr>
          <w:sz w:val="12"/>
        </w:rPr>
        <w:t xml:space="preserve">It has been suggested that there is a need for a specific legal status for more advanced forms of robots. Professor Luciano </w:t>
      </w:r>
      <w:proofErr w:type="spellStart"/>
      <w:r w:rsidRPr="008B1CDE">
        <w:rPr>
          <w:sz w:val="12"/>
        </w:rPr>
        <w:t>Floridi</w:t>
      </w:r>
      <w:proofErr w:type="spellEnd"/>
      <w:r w:rsidRPr="008B1CDE">
        <w:rPr>
          <w:sz w:val="12"/>
        </w:rPr>
        <w:t xml:space="preserve">, professor of philosophy and ethics of information at Oxford University has suggested that a possible approach would be to adapt ancient Roman law, and attribute legal responsibility </w:t>
      </w:r>
      <w:proofErr w:type="gramStart"/>
      <w:r w:rsidRPr="008B1CDE">
        <w:rPr>
          <w:sz w:val="12"/>
        </w:rPr>
        <w:t>similar to</w:t>
      </w:r>
      <w:proofErr w:type="gramEnd"/>
      <w:r w:rsidRPr="008B1CDE">
        <w:rPr>
          <w:sz w:val="12"/>
        </w:rPr>
        <w:t xml:space="preserve"> that under which the owners of slaves were responsible for any damage they caused. If, however, robots were granted electronic ‘personhood’, they would become directly responsible for making restitution for any damage they cause. This could absolve the owners of the robots, who direct their activities and appropriate all the profits generated by their </w:t>
      </w:r>
      <w:proofErr w:type="spellStart"/>
      <w:r w:rsidRPr="008B1CDE">
        <w:rPr>
          <w:sz w:val="12"/>
        </w:rPr>
        <w:t>mechanised</w:t>
      </w:r>
      <w:proofErr w:type="spellEnd"/>
      <w:r w:rsidRPr="008B1CDE">
        <w:rPr>
          <w:sz w:val="12"/>
        </w:rPr>
        <w:t xml:space="preserve"> slaves, of their responsibilities.</w:t>
      </w:r>
    </w:p>
    <w:p w14:paraId="3115E484" w14:textId="77777777" w:rsidR="002D18B6" w:rsidRPr="008B1CDE" w:rsidRDefault="002D18B6" w:rsidP="002D18B6">
      <w:pPr>
        <w:rPr>
          <w:sz w:val="12"/>
        </w:rPr>
      </w:pPr>
      <w:r w:rsidRPr="008B1CDE">
        <w:rPr>
          <w:sz w:val="12"/>
        </w:rPr>
        <w:t>Options for taxation</w:t>
      </w:r>
    </w:p>
    <w:p w14:paraId="2FEC6456" w14:textId="77777777" w:rsidR="002D18B6" w:rsidRPr="008B1CDE" w:rsidRDefault="002D18B6" w:rsidP="002D18B6">
      <w:pPr>
        <w:rPr>
          <w:sz w:val="12"/>
        </w:rPr>
      </w:pPr>
      <w:r w:rsidRPr="008B1CDE">
        <w:rPr>
          <w:sz w:val="12"/>
        </w:rPr>
        <w:t>The government has a range of tax policy possible options. As the legal affairs committee of the European Parliament suggested, the implementation of specific taxes on robotics would necessitate the introduction of ‘corporate reporting requirements on the extent and proportion of the contribution of robotics and AI to the economic results of a company for the purpose of taxation and social security contributions’. There would almost certainly be a rush to automate and lay off workers while the proposal was being debated and enacted. The options include:</w:t>
      </w:r>
    </w:p>
    <w:p w14:paraId="1AD1FC8E" w14:textId="77777777" w:rsidR="002D18B6" w:rsidRPr="008B1CDE" w:rsidRDefault="002D18B6" w:rsidP="002D18B6">
      <w:pPr>
        <w:rPr>
          <w:sz w:val="12"/>
        </w:rPr>
      </w:pPr>
      <w:r w:rsidRPr="008B1CDE">
        <w:rPr>
          <w:sz w:val="12"/>
        </w:rPr>
        <w:t xml:space="preserve">Taxing robots: It is impossible to tax robots directly. They are non-sentient inanimate objects with no independent status or legal identity. They don’t get a share of the profits they produce for their </w:t>
      </w:r>
      <w:proofErr w:type="gramStart"/>
      <w:r w:rsidRPr="008B1CDE">
        <w:rPr>
          <w:sz w:val="12"/>
        </w:rPr>
        <w:t>owners, or</w:t>
      </w:r>
      <w:proofErr w:type="gramEnd"/>
      <w:r w:rsidRPr="008B1CDE">
        <w:rPr>
          <w:sz w:val="12"/>
        </w:rPr>
        <w:t xml:space="preserve"> earn any income. ‘Taxing robots’ involves taxing the portion of a company’s capital invested in robots.</w:t>
      </w:r>
    </w:p>
    <w:p w14:paraId="04D287BD" w14:textId="77777777" w:rsidR="002D18B6" w:rsidRPr="008B1CDE" w:rsidRDefault="002D18B6" w:rsidP="002D18B6">
      <w:pPr>
        <w:rPr>
          <w:sz w:val="12"/>
        </w:rPr>
      </w:pPr>
      <w:r w:rsidRPr="008B1CDE">
        <w:rPr>
          <w:sz w:val="12"/>
        </w:rPr>
        <w:t xml:space="preserve">Increasing the corporation tax rate: This would not reduce the incentive for firms to replace workers with robots; it would hurt </w:t>
      </w:r>
      <w:proofErr w:type="spellStart"/>
      <w:r w:rsidRPr="008B1CDE">
        <w:rPr>
          <w:sz w:val="12"/>
        </w:rPr>
        <w:t>labour-intensive</w:t>
      </w:r>
      <w:proofErr w:type="spellEnd"/>
      <w:r w:rsidRPr="008B1CDE">
        <w:rPr>
          <w:sz w:val="12"/>
        </w:rPr>
        <w:t xml:space="preserve"> businesses and firms using robots </w:t>
      </w:r>
      <w:proofErr w:type="gramStart"/>
      <w:r w:rsidRPr="008B1CDE">
        <w:rPr>
          <w:sz w:val="12"/>
        </w:rPr>
        <w:t>alike, and</w:t>
      </w:r>
      <w:proofErr w:type="gramEnd"/>
      <w:r w:rsidRPr="008B1CDE">
        <w:rPr>
          <w:sz w:val="12"/>
        </w:rPr>
        <w:t xml:space="preserve"> discourage domestic and international investment in the UK. Raising the corporation tax rate would increase the incentive for firms to invest in robotics if the increase in the corporate tax rate was not accompanied by the withdrawal of capital allowances on robots, because it would increase the relative value of this relief for marginal investment.</w:t>
      </w:r>
    </w:p>
    <w:p w14:paraId="1BAE2153" w14:textId="77777777" w:rsidR="002D18B6" w:rsidRPr="008B1CDE" w:rsidRDefault="002D18B6" w:rsidP="002D18B6">
      <w:pPr>
        <w:rPr>
          <w:sz w:val="12"/>
        </w:rPr>
      </w:pPr>
      <w:r w:rsidRPr="008B1CDE">
        <w:rPr>
          <w:sz w:val="12"/>
        </w:rPr>
        <w:t xml:space="preserve">Lump-sum taxes: These are the only kind of taxes that don’t create distortions in the economy. They would not impede automation, however, because they are payable at the same level </w:t>
      </w:r>
      <w:proofErr w:type="gramStart"/>
      <w:r w:rsidRPr="008B1CDE">
        <w:rPr>
          <w:sz w:val="12"/>
        </w:rPr>
        <w:t>by</w:t>
      </w:r>
      <w:proofErr w:type="gramEnd"/>
      <w:r w:rsidRPr="008B1CDE">
        <w:rPr>
          <w:sz w:val="12"/>
        </w:rPr>
        <w:t xml:space="preserve"> everyone. Being unrelated to income or consumption, they bear most heavily on the poor. They would add insult to the injury suffered by those whose livelihoods were disrupted by automation.</w:t>
      </w:r>
    </w:p>
    <w:p w14:paraId="02412175" w14:textId="77777777" w:rsidR="002D18B6" w:rsidRPr="008B1CDE" w:rsidRDefault="002D18B6" w:rsidP="002D18B6">
      <w:pPr>
        <w:rPr>
          <w:sz w:val="12"/>
        </w:rPr>
      </w:pPr>
      <w:r w:rsidRPr="008B1CDE">
        <w:rPr>
          <w:sz w:val="12"/>
        </w:rPr>
        <w:t xml:space="preserve">Taxing firms on the imputed notional income of their robots: It would, theoretically, be possible to impute a notional salary to robots that displaced human workers, equivalent to the wages that were or would have been paid to the workers they displace. </w:t>
      </w:r>
      <w:proofErr w:type="gramStart"/>
      <w:r w:rsidRPr="008B1CDE">
        <w:rPr>
          <w:sz w:val="12"/>
        </w:rPr>
        <w:t>In reality, the</w:t>
      </w:r>
      <w:proofErr w:type="gramEnd"/>
      <w:r w:rsidRPr="008B1CDE">
        <w:rPr>
          <w:sz w:val="12"/>
        </w:rPr>
        <w:t xml:space="preserve"> technology used in automation cannot easily be linked to specific job losses. It is not always possible to say that this robot replaced that worker (or, more probably, this robot replaced those workers). Abstracting from the difficulties involved in compliance, the company owning robots that displace workers could be required to account for and pay income tax and national insurance in respect of their notional salaries. (The company would obviously not be entitled to deduct the notional salaries in arriving at its taxable profits.) The wages of the displaced workers would be used as a reference point for assessing the company’s liability to this tax. These reference wages could be </w:t>
      </w:r>
      <w:proofErr w:type="spellStart"/>
      <w:r w:rsidRPr="008B1CDE">
        <w:rPr>
          <w:sz w:val="12"/>
        </w:rPr>
        <w:t>valorised</w:t>
      </w:r>
      <w:proofErr w:type="spellEnd"/>
      <w:r w:rsidRPr="008B1CDE">
        <w:rPr>
          <w:sz w:val="12"/>
        </w:rPr>
        <w:t xml:space="preserve"> by the growth in earnings or inflation on an annual basis to maintain the real yield of the tax over time.</w:t>
      </w:r>
    </w:p>
    <w:p w14:paraId="17AD30BE" w14:textId="77777777" w:rsidR="002D18B6" w:rsidRPr="008B1CDE" w:rsidRDefault="002D18B6" w:rsidP="002D18B6">
      <w:pPr>
        <w:rPr>
          <w:sz w:val="12"/>
        </w:rPr>
      </w:pPr>
      <w:r w:rsidRPr="008B1CDE">
        <w:rPr>
          <w:sz w:val="12"/>
        </w:rPr>
        <w:t xml:space="preserve">Robot levy: Firms that lay off workers following the introduction of robots could be required to pay a levy calculated by reference to the reduction in their aggregate wage bill or the level of their expenditure on robotic technology. The levy could be applied on an incremental basis, to protect small companies. (It would be necessary to have anti-avoidance rules to prevent the artificial fragmentation of larger businesses to avoid the charge.) The assessment of such taxes could be modelled on the system in some American states, under which redundancies are tracked to assess the amount the former employers </w:t>
      </w:r>
      <w:proofErr w:type="gramStart"/>
      <w:r w:rsidRPr="008B1CDE">
        <w:rPr>
          <w:sz w:val="12"/>
        </w:rPr>
        <w:t>have to</w:t>
      </w:r>
      <w:proofErr w:type="gramEnd"/>
      <w:r w:rsidRPr="008B1CDE">
        <w:rPr>
          <w:sz w:val="12"/>
        </w:rPr>
        <w:t xml:space="preserve"> pay into unemployment insurance schemes.</w:t>
      </w:r>
    </w:p>
    <w:p w14:paraId="6A339515" w14:textId="77777777" w:rsidR="002D18B6" w:rsidRPr="008B1CDE" w:rsidRDefault="002D18B6" w:rsidP="002D18B6">
      <w:pPr>
        <w:rPr>
          <w:sz w:val="12"/>
        </w:rPr>
      </w:pPr>
      <w:r w:rsidRPr="008B1CDE">
        <w:rPr>
          <w:sz w:val="12"/>
        </w:rPr>
        <w:t xml:space="preserve">Imposing a ‘payroll tax’ on computers: William Meisel has proposed the introduction of an automation tax: ‘If software is to take over so many jobs, why not have an income [sic] tax on software? We could perhaps think of it a payroll tax on computers.’ This would be based on the ratio of a company’s turnover to the number of its employees. Under such a tax, ‘the automation tax would increase … as the revenue-per-employee grows, making it more attractive to create jobs than to replace them with automation’. The advantage of basing the ratio on turnover, rather than profit, would reduce the risk of the manipulation of the figures. Anti-avoidance rules would be needed to prevent manipulation of the ratio by reference to which the tax would be assessed. For example, large companies could bundle their highly profitable technology intensive businesses with newly acquired low wage, </w:t>
      </w:r>
      <w:proofErr w:type="spellStart"/>
      <w:r w:rsidRPr="008B1CDE">
        <w:rPr>
          <w:sz w:val="12"/>
        </w:rPr>
        <w:t>labour</w:t>
      </w:r>
      <w:proofErr w:type="spellEnd"/>
      <w:r w:rsidRPr="008B1CDE">
        <w:rPr>
          <w:sz w:val="12"/>
        </w:rPr>
        <w:t xml:space="preserve"> intensive businesses.</w:t>
      </w:r>
    </w:p>
    <w:p w14:paraId="57EB2FFA" w14:textId="77777777" w:rsidR="002D18B6" w:rsidRPr="008B1CDE" w:rsidRDefault="002D18B6" w:rsidP="002D18B6">
      <w:pPr>
        <w:rPr>
          <w:sz w:val="10"/>
        </w:rPr>
      </w:pPr>
      <w:r w:rsidRPr="008B1CDE">
        <w:rPr>
          <w:sz w:val="10"/>
        </w:rPr>
        <w:t xml:space="preserve">Disallowing relief on the acquisition of robotic technology: According to HMRC’s Capital Allowances Manual, expenditure on </w:t>
      </w:r>
      <w:proofErr w:type="spellStart"/>
      <w:r w:rsidRPr="008B1CDE">
        <w:rPr>
          <w:sz w:val="10"/>
        </w:rPr>
        <w:t>computerised</w:t>
      </w:r>
      <w:proofErr w:type="spellEnd"/>
      <w:r w:rsidRPr="008B1CDE">
        <w:rPr>
          <w:sz w:val="10"/>
        </w:rPr>
        <w:t xml:space="preserve"> or computer aided machinery and robotics is treated as qualifying expenditure on plant or machinery for the purposes of capital allowances. This subsidy for investing in robotic technology could be withdrawn by denying firms capital allowances for expenditure on robots that have AI or are capable of being installed with AI.</w:t>
      </w:r>
    </w:p>
    <w:p w14:paraId="749C727E" w14:textId="77777777" w:rsidR="002D18B6" w:rsidRPr="008B1CDE" w:rsidRDefault="002D18B6" w:rsidP="002D18B6">
      <w:pPr>
        <w:rPr>
          <w:rStyle w:val="StyleUnderline"/>
        </w:rPr>
      </w:pPr>
      <w:r w:rsidRPr="008B1CDE">
        <w:t>Increasing the cost of robots</w:t>
      </w:r>
      <w:r w:rsidRPr="008B1CDE">
        <w:rPr>
          <w:rStyle w:val="StyleUnderline"/>
        </w:rPr>
        <w:t xml:space="preserve">: The </w:t>
      </w:r>
      <w:r w:rsidRPr="006F10D0">
        <w:rPr>
          <w:rStyle w:val="StyleUnderline"/>
          <w:highlight w:val="green"/>
        </w:rPr>
        <w:t>government</w:t>
      </w:r>
      <w:r w:rsidRPr="008B1CDE">
        <w:rPr>
          <w:rStyle w:val="StyleUnderline"/>
        </w:rPr>
        <w:t xml:space="preserve"> could also </w:t>
      </w:r>
      <w:r w:rsidRPr="006F10D0">
        <w:rPr>
          <w:rStyle w:val="Emphasis"/>
          <w:highlight w:val="green"/>
        </w:rPr>
        <w:t>substantially</w:t>
      </w:r>
      <w:r w:rsidRPr="006F10D0">
        <w:rPr>
          <w:rStyle w:val="StyleUnderline"/>
          <w:highlight w:val="green"/>
        </w:rPr>
        <w:t xml:space="preserve"> </w:t>
      </w:r>
      <w:r w:rsidRPr="006F10D0">
        <w:rPr>
          <w:rStyle w:val="Emphasis"/>
          <w:highlight w:val="green"/>
        </w:rPr>
        <w:t>increa</w:t>
      </w:r>
      <w:r w:rsidRPr="008B1CDE">
        <w:rPr>
          <w:rStyle w:val="Emphasis"/>
        </w:rPr>
        <w:t>se</w:t>
      </w:r>
      <w:r w:rsidRPr="008B1CDE">
        <w:rPr>
          <w:rStyle w:val="StyleUnderline"/>
        </w:rPr>
        <w:t xml:space="preserve"> the </w:t>
      </w:r>
      <w:r w:rsidRPr="006F10D0">
        <w:rPr>
          <w:rStyle w:val="StyleUnderline"/>
          <w:highlight w:val="green"/>
        </w:rPr>
        <w:t xml:space="preserve">rate of </w:t>
      </w:r>
      <w:r w:rsidRPr="006F10D0">
        <w:rPr>
          <w:rStyle w:val="Emphasis"/>
          <w:highlight w:val="green"/>
        </w:rPr>
        <w:t>VAT</w:t>
      </w:r>
      <w:r w:rsidRPr="008B1CDE">
        <w:rPr>
          <w:rStyle w:val="StyleUnderline"/>
        </w:rPr>
        <w:t xml:space="preserve"> payable </w:t>
      </w:r>
      <w:r w:rsidRPr="006F10D0">
        <w:rPr>
          <w:rStyle w:val="StyleUnderline"/>
          <w:highlight w:val="green"/>
        </w:rPr>
        <w:t>on</w:t>
      </w:r>
      <w:r w:rsidRPr="008B1CDE">
        <w:rPr>
          <w:rStyle w:val="StyleUnderline"/>
        </w:rPr>
        <w:t xml:space="preserve"> the purchase of </w:t>
      </w:r>
      <w:r w:rsidRPr="006F10D0">
        <w:rPr>
          <w:rStyle w:val="Emphasis"/>
          <w:highlight w:val="green"/>
        </w:rPr>
        <w:t>robotic</w:t>
      </w:r>
      <w:r w:rsidRPr="006F10D0">
        <w:rPr>
          <w:rStyle w:val="StyleUnderline"/>
          <w:highlight w:val="green"/>
        </w:rPr>
        <w:t xml:space="preserve"> </w:t>
      </w:r>
      <w:proofErr w:type="gramStart"/>
      <w:r w:rsidRPr="006F10D0">
        <w:rPr>
          <w:rStyle w:val="Emphasis"/>
          <w:highlight w:val="green"/>
        </w:rPr>
        <w:t>tech</w:t>
      </w:r>
      <w:r w:rsidRPr="008B1CDE">
        <w:rPr>
          <w:rStyle w:val="Emphasis"/>
        </w:rPr>
        <w:t>nology</w:t>
      </w:r>
      <w:r w:rsidRPr="008B1CDE">
        <w:rPr>
          <w:rStyle w:val="StyleUnderline"/>
        </w:rPr>
        <w:t>, and</w:t>
      </w:r>
      <w:proofErr w:type="gramEnd"/>
      <w:r w:rsidRPr="008B1CDE">
        <w:rPr>
          <w:rStyle w:val="StyleUnderline"/>
        </w:rPr>
        <w:t xml:space="preserve"> deny firms that use this technology the ability to deduct such payments from the VAT they have to account for on the sale of their goods and services.</w:t>
      </w:r>
    </w:p>
    <w:p w14:paraId="30E14276" w14:textId="77777777" w:rsidR="002D18B6" w:rsidRPr="008B1CDE" w:rsidRDefault="002D18B6" w:rsidP="002D18B6">
      <w:pPr>
        <w:rPr>
          <w:sz w:val="16"/>
        </w:rPr>
      </w:pPr>
      <w:r w:rsidRPr="008B1CDE">
        <w:rPr>
          <w:rStyle w:val="StyleUnderline"/>
        </w:rPr>
        <w:t xml:space="preserve">Increasing the </w:t>
      </w:r>
      <w:r w:rsidRPr="006F10D0">
        <w:rPr>
          <w:rStyle w:val="Emphasis"/>
          <w:highlight w:val="green"/>
        </w:rPr>
        <w:t>rate</w:t>
      </w:r>
      <w:r w:rsidRPr="008B1CDE">
        <w:rPr>
          <w:rStyle w:val="StyleUnderline"/>
        </w:rPr>
        <w:t xml:space="preserve"> </w:t>
      </w:r>
      <w:r w:rsidRPr="006F10D0">
        <w:rPr>
          <w:rStyle w:val="StyleUnderline"/>
          <w:highlight w:val="green"/>
        </w:rPr>
        <w:t xml:space="preserve">of </w:t>
      </w:r>
      <w:r w:rsidRPr="006F10D0">
        <w:rPr>
          <w:rStyle w:val="Emphasis"/>
          <w:highlight w:val="green"/>
        </w:rPr>
        <w:t>VAT</w:t>
      </w:r>
      <w:r w:rsidRPr="006F10D0">
        <w:rPr>
          <w:rStyle w:val="StyleUnderline"/>
          <w:highlight w:val="green"/>
        </w:rPr>
        <w:t xml:space="preserve"> </w:t>
      </w:r>
      <w:r w:rsidRPr="006F10D0">
        <w:rPr>
          <w:rStyle w:val="Emphasis"/>
          <w:highlight w:val="green"/>
        </w:rPr>
        <w:t>payable</w:t>
      </w:r>
      <w:r w:rsidRPr="008B1CDE">
        <w:rPr>
          <w:rStyle w:val="StyleUnderline"/>
        </w:rPr>
        <w:t xml:space="preserve"> on value added by robots: Firms would only have an incentive to invest in robots with </w:t>
      </w:r>
      <w:r w:rsidRPr="006F10D0">
        <w:rPr>
          <w:rStyle w:val="StyleUnderline"/>
          <w:highlight w:val="green"/>
        </w:rPr>
        <w:t>AI</w:t>
      </w:r>
      <w:r w:rsidRPr="008B1CDE">
        <w:rPr>
          <w:rStyle w:val="StyleUnderline"/>
        </w:rPr>
        <w:t xml:space="preserve"> if they were </w:t>
      </w:r>
      <w:r w:rsidRPr="006F10D0">
        <w:rPr>
          <w:rStyle w:val="StyleUnderline"/>
          <w:highlight w:val="green"/>
        </w:rPr>
        <w:t xml:space="preserve">more productive than </w:t>
      </w:r>
      <w:proofErr w:type="gramStart"/>
      <w:r w:rsidRPr="006F10D0">
        <w:rPr>
          <w:rStyle w:val="StyleUnderline"/>
          <w:highlight w:val="green"/>
        </w:rPr>
        <w:t>workers</w:t>
      </w:r>
      <w:r w:rsidRPr="008B1CDE">
        <w:rPr>
          <w:rStyle w:val="StyleUnderline"/>
        </w:rPr>
        <w:t>;</w:t>
      </w:r>
      <w:proofErr w:type="gramEnd"/>
      <w:r w:rsidRPr="008B1CDE">
        <w:rPr>
          <w:rStyle w:val="StyleUnderline"/>
        </w:rPr>
        <w:t xml:space="preserve"> i.e. if they added more value and were therefore more profitable. It would theoretically be possible to require firms to </w:t>
      </w:r>
      <w:r w:rsidRPr="008B1CDE">
        <w:rPr>
          <w:rStyle w:val="Emphasis"/>
        </w:rPr>
        <w:t>monitor</w:t>
      </w:r>
      <w:r w:rsidRPr="008B1CDE">
        <w:rPr>
          <w:rStyle w:val="StyleUnderline"/>
        </w:rPr>
        <w:t xml:space="preserve"> the value added by the robots they deploy, and </w:t>
      </w:r>
      <w:r w:rsidRPr="006F10D0">
        <w:rPr>
          <w:rStyle w:val="StyleUnderline"/>
          <w:highlight w:val="green"/>
        </w:rPr>
        <w:t>subject</w:t>
      </w:r>
      <w:r w:rsidRPr="008B1CDE">
        <w:rPr>
          <w:rStyle w:val="StyleUnderline"/>
        </w:rPr>
        <w:t xml:space="preserve"> it </w:t>
      </w:r>
      <w:r w:rsidRPr="006F10D0">
        <w:rPr>
          <w:rStyle w:val="StyleUnderline"/>
          <w:highlight w:val="green"/>
        </w:rPr>
        <w:t>to</w:t>
      </w:r>
      <w:r w:rsidRPr="008B1CDE">
        <w:rPr>
          <w:rStyle w:val="StyleUnderline"/>
        </w:rPr>
        <w:t xml:space="preserve"> a </w:t>
      </w:r>
      <w:r w:rsidRPr="006F10D0">
        <w:rPr>
          <w:rStyle w:val="Emphasis"/>
          <w:highlight w:val="green"/>
        </w:rPr>
        <w:t>higher</w:t>
      </w:r>
      <w:r w:rsidRPr="006F10D0">
        <w:rPr>
          <w:rStyle w:val="StyleUnderline"/>
          <w:highlight w:val="green"/>
        </w:rPr>
        <w:t xml:space="preserve"> </w:t>
      </w:r>
      <w:r w:rsidRPr="006F10D0">
        <w:rPr>
          <w:rStyle w:val="Emphasis"/>
          <w:highlight w:val="green"/>
        </w:rPr>
        <w:t>rate</w:t>
      </w:r>
      <w:r w:rsidRPr="008B1CDE">
        <w:rPr>
          <w:rStyle w:val="StyleUnderline"/>
        </w:rPr>
        <w:t xml:space="preserve"> of VAT on the sale of its goods and services. Alternatively, firms whose </w:t>
      </w:r>
      <w:r w:rsidRPr="008B1CDE">
        <w:rPr>
          <w:rStyle w:val="Emphasis"/>
        </w:rPr>
        <w:t>ratio</w:t>
      </w:r>
      <w:r w:rsidRPr="008B1CDE">
        <w:rPr>
          <w:rStyle w:val="StyleUnderline"/>
        </w:rPr>
        <w:t xml:space="preserve"> of turnover to the number of employees was above a specified level could be required to charge a </w:t>
      </w:r>
      <w:r w:rsidRPr="008B1CDE">
        <w:rPr>
          <w:rStyle w:val="Emphasis"/>
        </w:rPr>
        <w:t>higher</w:t>
      </w:r>
      <w:r w:rsidRPr="008B1CDE">
        <w:rPr>
          <w:rStyle w:val="StyleUnderline"/>
        </w:rPr>
        <w:t xml:space="preserve"> rate of VAT on their goods and services. Either approach would reduce or eliminate the cost or price competitive advantage that firms which automated would have over competitors that continued to employ workers.</w:t>
      </w:r>
      <w:r w:rsidRPr="008B1CDE">
        <w:rPr>
          <w:sz w:val="16"/>
        </w:rPr>
        <w:t xml:space="preserve"> The first option, namely disaggregating the current single rate of VAT to impose a split rate, would not be permissible under the current system. It might be legally feasible after Brexit, however. It would be highly complex, </w:t>
      </w:r>
      <w:proofErr w:type="gramStart"/>
      <w:r w:rsidRPr="008B1CDE">
        <w:rPr>
          <w:sz w:val="16"/>
        </w:rPr>
        <w:t>costly</w:t>
      </w:r>
      <w:proofErr w:type="gramEnd"/>
      <w:r w:rsidRPr="008B1CDE">
        <w:rPr>
          <w:sz w:val="16"/>
        </w:rPr>
        <w:t xml:space="preserve"> and unpopular with businesses. It would also conflict with the government’s unstated objective of maintaining the continuity and congruency of the VAT regime with that in the EU.</w:t>
      </w:r>
    </w:p>
    <w:p w14:paraId="4CBF77EB" w14:textId="77777777" w:rsidR="002D18B6" w:rsidRPr="008B1CDE" w:rsidRDefault="002D18B6" w:rsidP="002D18B6">
      <w:pPr>
        <w:pStyle w:val="Heading4"/>
        <w:rPr>
          <w:color w:val="FF0000"/>
        </w:rPr>
      </w:pPr>
      <w:r w:rsidRPr="008B1CDE">
        <w:t xml:space="preserve">VAT is key---alternatives </w:t>
      </w:r>
      <w:r w:rsidRPr="008B1CDE">
        <w:rPr>
          <w:u w:val="single"/>
        </w:rPr>
        <w:t>fail</w:t>
      </w:r>
      <w:r w:rsidRPr="008B1CDE">
        <w:t>.</w:t>
      </w:r>
    </w:p>
    <w:p w14:paraId="68683E0C" w14:textId="77777777" w:rsidR="002D18B6" w:rsidRPr="008B1CDE" w:rsidRDefault="002D18B6" w:rsidP="002D18B6">
      <w:r w:rsidRPr="008B1CDE">
        <w:rPr>
          <w:rStyle w:val="Heading4Char"/>
        </w:rPr>
        <w:t>Merola 22</w:t>
      </w:r>
      <w:r w:rsidRPr="008B1CDE">
        <w:t xml:space="preserve"> [Rossana Merola*, "Inclusive Growth in the Era of Automation and AI: How Can Taxation </w:t>
      </w:r>
      <w:proofErr w:type="gramStart"/>
      <w:r w:rsidRPr="008B1CDE">
        <w:t>Help?,</w:t>
      </w:r>
      <w:proofErr w:type="gramEnd"/>
      <w:r w:rsidRPr="008B1CDE">
        <w:t xml:space="preserve">" Frontiers, 5-31-2022, https://www.frontiersin.org/articles/10.3389/frai.2022.867832/full, accessed 7-14-2023 </w:t>
      </w:r>
      <w:proofErr w:type="spellStart"/>
      <w:r w:rsidRPr="008B1CDE">
        <w:t>roshan</w:t>
      </w:r>
      <w:proofErr w:type="spellEnd"/>
      <w:r w:rsidRPr="008B1CDE">
        <w:t>]</w:t>
      </w:r>
      <w:r>
        <w:t xml:space="preserve"> /ISJD -recut</w:t>
      </w:r>
    </w:p>
    <w:p w14:paraId="02213DBC" w14:textId="77777777" w:rsidR="002D18B6" w:rsidRPr="008B1CDE" w:rsidRDefault="002D18B6" w:rsidP="002D18B6">
      <w:pPr>
        <w:rPr>
          <w:rStyle w:val="StyleUnderline"/>
        </w:rPr>
      </w:pPr>
      <w:r w:rsidRPr="008B1CDE">
        <w:rPr>
          <w:rStyle w:val="StyleUnderline"/>
        </w:rPr>
        <w:t xml:space="preserve">Another proposal is </w:t>
      </w:r>
      <w:r w:rsidRPr="006F10D0">
        <w:rPr>
          <w:rStyle w:val="Emphasis"/>
          <w:highlight w:val="green"/>
        </w:rPr>
        <w:t>subjecting robots</w:t>
      </w:r>
      <w:r w:rsidRPr="006F10D0">
        <w:rPr>
          <w:rStyle w:val="StyleUnderline"/>
          <w:highlight w:val="green"/>
        </w:rPr>
        <w:t xml:space="preserve"> to </w:t>
      </w:r>
      <w:r w:rsidRPr="006F10D0">
        <w:rPr>
          <w:rStyle w:val="Emphasis"/>
          <w:highlight w:val="green"/>
        </w:rPr>
        <w:t>VAT</w:t>
      </w:r>
      <w:r w:rsidRPr="008B1CDE">
        <w:rPr>
          <w:rStyle w:val="StyleUnderline"/>
        </w:rPr>
        <w:t xml:space="preserve">, since robots can </w:t>
      </w:r>
      <w:r w:rsidRPr="006F10D0">
        <w:rPr>
          <w:rStyle w:val="Emphasis"/>
          <w:highlight w:val="green"/>
        </w:rPr>
        <w:t>replace</w:t>
      </w:r>
      <w:r w:rsidRPr="006F10D0">
        <w:rPr>
          <w:rStyle w:val="StyleUnderline"/>
          <w:highlight w:val="green"/>
        </w:rPr>
        <w:t xml:space="preserve"> </w:t>
      </w:r>
      <w:r w:rsidRPr="006F10D0">
        <w:rPr>
          <w:rStyle w:val="Emphasis"/>
          <w:highlight w:val="green"/>
        </w:rPr>
        <w:t>humans</w:t>
      </w:r>
      <w:r w:rsidRPr="008B1CDE">
        <w:rPr>
          <w:rStyle w:val="StyleUnderline"/>
        </w:rPr>
        <w:t xml:space="preserve"> in the supply of goods or services which are subject to </w:t>
      </w:r>
      <w:proofErr w:type="gramStart"/>
      <w:r w:rsidRPr="008B1CDE">
        <w:rPr>
          <w:rStyle w:val="StyleUnderline"/>
        </w:rPr>
        <w:t xml:space="preserve">the </w:t>
      </w:r>
      <w:r w:rsidRPr="008B1CDE">
        <w:rPr>
          <w:rStyle w:val="Emphasis"/>
        </w:rPr>
        <w:t>VAT</w:t>
      </w:r>
      <w:proofErr w:type="gramEnd"/>
      <w:r w:rsidRPr="008B1CDE">
        <w:rPr>
          <w:rStyle w:val="StyleUnderline"/>
        </w:rPr>
        <w:t>.</w:t>
      </w:r>
      <w:r w:rsidRPr="008B1CDE">
        <w:t xml:space="preserve"> </w:t>
      </w:r>
      <w:r w:rsidRPr="008B1CDE">
        <w:rPr>
          <w:rStyle w:val="StyleUnderline"/>
        </w:rPr>
        <w:t xml:space="preserve">To </w:t>
      </w:r>
      <w:r w:rsidRPr="001C4046">
        <w:rPr>
          <w:rStyle w:val="Emphasis"/>
          <w:highlight w:val="green"/>
        </w:rPr>
        <w:t>avoid</w:t>
      </w:r>
      <w:r w:rsidRPr="001C4046">
        <w:rPr>
          <w:rStyle w:val="StyleUnderline"/>
          <w:highlight w:val="green"/>
        </w:rPr>
        <w:t xml:space="preserve"> </w:t>
      </w:r>
      <w:r w:rsidRPr="001C4046">
        <w:rPr>
          <w:rStyle w:val="Emphasis"/>
          <w:highlight w:val="green"/>
        </w:rPr>
        <w:t>obstacles</w:t>
      </w:r>
      <w:r w:rsidRPr="001C4046">
        <w:rPr>
          <w:rStyle w:val="StyleUnderline"/>
          <w:highlight w:val="green"/>
        </w:rPr>
        <w:t xml:space="preserve"> to</w:t>
      </w:r>
      <w:r w:rsidRPr="008B1CDE">
        <w:rPr>
          <w:rStyle w:val="StyleUnderline"/>
        </w:rPr>
        <w:t xml:space="preserve"> the </w:t>
      </w:r>
      <w:r w:rsidRPr="001C4046">
        <w:rPr>
          <w:rStyle w:val="StyleUnderline"/>
          <w:highlight w:val="green"/>
        </w:rPr>
        <w:t>adoption</w:t>
      </w:r>
      <w:r w:rsidRPr="008B1CDE">
        <w:rPr>
          <w:rStyle w:val="StyleUnderline"/>
        </w:rPr>
        <w:t xml:space="preserve"> of new technologies and innovation, a simpler approach could be levying a </w:t>
      </w:r>
      <w:r w:rsidRPr="001C4046">
        <w:rPr>
          <w:rStyle w:val="Emphasis"/>
          <w:highlight w:val="green"/>
        </w:rPr>
        <w:t>lump-sum tax</w:t>
      </w:r>
      <w:r w:rsidRPr="008B1CDE">
        <w:rPr>
          <w:rStyle w:val="StyleUnderline"/>
        </w:rPr>
        <w:t xml:space="preserve">, </w:t>
      </w:r>
      <w:r w:rsidRPr="001C4046">
        <w:rPr>
          <w:rStyle w:val="StyleUnderline"/>
          <w:highlight w:val="green"/>
        </w:rPr>
        <w:t>payable</w:t>
      </w:r>
      <w:r w:rsidRPr="008B1CDE">
        <w:rPr>
          <w:rStyle w:val="StyleUnderline"/>
        </w:rPr>
        <w:t xml:space="preserve"> at the same level </w:t>
      </w:r>
      <w:r w:rsidRPr="001C4046">
        <w:rPr>
          <w:rStyle w:val="StyleUnderline"/>
          <w:highlight w:val="green"/>
        </w:rPr>
        <w:t>by everyone</w:t>
      </w:r>
      <w:r w:rsidRPr="008B1CDE">
        <w:rPr>
          <w:rStyle w:val="StyleUnderline"/>
        </w:rPr>
        <w:t>, which would not create distortions in the economy.</w:t>
      </w:r>
      <w:r w:rsidRPr="008B1CDE">
        <w:t xml:space="preserve"> </w:t>
      </w:r>
      <w:r w:rsidRPr="001C4046">
        <w:rPr>
          <w:rStyle w:val="StyleUnderline"/>
          <w:highlight w:val="green"/>
        </w:rPr>
        <w:t>However</w:t>
      </w:r>
      <w:r w:rsidRPr="008B1CDE">
        <w:rPr>
          <w:rStyle w:val="StyleUnderline"/>
        </w:rPr>
        <w:t xml:space="preserve">, lump-sum taxes present </w:t>
      </w:r>
      <w:r w:rsidRPr="001C4046">
        <w:rPr>
          <w:rStyle w:val="Emphasis"/>
          <w:highlight w:val="green"/>
        </w:rPr>
        <w:t>trade-off</w:t>
      </w:r>
      <w:r w:rsidRPr="008B1CDE">
        <w:rPr>
          <w:rStyle w:val="StyleUnderline"/>
        </w:rPr>
        <w:t xml:space="preserve"> </w:t>
      </w:r>
      <w:r w:rsidRPr="001C4046">
        <w:rPr>
          <w:rStyle w:val="StyleUnderline"/>
          <w:highlight w:val="green"/>
        </w:rPr>
        <w:t>in</w:t>
      </w:r>
      <w:r w:rsidRPr="008B1CDE">
        <w:rPr>
          <w:rStyle w:val="StyleUnderline"/>
        </w:rPr>
        <w:t xml:space="preserve"> terms of </w:t>
      </w:r>
      <w:r w:rsidRPr="001C4046">
        <w:rPr>
          <w:rStyle w:val="Emphasis"/>
          <w:highlight w:val="green"/>
        </w:rPr>
        <w:t>equity</w:t>
      </w:r>
      <w:r w:rsidRPr="008B1CDE">
        <w:rPr>
          <w:rStyle w:val="StyleUnderline"/>
        </w:rPr>
        <w:t xml:space="preserve"> and distributional effects to be considered. A lump-sum tax </w:t>
      </w:r>
      <w:r w:rsidRPr="001C4046">
        <w:rPr>
          <w:rStyle w:val="StyleUnderline"/>
          <w:highlight w:val="green"/>
        </w:rPr>
        <w:t xml:space="preserve">would be </w:t>
      </w:r>
      <w:r w:rsidRPr="001C4046">
        <w:rPr>
          <w:rStyle w:val="Emphasis"/>
          <w:highlight w:val="green"/>
        </w:rPr>
        <w:t>regressive</w:t>
      </w:r>
      <w:r w:rsidRPr="008B1CDE">
        <w:rPr>
          <w:rStyle w:val="StyleUnderline"/>
        </w:rPr>
        <w:t xml:space="preserve"> and bear more on small businesses. Since every business will pay the </w:t>
      </w:r>
      <w:r w:rsidRPr="008B1CDE">
        <w:rPr>
          <w:rStyle w:val="Emphasis"/>
        </w:rPr>
        <w:t>same amount</w:t>
      </w:r>
      <w:r w:rsidRPr="008B1CDE">
        <w:rPr>
          <w:rStyle w:val="StyleUnderline"/>
        </w:rPr>
        <w:t xml:space="preserve"> of robot tax no matter the profits it runs, absorbing the fixed cost of a robot tax would be more </w:t>
      </w:r>
      <w:r w:rsidRPr="008B1CDE">
        <w:rPr>
          <w:rStyle w:val="Emphasis"/>
        </w:rPr>
        <w:t>arduous</w:t>
      </w:r>
      <w:r w:rsidRPr="008B1CDE">
        <w:rPr>
          <w:rStyle w:val="StyleUnderline"/>
        </w:rPr>
        <w:t xml:space="preserve"> for small family businesses than for large companies.</w:t>
      </w:r>
    </w:p>
    <w:p w14:paraId="504A13F0" w14:textId="1218D995" w:rsidR="002D18B6" w:rsidRPr="002D18B6" w:rsidRDefault="002D18B6" w:rsidP="002D18B6">
      <w:pPr>
        <w:pStyle w:val="Heading3"/>
      </w:pPr>
      <w:r w:rsidRPr="002D18B6">
        <w:t>2NC</w:t>
      </w:r>
      <w:r w:rsidRPr="002D18B6">
        <w:t xml:space="preserve"> </w:t>
      </w:r>
      <w:r>
        <w:t>– NB</w:t>
      </w:r>
    </w:p>
    <w:p w14:paraId="44EBB256" w14:textId="77777777" w:rsidR="002D18B6" w:rsidRPr="008B1CDE" w:rsidRDefault="002D18B6" w:rsidP="002D18B6">
      <w:pPr>
        <w:pStyle w:val="Heading4"/>
      </w:pPr>
      <w:r w:rsidRPr="008B1CDE">
        <w:t xml:space="preserve">The CP revitalizes American </w:t>
      </w:r>
      <w:r w:rsidRPr="008B1CDE">
        <w:rPr>
          <w:u w:val="single"/>
        </w:rPr>
        <w:t>hegemony</w:t>
      </w:r>
      <w:r w:rsidRPr="008B1CDE">
        <w:t xml:space="preserve"> and </w:t>
      </w:r>
      <w:r w:rsidRPr="008B1CDE">
        <w:rPr>
          <w:u w:val="single"/>
        </w:rPr>
        <w:t>tech dominance</w:t>
      </w:r>
      <w:r w:rsidRPr="008B1CDE">
        <w:t xml:space="preserve">– allows for </w:t>
      </w:r>
      <w:r w:rsidRPr="008B1CDE">
        <w:rPr>
          <w:u w:val="single"/>
        </w:rPr>
        <w:t>sustainable</w:t>
      </w:r>
      <w:r w:rsidRPr="008B1CDE">
        <w:t xml:space="preserve"> automation and </w:t>
      </w:r>
      <w:r w:rsidRPr="008B1CDE">
        <w:rPr>
          <w:u w:val="single"/>
        </w:rPr>
        <w:t>more direct</w:t>
      </w:r>
      <w:r w:rsidRPr="008B1CDE">
        <w:t xml:space="preserve"> competition, sends </w:t>
      </w:r>
      <w:r w:rsidRPr="008B1CDE">
        <w:rPr>
          <w:u w:val="single"/>
        </w:rPr>
        <w:t>international</w:t>
      </w:r>
      <w:r w:rsidRPr="008B1CDE">
        <w:t xml:space="preserve"> and </w:t>
      </w:r>
      <w:r w:rsidRPr="008B1CDE">
        <w:rPr>
          <w:u w:val="single"/>
        </w:rPr>
        <w:t>domestic</w:t>
      </w:r>
      <w:r w:rsidRPr="008B1CDE">
        <w:t xml:space="preserve"> signals of credibility, revitalizes </w:t>
      </w:r>
      <w:r w:rsidRPr="008B1CDE">
        <w:rPr>
          <w:u w:val="single"/>
        </w:rPr>
        <w:t>patriotism</w:t>
      </w:r>
      <w:r w:rsidRPr="008B1CDE">
        <w:t xml:space="preserve">, and boosts </w:t>
      </w:r>
      <w:r w:rsidRPr="008B1CDE">
        <w:rPr>
          <w:u w:val="single"/>
        </w:rPr>
        <w:t>innovation</w:t>
      </w:r>
      <w:r w:rsidRPr="008B1CDE">
        <w:t>.</w:t>
      </w:r>
    </w:p>
    <w:p w14:paraId="2125570C" w14:textId="77777777" w:rsidR="002D18B6" w:rsidRPr="008B1CDE" w:rsidRDefault="002D18B6" w:rsidP="002D18B6">
      <w:pPr>
        <w:rPr>
          <w:rFonts w:asciiTheme="minorHAnsi" w:hAnsiTheme="minorHAnsi" w:cstheme="minorHAnsi"/>
        </w:rPr>
      </w:pPr>
      <w:r w:rsidRPr="008B1CDE">
        <w:rPr>
          <w:rStyle w:val="Heading4Char"/>
          <w:rFonts w:asciiTheme="minorHAnsi" w:hAnsiTheme="minorHAnsi" w:cstheme="minorHAnsi"/>
        </w:rPr>
        <w:t>Singer 21</w:t>
      </w:r>
      <w:r w:rsidRPr="008B1CDE">
        <w:rPr>
          <w:rFonts w:asciiTheme="minorHAnsi" w:hAnsiTheme="minorHAnsi" w:cstheme="minorHAnsi"/>
        </w:rPr>
        <w:t xml:space="preserve"> [Scott Singer, Ph.D. candidate in international relations at the University of Oxford "How Universal Basic Income Can Advance the United States’ China Strategy", 11/29/21, The diplomat, https://thediplomat.com/2021/11/how-universal-basic-income-can-advance-the-united-states-china-strategy/, Accessed 4-20-2023, </w:t>
      </w:r>
      <w:proofErr w:type="spellStart"/>
      <w:r w:rsidRPr="008B1CDE">
        <w:rPr>
          <w:rFonts w:asciiTheme="minorHAnsi" w:hAnsiTheme="minorHAnsi" w:cstheme="minorHAnsi"/>
        </w:rPr>
        <w:t>roshan</w:t>
      </w:r>
      <w:proofErr w:type="spellEnd"/>
      <w:r w:rsidRPr="008B1CDE">
        <w:rPr>
          <w:rFonts w:asciiTheme="minorHAnsi" w:hAnsiTheme="minorHAnsi" w:cstheme="minorHAnsi"/>
        </w:rPr>
        <w:t>]</w:t>
      </w:r>
      <w:r>
        <w:rPr>
          <w:rFonts w:asciiTheme="minorHAnsi" w:hAnsiTheme="minorHAnsi" w:cstheme="minorHAnsi"/>
        </w:rPr>
        <w:t>/ISJD -recut</w:t>
      </w:r>
    </w:p>
    <w:p w14:paraId="30893DFA" w14:textId="77777777" w:rsidR="002D18B6" w:rsidRPr="008B1CDE" w:rsidRDefault="002D18B6" w:rsidP="002D18B6">
      <w:pPr>
        <w:rPr>
          <w:rStyle w:val="StyleUnderline"/>
          <w:rFonts w:asciiTheme="minorHAnsi" w:hAnsiTheme="minorHAnsi" w:cstheme="minorHAnsi"/>
        </w:rPr>
      </w:pPr>
      <w:r w:rsidRPr="008B1CDE">
        <w:rPr>
          <w:rStyle w:val="StyleUnderline"/>
          <w:rFonts w:asciiTheme="minorHAnsi" w:hAnsiTheme="minorHAnsi" w:cstheme="minorHAnsi"/>
        </w:rPr>
        <w:t xml:space="preserve">How </w:t>
      </w:r>
      <w:r w:rsidRPr="005F0529">
        <w:rPr>
          <w:rStyle w:val="Emphasis"/>
          <w:rFonts w:asciiTheme="minorHAnsi" w:hAnsiTheme="minorHAnsi" w:cstheme="minorHAnsi"/>
          <w:highlight w:val="green"/>
        </w:rPr>
        <w:t>U</w:t>
      </w:r>
      <w:r w:rsidRPr="005F0529">
        <w:rPr>
          <w:rStyle w:val="StyleUnderline"/>
          <w:rFonts w:asciiTheme="minorHAnsi" w:hAnsiTheme="minorHAnsi" w:cstheme="minorHAnsi"/>
        </w:rPr>
        <w:t>niversal</w:t>
      </w:r>
      <w:r w:rsidRPr="008B1CDE">
        <w:rPr>
          <w:rStyle w:val="StyleUnderline"/>
          <w:rFonts w:asciiTheme="minorHAnsi" w:hAnsiTheme="minorHAnsi" w:cstheme="minorHAnsi"/>
        </w:rPr>
        <w:t xml:space="preserve"> </w:t>
      </w:r>
      <w:r w:rsidRPr="005F0529">
        <w:rPr>
          <w:rStyle w:val="Emphasis"/>
          <w:rFonts w:asciiTheme="minorHAnsi" w:hAnsiTheme="minorHAnsi" w:cstheme="minorHAnsi"/>
          <w:highlight w:val="green"/>
        </w:rPr>
        <w:t>B</w:t>
      </w:r>
      <w:r w:rsidRPr="008B1CDE">
        <w:rPr>
          <w:rStyle w:val="StyleUnderline"/>
          <w:rFonts w:asciiTheme="minorHAnsi" w:hAnsiTheme="minorHAnsi" w:cstheme="minorHAnsi"/>
        </w:rPr>
        <w:t xml:space="preserve">asic </w:t>
      </w:r>
      <w:r w:rsidRPr="005F0529">
        <w:rPr>
          <w:rStyle w:val="Emphasis"/>
          <w:rFonts w:asciiTheme="minorHAnsi" w:hAnsiTheme="minorHAnsi" w:cstheme="minorHAnsi"/>
          <w:highlight w:val="green"/>
        </w:rPr>
        <w:t>I</w:t>
      </w:r>
      <w:r w:rsidRPr="008B1CDE">
        <w:rPr>
          <w:rStyle w:val="StyleUnderline"/>
          <w:rFonts w:asciiTheme="minorHAnsi" w:hAnsiTheme="minorHAnsi" w:cstheme="minorHAnsi"/>
        </w:rPr>
        <w:t xml:space="preserve">ncome Can </w:t>
      </w:r>
      <w:r w:rsidRPr="005F0529">
        <w:rPr>
          <w:rStyle w:val="Emphasis"/>
          <w:rFonts w:asciiTheme="minorHAnsi" w:hAnsiTheme="minorHAnsi" w:cstheme="minorHAnsi"/>
          <w:highlight w:val="green"/>
        </w:rPr>
        <w:t>Advance</w:t>
      </w:r>
      <w:r w:rsidRPr="008B1CDE">
        <w:rPr>
          <w:rStyle w:val="StyleUnderline"/>
          <w:rFonts w:asciiTheme="minorHAnsi" w:hAnsiTheme="minorHAnsi" w:cstheme="minorHAnsi"/>
        </w:rPr>
        <w:t xml:space="preserve"> the United States’ </w:t>
      </w:r>
      <w:r w:rsidRPr="005F0529">
        <w:rPr>
          <w:rStyle w:val="Emphasis"/>
          <w:rFonts w:asciiTheme="minorHAnsi" w:hAnsiTheme="minorHAnsi" w:cstheme="minorHAnsi"/>
          <w:highlight w:val="green"/>
        </w:rPr>
        <w:t>China Strategy</w:t>
      </w:r>
    </w:p>
    <w:p w14:paraId="1C1B78C3" w14:textId="77777777" w:rsidR="002D18B6" w:rsidRPr="008B1CDE" w:rsidRDefault="002D18B6" w:rsidP="002D18B6">
      <w:pPr>
        <w:rPr>
          <w:rStyle w:val="StyleUnderline"/>
          <w:rFonts w:asciiTheme="minorHAnsi" w:hAnsiTheme="minorHAnsi" w:cstheme="minorHAnsi"/>
        </w:rPr>
      </w:pPr>
      <w:r w:rsidRPr="008B1CDE">
        <w:rPr>
          <w:rFonts w:asciiTheme="minorHAnsi" w:hAnsiTheme="minorHAnsi" w:cstheme="minorHAnsi"/>
          <w:sz w:val="16"/>
        </w:rPr>
        <w:t xml:space="preserve">The infrastructure bill is a good start, but </w:t>
      </w:r>
      <w:r w:rsidRPr="008B1CDE">
        <w:rPr>
          <w:rStyle w:val="StyleUnderline"/>
          <w:rFonts w:asciiTheme="minorHAnsi" w:hAnsiTheme="minorHAnsi" w:cstheme="minorHAnsi"/>
        </w:rPr>
        <w:t xml:space="preserve">the U.S. must go much </w:t>
      </w:r>
      <w:r w:rsidRPr="005F0529">
        <w:rPr>
          <w:rStyle w:val="Emphasis"/>
          <w:rFonts w:asciiTheme="minorHAnsi" w:hAnsiTheme="minorHAnsi" w:cstheme="minorHAnsi"/>
          <w:highlight w:val="green"/>
        </w:rPr>
        <w:t>further</w:t>
      </w:r>
      <w:r w:rsidRPr="005F0529">
        <w:rPr>
          <w:rStyle w:val="StyleUnderline"/>
          <w:rFonts w:asciiTheme="minorHAnsi" w:hAnsiTheme="minorHAnsi" w:cstheme="minorHAnsi"/>
          <w:highlight w:val="green"/>
        </w:rPr>
        <w:t xml:space="preserve"> in</w:t>
      </w:r>
      <w:r w:rsidRPr="008B1CDE">
        <w:rPr>
          <w:rStyle w:val="StyleUnderline"/>
          <w:rFonts w:asciiTheme="minorHAnsi" w:hAnsiTheme="minorHAnsi" w:cstheme="minorHAnsi"/>
        </w:rPr>
        <w:t xml:space="preserve"> “</w:t>
      </w:r>
      <w:r w:rsidRPr="005F0529">
        <w:rPr>
          <w:rStyle w:val="StyleUnderline"/>
          <w:rFonts w:asciiTheme="minorHAnsi" w:hAnsiTheme="minorHAnsi" w:cstheme="minorHAnsi"/>
          <w:highlight w:val="green"/>
        </w:rPr>
        <w:t>domestic rene</w:t>
      </w:r>
      <w:r w:rsidRPr="008B1CDE">
        <w:rPr>
          <w:rStyle w:val="StyleUnderline"/>
          <w:rFonts w:asciiTheme="minorHAnsi" w:hAnsiTheme="minorHAnsi" w:cstheme="minorHAnsi"/>
        </w:rPr>
        <w:t xml:space="preserve">wal” to truly </w:t>
      </w:r>
      <w:r w:rsidRPr="005F0529">
        <w:rPr>
          <w:rStyle w:val="StyleUnderline"/>
          <w:rFonts w:asciiTheme="minorHAnsi" w:hAnsiTheme="minorHAnsi" w:cstheme="minorHAnsi"/>
          <w:highlight w:val="green"/>
        </w:rPr>
        <w:t>compete with China</w:t>
      </w:r>
      <w:r w:rsidRPr="008B1CDE">
        <w:rPr>
          <w:rStyle w:val="StyleUnderline"/>
          <w:rFonts w:asciiTheme="minorHAnsi" w:hAnsiTheme="minorHAnsi" w:cstheme="minorHAnsi"/>
        </w:rPr>
        <w:t>.</w:t>
      </w:r>
    </w:p>
    <w:p w14:paraId="64F49B9E" w14:textId="77777777" w:rsidR="002D18B6" w:rsidRPr="008B1CDE" w:rsidRDefault="002D18B6" w:rsidP="002D18B6">
      <w:pPr>
        <w:rPr>
          <w:rFonts w:asciiTheme="minorHAnsi" w:hAnsiTheme="minorHAnsi" w:cstheme="minorHAnsi"/>
          <w:sz w:val="16"/>
          <w:szCs w:val="16"/>
        </w:rPr>
      </w:pPr>
      <w:r w:rsidRPr="008B1CDE">
        <w:rPr>
          <w:rFonts w:asciiTheme="minorHAnsi" w:hAnsiTheme="minorHAnsi" w:cstheme="minorHAnsi"/>
          <w:sz w:val="16"/>
          <w:szCs w:val="16"/>
        </w:rPr>
        <w:t>Earlier this summer, U.S. Secretary of State Antony Blinken outlined his foreign policy strategy of “domestic renewal,” aimed directly at arming the United States to compete with China. The strategy, articulated in an </w:t>
      </w:r>
      <w:hyperlink r:id="rId32" w:history="1">
        <w:r w:rsidRPr="008B1CDE">
          <w:rPr>
            <w:rStyle w:val="Hyperlink"/>
            <w:rFonts w:asciiTheme="minorHAnsi" w:hAnsiTheme="minorHAnsi" w:cstheme="minorHAnsi"/>
            <w:sz w:val="16"/>
            <w:szCs w:val="16"/>
          </w:rPr>
          <w:t>August 9 speech</w:t>
        </w:r>
      </w:hyperlink>
      <w:r w:rsidRPr="008B1CDE">
        <w:rPr>
          <w:rFonts w:asciiTheme="minorHAnsi" w:hAnsiTheme="minorHAnsi" w:cstheme="minorHAnsi"/>
          <w:sz w:val="16"/>
          <w:szCs w:val="16"/>
        </w:rPr>
        <w:t> at the University of Maryland, focused predominantly on increasing infrastructure investment at home, reflecting the potential foreign policy benefits of the </w:t>
      </w:r>
      <w:hyperlink r:id="rId33" w:history="1">
        <w:r w:rsidRPr="008B1CDE">
          <w:rPr>
            <w:rStyle w:val="Hyperlink"/>
            <w:rFonts w:asciiTheme="minorHAnsi" w:hAnsiTheme="minorHAnsi" w:cstheme="minorHAnsi"/>
            <w:sz w:val="16"/>
            <w:szCs w:val="16"/>
          </w:rPr>
          <w:t>bipartisan infrastructure bill Congress passed last week</w:t>
        </w:r>
      </w:hyperlink>
      <w:r w:rsidRPr="008B1CDE">
        <w:rPr>
          <w:rFonts w:asciiTheme="minorHAnsi" w:hAnsiTheme="minorHAnsi" w:cstheme="minorHAnsi"/>
          <w:sz w:val="16"/>
          <w:szCs w:val="16"/>
        </w:rPr>
        <w:t>. In the weeks following the “domestic renewal” speech, we patiently awaited further elaboration of Blinken and President Joe Biden’s domestic policy-oriented China policy, some next steps to integrate the oft-segregated domestic and foreign policy worlds.</w:t>
      </w:r>
    </w:p>
    <w:p w14:paraId="1702E0E1" w14:textId="77777777" w:rsidR="002D18B6" w:rsidRPr="008B1CDE" w:rsidRDefault="002D18B6" w:rsidP="002D18B6">
      <w:pPr>
        <w:rPr>
          <w:rStyle w:val="StyleUnderline"/>
          <w:rFonts w:asciiTheme="minorHAnsi" w:hAnsiTheme="minorHAnsi" w:cstheme="minorHAnsi"/>
        </w:rPr>
      </w:pPr>
      <w:r w:rsidRPr="008B1CDE">
        <w:rPr>
          <w:rStyle w:val="StyleUnderline"/>
          <w:rFonts w:asciiTheme="minorHAnsi" w:hAnsiTheme="minorHAnsi" w:cstheme="minorHAnsi"/>
        </w:rPr>
        <w:t>But no further elaboration came.</w:t>
      </w:r>
    </w:p>
    <w:p w14:paraId="6479E177" w14:textId="77777777" w:rsidR="002D18B6" w:rsidRPr="008B1CDE" w:rsidRDefault="002D18B6" w:rsidP="002D18B6">
      <w:pPr>
        <w:rPr>
          <w:rStyle w:val="StyleUnderline"/>
          <w:rFonts w:asciiTheme="minorHAnsi" w:hAnsiTheme="minorHAnsi" w:cstheme="minorHAnsi"/>
        </w:rPr>
      </w:pPr>
      <w:r w:rsidRPr="008B1CDE">
        <w:rPr>
          <w:rFonts w:asciiTheme="minorHAnsi" w:hAnsiTheme="minorHAnsi" w:cstheme="minorHAnsi"/>
          <w:sz w:val="16"/>
        </w:rPr>
        <w:t xml:space="preserve">Perhaps the principle of </w:t>
      </w:r>
      <w:r w:rsidRPr="008B1CDE">
        <w:rPr>
          <w:rStyle w:val="StyleUnderline"/>
          <w:rFonts w:asciiTheme="minorHAnsi" w:hAnsiTheme="minorHAnsi" w:cstheme="minorHAnsi"/>
        </w:rPr>
        <w:t>domestic renewal served little more than a rhetorical function</w:t>
      </w:r>
      <w:r w:rsidRPr="008B1CDE">
        <w:rPr>
          <w:rFonts w:asciiTheme="minorHAnsi" w:hAnsiTheme="minorHAnsi" w:cstheme="minorHAnsi"/>
          <w:sz w:val="16"/>
        </w:rPr>
        <w:t xml:space="preserve"> for the Democratic party leadership in the State Department, designed to push the infrastructure bill through Congress. But make no mistake: </w:t>
      </w:r>
      <w:r w:rsidRPr="008B1CDE">
        <w:rPr>
          <w:rStyle w:val="StyleUnderline"/>
          <w:rFonts w:asciiTheme="minorHAnsi" w:hAnsiTheme="minorHAnsi" w:cstheme="minorHAnsi"/>
        </w:rPr>
        <w:t xml:space="preserve">For the United States to compete with China – and address </w:t>
      </w:r>
      <w:r w:rsidRPr="005F0529">
        <w:rPr>
          <w:rStyle w:val="Emphasis"/>
          <w:rFonts w:asciiTheme="minorHAnsi" w:hAnsiTheme="minorHAnsi" w:cstheme="minorHAnsi"/>
          <w:highlight w:val="green"/>
        </w:rPr>
        <w:t>domestic concerns</w:t>
      </w:r>
      <w:r w:rsidRPr="008B1CDE">
        <w:rPr>
          <w:rStyle w:val="StyleUnderline"/>
          <w:rFonts w:asciiTheme="minorHAnsi" w:hAnsiTheme="minorHAnsi" w:cstheme="minorHAnsi"/>
        </w:rPr>
        <w:t xml:space="preserve"> like economic </w:t>
      </w:r>
      <w:r w:rsidRPr="008B1CDE">
        <w:rPr>
          <w:rStyle w:val="Emphasis"/>
          <w:rFonts w:asciiTheme="minorHAnsi" w:hAnsiTheme="minorHAnsi" w:cstheme="minorHAnsi"/>
        </w:rPr>
        <w:t>inequality</w:t>
      </w:r>
      <w:r w:rsidRPr="008B1CDE">
        <w:rPr>
          <w:rStyle w:val="StyleUnderline"/>
          <w:rFonts w:asciiTheme="minorHAnsi" w:hAnsiTheme="minorHAnsi" w:cstheme="minorHAnsi"/>
        </w:rPr>
        <w:t xml:space="preserve"> – it must </w:t>
      </w:r>
      <w:r w:rsidRPr="005F0529">
        <w:rPr>
          <w:rStyle w:val="StyleUnderline"/>
          <w:rFonts w:asciiTheme="minorHAnsi" w:hAnsiTheme="minorHAnsi" w:cstheme="minorHAnsi"/>
          <w:highlight w:val="green"/>
        </w:rPr>
        <w:t>embrace</w:t>
      </w:r>
      <w:r w:rsidRPr="008B1CDE">
        <w:rPr>
          <w:rStyle w:val="StyleUnderline"/>
          <w:rFonts w:asciiTheme="minorHAnsi" w:hAnsiTheme="minorHAnsi" w:cstheme="minorHAnsi"/>
        </w:rPr>
        <w:t xml:space="preserve"> a </w:t>
      </w:r>
      <w:r w:rsidRPr="005F0529">
        <w:rPr>
          <w:rStyle w:val="Emphasis"/>
          <w:rFonts w:asciiTheme="minorHAnsi" w:hAnsiTheme="minorHAnsi" w:cstheme="minorHAnsi"/>
          <w:highlight w:val="green"/>
        </w:rPr>
        <w:t>broader</w:t>
      </w:r>
      <w:r w:rsidRPr="005F0529">
        <w:rPr>
          <w:rStyle w:val="StyleUnderline"/>
          <w:rFonts w:asciiTheme="minorHAnsi" w:hAnsiTheme="minorHAnsi" w:cstheme="minorHAnsi"/>
          <w:highlight w:val="green"/>
        </w:rPr>
        <w:t xml:space="preserve"> policy</w:t>
      </w:r>
      <w:r w:rsidRPr="008B1CDE">
        <w:rPr>
          <w:rStyle w:val="StyleUnderline"/>
          <w:rFonts w:asciiTheme="minorHAnsi" w:hAnsiTheme="minorHAnsi" w:cstheme="minorHAnsi"/>
        </w:rPr>
        <w:t xml:space="preserve"> that explores the </w:t>
      </w:r>
      <w:r w:rsidRPr="008B1CDE">
        <w:rPr>
          <w:rStyle w:val="Emphasis"/>
          <w:rFonts w:asciiTheme="minorHAnsi" w:hAnsiTheme="minorHAnsi" w:cstheme="minorHAnsi"/>
        </w:rPr>
        <w:t>synergies</w:t>
      </w:r>
      <w:r w:rsidRPr="008B1CDE">
        <w:rPr>
          <w:rStyle w:val="StyleUnderline"/>
          <w:rFonts w:asciiTheme="minorHAnsi" w:hAnsiTheme="minorHAnsi" w:cstheme="minorHAnsi"/>
        </w:rPr>
        <w:t xml:space="preserve"> between </w:t>
      </w:r>
      <w:r w:rsidRPr="008B1CDE">
        <w:rPr>
          <w:rStyle w:val="Emphasis"/>
          <w:rFonts w:asciiTheme="minorHAnsi" w:hAnsiTheme="minorHAnsi" w:cstheme="minorHAnsi"/>
        </w:rPr>
        <w:t>local</w:t>
      </w:r>
      <w:r w:rsidRPr="008B1CDE">
        <w:rPr>
          <w:rStyle w:val="StyleUnderline"/>
          <w:rFonts w:asciiTheme="minorHAnsi" w:hAnsiTheme="minorHAnsi" w:cstheme="minorHAnsi"/>
        </w:rPr>
        <w:t xml:space="preserve">, </w:t>
      </w:r>
      <w:r w:rsidRPr="008B1CDE">
        <w:rPr>
          <w:rStyle w:val="Emphasis"/>
          <w:rFonts w:asciiTheme="minorHAnsi" w:hAnsiTheme="minorHAnsi" w:cstheme="minorHAnsi"/>
        </w:rPr>
        <w:t>domestic</w:t>
      </w:r>
      <w:r w:rsidRPr="008B1CDE">
        <w:rPr>
          <w:rStyle w:val="StyleUnderline"/>
          <w:rFonts w:asciiTheme="minorHAnsi" w:hAnsiTheme="minorHAnsi" w:cstheme="minorHAnsi"/>
        </w:rPr>
        <w:t xml:space="preserve">, and </w:t>
      </w:r>
      <w:r w:rsidRPr="008B1CDE">
        <w:rPr>
          <w:rStyle w:val="Emphasis"/>
          <w:rFonts w:asciiTheme="minorHAnsi" w:hAnsiTheme="minorHAnsi" w:cstheme="minorHAnsi"/>
        </w:rPr>
        <w:t>international</w:t>
      </w:r>
      <w:r w:rsidRPr="008B1CDE">
        <w:rPr>
          <w:rStyle w:val="StyleUnderline"/>
          <w:rFonts w:asciiTheme="minorHAnsi" w:hAnsiTheme="minorHAnsi" w:cstheme="minorHAnsi"/>
        </w:rPr>
        <w:t xml:space="preserve"> policy. That means taking domestic renewal </w:t>
      </w:r>
      <w:proofErr w:type="gramStart"/>
      <w:r w:rsidRPr="008B1CDE">
        <w:rPr>
          <w:rStyle w:val="StyleUnderline"/>
          <w:rFonts w:asciiTheme="minorHAnsi" w:hAnsiTheme="minorHAnsi" w:cstheme="minorHAnsi"/>
        </w:rPr>
        <w:t>seriously, and</w:t>
      </w:r>
      <w:proofErr w:type="gramEnd"/>
      <w:r w:rsidRPr="008B1CDE">
        <w:rPr>
          <w:rStyle w:val="StyleUnderline"/>
          <w:rFonts w:asciiTheme="minorHAnsi" w:hAnsiTheme="minorHAnsi" w:cstheme="minorHAnsi"/>
        </w:rPr>
        <w:t xml:space="preserve"> expanding it beyond the </w:t>
      </w:r>
      <w:r w:rsidRPr="005F0529">
        <w:rPr>
          <w:rStyle w:val="StyleUnderline"/>
          <w:rFonts w:asciiTheme="minorHAnsi" w:hAnsiTheme="minorHAnsi" w:cstheme="minorHAnsi"/>
          <w:highlight w:val="green"/>
        </w:rPr>
        <w:t xml:space="preserve">realm of </w:t>
      </w:r>
      <w:r w:rsidRPr="005F0529">
        <w:rPr>
          <w:rStyle w:val="Emphasis"/>
          <w:rFonts w:asciiTheme="minorHAnsi" w:hAnsiTheme="minorHAnsi" w:cstheme="minorHAnsi"/>
          <w:highlight w:val="green"/>
        </w:rPr>
        <w:t>physical</w:t>
      </w:r>
      <w:r w:rsidRPr="005F0529">
        <w:rPr>
          <w:rStyle w:val="StyleUnderline"/>
          <w:rFonts w:asciiTheme="minorHAnsi" w:hAnsiTheme="minorHAnsi" w:cstheme="minorHAnsi"/>
          <w:highlight w:val="green"/>
        </w:rPr>
        <w:t xml:space="preserve"> capital</w:t>
      </w:r>
      <w:r w:rsidRPr="008B1CDE">
        <w:rPr>
          <w:rStyle w:val="StyleUnderline"/>
          <w:rFonts w:asciiTheme="minorHAnsi" w:hAnsiTheme="minorHAnsi" w:cstheme="minorHAnsi"/>
        </w:rPr>
        <w:t xml:space="preserve"> and into the realm of </w:t>
      </w:r>
      <w:r w:rsidRPr="008B1CDE">
        <w:rPr>
          <w:rStyle w:val="Emphasis"/>
          <w:rFonts w:asciiTheme="minorHAnsi" w:hAnsiTheme="minorHAnsi" w:cstheme="minorHAnsi"/>
        </w:rPr>
        <w:t>human</w:t>
      </w:r>
      <w:r w:rsidRPr="008B1CDE">
        <w:rPr>
          <w:rStyle w:val="StyleUnderline"/>
          <w:rFonts w:asciiTheme="minorHAnsi" w:hAnsiTheme="minorHAnsi" w:cstheme="minorHAnsi"/>
        </w:rPr>
        <w:t xml:space="preserve"> capital.</w:t>
      </w:r>
    </w:p>
    <w:p w14:paraId="32CB883E" w14:textId="77777777" w:rsidR="002D18B6" w:rsidRPr="008B1CDE" w:rsidRDefault="002D18B6" w:rsidP="002D18B6">
      <w:pPr>
        <w:rPr>
          <w:rFonts w:asciiTheme="minorHAnsi" w:hAnsiTheme="minorHAnsi" w:cstheme="minorHAnsi"/>
          <w:sz w:val="16"/>
        </w:rPr>
      </w:pPr>
      <w:r w:rsidRPr="008B1CDE">
        <w:rPr>
          <w:rStyle w:val="Emphasis"/>
          <w:rFonts w:asciiTheme="minorHAnsi" w:hAnsiTheme="minorHAnsi" w:cstheme="minorHAnsi"/>
        </w:rPr>
        <w:t>Democratic constraint</w:t>
      </w:r>
      <w:r w:rsidRPr="008B1CDE">
        <w:rPr>
          <w:rStyle w:val="StyleUnderline"/>
          <w:rFonts w:asciiTheme="minorHAnsi" w:hAnsiTheme="minorHAnsi" w:cstheme="minorHAnsi"/>
        </w:rPr>
        <w:t xml:space="preserve">, the idea that countries have a limited policy arsenal due to </w:t>
      </w:r>
      <w:r w:rsidRPr="008B1CDE">
        <w:rPr>
          <w:rStyle w:val="Emphasis"/>
          <w:rFonts w:asciiTheme="minorHAnsi" w:hAnsiTheme="minorHAnsi" w:cstheme="minorHAnsi"/>
        </w:rPr>
        <w:t>pressure</w:t>
      </w:r>
      <w:r w:rsidRPr="008B1CDE">
        <w:rPr>
          <w:rStyle w:val="StyleUnderline"/>
          <w:rFonts w:asciiTheme="minorHAnsi" w:hAnsiTheme="minorHAnsi" w:cstheme="minorHAnsi"/>
        </w:rPr>
        <w:t xml:space="preserve"> from </w:t>
      </w:r>
      <w:r w:rsidRPr="008B1CDE">
        <w:rPr>
          <w:rStyle w:val="Emphasis"/>
          <w:rFonts w:asciiTheme="minorHAnsi" w:hAnsiTheme="minorHAnsi" w:cstheme="minorHAnsi"/>
        </w:rPr>
        <w:t>public opinion</w:t>
      </w:r>
      <w:r w:rsidRPr="008B1CDE">
        <w:rPr>
          <w:rStyle w:val="StyleUnderline"/>
          <w:rFonts w:asciiTheme="minorHAnsi" w:hAnsiTheme="minorHAnsi" w:cstheme="minorHAnsi"/>
        </w:rPr>
        <w:t xml:space="preserve"> and other </w:t>
      </w:r>
      <w:r w:rsidRPr="008B1CDE">
        <w:rPr>
          <w:rStyle w:val="Emphasis"/>
          <w:rFonts w:asciiTheme="minorHAnsi" w:hAnsiTheme="minorHAnsi" w:cstheme="minorHAnsi"/>
        </w:rPr>
        <w:t>electoral constraints</w:t>
      </w:r>
      <w:r w:rsidRPr="008B1CDE">
        <w:rPr>
          <w:rStyle w:val="StyleUnderline"/>
          <w:rFonts w:asciiTheme="minorHAnsi" w:hAnsiTheme="minorHAnsi" w:cstheme="minorHAnsi"/>
        </w:rPr>
        <w:t>, has profoundly influenced American foreign policy for decades, </w:t>
      </w:r>
      <w:hyperlink r:id="rId34" w:history="1">
        <w:r w:rsidRPr="008B1CDE">
          <w:rPr>
            <w:rStyle w:val="StyleUnderline"/>
            <w:rFonts w:asciiTheme="minorHAnsi" w:hAnsiTheme="minorHAnsi" w:cstheme="minorHAnsi"/>
          </w:rPr>
          <w:t xml:space="preserve">such as during the end of the wars in use </w:t>
        </w:r>
        <w:r w:rsidRPr="008B1CDE">
          <w:rPr>
            <w:rStyle w:val="Emphasis"/>
            <w:rFonts w:asciiTheme="minorHAnsi" w:hAnsiTheme="minorHAnsi" w:cstheme="minorHAnsi"/>
          </w:rPr>
          <w:t>Vietnam</w:t>
        </w:r>
        <w:r w:rsidRPr="008B1CDE">
          <w:rPr>
            <w:rStyle w:val="StyleUnderline"/>
            <w:rFonts w:asciiTheme="minorHAnsi" w:hAnsiTheme="minorHAnsi" w:cstheme="minorHAnsi"/>
          </w:rPr>
          <w:t xml:space="preserve"> and </w:t>
        </w:r>
        <w:r w:rsidRPr="008B1CDE">
          <w:rPr>
            <w:rStyle w:val="Emphasis"/>
            <w:rFonts w:asciiTheme="minorHAnsi" w:hAnsiTheme="minorHAnsi" w:cstheme="minorHAnsi"/>
          </w:rPr>
          <w:t>Iraq</w:t>
        </w:r>
      </w:hyperlink>
      <w:r w:rsidRPr="008B1CDE">
        <w:rPr>
          <w:rStyle w:val="StyleUnderline"/>
          <w:rFonts w:asciiTheme="minorHAnsi" w:hAnsiTheme="minorHAnsi" w:cstheme="minorHAnsi"/>
        </w:rPr>
        <w:t>.</w:t>
      </w:r>
      <w:r w:rsidRPr="008B1CDE">
        <w:rPr>
          <w:rFonts w:asciiTheme="minorHAnsi" w:hAnsiTheme="minorHAnsi" w:cstheme="minorHAnsi"/>
          <w:sz w:val="16"/>
        </w:rPr>
        <w:t xml:space="preserve"> Experimental evidence conducted on Israeli parliamentarians showed they were </w:t>
      </w:r>
      <w:r w:rsidRPr="008B1CDE">
        <w:rPr>
          <w:rStyle w:val="StyleUnderline"/>
          <w:rFonts w:asciiTheme="minorHAnsi" w:hAnsiTheme="minorHAnsi" w:cstheme="minorHAnsi"/>
        </w:rPr>
        <w:t xml:space="preserve">more willing to force when public opinion </w:t>
      </w:r>
      <w:r w:rsidRPr="008B1CDE">
        <w:rPr>
          <w:rStyle w:val="Emphasis"/>
          <w:rFonts w:asciiTheme="minorHAnsi" w:hAnsiTheme="minorHAnsi" w:cstheme="minorHAnsi"/>
        </w:rPr>
        <w:t>concurred</w:t>
      </w:r>
      <w:r w:rsidRPr="008B1CDE">
        <w:rPr>
          <w:rFonts w:asciiTheme="minorHAnsi" w:hAnsiTheme="minorHAnsi" w:cstheme="minorHAnsi"/>
          <w:sz w:val="16"/>
        </w:rPr>
        <w:t xml:space="preserve">. The </w:t>
      </w:r>
      <w:r w:rsidRPr="008B1CDE">
        <w:rPr>
          <w:rStyle w:val="StyleUnderline"/>
          <w:rFonts w:asciiTheme="minorHAnsi" w:hAnsiTheme="minorHAnsi" w:cstheme="minorHAnsi"/>
        </w:rPr>
        <w:t xml:space="preserve">key takeaway of this research is that </w:t>
      </w:r>
      <w:proofErr w:type="gramStart"/>
      <w:r w:rsidRPr="008B1CDE">
        <w:rPr>
          <w:rStyle w:val="StyleUnderline"/>
          <w:rFonts w:asciiTheme="minorHAnsi" w:hAnsiTheme="minorHAnsi" w:cstheme="minorHAnsi"/>
        </w:rPr>
        <w:t>in order to</w:t>
      </w:r>
      <w:proofErr w:type="gramEnd"/>
      <w:r w:rsidRPr="008B1CDE">
        <w:rPr>
          <w:rStyle w:val="StyleUnderline"/>
          <w:rFonts w:asciiTheme="minorHAnsi" w:hAnsiTheme="minorHAnsi" w:cstheme="minorHAnsi"/>
        </w:rPr>
        <w:t xml:space="preserve"> </w:t>
      </w:r>
      <w:r w:rsidRPr="008B1CDE">
        <w:rPr>
          <w:rStyle w:val="Emphasis"/>
          <w:rFonts w:asciiTheme="minorHAnsi" w:hAnsiTheme="minorHAnsi" w:cstheme="minorHAnsi"/>
        </w:rPr>
        <w:t>optimize</w:t>
      </w:r>
      <w:r w:rsidRPr="008B1CDE">
        <w:rPr>
          <w:rStyle w:val="StyleUnderline"/>
          <w:rFonts w:asciiTheme="minorHAnsi" w:hAnsiTheme="minorHAnsi" w:cstheme="minorHAnsi"/>
        </w:rPr>
        <w:t xml:space="preserve"> its foreign policy, the U</w:t>
      </w:r>
      <w:r w:rsidRPr="005F0529">
        <w:rPr>
          <w:rStyle w:val="StyleUnderline"/>
          <w:rFonts w:asciiTheme="minorHAnsi" w:hAnsiTheme="minorHAnsi" w:cstheme="minorHAnsi"/>
          <w:highlight w:val="green"/>
        </w:rPr>
        <w:t xml:space="preserve">.S. must </w:t>
      </w:r>
      <w:r w:rsidRPr="005F0529">
        <w:rPr>
          <w:rStyle w:val="Emphasis"/>
          <w:rFonts w:asciiTheme="minorHAnsi" w:hAnsiTheme="minorHAnsi" w:cstheme="minorHAnsi"/>
          <w:highlight w:val="green"/>
        </w:rPr>
        <w:t>align</w:t>
      </w:r>
      <w:r w:rsidRPr="008B1CDE">
        <w:rPr>
          <w:rStyle w:val="StyleUnderline"/>
          <w:rFonts w:asciiTheme="minorHAnsi" w:hAnsiTheme="minorHAnsi" w:cstheme="minorHAnsi"/>
        </w:rPr>
        <w:t xml:space="preserve"> its domestic </w:t>
      </w:r>
      <w:r w:rsidRPr="005F0529">
        <w:rPr>
          <w:rStyle w:val="StyleUnderline"/>
          <w:rFonts w:asciiTheme="minorHAnsi" w:hAnsiTheme="minorHAnsi" w:cstheme="minorHAnsi"/>
          <w:highlight w:val="green"/>
        </w:rPr>
        <w:t>policy so</w:t>
      </w:r>
      <w:r w:rsidRPr="008B1CDE">
        <w:rPr>
          <w:rStyle w:val="StyleUnderline"/>
          <w:rFonts w:asciiTheme="minorHAnsi" w:hAnsiTheme="minorHAnsi" w:cstheme="minorHAnsi"/>
        </w:rPr>
        <w:t xml:space="preserve"> that its </w:t>
      </w:r>
      <w:r w:rsidRPr="005F0529">
        <w:rPr>
          <w:rStyle w:val="Emphasis"/>
          <w:rFonts w:asciiTheme="minorHAnsi" w:hAnsiTheme="minorHAnsi" w:cstheme="minorHAnsi"/>
          <w:highlight w:val="green"/>
        </w:rPr>
        <w:t>citizens</w:t>
      </w:r>
      <w:r w:rsidRPr="008B1CDE">
        <w:rPr>
          <w:rStyle w:val="StyleUnderline"/>
          <w:rFonts w:asciiTheme="minorHAnsi" w:hAnsiTheme="minorHAnsi" w:cstheme="minorHAnsi"/>
        </w:rPr>
        <w:t xml:space="preserve"> – and voters – </w:t>
      </w:r>
      <w:r w:rsidRPr="005F0529">
        <w:rPr>
          <w:rStyle w:val="Emphasis"/>
          <w:rFonts w:asciiTheme="minorHAnsi" w:hAnsiTheme="minorHAnsi" w:cstheme="minorHAnsi"/>
          <w:highlight w:val="green"/>
        </w:rPr>
        <w:t>support</w:t>
      </w:r>
      <w:r w:rsidRPr="008B1CDE">
        <w:rPr>
          <w:rStyle w:val="StyleUnderline"/>
          <w:rFonts w:asciiTheme="minorHAnsi" w:hAnsiTheme="minorHAnsi" w:cstheme="minorHAnsi"/>
        </w:rPr>
        <w:t xml:space="preserve"> “strategically </w:t>
      </w:r>
      <w:r w:rsidRPr="005F0529">
        <w:rPr>
          <w:rStyle w:val="Emphasis"/>
          <w:rFonts w:asciiTheme="minorHAnsi" w:hAnsiTheme="minorHAnsi" w:cstheme="minorHAnsi"/>
          <w:highlight w:val="green"/>
        </w:rPr>
        <w:t>optimal</w:t>
      </w:r>
      <w:r w:rsidRPr="008B1CDE">
        <w:rPr>
          <w:rStyle w:val="StyleUnderline"/>
          <w:rFonts w:asciiTheme="minorHAnsi" w:hAnsiTheme="minorHAnsi" w:cstheme="minorHAnsi"/>
        </w:rPr>
        <w:t xml:space="preserve">” foreign policy </w:t>
      </w:r>
      <w:r w:rsidRPr="005F0529">
        <w:rPr>
          <w:rStyle w:val="StyleUnderline"/>
          <w:rFonts w:asciiTheme="minorHAnsi" w:hAnsiTheme="minorHAnsi" w:cstheme="minorHAnsi"/>
          <w:highlight w:val="green"/>
        </w:rPr>
        <w:t>objectives</w:t>
      </w:r>
      <w:r w:rsidRPr="008B1CDE">
        <w:rPr>
          <w:rStyle w:val="StyleUnderline"/>
          <w:rFonts w:asciiTheme="minorHAnsi" w:hAnsiTheme="minorHAnsi" w:cstheme="minorHAnsi"/>
        </w:rPr>
        <w:t>.</w:t>
      </w:r>
    </w:p>
    <w:p w14:paraId="45368F96" w14:textId="77777777" w:rsidR="002D18B6" w:rsidRPr="008B1CDE" w:rsidRDefault="002D18B6" w:rsidP="002D18B6">
      <w:pPr>
        <w:rPr>
          <w:rFonts w:asciiTheme="minorHAnsi" w:hAnsiTheme="minorHAnsi" w:cstheme="minorHAnsi"/>
          <w:sz w:val="16"/>
        </w:rPr>
      </w:pPr>
      <w:r w:rsidRPr="008B1CDE">
        <w:rPr>
          <w:rFonts w:asciiTheme="minorHAnsi" w:hAnsiTheme="minorHAnsi" w:cstheme="minorHAnsi"/>
          <w:sz w:val="16"/>
        </w:rPr>
        <w:t xml:space="preserve">Consider </w:t>
      </w:r>
      <w:r w:rsidRPr="008B1CDE">
        <w:rPr>
          <w:rStyle w:val="StyleUnderline"/>
          <w:rFonts w:asciiTheme="minorHAnsi" w:hAnsiTheme="minorHAnsi" w:cstheme="minorHAnsi"/>
        </w:rPr>
        <w:t>the area of artificial intelligence (</w:t>
      </w:r>
      <w:r w:rsidRPr="008B1CDE">
        <w:rPr>
          <w:rStyle w:val="Emphasis"/>
          <w:rFonts w:asciiTheme="minorHAnsi" w:hAnsiTheme="minorHAnsi" w:cstheme="minorHAnsi"/>
        </w:rPr>
        <w:t>AI</w:t>
      </w:r>
      <w:r w:rsidRPr="008B1CDE">
        <w:rPr>
          <w:rStyle w:val="StyleUnderline"/>
          <w:rFonts w:asciiTheme="minorHAnsi" w:hAnsiTheme="minorHAnsi" w:cstheme="minorHAnsi"/>
        </w:rPr>
        <w:t xml:space="preserve">), a crucial point of </w:t>
      </w:r>
      <w:r w:rsidRPr="008B1CDE">
        <w:rPr>
          <w:rStyle w:val="Emphasis"/>
          <w:rFonts w:asciiTheme="minorHAnsi" w:hAnsiTheme="minorHAnsi" w:cstheme="minorHAnsi"/>
        </w:rPr>
        <w:t>contestation</w:t>
      </w:r>
      <w:r w:rsidRPr="008B1CDE">
        <w:rPr>
          <w:rStyle w:val="StyleUnderline"/>
          <w:rFonts w:asciiTheme="minorHAnsi" w:hAnsiTheme="minorHAnsi" w:cstheme="minorHAnsi"/>
        </w:rPr>
        <w:t xml:space="preserve"> between the United States in China</w:t>
      </w:r>
      <w:r w:rsidRPr="008B1CDE">
        <w:rPr>
          <w:rFonts w:asciiTheme="minorHAnsi" w:hAnsiTheme="minorHAnsi" w:cstheme="minorHAnsi"/>
          <w:sz w:val="16"/>
        </w:rPr>
        <w:t>. </w:t>
      </w:r>
      <w:hyperlink r:id="rId35" w:history="1">
        <w:r w:rsidRPr="008B1CDE">
          <w:rPr>
            <w:rStyle w:val="Hyperlink"/>
            <w:rFonts w:asciiTheme="minorHAnsi" w:hAnsiTheme="minorHAnsi" w:cstheme="minorHAnsi"/>
            <w:sz w:val="16"/>
          </w:rPr>
          <w:t>As Graham Allison and Eric Schmidt at the Belfer Center have argued</w:t>
        </w:r>
      </w:hyperlink>
      <w:r w:rsidRPr="008B1CDE">
        <w:rPr>
          <w:rFonts w:asciiTheme="minorHAnsi" w:hAnsiTheme="minorHAnsi" w:cstheme="minorHAnsi"/>
          <w:sz w:val="16"/>
        </w:rPr>
        <w:t xml:space="preserve">, the AI arms race is much </w:t>
      </w:r>
      <w:r w:rsidRPr="008B1CDE">
        <w:rPr>
          <w:rStyle w:val="StyleUnderline"/>
          <w:rFonts w:asciiTheme="minorHAnsi" w:hAnsiTheme="minorHAnsi" w:cstheme="minorHAnsi"/>
        </w:rPr>
        <w:t xml:space="preserve">more </w:t>
      </w:r>
      <w:r w:rsidRPr="008B1CDE">
        <w:rPr>
          <w:rStyle w:val="Emphasis"/>
          <w:rFonts w:asciiTheme="minorHAnsi" w:hAnsiTheme="minorHAnsi" w:cstheme="minorHAnsi"/>
        </w:rPr>
        <w:t>competitive</w:t>
      </w:r>
      <w:r w:rsidRPr="008B1CDE">
        <w:rPr>
          <w:rStyle w:val="StyleUnderline"/>
          <w:rFonts w:asciiTheme="minorHAnsi" w:hAnsiTheme="minorHAnsi" w:cstheme="minorHAnsi"/>
        </w:rPr>
        <w:t xml:space="preserve"> than most Americans realize.</w:t>
      </w:r>
      <w:r w:rsidRPr="008B1CDE">
        <w:rPr>
          <w:rFonts w:asciiTheme="minorHAnsi" w:hAnsiTheme="minorHAnsi" w:cstheme="minorHAnsi"/>
          <w:sz w:val="16"/>
        </w:rPr>
        <w:t xml:space="preserve"> Despite the importance of encouraging AI development, </w:t>
      </w:r>
      <w:hyperlink r:id="rId36" w:history="1">
        <w:r w:rsidRPr="008B1CDE">
          <w:rPr>
            <w:rStyle w:val="StyleUnderline"/>
            <w:rFonts w:asciiTheme="minorHAnsi" w:hAnsiTheme="minorHAnsi" w:cstheme="minorHAnsi"/>
          </w:rPr>
          <w:t>most Americans are</w:t>
        </w:r>
        <w:r w:rsidRPr="008B1CDE">
          <w:rPr>
            <w:rStyle w:val="Emphasis"/>
            <w:rFonts w:asciiTheme="minorHAnsi" w:hAnsiTheme="minorHAnsi" w:cstheme="minorHAnsi"/>
          </w:rPr>
          <w:t xml:space="preserve"> techno-pessimists</w:t>
        </w:r>
      </w:hyperlink>
      <w:r w:rsidRPr="008B1CDE">
        <w:rPr>
          <w:rFonts w:asciiTheme="minorHAnsi" w:hAnsiTheme="minorHAnsi" w:cstheme="minorHAnsi"/>
          <w:sz w:val="16"/>
        </w:rPr>
        <w:t xml:space="preserve">. Much of this </w:t>
      </w:r>
      <w:r w:rsidRPr="008B1CDE">
        <w:rPr>
          <w:rStyle w:val="StyleUnderline"/>
          <w:rFonts w:asciiTheme="minorHAnsi" w:hAnsiTheme="minorHAnsi" w:cstheme="minorHAnsi"/>
        </w:rPr>
        <w:t>apprehension toward technology stems from concerns that automation will fuel job loss</w:t>
      </w:r>
      <w:r w:rsidRPr="008B1CDE">
        <w:rPr>
          <w:rFonts w:asciiTheme="minorHAnsi" w:hAnsiTheme="minorHAnsi" w:cstheme="minorHAnsi"/>
          <w:sz w:val="16"/>
        </w:rPr>
        <w:t xml:space="preserve">, with a 2017 Pew Research Center study showing </w:t>
      </w:r>
      <w:r w:rsidRPr="008B1CDE">
        <w:rPr>
          <w:rStyle w:val="Emphasis"/>
          <w:rFonts w:asciiTheme="minorHAnsi" w:hAnsiTheme="minorHAnsi" w:cstheme="minorHAnsi"/>
        </w:rPr>
        <w:t>72 percent</w:t>
      </w:r>
      <w:r w:rsidRPr="008B1CDE">
        <w:rPr>
          <w:rStyle w:val="StyleUnderline"/>
          <w:rFonts w:asciiTheme="minorHAnsi" w:hAnsiTheme="minorHAnsi" w:cstheme="minorHAnsi"/>
        </w:rPr>
        <w:t xml:space="preserve"> of </w:t>
      </w:r>
      <w:r w:rsidRPr="005F0529">
        <w:rPr>
          <w:rStyle w:val="StyleUnderline"/>
          <w:rFonts w:asciiTheme="minorHAnsi" w:hAnsiTheme="minorHAnsi" w:cstheme="minorHAnsi"/>
          <w:highlight w:val="green"/>
        </w:rPr>
        <w:t>Americans</w:t>
      </w:r>
      <w:r w:rsidRPr="008B1CDE">
        <w:rPr>
          <w:rStyle w:val="StyleUnderline"/>
          <w:rFonts w:asciiTheme="minorHAnsi" w:hAnsiTheme="minorHAnsi" w:cstheme="minorHAnsi"/>
        </w:rPr>
        <w:t xml:space="preserve"> are </w:t>
      </w:r>
      <w:r w:rsidRPr="005F0529">
        <w:rPr>
          <w:rStyle w:val="Emphasis"/>
          <w:rFonts w:asciiTheme="minorHAnsi" w:hAnsiTheme="minorHAnsi" w:cstheme="minorHAnsi"/>
          <w:highlight w:val="green"/>
        </w:rPr>
        <w:t>concerned</w:t>
      </w:r>
      <w:r w:rsidRPr="005F0529">
        <w:rPr>
          <w:rStyle w:val="StyleUnderline"/>
          <w:rFonts w:asciiTheme="minorHAnsi" w:hAnsiTheme="minorHAnsi" w:cstheme="minorHAnsi"/>
          <w:highlight w:val="green"/>
        </w:rPr>
        <w:t xml:space="preserve"> about</w:t>
      </w:r>
      <w:r w:rsidRPr="008B1CDE">
        <w:rPr>
          <w:rStyle w:val="StyleUnderline"/>
          <w:rFonts w:asciiTheme="minorHAnsi" w:hAnsiTheme="minorHAnsi" w:cstheme="minorHAnsi"/>
        </w:rPr>
        <w:t xml:space="preserve"> a future where computers can do many </w:t>
      </w:r>
      <w:r w:rsidRPr="005F0529">
        <w:rPr>
          <w:rStyle w:val="Emphasis"/>
          <w:rFonts w:asciiTheme="minorHAnsi" w:hAnsiTheme="minorHAnsi" w:cstheme="minorHAnsi"/>
          <w:highlight w:val="green"/>
        </w:rPr>
        <w:t>human jobs</w:t>
      </w:r>
      <w:r w:rsidRPr="008B1CDE">
        <w:rPr>
          <w:rFonts w:asciiTheme="minorHAnsi" w:hAnsiTheme="minorHAnsi" w:cstheme="minorHAnsi"/>
          <w:sz w:val="16"/>
        </w:rPr>
        <w:t xml:space="preserve">. The </w:t>
      </w:r>
      <w:r w:rsidRPr="008B1CDE">
        <w:rPr>
          <w:rStyle w:val="StyleUnderline"/>
          <w:rFonts w:asciiTheme="minorHAnsi" w:hAnsiTheme="minorHAnsi" w:cstheme="minorHAnsi"/>
        </w:rPr>
        <w:t xml:space="preserve">United States’ ability to develop a foreign policy to compete with China in AI is thus </w:t>
      </w:r>
      <w:r w:rsidRPr="008B1CDE">
        <w:rPr>
          <w:rStyle w:val="Emphasis"/>
          <w:rFonts w:asciiTheme="minorHAnsi" w:hAnsiTheme="minorHAnsi" w:cstheme="minorHAnsi"/>
        </w:rPr>
        <w:t>directly hindered</w:t>
      </w:r>
      <w:r w:rsidRPr="008B1CDE">
        <w:rPr>
          <w:rStyle w:val="StyleUnderline"/>
          <w:rFonts w:asciiTheme="minorHAnsi" w:hAnsiTheme="minorHAnsi" w:cstheme="minorHAnsi"/>
        </w:rPr>
        <w:t xml:space="preserve"> by domestic policy </w:t>
      </w:r>
      <w:r w:rsidRPr="008B1CDE">
        <w:rPr>
          <w:rStyle w:val="Emphasis"/>
          <w:rFonts w:asciiTheme="minorHAnsi" w:hAnsiTheme="minorHAnsi" w:cstheme="minorHAnsi"/>
        </w:rPr>
        <w:t>constraints</w:t>
      </w:r>
      <w:r w:rsidRPr="008B1CDE">
        <w:rPr>
          <w:rStyle w:val="StyleUnderline"/>
          <w:rFonts w:asciiTheme="minorHAnsi" w:hAnsiTheme="minorHAnsi" w:cstheme="minorHAnsi"/>
        </w:rPr>
        <w:t xml:space="preserve">: The American </w:t>
      </w:r>
      <w:r w:rsidRPr="008B1CDE">
        <w:rPr>
          <w:rStyle w:val="Emphasis"/>
          <w:rFonts w:asciiTheme="minorHAnsi" w:hAnsiTheme="minorHAnsi" w:cstheme="minorHAnsi"/>
        </w:rPr>
        <w:t>public</w:t>
      </w:r>
      <w:r w:rsidRPr="008B1CDE">
        <w:rPr>
          <w:rStyle w:val="StyleUnderline"/>
          <w:rFonts w:asciiTheme="minorHAnsi" w:hAnsiTheme="minorHAnsi" w:cstheme="minorHAnsi"/>
        </w:rPr>
        <w:t xml:space="preserve"> is </w:t>
      </w:r>
      <w:r w:rsidRPr="005F0529">
        <w:rPr>
          <w:rStyle w:val="Emphasis"/>
          <w:rFonts w:asciiTheme="minorHAnsi" w:hAnsiTheme="minorHAnsi" w:cstheme="minorHAnsi"/>
          <w:highlight w:val="green"/>
        </w:rPr>
        <w:t>afraid</w:t>
      </w:r>
      <w:r w:rsidRPr="005F0529">
        <w:rPr>
          <w:rStyle w:val="StyleUnderline"/>
          <w:rFonts w:asciiTheme="minorHAnsi" w:hAnsiTheme="minorHAnsi" w:cstheme="minorHAnsi"/>
          <w:highlight w:val="green"/>
        </w:rPr>
        <w:t xml:space="preserve"> o</w:t>
      </w:r>
      <w:r w:rsidRPr="008B1CDE">
        <w:rPr>
          <w:rStyle w:val="StyleUnderline"/>
          <w:rFonts w:asciiTheme="minorHAnsi" w:hAnsiTheme="minorHAnsi" w:cstheme="minorHAnsi"/>
        </w:rPr>
        <w:t xml:space="preserve">f the </w:t>
      </w:r>
      <w:r w:rsidRPr="005F0529">
        <w:rPr>
          <w:rStyle w:val="StyleUnderline"/>
          <w:rFonts w:asciiTheme="minorHAnsi" w:hAnsiTheme="minorHAnsi" w:cstheme="minorHAnsi"/>
          <w:highlight w:val="green"/>
        </w:rPr>
        <w:t xml:space="preserve">economic consequences of </w:t>
      </w:r>
      <w:r w:rsidRPr="005F0529">
        <w:rPr>
          <w:rStyle w:val="Emphasis"/>
          <w:rFonts w:asciiTheme="minorHAnsi" w:hAnsiTheme="minorHAnsi" w:cstheme="minorHAnsi"/>
          <w:highlight w:val="green"/>
        </w:rPr>
        <w:t>automation</w:t>
      </w:r>
      <w:r w:rsidRPr="008B1CDE">
        <w:rPr>
          <w:rFonts w:asciiTheme="minorHAnsi" w:hAnsiTheme="minorHAnsi" w:cstheme="minorHAnsi"/>
          <w:sz w:val="16"/>
        </w:rPr>
        <w:t>.</w:t>
      </w:r>
    </w:p>
    <w:p w14:paraId="592F37E5" w14:textId="77777777" w:rsidR="002D18B6" w:rsidRPr="008B1CDE" w:rsidRDefault="002D18B6" w:rsidP="002D18B6">
      <w:pPr>
        <w:rPr>
          <w:rFonts w:asciiTheme="minorHAnsi" w:hAnsiTheme="minorHAnsi" w:cstheme="minorHAnsi"/>
          <w:sz w:val="16"/>
        </w:rPr>
      </w:pPr>
      <w:r w:rsidRPr="008B1CDE">
        <w:rPr>
          <w:rFonts w:asciiTheme="minorHAnsi" w:hAnsiTheme="minorHAnsi" w:cstheme="minorHAnsi"/>
          <w:sz w:val="16"/>
        </w:rPr>
        <w:t xml:space="preserve">How can the United States overcome the democratic constraint problem that is inhibiting progress in developing an optimal foreign policy response toward China? The answer lies partly in </w:t>
      </w:r>
      <w:r w:rsidRPr="008B1CDE">
        <w:rPr>
          <w:rStyle w:val="StyleUnderline"/>
          <w:rFonts w:asciiTheme="minorHAnsi" w:hAnsiTheme="minorHAnsi" w:cstheme="minorHAnsi"/>
        </w:rPr>
        <w:t xml:space="preserve">modifying </w:t>
      </w:r>
      <w:r w:rsidRPr="008B1CDE">
        <w:rPr>
          <w:rStyle w:val="Emphasis"/>
          <w:rFonts w:asciiTheme="minorHAnsi" w:hAnsiTheme="minorHAnsi" w:cstheme="minorHAnsi"/>
        </w:rPr>
        <w:t>domestic incentives</w:t>
      </w:r>
      <w:r w:rsidRPr="008B1CDE">
        <w:rPr>
          <w:rStyle w:val="StyleUnderline"/>
          <w:rFonts w:asciiTheme="minorHAnsi" w:hAnsiTheme="minorHAnsi" w:cstheme="minorHAnsi"/>
        </w:rPr>
        <w:t xml:space="preserve"> such that the American public </w:t>
      </w:r>
      <w:r w:rsidRPr="008B1CDE">
        <w:rPr>
          <w:rStyle w:val="Emphasis"/>
          <w:rFonts w:asciiTheme="minorHAnsi" w:hAnsiTheme="minorHAnsi" w:cstheme="minorHAnsi"/>
        </w:rPr>
        <w:t>supports</w:t>
      </w:r>
      <w:r w:rsidRPr="008B1CDE">
        <w:rPr>
          <w:rStyle w:val="StyleUnderline"/>
          <w:rFonts w:asciiTheme="minorHAnsi" w:hAnsiTheme="minorHAnsi" w:cstheme="minorHAnsi"/>
        </w:rPr>
        <w:t xml:space="preserve"> strategically </w:t>
      </w:r>
      <w:r w:rsidRPr="008B1CDE">
        <w:rPr>
          <w:rStyle w:val="Emphasis"/>
          <w:rFonts w:asciiTheme="minorHAnsi" w:hAnsiTheme="minorHAnsi" w:cstheme="minorHAnsi"/>
        </w:rPr>
        <w:t>optimal</w:t>
      </w:r>
      <w:r w:rsidRPr="008B1CDE">
        <w:rPr>
          <w:rStyle w:val="StyleUnderline"/>
          <w:rFonts w:asciiTheme="minorHAnsi" w:hAnsiTheme="minorHAnsi" w:cstheme="minorHAnsi"/>
        </w:rPr>
        <w:t xml:space="preserve"> foreign policies. If U.S. domestic policy can </w:t>
      </w:r>
      <w:r w:rsidRPr="008B1CDE">
        <w:rPr>
          <w:rStyle w:val="Emphasis"/>
          <w:rFonts w:asciiTheme="minorHAnsi" w:hAnsiTheme="minorHAnsi" w:cstheme="minorHAnsi"/>
        </w:rPr>
        <w:t>harness</w:t>
      </w:r>
      <w:r w:rsidRPr="008B1CDE">
        <w:rPr>
          <w:rStyle w:val="StyleUnderline"/>
          <w:rFonts w:asciiTheme="minorHAnsi" w:hAnsiTheme="minorHAnsi" w:cstheme="minorHAnsi"/>
        </w:rPr>
        <w:t xml:space="preserve"> technological </w:t>
      </w:r>
      <w:r w:rsidRPr="008B1CDE">
        <w:rPr>
          <w:rStyle w:val="Emphasis"/>
          <w:rFonts w:asciiTheme="minorHAnsi" w:hAnsiTheme="minorHAnsi" w:cstheme="minorHAnsi"/>
        </w:rPr>
        <w:t>advancement</w:t>
      </w:r>
      <w:r w:rsidRPr="008B1CDE">
        <w:rPr>
          <w:rStyle w:val="StyleUnderline"/>
          <w:rFonts w:asciiTheme="minorHAnsi" w:hAnsiTheme="minorHAnsi" w:cstheme="minorHAnsi"/>
        </w:rPr>
        <w:t xml:space="preserve"> to </w:t>
      </w:r>
      <w:r w:rsidRPr="008B1CDE">
        <w:rPr>
          <w:rStyle w:val="Emphasis"/>
          <w:rFonts w:asciiTheme="minorHAnsi" w:hAnsiTheme="minorHAnsi" w:cstheme="minorHAnsi"/>
        </w:rPr>
        <w:t>improve</w:t>
      </w:r>
      <w:r w:rsidRPr="008B1CDE">
        <w:rPr>
          <w:rStyle w:val="StyleUnderline"/>
          <w:rFonts w:asciiTheme="minorHAnsi" w:hAnsiTheme="minorHAnsi" w:cstheme="minorHAnsi"/>
        </w:rPr>
        <w:t xml:space="preserve"> the lives of average Americans, it can unlock </w:t>
      </w:r>
      <w:r w:rsidRPr="008B1CDE">
        <w:rPr>
          <w:rStyle w:val="Emphasis"/>
          <w:rFonts w:asciiTheme="minorHAnsi" w:hAnsiTheme="minorHAnsi" w:cstheme="minorHAnsi"/>
        </w:rPr>
        <w:t>advantageous</w:t>
      </w:r>
      <w:r w:rsidRPr="008B1CDE">
        <w:rPr>
          <w:rStyle w:val="StyleUnderline"/>
          <w:rFonts w:asciiTheme="minorHAnsi" w:hAnsiTheme="minorHAnsi" w:cstheme="minorHAnsi"/>
        </w:rPr>
        <w:t xml:space="preserve"> foreign policy approaches from their domestic constraints. The only way to turn </w:t>
      </w:r>
      <w:r w:rsidRPr="008B1CDE">
        <w:rPr>
          <w:rStyle w:val="Emphasis"/>
          <w:rFonts w:asciiTheme="minorHAnsi" w:hAnsiTheme="minorHAnsi" w:cstheme="minorHAnsi"/>
        </w:rPr>
        <w:t>Luddites</w:t>
      </w:r>
      <w:r w:rsidRPr="008B1CDE">
        <w:rPr>
          <w:rStyle w:val="StyleUnderline"/>
          <w:rFonts w:asciiTheme="minorHAnsi" w:hAnsiTheme="minorHAnsi" w:cstheme="minorHAnsi"/>
        </w:rPr>
        <w:t xml:space="preserve"> into </w:t>
      </w:r>
      <w:r w:rsidRPr="008B1CDE">
        <w:rPr>
          <w:rStyle w:val="Emphasis"/>
          <w:rFonts w:asciiTheme="minorHAnsi" w:hAnsiTheme="minorHAnsi" w:cstheme="minorHAnsi"/>
        </w:rPr>
        <w:t>technophiles</w:t>
      </w:r>
      <w:r w:rsidRPr="008B1CDE">
        <w:rPr>
          <w:rStyle w:val="StyleUnderline"/>
          <w:rFonts w:asciiTheme="minorHAnsi" w:hAnsiTheme="minorHAnsi" w:cstheme="minorHAnsi"/>
        </w:rPr>
        <w:t xml:space="preserve"> is to </w:t>
      </w:r>
      <w:r w:rsidRPr="008B1CDE">
        <w:rPr>
          <w:rStyle w:val="Emphasis"/>
          <w:rFonts w:asciiTheme="minorHAnsi" w:hAnsiTheme="minorHAnsi" w:cstheme="minorHAnsi"/>
        </w:rPr>
        <w:t>recalibrate</w:t>
      </w:r>
      <w:r w:rsidRPr="008B1CDE">
        <w:rPr>
          <w:rStyle w:val="StyleUnderline"/>
          <w:rFonts w:asciiTheme="minorHAnsi" w:hAnsiTheme="minorHAnsi" w:cstheme="minorHAnsi"/>
        </w:rPr>
        <w:t xml:space="preserve"> the system so that the </w:t>
      </w:r>
      <w:r w:rsidRPr="008B1CDE">
        <w:rPr>
          <w:rStyle w:val="Emphasis"/>
          <w:rFonts w:asciiTheme="minorHAnsi" w:hAnsiTheme="minorHAnsi" w:cstheme="minorHAnsi"/>
        </w:rPr>
        <w:t>economic gains</w:t>
      </w:r>
      <w:r w:rsidRPr="008B1CDE">
        <w:rPr>
          <w:rStyle w:val="StyleUnderline"/>
          <w:rFonts w:asciiTheme="minorHAnsi" w:hAnsiTheme="minorHAnsi" w:cstheme="minorHAnsi"/>
        </w:rPr>
        <w:t xml:space="preserve"> of advanced technology start </w:t>
      </w:r>
      <w:r w:rsidRPr="008B1CDE">
        <w:rPr>
          <w:rStyle w:val="Emphasis"/>
          <w:rFonts w:asciiTheme="minorHAnsi" w:hAnsiTheme="minorHAnsi" w:cstheme="minorHAnsi"/>
        </w:rPr>
        <w:t>flowing to them</w:t>
      </w:r>
      <w:r w:rsidRPr="008B1CDE">
        <w:rPr>
          <w:rStyle w:val="StyleUnderline"/>
          <w:rFonts w:asciiTheme="minorHAnsi" w:hAnsiTheme="minorHAnsi" w:cstheme="minorHAnsi"/>
        </w:rPr>
        <w:t>.</w:t>
      </w:r>
      <w:r w:rsidRPr="008B1CDE">
        <w:rPr>
          <w:rFonts w:asciiTheme="minorHAnsi" w:hAnsiTheme="minorHAnsi" w:cstheme="minorHAnsi"/>
          <w:sz w:val="16"/>
        </w:rPr>
        <w:t xml:space="preserve"> Relevant human infrastructure investment could manifest in a range of forms, but here we consider one of the most prominent ideas from the 2020 U.S. presidential elections: </w:t>
      </w:r>
      <w:r w:rsidRPr="008B1CDE">
        <w:rPr>
          <w:rStyle w:val="StyleUnderline"/>
          <w:rFonts w:asciiTheme="minorHAnsi" w:hAnsiTheme="minorHAnsi" w:cstheme="minorHAnsi"/>
        </w:rPr>
        <w:t>Universal Basic Income (</w:t>
      </w:r>
      <w:r w:rsidRPr="008B1CDE">
        <w:rPr>
          <w:rStyle w:val="Emphasis"/>
          <w:rFonts w:asciiTheme="minorHAnsi" w:hAnsiTheme="minorHAnsi" w:cstheme="minorHAnsi"/>
        </w:rPr>
        <w:t>UBI</w:t>
      </w:r>
      <w:r w:rsidRPr="008B1CDE">
        <w:rPr>
          <w:rStyle w:val="StyleUnderline"/>
          <w:rFonts w:asciiTheme="minorHAnsi" w:hAnsiTheme="minorHAnsi" w:cstheme="minorHAnsi"/>
        </w:rPr>
        <w:t>).</w:t>
      </w:r>
    </w:p>
    <w:p w14:paraId="03803432" w14:textId="77777777" w:rsidR="002D18B6" w:rsidRPr="008B1CDE" w:rsidRDefault="002D18B6" w:rsidP="002D18B6">
      <w:pPr>
        <w:rPr>
          <w:rFonts w:asciiTheme="minorHAnsi" w:hAnsiTheme="minorHAnsi" w:cstheme="minorHAnsi"/>
          <w:sz w:val="16"/>
        </w:rPr>
      </w:pPr>
      <w:r w:rsidRPr="008B1CDE">
        <w:rPr>
          <w:rFonts w:asciiTheme="minorHAnsi" w:hAnsiTheme="minorHAnsi" w:cstheme="minorHAnsi"/>
          <w:sz w:val="16"/>
        </w:rPr>
        <w:t xml:space="preserve">At its core, </w:t>
      </w:r>
      <w:r w:rsidRPr="008B1CDE">
        <w:rPr>
          <w:rStyle w:val="StyleUnderline"/>
          <w:rFonts w:asciiTheme="minorHAnsi" w:hAnsiTheme="minorHAnsi" w:cstheme="minorHAnsi"/>
        </w:rPr>
        <w:t xml:space="preserve">UBI is a </w:t>
      </w:r>
      <w:r w:rsidRPr="005F0529">
        <w:rPr>
          <w:rStyle w:val="Emphasis"/>
          <w:rFonts w:asciiTheme="minorHAnsi" w:hAnsiTheme="minorHAnsi" w:cstheme="minorHAnsi"/>
          <w:highlight w:val="green"/>
        </w:rPr>
        <w:t>direct investment</w:t>
      </w:r>
      <w:r w:rsidRPr="008B1CDE">
        <w:rPr>
          <w:rStyle w:val="StyleUnderline"/>
          <w:rFonts w:asciiTheme="minorHAnsi" w:hAnsiTheme="minorHAnsi" w:cstheme="minorHAnsi"/>
        </w:rPr>
        <w:t xml:space="preserve"> in American human capital</w:t>
      </w:r>
      <w:r w:rsidRPr="008B1CDE">
        <w:rPr>
          <w:rFonts w:asciiTheme="minorHAnsi" w:hAnsiTheme="minorHAnsi" w:cstheme="minorHAnsi"/>
          <w:sz w:val="16"/>
        </w:rPr>
        <w:t xml:space="preserve">, </w:t>
      </w:r>
      <w:r w:rsidRPr="005F0529">
        <w:rPr>
          <w:rStyle w:val="StyleUnderline"/>
          <w:rFonts w:asciiTheme="minorHAnsi" w:hAnsiTheme="minorHAnsi" w:cstheme="minorHAnsi"/>
          <w:highlight w:val="green"/>
        </w:rPr>
        <w:t>distributing</w:t>
      </w:r>
      <w:r w:rsidRPr="008B1CDE">
        <w:rPr>
          <w:rStyle w:val="StyleUnderline"/>
          <w:rFonts w:asciiTheme="minorHAnsi" w:hAnsiTheme="minorHAnsi" w:cstheme="minorHAnsi"/>
        </w:rPr>
        <w:t xml:space="preserve"> the immense </w:t>
      </w:r>
      <w:r w:rsidRPr="005F0529">
        <w:rPr>
          <w:rStyle w:val="StyleUnderline"/>
          <w:rFonts w:asciiTheme="minorHAnsi" w:hAnsiTheme="minorHAnsi" w:cstheme="minorHAnsi"/>
          <w:highlight w:val="green"/>
        </w:rPr>
        <w:t>economic gains</w:t>
      </w:r>
      <w:r w:rsidRPr="008B1CDE">
        <w:rPr>
          <w:rStyle w:val="StyleUnderline"/>
          <w:rFonts w:asciiTheme="minorHAnsi" w:hAnsiTheme="minorHAnsi" w:cstheme="minorHAnsi"/>
        </w:rPr>
        <w:t xml:space="preserve"> of </w:t>
      </w:r>
      <w:r w:rsidRPr="008B1CDE">
        <w:rPr>
          <w:rStyle w:val="Emphasis"/>
          <w:rFonts w:asciiTheme="minorHAnsi" w:hAnsiTheme="minorHAnsi" w:cstheme="minorHAnsi"/>
        </w:rPr>
        <w:t>technology advancements</w:t>
      </w:r>
      <w:r w:rsidRPr="008B1CDE">
        <w:rPr>
          <w:rStyle w:val="StyleUnderline"/>
          <w:rFonts w:asciiTheme="minorHAnsi" w:hAnsiTheme="minorHAnsi" w:cstheme="minorHAnsi"/>
        </w:rPr>
        <w:t xml:space="preserve"> throughout the populace</w:t>
      </w:r>
      <w:r w:rsidRPr="008B1CDE">
        <w:rPr>
          <w:rFonts w:asciiTheme="minorHAnsi" w:hAnsiTheme="minorHAnsi" w:cstheme="minorHAnsi"/>
          <w:sz w:val="16"/>
        </w:rPr>
        <w:t xml:space="preserve">. The policy, popularized by Andrew Yang as a “Freedom Dividend,” would guarantee </w:t>
      </w:r>
      <w:r w:rsidRPr="008B1CDE">
        <w:rPr>
          <w:rStyle w:val="StyleUnderline"/>
          <w:rFonts w:asciiTheme="minorHAnsi" w:hAnsiTheme="minorHAnsi" w:cstheme="minorHAnsi"/>
        </w:rPr>
        <w:t xml:space="preserve">direct </w:t>
      </w:r>
      <w:r w:rsidRPr="008B1CDE">
        <w:rPr>
          <w:rStyle w:val="Emphasis"/>
          <w:rFonts w:asciiTheme="minorHAnsi" w:hAnsiTheme="minorHAnsi" w:cstheme="minorHAnsi"/>
        </w:rPr>
        <w:t>cash payments</w:t>
      </w:r>
      <w:r w:rsidRPr="008B1CDE">
        <w:rPr>
          <w:rStyle w:val="StyleUnderline"/>
          <w:rFonts w:asciiTheme="minorHAnsi" w:hAnsiTheme="minorHAnsi" w:cstheme="minorHAnsi"/>
        </w:rPr>
        <w:t xml:space="preserve"> every month.</w:t>
      </w:r>
      <w:r w:rsidRPr="008B1CDE">
        <w:rPr>
          <w:rFonts w:asciiTheme="minorHAnsi" w:hAnsiTheme="minorHAnsi" w:cstheme="minorHAnsi"/>
          <w:sz w:val="16"/>
        </w:rPr>
        <w:t xml:space="preserve"> Cash is highly flexible and fungible, meaning it can be used to overcome the recipient’s most pressing financial pain points.</w:t>
      </w:r>
    </w:p>
    <w:p w14:paraId="685F1A22" w14:textId="77777777" w:rsidR="002D18B6" w:rsidRPr="008B1CDE" w:rsidRDefault="002D18B6" w:rsidP="002D18B6">
      <w:pPr>
        <w:rPr>
          <w:rFonts w:asciiTheme="minorHAnsi" w:hAnsiTheme="minorHAnsi" w:cstheme="minorHAnsi"/>
          <w:sz w:val="16"/>
        </w:rPr>
      </w:pPr>
      <w:r w:rsidRPr="008B1CDE">
        <w:rPr>
          <w:rFonts w:asciiTheme="minorHAnsi" w:hAnsiTheme="minorHAnsi" w:cstheme="minorHAnsi"/>
          <w:sz w:val="16"/>
        </w:rPr>
        <w:t xml:space="preserve">The </w:t>
      </w:r>
      <w:r w:rsidRPr="008B1CDE">
        <w:rPr>
          <w:rStyle w:val="StyleUnderline"/>
          <w:rFonts w:asciiTheme="minorHAnsi" w:hAnsiTheme="minorHAnsi" w:cstheme="minorHAnsi"/>
        </w:rPr>
        <w:t>domestic benefits of UBI are well-documented</w:t>
      </w:r>
      <w:r w:rsidRPr="008B1CDE">
        <w:rPr>
          <w:rFonts w:asciiTheme="minorHAnsi" w:hAnsiTheme="minorHAnsi" w:cstheme="minorHAnsi"/>
          <w:sz w:val="16"/>
        </w:rPr>
        <w:t xml:space="preserve">. Although UBI wouldn’t bring the mining and manufacturing jobs back, experts estimate </w:t>
      </w:r>
      <w:r w:rsidRPr="008B1CDE">
        <w:rPr>
          <w:rStyle w:val="StyleUnderline"/>
          <w:rFonts w:asciiTheme="minorHAnsi" w:hAnsiTheme="minorHAnsi" w:cstheme="minorHAnsi"/>
        </w:rPr>
        <w:t>it would lead to </w:t>
      </w:r>
      <w:hyperlink r:id="rId37" w:history="1">
        <w:r w:rsidRPr="008B1CDE">
          <w:rPr>
            <w:rStyle w:val="StyleUnderline"/>
            <w:rFonts w:asciiTheme="minorHAnsi" w:hAnsiTheme="minorHAnsi" w:cstheme="minorHAnsi"/>
          </w:rPr>
          <w:t xml:space="preserve">13-percent </w:t>
        </w:r>
        <w:r w:rsidRPr="005F0529">
          <w:rPr>
            <w:rStyle w:val="StyleUnderline"/>
            <w:rFonts w:asciiTheme="minorHAnsi" w:hAnsiTheme="minorHAnsi" w:cstheme="minorHAnsi"/>
            <w:highlight w:val="green"/>
          </w:rPr>
          <w:t>GDP growth</w:t>
        </w:r>
      </w:hyperlink>
      <w:r w:rsidRPr="008B1CDE">
        <w:rPr>
          <w:rStyle w:val="StyleUnderline"/>
          <w:rFonts w:asciiTheme="minorHAnsi" w:hAnsiTheme="minorHAnsi" w:cstheme="minorHAnsi"/>
        </w:rPr>
        <w:t xml:space="preserve"> and help </w:t>
      </w:r>
      <w:r w:rsidRPr="005F0529">
        <w:rPr>
          <w:rStyle w:val="Emphasis"/>
          <w:rFonts w:asciiTheme="minorHAnsi" w:hAnsiTheme="minorHAnsi" w:cstheme="minorHAnsi"/>
          <w:highlight w:val="green"/>
        </w:rPr>
        <w:t>revive</w:t>
      </w:r>
      <w:r w:rsidRPr="005F0529">
        <w:rPr>
          <w:rStyle w:val="StyleUnderline"/>
          <w:rFonts w:asciiTheme="minorHAnsi" w:hAnsiTheme="minorHAnsi" w:cstheme="minorHAnsi"/>
          <w:highlight w:val="green"/>
        </w:rPr>
        <w:t xml:space="preserve"> </w:t>
      </w:r>
      <w:r w:rsidRPr="005F0529">
        <w:rPr>
          <w:rStyle w:val="Emphasis"/>
          <w:rFonts w:asciiTheme="minorHAnsi" w:hAnsiTheme="minorHAnsi" w:cstheme="minorHAnsi"/>
          <w:highlight w:val="green"/>
        </w:rPr>
        <w:t>pandemic-ravaged</w:t>
      </w:r>
      <w:r w:rsidRPr="008B1CDE">
        <w:rPr>
          <w:rStyle w:val="StyleUnderline"/>
          <w:rFonts w:asciiTheme="minorHAnsi" w:hAnsiTheme="minorHAnsi" w:cstheme="minorHAnsi"/>
        </w:rPr>
        <w:t xml:space="preserve"> industries like </w:t>
      </w:r>
      <w:r w:rsidRPr="005F0529">
        <w:rPr>
          <w:rStyle w:val="Emphasis"/>
          <w:rFonts w:asciiTheme="minorHAnsi" w:hAnsiTheme="minorHAnsi" w:cstheme="minorHAnsi"/>
          <w:highlight w:val="green"/>
        </w:rPr>
        <w:t>retail</w:t>
      </w:r>
      <w:r w:rsidRPr="008B1CDE">
        <w:rPr>
          <w:rStyle w:val="StyleUnderline"/>
          <w:rFonts w:asciiTheme="minorHAnsi" w:hAnsiTheme="minorHAnsi" w:cstheme="minorHAnsi"/>
        </w:rPr>
        <w:t xml:space="preserve"> and </w:t>
      </w:r>
      <w:r w:rsidRPr="005F0529">
        <w:rPr>
          <w:rStyle w:val="Emphasis"/>
          <w:rFonts w:asciiTheme="minorHAnsi" w:hAnsiTheme="minorHAnsi" w:cstheme="minorHAnsi"/>
          <w:highlight w:val="green"/>
        </w:rPr>
        <w:t>hospitality</w:t>
      </w:r>
      <w:r w:rsidRPr="008B1CDE">
        <w:rPr>
          <w:rStyle w:val="StyleUnderline"/>
          <w:rFonts w:asciiTheme="minorHAnsi" w:hAnsiTheme="minorHAnsi" w:cstheme="minorHAnsi"/>
        </w:rPr>
        <w:t>,</w:t>
      </w:r>
      <w:r w:rsidRPr="008B1CDE">
        <w:rPr>
          <w:rFonts w:asciiTheme="minorHAnsi" w:hAnsiTheme="minorHAnsi" w:cstheme="minorHAnsi"/>
          <w:sz w:val="16"/>
        </w:rPr>
        <w:t xml:space="preserve"> </w:t>
      </w:r>
      <w:r w:rsidRPr="008B1CDE">
        <w:rPr>
          <w:rStyle w:val="StyleUnderline"/>
          <w:rFonts w:asciiTheme="minorHAnsi" w:hAnsiTheme="minorHAnsi" w:cstheme="minorHAnsi"/>
        </w:rPr>
        <w:t xml:space="preserve">providing them the </w:t>
      </w:r>
      <w:r w:rsidRPr="005F0529">
        <w:rPr>
          <w:rStyle w:val="Emphasis"/>
          <w:rFonts w:asciiTheme="minorHAnsi" w:hAnsiTheme="minorHAnsi" w:cstheme="minorHAnsi"/>
          <w:highlight w:val="green"/>
        </w:rPr>
        <w:t>funds</w:t>
      </w:r>
      <w:r w:rsidRPr="008B1CDE">
        <w:rPr>
          <w:rStyle w:val="StyleUnderline"/>
          <w:rFonts w:asciiTheme="minorHAnsi" w:hAnsiTheme="minorHAnsi" w:cstheme="minorHAnsi"/>
        </w:rPr>
        <w:t xml:space="preserve"> to </w:t>
      </w:r>
      <w:r w:rsidRPr="005F0529">
        <w:rPr>
          <w:rStyle w:val="StyleUnderline"/>
          <w:rFonts w:asciiTheme="minorHAnsi" w:hAnsiTheme="minorHAnsi" w:cstheme="minorHAnsi"/>
          <w:highlight w:val="green"/>
        </w:rPr>
        <w:t>pay</w:t>
      </w:r>
      <w:r w:rsidRPr="008B1CDE">
        <w:rPr>
          <w:rStyle w:val="StyleUnderline"/>
          <w:rFonts w:asciiTheme="minorHAnsi" w:hAnsiTheme="minorHAnsi" w:cstheme="minorHAnsi"/>
        </w:rPr>
        <w:t xml:space="preserve"> employees </w:t>
      </w:r>
      <w:r w:rsidRPr="005F0529">
        <w:rPr>
          <w:rStyle w:val="StyleUnderline"/>
          <w:rFonts w:asciiTheme="minorHAnsi" w:hAnsiTheme="minorHAnsi" w:cstheme="minorHAnsi"/>
          <w:highlight w:val="green"/>
        </w:rPr>
        <w:t xml:space="preserve">reasonable </w:t>
      </w:r>
      <w:r w:rsidRPr="005F0529">
        <w:rPr>
          <w:rStyle w:val="Emphasis"/>
          <w:rFonts w:asciiTheme="minorHAnsi" w:hAnsiTheme="minorHAnsi" w:cstheme="minorHAnsi"/>
          <w:highlight w:val="green"/>
        </w:rPr>
        <w:t>wages</w:t>
      </w:r>
      <w:r w:rsidRPr="005F0529">
        <w:rPr>
          <w:rStyle w:val="StyleUnderline"/>
          <w:rFonts w:asciiTheme="minorHAnsi" w:hAnsiTheme="minorHAnsi" w:cstheme="minorHAnsi"/>
          <w:highlight w:val="green"/>
        </w:rPr>
        <w:t>.</w:t>
      </w:r>
      <w:r w:rsidRPr="008B1CDE">
        <w:rPr>
          <w:rFonts w:asciiTheme="minorHAnsi" w:hAnsiTheme="minorHAnsi" w:cstheme="minorHAnsi"/>
          <w:sz w:val="16"/>
        </w:rPr>
        <w:t xml:space="preserve"> Simultaneously, it would </w:t>
      </w:r>
      <w:r w:rsidRPr="008B1CDE">
        <w:rPr>
          <w:rStyle w:val="StyleUnderline"/>
          <w:rFonts w:asciiTheme="minorHAnsi" w:hAnsiTheme="minorHAnsi" w:cstheme="minorHAnsi"/>
        </w:rPr>
        <w:t>offer workers </w:t>
      </w:r>
      <w:hyperlink r:id="rId38" w:history="1">
        <w:r w:rsidRPr="008B1CDE">
          <w:rPr>
            <w:rStyle w:val="Emphasis"/>
            <w:rFonts w:asciiTheme="minorHAnsi" w:hAnsiTheme="minorHAnsi" w:cstheme="minorHAnsi"/>
          </w:rPr>
          <w:t>bargaining power</w:t>
        </w:r>
      </w:hyperlink>
      <w:r w:rsidRPr="008B1CDE">
        <w:rPr>
          <w:rStyle w:val="StyleUnderline"/>
          <w:rFonts w:asciiTheme="minorHAnsi" w:hAnsiTheme="minorHAnsi" w:cstheme="minorHAnsi"/>
        </w:rPr>
        <w:t> and </w:t>
      </w:r>
      <w:hyperlink r:id="rId39" w:history="1">
        <w:r w:rsidRPr="008B1CDE">
          <w:rPr>
            <w:rStyle w:val="StyleUnderline"/>
            <w:rFonts w:asciiTheme="minorHAnsi" w:hAnsiTheme="minorHAnsi" w:cstheme="minorHAnsi"/>
          </w:rPr>
          <w:t xml:space="preserve">psychological </w:t>
        </w:r>
        <w:r w:rsidRPr="008B1CDE">
          <w:rPr>
            <w:rStyle w:val="Emphasis"/>
            <w:rFonts w:asciiTheme="minorHAnsi" w:hAnsiTheme="minorHAnsi" w:cstheme="minorHAnsi"/>
          </w:rPr>
          <w:t>security</w:t>
        </w:r>
      </w:hyperlink>
      <w:r w:rsidRPr="008B1CDE">
        <w:rPr>
          <w:rFonts w:asciiTheme="minorHAnsi" w:hAnsiTheme="minorHAnsi" w:cstheme="minorHAnsi"/>
          <w:sz w:val="16"/>
        </w:rPr>
        <w:t>. While gross cost calculations for the program run into the trillions, the net cost, or “</w:t>
      </w:r>
      <w:r w:rsidRPr="008B1CDE">
        <w:rPr>
          <w:rStyle w:val="Emphasis"/>
          <w:rFonts w:asciiTheme="minorHAnsi" w:hAnsiTheme="minorHAnsi" w:cstheme="minorHAnsi"/>
        </w:rPr>
        <w:t>real cost</w:t>
      </w:r>
      <w:r w:rsidRPr="008B1CDE">
        <w:rPr>
          <w:rStyle w:val="StyleUnderline"/>
          <w:rFonts w:asciiTheme="minorHAnsi" w:hAnsiTheme="minorHAnsi" w:cstheme="minorHAnsi"/>
        </w:rPr>
        <w:t>” is calculated to be </w:t>
      </w:r>
      <w:hyperlink r:id="rId40" w:history="1">
        <w:r w:rsidRPr="008B1CDE">
          <w:rPr>
            <w:rStyle w:val="Emphasis"/>
            <w:rFonts w:asciiTheme="minorHAnsi" w:hAnsiTheme="minorHAnsi" w:cstheme="minorHAnsi"/>
          </w:rPr>
          <w:t>just a sixth</w:t>
        </w:r>
      </w:hyperlink>
      <w:r w:rsidRPr="008B1CDE">
        <w:rPr>
          <w:rStyle w:val="StyleUnderline"/>
          <w:rFonts w:asciiTheme="minorHAnsi" w:hAnsiTheme="minorHAnsi" w:cstheme="minorHAnsi"/>
        </w:rPr>
        <w:t> of the oft-mentioned price tag, landing at about $540 billion</w:t>
      </w:r>
      <w:r w:rsidRPr="008B1CDE">
        <w:rPr>
          <w:rFonts w:asciiTheme="minorHAnsi" w:hAnsiTheme="minorHAnsi" w:cstheme="minorHAnsi"/>
          <w:sz w:val="16"/>
        </w:rPr>
        <w:t>. With the potential to </w:t>
      </w:r>
      <w:hyperlink r:id="rId41" w:history="1">
        <w:r w:rsidRPr="008B1CDE">
          <w:rPr>
            <w:rStyle w:val="StyleUnderline"/>
            <w:rFonts w:asciiTheme="minorHAnsi" w:hAnsiTheme="minorHAnsi" w:cstheme="minorHAnsi"/>
          </w:rPr>
          <w:t>eradicate absolute poverty</w:t>
        </w:r>
      </w:hyperlink>
      <w:r w:rsidRPr="008B1CDE">
        <w:rPr>
          <w:rFonts w:asciiTheme="minorHAnsi" w:hAnsiTheme="minorHAnsi" w:cstheme="minorHAnsi"/>
          <w:sz w:val="16"/>
        </w:rPr>
        <w:t>, it is a compelling investment at a lower net price than the defense budget.</w:t>
      </w:r>
    </w:p>
    <w:p w14:paraId="237A7E7E" w14:textId="77777777" w:rsidR="002D18B6" w:rsidRPr="008B1CDE" w:rsidRDefault="002D18B6" w:rsidP="002D18B6">
      <w:pPr>
        <w:rPr>
          <w:rStyle w:val="StyleUnderline"/>
          <w:rFonts w:asciiTheme="minorHAnsi" w:hAnsiTheme="minorHAnsi" w:cstheme="minorHAnsi"/>
        </w:rPr>
      </w:pPr>
      <w:r w:rsidRPr="008B1CDE">
        <w:rPr>
          <w:rFonts w:asciiTheme="minorHAnsi" w:hAnsiTheme="minorHAnsi" w:cstheme="minorHAnsi"/>
          <w:sz w:val="16"/>
        </w:rPr>
        <w:t xml:space="preserve">However, UBI would operate as more than an inward-facing policy. Rather, it would </w:t>
      </w:r>
      <w:r w:rsidRPr="008B1CDE">
        <w:rPr>
          <w:rStyle w:val="StyleUnderline"/>
          <w:rFonts w:asciiTheme="minorHAnsi" w:hAnsiTheme="minorHAnsi" w:cstheme="minorHAnsi"/>
        </w:rPr>
        <w:t xml:space="preserve">strengthen </w:t>
      </w:r>
      <w:r w:rsidRPr="005F0529">
        <w:rPr>
          <w:rStyle w:val="StyleUnderline"/>
          <w:rFonts w:asciiTheme="minorHAnsi" w:hAnsiTheme="minorHAnsi" w:cstheme="minorHAnsi"/>
          <w:highlight w:val="green"/>
        </w:rPr>
        <w:t xml:space="preserve">American </w:t>
      </w:r>
      <w:r w:rsidRPr="005F0529">
        <w:rPr>
          <w:rStyle w:val="Emphasis"/>
          <w:rFonts w:asciiTheme="minorHAnsi" w:hAnsiTheme="minorHAnsi" w:cstheme="minorHAnsi"/>
          <w:highlight w:val="green"/>
        </w:rPr>
        <w:t>competitiveness</w:t>
      </w:r>
      <w:r w:rsidRPr="008B1CDE">
        <w:rPr>
          <w:rStyle w:val="StyleUnderline"/>
          <w:rFonts w:asciiTheme="minorHAnsi" w:hAnsiTheme="minorHAnsi" w:cstheme="minorHAnsi"/>
        </w:rPr>
        <w:t xml:space="preserve"> on the </w:t>
      </w:r>
      <w:r w:rsidRPr="008B1CDE">
        <w:rPr>
          <w:rStyle w:val="Emphasis"/>
          <w:rFonts w:asciiTheme="minorHAnsi" w:hAnsiTheme="minorHAnsi" w:cstheme="minorHAnsi"/>
        </w:rPr>
        <w:t>world stage</w:t>
      </w:r>
      <w:r w:rsidRPr="008B1CDE">
        <w:rPr>
          <w:rStyle w:val="StyleUnderline"/>
          <w:rFonts w:asciiTheme="minorHAnsi" w:hAnsiTheme="minorHAnsi" w:cstheme="minorHAnsi"/>
        </w:rPr>
        <w:t xml:space="preserve"> by unlocking </w:t>
      </w:r>
      <w:r w:rsidRPr="005F0529">
        <w:rPr>
          <w:rStyle w:val="StyleUnderline"/>
          <w:rFonts w:asciiTheme="minorHAnsi" w:hAnsiTheme="minorHAnsi" w:cstheme="minorHAnsi"/>
          <w:highlight w:val="green"/>
        </w:rPr>
        <w:t>support</w:t>
      </w:r>
      <w:r w:rsidRPr="008B1CDE">
        <w:rPr>
          <w:rStyle w:val="StyleUnderline"/>
          <w:rFonts w:asciiTheme="minorHAnsi" w:hAnsiTheme="minorHAnsi" w:cstheme="minorHAnsi"/>
        </w:rPr>
        <w:t xml:space="preserve"> for </w:t>
      </w:r>
      <w:r w:rsidRPr="005F0529">
        <w:rPr>
          <w:rStyle w:val="Emphasis"/>
          <w:rFonts w:asciiTheme="minorHAnsi" w:hAnsiTheme="minorHAnsi" w:cstheme="minorHAnsi"/>
          <w:highlight w:val="green"/>
        </w:rPr>
        <w:t>technological</w:t>
      </w:r>
      <w:r w:rsidRPr="005F0529">
        <w:rPr>
          <w:rStyle w:val="StyleUnderline"/>
          <w:rFonts w:asciiTheme="minorHAnsi" w:hAnsiTheme="minorHAnsi" w:cstheme="minorHAnsi"/>
          <w:highlight w:val="green"/>
        </w:rPr>
        <w:t xml:space="preserve"> progress</w:t>
      </w:r>
      <w:r w:rsidRPr="008B1CDE">
        <w:rPr>
          <w:rStyle w:val="StyleUnderline"/>
          <w:rFonts w:asciiTheme="minorHAnsi" w:hAnsiTheme="minorHAnsi" w:cstheme="minorHAnsi"/>
        </w:rPr>
        <w:t xml:space="preserve"> and AI development</w:t>
      </w:r>
      <w:r w:rsidRPr="008B1CDE">
        <w:rPr>
          <w:rFonts w:asciiTheme="minorHAnsi" w:hAnsiTheme="minorHAnsi" w:cstheme="minorHAnsi"/>
          <w:sz w:val="16"/>
        </w:rPr>
        <w:t xml:space="preserve">. As such, it would help </w:t>
      </w:r>
      <w:r w:rsidRPr="008B1CDE">
        <w:rPr>
          <w:rStyle w:val="StyleUnderline"/>
          <w:rFonts w:asciiTheme="minorHAnsi" w:hAnsiTheme="minorHAnsi" w:cstheme="minorHAnsi"/>
        </w:rPr>
        <w:t xml:space="preserve">the </w:t>
      </w:r>
      <w:r w:rsidRPr="005F0529">
        <w:rPr>
          <w:rStyle w:val="StyleUnderline"/>
          <w:rFonts w:asciiTheme="minorHAnsi" w:hAnsiTheme="minorHAnsi" w:cstheme="minorHAnsi"/>
          <w:highlight w:val="green"/>
        </w:rPr>
        <w:t xml:space="preserve">United States </w:t>
      </w:r>
      <w:r w:rsidRPr="005F0529">
        <w:rPr>
          <w:rStyle w:val="Emphasis"/>
          <w:rFonts w:asciiTheme="minorHAnsi" w:hAnsiTheme="minorHAnsi" w:cstheme="minorHAnsi"/>
          <w:highlight w:val="green"/>
        </w:rPr>
        <w:t>maintain</w:t>
      </w:r>
      <w:r w:rsidRPr="005F0529">
        <w:rPr>
          <w:rStyle w:val="StyleUnderline"/>
          <w:rFonts w:asciiTheme="minorHAnsi" w:hAnsiTheme="minorHAnsi" w:cstheme="minorHAnsi"/>
          <w:highlight w:val="green"/>
        </w:rPr>
        <w:t xml:space="preserve"> its </w:t>
      </w:r>
      <w:r w:rsidRPr="005F0529">
        <w:rPr>
          <w:rStyle w:val="Emphasis"/>
          <w:rFonts w:asciiTheme="minorHAnsi" w:hAnsiTheme="minorHAnsi" w:cstheme="minorHAnsi"/>
          <w:highlight w:val="green"/>
        </w:rPr>
        <w:t>hegemonic</w:t>
      </w:r>
      <w:r w:rsidRPr="005F0529">
        <w:rPr>
          <w:rStyle w:val="StyleUnderline"/>
          <w:rFonts w:asciiTheme="minorHAnsi" w:hAnsiTheme="minorHAnsi" w:cstheme="minorHAnsi"/>
          <w:highlight w:val="green"/>
        </w:rPr>
        <w:t xml:space="preserve"> </w:t>
      </w:r>
      <w:r w:rsidRPr="005F0529">
        <w:rPr>
          <w:rStyle w:val="Emphasis"/>
          <w:rFonts w:asciiTheme="minorHAnsi" w:hAnsiTheme="minorHAnsi" w:cstheme="minorHAnsi"/>
          <w:highlight w:val="green"/>
        </w:rPr>
        <w:t>advantage</w:t>
      </w:r>
      <w:r w:rsidRPr="005F0529">
        <w:rPr>
          <w:rStyle w:val="StyleUnderline"/>
          <w:rFonts w:asciiTheme="minorHAnsi" w:hAnsiTheme="minorHAnsi" w:cstheme="minorHAnsi"/>
          <w:highlight w:val="green"/>
        </w:rPr>
        <w:t xml:space="preserve"> over China.</w:t>
      </w:r>
      <w:r w:rsidRPr="008B1CDE">
        <w:rPr>
          <w:rStyle w:val="StyleUnderline"/>
          <w:rFonts w:asciiTheme="minorHAnsi" w:hAnsiTheme="minorHAnsi" w:cstheme="minorHAnsi"/>
        </w:rPr>
        <w:t xml:space="preserve"> UBI </w:t>
      </w:r>
      <w:r w:rsidRPr="008B1CDE">
        <w:rPr>
          <w:rStyle w:val="Emphasis"/>
          <w:rFonts w:asciiTheme="minorHAnsi" w:hAnsiTheme="minorHAnsi" w:cstheme="minorHAnsi"/>
        </w:rPr>
        <w:t>reframes</w:t>
      </w:r>
      <w:r w:rsidRPr="008B1CDE">
        <w:rPr>
          <w:rStyle w:val="StyleUnderline"/>
          <w:rFonts w:asciiTheme="minorHAnsi" w:hAnsiTheme="minorHAnsi" w:cstheme="minorHAnsi"/>
        </w:rPr>
        <w:t xml:space="preserve"> the story of automation. Instead of replacing us, robots would now be working for us, and their progress would deliver us financial freedom</w:t>
      </w:r>
      <w:r w:rsidRPr="008B1CDE">
        <w:rPr>
          <w:rFonts w:asciiTheme="minorHAnsi" w:hAnsiTheme="minorHAnsi" w:cstheme="minorHAnsi"/>
          <w:sz w:val="16"/>
        </w:rPr>
        <w:t xml:space="preserve">. As </w:t>
      </w:r>
      <w:r w:rsidRPr="008B1CDE">
        <w:rPr>
          <w:rStyle w:val="StyleUnderline"/>
          <w:rFonts w:asciiTheme="minorHAnsi" w:hAnsiTheme="minorHAnsi" w:cstheme="minorHAnsi"/>
        </w:rPr>
        <w:t xml:space="preserve">their </w:t>
      </w:r>
      <w:r w:rsidRPr="008B1CDE">
        <w:rPr>
          <w:rStyle w:val="Emphasis"/>
          <w:rFonts w:asciiTheme="minorHAnsi" w:hAnsiTheme="minorHAnsi" w:cstheme="minorHAnsi"/>
        </w:rPr>
        <w:t>productivity</w:t>
      </w:r>
      <w:r w:rsidRPr="008B1CDE">
        <w:rPr>
          <w:rStyle w:val="StyleUnderline"/>
          <w:rFonts w:asciiTheme="minorHAnsi" w:hAnsiTheme="minorHAnsi" w:cstheme="minorHAnsi"/>
        </w:rPr>
        <w:t xml:space="preserve"> grows in the coming decades, so could </w:t>
      </w:r>
      <w:r w:rsidRPr="008B1CDE">
        <w:rPr>
          <w:rStyle w:val="Emphasis"/>
          <w:rFonts w:asciiTheme="minorHAnsi" w:hAnsiTheme="minorHAnsi" w:cstheme="minorHAnsi"/>
        </w:rPr>
        <w:t>monthly checks</w:t>
      </w:r>
      <w:r w:rsidRPr="008B1CDE">
        <w:rPr>
          <w:rStyle w:val="StyleUnderline"/>
          <w:rFonts w:asciiTheme="minorHAnsi" w:hAnsiTheme="minorHAnsi" w:cstheme="minorHAnsi"/>
        </w:rPr>
        <w:t xml:space="preserve"> – aka the </w:t>
      </w:r>
      <w:r w:rsidRPr="005F0529">
        <w:rPr>
          <w:rStyle w:val="Emphasis"/>
          <w:rFonts w:asciiTheme="minorHAnsi" w:hAnsiTheme="minorHAnsi" w:cstheme="minorHAnsi"/>
          <w:highlight w:val="green"/>
        </w:rPr>
        <w:t>dividends</w:t>
      </w:r>
      <w:r w:rsidRPr="008B1CDE">
        <w:rPr>
          <w:rStyle w:val="StyleUnderline"/>
          <w:rFonts w:asciiTheme="minorHAnsi" w:hAnsiTheme="minorHAnsi" w:cstheme="minorHAnsi"/>
        </w:rPr>
        <w:t xml:space="preserve"> we are paid for being </w:t>
      </w:r>
      <w:r w:rsidRPr="008B1CDE">
        <w:rPr>
          <w:rStyle w:val="Emphasis"/>
          <w:rFonts w:asciiTheme="minorHAnsi" w:hAnsiTheme="minorHAnsi" w:cstheme="minorHAnsi"/>
        </w:rPr>
        <w:t>stakeholders</w:t>
      </w:r>
      <w:r w:rsidRPr="008B1CDE">
        <w:rPr>
          <w:rFonts w:asciiTheme="minorHAnsi" w:hAnsiTheme="minorHAnsi" w:cstheme="minorHAnsi"/>
          <w:sz w:val="16"/>
        </w:rPr>
        <w:t xml:space="preserve"> in the United States. In this context, </w:t>
      </w:r>
      <w:r w:rsidRPr="008B1CDE">
        <w:rPr>
          <w:rStyle w:val="StyleUnderline"/>
          <w:rFonts w:asciiTheme="minorHAnsi" w:hAnsiTheme="minorHAnsi" w:cstheme="minorHAnsi"/>
        </w:rPr>
        <w:t xml:space="preserve">rapid technological progress that allows America to </w:t>
      </w:r>
      <w:r w:rsidRPr="005F0529">
        <w:rPr>
          <w:rStyle w:val="StyleUnderline"/>
          <w:rFonts w:asciiTheme="minorHAnsi" w:hAnsiTheme="minorHAnsi" w:cstheme="minorHAnsi"/>
          <w:highlight w:val="green"/>
        </w:rPr>
        <w:t xml:space="preserve">stay </w:t>
      </w:r>
      <w:r w:rsidRPr="005F0529">
        <w:rPr>
          <w:rStyle w:val="Emphasis"/>
          <w:rFonts w:asciiTheme="minorHAnsi" w:hAnsiTheme="minorHAnsi" w:cstheme="minorHAnsi"/>
          <w:highlight w:val="green"/>
        </w:rPr>
        <w:t>nationally competitive</w:t>
      </w:r>
      <w:r w:rsidRPr="008B1CDE">
        <w:rPr>
          <w:rStyle w:val="StyleUnderline"/>
          <w:rFonts w:asciiTheme="minorHAnsi" w:hAnsiTheme="minorHAnsi" w:cstheme="minorHAnsi"/>
        </w:rPr>
        <w:t xml:space="preserve"> is not only digestible, but </w:t>
      </w:r>
      <w:r w:rsidRPr="008B1CDE">
        <w:rPr>
          <w:rStyle w:val="Emphasis"/>
          <w:rFonts w:asciiTheme="minorHAnsi" w:hAnsiTheme="minorHAnsi" w:cstheme="minorHAnsi"/>
        </w:rPr>
        <w:t>beneficial</w:t>
      </w:r>
      <w:r w:rsidRPr="008B1CDE">
        <w:rPr>
          <w:rStyle w:val="StyleUnderline"/>
          <w:rFonts w:asciiTheme="minorHAnsi" w:hAnsiTheme="minorHAnsi" w:cstheme="minorHAnsi"/>
        </w:rPr>
        <w:t>.</w:t>
      </w:r>
    </w:p>
    <w:p w14:paraId="2D537015" w14:textId="77777777" w:rsidR="002D18B6" w:rsidRPr="008B1CDE" w:rsidRDefault="002D18B6" w:rsidP="002D18B6">
      <w:pPr>
        <w:rPr>
          <w:rFonts w:asciiTheme="minorHAnsi" w:hAnsiTheme="minorHAnsi" w:cstheme="minorHAnsi"/>
        </w:rPr>
      </w:pPr>
      <w:r w:rsidRPr="008B1CDE">
        <w:rPr>
          <w:rFonts w:asciiTheme="minorHAnsi" w:hAnsiTheme="minorHAnsi" w:cstheme="minorHAnsi"/>
        </w:rPr>
        <w:t xml:space="preserve">Fortunately, the </w:t>
      </w:r>
      <w:r w:rsidRPr="008B1CDE">
        <w:rPr>
          <w:rStyle w:val="StyleUnderline"/>
          <w:rFonts w:asciiTheme="minorHAnsi" w:hAnsiTheme="minorHAnsi" w:cstheme="minorHAnsi"/>
        </w:rPr>
        <w:t xml:space="preserve">implementation of Universal Basic Income would improve </w:t>
      </w:r>
      <w:r w:rsidRPr="008B1CDE">
        <w:rPr>
          <w:rStyle w:val="Emphasis"/>
          <w:rFonts w:asciiTheme="minorHAnsi" w:hAnsiTheme="minorHAnsi" w:cstheme="minorHAnsi"/>
        </w:rPr>
        <w:t>foreign policy</w:t>
      </w:r>
      <w:r w:rsidRPr="008B1CDE">
        <w:rPr>
          <w:rStyle w:val="StyleUnderline"/>
          <w:rFonts w:asciiTheme="minorHAnsi" w:hAnsiTheme="minorHAnsi" w:cstheme="minorHAnsi"/>
        </w:rPr>
        <w:t xml:space="preserve"> outcomes in other ways as well</w:t>
      </w:r>
      <w:r w:rsidRPr="008B1CDE">
        <w:rPr>
          <w:rFonts w:asciiTheme="minorHAnsi" w:hAnsiTheme="minorHAnsi" w:cstheme="minorHAnsi"/>
        </w:rPr>
        <w:t>.</w:t>
      </w:r>
    </w:p>
    <w:p w14:paraId="74FF93F7" w14:textId="77777777" w:rsidR="002D18B6" w:rsidRPr="008B1CDE" w:rsidRDefault="002D18B6" w:rsidP="002D18B6">
      <w:pPr>
        <w:rPr>
          <w:rStyle w:val="StyleUnderline"/>
          <w:rFonts w:asciiTheme="minorHAnsi" w:hAnsiTheme="minorHAnsi" w:cstheme="minorHAnsi"/>
        </w:rPr>
      </w:pPr>
      <w:r w:rsidRPr="008B1CDE">
        <w:rPr>
          <w:rFonts w:asciiTheme="minorHAnsi" w:hAnsiTheme="minorHAnsi" w:cstheme="minorHAnsi"/>
          <w:sz w:val="16"/>
        </w:rPr>
        <w:t xml:space="preserve">For one, </w:t>
      </w:r>
      <w:r w:rsidRPr="008B1CDE">
        <w:rPr>
          <w:rStyle w:val="StyleUnderline"/>
          <w:rFonts w:asciiTheme="minorHAnsi" w:hAnsiTheme="minorHAnsi" w:cstheme="minorHAnsi"/>
        </w:rPr>
        <w:t xml:space="preserve">UBI can </w:t>
      </w:r>
      <w:r w:rsidRPr="005F0529">
        <w:rPr>
          <w:rStyle w:val="Emphasis"/>
          <w:rFonts w:asciiTheme="minorHAnsi" w:hAnsiTheme="minorHAnsi" w:cstheme="minorHAnsi"/>
          <w:highlight w:val="green"/>
        </w:rPr>
        <w:t>inspire</w:t>
      </w:r>
      <w:r w:rsidRPr="008B1CDE">
        <w:rPr>
          <w:rStyle w:val="StyleUnderline"/>
          <w:rFonts w:asciiTheme="minorHAnsi" w:hAnsiTheme="minorHAnsi" w:cstheme="minorHAnsi"/>
        </w:rPr>
        <w:t xml:space="preserve"> Americans to work in the </w:t>
      </w:r>
      <w:r w:rsidRPr="005F0529">
        <w:rPr>
          <w:rStyle w:val="Emphasis"/>
          <w:rFonts w:asciiTheme="minorHAnsi" w:hAnsiTheme="minorHAnsi" w:cstheme="minorHAnsi"/>
          <w:highlight w:val="green"/>
        </w:rPr>
        <w:t>national interest</w:t>
      </w:r>
      <w:r w:rsidRPr="008B1CDE">
        <w:rPr>
          <w:rStyle w:val="StyleUnderline"/>
          <w:rFonts w:asciiTheme="minorHAnsi" w:hAnsiTheme="minorHAnsi" w:cstheme="minorHAnsi"/>
        </w:rPr>
        <w:t xml:space="preserve">, as it shows citizens that their leaders </w:t>
      </w:r>
      <w:r w:rsidRPr="008B1CDE">
        <w:rPr>
          <w:rStyle w:val="Emphasis"/>
          <w:rFonts w:asciiTheme="minorHAnsi" w:hAnsiTheme="minorHAnsi" w:cstheme="minorHAnsi"/>
        </w:rPr>
        <w:t>believe in their abilities</w:t>
      </w:r>
      <w:r w:rsidRPr="008B1CDE">
        <w:rPr>
          <w:rStyle w:val="StyleUnderline"/>
          <w:rFonts w:asciiTheme="minorHAnsi" w:hAnsiTheme="minorHAnsi" w:cstheme="minorHAnsi"/>
        </w:rPr>
        <w:t xml:space="preserve"> and that their </w:t>
      </w:r>
      <w:r w:rsidRPr="005F0529">
        <w:rPr>
          <w:rStyle w:val="StyleUnderline"/>
          <w:rFonts w:asciiTheme="minorHAnsi" w:hAnsiTheme="minorHAnsi" w:cstheme="minorHAnsi"/>
          <w:highlight w:val="green"/>
        </w:rPr>
        <w:t>nation</w:t>
      </w:r>
      <w:r w:rsidRPr="008B1CDE">
        <w:rPr>
          <w:rStyle w:val="StyleUnderline"/>
          <w:rFonts w:asciiTheme="minorHAnsi" w:hAnsiTheme="minorHAnsi" w:cstheme="minorHAnsi"/>
        </w:rPr>
        <w:t xml:space="preserve"> is </w:t>
      </w:r>
      <w:r w:rsidRPr="005F0529">
        <w:rPr>
          <w:rStyle w:val="Emphasis"/>
          <w:rFonts w:asciiTheme="minorHAnsi" w:hAnsiTheme="minorHAnsi" w:cstheme="minorHAnsi"/>
          <w:highlight w:val="green"/>
        </w:rPr>
        <w:t>willing to fight</w:t>
      </w:r>
      <w:r w:rsidRPr="008B1CDE">
        <w:rPr>
          <w:rStyle w:val="StyleUnderline"/>
          <w:rFonts w:asciiTheme="minorHAnsi" w:hAnsiTheme="minorHAnsi" w:cstheme="minorHAnsi"/>
        </w:rPr>
        <w:t xml:space="preserve"> for them</w:t>
      </w:r>
      <w:r w:rsidRPr="008B1CDE">
        <w:rPr>
          <w:rFonts w:asciiTheme="minorHAnsi" w:hAnsiTheme="minorHAnsi" w:cstheme="minorHAnsi"/>
          <w:sz w:val="16"/>
        </w:rPr>
        <w:t xml:space="preserve">. There is </w:t>
      </w:r>
      <w:r w:rsidRPr="008B1CDE">
        <w:rPr>
          <w:rStyle w:val="StyleUnderline"/>
          <w:rFonts w:asciiTheme="minorHAnsi" w:hAnsiTheme="minorHAnsi" w:cstheme="minorHAnsi"/>
        </w:rPr>
        <w:t xml:space="preserve">strong </w:t>
      </w:r>
      <w:r w:rsidRPr="008B1CDE">
        <w:rPr>
          <w:rStyle w:val="Emphasis"/>
          <w:rFonts w:asciiTheme="minorHAnsi" w:hAnsiTheme="minorHAnsi" w:cstheme="minorHAnsi"/>
        </w:rPr>
        <w:t>empirical</w:t>
      </w:r>
      <w:r w:rsidRPr="008B1CDE">
        <w:rPr>
          <w:rStyle w:val="StyleUnderline"/>
          <w:rFonts w:asciiTheme="minorHAnsi" w:hAnsiTheme="minorHAnsi" w:cstheme="minorHAnsi"/>
        </w:rPr>
        <w:t xml:space="preserve"> evidence that direct cash </w:t>
      </w:r>
      <w:r w:rsidRPr="008B1CDE">
        <w:rPr>
          <w:rStyle w:val="Emphasis"/>
          <w:rFonts w:asciiTheme="minorHAnsi" w:hAnsiTheme="minorHAnsi" w:cstheme="minorHAnsi"/>
        </w:rPr>
        <w:t>payments</w:t>
      </w:r>
      <w:r w:rsidRPr="008B1CDE">
        <w:rPr>
          <w:rStyle w:val="StyleUnderline"/>
          <w:rFonts w:asciiTheme="minorHAnsi" w:hAnsiTheme="minorHAnsi" w:cstheme="minorHAnsi"/>
        </w:rPr>
        <w:t xml:space="preserve"> from the government increase </w:t>
      </w:r>
      <w:r w:rsidRPr="008B1CDE">
        <w:rPr>
          <w:rStyle w:val="Emphasis"/>
          <w:rFonts w:asciiTheme="minorHAnsi" w:hAnsiTheme="minorHAnsi" w:cstheme="minorHAnsi"/>
        </w:rPr>
        <w:t>social trust</w:t>
      </w:r>
      <w:r w:rsidRPr="008B1CDE">
        <w:rPr>
          <w:rStyle w:val="StyleUnderline"/>
          <w:rFonts w:asciiTheme="minorHAnsi" w:hAnsiTheme="minorHAnsi" w:cstheme="minorHAnsi"/>
        </w:rPr>
        <w:t xml:space="preserve"> in both lawmakers and peers</w:t>
      </w:r>
      <w:r w:rsidRPr="008B1CDE">
        <w:rPr>
          <w:rFonts w:asciiTheme="minorHAnsi" w:hAnsiTheme="minorHAnsi" w:cstheme="minorHAnsi"/>
          <w:sz w:val="16"/>
        </w:rPr>
        <w:t>. When Finland conducted its landmark basic income experiment, providing direct cash transfers to 2,000 of its citizens,</w:t>
      </w:r>
      <w:hyperlink r:id="rId42" w:history="1">
        <w:r w:rsidRPr="008B1CDE">
          <w:rPr>
            <w:rStyle w:val="StyleUnderline"/>
            <w:rFonts w:asciiTheme="minorHAnsi" w:hAnsiTheme="minorHAnsi" w:cstheme="minorHAnsi"/>
          </w:rPr>
          <w:t xml:space="preserve"> trust in </w:t>
        </w:r>
        <w:r w:rsidRPr="008B1CDE">
          <w:rPr>
            <w:rStyle w:val="Emphasis"/>
            <w:rFonts w:asciiTheme="minorHAnsi" w:hAnsiTheme="minorHAnsi" w:cstheme="minorHAnsi"/>
          </w:rPr>
          <w:t>legislators</w:t>
        </w:r>
        <w:r w:rsidRPr="008B1CDE">
          <w:rPr>
            <w:rStyle w:val="StyleUnderline"/>
            <w:rFonts w:asciiTheme="minorHAnsi" w:hAnsiTheme="minorHAnsi" w:cstheme="minorHAnsi"/>
          </w:rPr>
          <w:t xml:space="preserve"> and fellow </w:t>
        </w:r>
        <w:r w:rsidRPr="008B1CDE">
          <w:rPr>
            <w:rStyle w:val="Emphasis"/>
            <w:rFonts w:asciiTheme="minorHAnsi" w:hAnsiTheme="minorHAnsi" w:cstheme="minorHAnsi"/>
          </w:rPr>
          <w:t>citizens</w:t>
        </w:r>
        <w:r w:rsidRPr="008B1CDE">
          <w:rPr>
            <w:rStyle w:val="StyleUnderline"/>
            <w:rFonts w:asciiTheme="minorHAnsi" w:hAnsiTheme="minorHAnsi" w:cstheme="minorHAnsi"/>
          </w:rPr>
          <w:t xml:space="preserve"> both markedly improved.</w:t>
        </w:r>
      </w:hyperlink>
    </w:p>
    <w:p w14:paraId="0BDC6FBB" w14:textId="77777777" w:rsidR="002D18B6" w:rsidRPr="008B1CDE" w:rsidRDefault="002D18B6" w:rsidP="002D18B6">
      <w:pPr>
        <w:rPr>
          <w:rStyle w:val="StyleUnderline"/>
          <w:rFonts w:asciiTheme="minorHAnsi" w:hAnsiTheme="minorHAnsi" w:cstheme="minorHAnsi"/>
        </w:rPr>
      </w:pPr>
      <w:hyperlink r:id="rId43" w:history="1">
        <w:r w:rsidRPr="008B1CDE">
          <w:rPr>
            <w:rStyle w:val="StyleUnderline"/>
            <w:rFonts w:asciiTheme="minorHAnsi" w:hAnsiTheme="minorHAnsi" w:cstheme="minorHAnsi"/>
          </w:rPr>
          <w:t>Robert Cialdini</w:t>
        </w:r>
      </w:hyperlink>
      <w:r w:rsidRPr="008B1CDE">
        <w:rPr>
          <w:rStyle w:val="StyleUnderline"/>
          <w:rFonts w:asciiTheme="minorHAnsi" w:hAnsiTheme="minorHAnsi" w:cstheme="minorHAnsi"/>
        </w:rPr>
        <w:t xml:space="preserve">’s psychological research surrounding </w:t>
      </w:r>
      <w:r w:rsidRPr="008B1CDE">
        <w:rPr>
          <w:rStyle w:val="Emphasis"/>
          <w:rFonts w:asciiTheme="minorHAnsi" w:hAnsiTheme="minorHAnsi" w:cstheme="minorHAnsi"/>
        </w:rPr>
        <w:t>reciprocity</w:t>
      </w:r>
      <w:r w:rsidRPr="008B1CDE">
        <w:rPr>
          <w:rFonts w:asciiTheme="minorHAnsi" w:hAnsiTheme="minorHAnsi" w:cstheme="minorHAnsi"/>
          <w:sz w:val="16"/>
        </w:rPr>
        <w:t xml:space="preserve"> is highly relevant here: </w:t>
      </w:r>
      <w:r w:rsidRPr="008B1CDE">
        <w:rPr>
          <w:rStyle w:val="StyleUnderline"/>
          <w:rFonts w:asciiTheme="minorHAnsi" w:hAnsiTheme="minorHAnsi" w:cstheme="minorHAnsi"/>
        </w:rPr>
        <w:t xml:space="preserve">People feel naturally </w:t>
      </w:r>
      <w:r w:rsidRPr="008B1CDE">
        <w:rPr>
          <w:rStyle w:val="Emphasis"/>
          <w:rFonts w:asciiTheme="minorHAnsi" w:hAnsiTheme="minorHAnsi" w:cstheme="minorHAnsi"/>
        </w:rPr>
        <w:t>obliged</w:t>
      </w:r>
      <w:r w:rsidRPr="008B1CDE">
        <w:rPr>
          <w:rStyle w:val="StyleUnderline"/>
          <w:rFonts w:asciiTheme="minorHAnsi" w:hAnsiTheme="minorHAnsi" w:cstheme="minorHAnsi"/>
        </w:rPr>
        <w:t xml:space="preserve"> to </w:t>
      </w:r>
      <w:r w:rsidRPr="008B1CDE">
        <w:rPr>
          <w:rStyle w:val="Emphasis"/>
          <w:rFonts w:asciiTheme="minorHAnsi" w:hAnsiTheme="minorHAnsi" w:cstheme="minorHAnsi"/>
        </w:rPr>
        <w:t>return favors</w:t>
      </w:r>
      <w:r w:rsidRPr="008B1CDE">
        <w:rPr>
          <w:rStyle w:val="StyleUnderline"/>
          <w:rFonts w:asciiTheme="minorHAnsi" w:hAnsiTheme="minorHAnsi" w:cstheme="minorHAnsi"/>
        </w:rPr>
        <w:t xml:space="preserve"> done for them</w:t>
      </w:r>
      <w:r w:rsidRPr="008B1CDE">
        <w:rPr>
          <w:rFonts w:asciiTheme="minorHAnsi" w:hAnsiTheme="minorHAnsi" w:cstheme="minorHAnsi"/>
          <w:sz w:val="16"/>
        </w:rPr>
        <w:t xml:space="preserve">. This new wave of </w:t>
      </w:r>
      <w:r w:rsidRPr="008B1CDE">
        <w:rPr>
          <w:rStyle w:val="Emphasis"/>
          <w:rFonts w:asciiTheme="minorHAnsi" w:hAnsiTheme="minorHAnsi" w:cstheme="minorHAnsi"/>
        </w:rPr>
        <w:t>UBI-inspired patriotism</w:t>
      </w:r>
      <w:r w:rsidRPr="008B1CDE">
        <w:rPr>
          <w:rStyle w:val="StyleUnderline"/>
          <w:rFonts w:asciiTheme="minorHAnsi" w:hAnsiTheme="minorHAnsi" w:cstheme="minorHAnsi"/>
        </w:rPr>
        <w:t xml:space="preserve"> would be instrumental in helping the United States accomplish its foreign policy objectives.</w:t>
      </w:r>
    </w:p>
    <w:p w14:paraId="22B71C4C" w14:textId="77777777" w:rsidR="002D18B6" w:rsidRPr="008B1CDE" w:rsidRDefault="002D18B6" w:rsidP="002D18B6">
      <w:pPr>
        <w:rPr>
          <w:rStyle w:val="StyleUnderline"/>
          <w:rFonts w:asciiTheme="minorHAnsi" w:hAnsiTheme="minorHAnsi" w:cstheme="minorHAnsi"/>
        </w:rPr>
      </w:pPr>
      <w:r w:rsidRPr="008B1CDE">
        <w:rPr>
          <w:rFonts w:asciiTheme="minorHAnsi" w:hAnsiTheme="minorHAnsi" w:cstheme="minorHAnsi"/>
          <w:sz w:val="16"/>
        </w:rPr>
        <w:t xml:space="preserve">Additionally, </w:t>
      </w:r>
      <w:r w:rsidRPr="008B1CDE">
        <w:rPr>
          <w:rStyle w:val="StyleUnderline"/>
          <w:rFonts w:asciiTheme="minorHAnsi" w:hAnsiTheme="minorHAnsi" w:cstheme="minorHAnsi"/>
        </w:rPr>
        <w:t xml:space="preserve">UBI provides Americans the material </w:t>
      </w:r>
      <w:r w:rsidRPr="008B1CDE">
        <w:rPr>
          <w:rStyle w:val="Emphasis"/>
          <w:rFonts w:asciiTheme="minorHAnsi" w:hAnsiTheme="minorHAnsi" w:cstheme="minorHAnsi"/>
        </w:rPr>
        <w:t>resources</w:t>
      </w:r>
      <w:r w:rsidRPr="008B1CDE">
        <w:rPr>
          <w:rStyle w:val="StyleUnderline"/>
          <w:rFonts w:asciiTheme="minorHAnsi" w:hAnsiTheme="minorHAnsi" w:cstheme="minorHAnsi"/>
        </w:rPr>
        <w:t xml:space="preserve"> to </w:t>
      </w:r>
      <w:r w:rsidRPr="008B1CDE">
        <w:rPr>
          <w:rStyle w:val="Emphasis"/>
          <w:rFonts w:asciiTheme="minorHAnsi" w:hAnsiTheme="minorHAnsi" w:cstheme="minorHAnsi"/>
        </w:rPr>
        <w:t>innovate</w:t>
      </w:r>
      <w:r w:rsidRPr="008B1CDE">
        <w:rPr>
          <w:rStyle w:val="StyleUnderline"/>
          <w:rFonts w:asciiTheme="minorHAnsi" w:hAnsiTheme="minorHAnsi" w:cstheme="minorHAnsi"/>
        </w:rPr>
        <w:t xml:space="preserve"> by </w:t>
      </w:r>
      <w:r w:rsidRPr="008B1CDE">
        <w:rPr>
          <w:rStyle w:val="Emphasis"/>
          <w:rFonts w:asciiTheme="minorHAnsi" w:hAnsiTheme="minorHAnsi" w:cstheme="minorHAnsi"/>
        </w:rPr>
        <w:t>uplifting</w:t>
      </w:r>
      <w:r w:rsidRPr="008B1CDE">
        <w:rPr>
          <w:rStyle w:val="StyleUnderline"/>
          <w:rFonts w:asciiTheme="minorHAnsi" w:hAnsiTheme="minorHAnsi" w:cstheme="minorHAnsi"/>
        </w:rPr>
        <w:t xml:space="preserve"> them </w:t>
      </w:r>
      <w:r w:rsidRPr="008B1CDE">
        <w:rPr>
          <w:rStyle w:val="Emphasis"/>
          <w:rFonts w:asciiTheme="minorHAnsi" w:hAnsiTheme="minorHAnsi" w:cstheme="minorHAnsi"/>
        </w:rPr>
        <w:t>financially</w:t>
      </w:r>
      <w:r w:rsidRPr="008B1CDE">
        <w:rPr>
          <w:rFonts w:asciiTheme="minorHAnsi" w:hAnsiTheme="minorHAnsi" w:cstheme="minorHAnsi"/>
          <w:sz w:val="16"/>
        </w:rPr>
        <w:t xml:space="preserve">. It </w:t>
      </w:r>
      <w:r w:rsidRPr="008B1CDE">
        <w:rPr>
          <w:rStyle w:val="StyleUnderline"/>
          <w:rFonts w:asciiTheme="minorHAnsi" w:hAnsiTheme="minorHAnsi" w:cstheme="minorHAnsi"/>
        </w:rPr>
        <w:t xml:space="preserve">offers citizens the seed funding they need to innovate without the risk of </w:t>
      </w:r>
      <w:r w:rsidRPr="008B1CDE">
        <w:rPr>
          <w:rStyle w:val="Emphasis"/>
          <w:rFonts w:asciiTheme="minorHAnsi" w:hAnsiTheme="minorHAnsi" w:cstheme="minorHAnsi"/>
        </w:rPr>
        <w:t>financial ruin</w:t>
      </w:r>
      <w:r w:rsidRPr="008B1CDE">
        <w:rPr>
          <w:rStyle w:val="StyleUnderline"/>
          <w:rFonts w:asciiTheme="minorHAnsi" w:hAnsiTheme="minorHAnsi" w:cstheme="minorHAnsi"/>
        </w:rPr>
        <w:t xml:space="preserve">, helping them turn their product ideas into </w:t>
      </w:r>
      <w:proofErr w:type="gramStart"/>
      <w:r w:rsidRPr="008B1CDE">
        <w:rPr>
          <w:rStyle w:val="Emphasis"/>
          <w:rFonts w:asciiTheme="minorHAnsi" w:hAnsiTheme="minorHAnsi" w:cstheme="minorHAnsi"/>
        </w:rPr>
        <w:t>realities</w:t>
      </w:r>
      <w:proofErr w:type="gramEnd"/>
      <w:r w:rsidRPr="008B1CDE">
        <w:rPr>
          <w:rStyle w:val="StyleUnderline"/>
          <w:rFonts w:asciiTheme="minorHAnsi" w:hAnsiTheme="minorHAnsi" w:cstheme="minorHAnsi"/>
        </w:rPr>
        <w:t xml:space="preserve">. It provides the financial resources to </w:t>
      </w:r>
      <w:r w:rsidRPr="008B1CDE">
        <w:rPr>
          <w:rStyle w:val="Emphasis"/>
          <w:rFonts w:asciiTheme="minorHAnsi" w:hAnsiTheme="minorHAnsi" w:cstheme="minorHAnsi"/>
        </w:rPr>
        <w:t>take a chance</w:t>
      </w:r>
      <w:r w:rsidRPr="008B1CDE">
        <w:rPr>
          <w:rStyle w:val="StyleUnderline"/>
          <w:rFonts w:asciiTheme="minorHAnsi" w:hAnsiTheme="minorHAnsi" w:cstheme="minorHAnsi"/>
        </w:rPr>
        <w:t>.</w:t>
      </w:r>
    </w:p>
    <w:p w14:paraId="65C54E66" w14:textId="77777777" w:rsidR="002D18B6" w:rsidRPr="008B1CDE" w:rsidRDefault="002D18B6" w:rsidP="002D18B6">
      <w:pPr>
        <w:rPr>
          <w:rStyle w:val="StyleUnderline"/>
          <w:rFonts w:asciiTheme="minorHAnsi" w:hAnsiTheme="minorHAnsi" w:cstheme="minorHAnsi"/>
        </w:rPr>
      </w:pPr>
      <w:r w:rsidRPr="008B1CDE">
        <w:rPr>
          <w:rFonts w:asciiTheme="minorHAnsi" w:hAnsiTheme="minorHAnsi" w:cstheme="minorHAnsi"/>
          <w:sz w:val="16"/>
        </w:rPr>
        <w:t xml:space="preserve">All three of these outcomes – </w:t>
      </w:r>
      <w:r w:rsidRPr="008B1CDE">
        <w:rPr>
          <w:rStyle w:val="StyleUnderline"/>
          <w:rFonts w:asciiTheme="minorHAnsi" w:hAnsiTheme="minorHAnsi" w:cstheme="minorHAnsi"/>
        </w:rPr>
        <w:t>acceptance of technological progress, patriotic fervor, and rising innovation and entrepreneurship</w:t>
      </w:r>
      <w:r w:rsidRPr="008B1CDE">
        <w:rPr>
          <w:rFonts w:asciiTheme="minorHAnsi" w:hAnsiTheme="minorHAnsi" w:cstheme="minorHAnsi"/>
          <w:sz w:val="16"/>
        </w:rPr>
        <w:t xml:space="preserve"> – would go a long way in </w:t>
      </w:r>
      <w:r w:rsidRPr="008B1CDE">
        <w:rPr>
          <w:rStyle w:val="StyleUnderline"/>
          <w:rFonts w:asciiTheme="minorHAnsi" w:hAnsiTheme="minorHAnsi" w:cstheme="minorHAnsi"/>
        </w:rPr>
        <w:t xml:space="preserve">improving our national competitiveness. They would serve as a </w:t>
      </w:r>
      <w:r w:rsidRPr="008B1CDE">
        <w:rPr>
          <w:rStyle w:val="Emphasis"/>
          <w:rFonts w:asciiTheme="minorHAnsi" w:hAnsiTheme="minorHAnsi" w:cstheme="minorHAnsi"/>
        </w:rPr>
        <w:t>strong foundation</w:t>
      </w:r>
      <w:r w:rsidRPr="008B1CDE">
        <w:rPr>
          <w:rStyle w:val="StyleUnderline"/>
          <w:rFonts w:asciiTheme="minorHAnsi" w:hAnsiTheme="minorHAnsi" w:cstheme="minorHAnsi"/>
        </w:rPr>
        <w:t xml:space="preserve"> for America’s post-pandemic </w:t>
      </w:r>
      <w:r w:rsidRPr="008B1CDE">
        <w:rPr>
          <w:rStyle w:val="Emphasis"/>
          <w:rFonts w:asciiTheme="minorHAnsi" w:hAnsiTheme="minorHAnsi" w:cstheme="minorHAnsi"/>
        </w:rPr>
        <w:t>domestic</w:t>
      </w:r>
      <w:r w:rsidRPr="008B1CDE">
        <w:rPr>
          <w:rStyle w:val="StyleUnderline"/>
          <w:rFonts w:asciiTheme="minorHAnsi" w:hAnsiTheme="minorHAnsi" w:cstheme="minorHAnsi"/>
        </w:rPr>
        <w:t xml:space="preserve"> </w:t>
      </w:r>
      <w:r w:rsidRPr="008B1CDE">
        <w:rPr>
          <w:rStyle w:val="Emphasis"/>
          <w:rFonts w:asciiTheme="minorHAnsi" w:hAnsiTheme="minorHAnsi" w:cstheme="minorHAnsi"/>
        </w:rPr>
        <w:t>renewal</w:t>
      </w:r>
      <w:r w:rsidRPr="008B1CDE">
        <w:rPr>
          <w:rStyle w:val="StyleUnderline"/>
          <w:rFonts w:asciiTheme="minorHAnsi" w:hAnsiTheme="minorHAnsi" w:cstheme="minorHAnsi"/>
        </w:rPr>
        <w:t>.</w:t>
      </w:r>
    </w:p>
    <w:p w14:paraId="5D5D8122" w14:textId="77777777" w:rsidR="002D18B6" w:rsidRPr="00F64D80" w:rsidRDefault="002D18B6" w:rsidP="002D18B6">
      <w:pPr>
        <w:rPr>
          <w:sz w:val="16"/>
        </w:rPr>
      </w:pPr>
      <w:proofErr w:type="spellStart"/>
      <w:r w:rsidRPr="008B1CDE">
        <w:rPr>
          <w:rStyle w:val="Emphasis"/>
        </w:rPr>
        <w:t>Factionalization</w:t>
      </w:r>
      <w:proofErr w:type="spellEnd"/>
      <w:r w:rsidRPr="008B1CDE">
        <w:rPr>
          <w:rStyle w:val="StyleUnderline"/>
        </w:rPr>
        <w:t xml:space="preserve"> in Washington has brought extensive </w:t>
      </w:r>
      <w:r w:rsidRPr="008B1CDE">
        <w:rPr>
          <w:rStyle w:val="Emphasis"/>
        </w:rPr>
        <w:t>infighting</w:t>
      </w:r>
      <w:r w:rsidRPr="008B1CDE">
        <w:rPr>
          <w:rStyle w:val="StyleUnderline"/>
        </w:rPr>
        <w:t xml:space="preserve">, leading to segregated </w:t>
      </w:r>
      <w:r w:rsidRPr="008B1CDE">
        <w:rPr>
          <w:rStyle w:val="Emphasis"/>
        </w:rPr>
        <w:t>domestic</w:t>
      </w:r>
      <w:r w:rsidRPr="008B1CDE">
        <w:rPr>
          <w:rStyle w:val="StyleUnderline"/>
        </w:rPr>
        <w:t xml:space="preserve"> policy</w:t>
      </w:r>
      <w:r w:rsidRPr="008B1CDE">
        <w:rPr>
          <w:sz w:val="16"/>
        </w:rPr>
        <w:t xml:space="preserve"> and foreign policy discourses. The United States would be </w:t>
      </w:r>
      <w:r w:rsidRPr="008B1CDE">
        <w:rPr>
          <w:rStyle w:val="StyleUnderline"/>
        </w:rPr>
        <w:t xml:space="preserve">well-served by a policy approach that can make progress on alleviating domestic suffering while furthering </w:t>
      </w:r>
      <w:r w:rsidRPr="008B1CDE">
        <w:rPr>
          <w:rStyle w:val="Emphasis"/>
        </w:rPr>
        <w:t>foreign policy</w:t>
      </w:r>
      <w:r w:rsidRPr="008B1CDE">
        <w:rPr>
          <w:rStyle w:val="StyleUnderline"/>
        </w:rPr>
        <w:t xml:space="preserve"> </w:t>
      </w:r>
      <w:proofErr w:type="gramStart"/>
      <w:r w:rsidRPr="008B1CDE">
        <w:rPr>
          <w:rStyle w:val="StyleUnderline"/>
        </w:rPr>
        <w:t>priorities</w:t>
      </w:r>
      <w:r w:rsidRPr="008B1CDE">
        <w:rPr>
          <w:sz w:val="16"/>
        </w:rPr>
        <w:t>, and</w:t>
      </w:r>
      <w:proofErr w:type="gramEnd"/>
      <w:r w:rsidRPr="008B1CDE">
        <w:rPr>
          <w:sz w:val="16"/>
        </w:rPr>
        <w:t xml:space="preserve"> can be pitched as a </w:t>
      </w:r>
      <w:r w:rsidRPr="008B1CDE">
        <w:rPr>
          <w:rStyle w:val="Emphasis"/>
        </w:rPr>
        <w:t>multifront</w:t>
      </w:r>
      <w:r w:rsidRPr="008B1CDE">
        <w:rPr>
          <w:rStyle w:val="StyleUnderline"/>
        </w:rPr>
        <w:t xml:space="preserve"> </w:t>
      </w:r>
      <w:r w:rsidRPr="008B1CDE">
        <w:rPr>
          <w:rStyle w:val="Emphasis"/>
        </w:rPr>
        <w:t>strategic</w:t>
      </w:r>
      <w:r w:rsidRPr="008B1CDE">
        <w:rPr>
          <w:rStyle w:val="StyleUnderline"/>
        </w:rPr>
        <w:t xml:space="preserve"> initiative.</w:t>
      </w:r>
      <w:r w:rsidRPr="008B1CDE">
        <w:rPr>
          <w:sz w:val="16"/>
        </w:rPr>
        <w:t xml:space="preserve"> </w:t>
      </w:r>
      <w:r w:rsidRPr="008B1CDE">
        <w:rPr>
          <w:rStyle w:val="StyleUnderline"/>
        </w:rPr>
        <w:t xml:space="preserve">Human infrastructure investments, through </w:t>
      </w:r>
      <w:r w:rsidRPr="008B1CDE">
        <w:rPr>
          <w:rStyle w:val="Emphasis"/>
        </w:rPr>
        <w:t>UBI</w:t>
      </w:r>
      <w:r w:rsidRPr="008B1CDE">
        <w:rPr>
          <w:rStyle w:val="StyleUnderline"/>
        </w:rPr>
        <w:t xml:space="preserve"> or policies like it, have the potential to tackle these domestic and foreign challenges simultaneously</w:t>
      </w:r>
      <w:r w:rsidRPr="008B1CDE">
        <w:rPr>
          <w:sz w:val="16"/>
        </w:rPr>
        <w:t>.</w:t>
      </w:r>
    </w:p>
    <w:p w14:paraId="672FECA3" w14:textId="21159247" w:rsidR="002D18B6" w:rsidRDefault="002D18B6" w:rsidP="002D18B6">
      <w:pPr>
        <w:pStyle w:val="Heading2"/>
        <w:rPr>
          <w:lang w:eastAsia="zh-CN"/>
        </w:rPr>
      </w:pPr>
      <w:r>
        <w:rPr>
          <w:lang w:eastAsia="zh-CN"/>
        </w:rPr>
        <w:t>Adv 1</w:t>
      </w:r>
    </w:p>
    <w:p w14:paraId="349609A6" w14:textId="7DF4B0DD" w:rsidR="002D18B6" w:rsidRDefault="002D18B6" w:rsidP="002D18B6">
      <w:pPr>
        <w:pStyle w:val="Heading3"/>
      </w:pPr>
      <w:r>
        <w:t>1NC – Frontline</w:t>
      </w:r>
    </w:p>
    <w:p w14:paraId="7AFCF660" w14:textId="77777777" w:rsidR="002D18B6" w:rsidRPr="00615C96" w:rsidRDefault="002D18B6" w:rsidP="002D18B6">
      <w:pPr>
        <w:pStyle w:val="Heading4"/>
        <w:rPr>
          <w:lang w:eastAsia="zh-CN"/>
        </w:rPr>
      </w:pPr>
      <w:bookmarkStart w:id="6" w:name="_Hlk141605547"/>
      <w:r>
        <w:rPr>
          <w:lang w:eastAsia="zh-CN"/>
        </w:rPr>
        <w:t>1---</w:t>
      </w:r>
      <w:r w:rsidRPr="00615C96">
        <w:rPr>
          <w:lang w:eastAsia="zh-CN"/>
        </w:rPr>
        <w:t>AI adoption will be net beneficial for the economy – it will drive sustainable growth and job creation, not the other way around</w:t>
      </w:r>
      <w:r>
        <w:rPr>
          <w:lang w:eastAsia="zh-CN"/>
        </w:rPr>
        <w:t>.</w:t>
      </w:r>
    </w:p>
    <w:p w14:paraId="5584AF3E" w14:textId="77777777" w:rsidR="002D18B6" w:rsidRPr="00615C96" w:rsidRDefault="002D18B6" w:rsidP="002D18B6">
      <w:pPr>
        <w:rPr>
          <w:b/>
          <w:bCs/>
          <w:szCs w:val="26"/>
          <w:lang w:eastAsia="zh-CN"/>
        </w:rPr>
      </w:pPr>
      <w:proofErr w:type="spellStart"/>
      <w:r w:rsidRPr="00615C96">
        <w:rPr>
          <w:b/>
          <w:bCs/>
          <w:sz w:val="26"/>
          <w:szCs w:val="26"/>
          <w:lang w:eastAsia="zh-CN"/>
        </w:rPr>
        <w:t>Ilzetzki</w:t>
      </w:r>
      <w:proofErr w:type="spellEnd"/>
      <w:r w:rsidRPr="00615C96">
        <w:rPr>
          <w:b/>
          <w:bCs/>
          <w:sz w:val="26"/>
          <w:szCs w:val="26"/>
          <w:lang w:eastAsia="zh-CN"/>
        </w:rPr>
        <w:t xml:space="preserve"> &amp; Jain 6/20 </w:t>
      </w:r>
      <w:r w:rsidRPr="00615C96">
        <w:rPr>
          <w:sz w:val="26"/>
          <w:szCs w:val="26"/>
          <w:lang w:eastAsia="zh-CN"/>
        </w:rPr>
        <w:t>(</w:t>
      </w:r>
      <w:r w:rsidRPr="00615C96">
        <w:rPr>
          <w:szCs w:val="26"/>
          <w:lang w:eastAsia="zh-CN"/>
        </w:rPr>
        <w:t xml:space="preserve">Ethan </w:t>
      </w:r>
      <w:proofErr w:type="spellStart"/>
      <w:r w:rsidRPr="00615C96">
        <w:rPr>
          <w:szCs w:val="26"/>
          <w:lang w:eastAsia="zh-CN"/>
        </w:rPr>
        <w:t>Ilzetzki</w:t>
      </w:r>
      <w:proofErr w:type="spellEnd"/>
      <w:r w:rsidRPr="00615C96">
        <w:rPr>
          <w:szCs w:val="26"/>
          <w:lang w:eastAsia="zh-CN"/>
        </w:rPr>
        <w:t xml:space="preserve">, associate professor of economics with Tenure at London School </w:t>
      </w:r>
      <w:proofErr w:type="gramStart"/>
      <w:r w:rsidRPr="00615C96">
        <w:rPr>
          <w:szCs w:val="26"/>
          <w:lang w:eastAsia="zh-CN"/>
        </w:rPr>
        <w:t>Of</w:t>
      </w:r>
      <w:proofErr w:type="gramEnd"/>
      <w:r w:rsidRPr="00615C96">
        <w:rPr>
          <w:szCs w:val="26"/>
          <w:lang w:eastAsia="zh-CN"/>
        </w:rPr>
        <w:t xml:space="preserve"> Economics And Political Science, Suryaansh Jain, BSc economics student at London School Of Economics And Political Science, Jun. 20, 2023. “</w:t>
      </w:r>
      <w:r w:rsidRPr="009955E2">
        <w:rPr>
          <w:szCs w:val="26"/>
          <w:lang w:eastAsia="zh-CN"/>
        </w:rPr>
        <w:t>The impact of artificial intelligence on growth and employment</w:t>
      </w:r>
      <w:r w:rsidRPr="00615C96">
        <w:rPr>
          <w:szCs w:val="26"/>
          <w:lang w:eastAsia="zh-CN"/>
        </w:rPr>
        <w:t>”, https://cepr.org/voxeu/columns/impact-artificial-intelligence-growth-and-employment, accessed Jul. 24.)//max</w:t>
      </w:r>
    </w:p>
    <w:p w14:paraId="5E43CCCA" w14:textId="77777777" w:rsidR="002D18B6" w:rsidRPr="00B45DD6" w:rsidRDefault="002D18B6" w:rsidP="002D18B6">
      <w:pPr>
        <w:rPr>
          <w:color w:val="000000" w:themeColor="text1"/>
          <w:sz w:val="16"/>
          <w:szCs w:val="16"/>
          <w:lang w:eastAsia="zh-CN"/>
        </w:rPr>
      </w:pPr>
      <w:r w:rsidRPr="005F0529">
        <w:rPr>
          <w:b/>
          <w:bCs/>
          <w:color w:val="000000" w:themeColor="text1"/>
          <w:highlight w:val="green"/>
          <w:u w:val="single"/>
          <w:lang w:eastAsia="zh-CN"/>
        </w:rPr>
        <w:t>AI</w:t>
      </w:r>
      <w:r w:rsidRPr="00615C96">
        <w:rPr>
          <w:b/>
          <w:bCs/>
          <w:color w:val="000000" w:themeColor="text1"/>
          <w:u w:val="single"/>
          <w:lang w:eastAsia="zh-CN"/>
        </w:rPr>
        <w:t xml:space="preserve"> is generally </w:t>
      </w:r>
      <w:r w:rsidRPr="005F0529">
        <w:rPr>
          <w:b/>
          <w:bCs/>
          <w:color w:val="000000" w:themeColor="text1"/>
          <w:highlight w:val="green"/>
          <w:u w:val="single"/>
          <w:lang w:eastAsia="zh-CN"/>
        </w:rPr>
        <w:t>acknowledged</w:t>
      </w:r>
      <w:r w:rsidRPr="00615C96">
        <w:rPr>
          <w:b/>
          <w:bCs/>
          <w:color w:val="000000" w:themeColor="text1"/>
          <w:u w:val="single"/>
          <w:lang w:eastAsia="zh-CN"/>
        </w:rPr>
        <w:t xml:space="preserve"> </w:t>
      </w:r>
      <w:r w:rsidRPr="005F0529">
        <w:rPr>
          <w:b/>
          <w:bCs/>
          <w:color w:val="000000" w:themeColor="text1"/>
          <w:highlight w:val="green"/>
          <w:u w:val="single"/>
          <w:lang w:eastAsia="zh-CN"/>
        </w:rPr>
        <w:t>to b</w:t>
      </w:r>
      <w:r w:rsidRPr="00615C96">
        <w:rPr>
          <w:b/>
          <w:bCs/>
          <w:color w:val="000000" w:themeColor="text1"/>
          <w:u w:val="single"/>
          <w:lang w:eastAsia="zh-CN"/>
        </w:rPr>
        <w:t xml:space="preserve">e an </w:t>
      </w:r>
      <w:r w:rsidRPr="005F0529">
        <w:rPr>
          <w:b/>
          <w:bCs/>
          <w:color w:val="000000" w:themeColor="text1"/>
          <w:highlight w:val="green"/>
          <w:u w:val="single"/>
          <w:lang w:eastAsia="zh-CN"/>
        </w:rPr>
        <w:t>engine of productivity and growth</w:t>
      </w:r>
      <w:r w:rsidRPr="00615C96">
        <w:rPr>
          <w:b/>
          <w:bCs/>
          <w:color w:val="000000" w:themeColor="text1"/>
          <w:u w:val="single"/>
          <w:lang w:eastAsia="zh-CN"/>
        </w:rPr>
        <w:t>.</w:t>
      </w:r>
      <w:r w:rsidRPr="00615C96">
        <w:rPr>
          <w:color w:val="000000" w:themeColor="text1"/>
          <w:u w:val="single"/>
          <w:lang w:eastAsia="zh-CN"/>
        </w:rPr>
        <w:t xml:space="preserve"> With its ability to process and </w:t>
      </w:r>
      <w:proofErr w:type="spellStart"/>
      <w:r w:rsidRPr="00615C96">
        <w:rPr>
          <w:color w:val="000000" w:themeColor="text1"/>
          <w:u w:val="single"/>
          <w:lang w:eastAsia="zh-CN"/>
        </w:rPr>
        <w:t>analyse</w:t>
      </w:r>
      <w:proofErr w:type="spellEnd"/>
      <w:r w:rsidRPr="00615C96">
        <w:rPr>
          <w:color w:val="000000" w:themeColor="text1"/>
          <w:u w:val="single"/>
          <w:lang w:eastAsia="zh-CN"/>
        </w:rPr>
        <w:t xml:space="preserve"> enormous volumes of data, it has the potential to </w:t>
      </w:r>
      <w:r w:rsidRPr="005F0529">
        <w:rPr>
          <w:b/>
          <w:bCs/>
          <w:color w:val="000000" w:themeColor="text1"/>
          <w:highlight w:val="green"/>
          <w:u w:val="single"/>
          <w:lang w:eastAsia="zh-CN"/>
        </w:rPr>
        <w:t>boost</w:t>
      </w:r>
      <w:r w:rsidRPr="00615C96">
        <w:rPr>
          <w:b/>
          <w:bCs/>
          <w:color w:val="000000" w:themeColor="text1"/>
          <w:u w:val="single"/>
          <w:lang w:eastAsia="zh-CN"/>
        </w:rPr>
        <w:t xml:space="preserve"> the </w:t>
      </w:r>
      <w:r w:rsidRPr="005F0529">
        <w:rPr>
          <w:b/>
          <w:bCs/>
          <w:color w:val="000000" w:themeColor="text1"/>
          <w:highlight w:val="green"/>
          <w:u w:val="single"/>
          <w:lang w:eastAsia="zh-CN"/>
        </w:rPr>
        <w:t>efficiency</w:t>
      </w:r>
      <w:r w:rsidRPr="00615C96">
        <w:rPr>
          <w:color w:val="000000" w:themeColor="text1"/>
          <w:lang w:eastAsia="zh-CN"/>
        </w:rPr>
        <w:t xml:space="preserve"> </w:t>
      </w:r>
      <w:r w:rsidRPr="00B45DD6">
        <w:rPr>
          <w:color w:val="000000" w:themeColor="text1"/>
          <w:sz w:val="16"/>
          <w:szCs w:val="16"/>
          <w:lang w:eastAsia="zh-CN"/>
        </w:rPr>
        <w:t>of business operations. The McKinsey Global Institute predicts that around</w:t>
      </w:r>
      <w:r w:rsidRPr="00615C96">
        <w:rPr>
          <w:color w:val="000000" w:themeColor="text1"/>
          <w:lang w:eastAsia="zh-CN"/>
        </w:rPr>
        <w:t xml:space="preserve"> </w:t>
      </w:r>
      <w:r w:rsidRPr="00615C96">
        <w:rPr>
          <w:color w:val="000000" w:themeColor="text1"/>
          <w:u w:val="single"/>
          <w:lang w:eastAsia="zh-CN"/>
        </w:rPr>
        <w:t xml:space="preserve">70% of companies will adopt at least one type of AI technology by 2030, </w:t>
      </w:r>
      <w:r w:rsidRPr="00B45DD6">
        <w:rPr>
          <w:color w:val="000000" w:themeColor="text1"/>
          <w:sz w:val="16"/>
          <w:szCs w:val="16"/>
          <w:u w:val="single"/>
          <w:lang w:eastAsia="zh-CN"/>
        </w:rPr>
        <w:t>a</w:t>
      </w:r>
      <w:r w:rsidRPr="00B45DD6">
        <w:rPr>
          <w:color w:val="000000" w:themeColor="text1"/>
          <w:sz w:val="16"/>
          <w:szCs w:val="16"/>
          <w:lang w:eastAsia="zh-CN"/>
        </w:rPr>
        <w:t>nd less than half of large companies may use the full range of AI technologies. Price Waterhouse Coopers predicts that</w:t>
      </w:r>
      <w:r w:rsidRPr="00615C96">
        <w:rPr>
          <w:color w:val="000000" w:themeColor="text1"/>
          <w:lang w:eastAsia="zh-CN"/>
        </w:rPr>
        <w:t xml:space="preserve"> </w:t>
      </w:r>
      <w:r w:rsidRPr="005F0529">
        <w:rPr>
          <w:color w:val="000000" w:themeColor="text1"/>
          <w:highlight w:val="green"/>
          <w:u w:val="single"/>
          <w:lang w:eastAsia="zh-CN"/>
        </w:rPr>
        <w:t>AI</w:t>
      </w:r>
      <w:r w:rsidRPr="00615C96">
        <w:rPr>
          <w:color w:val="000000" w:themeColor="text1"/>
          <w:u w:val="single"/>
          <w:lang w:eastAsia="zh-CN"/>
        </w:rPr>
        <w:t xml:space="preserve"> could </w:t>
      </w:r>
      <w:r w:rsidRPr="005F0529">
        <w:rPr>
          <w:b/>
          <w:bCs/>
          <w:color w:val="000000" w:themeColor="text1"/>
          <w:highlight w:val="green"/>
          <w:u w:val="single"/>
          <w:lang w:eastAsia="zh-CN"/>
        </w:rPr>
        <w:t>increase global GDP</w:t>
      </w:r>
      <w:r w:rsidRPr="00615C96">
        <w:rPr>
          <w:b/>
          <w:bCs/>
          <w:color w:val="000000" w:themeColor="text1"/>
          <w:u w:val="single"/>
          <w:lang w:eastAsia="zh-CN"/>
        </w:rPr>
        <w:t xml:space="preserve"> by </w:t>
      </w:r>
      <w:r w:rsidRPr="005F0529">
        <w:rPr>
          <w:b/>
          <w:bCs/>
          <w:color w:val="000000" w:themeColor="text1"/>
          <w:highlight w:val="green"/>
          <w:u w:val="single"/>
          <w:lang w:eastAsia="zh-CN"/>
        </w:rPr>
        <w:t>14%</w:t>
      </w:r>
      <w:r w:rsidRPr="00615C96">
        <w:rPr>
          <w:color w:val="000000" w:themeColor="text1"/>
          <w:u w:val="single"/>
          <w:lang w:eastAsia="zh-CN"/>
        </w:rPr>
        <w:t xml:space="preserve"> in 2030</w:t>
      </w:r>
      <w:r w:rsidRPr="00615C96">
        <w:rPr>
          <w:color w:val="000000" w:themeColor="text1"/>
          <w:lang w:eastAsia="zh-CN"/>
        </w:rPr>
        <w:t xml:space="preserve"> (PwC 2017). Research into the </w:t>
      </w:r>
      <w:r w:rsidRPr="00615C96">
        <w:rPr>
          <w:color w:val="000000" w:themeColor="text1"/>
          <w:u w:val="single"/>
          <w:lang w:eastAsia="zh-CN"/>
        </w:rPr>
        <w:t xml:space="preserve">impact of AI on the </w:t>
      </w:r>
      <w:proofErr w:type="spellStart"/>
      <w:r w:rsidRPr="00615C96">
        <w:rPr>
          <w:color w:val="000000" w:themeColor="text1"/>
          <w:u w:val="single"/>
          <w:lang w:eastAsia="zh-CN"/>
        </w:rPr>
        <w:t>labour</w:t>
      </w:r>
      <w:proofErr w:type="spellEnd"/>
      <w:r w:rsidRPr="00615C96">
        <w:rPr>
          <w:color w:val="000000" w:themeColor="text1"/>
          <w:u w:val="single"/>
          <w:lang w:eastAsia="zh-CN"/>
        </w:rPr>
        <w:t xml:space="preserve"> market</w:t>
      </w:r>
      <w:r w:rsidRPr="00615C96">
        <w:rPr>
          <w:color w:val="000000" w:themeColor="text1"/>
          <w:lang w:eastAsia="zh-CN"/>
        </w:rPr>
        <w:t xml:space="preserve"> </w:t>
      </w:r>
      <w:r w:rsidRPr="00B45DD6">
        <w:rPr>
          <w:color w:val="000000" w:themeColor="text1"/>
          <w:sz w:val="16"/>
          <w:szCs w:val="16"/>
          <w:lang w:eastAsia="zh-CN"/>
        </w:rPr>
        <w:t xml:space="preserve">has expanded recently. Acemoglu and Restrepo (2018) provide a theoretical framework to understand the impact of new technologies on the </w:t>
      </w:r>
      <w:proofErr w:type="spellStart"/>
      <w:r w:rsidRPr="00B45DD6">
        <w:rPr>
          <w:color w:val="000000" w:themeColor="text1"/>
          <w:sz w:val="16"/>
          <w:szCs w:val="16"/>
          <w:lang w:eastAsia="zh-CN"/>
        </w:rPr>
        <w:t>labour</w:t>
      </w:r>
      <w:proofErr w:type="spellEnd"/>
      <w:r w:rsidRPr="00B45DD6">
        <w:rPr>
          <w:color w:val="000000" w:themeColor="text1"/>
          <w:sz w:val="16"/>
          <w:szCs w:val="16"/>
          <w:lang w:eastAsia="zh-CN"/>
        </w:rPr>
        <w:t xml:space="preserve"> market. They decompose the effect of new technologies on </w:t>
      </w:r>
      <w:proofErr w:type="spellStart"/>
      <w:r w:rsidRPr="00B45DD6">
        <w:rPr>
          <w:color w:val="000000" w:themeColor="text1"/>
          <w:sz w:val="16"/>
          <w:szCs w:val="16"/>
          <w:u w:val="single"/>
          <w:lang w:eastAsia="zh-CN"/>
        </w:rPr>
        <w:t>labour</w:t>
      </w:r>
      <w:proofErr w:type="spellEnd"/>
      <w:r w:rsidRPr="00B45DD6">
        <w:rPr>
          <w:color w:val="000000" w:themeColor="text1"/>
          <w:sz w:val="16"/>
          <w:szCs w:val="16"/>
          <w:lang w:eastAsia="zh-CN"/>
        </w:rPr>
        <w:t xml:space="preserve"> into three broad</w:t>
      </w:r>
      <w:r w:rsidRPr="00615C96">
        <w:rPr>
          <w:color w:val="000000" w:themeColor="text1"/>
          <w:lang w:eastAsia="zh-CN"/>
        </w:rPr>
        <w:t xml:space="preserve"> </w:t>
      </w:r>
      <w:r w:rsidRPr="00615C96">
        <w:rPr>
          <w:color w:val="000000" w:themeColor="text1"/>
          <w:u w:val="single"/>
          <w:lang w:eastAsia="zh-CN"/>
        </w:rPr>
        <w:t>effects: a </w:t>
      </w:r>
      <w:r w:rsidRPr="00615C96">
        <w:rPr>
          <w:color w:val="000000" w:themeColor="text1"/>
          <w:u w:val="single"/>
          <w:bdr w:val="none" w:sz="0" w:space="0" w:color="auto" w:frame="1"/>
          <w:lang w:eastAsia="zh-CN"/>
        </w:rPr>
        <w:t>displacement</w:t>
      </w:r>
      <w:r w:rsidRPr="00615C96">
        <w:rPr>
          <w:color w:val="000000" w:themeColor="text1"/>
          <w:u w:val="single"/>
          <w:lang w:eastAsia="zh-CN"/>
        </w:rPr>
        <w:t> effect, a </w:t>
      </w:r>
      <w:r w:rsidRPr="00615C96">
        <w:rPr>
          <w:color w:val="000000" w:themeColor="text1"/>
          <w:u w:val="single"/>
          <w:bdr w:val="none" w:sz="0" w:space="0" w:color="auto" w:frame="1"/>
          <w:lang w:eastAsia="zh-CN"/>
        </w:rPr>
        <w:t>productivity</w:t>
      </w:r>
      <w:r w:rsidRPr="00615C96">
        <w:rPr>
          <w:color w:val="000000" w:themeColor="text1"/>
          <w:u w:val="single"/>
          <w:lang w:eastAsia="zh-CN"/>
        </w:rPr>
        <w:t> </w:t>
      </w:r>
      <w:proofErr w:type="gramStart"/>
      <w:r w:rsidRPr="00615C96">
        <w:rPr>
          <w:color w:val="000000" w:themeColor="text1"/>
          <w:u w:val="single"/>
          <w:lang w:eastAsia="zh-CN"/>
        </w:rPr>
        <w:t>effect</w:t>
      </w:r>
      <w:proofErr w:type="gramEnd"/>
      <w:r w:rsidRPr="00615C96">
        <w:rPr>
          <w:color w:val="000000" w:themeColor="text1"/>
          <w:u w:val="single"/>
          <w:lang w:eastAsia="zh-CN"/>
        </w:rPr>
        <w:t xml:space="preserve"> and a </w:t>
      </w:r>
      <w:r w:rsidRPr="00615C96">
        <w:rPr>
          <w:color w:val="000000" w:themeColor="text1"/>
          <w:u w:val="single"/>
          <w:bdr w:val="none" w:sz="0" w:space="0" w:color="auto" w:frame="1"/>
          <w:lang w:eastAsia="zh-CN"/>
        </w:rPr>
        <w:t>reinstatement</w:t>
      </w:r>
      <w:r w:rsidRPr="00615C96">
        <w:rPr>
          <w:color w:val="000000" w:themeColor="text1"/>
          <w:u w:val="single"/>
          <w:lang w:eastAsia="zh-CN"/>
        </w:rPr>
        <w:t> effect</w:t>
      </w:r>
      <w:r w:rsidRPr="00615C96">
        <w:rPr>
          <w:color w:val="000000" w:themeColor="text1"/>
          <w:lang w:eastAsia="zh-CN"/>
        </w:rPr>
        <w:t xml:space="preserve"> (</w:t>
      </w:r>
      <w:r w:rsidRPr="00B45DD6">
        <w:rPr>
          <w:color w:val="000000" w:themeColor="text1"/>
          <w:sz w:val="16"/>
          <w:szCs w:val="16"/>
          <w:lang w:eastAsia="zh-CN"/>
        </w:rPr>
        <w:t xml:space="preserve">new technologies can serve as a platform to create new tasks in many service industries, where </w:t>
      </w:r>
      <w:proofErr w:type="spellStart"/>
      <w:r w:rsidRPr="00B45DD6">
        <w:rPr>
          <w:color w:val="000000" w:themeColor="text1"/>
          <w:sz w:val="16"/>
          <w:szCs w:val="16"/>
          <w:lang w:eastAsia="zh-CN"/>
        </w:rPr>
        <w:t>labour</w:t>
      </w:r>
      <w:proofErr w:type="spellEnd"/>
      <w:r w:rsidRPr="00B45DD6">
        <w:rPr>
          <w:color w:val="000000" w:themeColor="text1"/>
          <w:sz w:val="16"/>
          <w:szCs w:val="16"/>
          <w:lang w:eastAsia="zh-CN"/>
        </w:rPr>
        <w:t xml:space="preserve"> has a comparative advantage relative to machines, boosting </w:t>
      </w:r>
      <w:proofErr w:type="spellStart"/>
      <w:r w:rsidRPr="00B45DD6">
        <w:rPr>
          <w:color w:val="000000" w:themeColor="text1"/>
          <w:sz w:val="16"/>
          <w:szCs w:val="16"/>
          <w:lang w:eastAsia="zh-CN"/>
        </w:rPr>
        <w:t>labour</w:t>
      </w:r>
      <w:proofErr w:type="spellEnd"/>
      <w:r w:rsidRPr="00B45DD6">
        <w:rPr>
          <w:color w:val="000000" w:themeColor="text1"/>
          <w:sz w:val="16"/>
          <w:szCs w:val="16"/>
          <w:lang w:eastAsia="zh-CN"/>
        </w:rPr>
        <w:t xml:space="preserve"> demand). Frank et al. (2019) </w:t>
      </w:r>
      <w:proofErr w:type="gramStart"/>
      <w:r w:rsidRPr="00B45DD6">
        <w:rPr>
          <w:color w:val="000000" w:themeColor="text1"/>
          <w:sz w:val="16"/>
          <w:szCs w:val="16"/>
          <w:lang w:eastAsia="zh-CN"/>
        </w:rPr>
        <w:t>classify</w:t>
      </w:r>
      <w:proofErr w:type="gramEnd"/>
      <w:r w:rsidRPr="00B45DD6">
        <w:rPr>
          <w:color w:val="000000" w:themeColor="text1"/>
          <w:sz w:val="16"/>
          <w:szCs w:val="16"/>
          <w:lang w:eastAsia="zh-CN"/>
        </w:rPr>
        <w:t xml:space="preserve"> current literature on the </w:t>
      </w:r>
      <w:proofErr w:type="spellStart"/>
      <w:r w:rsidRPr="00B45DD6">
        <w:rPr>
          <w:color w:val="000000" w:themeColor="text1"/>
          <w:sz w:val="16"/>
          <w:szCs w:val="16"/>
          <w:lang w:eastAsia="zh-CN"/>
        </w:rPr>
        <w:t>labour</w:t>
      </w:r>
      <w:proofErr w:type="spellEnd"/>
      <w:r w:rsidRPr="00B45DD6">
        <w:rPr>
          <w:color w:val="000000" w:themeColor="text1"/>
          <w:sz w:val="16"/>
          <w:szCs w:val="16"/>
          <w:lang w:eastAsia="zh-CN"/>
        </w:rPr>
        <w:t xml:space="preserve"> market implications of AI into two broad categories: a doomsayer’s perspective and an optimist’s perspective. </w:t>
      </w:r>
      <w:r w:rsidRPr="00615C96">
        <w:rPr>
          <w:color w:val="000000" w:themeColor="text1"/>
          <w:sz w:val="16"/>
          <w:szCs w:val="16"/>
          <w:lang w:eastAsia="zh-CN"/>
        </w:rPr>
        <w:t xml:space="preserve">Doomsayers believe that </w:t>
      </w:r>
      <w:proofErr w:type="spellStart"/>
      <w:r w:rsidRPr="00615C96">
        <w:rPr>
          <w:color w:val="000000" w:themeColor="text1"/>
          <w:sz w:val="16"/>
          <w:szCs w:val="16"/>
          <w:lang w:eastAsia="zh-CN"/>
        </w:rPr>
        <w:t>labour</w:t>
      </w:r>
      <w:proofErr w:type="spellEnd"/>
      <w:r w:rsidRPr="00615C96">
        <w:rPr>
          <w:color w:val="000000" w:themeColor="text1"/>
          <w:sz w:val="16"/>
          <w:szCs w:val="16"/>
          <w:lang w:eastAsia="zh-CN"/>
        </w:rPr>
        <w:t xml:space="preserve"> substitution by </w:t>
      </w:r>
      <w:r w:rsidRPr="00615C96">
        <w:rPr>
          <w:u w:val="single"/>
        </w:rPr>
        <w:t>AI</w:t>
      </w:r>
      <w:r w:rsidRPr="00615C96">
        <w:rPr>
          <w:color w:val="000000" w:themeColor="text1"/>
          <w:sz w:val="16"/>
          <w:szCs w:val="16"/>
          <w:lang w:eastAsia="zh-CN"/>
        </w:rPr>
        <w:t xml:space="preserve"> will harm employment. Frey and Osborne (2013) estimate that 47% of total US employment is at risk of losing jobs to automation over the next decade. Their research reveals that a substantial share of employment in service occupations – where most US job growth has occurred over the past decades – are highly susceptible to </w:t>
      </w:r>
      <w:proofErr w:type="spellStart"/>
      <w:r w:rsidRPr="00615C96">
        <w:rPr>
          <w:color w:val="000000" w:themeColor="text1"/>
          <w:sz w:val="16"/>
          <w:szCs w:val="16"/>
          <w:lang w:eastAsia="zh-CN"/>
        </w:rPr>
        <w:t>computerisation</w:t>
      </w:r>
      <w:proofErr w:type="spellEnd"/>
      <w:r w:rsidRPr="00615C96">
        <w:rPr>
          <w:color w:val="000000" w:themeColor="text1"/>
          <w:sz w:val="16"/>
          <w:szCs w:val="16"/>
          <w:lang w:eastAsia="zh-CN"/>
        </w:rPr>
        <w:t xml:space="preserve">. Bowles (2014) uses Frey and Osborne’s (2013) framework to estimate that 54% of EU jobs are at risk of </w:t>
      </w:r>
      <w:proofErr w:type="spellStart"/>
      <w:r w:rsidRPr="00615C96">
        <w:rPr>
          <w:color w:val="000000" w:themeColor="text1"/>
          <w:sz w:val="16"/>
          <w:szCs w:val="16"/>
          <w:lang w:eastAsia="zh-CN"/>
        </w:rPr>
        <w:t>computerisation</w:t>
      </w:r>
      <w:proofErr w:type="spellEnd"/>
      <w:r w:rsidRPr="00615C96">
        <w:rPr>
          <w:color w:val="000000" w:themeColor="text1"/>
          <w:sz w:val="16"/>
          <w:szCs w:val="16"/>
          <w:lang w:eastAsia="zh-CN"/>
        </w:rPr>
        <w:t xml:space="preserve">. Acemoglu and Restrepo (2017) provide a historical example of excessive automation negatively affecting the </w:t>
      </w:r>
      <w:proofErr w:type="spellStart"/>
      <w:r w:rsidRPr="00615C96">
        <w:rPr>
          <w:color w:val="000000" w:themeColor="text1"/>
          <w:sz w:val="16"/>
          <w:szCs w:val="16"/>
          <w:lang w:eastAsia="zh-CN"/>
        </w:rPr>
        <w:t>labour</w:t>
      </w:r>
      <w:proofErr w:type="spellEnd"/>
      <w:r w:rsidRPr="00615C96">
        <w:rPr>
          <w:color w:val="000000" w:themeColor="text1"/>
          <w:sz w:val="16"/>
          <w:szCs w:val="16"/>
          <w:lang w:eastAsia="zh-CN"/>
        </w:rPr>
        <w:t xml:space="preserve"> market due to weak productivity and reinstatement effects, finding that areas in the US most exposed to industrial automation in the 1990s and 2000s experienced large and robust negative effects on employment and wages. AI is also expected to have a disruptive effect on the composition of the </w:t>
      </w:r>
      <w:proofErr w:type="spellStart"/>
      <w:r w:rsidRPr="00615C96">
        <w:rPr>
          <w:color w:val="000000" w:themeColor="text1"/>
          <w:sz w:val="16"/>
          <w:szCs w:val="16"/>
          <w:lang w:eastAsia="zh-CN"/>
        </w:rPr>
        <w:t>labour</w:t>
      </w:r>
      <w:proofErr w:type="spellEnd"/>
      <w:r w:rsidRPr="00615C96">
        <w:rPr>
          <w:color w:val="000000" w:themeColor="text1"/>
          <w:sz w:val="16"/>
          <w:szCs w:val="16"/>
          <w:lang w:eastAsia="zh-CN"/>
        </w:rPr>
        <w:t xml:space="preserve"> market. Autor (2015) presented evidence that the </w:t>
      </w:r>
      <w:proofErr w:type="spellStart"/>
      <w:r w:rsidRPr="00615C96">
        <w:rPr>
          <w:color w:val="000000" w:themeColor="text1"/>
          <w:sz w:val="16"/>
          <w:szCs w:val="16"/>
          <w:lang w:eastAsia="zh-CN"/>
        </w:rPr>
        <w:t>labour</w:t>
      </w:r>
      <w:proofErr w:type="spellEnd"/>
      <w:r w:rsidRPr="00615C96">
        <w:rPr>
          <w:color w:val="000000" w:themeColor="text1"/>
          <w:sz w:val="16"/>
          <w:szCs w:val="16"/>
          <w:lang w:eastAsia="zh-CN"/>
        </w:rPr>
        <w:t xml:space="preserve"> market has become </w:t>
      </w:r>
      <w:proofErr w:type="spellStart"/>
      <w:r w:rsidRPr="00615C96">
        <w:rPr>
          <w:color w:val="000000" w:themeColor="text1"/>
          <w:sz w:val="16"/>
          <w:szCs w:val="16"/>
          <w:lang w:eastAsia="zh-CN"/>
        </w:rPr>
        <w:t>polarised</w:t>
      </w:r>
      <w:proofErr w:type="spellEnd"/>
      <w:r w:rsidRPr="00615C96">
        <w:rPr>
          <w:color w:val="000000" w:themeColor="text1"/>
          <w:sz w:val="16"/>
          <w:szCs w:val="16"/>
          <w:lang w:eastAsia="zh-CN"/>
        </w:rPr>
        <w:t xml:space="preserve"> over the last few decades towards low-skilled and high-skilled jobs and away from medium-skilled jobs, due to the advent of computers</w:t>
      </w:r>
      <w:r w:rsidRPr="00B45DD6">
        <w:rPr>
          <w:color w:val="000000" w:themeColor="text1"/>
          <w:sz w:val="16"/>
          <w:szCs w:val="16"/>
          <w:lang w:eastAsia="zh-CN"/>
        </w:rPr>
        <w:t>. However, he stated that this</w:t>
      </w:r>
      <w:r w:rsidRPr="00615C96">
        <w:rPr>
          <w:color w:val="000000" w:themeColor="text1"/>
          <w:lang w:eastAsia="zh-CN"/>
        </w:rPr>
        <w:t xml:space="preserve"> </w:t>
      </w:r>
      <w:proofErr w:type="spellStart"/>
      <w:r w:rsidRPr="005F0529">
        <w:rPr>
          <w:b/>
          <w:bCs/>
          <w:color w:val="000000" w:themeColor="text1"/>
          <w:highlight w:val="green"/>
          <w:u w:val="single"/>
          <w:lang w:eastAsia="zh-CN"/>
        </w:rPr>
        <w:t>polarisation</w:t>
      </w:r>
      <w:proofErr w:type="spellEnd"/>
      <w:r w:rsidRPr="005F0529">
        <w:rPr>
          <w:b/>
          <w:bCs/>
          <w:color w:val="000000" w:themeColor="text1"/>
          <w:highlight w:val="green"/>
          <w:u w:val="single"/>
          <w:lang w:eastAsia="zh-CN"/>
        </w:rPr>
        <w:t xml:space="preserve"> is likely to be reversed</w:t>
      </w:r>
      <w:r w:rsidRPr="00615C96">
        <w:rPr>
          <w:b/>
          <w:bCs/>
          <w:color w:val="000000" w:themeColor="text1"/>
          <w:u w:val="single"/>
          <w:lang w:eastAsia="zh-CN"/>
        </w:rPr>
        <w:t>,</w:t>
      </w:r>
      <w:r w:rsidRPr="00615C96">
        <w:rPr>
          <w:color w:val="000000" w:themeColor="text1"/>
          <w:u w:val="single"/>
          <w:lang w:eastAsia="zh-CN"/>
        </w:rPr>
        <w:t xml:space="preserve"> as some low-and-medium skilled jobs are likely to be relatively resistant to automation, </w:t>
      </w:r>
      <w:r w:rsidRPr="00B45DD6">
        <w:rPr>
          <w:color w:val="000000" w:themeColor="text1"/>
          <w:sz w:val="16"/>
          <w:szCs w:val="16"/>
          <w:u w:val="single"/>
          <w:lang w:eastAsia="zh-CN"/>
        </w:rPr>
        <w:t>w</w:t>
      </w:r>
      <w:r w:rsidRPr="00B45DD6">
        <w:rPr>
          <w:color w:val="000000" w:themeColor="text1"/>
          <w:sz w:val="16"/>
          <w:szCs w:val="16"/>
          <w:lang w:eastAsia="zh-CN"/>
        </w:rPr>
        <w:t xml:space="preserve">hile some </w:t>
      </w:r>
      <w:proofErr w:type="gramStart"/>
      <w:r w:rsidRPr="00B45DD6">
        <w:rPr>
          <w:color w:val="000000" w:themeColor="text1"/>
          <w:sz w:val="16"/>
          <w:szCs w:val="16"/>
          <w:lang w:eastAsia="zh-CN"/>
        </w:rPr>
        <w:t>highly-skilled</w:t>
      </w:r>
      <w:proofErr w:type="gramEnd"/>
      <w:r w:rsidRPr="00B45DD6">
        <w:rPr>
          <w:color w:val="000000" w:themeColor="text1"/>
          <w:sz w:val="16"/>
          <w:szCs w:val="16"/>
          <w:lang w:eastAsia="zh-CN"/>
        </w:rPr>
        <w:t xml:space="preserve"> but relatively routine jobs may be automatable (potentially with technologies like AI). However, Petropoulos and </w:t>
      </w:r>
      <w:proofErr w:type="spellStart"/>
      <w:r w:rsidRPr="00B45DD6">
        <w:rPr>
          <w:color w:val="000000" w:themeColor="text1"/>
          <w:sz w:val="16"/>
          <w:szCs w:val="16"/>
          <w:lang w:eastAsia="zh-CN"/>
        </w:rPr>
        <w:t>Brekelmans</w:t>
      </w:r>
      <w:proofErr w:type="spellEnd"/>
      <w:r w:rsidRPr="00B45DD6">
        <w:rPr>
          <w:color w:val="000000" w:themeColor="text1"/>
          <w:sz w:val="16"/>
          <w:szCs w:val="16"/>
          <w:lang w:eastAsia="zh-CN"/>
        </w:rPr>
        <w:t xml:space="preserve"> (2020) concluded that unlike the computer and robotic revolution, the AI revolution is unlikely to cause job </w:t>
      </w:r>
      <w:proofErr w:type="spellStart"/>
      <w:r w:rsidRPr="00B45DD6">
        <w:rPr>
          <w:color w:val="000000" w:themeColor="text1"/>
          <w:sz w:val="16"/>
          <w:szCs w:val="16"/>
          <w:lang w:eastAsia="zh-CN"/>
        </w:rPr>
        <w:t>polarisation</w:t>
      </w:r>
      <w:proofErr w:type="spellEnd"/>
      <w:r w:rsidRPr="00B45DD6">
        <w:rPr>
          <w:color w:val="000000" w:themeColor="text1"/>
          <w:sz w:val="16"/>
          <w:szCs w:val="16"/>
          <w:lang w:eastAsia="zh-CN"/>
        </w:rPr>
        <w:t xml:space="preserve"> as it will affect alter low-skilled, middle-</w:t>
      </w:r>
      <w:proofErr w:type="gramStart"/>
      <w:r w:rsidRPr="00B45DD6">
        <w:rPr>
          <w:color w:val="000000" w:themeColor="text1"/>
          <w:sz w:val="16"/>
          <w:szCs w:val="16"/>
          <w:lang w:eastAsia="zh-CN"/>
        </w:rPr>
        <w:t>skilled</w:t>
      </w:r>
      <w:proofErr w:type="gramEnd"/>
      <w:r w:rsidRPr="00B45DD6">
        <w:rPr>
          <w:color w:val="000000" w:themeColor="text1"/>
          <w:sz w:val="16"/>
          <w:szCs w:val="16"/>
          <w:lang w:eastAsia="zh-CN"/>
        </w:rPr>
        <w:t xml:space="preserve"> and high-skilled jobs. Optimists believe that</w:t>
      </w:r>
      <w:r w:rsidRPr="00615C96">
        <w:rPr>
          <w:color w:val="000000" w:themeColor="text1"/>
          <w:lang w:eastAsia="zh-CN"/>
        </w:rPr>
        <w:t xml:space="preserve"> </w:t>
      </w:r>
      <w:r w:rsidRPr="00615C96">
        <w:rPr>
          <w:color w:val="000000" w:themeColor="text1"/>
          <w:u w:val="single"/>
          <w:lang w:eastAsia="zh-CN"/>
        </w:rPr>
        <w:t xml:space="preserve">AI’s productivity and reinstatement effects will be more than </w:t>
      </w:r>
      <w:r w:rsidRPr="005F0529">
        <w:rPr>
          <w:b/>
          <w:bCs/>
          <w:color w:val="000000" w:themeColor="text1"/>
          <w:highlight w:val="green"/>
          <w:u w:val="single"/>
          <w:lang w:eastAsia="zh-CN"/>
        </w:rPr>
        <w:t>enough to compensate</w:t>
      </w:r>
      <w:r w:rsidRPr="00615C96">
        <w:rPr>
          <w:b/>
          <w:bCs/>
          <w:color w:val="000000" w:themeColor="text1"/>
          <w:u w:val="single"/>
          <w:lang w:eastAsia="zh-CN"/>
        </w:rPr>
        <w:t xml:space="preserve"> </w:t>
      </w:r>
      <w:r w:rsidRPr="00615C96">
        <w:rPr>
          <w:color w:val="000000" w:themeColor="text1"/>
          <w:u w:val="single"/>
          <w:lang w:eastAsia="zh-CN"/>
        </w:rPr>
        <w:t>for the substitution effect. Some </w:t>
      </w:r>
      <w:r w:rsidRPr="00615C96">
        <w:rPr>
          <w:color w:val="000000" w:themeColor="text1"/>
          <w:u w:val="single"/>
          <w:bdr w:val="none" w:sz="0" w:space="0" w:color="auto" w:frame="1"/>
          <w:lang w:eastAsia="zh-CN"/>
        </w:rPr>
        <w:t>opinion pieces</w:t>
      </w:r>
      <w:r w:rsidRPr="00615C96">
        <w:rPr>
          <w:color w:val="000000" w:themeColor="text1"/>
          <w:u w:val="single"/>
          <w:lang w:eastAsia="zh-CN"/>
        </w:rPr>
        <w:t xml:space="preserve"> project that AI and robotics will have created up to </w:t>
      </w:r>
      <w:r w:rsidRPr="005F0529">
        <w:rPr>
          <w:b/>
          <w:bCs/>
          <w:color w:val="000000" w:themeColor="text1"/>
          <w:highlight w:val="green"/>
          <w:u w:val="single"/>
          <w:lang w:eastAsia="zh-CN"/>
        </w:rPr>
        <w:t>90 million jobs</w:t>
      </w:r>
      <w:r w:rsidRPr="00615C96">
        <w:rPr>
          <w:color w:val="000000" w:themeColor="text1"/>
          <w:u w:val="single"/>
          <w:lang w:eastAsia="zh-CN"/>
        </w:rPr>
        <w:t xml:space="preserve"> by 2025,</w:t>
      </w:r>
      <w:r w:rsidRPr="00615C96">
        <w:rPr>
          <w:color w:val="000000" w:themeColor="text1"/>
          <w:lang w:eastAsia="zh-CN"/>
        </w:rPr>
        <w:t xml:space="preserve"> </w:t>
      </w:r>
      <w:r w:rsidRPr="00B45DD6">
        <w:rPr>
          <w:color w:val="000000" w:themeColor="text1"/>
          <w:sz w:val="16"/>
          <w:szCs w:val="16"/>
          <w:lang w:eastAsia="zh-CN"/>
        </w:rPr>
        <w:t xml:space="preserve">indicating a strong positive </w:t>
      </w:r>
      <w:proofErr w:type="spellStart"/>
      <w:r w:rsidRPr="00B45DD6">
        <w:rPr>
          <w:color w:val="000000" w:themeColor="text1"/>
          <w:sz w:val="16"/>
          <w:szCs w:val="16"/>
          <w:lang w:eastAsia="zh-CN"/>
        </w:rPr>
        <w:t>labour</w:t>
      </w:r>
      <w:proofErr w:type="spellEnd"/>
      <w:r w:rsidRPr="00B45DD6">
        <w:rPr>
          <w:color w:val="000000" w:themeColor="text1"/>
          <w:sz w:val="16"/>
          <w:szCs w:val="16"/>
          <w:lang w:eastAsia="zh-CN"/>
        </w:rPr>
        <w:t xml:space="preserve"> market impact. The </w:t>
      </w:r>
      <w:r w:rsidRPr="00B45DD6">
        <w:rPr>
          <w:color w:val="000000" w:themeColor="text1"/>
          <w:sz w:val="16"/>
          <w:szCs w:val="16"/>
          <w:bdr w:val="none" w:sz="0" w:space="0" w:color="auto" w:frame="1"/>
          <w:lang w:eastAsia="zh-CN"/>
        </w:rPr>
        <w:t>World Economic Forum concluded</w:t>
      </w:r>
      <w:r w:rsidRPr="00B45DD6">
        <w:rPr>
          <w:color w:val="000000" w:themeColor="text1"/>
          <w:sz w:val="16"/>
          <w:szCs w:val="16"/>
          <w:lang w:eastAsia="zh-CN"/>
        </w:rPr>
        <w:t xml:space="preserve"> in October 2020 that while </w:t>
      </w:r>
      <w:r w:rsidRPr="00615C96">
        <w:rPr>
          <w:color w:val="000000" w:themeColor="text1"/>
          <w:u w:val="single"/>
          <w:lang w:eastAsia="zh-CN"/>
        </w:rPr>
        <w:t>AI would likely</w:t>
      </w:r>
      <w:r w:rsidRPr="00615C96">
        <w:rPr>
          <w:color w:val="000000" w:themeColor="text1"/>
          <w:lang w:eastAsia="zh-CN"/>
        </w:rPr>
        <w:t xml:space="preserve"> </w:t>
      </w:r>
      <w:r w:rsidRPr="00B45DD6">
        <w:rPr>
          <w:color w:val="000000" w:themeColor="text1"/>
          <w:sz w:val="16"/>
          <w:szCs w:val="16"/>
          <w:lang w:eastAsia="zh-CN"/>
        </w:rPr>
        <w:t>take away 85 million jobs globally by 2025, it would also</w:t>
      </w:r>
      <w:r w:rsidRPr="00615C96">
        <w:rPr>
          <w:color w:val="000000" w:themeColor="text1"/>
          <w:lang w:eastAsia="zh-CN"/>
        </w:rPr>
        <w:t xml:space="preserve"> </w:t>
      </w:r>
      <w:r w:rsidRPr="00615C96">
        <w:rPr>
          <w:color w:val="000000" w:themeColor="text1"/>
          <w:u w:val="single"/>
          <w:lang w:eastAsia="zh-CN"/>
        </w:rPr>
        <w:t xml:space="preserve">generate 97 million new </w:t>
      </w:r>
      <w:r w:rsidRPr="00B45DD6">
        <w:rPr>
          <w:color w:val="000000" w:themeColor="text1"/>
          <w:sz w:val="16"/>
          <w:szCs w:val="16"/>
          <w:u w:val="single"/>
          <w:lang w:eastAsia="zh-CN"/>
        </w:rPr>
        <w:t xml:space="preserve">jobs </w:t>
      </w:r>
      <w:r w:rsidRPr="00B45DD6">
        <w:rPr>
          <w:color w:val="000000" w:themeColor="text1"/>
          <w:sz w:val="16"/>
          <w:szCs w:val="16"/>
          <w:lang w:eastAsia="zh-CN"/>
        </w:rPr>
        <w:t xml:space="preserve">in fields ranging from big data and machine learning to information security and digital marketing. Lawrence et al. (2017) argue that </w:t>
      </w:r>
      <w:r w:rsidRPr="005F0529">
        <w:rPr>
          <w:color w:val="000000" w:themeColor="text1"/>
          <w:highlight w:val="green"/>
          <w:u w:val="single"/>
          <w:lang w:eastAsia="zh-CN"/>
        </w:rPr>
        <w:t>AI automation</w:t>
      </w:r>
      <w:r w:rsidRPr="00615C96">
        <w:rPr>
          <w:color w:val="000000" w:themeColor="text1"/>
          <w:u w:val="single"/>
          <w:lang w:eastAsia="zh-CN"/>
        </w:rPr>
        <w:t xml:space="preserve"> is </w:t>
      </w:r>
      <w:r w:rsidRPr="005F0529">
        <w:rPr>
          <w:color w:val="000000" w:themeColor="text1"/>
          <w:highlight w:val="green"/>
          <w:u w:val="single"/>
          <w:lang w:eastAsia="zh-CN"/>
        </w:rPr>
        <w:t>unlikely</w:t>
      </w:r>
      <w:r w:rsidRPr="00615C96">
        <w:rPr>
          <w:color w:val="000000" w:themeColor="text1"/>
          <w:u w:val="single"/>
          <w:lang w:eastAsia="zh-CN"/>
        </w:rPr>
        <w:t xml:space="preserve"> to </w:t>
      </w:r>
      <w:r w:rsidRPr="005F0529">
        <w:rPr>
          <w:color w:val="000000" w:themeColor="text1"/>
          <w:highlight w:val="green"/>
          <w:u w:val="single"/>
          <w:lang w:eastAsia="zh-CN"/>
        </w:rPr>
        <w:t>negatively impact</w:t>
      </w:r>
      <w:r w:rsidRPr="00615C96">
        <w:rPr>
          <w:color w:val="000000" w:themeColor="text1"/>
          <w:u w:val="single"/>
          <w:lang w:eastAsia="zh-CN"/>
        </w:rPr>
        <w:t xml:space="preserve"> the </w:t>
      </w:r>
      <w:r w:rsidRPr="005F0529">
        <w:rPr>
          <w:color w:val="000000" w:themeColor="text1"/>
          <w:highlight w:val="green"/>
          <w:u w:val="single"/>
          <w:lang w:eastAsia="zh-CN"/>
        </w:rPr>
        <w:t>employment</w:t>
      </w:r>
      <w:r w:rsidRPr="00615C96">
        <w:rPr>
          <w:color w:val="000000" w:themeColor="text1"/>
          <w:u w:val="single"/>
          <w:lang w:eastAsia="zh-CN"/>
        </w:rPr>
        <w:t xml:space="preserve"> market due to its large positive spillover effects</w:t>
      </w:r>
      <w:r w:rsidRPr="00615C96">
        <w:rPr>
          <w:color w:val="000000" w:themeColor="text1"/>
          <w:lang w:eastAsia="zh-CN"/>
        </w:rPr>
        <w:t xml:space="preserve"> </w:t>
      </w:r>
      <w:r w:rsidRPr="00B45DD6">
        <w:rPr>
          <w:color w:val="000000" w:themeColor="text1"/>
          <w:sz w:val="16"/>
          <w:szCs w:val="16"/>
          <w:lang w:eastAsia="zh-CN"/>
        </w:rPr>
        <w:t xml:space="preserve">(reinstatement effect), which would counteract the negative direct effects of substitution in the </w:t>
      </w:r>
      <w:proofErr w:type="spellStart"/>
      <w:r w:rsidRPr="00B45DD6">
        <w:rPr>
          <w:color w:val="000000" w:themeColor="text1"/>
          <w:sz w:val="16"/>
          <w:szCs w:val="16"/>
          <w:lang w:eastAsia="zh-CN"/>
        </w:rPr>
        <w:t>labour</w:t>
      </w:r>
      <w:proofErr w:type="spellEnd"/>
      <w:r w:rsidRPr="00B45DD6">
        <w:rPr>
          <w:color w:val="000000" w:themeColor="text1"/>
          <w:sz w:val="16"/>
          <w:szCs w:val="16"/>
          <w:lang w:eastAsia="zh-CN"/>
        </w:rPr>
        <w:t xml:space="preserve"> market and can be seen as a Schumpeterian ‘creative destruction’. They believe that automation is likely to transform, rather than eliminate, work. In contrast to other studies finding larger negative effects, Arntz et al. (2016) estimate that only 9% of jobs in the UK are susceptible to automation in the next decade. They argue that instead of substitution, transformation is more likely to occur, with 35% of jobs would change radically in the next two decades.  </w:t>
      </w:r>
    </w:p>
    <w:p w14:paraId="6A145778" w14:textId="77777777" w:rsidR="002D18B6" w:rsidRPr="00615C96" w:rsidRDefault="002D18B6" w:rsidP="002D18B6">
      <w:pPr>
        <w:pStyle w:val="Heading4"/>
        <w:rPr>
          <w:lang w:eastAsia="zh-CN"/>
        </w:rPr>
      </w:pPr>
      <w:r>
        <w:rPr>
          <w:lang w:eastAsia="zh-CN"/>
        </w:rPr>
        <w:t xml:space="preserve">Federal redistribution can aid in the adoption of AI into the economy – balance is key to stable growth </w:t>
      </w:r>
    </w:p>
    <w:p w14:paraId="296C7AA0" w14:textId="77777777" w:rsidR="002D18B6" w:rsidRPr="005734E7" w:rsidRDefault="002D18B6" w:rsidP="002D18B6">
      <w:pPr>
        <w:rPr>
          <w:color w:val="000000" w:themeColor="text1"/>
          <w:lang w:eastAsia="zh-CN"/>
        </w:rPr>
      </w:pPr>
      <w:r w:rsidRPr="003266C8">
        <w:rPr>
          <w:b/>
          <w:bCs/>
          <w:color w:val="000000" w:themeColor="text1"/>
          <w:sz w:val="26"/>
          <w:szCs w:val="26"/>
          <w:lang w:eastAsia="zh-CN"/>
        </w:rPr>
        <w:t>Abdulov</w:t>
      </w:r>
      <w:r w:rsidRPr="005734E7">
        <w:rPr>
          <w:b/>
          <w:bCs/>
          <w:color w:val="000000" w:themeColor="text1"/>
          <w:sz w:val="26"/>
          <w:szCs w:val="26"/>
          <w:lang w:eastAsia="zh-CN"/>
        </w:rPr>
        <w:t xml:space="preserve"> ‘20</w:t>
      </w:r>
      <w:r w:rsidRPr="005734E7">
        <w:rPr>
          <w:color w:val="000000" w:themeColor="text1"/>
          <w:lang w:eastAsia="zh-CN"/>
        </w:rPr>
        <w:t xml:space="preserve"> (Rafael Abdulov, Associate Professor at the National Research Nuclear University </w:t>
      </w:r>
      <w:proofErr w:type="spellStart"/>
      <w:r w:rsidRPr="005734E7">
        <w:rPr>
          <w:color w:val="000000" w:themeColor="text1"/>
          <w:lang w:eastAsia="zh-CN"/>
        </w:rPr>
        <w:t>MEPhI</w:t>
      </w:r>
      <w:proofErr w:type="spellEnd"/>
      <w:r w:rsidRPr="005734E7">
        <w:rPr>
          <w:color w:val="000000" w:themeColor="text1"/>
          <w:lang w:eastAsia="zh-CN"/>
        </w:rPr>
        <w:t xml:space="preserve"> (Moscow Engineering Physics Institute)</w:t>
      </w:r>
      <w:r>
        <w:rPr>
          <w:color w:val="000000" w:themeColor="text1"/>
          <w:lang w:eastAsia="zh-CN"/>
        </w:rPr>
        <w:t>, made available online Apr. 15. “</w:t>
      </w:r>
      <w:r w:rsidRPr="005734E7">
        <w:rPr>
          <w:color w:val="000000" w:themeColor="text1"/>
          <w:lang w:eastAsia="zh-CN"/>
        </w:rPr>
        <w:t>Artificial Intelligence as an Important Factor of Sustainable and Crisis-Free Economic Growth</w:t>
      </w:r>
      <w:r>
        <w:rPr>
          <w:color w:val="000000" w:themeColor="text1"/>
          <w:lang w:eastAsia="zh-CN"/>
        </w:rPr>
        <w:t xml:space="preserve">”, </w:t>
      </w:r>
      <w:r w:rsidRPr="005734E7">
        <w:rPr>
          <w:color w:val="000000" w:themeColor="text1"/>
          <w:lang w:eastAsia="zh-CN"/>
        </w:rPr>
        <w:t>https://www.sciencedirect.com/science/article/pii/S187705092030346X</w:t>
      </w:r>
      <w:r>
        <w:rPr>
          <w:color w:val="000000" w:themeColor="text1"/>
          <w:lang w:eastAsia="zh-CN"/>
        </w:rPr>
        <w:t>, accessed Jul. 24.)//max</w:t>
      </w:r>
    </w:p>
    <w:p w14:paraId="41A91268" w14:textId="77777777" w:rsidR="002D18B6" w:rsidRPr="0052570F" w:rsidRDefault="002D18B6" w:rsidP="002D18B6">
      <w:pPr>
        <w:rPr>
          <w:color w:val="000000" w:themeColor="text1"/>
          <w:sz w:val="16"/>
          <w:szCs w:val="16"/>
          <w:lang w:eastAsia="zh-CN"/>
        </w:rPr>
      </w:pPr>
      <w:r w:rsidRPr="00615C96">
        <w:t xml:space="preserve">4. The </w:t>
      </w:r>
      <w:r w:rsidRPr="005F0529">
        <w:rPr>
          <w:highlight w:val="green"/>
          <w:u w:val="single"/>
        </w:rPr>
        <w:t>role</w:t>
      </w:r>
      <w:r w:rsidRPr="00615C96">
        <w:rPr>
          <w:u w:val="single"/>
        </w:rPr>
        <w:t xml:space="preserve"> </w:t>
      </w:r>
      <w:r w:rsidRPr="005F0529">
        <w:rPr>
          <w:highlight w:val="green"/>
          <w:u w:val="single"/>
        </w:rPr>
        <w:t>of</w:t>
      </w:r>
      <w:r w:rsidRPr="00615C96">
        <w:rPr>
          <w:u w:val="single"/>
        </w:rPr>
        <w:t xml:space="preserve"> </w:t>
      </w:r>
      <w:r w:rsidRPr="005F0529">
        <w:rPr>
          <w:highlight w:val="green"/>
          <w:u w:val="single"/>
        </w:rPr>
        <w:t>artificial intelligence</w:t>
      </w:r>
      <w:r w:rsidRPr="00615C96">
        <w:rPr>
          <w:u w:val="single"/>
        </w:rPr>
        <w:t xml:space="preserve"> in the reproduction of capital </w:t>
      </w:r>
      <w:r w:rsidRPr="005F0529">
        <w:rPr>
          <w:b/>
          <w:bCs/>
          <w:highlight w:val="green"/>
          <w:u w:val="single"/>
        </w:rPr>
        <w:t>Sustainable reproduction</w:t>
      </w:r>
      <w:r w:rsidRPr="003266C8">
        <w:rPr>
          <w:b/>
          <w:bCs/>
          <w:u w:val="single"/>
        </w:rPr>
        <w:t xml:space="preserve"> </w:t>
      </w:r>
      <w:r w:rsidRPr="005F0529">
        <w:rPr>
          <w:b/>
          <w:bCs/>
          <w:highlight w:val="green"/>
          <w:u w:val="single"/>
        </w:rPr>
        <w:t>of</w:t>
      </w:r>
      <w:r w:rsidRPr="003266C8">
        <w:rPr>
          <w:b/>
          <w:bCs/>
          <w:u w:val="single"/>
        </w:rPr>
        <w:t xml:space="preserve"> the </w:t>
      </w:r>
      <w:r w:rsidRPr="005F0529">
        <w:rPr>
          <w:b/>
          <w:bCs/>
          <w:highlight w:val="green"/>
          <w:u w:val="single"/>
        </w:rPr>
        <w:t>capitalist economy</w:t>
      </w:r>
      <w:r w:rsidRPr="00B45DD6">
        <w:rPr>
          <w:sz w:val="16"/>
          <w:szCs w:val="16"/>
        </w:rPr>
        <w:t>, without crises and imbalances,</w:t>
      </w:r>
      <w:r w:rsidRPr="00615C96">
        <w:rPr>
          <w:u w:val="single"/>
        </w:rPr>
        <w:t xml:space="preserve"> is an important task in today's time of the Great Recession, </w:t>
      </w:r>
      <w:r w:rsidRPr="00B45DD6">
        <w:rPr>
          <w:sz w:val="16"/>
          <w:szCs w:val="16"/>
        </w:rPr>
        <w:t>that is, an economy with its fundamental instability</w:t>
      </w:r>
      <w:r w:rsidRPr="00615C96">
        <w:t xml:space="preserve">. </w:t>
      </w:r>
      <w:r w:rsidRPr="00615C96">
        <w:rPr>
          <w:u w:val="single"/>
        </w:rPr>
        <w:t xml:space="preserve">The way out of this impasse may be a combination of </w:t>
      </w:r>
      <w:r w:rsidRPr="003266C8">
        <w:rPr>
          <w:b/>
          <w:bCs/>
          <w:u w:val="single"/>
        </w:rPr>
        <w:t>state planning and a free market</w:t>
      </w:r>
      <w:r w:rsidRPr="00615C96">
        <w:rPr>
          <w:u w:val="single"/>
        </w:rPr>
        <w:t xml:space="preserve">. </w:t>
      </w:r>
      <w:r w:rsidRPr="00B45DD6">
        <w:rPr>
          <w:sz w:val="16"/>
          <w:szCs w:val="16"/>
        </w:rPr>
        <w:t>At the same time, there are many concepts of organizing such planning, for example,</w:t>
      </w:r>
      <w:r w:rsidRPr="00615C96">
        <w:t xml:space="preserve"> </w:t>
      </w:r>
      <w:r w:rsidRPr="005F0529">
        <w:rPr>
          <w:b/>
          <w:bCs/>
          <w:highlight w:val="green"/>
          <w:u w:val="single"/>
        </w:rPr>
        <w:t>subordinating</w:t>
      </w:r>
      <w:r w:rsidRPr="003266C8">
        <w:rPr>
          <w:b/>
          <w:bCs/>
          <w:u w:val="single"/>
        </w:rPr>
        <w:t xml:space="preserve"> the </w:t>
      </w:r>
      <w:r w:rsidRPr="005F0529">
        <w:rPr>
          <w:b/>
          <w:bCs/>
          <w:highlight w:val="green"/>
          <w:u w:val="single"/>
        </w:rPr>
        <w:t>reproduction of</w:t>
      </w:r>
      <w:r w:rsidRPr="003266C8">
        <w:rPr>
          <w:b/>
          <w:bCs/>
          <w:u w:val="single"/>
        </w:rPr>
        <w:t xml:space="preserve"> the economy</w:t>
      </w:r>
      <w:r w:rsidRPr="00615C96">
        <w:t xml:space="preserve"> </w:t>
      </w:r>
      <w:r w:rsidRPr="00B45DD6">
        <w:rPr>
          <w:sz w:val="16"/>
          <w:szCs w:val="16"/>
        </w:rPr>
        <w:t>to an interbranch balance,</w:t>
      </w:r>
      <w:r w:rsidRPr="00615C96">
        <w:t xml:space="preserve"> </w:t>
      </w:r>
      <w:r w:rsidRPr="005F0529">
        <w:rPr>
          <w:b/>
          <w:bCs/>
          <w:highlight w:val="green"/>
          <w:u w:val="single"/>
        </w:rPr>
        <w:t>organizations of institutes</w:t>
      </w:r>
      <w:r w:rsidRPr="00615C96">
        <w:t xml:space="preserve"> </w:t>
      </w:r>
      <w:r w:rsidRPr="00B45DD6">
        <w:rPr>
          <w:sz w:val="16"/>
          <w:szCs w:val="16"/>
        </w:rPr>
        <w:t xml:space="preserve">of indicative planning, etc. For a long time, it was believed that planning was impossible to organize due to the lack of computational capabilities of technology. Nowadays, with a </w:t>
      </w:r>
      <w:r w:rsidRPr="003266C8">
        <w:rPr>
          <w:u w:val="single"/>
        </w:rPr>
        <w:t xml:space="preserve">sharp increase in computer performance, such an opportunity already exists. </w:t>
      </w:r>
      <w:r w:rsidRPr="00B45DD6">
        <w:rPr>
          <w:sz w:val="16"/>
          <w:szCs w:val="16"/>
        </w:rPr>
        <w:t>Combining these capacities</w:t>
      </w:r>
      <w:r w:rsidRPr="00615C96">
        <w:t xml:space="preserve"> </w:t>
      </w:r>
      <w:r w:rsidRPr="003266C8">
        <w:rPr>
          <w:u w:val="single"/>
        </w:rPr>
        <w:t>with artificial intelligence, big data</w:t>
      </w:r>
      <w:r w:rsidRPr="00B45DD6">
        <w:rPr>
          <w:sz w:val="16"/>
          <w:szCs w:val="16"/>
        </w:rPr>
        <w:t>, you can remove many technical obstacles to the distortion of information for planning.</w:t>
      </w:r>
      <w:r w:rsidRPr="00615C96">
        <w:t xml:space="preserve"> </w:t>
      </w:r>
      <w:r w:rsidRPr="003266C8">
        <w:rPr>
          <w:u w:val="single"/>
        </w:rPr>
        <w:t xml:space="preserve">To overcome the global crisis, </w:t>
      </w:r>
      <w:r w:rsidRPr="003266C8">
        <w:rPr>
          <w:b/>
          <w:bCs/>
          <w:u w:val="single"/>
        </w:rPr>
        <w:t xml:space="preserve">it is </w:t>
      </w:r>
      <w:r w:rsidRPr="005F0529">
        <w:rPr>
          <w:b/>
          <w:bCs/>
          <w:highlight w:val="green"/>
          <w:u w:val="single"/>
        </w:rPr>
        <w:t>necessary to create</w:t>
      </w:r>
      <w:r w:rsidRPr="003266C8">
        <w:rPr>
          <w:u w:val="single"/>
        </w:rPr>
        <w:t xml:space="preserve"> a proactive artificial intelligence </w:t>
      </w:r>
      <w:r w:rsidRPr="005F0529">
        <w:rPr>
          <w:highlight w:val="green"/>
          <w:u w:val="single"/>
        </w:rPr>
        <w:t>system</w:t>
      </w:r>
      <w:r w:rsidRPr="00615C96">
        <w:t xml:space="preserve"> </w:t>
      </w:r>
      <w:r w:rsidRPr="00B45DD6">
        <w:rPr>
          <w:sz w:val="16"/>
          <w:szCs w:val="16"/>
        </w:rPr>
        <w:t>that develops a dynamic system</w:t>
      </w:r>
      <w:r w:rsidRPr="00615C96">
        <w:t xml:space="preserve"> </w:t>
      </w:r>
      <w:r w:rsidRPr="003266C8">
        <w:rPr>
          <w:b/>
          <w:bCs/>
          <w:u w:val="single"/>
        </w:rPr>
        <w:t xml:space="preserve">of </w:t>
      </w:r>
      <w:r w:rsidRPr="005F0529">
        <w:rPr>
          <w:b/>
          <w:bCs/>
          <w:highlight w:val="green"/>
          <w:u w:val="single"/>
        </w:rPr>
        <w:t>intersectoral</w:t>
      </w:r>
      <w:r w:rsidRPr="003266C8">
        <w:rPr>
          <w:b/>
          <w:bCs/>
          <w:u w:val="single"/>
        </w:rPr>
        <w:t xml:space="preserve"> </w:t>
      </w:r>
      <w:r w:rsidRPr="005F0529">
        <w:rPr>
          <w:b/>
          <w:bCs/>
          <w:highlight w:val="green"/>
          <w:u w:val="single"/>
        </w:rPr>
        <w:t>balance</w:t>
      </w:r>
      <w:r w:rsidRPr="003266C8">
        <w:rPr>
          <w:u w:val="single"/>
        </w:rPr>
        <w:t>,</w:t>
      </w:r>
      <w:r w:rsidRPr="00615C96">
        <w:t xml:space="preserve"> </w:t>
      </w:r>
      <w:r w:rsidRPr="00B45DD6">
        <w:rPr>
          <w:sz w:val="16"/>
          <w:szCs w:val="16"/>
        </w:rPr>
        <w:t xml:space="preserve">suggesting an effective relationship between planning entities. Construction of this system involves reflection of the effect of objective economic laws. </w:t>
      </w:r>
      <w:r w:rsidRPr="003266C8">
        <w:rPr>
          <w:u w:val="single"/>
        </w:rPr>
        <w:t xml:space="preserve">These measures </w:t>
      </w:r>
      <w:r w:rsidRPr="00B45DD6">
        <w:rPr>
          <w:sz w:val="16"/>
          <w:szCs w:val="16"/>
        </w:rPr>
        <w:t>of introducing AI into the strategic planning system</w:t>
      </w:r>
      <w:r w:rsidRPr="00615C96">
        <w:t xml:space="preserve"> </w:t>
      </w:r>
      <w:r w:rsidRPr="003266C8">
        <w:rPr>
          <w:u w:val="single"/>
        </w:rPr>
        <w:t xml:space="preserve">will allow developing crisis-free reproduction of the national economy, </w:t>
      </w:r>
      <w:r w:rsidRPr="00B45DD6">
        <w:rPr>
          <w:sz w:val="16"/>
          <w:szCs w:val="16"/>
        </w:rPr>
        <w:t>while a policy of quantitative</w:t>
      </w:r>
      <w:r w:rsidRPr="00615C96">
        <w:t xml:space="preserve"> </w:t>
      </w:r>
      <w:r w:rsidRPr="005F0529">
        <w:rPr>
          <w:highlight w:val="green"/>
          <w:u w:val="single"/>
        </w:rPr>
        <w:t>easing</w:t>
      </w:r>
      <w:r w:rsidRPr="00615C96">
        <w:t xml:space="preserve"> </w:t>
      </w:r>
      <w:r w:rsidRPr="00B45DD6">
        <w:rPr>
          <w:sz w:val="16"/>
          <w:szCs w:val="16"/>
        </w:rPr>
        <w:t>or other incentive measures</w:t>
      </w:r>
      <w:r w:rsidRPr="00615C96">
        <w:t xml:space="preserve"> </w:t>
      </w:r>
      <w:r w:rsidRPr="003266C8">
        <w:rPr>
          <w:u w:val="single"/>
        </w:rPr>
        <w:t xml:space="preserve">will </w:t>
      </w:r>
      <w:r w:rsidRPr="005F0529">
        <w:rPr>
          <w:highlight w:val="green"/>
          <w:u w:val="single"/>
        </w:rPr>
        <w:t>lead t</w:t>
      </w:r>
      <w:r w:rsidRPr="003266C8">
        <w:rPr>
          <w:u w:val="single"/>
        </w:rPr>
        <w:t>o</w:t>
      </w:r>
      <w:r w:rsidRPr="00615C96">
        <w:t xml:space="preserve"> </w:t>
      </w:r>
      <w:r w:rsidRPr="00B45DD6">
        <w:rPr>
          <w:sz w:val="16"/>
          <w:szCs w:val="16"/>
        </w:rPr>
        <w:t>relative overaccumulation of capital in the real sector</w:t>
      </w:r>
      <w:r w:rsidRPr="00615C96">
        <w:t xml:space="preserve">, </w:t>
      </w:r>
      <w:r w:rsidRPr="005F0529">
        <w:rPr>
          <w:highlight w:val="green"/>
          <w:u w:val="single"/>
        </w:rPr>
        <w:t>inflation</w:t>
      </w:r>
      <w:r w:rsidRPr="00615C96">
        <w:t xml:space="preserve"> </w:t>
      </w:r>
      <w:r w:rsidRPr="00B45DD6">
        <w:rPr>
          <w:sz w:val="16"/>
          <w:szCs w:val="16"/>
        </w:rPr>
        <w:t>of financially speculative bubbles, etc.</w:t>
      </w:r>
    </w:p>
    <w:p w14:paraId="0E340829" w14:textId="77777777" w:rsidR="002D18B6" w:rsidRPr="00BD50B3" w:rsidRDefault="002D18B6" w:rsidP="002D18B6">
      <w:pPr>
        <w:pStyle w:val="Heading4"/>
      </w:pPr>
      <w:r>
        <w:t>2---</w:t>
      </w:r>
      <w:r w:rsidRPr="00BD50B3">
        <w:t>Populists don’t improve economic performance---their own evidence. [</w:t>
      </w:r>
      <w:r w:rsidRPr="00BD50B3">
        <w:rPr>
          <w:highlight w:val="cyan"/>
        </w:rPr>
        <w:t>LS Reads Blue</w:t>
      </w:r>
      <w:r w:rsidRPr="00BD50B3">
        <w:t>]</w:t>
      </w:r>
    </w:p>
    <w:p w14:paraId="7D29C157" w14:textId="77777777" w:rsidR="002D18B6" w:rsidRDefault="002D18B6" w:rsidP="002D18B6">
      <w:r>
        <w:t xml:space="preserve">Sergei </w:t>
      </w:r>
      <w:proofErr w:type="spellStart"/>
      <w:r w:rsidRPr="00AA3A11">
        <w:rPr>
          <w:rStyle w:val="Style13ptBold"/>
        </w:rPr>
        <w:t>Guriev</w:t>
      </w:r>
      <w:proofErr w:type="spellEnd"/>
      <w:r w:rsidRPr="00AA3A11">
        <w:rPr>
          <w:rStyle w:val="Style13ptBold"/>
        </w:rPr>
        <w:t xml:space="preserve"> 20</w:t>
      </w:r>
      <w:r w:rsidRPr="00B13867">
        <w:t>,</w:t>
      </w:r>
      <w:r>
        <w:t xml:space="preserve"> </w:t>
      </w:r>
      <w:r w:rsidRPr="00236DED">
        <w:t>Professor of Economics at the Department of Economics at Sciences Po, Paris, France</w:t>
      </w:r>
      <w:r>
        <w:t xml:space="preserve"> and a</w:t>
      </w:r>
      <w:r w:rsidRPr="00236DED">
        <w:t xml:space="preserve"> Chief Economist</w:t>
      </w:r>
      <w:r>
        <w:t xml:space="preserve"> at the </w:t>
      </w:r>
      <w:r w:rsidRPr="00236DED">
        <w:t>European Bank for Reconstruction and Development</w:t>
      </w:r>
      <w:r>
        <w:t>,</w:t>
      </w:r>
      <w:r w:rsidRPr="00B13867">
        <w:t xml:space="preserve"> </w:t>
      </w:r>
      <w:r>
        <w:t>09</w:t>
      </w:r>
      <w:r w:rsidRPr="00B13867">
        <w:t>-</w:t>
      </w:r>
      <w:r>
        <w:t>01</w:t>
      </w:r>
      <w:r w:rsidRPr="00B13867">
        <w:t>-</w:t>
      </w:r>
      <w:r>
        <w:t>2020</w:t>
      </w:r>
      <w:r w:rsidRPr="00B13867">
        <w:t xml:space="preserve">, "Labor market performance and the rise of populism," No Publication, </w:t>
      </w:r>
      <w:hyperlink r:id="rId44" w:history="1">
        <w:r w:rsidRPr="006B6716">
          <w:rPr>
            <w:rStyle w:val="Hyperlink"/>
          </w:rPr>
          <w:t>https://wol.iza.org/articles/labor-market-performance-and-the-rise-of-populism/long</w:t>
        </w:r>
      </w:hyperlink>
      <w:r>
        <w:t xml:space="preserve"> //MRK</w:t>
      </w:r>
    </w:p>
    <w:p w14:paraId="45EB2C81" w14:textId="77777777" w:rsidR="002D18B6" w:rsidRPr="00FD5EF1" w:rsidRDefault="002D18B6" w:rsidP="002D18B6">
      <w:pPr>
        <w:rPr>
          <w:sz w:val="16"/>
        </w:rPr>
      </w:pPr>
      <w:r w:rsidRPr="00FD5EF1">
        <w:rPr>
          <w:sz w:val="16"/>
        </w:rPr>
        <w:t xml:space="preserve">The recent rise of populism has many potential causes, both cultural and economic. Growing evidence suggests that </w:t>
      </w:r>
      <w:r w:rsidRPr="00235CBE">
        <w:rPr>
          <w:rStyle w:val="StyleUnderline"/>
          <w:highlight w:val="green"/>
        </w:rPr>
        <w:t>labor market disruptions</w:t>
      </w:r>
      <w:r w:rsidRPr="00AA3A11">
        <w:rPr>
          <w:rStyle w:val="StyleUnderline"/>
        </w:rPr>
        <w:t xml:space="preserve"> due to globalization </w:t>
      </w:r>
      <w:r w:rsidRPr="00235CBE">
        <w:rPr>
          <w:rStyle w:val="StyleUnderline"/>
          <w:highlight w:val="green"/>
        </w:rPr>
        <w:t>and</w:t>
      </w:r>
      <w:r w:rsidRPr="00AA3A11">
        <w:rPr>
          <w:rStyle w:val="StyleUnderline"/>
        </w:rPr>
        <w:t xml:space="preserve"> technological progress as well as the crisis-driven </w:t>
      </w:r>
      <w:r w:rsidRPr="00235CBE">
        <w:rPr>
          <w:rStyle w:val="Emphasis"/>
          <w:highlight w:val="green"/>
        </w:rPr>
        <w:t>spikes in unemployment</w:t>
      </w:r>
      <w:r w:rsidRPr="00235CBE">
        <w:rPr>
          <w:rStyle w:val="StyleUnderline"/>
          <w:highlight w:val="green"/>
        </w:rPr>
        <w:t xml:space="preserve"> have played a major role in the rise of populism in advanced economies</w:t>
      </w:r>
      <w:r w:rsidRPr="00FD5EF1">
        <w:rPr>
          <w:sz w:val="16"/>
        </w:rPr>
        <w:t xml:space="preserve">. However, there is no evidence showing that populist policy agendas have a realistic shot at addressing such problems. Instead, standard progressive </w:t>
      </w:r>
      <w:r w:rsidRPr="00235CBE">
        <w:rPr>
          <w:rStyle w:val="StyleUnderline"/>
          <w:highlight w:val="green"/>
        </w:rPr>
        <w:t>proposals such as</w:t>
      </w:r>
      <w:r w:rsidRPr="00235CBE">
        <w:rPr>
          <w:sz w:val="16"/>
          <w:highlight w:val="green"/>
        </w:rPr>
        <w:t xml:space="preserve"> </w:t>
      </w:r>
      <w:r w:rsidRPr="00235CBE">
        <w:rPr>
          <w:rStyle w:val="StyleUnderline"/>
          <w:highlight w:val="green"/>
        </w:rPr>
        <w:t>stronger counter-cyclical fiscal policies to stabilize employment</w:t>
      </w:r>
      <w:r w:rsidRPr="00AA3A11">
        <w:rPr>
          <w:rStyle w:val="StyleUnderline"/>
        </w:rPr>
        <w:t xml:space="preserve"> during recessions, fighting tax avoidance, strengthening social safety nets, </w:t>
      </w:r>
      <w:r w:rsidRPr="00235CBE">
        <w:rPr>
          <w:rStyle w:val="StyleUnderline"/>
          <w:highlight w:val="green"/>
        </w:rPr>
        <w:t xml:space="preserve">and </w:t>
      </w:r>
      <w:r w:rsidRPr="00235CBE">
        <w:rPr>
          <w:rStyle w:val="Emphasis"/>
          <w:highlight w:val="green"/>
        </w:rPr>
        <w:t>active labor market policies</w:t>
      </w:r>
      <w:r w:rsidRPr="00235CBE">
        <w:rPr>
          <w:rStyle w:val="StyleUnderline"/>
          <w:highlight w:val="green"/>
        </w:rPr>
        <w:t xml:space="preserve"> should be enacted</w:t>
      </w:r>
      <w:r w:rsidRPr="00AA3A11">
        <w:rPr>
          <w:rStyle w:val="StyleUnderline"/>
        </w:rPr>
        <w:t>.</w:t>
      </w:r>
    </w:p>
    <w:p w14:paraId="6A171B1D" w14:textId="77777777" w:rsidR="002D18B6" w:rsidRPr="00FD5EF1" w:rsidRDefault="002D18B6" w:rsidP="002D18B6">
      <w:pPr>
        <w:rPr>
          <w:sz w:val="16"/>
        </w:rPr>
      </w:pPr>
      <w:r w:rsidRPr="00FD5EF1">
        <w:rPr>
          <w:sz w:val="16"/>
        </w:rPr>
        <w:t>Motivation</w:t>
      </w:r>
    </w:p>
    <w:p w14:paraId="137827F7" w14:textId="77777777" w:rsidR="002D18B6" w:rsidRPr="005E61AB" w:rsidRDefault="002D18B6" w:rsidP="002D18B6">
      <w:r w:rsidRPr="00FD5EF1">
        <w:rPr>
          <w:sz w:val="16"/>
        </w:rPr>
        <w:t xml:space="preserve">The recent rise of populism in advanced economies—particularly after the 2016 Brexit referendum and the 2016 US presidential election—has become a major challenge for liberal democracies. </w:t>
      </w:r>
      <w:r w:rsidRPr="00235CBE">
        <w:rPr>
          <w:rStyle w:val="StyleUnderline"/>
          <w:highlight w:val="green"/>
        </w:rPr>
        <w:t>The populist tide has been explained by</w:t>
      </w:r>
      <w:r w:rsidRPr="00FD5EF1">
        <w:rPr>
          <w:sz w:val="16"/>
        </w:rPr>
        <w:t xml:space="preserve"> both economic and non-economic factors, </w:t>
      </w:r>
      <w:proofErr w:type="gramStart"/>
      <w:r w:rsidRPr="00FD5EF1">
        <w:rPr>
          <w:sz w:val="16"/>
        </w:rPr>
        <w:t>including:</w:t>
      </w:r>
      <w:proofErr w:type="gramEnd"/>
      <w:r w:rsidRPr="00FD5EF1">
        <w:rPr>
          <w:sz w:val="16"/>
        </w:rPr>
        <w:t xml:space="preserve"> cultural backlash against globalization, liberalism, and immigration; </w:t>
      </w:r>
      <w:r w:rsidRPr="00235CBE">
        <w:rPr>
          <w:rStyle w:val="StyleUnderline"/>
          <w:highlight w:val="green"/>
        </w:rPr>
        <w:t>increased unemployment</w:t>
      </w:r>
      <w:r w:rsidRPr="00AA3A11">
        <w:rPr>
          <w:rStyle w:val="StyleUnderline"/>
        </w:rPr>
        <w:t xml:space="preserve"> due to the recent financial crisis; </w:t>
      </w:r>
      <w:r w:rsidRPr="00235CBE">
        <w:rPr>
          <w:rStyle w:val="StyleUnderline"/>
          <w:highlight w:val="green"/>
        </w:rPr>
        <w:t>and</w:t>
      </w:r>
      <w:r w:rsidRPr="00AA3A11">
        <w:rPr>
          <w:rStyle w:val="StyleUnderline"/>
        </w:rPr>
        <w:t xml:space="preserve"> </w:t>
      </w:r>
      <w:r w:rsidRPr="00235CBE">
        <w:rPr>
          <w:rStyle w:val="StyleUnderline"/>
          <w:highlight w:val="green"/>
        </w:rPr>
        <w:t>vulnerability of jobs</w:t>
      </w:r>
      <w:r w:rsidRPr="00AA3A11">
        <w:rPr>
          <w:rStyle w:val="StyleUnderline"/>
        </w:rPr>
        <w:t xml:space="preserve"> to automation, outsourcing, and import competition. This article argues that the economic factors—the loss of jobs due to globalization and automation and the unemployment spike during the recent crisis—have played a major role</w:t>
      </w:r>
      <w:r w:rsidRPr="00FD5EF1">
        <w:rPr>
          <w:sz w:val="16"/>
        </w:rPr>
        <w:t xml:space="preserve">. </w:t>
      </w:r>
      <w:r w:rsidRPr="00235CBE">
        <w:rPr>
          <w:rStyle w:val="StyleUnderline"/>
          <w:highlight w:val="green"/>
        </w:rPr>
        <w:t xml:space="preserve">The </w:t>
      </w:r>
      <w:r w:rsidRPr="00235CBE">
        <w:rPr>
          <w:rStyle w:val="Emphasis"/>
          <w:highlight w:val="green"/>
        </w:rPr>
        <w:t xml:space="preserve">inability of mainstream political parties to deliver </w:t>
      </w:r>
      <w:r w:rsidRPr="00AA3A11">
        <w:rPr>
          <w:rStyle w:val="Emphasis"/>
        </w:rPr>
        <w:t xml:space="preserve">shared </w:t>
      </w:r>
      <w:r w:rsidRPr="00235CBE">
        <w:rPr>
          <w:rStyle w:val="Emphasis"/>
          <w:highlight w:val="green"/>
        </w:rPr>
        <w:t>prosperity</w:t>
      </w:r>
      <w:r w:rsidRPr="00235CBE">
        <w:rPr>
          <w:rStyle w:val="StyleUnderline"/>
          <w:highlight w:val="green"/>
        </w:rPr>
        <w:t xml:space="preserve"> </w:t>
      </w:r>
      <w:r w:rsidRPr="00AA3A11">
        <w:rPr>
          <w:rStyle w:val="StyleUnderline"/>
        </w:rPr>
        <w:t xml:space="preserve">has </w:t>
      </w:r>
      <w:r w:rsidRPr="00235CBE">
        <w:rPr>
          <w:rStyle w:val="Emphasis"/>
          <w:highlight w:val="green"/>
        </w:rPr>
        <w:t>undermined public trust</w:t>
      </w:r>
      <w:r w:rsidRPr="00235CBE">
        <w:rPr>
          <w:rStyle w:val="StyleUnderline"/>
          <w:highlight w:val="green"/>
        </w:rPr>
        <w:t xml:space="preserve"> and provided </w:t>
      </w:r>
      <w:r w:rsidRPr="00AA3A11">
        <w:rPr>
          <w:rStyle w:val="StyleUnderline"/>
        </w:rPr>
        <w:t xml:space="preserve">ample </w:t>
      </w:r>
      <w:r w:rsidRPr="00235CBE">
        <w:rPr>
          <w:rStyle w:val="StyleUnderline"/>
          <w:highlight w:val="green"/>
        </w:rPr>
        <w:t>opportunities for populist discourse</w:t>
      </w:r>
      <w:r w:rsidRPr="00FD5EF1">
        <w:rPr>
          <w:sz w:val="16"/>
        </w:rPr>
        <w:t xml:space="preserve">. The rise of populism may therefore be justified by some as a corrective measure against the recent failures of traditional parties’ socio-economic policies. </w:t>
      </w:r>
      <w:r w:rsidRPr="00BD50B3">
        <w:rPr>
          <w:highlight w:val="cyan"/>
        </w:rPr>
        <w:t>However, there is no evidence that populists have been able to improve economic performance once in power.</w:t>
      </w:r>
    </w:p>
    <w:p w14:paraId="03A1EEF3" w14:textId="77777777" w:rsidR="002D18B6" w:rsidRDefault="002D18B6" w:rsidP="002D18B6">
      <w:pPr>
        <w:pStyle w:val="Heading4"/>
      </w:pPr>
      <w:r>
        <w:t>4---Their degrowth plan through a job guarantee fails dramatically---AND this is their own evidence.</w:t>
      </w:r>
    </w:p>
    <w:p w14:paraId="765886F0" w14:textId="77777777" w:rsidR="002D18B6" w:rsidRPr="00AE007A" w:rsidRDefault="002D18B6" w:rsidP="002D18B6">
      <w:r>
        <w:rPr>
          <w:rStyle w:val="Style13ptBold"/>
        </w:rPr>
        <w:t xml:space="preserve">1AC </w:t>
      </w:r>
      <w:proofErr w:type="spellStart"/>
      <w:r w:rsidRPr="00970579">
        <w:rPr>
          <w:rStyle w:val="Style13ptBold"/>
        </w:rPr>
        <w:t>Parrique</w:t>
      </w:r>
      <w:proofErr w:type="spellEnd"/>
      <w:r w:rsidRPr="00970579">
        <w:rPr>
          <w:rStyle w:val="Style13ptBold"/>
        </w:rPr>
        <w:t xml:space="preserve"> ’18</w:t>
      </w:r>
      <w:r w:rsidRPr="00970579">
        <w:t xml:space="preserve"> [</w:t>
      </w:r>
      <w:r w:rsidRPr="00970579">
        <w:rPr>
          <w:u w:val="single"/>
        </w:rPr>
        <w:t>Timothee</w:t>
      </w:r>
      <w:r w:rsidRPr="00970579">
        <w:t xml:space="preserve">; PhD in economics from the Centre </w:t>
      </w:r>
      <w:proofErr w:type="spellStart"/>
      <w:r w:rsidRPr="00970579">
        <w:t>d’Études</w:t>
      </w:r>
      <w:proofErr w:type="spellEnd"/>
      <w:r w:rsidRPr="00970579">
        <w:t xml:space="preserve"> et de </w:t>
      </w:r>
      <w:proofErr w:type="spellStart"/>
      <w:r w:rsidRPr="00970579">
        <w:t>Recherches</w:t>
      </w:r>
      <w:proofErr w:type="spellEnd"/>
      <w:r w:rsidRPr="00970579">
        <w:t xml:space="preserve"> sur le </w:t>
      </w:r>
      <w:proofErr w:type="spellStart"/>
      <w:r w:rsidRPr="00970579">
        <w:t>Développement</w:t>
      </w:r>
      <w:proofErr w:type="spellEnd"/>
      <w:r w:rsidRPr="00970579">
        <w:t xml:space="preserve"> (University of Clermont Auvergne, France) and the Stockholm Resilience Centre (Stockholm University, Sweden).French economist and researcher at the University of Lund in Sweden; “Community Allowance for Resilient Economies (CARE) A job guarantee for degrowth”; CERDI University Clermont Auvergne, SRC Stockholm University; Pg. 8; </w:t>
      </w:r>
      <w:proofErr w:type="spellStart"/>
      <w:r w:rsidRPr="00970579">
        <w:t>ror</w:t>
      </w:r>
      <w:proofErr w:type="spellEnd"/>
      <w:r w:rsidRPr="00970579">
        <w:t>]</w:t>
      </w:r>
      <w:r>
        <w:t>/ISJD</w:t>
      </w:r>
    </w:p>
    <w:p w14:paraId="3D3D9AE6" w14:textId="77777777" w:rsidR="002D18B6" w:rsidRDefault="002D18B6" w:rsidP="002D18B6">
      <w:pPr>
        <w:rPr>
          <w:u w:val="single"/>
        </w:rPr>
      </w:pPr>
      <w:r w:rsidRPr="00AE007A">
        <w:rPr>
          <w:sz w:val="16"/>
          <w:szCs w:val="16"/>
        </w:rPr>
        <w:t xml:space="preserve">Controversies Detractors of the proposal point to </w:t>
      </w:r>
      <w:proofErr w:type="gramStart"/>
      <w:r w:rsidRPr="00AE007A">
        <w:rPr>
          <w:sz w:val="16"/>
          <w:szCs w:val="16"/>
        </w:rPr>
        <w:t>a number of</w:t>
      </w:r>
      <w:proofErr w:type="gramEnd"/>
      <w:r w:rsidRPr="00AE007A">
        <w:rPr>
          <w:sz w:val="16"/>
          <w:szCs w:val="16"/>
        </w:rPr>
        <w:t xml:space="preserve"> potential risks having to do with the cost of the </w:t>
      </w:r>
      <w:proofErr w:type="spellStart"/>
      <w:r w:rsidRPr="00AE007A">
        <w:rPr>
          <w:sz w:val="16"/>
          <w:szCs w:val="16"/>
        </w:rPr>
        <w:t>programme</w:t>
      </w:r>
      <w:proofErr w:type="spellEnd"/>
      <w:r w:rsidRPr="00AE007A">
        <w:rPr>
          <w:sz w:val="16"/>
          <w:szCs w:val="16"/>
        </w:rPr>
        <w:t xml:space="preserve"> and its governance, the types of jobs it would create, its interaction with the private </w:t>
      </w:r>
      <w:proofErr w:type="spellStart"/>
      <w:r w:rsidRPr="00AE007A">
        <w:rPr>
          <w:sz w:val="16"/>
          <w:szCs w:val="16"/>
        </w:rPr>
        <w:t>labour</w:t>
      </w:r>
      <w:proofErr w:type="spellEnd"/>
      <w:r w:rsidRPr="00AE007A">
        <w:rPr>
          <w:sz w:val="16"/>
          <w:szCs w:val="16"/>
        </w:rPr>
        <w:t xml:space="preserve"> market, its influence on productivity, and the risk of inflation. o Inflationary:</w:t>
      </w:r>
      <w:r>
        <w:t xml:space="preserve"> </w:t>
      </w:r>
      <w:r w:rsidRPr="00AE007A">
        <w:rPr>
          <w:u w:val="single"/>
        </w:rPr>
        <w:t xml:space="preserve">Without the risk of unemployment, </w:t>
      </w:r>
      <w:r w:rsidRPr="00AE007A">
        <w:rPr>
          <w:b/>
          <w:bCs/>
          <w:highlight w:val="green"/>
          <w:u w:val="single"/>
        </w:rPr>
        <w:t>workers</w:t>
      </w:r>
      <w:r w:rsidRPr="00AE007A">
        <w:rPr>
          <w:b/>
          <w:bCs/>
          <w:u w:val="single"/>
        </w:rPr>
        <w:t xml:space="preserve"> would </w:t>
      </w:r>
      <w:r w:rsidRPr="00AE007A">
        <w:rPr>
          <w:b/>
          <w:bCs/>
          <w:highlight w:val="green"/>
          <w:u w:val="single"/>
        </w:rPr>
        <w:t>bargain up their wages</w:t>
      </w:r>
      <w:r w:rsidRPr="00AE007A">
        <w:rPr>
          <w:b/>
          <w:bCs/>
          <w:u w:val="single"/>
        </w:rPr>
        <w:t xml:space="preserve"> </w:t>
      </w:r>
      <w:r w:rsidRPr="00AE007A">
        <w:rPr>
          <w:b/>
          <w:bCs/>
          <w:highlight w:val="green"/>
          <w:u w:val="single"/>
        </w:rPr>
        <w:t>lead</w:t>
      </w:r>
      <w:r w:rsidRPr="00AE007A">
        <w:rPr>
          <w:b/>
          <w:bCs/>
          <w:u w:val="single"/>
        </w:rPr>
        <w:t xml:space="preserve">ing </w:t>
      </w:r>
      <w:r w:rsidRPr="00AE007A">
        <w:rPr>
          <w:b/>
          <w:bCs/>
          <w:highlight w:val="green"/>
          <w:u w:val="single"/>
        </w:rPr>
        <w:t>to</w:t>
      </w:r>
      <w:r w:rsidRPr="00AE007A">
        <w:rPr>
          <w:b/>
          <w:bCs/>
          <w:u w:val="single"/>
        </w:rPr>
        <w:t xml:space="preserve"> </w:t>
      </w:r>
      <w:r w:rsidRPr="00AE007A">
        <w:rPr>
          <w:b/>
          <w:bCs/>
          <w:highlight w:val="green"/>
          <w:u w:val="single"/>
        </w:rPr>
        <w:t>inflation</w:t>
      </w:r>
      <w:r w:rsidRPr="00AE007A">
        <w:rPr>
          <w:sz w:val="16"/>
          <w:szCs w:val="16"/>
        </w:rPr>
        <w:t>. o Unaffordable:</w:t>
      </w:r>
      <w:r>
        <w:t xml:space="preserve"> </w:t>
      </w:r>
      <w:r w:rsidRPr="00AE007A">
        <w:rPr>
          <w:b/>
          <w:bCs/>
          <w:u w:val="single"/>
        </w:rPr>
        <w:t xml:space="preserve">the </w:t>
      </w:r>
      <w:r w:rsidRPr="00AE007A">
        <w:rPr>
          <w:b/>
          <w:bCs/>
          <w:highlight w:val="green"/>
          <w:u w:val="single"/>
        </w:rPr>
        <w:t>government could not afford it</w:t>
      </w:r>
      <w:r w:rsidRPr="00AE007A">
        <w:rPr>
          <w:sz w:val="16"/>
          <w:szCs w:val="16"/>
        </w:rPr>
        <w:t>. o Unmanageable</w:t>
      </w:r>
      <w:r>
        <w:t xml:space="preserve">: </w:t>
      </w:r>
      <w:r w:rsidRPr="00AE007A">
        <w:rPr>
          <w:u w:val="single"/>
        </w:rPr>
        <w:t xml:space="preserve">the size of the </w:t>
      </w:r>
      <w:proofErr w:type="spellStart"/>
      <w:r w:rsidRPr="00AE007A">
        <w:rPr>
          <w:u w:val="single"/>
        </w:rPr>
        <w:t>programme</w:t>
      </w:r>
      <w:proofErr w:type="spellEnd"/>
      <w:r w:rsidRPr="00AE007A">
        <w:rPr>
          <w:u w:val="single"/>
        </w:rPr>
        <w:t xml:space="preserve"> would require a </w:t>
      </w:r>
      <w:r w:rsidRPr="00AE007A">
        <w:rPr>
          <w:highlight w:val="green"/>
          <w:u w:val="single"/>
        </w:rPr>
        <w:t>problematic government bureaucra</w:t>
      </w:r>
      <w:r w:rsidRPr="00AE007A">
        <w:rPr>
          <w:highlight w:val="green"/>
        </w:rPr>
        <w:t>cy</w:t>
      </w:r>
      <w:r w:rsidRPr="00AE007A">
        <w:rPr>
          <w:sz w:val="16"/>
          <w:szCs w:val="16"/>
        </w:rPr>
        <w:t>. o Inefficient</w:t>
      </w:r>
      <w:r>
        <w:t xml:space="preserve">: </w:t>
      </w:r>
      <w:r w:rsidRPr="00AE007A">
        <w:rPr>
          <w:b/>
          <w:bCs/>
          <w:u w:val="single"/>
        </w:rPr>
        <w:t xml:space="preserve">being guaranteed a job whatever happens, </w:t>
      </w:r>
      <w:r w:rsidRPr="00AE007A">
        <w:rPr>
          <w:b/>
          <w:bCs/>
          <w:highlight w:val="green"/>
          <w:u w:val="single"/>
        </w:rPr>
        <w:t>participants</w:t>
      </w:r>
      <w:r w:rsidRPr="00AE007A">
        <w:rPr>
          <w:b/>
          <w:bCs/>
          <w:u w:val="single"/>
        </w:rPr>
        <w:t xml:space="preserve"> would </w:t>
      </w:r>
      <w:r w:rsidRPr="00AE007A">
        <w:rPr>
          <w:b/>
          <w:bCs/>
          <w:highlight w:val="green"/>
          <w:u w:val="single"/>
        </w:rPr>
        <w:t>have</w:t>
      </w:r>
      <w:r w:rsidRPr="00AE007A">
        <w:rPr>
          <w:b/>
          <w:bCs/>
          <w:u w:val="single"/>
        </w:rPr>
        <w:t xml:space="preserve"> </w:t>
      </w:r>
      <w:r w:rsidRPr="00AE007A">
        <w:rPr>
          <w:b/>
          <w:bCs/>
          <w:highlight w:val="green"/>
          <w:u w:val="single"/>
        </w:rPr>
        <w:t xml:space="preserve">no </w:t>
      </w:r>
      <w:proofErr w:type="gramStart"/>
      <w:r w:rsidRPr="00AE007A">
        <w:rPr>
          <w:b/>
          <w:bCs/>
          <w:highlight w:val="green"/>
          <w:u w:val="single"/>
        </w:rPr>
        <w:t>incentives</w:t>
      </w:r>
      <w:proofErr w:type="gramEnd"/>
      <w:r w:rsidRPr="00AE007A">
        <w:rPr>
          <w:b/>
          <w:bCs/>
          <w:highlight w:val="green"/>
          <w:u w:val="single"/>
        </w:rPr>
        <w:t xml:space="preserve"> to work hard</w:t>
      </w:r>
      <w:r>
        <w:t xml:space="preserve">. </w:t>
      </w:r>
      <w:r w:rsidRPr="00AE007A">
        <w:rPr>
          <w:sz w:val="16"/>
          <w:szCs w:val="16"/>
        </w:rPr>
        <w:t xml:space="preserve">o </w:t>
      </w:r>
      <w:proofErr w:type="spellStart"/>
      <w:r w:rsidRPr="00AE007A">
        <w:rPr>
          <w:sz w:val="16"/>
          <w:szCs w:val="16"/>
        </w:rPr>
        <w:t>Polarising</w:t>
      </w:r>
      <w:proofErr w:type="spellEnd"/>
      <w:r w:rsidRPr="00AE007A">
        <w:rPr>
          <w:sz w:val="16"/>
          <w:szCs w:val="16"/>
        </w:rPr>
        <w:t>:</w:t>
      </w:r>
      <w:r>
        <w:t xml:space="preserve"> </w:t>
      </w:r>
      <w:r w:rsidRPr="00AE007A">
        <w:rPr>
          <w:u w:val="single"/>
        </w:rPr>
        <w:t xml:space="preserve">participants would be </w:t>
      </w:r>
      <w:proofErr w:type="spellStart"/>
      <w:r w:rsidRPr="00AE007A">
        <w:rPr>
          <w:highlight w:val="green"/>
          <w:u w:val="single"/>
        </w:rPr>
        <w:t>stigmatised</w:t>
      </w:r>
      <w:proofErr w:type="spellEnd"/>
      <w:r w:rsidRPr="00AE007A">
        <w:rPr>
          <w:highlight w:val="green"/>
          <w:u w:val="single"/>
        </w:rPr>
        <w:t xml:space="preserve"> as lesser workers</w:t>
      </w:r>
      <w:r w:rsidRPr="00AE007A">
        <w:rPr>
          <w:sz w:val="16"/>
          <w:szCs w:val="16"/>
        </w:rPr>
        <w:t xml:space="preserve">. 7 o </w:t>
      </w:r>
      <w:proofErr w:type="spellStart"/>
      <w:r w:rsidRPr="00AE007A">
        <w:rPr>
          <w:sz w:val="16"/>
          <w:szCs w:val="16"/>
        </w:rPr>
        <w:t>Nationalising</w:t>
      </w:r>
      <w:proofErr w:type="spellEnd"/>
      <w:r w:rsidRPr="00AE007A">
        <w:rPr>
          <w:sz w:val="16"/>
          <w:szCs w:val="16"/>
        </w:rPr>
        <w:t>:</w:t>
      </w:r>
      <w:r>
        <w:t xml:space="preserve"> </w:t>
      </w:r>
      <w:r w:rsidRPr="00AE007A">
        <w:rPr>
          <w:b/>
          <w:bCs/>
          <w:highlight w:val="green"/>
          <w:u w:val="single"/>
        </w:rPr>
        <w:t>it is a hidden government takeover</w:t>
      </w:r>
      <w:r>
        <w:t xml:space="preserve">. o </w:t>
      </w:r>
      <w:r w:rsidRPr="00AE007A">
        <w:rPr>
          <w:b/>
          <w:bCs/>
          <w:highlight w:val="green"/>
          <w:u w:val="single"/>
        </w:rPr>
        <w:t>Crowding out</w:t>
      </w:r>
      <w:r w:rsidRPr="00AE007A">
        <w:rPr>
          <w:u w:val="single"/>
        </w:rPr>
        <w:t xml:space="preserve">: it </w:t>
      </w:r>
      <w:r w:rsidRPr="00AE007A">
        <w:rPr>
          <w:highlight w:val="green"/>
          <w:u w:val="single"/>
        </w:rPr>
        <w:t>would</w:t>
      </w:r>
      <w:r w:rsidRPr="00AE007A">
        <w:rPr>
          <w:u w:val="single"/>
        </w:rPr>
        <w:t xml:space="preserve"> </w:t>
      </w:r>
      <w:r w:rsidRPr="00AE007A">
        <w:rPr>
          <w:highlight w:val="green"/>
          <w:u w:val="single"/>
        </w:rPr>
        <w:t>displace workers from the private</w:t>
      </w:r>
      <w:r w:rsidRPr="00AE007A">
        <w:rPr>
          <w:u w:val="single"/>
        </w:rPr>
        <w:t xml:space="preserve"> </w:t>
      </w:r>
      <w:r w:rsidRPr="00AE007A">
        <w:rPr>
          <w:highlight w:val="green"/>
          <w:u w:val="single"/>
        </w:rPr>
        <w:t>to</w:t>
      </w:r>
      <w:r w:rsidRPr="00AE007A">
        <w:rPr>
          <w:u w:val="single"/>
        </w:rPr>
        <w:t xml:space="preserve"> the </w:t>
      </w:r>
      <w:r w:rsidRPr="00AE007A">
        <w:rPr>
          <w:highlight w:val="green"/>
          <w:u w:val="single"/>
        </w:rPr>
        <w:t>public</w:t>
      </w:r>
      <w:r w:rsidRPr="00AE007A">
        <w:rPr>
          <w:u w:val="single"/>
        </w:rPr>
        <w:t xml:space="preserve"> sector</w:t>
      </w:r>
      <w:r>
        <w:t xml:space="preserve">. o Skill problem: </w:t>
      </w:r>
      <w:r w:rsidRPr="00AE007A">
        <w:rPr>
          <w:u w:val="single"/>
        </w:rPr>
        <w:t xml:space="preserve">the </w:t>
      </w:r>
      <w:r w:rsidRPr="00AE007A">
        <w:rPr>
          <w:highlight w:val="green"/>
          <w:u w:val="single"/>
        </w:rPr>
        <w:t>community work</w:t>
      </w:r>
      <w:r w:rsidRPr="00AE007A">
        <w:rPr>
          <w:u w:val="single"/>
        </w:rPr>
        <w:t xml:space="preserve"> that is most </w:t>
      </w:r>
      <w:r w:rsidRPr="00AE007A">
        <w:rPr>
          <w:highlight w:val="green"/>
          <w:u w:val="single"/>
        </w:rPr>
        <w:t>needed requires skills</w:t>
      </w:r>
      <w:r w:rsidRPr="00AE007A">
        <w:rPr>
          <w:u w:val="single"/>
        </w:rPr>
        <w:t xml:space="preserve"> that </w:t>
      </w:r>
      <w:r w:rsidRPr="00AE007A">
        <w:rPr>
          <w:highlight w:val="green"/>
          <w:u w:val="single"/>
        </w:rPr>
        <w:t>unemployed people do not</w:t>
      </w:r>
      <w:r w:rsidRPr="00AE007A">
        <w:rPr>
          <w:u w:val="single"/>
        </w:rPr>
        <w:t xml:space="preserve"> currently </w:t>
      </w:r>
      <w:r w:rsidRPr="00AE007A">
        <w:rPr>
          <w:highlight w:val="green"/>
          <w:u w:val="single"/>
        </w:rPr>
        <w:t>have</w:t>
      </w:r>
      <w:r>
        <w:t xml:space="preserve">. </w:t>
      </w:r>
      <w:r w:rsidRPr="00AE007A">
        <w:rPr>
          <w:sz w:val="16"/>
          <w:szCs w:val="16"/>
        </w:rPr>
        <w:t>o Job fluctuations:</w:t>
      </w:r>
      <w:r>
        <w:t xml:space="preserve"> it</w:t>
      </w:r>
      <w:r w:rsidRPr="00AE007A">
        <w:rPr>
          <w:u w:val="single"/>
        </w:rPr>
        <w:t>s cyclical nature (</w:t>
      </w:r>
      <w:proofErr w:type="gramStart"/>
      <w:r w:rsidRPr="00AE007A">
        <w:rPr>
          <w:u w:val="single"/>
        </w:rPr>
        <w:t>expand</w:t>
      </w:r>
      <w:proofErr w:type="gramEnd"/>
      <w:r w:rsidRPr="00AE007A">
        <w:rPr>
          <w:u w:val="single"/>
        </w:rPr>
        <w:t xml:space="preserve"> in recessions and shrink in expansions) </w:t>
      </w:r>
      <w:r w:rsidRPr="00AE007A">
        <w:rPr>
          <w:highlight w:val="green"/>
          <w:u w:val="single"/>
        </w:rPr>
        <w:t>restrains</w:t>
      </w:r>
      <w:r w:rsidRPr="00AE007A">
        <w:rPr>
          <w:u w:val="single"/>
        </w:rPr>
        <w:t xml:space="preserve"> the type of </w:t>
      </w:r>
      <w:r w:rsidRPr="00AE007A">
        <w:rPr>
          <w:highlight w:val="green"/>
          <w:u w:val="single"/>
        </w:rPr>
        <w:t>jobs</w:t>
      </w:r>
      <w:r w:rsidRPr="00AE007A">
        <w:rPr>
          <w:u w:val="single"/>
        </w:rPr>
        <w:t xml:space="preserve"> that can be offered</w:t>
      </w:r>
      <w:r w:rsidRPr="00AE007A">
        <w:rPr>
          <w:sz w:val="16"/>
          <w:szCs w:val="16"/>
        </w:rPr>
        <w:t>. o Make-work:</w:t>
      </w:r>
      <w:r>
        <w:t xml:space="preserve"> </w:t>
      </w:r>
      <w:r w:rsidRPr="00AE007A">
        <w:rPr>
          <w:u w:val="single"/>
        </w:rPr>
        <w:t xml:space="preserve">participants are being </w:t>
      </w:r>
      <w:r w:rsidRPr="00AE007A">
        <w:rPr>
          <w:highlight w:val="green"/>
          <w:u w:val="single"/>
        </w:rPr>
        <w:t>paid to</w:t>
      </w:r>
      <w:r w:rsidRPr="00AE007A">
        <w:rPr>
          <w:u w:val="single"/>
        </w:rPr>
        <w:t xml:space="preserve"> </w:t>
      </w:r>
      <w:r w:rsidRPr="00AE007A">
        <w:rPr>
          <w:highlight w:val="green"/>
          <w:u w:val="single"/>
        </w:rPr>
        <w:t>perform useless work.</w:t>
      </w:r>
    </w:p>
    <w:bookmarkEnd w:id="6"/>
    <w:p w14:paraId="7328FDDB" w14:textId="31F8D035" w:rsidR="002D18B6" w:rsidRDefault="002D18B6" w:rsidP="002D18B6">
      <w:pPr>
        <w:pStyle w:val="Heading3"/>
      </w:pPr>
      <w:r>
        <w:t>2NC – Brookings Indict</w:t>
      </w:r>
    </w:p>
    <w:p w14:paraId="538E2435" w14:textId="312BAA17" w:rsidR="002D18B6" w:rsidRPr="00BD50B3" w:rsidRDefault="002D18B6" w:rsidP="002D18B6">
      <w:pPr>
        <w:pStyle w:val="Heading4"/>
        <w:rPr>
          <w:color w:val="007300"/>
        </w:rPr>
      </w:pPr>
      <w:r w:rsidRPr="00BD50B3">
        <w:rPr>
          <w:color w:val="007300"/>
        </w:rPr>
        <w:t>Reject the Devarajan evidence:</w:t>
      </w:r>
    </w:p>
    <w:p w14:paraId="0F0FD9B4" w14:textId="77777777" w:rsidR="002D18B6" w:rsidRPr="00CE31A0" w:rsidRDefault="002D18B6" w:rsidP="002D18B6">
      <w:pPr>
        <w:pStyle w:val="Heading4"/>
      </w:pPr>
      <w:r w:rsidRPr="00CE31A0">
        <w:t xml:space="preserve">Brookings </w:t>
      </w:r>
      <w:proofErr w:type="gramStart"/>
      <w:r w:rsidRPr="00CE31A0">
        <w:t>is paid</w:t>
      </w:r>
      <w:proofErr w:type="gramEnd"/>
      <w:r w:rsidRPr="00CE31A0">
        <w:t xml:space="preserve"> off.</w:t>
      </w:r>
    </w:p>
    <w:p w14:paraId="6E1F76B3" w14:textId="77777777" w:rsidR="002D18B6" w:rsidRPr="00CE31A0" w:rsidRDefault="002D18B6" w:rsidP="002D18B6">
      <w:r w:rsidRPr="00CE31A0">
        <w:rPr>
          <w:rStyle w:val="Style13ptBold"/>
        </w:rPr>
        <w:t xml:space="preserve">Boland 20 </w:t>
      </w:r>
      <w:r>
        <w:t>[</w:t>
      </w:r>
      <w:r w:rsidRPr="00CE31A0">
        <w:t xml:space="preserve">Barbara </w:t>
      </w:r>
      <w:r>
        <w:t xml:space="preserve">Boland is </w:t>
      </w:r>
      <w:r w:rsidRPr="00CE31A0">
        <w:t>TAC’s foreign policy and national security reporter. Previously, she worked as an editor for the Washington Examiner and for CNS News. "Top 50 U.S. Think Tanks Receive Over $1B from Gov, Defense Contractors</w:t>
      </w:r>
      <w:r>
        <w:t>.”</w:t>
      </w:r>
      <w:r w:rsidRPr="00CE31A0">
        <w:t xml:space="preserve"> </w:t>
      </w:r>
      <w:r w:rsidRPr="00CE31A0">
        <w:rPr>
          <w:i/>
          <w:iCs/>
        </w:rPr>
        <w:t>American Conservative</w:t>
      </w:r>
      <w:r>
        <w:t xml:space="preserve">. </w:t>
      </w:r>
      <w:r w:rsidRPr="00CE31A0">
        <w:t>14</w:t>
      </w:r>
      <w:r>
        <w:t>-10-</w:t>
      </w:r>
      <w:r w:rsidRPr="00CE31A0">
        <w:t>2020</w:t>
      </w:r>
      <w:r>
        <w:t xml:space="preserve">. </w:t>
      </w:r>
      <w:r w:rsidRPr="00CE31A0">
        <w:t>https://www.theamericanconservative.com/articles/swamp-report-top-50-u-s-think-tanks-receive-over-1b-from-gov-defense-contractors</w:t>
      </w:r>
      <w:r>
        <w:t>/. Accessed 23-07-2023.]/ISJD</w:t>
      </w:r>
    </w:p>
    <w:p w14:paraId="4819A697" w14:textId="77777777" w:rsidR="002D18B6" w:rsidRPr="00CE31A0" w:rsidRDefault="002D18B6" w:rsidP="002D18B6">
      <w:pPr>
        <w:rPr>
          <w:szCs w:val="16"/>
        </w:rPr>
      </w:pPr>
      <w:r w:rsidRPr="002D4D83">
        <w:rPr>
          <w:sz w:val="16"/>
          <w:szCs w:val="16"/>
        </w:rPr>
        <w:t xml:space="preserve">The </w:t>
      </w:r>
      <w:r w:rsidRPr="00BD50B3">
        <w:rPr>
          <w:rStyle w:val="Emphasis"/>
          <w:highlight w:val="green"/>
        </w:rPr>
        <w:t>Top 10</w:t>
      </w:r>
      <w:r w:rsidRPr="00BD50B3">
        <w:rPr>
          <w:rStyle w:val="StyleUnderline"/>
          <w:highlight w:val="green"/>
        </w:rPr>
        <w:t xml:space="preserve"> Think Tanks by Amount Received from U.S.</w:t>
      </w:r>
      <w:r w:rsidRPr="00CE31A0">
        <w:rPr>
          <w:szCs w:val="16"/>
        </w:rPr>
        <w:t xml:space="preserve"> </w:t>
      </w:r>
      <w:r w:rsidRPr="002D4D83">
        <w:rPr>
          <w:sz w:val="16"/>
          <w:szCs w:val="16"/>
        </w:rPr>
        <w:t>Government and</w:t>
      </w:r>
      <w:r w:rsidRPr="00CE31A0">
        <w:rPr>
          <w:szCs w:val="16"/>
        </w:rPr>
        <w:t xml:space="preserve"> </w:t>
      </w:r>
      <w:r w:rsidRPr="00BD50B3">
        <w:rPr>
          <w:rStyle w:val="Emphasis"/>
          <w:highlight w:val="green"/>
        </w:rPr>
        <w:t>Defense Contractors</w:t>
      </w:r>
      <w:r w:rsidRPr="00CE31A0">
        <w:rPr>
          <w:szCs w:val="16"/>
        </w:rPr>
        <w:t xml:space="preserve"> </w:t>
      </w:r>
    </w:p>
    <w:p w14:paraId="1B18C88C" w14:textId="77777777" w:rsidR="002D18B6" w:rsidRPr="002D4D83" w:rsidRDefault="002D18B6" w:rsidP="002D18B6">
      <w:pPr>
        <w:rPr>
          <w:sz w:val="16"/>
          <w:szCs w:val="16"/>
        </w:rPr>
      </w:pPr>
      <w:r w:rsidRPr="002D4D83">
        <w:rPr>
          <w:sz w:val="16"/>
          <w:szCs w:val="16"/>
        </w:rPr>
        <w:t>RAND Corporation</w:t>
      </w:r>
      <w:r w:rsidRPr="002D4D83">
        <w:rPr>
          <w:sz w:val="16"/>
          <w:szCs w:val="16"/>
        </w:rPr>
        <w:tab/>
        <w:t>$1,029,100,000</w:t>
      </w:r>
    </w:p>
    <w:p w14:paraId="20D26699" w14:textId="77777777" w:rsidR="002D18B6" w:rsidRPr="002D4D83" w:rsidRDefault="002D18B6" w:rsidP="002D18B6">
      <w:pPr>
        <w:rPr>
          <w:sz w:val="16"/>
          <w:szCs w:val="16"/>
        </w:rPr>
      </w:pPr>
      <w:r w:rsidRPr="002D4D83">
        <w:rPr>
          <w:sz w:val="16"/>
          <w:szCs w:val="16"/>
        </w:rPr>
        <w:t>Center for a New American Security (CNAS)</w:t>
      </w:r>
      <w:r w:rsidRPr="002D4D83">
        <w:rPr>
          <w:sz w:val="16"/>
          <w:szCs w:val="16"/>
        </w:rPr>
        <w:tab/>
        <w:t>$8,956,000</w:t>
      </w:r>
    </w:p>
    <w:p w14:paraId="42B6B6DA" w14:textId="77777777" w:rsidR="002D18B6" w:rsidRPr="002D4D83" w:rsidRDefault="002D18B6" w:rsidP="002D18B6">
      <w:pPr>
        <w:rPr>
          <w:sz w:val="16"/>
          <w:szCs w:val="16"/>
        </w:rPr>
      </w:pPr>
      <w:r w:rsidRPr="002D4D83">
        <w:rPr>
          <w:sz w:val="16"/>
          <w:szCs w:val="16"/>
        </w:rPr>
        <w:t>Atlantic Council</w:t>
      </w:r>
      <w:r w:rsidRPr="002D4D83">
        <w:rPr>
          <w:sz w:val="16"/>
          <w:szCs w:val="16"/>
        </w:rPr>
        <w:tab/>
        <w:t>$8,697,000</w:t>
      </w:r>
    </w:p>
    <w:p w14:paraId="769196AB" w14:textId="77777777" w:rsidR="002D18B6" w:rsidRPr="002D4D83" w:rsidRDefault="002D18B6" w:rsidP="002D18B6">
      <w:pPr>
        <w:rPr>
          <w:sz w:val="16"/>
          <w:szCs w:val="16"/>
        </w:rPr>
      </w:pPr>
      <w:r w:rsidRPr="002D4D83">
        <w:rPr>
          <w:sz w:val="16"/>
          <w:szCs w:val="16"/>
        </w:rPr>
        <w:t>New America Foundation</w:t>
      </w:r>
      <w:r w:rsidRPr="002D4D83">
        <w:rPr>
          <w:sz w:val="16"/>
          <w:szCs w:val="16"/>
        </w:rPr>
        <w:tab/>
        <w:t>$7,283,828</w:t>
      </w:r>
    </w:p>
    <w:p w14:paraId="4A4E1748" w14:textId="77777777" w:rsidR="002D18B6" w:rsidRPr="002D4D83" w:rsidRDefault="002D18B6" w:rsidP="002D18B6">
      <w:pPr>
        <w:rPr>
          <w:sz w:val="16"/>
          <w:szCs w:val="16"/>
        </w:rPr>
      </w:pPr>
      <w:r w:rsidRPr="002D4D83">
        <w:rPr>
          <w:sz w:val="16"/>
          <w:szCs w:val="16"/>
        </w:rPr>
        <w:t>German Marshall Fund of the United States</w:t>
      </w:r>
      <w:r w:rsidRPr="002D4D83">
        <w:rPr>
          <w:sz w:val="16"/>
          <w:szCs w:val="16"/>
        </w:rPr>
        <w:tab/>
        <w:t>$6,599,999</w:t>
      </w:r>
    </w:p>
    <w:p w14:paraId="30DFF40F" w14:textId="77777777" w:rsidR="002D18B6" w:rsidRPr="002D4D83" w:rsidRDefault="002D18B6" w:rsidP="002D18B6">
      <w:pPr>
        <w:rPr>
          <w:sz w:val="16"/>
          <w:szCs w:val="16"/>
        </w:rPr>
      </w:pPr>
      <w:r w:rsidRPr="002D4D83">
        <w:rPr>
          <w:sz w:val="16"/>
          <w:szCs w:val="16"/>
        </w:rPr>
        <w:t>CSIS</w:t>
      </w:r>
      <w:r w:rsidRPr="002D4D83">
        <w:rPr>
          <w:sz w:val="16"/>
          <w:szCs w:val="16"/>
        </w:rPr>
        <w:tab/>
        <w:t>$5,040,000</w:t>
      </w:r>
    </w:p>
    <w:p w14:paraId="1AA2A131" w14:textId="77777777" w:rsidR="002D18B6" w:rsidRPr="002D4D83" w:rsidRDefault="002D18B6" w:rsidP="002D18B6">
      <w:pPr>
        <w:rPr>
          <w:sz w:val="16"/>
          <w:szCs w:val="16"/>
        </w:rPr>
      </w:pPr>
      <w:r w:rsidRPr="002D4D83">
        <w:rPr>
          <w:sz w:val="16"/>
          <w:szCs w:val="16"/>
        </w:rPr>
        <w:t>Council on Foreign Relations</w:t>
      </w:r>
      <w:r w:rsidRPr="002D4D83">
        <w:rPr>
          <w:sz w:val="16"/>
          <w:szCs w:val="16"/>
        </w:rPr>
        <w:tab/>
        <w:t>$2,590,000</w:t>
      </w:r>
    </w:p>
    <w:p w14:paraId="6C0EA20D" w14:textId="77777777" w:rsidR="002D18B6" w:rsidRPr="00CE31A0" w:rsidRDefault="002D18B6" w:rsidP="002D18B6">
      <w:pPr>
        <w:rPr>
          <w:szCs w:val="16"/>
        </w:rPr>
      </w:pPr>
      <w:r w:rsidRPr="00BD50B3">
        <w:rPr>
          <w:rStyle w:val="Emphasis"/>
          <w:highlight w:val="green"/>
        </w:rPr>
        <w:t>Brookings Institution</w:t>
      </w:r>
      <w:r w:rsidRPr="00BD50B3">
        <w:rPr>
          <w:szCs w:val="16"/>
          <w:highlight w:val="green"/>
        </w:rPr>
        <w:tab/>
      </w:r>
      <w:r w:rsidRPr="00BD50B3">
        <w:rPr>
          <w:rStyle w:val="Emphasis"/>
          <w:highlight w:val="green"/>
        </w:rPr>
        <w:t>$2,485,000</w:t>
      </w:r>
    </w:p>
    <w:p w14:paraId="086BB0FB" w14:textId="77777777" w:rsidR="002D18B6" w:rsidRPr="002D4D83" w:rsidRDefault="002D18B6" w:rsidP="002D18B6">
      <w:pPr>
        <w:rPr>
          <w:sz w:val="16"/>
          <w:szCs w:val="16"/>
        </w:rPr>
      </w:pPr>
      <w:r w:rsidRPr="002D4D83">
        <w:rPr>
          <w:sz w:val="16"/>
          <w:szCs w:val="16"/>
        </w:rPr>
        <w:t>Heritage Foundation</w:t>
      </w:r>
      <w:r w:rsidRPr="002D4D83">
        <w:rPr>
          <w:sz w:val="16"/>
          <w:szCs w:val="16"/>
        </w:rPr>
        <w:tab/>
        <w:t>$1,375,000</w:t>
      </w:r>
    </w:p>
    <w:p w14:paraId="26714229" w14:textId="77777777" w:rsidR="002D18B6" w:rsidRPr="002D4D83" w:rsidRDefault="002D18B6" w:rsidP="002D18B6">
      <w:pPr>
        <w:rPr>
          <w:sz w:val="16"/>
          <w:szCs w:val="16"/>
        </w:rPr>
      </w:pPr>
      <w:r w:rsidRPr="002D4D83">
        <w:rPr>
          <w:sz w:val="16"/>
          <w:szCs w:val="16"/>
        </w:rPr>
        <w:t>Stimson Center</w:t>
      </w:r>
      <w:r w:rsidRPr="002D4D83">
        <w:rPr>
          <w:sz w:val="16"/>
          <w:szCs w:val="16"/>
        </w:rPr>
        <w:tab/>
        <w:t>$1,343,753</w:t>
      </w:r>
    </w:p>
    <w:p w14:paraId="6203E27A" w14:textId="77777777" w:rsidR="002D18B6" w:rsidRPr="00CE31A0" w:rsidRDefault="002D18B6" w:rsidP="002D18B6">
      <w:pPr>
        <w:pStyle w:val="Heading4"/>
      </w:pPr>
      <w:r w:rsidRPr="00CE31A0">
        <w:t xml:space="preserve">Brookings is corrupt – funded by JP morgan </w:t>
      </w:r>
    </w:p>
    <w:p w14:paraId="4A145C61" w14:textId="77777777" w:rsidR="002D18B6" w:rsidRPr="00CE31A0" w:rsidRDefault="002D18B6" w:rsidP="002D18B6">
      <w:r w:rsidRPr="00CE31A0">
        <w:rPr>
          <w:rStyle w:val="Style13ptBold"/>
        </w:rPr>
        <w:t>Johnson 16</w:t>
      </w:r>
      <w:r w:rsidRPr="00CE31A0">
        <w:t xml:space="preserve"> [Adam Johnson is a contributing analyst for FAIR.org</w:t>
      </w:r>
      <w:r>
        <w:t>.</w:t>
      </w:r>
      <w:r w:rsidRPr="00CE31A0">
        <w:t xml:space="preserve"> </w:t>
      </w:r>
      <w:r>
        <w:t>“</w:t>
      </w:r>
      <w:r w:rsidRPr="00CE31A0">
        <w:t>NYT Reveals Think Tank It’s Cited for Years to Be Corrupt Arms Booster</w:t>
      </w:r>
      <w:r>
        <w:t>.”</w:t>
      </w:r>
      <w:r w:rsidRPr="00CE31A0">
        <w:t xml:space="preserve"> </w:t>
      </w:r>
      <w:r w:rsidRPr="00BD50B3">
        <w:rPr>
          <w:i/>
          <w:iCs/>
        </w:rPr>
        <w:t>FAIR</w:t>
      </w:r>
      <w:r>
        <w:t xml:space="preserve">. </w:t>
      </w:r>
      <w:r w:rsidRPr="00CE31A0">
        <w:t>8-7-2016</w:t>
      </w:r>
      <w:r>
        <w:t xml:space="preserve">. </w:t>
      </w:r>
      <w:r w:rsidRPr="00CE31A0">
        <w:t>https://fair.org/home/nyt-reveals-think-tank-its-cited-for-years-to-be-corrupt-arms-booster/</w:t>
      </w:r>
      <w:r>
        <w:t>. Accessed 23-07-2023.</w:t>
      </w:r>
      <w:r w:rsidRPr="00CE31A0">
        <w:t>]</w:t>
      </w:r>
      <w:r>
        <w:t>/ISJD</w:t>
      </w:r>
    </w:p>
    <w:p w14:paraId="0A28CAF6" w14:textId="77777777" w:rsidR="002D18B6" w:rsidRPr="00CE31A0" w:rsidRDefault="002D18B6" w:rsidP="002D18B6">
      <w:pPr>
        <w:rPr>
          <w:rStyle w:val="Emphasis"/>
        </w:rPr>
      </w:pPr>
      <w:r w:rsidRPr="002D4D83">
        <w:rPr>
          <w:sz w:val="16"/>
          <w:szCs w:val="16"/>
        </w:rPr>
        <w:t xml:space="preserve">This is true not just in the military field, but in every policy area that affects corporations’ bottom lines, as is suggested by the Times‘ reporting on the even more ubiquitous </w:t>
      </w:r>
      <w:r w:rsidRPr="00BD50B3">
        <w:rPr>
          <w:highlight w:val="green"/>
          <w:u w:val="single"/>
        </w:rPr>
        <w:t>Brookings</w:t>
      </w:r>
      <w:r w:rsidRPr="00CE31A0">
        <w:t xml:space="preserve"> </w:t>
      </w:r>
      <w:r w:rsidRPr="00CE31A0">
        <w:rPr>
          <w:u w:val="single"/>
        </w:rPr>
        <w:t>Institution</w:t>
      </w:r>
      <w:r w:rsidRPr="00CE31A0">
        <w:t xml:space="preserve"> </w:t>
      </w:r>
      <w:r w:rsidRPr="00BD50B3">
        <w:rPr>
          <w:rStyle w:val="Emphasis"/>
          <w:highlight w:val="green"/>
        </w:rPr>
        <w:t>promoting the JPMorgan bank’s image</w:t>
      </w:r>
      <w:r w:rsidRPr="00CE31A0">
        <w:rPr>
          <w:rStyle w:val="Emphasis"/>
        </w:rPr>
        <w:t>:</w:t>
      </w:r>
    </w:p>
    <w:p w14:paraId="59FEEB0D" w14:textId="77777777" w:rsidR="002D18B6" w:rsidRPr="00CE31A0" w:rsidRDefault="002D18B6" w:rsidP="002D18B6">
      <w:r w:rsidRPr="00CE31A0">
        <w:rPr>
          <w:u w:val="single"/>
        </w:rPr>
        <w:t>JPMorgan</w:t>
      </w:r>
      <w:r w:rsidRPr="002D4D83">
        <w:rPr>
          <w:sz w:val="16"/>
          <w:szCs w:val="16"/>
        </w:rPr>
        <w:t>, </w:t>
      </w:r>
      <w:hyperlink r:id="rId45" w:anchor="document/p11/a307260" w:history="1">
        <w:r w:rsidRPr="002D4D83">
          <w:rPr>
            <w:rStyle w:val="Hyperlink"/>
            <w:sz w:val="16"/>
            <w:szCs w:val="16"/>
          </w:rPr>
          <w:t>in a document</w:t>
        </w:r>
      </w:hyperlink>
      <w:r w:rsidRPr="002D4D83">
        <w:rPr>
          <w:sz w:val="16"/>
          <w:szCs w:val="16"/>
        </w:rPr>
        <w:t> dated a month before the agreement was signed, said the pending donation to Brookings “</w:t>
      </w:r>
      <w:r w:rsidRPr="00BD50B3">
        <w:rPr>
          <w:rStyle w:val="Emphasis"/>
          <w:highlight w:val="green"/>
        </w:rPr>
        <w:t>deepens</w:t>
      </w:r>
      <w:r w:rsidRPr="00CE31A0">
        <w:rPr>
          <w:rStyle w:val="Emphasis"/>
        </w:rPr>
        <w:t xml:space="preserve">/extends </w:t>
      </w:r>
      <w:r w:rsidRPr="00BD50B3">
        <w:rPr>
          <w:rStyle w:val="Emphasis"/>
          <w:highlight w:val="green"/>
        </w:rPr>
        <w:t>relationships</w:t>
      </w:r>
      <w:r w:rsidRPr="00CE31A0">
        <w:t xml:space="preserve"> </w:t>
      </w:r>
      <w:r w:rsidRPr="00CE31A0">
        <w:rPr>
          <w:u w:val="single"/>
        </w:rPr>
        <w:t>with</w:t>
      </w:r>
      <w:r w:rsidRPr="00CE31A0">
        <w:t xml:space="preserve"> </w:t>
      </w:r>
      <w:r w:rsidRPr="00CE31A0">
        <w:rPr>
          <w:u w:val="single"/>
        </w:rPr>
        <w:t>important client base</w:t>
      </w:r>
      <w:r w:rsidRPr="00CE31A0">
        <w:t xml:space="preserve"> </w:t>
      </w:r>
      <w:r w:rsidRPr="00CE31A0">
        <w:rPr>
          <w:u w:val="single"/>
        </w:rPr>
        <w:t>among business and civic leaders both in the US and abroad.”</w:t>
      </w:r>
    </w:p>
    <w:p w14:paraId="238C2798" w14:textId="77777777" w:rsidR="002D18B6" w:rsidRPr="00CE31A0" w:rsidRDefault="002D18B6" w:rsidP="002D18B6">
      <w:r w:rsidRPr="00CE31A0">
        <w:rPr>
          <w:rStyle w:val="Emphasis"/>
        </w:rPr>
        <w:t xml:space="preserve">And </w:t>
      </w:r>
      <w:r w:rsidRPr="00BD50B3">
        <w:rPr>
          <w:rStyle w:val="Emphasis"/>
          <w:highlight w:val="green"/>
        </w:rPr>
        <w:t>Brookings was ready to do its part</w:t>
      </w:r>
      <w:r w:rsidRPr="00CE31A0">
        <w:t>.</w:t>
      </w:r>
    </w:p>
    <w:p w14:paraId="52D7ABD6" w14:textId="77777777" w:rsidR="002D18B6" w:rsidRPr="002D4D83" w:rsidRDefault="002D18B6" w:rsidP="002D18B6">
      <w:pPr>
        <w:rPr>
          <w:sz w:val="16"/>
          <w:szCs w:val="16"/>
        </w:rPr>
      </w:pPr>
      <w:r w:rsidRPr="002D4D83">
        <w:rPr>
          <w:sz w:val="16"/>
          <w:szCs w:val="16"/>
        </w:rPr>
        <w:t>“Our events, which in part target these audiences,” </w:t>
      </w:r>
      <w:hyperlink r:id="rId46" w:anchor="document/p93/a307273" w:history="1">
        <w:r w:rsidRPr="002D4D83">
          <w:rPr>
            <w:rStyle w:val="Hyperlink"/>
            <w:sz w:val="16"/>
            <w:szCs w:val="16"/>
          </w:rPr>
          <w:t>said an internal 2014 Brookings memo</w:t>
        </w:r>
      </w:hyperlink>
      <w:r w:rsidRPr="002D4D83">
        <w:rPr>
          <w:sz w:val="16"/>
          <w:szCs w:val="16"/>
        </w:rPr>
        <w:t>, referring to the Global Cities Initiative and federal and state leaders, “</w:t>
      </w:r>
      <w:r w:rsidRPr="00CE31A0">
        <w:rPr>
          <w:u w:val="single"/>
        </w:rPr>
        <w:t>have yielded 100</w:t>
      </w:r>
      <w:r w:rsidRPr="00CE31A0">
        <w:t xml:space="preserve">+ </w:t>
      </w:r>
      <w:r w:rsidRPr="00CE31A0">
        <w:rPr>
          <w:u w:val="single"/>
        </w:rPr>
        <w:t>media hits</w:t>
      </w:r>
      <w:r w:rsidRPr="00CE31A0">
        <w:t xml:space="preserve">, </w:t>
      </w:r>
      <w:r w:rsidRPr="002D4D83">
        <w:rPr>
          <w:sz w:val="16"/>
          <w:szCs w:val="16"/>
        </w:rPr>
        <w:t xml:space="preserve">with 97 percent of them referencing GCI and 90 percent referencing JPMorgan; by the end of this year, </w:t>
      </w:r>
      <w:r w:rsidRPr="00CE31A0">
        <w:rPr>
          <w:u w:val="single"/>
        </w:rPr>
        <w:t>we will have held events in 13 domestic markets</w:t>
      </w:r>
      <w:r w:rsidRPr="00CE31A0">
        <w:t xml:space="preserve"> </w:t>
      </w:r>
      <w:r w:rsidRPr="002D4D83">
        <w:rPr>
          <w:sz w:val="16"/>
          <w:szCs w:val="16"/>
        </w:rPr>
        <w:t>and nine international markets.”</w:t>
      </w:r>
    </w:p>
    <w:p w14:paraId="36E824BB" w14:textId="77777777" w:rsidR="002D18B6" w:rsidRPr="00CE31A0" w:rsidRDefault="002D18B6" w:rsidP="002D18B6">
      <w:r w:rsidRPr="002D4D83">
        <w:rPr>
          <w:sz w:val="16"/>
          <w:szCs w:val="16"/>
        </w:rPr>
        <w:t>At times, Brookings</w:t>
      </w:r>
      <w:r w:rsidRPr="00CE31A0">
        <w:t xml:space="preserve"> </w:t>
      </w:r>
      <w:r w:rsidRPr="00BD50B3">
        <w:rPr>
          <w:rStyle w:val="Emphasis"/>
          <w:highlight w:val="green"/>
        </w:rPr>
        <w:t>officials</w:t>
      </w:r>
      <w:r w:rsidRPr="00CE31A0">
        <w:rPr>
          <w:rStyle w:val="Emphasis"/>
        </w:rPr>
        <w:t xml:space="preserve"> seemed </w:t>
      </w:r>
      <w:r w:rsidRPr="00BD50B3">
        <w:rPr>
          <w:rStyle w:val="Emphasis"/>
          <w:highlight w:val="green"/>
        </w:rPr>
        <w:t>worried</w:t>
      </w:r>
      <w:r w:rsidRPr="00CE31A0">
        <w:rPr>
          <w:rStyle w:val="Emphasis"/>
        </w:rPr>
        <w:t xml:space="preserve"> they </w:t>
      </w:r>
      <w:r w:rsidRPr="00BD50B3">
        <w:rPr>
          <w:rStyle w:val="Emphasis"/>
          <w:highlight w:val="green"/>
        </w:rPr>
        <w:t>were not doing enough for the</w:t>
      </w:r>
      <w:r w:rsidRPr="00CE31A0">
        <w:rPr>
          <w:rStyle w:val="Emphasis"/>
        </w:rPr>
        <w:t xml:space="preserve"> </w:t>
      </w:r>
      <w:r w:rsidRPr="00BD50B3">
        <w:rPr>
          <w:rStyle w:val="Emphasis"/>
          <w:highlight w:val="green"/>
        </w:rPr>
        <w:t>bank</w:t>
      </w:r>
      <w:r w:rsidRPr="00CE31A0">
        <w:rPr>
          <w:rStyle w:val="Emphasis"/>
        </w:rPr>
        <w:t>.</w:t>
      </w:r>
    </w:p>
    <w:p w14:paraId="02D5FAAC" w14:textId="77777777" w:rsidR="002D18B6" w:rsidRPr="00CE31A0" w:rsidRDefault="002D18B6" w:rsidP="002D18B6">
      <w:pPr>
        <w:rPr>
          <w:rStyle w:val="Emphasis"/>
        </w:rPr>
      </w:pPr>
      <w:r w:rsidRPr="002D4D83">
        <w:rPr>
          <w:sz w:val="16"/>
          <w:szCs w:val="16"/>
        </w:rPr>
        <w:t>“No one wants to create overt marketing opportunities for JPMC, but</w:t>
      </w:r>
      <w:r w:rsidRPr="00CE31A0">
        <w:t xml:space="preserve"> </w:t>
      </w:r>
      <w:r w:rsidRPr="00CE31A0">
        <w:rPr>
          <w:rStyle w:val="Emphasis"/>
        </w:rPr>
        <w:t xml:space="preserve">we need to </w:t>
      </w:r>
      <w:r w:rsidRPr="00BD50B3">
        <w:rPr>
          <w:rStyle w:val="Emphasis"/>
          <w:highlight w:val="green"/>
        </w:rPr>
        <w:t>carve out roles</w:t>
      </w:r>
      <w:r w:rsidRPr="00CE31A0">
        <w:t xml:space="preserve"> </w:t>
      </w:r>
      <w:r w:rsidRPr="00CE31A0">
        <w:rPr>
          <w:rStyle w:val="Emphasis"/>
        </w:rPr>
        <w:t xml:space="preserve">and </w:t>
      </w:r>
      <w:r w:rsidRPr="00BD50B3">
        <w:rPr>
          <w:rStyle w:val="Emphasis"/>
          <w:highlight w:val="green"/>
        </w:rPr>
        <w:t>thought leadership opportunity for market presidents</w:t>
      </w:r>
      <w:r w:rsidRPr="00CE31A0">
        <w:t xml:space="preserve">,” </w:t>
      </w:r>
      <w:r w:rsidRPr="002D4D83">
        <w:rPr>
          <w:sz w:val="16"/>
          <w:szCs w:val="16"/>
        </w:rPr>
        <w:t xml:space="preserve">said a 2013 Brookings memo, referring to a dinner with the bank’s executives. </w:t>
      </w:r>
      <w:r w:rsidRPr="00CE31A0">
        <w:t>“</w:t>
      </w:r>
      <w:r w:rsidRPr="00CE31A0">
        <w:rPr>
          <w:rStyle w:val="Emphasis"/>
        </w:rPr>
        <w:t>We need to do a better job tying it back to JPMC.”</w:t>
      </w:r>
    </w:p>
    <w:p w14:paraId="65FE38B4" w14:textId="77777777" w:rsidR="002D18B6" w:rsidRPr="00CE31A0" w:rsidRDefault="002D18B6" w:rsidP="002D18B6">
      <w:pPr>
        <w:rPr>
          <w:u w:val="single"/>
        </w:rPr>
      </w:pPr>
      <w:r w:rsidRPr="00CE31A0">
        <w:rPr>
          <w:u w:val="single"/>
        </w:rPr>
        <w:t>These “media hits”</w:t>
      </w:r>
      <w:r w:rsidRPr="00CE31A0">
        <w:t xml:space="preserve"> </w:t>
      </w:r>
      <w:r w:rsidRPr="00CE31A0">
        <w:rPr>
          <w:u w:val="single"/>
        </w:rPr>
        <w:t>would not be possible if the</w:t>
      </w:r>
      <w:r w:rsidRPr="00CE31A0">
        <w:t xml:space="preserve"> </w:t>
      </w:r>
      <w:r w:rsidRPr="00CE31A0">
        <w:rPr>
          <w:u w:val="single"/>
        </w:rPr>
        <w:t>corporate agenda wasn’t</w:t>
      </w:r>
      <w:r w:rsidRPr="00CE31A0">
        <w:t xml:space="preserve"> </w:t>
      </w:r>
      <w:r w:rsidRPr="00BD50B3">
        <w:rPr>
          <w:rStyle w:val="Emphasis"/>
          <w:highlight w:val="green"/>
        </w:rPr>
        <w:t>laundered</w:t>
      </w:r>
      <w:r w:rsidRPr="00CE31A0">
        <w:rPr>
          <w:rStyle w:val="Emphasis"/>
        </w:rPr>
        <w:t xml:space="preserve"> through the </w:t>
      </w:r>
      <w:r w:rsidRPr="00BD50B3">
        <w:rPr>
          <w:rStyle w:val="Emphasis"/>
          <w:highlight w:val="green"/>
        </w:rPr>
        <w:t>pseudo-academic credibility</w:t>
      </w:r>
      <w:r w:rsidRPr="00CE31A0">
        <w:rPr>
          <w:rStyle w:val="Emphasis"/>
        </w:rPr>
        <w:t xml:space="preserve"> of a think tank</w:t>
      </w:r>
      <w:r w:rsidRPr="00CE31A0">
        <w:t xml:space="preserve">, </w:t>
      </w:r>
      <w:r w:rsidRPr="00CE31A0">
        <w:rPr>
          <w:u w:val="single"/>
        </w:rPr>
        <w:t xml:space="preserve">whether it’s a giant bank trying to </w:t>
      </w:r>
      <w:proofErr w:type="gramStart"/>
      <w:r w:rsidRPr="00CE31A0">
        <w:rPr>
          <w:u w:val="single"/>
        </w:rPr>
        <w:t>improved</w:t>
      </w:r>
      <w:proofErr w:type="gramEnd"/>
      <w:r w:rsidRPr="00CE31A0">
        <w:rPr>
          <w:u w:val="single"/>
        </w:rPr>
        <w:t xml:space="preserve"> its image via Brookings or an arms manufacturers trying to promote the war industry via CSIS.</w:t>
      </w:r>
    </w:p>
    <w:p w14:paraId="64D22F47" w14:textId="77777777" w:rsidR="002D18B6" w:rsidRPr="00CE31A0" w:rsidRDefault="002D18B6" w:rsidP="002D18B6">
      <w:pPr>
        <w:pStyle w:val="Heading4"/>
      </w:pPr>
      <w:r w:rsidRPr="00CE31A0">
        <w:t xml:space="preserve">Funded by authoritarian governments and led by military generals. </w:t>
      </w:r>
    </w:p>
    <w:p w14:paraId="6E6C981F" w14:textId="77777777" w:rsidR="002D18B6" w:rsidRPr="00CE31A0" w:rsidRDefault="002D18B6" w:rsidP="002D18B6">
      <w:r w:rsidRPr="00CE31A0">
        <w:rPr>
          <w:rStyle w:val="Style13ptBold"/>
        </w:rPr>
        <w:t>Schaffer 22</w:t>
      </w:r>
      <w:r w:rsidRPr="00CE31A0">
        <w:t xml:space="preserve"> [Michael Schaffer is a senior editor at POLITICO. His Capital City column runs weekly in POLITICO Magazine</w:t>
      </w:r>
      <w:r>
        <w:t>.</w:t>
      </w:r>
      <w:r w:rsidRPr="00CE31A0">
        <w:t xml:space="preserve"> </w:t>
      </w:r>
      <w:r>
        <w:t>“</w:t>
      </w:r>
      <w:r w:rsidRPr="00CE31A0">
        <w:t xml:space="preserve">He Tried to Reform the Way a Top D.C. Think Tank Gets Money. Now the FBI Is Looking </w:t>
      </w:r>
      <w:proofErr w:type="gramStart"/>
      <w:r w:rsidRPr="00CE31A0">
        <w:t>Into</w:t>
      </w:r>
      <w:proofErr w:type="gramEnd"/>
      <w:r w:rsidRPr="00CE31A0">
        <w:t xml:space="preserve"> Him.</w:t>
      </w:r>
      <w:r>
        <w:t xml:space="preserve">” </w:t>
      </w:r>
      <w:r>
        <w:rPr>
          <w:i/>
          <w:iCs/>
        </w:rPr>
        <w:t>Politico</w:t>
      </w:r>
      <w:r>
        <w:t xml:space="preserve">. </w:t>
      </w:r>
      <w:r w:rsidRPr="00CE31A0">
        <w:t>06-17-2022</w:t>
      </w:r>
      <w:r>
        <w:t xml:space="preserve">. </w:t>
      </w:r>
      <w:r w:rsidRPr="00CE31A0">
        <w:t>https://www.politico.com/news/magazine/2022/06/17/john-allen-brookings-institution-fbi-qatar-00040380</w:t>
      </w:r>
      <w:r>
        <w:t>. Accessed 23-07-2023.</w:t>
      </w:r>
      <w:r w:rsidRPr="00CE31A0">
        <w:t>]</w:t>
      </w:r>
      <w:r>
        <w:t>/ISJD</w:t>
      </w:r>
    </w:p>
    <w:p w14:paraId="5714DB97" w14:textId="77777777" w:rsidR="002D18B6" w:rsidRPr="002D4D83" w:rsidRDefault="002D18B6" w:rsidP="002D18B6">
      <w:pPr>
        <w:rPr>
          <w:sz w:val="16"/>
          <w:szCs w:val="16"/>
        </w:rPr>
      </w:pPr>
      <w:r w:rsidRPr="002D4D83">
        <w:rPr>
          <w:sz w:val="16"/>
          <w:szCs w:val="16"/>
        </w:rPr>
        <w:t>The establishing documents for the Brookings Doha Center may be uncomfortable reading for advocates of academic freedom.</w:t>
      </w:r>
    </w:p>
    <w:p w14:paraId="56391349" w14:textId="77777777" w:rsidR="002D18B6" w:rsidRPr="002D4D83" w:rsidRDefault="002D18B6" w:rsidP="002D18B6">
      <w:pPr>
        <w:rPr>
          <w:sz w:val="16"/>
          <w:szCs w:val="16"/>
        </w:rPr>
      </w:pPr>
      <w:r w:rsidRPr="002D4D83">
        <w:rPr>
          <w:sz w:val="16"/>
          <w:szCs w:val="16"/>
        </w:rPr>
        <w:t>Inked in 2007,</w:t>
      </w:r>
      <w:r w:rsidRPr="00CE31A0">
        <w:t xml:space="preserve"> </w:t>
      </w:r>
      <w:r w:rsidRPr="00CE31A0">
        <w:rPr>
          <w:u w:val="single"/>
        </w:rPr>
        <w:t xml:space="preserve">the </w:t>
      </w:r>
      <w:r w:rsidRPr="00BD50B3">
        <w:rPr>
          <w:highlight w:val="green"/>
          <w:u w:val="single"/>
        </w:rPr>
        <w:t>deal</w:t>
      </w:r>
      <w:r w:rsidRPr="00BD50B3">
        <w:rPr>
          <w:highlight w:val="green"/>
        </w:rPr>
        <w:t xml:space="preserve"> </w:t>
      </w:r>
      <w:r w:rsidRPr="00BD50B3">
        <w:rPr>
          <w:highlight w:val="green"/>
          <w:u w:val="single"/>
        </w:rPr>
        <w:t>between</w:t>
      </w:r>
      <w:r w:rsidRPr="00CE31A0">
        <w:t xml:space="preserve"> the </w:t>
      </w:r>
      <w:r w:rsidRPr="00CE31A0">
        <w:rPr>
          <w:u w:val="single"/>
        </w:rPr>
        <w:t xml:space="preserve">storied </w:t>
      </w:r>
      <w:r w:rsidRPr="00BD50B3">
        <w:rPr>
          <w:highlight w:val="green"/>
          <w:u w:val="single"/>
        </w:rPr>
        <w:t>Washington</w:t>
      </w:r>
      <w:r w:rsidRPr="00BD50B3">
        <w:rPr>
          <w:highlight w:val="green"/>
        </w:rPr>
        <w:t xml:space="preserve"> </w:t>
      </w:r>
      <w:r w:rsidRPr="00BD50B3">
        <w:rPr>
          <w:highlight w:val="green"/>
          <w:u w:val="single"/>
        </w:rPr>
        <w:t>think tank</w:t>
      </w:r>
      <w:r w:rsidRPr="00BD50B3">
        <w:rPr>
          <w:highlight w:val="green"/>
        </w:rPr>
        <w:t xml:space="preserve"> </w:t>
      </w:r>
      <w:r w:rsidRPr="00BD50B3">
        <w:rPr>
          <w:highlight w:val="green"/>
          <w:u w:val="single"/>
        </w:rPr>
        <w:t>and</w:t>
      </w:r>
      <w:r w:rsidRPr="00BD50B3">
        <w:rPr>
          <w:highlight w:val="green"/>
        </w:rPr>
        <w:t xml:space="preserve"> </w:t>
      </w:r>
      <w:r w:rsidRPr="00BD50B3">
        <w:rPr>
          <w:highlight w:val="green"/>
          <w:u w:val="single"/>
        </w:rPr>
        <w:t>Qatar’s Ministry of Foreign Affairs</w:t>
      </w:r>
      <w:r w:rsidRPr="00CE31A0">
        <w:t xml:space="preserve"> </w:t>
      </w:r>
      <w:r w:rsidRPr="00CE31A0">
        <w:rPr>
          <w:u w:val="single"/>
        </w:rPr>
        <w:t>laid</w:t>
      </w:r>
      <w:r w:rsidRPr="00CE31A0">
        <w:t xml:space="preserve"> </w:t>
      </w:r>
      <w:r w:rsidRPr="00CE31A0">
        <w:rPr>
          <w:u w:val="single"/>
        </w:rPr>
        <w:t>out the financial terms under</w:t>
      </w:r>
      <w:r w:rsidRPr="00CE31A0">
        <w:t xml:space="preserve"> </w:t>
      </w:r>
      <w:r w:rsidRPr="00CE31A0">
        <w:rPr>
          <w:u w:val="single"/>
        </w:rPr>
        <w:t>which Brookings</w:t>
      </w:r>
      <w:r w:rsidRPr="00CE31A0">
        <w:t xml:space="preserve"> </w:t>
      </w:r>
      <w:r w:rsidRPr="00BD50B3">
        <w:rPr>
          <w:rStyle w:val="Emphasis"/>
          <w:highlight w:val="green"/>
        </w:rPr>
        <w:t>established</w:t>
      </w:r>
      <w:r w:rsidRPr="00CE31A0">
        <w:rPr>
          <w:rStyle w:val="Emphasis"/>
        </w:rPr>
        <w:t xml:space="preserve"> a </w:t>
      </w:r>
      <w:r w:rsidRPr="00BD50B3">
        <w:rPr>
          <w:rStyle w:val="Emphasis"/>
          <w:highlight w:val="green"/>
        </w:rPr>
        <w:t xml:space="preserve">groundbreaking </w:t>
      </w:r>
      <w:r w:rsidRPr="002D4D83">
        <w:rPr>
          <w:rStyle w:val="Emphasis"/>
          <w:sz w:val="16"/>
          <w:szCs w:val="16"/>
          <w:highlight w:val="green"/>
        </w:rPr>
        <w:t>outpost</w:t>
      </w:r>
      <w:r w:rsidRPr="002D4D83">
        <w:rPr>
          <w:sz w:val="16"/>
          <w:szCs w:val="16"/>
        </w:rPr>
        <w:t xml:space="preserve"> in the Persian Gulf.</w:t>
      </w:r>
      <w:r w:rsidRPr="00CE31A0">
        <w:t xml:space="preserve"> </w:t>
      </w:r>
      <w:r w:rsidRPr="00CE31A0">
        <w:rPr>
          <w:u w:val="single"/>
        </w:rPr>
        <w:t>The</w:t>
      </w:r>
      <w:r w:rsidRPr="00CE31A0">
        <w:t xml:space="preserve"> </w:t>
      </w:r>
      <w:r w:rsidRPr="002D4D83">
        <w:rPr>
          <w:sz w:val="16"/>
          <w:szCs w:val="16"/>
        </w:rPr>
        <w:t>fantastically</w:t>
      </w:r>
      <w:r w:rsidRPr="00CE31A0">
        <w:t xml:space="preserve"> </w:t>
      </w:r>
      <w:r w:rsidRPr="00CE31A0">
        <w:rPr>
          <w:u w:val="single"/>
        </w:rPr>
        <w:t>rich</w:t>
      </w:r>
      <w:r w:rsidRPr="00CE31A0">
        <w:t xml:space="preserve">, </w:t>
      </w:r>
      <w:r w:rsidRPr="002D4D83">
        <w:rPr>
          <w:sz w:val="16"/>
          <w:szCs w:val="16"/>
        </w:rPr>
        <w:t xml:space="preserve">autocratic emirate would put up $5 million, bankrolling the groundbreaking research facility — but also got a notable degree of contractual prerogatives for a government over a proudly independent organization. </w:t>
      </w:r>
      <w:r w:rsidRPr="00CE31A0">
        <w:rPr>
          <w:u w:val="single"/>
        </w:rPr>
        <w:t>The center’s</w:t>
      </w:r>
      <w:r w:rsidRPr="00CE31A0">
        <w:t xml:space="preserve"> </w:t>
      </w:r>
      <w:r w:rsidRPr="00CE31A0">
        <w:rPr>
          <w:u w:val="single"/>
        </w:rPr>
        <w:t>director</w:t>
      </w:r>
      <w:r w:rsidRPr="00CE31A0">
        <w:t xml:space="preserve">, </w:t>
      </w:r>
      <w:r w:rsidRPr="002D4D83">
        <w:rPr>
          <w:sz w:val="16"/>
          <w:szCs w:val="16"/>
        </w:rPr>
        <w:t>the </w:t>
      </w:r>
      <w:hyperlink r:id="rId47" w:tgtFrame="_blank" w:history="1">
        <w:r w:rsidRPr="002D4D83">
          <w:rPr>
            <w:rStyle w:val="Hyperlink"/>
            <w:sz w:val="16"/>
            <w:szCs w:val="16"/>
          </w:rPr>
          <w:t>heretofore unreported document read</w:t>
        </w:r>
      </w:hyperlink>
      <w:r w:rsidRPr="002D4D83">
        <w:rPr>
          <w:sz w:val="16"/>
          <w:szCs w:val="16"/>
        </w:rPr>
        <w:t>, would “</w:t>
      </w:r>
      <w:r w:rsidRPr="00BD50B3">
        <w:rPr>
          <w:rStyle w:val="Emphasis"/>
          <w:highlight w:val="green"/>
        </w:rPr>
        <w:t>engage in regular consultation</w:t>
      </w:r>
      <w:r w:rsidRPr="00CE31A0">
        <w:t xml:space="preserve"> </w:t>
      </w:r>
      <w:r w:rsidRPr="002D4D83">
        <w:rPr>
          <w:sz w:val="16"/>
          <w:szCs w:val="16"/>
        </w:rPr>
        <w:t>with [the foreign ministry],” submitting an annual budget and “agenda for programs that will be developed by the Center.” Any changes would require the ministry’s OK. (The document was obtained from Qatar by a U.S. source; a Brookings spokesperson did not dispute its validity.)</w:t>
      </w:r>
    </w:p>
    <w:p w14:paraId="66A5B2C8" w14:textId="77777777" w:rsidR="002D18B6" w:rsidRPr="002D4D83" w:rsidRDefault="002D18B6" w:rsidP="002D18B6">
      <w:pPr>
        <w:rPr>
          <w:sz w:val="16"/>
          <w:szCs w:val="16"/>
        </w:rPr>
      </w:pPr>
      <w:r w:rsidRPr="00BD50B3">
        <w:rPr>
          <w:highlight w:val="green"/>
          <w:u w:val="single"/>
        </w:rPr>
        <w:t>Brookings’s</w:t>
      </w:r>
      <w:r w:rsidRPr="00CE31A0">
        <w:t xml:space="preserve"> </w:t>
      </w:r>
      <w:r w:rsidRPr="00CE31A0">
        <w:rPr>
          <w:u w:val="single"/>
        </w:rPr>
        <w:t>Doha presence was</w:t>
      </w:r>
      <w:r w:rsidRPr="00CE31A0">
        <w:t xml:space="preserve"> </w:t>
      </w:r>
      <w:r w:rsidRPr="00CE31A0">
        <w:rPr>
          <w:u w:val="single"/>
        </w:rPr>
        <w:t>mothballed last year,</w:t>
      </w:r>
      <w:r w:rsidRPr="00CE31A0">
        <w:t xml:space="preserve"> </w:t>
      </w:r>
      <w:r w:rsidRPr="002D4D83">
        <w:rPr>
          <w:sz w:val="16"/>
          <w:szCs w:val="16"/>
        </w:rPr>
        <w:t>but the</w:t>
      </w:r>
      <w:r w:rsidRPr="00CE31A0">
        <w:t xml:space="preserve"> </w:t>
      </w:r>
      <w:r w:rsidRPr="00CE31A0">
        <w:rPr>
          <w:u w:val="single"/>
        </w:rPr>
        <w:t>history of chumminess between</w:t>
      </w:r>
      <w:r w:rsidRPr="00CE31A0">
        <w:t xml:space="preserve"> </w:t>
      </w:r>
      <w:r w:rsidRPr="00CE31A0">
        <w:rPr>
          <w:u w:val="single"/>
        </w:rPr>
        <w:t>a Washington</w:t>
      </w:r>
      <w:r w:rsidRPr="00CE31A0">
        <w:t xml:space="preserve"> </w:t>
      </w:r>
      <w:r w:rsidRPr="00BD50B3">
        <w:rPr>
          <w:highlight w:val="green"/>
          <w:u w:val="single"/>
        </w:rPr>
        <w:t>liberal bastion</w:t>
      </w:r>
      <w:r w:rsidRPr="00CE31A0">
        <w:rPr>
          <w:u w:val="single"/>
        </w:rPr>
        <w:t xml:space="preserve"> and a </w:t>
      </w:r>
      <w:r w:rsidRPr="00BD50B3">
        <w:rPr>
          <w:highlight w:val="green"/>
          <w:u w:val="single"/>
        </w:rPr>
        <w:t>Middle Eastern monarchy</w:t>
      </w:r>
      <w:r w:rsidRPr="00CE31A0">
        <w:rPr>
          <w:u w:val="single"/>
        </w:rPr>
        <w:t xml:space="preserve"> is</w:t>
      </w:r>
      <w:r w:rsidRPr="00CE31A0">
        <w:t xml:space="preserve"> </w:t>
      </w:r>
      <w:r w:rsidRPr="00CE31A0">
        <w:rPr>
          <w:u w:val="single"/>
        </w:rPr>
        <w:t>suddenly relevant</w:t>
      </w:r>
      <w:r w:rsidRPr="00CE31A0">
        <w:t xml:space="preserve"> </w:t>
      </w:r>
      <w:r w:rsidRPr="00CE31A0">
        <w:rPr>
          <w:u w:val="single"/>
        </w:rPr>
        <w:t>again</w:t>
      </w:r>
      <w:r w:rsidRPr="00CE31A0">
        <w:t xml:space="preserve"> </w:t>
      </w:r>
      <w:r w:rsidRPr="002D4D83">
        <w:rPr>
          <w:sz w:val="16"/>
          <w:szCs w:val="16"/>
        </w:rPr>
        <w:t>this week due to the abrupt resignation of Brookings’ president in a classic Beltway scandal involving allegations of improper lobbying for that very same country.</w:t>
      </w:r>
    </w:p>
    <w:p w14:paraId="7DC885A2" w14:textId="77777777" w:rsidR="002D18B6" w:rsidRPr="002D4D83" w:rsidRDefault="002D18B6" w:rsidP="002D18B6">
      <w:pPr>
        <w:rPr>
          <w:sz w:val="16"/>
          <w:szCs w:val="16"/>
        </w:rPr>
      </w:pPr>
      <w:r w:rsidRPr="002D4D83">
        <w:rPr>
          <w:sz w:val="16"/>
          <w:szCs w:val="16"/>
        </w:rPr>
        <w:t xml:space="preserve">Ironically, </w:t>
      </w:r>
      <w:r w:rsidRPr="00CE31A0">
        <w:rPr>
          <w:u w:val="single"/>
        </w:rPr>
        <w:t>the now-former president</w:t>
      </w:r>
      <w:r w:rsidRPr="002D4D83">
        <w:rPr>
          <w:sz w:val="16"/>
          <w:szCs w:val="16"/>
        </w:rPr>
        <w:t>, retired Marine General John Allen, had</w:t>
      </w:r>
      <w:r w:rsidRPr="00CE31A0">
        <w:t xml:space="preserve"> </w:t>
      </w:r>
      <w:r w:rsidRPr="00CE31A0">
        <w:rPr>
          <w:u w:val="single"/>
        </w:rPr>
        <w:t>worked during his four-year</w:t>
      </w:r>
      <w:r w:rsidRPr="00CE31A0">
        <w:t xml:space="preserve"> </w:t>
      </w:r>
      <w:r w:rsidRPr="00CE31A0">
        <w:rPr>
          <w:u w:val="single"/>
        </w:rPr>
        <w:t>tenure</w:t>
      </w:r>
      <w:r w:rsidRPr="00CE31A0">
        <w:t xml:space="preserve"> </w:t>
      </w:r>
      <w:r w:rsidRPr="00CE31A0">
        <w:rPr>
          <w:u w:val="single"/>
        </w:rPr>
        <w:t xml:space="preserve">to unwind the relationship, under which </w:t>
      </w:r>
      <w:r w:rsidRPr="00BD50B3">
        <w:rPr>
          <w:rStyle w:val="Emphasis"/>
          <w:highlight w:val="green"/>
        </w:rPr>
        <w:t>Qatar</w:t>
      </w:r>
      <w:r w:rsidRPr="00CE31A0">
        <w:t xml:space="preserve"> </w:t>
      </w:r>
      <w:r w:rsidRPr="00CE31A0">
        <w:rPr>
          <w:rStyle w:val="Emphasis"/>
        </w:rPr>
        <w:t xml:space="preserve">had </w:t>
      </w:r>
      <w:r w:rsidRPr="00BD50B3">
        <w:rPr>
          <w:rStyle w:val="Emphasis"/>
          <w:highlight w:val="green"/>
        </w:rPr>
        <w:t>become one of Brookings’</w:t>
      </w:r>
      <w:r w:rsidRPr="00BD50B3">
        <w:rPr>
          <w:highlight w:val="green"/>
        </w:rPr>
        <w:t xml:space="preserve"> </w:t>
      </w:r>
      <w:r w:rsidRPr="00BD50B3">
        <w:rPr>
          <w:rStyle w:val="Emphasis"/>
          <w:highlight w:val="green"/>
        </w:rPr>
        <w:t>top donors</w:t>
      </w:r>
      <w:r w:rsidRPr="00CE31A0">
        <w:rPr>
          <w:rStyle w:val="Emphasis"/>
        </w:rPr>
        <w:t>,</w:t>
      </w:r>
      <w:r w:rsidRPr="00CE31A0">
        <w:t xml:space="preserve"> </w:t>
      </w:r>
      <w:r w:rsidRPr="00BD50B3">
        <w:rPr>
          <w:rStyle w:val="Emphasis"/>
          <w:highlight w:val="green"/>
        </w:rPr>
        <w:t>netting</w:t>
      </w:r>
      <w:r w:rsidRPr="00CE31A0">
        <w:t xml:space="preserve"> </w:t>
      </w:r>
      <w:r w:rsidRPr="002D4D83">
        <w:rPr>
          <w:sz w:val="16"/>
          <w:szCs w:val="16"/>
        </w:rPr>
        <w:t>the</w:t>
      </w:r>
      <w:r w:rsidRPr="00CE31A0">
        <w:t xml:space="preserve"> </w:t>
      </w:r>
      <w:r w:rsidRPr="00BD50B3">
        <w:rPr>
          <w:rStyle w:val="Emphasis"/>
          <w:highlight w:val="green"/>
        </w:rPr>
        <w:t>institution millions of dollars</w:t>
      </w:r>
      <w:r w:rsidRPr="00CE31A0">
        <w:t xml:space="preserve"> — </w:t>
      </w:r>
      <w:r w:rsidRPr="002D4D83">
        <w:rPr>
          <w:sz w:val="16"/>
          <w:szCs w:val="16"/>
        </w:rPr>
        <w:t>and</w:t>
      </w:r>
      <w:r w:rsidRPr="00CE31A0">
        <w:t xml:space="preserve"> </w:t>
      </w:r>
      <w:r w:rsidRPr="00CE31A0">
        <w:rPr>
          <w:u w:val="single"/>
        </w:rPr>
        <w:t>no shortage of flak from critics</w:t>
      </w:r>
      <w:r w:rsidRPr="00CE31A0">
        <w:t xml:space="preserve"> </w:t>
      </w:r>
      <w:r w:rsidRPr="00CE31A0">
        <w:rPr>
          <w:u w:val="single"/>
        </w:rPr>
        <w:t xml:space="preserve">of Qatar’s human-rights record </w:t>
      </w:r>
      <w:r w:rsidRPr="002D4D83">
        <w:rPr>
          <w:sz w:val="16"/>
          <w:szCs w:val="16"/>
        </w:rPr>
        <w:t>and its friendships towards groups like the Muslim Brotherhood. In 2019, Allen announced that Brookings would phase out money from non-democracies. In 2021, the Doha facility was quietly disaffiliated from Brookings.</w:t>
      </w:r>
    </w:p>
    <w:p w14:paraId="10BB9609" w14:textId="77777777" w:rsidR="002D18B6" w:rsidRPr="002D4D83" w:rsidRDefault="002D18B6" w:rsidP="002D18B6">
      <w:pPr>
        <w:rPr>
          <w:sz w:val="16"/>
          <w:szCs w:val="16"/>
        </w:rPr>
      </w:pPr>
      <w:r w:rsidRPr="002D4D83">
        <w:rPr>
          <w:sz w:val="16"/>
          <w:szCs w:val="16"/>
        </w:rPr>
        <w:t>And yet</w:t>
      </w:r>
      <w:r w:rsidRPr="00CE31A0">
        <w:t xml:space="preserve"> </w:t>
      </w:r>
      <w:r w:rsidRPr="00CE31A0">
        <w:rPr>
          <w:u w:val="single"/>
        </w:rPr>
        <w:t>it now turns out that Allen’s entire</w:t>
      </w:r>
      <w:r w:rsidRPr="00CE31A0">
        <w:t xml:space="preserve"> </w:t>
      </w:r>
      <w:r w:rsidRPr="00CE31A0">
        <w:rPr>
          <w:u w:val="single"/>
        </w:rPr>
        <w:t>run atop the</w:t>
      </w:r>
      <w:r w:rsidRPr="00CE31A0">
        <w:t xml:space="preserve"> </w:t>
      </w:r>
      <w:r w:rsidRPr="00CE31A0">
        <w:rPr>
          <w:u w:val="single"/>
        </w:rPr>
        <w:t>capital’s leading liberal think tank</w:t>
      </w:r>
      <w:r w:rsidRPr="00CE31A0">
        <w:t xml:space="preserve"> </w:t>
      </w:r>
      <w:r w:rsidRPr="00CE31A0">
        <w:rPr>
          <w:u w:val="single"/>
        </w:rPr>
        <w:t>was shadowed by a</w:t>
      </w:r>
      <w:r w:rsidRPr="00CE31A0">
        <w:t xml:space="preserve"> </w:t>
      </w:r>
      <w:r w:rsidRPr="00CE31A0">
        <w:rPr>
          <w:u w:val="single"/>
        </w:rPr>
        <w:t>trip</w:t>
      </w:r>
      <w:r w:rsidRPr="00CE31A0">
        <w:t xml:space="preserve"> </w:t>
      </w:r>
      <w:r w:rsidRPr="002D4D83">
        <w:rPr>
          <w:sz w:val="16"/>
          <w:szCs w:val="16"/>
        </w:rPr>
        <w:t>he took to the emirate just months before ascending to the presidency.</w:t>
      </w:r>
    </w:p>
    <w:p w14:paraId="07778641" w14:textId="77777777" w:rsidR="002D18B6" w:rsidRDefault="002D18B6" w:rsidP="002D18B6">
      <w:pPr>
        <w:rPr>
          <w:u w:val="single"/>
        </w:rPr>
      </w:pPr>
      <w:r w:rsidRPr="002D4D83">
        <w:rPr>
          <w:sz w:val="16"/>
          <w:szCs w:val="16"/>
        </w:rPr>
        <w:t>The alleged details of that journey, which leaked out via </w:t>
      </w:r>
      <w:hyperlink r:id="rId48" w:tgtFrame="_blank" w:history="1">
        <w:r w:rsidRPr="002D4D83">
          <w:rPr>
            <w:rStyle w:val="Hyperlink"/>
            <w:sz w:val="16"/>
            <w:szCs w:val="16"/>
          </w:rPr>
          <w:t>a federal search warrant application</w:t>
        </w:r>
      </w:hyperlink>
      <w:r w:rsidRPr="002D4D83">
        <w:rPr>
          <w:sz w:val="16"/>
          <w:szCs w:val="16"/>
        </w:rPr>
        <w:t> that was inadvertently </w:t>
      </w:r>
      <w:hyperlink r:id="rId49" w:tgtFrame="_blank" w:history="1">
        <w:r w:rsidRPr="002D4D83">
          <w:rPr>
            <w:rStyle w:val="Hyperlink"/>
            <w:sz w:val="16"/>
            <w:szCs w:val="16"/>
          </w:rPr>
          <w:t>made public last week</w:t>
        </w:r>
      </w:hyperlink>
      <w:r w:rsidRPr="002D4D83">
        <w:rPr>
          <w:sz w:val="16"/>
          <w:szCs w:val="16"/>
        </w:rPr>
        <w:t>, have cost</w:t>
      </w:r>
      <w:r w:rsidRPr="00CE31A0">
        <w:t xml:space="preserve"> </w:t>
      </w:r>
      <w:r w:rsidRPr="00CE31A0">
        <w:rPr>
          <w:u w:val="single"/>
        </w:rPr>
        <w:t>Allen his</w:t>
      </w:r>
      <w:r w:rsidRPr="00CE31A0">
        <w:t xml:space="preserve"> $1</w:t>
      </w:r>
      <w:r w:rsidRPr="00CE31A0">
        <w:rPr>
          <w:u w:val="single"/>
        </w:rPr>
        <w:t>-million-a-year job</w:t>
      </w:r>
      <w:r w:rsidRPr="00CE31A0">
        <w:t xml:space="preserve">, </w:t>
      </w:r>
      <w:r w:rsidRPr="00CE31A0">
        <w:rPr>
          <w:u w:val="single"/>
        </w:rPr>
        <w:t>upended Brooking</w:t>
      </w:r>
      <w:r w:rsidRPr="00CE31A0">
        <w:t xml:space="preserve">s, </w:t>
      </w:r>
      <w:r w:rsidRPr="00CE31A0">
        <w:rPr>
          <w:u w:val="single"/>
        </w:rPr>
        <w:t>and infuriated scholars who worry that they’ll again face suggestions that their work has been tarnished by unseemly foreign influence.</w:t>
      </w:r>
    </w:p>
    <w:p w14:paraId="489C5FC9" w14:textId="77777777" w:rsidR="002D18B6" w:rsidRDefault="002D18B6" w:rsidP="002D18B6">
      <w:pPr>
        <w:pStyle w:val="Analyticise"/>
        <w:rPr>
          <w:lang w:eastAsia="zh-CN"/>
        </w:rPr>
      </w:pPr>
      <w:r>
        <w:rPr>
          <w:lang w:eastAsia="zh-CN"/>
        </w:rPr>
        <w:t>And reject space colonization impossible arguments:</w:t>
      </w:r>
    </w:p>
    <w:p w14:paraId="32138FF1" w14:textId="0932B7D4" w:rsidR="002D18B6" w:rsidRDefault="002D18B6" w:rsidP="002D18B6">
      <w:pPr>
        <w:pStyle w:val="Heading3"/>
        <w:rPr>
          <w:lang w:eastAsia="zh-CN"/>
        </w:rPr>
      </w:pPr>
      <w:r>
        <w:rPr>
          <w:lang w:eastAsia="zh-CN"/>
        </w:rPr>
        <w:t>2NC – Space Col</w:t>
      </w:r>
    </w:p>
    <w:p w14:paraId="3385D5EF" w14:textId="77777777" w:rsidR="002D18B6" w:rsidRDefault="002D18B6" w:rsidP="002D18B6">
      <w:pPr>
        <w:pStyle w:val="Heading4"/>
      </w:pPr>
      <w:r>
        <w:t xml:space="preserve">Space Colonization </w:t>
      </w:r>
      <w:r>
        <w:rPr>
          <w:u w:val="single"/>
        </w:rPr>
        <w:t>outweighs</w:t>
      </w:r>
      <w:r>
        <w:t xml:space="preserve"> 100 trillion times.</w:t>
      </w:r>
    </w:p>
    <w:p w14:paraId="306D134F" w14:textId="77777777" w:rsidR="002D18B6" w:rsidRDefault="002D18B6" w:rsidP="002D18B6">
      <w:r>
        <w:rPr>
          <w:b/>
          <w:bCs/>
          <w:sz w:val="26"/>
          <w:szCs w:val="26"/>
        </w:rPr>
        <w:t>Bostrom 3</w:t>
      </w:r>
      <w:r>
        <w:t xml:space="preserve"> [Nick Bostrom is a Swedish-born philosopher at the University of Oxford known for his work on existential risk, the anthropic principle, human enhancement ethics, superintelligence risks, and the reversal test, 2003, “Astronomical Waste: The Opportunity Cost of Delayed Technological Development”, https://www.nickbostrom.com/astronomical/waste.html. Accessed 25-07-2023.]/ISJD</w:t>
      </w:r>
    </w:p>
    <w:p w14:paraId="638A7D3D" w14:textId="77777777" w:rsidR="002D18B6" w:rsidRDefault="002D18B6" w:rsidP="002D18B6">
      <w:pPr>
        <w:spacing w:before="240" w:after="240"/>
      </w:pPr>
      <w:r>
        <w:rPr>
          <w:color w:val="000000"/>
          <w:sz w:val="16"/>
          <w:szCs w:val="16"/>
        </w:rPr>
        <w:t xml:space="preserve">As I write these words, </w:t>
      </w:r>
      <w:r>
        <w:rPr>
          <w:color w:val="000000"/>
          <w:sz w:val="26"/>
          <w:szCs w:val="26"/>
          <w:u w:val="single"/>
        </w:rPr>
        <w:t>suns are illuminating</w:t>
      </w:r>
      <w:r>
        <w:rPr>
          <w:color w:val="000000"/>
          <w:sz w:val="16"/>
          <w:szCs w:val="16"/>
        </w:rPr>
        <w:t xml:space="preserve"> </w:t>
      </w:r>
      <w:r>
        <w:rPr>
          <w:color w:val="000000"/>
          <w:sz w:val="26"/>
          <w:szCs w:val="26"/>
          <w:u w:val="single"/>
        </w:rPr>
        <w:t>and heating empty rooms</w:t>
      </w:r>
      <w:r>
        <w:rPr>
          <w:color w:val="000000"/>
          <w:sz w:val="16"/>
          <w:szCs w:val="16"/>
        </w:rPr>
        <w:t xml:space="preserve">, </w:t>
      </w:r>
      <w:r>
        <w:rPr>
          <w:color w:val="000000"/>
          <w:sz w:val="26"/>
          <w:szCs w:val="26"/>
          <w:u w:val="single"/>
        </w:rPr>
        <w:t>unused</w:t>
      </w:r>
      <w:r>
        <w:rPr>
          <w:color w:val="000000"/>
          <w:sz w:val="16"/>
          <w:szCs w:val="16"/>
        </w:rPr>
        <w:t xml:space="preserve"> </w:t>
      </w:r>
      <w:r>
        <w:rPr>
          <w:color w:val="000000"/>
          <w:sz w:val="26"/>
          <w:szCs w:val="26"/>
          <w:u w:val="single"/>
        </w:rPr>
        <w:t>energy</w:t>
      </w:r>
      <w:r>
        <w:rPr>
          <w:color w:val="000000"/>
          <w:sz w:val="16"/>
          <w:szCs w:val="16"/>
        </w:rPr>
        <w:t xml:space="preserve"> is </w:t>
      </w:r>
      <w:r>
        <w:rPr>
          <w:color w:val="000000"/>
          <w:sz w:val="26"/>
          <w:szCs w:val="26"/>
          <w:u w:val="single"/>
        </w:rPr>
        <w:t>being flushed down black holes</w:t>
      </w:r>
      <w:r>
        <w:rPr>
          <w:color w:val="000000"/>
          <w:sz w:val="16"/>
          <w:szCs w:val="16"/>
        </w:rPr>
        <w:t xml:space="preserve">, </w:t>
      </w:r>
      <w:r>
        <w:rPr>
          <w:color w:val="000000"/>
          <w:sz w:val="26"/>
          <w:szCs w:val="26"/>
          <w:u w:val="single"/>
        </w:rPr>
        <w:t>and</w:t>
      </w:r>
      <w:r>
        <w:rPr>
          <w:color w:val="000000"/>
          <w:sz w:val="16"/>
          <w:szCs w:val="16"/>
        </w:rPr>
        <w:t xml:space="preserve"> </w:t>
      </w:r>
      <w:r>
        <w:rPr>
          <w:color w:val="000000"/>
          <w:sz w:val="26"/>
          <w:szCs w:val="26"/>
          <w:u w:val="single"/>
        </w:rPr>
        <w:t>our</w:t>
      </w:r>
      <w:r>
        <w:rPr>
          <w:color w:val="000000"/>
          <w:sz w:val="16"/>
          <w:szCs w:val="16"/>
        </w:rPr>
        <w:t xml:space="preserve"> great common </w:t>
      </w:r>
      <w:r>
        <w:rPr>
          <w:color w:val="000000"/>
          <w:sz w:val="26"/>
          <w:szCs w:val="26"/>
          <w:u w:val="single"/>
        </w:rPr>
        <w:t>endowment of negentropy</w:t>
      </w:r>
      <w:r>
        <w:rPr>
          <w:color w:val="000000"/>
          <w:sz w:val="16"/>
          <w:szCs w:val="16"/>
        </w:rPr>
        <w:t xml:space="preserve"> </w:t>
      </w:r>
      <w:r>
        <w:rPr>
          <w:color w:val="000000"/>
          <w:sz w:val="26"/>
          <w:szCs w:val="26"/>
          <w:u w:val="single"/>
        </w:rPr>
        <w:t>is</w:t>
      </w:r>
      <w:r>
        <w:rPr>
          <w:color w:val="000000"/>
          <w:sz w:val="16"/>
          <w:szCs w:val="16"/>
        </w:rPr>
        <w:t xml:space="preserve"> </w:t>
      </w:r>
      <w:r>
        <w:rPr>
          <w:color w:val="000000"/>
          <w:sz w:val="26"/>
          <w:szCs w:val="26"/>
          <w:u w:val="single"/>
        </w:rPr>
        <w:t>being</w:t>
      </w:r>
      <w:r>
        <w:rPr>
          <w:color w:val="000000"/>
          <w:sz w:val="16"/>
          <w:szCs w:val="16"/>
        </w:rPr>
        <w:t xml:space="preserve"> irreversibly </w:t>
      </w:r>
      <w:r>
        <w:rPr>
          <w:color w:val="000000"/>
          <w:sz w:val="26"/>
          <w:szCs w:val="26"/>
          <w:u w:val="single"/>
        </w:rPr>
        <w:t>degraded</w:t>
      </w:r>
      <w:r>
        <w:rPr>
          <w:color w:val="000000"/>
          <w:sz w:val="16"/>
          <w:szCs w:val="16"/>
        </w:rPr>
        <w:t xml:space="preserve"> </w:t>
      </w:r>
      <w:r>
        <w:rPr>
          <w:color w:val="000000"/>
          <w:sz w:val="26"/>
          <w:szCs w:val="26"/>
          <w:u w:val="single"/>
        </w:rPr>
        <w:t>into entropy on a cosmic scale</w:t>
      </w:r>
      <w:r>
        <w:rPr>
          <w:color w:val="000000"/>
          <w:sz w:val="16"/>
          <w:szCs w:val="16"/>
        </w:rPr>
        <w:t xml:space="preserve">. </w:t>
      </w:r>
      <w:r>
        <w:rPr>
          <w:color w:val="000000"/>
          <w:sz w:val="26"/>
          <w:szCs w:val="26"/>
          <w:u w:val="single"/>
        </w:rPr>
        <w:t>These are</w:t>
      </w:r>
      <w:r>
        <w:rPr>
          <w:color w:val="000000"/>
          <w:sz w:val="16"/>
          <w:szCs w:val="16"/>
        </w:rPr>
        <w:t xml:space="preserve"> </w:t>
      </w:r>
      <w:r>
        <w:rPr>
          <w:color w:val="000000"/>
          <w:sz w:val="26"/>
          <w:szCs w:val="26"/>
          <w:u w:val="single"/>
        </w:rPr>
        <w:t>resources</w:t>
      </w:r>
      <w:r>
        <w:rPr>
          <w:color w:val="000000"/>
          <w:sz w:val="16"/>
          <w:szCs w:val="16"/>
        </w:rPr>
        <w:t xml:space="preserve"> that </w:t>
      </w:r>
      <w:r>
        <w:rPr>
          <w:color w:val="000000"/>
          <w:sz w:val="26"/>
          <w:szCs w:val="26"/>
          <w:u w:val="single"/>
        </w:rPr>
        <w:t>an advanced civilization</w:t>
      </w:r>
      <w:r>
        <w:rPr>
          <w:color w:val="000000"/>
          <w:sz w:val="16"/>
          <w:szCs w:val="16"/>
        </w:rPr>
        <w:t xml:space="preserve"> </w:t>
      </w:r>
      <w:r>
        <w:rPr>
          <w:color w:val="000000"/>
          <w:sz w:val="26"/>
          <w:szCs w:val="26"/>
          <w:u w:val="single"/>
        </w:rPr>
        <w:t>could have used to create value-structures</w:t>
      </w:r>
      <w:r>
        <w:rPr>
          <w:color w:val="000000"/>
          <w:sz w:val="16"/>
          <w:szCs w:val="16"/>
        </w:rPr>
        <w:t xml:space="preserve">, </w:t>
      </w:r>
      <w:r>
        <w:rPr>
          <w:color w:val="000000"/>
          <w:sz w:val="26"/>
          <w:szCs w:val="26"/>
          <w:u w:val="single"/>
        </w:rPr>
        <w:t>such as sentient beings living</w:t>
      </w:r>
      <w:r>
        <w:rPr>
          <w:color w:val="000000"/>
          <w:sz w:val="16"/>
          <w:szCs w:val="16"/>
        </w:rPr>
        <w:t xml:space="preserve"> </w:t>
      </w:r>
      <w:r>
        <w:rPr>
          <w:color w:val="000000"/>
          <w:sz w:val="26"/>
          <w:szCs w:val="26"/>
          <w:u w:val="single"/>
        </w:rPr>
        <w:t>worthwhile</w:t>
      </w:r>
      <w:r>
        <w:rPr>
          <w:color w:val="000000"/>
          <w:sz w:val="16"/>
          <w:szCs w:val="16"/>
        </w:rPr>
        <w:t xml:space="preserve"> </w:t>
      </w:r>
      <w:r>
        <w:rPr>
          <w:color w:val="000000"/>
          <w:sz w:val="26"/>
          <w:szCs w:val="26"/>
          <w:u w:val="single"/>
        </w:rPr>
        <w:t>lives</w:t>
      </w:r>
      <w:r>
        <w:rPr>
          <w:color w:val="000000"/>
          <w:sz w:val="16"/>
          <w:szCs w:val="16"/>
        </w:rPr>
        <w:t xml:space="preserve">. The </w:t>
      </w:r>
      <w:r>
        <w:rPr>
          <w:color w:val="000000"/>
          <w:sz w:val="26"/>
          <w:szCs w:val="26"/>
          <w:highlight w:val="green"/>
          <w:u w:val="single"/>
        </w:rPr>
        <w:t>rate</w:t>
      </w:r>
      <w:r>
        <w:rPr>
          <w:color w:val="000000"/>
          <w:sz w:val="16"/>
          <w:szCs w:val="16"/>
        </w:rPr>
        <w:t xml:space="preserve"> </w:t>
      </w:r>
      <w:r>
        <w:rPr>
          <w:color w:val="000000"/>
          <w:sz w:val="26"/>
          <w:szCs w:val="26"/>
          <w:highlight w:val="green"/>
          <w:u w:val="single"/>
        </w:rPr>
        <w:t>of</w:t>
      </w:r>
      <w:r>
        <w:rPr>
          <w:color w:val="000000"/>
          <w:sz w:val="16"/>
          <w:szCs w:val="16"/>
        </w:rPr>
        <w:t xml:space="preserve"> this </w:t>
      </w:r>
      <w:r>
        <w:rPr>
          <w:color w:val="000000"/>
          <w:sz w:val="26"/>
          <w:szCs w:val="26"/>
          <w:highlight w:val="green"/>
          <w:u w:val="single"/>
        </w:rPr>
        <w:t>loss</w:t>
      </w:r>
      <w:r>
        <w:rPr>
          <w:color w:val="000000"/>
          <w:sz w:val="26"/>
          <w:szCs w:val="26"/>
          <w:u w:val="single"/>
        </w:rPr>
        <w:t xml:space="preserve"> </w:t>
      </w:r>
      <w:r>
        <w:rPr>
          <w:b/>
          <w:bCs/>
          <w:color w:val="000000"/>
          <w:sz w:val="26"/>
          <w:szCs w:val="26"/>
          <w:highlight w:val="green"/>
          <w:u w:val="single"/>
        </w:rPr>
        <w:t>boggles</w:t>
      </w:r>
      <w:r>
        <w:rPr>
          <w:b/>
          <w:bCs/>
          <w:color w:val="000000"/>
          <w:sz w:val="26"/>
          <w:szCs w:val="26"/>
          <w:u w:val="single"/>
        </w:rPr>
        <w:t xml:space="preserve"> the </w:t>
      </w:r>
      <w:r>
        <w:rPr>
          <w:b/>
          <w:bCs/>
          <w:color w:val="000000"/>
          <w:sz w:val="26"/>
          <w:szCs w:val="26"/>
          <w:highlight w:val="green"/>
          <w:u w:val="single"/>
        </w:rPr>
        <w:t>mind</w:t>
      </w:r>
      <w:r>
        <w:rPr>
          <w:color w:val="000000"/>
          <w:sz w:val="16"/>
          <w:szCs w:val="16"/>
        </w:rPr>
        <w:t xml:space="preserve">. One recent paper speculates, using loose theoretical considerations based on the rate of increase of entropy, that </w:t>
      </w:r>
      <w:r>
        <w:rPr>
          <w:color w:val="000000"/>
          <w:sz w:val="26"/>
          <w:szCs w:val="26"/>
          <w:u w:val="single"/>
        </w:rPr>
        <w:t>the</w:t>
      </w:r>
      <w:r>
        <w:rPr>
          <w:color w:val="000000"/>
          <w:sz w:val="16"/>
          <w:szCs w:val="16"/>
        </w:rPr>
        <w:t xml:space="preserve"> </w:t>
      </w:r>
      <w:r>
        <w:rPr>
          <w:color w:val="000000"/>
          <w:sz w:val="26"/>
          <w:szCs w:val="26"/>
          <w:highlight w:val="green"/>
          <w:u w:val="single"/>
        </w:rPr>
        <w:t>loss</w:t>
      </w:r>
      <w:r>
        <w:rPr>
          <w:color w:val="000000"/>
          <w:sz w:val="16"/>
          <w:szCs w:val="16"/>
        </w:rPr>
        <w:t xml:space="preserve"> </w:t>
      </w:r>
      <w:r>
        <w:rPr>
          <w:color w:val="000000"/>
          <w:sz w:val="26"/>
          <w:szCs w:val="26"/>
          <w:highlight w:val="green"/>
          <w:u w:val="single"/>
        </w:rPr>
        <w:t>of</w:t>
      </w:r>
      <w:r>
        <w:rPr>
          <w:color w:val="000000"/>
          <w:sz w:val="16"/>
          <w:szCs w:val="16"/>
        </w:rPr>
        <w:t xml:space="preserve"> potential </w:t>
      </w:r>
      <w:r>
        <w:rPr>
          <w:b/>
          <w:bCs/>
          <w:color w:val="000000"/>
          <w:sz w:val="26"/>
          <w:szCs w:val="26"/>
          <w:highlight w:val="green"/>
          <w:u w:val="single"/>
        </w:rPr>
        <w:t>human</w:t>
      </w:r>
      <w:r>
        <w:rPr>
          <w:color w:val="000000"/>
          <w:sz w:val="26"/>
          <w:szCs w:val="26"/>
          <w:highlight w:val="green"/>
          <w:u w:val="single"/>
        </w:rPr>
        <w:t xml:space="preserve"> </w:t>
      </w:r>
      <w:r>
        <w:rPr>
          <w:b/>
          <w:bCs/>
          <w:color w:val="000000"/>
          <w:sz w:val="26"/>
          <w:szCs w:val="26"/>
          <w:highlight w:val="green"/>
          <w:u w:val="single"/>
        </w:rPr>
        <w:t>lives</w:t>
      </w:r>
      <w:r>
        <w:rPr>
          <w:color w:val="000000"/>
          <w:sz w:val="16"/>
          <w:szCs w:val="16"/>
        </w:rPr>
        <w:t xml:space="preserve"> in our own galactic supercluster </w:t>
      </w:r>
      <w:r>
        <w:rPr>
          <w:color w:val="000000"/>
          <w:sz w:val="26"/>
          <w:szCs w:val="26"/>
          <w:highlight w:val="green"/>
          <w:u w:val="single"/>
        </w:rPr>
        <w:t>is</w:t>
      </w:r>
      <w:r>
        <w:rPr>
          <w:color w:val="000000"/>
          <w:sz w:val="16"/>
          <w:szCs w:val="16"/>
        </w:rPr>
        <w:t xml:space="preserve"> at least ~</w:t>
      </w:r>
      <w:r>
        <w:rPr>
          <w:b/>
          <w:bCs/>
          <w:color w:val="000000"/>
          <w:sz w:val="26"/>
          <w:szCs w:val="26"/>
          <w:highlight w:val="green"/>
          <w:u w:val="single"/>
        </w:rPr>
        <w:t>10^46</w:t>
      </w:r>
      <w:r>
        <w:rPr>
          <w:color w:val="000000"/>
          <w:sz w:val="26"/>
          <w:szCs w:val="26"/>
          <w:highlight w:val="green"/>
          <w:u w:val="single"/>
        </w:rPr>
        <w:t xml:space="preserve"> per</w:t>
      </w:r>
      <w:r>
        <w:rPr>
          <w:color w:val="000000"/>
          <w:sz w:val="26"/>
          <w:szCs w:val="26"/>
          <w:u w:val="single"/>
        </w:rPr>
        <w:t xml:space="preserve"> </w:t>
      </w:r>
      <w:r>
        <w:rPr>
          <w:color w:val="000000"/>
          <w:sz w:val="26"/>
          <w:szCs w:val="26"/>
          <w:highlight w:val="green"/>
          <w:u w:val="single"/>
        </w:rPr>
        <w:t>century</w:t>
      </w:r>
      <w:r>
        <w:rPr>
          <w:color w:val="000000"/>
          <w:sz w:val="26"/>
          <w:szCs w:val="26"/>
          <w:u w:val="single"/>
        </w:rPr>
        <w:t xml:space="preserve"> </w:t>
      </w:r>
      <w:r>
        <w:rPr>
          <w:color w:val="000000"/>
          <w:sz w:val="26"/>
          <w:szCs w:val="26"/>
          <w:highlight w:val="green"/>
          <w:u w:val="single"/>
        </w:rPr>
        <w:t xml:space="preserve">of </w:t>
      </w:r>
      <w:r>
        <w:rPr>
          <w:b/>
          <w:bCs/>
          <w:color w:val="000000"/>
          <w:sz w:val="26"/>
          <w:szCs w:val="26"/>
          <w:highlight w:val="green"/>
          <w:u w:val="single"/>
        </w:rPr>
        <w:t>delayed colonization</w:t>
      </w:r>
      <w:r>
        <w:rPr>
          <w:color w:val="000000"/>
          <w:sz w:val="16"/>
          <w:szCs w:val="16"/>
        </w:rPr>
        <w:t xml:space="preserve">.[1] This estimate assumes that all the lost entropy could have been used for productive purposes, although no currently known technological mechanisms are even remotely capable of doing that. Since the estimate is meant to be a lower bound, this radically unconservative assumption is undesirable. </w:t>
      </w:r>
      <w:r>
        <w:rPr>
          <w:color w:val="000000"/>
          <w:sz w:val="26"/>
          <w:szCs w:val="26"/>
          <w:u w:val="single"/>
        </w:rPr>
        <w:t>We can</w:t>
      </w:r>
      <w:r>
        <w:rPr>
          <w:color w:val="000000"/>
          <w:sz w:val="16"/>
          <w:szCs w:val="16"/>
        </w:rPr>
        <w:t xml:space="preserve">, however, </w:t>
      </w:r>
      <w:r>
        <w:rPr>
          <w:color w:val="000000"/>
          <w:sz w:val="26"/>
          <w:szCs w:val="26"/>
          <w:u w:val="single"/>
        </w:rPr>
        <w:t>get a lower bound</w:t>
      </w:r>
      <w:r>
        <w:rPr>
          <w:color w:val="000000"/>
          <w:sz w:val="16"/>
          <w:szCs w:val="16"/>
        </w:rPr>
        <w:t xml:space="preserve"> more straightforwardly </w:t>
      </w:r>
      <w:r>
        <w:rPr>
          <w:color w:val="000000"/>
          <w:sz w:val="26"/>
          <w:szCs w:val="26"/>
          <w:u w:val="single"/>
        </w:rPr>
        <w:t>by</w:t>
      </w:r>
      <w:r>
        <w:rPr>
          <w:color w:val="000000"/>
          <w:sz w:val="16"/>
          <w:szCs w:val="16"/>
        </w:rPr>
        <w:t xml:space="preserve"> simply </w:t>
      </w:r>
      <w:r>
        <w:rPr>
          <w:color w:val="000000"/>
          <w:sz w:val="26"/>
          <w:szCs w:val="26"/>
          <w:u w:val="single"/>
        </w:rPr>
        <w:t>counting</w:t>
      </w:r>
      <w:r>
        <w:rPr>
          <w:color w:val="000000"/>
          <w:sz w:val="16"/>
          <w:szCs w:val="16"/>
        </w:rPr>
        <w:t xml:space="preserve"> the number or </w:t>
      </w:r>
      <w:r>
        <w:rPr>
          <w:color w:val="000000"/>
          <w:sz w:val="26"/>
          <w:szCs w:val="26"/>
          <w:u w:val="single"/>
        </w:rPr>
        <w:t>stars</w:t>
      </w:r>
      <w:r>
        <w:rPr>
          <w:color w:val="000000"/>
          <w:sz w:val="16"/>
          <w:szCs w:val="16"/>
        </w:rPr>
        <w:t xml:space="preserve"> in our galactic supercluster </w:t>
      </w:r>
      <w:r>
        <w:rPr>
          <w:color w:val="000000"/>
          <w:sz w:val="26"/>
          <w:szCs w:val="26"/>
          <w:u w:val="single"/>
        </w:rPr>
        <w:t>and</w:t>
      </w:r>
      <w:r>
        <w:rPr>
          <w:color w:val="000000"/>
          <w:sz w:val="16"/>
          <w:szCs w:val="16"/>
        </w:rPr>
        <w:t xml:space="preserve"> </w:t>
      </w:r>
      <w:r>
        <w:rPr>
          <w:color w:val="000000"/>
          <w:sz w:val="26"/>
          <w:szCs w:val="26"/>
          <w:u w:val="single"/>
        </w:rPr>
        <w:t>multiplying</w:t>
      </w:r>
      <w:r>
        <w:rPr>
          <w:color w:val="000000"/>
          <w:sz w:val="16"/>
          <w:szCs w:val="16"/>
        </w:rPr>
        <w:t xml:space="preserve"> this number </w:t>
      </w:r>
      <w:r>
        <w:rPr>
          <w:color w:val="000000"/>
          <w:sz w:val="26"/>
          <w:szCs w:val="26"/>
          <w:u w:val="single"/>
        </w:rPr>
        <w:t>with the</w:t>
      </w:r>
      <w:r>
        <w:rPr>
          <w:color w:val="000000"/>
          <w:sz w:val="16"/>
          <w:szCs w:val="16"/>
        </w:rPr>
        <w:t xml:space="preserve"> </w:t>
      </w:r>
      <w:r>
        <w:rPr>
          <w:color w:val="000000"/>
          <w:sz w:val="26"/>
          <w:szCs w:val="26"/>
          <w:u w:val="single"/>
        </w:rPr>
        <w:t>amount</w:t>
      </w:r>
      <w:r>
        <w:rPr>
          <w:color w:val="000000"/>
          <w:sz w:val="16"/>
          <w:szCs w:val="16"/>
        </w:rPr>
        <w:t xml:space="preserve"> </w:t>
      </w:r>
      <w:r>
        <w:rPr>
          <w:color w:val="000000"/>
          <w:sz w:val="26"/>
          <w:szCs w:val="26"/>
          <w:u w:val="single"/>
        </w:rPr>
        <w:t xml:space="preserve">of </w:t>
      </w:r>
      <w:r>
        <w:rPr>
          <w:b/>
          <w:bCs/>
          <w:color w:val="000000"/>
          <w:sz w:val="26"/>
          <w:szCs w:val="26"/>
          <w:u w:val="single"/>
        </w:rPr>
        <w:t>computing power</w:t>
      </w:r>
      <w:r>
        <w:rPr>
          <w:color w:val="000000"/>
          <w:sz w:val="16"/>
          <w:szCs w:val="16"/>
        </w:rPr>
        <w:t xml:space="preserve"> </w:t>
      </w:r>
      <w:r>
        <w:rPr>
          <w:color w:val="000000"/>
          <w:sz w:val="26"/>
          <w:szCs w:val="26"/>
          <w:u w:val="single"/>
        </w:rPr>
        <w:t>that</w:t>
      </w:r>
      <w:r>
        <w:rPr>
          <w:color w:val="000000"/>
          <w:sz w:val="16"/>
          <w:szCs w:val="16"/>
        </w:rPr>
        <w:t xml:space="preserve"> the resources </w:t>
      </w:r>
      <w:r>
        <w:rPr>
          <w:color w:val="000000"/>
          <w:sz w:val="26"/>
          <w:szCs w:val="26"/>
          <w:u w:val="single"/>
        </w:rPr>
        <w:t>of each star could be</w:t>
      </w:r>
      <w:r>
        <w:rPr>
          <w:color w:val="000000"/>
          <w:sz w:val="16"/>
          <w:szCs w:val="16"/>
        </w:rPr>
        <w:t xml:space="preserve"> </w:t>
      </w:r>
      <w:r>
        <w:rPr>
          <w:color w:val="000000"/>
          <w:sz w:val="26"/>
          <w:szCs w:val="26"/>
          <w:u w:val="single"/>
        </w:rPr>
        <w:t>used to generate using technologies</w:t>
      </w:r>
      <w:r>
        <w:rPr>
          <w:color w:val="000000"/>
          <w:sz w:val="16"/>
          <w:szCs w:val="16"/>
        </w:rPr>
        <w:t xml:space="preserve"> for whose feasibility a strong case has already been made. </w:t>
      </w:r>
      <w:r>
        <w:rPr>
          <w:color w:val="000000"/>
          <w:sz w:val="26"/>
          <w:szCs w:val="26"/>
          <w:u w:val="single"/>
        </w:rPr>
        <w:t>We</w:t>
      </w:r>
      <w:r>
        <w:rPr>
          <w:color w:val="000000"/>
          <w:sz w:val="16"/>
          <w:szCs w:val="16"/>
        </w:rPr>
        <w:t xml:space="preserve"> can then </w:t>
      </w:r>
      <w:r>
        <w:rPr>
          <w:color w:val="000000"/>
          <w:sz w:val="26"/>
          <w:szCs w:val="26"/>
          <w:u w:val="single"/>
        </w:rPr>
        <w:t>divide</w:t>
      </w:r>
      <w:r>
        <w:rPr>
          <w:color w:val="000000"/>
          <w:sz w:val="16"/>
          <w:szCs w:val="16"/>
        </w:rPr>
        <w:t xml:space="preserve"> </w:t>
      </w:r>
      <w:r>
        <w:rPr>
          <w:color w:val="000000"/>
          <w:sz w:val="26"/>
          <w:szCs w:val="26"/>
          <w:u w:val="single"/>
        </w:rPr>
        <w:t>this</w:t>
      </w:r>
      <w:r>
        <w:rPr>
          <w:color w:val="000000"/>
          <w:sz w:val="16"/>
          <w:szCs w:val="16"/>
        </w:rPr>
        <w:t xml:space="preserve"> </w:t>
      </w:r>
      <w:r>
        <w:rPr>
          <w:color w:val="000000"/>
          <w:sz w:val="26"/>
          <w:szCs w:val="26"/>
          <w:u w:val="single"/>
        </w:rPr>
        <w:t>total</w:t>
      </w:r>
      <w:r>
        <w:rPr>
          <w:color w:val="000000"/>
          <w:sz w:val="16"/>
          <w:szCs w:val="16"/>
        </w:rPr>
        <w:t xml:space="preserve"> </w:t>
      </w:r>
      <w:r>
        <w:rPr>
          <w:color w:val="000000"/>
          <w:sz w:val="26"/>
          <w:szCs w:val="26"/>
          <w:u w:val="single"/>
        </w:rPr>
        <w:t>with</w:t>
      </w:r>
      <w:r>
        <w:rPr>
          <w:color w:val="000000"/>
          <w:sz w:val="16"/>
          <w:szCs w:val="16"/>
        </w:rPr>
        <w:t xml:space="preserve"> the estimated amount of </w:t>
      </w:r>
      <w:r>
        <w:rPr>
          <w:color w:val="000000"/>
          <w:sz w:val="26"/>
          <w:szCs w:val="26"/>
          <w:u w:val="single"/>
        </w:rPr>
        <w:t>computing power needed to simulate one</w:t>
      </w:r>
      <w:r>
        <w:rPr>
          <w:color w:val="000000"/>
          <w:sz w:val="16"/>
          <w:szCs w:val="16"/>
        </w:rPr>
        <w:t xml:space="preserve"> human </w:t>
      </w:r>
      <w:r>
        <w:rPr>
          <w:color w:val="000000"/>
          <w:sz w:val="26"/>
          <w:szCs w:val="26"/>
          <w:u w:val="single"/>
        </w:rPr>
        <w:t>life</w:t>
      </w:r>
      <w:r>
        <w:rPr>
          <w:color w:val="000000"/>
          <w:sz w:val="16"/>
          <w:szCs w:val="16"/>
        </w:rPr>
        <w:t xml:space="preserve">. As a rough approximation, let us say the Virgo Supercluster contains 10^13 stars. One estimate of the computing power extractable from a star and with an associated planet-sized computational structure, using advanced molecular nanotechnology[2], is 10^42 operations per second.[3] A typical estimate of the human brain’s processing power is roughly 10^17 operations per second or less.[4] Not much more seems to be needed to simulate the relevant parts of the environment in sufficient detail to enable the simulated minds to have experiences indistinguishable from typical current human experiences.[5] Given these estimates, it follows that </w:t>
      </w:r>
      <w:r>
        <w:rPr>
          <w:color w:val="000000"/>
          <w:sz w:val="26"/>
          <w:szCs w:val="26"/>
          <w:u w:val="single"/>
        </w:rPr>
        <w:t>the potential for</w:t>
      </w:r>
      <w:r>
        <w:rPr>
          <w:color w:val="000000"/>
          <w:sz w:val="16"/>
          <w:szCs w:val="16"/>
        </w:rPr>
        <w:t xml:space="preserve"> approximately </w:t>
      </w:r>
      <w:r>
        <w:rPr>
          <w:b/>
          <w:bCs/>
          <w:color w:val="000000"/>
          <w:sz w:val="26"/>
          <w:szCs w:val="26"/>
          <w:u w:val="single"/>
        </w:rPr>
        <w:t>10^38</w:t>
      </w:r>
      <w:r>
        <w:rPr>
          <w:color w:val="000000"/>
          <w:sz w:val="26"/>
          <w:szCs w:val="26"/>
          <w:u w:val="single"/>
        </w:rPr>
        <w:t xml:space="preserve"> human </w:t>
      </w:r>
      <w:r>
        <w:rPr>
          <w:b/>
          <w:bCs/>
          <w:color w:val="000000"/>
          <w:sz w:val="26"/>
          <w:szCs w:val="26"/>
          <w:u w:val="single"/>
        </w:rPr>
        <w:t>lives</w:t>
      </w:r>
      <w:r>
        <w:rPr>
          <w:color w:val="000000"/>
          <w:sz w:val="16"/>
          <w:szCs w:val="16"/>
        </w:rPr>
        <w:t xml:space="preserve"> </w:t>
      </w:r>
      <w:r>
        <w:rPr>
          <w:color w:val="000000"/>
          <w:sz w:val="26"/>
          <w:szCs w:val="26"/>
          <w:u w:val="single"/>
        </w:rPr>
        <w:t>is lost</w:t>
      </w:r>
      <w:r>
        <w:rPr>
          <w:color w:val="000000"/>
          <w:sz w:val="16"/>
          <w:szCs w:val="16"/>
        </w:rPr>
        <w:t xml:space="preserve"> </w:t>
      </w:r>
      <w:r>
        <w:rPr>
          <w:color w:val="000000"/>
          <w:sz w:val="26"/>
          <w:szCs w:val="26"/>
          <w:u w:val="single"/>
        </w:rPr>
        <w:t>every century</w:t>
      </w:r>
      <w:r>
        <w:rPr>
          <w:color w:val="000000"/>
          <w:sz w:val="16"/>
          <w:szCs w:val="16"/>
        </w:rPr>
        <w:t xml:space="preserve"> that </w:t>
      </w:r>
      <w:r>
        <w:rPr>
          <w:color w:val="000000"/>
          <w:sz w:val="26"/>
          <w:szCs w:val="26"/>
          <w:u w:val="single"/>
        </w:rPr>
        <w:t>colonization</w:t>
      </w:r>
      <w:r>
        <w:rPr>
          <w:color w:val="000000"/>
          <w:sz w:val="16"/>
          <w:szCs w:val="16"/>
        </w:rPr>
        <w:t xml:space="preserve"> of our local supercluster is </w:t>
      </w:r>
      <w:r>
        <w:rPr>
          <w:color w:val="000000"/>
          <w:sz w:val="26"/>
          <w:szCs w:val="26"/>
          <w:u w:val="single"/>
        </w:rPr>
        <w:t>delayed</w:t>
      </w:r>
      <w:r>
        <w:rPr>
          <w:color w:val="000000"/>
          <w:sz w:val="16"/>
          <w:szCs w:val="16"/>
        </w:rPr>
        <w:t xml:space="preserve">; </w:t>
      </w:r>
      <w:r>
        <w:rPr>
          <w:color w:val="000000"/>
          <w:sz w:val="26"/>
          <w:szCs w:val="26"/>
          <w:u w:val="single"/>
        </w:rPr>
        <w:t>or</w:t>
      </w:r>
      <w:r>
        <w:rPr>
          <w:color w:val="000000"/>
          <w:sz w:val="16"/>
          <w:szCs w:val="16"/>
        </w:rPr>
        <w:t xml:space="preserve"> equivalently, </w:t>
      </w:r>
      <w:r>
        <w:rPr>
          <w:color w:val="000000"/>
          <w:sz w:val="26"/>
          <w:szCs w:val="26"/>
          <w:highlight w:val="green"/>
          <w:u w:val="single"/>
        </w:rPr>
        <w:t>about</w:t>
      </w:r>
      <w:r>
        <w:rPr>
          <w:color w:val="000000"/>
          <w:sz w:val="16"/>
          <w:szCs w:val="16"/>
        </w:rPr>
        <w:t xml:space="preserve"> </w:t>
      </w:r>
      <w:r>
        <w:rPr>
          <w:b/>
          <w:bCs/>
          <w:color w:val="000000"/>
          <w:sz w:val="26"/>
          <w:szCs w:val="26"/>
          <w:highlight w:val="green"/>
          <w:u w:val="single"/>
        </w:rPr>
        <w:t>10^29</w:t>
      </w:r>
      <w:r>
        <w:rPr>
          <w:color w:val="000000"/>
          <w:sz w:val="16"/>
          <w:szCs w:val="16"/>
        </w:rPr>
        <w:t xml:space="preserve"> potential human </w:t>
      </w:r>
      <w:r>
        <w:rPr>
          <w:color w:val="000000"/>
          <w:sz w:val="26"/>
          <w:szCs w:val="26"/>
          <w:highlight w:val="green"/>
          <w:u w:val="single"/>
        </w:rPr>
        <w:t>lives</w:t>
      </w:r>
      <w:r>
        <w:rPr>
          <w:color w:val="000000"/>
          <w:sz w:val="16"/>
          <w:szCs w:val="16"/>
        </w:rPr>
        <w:t xml:space="preserve"> </w:t>
      </w:r>
      <w:r>
        <w:rPr>
          <w:color w:val="000000"/>
          <w:sz w:val="26"/>
          <w:szCs w:val="26"/>
          <w:highlight w:val="green"/>
          <w:u w:val="single"/>
        </w:rPr>
        <w:t>per</w:t>
      </w:r>
      <w:r>
        <w:rPr>
          <w:color w:val="000000"/>
          <w:sz w:val="16"/>
          <w:szCs w:val="16"/>
        </w:rPr>
        <w:t xml:space="preserve"> </w:t>
      </w:r>
      <w:r>
        <w:rPr>
          <w:color w:val="000000"/>
          <w:sz w:val="26"/>
          <w:szCs w:val="26"/>
          <w:highlight w:val="green"/>
          <w:u w:val="single"/>
        </w:rPr>
        <w:t>second</w:t>
      </w:r>
      <w:r>
        <w:rPr>
          <w:color w:val="000000"/>
          <w:sz w:val="16"/>
          <w:szCs w:val="16"/>
        </w:rPr>
        <w:t xml:space="preserve">. While this estimate is conservative in that it assumes only computational mechanisms whose implementation has been at least outlined in the literature, it is useful to have an even more conservative estimate that does not assume a non-biological instantiation of the potential persons. Suppose that about 10^10 biological humans could be sustained around an average star. Then the Virgo Supercluster could contain 10^23 biological humans. This corresponds to a loss of potential equal to about 10^14 potential human lives per second of delayed colonization. </w:t>
      </w:r>
      <w:r>
        <w:rPr>
          <w:color w:val="000000"/>
          <w:sz w:val="26"/>
          <w:szCs w:val="26"/>
          <w:highlight w:val="green"/>
          <w:u w:val="single"/>
        </w:rPr>
        <w:t>What matters</w:t>
      </w:r>
      <w:r>
        <w:rPr>
          <w:color w:val="000000"/>
          <w:sz w:val="16"/>
          <w:szCs w:val="16"/>
        </w:rPr>
        <w:t xml:space="preserve"> for present purposes </w:t>
      </w:r>
      <w:r>
        <w:rPr>
          <w:color w:val="000000"/>
          <w:sz w:val="26"/>
          <w:szCs w:val="26"/>
          <w:u w:val="single"/>
        </w:rPr>
        <w:t xml:space="preserve">is </w:t>
      </w:r>
      <w:r>
        <w:rPr>
          <w:color w:val="000000"/>
          <w:sz w:val="26"/>
          <w:szCs w:val="26"/>
          <w:highlight w:val="green"/>
          <w:u w:val="single"/>
        </w:rPr>
        <w:t>not</w:t>
      </w:r>
      <w:r>
        <w:rPr>
          <w:color w:val="000000"/>
          <w:sz w:val="16"/>
          <w:szCs w:val="16"/>
        </w:rPr>
        <w:t xml:space="preserve"> the </w:t>
      </w:r>
      <w:r>
        <w:rPr>
          <w:b/>
          <w:bCs/>
          <w:color w:val="000000"/>
          <w:sz w:val="26"/>
          <w:szCs w:val="26"/>
          <w:highlight w:val="green"/>
          <w:u w:val="single"/>
        </w:rPr>
        <w:t>exact numbers</w:t>
      </w:r>
      <w:r>
        <w:rPr>
          <w:color w:val="000000"/>
          <w:sz w:val="16"/>
          <w:szCs w:val="16"/>
        </w:rPr>
        <w:t xml:space="preserve"> </w:t>
      </w:r>
      <w:r>
        <w:rPr>
          <w:color w:val="000000"/>
          <w:sz w:val="26"/>
          <w:szCs w:val="26"/>
          <w:highlight w:val="green"/>
          <w:u w:val="single"/>
        </w:rPr>
        <w:t>but</w:t>
      </w:r>
      <w:r>
        <w:rPr>
          <w:color w:val="000000"/>
          <w:sz w:val="16"/>
          <w:szCs w:val="16"/>
        </w:rPr>
        <w:t xml:space="preserve"> the </w:t>
      </w:r>
      <w:r>
        <w:rPr>
          <w:color w:val="000000"/>
          <w:sz w:val="26"/>
          <w:szCs w:val="26"/>
          <w:highlight w:val="green"/>
          <w:u w:val="single"/>
        </w:rPr>
        <w:t>fact</w:t>
      </w:r>
      <w:r>
        <w:rPr>
          <w:color w:val="000000"/>
          <w:sz w:val="16"/>
          <w:szCs w:val="16"/>
        </w:rPr>
        <w:t xml:space="preserve"> that </w:t>
      </w:r>
      <w:r>
        <w:rPr>
          <w:color w:val="000000"/>
          <w:sz w:val="26"/>
          <w:szCs w:val="26"/>
          <w:highlight w:val="green"/>
          <w:u w:val="single"/>
        </w:rPr>
        <w:t xml:space="preserve">they are </w:t>
      </w:r>
      <w:r>
        <w:rPr>
          <w:b/>
          <w:bCs/>
          <w:color w:val="000000"/>
          <w:sz w:val="26"/>
          <w:szCs w:val="26"/>
          <w:highlight w:val="green"/>
          <w:u w:val="single"/>
        </w:rPr>
        <w:t>huge</w:t>
      </w:r>
      <w:r>
        <w:rPr>
          <w:color w:val="000000"/>
          <w:sz w:val="16"/>
          <w:szCs w:val="16"/>
        </w:rPr>
        <w:t xml:space="preserve">. </w:t>
      </w:r>
      <w:r>
        <w:rPr>
          <w:color w:val="000000"/>
          <w:sz w:val="26"/>
          <w:szCs w:val="26"/>
          <w:highlight w:val="green"/>
          <w:u w:val="single"/>
        </w:rPr>
        <w:t>Even</w:t>
      </w:r>
      <w:r>
        <w:rPr>
          <w:color w:val="000000"/>
          <w:sz w:val="16"/>
          <w:szCs w:val="16"/>
        </w:rPr>
        <w:t xml:space="preserve"> with </w:t>
      </w:r>
      <w:r>
        <w:rPr>
          <w:color w:val="000000"/>
          <w:sz w:val="26"/>
          <w:szCs w:val="26"/>
          <w:u w:val="single"/>
        </w:rPr>
        <w:t xml:space="preserve">the </w:t>
      </w:r>
      <w:r>
        <w:rPr>
          <w:color w:val="000000"/>
          <w:sz w:val="26"/>
          <w:szCs w:val="26"/>
          <w:highlight w:val="green"/>
          <w:u w:val="single"/>
        </w:rPr>
        <w:t>most</w:t>
      </w:r>
      <w:r>
        <w:rPr>
          <w:color w:val="000000"/>
          <w:sz w:val="16"/>
          <w:szCs w:val="16"/>
        </w:rPr>
        <w:t xml:space="preserve"> </w:t>
      </w:r>
      <w:r>
        <w:rPr>
          <w:b/>
          <w:bCs/>
          <w:color w:val="000000"/>
          <w:sz w:val="26"/>
          <w:szCs w:val="26"/>
          <w:highlight w:val="green"/>
          <w:u w:val="single"/>
        </w:rPr>
        <w:t>conservative</w:t>
      </w:r>
      <w:r>
        <w:rPr>
          <w:color w:val="000000"/>
          <w:sz w:val="26"/>
          <w:szCs w:val="26"/>
          <w:highlight w:val="green"/>
          <w:u w:val="single"/>
        </w:rPr>
        <w:t xml:space="preserve"> </w:t>
      </w:r>
      <w:r>
        <w:rPr>
          <w:b/>
          <w:bCs/>
          <w:color w:val="000000"/>
          <w:sz w:val="26"/>
          <w:szCs w:val="26"/>
          <w:highlight w:val="green"/>
          <w:u w:val="single"/>
        </w:rPr>
        <w:t>estimate</w:t>
      </w:r>
      <w:r>
        <w:rPr>
          <w:color w:val="000000"/>
          <w:sz w:val="16"/>
          <w:szCs w:val="16"/>
        </w:rPr>
        <w:t xml:space="preserve">, assuming a biological implementation of all persons, the </w:t>
      </w:r>
      <w:r>
        <w:rPr>
          <w:color w:val="000000"/>
          <w:sz w:val="26"/>
          <w:szCs w:val="26"/>
          <w:highlight w:val="green"/>
          <w:u w:val="single"/>
        </w:rPr>
        <w:t>potential</w:t>
      </w:r>
      <w:r>
        <w:rPr>
          <w:color w:val="000000"/>
          <w:sz w:val="16"/>
          <w:szCs w:val="16"/>
        </w:rPr>
        <w:t xml:space="preserve"> </w:t>
      </w:r>
      <w:r>
        <w:rPr>
          <w:color w:val="000000"/>
          <w:sz w:val="26"/>
          <w:szCs w:val="26"/>
          <w:highlight w:val="green"/>
          <w:u w:val="single"/>
        </w:rPr>
        <w:t>for</w:t>
      </w:r>
      <w:r>
        <w:rPr>
          <w:color w:val="000000"/>
          <w:sz w:val="26"/>
          <w:szCs w:val="26"/>
          <w:u w:val="single"/>
        </w:rPr>
        <w:t xml:space="preserve"> </w:t>
      </w:r>
      <w:r>
        <w:rPr>
          <w:color w:val="000000"/>
          <w:sz w:val="26"/>
          <w:szCs w:val="26"/>
          <w:highlight w:val="green"/>
          <w:u w:val="single"/>
        </w:rPr>
        <w:t>one hundred trillion</w:t>
      </w:r>
      <w:r>
        <w:rPr>
          <w:color w:val="000000"/>
          <w:sz w:val="26"/>
          <w:szCs w:val="26"/>
          <w:u w:val="single"/>
        </w:rPr>
        <w:t xml:space="preserve"> potential </w:t>
      </w:r>
      <w:r>
        <w:rPr>
          <w:b/>
          <w:bCs/>
          <w:color w:val="000000"/>
          <w:sz w:val="26"/>
          <w:szCs w:val="26"/>
          <w:highlight w:val="green"/>
          <w:u w:val="single"/>
        </w:rPr>
        <w:t>human</w:t>
      </w:r>
      <w:r>
        <w:rPr>
          <w:color w:val="000000"/>
          <w:sz w:val="26"/>
          <w:szCs w:val="26"/>
          <w:u w:val="single"/>
        </w:rPr>
        <w:t xml:space="preserve"> </w:t>
      </w:r>
      <w:r>
        <w:rPr>
          <w:b/>
          <w:bCs/>
          <w:color w:val="000000"/>
          <w:sz w:val="26"/>
          <w:szCs w:val="26"/>
          <w:u w:val="single"/>
        </w:rPr>
        <w:t>being</w:t>
      </w:r>
      <w:r>
        <w:rPr>
          <w:b/>
          <w:bCs/>
          <w:color w:val="000000"/>
          <w:sz w:val="26"/>
          <w:szCs w:val="26"/>
          <w:highlight w:val="green"/>
          <w:u w:val="single"/>
        </w:rPr>
        <w:t>s</w:t>
      </w:r>
      <w:r>
        <w:rPr>
          <w:color w:val="000000"/>
          <w:sz w:val="16"/>
          <w:szCs w:val="16"/>
        </w:rPr>
        <w:t xml:space="preserve"> is </w:t>
      </w:r>
      <w:r>
        <w:rPr>
          <w:color w:val="000000"/>
          <w:sz w:val="26"/>
          <w:szCs w:val="26"/>
          <w:highlight w:val="green"/>
          <w:u w:val="single"/>
        </w:rPr>
        <w:t>lost</w:t>
      </w:r>
      <w:r>
        <w:rPr>
          <w:color w:val="000000"/>
          <w:sz w:val="16"/>
          <w:szCs w:val="16"/>
        </w:rPr>
        <w:t xml:space="preserve"> </w:t>
      </w:r>
      <w:r>
        <w:rPr>
          <w:color w:val="000000"/>
          <w:sz w:val="26"/>
          <w:szCs w:val="26"/>
          <w:u w:val="single"/>
        </w:rPr>
        <w:t xml:space="preserve">for </w:t>
      </w:r>
      <w:r>
        <w:rPr>
          <w:color w:val="000000"/>
          <w:sz w:val="26"/>
          <w:szCs w:val="26"/>
          <w:highlight w:val="green"/>
          <w:u w:val="single"/>
        </w:rPr>
        <w:t xml:space="preserve">every second of </w:t>
      </w:r>
      <w:r>
        <w:rPr>
          <w:b/>
          <w:bCs/>
          <w:color w:val="000000"/>
          <w:sz w:val="26"/>
          <w:szCs w:val="26"/>
          <w:highlight w:val="green"/>
          <w:u w:val="single"/>
        </w:rPr>
        <w:t>postponement</w:t>
      </w:r>
      <w:r>
        <w:rPr>
          <w:color w:val="000000"/>
          <w:sz w:val="16"/>
          <w:szCs w:val="16"/>
        </w:rPr>
        <w:t xml:space="preserve"> </w:t>
      </w:r>
      <w:r>
        <w:rPr>
          <w:color w:val="000000"/>
          <w:sz w:val="26"/>
          <w:szCs w:val="26"/>
          <w:u w:val="single"/>
        </w:rPr>
        <w:t>of</w:t>
      </w:r>
      <w:r>
        <w:rPr>
          <w:color w:val="000000"/>
          <w:sz w:val="16"/>
          <w:szCs w:val="16"/>
        </w:rPr>
        <w:t xml:space="preserve"> </w:t>
      </w:r>
      <w:r>
        <w:rPr>
          <w:b/>
          <w:bCs/>
          <w:color w:val="000000"/>
          <w:sz w:val="26"/>
          <w:szCs w:val="26"/>
          <w:u w:val="single"/>
        </w:rPr>
        <w:t>colonization</w:t>
      </w:r>
      <w:r>
        <w:rPr>
          <w:color w:val="000000"/>
          <w:sz w:val="16"/>
          <w:szCs w:val="16"/>
        </w:rPr>
        <w:t xml:space="preserve"> of our supercluster.[6]</w:t>
      </w:r>
    </w:p>
    <w:p w14:paraId="48516B71" w14:textId="20B70BC4" w:rsidR="002D18B6" w:rsidRDefault="002D18B6" w:rsidP="002D18B6">
      <w:pPr>
        <w:pStyle w:val="Heading3"/>
      </w:pPr>
      <w:r>
        <w:t>2NC – Space Col Feasible</w:t>
      </w:r>
    </w:p>
    <w:p w14:paraId="372B41D8" w14:textId="79C2FC2E" w:rsidR="002D18B6" w:rsidRDefault="002D18B6" w:rsidP="002D18B6">
      <w:pPr>
        <w:pStyle w:val="Heading4"/>
        <w:spacing w:before="240" w:after="40"/>
        <w:rPr>
          <w:rFonts w:cs="Calibri"/>
          <w:color w:val="000000"/>
          <w:szCs w:val="26"/>
        </w:rPr>
      </w:pPr>
      <w:r>
        <w:rPr>
          <w:rFonts w:cs="Calibri"/>
          <w:color w:val="000000"/>
          <w:szCs w:val="26"/>
        </w:rPr>
        <w:t xml:space="preserve">There are </w:t>
      </w:r>
      <w:r>
        <w:rPr>
          <w:rFonts w:cs="Calibri"/>
          <w:color w:val="000000"/>
          <w:szCs w:val="26"/>
          <w:u w:val="single"/>
        </w:rPr>
        <w:t>no technical barriers</w:t>
      </w:r>
      <w:r>
        <w:rPr>
          <w:rFonts w:cs="Calibri"/>
          <w:color w:val="000000"/>
          <w:szCs w:val="26"/>
        </w:rPr>
        <w:t xml:space="preserve"> to space col</w:t>
      </w:r>
    </w:p>
    <w:p w14:paraId="1189DB9B" w14:textId="77777777" w:rsidR="002D18B6" w:rsidRDefault="002D18B6" w:rsidP="002D18B6">
      <w:pPr>
        <w:rPr>
          <w:rFonts w:asciiTheme="minorHAnsi" w:hAnsiTheme="minorHAnsi" w:cstheme="minorHAnsi"/>
        </w:rPr>
      </w:pPr>
      <w:r>
        <w:rPr>
          <w:rFonts w:asciiTheme="minorHAnsi" w:hAnsiTheme="minorHAnsi" w:cstheme="minorHAnsi"/>
          <w:b/>
          <w:bCs/>
          <w:sz w:val="26"/>
          <w:szCs w:val="26"/>
        </w:rPr>
        <w:t>Williams 17</w:t>
      </w:r>
      <w:r>
        <w:rPr>
          <w:rFonts w:asciiTheme="minorHAnsi" w:hAnsiTheme="minorHAnsi" w:cstheme="minorHAnsi"/>
        </w:rPr>
        <w:t xml:space="preserve"> [Matt Williams is a Writer for Universe Today. Citing A. J. Berliner, UC Berkeley; C. P. McKay. Space Sciences Division, NASA Ames Research Center; Valeriy Yakovlev, an astrophysicist and hydrogeologist from Laboratory of Water Quality in Kharkov, Ukraine. “The future of space colonization – terraforming or space habitats?”</w:t>
      </w:r>
      <w:r>
        <w:rPr>
          <w:rFonts w:asciiTheme="minorHAnsi" w:eastAsiaTheme="majorEastAsia" w:hAnsiTheme="minorHAnsi" w:cstheme="minorHAnsi"/>
        </w:rPr>
        <w:t xml:space="preserve"> 0</w:t>
      </w:r>
      <w:r>
        <w:rPr>
          <w:rFonts w:asciiTheme="minorHAnsi" w:hAnsiTheme="minorHAnsi" w:cstheme="minorHAnsi"/>
        </w:rPr>
        <w:t xml:space="preserve">3-10-2017. </w:t>
      </w:r>
      <w:r>
        <w:rPr>
          <w:rFonts w:asciiTheme="minorHAnsi" w:eastAsiaTheme="majorEastAsia" w:hAnsiTheme="minorHAnsi" w:cstheme="minorHAnsi"/>
        </w:rPr>
        <w:t>https://phys.org/news/2017-03-future-space-colonization-terraforming-habitats.html. Accessed 07-25-2023]/ISJD</w:t>
      </w:r>
    </w:p>
    <w:p w14:paraId="70BA7E81" w14:textId="77777777" w:rsidR="002D18B6" w:rsidRDefault="002D18B6" w:rsidP="002D18B6">
      <w:pPr>
        <w:pStyle w:val="NormalWeb"/>
        <w:spacing w:before="240" w:beforeAutospacing="0" w:after="240" w:afterAutospacing="0"/>
      </w:pPr>
      <w:proofErr w:type="gramStart"/>
      <w:r>
        <w:rPr>
          <w:color w:val="000000"/>
          <w:sz w:val="16"/>
          <w:szCs w:val="16"/>
        </w:rPr>
        <w:t>In light of</w:t>
      </w:r>
      <w:proofErr w:type="gramEnd"/>
      <w:r>
        <w:rPr>
          <w:color w:val="000000"/>
          <w:sz w:val="16"/>
          <w:szCs w:val="16"/>
        </w:rPr>
        <w:t xml:space="preserve"> this, </w:t>
      </w:r>
      <w:proofErr w:type="spellStart"/>
      <w:r>
        <w:rPr>
          <w:color w:val="000000"/>
          <w:sz w:val="16"/>
          <w:szCs w:val="16"/>
        </w:rPr>
        <w:t>Yakolev</w:t>
      </w:r>
      <w:proofErr w:type="spellEnd"/>
      <w:r>
        <w:rPr>
          <w:color w:val="000000"/>
          <w:sz w:val="16"/>
          <w:szCs w:val="16"/>
        </w:rPr>
        <w:t xml:space="preserve"> presents what he considers to be</w:t>
      </w:r>
      <w:r>
        <w:rPr>
          <w:color w:val="000000"/>
        </w:rPr>
        <w:t xml:space="preserve"> </w:t>
      </w:r>
      <w:r>
        <w:rPr>
          <w:color w:val="000000"/>
          <w:u w:val="single"/>
        </w:rPr>
        <w:t>the most likely prospects for humanity's exit to space between now and 2030</w:t>
      </w:r>
      <w:r>
        <w:rPr>
          <w:color w:val="000000"/>
        </w:rPr>
        <w:t xml:space="preserve">. </w:t>
      </w:r>
      <w:r>
        <w:rPr>
          <w:color w:val="000000"/>
          <w:sz w:val="16"/>
          <w:szCs w:val="16"/>
        </w:rPr>
        <w:t>This will</w:t>
      </w:r>
      <w:r>
        <w:rPr>
          <w:color w:val="000000"/>
        </w:rPr>
        <w:t xml:space="preserve"> </w:t>
      </w:r>
      <w:r>
        <w:rPr>
          <w:color w:val="000000"/>
          <w:u w:val="single"/>
        </w:rPr>
        <w:t xml:space="preserve">include the creation of the first </w:t>
      </w:r>
      <w:r>
        <w:rPr>
          <w:b/>
          <w:bCs/>
          <w:color w:val="000000"/>
          <w:highlight w:val="green"/>
          <w:u w:val="single"/>
        </w:rPr>
        <w:t>space biospheres</w:t>
      </w:r>
      <w:r>
        <w:rPr>
          <w:color w:val="000000"/>
          <w:highlight w:val="green"/>
          <w:u w:val="single"/>
        </w:rPr>
        <w:t xml:space="preserve"> with </w:t>
      </w:r>
      <w:r>
        <w:rPr>
          <w:b/>
          <w:bCs/>
          <w:color w:val="000000"/>
          <w:highlight w:val="green"/>
          <w:u w:val="single"/>
        </w:rPr>
        <w:t>artificial gravity</w:t>
      </w:r>
      <w:r>
        <w:rPr>
          <w:color w:val="000000"/>
          <w:highlight w:val="green"/>
        </w:rPr>
        <w:t>,</w:t>
      </w:r>
      <w:r>
        <w:rPr>
          <w:color w:val="000000"/>
        </w:rPr>
        <w:t xml:space="preserve"> </w:t>
      </w:r>
      <w:r>
        <w:rPr>
          <w:color w:val="000000"/>
          <w:u w:val="single"/>
        </w:rPr>
        <w:t xml:space="preserve">which will </w:t>
      </w:r>
      <w:r>
        <w:rPr>
          <w:color w:val="000000"/>
          <w:highlight w:val="green"/>
          <w:u w:val="single"/>
        </w:rPr>
        <w:t xml:space="preserve">lead to </w:t>
      </w:r>
      <w:r>
        <w:rPr>
          <w:b/>
          <w:bCs/>
          <w:color w:val="000000"/>
          <w:highlight w:val="green"/>
          <w:u w:val="single"/>
        </w:rPr>
        <w:t>key developments</w:t>
      </w:r>
      <w:r>
        <w:rPr>
          <w:color w:val="000000"/>
          <w:highlight w:val="green"/>
          <w:u w:val="single"/>
        </w:rPr>
        <w:t xml:space="preserve"> in</w:t>
      </w:r>
      <w:r>
        <w:rPr>
          <w:color w:val="000000"/>
          <w:u w:val="single"/>
        </w:rPr>
        <w:t xml:space="preserve"> terms of </w:t>
      </w:r>
      <w:r>
        <w:rPr>
          <w:b/>
          <w:bCs/>
          <w:color w:val="000000"/>
          <w:highlight w:val="green"/>
          <w:u w:val="single"/>
        </w:rPr>
        <w:t>materials tech</w:t>
      </w:r>
      <w:r>
        <w:rPr>
          <w:color w:val="000000"/>
          <w:highlight w:val="green"/>
          <w:u w:val="single"/>
        </w:rPr>
        <w:t xml:space="preserve">nology, </w:t>
      </w:r>
      <w:r>
        <w:rPr>
          <w:b/>
          <w:bCs/>
          <w:color w:val="000000"/>
          <w:highlight w:val="green"/>
          <w:u w:val="single"/>
        </w:rPr>
        <w:t>life support</w:t>
      </w:r>
      <w:r>
        <w:rPr>
          <w:color w:val="000000"/>
          <w:highlight w:val="green"/>
          <w:u w:val="single"/>
        </w:rPr>
        <w:t>-systems</w:t>
      </w:r>
      <w:r>
        <w:rPr>
          <w:color w:val="000000"/>
          <w:u w:val="single"/>
        </w:rPr>
        <w:t xml:space="preserve">, and the </w:t>
      </w:r>
      <w:r>
        <w:rPr>
          <w:b/>
          <w:bCs/>
          <w:color w:val="000000"/>
          <w:highlight w:val="green"/>
          <w:u w:val="single"/>
        </w:rPr>
        <w:t>robotic systems</w:t>
      </w:r>
      <w:r>
        <w:rPr>
          <w:color w:val="000000"/>
          <w:u w:val="single"/>
        </w:rPr>
        <w:t xml:space="preserve"> and </w:t>
      </w:r>
      <w:r>
        <w:rPr>
          <w:b/>
          <w:bCs/>
          <w:color w:val="000000"/>
          <w:u w:val="single"/>
        </w:rPr>
        <w:t>i</w:t>
      </w:r>
      <w:r>
        <w:rPr>
          <w:b/>
          <w:bCs/>
          <w:color w:val="000000"/>
          <w:highlight w:val="green"/>
          <w:u w:val="single"/>
        </w:rPr>
        <w:t>nfrastructure</w:t>
      </w:r>
      <w:r>
        <w:rPr>
          <w:color w:val="000000"/>
          <w:u w:val="single"/>
        </w:rPr>
        <w:t xml:space="preserve"> needed to </w:t>
      </w:r>
      <w:r>
        <w:rPr>
          <w:b/>
          <w:bCs/>
          <w:color w:val="000000"/>
          <w:highlight w:val="green"/>
          <w:u w:val="single"/>
        </w:rPr>
        <w:t>install and service habitats</w:t>
      </w:r>
      <w:r>
        <w:rPr>
          <w:color w:val="000000"/>
          <w:u w:val="single"/>
        </w:rPr>
        <w:t xml:space="preserve"> in Low Earth Orbit (</w:t>
      </w:r>
      <w:r>
        <w:rPr>
          <w:b/>
          <w:bCs/>
          <w:color w:val="000000"/>
          <w:u w:val="single"/>
        </w:rPr>
        <w:t>LEO</w:t>
      </w:r>
      <w:r>
        <w:rPr>
          <w:color w:val="000000"/>
          <w:u w:val="single"/>
        </w:rPr>
        <w:t>)</w:t>
      </w:r>
      <w:r>
        <w:rPr>
          <w:color w:val="000000"/>
        </w:rPr>
        <w:t>.</w:t>
      </w:r>
      <w:r>
        <w:t xml:space="preserve"> </w:t>
      </w:r>
      <w:r>
        <w:rPr>
          <w:color w:val="000000"/>
          <w:u w:val="single"/>
        </w:rPr>
        <w:t>These habitats could be serviced thanks to the creation of</w:t>
      </w:r>
      <w:r>
        <w:rPr>
          <w:color w:val="000000"/>
        </w:rPr>
        <w:t xml:space="preserve"> </w:t>
      </w:r>
      <w:r>
        <w:rPr>
          <w:color w:val="000000"/>
          <w:sz w:val="16"/>
          <w:szCs w:val="16"/>
        </w:rPr>
        <w:t>robotic</w:t>
      </w:r>
      <w:r>
        <w:rPr>
          <w:color w:val="000000"/>
        </w:rPr>
        <w:t xml:space="preserve"> </w:t>
      </w:r>
      <w:r>
        <w:rPr>
          <w:color w:val="000000"/>
          <w:u w:val="single"/>
        </w:rPr>
        <w:t xml:space="preserve">spacecraft that could </w:t>
      </w:r>
      <w:r>
        <w:rPr>
          <w:b/>
          <w:bCs/>
          <w:color w:val="000000"/>
          <w:u w:val="single"/>
        </w:rPr>
        <w:t>harvest resources</w:t>
      </w:r>
      <w:r>
        <w:rPr>
          <w:color w:val="000000"/>
          <w:u w:val="single"/>
        </w:rPr>
        <w:t xml:space="preserve"> from</w:t>
      </w:r>
      <w:r>
        <w:rPr>
          <w:color w:val="000000"/>
        </w:rPr>
        <w:t xml:space="preserve"> </w:t>
      </w:r>
      <w:r>
        <w:rPr>
          <w:color w:val="000000"/>
          <w:sz w:val="16"/>
          <w:szCs w:val="16"/>
        </w:rPr>
        <w:t>nearby bodies – such as the Moon and</w:t>
      </w:r>
      <w:r>
        <w:rPr>
          <w:color w:val="000000"/>
        </w:rPr>
        <w:t xml:space="preserve"> </w:t>
      </w:r>
      <w:r>
        <w:rPr>
          <w:color w:val="000000"/>
          <w:u w:val="single"/>
        </w:rPr>
        <w:t xml:space="preserve">Near-Earth Objects </w:t>
      </w:r>
      <w:r>
        <w:rPr>
          <w:color w:val="000000"/>
          <w:highlight w:val="green"/>
          <w:u w:val="single"/>
        </w:rPr>
        <w:t>(</w:t>
      </w:r>
      <w:r>
        <w:rPr>
          <w:b/>
          <w:bCs/>
          <w:color w:val="000000"/>
          <w:highlight w:val="green"/>
          <w:u w:val="single"/>
        </w:rPr>
        <w:t>NEOs</w:t>
      </w:r>
      <w:r>
        <w:rPr>
          <w:color w:val="000000"/>
        </w:rPr>
        <w:t xml:space="preserve">). </w:t>
      </w:r>
      <w:r>
        <w:rPr>
          <w:color w:val="000000"/>
          <w:u w:val="single"/>
        </w:rPr>
        <w:t>This</w:t>
      </w:r>
      <w:r>
        <w:rPr>
          <w:color w:val="000000"/>
        </w:rPr>
        <w:t xml:space="preserve"> concept </w:t>
      </w:r>
      <w:r>
        <w:rPr>
          <w:color w:val="000000"/>
          <w:u w:val="single"/>
        </w:rPr>
        <w:t xml:space="preserve">would not only remove the need for planetary </w:t>
      </w:r>
      <w:proofErr w:type="gramStart"/>
      <w:r>
        <w:rPr>
          <w:color w:val="000000"/>
          <w:u w:val="single"/>
        </w:rPr>
        <w:t>protections</w:t>
      </w:r>
      <w:proofErr w:type="gramEnd"/>
      <w:r>
        <w:rPr>
          <w:color w:val="000000"/>
        </w:rPr>
        <w:t xml:space="preserve"> – </w:t>
      </w:r>
      <w:proofErr w:type="gramStart"/>
      <w:r>
        <w:rPr>
          <w:color w:val="000000"/>
        </w:rPr>
        <w:t>i.e.</w:t>
      </w:r>
      <w:proofErr w:type="gramEnd"/>
      <w:r>
        <w:rPr>
          <w:color w:val="000000"/>
        </w:rPr>
        <w:t xml:space="preserve"> worries about contaminating Mars' biosphere (assuming the presence of bacterial life), </w:t>
      </w:r>
      <w:r>
        <w:rPr>
          <w:color w:val="000000"/>
          <w:u w:val="single"/>
        </w:rPr>
        <w:t xml:space="preserve">it would also allow human beings to </w:t>
      </w:r>
      <w:r>
        <w:rPr>
          <w:color w:val="000000"/>
          <w:highlight w:val="green"/>
          <w:u w:val="single"/>
        </w:rPr>
        <w:t xml:space="preserve">become </w:t>
      </w:r>
      <w:r>
        <w:rPr>
          <w:b/>
          <w:bCs/>
          <w:color w:val="000000"/>
          <w:highlight w:val="green"/>
          <w:u w:val="single"/>
        </w:rPr>
        <w:t>accustomed to space</w:t>
      </w:r>
      <w:r>
        <w:rPr>
          <w:color w:val="000000"/>
          <w:highlight w:val="green"/>
          <w:u w:val="single"/>
        </w:rPr>
        <w:t xml:space="preserve"> more </w:t>
      </w:r>
      <w:r>
        <w:rPr>
          <w:b/>
          <w:bCs/>
          <w:color w:val="000000"/>
          <w:highlight w:val="green"/>
          <w:u w:val="single"/>
        </w:rPr>
        <w:t>gradually</w:t>
      </w:r>
      <w:r>
        <w:rPr>
          <w:color w:val="000000"/>
          <w:highlight w:val="green"/>
        </w:rPr>
        <w:t>.</w:t>
      </w:r>
      <w:r>
        <w:t xml:space="preserve"> </w:t>
      </w:r>
      <w:r>
        <w:rPr>
          <w:color w:val="000000"/>
          <w:sz w:val="16"/>
          <w:szCs w:val="16"/>
        </w:rPr>
        <w:t>As Yakovlev told Universe Today via email, the advantages to space habitats can be broken down into four points:</w:t>
      </w:r>
      <w:r>
        <w:rPr>
          <w:sz w:val="16"/>
          <w:szCs w:val="16"/>
        </w:rPr>
        <w:t xml:space="preserve"> </w:t>
      </w:r>
      <w:r>
        <w:rPr>
          <w:color w:val="000000"/>
          <w:sz w:val="16"/>
          <w:szCs w:val="16"/>
        </w:rPr>
        <w:t xml:space="preserve">"1. </w:t>
      </w:r>
      <w:r>
        <w:rPr>
          <w:color w:val="000000"/>
          <w:u w:val="single"/>
        </w:rPr>
        <w:t>This is a universal way of mastering the infinite spaces of the Cosmos, both in the Solar System and outside it</w:t>
      </w:r>
      <w:r>
        <w:rPr>
          <w:color w:val="000000"/>
        </w:rPr>
        <w:t xml:space="preserve">. </w:t>
      </w:r>
      <w:r>
        <w:rPr>
          <w:color w:val="000000"/>
          <w:sz w:val="16"/>
          <w:szCs w:val="16"/>
        </w:rPr>
        <w:t>We do not need surfaces for installing houses, but resources that robots will deliver from planets and satellites. 2. The possibility of creating a habitat as close as possible to the earth's cradle allows one to escape from the inevitable physical degradation under a different gravity</w:t>
      </w:r>
      <w:r>
        <w:rPr>
          <w:color w:val="000000"/>
        </w:rPr>
        <w:t xml:space="preserve">. </w:t>
      </w:r>
      <w:r>
        <w:rPr>
          <w:color w:val="000000"/>
          <w:u w:val="single"/>
        </w:rPr>
        <w:t xml:space="preserve">It is easier to create a </w:t>
      </w:r>
      <w:r>
        <w:rPr>
          <w:b/>
          <w:bCs/>
          <w:color w:val="000000"/>
          <w:highlight w:val="green"/>
          <w:u w:val="single"/>
        </w:rPr>
        <w:t>protective magnetic field</w:t>
      </w:r>
      <w:r>
        <w:rPr>
          <w:color w:val="000000"/>
        </w:rPr>
        <w:t>.</w:t>
      </w:r>
      <w:r>
        <w:t xml:space="preserve"> </w:t>
      </w:r>
      <w:r>
        <w:rPr>
          <w:color w:val="000000"/>
        </w:rPr>
        <w:t>"</w:t>
      </w:r>
      <w:r>
        <w:rPr>
          <w:color w:val="000000"/>
          <w:sz w:val="16"/>
          <w:szCs w:val="16"/>
        </w:rPr>
        <w:t>3.</w:t>
      </w:r>
      <w:r>
        <w:rPr>
          <w:color w:val="000000"/>
        </w:rPr>
        <w:t xml:space="preserve"> </w:t>
      </w:r>
      <w:r>
        <w:rPr>
          <w:color w:val="000000"/>
          <w:u w:val="single"/>
        </w:rPr>
        <w:t xml:space="preserve">The transfer between worlds and sources of resources will not be a dangerous expedition, but a </w:t>
      </w:r>
      <w:r>
        <w:rPr>
          <w:b/>
          <w:bCs/>
          <w:color w:val="000000"/>
          <w:highlight w:val="green"/>
          <w:u w:val="single"/>
        </w:rPr>
        <w:t>normal life</w:t>
      </w:r>
      <w:r>
        <w:rPr>
          <w:color w:val="000000"/>
          <w:sz w:val="16"/>
          <w:szCs w:val="16"/>
          <w:highlight w:val="green"/>
        </w:rPr>
        <w:t>.</w:t>
      </w:r>
      <w:r>
        <w:rPr>
          <w:color w:val="000000"/>
          <w:sz w:val="16"/>
          <w:szCs w:val="16"/>
        </w:rPr>
        <w:t xml:space="preserve"> Is it good for sailors without their families? 4.</w:t>
      </w:r>
      <w:r>
        <w:rPr>
          <w:color w:val="000000"/>
        </w:rPr>
        <w:t xml:space="preserve"> </w:t>
      </w:r>
      <w:r>
        <w:rPr>
          <w:color w:val="000000"/>
          <w:u w:val="single"/>
        </w:rPr>
        <w:t xml:space="preserve">The probability of </w:t>
      </w:r>
      <w:r>
        <w:rPr>
          <w:b/>
          <w:bCs/>
          <w:color w:val="000000"/>
          <w:highlight w:val="green"/>
          <w:u w:val="single"/>
        </w:rPr>
        <w:t>death or degradation</w:t>
      </w:r>
      <w:r>
        <w:rPr>
          <w:color w:val="000000"/>
          <w:highlight w:val="green"/>
          <w:u w:val="single"/>
        </w:rPr>
        <w:t xml:space="preserve"> of </w:t>
      </w:r>
      <w:r>
        <w:rPr>
          <w:b/>
          <w:bCs/>
          <w:color w:val="000000"/>
          <w:highlight w:val="green"/>
          <w:u w:val="single"/>
        </w:rPr>
        <w:t>[hu]mankind</w:t>
      </w:r>
      <w:r>
        <w:rPr>
          <w:color w:val="000000"/>
          <w:u w:val="single"/>
        </w:rPr>
        <w:t xml:space="preserve"> </w:t>
      </w:r>
      <w:proofErr w:type="gramStart"/>
      <w:r>
        <w:rPr>
          <w:color w:val="000000"/>
          <w:u w:val="single"/>
        </w:rPr>
        <w:t>as a result of</w:t>
      </w:r>
      <w:proofErr w:type="gramEnd"/>
      <w:r>
        <w:rPr>
          <w:color w:val="000000"/>
          <w:u w:val="single"/>
        </w:rPr>
        <w:t xml:space="preserve"> the </w:t>
      </w:r>
      <w:r>
        <w:rPr>
          <w:b/>
          <w:bCs/>
          <w:color w:val="000000"/>
          <w:highlight w:val="green"/>
          <w:u w:val="single"/>
        </w:rPr>
        <w:t>global catastrophe</w:t>
      </w:r>
      <w:r>
        <w:rPr>
          <w:color w:val="000000"/>
          <w:u w:val="single"/>
        </w:rPr>
        <w:t xml:space="preserve"> is significantly reduced</w:t>
      </w:r>
      <w:r>
        <w:rPr>
          <w:color w:val="000000"/>
        </w:rPr>
        <w:t xml:space="preserve">, </w:t>
      </w:r>
      <w:r>
        <w:rPr>
          <w:color w:val="000000"/>
          <w:sz w:val="16"/>
          <w:szCs w:val="16"/>
        </w:rPr>
        <w:t>as the colonization of the planets includes reconnaissance, delivery of goods, shuttle transport of people – and this is much longer than the construction of the biosphere in the Moon's orbit. Dr. Stephen William Hawking is right, a person does not have much time."</w:t>
      </w:r>
      <w:r>
        <w:rPr>
          <w:sz w:val="16"/>
          <w:szCs w:val="16"/>
        </w:rPr>
        <w:t xml:space="preserve"> </w:t>
      </w:r>
      <w:r>
        <w:rPr>
          <w:color w:val="000000"/>
          <w:sz w:val="16"/>
          <w:szCs w:val="16"/>
        </w:rPr>
        <w:t>And</w:t>
      </w:r>
      <w:r>
        <w:rPr>
          <w:color w:val="000000"/>
        </w:rPr>
        <w:t xml:space="preserve"> </w:t>
      </w:r>
      <w:r>
        <w:rPr>
          <w:color w:val="000000"/>
          <w:u w:val="single"/>
        </w:rPr>
        <w:t xml:space="preserve">with space habitats in place, some very crucial research could begin, including medical and biologic research which would involve the first </w:t>
      </w:r>
      <w:r>
        <w:rPr>
          <w:b/>
          <w:bCs/>
          <w:color w:val="000000"/>
          <w:highlight w:val="green"/>
          <w:u w:val="single"/>
        </w:rPr>
        <w:t>children born in space</w:t>
      </w:r>
      <w:r>
        <w:rPr>
          <w:color w:val="000000"/>
        </w:rPr>
        <w:t xml:space="preserve">. </w:t>
      </w:r>
      <w:r>
        <w:rPr>
          <w:color w:val="000000"/>
          <w:u w:val="single"/>
        </w:rPr>
        <w:t xml:space="preserve">It would also facilitate </w:t>
      </w:r>
      <w:r>
        <w:rPr>
          <w:color w:val="000000"/>
          <w:highlight w:val="green"/>
          <w:u w:val="single"/>
        </w:rPr>
        <w:t xml:space="preserve">the </w:t>
      </w:r>
      <w:r>
        <w:rPr>
          <w:b/>
          <w:bCs/>
          <w:color w:val="000000"/>
          <w:highlight w:val="green"/>
          <w:u w:val="single"/>
        </w:rPr>
        <w:t>development of reliable space shuttles</w:t>
      </w:r>
      <w:r>
        <w:rPr>
          <w:color w:val="000000"/>
          <w:highlight w:val="green"/>
          <w:u w:val="single"/>
        </w:rPr>
        <w:t xml:space="preserve"> and </w:t>
      </w:r>
      <w:r>
        <w:rPr>
          <w:b/>
          <w:bCs/>
          <w:color w:val="000000"/>
          <w:highlight w:val="green"/>
          <w:u w:val="single"/>
        </w:rPr>
        <w:t>resource extraction</w:t>
      </w:r>
      <w:r>
        <w:rPr>
          <w:b/>
          <w:bCs/>
          <w:color w:val="000000"/>
          <w:u w:val="single"/>
        </w:rPr>
        <w:t xml:space="preserve"> tech</w:t>
      </w:r>
      <w:r>
        <w:rPr>
          <w:color w:val="000000"/>
          <w:u w:val="single"/>
        </w:rPr>
        <w:t xml:space="preserve">nologies, which will come in handy for the </w:t>
      </w:r>
      <w:r>
        <w:rPr>
          <w:b/>
          <w:bCs/>
          <w:color w:val="000000"/>
          <w:highlight w:val="green"/>
          <w:u w:val="single"/>
        </w:rPr>
        <w:t>settlement of other bodies</w:t>
      </w:r>
      <w:r>
        <w:rPr>
          <w:color w:val="000000"/>
        </w:rPr>
        <w:t xml:space="preserve"> </w:t>
      </w:r>
      <w:r>
        <w:rPr>
          <w:color w:val="000000"/>
          <w:sz w:val="16"/>
          <w:szCs w:val="16"/>
        </w:rPr>
        <w:t>– like the Moon, Mars, and even exoplanets.</w:t>
      </w:r>
      <w:r>
        <w:rPr>
          <w:sz w:val="16"/>
          <w:szCs w:val="16"/>
        </w:rPr>
        <w:t xml:space="preserve"> </w:t>
      </w:r>
      <w:r>
        <w:rPr>
          <w:color w:val="000000"/>
          <w:sz w:val="16"/>
          <w:szCs w:val="16"/>
        </w:rPr>
        <w:t xml:space="preserve">Ultimately, </w:t>
      </w:r>
      <w:proofErr w:type="spellStart"/>
      <w:r>
        <w:rPr>
          <w:color w:val="000000"/>
          <w:sz w:val="16"/>
          <w:szCs w:val="16"/>
        </w:rPr>
        <w:t>Yakolev</w:t>
      </w:r>
      <w:proofErr w:type="spellEnd"/>
      <w:r>
        <w:rPr>
          <w:color w:val="000000"/>
          <w:sz w:val="16"/>
          <w:szCs w:val="16"/>
        </w:rPr>
        <w:t xml:space="preserve"> thinks that </w:t>
      </w:r>
      <w:r>
        <w:rPr>
          <w:color w:val="000000"/>
          <w:u w:val="single"/>
        </w:rPr>
        <w:t xml:space="preserve">space biospheres could also be accomplished within </w:t>
      </w:r>
      <w:r>
        <w:rPr>
          <w:color w:val="000000"/>
          <w:sz w:val="16"/>
          <w:szCs w:val="16"/>
          <w:u w:val="single"/>
        </w:rPr>
        <w:t>a</w:t>
      </w:r>
      <w:r>
        <w:rPr>
          <w:color w:val="000000"/>
          <w:sz w:val="16"/>
          <w:szCs w:val="16"/>
        </w:rPr>
        <w:t xml:space="preserve"> reasonable timeframe – </w:t>
      </w:r>
      <w:proofErr w:type="gramStart"/>
      <w:r>
        <w:rPr>
          <w:color w:val="000000"/>
          <w:sz w:val="16"/>
          <w:szCs w:val="16"/>
        </w:rPr>
        <w:t>i.e.</w:t>
      </w:r>
      <w:proofErr w:type="gramEnd"/>
      <w:r>
        <w:rPr>
          <w:color w:val="000000"/>
          <w:sz w:val="16"/>
          <w:szCs w:val="16"/>
        </w:rPr>
        <w:t xml:space="preserve"> between</w:t>
      </w:r>
      <w:r>
        <w:rPr>
          <w:color w:val="000000"/>
        </w:rPr>
        <w:t xml:space="preserve"> </w:t>
      </w:r>
      <w:r>
        <w:rPr>
          <w:b/>
          <w:bCs/>
          <w:color w:val="000000"/>
          <w:u w:val="single"/>
        </w:rPr>
        <w:t>2030</w:t>
      </w:r>
      <w:r>
        <w:rPr>
          <w:color w:val="000000"/>
        </w:rPr>
        <w:t xml:space="preserve"> </w:t>
      </w:r>
      <w:r>
        <w:rPr>
          <w:color w:val="000000"/>
          <w:sz w:val="16"/>
          <w:szCs w:val="16"/>
        </w:rPr>
        <w:t>and 2050 – which is simply not possible with terraforming.</w:t>
      </w:r>
      <w:r>
        <w:rPr>
          <w:color w:val="000000"/>
        </w:rPr>
        <w:t xml:space="preserve"> </w:t>
      </w:r>
      <w:r>
        <w:rPr>
          <w:color w:val="000000"/>
          <w:u w:val="single"/>
        </w:rPr>
        <w:t xml:space="preserve">Citing the </w:t>
      </w:r>
      <w:r>
        <w:rPr>
          <w:b/>
          <w:bCs/>
          <w:color w:val="000000"/>
          <w:highlight w:val="green"/>
          <w:u w:val="single"/>
        </w:rPr>
        <w:t>growing presence and power</w:t>
      </w:r>
      <w:r>
        <w:rPr>
          <w:color w:val="000000"/>
          <w:highlight w:val="green"/>
          <w:u w:val="single"/>
        </w:rPr>
        <w:t xml:space="preserve"> of the </w:t>
      </w:r>
      <w:r>
        <w:rPr>
          <w:b/>
          <w:bCs/>
          <w:color w:val="000000"/>
          <w:highlight w:val="green"/>
          <w:u w:val="single"/>
        </w:rPr>
        <w:t>commercial space sector</w:t>
      </w:r>
      <w:r>
        <w:rPr>
          <w:color w:val="000000"/>
          <w:highlight w:val="green"/>
        </w:rPr>
        <w:t>,</w:t>
      </w:r>
      <w:r>
        <w:rPr>
          <w:color w:val="000000"/>
        </w:rPr>
        <w:t xml:space="preserve"> </w:t>
      </w:r>
      <w:proofErr w:type="spellStart"/>
      <w:r>
        <w:rPr>
          <w:color w:val="000000"/>
          <w:sz w:val="16"/>
          <w:szCs w:val="16"/>
        </w:rPr>
        <w:t>Yakolev</w:t>
      </w:r>
      <w:proofErr w:type="spellEnd"/>
      <w:r>
        <w:rPr>
          <w:color w:val="000000"/>
          <w:sz w:val="16"/>
          <w:szCs w:val="16"/>
        </w:rPr>
        <w:t xml:space="preserve"> also believed</w:t>
      </w:r>
      <w:r>
        <w:rPr>
          <w:color w:val="000000"/>
        </w:rPr>
        <w:t xml:space="preserve"> </w:t>
      </w:r>
      <w:r>
        <w:rPr>
          <w:color w:val="000000"/>
          <w:u w:val="single"/>
        </w:rPr>
        <w:t xml:space="preserve">a lot of the </w:t>
      </w:r>
      <w:r>
        <w:rPr>
          <w:b/>
          <w:bCs/>
          <w:color w:val="000000"/>
          <w:highlight w:val="green"/>
          <w:u w:val="single"/>
        </w:rPr>
        <w:t>infrastructure that is necessary</w:t>
      </w:r>
      <w:r>
        <w:rPr>
          <w:color w:val="000000"/>
          <w:highlight w:val="green"/>
          <w:u w:val="single"/>
        </w:rPr>
        <w:t xml:space="preserve"> is </w:t>
      </w:r>
      <w:r>
        <w:rPr>
          <w:b/>
          <w:bCs/>
          <w:color w:val="000000"/>
          <w:highlight w:val="green"/>
          <w:u w:val="single"/>
        </w:rPr>
        <w:t>already in place</w:t>
      </w:r>
      <w:r>
        <w:rPr>
          <w:color w:val="000000"/>
        </w:rPr>
        <w:t xml:space="preserve"> </w:t>
      </w:r>
      <w:r>
        <w:rPr>
          <w:color w:val="000000"/>
          <w:sz w:val="16"/>
          <w:szCs w:val="16"/>
        </w:rPr>
        <w:t>(or under development).</w:t>
      </w:r>
      <w:r>
        <w:rPr>
          <w:sz w:val="16"/>
          <w:szCs w:val="16"/>
        </w:rPr>
        <w:t xml:space="preserve"> </w:t>
      </w:r>
      <w:r>
        <w:rPr>
          <w:color w:val="000000"/>
          <w:sz w:val="16"/>
          <w:szCs w:val="16"/>
        </w:rPr>
        <w:t>"After we overcome the inertia of thinking +20 years, the experimental biosphere (like the settlement in Antarctica with watches),</w:t>
      </w:r>
      <w:r>
        <w:rPr>
          <w:color w:val="000000"/>
        </w:rPr>
        <w:t xml:space="preserve"> </w:t>
      </w:r>
      <w:r>
        <w:rPr>
          <w:color w:val="000000"/>
          <w:u w:val="single"/>
        </w:rPr>
        <w:t>in 50 years the first generation of children born in the Cosmos</w:t>
      </w:r>
      <w:r>
        <w:rPr>
          <w:color w:val="000000"/>
        </w:rPr>
        <w:t xml:space="preserve"> </w:t>
      </w:r>
      <w:r>
        <w:rPr>
          <w:color w:val="000000"/>
          <w:sz w:val="16"/>
          <w:szCs w:val="16"/>
        </w:rPr>
        <w:t xml:space="preserve">will grow and the Earth will decrease, because it will enter the legends as a whole… As a result, terraforming will be canceled. And the subsequent conference will open the way for real exploration of the Cosmos. I'm proud to be on the same planet as Elon Reeve Musk. His missiles will be useful to lift designs for the first biosphere from the lunar factories. </w:t>
      </w:r>
      <w:r>
        <w:rPr>
          <w:color w:val="000000"/>
          <w:u w:val="single"/>
        </w:rPr>
        <w:t xml:space="preserve">This is a </w:t>
      </w:r>
      <w:r>
        <w:rPr>
          <w:b/>
          <w:bCs/>
          <w:color w:val="000000"/>
          <w:u w:val="single"/>
        </w:rPr>
        <w:t>close and direct</w:t>
      </w:r>
      <w:r>
        <w:rPr>
          <w:color w:val="000000"/>
          <w:u w:val="single"/>
        </w:rPr>
        <w:t xml:space="preserve"> way to </w:t>
      </w:r>
      <w:r>
        <w:rPr>
          <w:b/>
          <w:bCs/>
          <w:color w:val="000000"/>
          <w:u w:val="single"/>
        </w:rPr>
        <w:t>conquer the Cosmos</w:t>
      </w:r>
      <w:r>
        <w:rPr>
          <w:color w:val="000000"/>
        </w:rPr>
        <w:t>."</w:t>
      </w:r>
      <w:r>
        <w:t xml:space="preserve"> </w:t>
      </w:r>
      <w:r>
        <w:rPr>
          <w:color w:val="000000"/>
          <w:sz w:val="16"/>
          <w:szCs w:val="16"/>
        </w:rPr>
        <w:t xml:space="preserve">With NASA scientists and entrepreneurs like Elon Musk and Bas </w:t>
      </w:r>
      <w:proofErr w:type="spellStart"/>
      <w:r>
        <w:rPr>
          <w:color w:val="000000"/>
          <w:sz w:val="16"/>
          <w:szCs w:val="16"/>
        </w:rPr>
        <w:t>Landorp</w:t>
      </w:r>
      <w:proofErr w:type="spellEnd"/>
      <w:r>
        <w:rPr>
          <w:color w:val="000000"/>
          <w:sz w:val="16"/>
          <w:szCs w:val="16"/>
        </w:rPr>
        <w:t xml:space="preserve"> looking to colonize Mars </w:t>
      </w:r>
      <w:proofErr w:type="gramStart"/>
      <w:r>
        <w:rPr>
          <w:color w:val="000000"/>
          <w:sz w:val="16"/>
          <w:szCs w:val="16"/>
        </w:rPr>
        <w:t>in the near future</w:t>
      </w:r>
      <w:proofErr w:type="gramEnd"/>
      <w:r>
        <w:rPr>
          <w:color w:val="000000"/>
          <w:sz w:val="16"/>
          <w:szCs w:val="16"/>
        </w:rPr>
        <w:t>, and other commercial aerospace companies developing LEO, the size and shape of humanity's future in space is difficult to predict. Perhaps</w:t>
      </w:r>
      <w:r>
        <w:rPr>
          <w:color w:val="000000"/>
        </w:rPr>
        <w:t xml:space="preserve"> </w:t>
      </w:r>
      <w:r>
        <w:rPr>
          <w:color w:val="000000"/>
          <w:u w:val="single"/>
        </w:rPr>
        <w:t xml:space="preserve">we will jointly decide on a path that takes us to the </w:t>
      </w:r>
      <w:r>
        <w:rPr>
          <w:b/>
          <w:bCs/>
          <w:color w:val="000000"/>
          <w:u w:val="single"/>
        </w:rPr>
        <w:t>Moon</w:t>
      </w:r>
      <w:r>
        <w:rPr>
          <w:color w:val="000000"/>
          <w:u w:val="single"/>
        </w:rPr>
        <w:t xml:space="preserve">, </w:t>
      </w:r>
      <w:r>
        <w:rPr>
          <w:b/>
          <w:bCs/>
          <w:color w:val="000000"/>
          <w:u w:val="single"/>
        </w:rPr>
        <w:t>Mars</w:t>
      </w:r>
      <w:r>
        <w:rPr>
          <w:color w:val="000000"/>
          <w:u w:val="single"/>
        </w:rPr>
        <w:t xml:space="preserve">, and </w:t>
      </w:r>
      <w:r>
        <w:rPr>
          <w:b/>
          <w:bCs/>
          <w:color w:val="000000"/>
          <w:u w:val="single"/>
        </w:rPr>
        <w:t>beyond</w:t>
      </w:r>
      <w:r>
        <w:rPr>
          <w:color w:val="000000"/>
        </w:rPr>
        <w:t xml:space="preserve">. </w:t>
      </w:r>
      <w:r>
        <w:rPr>
          <w:color w:val="000000"/>
          <w:sz w:val="16"/>
          <w:szCs w:val="16"/>
        </w:rPr>
        <w:t>Perhaps we will see our best efforts directed into near-Earth space.</w:t>
      </w:r>
      <w:r>
        <w:rPr>
          <w:sz w:val="16"/>
          <w:szCs w:val="16"/>
        </w:rPr>
        <w:t xml:space="preserve"> </w:t>
      </w:r>
      <w:r>
        <w:rPr>
          <w:color w:val="000000"/>
          <w:sz w:val="16"/>
          <w:szCs w:val="16"/>
        </w:rPr>
        <w:t xml:space="preserve">Or perhaps </w:t>
      </w:r>
      <w:r>
        <w:rPr>
          <w:color w:val="000000"/>
          <w:u w:val="single"/>
        </w:rPr>
        <w:t xml:space="preserve">we will see ourselves going off in </w:t>
      </w:r>
      <w:r>
        <w:rPr>
          <w:b/>
          <w:bCs/>
          <w:color w:val="000000"/>
          <w:highlight w:val="green"/>
          <w:u w:val="single"/>
        </w:rPr>
        <w:t>multiple directions at once</w:t>
      </w:r>
      <w:r>
        <w:rPr>
          <w:color w:val="000000"/>
        </w:rPr>
        <w:t xml:space="preserve">. Whereas </w:t>
      </w:r>
      <w:r>
        <w:rPr>
          <w:color w:val="000000"/>
          <w:u w:val="single"/>
        </w:rPr>
        <w:t>some groups will advocate creating space habitats in LEO (and later, elsewhere in the Solar System)</w:t>
      </w:r>
      <w:r>
        <w:rPr>
          <w:color w:val="000000"/>
        </w:rPr>
        <w:t xml:space="preserve"> </w:t>
      </w:r>
      <w:r>
        <w:rPr>
          <w:color w:val="000000"/>
          <w:sz w:val="16"/>
          <w:szCs w:val="16"/>
        </w:rPr>
        <w:t>that rely on artificial gravity and robotic spaceships mining asteroids for materials,</w:t>
      </w:r>
      <w:r>
        <w:rPr>
          <w:color w:val="000000"/>
        </w:rPr>
        <w:t xml:space="preserve"> </w:t>
      </w:r>
      <w:r>
        <w:rPr>
          <w:color w:val="000000"/>
          <w:u w:val="single"/>
        </w:rPr>
        <w:t>others will focus on establishing outposts on planetary bodies, with the goal of turning them into "</w:t>
      </w:r>
      <w:r>
        <w:rPr>
          <w:b/>
          <w:bCs/>
          <w:color w:val="000000"/>
          <w:u w:val="single"/>
        </w:rPr>
        <w:t>new Earths</w:t>
      </w:r>
      <w:r>
        <w:rPr>
          <w:color w:val="000000"/>
          <w:u w:val="single"/>
        </w:rPr>
        <w:t>"</w:t>
      </w:r>
      <w:r>
        <w:rPr>
          <w:color w:val="000000"/>
        </w:rPr>
        <w:t>.</w:t>
      </w:r>
      <w:r>
        <w:t xml:space="preserve"> </w:t>
      </w:r>
      <w:r>
        <w:rPr>
          <w:color w:val="000000"/>
          <w:sz w:val="16"/>
          <w:szCs w:val="16"/>
        </w:rPr>
        <w:t>Between them, we can expect that</w:t>
      </w:r>
      <w:r>
        <w:rPr>
          <w:color w:val="000000"/>
        </w:rPr>
        <w:t xml:space="preserve"> </w:t>
      </w:r>
      <w:r>
        <w:rPr>
          <w:color w:val="000000"/>
          <w:u w:val="single"/>
        </w:rPr>
        <w:t xml:space="preserve">humans will begin </w:t>
      </w:r>
      <w:r>
        <w:rPr>
          <w:color w:val="000000"/>
          <w:highlight w:val="green"/>
          <w:u w:val="single"/>
        </w:rPr>
        <w:t>developing a degree of "</w:t>
      </w:r>
      <w:r>
        <w:rPr>
          <w:b/>
          <w:bCs/>
          <w:color w:val="000000"/>
          <w:highlight w:val="green"/>
          <w:u w:val="single"/>
        </w:rPr>
        <w:t>space expertise</w:t>
      </w:r>
      <w:r>
        <w:rPr>
          <w:color w:val="000000"/>
          <w:u w:val="single"/>
        </w:rPr>
        <w:t>" in this century</w:t>
      </w:r>
      <w:r>
        <w:rPr>
          <w:color w:val="000000"/>
        </w:rPr>
        <w:t xml:space="preserve">, </w:t>
      </w:r>
      <w:r>
        <w:rPr>
          <w:color w:val="000000"/>
          <w:u w:val="single"/>
        </w:rPr>
        <w:t>which will certainly come in handy when we start pushing the boundaries of exploration and colonization even further</w:t>
      </w:r>
      <w:r>
        <w:rPr>
          <w:color w:val="000000"/>
        </w:rPr>
        <w:t>.</w:t>
      </w:r>
    </w:p>
    <w:p w14:paraId="75AB6F3F" w14:textId="77777777" w:rsidR="002D18B6" w:rsidRDefault="002D18B6" w:rsidP="002D18B6">
      <w:pPr>
        <w:pStyle w:val="Heading4"/>
        <w:spacing w:before="240" w:after="40"/>
        <w:rPr>
          <w:szCs w:val="26"/>
        </w:rPr>
      </w:pPr>
      <w:r>
        <w:rPr>
          <w:rFonts w:cs="Calibri"/>
          <w:color w:val="000000"/>
          <w:szCs w:val="26"/>
        </w:rPr>
        <w:t>Fourth wave of science solves</w:t>
      </w:r>
    </w:p>
    <w:p w14:paraId="4CD7C80F" w14:textId="77777777" w:rsidR="002D18B6" w:rsidRDefault="002D18B6" w:rsidP="002D18B6">
      <w:pPr>
        <w:pStyle w:val="NormalWeb"/>
        <w:spacing w:before="240" w:beforeAutospacing="0" w:after="240" w:afterAutospacing="0"/>
        <w:rPr>
          <w:rFonts w:asciiTheme="minorHAnsi" w:hAnsiTheme="minorHAnsi" w:cstheme="minorHAnsi"/>
        </w:rPr>
      </w:pPr>
      <w:r>
        <w:rPr>
          <w:b/>
          <w:bCs/>
          <w:color w:val="000000"/>
          <w:sz w:val="26"/>
          <w:szCs w:val="26"/>
        </w:rPr>
        <w:t>Kaku 18</w:t>
      </w:r>
      <w:r>
        <w:rPr>
          <w:b/>
          <w:bCs/>
          <w:color w:val="000000"/>
        </w:rPr>
        <w:t xml:space="preserve"> </w:t>
      </w:r>
      <w:r>
        <w:rPr>
          <w:rFonts w:asciiTheme="minorHAnsi" w:hAnsiTheme="minorHAnsi" w:cstheme="minorHAnsi"/>
          <w:color w:val="000000"/>
        </w:rPr>
        <w:t xml:space="preserve">[Michio, an American theoretical physicist, futurist, and popularizer of science. He is a professor of theoretical physics </w:t>
      </w:r>
      <w:proofErr w:type="gramStart"/>
      <w:r>
        <w:rPr>
          <w:rFonts w:asciiTheme="minorHAnsi" w:hAnsiTheme="minorHAnsi" w:cstheme="minorHAnsi"/>
          <w:color w:val="000000"/>
        </w:rPr>
        <w:t>in</w:t>
      </w:r>
      <w:proofErr w:type="gramEnd"/>
      <w:r>
        <w:rPr>
          <w:rFonts w:asciiTheme="minorHAnsi" w:hAnsiTheme="minorHAnsi" w:cstheme="minorHAnsi"/>
          <w:color w:val="000000"/>
        </w:rPr>
        <w:t xml:space="preserve"> the City College of New York and CUNY Graduate Center. “There's Only One Way </w:t>
      </w:r>
      <w:proofErr w:type="gramStart"/>
      <w:r>
        <w:rPr>
          <w:rFonts w:asciiTheme="minorHAnsi" w:hAnsiTheme="minorHAnsi" w:cstheme="minorHAnsi"/>
          <w:color w:val="000000"/>
        </w:rPr>
        <w:t>For</w:t>
      </w:r>
      <w:proofErr w:type="gramEnd"/>
      <w:r>
        <w:rPr>
          <w:rFonts w:asciiTheme="minorHAnsi" w:hAnsiTheme="minorHAnsi" w:cstheme="minorHAnsi"/>
          <w:color w:val="000000"/>
        </w:rPr>
        <w:t xml:space="preserve"> Humanity to Survive. Go To Mars.,”</w:t>
      </w:r>
      <w:hyperlink r:id="rId50" w:history="1">
        <w:r>
          <w:rPr>
            <w:rStyle w:val="Hyperlink"/>
            <w:rFonts w:asciiTheme="minorHAnsi" w:eastAsiaTheme="majorEastAsia" w:hAnsiTheme="minorHAnsi" w:cstheme="minorHAnsi"/>
            <w:color w:val="000000"/>
          </w:rPr>
          <w:t xml:space="preserve"> </w:t>
        </w:r>
        <w:r>
          <w:rPr>
            <w:rStyle w:val="Hyperlink"/>
            <w:rFonts w:asciiTheme="minorHAnsi" w:eastAsiaTheme="majorEastAsia" w:hAnsiTheme="minorHAnsi" w:cstheme="minorHAnsi"/>
            <w:color w:val="1155CC"/>
          </w:rPr>
          <w:t>https://news.nationalgeographic.com/2018/02/there-s-only-one-way-for-humanity-to-survive--go-to-mars-/</w:t>
        </w:r>
      </w:hyperlink>
      <w:r>
        <w:rPr>
          <w:rFonts w:asciiTheme="minorHAnsi" w:hAnsiTheme="minorHAnsi" w:cstheme="minorHAnsi"/>
          <w:color w:val="000000"/>
        </w:rPr>
        <w:t>]/ISJD</w:t>
      </w:r>
    </w:p>
    <w:p w14:paraId="0D22D12D" w14:textId="77777777" w:rsidR="002D18B6" w:rsidRDefault="002D18B6" w:rsidP="002D18B6">
      <w:pPr>
        <w:pStyle w:val="NormalWeb"/>
        <w:spacing w:before="240" w:beforeAutospacing="0" w:after="240" w:afterAutospacing="0"/>
        <w:rPr>
          <w:color w:val="000000"/>
        </w:rPr>
      </w:pPr>
      <w:r>
        <w:rPr>
          <w:color w:val="000000"/>
          <w:sz w:val="16"/>
          <w:szCs w:val="16"/>
        </w:rPr>
        <w:t>You use the phrase</w:t>
      </w:r>
      <w:r>
        <w:rPr>
          <w:color w:val="000000"/>
        </w:rPr>
        <w:t xml:space="preserve"> “</w:t>
      </w:r>
      <w:r>
        <w:rPr>
          <w:b/>
          <w:bCs/>
          <w:color w:val="000000"/>
          <w:highlight w:val="green"/>
          <w:u w:val="single"/>
        </w:rPr>
        <w:t>the fourth wave of science</w:t>
      </w:r>
      <w:r>
        <w:rPr>
          <w:color w:val="000000"/>
          <w:sz w:val="16"/>
          <w:szCs w:val="16"/>
        </w:rPr>
        <w:t>.” Explain what this means and how it</w:t>
      </w:r>
      <w:r>
        <w:rPr>
          <w:color w:val="000000"/>
        </w:rPr>
        <w:t xml:space="preserve"> </w:t>
      </w:r>
      <w:r>
        <w:rPr>
          <w:color w:val="000000"/>
          <w:highlight w:val="green"/>
          <w:u w:val="single"/>
        </w:rPr>
        <w:t>could</w:t>
      </w:r>
      <w:r>
        <w:rPr>
          <w:color w:val="000000"/>
          <w:u w:val="single"/>
        </w:rPr>
        <w:t xml:space="preserve"> one day </w:t>
      </w:r>
      <w:r>
        <w:rPr>
          <w:color w:val="000000"/>
          <w:highlight w:val="green"/>
          <w:u w:val="single"/>
        </w:rPr>
        <w:t>make it possible to terraform Mars</w:t>
      </w:r>
      <w:r>
        <w:rPr>
          <w:color w:val="000000"/>
        </w:rPr>
        <w:t xml:space="preserve">. </w:t>
      </w:r>
      <w:r>
        <w:rPr>
          <w:color w:val="000000"/>
          <w:u w:val="single"/>
        </w:rPr>
        <w:t>We’ve had three waves</w:t>
      </w:r>
      <w:r>
        <w:rPr>
          <w:color w:val="000000"/>
        </w:rPr>
        <w:t xml:space="preserve"> </w:t>
      </w:r>
      <w:r>
        <w:rPr>
          <w:color w:val="000000"/>
          <w:sz w:val="16"/>
          <w:szCs w:val="16"/>
        </w:rPr>
        <w:t xml:space="preserve">of scientific innovation. The first wave, the Industrial Revolution, gave us the steam engine, the locomotive, and factories. The second wave was electricity and magnetism, whereby we had TV, internal combustion cars, </w:t>
      </w:r>
      <w:proofErr w:type="gramStart"/>
      <w:r>
        <w:rPr>
          <w:color w:val="000000"/>
          <w:sz w:val="16"/>
          <w:szCs w:val="16"/>
        </w:rPr>
        <w:t>a beginning</w:t>
      </w:r>
      <w:proofErr w:type="gramEnd"/>
      <w:r>
        <w:rPr>
          <w:color w:val="000000"/>
          <w:sz w:val="16"/>
          <w:szCs w:val="16"/>
        </w:rPr>
        <w:t xml:space="preserve"> of the space program. The third revolution is high tech: computers, lasers, the Internet. </w:t>
      </w:r>
      <w:r>
        <w:rPr>
          <w:color w:val="000000"/>
          <w:u w:val="single"/>
        </w:rPr>
        <w:t>Now we have the fourth wave of innovation</w:t>
      </w:r>
      <w:r>
        <w:rPr>
          <w:color w:val="000000"/>
        </w:rPr>
        <w:t xml:space="preserve">: </w:t>
      </w:r>
      <w:r>
        <w:rPr>
          <w:b/>
          <w:bCs/>
          <w:color w:val="000000"/>
          <w:highlight w:val="green"/>
          <w:u w:val="single"/>
        </w:rPr>
        <w:t>a</w:t>
      </w:r>
      <w:r>
        <w:rPr>
          <w:b/>
          <w:bCs/>
          <w:color w:val="000000"/>
          <w:u w:val="single"/>
        </w:rPr>
        <w:t xml:space="preserve">rtificial </w:t>
      </w:r>
      <w:r>
        <w:rPr>
          <w:b/>
          <w:bCs/>
          <w:color w:val="000000"/>
          <w:highlight w:val="green"/>
          <w:u w:val="single"/>
        </w:rPr>
        <w:t>i</w:t>
      </w:r>
      <w:r>
        <w:rPr>
          <w:b/>
          <w:bCs/>
          <w:color w:val="000000"/>
          <w:u w:val="single"/>
        </w:rPr>
        <w:t xml:space="preserve">ntelligence, </w:t>
      </w:r>
      <w:r>
        <w:rPr>
          <w:b/>
          <w:bCs/>
          <w:color w:val="000000"/>
          <w:highlight w:val="green"/>
          <w:u w:val="single"/>
        </w:rPr>
        <w:t>bio</w:t>
      </w:r>
      <w:r>
        <w:rPr>
          <w:b/>
          <w:bCs/>
          <w:color w:val="000000"/>
          <w:u w:val="single"/>
        </w:rPr>
        <w:t xml:space="preserve">tech, </w:t>
      </w:r>
      <w:r>
        <w:rPr>
          <w:b/>
          <w:bCs/>
          <w:color w:val="000000"/>
          <w:highlight w:val="green"/>
          <w:u w:val="single"/>
        </w:rPr>
        <w:t>and nanotech</w:t>
      </w:r>
      <w:r>
        <w:rPr>
          <w:color w:val="000000"/>
        </w:rPr>
        <w:t xml:space="preserve">. </w:t>
      </w:r>
      <w:r>
        <w:rPr>
          <w:color w:val="000000"/>
          <w:u w:val="single"/>
        </w:rPr>
        <w:t>That’s going to change the way we view Mars</w:t>
      </w:r>
      <w:r>
        <w:rPr>
          <w:color w:val="000000"/>
        </w:rPr>
        <w:t xml:space="preserve">. </w:t>
      </w:r>
      <w:r>
        <w:rPr>
          <w:color w:val="000000"/>
          <w:u w:val="single"/>
        </w:rPr>
        <w:t xml:space="preserve">Many people say </w:t>
      </w:r>
      <w:r>
        <w:rPr>
          <w:color w:val="000000"/>
          <w:highlight w:val="green"/>
          <w:u w:val="single"/>
        </w:rPr>
        <w:t>Mars is cold and desolate</w:t>
      </w:r>
      <w:r>
        <w:rPr>
          <w:color w:val="000000"/>
          <w:u w:val="single"/>
        </w:rPr>
        <w:t>, and there’s nothing to grow</w:t>
      </w:r>
      <w:r>
        <w:rPr>
          <w:color w:val="000000"/>
        </w:rPr>
        <w:t xml:space="preserve"> there. </w:t>
      </w:r>
      <w:r>
        <w:rPr>
          <w:b/>
          <w:bCs/>
          <w:color w:val="000000"/>
          <w:highlight w:val="green"/>
          <w:u w:val="single"/>
        </w:rPr>
        <w:t xml:space="preserve">We can genetically modify plants </w:t>
      </w:r>
      <w:r>
        <w:rPr>
          <w:b/>
          <w:bCs/>
          <w:color w:val="000000"/>
          <w:u w:val="single"/>
        </w:rPr>
        <w:t xml:space="preserve">and algae </w:t>
      </w:r>
      <w:r>
        <w:rPr>
          <w:b/>
          <w:bCs/>
          <w:color w:val="000000"/>
          <w:highlight w:val="green"/>
          <w:u w:val="single"/>
        </w:rPr>
        <w:t xml:space="preserve">to thrive </w:t>
      </w:r>
      <w:r>
        <w:rPr>
          <w:b/>
          <w:bCs/>
          <w:color w:val="000000"/>
          <w:u w:val="single"/>
        </w:rPr>
        <w:t xml:space="preserve">in the Martian atmosphere. </w:t>
      </w:r>
      <w:r>
        <w:rPr>
          <w:color w:val="000000"/>
          <w:u w:val="single"/>
        </w:rPr>
        <w:t>But who’s going to do the heavy lifting</w:t>
      </w:r>
      <w:r>
        <w:rPr>
          <w:color w:val="000000"/>
          <w:sz w:val="16"/>
          <w:szCs w:val="16"/>
        </w:rPr>
        <w:t>? We all would like to see futuristic cities on Mars, but</w:t>
      </w:r>
      <w:r>
        <w:rPr>
          <w:color w:val="000000"/>
        </w:rPr>
        <w:t xml:space="preserve"> </w:t>
      </w:r>
      <w:r>
        <w:rPr>
          <w:color w:val="000000"/>
          <w:highlight w:val="green"/>
          <w:u w:val="single"/>
        </w:rPr>
        <w:t xml:space="preserve">robots are going to become </w:t>
      </w:r>
      <w:r>
        <w:rPr>
          <w:color w:val="000000"/>
          <w:u w:val="single"/>
        </w:rPr>
        <w:t xml:space="preserve">much </w:t>
      </w:r>
      <w:r>
        <w:rPr>
          <w:color w:val="000000"/>
          <w:highlight w:val="green"/>
          <w:u w:val="single"/>
        </w:rPr>
        <w:t>more adapted to working in these harsh environments</w:t>
      </w:r>
      <w:r>
        <w:rPr>
          <w:color w:val="000000"/>
          <w:u w:val="single"/>
        </w:rPr>
        <w:t xml:space="preserve"> by the end of this century</w:t>
      </w:r>
      <w:r>
        <w:rPr>
          <w:color w:val="000000"/>
        </w:rPr>
        <w:t xml:space="preserve">, </w:t>
      </w:r>
      <w:r>
        <w:rPr>
          <w:color w:val="000000"/>
          <w:sz w:val="16"/>
          <w:szCs w:val="16"/>
        </w:rPr>
        <w:t>so</w:t>
      </w:r>
      <w:r>
        <w:rPr>
          <w:color w:val="000000"/>
        </w:rPr>
        <w:t xml:space="preserve"> </w:t>
      </w:r>
      <w:r>
        <w:rPr>
          <w:b/>
          <w:bCs/>
          <w:color w:val="000000"/>
          <w:u w:val="single"/>
        </w:rPr>
        <w:t xml:space="preserve">we expect to see </w:t>
      </w:r>
      <w:r>
        <w:rPr>
          <w:b/>
          <w:bCs/>
          <w:color w:val="000000"/>
          <w:highlight w:val="green"/>
          <w:u w:val="single"/>
        </w:rPr>
        <w:t xml:space="preserve">robotic construction </w:t>
      </w:r>
      <w:r>
        <w:rPr>
          <w:b/>
          <w:bCs/>
          <w:color w:val="000000"/>
          <w:u w:val="single"/>
        </w:rPr>
        <w:t>worker</w:t>
      </w:r>
      <w:r>
        <w:rPr>
          <w:b/>
          <w:bCs/>
          <w:color w:val="000000"/>
          <w:highlight w:val="green"/>
          <w:u w:val="single"/>
        </w:rPr>
        <w:t>s build</w:t>
      </w:r>
      <w:r>
        <w:rPr>
          <w:b/>
          <w:bCs/>
          <w:color w:val="000000"/>
          <w:u w:val="single"/>
        </w:rPr>
        <w:t xml:space="preserve">ing the fantastic domed </w:t>
      </w:r>
      <w:r>
        <w:rPr>
          <w:b/>
          <w:bCs/>
          <w:color w:val="000000"/>
          <w:highlight w:val="green"/>
          <w:u w:val="single"/>
        </w:rPr>
        <w:t>cities you see in science fiction novels</w:t>
      </w:r>
      <w:r>
        <w:rPr>
          <w:color w:val="000000"/>
        </w:rPr>
        <w:t>.</w:t>
      </w:r>
    </w:p>
    <w:p w14:paraId="0BBF6A24" w14:textId="77777777" w:rsidR="002D18B6" w:rsidRDefault="002D18B6" w:rsidP="002D18B6">
      <w:pPr>
        <w:pStyle w:val="Heading4"/>
        <w:spacing w:before="240" w:after="40"/>
        <w:rPr>
          <w:szCs w:val="26"/>
        </w:rPr>
      </w:pPr>
      <w:r>
        <w:rPr>
          <w:rFonts w:cs="Calibri"/>
          <w:color w:val="000000"/>
          <w:szCs w:val="26"/>
        </w:rPr>
        <w:t>Yes terraforming.</w:t>
      </w:r>
    </w:p>
    <w:p w14:paraId="4957A2CC" w14:textId="77777777" w:rsidR="002D18B6" w:rsidRDefault="002D18B6" w:rsidP="002D18B6">
      <w:pPr>
        <w:pStyle w:val="NormalWeb"/>
        <w:spacing w:before="240" w:beforeAutospacing="0" w:after="240" w:afterAutospacing="0"/>
        <w:rPr>
          <w:rFonts w:asciiTheme="minorHAnsi" w:hAnsiTheme="minorHAnsi" w:cstheme="minorHAnsi"/>
        </w:rPr>
      </w:pPr>
      <w:r>
        <w:rPr>
          <w:rFonts w:asciiTheme="minorHAnsi" w:hAnsiTheme="minorHAnsi" w:cstheme="minorHAnsi"/>
          <w:b/>
          <w:bCs/>
          <w:color w:val="000000"/>
          <w:sz w:val="26"/>
          <w:szCs w:val="26"/>
        </w:rPr>
        <w:t>Williams 17</w:t>
      </w:r>
      <w:r>
        <w:rPr>
          <w:rFonts w:asciiTheme="minorHAnsi" w:hAnsiTheme="minorHAnsi" w:cstheme="minorHAnsi"/>
          <w:color w:val="000000"/>
          <w:sz w:val="26"/>
          <w:szCs w:val="26"/>
        </w:rPr>
        <w:t xml:space="preserve"> </w:t>
      </w:r>
      <w:r>
        <w:rPr>
          <w:rFonts w:asciiTheme="minorHAnsi" w:hAnsiTheme="minorHAnsi" w:cstheme="minorHAnsi"/>
          <w:color w:val="000000"/>
        </w:rPr>
        <w:t>[Matt Williams is a Writer for Universe Today. Citing A. J. Berliner, UC Berkeley; C. P. McKay. Space Sciences Division, NASA Ames Research Center; Valeriy Yakovlev, an astrophysicist and hydrogeologist from Laboratory of Water Quality in Kharkov, Ukraine. “The future of space colonization – terraforming or space habitats?”</w:t>
      </w:r>
      <w:r>
        <w:rPr>
          <w:rFonts w:asciiTheme="minorHAnsi" w:eastAsiaTheme="majorEastAsia" w:hAnsiTheme="minorHAnsi" w:cstheme="minorHAnsi"/>
        </w:rPr>
        <w:t xml:space="preserve"> 0</w:t>
      </w:r>
      <w:r>
        <w:rPr>
          <w:rFonts w:asciiTheme="minorHAnsi" w:hAnsiTheme="minorHAnsi" w:cstheme="minorHAnsi"/>
          <w:color w:val="000000"/>
        </w:rPr>
        <w:t xml:space="preserve">3-10-2017. </w:t>
      </w:r>
      <w:r>
        <w:rPr>
          <w:rFonts w:asciiTheme="minorHAnsi" w:eastAsiaTheme="majorEastAsia" w:hAnsiTheme="minorHAnsi" w:cstheme="minorHAnsi"/>
        </w:rPr>
        <w:t>https://phys.org/news/2017-03-future-space-colonization-terraforming-habitats.html. Accessed 07-25-2023]/ISJD</w:t>
      </w:r>
    </w:p>
    <w:p w14:paraId="420D3D08" w14:textId="77777777" w:rsidR="002D18B6" w:rsidRDefault="002D18B6" w:rsidP="002D18B6">
      <w:pPr>
        <w:pStyle w:val="NormalWeb"/>
        <w:spacing w:before="240" w:beforeAutospacing="0" w:after="240" w:afterAutospacing="0"/>
      </w:pPr>
      <w:r>
        <w:rPr>
          <w:color w:val="000000"/>
          <w:sz w:val="16"/>
          <w:szCs w:val="16"/>
        </w:rPr>
        <w:t>The former paper was produced by Aaron Berliner from the University of California, Berkeley, and Chris McKay from the Space Sciences Division at NASA Ames Research Center. In their paper, the two</w:t>
      </w:r>
      <w:r>
        <w:rPr>
          <w:color w:val="000000"/>
        </w:rPr>
        <w:t xml:space="preserve"> </w:t>
      </w:r>
      <w:r>
        <w:rPr>
          <w:color w:val="000000"/>
          <w:highlight w:val="green"/>
          <w:u w:val="single"/>
        </w:rPr>
        <w:t>researchers present a timeline for</w:t>
      </w:r>
      <w:r>
        <w:rPr>
          <w:color w:val="000000"/>
        </w:rPr>
        <w:t xml:space="preserve"> </w:t>
      </w:r>
      <w:r>
        <w:rPr>
          <w:color w:val="000000"/>
          <w:sz w:val="16"/>
          <w:szCs w:val="16"/>
        </w:rPr>
        <w:t>the</w:t>
      </w:r>
      <w:r>
        <w:rPr>
          <w:color w:val="000000"/>
        </w:rPr>
        <w:t xml:space="preserve"> </w:t>
      </w:r>
      <w:r>
        <w:rPr>
          <w:color w:val="000000"/>
          <w:highlight w:val="green"/>
          <w:u w:val="single"/>
        </w:rPr>
        <w:t>terraforming</w:t>
      </w:r>
      <w:r>
        <w:rPr>
          <w:color w:val="000000"/>
        </w:rPr>
        <w:t xml:space="preserve"> </w:t>
      </w:r>
      <w:r>
        <w:rPr>
          <w:color w:val="000000"/>
          <w:sz w:val="16"/>
          <w:szCs w:val="16"/>
        </w:rPr>
        <w:t>of Mars that includes a Warming Phase and an Oxygenation Phase,</w:t>
      </w:r>
      <w:r>
        <w:rPr>
          <w:color w:val="000000"/>
        </w:rPr>
        <w:t xml:space="preserve"> </w:t>
      </w:r>
      <w:r>
        <w:rPr>
          <w:color w:val="000000"/>
          <w:u w:val="single"/>
        </w:rPr>
        <w:t>as well as all the necessary steps that would precede</w:t>
      </w:r>
      <w:r>
        <w:rPr>
          <w:color w:val="000000"/>
        </w:rPr>
        <w:t xml:space="preserve"> </w:t>
      </w:r>
      <w:r>
        <w:rPr>
          <w:color w:val="000000"/>
          <w:sz w:val="16"/>
          <w:szCs w:val="16"/>
        </w:rPr>
        <w:t>and follow.</w:t>
      </w:r>
      <w:r>
        <w:rPr>
          <w:sz w:val="16"/>
          <w:szCs w:val="16"/>
        </w:rPr>
        <w:t xml:space="preserve"> </w:t>
      </w:r>
      <w:r>
        <w:rPr>
          <w:color w:val="000000"/>
          <w:sz w:val="16"/>
          <w:szCs w:val="16"/>
        </w:rPr>
        <w:t>As they state in their paper's Introduction:</w:t>
      </w:r>
      <w:r>
        <w:rPr>
          <w:sz w:val="16"/>
          <w:szCs w:val="16"/>
        </w:rPr>
        <w:t xml:space="preserve"> </w:t>
      </w:r>
      <w:r>
        <w:rPr>
          <w:color w:val="000000"/>
        </w:rPr>
        <w:t>"</w:t>
      </w:r>
      <w:r>
        <w:rPr>
          <w:b/>
          <w:bCs/>
          <w:color w:val="000000"/>
          <w:sz w:val="16"/>
          <w:szCs w:val="16"/>
          <w:highlight w:val="green"/>
          <w:u w:val="single"/>
        </w:rPr>
        <w:t>Terraforming</w:t>
      </w:r>
      <w:r>
        <w:rPr>
          <w:color w:val="000000"/>
          <w:sz w:val="16"/>
          <w:szCs w:val="16"/>
        </w:rPr>
        <w:t xml:space="preserve"> Mars can be divided into two phases. The first phase is</w:t>
      </w:r>
      <w:r>
        <w:rPr>
          <w:color w:val="000000"/>
        </w:rPr>
        <w:t xml:space="preserve"> </w:t>
      </w:r>
      <w:r>
        <w:rPr>
          <w:color w:val="000000"/>
          <w:highlight w:val="green"/>
          <w:u w:val="single"/>
        </w:rPr>
        <w:t>warming the planet</w:t>
      </w:r>
      <w:r>
        <w:rPr>
          <w:color w:val="000000"/>
        </w:rPr>
        <w:t xml:space="preserve"> </w:t>
      </w:r>
      <w:r>
        <w:rPr>
          <w:color w:val="000000"/>
          <w:sz w:val="16"/>
          <w:szCs w:val="16"/>
        </w:rPr>
        <w:t>from the present average surface temperature of -60° C</w:t>
      </w:r>
      <w:r>
        <w:rPr>
          <w:color w:val="000000"/>
        </w:rPr>
        <w:t xml:space="preserve"> </w:t>
      </w:r>
      <w:r>
        <w:rPr>
          <w:color w:val="000000"/>
          <w:u w:val="single"/>
        </w:rPr>
        <w:t xml:space="preserve">to a value close to Earth's average temperature </w:t>
      </w:r>
      <w:r>
        <w:rPr>
          <w:color w:val="000000"/>
          <w:highlight w:val="green"/>
          <w:u w:val="single"/>
        </w:rPr>
        <w:t>to</w:t>
      </w:r>
      <w:r>
        <w:rPr>
          <w:color w:val="000000"/>
          <w:u w:val="single"/>
        </w:rPr>
        <w:t xml:space="preserve"> +</w:t>
      </w:r>
      <w:r>
        <w:rPr>
          <w:color w:val="000000"/>
          <w:highlight w:val="green"/>
          <w:u w:val="single"/>
        </w:rPr>
        <w:t>15</w:t>
      </w:r>
      <w:r>
        <w:rPr>
          <w:color w:val="000000"/>
          <w:u w:val="single"/>
        </w:rPr>
        <w:t xml:space="preserve">° </w:t>
      </w:r>
      <w:proofErr w:type="gramStart"/>
      <w:r>
        <w:rPr>
          <w:color w:val="000000"/>
          <w:highlight w:val="green"/>
          <w:u w:val="single"/>
        </w:rPr>
        <w:t>C, and</w:t>
      </w:r>
      <w:proofErr w:type="gramEnd"/>
      <w:r>
        <w:rPr>
          <w:color w:val="000000"/>
          <w:highlight w:val="green"/>
          <w:u w:val="single"/>
        </w:rPr>
        <w:t xml:space="preserve"> recreating</w:t>
      </w:r>
      <w:r>
        <w:rPr>
          <w:color w:val="000000"/>
          <w:u w:val="single"/>
        </w:rPr>
        <w:t xml:space="preserve"> a thick CO² </w:t>
      </w:r>
      <w:r>
        <w:rPr>
          <w:color w:val="000000"/>
          <w:highlight w:val="green"/>
          <w:u w:val="single"/>
        </w:rPr>
        <w:t>atmosphere</w:t>
      </w:r>
      <w:r>
        <w:rPr>
          <w:color w:val="000000"/>
          <w:sz w:val="16"/>
          <w:szCs w:val="16"/>
        </w:rPr>
        <w:t>. This warming phase</w:t>
      </w:r>
      <w:r>
        <w:rPr>
          <w:color w:val="000000"/>
        </w:rPr>
        <w:t xml:space="preserve"> </w:t>
      </w:r>
      <w:r>
        <w:rPr>
          <w:b/>
          <w:bCs/>
          <w:color w:val="000000"/>
          <w:highlight w:val="green"/>
          <w:u w:val="single"/>
        </w:rPr>
        <w:t xml:space="preserve">is relatively easy and </w:t>
      </w:r>
      <w:proofErr w:type="gramStart"/>
      <w:r>
        <w:rPr>
          <w:b/>
          <w:bCs/>
          <w:color w:val="000000"/>
          <w:highlight w:val="green"/>
          <w:u w:val="single"/>
        </w:rPr>
        <w:t>quick</w:t>
      </w:r>
      <w:r>
        <w:rPr>
          <w:color w:val="000000"/>
        </w:rPr>
        <w:t xml:space="preserve">, </w:t>
      </w:r>
      <w:r>
        <w:rPr>
          <w:color w:val="000000"/>
          <w:sz w:val="16"/>
          <w:szCs w:val="16"/>
        </w:rPr>
        <w:t>and</w:t>
      </w:r>
      <w:proofErr w:type="gramEnd"/>
      <w:r>
        <w:rPr>
          <w:color w:val="000000"/>
          <w:sz w:val="16"/>
          <w:szCs w:val="16"/>
        </w:rPr>
        <w:t xml:space="preserve"> could take ~100 years. The second phase is producing levels of O² in the atmosphere that would allow humans and other large mammals to breath normally. This oxygenation phase is relatively difficult and would take 100,000 years or more, unless one postulates a technological breakthrough."</w:t>
      </w:r>
      <w:r>
        <w:rPr>
          <w:sz w:val="16"/>
          <w:szCs w:val="16"/>
        </w:rPr>
        <w:t xml:space="preserve"> </w:t>
      </w:r>
      <w:r>
        <w:rPr>
          <w:color w:val="000000"/>
          <w:sz w:val="16"/>
          <w:szCs w:val="16"/>
        </w:rPr>
        <w:t>Before these can begin, Berliner and McKay acknowledge that certain "pre-terraforming" steps need to be taken. These include investigating Mars' environment to determine the levels of</w:t>
      </w:r>
      <w:r>
        <w:rPr>
          <w:color w:val="000000"/>
        </w:rPr>
        <w:t xml:space="preserve"> </w:t>
      </w:r>
      <w:r>
        <w:rPr>
          <w:b/>
          <w:bCs/>
          <w:color w:val="000000"/>
          <w:highlight w:val="green"/>
          <w:u w:val="single"/>
        </w:rPr>
        <w:t>water</w:t>
      </w:r>
      <w:r>
        <w:rPr>
          <w:color w:val="000000"/>
        </w:rPr>
        <w:t xml:space="preserve"> </w:t>
      </w:r>
      <w:r>
        <w:rPr>
          <w:color w:val="000000"/>
          <w:sz w:val="16"/>
          <w:szCs w:val="16"/>
        </w:rPr>
        <w:t>on the surface, the level of</w:t>
      </w:r>
      <w:r>
        <w:rPr>
          <w:color w:val="000000"/>
        </w:rPr>
        <w:t xml:space="preserve"> </w:t>
      </w:r>
      <w:r>
        <w:rPr>
          <w:b/>
          <w:bCs/>
          <w:color w:val="000000"/>
          <w:highlight w:val="green"/>
          <w:u w:val="single"/>
        </w:rPr>
        <w:t>carbon dioxide</w:t>
      </w:r>
      <w:r>
        <w:rPr>
          <w:color w:val="000000"/>
        </w:rPr>
        <w:t xml:space="preserve"> </w:t>
      </w:r>
      <w:r>
        <w:rPr>
          <w:color w:val="000000"/>
          <w:u w:val="single"/>
        </w:rPr>
        <w:t>in the atmosphere and in ice form in the polar regions</w:t>
      </w:r>
      <w:r>
        <w:rPr>
          <w:color w:val="000000"/>
        </w:rPr>
        <w:t xml:space="preserve">, </w:t>
      </w:r>
      <w:r>
        <w:rPr>
          <w:color w:val="000000"/>
          <w:highlight w:val="green"/>
          <w:u w:val="single"/>
        </w:rPr>
        <w:t>and</w:t>
      </w:r>
      <w:r>
        <w:rPr>
          <w:color w:val="000000"/>
          <w:u w:val="single"/>
        </w:rPr>
        <w:t xml:space="preserve"> the </w:t>
      </w:r>
      <w:proofErr w:type="gramStart"/>
      <w:r>
        <w:rPr>
          <w:color w:val="000000"/>
          <w:u w:val="single"/>
        </w:rPr>
        <w:t>amount</w:t>
      </w:r>
      <w:proofErr w:type="gramEnd"/>
      <w:r>
        <w:rPr>
          <w:color w:val="000000"/>
          <w:u w:val="single"/>
        </w:rPr>
        <w:t xml:space="preserve"> of </w:t>
      </w:r>
      <w:r>
        <w:rPr>
          <w:b/>
          <w:bCs/>
          <w:color w:val="000000"/>
          <w:highlight w:val="green"/>
          <w:u w:val="single"/>
        </w:rPr>
        <w:t>nitrates</w:t>
      </w:r>
      <w:r>
        <w:rPr>
          <w:color w:val="000000"/>
        </w:rPr>
        <w:t xml:space="preserve"> </w:t>
      </w:r>
      <w:r>
        <w:rPr>
          <w:color w:val="000000"/>
          <w:sz w:val="16"/>
          <w:szCs w:val="16"/>
        </w:rPr>
        <w:t>in Martian</w:t>
      </w:r>
      <w:r>
        <w:rPr>
          <w:color w:val="000000"/>
        </w:rPr>
        <w:t xml:space="preserve"> </w:t>
      </w:r>
      <w:r>
        <w:rPr>
          <w:color w:val="000000"/>
          <w:u w:val="single"/>
        </w:rPr>
        <w:t>soil</w:t>
      </w:r>
      <w:r>
        <w:rPr>
          <w:color w:val="000000"/>
        </w:rPr>
        <w:t xml:space="preserve">. </w:t>
      </w:r>
      <w:r>
        <w:rPr>
          <w:color w:val="000000"/>
          <w:sz w:val="16"/>
          <w:szCs w:val="16"/>
        </w:rPr>
        <w:t>As they explain, all of these are key to the practicality of making a biosphere on Mars.</w:t>
      </w:r>
      <w:r>
        <w:rPr>
          <w:sz w:val="16"/>
          <w:szCs w:val="16"/>
        </w:rPr>
        <w:t xml:space="preserve"> </w:t>
      </w:r>
      <w:r>
        <w:rPr>
          <w:color w:val="000000"/>
          <w:sz w:val="16"/>
          <w:szCs w:val="16"/>
        </w:rPr>
        <w:t xml:space="preserve">So far, the </w:t>
      </w:r>
      <w:r>
        <w:rPr>
          <w:color w:val="000000"/>
          <w:highlight w:val="green"/>
          <w:u w:val="single"/>
        </w:rPr>
        <w:t xml:space="preserve">available </w:t>
      </w:r>
      <w:r>
        <w:rPr>
          <w:b/>
          <w:bCs/>
          <w:color w:val="000000"/>
          <w:highlight w:val="green"/>
          <w:u w:val="single"/>
        </w:rPr>
        <w:t>evidence</w:t>
      </w:r>
      <w:r>
        <w:rPr>
          <w:color w:val="000000"/>
          <w:highlight w:val="green"/>
          <w:u w:val="single"/>
        </w:rPr>
        <w:t xml:space="preserve"> points towards all three</w:t>
      </w:r>
      <w:r>
        <w:rPr>
          <w:color w:val="000000"/>
          <w:u w:val="single"/>
        </w:rPr>
        <w:t xml:space="preserve"> elements </w:t>
      </w:r>
      <w:r>
        <w:rPr>
          <w:b/>
          <w:bCs/>
          <w:color w:val="000000"/>
          <w:u w:val="single"/>
        </w:rPr>
        <w:t xml:space="preserve">existing </w:t>
      </w:r>
      <w:r>
        <w:rPr>
          <w:b/>
          <w:bCs/>
          <w:color w:val="000000"/>
          <w:highlight w:val="green"/>
          <w:u w:val="single"/>
        </w:rPr>
        <w:t>in abundance</w:t>
      </w:r>
      <w:r>
        <w:rPr>
          <w:color w:val="000000"/>
        </w:rPr>
        <w:t xml:space="preserve"> </w:t>
      </w:r>
      <w:r>
        <w:rPr>
          <w:color w:val="000000"/>
          <w:sz w:val="16"/>
          <w:szCs w:val="16"/>
        </w:rPr>
        <w:t xml:space="preserve">on Mars. While most of Mars water is currently in the form of ice in the polar regions and polar caps, there is enough there to support a water cycle – complete with clouds, rain, </w:t>
      </w:r>
      <w:proofErr w:type="gramStart"/>
      <w:r>
        <w:rPr>
          <w:color w:val="000000"/>
          <w:sz w:val="16"/>
          <w:szCs w:val="16"/>
        </w:rPr>
        <w:t>rivers</w:t>
      </w:r>
      <w:proofErr w:type="gramEnd"/>
      <w:r>
        <w:rPr>
          <w:color w:val="000000"/>
          <w:sz w:val="16"/>
          <w:szCs w:val="16"/>
        </w:rPr>
        <w:t xml:space="preserve"> and lakes. Meanwhile, some estimates claim that there is enough CO² in ice form in the polar regions to create an atmosphere equal to the sea level pressure on Earth.</w:t>
      </w:r>
      <w:r>
        <w:rPr>
          <w:sz w:val="16"/>
          <w:szCs w:val="16"/>
        </w:rPr>
        <w:t xml:space="preserve"> </w:t>
      </w:r>
      <w:r>
        <w:rPr>
          <w:color w:val="000000"/>
          <w:sz w:val="16"/>
          <w:szCs w:val="16"/>
        </w:rPr>
        <w:t xml:space="preserve">Nitrogen is </w:t>
      </w:r>
      <w:proofErr w:type="gramStart"/>
      <w:r>
        <w:rPr>
          <w:color w:val="000000"/>
          <w:sz w:val="16"/>
          <w:szCs w:val="16"/>
        </w:rPr>
        <w:t>a</w:t>
      </w:r>
      <w:proofErr w:type="gramEnd"/>
      <w:r>
        <w:rPr>
          <w:color w:val="000000"/>
          <w:sz w:val="16"/>
          <w:szCs w:val="16"/>
        </w:rPr>
        <w:t xml:space="preserve"> also fundamental requirement for life and necessary constituent of a breathable atmosphere, and recent data by the Curiosity Rover indicate that nitrates account for ~0.03% </w:t>
      </w:r>
      <w:proofErr w:type="gramStart"/>
      <w:r>
        <w:rPr>
          <w:color w:val="000000"/>
          <w:sz w:val="16"/>
          <w:szCs w:val="16"/>
        </w:rPr>
        <w:t>by mass</w:t>
      </w:r>
      <w:proofErr w:type="gramEnd"/>
      <w:r>
        <w:rPr>
          <w:color w:val="000000"/>
          <w:sz w:val="16"/>
          <w:szCs w:val="16"/>
        </w:rPr>
        <w:t xml:space="preserve"> of the soil on Mars, which is encouraging for terraforming. On top of that, scientists will need to tackle certain ethical questions related to how terraforming could impact Mars.</w:t>
      </w:r>
      <w:r>
        <w:rPr>
          <w:sz w:val="16"/>
          <w:szCs w:val="16"/>
        </w:rPr>
        <w:t xml:space="preserve"> </w:t>
      </w:r>
      <w:r>
        <w:rPr>
          <w:color w:val="000000"/>
          <w:sz w:val="16"/>
          <w:szCs w:val="16"/>
        </w:rPr>
        <w:t>For instance, if there is currently any life on Mars (or life that could be revived), this would present an undeniable ethical dilemma for human colonists – especially if this life is related to life on Earth. As they explain:</w:t>
      </w:r>
      <w:r>
        <w:rPr>
          <w:sz w:val="16"/>
          <w:szCs w:val="16"/>
        </w:rPr>
        <w:t xml:space="preserve"> </w:t>
      </w:r>
      <w:r>
        <w:rPr>
          <w:color w:val="000000"/>
          <w:sz w:val="16"/>
          <w:szCs w:val="16"/>
        </w:rPr>
        <w:t xml:space="preserve">"If Martian life is related to Earth life – possibly due to meteorite exchange – then the situation is familiar, and issues of what other types of Earth life to introduce and when must be addressed. However, if Martian life </w:t>
      </w:r>
      <w:proofErr w:type="gramStart"/>
      <w:r>
        <w:rPr>
          <w:color w:val="000000"/>
          <w:sz w:val="16"/>
          <w:szCs w:val="16"/>
        </w:rPr>
        <w:t>in</w:t>
      </w:r>
      <w:proofErr w:type="gramEnd"/>
      <w:r>
        <w:rPr>
          <w:color w:val="000000"/>
          <w:sz w:val="16"/>
          <w:szCs w:val="16"/>
        </w:rPr>
        <w:t xml:space="preserve"> unrelated to Earth life and clearly represents a second genesis of life, then significant technical and ethical issues are raised."</w:t>
      </w:r>
      <w:r>
        <w:rPr>
          <w:sz w:val="16"/>
          <w:szCs w:val="16"/>
        </w:rPr>
        <w:t xml:space="preserve"> </w:t>
      </w:r>
      <w:r>
        <w:rPr>
          <w:color w:val="000000"/>
          <w:sz w:val="16"/>
          <w:szCs w:val="16"/>
        </w:rPr>
        <w:t xml:space="preserve">To break Phase One – "The Warming Phase" – down succinctly, the authors address an issue familiar to us today. Essentially, we are altering our own climate here on Earth </w:t>
      </w:r>
      <w:r>
        <w:rPr>
          <w:color w:val="000000"/>
          <w:u w:val="single"/>
        </w:rPr>
        <w:t xml:space="preserve">by </w:t>
      </w:r>
      <w:r>
        <w:rPr>
          <w:color w:val="000000"/>
          <w:highlight w:val="green"/>
          <w:u w:val="single"/>
        </w:rPr>
        <w:t>introducing</w:t>
      </w:r>
      <w:r>
        <w:rPr>
          <w:color w:val="000000"/>
          <w:u w:val="single"/>
        </w:rPr>
        <w:t xml:space="preserve"> CO² and "super </w:t>
      </w:r>
      <w:r>
        <w:rPr>
          <w:b/>
          <w:bCs/>
          <w:color w:val="000000"/>
          <w:highlight w:val="green"/>
          <w:u w:val="single"/>
        </w:rPr>
        <w:t>g</w:t>
      </w:r>
      <w:r>
        <w:rPr>
          <w:color w:val="000000"/>
          <w:u w:val="single"/>
        </w:rPr>
        <w:t>reen</w:t>
      </w:r>
      <w:r>
        <w:rPr>
          <w:b/>
          <w:bCs/>
          <w:color w:val="000000"/>
          <w:highlight w:val="green"/>
          <w:u w:val="single"/>
        </w:rPr>
        <w:t>h</w:t>
      </w:r>
      <w:r>
        <w:rPr>
          <w:color w:val="000000"/>
          <w:u w:val="single"/>
        </w:rPr>
        <w:t xml:space="preserve">ouse </w:t>
      </w:r>
      <w:r>
        <w:rPr>
          <w:b/>
          <w:bCs/>
          <w:color w:val="000000"/>
          <w:highlight w:val="green"/>
          <w:u w:val="single"/>
        </w:rPr>
        <w:t>g</w:t>
      </w:r>
      <w:r>
        <w:rPr>
          <w:color w:val="000000"/>
          <w:u w:val="single"/>
        </w:rPr>
        <w:t>ase</w:t>
      </w:r>
      <w:r>
        <w:rPr>
          <w:b/>
          <w:bCs/>
          <w:color w:val="000000"/>
          <w:highlight w:val="green"/>
          <w:u w:val="single"/>
        </w:rPr>
        <w:t>s</w:t>
      </w:r>
      <w:r>
        <w:rPr>
          <w:color w:val="000000"/>
        </w:rPr>
        <w:t xml:space="preserve">" </w:t>
      </w:r>
      <w:r>
        <w:rPr>
          <w:color w:val="000000"/>
          <w:sz w:val="16"/>
          <w:szCs w:val="16"/>
        </w:rPr>
        <w:t xml:space="preserve">to the atmosphere, which is increasing Earth's average temperature at a rate of many degrees centigrade per century. And whereas this has been unintentional on Earth, on Mars </w:t>
      </w:r>
      <w:r>
        <w:rPr>
          <w:color w:val="000000"/>
          <w:u w:val="single"/>
        </w:rPr>
        <w:t xml:space="preserve">it could be re-purposed to </w:t>
      </w:r>
      <w:r>
        <w:rPr>
          <w:color w:val="000000"/>
          <w:highlight w:val="green"/>
          <w:u w:val="single"/>
        </w:rPr>
        <w:t xml:space="preserve">deliberately </w:t>
      </w:r>
      <w:r>
        <w:rPr>
          <w:b/>
          <w:bCs/>
          <w:color w:val="000000"/>
          <w:highlight w:val="green"/>
          <w:u w:val="single"/>
        </w:rPr>
        <w:t>warm the environment</w:t>
      </w:r>
      <w:r>
        <w:rPr>
          <w:color w:val="000000"/>
        </w:rPr>
        <w:t>.</w:t>
      </w:r>
      <w:r>
        <w:t xml:space="preserve"> </w:t>
      </w:r>
      <w:r>
        <w:rPr>
          <w:color w:val="000000"/>
        </w:rPr>
        <w:t>"</w:t>
      </w:r>
      <w:r>
        <w:rPr>
          <w:color w:val="000000"/>
          <w:u w:val="single"/>
        </w:rPr>
        <w:t>The timescale</w:t>
      </w:r>
      <w:r>
        <w:rPr>
          <w:color w:val="000000"/>
        </w:rPr>
        <w:t xml:space="preserve"> </w:t>
      </w:r>
      <w:r>
        <w:rPr>
          <w:color w:val="000000"/>
          <w:sz w:val="16"/>
          <w:szCs w:val="16"/>
        </w:rPr>
        <w:t xml:space="preserve">for warming Mars after a focused effort of super greenhouse gas production </w:t>
      </w:r>
      <w:r>
        <w:rPr>
          <w:color w:val="000000"/>
          <w:sz w:val="16"/>
          <w:szCs w:val="16"/>
          <w:u w:val="single"/>
        </w:rPr>
        <w:t>is</w:t>
      </w:r>
      <w:r>
        <w:rPr>
          <w:color w:val="000000"/>
          <w:sz w:val="16"/>
          <w:szCs w:val="16"/>
        </w:rPr>
        <w:t xml:space="preserve"> short, only 100 years or so," they claim. "If all the solar incident on Mars were to be captured with 100% efficiency, then Mars would warm to Earth-like temperatures</w:t>
      </w:r>
      <w:r>
        <w:rPr>
          <w:color w:val="000000"/>
        </w:rPr>
        <w:t xml:space="preserve"> </w:t>
      </w:r>
      <w:r>
        <w:rPr>
          <w:color w:val="000000"/>
          <w:highlight w:val="green"/>
          <w:u w:val="single"/>
        </w:rPr>
        <w:t>in</w:t>
      </w:r>
      <w:r>
        <w:rPr>
          <w:color w:val="000000"/>
          <w:highlight w:val="green"/>
        </w:rPr>
        <w:t xml:space="preserve"> </w:t>
      </w:r>
      <w:r>
        <w:rPr>
          <w:b/>
          <w:bCs/>
          <w:color w:val="000000"/>
          <w:u w:val="single"/>
        </w:rPr>
        <w:t xml:space="preserve">about </w:t>
      </w:r>
      <w:r>
        <w:rPr>
          <w:b/>
          <w:bCs/>
          <w:color w:val="000000"/>
          <w:highlight w:val="green"/>
          <w:u w:val="single"/>
        </w:rPr>
        <w:t>10 years</w:t>
      </w:r>
      <w:r>
        <w:rPr>
          <w:color w:val="000000"/>
        </w:rPr>
        <w:t xml:space="preserve">. </w:t>
      </w:r>
      <w:r>
        <w:rPr>
          <w:color w:val="000000"/>
          <w:sz w:val="16"/>
          <w:szCs w:val="16"/>
        </w:rPr>
        <w:t>However, the efficiency of the greenhouse effect is plausibly about 10%, thus the time it would take to warm Mars would be ~100 years."</w:t>
      </w:r>
      <w:r>
        <w:rPr>
          <w:sz w:val="16"/>
          <w:szCs w:val="16"/>
        </w:rPr>
        <w:t xml:space="preserve"> </w:t>
      </w:r>
      <w:r>
        <w:rPr>
          <w:color w:val="000000"/>
          <w:sz w:val="16"/>
          <w:szCs w:val="16"/>
        </w:rPr>
        <w:t>Once this thick atmosphere has been created, the next step involves converting it into something breathable for humans – where O² levels would be the equivalent of about 13% of sea level air pressure here on Earth and CO² levels would be less than 1%. This phase, known as the "</w:t>
      </w:r>
      <w:r>
        <w:rPr>
          <w:color w:val="000000"/>
          <w:highlight w:val="green"/>
          <w:u w:val="single"/>
        </w:rPr>
        <w:t>Oxygenation</w:t>
      </w:r>
      <w:r>
        <w:rPr>
          <w:color w:val="000000"/>
        </w:rPr>
        <w:t xml:space="preserve"> </w:t>
      </w:r>
      <w:r>
        <w:rPr>
          <w:color w:val="000000"/>
          <w:sz w:val="16"/>
          <w:szCs w:val="16"/>
        </w:rPr>
        <w:t>Phase", would take considerably longer. Once again, they turn towards a terrestrial example to show how such a process could work.</w:t>
      </w:r>
      <w:r>
        <w:rPr>
          <w:sz w:val="16"/>
          <w:szCs w:val="16"/>
        </w:rPr>
        <w:t xml:space="preserve"> </w:t>
      </w:r>
      <w:r>
        <w:rPr>
          <w:color w:val="000000"/>
          <w:sz w:val="16"/>
          <w:szCs w:val="16"/>
        </w:rPr>
        <w:t>Here on Earth, they claim, the high levels of oxygen gas (O²) and low levels of CO² are due to photosynthesis. These reactions rely on the sun's energy to convert water and carbon dioxide into biomass – which is represented by the equation H²O + CO² = CH²O + O². As they illustrate, this process would take between 100,000 and 170,000 years:</w:t>
      </w:r>
      <w:r>
        <w:rPr>
          <w:sz w:val="16"/>
          <w:szCs w:val="16"/>
        </w:rPr>
        <w:t xml:space="preserve"> </w:t>
      </w:r>
      <w:r>
        <w:rPr>
          <w:color w:val="000000"/>
          <w:sz w:val="16"/>
          <w:szCs w:val="16"/>
        </w:rPr>
        <w:t>"If all the sunlight incident on Mars was harnessed with 100% efficiency to perform this chemical transformation</w:t>
      </w:r>
      <w:r>
        <w:rPr>
          <w:color w:val="000000"/>
        </w:rPr>
        <w:t xml:space="preserve"> </w:t>
      </w:r>
      <w:r>
        <w:rPr>
          <w:color w:val="000000"/>
          <w:u w:val="single"/>
        </w:rPr>
        <w:t xml:space="preserve">it </w:t>
      </w:r>
      <w:r>
        <w:rPr>
          <w:color w:val="000000"/>
          <w:highlight w:val="green"/>
          <w:u w:val="single"/>
        </w:rPr>
        <w:t>would take</w:t>
      </w:r>
      <w:r>
        <w:rPr>
          <w:color w:val="000000"/>
          <w:u w:val="single"/>
        </w:rPr>
        <w:t xml:space="preserve"> </w:t>
      </w:r>
      <w:r>
        <w:rPr>
          <w:b/>
          <w:bCs/>
          <w:color w:val="000000"/>
          <w:u w:val="single"/>
        </w:rPr>
        <w:t xml:space="preserve">only </w:t>
      </w:r>
      <w:r>
        <w:rPr>
          <w:b/>
          <w:bCs/>
          <w:color w:val="000000"/>
          <w:highlight w:val="green"/>
          <w:u w:val="single"/>
        </w:rPr>
        <w:t>17</w:t>
      </w:r>
      <w:r>
        <w:rPr>
          <w:b/>
          <w:bCs/>
          <w:color w:val="000000"/>
          <w:u w:val="single"/>
        </w:rPr>
        <w:t xml:space="preserve"> years</w:t>
      </w:r>
      <w:r>
        <w:rPr>
          <w:color w:val="000000"/>
          <w:u w:val="single"/>
        </w:rPr>
        <w:t xml:space="preserve"> to produce high levels of O²</w:t>
      </w:r>
      <w:r>
        <w:rPr>
          <w:color w:val="000000"/>
        </w:rPr>
        <w:t xml:space="preserve">. </w:t>
      </w:r>
      <w:r>
        <w:rPr>
          <w:color w:val="000000"/>
          <w:sz w:val="16"/>
          <w:szCs w:val="16"/>
        </w:rPr>
        <w:t xml:space="preserve">However, the likely efficiency of any process that can transform H²O and CO² into biomass and O² is much less than 100%. The only example we have of a process that can globally alter the CO² and O² of an entire plant is global biology. On Earth the efficiency of the global biosphere in using sunlight to </w:t>
      </w:r>
      <w:proofErr w:type="gramStart"/>
      <w:r>
        <w:rPr>
          <w:color w:val="000000"/>
          <w:sz w:val="16"/>
          <w:szCs w:val="16"/>
        </w:rPr>
        <w:t>produced</w:t>
      </w:r>
      <w:proofErr w:type="gramEnd"/>
      <w:r>
        <w:rPr>
          <w:color w:val="000000"/>
          <w:sz w:val="16"/>
          <w:szCs w:val="16"/>
        </w:rPr>
        <w:t xml:space="preserve"> biomass and O2 is 0.01%. </w:t>
      </w:r>
      <w:proofErr w:type="gramStart"/>
      <w:r>
        <w:rPr>
          <w:color w:val="000000"/>
          <w:sz w:val="16"/>
          <w:szCs w:val="16"/>
        </w:rPr>
        <w:t>Thus</w:t>
      </w:r>
      <w:proofErr w:type="gramEnd"/>
      <w:r>
        <w:rPr>
          <w:color w:val="000000"/>
          <w:sz w:val="16"/>
          <w:szCs w:val="16"/>
        </w:rPr>
        <w:t xml:space="preserve"> the timescale for producing an O² rich atmosphere on Mars is 10,000 x 17 years, or ~ 170,000 years."</w:t>
      </w:r>
      <w:r>
        <w:rPr>
          <w:sz w:val="16"/>
          <w:szCs w:val="16"/>
        </w:rPr>
        <w:t xml:space="preserve"> </w:t>
      </w:r>
      <w:r>
        <w:rPr>
          <w:color w:val="000000"/>
          <w:sz w:val="16"/>
          <w:szCs w:val="16"/>
        </w:rPr>
        <w:t xml:space="preserve">However, they make allowances for </w:t>
      </w:r>
      <w:r>
        <w:rPr>
          <w:b/>
          <w:bCs/>
          <w:color w:val="000000"/>
          <w:highlight w:val="green"/>
          <w:u w:val="single"/>
        </w:rPr>
        <w:t>synthetic biology</w:t>
      </w:r>
      <w:r>
        <w:rPr>
          <w:color w:val="000000"/>
          <w:highlight w:val="green"/>
          <w:u w:val="single"/>
        </w:rPr>
        <w:t xml:space="preserve"> and </w:t>
      </w:r>
      <w:r>
        <w:rPr>
          <w:b/>
          <w:bCs/>
          <w:color w:val="000000"/>
          <w:u w:val="single"/>
        </w:rPr>
        <w:t xml:space="preserve">other </w:t>
      </w:r>
      <w:r>
        <w:rPr>
          <w:b/>
          <w:bCs/>
          <w:color w:val="000000"/>
          <w:highlight w:val="green"/>
          <w:u w:val="single"/>
        </w:rPr>
        <w:t>biotech</w:t>
      </w:r>
      <w:r>
        <w:rPr>
          <w:color w:val="000000"/>
          <w:u w:val="single"/>
        </w:rPr>
        <w:t>nologies</w:t>
      </w:r>
      <w:r>
        <w:rPr>
          <w:color w:val="000000"/>
          <w:sz w:val="16"/>
          <w:szCs w:val="16"/>
        </w:rPr>
        <w:t>, which they claim</w:t>
      </w:r>
      <w:r>
        <w:rPr>
          <w:color w:val="000000"/>
        </w:rPr>
        <w:t xml:space="preserve"> </w:t>
      </w:r>
      <w:r>
        <w:rPr>
          <w:color w:val="000000"/>
          <w:u w:val="single"/>
        </w:rPr>
        <w:t xml:space="preserve">could </w:t>
      </w:r>
      <w:r>
        <w:rPr>
          <w:b/>
          <w:bCs/>
          <w:color w:val="000000"/>
          <w:highlight w:val="green"/>
          <w:u w:val="single"/>
        </w:rPr>
        <w:t>increase</w:t>
      </w:r>
      <w:r>
        <w:rPr>
          <w:b/>
          <w:bCs/>
          <w:color w:val="000000"/>
          <w:u w:val="single"/>
        </w:rPr>
        <w:t xml:space="preserve"> </w:t>
      </w:r>
      <w:proofErr w:type="gramStart"/>
      <w:r>
        <w:rPr>
          <w:b/>
          <w:bCs/>
          <w:color w:val="000000"/>
          <w:u w:val="single"/>
        </w:rPr>
        <w:t xml:space="preserve">the </w:t>
      </w:r>
      <w:r>
        <w:rPr>
          <w:b/>
          <w:bCs/>
          <w:color w:val="000000"/>
          <w:highlight w:val="green"/>
          <w:u w:val="single"/>
        </w:rPr>
        <w:t>efficiency</w:t>
      </w:r>
      <w:proofErr w:type="gramEnd"/>
      <w:r>
        <w:rPr>
          <w:color w:val="000000"/>
          <w:highlight w:val="green"/>
          <w:u w:val="single"/>
        </w:rPr>
        <w:t xml:space="preserve"> and </w:t>
      </w:r>
      <w:r>
        <w:rPr>
          <w:b/>
          <w:bCs/>
          <w:color w:val="000000"/>
          <w:highlight w:val="green"/>
          <w:u w:val="single"/>
        </w:rPr>
        <w:t>reduce the timescale</w:t>
      </w:r>
      <w:r>
        <w:rPr>
          <w:color w:val="000000"/>
        </w:rPr>
        <w:t xml:space="preserve"> </w:t>
      </w:r>
      <w:r>
        <w:rPr>
          <w:color w:val="000000"/>
          <w:sz w:val="16"/>
          <w:szCs w:val="16"/>
        </w:rPr>
        <w:t>to a solid 100,000 years. In addition, if</w:t>
      </w:r>
      <w:r>
        <w:rPr>
          <w:color w:val="000000"/>
        </w:rPr>
        <w:t xml:space="preserve"> </w:t>
      </w:r>
      <w:r>
        <w:rPr>
          <w:color w:val="000000"/>
          <w:highlight w:val="green"/>
          <w:u w:val="single"/>
        </w:rPr>
        <w:t>human</w:t>
      </w:r>
      <w:r>
        <w:rPr>
          <w:color w:val="000000"/>
          <w:u w:val="single"/>
        </w:rPr>
        <w:t xml:space="preserve"> being</w:t>
      </w:r>
      <w:r>
        <w:rPr>
          <w:color w:val="000000"/>
          <w:highlight w:val="green"/>
          <w:u w:val="single"/>
        </w:rPr>
        <w:t>s</w:t>
      </w:r>
      <w:r>
        <w:rPr>
          <w:color w:val="000000"/>
          <w:u w:val="single"/>
        </w:rPr>
        <w:t xml:space="preserve"> </w:t>
      </w:r>
      <w:r>
        <w:rPr>
          <w:color w:val="000000"/>
          <w:highlight w:val="green"/>
          <w:u w:val="single"/>
        </w:rPr>
        <w:t>could utilize</w:t>
      </w:r>
      <w:r>
        <w:rPr>
          <w:color w:val="000000"/>
          <w:u w:val="single"/>
        </w:rPr>
        <w:t xml:space="preserve"> </w:t>
      </w:r>
      <w:r>
        <w:rPr>
          <w:b/>
          <w:bCs/>
          <w:color w:val="000000"/>
          <w:highlight w:val="green"/>
          <w:u w:val="single"/>
        </w:rPr>
        <w:t>natural photosynthesis</w:t>
      </w:r>
      <w:r>
        <w:rPr>
          <w:color w:val="000000"/>
        </w:rPr>
        <w:t xml:space="preserve"> </w:t>
      </w:r>
      <w:r>
        <w:rPr>
          <w:color w:val="000000"/>
          <w:sz w:val="16"/>
          <w:szCs w:val="16"/>
        </w:rPr>
        <w:t xml:space="preserve">(which has a comparatively high efficiency of 5%) over the entire planet – </w:t>
      </w:r>
      <w:proofErr w:type="gramStart"/>
      <w:r>
        <w:rPr>
          <w:color w:val="000000"/>
          <w:sz w:val="16"/>
          <w:szCs w:val="16"/>
        </w:rPr>
        <w:t>i.e.</w:t>
      </w:r>
      <w:proofErr w:type="gramEnd"/>
      <w:r>
        <w:rPr>
          <w:color w:val="000000"/>
          <w:sz w:val="16"/>
          <w:szCs w:val="16"/>
        </w:rPr>
        <w:t xml:space="preserve"> planting foliage all over Mars – </w:t>
      </w:r>
      <w:r>
        <w:rPr>
          <w:color w:val="000000"/>
          <w:highlight w:val="green"/>
          <w:u w:val="single"/>
        </w:rPr>
        <w:t xml:space="preserve">then the </w:t>
      </w:r>
      <w:r>
        <w:rPr>
          <w:b/>
          <w:bCs/>
          <w:color w:val="000000"/>
          <w:highlight w:val="green"/>
          <w:u w:val="single"/>
        </w:rPr>
        <w:t>timescale could be reduced</w:t>
      </w:r>
      <w:r>
        <w:rPr>
          <w:color w:val="000000"/>
        </w:rPr>
        <w:t xml:space="preserve"> </w:t>
      </w:r>
      <w:r>
        <w:rPr>
          <w:color w:val="000000"/>
          <w:sz w:val="16"/>
          <w:szCs w:val="16"/>
        </w:rPr>
        <w:t>to even a few centuries.</w:t>
      </w:r>
      <w:r>
        <w:rPr>
          <w:sz w:val="16"/>
          <w:szCs w:val="16"/>
        </w:rPr>
        <w:t xml:space="preserve"> </w:t>
      </w:r>
      <w:r>
        <w:rPr>
          <w:color w:val="000000"/>
          <w:sz w:val="16"/>
          <w:szCs w:val="16"/>
        </w:rPr>
        <w:t>Finally, they outline the steps that need to be taken to get the ball rolling. These steps include adapting current and future robotic missions to assess Martian resources, mathematical and computer models that could examine the processes involved, an initiative to create synthetic organisms for Mars, a means to test terraforming techniques in a limited environment, and a planetary agreement that would establish restrictions and protections.</w:t>
      </w:r>
      <w:r>
        <w:rPr>
          <w:sz w:val="16"/>
          <w:szCs w:val="16"/>
        </w:rPr>
        <w:t xml:space="preserve"> </w:t>
      </w:r>
      <w:r>
        <w:rPr>
          <w:color w:val="000000"/>
          <w:sz w:val="16"/>
          <w:szCs w:val="16"/>
        </w:rPr>
        <w:t xml:space="preserve">Quoting Kim Stanley Robinson, author of the Red Mars Trilogy, (the seminal work of science fiction about terraforming Mars) they issue a call to action. Addressing how long the process of terraforming Mars will take, they assert </w:t>
      </w:r>
      <w:r>
        <w:rPr>
          <w:color w:val="000000"/>
          <w:u w:val="single"/>
        </w:rPr>
        <w:t xml:space="preserve">that we "might as well </w:t>
      </w:r>
      <w:r>
        <w:rPr>
          <w:b/>
          <w:bCs/>
          <w:color w:val="000000"/>
          <w:highlight w:val="green"/>
          <w:u w:val="single"/>
        </w:rPr>
        <w:t>start now</w:t>
      </w:r>
      <w:r>
        <w:rPr>
          <w:color w:val="000000"/>
          <w:u w:val="single"/>
        </w:rPr>
        <w:t>"</w:t>
      </w:r>
      <w:r>
        <w:rPr>
          <w:color w:val="000000"/>
        </w:rPr>
        <w:t>.</w:t>
      </w:r>
    </w:p>
    <w:p w14:paraId="10EB3C58" w14:textId="77777777" w:rsidR="002D18B6" w:rsidRDefault="002D18B6" w:rsidP="002D18B6"/>
    <w:p w14:paraId="2B76A6AE" w14:textId="603D2907" w:rsidR="002D18B6" w:rsidRDefault="002D18B6" w:rsidP="002D18B6">
      <w:pPr>
        <w:pStyle w:val="Heading3"/>
      </w:pPr>
      <w:r>
        <w:t>2NC – AT Torres</w:t>
      </w:r>
    </w:p>
    <w:p w14:paraId="01E52939" w14:textId="77777777" w:rsidR="002D18B6" w:rsidRDefault="002D18B6" w:rsidP="002D18B6">
      <w:pPr>
        <w:pStyle w:val="Heading4"/>
      </w:pPr>
      <w:r>
        <w:t>Torres is stupid.</w:t>
      </w:r>
    </w:p>
    <w:p w14:paraId="4F6B122C" w14:textId="77777777" w:rsidR="002D18B6" w:rsidRDefault="002D18B6" w:rsidP="002D18B6">
      <w:pPr>
        <w:rPr>
          <w:rFonts w:asciiTheme="minorHAnsi" w:hAnsiTheme="minorHAnsi" w:cstheme="minorHAnsi"/>
        </w:rPr>
      </w:pPr>
      <w:proofErr w:type="spellStart"/>
      <w:r>
        <w:rPr>
          <w:rFonts w:asciiTheme="minorHAnsi" w:hAnsiTheme="minorHAnsi" w:cstheme="minorHAnsi"/>
          <w:b/>
          <w:bCs/>
          <w:sz w:val="26"/>
          <w:szCs w:val="26"/>
        </w:rPr>
        <w:t>Cirkovic</w:t>
      </w:r>
      <w:proofErr w:type="spellEnd"/>
      <w:r>
        <w:rPr>
          <w:rFonts w:asciiTheme="minorHAnsi" w:hAnsiTheme="minorHAnsi" w:cstheme="minorHAnsi"/>
          <w:b/>
          <w:bCs/>
          <w:sz w:val="26"/>
          <w:szCs w:val="26"/>
        </w:rPr>
        <w:t xml:space="preserve"> 19</w:t>
      </w:r>
      <w:r>
        <w:rPr>
          <w:rFonts w:asciiTheme="minorHAnsi" w:hAnsiTheme="minorHAnsi" w:cstheme="minorHAnsi"/>
        </w:rPr>
        <w:t xml:space="preserve"> [Milan M. </w:t>
      </w:r>
      <w:proofErr w:type="spellStart"/>
      <w:r>
        <w:rPr>
          <w:rFonts w:asciiTheme="minorHAnsi" w:hAnsiTheme="minorHAnsi" w:cstheme="minorHAnsi"/>
        </w:rPr>
        <w:t>Cirkovic</w:t>
      </w:r>
      <w:proofErr w:type="spellEnd"/>
      <w:r>
        <w:rPr>
          <w:rFonts w:asciiTheme="minorHAnsi" w:hAnsiTheme="minorHAnsi" w:cstheme="minorHAnsi"/>
        </w:rPr>
        <w:t>, Senior Research Associate at the Astronomical Observatory of Belgrade and Assistant Professor of the Department of Physics at the University of Novi Sad in Serbia and Montenegro, 2019, Futures Volume 105, "Space colonization remains the only long-term option for humanity: A reply to Torres",</w:t>
      </w:r>
      <w:r>
        <w:rPr>
          <w:rFonts w:asciiTheme="minorHAnsi" w:eastAsiaTheme="majorEastAsia" w:hAnsiTheme="minorHAnsi" w:cstheme="minorHAnsi"/>
        </w:rPr>
        <w:t xml:space="preserve"> http://philsci-archive.pitt.edu/15207/1/SpaceColonization_v4.pdf</w:t>
      </w:r>
      <w:r>
        <w:rPr>
          <w:rFonts w:asciiTheme="minorHAnsi" w:hAnsiTheme="minorHAnsi" w:cstheme="minorHAnsi"/>
        </w:rPr>
        <w:t>. Accessed 25-07-2023.]/ISJD</w:t>
      </w:r>
    </w:p>
    <w:p w14:paraId="59A5111B" w14:textId="77777777" w:rsidR="002D18B6" w:rsidRDefault="002D18B6" w:rsidP="002D18B6">
      <w:pPr>
        <w:pStyle w:val="NormalWeb"/>
        <w:spacing w:before="240" w:beforeAutospacing="0" w:after="240" w:afterAutospacing="0"/>
        <w:rPr>
          <w:color w:val="000000"/>
          <w:sz w:val="16"/>
          <w:szCs w:val="16"/>
        </w:rPr>
      </w:pPr>
      <w:r>
        <w:rPr>
          <w:color w:val="000000"/>
          <w:highlight w:val="green"/>
          <w:u w:val="single"/>
        </w:rPr>
        <w:t>Torres’s arguments</w:t>
      </w:r>
      <w:r>
        <w:rPr>
          <w:color w:val="000000"/>
          <w:u w:val="single"/>
        </w:rPr>
        <w:t xml:space="preserve"> often </w:t>
      </w:r>
      <w:r>
        <w:rPr>
          <w:color w:val="000000"/>
          <w:highlight w:val="green"/>
          <w:u w:val="single"/>
        </w:rPr>
        <w:t xml:space="preserve">rely on </w:t>
      </w:r>
      <w:r>
        <w:rPr>
          <w:b/>
          <w:bCs/>
          <w:color w:val="000000"/>
          <w:highlight w:val="green"/>
          <w:u w:val="single"/>
        </w:rPr>
        <w:t>conflation</w:t>
      </w:r>
      <w:r>
        <w:rPr>
          <w:color w:val="000000"/>
          <w:highlight w:val="green"/>
          <w:u w:val="single"/>
        </w:rPr>
        <w:t xml:space="preserve"> of</w:t>
      </w:r>
      <w:r>
        <w:rPr>
          <w:color w:val="000000"/>
          <w:u w:val="single"/>
        </w:rPr>
        <w:t xml:space="preserve"> </w:t>
      </w:r>
      <w:r>
        <w:rPr>
          <w:color w:val="000000"/>
          <w:highlight w:val="green"/>
          <w:u w:val="single"/>
        </w:rPr>
        <w:t>what can be dubbed</w:t>
      </w:r>
      <w:r>
        <w:rPr>
          <w:color w:val="000000"/>
          <w:u w:val="single"/>
        </w:rPr>
        <w:t xml:space="preserve"> “</w:t>
      </w:r>
      <w:r>
        <w:rPr>
          <w:b/>
          <w:bCs/>
          <w:color w:val="000000"/>
          <w:u w:val="single"/>
        </w:rPr>
        <w:t>reasonable</w:t>
      </w:r>
      <w:r>
        <w:rPr>
          <w:color w:val="000000"/>
          <w:u w:val="single"/>
        </w:rPr>
        <w:t xml:space="preserve">” and </w:t>
      </w:r>
      <w:r>
        <w:rPr>
          <w:color w:val="000000"/>
          <w:highlight w:val="green"/>
          <w:u w:val="single"/>
        </w:rPr>
        <w:t>“</w:t>
      </w:r>
      <w:r>
        <w:rPr>
          <w:b/>
          <w:bCs/>
          <w:color w:val="000000"/>
          <w:highlight w:val="green"/>
          <w:u w:val="single"/>
        </w:rPr>
        <w:t>unreasonable</w:t>
      </w:r>
      <w:r>
        <w:rPr>
          <w:color w:val="000000"/>
          <w:highlight w:val="green"/>
          <w:u w:val="single"/>
        </w:rPr>
        <w:t xml:space="preserve">” </w:t>
      </w:r>
      <w:r>
        <w:rPr>
          <w:b/>
          <w:bCs/>
          <w:color w:val="000000"/>
          <w:highlight w:val="green"/>
          <w:u w:val="single"/>
        </w:rPr>
        <w:t>speculation</w:t>
      </w:r>
      <w:r>
        <w:rPr>
          <w:color w:val="000000"/>
          <w:u w:val="single"/>
        </w:rPr>
        <w:t xml:space="preserve">. </w:t>
      </w:r>
      <w:r>
        <w:rPr>
          <w:color w:val="000000"/>
          <w:sz w:val="16"/>
          <w:szCs w:val="16"/>
        </w:rPr>
        <w:t>For example</w:t>
      </w:r>
      <w:r>
        <w:rPr>
          <w:color w:val="000000"/>
        </w:rPr>
        <w:t xml:space="preserve">, </w:t>
      </w:r>
      <w:r>
        <w:rPr>
          <w:color w:val="000000"/>
          <w:highlight w:val="green"/>
          <w:u w:val="single"/>
        </w:rPr>
        <w:t>to assume</w:t>
      </w:r>
      <w:r>
        <w:rPr>
          <w:color w:val="000000"/>
          <w:u w:val="single"/>
        </w:rPr>
        <w:t xml:space="preserve"> </w:t>
      </w:r>
      <w:r>
        <w:rPr>
          <w:color w:val="000000"/>
          <w:sz w:val="16"/>
          <w:szCs w:val="16"/>
        </w:rPr>
        <w:t>that (post</w:t>
      </w:r>
      <w:r>
        <w:rPr>
          <w:color w:val="000000"/>
        </w:rPr>
        <w:t>)</w:t>
      </w:r>
      <w:r>
        <w:rPr>
          <w:color w:val="000000"/>
          <w:highlight w:val="green"/>
          <w:u w:val="single"/>
        </w:rPr>
        <w:t>humans will</w:t>
      </w:r>
      <w:r>
        <w:rPr>
          <w:color w:val="000000"/>
          <w:u w:val="single"/>
        </w:rPr>
        <w:t xml:space="preserve"> one day </w:t>
      </w:r>
      <w:r>
        <w:rPr>
          <w:color w:val="000000"/>
          <w:highlight w:val="green"/>
          <w:u w:val="single"/>
        </w:rPr>
        <w:t>colonize</w:t>
      </w:r>
      <w:r>
        <w:rPr>
          <w:color w:val="000000"/>
        </w:rPr>
        <w:t xml:space="preserve"> </w:t>
      </w:r>
      <w:r>
        <w:rPr>
          <w:color w:val="000000"/>
          <w:sz w:val="16"/>
          <w:szCs w:val="16"/>
        </w:rPr>
        <w:t>and perhaps terraform</w:t>
      </w:r>
      <w:r>
        <w:rPr>
          <w:color w:val="000000"/>
        </w:rPr>
        <w:t xml:space="preserve"> </w:t>
      </w:r>
      <w:r>
        <w:rPr>
          <w:color w:val="000000"/>
          <w:u w:val="single"/>
        </w:rPr>
        <w:t xml:space="preserve">Mars </w:t>
      </w:r>
      <w:r>
        <w:rPr>
          <w:color w:val="000000"/>
          <w:highlight w:val="green"/>
          <w:u w:val="single"/>
        </w:rPr>
        <w:t xml:space="preserve">is a </w:t>
      </w:r>
      <w:r>
        <w:rPr>
          <w:b/>
          <w:bCs/>
          <w:color w:val="000000"/>
          <w:highlight w:val="green"/>
          <w:u w:val="single"/>
        </w:rPr>
        <w:t>reasonable speculation</w:t>
      </w:r>
      <w:r>
        <w:rPr>
          <w:color w:val="000000"/>
          <w:u w:val="single"/>
        </w:rPr>
        <w:t xml:space="preserve">; </w:t>
      </w:r>
      <w:r>
        <w:rPr>
          <w:color w:val="000000"/>
          <w:highlight w:val="green"/>
          <w:u w:val="single"/>
        </w:rPr>
        <w:t>to assume</w:t>
      </w:r>
      <w:r>
        <w:rPr>
          <w:color w:val="000000"/>
          <w:u w:val="single"/>
        </w:rPr>
        <w:t xml:space="preserve"> that </w:t>
      </w:r>
      <w:r>
        <w:rPr>
          <w:color w:val="000000"/>
        </w:rPr>
        <w:t>(</w:t>
      </w:r>
      <w:r>
        <w:rPr>
          <w:color w:val="000000"/>
          <w:sz w:val="16"/>
          <w:szCs w:val="16"/>
        </w:rPr>
        <w:t>post</w:t>
      </w:r>
      <w:r>
        <w:rPr>
          <w:color w:val="000000"/>
        </w:rPr>
        <w:t>)</w:t>
      </w:r>
      <w:r>
        <w:rPr>
          <w:color w:val="000000"/>
          <w:highlight w:val="green"/>
          <w:u w:val="single"/>
        </w:rPr>
        <w:t>humans will</w:t>
      </w:r>
      <w:r>
        <w:rPr>
          <w:color w:val="000000"/>
          <w:u w:val="single"/>
        </w:rPr>
        <w:t xml:space="preserve"> one day </w:t>
      </w:r>
      <w:r>
        <w:rPr>
          <w:color w:val="000000"/>
          <w:highlight w:val="green"/>
          <w:u w:val="single"/>
        </w:rPr>
        <w:t>develop</w:t>
      </w:r>
      <w:r>
        <w:rPr>
          <w:color w:val="000000"/>
          <w:u w:val="single"/>
        </w:rPr>
        <w:t xml:space="preserve"> “</w:t>
      </w:r>
      <w:r>
        <w:rPr>
          <w:color w:val="000000"/>
          <w:highlight w:val="green"/>
          <w:u w:val="single"/>
        </w:rPr>
        <w:t>weapons that</w:t>
      </w:r>
      <w:r>
        <w:rPr>
          <w:color w:val="000000"/>
          <w:u w:val="single"/>
        </w:rPr>
        <w:t xml:space="preserve"> could </w:t>
      </w:r>
      <w:r>
        <w:rPr>
          <w:color w:val="000000"/>
          <w:highlight w:val="green"/>
          <w:u w:val="single"/>
        </w:rPr>
        <w:t>destroy entire galaxies</w:t>
      </w:r>
      <w:r>
        <w:rPr>
          <w:color w:val="000000"/>
          <w:u w:val="single"/>
        </w:rPr>
        <w:t>”</w:t>
      </w:r>
      <w:r>
        <w:rPr>
          <w:color w:val="000000"/>
        </w:rPr>
        <w:t xml:space="preserve"> </w:t>
      </w:r>
      <w:r>
        <w:rPr>
          <w:color w:val="000000"/>
          <w:sz w:val="16"/>
          <w:szCs w:val="16"/>
        </w:rPr>
        <w:t>(p. 82)</w:t>
      </w:r>
      <w:r>
        <w:rPr>
          <w:color w:val="000000"/>
        </w:rPr>
        <w:t xml:space="preserve"> </w:t>
      </w:r>
      <w:r>
        <w:rPr>
          <w:color w:val="000000"/>
          <w:highlight w:val="green"/>
          <w:u w:val="single"/>
        </w:rPr>
        <w:t xml:space="preserve">is an </w:t>
      </w:r>
      <w:r>
        <w:rPr>
          <w:b/>
          <w:bCs/>
          <w:color w:val="000000"/>
          <w:highlight w:val="green"/>
          <w:u w:val="single"/>
        </w:rPr>
        <w:t>unreasonable speculation</w:t>
      </w:r>
      <w:r>
        <w:rPr>
          <w:color w:val="000000"/>
          <w:u w:val="single"/>
        </w:rPr>
        <w:t xml:space="preserve">. There are </w:t>
      </w:r>
      <w:r>
        <w:rPr>
          <w:color w:val="000000"/>
          <w:highlight w:val="green"/>
          <w:u w:val="single"/>
        </w:rPr>
        <w:t>no indications</w:t>
      </w:r>
      <w:r>
        <w:rPr>
          <w:color w:val="000000"/>
          <w:u w:val="single"/>
        </w:rPr>
        <w:t xml:space="preserve"> whatsoever </w:t>
      </w:r>
      <w:r>
        <w:rPr>
          <w:color w:val="000000"/>
          <w:highlight w:val="green"/>
          <w:u w:val="single"/>
        </w:rPr>
        <w:t>that the latter is</w:t>
      </w:r>
      <w:r>
        <w:rPr>
          <w:color w:val="000000"/>
          <w:u w:val="single"/>
        </w:rPr>
        <w:t xml:space="preserve"> physically </w:t>
      </w:r>
      <w:r>
        <w:rPr>
          <w:color w:val="000000"/>
          <w:highlight w:val="green"/>
          <w:u w:val="single"/>
        </w:rPr>
        <w:t>possible</w:t>
      </w:r>
      <w:r>
        <w:rPr>
          <w:color w:val="000000"/>
          <w:u w:val="single"/>
        </w:rPr>
        <w:t>.</w:t>
      </w:r>
      <w:r>
        <w:rPr>
          <w:color w:val="000000"/>
        </w:rPr>
        <w:t xml:space="preserve"> For instance, </w:t>
      </w:r>
      <w:r>
        <w:rPr>
          <w:color w:val="000000"/>
          <w:u w:val="single"/>
        </w:rPr>
        <w:t xml:space="preserve">the binding energy of the stellar subsystem </w:t>
      </w:r>
      <w:r>
        <w:rPr>
          <w:color w:val="000000"/>
          <w:sz w:val="16"/>
          <w:szCs w:val="16"/>
        </w:rPr>
        <w:t>of the Milky Way</w:t>
      </w:r>
      <w:r>
        <w:rPr>
          <w:color w:val="000000"/>
        </w:rPr>
        <w:t xml:space="preserve"> </w:t>
      </w:r>
      <w:r>
        <w:rPr>
          <w:color w:val="000000"/>
          <w:u w:val="single"/>
        </w:rPr>
        <w:t xml:space="preserve">is about –6 ´ 1050 J; </w:t>
      </w:r>
      <w:r>
        <w:rPr>
          <w:color w:val="000000"/>
          <w:highlight w:val="green"/>
          <w:u w:val="single"/>
        </w:rPr>
        <w:t>if “destruction of the Galaxy” means</w:t>
      </w:r>
      <w:r>
        <w:rPr>
          <w:color w:val="000000"/>
          <w:u w:val="single"/>
        </w:rPr>
        <w:t xml:space="preserve"> </w:t>
      </w:r>
      <w:r>
        <w:rPr>
          <w:color w:val="000000"/>
          <w:highlight w:val="green"/>
          <w:u w:val="single"/>
        </w:rPr>
        <w:t>unbinding</w:t>
      </w:r>
      <w:r>
        <w:rPr>
          <w:color w:val="000000"/>
          <w:u w:val="single"/>
        </w:rPr>
        <w:t xml:space="preserve"> all its </w:t>
      </w:r>
      <w:r>
        <w:rPr>
          <w:color w:val="000000"/>
          <w:highlight w:val="green"/>
          <w:u w:val="single"/>
        </w:rPr>
        <w:t>stars</w:t>
      </w:r>
      <w:r>
        <w:rPr>
          <w:color w:val="000000"/>
          <w:u w:val="single"/>
        </w:rPr>
        <w:t xml:space="preserve">, this would </w:t>
      </w:r>
      <w:r>
        <w:rPr>
          <w:color w:val="000000"/>
          <w:highlight w:val="green"/>
          <w:u w:val="single"/>
        </w:rPr>
        <w:t>imply</w:t>
      </w:r>
      <w:r>
        <w:rPr>
          <w:color w:val="000000"/>
          <w:u w:val="single"/>
        </w:rPr>
        <w:t xml:space="preserve"> </w:t>
      </w:r>
      <w:r>
        <w:rPr>
          <w:color w:val="000000"/>
          <w:highlight w:val="green"/>
          <w:u w:val="single"/>
        </w:rPr>
        <w:t xml:space="preserve">the </w:t>
      </w:r>
      <w:proofErr w:type="spellStart"/>
      <w:r>
        <w:rPr>
          <w:color w:val="000000"/>
          <w:highlight w:val="green"/>
          <w:u w:val="single"/>
        </w:rPr>
        <w:t>hyperweapon</w:t>
      </w:r>
      <w:proofErr w:type="spellEnd"/>
      <w:r>
        <w:rPr>
          <w:color w:val="000000"/>
          <w:highlight w:val="green"/>
          <w:u w:val="single"/>
        </w:rPr>
        <w:t xml:space="preserve"> capable of releasing</w:t>
      </w:r>
      <w:r>
        <w:rPr>
          <w:color w:val="000000"/>
          <w:u w:val="single"/>
        </w:rPr>
        <w:t xml:space="preserve"> at least that much </w:t>
      </w:r>
      <w:r>
        <w:rPr>
          <w:color w:val="000000"/>
          <w:highlight w:val="green"/>
          <w:u w:val="single"/>
        </w:rPr>
        <w:t>energy, equivalent to completely converting</w:t>
      </w:r>
      <w:r>
        <w:rPr>
          <w:color w:val="000000"/>
          <w:u w:val="single"/>
        </w:rPr>
        <w:t xml:space="preserve"> </w:t>
      </w:r>
      <w:r>
        <w:rPr>
          <w:color w:val="000000"/>
          <w:highlight w:val="green"/>
          <w:u w:val="single"/>
        </w:rPr>
        <w:t>more than 3,000 Solar-mass stars into usable energy</w:t>
      </w:r>
      <w:r>
        <w:rPr>
          <w:color w:val="000000"/>
        </w:rPr>
        <w:t xml:space="preserve"> </w:t>
      </w:r>
      <w:r>
        <w:rPr>
          <w:color w:val="000000"/>
          <w:sz w:val="16"/>
          <w:szCs w:val="16"/>
        </w:rPr>
        <w:t>(as per E = mc2 ).3</w:t>
      </w:r>
      <w:r>
        <w:rPr>
          <w:color w:val="000000"/>
        </w:rPr>
        <w:t xml:space="preserve"> </w:t>
      </w:r>
      <w:r>
        <w:rPr>
          <w:color w:val="000000"/>
          <w:u w:val="single"/>
        </w:rPr>
        <w:t xml:space="preserve">This is </w:t>
      </w:r>
      <w:r>
        <w:rPr>
          <w:color w:val="000000"/>
          <w:highlight w:val="green"/>
          <w:u w:val="single"/>
        </w:rPr>
        <w:t xml:space="preserve">significantly more than the output of the </w:t>
      </w:r>
      <w:r>
        <w:rPr>
          <w:color w:val="000000"/>
          <w:u w:val="single"/>
        </w:rPr>
        <w:t xml:space="preserve">most </w:t>
      </w:r>
      <w:r>
        <w:rPr>
          <w:color w:val="000000"/>
          <w:highlight w:val="green"/>
          <w:u w:val="single"/>
        </w:rPr>
        <w:t xml:space="preserve">energetic </w:t>
      </w:r>
      <w:r>
        <w:rPr>
          <w:b/>
          <w:bCs/>
          <w:color w:val="000000"/>
          <w:highlight w:val="green"/>
          <w:u w:val="single"/>
        </w:rPr>
        <w:t>known</w:t>
      </w:r>
      <w:r>
        <w:rPr>
          <w:color w:val="000000"/>
          <w:highlight w:val="green"/>
          <w:u w:val="single"/>
        </w:rPr>
        <w:t xml:space="preserve"> </w:t>
      </w:r>
      <w:r>
        <w:rPr>
          <w:color w:val="000000"/>
          <w:u w:val="single"/>
        </w:rPr>
        <w:t xml:space="preserve">natural </w:t>
      </w:r>
      <w:r>
        <w:rPr>
          <w:color w:val="000000"/>
          <w:highlight w:val="green"/>
          <w:u w:val="single"/>
        </w:rPr>
        <w:t>processes</w:t>
      </w:r>
      <w:r>
        <w:rPr>
          <w:color w:val="000000"/>
          <w:sz w:val="16"/>
          <w:szCs w:val="16"/>
        </w:rPr>
        <w:t xml:space="preserve">, including supernovae, gamma-ray bursts, and the most violent QSOs; </w:t>
      </w:r>
      <w:r>
        <w:rPr>
          <w:color w:val="000000"/>
          <w:u w:val="single"/>
        </w:rPr>
        <w:t xml:space="preserve">even more importantly, </w:t>
      </w:r>
      <w:r>
        <w:rPr>
          <w:b/>
          <w:bCs/>
          <w:color w:val="000000"/>
          <w:highlight w:val="green"/>
          <w:u w:val="single"/>
        </w:rPr>
        <w:t>we cannot envision</w:t>
      </w:r>
      <w:r>
        <w:rPr>
          <w:color w:val="000000"/>
        </w:rPr>
        <w:t xml:space="preserve"> </w:t>
      </w:r>
      <w:r>
        <w:rPr>
          <w:color w:val="000000"/>
          <w:sz w:val="16"/>
          <w:szCs w:val="16"/>
        </w:rPr>
        <w:t>– if our current astrophysics is correct and there is no bulk antimatter anywhere in the universe –</w:t>
      </w:r>
      <w:r>
        <w:rPr>
          <w:color w:val="000000"/>
        </w:rPr>
        <w:t xml:space="preserve"> </w:t>
      </w:r>
      <w:r>
        <w:rPr>
          <w:color w:val="000000"/>
          <w:highlight w:val="green"/>
          <w:u w:val="single"/>
        </w:rPr>
        <w:t>the kind of energy-releasing process necessary</w:t>
      </w:r>
      <w:r>
        <w:rPr>
          <w:color w:val="000000"/>
          <w:u w:val="single"/>
        </w:rPr>
        <w:t xml:space="preserve"> for this task. </w:t>
      </w:r>
      <w:r>
        <w:rPr>
          <w:color w:val="000000"/>
          <w:highlight w:val="green"/>
          <w:u w:val="single"/>
        </w:rPr>
        <w:t>Even if</w:t>
      </w:r>
      <w:r>
        <w:rPr>
          <w:color w:val="000000"/>
          <w:u w:val="single"/>
        </w:rPr>
        <w:t xml:space="preserve"> our distant</w:t>
      </w:r>
      <w:r>
        <w:rPr>
          <w:color w:val="000000"/>
        </w:rPr>
        <w:t xml:space="preserve"> posthuman </w:t>
      </w:r>
      <w:r>
        <w:rPr>
          <w:color w:val="000000"/>
          <w:highlight w:val="green"/>
          <w:u w:val="single"/>
        </w:rPr>
        <w:t>descendants manage to discover</w:t>
      </w:r>
      <w:r>
        <w:rPr>
          <w:color w:val="000000"/>
          <w:u w:val="single"/>
        </w:rPr>
        <w:t xml:space="preserve"> and control </w:t>
      </w:r>
      <w:r>
        <w:rPr>
          <w:color w:val="000000"/>
          <w:highlight w:val="green"/>
          <w:u w:val="single"/>
        </w:rPr>
        <w:t>such a process</w:t>
      </w:r>
      <w:r>
        <w:rPr>
          <w:color w:val="000000"/>
        </w:rPr>
        <w:t xml:space="preserve">, the </w:t>
      </w:r>
      <w:r>
        <w:rPr>
          <w:color w:val="000000"/>
          <w:highlight w:val="green"/>
          <w:u w:val="single"/>
        </w:rPr>
        <w:t>timescale</w:t>
      </w:r>
      <w:r>
        <w:rPr>
          <w:color w:val="000000"/>
          <w:u w:val="single"/>
        </w:rPr>
        <w:t xml:space="preserve"> for such a destruction would of necessity </w:t>
      </w:r>
      <w:r>
        <w:rPr>
          <w:color w:val="000000"/>
          <w:highlight w:val="green"/>
          <w:u w:val="single"/>
        </w:rPr>
        <w:t>be measured in multiples of</w:t>
      </w:r>
      <w:r>
        <w:rPr>
          <w:color w:val="000000"/>
          <w:u w:val="single"/>
        </w:rPr>
        <w:t xml:space="preserve"> </w:t>
      </w:r>
      <w:r>
        <w:rPr>
          <w:color w:val="000000"/>
          <w:sz w:val="16"/>
          <w:szCs w:val="16"/>
        </w:rPr>
        <w:t xml:space="preserve">107 or </w:t>
      </w:r>
      <w:r>
        <w:rPr>
          <w:b/>
          <w:bCs/>
          <w:color w:val="000000"/>
          <w:highlight w:val="green"/>
          <w:u w:val="single"/>
        </w:rPr>
        <w:t>108 years</w:t>
      </w:r>
      <w:r>
        <w:rPr>
          <w:color w:val="000000"/>
          <w:sz w:val="16"/>
          <w:szCs w:val="16"/>
          <w:highlight w:val="green"/>
        </w:rPr>
        <w:t>,</w:t>
      </w:r>
      <w:r>
        <w:rPr>
          <w:color w:val="000000"/>
          <w:sz w:val="16"/>
          <w:szCs w:val="16"/>
        </w:rPr>
        <w:t xml:space="preserve"> which sounds a bit unreasonable in the tactical sense. And even if a military operation spanning 100,000,000 years or so could be palatable to a </w:t>
      </w:r>
      <w:proofErr w:type="gramStart"/>
      <w:r>
        <w:rPr>
          <w:color w:val="000000"/>
          <w:sz w:val="16"/>
          <w:szCs w:val="16"/>
        </w:rPr>
        <w:t>hypothetical future immortals</w:t>
      </w:r>
      <w:proofErr w:type="gramEnd"/>
      <w:r>
        <w:rPr>
          <w:color w:val="000000"/>
          <w:sz w:val="16"/>
          <w:szCs w:val="16"/>
        </w:rPr>
        <w:t>, its</w:t>
      </w:r>
      <w:r>
        <w:rPr>
          <w:color w:val="000000"/>
        </w:rPr>
        <w:t xml:space="preserve"> </w:t>
      </w:r>
      <w:r>
        <w:rPr>
          <w:color w:val="000000"/>
          <w:highlight w:val="green"/>
          <w:u w:val="single"/>
        </w:rPr>
        <w:t>efficiency would be doubtful</w:t>
      </w:r>
      <w:r>
        <w:rPr>
          <w:color w:val="000000"/>
          <w:u w:val="single"/>
        </w:rPr>
        <w:t xml:space="preserve">, since not only would the adversary have enough time to prepare, but the </w:t>
      </w:r>
      <w:r>
        <w:rPr>
          <w:color w:val="000000"/>
          <w:highlight w:val="green"/>
          <w:u w:val="single"/>
        </w:rPr>
        <w:t>unbinding might not</w:t>
      </w:r>
      <w:r>
        <w:rPr>
          <w:color w:val="000000"/>
          <w:u w:val="single"/>
        </w:rPr>
        <w:t xml:space="preserve"> </w:t>
      </w:r>
      <w:r>
        <w:rPr>
          <w:color w:val="000000"/>
          <w:highlight w:val="green"/>
          <w:u w:val="single"/>
        </w:rPr>
        <w:t>automatically</w:t>
      </w:r>
      <w:r>
        <w:rPr>
          <w:color w:val="000000"/>
          <w:u w:val="single"/>
        </w:rPr>
        <w:t xml:space="preserve"> </w:t>
      </w:r>
      <w:r>
        <w:rPr>
          <w:color w:val="000000"/>
          <w:highlight w:val="green"/>
          <w:u w:val="single"/>
        </w:rPr>
        <w:t>mean</w:t>
      </w:r>
      <w:r>
        <w:rPr>
          <w:color w:val="000000"/>
          <w:u w:val="single"/>
        </w:rPr>
        <w:t xml:space="preserve"> the </w:t>
      </w:r>
      <w:r>
        <w:rPr>
          <w:color w:val="000000"/>
          <w:highlight w:val="green"/>
          <w:u w:val="single"/>
        </w:rPr>
        <w:t>destruction</w:t>
      </w:r>
      <w:r>
        <w:rPr>
          <w:color w:val="000000"/>
          <w:u w:val="single"/>
        </w:rPr>
        <w:t xml:space="preserve"> of adversary’s material and industrial capacities</w:t>
      </w:r>
      <w:r>
        <w:rPr>
          <w:color w:val="000000"/>
          <w:sz w:val="16"/>
          <w:szCs w:val="16"/>
        </w:rPr>
        <w:t xml:space="preserve">. (And similar objections could be posed to other </w:t>
      </w:r>
      <w:proofErr w:type="spellStart"/>
      <w:r>
        <w:rPr>
          <w:color w:val="000000"/>
          <w:sz w:val="16"/>
          <w:szCs w:val="16"/>
        </w:rPr>
        <w:t>construals</w:t>
      </w:r>
      <w:proofErr w:type="spellEnd"/>
      <w:r>
        <w:rPr>
          <w:color w:val="000000"/>
          <w:sz w:val="16"/>
          <w:szCs w:val="16"/>
        </w:rPr>
        <w:t xml:space="preserve"> of “destruction”, e.g., attempting to collapse all baryonic matter into the central supermassive black hole.)</w:t>
      </w:r>
    </w:p>
    <w:p w14:paraId="62F0BA16" w14:textId="184A664C" w:rsidR="002D18B6" w:rsidRDefault="002D18B6" w:rsidP="002D18B6">
      <w:pPr>
        <w:pStyle w:val="Heading3"/>
        <w:rPr>
          <w:bCs/>
          <w:lang w:eastAsia="zh-CN"/>
        </w:rPr>
      </w:pPr>
      <w:r>
        <w:rPr>
          <w:bCs/>
          <w:lang w:eastAsia="zh-CN"/>
        </w:rPr>
        <w:t>2NC – Degrowth Fails</w:t>
      </w:r>
    </w:p>
    <w:p w14:paraId="219250C6" w14:textId="77777777" w:rsidR="002D18B6" w:rsidRPr="00303C58" w:rsidRDefault="002D18B6" w:rsidP="002D18B6">
      <w:pPr>
        <w:keepNext/>
        <w:keepLines/>
        <w:spacing w:before="40" w:after="0" w:line="256" w:lineRule="auto"/>
        <w:outlineLvl w:val="3"/>
        <w:rPr>
          <w:rFonts w:eastAsia="Times New Roman" w:cs="Times New Roman"/>
          <w:b/>
          <w:iCs/>
          <w:sz w:val="26"/>
        </w:rPr>
      </w:pPr>
      <w:r w:rsidRPr="00303C58">
        <w:rPr>
          <w:rFonts w:eastAsia="Times New Roman" w:cs="Times New Roman"/>
          <w:b/>
          <w:iCs/>
          <w:sz w:val="26"/>
        </w:rPr>
        <w:t>Degrowth won’t solve – targets the wrong problem, worsens the environment, shifts the problem to the Global South</w:t>
      </w:r>
    </w:p>
    <w:p w14:paraId="053180DE" w14:textId="77777777" w:rsidR="002D18B6" w:rsidRPr="00303C58" w:rsidRDefault="002D18B6" w:rsidP="002D18B6">
      <w:pPr>
        <w:spacing w:line="256" w:lineRule="auto"/>
        <w:rPr>
          <w:rFonts w:eastAsia="Calibri"/>
        </w:rPr>
      </w:pPr>
      <w:r w:rsidRPr="00303C58">
        <w:rPr>
          <w:rFonts w:eastAsia="Calibri"/>
          <w:b/>
          <w:sz w:val="26"/>
          <w:szCs w:val="26"/>
        </w:rPr>
        <w:t>Naudé 23</w:t>
      </w:r>
      <w:r w:rsidRPr="00303C58">
        <w:rPr>
          <w:rFonts w:eastAsia="Calibri"/>
        </w:rPr>
        <w:t xml:space="preserve"> [Wim Naude is a </w:t>
      </w:r>
      <w:hyperlink r:id="rId51" w:history="1">
        <w:r w:rsidRPr="00303C58">
          <w:rPr>
            <w:rFonts w:eastAsia="Calibri"/>
            <w:color w:val="000000"/>
          </w:rPr>
          <w:t>Visiting Professor</w:t>
        </w:r>
      </w:hyperlink>
      <w:r w:rsidRPr="00303C58">
        <w:rPr>
          <w:rFonts w:eastAsia="Calibri"/>
        </w:rPr>
        <w:t xml:space="preserve"> in Technology, Innovation, Marketing and Entrepreneurship at RWTH Aachen University, Germany and </w:t>
      </w:r>
      <w:hyperlink r:id="rId52" w:history="1">
        <w:r w:rsidRPr="00303C58">
          <w:rPr>
            <w:rFonts w:eastAsia="Calibri"/>
            <w:color w:val="000000"/>
          </w:rPr>
          <w:t>Distinguished Visiting Professor</w:t>
        </w:r>
      </w:hyperlink>
      <w:r w:rsidRPr="00303C58">
        <w:rPr>
          <w:rFonts w:eastAsia="Calibri"/>
        </w:rPr>
        <w:t xml:space="preserve"> at the University of Johannesburg, South Africa. He is also </w:t>
      </w:r>
      <w:hyperlink r:id="rId53" w:history="1">
        <w:r w:rsidRPr="00303C58">
          <w:rPr>
            <w:rFonts w:eastAsia="Calibri"/>
            <w:color w:val="000000"/>
          </w:rPr>
          <w:t>Fellow</w:t>
        </w:r>
      </w:hyperlink>
      <w:r w:rsidRPr="00303C58">
        <w:rPr>
          <w:rFonts w:eastAsia="Calibri"/>
        </w:rPr>
        <w:t xml:space="preserve"> of the African Studies Centre at the University of Leiden, The Netherlands; </w:t>
      </w:r>
      <w:hyperlink r:id="rId54" w:history="1">
        <w:r w:rsidRPr="00303C58">
          <w:rPr>
            <w:rFonts w:eastAsia="Calibri"/>
            <w:color w:val="000000"/>
          </w:rPr>
          <w:t>Research Affiliate</w:t>
        </w:r>
      </w:hyperlink>
      <w:r w:rsidRPr="00303C58">
        <w:rPr>
          <w:rFonts w:eastAsia="Calibri"/>
        </w:rPr>
        <w:t xml:space="preserve"> at the International Security and Development Center, Berlin, Germany, and </w:t>
      </w:r>
      <w:hyperlink r:id="rId55" w:history="1">
        <w:r w:rsidRPr="00303C58">
          <w:rPr>
            <w:rFonts w:eastAsia="Calibri"/>
            <w:color w:val="000000"/>
          </w:rPr>
          <w:t>Research Fellow</w:t>
        </w:r>
      </w:hyperlink>
      <w:r w:rsidRPr="00303C58">
        <w:rPr>
          <w:rFonts w:eastAsia="Calibri"/>
        </w:rPr>
        <w:t xml:space="preserve"> at the IZA Institute of Labor Economics, Germany., 5-2023, Institute of Labor Economics, </w:t>
      </w:r>
      <w:hyperlink r:id="rId56" w:history="1">
        <w:r w:rsidRPr="00303C58">
          <w:rPr>
            <w:rFonts w:eastAsia="Calibri"/>
            <w:color w:val="000000"/>
          </w:rPr>
          <w:t>https://deliverypdf.ssrn.com/delivery.php?ID=499084127102076118065064106104027028004054068006069016124058017030028054071082065087096017123091029004105018101002097066107028030125081009075099096090024024120002001113077112085107&amp;EXT=pdf&amp;INDEX=TRUE</w:t>
        </w:r>
      </w:hyperlink>
      <w:r w:rsidRPr="00303C58">
        <w:rPr>
          <w:rFonts w:eastAsia="Calibri"/>
        </w:rPr>
        <w:t>] VL</w:t>
      </w:r>
    </w:p>
    <w:p w14:paraId="57297C52" w14:textId="77777777" w:rsidR="002D18B6" w:rsidRPr="00303C58" w:rsidRDefault="002D18B6" w:rsidP="002D18B6">
      <w:pPr>
        <w:spacing w:line="256" w:lineRule="auto"/>
        <w:rPr>
          <w:rFonts w:eastAsia="Calibri"/>
        </w:rPr>
      </w:pPr>
      <w:r w:rsidRPr="00303C58">
        <w:rPr>
          <w:rFonts w:eastAsia="Calibri"/>
          <w:sz w:val="16"/>
          <w:szCs w:val="16"/>
        </w:rPr>
        <w:t xml:space="preserve">Ultimately, the proposal for degrowth as proposed by the Degrowth movement turns out, much like that of green growth, not to be a solution. Most importantly, </w:t>
      </w:r>
      <w:r w:rsidRPr="00303C58">
        <w:rPr>
          <w:rFonts w:eastAsia="Calibri"/>
          <w:u w:val="single"/>
        </w:rPr>
        <w:t xml:space="preserve">degrowth has been </w:t>
      </w:r>
      <w:proofErr w:type="spellStart"/>
      <w:r w:rsidRPr="00303C58">
        <w:rPr>
          <w:rFonts w:eastAsia="Calibri"/>
          <w:u w:val="single"/>
        </w:rPr>
        <w:t>criticised</w:t>
      </w:r>
      <w:proofErr w:type="spellEnd"/>
      <w:r w:rsidRPr="00303C58">
        <w:rPr>
          <w:rFonts w:eastAsia="Calibri"/>
          <w:u w:val="single"/>
        </w:rPr>
        <w:t xml:space="preserve"> that its proposal to reduce the GDP of advanced economies will have no significant impact on reducing the world’s Material Footprint (MF), or carbon emissions, significantly enough to avoid an ecological overshoot. This is </w:t>
      </w:r>
      <w:r w:rsidRPr="00303C58">
        <w:rPr>
          <w:rFonts w:eastAsia="Calibri"/>
          <w:highlight w:val="cyan"/>
          <w:u w:val="single"/>
        </w:rPr>
        <w:t>because</w:t>
      </w:r>
      <w:r w:rsidRPr="00303C58">
        <w:rPr>
          <w:rFonts w:eastAsia="Calibri"/>
          <w:u w:val="single"/>
        </w:rPr>
        <w:t xml:space="preserve"> most (</w:t>
      </w:r>
      <w:r w:rsidRPr="00303C58">
        <w:rPr>
          <w:rFonts w:eastAsia="Calibri"/>
          <w:highlight w:val="cyan"/>
          <w:u w:val="single"/>
        </w:rPr>
        <w:t>63%) of</w:t>
      </w:r>
      <w:r w:rsidRPr="00303C58">
        <w:rPr>
          <w:rFonts w:eastAsia="Calibri"/>
          <w:u w:val="single"/>
        </w:rPr>
        <w:t xml:space="preserve"> current </w:t>
      </w:r>
      <w:r w:rsidRPr="00303C58">
        <w:rPr>
          <w:rFonts w:eastAsia="Calibri"/>
          <w:highlight w:val="cyan"/>
          <w:u w:val="single"/>
        </w:rPr>
        <w:t>carbon emissions come from developing countrie</w:t>
      </w:r>
      <w:r w:rsidRPr="00303C58">
        <w:rPr>
          <w:rFonts w:eastAsia="Calibri"/>
          <w:u w:val="single"/>
        </w:rPr>
        <w:t xml:space="preserve">s - </w:t>
      </w:r>
      <w:r w:rsidRPr="00303C58">
        <w:rPr>
          <w:rFonts w:eastAsia="Calibri"/>
          <w:highlight w:val="cyan"/>
          <w:u w:val="single"/>
        </w:rPr>
        <w:t xml:space="preserve">where </w:t>
      </w:r>
      <w:proofErr w:type="gramStart"/>
      <w:r w:rsidRPr="00303C58">
        <w:rPr>
          <w:rFonts w:eastAsia="Calibri"/>
          <w:highlight w:val="cyan"/>
          <w:u w:val="single"/>
        </w:rPr>
        <w:t>it</w:t>
      </w:r>
      <w:proofErr w:type="gramEnd"/>
      <w:r w:rsidRPr="00303C58">
        <w:rPr>
          <w:rFonts w:eastAsia="Calibri"/>
          <w:highlight w:val="cyan"/>
          <w:u w:val="single"/>
        </w:rPr>
        <w:t xml:space="preserve"> will</w:t>
      </w:r>
      <w:r w:rsidRPr="00303C58">
        <w:rPr>
          <w:rFonts w:eastAsia="Calibri"/>
          <w:u w:val="single"/>
        </w:rPr>
        <w:t xml:space="preserve"> only continue to </w:t>
      </w:r>
      <w:r w:rsidRPr="00303C58">
        <w:rPr>
          <w:rFonts w:eastAsia="Calibri"/>
          <w:highlight w:val="cyan"/>
          <w:u w:val="single"/>
        </w:rPr>
        <w:t>increase in the</w:t>
      </w:r>
      <w:r w:rsidRPr="00303C58">
        <w:rPr>
          <w:rFonts w:eastAsia="Calibri"/>
          <w:u w:val="single"/>
        </w:rPr>
        <w:t xml:space="preserve"> foreseeable </w:t>
      </w:r>
      <w:r w:rsidRPr="00303C58">
        <w:rPr>
          <w:rFonts w:eastAsia="Calibri"/>
          <w:highlight w:val="cyan"/>
          <w:u w:val="single"/>
        </w:rPr>
        <w:t>future</w:t>
      </w:r>
      <w:r w:rsidRPr="00303C58">
        <w:rPr>
          <w:rFonts w:eastAsia="Calibri"/>
          <w:u w:val="single"/>
        </w:rPr>
        <w:t>.</w:t>
      </w:r>
      <w:r w:rsidRPr="00303C58">
        <w:rPr>
          <w:rFonts w:eastAsia="Calibri"/>
        </w:rPr>
        <w:t xml:space="preserve"> The 2022 Emissions Gap Report notes UNEP (2022, p. 67) that “virtually the entire future increase in global primary energy demand is expected to occur in these [developing] economies.” And after the GDP of rich economies are downsized - say by a significant 40%, there would </w:t>
      </w:r>
      <w:proofErr w:type="gramStart"/>
      <w:r w:rsidRPr="00303C58">
        <w:rPr>
          <w:rFonts w:eastAsia="Calibri"/>
        </w:rPr>
        <w:t>still remain</w:t>
      </w:r>
      <w:proofErr w:type="gramEnd"/>
      <w:r w:rsidRPr="00303C58">
        <w:rPr>
          <w:rFonts w:eastAsia="Calibri"/>
        </w:rPr>
        <w:t xml:space="preserve"> a footprint of 60% and 60% of their economies to de-</w:t>
      </w:r>
      <w:proofErr w:type="spellStart"/>
      <w:r w:rsidRPr="00303C58">
        <w:rPr>
          <w:rFonts w:eastAsia="Calibri"/>
        </w:rPr>
        <w:t>carbonise</w:t>
      </w:r>
      <w:proofErr w:type="spellEnd"/>
      <w:r w:rsidRPr="00303C58">
        <w:rPr>
          <w:rFonts w:eastAsia="Calibri"/>
        </w:rPr>
        <w:t xml:space="preserve"> (Hickel and </w:t>
      </w:r>
      <w:proofErr w:type="spellStart"/>
      <w:r w:rsidRPr="00303C58">
        <w:rPr>
          <w:rFonts w:eastAsia="Calibri"/>
        </w:rPr>
        <w:t>Hallegatte</w:t>
      </w:r>
      <w:proofErr w:type="spellEnd"/>
      <w:r w:rsidRPr="00303C58">
        <w:rPr>
          <w:rFonts w:eastAsia="Calibri"/>
        </w:rPr>
        <w:t>, 2022). van den Bergh (2011, p.885) concluded that “</w:t>
      </w:r>
      <w:r w:rsidRPr="00303C58">
        <w:rPr>
          <w:rFonts w:eastAsia="Calibri"/>
          <w:u w:val="single"/>
        </w:rPr>
        <w:t xml:space="preserve">Even </w:t>
      </w:r>
      <w:r w:rsidRPr="00303C58">
        <w:rPr>
          <w:rFonts w:eastAsia="Calibri"/>
          <w:highlight w:val="cyan"/>
          <w:u w:val="single"/>
        </w:rPr>
        <w:t>if we</w:t>
      </w:r>
      <w:r w:rsidRPr="00303C58">
        <w:rPr>
          <w:rFonts w:eastAsia="Calibri"/>
          <w:u w:val="single"/>
        </w:rPr>
        <w:t xml:space="preserve"> would </w:t>
      </w:r>
      <w:r w:rsidRPr="00303C58">
        <w:rPr>
          <w:rFonts w:eastAsia="Calibri"/>
        </w:rPr>
        <w:t>manage to</w:t>
      </w:r>
      <w:r w:rsidRPr="00303C58">
        <w:rPr>
          <w:rFonts w:eastAsia="Calibri"/>
          <w:highlight w:val="cyan"/>
          <w:u w:val="single"/>
        </w:rPr>
        <w:t xml:space="preserve"> ‘scale the economy down’ to 50%</w:t>
      </w:r>
      <w:r w:rsidRPr="00303C58">
        <w:rPr>
          <w:rFonts w:eastAsia="Calibri"/>
          <w:u w:val="single"/>
        </w:rPr>
        <w:t xml:space="preserve"> [....] we still only would have reduced the size of the environmental problems by half. But this </w:t>
      </w:r>
      <w:r w:rsidRPr="00303C58">
        <w:rPr>
          <w:rFonts w:eastAsia="Calibri"/>
          <w:highlight w:val="cyan"/>
          <w:u w:val="single"/>
        </w:rPr>
        <w:t>is</w:t>
      </w:r>
      <w:r w:rsidRPr="00303C58">
        <w:rPr>
          <w:rFonts w:eastAsia="Calibri"/>
          <w:u w:val="single"/>
        </w:rPr>
        <w:t xml:space="preserve"> by </w:t>
      </w:r>
      <w:r w:rsidRPr="00303C58">
        <w:rPr>
          <w:rFonts w:eastAsia="Calibri"/>
          <w:highlight w:val="cyan"/>
          <w:u w:val="single"/>
        </w:rPr>
        <w:t>far insufficient for</w:t>
      </w:r>
      <w:r w:rsidRPr="00303C58">
        <w:rPr>
          <w:rFonts w:eastAsia="Calibri"/>
          <w:u w:val="single"/>
        </w:rPr>
        <w:t xml:space="preserve"> </w:t>
      </w:r>
      <w:r w:rsidRPr="00303C58">
        <w:rPr>
          <w:rFonts w:eastAsia="Calibri"/>
        </w:rPr>
        <w:t>most</w:t>
      </w:r>
      <w:r w:rsidRPr="00303C58">
        <w:rPr>
          <w:rFonts w:eastAsia="Calibri"/>
          <w:u w:val="single"/>
        </w:rPr>
        <w:t xml:space="preserve"> </w:t>
      </w:r>
      <w:r w:rsidRPr="00303C58">
        <w:rPr>
          <w:rFonts w:eastAsia="Calibri"/>
          <w:highlight w:val="cyan"/>
          <w:u w:val="single"/>
        </w:rPr>
        <w:t>environmental problems</w:t>
      </w:r>
      <w:r w:rsidRPr="00303C58">
        <w:rPr>
          <w:rFonts w:eastAsia="Calibri"/>
          <w:u w:val="single"/>
        </w:rPr>
        <w:t>.”</w:t>
      </w:r>
      <w:r w:rsidRPr="00303C58">
        <w:rPr>
          <w:rFonts w:eastAsia="Calibri"/>
        </w:rPr>
        <w:t xml:space="preserve"> </w:t>
      </w:r>
      <w:r w:rsidRPr="00303C58">
        <w:rPr>
          <w:rFonts w:eastAsia="Calibri"/>
          <w:u w:val="single"/>
        </w:rPr>
        <w:t xml:space="preserve">It is clearly </w:t>
      </w:r>
      <w:r w:rsidRPr="00303C58">
        <w:rPr>
          <w:rFonts w:eastAsia="Calibri"/>
          <w:highlight w:val="cyan"/>
          <w:u w:val="single"/>
        </w:rPr>
        <w:t xml:space="preserve">insufficient to halt </w:t>
      </w:r>
      <w:r w:rsidRPr="00303C58">
        <w:rPr>
          <w:rFonts w:eastAsia="Calibri"/>
        </w:rPr>
        <w:t>the</w:t>
      </w:r>
      <w:r w:rsidRPr="00303C58">
        <w:rPr>
          <w:rFonts w:eastAsia="Calibri"/>
          <w:highlight w:val="cyan"/>
          <w:u w:val="single"/>
        </w:rPr>
        <w:t xml:space="preserve"> growth in</w:t>
      </w:r>
      <w:r w:rsidRPr="00303C58">
        <w:rPr>
          <w:rFonts w:eastAsia="Calibri"/>
          <w:u w:val="single"/>
        </w:rPr>
        <w:t xml:space="preserve"> material </w:t>
      </w:r>
      <w:r w:rsidRPr="00303C58">
        <w:rPr>
          <w:rFonts w:eastAsia="Calibri"/>
          <w:highlight w:val="cyan"/>
          <w:u w:val="single"/>
        </w:rPr>
        <w:t>footprints</w:t>
      </w:r>
      <w:r w:rsidRPr="00303C58">
        <w:rPr>
          <w:rFonts w:eastAsia="Calibri"/>
          <w:u w:val="single"/>
        </w:rPr>
        <w:t xml:space="preserve"> </w:t>
      </w:r>
      <w:r w:rsidRPr="00303C58">
        <w:rPr>
          <w:rFonts w:eastAsia="Calibri"/>
          <w:highlight w:val="cyan"/>
          <w:u w:val="single"/>
        </w:rPr>
        <w:t>and</w:t>
      </w:r>
      <w:r w:rsidRPr="00303C58">
        <w:rPr>
          <w:rFonts w:eastAsia="Calibri"/>
          <w:u w:val="single"/>
        </w:rPr>
        <w:t xml:space="preserve"> carbon </w:t>
      </w:r>
      <w:r w:rsidRPr="00303C58">
        <w:rPr>
          <w:rFonts w:eastAsia="Calibri"/>
          <w:highlight w:val="cyan"/>
          <w:u w:val="single"/>
        </w:rPr>
        <w:t>emissions and not reduce</w:t>
      </w:r>
      <w:r w:rsidRPr="00303C58">
        <w:rPr>
          <w:rFonts w:eastAsia="Calibri"/>
          <w:u w:val="single"/>
        </w:rPr>
        <w:t xml:space="preserve"> these </w:t>
      </w:r>
      <w:r w:rsidRPr="00303C58">
        <w:rPr>
          <w:rFonts w:eastAsia="Calibri"/>
          <w:highlight w:val="cyan"/>
          <w:u w:val="single"/>
        </w:rPr>
        <w:t>“tout court.”</w:t>
      </w:r>
      <w:r w:rsidRPr="00303C58">
        <w:rPr>
          <w:rFonts w:eastAsia="Calibri"/>
          <w:u w:val="single"/>
        </w:rPr>
        <w:t xml:space="preserve"> </w:t>
      </w:r>
      <w:r w:rsidRPr="00303C58">
        <w:rPr>
          <w:rFonts w:eastAsia="Calibri"/>
        </w:rPr>
        <w:t xml:space="preserve">Phillips (2019) uses the example of the successful reduction in the hole in the ozone layer to illustrate the shortcoming of the Degrowth proposal, explaining that: “we embraced degrowth with respect to ozone depletion by attempting to arrest growth in, say, the number of fridges in the world—or even reduce the total number—instead of regulation to enforce technology-switching, disaster would have befallen us. Saying ”this many fridges and no more” would only have arrested the growth in emissions, not emissions tout court” (Phillips, 2019). Moreover, even </w:t>
      </w:r>
      <w:r w:rsidRPr="00303C58">
        <w:rPr>
          <w:rFonts w:eastAsia="Calibri"/>
          <w:highlight w:val="cyan"/>
          <w:u w:val="single"/>
        </w:rPr>
        <w:t>if the GDP growth of all countries</w:t>
      </w:r>
      <w:r w:rsidRPr="00303C58">
        <w:rPr>
          <w:rFonts w:eastAsia="Calibri"/>
          <w:u w:val="single"/>
        </w:rPr>
        <w:t xml:space="preserve">, not only that of the developed countries, </w:t>
      </w:r>
      <w:r w:rsidRPr="00303C58">
        <w:rPr>
          <w:rFonts w:eastAsia="Calibri"/>
          <w:highlight w:val="cyan"/>
          <w:u w:val="single"/>
        </w:rPr>
        <w:t>could be curtailed</w:t>
      </w:r>
      <w:r w:rsidRPr="00303C58">
        <w:rPr>
          <w:rFonts w:eastAsia="Calibri"/>
          <w:u w:val="single"/>
        </w:rPr>
        <w:t xml:space="preserve">, it may </w:t>
      </w:r>
      <w:r w:rsidRPr="00303C58">
        <w:rPr>
          <w:rFonts w:eastAsia="Calibri"/>
          <w:highlight w:val="cyan"/>
          <w:u w:val="single"/>
        </w:rPr>
        <w:t>still not be effective to reduce carbon emissions</w:t>
      </w:r>
      <w:r w:rsidRPr="00303C58">
        <w:rPr>
          <w:rFonts w:eastAsia="Calibri"/>
          <w:u w:val="single"/>
        </w:rPr>
        <w:t xml:space="preserve"> and MF sufficiently </w:t>
      </w:r>
      <w:r w:rsidRPr="00303C58">
        <w:rPr>
          <w:rFonts w:eastAsia="Calibri"/>
          <w:highlight w:val="cyan"/>
          <w:u w:val="single"/>
        </w:rPr>
        <w:t>to achieve climate goals</w:t>
      </w:r>
      <w:r w:rsidRPr="00303C58">
        <w:rPr>
          <w:rFonts w:eastAsia="Calibri"/>
          <w:u w:val="single"/>
        </w:rPr>
        <w:t xml:space="preserve">. </w:t>
      </w:r>
      <w:r w:rsidRPr="00303C58">
        <w:rPr>
          <w:rFonts w:eastAsia="Calibri"/>
          <w:sz w:val="18"/>
          <w:szCs w:val="18"/>
        </w:rPr>
        <w:t>This can easily be seen using the so-called IPAT identity, used to gauge the drivers of the environmental impact of the economy (</w:t>
      </w:r>
      <w:proofErr w:type="spellStart"/>
      <w:r w:rsidRPr="00303C58">
        <w:rPr>
          <w:rFonts w:eastAsia="Calibri"/>
          <w:sz w:val="18"/>
          <w:szCs w:val="18"/>
        </w:rPr>
        <w:t>Bretschger</w:t>
      </w:r>
      <w:proofErr w:type="spellEnd"/>
      <w:r w:rsidRPr="00303C58">
        <w:rPr>
          <w:rFonts w:eastAsia="Calibri"/>
          <w:sz w:val="18"/>
          <w:szCs w:val="18"/>
        </w:rPr>
        <w:t xml:space="preserve">, 2021; Stijn, 2021). The IPAT identity decomposes the environmental impact (I) of an economy into the consequences of population (P), affluence (A) and technology (T) (Holdren, 1993). It can be written as follows (where a ‘hat’ over a variable indicates a rate of change): I = Pˆ + Aˆ P + Tˆ A (1) If affluence (A) - say measured in GDP - is reduced as per </w:t>
      </w:r>
      <w:proofErr w:type="spellStart"/>
      <w:r w:rsidRPr="00303C58">
        <w:rPr>
          <w:rFonts w:eastAsia="Calibri"/>
          <w:sz w:val="18"/>
          <w:szCs w:val="18"/>
        </w:rPr>
        <w:t>degrowthers</w:t>
      </w:r>
      <w:proofErr w:type="spellEnd"/>
      <w:r w:rsidRPr="00303C58">
        <w:rPr>
          <w:rFonts w:eastAsia="Calibri"/>
          <w:sz w:val="18"/>
          <w:szCs w:val="18"/>
        </w:rPr>
        <w:t xml:space="preserve">’ proposal, it will lead to a reduction in impact (I ). This is the basis of degrowth. However, if Pˆ continues to grow, and if technological innovation (Tˆ) declines or remain slow, then the reduction in impact caused by GDP degrowth would be offset. </w:t>
      </w:r>
      <w:r w:rsidRPr="00303C58">
        <w:rPr>
          <w:rFonts w:eastAsia="Calibri"/>
        </w:rPr>
        <w:t xml:space="preserve">The important point to note is that both of </w:t>
      </w:r>
      <w:proofErr w:type="gramStart"/>
      <w:r w:rsidRPr="00303C58">
        <w:rPr>
          <w:rFonts w:eastAsia="Calibri"/>
        </w:rPr>
        <w:t>these offset mechanism</w:t>
      </w:r>
      <w:proofErr w:type="gramEnd"/>
      <w:r w:rsidRPr="00303C58">
        <w:rPr>
          <w:rFonts w:eastAsia="Calibri"/>
        </w:rPr>
        <w:t xml:space="preserve"> are more likely to apply at lower levels of GDP. </w:t>
      </w:r>
      <w:r w:rsidRPr="00303C58">
        <w:rPr>
          <w:rFonts w:eastAsia="Calibri"/>
          <w:u w:val="single"/>
        </w:rPr>
        <w:t xml:space="preserve">Furthermore, </w:t>
      </w:r>
      <w:r w:rsidRPr="00303C58">
        <w:rPr>
          <w:rFonts w:eastAsia="Calibri"/>
          <w:highlight w:val="cyan"/>
          <w:u w:val="single"/>
        </w:rPr>
        <w:t xml:space="preserve">if reduced GDP </w:t>
      </w:r>
      <w:proofErr w:type="gramStart"/>
      <w:r w:rsidRPr="00303C58">
        <w:rPr>
          <w:rFonts w:eastAsia="Calibri"/>
          <w:highlight w:val="cyan"/>
          <w:u w:val="single"/>
        </w:rPr>
        <w:t>lead</w:t>
      </w:r>
      <w:proofErr w:type="gramEnd"/>
      <w:r w:rsidRPr="00303C58">
        <w:rPr>
          <w:rFonts w:eastAsia="Calibri"/>
          <w:highlight w:val="cyan"/>
          <w:u w:val="single"/>
        </w:rPr>
        <w:t xml:space="preserve"> to</w:t>
      </w:r>
      <w:r w:rsidRPr="00303C58">
        <w:rPr>
          <w:rFonts w:eastAsia="Calibri"/>
          <w:u w:val="single"/>
        </w:rPr>
        <w:t xml:space="preserve"> a </w:t>
      </w:r>
      <w:r w:rsidRPr="00303C58">
        <w:rPr>
          <w:rFonts w:eastAsia="Calibri"/>
          <w:highlight w:val="cyan"/>
          <w:u w:val="single"/>
        </w:rPr>
        <w:t>reduction in</w:t>
      </w:r>
      <w:r w:rsidRPr="00303C58">
        <w:rPr>
          <w:rFonts w:eastAsia="Calibri"/>
          <w:u w:val="single"/>
        </w:rPr>
        <w:t xml:space="preserve"> technological </w:t>
      </w:r>
      <w:r w:rsidRPr="00303C58">
        <w:rPr>
          <w:rFonts w:eastAsia="Calibri"/>
          <w:highlight w:val="cyan"/>
          <w:u w:val="single"/>
        </w:rPr>
        <w:t>innovation</w:t>
      </w:r>
      <w:r w:rsidRPr="00303C58">
        <w:rPr>
          <w:rFonts w:eastAsia="Calibri"/>
          <w:u w:val="single"/>
        </w:rPr>
        <w:t xml:space="preserve"> in the richer countries, </w:t>
      </w:r>
      <w:r w:rsidRPr="00303C58">
        <w:rPr>
          <w:rFonts w:eastAsia="Calibri"/>
          <w:highlight w:val="cyan"/>
          <w:u w:val="single"/>
        </w:rPr>
        <w:t>the environmental impact</w:t>
      </w:r>
      <w:r w:rsidRPr="00303C58">
        <w:rPr>
          <w:rFonts w:eastAsia="Calibri"/>
          <w:u w:val="single"/>
        </w:rPr>
        <w:t xml:space="preserve"> may be </w:t>
      </w:r>
      <w:r w:rsidRPr="00303C58">
        <w:rPr>
          <w:rFonts w:eastAsia="Calibri"/>
          <w:highlight w:val="cyan"/>
          <w:u w:val="single"/>
        </w:rPr>
        <w:t>even worse</w:t>
      </w:r>
      <w:r w:rsidRPr="00303C58">
        <w:rPr>
          <w:rFonts w:eastAsia="Calibri"/>
          <w:u w:val="single"/>
        </w:rPr>
        <w:t xml:space="preserve">. Holdren (1993, p.5) shows in this regard that “a change for the worse in the technology of production is more serious environmentally if it occurs in a populous, affluent society than if it occurs in a small, poor one” - which are the type of the societies that the Degrowth movement want to downsize. Worse even, not only is downsizing the economies of rich countries not likely to be effective, but it may worsen ecological </w:t>
      </w:r>
      <w:proofErr w:type="gramStart"/>
      <w:r w:rsidRPr="00303C58">
        <w:rPr>
          <w:rFonts w:eastAsia="Calibri"/>
          <w:u w:val="single"/>
        </w:rPr>
        <w:t>overshoot</w:t>
      </w:r>
      <w:proofErr w:type="gramEnd"/>
      <w:r w:rsidRPr="00303C58">
        <w:rPr>
          <w:rFonts w:eastAsia="Calibri"/>
        </w:rPr>
        <w:t xml:space="preserve"> in several ways. “</w:t>
      </w:r>
      <w:proofErr w:type="gramStart"/>
      <w:r w:rsidRPr="00303C58">
        <w:rPr>
          <w:rFonts w:eastAsia="Calibri"/>
        </w:rPr>
        <w:t>degrowth</w:t>
      </w:r>
      <w:proofErr w:type="gramEnd"/>
      <w:r w:rsidRPr="00303C58">
        <w:rPr>
          <w:rFonts w:eastAsia="Calibri"/>
        </w:rPr>
        <w:t xml:space="preserve"> might turn out to be dirty” (van den Bergh, 2011, p.882). One is that </w:t>
      </w:r>
      <w:r w:rsidRPr="00303C58">
        <w:rPr>
          <w:rFonts w:eastAsia="Calibri"/>
          <w:highlight w:val="cyan"/>
          <w:u w:val="single"/>
        </w:rPr>
        <w:t>countries</w:t>
      </w:r>
      <w:r w:rsidRPr="00303C58">
        <w:rPr>
          <w:rFonts w:eastAsia="Calibri"/>
          <w:u w:val="single"/>
        </w:rPr>
        <w:t xml:space="preserve"> will </w:t>
      </w:r>
      <w:r w:rsidRPr="00303C58">
        <w:rPr>
          <w:rFonts w:eastAsia="Calibri"/>
          <w:highlight w:val="cyan"/>
          <w:u w:val="single"/>
        </w:rPr>
        <w:t>have</w:t>
      </w:r>
      <w:r w:rsidRPr="00303C58">
        <w:rPr>
          <w:rFonts w:eastAsia="Calibri"/>
          <w:u w:val="single"/>
        </w:rPr>
        <w:t xml:space="preserve"> </w:t>
      </w:r>
      <w:r w:rsidRPr="00303C58">
        <w:rPr>
          <w:rFonts w:eastAsia="Calibri"/>
          <w:highlight w:val="cyan"/>
          <w:u w:val="single"/>
        </w:rPr>
        <w:t>less</w:t>
      </w:r>
      <w:r w:rsidRPr="00303C58">
        <w:rPr>
          <w:rFonts w:eastAsia="Calibri"/>
          <w:u w:val="single"/>
        </w:rPr>
        <w:t xml:space="preserve"> resources </w:t>
      </w:r>
      <w:r w:rsidRPr="00303C58">
        <w:rPr>
          <w:rFonts w:eastAsia="Calibri"/>
          <w:highlight w:val="cyan"/>
          <w:u w:val="single"/>
        </w:rPr>
        <w:t>to invest in climate</w:t>
      </w:r>
      <w:r w:rsidRPr="00303C58">
        <w:rPr>
          <w:rFonts w:eastAsia="Calibri"/>
          <w:u w:val="single"/>
        </w:rPr>
        <w:t xml:space="preserve"> change mitigation </w:t>
      </w:r>
      <w:r w:rsidRPr="00303C58">
        <w:rPr>
          <w:rFonts w:eastAsia="Calibri"/>
          <w:highlight w:val="cyan"/>
          <w:u w:val="single"/>
        </w:rPr>
        <w:t>and</w:t>
      </w:r>
      <w:r w:rsidRPr="00303C58">
        <w:rPr>
          <w:rFonts w:eastAsia="Calibri"/>
          <w:u w:val="single"/>
        </w:rPr>
        <w:t xml:space="preserve"> adaptation </w:t>
      </w:r>
      <w:r w:rsidRPr="00303C58">
        <w:rPr>
          <w:rFonts w:eastAsia="Calibri"/>
          <w:highlight w:val="cyan"/>
          <w:u w:val="single"/>
        </w:rPr>
        <w:t>tech</w:t>
      </w:r>
      <w:r w:rsidRPr="00303C58">
        <w:rPr>
          <w:rFonts w:eastAsia="Calibri"/>
          <w:u w:val="single"/>
        </w:rPr>
        <w:t xml:space="preserve">nologies, and hence they </w:t>
      </w:r>
      <w:r w:rsidRPr="00303C58">
        <w:rPr>
          <w:rFonts w:eastAsia="Calibri"/>
          <w:highlight w:val="cyan"/>
          <w:u w:val="single"/>
        </w:rPr>
        <w:t>will be more vulnerable to</w:t>
      </w:r>
      <w:r w:rsidRPr="00303C58">
        <w:rPr>
          <w:rFonts w:eastAsia="Calibri"/>
          <w:u w:val="single"/>
        </w:rPr>
        <w:t xml:space="preserve"> the impacts of </w:t>
      </w:r>
      <w:r w:rsidRPr="00303C58">
        <w:rPr>
          <w:rFonts w:eastAsia="Calibri"/>
          <w:highlight w:val="cyan"/>
          <w:u w:val="single"/>
        </w:rPr>
        <w:t>ecological deterioration</w:t>
      </w:r>
      <w:r w:rsidRPr="00303C58">
        <w:rPr>
          <w:rFonts w:eastAsia="Calibri"/>
          <w:u w:val="single"/>
        </w:rPr>
        <w:t xml:space="preserve"> (Phillips, 2019). A second is that </w:t>
      </w:r>
      <w:r w:rsidRPr="00303C58">
        <w:rPr>
          <w:rFonts w:eastAsia="Calibri"/>
          <w:highlight w:val="cyan"/>
          <w:u w:val="single"/>
        </w:rPr>
        <w:t>firms</w:t>
      </w:r>
      <w:r w:rsidRPr="00303C58">
        <w:rPr>
          <w:rFonts w:eastAsia="Calibri"/>
          <w:u w:val="single"/>
        </w:rPr>
        <w:t xml:space="preserve"> may </w:t>
      </w:r>
      <w:r w:rsidRPr="00303C58">
        <w:rPr>
          <w:rFonts w:eastAsia="Calibri"/>
          <w:highlight w:val="cyan"/>
          <w:u w:val="single"/>
        </w:rPr>
        <w:t>substitute</w:t>
      </w:r>
      <w:r w:rsidRPr="00303C58">
        <w:rPr>
          <w:rFonts w:eastAsia="Calibri"/>
          <w:u w:val="single"/>
        </w:rPr>
        <w:t xml:space="preserve"> more expensive cleaner production techniques for </w:t>
      </w:r>
      <w:r w:rsidRPr="00303C58">
        <w:rPr>
          <w:rFonts w:eastAsia="Calibri"/>
          <w:highlight w:val="cyan"/>
          <w:u w:val="single"/>
        </w:rPr>
        <w:t>cheaper</w:t>
      </w:r>
      <w:r w:rsidRPr="00303C58">
        <w:rPr>
          <w:rFonts w:eastAsia="Calibri"/>
          <w:u w:val="single"/>
        </w:rPr>
        <w:t xml:space="preserve">, but </w:t>
      </w:r>
      <w:r w:rsidRPr="00303C58">
        <w:rPr>
          <w:rFonts w:eastAsia="Calibri"/>
          <w:highlight w:val="cyan"/>
          <w:u w:val="single"/>
        </w:rPr>
        <w:t>more polluting, tech</w:t>
      </w:r>
      <w:r w:rsidRPr="00303C58">
        <w:rPr>
          <w:rFonts w:eastAsia="Calibri"/>
          <w:u w:val="single"/>
        </w:rPr>
        <w:t>nologies. Third, government revenues will drop - an inevitable consequence of economic shrinkage.</w:t>
      </w:r>
      <w:r w:rsidRPr="00303C58">
        <w:rPr>
          <w:rFonts w:eastAsia="Calibri"/>
        </w:rPr>
        <w:t xml:space="preserve"> Governments would not be able to borrow further to spend on social and basic needs or environmental protection. They would need to repay their existing debt - in the EU, the rule that government debt cannot exceed 60% of GDP implies that, if GDP declined, debt would also need to fall (Stijn, 2021). Fourth, </w:t>
      </w:r>
      <w:r w:rsidRPr="00303C58">
        <w:rPr>
          <w:rFonts w:eastAsia="Calibri"/>
          <w:highlight w:val="cyan"/>
          <w:u w:val="single"/>
        </w:rPr>
        <w:t>poorer households</w:t>
      </w:r>
      <w:r w:rsidRPr="00303C58">
        <w:rPr>
          <w:rFonts w:eastAsia="Calibri"/>
          <w:u w:val="single"/>
        </w:rPr>
        <w:t xml:space="preserve"> in (</w:t>
      </w:r>
      <w:proofErr w:type="spellStart"/>
      <w:r w:rsidRPr="00303C58">
        <w:rPr>
          <w:rFonts w:eastAsia="Calibri"/>
          <w:u w:val="single"/>
        </w:rPr>
        <w:t>degrowthed</w:t>
      </w:r>
      <w:proofErr w:type="spellEnd"/>
      <w:r w:rsidRPr="00303C58">
        <w:rPr>
          <w:rFonts w:eastAsia="Calibri"/>
          <w:u w:val="single"/>
        </w:rPr>
        <w:t xml:space="preserve">) rich countries are </w:t>
      </w:r>
      <w:r w:rsidRPr="00303C58">
        <w:rPr>
          <w:rFonts w:eastAsia="Calibri"/>
          <w:highlight w:val="cyan"/>
          <w:u w:val="single"/>
        </w:rPr>
        <w:t xml:space="preserve">likely to revert to </w:t>
      </w:r>
      <w:r w:rsidRPr="00303C58">
        <w:rPr>
          <w:rFonts w:eastAsia="Calibri"/>
        </w:rPr>
        <w:t>deforestation30 and</w:t>
      </w:r>
      <w:r w:rsidRPr="00303C58">
        <w:rPr>
          <w:rFonts w:eastAsia="Calibri"/>
          <w:highlight w:val="cyan"/>
          <w:u w:val="single"/>
        </w:rPr>
        <w:t xml:space="preserve"> environmental destruction</w:t>
      </w:r>
      <w:r w:rsidRPr="00303C58">
        <w:rPr>
          <w:rFonts w:eastAsia="Calibri"/>
        </w:rPr>
        <w:t xml:space="preserve"> - as they did during the 2021/2022 winters in Europe when faced with rising energy prices following the Ukraine war (Moloney, 2022; Rankin, 2021; Kauppi et al., 2006). A further shortcoming of degrowth is that if one considers degrowth as a method to decreasing carbon emissions, </w:t>
      </w:r>
      <w:r w:rsidRPr="00303C58">
        <w:rPr>
          <w:rFonts w:eastAsia="Calibri"/>
          <w:u w:val="single"/>
        </w:rPr>
        <w:t xml:space="preserve">it is a much </w:t>
      </w:r>
      <w:r w:rsidRPr="00303C58">
        <w:rPr>
          <w:rFonts w:eastAsia="Calibri"/>
          <w:highlight w:val="cyan"/>
          <w:u w:val="single"/>
        </w:rPr>
        <w:t>more expensive</w:t>
      </w:r>
      <w:r w:rsidRPr="00303C58">
        <w:rPr>
          <w:rFonts w:eastAsia="Calibri"/>
          <w:u w:val="single"/>
        </w:rPr>
        <w:t xml:space="preserve"> method </w:t>
      </w:r>
      <w:r w:rsidRPr="00303C58">
        <w:rPr>
          <w:rFonts w:eastAsia="Calibri"/>
          <w:highlight w:val="cyan"/>
          <w:u w:val="single"/>
        </w:rPr>
        <w:t>than</w:t>
      </w:r>
      <w:r w:rsidRPr="00303C58">
        <w:rPr>
          <w:rFonts w:eastAsia="Calibri"/>
          <w:u w:val="single"/>
        </w:rPr>
        <w:t xml:space="preserve"> any currently </w:t>
      </w:r>
      <w:r w:rsidRPr="00303C58">
        <w:rPr>
          <w:rFonts w:eastAsia="Calibri"/>
          <w:highlight w:val="cyan"/>
          <w:u w:val="single"/>
        </w:rPr>
        <w:t>comparable</w:t>
      </w:r>
      <w:r w:rsidRPr="00303C58">
        <w:rPr>
          <w:rFonts w:eastAsia="Calibri"/>
          <w:u w:val="single"/>
        </w:rPr>
        <w:t xml:space="preserve"> technological investments as </w:t>
      </w:r>
      <w:r w:rsidRPr="00303C58">
        <w:rPr>
          <w:rFonts w:eastAsia="Calibri"/>
          <w:highlight w:val="cyan"/>
          <w:u w:val="single"/>
        </w:rPr>
        <w:t>green growth</w:t>
      </w:r>
      <w:r w:rsidRPr="00303C58">
        <w:rPr>
          <w:rFonts w:eastAsia="Calibri"/>
          <w:u w:val="single"/>
        </w:rPr>
        <w:t xml:space="preserve"> is pushing for.</w:t>
      </w:r>
      <w:r w:rsidRPr="00303C58">
        <w:rPr>
          <w:rFonts w:eastAsia="Calibri"/>
        </w:rPr>
        <w:t xml:space="preserve"> According to calculations by Jakob and Edenhofer (2014) if the world shrinks GDP per capita by 10% (around US$7,000 billion), it will reduce carbon emissions by about 3.3 gigatons, meaning a cost of US$ 2,100 per ton of emissions. In comparison, the social cost of carbon dioxide (SC-CO2) has been estimated at US$ 185 per ton of emissions (Rennert et al., 2022). In </w:t>
      </w:r>
      <w:proofErr w:type="spellStart"/>
      <w:r w:rsidRPr="00303C58">
        <w:rPr>
          <w:rFonts w:eastAsia="Calibri"/>
        </w:rPr>
        <w:t>additionn</w:t>
      </w:r>
      <w:proofErr w:type="spellEnd"/>
      <w:r w:rsidRPr="00303C58">
        <w:rPr>
          <w:rFonts w:eastAsia="Calibri"/>
        </w:rPr>
        <w:t xml:space="preserve"> to being likely ineffective, to worsen the environmental challenge, and a very expensive way to reduce carbon emissions, degrowth may disproportionately hurt the poorest of the poor - and make global inequality worse. </w:t>
      </w:r>
      <w:r w:rsidRPr="00303C58">
        <w:rPr>
          <w:rFonts w:eastAsia="Calibri"/>
          <w:u w:val="single"/>
        </w:rPr>
        <w:t xml:space="preserve">One mechanism through which this could occur is that </w:t>
      </w:r>
      <w:r w:rsidRPr="00303C58">
        <w:rPr>
          <w:rFonts w:eastAsia="Calibri"/>
          <w:highlight w:val="cyan"/>
          <w:u w:val="single"/>
        </w:rPr>
        <w:t>degrowth</w:t>
      </w:r>
      <w:r w:rsidRPr="00303C58">
        <w:rPr>
          <w:rFonts w:eastAsia="Calibri"/>
          <w:u w:val="single"/>
        </w:rPr>
        <w:t xml:space="preserve"> in the Global North </w:t>
      </w:r>
      <w:r w:rsidRPr="00303C58">
        <w:rPr>
          <w:rFonts w:eastAsia="Calibri"/>
          <w:highlight w:val="cyan"/>
          <w:u w:val="single"/>
        </w:rPr>
        <w:t>will</w:t>
      </w:r>
      <w:r w:rsidRPr="00303C58">
        <w:rPr>
          <w:rFonts w:eastAsia="Calibri"/>
          <w:u w:val="single"/>
        </w:rPr>
        <w:t xml:space="preserve"> severely </w:t>
      </w:r>
      <w:r w:rsidRPr="00303C58">
        <w:rPr>
          <w:rFonts w:eastAsia="Calibri"/>
          <w:b/>
          <w:iCs/>
          <w:kern w:val="2"/>
          <w:highlight w:val="cyan"/>
          <w:u w:val="single"/>
          <w14:ligatures w14:val="standardContextual"/>
        </w:rPr>
        <w:t>curtail development in the Global South</w:t>
      </w:r>
      <w:r w:rsidRPr="00303C58">
        <w:rPr>
          <w:rFonts w:eastAsia="Calibri"/>
          <w:u w:val="single"/>
        </w:rPr>
        <w:t xml:space="preserve"> because of </w:t>
      </w:r>
      <w:r w:rsidRPr="00303C58">
        <w:rPr>
          <w:rFonts w:eastAsia="Calibri"/>
          <w:highlight w:val="cyan"/>
          <w:u w:val="single"/>
        </w:rPr>
        <w:t>the intertwined nature of the global economy</w:t>
      </w:r>
      <w:r w:rsidRPr="00303C58">
        <w:rPr>
          <w:rFonts w:eastAsia="Calibri"/>
          <w:u w:val="single"/>
        </w:rPr>
        <w:t xml:space="preserve"> (and there is </w:t>
      </w:r>
      <w:r w:rsidRPr="00303C58">
        <w:rPr>
          <w:rFonts w:eastAsia="Calibri"/>
          <w:highlight w:val="cyan"/>
          <w:u w:val="single"/>
        </w:rPr>
        <w:t>no time</w:t>
      </w:r>
      <w:r w:rsidRPr="00303C58">
        <w:rPr>
          <w:rFonts w:eastAsia="Calibri"/>
          <w:u w:val="single"/>
        </w:rPr>
        <w:t xml:space="preserve"> for the Global South </w:t>
      </w:r>
      <w:r w:rsidRPr="00303C58">
        <w:rPr>
          <w:rFonts w:eastAsia="Calibri"/>
          <w:highlight w:val="cyan"/>
          <w:u w:val="single"/>
        </w:rPr>
        <w:t>to</w:t>
      </w:r>
      <w:r w:rsidRPr="00303C58">
        <w:rPr>
          <w:rFonts w:eastAsia="Calibri"/>
          <w:u w:val="single"/>
        </w:rPr>
        <w:t xml:space="preserve"> successfully “</w:t>
      </w:r>
      <w:r w:rsidRPr="00303C58">
        <w:rPr>
          <w:rFonts w:eastAsia="Calibri"/>
          <w:highlight w:val="cyan"/>
          <w:u w:val="single"/>
        </w:rPr>
        <w:t>decouple</w:t>
      </w:r>
      <w:r w:rsidRPr="00303C58">
        <w:rPr>
          <w:rFonts w:eastAsia="Calibri"/>
          <w:u w:val="single"/>
        </w:rPr>
        <w:t>” if at all that is possible).</w:t>
      </w:r>
      <w:r w:rsidRPr="00303C58">
        <w:rPr>
          <w:rFonts w:eastAsia="Calibri"/>
        </w:rPr>
        <w:t xml:space="preserve"> The COVID-19 crisis emphasized this inter-dependency - poverty rose more sharply in the Global South than the Global North - and indicated how difficult it would be for the Global South to decouple from the Global North. </w:t>
      </w:r>
      <w:r w:rsidRPr="00303C58">
        <w:rPr>
          <w:rFonts w:eastAsia="Calibri"/>
          <w:u w:val="single"/>
        </w:rPr>
        <w:t>Hence it may be indeed the case that,</w:t>
      </w:r>
      <w:r w:rsidRPr="00303C58">
        <w:rPr>
          <w:rFonts w:eastAsia="Calibri"/>
        </w:rPr>
        <w:t xml:space="preserve"> </w:t>
      </w:r>
      <w:r w:rsidRPr="00303C58">
        <w:rPr>
          <w:rFonts w:eastAsia="Calibri"/>
          <w:u w:val="single"/>
        </w:rPr>
        <w:t>”the</w:t>
      </w:r>
      <w:r w:rsidRPr="00303C58">
        <w:rPr>
          <w:rFonts w:eastAsia="Calibri"/>
        </w:rPr>
        <w:t xml:space="preserve"> degrowth people are living a fantasy where they assume that if you bake a smaller cake, then for some reason, the poorest will get a bigger share of it [. . . .] that has never happened </w:t>
      </w:r>
      <w:r w:rsidRPr="00303C58">
        <w:rPr>
          <w:rFonts w:eastAsia="Calibri"/>
          <w:u w:val="single"/>
        </w:rPr>
        <w:t xml:space="preserve">in history” (Horowitz, 2022).Ultimately, </w:t>
      </w:r>
      <w:r w:rsidRPr="00303C58">
        <w:rPr>
          <w:rFonts w:eastAsia="Calibri"/>
          <w:highlight w:val="cyan"/>
          <w:u w:val="single"/>
        </w:rPr>
        <w:t xml:space="preserve">degrowth </w:t>
      </w:r>
      <w:r w:rsidRPr="00303C58">
        <w:rPr>
          <w:rFonts w:eastAsia="Calibri"/>
        </w:rPr>
        <w:t>will</w:t>
      </w:r>
      <w:r w:rsidRPr="00303C58">
        <w:rPr>
          <w:rFonts w:eastAsia="Calibri"/>
          <w:highlight w:val="cyan"/>
          <w:u w:val="single"/>
        </w:rPr>
        <w:t xml:space="preserve"> make global inequality worse </w:t>
      </w:r>
      <w:r w:rsidRPr="00303C58">
        <w:rPr>
          <w:rFonts w:eastAsia="Calibri"/>
        </w:rPr>
        <w:t xml:space="preserve">because it will be the </w:t>
      </w:r>
      <w:r w:rsidRPr="00303C58">
        <w:rPr>
          <w:rFonts w:eastAsia="Calibri"/>
          <w:highlight w:val="cyan"/>
          <w:u w:val="single"/>
        </w:rPr>
        <w:t>poor will pay the price,</w:t>
      </w:r>
      <w:r w:rsidRPr="00303C58">
        <w:rPr>
          <w:rFonts w:eastAsia="Calibri"/>
          <w:u w:val="single"/>
        </w:rPr>
        <w:t xml:space="preserve"> and not the rich, who has the means and connections to find shelter31 - and who has arguably the most wasteful consumption. Hence, “Degrowth is, in essence, a form of ecological austerity for working-class people” (Chambers, 2021). Finally, in the words of Stijn (2021) </w:t>
      </w:r>
      <w:r w:rsidRPr="00303C58">
        <w:rPr>
          <w:rFonts w:eastAsia="Calibri"/>
          <w:highlight w:val="cyan"/>
          <w:u w:val="single"/>
        </w:rPr>
        <w:t>degrowth</w:t>
      </w:r>
      <w:r w:rsidRPr="00303C58">
        <w:rPr>
          <w:rFonts w:eastAsia="Calibri"/>
          <w:u w:val="single"/>
        </w:rPr>
        <w:t xml:space="preserve"> is not only ineffective, likely to </w:t>
      </w:r>
      <w:r w:rsidRPr="00303C58">
        <w:rPr>
          <w:rFonts w:eastAsia="Calibri"/>
          <w:highlight w:val="cyan"/>
          <w:u w:val="single"/>
        </w:rPr>
        <w:t>worsen the environment</w:t>
      </w:r>
      <w:r w:rsidRPr="00303C58">
        <w:rPr>
          <w:rFonts w:eastAsia="Calibri"/>
          <w:u w:val="single"/>
        </w:rPr>
        <w:t xml:space="preserve">, very </w:t>
      </w:r>
      <w:r w:rsidRPr="00303C58">
        <w:rPr>
          <w:rFonts w:eastAsia="Calibri"/>
          <w:highlight w:val="cyan"/>
          <w:u w:val="single"/>
        </w:rPr>
        <w:t>expensive</w:t>
      </w:r>
      <w:r w:rsidRPr="00303C58">
        <w:rPr>
          <w:rFonts w:eastAsia="Calibri"/>
          <w:u w:val="single"/>
        </w:rPr>
        <w:t xml:space="preserve"> and a form of austerity for the working class, but redundant: “Economic </w:t>
      </w:r>
      <w:r w:rsidRPr="00303C58">
        <w:rPr>
          <w:rFonts w:eastAsia="Calibri"/>
          <w:highlight w:val="cyan"/>
          <w:u w:val="single"/>
        </w:rPr>
        <w:t>degrowth</w:t>
      </w:r>
      <w:r w:rsidRPr="00303C58">
        <w:rPr>
          <w:rFonts w:eastAsia="Calibri"/>
          <w:u w:val="single"/>
        </w:rPr>
        <w:t xml:space="preserve"> is not necessary, because it </w:t>
      </w:r>
      <w:r w:rsidRPr="00303C58">
        <w:rPr>
          <w:rFonts w:eastAsia="Calibri"/>
          <w:highlight w:val="cyan"/>
          <w:u w:val="single"/>
        </w:rPr>
        <w:t>targets the wrong enemy</w:t>
      </w:r>
      <w:r w:rsidRPr="00303C58">
        <w:rPr>
          <w:rFonts w:eastAsia="Calibri"/>
          <w:u w:val="single"/>
        </w:rPr>
        <w:t xml:space="preserve">. GDP is not the enemy; </w:t>
      </w:r>
      <w:r w:rsidRPr="00303C58">
        <w:rPr>
          <w:rFonts w:eastAsia="Calibri"/>
          <w:highlight w:val="cyan"/>
          <w:u w:val="single"/>
        </w:rPr>
        <w:t>environmental impact is the enemy</w:t>
      </w:r>
      <w:r w:rsidRPr="00303C58">
        <w:rPr>
          <w:rFonts w:eastAsia="Calibri"/>
          <w:u w:val="single"/>
        </w:rPr>
        <w:t xml:space="preserve">. </w:t>
      </w:r>
      <w:r w:rsidRPr="00303C58">
        <w:rPr>
          <w:rFonts w:eastAsia="Calibri"/>
        </w:rPr>
        <w:t xml:space="preserve">Environmental scientists </w:t>
      </w:r>
      <w:proofErr w:type="gramStart"/>
      <w:r w:rsidRPr="00303C58">
        <w:rPr>
          <w:rFonts w:eastAsia="Calibri"/>
        </w:rPr>
        <w:t>are able to</w:t>
      </w:r>
      <w:proofErr w:type="gramEnd"/>
      <w:r w:rsidRPr="00303C58">
        <w:rPr>
          <w:rFonts w:eastAsia="Calibri"/>
        </w:rPr>
        <w:t xml:space="preserve"> determine upper bounds on environmental impacts such as pollution. For example, climatologists have determined the carbon budget: how much greenhouse gases can still be emitted that keep the atmospheric temperature increase below 1,5°C. But GDP is measured in dollars, a totally different quantity than kg CO2. Hence, none of the economic </w:t>
      </w:r>
      <w:proofErr w:type="spellStart"/>
      <w:r w:rsidRPr="00303C58">
        <w:rPr>
          <w:rFonts w:eastAsia="Calibri"/>
        </w:rPr>
        <w:t>degrowthers</w:t>
      </w:r>
      <w:proofErr w:type="spellEnd"/>
      <w:r w:rsidRPr="00303C58">
        <w:rPr>
          <w:rFonts w:eastAsia="Calibri"/>
        </w:rPr>
        <w:t xml:space="preserve"> </w:t>
      </w:r>
      <w:proofErr w:type="gramStart"/>
      <w:r w:rsidRPr="00303C58">
        <w:rPr>
          <w:rFonts w:eastAsia="Calibri"/>
        </w:rPr>
        <w:t>are able to</w:t>
      </w:r>
      <w:proofErr w:type="gramEnd"/>
      <w:r w:rsidRPr="00303C58">
        <w:rPr>
          <w:rFonts w:eastAsia="Calibri"/>
        </w:rPr>
        <w:t xml:space="preserve"> say what is the upper bound or true limit on affluence. There are no scientific studies that estimate the maximum level of GDP that is still permissible.”</w:t>
      </w:r>
    </w:p>
    <w:p w14:paraId="6D932E0D" w14:textId="77777777" w:rsidR="002D18B6" w:rsidRPr="00303C58" w:rsidRDefault="002D18B6" w:rsidP="002D18B6">
      <w:pPr>
        <w:keepNext/>
        <w:keepLines/>
        <w:spacing w:before="40" w:after="0" w:line="256" w:lineRule="auto"/>
        <w:outlineLvl w:val="3"/>
        <w:rPr>
          <w:rFonts w:eastAsia="Times New Roman" w:cs="Times New Roman"/>
          <w:b/>
          <w:iCs/>
          <w:sz w:val="26"/>
          <w:u w:val="single"/>
        </w:rPr>
      </w:pPr>
      <w:r w:rsidRPr="00303C58">
        <w:rPr>
          <w:rFonts w:eastAsia="Times New Roman" w:cs="Times New Roman"/>
          <w:b/>
          <w:iCs/>
          <w:sz w:val="26"/>
        </w:rPr>
        <w:t xml:space="preserve"> Engrained mental models of perpetual growth make the degrowth transition impossible </w:t>
      </w:r>
    </w:p>
    <w:p w14:paraId="425AA7E0" w14:textId="77777777" w:rsidR="002D18B6" w:rsidRPr="00303C58" w:rsidRDefault="002D18B6" w:rsidP="002D18B6">
      <w:pPr>
        <w:spacing w:line="256" w:lineRule="auto"/>
        <w:rPr>
          <w:rFonts w:eastAsia="Calibri"/>
        </w:rPr>
      </w:pPr>
      <w:r w:rsidRPr="00303C58">
        <w:rPr>
          <w:rFonts w:eastAsia="Calibri"/>
        </w:rPr>
        <w:t xml:space="preserve">Steve </w:t>
      </w:r>
      <w:r w:rsidRPr="00303C58">
        <w:rPr>
          <w:rFonts w:eastAsia="Calibri"/>
          <w:b/>
          <w:sz w:val="26"/>
          <w:szCs w:val="26"/>
        </w:rPr>
        <w:t>Genco 23</w:t>
      </w:r>
      <w:r w:rsidRPr="00303C58">
        <w:rPr>
          <w:rFonts w:eastAsia="Calibri"/>
        </w:rPr>
        <w:t xml:space="preserve"> { Steve is author of Intuitive Marketing (2019) &amp; Neuromarketing for Dummies (2013). He holds a PhD in Political Science from Stanford University.} - ("It’s Getting to Look a Lot like Degrowth: Part 1," resilience, published 4-19-2023, accessed 7-15-2023, </w:t>
      </w:r>
      <w:hyperlink r:id="rId57" w:history="1">
        <w:r w:rsidRPr="00303C58">
          <w:rPr>
            <w:rFonts w:eastAsia="Calibri"/>
            <w:color w:val="0563C1"/>
            <w:u w:val="single"/>
          </w:rPr>
          <w:t>https://www.resilience.org/stories/2023-04-19/its-getting-to-look-a-lot-like-degrowth-part-1/)//marlborough-HL</w:t>
        </w:r>
      </w:hyperlink>
    </w:p>
    <w:p w14:paraId="2AE71FA8" w14:textId="77777777" w:rsidR="002D18B6" w:rsidRPr="00303C58" w:rsidRDefault="002D18B6" w:rsidP="002D18B6">
      <w:pPr>
        <w:spacing w:line="256" w:lineRule="auto"/>
        <w:rPr>
          <w:rFonts w:eastAsia="Calibri"/>
          <w:u w:val="single"/>
        </w:rPr>
      </w:pPr>
      <w:r w:rsidRPr="00303C58">
        <w:rPr>
          <w:rFonts w:eastAsia="Calibri"/>
          <w:highlight w:val="cyan"/>
          <w:u w:val="single"/>
        </w:rPr>
        <w:t>At the heart of the flawed</w:t>
      </w:r>
      <w:r w:rsidRPr="00303C58">
        <w:rPr>
          <w:rFonts w:eastAsia="Calibri"/>
        </w:rPr>
        <w:t xml:space="preserve"> </w:t>
      </w:r>
      <w:r w:rsidRPr="00303C58">
        <w:rPr>
          <w:rFonts w:eastAsia="Calibri"/>
          <w:u w:val="single"/>
        </w:rPr>
        <w:t xml:space="preserve">mental </w:t>
      </w:r>
      <w:r w:rsidRPr="00303C58">
        <w:rPr>
          <w:rFonts w:eastAsia="Calibri"/>
          <w:highlight w:val="cyan"/>
          <w:u w:val="single"/>
        </w:rPr>
        <w:t>model</w:t>
      </w:r>
      <w:r w:rsidRPr="00303C58">
        <w:rPr>
          <w:rFonts w:eastAsia="Calibri"/>
          <w:u w:val="single"/>
        </w:rPr>
        <w:t xml:space="preserve"> that I believe is responsible for our collective failure to address climate change and resource depletion </w:t>
      </w:r>
      <w:r w:rsidRPr="00303C58">
        <w:rPr>
          <w:rFonts w:eastAsia="Calibri"/>
          <w:highlight w:val="cyan"/>
          <w:u w:val="single"/>
        </w:rPr>
        <w:t>is a</w:t>
      </w:r>
      <w:r w:rsidRPr="00303C58">
        <w:rPr>
          <w:rFonts w:eastAsia="Calibri"/>
          <w:u w:val="single"/>
        </w:rPr>
        <w:t xml:space="preserve">n apparently unshakeable </w:t>
      </w:r>
      <w:r w:rsidRPr="00303C58">
        <w:rPr>
          <w:rFonts w:eastAsia="Calibri"/>
          <w:highlight w:val="cyan"/>
          <w:u w:val="single"/>
        </w:rPr>
        <w:t>conviction</w:t>
      </w:r>
      <w:r w:rsidRPr="00303C58">
        <w:rPr>
          <w:rFonts w:eastAsia="Calibri"/>
          <w:u w:val="single"/>
        </w:rPr>
        <w:t xml:space="preserve"> </w:t>
      </w:r>
      <w:r w:rsidRPr="00303C58">
        <w:rPr>
          <w:rFonts w:eastAsia="Calibri"/>
          <w:highlight w:val="cyan"/>
          <w:u w:val="single"/>
        </w:rPr>
        <w:t>that</w:t>
      </w:r>
      <w:r w:rsidRPr="00303C58">
        <w:rPr>
          <w:rFonts w:eastAsia="Calibri"/>
          <w:u w:val="single"/>
        </w:rPr>
        <w:t xml:space="preserve"> any future for human </w:t>
      </w:r>
      <w:r w:rsidRPr="00303C58">
        <w:rPr>
          <w:rFonts w:eastAsia="Calibri"/>
          <w:highlight w:val="cyan"/>
          <w:u w:val="single"/>
        </w:rPr>
        <w:t>civilization must</w:t>
      </w:r>
      <w:r w:rsidRPr="00303C58">
        <w:rPr>
          <w:rFonts w:eastAsia="Calibri"/>
          <w:u w:val="single"/>
        </w:rPr>
        <w:t xml:space="preserve"> include the </w:t>
      </w:r>
      <w:r w:rsidRPr="00303C58">
        <w:rPr>
          <w:rFonts w:eastAsia="Calibri"/>
          <w:b/>
          <w:u w:val="single"/>
        </w:rPr>
        <w:t>continuation of economic growth</w:t>
      </w:r>
      <w:r w:rsidRPr="00303C58">
        <w:rPr>
          <w:rFonts w:eastAsia="Calibri"/>
          <w:u w:val="single"/>
        </w:rPr>
        <w:t xml:space="preserve">. </w:t>
      </w:r>
      <w:r w:rsidRPr="00303C58">
        <w:rPr>
          <w:rFonts w:eastAsia="Calibri"/>
          <w:sz w:val="8"/>
          <w:szCs w:val="8"/>
        </w:rPr>
        <w:t xml:space="preserve">According to this belief, growth is the engine of the current world </w:t>
      </w:r>
      <w:proofErr w:type="gramStart"/>
      <w:r w:rsidRPr="00303C58">
        <w:rPr>
          <w:rFonts w:eastAsia="Calibri"/>
          <w:sz w:val="8"/>
          <w:szCs w:val="8"/>
        </w:rPr>
        <w:t>order</w:t>
      </w:r>
      <w:proofErr w:type="gramEnd"/>
      <w:r w:rsidRPr="00303C58">
        <w:rPr>
          <w:rFonts w:eastAsia="Calibri"/>
          <w:sz w:val="8"/>
          <w:szCs w:val="8"/>
        </w:rPr>
        <w:t xml:space="preserve"> and, without it, the system will collapse and human progress will end</w:t>
      </w:r>
      <w:r w:rsidRPr="00303C58">
        <w:rPr>
          <w:rFonts w:eastAsia="Calibri"/>
          <w:u w:val="single"/>
        </w:rPr>
        <w:t xml:space="preserve">. </w:t>
      </w:r>
      <w:r w:rsidRPr="00303C58">
        <w:rPr>
          <w:rFonts w:eastAsia="Calibri"/>
          <w:sz w:val="8"/>
          <w:szCs w:val="8"/>
        </w:rPr>
        <w:t>This model has several core principles embedded in it. Here are just a few of them: Economic growth has allowed us to expand our human population to eight billion, a clear sign of success. Capitalism is the best and most equitable way to drive economic growth. It balances market forces of supply and demand and allocates resources in the most efficient, and therefore just, manner possible. Economic growth within a capitalist framework is best measured by increases in Gross Domestic Product or GDP. Economic growth is necessary to meet constantly increasing consumer demand for goods and services. Growth fuels demand, demand requires growth. Economic growth produces human happiness, more growth produces more happiness. Supply scarcity does occur, but it triggers self-correcting responses: investments to find additional supplies and inventions to create substitutes for depleted resources. (source) This system is a perpetual motion machine that can and will continue to produce positive outcomes indefinitely. I am not going to debate the empirical accuracy of these principles here. All are demonstrably false, as others have cogently shown (source, source), including here on Medium (source, source, source). The question I am interested in is not why they’re false, but why the world’s elites appear to be doubling down on them when they are known to be false. I believe this is because of</w:t>
      </w:r>
      <w:r w:rsidRPr="00303C58">
        <w:rPr>
          <w:rFonts w:eastAsia="Calibri"/>
          <w:u w:val="single"/>
        </w:rPr>
        <w:t xml:space="preserve"> </w:t>
      </w:r>
      <w:r w:rsidRPr="00303C58">
        <w:rPr>
          <w:rFonts w:eastAsia="Calibri"/>
          <w:sz w:val="8"/>
          <w:szCs w:val="8"/>
        </w:rPr>
        <w:t xml:space="preserve">the inherent nature of </w:t>
      </w:r>
      <w:proofErr w:type="gramStart"/>
      <w:r w:rsidRPr="00303C58">
        <w:rPr>
          <w:rFonts w:eastAsia="Calibri"/>
          <w:sz w:val="8"/>
          <w:szCs w:val="8"/>
        </w:rPr>
        <w:t>deeply-embedded</w:t>
      </w:r>
      <w:proofErr w:type="gramEnd"/>
      <w:r w:rsidRPr="00303C58">
        <w:rPr>
          <w:rFonts w:eastAsia="Calibri"/>
          <w:sz w:val="8"/>
          <w:szCs w:val="8"/>
        </w:rPr>
        <w:t xml:space="preserve"> mental models. In this case</w:t>
      </w:r>
      <w:r w:rsidRPr="00303C58">
        <w:rPr>
          <w:rFonts w:eastAsia="Calibri"/>
          <w:b/>
          <w:u w:val="single"/>
        </w:rPr>
        <w:t xml:space="preserve">, the mental model underlying the faith in economic growth is not only embedded in decades (centuries?) of economic thought, </w:t>
      </w:r>
      <w:proofErr w:type="gramStart"/>
      <w:r w:rsidRPr="00303C58">
        <w:rPr>
          <w:rFonts w:eastAsia="Calibri"/>
          <w:b/>
          <w:u w:val="single"/>
        </w:rPr>
        <w:t>it is</w:t>
      </w:r>
      <w:proofErr w:type="gramEnd"/>
      <w:r w:rsidRPr="00303C58">
        <w:rPr>
          <w:rFonts w:eastAsia="Calibri"/>
          <w:b/>
          <w:u w:val="single"/>
        </w:rPr>
        <w:t xml:space="preserve"> also enshrined in the practices, legal frameworks, and institutions that power the global economic system today. </w:t>
      </w:r>
      <w:r w:rsidRPr="00303C58">
        <w:rPr>
          <w:rFonts w:eastAsia="Calibri"/>
          <w:sz w:val="8"/>
          <w:szCs w:val="8"/>
        </w:rPr>
        <w:t xml:space="preserve">This is why an often-repeated quote rings as true today as it ever has: </w:t>
      </w:r>
      <w:r w:rsidRPr="00303C58">
        <w:rPr>
          <w:rFonts w:eastAsia="Calibri"/>
          <w:b/>
          <w:highlight w:val="cyan"/>
          <w:u w:val="single"/>
        </w:rPr>
        <w:t>“It’s easier to imagine the end of the world than the end of capitalism.”</w:t>
      </w:r>
      <w:r w:rsidRPr="00303C58">
        <w:rPr>
          <w:rFonts w:eastAsia="Calibri"/>
          <w:b/>
          <w:u w:val="single"/>
        </w:rPr>
        <w:t xml:space="preserve"> (</w:t>
      </w:r>
      <w:proofErr w:type="gramStart"/>
      <w:r w:rsidRPr="00303C58">
        <w:rPr>
          <w:rFonts w:eastAsia="Calibri"/>
          <w:b/>
          <w:u w:val="single"/>
        </w:rPr>
        <w:t>source</w:t>
      </w:r>
      <w:proofErr w:type="gramEnd"/>
      <w:r w:rsidRPr="00303C58">
        <w:rPr>
          <w:rFonts w:eastAsia="Calibri"/>
          <w:b/>
          <w:u w:val="single"/>
        </w:rPr>
        <w:t xml:space="preserve">, p. 1) </w:t>
      </w:r>
      <w:r w:rsidRPr="00303C58">
        <w:rPr>
          <w:rFonts w:eastAsia="Calibri"/>
          <w:sz w:val="8"/>
          <w:szCs w:val="8"/>
        </w:rPr>
        <w:t xml:space="preserve">Adherence to the gospel of economic growth permeates many of the most popular climate change mitigation and adaptation scenarios in circulation today. Indeed, although the IPCC started issuing climate change reports in 2000, it was not until 2022 — and then only after numerous calls by climate scientists (source, source, source) — that a self-described Low Energy Demand (LED) scenario was added to the portfolio of models (source, Table 1.1, p. 174). </w:t>
      </w:r>
      <w:r w:rsidRPr="00303C58">
        <w:rPr>
          <w:rFonts w:eastAsia="Calibri"/>
          <w:u w:val="single"/>
        </w:rPr>
        <w:t xml:space="preserve">Why do we cling so desperately to the idea that civilization cannot survive without economic growth? </w:t>
      </w:r>
      <w:r w:rsidRPr="00303C58">
        <w:rPr>
          <w:rFonts w:eastAsia="Calibri"/>
          <w:sz w:val="8"/>
          <w:szCs w:val="8"/>
        </w:rPr>
        <w:t xml:space="preserve">There are most likely two reasons why the world’s political and economic elites cannot acknowledge that we have entered an era in which economic growth must inevitably come to an end with the depletion of fossil fuels. </w:t>
      </w:r>
      <w:r w:rsidRPr="00303C58">
        <w:rPr>
          <w:rFonts w:eastAsia="Calibri"/>
          <w:u w:val="single"/>
        </w:rPr>
        <w:t>First, our political leaders can’t give up on the idea of growth because, without growth, the only way they can respond to climate change and resource depletion is by radically decreasing human resource consumption, primarily in the global North. This is seen as politically unfeasible and career suicide for any politician who might suggest it</w:t>
      </w:r>
      <w:r w:rsidRPr="00303C58">
        <w:rPr>
          <w:rFonts w:eastAsia="Calibri"/>
          <w:sz w:val="8"/>
          <w:szCs w:val="8"/>
        </w:rPr>
        <w:t xml:space="preserve">.¹ So no political leader, </w:t>
      </w:r>
      <w:proofErr w:type="gramStart"/>
      <w:r w:rsidRPr="00303C58">
        <w:rPr>
          <w:rFonts w:eastAsia="Calibri"/>
          <w:sz w:val="8"/>
          <w:szCs w:val="8"/>
        </w:rPr>
        <w:t>with the possible exception of</w:t>
      </w:r>
      <w:proofErr w:type="gramEnd"/>
      <w:r w:rsidRPr="00303C58">
        <w:rPr>
          <w:rFonts w:eastAsia="Calibri"/>
          <w:sz w:val="8"/>
          <w:szCs w:val="8"/>
        </w:rPr>
        <w:t xml:space="preserve"> the Secretary-General of the UN (who is not the leader of a sovereign nation), is willing to talk about it.</w:t>
      </w:r>
      <w:r w:rsidRPr="00303C58">
        <w:rPr>
          <w:rFonts w:eastAsia="Calibri"/>
          <w:u w:val="single"/>
        </w:rPr>
        <w:t xml:space="preserve"> </w:t>
      </w:r>
      <w:r w:rsidRPr="00303C58">
        <w:rPr>
          <w:rFonts w:eastAsia="Calibri"/>
          <w:sz w:val="8"/>
          <w:szCs w:val="8"/>
        </w:rPr>
        <w:t xml:space="preserve">One consequence of this reticence among our political leadership is that </w:t>
      </w:r>
      <w:r w:rsidRPr="00303C58">
        <w:rPr>
          <w:rFonts w:eastAsia="Calibri"/>
          <w:u w:val="single"/>
        </w:rPr>
        <w:t xml:space="preserve">the </w:t>
      </w:r>
      <w:proofErr w:type="gramStart"/>
      <w:r w:rsidRPr="00303C58">
        <w:rPr>
          <w:rFonts w:eastAsia="Calibri"/>
          <w:u w:val="single"/>
        </w:rPr>
        <w:t>general public</w:t>
      </w:r>
      <w:proofErr w:type="gramEnd"/>
      <w:r w:rsidRPr="00303C58">
        <w:rPr>
          <w:rFonts w:eastAsia="Calibri"/>
          <w:u w:val="single"/>
        </w:rPr>
        <w:t xml:space="preserve"> knows much less about resource depletion than it does about climate change. This is likely to leave the world’s population dangerously unprepared for understanding the shortages and scarcities that are already beginning to appear</w:t>
      </w:r>
      <w:r w:rsidRPr="00303C58">
        <w:rPr>
          <w:rFonts w:eastAsia="Calibri"/>
          <w:sz w:val="8"/>
          <w:szCs w:val="8"/>
        </w:rPr>
        <w:t>, as climate change disrupts food production, manufacturing, and distribution channels around the world (source).</w:t>
      </w:r>
      <w:r w:rsidRPr="00303C58">
        <w:rPr>
          <w:rFonts w:eastAsia="Calibri"/>
          <w:u w:val="single"/>
        </w:rPr>
        <w:t xml:space="preserve"> The second reason our political and economic leaders can’t give up on the idea of economic growth is because, without growth, capitalism has no solution to the problem of persistent economic inequality</w:t>
      </w:r>
      <w:r w:rsidRPr="00303C58">
        <w:rPr>
          <w:rFonts w:eastAsia="Calibri"/>
          <w:sz w:val="8"/>
          <w:szCs w:val="8"/>
        </w:rPr>
        <w:t xml:space="preserve">, both within and between nations. </w:t>
      </w:r>
      <w:r w:rsidRPr="00303C58">
        <w:rPr>
          <w:rFonts w:eastAsia="Calibri"/>
          <w:u w:val="single"/>
        </w:rPr>
        <w:t>Defenders of capitalism like to point out that “economic growth has lifted billions of people out of poverty”</w:t>
      </w:r>
      <w:r w:rsidRPr="00303C58">
        <w:rPr>
          <w:rFonts w:eastAsia="Calibri"/>
          <w:sz w:val="8"/>
          <w:szCs w:val="8"/>
        </w:rPr>
        <w:t xml:space="preserve"> (source). This assertion may be technically correct (although there is strong evidence it is not), </w:t>
      </w:r>
      <w:r w:rsidRPr="00303C58">
        <w:rPr>
          <w:rFonts w:eastAsia="Calibri"/>
          <w:u w:val="single"/>
        </w:rPr>
        <w:t xml:space="preserve">but it masks a deeper fact: the rate at which growth has contributed to reducing poverty at the bottom of the income ladder is minuscule compared to the rate at which growth has concentrated income and wealth among the world’s most wealthy. </w:t>
      </w:r>
      <w:r w:rsidRPr="00303C58">
        <w:rPr>
          <w:rFonts w:eastAsia="Calibri"/>
          <w:sz w:val="8"/>
          <w:szCs w:val="8"/>
        </w:rPr>
        <w:t>According to one recent report on global inequality: “Some countries have reduced the numbers of people living in extreme poverty. But economic gaps have continued to grow as the very richest amass unprecedented levels of wealth. Among industrial nations, the United States is by far the most top-heavy, with much greater shares of national wealth and income going to the richest 1 percent than any other country</w:t>
      </w:r>
      <w:r w:rsidRPr="00303C58">
        <w:rPr>
          <w:rFonts w:eastAsia="Calibri"/>
          <w:u w:val="single"/>
        </w:rPr>
        <w:t xml:space="preserve">.” </w:t>
      </w:r>
      <w:r w:rsidRPr="00303C58">
        <w:rPr>
          <w:rFonts w:eastAsia="Calibri"/>
          <w:sz w:val="8"/>
          <w:szCs w:val="8"/>
        </w:rPr>
        <w:t xml:space="preserve">Increasing inequality is a feature, not a bug, of modern capitalism (source). As French economist Thomas Piketty has shown, because return on capital historically grows faster than return on labor, capitalist accumulation inevitably increases the gap between rich and poor. </w:t>
      </w:r>
      <w:proofErr w:type="gramStart"/>
      <w:r w:rsidRPr="00303C58">
        <w:rPr>
          <w:rFonts w:eastAsia="Calibri"/>
          <w:sz w:val="8"/>
          <w:szCs w:val="8"/>
        </w:rPr>
        <w:t>As long as</w:t>
      </w:r>
      <w:proofErr w:type="gramEnd"/>
      <w:r w:rsidRPr="00303C58">
        <w:rPr>
          <w:rFonts w:eastAsia="Calibri"/>
          <w:sz w:val="8"/>
          <w:szCs w:val="8"/>
        </w:rPr>
        <w:t xml:space="preserve"> the whole system continues to produce growth, the needs of those at the bottom can presumably be met without sacrificing any of the wealth of those at the top. But without growth, the economic pie becomes fixed and any gains at the bottom must come out of the shares of those at the top, most likely through much-feared and </w:t>
      </w:r>
      <w:proofErr w:type="gramStart"/>
      <w:r w:rsidRPr="00303C58">
        <w:rPr>
          <w:rFonts w:eastAsia="Calibri"/>
          <w:sz w:val="8"/>
          <w:szCs w:val="8"/>
        </w:rPr>
        <w:t>highly-resisted</w:t>
      </w:r>
      <w:proofErr w:type="gramEnd"/>
      <w:r w:rsidRPr="00303C58">
        <w:rPr>
          <w:rFonts w:eastAsia="Calibri"/>
          <w:sz w:val="8"/>
          <w:szCs w:val="8"/>
        </w:rPr>
        <w:t xml:space="preserve"> wealth taxes. Or so it is believed by our political and economic elites, which gives them a compelling second reason to reject imagining a world without growth. As one commentator has put it: </w:t>
      </w:r>
      <w:r w:rsidRPr="00303C58">
        <w:rPr>
          <w:rFonts w:eastAsia="Calibri"/>
          <w:u w:val="single"/>
        </w:rPr>
        <w:t>“economists and policymakers often regard growth as a substitute for equality: it is politically easier to grow total income and expect that enough will trickle down to improve the lives of ordinary people than it is to distribute existing income more fairly, as this requires an attack on the interests of the dominant class.” (</w:t>
      </w:r>
      <w:proofErr w:type="gramStart"/>
      <w:r w:rsidRPr="00303C58">
        <w:rPr>
          <w:rFonts w:eastAsia="Calibri"/>
          <w:u w:val="single"/>
        </w:rPr>
        <w:t>source</w:t>
      </w:r>
      <w:proofErr w:type="gramEnd"/>
      <w:r w:rsidRPr="00303C58">
        <w:rPr>
          <w:rFonts w:eastAsia="Calibri"/>
          <w:u w:val="single"/>
        </w:rPr>
        <w:t xml:space="preserve">, p. 57) </w:t>
      </w:r>
      <w:r w:rsidRPr="00303C58">
        <w:rPr>
          <w:rFonts w:eastAsia="Calibri"/>
          <w:b/>
          <w:u w:val="single"/>
        </w:rPr>
        <w:t>Capitalism is not a system for maximizing abundance or human wellbeing, it is a system for maximizing capital accumulation</w:t>
      </w:r>
      <w:r w:rsidRPr="00303C58">
        <w:rPr>
          <w:rFonts w:eastAsia="Calibri"/>
          <w:sz w:val="8"/>
          <w:szCs w:val="8"/>
        </w:rPr>
        <w:t xml:space="preserve">. This leads to a kind of abundance, but only for some, the small minority of capitalists at the top of the global economy. </w:t>
      </w:r>
      <w:r w:rsidRPr="00303C58">
        <w:rPr>
          <w:rFonts w:eastAsia="Calibri"/>
          <w:b/>
          <w:u w:val="single"/>
        </w:rPr>
        <w:t xml:space="preserve">Ultimately, these people are so deeply invested — both financially and cognitively — in the system that nurtures them that they seem unable to even imagine a world in which it no longer operates. </w:t>
      </w:r>
      <w:r w:rsidRPr="00303C58">
        <w:rPr>
          <w:rFonts w:eastAsia="Calibri"/>
          <w:u w:val="single"/>
        </w:rPr>
        <w:t xml:space="preserve">So, why do we cling so desperately to the idea that civilization cannot survive without economic growth? The short answer </w:t>
      </w:r>
      <w:proofErr w:type="gramStart"/>
      <w:r w:rsidRPr="00303C58">
        <w:rPr>
          <w:rFonts w:eastAsia="Calibri"/>
          <w:u w:val="single"/>
        </w:rPr>
        <w:t>is:</w:t>
      </w:r>
      <w:proofErr w:type="gramEnd"/>
      <w:r w:rsidRPr="00303C58">
        <w:rPr>
          <w:rFonts w:eastAsia="Calibri"/>
          <w:u w:val="single"/>
        </w:rPr>
        <w:t xml:space="preserve"> because capitalism cannot survive without economic growth, capitalists cannot survive without capitalism, and the modern neoliberal order cannot survive without capitalists. QED, civilization — as we know it today — cannot survive without economic growth. Ironically, that’s something pretty much everyone can agree on.</w:t>
      </w:r>
    </w:p>
    <w:p w14:paraId="209C2709" w14:textId="77777777" w:rsidR="002D18B6" w:rsidRPr="002D18B6" w:rsidRDefault="002D18B6" w:rsidP="002D18B6">
      <w:pPr>
        <w:rPr>
          <w:lang w:eastAsia="zh-CN"/>
        </w:rPr>
      </w:pPr>
    </w:p>
    <w:p w14:paraId="5952DF6E" w14:textId="13E308EF" w:rsidR="002D18B6" w:rsidRDefault="002D18B6" w:rsidP="002D18B6">
      <w:pPr>
        <w:pStyle w:val="Heading3"/>
        <w:rPr>
          <w:bCs/>
          <w:lang w:eastAsia="zh-CN"/>
        </w:rPr>
      </w:pPr>
      <w:r>
        <w:rPr>
          <w:bCs/>
          <w:lang w:eastAsia="zh-CN"/>
        </w:rPr>
        <w:t>AT – Squid</w:t>
      </w:r>
    </w:p>
    <w:p w14:paraId="5BD9E46F" w14:textId="77777777" w:rsidR="002D18B6" w:rsidRPr="00303C58" w:rsidRDefault="002D18B6" w:rsidP="002D18B6">
      <w:pPr>
        <w:keepNext/>
        <w:keepLines/>
        <w:spacing w:before="40" w:after="0" w:line="256" w:lineRule="auto"/>
        <w:outlineLvl w:val="3"/>
        <w:rPr>
          <w:rFonts w:eastAsia="Times New Roman"/>
          <w:b/>
          <w:iCs/>
          <w:sz w:val="26"/>
        </w:rPr>
      </w:pPr>
      <w:r w:rsidRPr="00303C58">
        <w:rPr>
          <w:rFonts w:eastAsia="Times New Roman"/>
          <w:b/>
          <w:iCs/>
          <w:sz w:val="26"/>
        </w:rPr>
        <w:t xml:space="preserve">No impact to biodiversity loss, timeframe is too long – up to 540 years of accelerated species extinction. </w:t>
      </w:r>
    </w:p>
    <w:p w14:paraId="511D666B" w14:textId="77777777" w:rsidR="002D18B6" w:rsidRPr="00303C58" w:rsidRDefault="002D18B6" w:rsidP="002D18B6">
      <w:pPr>
        <w:spacing w:line="256" w:lineRule="auto"/>
        <w:rPr>
          <w:rFonts w:eastAsia="Calibri"/>
          <w:color w:val="000000"/>
          <w:sz w:val="72"/>
          <w:szCs w:val="72"/>
        </w:rPr>
      </w:pPr>
      <w:r w:rsidRPr="00303C58">
        <w:rPr>
          <w:rFonts w:eastAsia="Calibri"/>
          <w:b/>
          <w:bCs/>
          <w:sz w:val="26"/>
          <w:szCs w:val="26"/>
        </w:rPr>
        <w:t>Marris ‘21</w:t>
      </w:r>
      <w:r w:rsidRPr="00303C58">
        <w:rPr>
          <w:rFonts w:eastAsia="Calibri"/>
          <w:b/>
          <w:bCs/>
          <w:sz w:val="28"/>
          <w:szCs w:val="28"/>
        </w:rPr>
        <w:t xml:space="preserve"> </w:t>
      </w:r>
      <w:r w:rsidRPr="00303C58">
        <w:rPr>
          <w:rFonts w:eastAsia="Calibri"/>
        </w:rPr>
        <w:t>(Emma Marris, writer of The Weekly Planet, a climate newsletter from </w:t>
      </w:r>
      <w:r w:rsidRPr="00303C58">
        <w:rPr>
          <w:rFonts w:eastAsia="Calibri"/>
          <w:i/>
          <w:iCs/>
        </w:rPr>
        <w:t>The Atlantic</w:t>
      </w:r>
      <w:r w:rsidRPr="00303C58">
        <w:rPr>
          <w:rFonts w:eastAsia="Calibri"/>
        </w:rPr>
        <w:t>, and the author of </w:t>
      </w:r>
      <w:r w:rsidRPr="00303C58">
        <w:rPr>
          <w:rFonts w:eastAsia="Calibri"/>
          <w:i/>
          <w:iCs/>
        </w:rPr>
        <w:t xml:space="preserve">Wild Souls: Freedom and Flourishing in the Nonhuman World. </w:t>
      </w:r>
      <w:r w:rsidRPr="00303C58">
        <w:rPr>
          <w:rFonts w:eastAsia="Calibri"/>
        </w:rPr>
        <w:t>Feb. 1st. “</w:t>
      </w:r>
      <w:r w:rsidRPr="00303C58">
        <w:rPr>
          <w:rFonts w:eastAsia="Calibri"/>
          <w:color w:val="000000"/>
        </w:rPr>
        <w:t xml:space="preserve">Inevitable Planetary Doom Has Been Exaggerated”, https://www.theatlantic.com/science/archive/2021/02/other-side-catastrophe/617865/, accessed Jul. 17.)//max </w:t>
      </w:r>
    </w:p>
    <w:p w14:paraId="6FEEE684" w14:textId="77777777" w:rsidR="002D18B6" w:rsidRPr="00303C58" w:rsidRDefault="002D18B6" w:rsidP="002D18B6">
      <w:pPr>
        <w:spacing w:line="256" w:lineRule="auto"/>
        <w:rPr>
          <w:rFonts w:eastAsia="Calibri"/>
        </w:rPr>
      </w:pPr>
      <w:r w:rsidRPr="00303C58">
        <w:rPr>
          <w:rFonts w:eastAsia="Calibri"/>
        </w:rPr>
        <w:t>“Saving the planet” can mean many things in practice, but one goal pretty much everyone shares is stopping extinctions. Elizabeth Kolbert’s 2014 Pulitzer Prize–winning book, </w:t>
      </w:r>
      <w:r w:rsidRPr="00303C58">
        <w:rPr>
          <w:rFonts w:eastAsia="Calibri"/>
          <w:i/>
          <w:iCs/>
        </w:rPr>
        <w:t>The Sixth Extinction: An Unnatural History</w:t>
      </w:r>
      <w:r w:rsidRPr="00303C58">
        <w:rPr>
          <w:rFonts w:eastAsia="Calibri"/>
        </w:rPr>
        <w:t xml:space="preserve">, reported on scientists sounding the alarm about high extinction rates, and in the years that followed, the idea that </w:t>
      </w:r>
      <w:r w:rsidRPr="00303C58">
        <w:rPr>
          <w:rFonts w:eastAsia="Calibri"/>
          <w:highlight w:val="green"/>
          <w:u w:val="single"/>
        </w:rPr>
        <w:t xml:space="preserve">we are </w:t>
      </w:r>
      <w:proofErr w:type="gramStart"/>
      <w:r w:rsidRPr="00303C58">
        <w:rPr>
          <w:rFonts w:eastAsia="Calibri"/>
          <w:highlight w:val="green"/>
          <w:u w:val="single"/>
        </w:rPr>
        <w:t xml:space="preserve">in </w:t>
      </w:r>
      <w:r w:rsidRPr="00303C58">
        <w:rPr>
          <w:rFonts w:eastAsia="Calibri"/>
          <w:highlight w:val="green"/>
        </w:rPr>
        <w:t xml:space="preserve">the </w:t>
      </w:r>
      <w:r w:rsidRPr="00303C58">
        <w:rPr>
          <w:rFonts w:eastAsia="Calibri"/>
          <w:highlight w:val="green"/>
          <w:u w:val="single"/>
        </w:rPr>
        <w:t>midst of</w:t>
      </w:r>
      <w:proofErr w:type="gramEnd"/>
      <w:r w:rsidRPr="00303C58">
        <w:rPr>
          <w:rFonts w:eastAsia="Calibri"/>
          <w:u w:val="single"/>
        </w:rPr>
        <w:t xml:space="preserve"> </w:t>
      </w:r>
      <w:r w:rsidRPr="00303C58">
        <w:rPr>
          <w:rFonts w:eastAsia="Calibri"/>
        </w:rPr>
        <w:t xml:space="preserve">one of the </w:t>
      </w:r>
      <w:r w:rsidRPr="00303C58">
        <w:rPr>
          <w:rFonts w:eastAsia="Calibri"/>
          <w:u w:val="single"/>
        </w:rPr>
        <w:t>planet’s</w:t>
      </w:r>
      <w:r w:rsidRPr="00303C58">
        <w:rPr>
          <w:rFonts w:eastAsia="Calibri"/>
        </w:rPr>
        <w:t xml:space="preserve"> greatest mass-</w:t>
      </w:r>
      <w:r w:rsidRPr="00303C58">
        <w:rPr>
          <w:rFonts w:eastAsia="Calibri"/>
          <w:u w:val="single"/>
        </w:rPr>
        <w:t>e</w:t>
      </w:r>
      <w:r w:rsidRPr="00303C58">
        <w:rPr>
          <w:rFonts w:eastAsia="Calibri"/>
          <w:highlight w:val="green"/>
          <w:u w:val="single"/>
        </w:rPr>
        <w:t>xtinction</w:t>
      </w:r>
      <w:r w:rsidRPr="00303C58">
        <w:rPr>
          <w:rFonts w:eastAsia="Calibri"/>
          <w:u w:val="single"/>
        </w:rPr>
        <w:t xml:space="preserve"> events</w:t>
      </w:r>
      <w:r w:rsidRPr="00303C58">
        <w:rPr>
          <w:rFonts w:eastAsia="Calibri"/>
        </w:rPr>
        <w:t xml:space="preserve"> has come to feel like a bedrock truth to many greenies. This framing can make extinction feel like a force too huge and powerful to avert. </w:t>
      </w:r>
      <w:r w:rsidRPr="00303C58">
        <w:rPr>
          <w:rFonts w:eastAsia="Calibri"/>
          <w:highlight w:val="green"/>
          <w:u w:val="single"/>
        </w:rPr>
        <w:t>That’s just not true</w:t>
      </w:r>
      <w:r w:rsidRPr="00303C58">
        <w:rPr>
          <w:rFonts w:eastAsia="Calibri"/>
        </w:rPr>
        <w:t xml:space="preserve">. As of today, according to the International Union for Conservation of Nature’s Red List, the </w:t>
      </w:r>
      <w:r w:rsidRPr="00303C58">
        <w:rPr>
          <w:rFonts w:eastAsia="Calibri"/>
          <w:u w:val="single"/>
        </w:rPr>
        <w:t>conservation</w:t>
      </w:r>
      <w:r w:rsidRPr="00303C58">
        <w:rPr>
          <w:rFonts w:eastAsia="Calibri"/>
        </w:rPr>
        <w:t xml:space="preserve"> status </w:t>
      </w:r>
      <w:r w:rsidRPr="00303C58">
        <w:rPr>
          <w:rFonts w:eastAsia="Calibri"/>
          <w:u w:val="single"/>
        </w:rPr>
        <w:t>of 128,918 species</w:t>
      </w:r>
      <w:r w:rsidRPr="00303C58">
        <w:rPr>
          <w:rFonts w:eastAsia="Calibri"/>
        </w:rPr>
        <w:t xml:space="preserve"> has been assessed. </w:t>
      </w:r>
      <w:r w:rsidRPr="00303C58">
        <w:rPr>
          <w:rFonts w:eastAsia="Calibri"/>
          <w:u w:val="single"/>
        </w:rPr>
        <w:t>Of those, 902</w:t>
      </w:r>
      <w:r w:rsidRPr="00303C58">
        <w:rPr>
          <w:rFonts w:eastAsia="Calibri"/>
        </w:rPr>
        <w:t xml:space="preserve"> have gone </w:t>
      </w:r>
      <w:r w:rsidRPr="00303C58">
        <w:rPr>
          <w:rFonts w:eastAsia="Calibri"/>
          <w:u w:val="single"/>
        </w:rPr>
        <w:t>extinct since</w:t>
      </w:r>
      <w:r w:rsidRPr="00303C58">
        <w:rPr>
          <w:rFonts w:eastAsia="Calibri"/>
        </w:rPr>
        <w:t xml:space="preserve"> the year </w:t>
      </w:r>
      <w:r w:rsidRPr="00303C58">
        <w:rPr>
          <w:rFonts w:eastAsia="Calibri"/>
          <w:u w:val="single"/>
        </w:rPr>
        <w:t>1500</w:t>
      </w:r>
      <w:r w:rsidRPr="00303C58">
        <w:rPr>
          <w:rFonts w:eastAsia="Calibri"/>
        </w:rPr>
        <w:t xml:space="preserve">. This is </w:t>
      </w:r>
      <w:proofErr w:type="gramStart"/>
      <w:r w:rsidRPr="00303C58">
        <w:rPr>
          <w:rFonts w:eastAsia="Calibri"/>
        </w:rPr>
        <w:t>absolutely too</w:t>
      </w:r>
      <w:proofErr w:type="gramEnd"/>
      <w:r w:rsidRPr="00303C58">
        <w:rPr>
          <w:rFonts w:eastAsia="Calibri"/>
        </w:rPr>
        <w:t xml:space="preserve"> many. </w:t>
      </w:r>
      <w:r w:rsidRPr="00303C58">
        <w:rPr>
          <w:rFonts w:eastAsia="Calibri"/>
          <w:i/>
          <w:iCs/>
        </w:rPr>
        <w:t>One</w:t>
      </w:r>
      <w:r w:rsidRPr="00303C58">
        <w:rPr>
          <w:rFonts w:eastAsia="Calibri"/>
        </w:rPr>
        <w:t xml:space="preserve"> is too many. But </w:t>
      </w:r>
      <w:r w:rsidRPr="00303C58">
        <w:rPr>
          <w:rFonts w:eastAsia="Calibri"/>
          <w:highlight w:val="green"/>
          <w:u w:val="single"/>
        </w:rPr>
        <w:t>to cause</w:t>
      </w:r>
      <w:r w:rsidRPr="00303C58">
        <w:rPr>
          <w:rFonts w:eastAsia="Calibri"/>
        </w:rPr>
        <w:t xml:space="preserve"> an </w:t>
      </w:r>
      <w:r w:rsidRPr="00303C58">
        <w:rPr>
          <w:rFonts w:eastAsia="Calibri"/>
          <w:highlight w:val="green"/>
          <w:u w:val="single"/>
        </w:rPr>
        <w:t>extinction</w:t>
      </w:r>
      <w:r w:rsidRPr="00303C58">
        <w:rPr>
          <w:rFonts w:eastAsia="Calibri"/>
          <w:u w:val="single"/>
        </w:rPr>
        <w:t xml:space="preserve"> </w:t>
      </w:r>
      <w:r w:rsidRPr="00303C58">
        <w:rPr>
          <w:rFonts w:eastAsia="Calibri"/>
        </w:rPr>
        <w:t xml:space="preserve">event on the scale of those seen millions of years ago, in which more than 75 percent of species disappeared, </w:t>
      </w:r>
      <w:r w:rsidRPr="00303C58">
        <w:rPr>
          <w:rFonts w:eastAsia="Calibri"/>
          <w:highlight w:val="green"/>
          <w:u w:val="single"/>
        </w:rPr>
        <w:t>we would have to lose </w:t>
      </w:r>
      <w:r w:rsidRPr="00303C58">
        <w:rPr>
          <w:rFonts w:eastAsia="Calibri"/>
          <w:i/>
          <w:iCs/>
          <w:highlight w:val="green"/>
          <w:u w:val="single"/>
        </w:rPr>
        <w:t>all</w:t>
      </w:r>
      <w:r w:rsidRPr="00303C58">
        <w:rPr>
          <w:rFonts w:eastAsia="Calibri"/>
        </w:rPr>
        <w:t xml:space="preserve"> our </w:t>
      </w:r>
      <w:r w:rsidRPr="00303C58">
        <w:rPr>
          <w:rFonts w:eastAsia="Calibri"/>
          <w:highlight w:val="green"/>
          <w:u w:val="single"/>
        </w:rPr>
        <w:t>threatened species</w:t>
      </w:r>
      <w:r w:rsidRPr="00303C58">
        <w:rPr>
          <w:rFonts w:eastAsia="Calibri"/>
        </w:rPr>
        <w:t xml:space="preserve"> within a century </w:t>
      </w:r>
      <w:r w:rsidRPr="00303C58">
        <w:rPr>
          <w:rFonts w:eastAsia="Calibri"/>
          <w:highlight w:val="green"/>
          <w:u w:val="single"/>
        </w:rPr>
        <w:t>and</w:t>
      </w:r>
      <w:r w:rsidRPr="00303C58">
        <w:rPr>
          <w:rFonts w:eastAsia="Calibri"/>
        </w:rPr>
        <w:t xml:space="preserve"> then </w:t>
      </w:r>
      <w:r w:rsidRPr="00303C58">
        <w:rPr>
          <w:rFonts w:eastAsia="Calibri"/>
          <w:highlight w:val="green"/>
          <w:u w:val="single"/>
        </w:rPr>
        <w:t>keep losing species</w:t>
      </w:r>
      <w:r w:rsidRPr="00303C58">
        <w:rPr>
          <w:rFonts w:eastAsia="Calibri"/>
        </w:rPr>
        <w:t xml:space="preserve"> at that same super-high rate </w:t>
      </w:r>
      <w:r w:rsidRPr="00303C58">
        <w:rPr>
          <w:rFonts w:eastAsia="Calibri"/>
          <w:highlight w:val="green"/>
          <w:u w:val="single"/>
        </w:rPr>
        <w:t>for</w:t>
      </w:r>
      <w:r w:rsidRPr="00303C58">
        <w:rPr>
          <w:rFonts w:eastAsia="Calibri"/>
        </w:rPr>
        <w:t xml:space="preserve"> between </w:t>
      </w:r>
      <w:r w:rsidRPr="00303C58">
        <w:rPr>
          <w:rFonts w:eastAsia="Calibri"/>
          <w:highlight w:val="green"/>
          <w:u w:val="single"/>
        </w:rPr>
        <w:t>240 and 540 more years.</w:t>
      </w:r>
      <w:r w:rsidRPr="00303C58">
        <w:rPr>
          <w:rFonts w:eastAsia="Calibri"/>
        </w:rPr>
        <w:t xml:space="preserve"> In other words, the </w:t>
      </w:r>
      <w:r w:rsidRPr="00303C58">
        <w:rPr>
          <w:rFonts w:eastAsia="Calibri"/>
          <w:highlight w:val="green"/>
          <w:u w:val="single"/>
        </w:rPr>
        <w:t>concept assumes</w:t>
      </w:r>
      <w:r w:rsidRPr="00303C58">
        <w:rPr>
          <w:rFonts w:eastAsia="Calibri"/>
        </w:rPr>
        <w:t xml:space="preserve"> that we won’t save </w:t>
      </w:r>
      <w:r w:rsidRPr="00303C58">
        <w:rPr>
          <w:rFonts w:eastAsia="Calibri"/>
          <w:i/>
          <w:iCs/>
        </w:rPr>
        <w:t>anything</w:t>
      </w:r>
      <w:r w:rsidRPr="00303C58">
        <w:rPr>
          <w:rFonts w:eastAsia="Calibri"/>
        </w:rPr>
        <w:t xml:space="preserve">, ever, and that hundreds of years into the future, </w:t>
      </w:r>
      <w:r w:rsidRPr="00303C58">
        <w:rPr>
          <w:rFonts w:eastAsia="Calibri"/>
          <w:highlight w:val="green"/>
          <w:u w:val="single"/>
        </w:rPr>
        <w:t>we will</w:t>
      </w:r>
      <w:r w:rsidRPr="00303C58">
        <w:rPr>
          <w:rFonts w:eastAsia="Calibri"/>
          <w:u w:val="single"/>
        </w:rPr>
        <w:t xml:space="preserve"> </w:t>
      </w:r>
      <w:r w:rsidRPr="00303C58">
        <w:rPr>
          <w:rFonts w:eastAsia="Calibri"/>
        </w:rPr>
        <w:t xml:space="preserve">still </w:t>
      </w:r>
      <w:r w:rsidRPr="00303C58">
        <w:rPr>
          <w:rFonts w:eastAsia="Calibri"/>
          <w:highlight w:val="green"/>
          <w:u w:val="single"/>
        </w:rPr>
        <w:t>be</w:t>
      </w:r>
      <w:r w:rsidRPr="00303C58">
        <w:rPr>
          <w:rFonts w:eastAsia="Calibri"/>
          <w:u w:val="single"/>
        </w:rPr>
        <w:t xml:space="preserve"> as </w:t>
      </w:r>
      <w:r w:rsidRPr="00303C58">
        <w:rPr>
          <w:rFonts w:eastAsia="Calibri"/>
          <w:highlight w:val="green"/>
          <w:u w:val="single"/>
        </w:rPr>
        <w:t>inept at protecting biod</w:t>
      </w:r>
      <w:r w:rsidRPr="00303C58">
        <w:rPr>
          <w:rFonts w:eastAsia="Calibri"/>
          <w:u w:val="single"/>
        </w:rPr>
        <w:t>iversity</w:t>
      </w:r>
      <w:r w:rsidRPr="00303C58">
        <w:rPr>
          <w:rFonts w:eastAsia="Calibri"/>
        </w:rPr>
        <w:t xml:space="preserve"> as we are now. You might have also heard that we’ve lost something like 60 percent of wild animals since the 1970s? Surely this suggests that a lot more extinctions are </w:t>
      </w:r>
      <w:proofErr w:type="gramStart"/>
      <w:r w:rsidRPr="00303C58">
        <w:rPr>
          <w:rFonts w:eastAsia="Calibri"/>
        </w:rPr>
        <w:t>imminent?</w:t>
      </w:r>
      <w:proofErr w:type="gramEnd"/>
      <w:r w:rsidRPr="00303C58">
        <w:rPr>
          <w:rFonts w:eastAsia="Calibri"/>
        </w:rPr>
        <w:t xml:space="preserve"> In 2018, </w:t>
      </w:r>
      <w:r w:rsidRPr="00303C58">
        <w:rPr>
          <w:rFonts w:eastAsia="Calibri"/>
          <w:i/>
          <w:iCs/>
        </w:rPr>
        <w:t>The Atlantic</w:t>
      </w:r>
      <w:r w:rsidRPr="00303C58">
        <w:rPr>
          <w:rFonts w:eastAsia="Calibri"/>
        </w:rPr>
        <w:t xml:space="preserve">’s Ed Yong helpfully explained that this study </w:t>
      </w:r>
      <w:proofErr w:type="gramStart"/>
      <w:r w:rsidRPr="00303C58">
        <w:rPr>
          <w:rFonts w:eastAsia="Calibri"/>
        </w:rPr>
        <w:t>actually looked</w:t>
      </w:r>
      <w:proofErr w:type="gramEnd"/>
      <w:r w:rsidRPr="00303C58">
        <w:rPr>
          <w:rFonts w:eastAsia="Calibri"/>
        </w:rPr>
        <w:t xml:space="preserve"> at the </w:t>
      </w:r>
      <w:r w:rsidRPr="00303C58">
        <w:rPr>
          <w:rFonts w:eastAsia="Calibri"/>
          <w:i/>
          <w:iCs/>
        </w:rPr>
        <w:t>average decline</w:t>
      </w:r>
      <w:r w:rsidRPr="00303C58">
        <w:rPr>
          <w:rFonts w:eastAsia="Calibri"/>
        </w:rPr>
        <w:t> of a given </w:t>
      </w:r>
      <w:r w:rsidRPr="00303C58">
        <w:rPr>
          <w:rFonts w:eastAsia="Calibri"/>
          <w:i/>
          <w:iCs/>
        </w:rPr>
        <w:t>population</w:t>
      </w:r>
      <w:r w:rsidRPr="00303C58">
        <w:rPr>
          <w:rFonts w:eastAsia="Calibri"/>
        </w:rPr>
        <w:t xml:space="preserve"> (not species) of wild animal. So </w:t>
      </w:r>
      <w:r w:rsidRPr="00303C58">
        <w:rPr>
          <w:rFonts w:eastAsia="Calibri"/>
          <w:highlight w:val="green"/>
          <w:u w:val="single"/>
        </w:rPr>
        <w:t>severe declines in small pop</w:t>
      </w:r>
      <w:r w:rsidRPr="00303C58">
        <w:rPr>
          <w:rFonts w:eastAsia="Calibri"/>
        </w:rPr>
        <w:t xml:space="preserve">ulations </w:t>
      </w:r>
      <w:r w:rsidRPr="00303C58">
        <w:rPr>
          <w:rFonts w:eastAsia="Calibri"/>
          <w:highlight w:val="green"/>
          <w:u w:val="single"/>
        </w:rPr>
        <w:t>disproportionately increase the average decline.</w:t>
      </w:r>
      <w:r w:rsidRPr="00303C58">
        <w:rPr>
          <w:rFonts w:eastAsia="Calibri"/>
          <w:u w:val="single"/>
        </w:rPr>
        <w:t xml:space="preserve"> </w:t>
      </w:r>
      <w:r w:rsidRPr="00303C58">
        <w:rPr>
          <w:rFonts w:eastAsia="Calibri"/>
        </w:rPr>
        <w:t xml:space="preserve">More recently, a new analysis of the data showed that, indeed, the 60 percent average decline was driven by very severe crashes in a very small number of vertebrate populations. For example, one small population of Australian waterfall frogs declined 99.5 percent over two years. This decline became one data point, which was averaged with 14,000 others, many from stable or increasing populations. Really, less than 3 percent of vertebrate populations are crashing. Remove the most strongly declining populations, and the average would </w:t>
      </w:r>
      <w:proofErr w:type="gramStart"/>
      <w:r w:rsidRPr="00303C58">
        <w:rPr>
          <w:rFonts w:eastAsia="Calibri"/>
        </w:rPr>
        <w:t>actually be</w:t>
      </w:r>
      <w:proofErr w:type="gramEnd"/>
      <w:r w:rsidRPr="00303C58">
        <w:rPr>
          <w:rFonts w:eastAsia="Calibri"/>
        </w:rPr>
        <w:t xml:space="preserve"> growing slightly. This means that </w:t>
      </w:r>
      <w:r w:rsidRPr="00303C58">
        <w:rPr>
          <w:rFonts w:eastAsia="Calibri"/>
          <w:highlight w:val="green"/>
          <w:u w:val="single"/>
        </w:rPr>
        <w:t>declines are not the rule</w:t>
      </w:r>
      <w:r w:rsidRPr="00303C58">
        <w:rPr>
          <w:rFonts w:eastAsia="Calibri"/>
          <w:u w:val="single"/>
        </w:rPr>
        <w:t xml:space="preserve"> everywhere</w:t>
      </w:r>
      <w:r w:rsidRPr="00303C58">
        <w:rPr>
          <w:rFonts w:eastAsia="Calibri"/>
        </w:rPr>
        <w:t xml:space="preserve">. It means that the specific populations in crisis can be identified and helped. And we have the knowledge to save </w:t>
      </w:r>
      <w:proofErr w:type="gramStart"/>
      <w:r w:rsidRPr="00303C58">
        <w:rPr>
          <w:rFonts w:eastAsia="Calibri"/>
        </w:rPr>
        <w:t>them, if</w:t>
      </w:r>
      <w:proofErr w:type="gramEnd"/>
      <w:r w:rsidRPr="00303C58">
        <w:rPr>
          <w:rFonts w:eastAsia="Calibri"/>
        </w:rPr>
        <w:t xml:space="preserve"> we can marshal the will and resources.</w:t>
      </w:r>
    </w:p>
    <w:p w14:paraId="3087A8CB" w14:textId="77777777" w:rsidR="002D18B6" w:rsidRPr="00303C58" w:rsidRDefault="002D18B6" w:rsidP="002D18B6">
      <w:pPr>
        <w:keepNext/>
        <w:keepLines/>
        <w:spacing w:before="40" w:after="0" w:line="256" w:lineRule="auto"/>
        <w:outlineLvl w:val="3"/>
        <w:rPr>
          <w:rFonts w:eastAsia="Times New Roman"/>
          <w:b/>
          <w:iCs/>
          <w:sz w:val="26"/>
        </w:rPr>
      </w:pPr>
      <w:r w:rsidRPr="00303C58">
        <w:rPr>
          <w:rFonts w:eastAsia="Times New Roman"/>
          <w:b/>
          <w:iCs/>
          <w:sz w:val="26"/>
        </w:rPr>
        <w:t xml:space="preserve">Climate change causes a direct increase of squid populations. </w:t>
      </w:r>
    </w:p>
    <w:p w14:paraId="5F634351" w14:textId="77777777" w:rsidR="002D18B6" w:rsidRPr="00303C58" w:rsidRDefault="002D18B6" w:rsidP="002D18B6">
      <w:pPr>
        <w:spacing w:line="256" w:lineRule="auto"/>
        <w:rPr>
          <w:rFonts w:eastAsia="Times New Roman"/>
        </w:rPr>
      </w:pPr>
      <w:r w:rsidRPr="00303C58">
        <w:rPr>
          <w:rFonts w:eastAsia="Calibri" w:cs="Times New Roman"/>
          <w:iCs/>
          <w:sz w:val="26"/>
        </w:rPr>
        <w:t>Steinhoff ’22</w:t>
      </w:r>
      <w:r w:rsidRPr="00303C58">
        <w:rPr>
          <w:rFonts w:eastAsia="Calibri"/>
          <w:bCs/>
        </w:rPr>
        <w:t xml:space="preserve"> </w:t>
      </w:r>
      <w:r w:rsidRPr="00303C58">
        <w:rPr>
          <w:rFonts w:eastAsia="Times New Roman"/>
          <w:b/>
          <w:bCs/>
          <w:sz w:val="26"/>
        </w:rPr>
        <w:t>(Nane. Editor at Discover Germany magazine and Part-time freelance journalist 2022, Feb. 10. Squid numbers up due to warming oceans. Oceanographic. https://oceanographicmagazine.com/news/squid-numbers-up-due-to-warming-oceans. Accessed Jul. 17.)</w:t>
      </w:r>
    </w:p>
    <w:p w14:paraId="7E1A76E1" w14:textId="77777777" w:rsidR="002D18B6" w:rsidRPr="00303C58" w:rsidRDefault="002D18B6" w:rsidP="002D18B6">
      <w:pPr>
        <w:spacing w:line="256" w:lineRule="auto"/>
        <w:rPr>
          <w:rFonts w:eastAsia="Calibri"/>
        </w:rPr>
      </w:pPr>
      <w:r w:rsidRPr="00303C58">
        <w:rPr>
          <w:rFonts w:eastAsia="Calibri"/>
          <w:highlight w:val="green"/>
          <w:u w:val="single"/>
        </w:rPr>
        <w:t xml:space="preserve">Researchers </w:t>
      </w:r>
      <w:r w:rsidRPr="00303C58">
        <w:rPr>
          <w:rFonts w:eastAsia="Calibri"/>
          <w:u w:val="single"/>
        </w:rPr>
        <w:t xml:space="preserve">have </w:t>
      </w:r>
      <w:r w:rsidRPr="00303C58">
        <w:rPr>
          <w:rFonts w:eastAsia="Calibri"/>
          <w:highlight w:val="green"/>
          <w:u w:val="single"/>
        </w:rPr>
        <w:t xml:space="preserve">measured </w:t>
      </w:r>
      <w:r w:rsidRPr="00303C58">
        <w:rPr>
          <w:rFonts w:eastAsia="Calibri"/>
          <w:u w:val="single"/>
        </w:rPr>
        <w:t>a</w:t>
      </w:r>
      <w:r w:rsidRPr="00303C58">
        <w:rPr>
          <w:rFonts w:eastAsia="Calibri"/>
          <w:highlight w:val="green"/>
          <w:u w:val="single"/>
        </w:rPr>
        <w:t xml:space="preserve"> 39-fold jump in squid numbers in the P</w:t>
      </w:r>
      <w:r w:rsidRPr="00303C58">
        <w:rPr>
          <w:rFonts w:eastAsia="Calibri"/>
          <w:u w:val="single"/>
        </w:rPr>
        <w:t xml:space="preserve">acific </w:t>
      </w:r>
      <w:r w:rsidRPr="00303C58">
        <w:rPr>
          <w:rFonts w:eastAsia="Calibri"/>
          <w:highlight w:val="green"/>
          <w:u w:val="single"/>
        </w:rPr>
        <w:t>N</w:t>
      </w:r>
      <w:r w:rsidRPr="00303C58">
        <w:rPr>
          <w:rFonts w:eastAsia="Calibri"/>
          <w:u w:val="single"/>
        </w:rPr>
        <w:t>orth</w:t>
      </w:r>
      <w:r w:rsidRPr="00303C58">
        <w:rPr>
          <w:rFonts w:eastAsia="Calibri"/>
          <w:highlight w:val="green"/>
          <w:u w:val="single"/>
        </w:rPr>
        <w:t>w</w:t>
      </w:r>
      <w:r w:rsidRPr="00303C58">
        <w:rPr>
          <w:rFonts w:eastAsia="Calibri"/>
          <w:u w:val="single"/>
        </w:rPr>
        <w:t xml:space="preserve">est that </w:t>
      </w:r>
      <w:r w:rsidRPr="00303C58">
        <w:rPr>
          <w:rFonts w:eastAsia="Calibri"/>
          <w:highlight w:val="green"/>
          <w:u w:val="single"/>
        </w:rPr>
        <w:t xml:space="preserve">can directly be linked to </w:t>
      </w:r>
      <w:r w:rsidRPr="00303C58">
        <w:rPr>
          <w:rFonts w:eastAsia="Calibri"/>
          <w:u w:val="single"/>
        </w:rPr>
        <w:t xml:space="preserve">ocean </w:t>
      </w:r>
      <w:r w:rsidRPr="00303C58">
        <w:rPr>
          <w:rFonts w:eastAsia="Calibri"/>
          <w:highlight w:val="green"/>
          <w:u w:val="single"/>
        </w:rPr>
        <w:t>heat waves.</w:t>
      </w:r>
      <w:r w:rsidRPr="00303C58">
        <w:rPr>
          <w:rFonts w:eastAsia="Calibri"/>
        </w:rPr>
        <w:t xml:space="preserve"> A </w:t>
      </w:r>
      <w:hyperlink r:id="rId58" w:history="1">
        <w:r w:rsidRPr="00303C58">
          <w:rPr>
            <w:rFonts w:eastAsia="Calibri"/>
            <w:color w:val="0563C1"/>
          </w:rPr>
          <w:t>new study</w:t>
        </w:r>
      </w:hyperlink>
      <w:r w:rsidRPr="00303C58">
        <w:rPr>
          <w:rFonts w:eastAsia="Calibri"/>
        </w:rPr>
        <w:t>, published in the journal </w:t>
      </w:r>
      <w:r w:rsidRPr="00303C58">
        <w:rPr>
          <w:rFonts w:eastAsia="Calibri"/>
          <w:i/>
          <w:iCs/>
        </w:rPr>
        <w:t>Marine and Coastal Fisheries</w:t>
      </w:r>
      <w:r w:rsidRPr="00303C58">
        <w:rPr>
          <w:rFonts w:eastAsia="Calibri"/>
        </w:rPr>
        <w:t xml:space="preserve">, has found that the rising amount of ocean heatwaves, triggered by </w:t>
      </w:r>
      <w:r w:rsidRPr="00303C58">
        <w:rPr>
          <w:rFonts w:eastAsia="Calibri"/>
          <w:highlight w:val="green"/>
          <w:u w:val="single"/>
        </w:rPr>
        <w:t xml:space="preserve">climate change, has a direct effect on the </w:t>
      </w:r>
      <w:r w:rsidRPr="00303C58">
        <w:rPr>
          <w:rFonts w:eastAsia="Calibri"/>
          <w:u w:val="single"/>
        </w:rPr>
        <w:t xml:space="preserve">population </w:t>
      </w:r>
      <w:r w:rsidRPr="00303C58">
        <w:rPr>
          <w:rFonts w:eastAsia="Calibri"/>
          <w:highlight w:val="green"/>
          <w:u w:val="single"/>
        </w:rPr>
        <w:t xml:space="preserve">numbers of </w:t>
      </w:r>
      <w:r w:rsidRPr="00303C58">
        <w:rPr>
          <w:rFonts w:eastAsia="Calibri"/>
          <w:u w:val="single"/>
        </w:rPr>
        <w:t xml:space="preserve">the </w:t>
      </w:r>
      <w:r w:rsidRPr="00303C58">
        <w:rPr>
          <w:rFonts w:eastAsia="Calibri"/>
          <w:highlight w:val="green"/>
          <w:u w:val="single"/>
        </w:rPr>
        <w:t>squid s</w:t>
      </w:r>
      <w:r w:rsidRPr="00303C58">
        <w:rPr>
          <w:rFonts w:eastAsia="Calibri"/>
          <w:u w:val="single"/>
        </w:rPr>
        <w:t>pecies </w:t>
      </w:r>
      <w:proofErr w:type="spellStart"/>
      <w:r w:rsidRPr="00303C58">
        <w:rPr>
          <w:rFonts w:eastAsia="Calibri"/>
          <w:i/>
          <w:iCs/>
          <w:u w:val="single"/>
        </w:rPr>
        <w:t>Doryteuthis</w:t>
      </w:r>
      <w:proofErr w:type="spellEnd"/>
      <w:r w:rsidRPr="00303C58">
        <w:rPr>
          <w:rFonts w:eastAsia="Calibri"/>
          <w:i/>
          <w:iCs/>
          <w:u w:val="single"/>
        </w:rPr>
        <w:t xml:space="preserve"> </w:t>
      </w:r>
      <w:proofErr w:type="spellStart"/>
      <w:r w:rsidRPr="00303C58">
        <w:rPr>
          <w:rFonts w:eastAsia="Calibri"/>
          <w:i/>
          <w:iCs/>
          <w:u w:val="single"/>
        </w:rPr>
        <w:t>opalescens</w:t>
      </w:r>
      <w:proofErr w:type="spellEnd"/>
      <w:r w:rsidRPr="00303C58">
        <w:rPr>
          <w:rFonts w:eastAsia="Calibri"/>
          <w:u w:val="single"/>
        </w:rPr>
        <w:t> </w:t>
      </w:r>
      <w:r w:rsidRPr="00303C58">
        <w:rPr>
          <w:rFonts w:eastAsia="Calibri"/>
          <w:highlight w:val="green"/>
          <w:u w:val="single"/>
        </w:rPr>
        <w:t>which</w:t>
      </w:r>
      <w:r w:rsidRPr="00303C58">
        <w:rPr>
          <w:rFonts w:eastAsia="Calibri"/>
          <w:u w:val="single"/>
        </w:rPr>
        <w:t xml:space="preserve"> primarily was known to </w:t>
      </w:r>
      <w:r w:rsidRPr="00303C58">
        <w:rPr>
          <w:rFonts w:eastAsia="Calibri"/>
          <w:highlight w:val="green"/>
          <w:u w:val="single"/>
        </w:rPr>
        <w:t>inhabit the warmer waters off Baja Cali</w:t>
      </w:r>
      <w:r w:rsidRPr="00303C58">
        <w:rPr>
          <w:rFonts w:eastAsia="Calibri"/>
          <w:u w:val="single"/>
        </w:rPr>
        <w:t>fornia.</w:t>
      </w:r>
      <w:r w:rsidRPr="00303C58">
        <w:rPr>
          <w:rFonts w:eastAsia="Calibri"/>
        </w:rPr>
        <w:t xml:space="preserve"> According to the study</w:t>
      </w:r>
      <w:r w:rsidRPr="00303C58">
        <w:rPr>
          <w:rFonts w:eastAsia="Calibri"/>
          <w:u w:val="single"/>
        </w:rPr>
        <w:t xml:space="preserve">, </w:t>
      </w:r>
      <w:r w:rsidRPr="00303C58">
        <w:rPr>
          <w:rFonts w:eastAsia="Calibri"/>
          <w:highlight w:val="green"/>
          <w:u w:val="single"/>
        </w:rPr>
        <w:t xml:space="preserve">the population numbers of the species have </w:t>
      </w:r>
      <w:r w:rsidRPr="00303C58">
        <w:rPr>
          <w:rFonts w:eastAsia="Calibri"/>
          <w:u w:val="single"/>
        </w:rPr>
        <w:t xml:space="preserve">significantly </w:t>
      </w:r>
      <w:r w:rsidRPr="00303C58">
        <w:rPr>
          <w:rFonts w:eastAsia="Calibri"/>
          <w:highlight w:val="green"/>
          <w:u w:val="single"/>
        </w:rPr>
        <w:t xml:space="preserve">increased between 1998 and 2019 along the </w:t>
      </w:r>
      <w:r w:rsidRPr="00303C58">
        <w:rPr>
          <w:rFonts w:eastAsia="Calibri"/>
          <w:u w:val="single"/>
        </w:rPr>
        <w:t xml:space="preserve">Pacific </w:t>
      </w:r>
      <w:r w:rsidRPr="00303C58">
        <w:rPr>
          <w:rFonts w:eastAsia="Calibri"/>
          <w:highlight w:val="green"/>
          <w:u w:val="single"/>
        </w:rPr>
        <w:t xml:space="preserve">coast, </w:t>
      </w:r>
      <w:r w:rsidRPr="00303C58">
        <w:rPr>
          <w:rFonts w:eastAsia="Calibri"/>
          <w:u w:val="single"/>
        </w:rPr>
        <w:t>with Washington seeing a 39-fold increase in squid populations and Oregon recording a 25-fold increase.</w:t>
      </w:r>
      <w:r w:rsidRPr="00303C58">
        <w:rPr>
          <w:rFonts w:eastAsia="Calibri"/>
          <w:caps/>
          <w:u w:val="single"/>
        </w:rPr>
        <w:t xml:space="preserve"> </w:t>
      </w:r>
      <w:r w:rsidRPr="00303C58">
        <w:rPr>
          <w:rFonts w:eastAsia="Calibri"/>
        </w:rPr>
        <w:t>By examining fisheries-independent survey data collected by the National Marine Fisheries Service, the researchers were able to develop a spatiotemporal model that shows squid density changes from central California to northern Washington from 1998 to 2019.</w:t>
      </w:r>
      <w:r w:rsidRPr="00303C58">
        <w:rPr>
          <w:rFonts w:eastAsia="Calibri"/>
          <w:caps/>
        </w:rPr>
        <w:t xml:space="preserve"> </w:t>
      </w:r>
      <w:r w:rsidRPr="00303C58">
        <w:rPr>
          <w:rFonts w:eastAsia="Calibri"/>
        </w:rPr>
        <w:t xml:space="preserve">“Although our model demonstrated that encounter rates and squid densities for the surveys increased in warmer and more saline waters, </w:t>
      </w:r>
      <w:r w:rsidRPr="00303C58">
        <w:rPr>
          <w:rFonts w:eastAsia="Calibri"/>
          <w:highlight w:val="green"/>
          <w:u w:val="single"/>
        </w:rPr>
        <w:t xml:space="preserve">large shifts in squid distribution were only associated with deviations in ocean temperatures that </w:t>
      </w:r>
      <w:r w:rsidRPr="00303C58">
        <w:rPr>
          <w:rFonts w:eastAsia="Calibri"/>
          <w:u w:val="single"/>
        </w:rPr>
        <w:t>could be</w:t>
      </w:r>
      <w:r w:rsidRPr="00303C58">
        <w:rPr>
          <w:rFonts w:eastAsia="Calibri"/>
          <w:highlight w:val="green"/>
          <w:u w:val="single"/>
        </w:rPr>
        <w:t xml:space="preserve"> characterized as marine heatwaves</w:t>
      </w:r>
      <w:r w:rsidRPr="00303C58">
        <w:rPr>
          <w:rFonts w:eastAsia="Calibri"/>
          <w:u w:val="single"/>
        </w:rPr>
        <w:t>,”</w:t>
      </w:r>
      <w:r w:rsidRPr="00303C58">
        <w:rPr>
          <w:rFonts w:eastAsia="Calibri"/>
        </w:rPr>
        <w:t xml:space="preserve"> the study reads.</w:t>
      </w:r>
      <w:r w:rsidRPr="00303C58">
        <w:rPr>
          <w:rFonts w:eastAsia="Calibri"/>
          <w:caps/>
        </w:rPr>
        <w:t xml:space="preserve"> </w:t>
      </w:r>
      <w:r w:rsidRPr="00303C58">
        <w:rPr>
          <w:rFonts w:eastAsia="Calibri"/>
        </w:rPr>
        <w:t>The sharp rise in squid populations further north is believed to be directly linked to a series of marine heatwaves, also referred to as ‘the blob’ that was also recorded off Washington numerous times.</w:t>
      </w:r>
    </w:p>
    <w:p w14:paraId="627C7679" w14:textId="77777777" w:rsidR="002D18B6" w:rsidRPr="002D18B6" w:rsidRDefault="002D18B6" w:rsidP="002D18B6">
      <w:pPr>
        <w:rPr>
          <w:lang w:eastAsia="zh-CN"/>
        </w:rPr>
      </w:pPr>
    </w:p>
    <w:p w14:paraId="2C8E119A" w14:textId="6D5B0EC7" w:rsidR="002D18B6" w:rsidRPr="00303C58" w:rsidRDefault="002D18B6" w:rsidP="002D18B6">
      <w:pPr>
        <w:pStyle w:val="Heading3"/>
        <w:rPr>
          <w:bCs/>
          <w:lang w:eastAsia="zh-CN"/>
        </w:rPr>
      </w:pPr>
      <w:r w:rsidRPr="00303C58">
        <w:rPr>
          <w:bCs/>
          <w:lang w:eastAsia="zh-CN"/>
        </w:rPr>
        <w:t>2NC</w:t>
      </w:r>
      <w:r>
        <w:rPr>
          <w:bCs/>
          <w:lang w:eastAsia="zh-CN"/>
        </w:rPr>
        <w:t xml:space="preserve"> – Growth Solves Climate</w:t>
      </w:r>
      <w:r w:rsidRPr="00303C58">
        <w:rPr>
          <w:bCs/>
          <w:lang w:eastAsia="zh-CN"/>
        </w:rPr>
        <w:t xml:space="preserve"> </w:t>
      </w:r>
    </w:p>
    <w:p w14:paraId="6145FDC9" w14:textId="77777777" w:rsidR="002D18B6" w:rsidRPr="002D18B6" w:rsidRDefault="002D18B6" w:rsidP="002D18B6">
      <w:pPr>
        <w:pStyle w:val="Heading4"/>
        <w:rPr>
          <w:bCs/>
        </w:rPr>
      </w:pPr>
      <w:r w:rsidRPr="002D18B6">
        <w:rPr>
          <w:bCs/>
        </w:rPr>
        <w:t xml:space="preserve">Markets solve climate change – OBVIOUSLY businesses have an incentive to save the planet </w:t>
      </w:r>
    </w:p>
    <w:p w14:paraId="5525F4BD" w14:textId="77777777" w:rsidR="002D18B6" w:rsidRDefault="002D18B6" w:rsidP="002D18B6">
      <w:pPr>
        <w:rPr>
          <w:sz w:val="16"/>
          <w:szCs w:val="16"/>
        </w:rPr>
      </w:pPr>
      <w:r>
        <w:rPr>
          <w:b/>
          <w:sz w:val="26"/>
          <w:szCs w:val="26"/>
        </w:rPr>
        <w:t>Silverstein 22</w:t>
      </w:r>
      <w:r>
        <w:t xml:space="preserve"> </w:t>
      </w:r>
      <w:r>
        <w:rPr>
          <w:sz w:val="16"/>
          <w:szCs w:val="16"/>
        </w:rPr>
        <w:t xml:space="preserve">– Since the late 1990s, I’ve covered energy, beginning with the rise and fall of Enron — first as a magazine writer before becoming a columnist and editor. For 11 years, I’ve been a columnist for Forbes. My focus has shifted from the ‘old energy economy’ to the ‘green energy economy.’ My stories, which cover the globe, have appeared in, and have been cited by, dozens of publications and broadcasts. I’m also the editor-at-large for </w:t>
      </w:r>
      <w:proofErr w:type="spellStart"/>
      <w:r>
        <w:rPr>
          <w:sz w:val="16"/>
          <w:szCs w:val="16"/>
        </w:rPr>
        <w:t>Environment+Energy</w:t>
      </w:r>
      <w:proofErr w:type="spellEnd"/>
      <w:r>
        <w:rPr>
          <w:sz w:val="16"/>
          <w:szCs w:val="16"/>
        </w:rPr>
        <w:t xml:space="preserve"> Leader and the Coalition for Rainforest Nations. My features and my columns have won several national awards [Ken, “Why Capitalism Can Make A Big Impact On Climate Change,” 5/4/2022, </w:t>
      </w:r>
      <w:hyperlink r:id="rId59" w:history="1">
        <w:r>
          <w:rPr>
            <w:rStyle w:val="Hyperlink"/>
            <w:sz w:val="16"/>
            <w:szCs w:val="16"/>
            <w:u w:val="none"/>
          </w:rPr>
          <w:t>https://www.forbes.com/sites/kensilverstein/2022/05/04/why-capitalism-can-make-a-big-impact-on-climate-change/?sh=567939c21128</w:t>
        </w:r>
      </w:hyperlink>
      <w:r>
        <w:rPr>
          <w:sz w:val="16"/>
          <w:szCs w:val="16"/>
        </w:rPr>
        <w:t xml:space="preserve">] </w:t>
      </w:r>
    </w:p>
    <w:p w14:paraId="2C2AE601" w14:textId="77777777" w:rsidR="002D18B6" w:rsidRDefault="002D18B6" w:rsidP="002D18B6">
      <w:pPr>
        <w:spacing w:after="0" w:line="240" w:lineRule="auto"/>
        <w:rPr>
          <w:sz w:val="16"/>
          <w:szCs w:val="16"/>
        </w:rPr>
      </w:pPr>
      <w:r>
        <w:rPr>
          <w:sz w:val="16"/>
          <w:szCs w:val="16"/>
        </w:rPr>
        <w:t>If the pursuit of corporate profits led to the paradox now posed by climate change, then the same precept applies if global leaders want to reach net-zero. That’s a cornerstone of the proposed securities rules — requiring companies to disclose their climate-related market risks.</w:t>
      </w:r>
    </w:p>
    <w:p w14:paraId="04C68B0F" w14:textId="77777777" w:rsidR="002D18B6" w:rsidRDefault="002D18B6" w:rsidP="002D18B6">
      <w:pPr>
        <w:spacing w:after="0" w:line="240" w:lineRule="auto"/>
        <w:rPr>
          <w:u w:val="single"/>
        </w:rPr>
      </w:pPr>
      <w:r>
        <w:rPr>
          <w:sz w:val="16"/>
          <w:szCs w:val="16"/>
        </w:rPr>
        <w:t xml:space="preserve">Roger Ballentine explained the logic, a climate capitalist who is the president of Green Strategies Inc. Cheap fossil fuels have powered the globe’s remarkable economic growth. But times have changed, and </w:t>
      </w:r>
      <w:r>
        <w:rPr>
          <w:u w:val="single"/>
        </w:rPr>
        <w:t xml:space="preserve">now is the moment to align profit-seekers with climate-friendly businesses. </w:t>
      </w:r>
      <w:r>
        <w:rPr>
          <w:highlight w:val="yellow"/>
          <w:u w:val="single"/>
        </w:rPr>
        <w:t>The market will reward companies that embrace the challenge, while those that do not will get sidelined.</w:t>
      </w:r>
    </w:p>
    <w:p w14:paraId="4FD177FE" w14:textId="77777777" w:rsidR="002D18B6" w:rsidRDefault="002D18B6" w:rsidP="002D18B6">
      <w:pPr>
        <w:spacing w:after="0" w:line="240" w:lineRule="auto"/>
        <w:rPr>
          <w:sz w:val="16"/>
          <w:szCs w:val="16"/>
        </w:rPr>
      </w:pPr>
      <w:r>
        <w:rPr>
          <w:sz w:val="16"/>
          <w:szCs w:val="16"/>
        </w:rPr>
        <w:t>The U.S. Securities and Exchange Commission (SEC) would require companies to reveal their climate risks — part of the agency’s “core bargain” with investors. The proposal was issued for comment on March 21, and a final rule is coming.</w:t>
      </w:r>
    </w:p>
    <w:p w14:paraId="31F5384C" w14:textId="77777777" w:rsidR="002D18B6" w:rsidRDefault="002D18B6" w:rsidP="002D18B6">
      <w:pPr>
        <w:spacing w:after="0" w:line="240" w:lineRule="auto"/>
        <w:rPr>
          <w:sz w:val="16"/>
          <w:szCs w:val="16"/>
        </w:rPr>
      </w:pPr>
      <w:r>
        <w:rPr>
          <w:b/>
          <w:highlight w:val="yellow"/>
          <w:u w:val="single"/>
        </w:rPr>
        <w:t>“Climate is a business issue</w:t>
      </w:r>
      <w:r>
        <w:rPr>
          <w:b/>
          <w:u w:val="single"/>
        </w:rPr>
        <w:t>.</w:t>
      </w:r>
      <w:r>
        <w:rPr>
          <w:sz w:val="16"/>
          <w:szCs w:val="16"/>
        </w:rPr>
        <w:t xml:space="preserve"> Like any other, it should be proactively </w:t>
      </w:r>
      <w:r>
        <w:rPr>
          <w:u w:val="single"/>
        </w:rPr>
        <w:t>incorporated into</w:t>
      </w:r>
      <w:r>
        <w:rPr>
          <w:sz w:val="16"/>
          <w:szCs w:val="16"/>
        </w:rPr>
        <w:t xml:space="preserve"> a </w:t>
      </w:r>
      <w:r>
        <w:rPr>
          <w:u w:val="single"/>
        </w:rPr>
        <w:t>business strategy.</w:t>
      </w:r>
      <w:r>
        <w:rPr>
          <w:sz w:val="16"/>
          <w:szCs w:val="16"/>
        </w:rPr>
        <w:t xml:space="preserve"> That means mitigating new risks and adding value,” says Ballentine. “The capital </w:t>
      </w:r>
      <w:r>
        <w:rPr>
          <w:u w:val="single"/>
        </w:rPr>
        <w:t>markets are asking an increasing number of questions. When</w:t>
      </w:r>
      <w:r>
        <w:rPr>
          <w:sz w:val="16"/>
          <w:szCs w:val="16"/>
        </w:rPr>
        <w:t xml:space="preserve"> your largest institutional </w:t>
      </w:r>
      <w:r>
        <w:rPr>
          <w:u w:val="single"/>
        </w:rPr>
        <w:t>shareholders seek</w:t>
      </w:r>
      <w:r>
        <w:rPr>
          <w:sz w:val="16"/>
          <w:szCs w:val="16"/>
        </w:rPr>
        <w:t xml:space="preserve"> better </w:t>
      </w:r>
      <w:r>
        <w:rPr>
          <w:u w:val="single"/>
        </w:rPr>
        <w:t>answers, that moves the needle.</w:t>
      </w:r>
      <w:r>
        <w:rPr>
          <w:sz w:val="16"/>
          <w:szCs w:val="16"/>
        </w:rPr>
        <w:t xml:space="preserve"> It is central to creating value. The SEC proposal could put climate capitalism on steroids.”</w:t>
      </w:r>
    </w:p>
    <w:p w14:paraId="277D7A1A" w14:textId="77777777" w:rsidR="002D18B6" w:rsidRDefault="002D18B6" w:rsidP="002D18B6">
      <w:pPr>
        <w:spacing w:after="0" w:line="240" w:lineRule="auto"/>
        <w:rPr>
          <w:u w:val="single"/>
        </w:rPr>
      </w:pPr>
      <w:r>
        <w:rPr>
          <w:sz w:val="16"/>
          <w:szCs w:val="16"/>
        </w:rPr>
        <w:t xml:space="preserve">Ballentine spoke at Green Builder Media’s Sustainability Symposium. </w:t>
      </w:r>
      <w:r>
        <w:rPr>
          <w:highlight w:val="yellow"/>
          <w:u w:val="single"/>
        </w:rPr>
        <w:t>The global renewable energy market was valued at nearly $900 billion in 2020, and it is projected to reach almost $2 trillion by 2030</w:t>
      </w:r>
      <w:r>
        <w:rPr>
          <w:u w:val="single"/>
        </w:rPr>
        <w:t>,</w:t>
      </w:r>
      <w:r>
        <w:rPr>
          <w:sz w:val="16"/>
          <w:szCs w:val="16"/>
        </w:rPr>
        <w:t xml:space="preserve"> says Allied Market Research. That’s an </w:t>
      </w:r>
      <w:r>
        <w:rPr>
          <w:u w:val="single"/>
        </w:rPr>
        <w:t>8.4</w:t>
      </w:r>
      <w:r>
        <w:rPr>
          <w:sz w:val="16"/>
          <w:szCs w:val="16"/>
        </w:rPr>
        <w:t xml:space="preserve">% compound annual growth rate. </w:t>
      </w:r>
      <w:r>
        <w:rPr>
          <w:highlight w:val="yellow"/>
          <w:u w:val="single"/>
        </w:rPr>
        <w:t>The global clean energy industry has a wealth of opportunities. Trillions have yet to be invested. The increase in renewable energy demand and government incentives are driving the trend.</w:t>
      </w:r>
    </w:p>
    <w:p w14:paraId="13C1FDA8" w14:textId="77777777" w:rsidR="002D18B6" w:rsidRDefault="002D18B6" w:rsidP="002D18B6">
      <w:pPr>
        <w:spacing w:after="0" w:line="240" w:lineRule="auto"/>
        <w:rPr>
          <w:sz w:val="16"/>
          <w:szCs w:val="16"/>
        </w:rPr>
      </w:pPr>
      <w:r>
        <w:rPr>
          <w:highlight w:val="yellow"/>
          <w:u w:val="single"/>
        </w:rPr>
        <w:t>Major power generation companies are capitalizing on this shift</w:t>
      </w:r>
      <w:r>
        <w:rPr>
          <w:u w:val="single"/>
        </w:rPr>
        <w:t>:</w:t>
      </w:r>
      <w:r>
        <w:rPr>
          <w:sz w:val="16"/>
          <w:szCs w:val="16"/>
        </w:rPr>
        <w:t xml:space="preserve"> ABBABB +0.8%, </w:t>
      </w:r>
      <w:proofErr w:type="spellStart"/>
      <w:r>
        <w:rPr>
          <w:sz w:val="16"/>
          <w:szCs w:val="16"/>
        </w:rPr>
        <w:t>Electricite</w:t>
      </w:r>
      <w:proofErr w:type="spellEnd"/>
      <w:r>
        <w:rPr>
          <w:sz w:val="16"/>
          <w:szCs w:val="16"/>
        </w:rPr>
        <w:t xml:space="preserve"> de France, General </w:t>
      </w:r>
      <w:proofErr w:type="spellStart"/>
      <w:r>
        <w:rPr>
          <w:sz w:val="16"/>
          <w:szCs w:val="16"/>
        </w:rPr>
        <w:t>ElectricGE</w:t>
      </w:r>
      <w:proofErr w:type="spellEnd"/>
      <w:r>
        <w:rPr>
          <w:sz w:val="16"/>
          <w:szCs w:val="16"/>
        </w:rPr>
        <w:t xml:space="preserve"> -0.3%, Invenergy, The Tata Power Company, and Xcel </w:t>
      </w:r>
      <w:proofErr w:type="spellStart"/>
      <w:r>
        <w:rPr>
          <w:sz w:val="16"/>
          <w:szCs w:val="16"/>
        </w:rPr>
        <w:t>EnergyXEL</w:t>
      </w:r>
      <w:proofErr w:type="spellEnd"/>
      <w:r>
        <w:rPr>
          <w:sz w:val="16"/>
          <w:szCs w:val="16"/>
        </w:rPr>
        <w:t xml:space="preserve"> +0.7%. And </w:t>
      </w:r>
      <w:r>
        <w:rPr>
          <w:u w:val="single"/>
        </w:rPr>
        <w:t xml:space="preserve">on </w:t>
      </w:r>
      <w:r>
        <w:rPr>
          <w:highlight w:val="yellow"/>
          <w:u w:val="single"/>
        </w:rPr>
        <w:t>the consumer side</w:t>
      </w:r>
      <w:r>
        <w:rPr>
          <w:sz w:val="16"/>
          <w:szCs w:val="16"/>
        </w:rPr>
        <w:t xml:space="preserve">, there’s </w:t>
      </w:r>
      <w:proofErr w:type="spellStart"/>
      <w:r>
        <w:rPr>
          <w:highlight w:val="yellow"/>
          <w:u w:val="single"/>
        </w:rPr>
        <w:t>Apple</w:t>
      </w:r>
      <w:r>
        <w:rPr>
          <w:sz w:val="16"/>
          <w:szCs w:val="16"/>
        </w:rPr>
        <w:t>AAPL</w:t>
      </w:r>
      <w:proofErr w:type="spellEnd"/>
      <w:r>
        <w:rPr>
          <w:sz w:val="16"/>
          <w:szCs w:val="16"/>
        </w:rPr>
        <w:t xml:space="preserve"> +0.8%, which is already reporting its climate risks, </w:t>
      </w:r>
      <w:r>
        <w:rPr>
          <w:sz w:val="16"/>
          <w:szCs w:val="16"/>
          <w:highlight w:val="yellow"/>
        </w:rPr>
        <w:t xml:space="preserve">and </w:t>
      </w:r>
      <w:proofErr w:type="spellStart"/>
      <w:r>
        <w:rPr>
          <w:highlight w:val="yellow"/>
          <w:u w:val="single"/>
        </w:rPr>
        <w:t>Microsoft</w:t>
      </w:r>
      <w:r>
        <w:rPr>
          <w:sz w:val="16"/>
          <w:szCs w:val="16"/>
        </w:rPr>
        <w:t>MSFT</w:t>
      </w:r>
      <w:proofErr w:type="spellEnd"/>
      <w:r>
        <w:rPr>
          <w:sz w:val="16"/>
          <w:szCs w:val="16"/>
        </w:rPr>
        <w:t xml:space="preserve"> +1.8% Corp., which is vowing to be by </w:t>
      </w:r>
      <w:r>
        <w:rPr>
          <w:highlight w:val="yellow"/>
          <w:u w:val="single"/>
        </w:rPr>
        <w:t>carbon neutral by 2030</w:t>
      </w:r>
      <w:r>
        <w:rPr>
          <w:sz w:val="16"/>
          <w:szCs w:val="16"/>
        </w:rPr>
        <w:t xml:space="preserve"> buying offsets — credits that go toward planting trees and saving the rainforests.</w:t>
      </w:r>
    </w:p>
    <w:p w14:paraId="142CD114" w14:textId="77777777" w:rsidR="002D18B6" w:rsidRDefault="002D18B6" w:rsidP="002D18B6">
      <w:pPr>
        <w:spacing w:after="0" w:line="240" w:lineRule="auto"/>
        <w:rPr>
          <w:u w:val="single"/>
        </w:rPr>
      </w:pPr>
      <w:r>
        <w:rPr>
          <w:sz w:val="16"/>
          <w:szCs w:val="16"/>
        </w:rPr>
        <w:t xml:space="preserve">Ballentine points to </w:t>
      </w:r>
      <w:proofErr w:type="spellStart"/>
      <w:r>
        <w:rPr>
          <w:u w:val="single"/>
        </w:rPr>
        <w:t>Tesla</w:t>
      </w:r>
      <w:r>
        <w:rPr>
          <w:sz w:val="16"/>
          <w:szCs w:val="16"/>
        </w:rPr>
        <w:t>TSLA</w:t>
      </w:r>
      <w:proofErr w:type="spellEnd"/>
      <w:r>
        <w:rPr>
          <w:sz w:val="16"/>
          <w:szCs w:val="16"/>
        </w:rPr>
        <w:t xml:space="preserve"> +9.6%, which </w:t>
      </w:r>
      <w:r>
        <w:rPr>
          <w:u w:val="single"/>
        </w:rPr>
        <w:t>went a long time without making a profit. Still, Wall Street highly valued the carmaker because it got out ahead of the climate dilemma by ushering in quality electric vehicles</w:t>
      </w:r>
      <w:r>
        <w:rPr>
          <w:sz w:val="16"/>
          <w:szCs w:val="16"/>
        </w:rPr>
        <w:t xml:space="preserve">. The </w:t>
      </w:r>
      <w:r>
        <w:rPr>
          <w:u w:val="single"/>
        </w:rPr>
        <w:t>lesson for others is that they, too, want to be on the side of climate change.</w:t>
      </w:r>
    </w:p>
    <w:p w14:paraId="165DA4D7" w14:textId="77777777" w:rsidR="002D18B6" w:rsidRDefault="002D18B6" w:rsidP="002D18B6">
      <w:pPr>
        <w:spacing w:after="0" w:line="240" w:lineRule="auto"/>
        <w:rPr>
          <w:sz w:val="16"/>
          <w:szCs w:val="16"/>
        </w:rPr>
      </w:pPr>
      <w:r>
        <w:rPr>
          <w:sz w:val="16"/>
          <w:szCs w:val="16"/>
        </w:rPr>
        <w:t>Markets will view climate-conscious corporate leaders as competent — ones with a strategy to reduce dependence on fossil fuels and mitigate risks. Those shakers are also recruiting executives and engineers with an eye toward the future, realizing they must attract and retain a qualified workforce by building sustainable businesses.</w:t>
      </w:r>
    </w:p>
    <w:p w14:paraId="218984E7" w14:textId="77777777" w:rsidR="002D18B6" w:rsidRDefault="002D18B6" w:rsidP="002D18B6">
      <w:pPr>
        <w:spacing w:after="0" w:line="240" w:lineRule="auto"/>
        <w:rPr>
          <w:b/>
          <w:u w:val="single"/>
        </w:rPr>
      </w:pPr>
      <w:r>
        <w:rPr>
          <w:sz w:val="16"/>
          <w:szCs w:val="16"/>
          <w:highlight w:val="yellow"/>
        </w:rPr>
        <w:t>“</w:t>
      </w:r>
      <w:r>
        <w:rPr>
          <w:b/>
          <w:highlight w:val="yellow"/>
          <w:u w:val="single"/>
        </w:rPr>
        <w:t>Climate change is not waiting for political change</w:t>
      </w:r>
      <w:r>
        <w:rPr>
          <w:b/>
          <w:u w:val="single"/>
        </w:rPr>
        <w:t>,”</w:t>
      </w:r>
      <w:r>
        <w:rPr>
          <w:sz w:val="16"/>
          <w:szCs w:val="16"/>
        </w:rPr>
        <w:t xml:space="preserve"> says Ballentine, who also served as Chairman of the White House Climate Change Task Force under President Clinton. “</w:t>
      </w:r>
      <w:r>
        <w:rPr>
          <w:b/>
          <w:highlight w:val="yellow"/>
          <w:u w:val="single"/>
        </w:rPr>
        <w:t>Any company that is not managing these risks will lose to companies that are.”</w:t>
      </w:r>
    </w:p>
    <w:p w14:paraId="33BC5F9F" w14:textId="77777777" w:rsidR="002D18B6" w:rsidRDefault="002D18B6" w:rsidP="002D18B6">
      <w:pPr>
        <w:spacing w:after="0" w:line="240" w:lineRule="auto"/>
        <w:rPr>
          <w:sz w:val="16"/>
          <w:szCs w:val="16"/>
        </w:rPr>
      </w:pPr>
      <w:r>
        <w:rPr>
          <w:sz w:val="16"/>
          <w:szCs w:val="16"/>
        </w:rPr>
        <w:t>It’s an urgent need: Temperatures hit 115 degrees in Siberia last summer, and there’s been a 400 percent increase in the number of natural disasters since 1980. “There’s a certain amount of carbon we can emit in 30 years,” says Ballentine. “The bad news is we are on pace to empty that in 10 years.” What now?</w:t>
      </w:r>
    </w:p>
    <w:p w14:paraId="5CAD1819" w14:textId="77777777" w:rsidR="002D18B6" w:rsidRDefault="002D18B6" w:rsidP="002D18B6">
      <w:pPr>
        <w:spacing w:after="0" w:line="240" w:lineRule="auto"/>
        <w:rPr>
          <w:u w:val="single"/>
        </w:rPr>
      </w:pPr>
      <w:r>
        <w:rPr>
          <w:sz w:val="16"/>
          <w:szCs w:val="16"/>
        </w:rPr>
        <w:t xml:space="preserve">He sees the </w:t>
      </w:r>
      <w:r>
        <w:rPr>
          <w:u w:val="single"/>
        </w:rPr>
        <w:t>insurance sector</w:t>
      </w:r>
      <w:r>
        <w:rPr>
          <w:sz w:val="16"/>
          <w:szCs w:val="16"/>
        </w:rPr>
        <w:t xml:space="preserve"> as having a significant role to play. Europe’s four biggest insurers have now placed restrictions on coal. Allianz, Generali, and Zurich Insurance Group are the continent's biggest carriers, and they </w:t>
      </w:r>
      <w:r>
        <w:rPr>
          <w:u w:val="single"/>
        </w:rPr>
        <w:t>are proactive.</w:t>
      </w:r>
      <w:r>
        <w:rPr>
          <w:sz w:val="16"/>
          <w:szCs w:val="16"/>
        </w:rPr>
        <w:t xml:space="preserve"> Meantime, Reinsurance </w:t>
      </w:r>
      <w:r>
        <w:rPr>
          <w:u w:val="single"/>
        </w:rPr>
        <w:t>giants</w:t>
      </w:r>
      <w:r>
        <w:rPr>
          <w:sz w:val="16"/>
          <w:szCs w:val="16"/>
        </w:rPr>
        <w:t xml:space="preserve"> Swiss Re, Munich Re, and SCSC +1.6%OR have </w:t>
      </w:r>
      <w:r>
        <w:rPr>
          <w:u w:val="single"/>
        </w:rPr>
        <w:t>underwriting restrictions on heavy emitters.</w:t>
      </w:r>
      <w:r>
        <w:rPr>
          <w:sz w:val="16"/>
          <w:szCs w:val="16"/>
        </w:rPr>
        <w:t xml:space="preserve"> Industry </w:t>
      </w:r>
      <w:r>
        <w:rPr>
          <w:u w:val="single"/>
        </w:rPr>
        <w:t xml:space="preserve">losses are in </w:t>
      </w:r>
      <w:r>
        <w:rPr>
          <w:sz w:val="16"/>
          <w:szCs w:val="16"/>
        </w:rPr>
        <w:t xml:space="preserve">the </w:t>
      </w:r>
      <w:r>
        <w:rPr>
          <w:u w:val="single"/>
        </w:rPr>
        <w:t>hundreds of billions.</w:t>
      </w:r>
    </w:p>
    <w:p w14:paraId="77825FE7" w14:textId="77777777" w:rsidR="002D18B6" w:rsidRDefault="002D18B6" w:rsidP="002D18B6">
      <w:pPr>
        <w:spacing w:after="0" w:line="240" w:lineRule="auto"/>
        <w:rPr>
          <w:u w:val="single"/>
        </w:rPr>
      </w:pPr>
      <w:r>
        <w:rPr>
          <w:sz w:val="16"/>
          <w:szCs w:val="16"/>
        </w:rPr>
        <w:t xml:space="preserve">The </w:t>
      </w:r>
      <w:r>
        <w:rPr>
          <w:highlight w:val="yellow"/>
          <w:u w:val="single"/>
        </w:rPr>
        <w:t>green movement now eyes the biggest banks, pressuring them to quit lending money to coal companies and get the major pension funds to sell off their shares of coal companies.</w:t>
      </w:r>
      <w:r>
        <w:rPr>
          <w:u w:val="single"/>
        </w:rPr>
        <w:t xml:space="preserve"> Already, Bank of </w:t>
      </w:r>
      <w:proofErr w:type="spellStart"/>
      <w:r>
        <w:rPr>
          <w:u w:val="single"/>
        </w:rPr>
        <w:t>America</w:t>
      </w:r>
      <w:r>
        <w:rPr>
          <w:sz w:val="16"/>
          <w:szCs w:val="16"/>
        </w:rPr>
        <w:t>BAC</w:t>
      </w:r>
      <w:proofErr w:type="spellEnd"/>
      <w:r>
        <w:rPr>
          <w:sz w:val="16"/>
          <w:szCs w:val="16"/>
        </w:rPr>
        <w:t xml:space="preserve"> +0.6% Corp.,</w:t>
      </w:r>
      <w:r>
        <w:rPr>
          <w:u w:val="single"/>
        </w:rPr>
        <w:t xml:space="preserve"> </w:t>
      </w:r>
      <w:proofErr w:type="spellStart"/>
      <w:r>
        <w:rPr>
          <w:u w:val="single"/>
        </w:rPr>
        <w:t>CitigroupC</w:t>
      </w:r>
      <w:proofErr w:type="spellEnd"/>
      <w:r>
        <w:rPr>
          <w:sz w:val="16"/>
          <w:szCs w:val="16"/>
        </w:rPr>
        <w:t xml:space="preserve"> -0.5% Inc., </w:t>
      </w:r>
      <w:r>
        <w:rPr>
          <w:u w:val="single"/>
        </w:rPr>
        <w:t>Goldman Sachs</w:t>
      </w:r>
      <w:r>
        <w:rPr>
          <w:sz w:val="16"/>
          <w:szCs w:val="16"/>
        </w:rPr>
        <w:t xml:space="preserve"> </w:t>
      </w:r>
      <w:proofErr w:type="spellStart"/>
      <w:r>
        <w:rPr>
          <w:sz w:val="16"/>
          <w:szCs w:val="16"/>
        </w:rPr>
        <w:t>GroupGS</w:t>
      </w:r>
      <w:proofErr w:type="spellEnd"/>
      <w:r>
        <w:rPr>
          <w:sz w:val="16"/>
          <w:szCs w:val="16"/>
        </w:rPr>
        <w:t xml:space="preserve"> +0.8%, </w:t>
      </w:r>
      <w:r>
        <w:rPr>
          <w:u w:val="single"/>
        </w:rPr>
        <w:t xml:space="preserve">Morgan </w:t>
      </w:r>
      <w:proofErr w:type="spellStart"/>
      <w:r>
        <w:rPr>
          <w:u w:val="single"/>
        </w:rPr>
        <w:t>Stanley</w:t>
      </w:r>
      <w:r>
        <w:rPr>
          <w:sz w:val="16"/>
          <w:szCs w:val="16"/>
        </w:rPr>
        <w:t>MS</w:t>
      </w:r>
      <w:proofErr w:type="spellEnd"/>
      <w:r>
        <w:rPr>
          <w:sz w:val="16"/>
          <w:szCs w:val="16"/>
        </w:rPr>
        <w:t xml:space="preserve"> 0.0%, and </w:t>
      </w:r>
      <w:r>
        <w:rPr>
          <w:u w:val="single"/>
        </w:rPr>
        <w:t xml:space="preserve">Wells </w:t>
      </w:r>
      <w:proofErr w:type="spellStart"/>
      <w:r>
        <w:rPr>
          <w:u w:val="single"/>
        </w:rPr>
        <w:t>FargoWFC</w:t>
      </w:r>
      <w:proofErr w:type="spellEnd"/>
      <w:r>
        <w:rPr>
          <w:u w:val="single"/>
        </w:rPr>
        <w:t xml:space="preserve"> +</w:t>
      </w:r>
      <w:r>
        <w:rPr>
          <w:sz w:val="16"/>
          <w:szCs w:val="16"/>
        </w:rPr>
        <w:t xml:space="preserve">0.4% </w:t>
      </w:r>
      <w:r>
        <w:rPr>
          <w:u w:val="single"/>
        </w:rPr>
        <w:t>have altered their lending practices. Most of those are also disclosing their climate risks, and so are Barclays, Lloyds Banking, and TD Bank Group.</w:t>
      </w:r>
    </w:p>
    <w:p w14:paraId="5FA6258A" w14:textId="77777777" w:rsidR="002D18B6" w:rsidRDefault="002D18B6" w:rsidP="002D18B6">
      <w:pPr>
        <w:spacing w:after="0" w:line="240" w:lineRule="auto"/>
        <w:rPr>
          <w:u w:val="single"/>
        </w:rPr>
      </w:pPr>
      <w:r>
        <w:rPr>
          <w:u w:val="single"/>
        </w:rPr>
        <w:t>“To prosper over time, every company must not only deliver financial performance but also show how it makes a positive contribution</w:t>
      </w:r>
      <w:r>
        <w:rPr>
          <w:sz w:val="16"/>
          <w:szCs w:val="16"/>
        </w:rPr>
        <w:t xml:space="preserve"> to society,” says Larry Fink, chair of </w:t>
      </w:r>
      <w:proofErr w:type="spellStart"/>
      <w:r>
        <w:rPr>
          <w:sz w:val="16"/>
          <w:szCs w:val="16"/>
        </w:rPr>
        <w:t>BlackRockBLK</w:t>
      </w:r>
      <w:proofErr w:type="spellEnd"/>
      <w:r>
        <w:rPr>
          <w:sz w:val="16"/>
          <w:szCs w:val="16"/>
        </w:rPr>
        <w:t xml:space="preserve"> 0.0%, which manages $6 trillion for pension and investment funds. </w:t>
      </w:r>
      <w:r>
        <w:rPr>
          <w:u w:val="single"/>
        </w:rPr>
        <w:t>Succumbing to short-term profit goals will result in inferior returns, and a failure to be sustainable could impact the brand.</w:t>
      </w:r>
    </w:p>
    <w:p w14:paraId="03FB0C75" w14:textId="77777777" w:rsidR="002D18B6" w:rsidRDefault="002D18B6" w:rsidP="002D18B6">
      <w:pPr>
        <w:spacing w:after="0" w:line="240" w:lineRule="auto"/>
        <w:rPr>
          <w:sz w:val="16"/>
          <w:szCs w:val="16"/>
        </w:rPr>
      </w:pPr>
      <w:r>
        <w:rPr>
          <w:sz w:val="16"/>
          <w:szCs w:val="16"/>
        </w:rPr>
        <w:t>A Wealth of Opportunities</w:t>
      </w:r>
    </w:p>
    <w:p w14:paraId="51199881" w14:textId="77777777" w:rsidR="002D18B6" w:rsidRDefault="002D18B6" w:rsidP="002D18B6">
      <w:pPr>
        <w:spacing w:after="0" w:line="240" w:lineRule="auto"/>
        <w:rPr>
          <w:sz w:val="16"/>
          <w:szCs w:val="16"/>
        </w:rPr>
      </w:pPr>
      <w:r>
        <w:rPr>
          <w:sz w:val="16"/>
          <w:szCs w:val="16"/>
        </w:rPr>
        <w:t xml:space="preserve">Enter the SEC, which would require companies to track their CO2 emissions and how much energy they consume. It would also require them to monitor the emissions of those within their supply chains — a more complicated task. Yet, </w:t>
      </w:r>
      <w:proofErr w:type="spellStart"/>
      <w:r>
        <w:rPr>
          <w:sz w:val="16"/>
          <w:szCs w:val="16"/>
        </w:rPr>
        <w:t>WalmartWMT</w:t>
      </w:r>
      <w:proofErr w:type="spellEnd"/>
      <w:r>
        <w:rPr>
          <w:sz w:val="16"/>
          <w:szCs w:val="16"/>
        </w:rPr>
        <w:t xml:space="preserve"> +0.1% oversees its suppliers, monitoring their climate policies. The policy works because companies want to be on the retailer’s shelves.</w:t>
      </w:r>
    </w:p>
    <w:p w14:paraId="5DFC68F3" w14:textId="77777777" w:rsidR="002D18B6" w:rsidRDefault="002D18B6" w:rsidP="002D18B6">
      <w:pPr>
        <w:spacing w:after="0" w:line="240" w:lineRule="auto"/>
        <w:rPr>
          <w:sz w:val="16"/>
          <w:szCs w:val="16"/>
        </w:rPr>
      </w:pPr>
      <w:r>
        <w:rPr>
          <w:sz w:val="16"/>
          <w:szCs w:val="16"/>
        </w:rPr>
        <w:t xml:space="preserve">No doubt, there’s pushback. Much of that </w:t>
      </w:r>
      <w:proofErr w:type="gramStart"/>
      <w:r>
        <w:rPr>
          <w:sz w:val="16"/>
          <w:szCs w:val="16"/>
        </w:rPr>
        <w:t>is coming</w:t>
      </w:r>
      <w:proofErr w:type="gramEnd"/>
      <w:r>
        <w:rPr>
          <w:sz w:val="16"/>
          <w:szCs w:val="16"/>
        </w:rPr>
        <w:t xml:space="preserve"> from the supply-chain portion of the proposal. But Ballentine emphasizes that environmental causes and corporate profits are linked. The SEC is merely the catalyst that will unleash the profit motive on climate change — a rulemaking that must wend its way through the comment period and the eventual bevy of lawsuits it will face.</w:t>
      </w:r>
    </w:p>
    <w:p w14:paraId="3753152F" w14:textId="77777777" w:rsidR="002D18B6" w:rsidRDefault="002D18B6" w:rsidP="002D18B6">
      <w:pPr>
        <w:spacing w:after="0" w:line="240" w:lineRule="auto"/>
        <w:rPr>
          <w:sz w:val="16"/>
          <w:szCs w:val="16"/>
        </w:rPr>
      </w:pPr>
      <w:r>
        <w:rPr>
          <w:sz w:val="16"/>
          <w:szCs w:val="16"/>
        </w:rPr>
        <w:t>Under any set of circumstances</w:t>
      </w:r>
      <w:r>
        <w:rPr>
          <w:sz w:val="16"/>
          <w:szCs w:val="16"/>
          <w:highlight w:val="yellow"/>
        </w:rPr>
        <w:t xml:space="preserve">, </w:t>
      </w:r>
      <w:r>
        <w:rPr>
          <w:b/>
          <w:highlight w:val="yellow"/>
          <w:u w:val="single"/>
        </w:rPr>
        <w:t>companies can’t evade the stark reality that markets will reward them for their climate actions and penalize them for the roadblocks they throw up</w:t>
      </w:r>
      <w:r>
        <w:rPr>
          <w:b/>
          <w:u w:val="single"/>
        </w:rPr>
        <w:t>.</w:t>
      </w:r>
      <w:r>
        <w:rPr>
          <w:sz w:val="16"/>
          <w:szCs w:val="16"/>
        </w:rPr>
        <w:t xml:space="preserve"> The good news is that </w:t>
      </w:r>
      <w:r>
        <w:rPr>
          <w:sz w:val="16"/>
          <w:szCs w:val="16"/>
          <w:highlight w:val="yellow"/>
        </w:rPr>
        <w:t xml:space="preserve">the </w:t>
      </w:r>
      <w:r>
        <w:rPr>
          <w:b/>
          <w:highlight w:val="yellow"/>
          <w:u w:val="single"/>
        </w:rPr>
        <w:t>transition to a low-carbon economy is a multi-</w:t>
      </w:r>
      <w:proofErr w:type="gramStart"/>
      <w:r>
        <w:rPr>
          <w:b/>
          <w:highlight w:val="yellow"/>
          <w:u w:val="single"/>
        </w:rPr>
        <w:t>trillion dollar</w:t>
      </w:r>
      <w:proofErr w:type="gramEnd"/>
      <w:r>
        <w:rPr>
          <w:b/>
          <w:highlight w:val="yellow"/>
          <w:u w:val="single"/>
        </w:rPr>
        <w:t xml:space="preserve"> opportunity</w:t>
      </w:r>
      <w:r>
        <w:rPr>
          <w:sz w:val="16"/>
          <w:szCs w:val="16"/>
        </w:rPr>
        <w:t>. Some enterprises are ahead of the curve while others are playing catch up — a race spearheaded by the SEC and one that better arms investors.</w:t>
      </w:r>
    </w:p>
    <w:p w14:paraId="09607CED" w14:textId="77777777" w:rsidR="002D18B6" w:rsidRDefault="002D18B6" w:rsidP="002D18B6">
      <w:pPr>
        <w:pStyle w:val="NormalWeb"/>
        <w:spacing w:before="240" w:beforeAutospacing="0" w:after="240" w:afterAutospacing="0"/>
        <w:rPr>
          <w:sz w:val="16"/>
          <w:szCs w:val="16"/>
        </w:rPr>
      </w:pPr>
    </w:p>
    <w:p w14:paraId="7972EA88" w14:textId="77777777" w:rsidR="002D18B6" w:rsidRPr="00356372" w:rsidRDefault="002D18B6" w:rsidP="002D18B6">
      <w:pPr>
        <w:rPr>
          <w:u w:val="single"/>
        </w:rPr>
      </w:pPr>
    </w:p>
    <w:p w14:paraId="2D3A9067" w14:textId="1BA588EB" w:rsidR="002D18B6" w:rsidRDefault="002D18B6" w:rsidP="002D18B6">
      <w:pPr>
        <w:pStyle w:val="Heading2"/>
      </w:pPr>
      <w:r>
        <w:t>Advantage 2</w:t>
      </w:r>
    </w:p>
    <w:p w14:paraId="0F661AD2" w14:textId="4E7B9243" w:rsidR="002D18B6" w:rsidRDefault="002D18B6" w:rsidP="002D18B6">
      <w:pPr>
        <w:pStyle w:val="Heading3"/>
      </w:pPr>
      <w:r>
        <w:t>1NC – Frontline</w:t>
      </w:r>
    </w:p>
    <w:p w14:paraId="5B1FAE66" w14:textId="69E5EDED" w:rsidR="002D18B6" w:rsidRPr="001C2EFD" w:rsidRDefault="002D18B6" w:rsidP="002D18B6">
      <w:pPr>
        <w:pStyle w:val="Heading4"/>
        <w:rPr>
          <w:color w:val="000000" w:themeColor="text1"/>
        </w:rPr>
      </w:pPr>
      <w:bookmarkStart w:id="7" w:name="_Hlk141605763"/>
      <w:r w:rsidRPr="001C2EFD">
        <w:rPr>
          <w:color w:val="000000" w:themeColor="text1"/>
        </w:rPr>
        <w:t>Jobs increase growth---their own evidence</w:t>
      </w:r>
      <w:r>
        <w:rPr>
          <w:color w:val="000000" w:themeColor="text1"/>
        </w:rPr>
        <w:t xml:space="preserve"> [</w:t>
      </w:r>
      <w:r w:rsidRPr="001C2EFD">
        <w:rPr>
          <w:color w:val="000000" w:themeColor="text1"/>
          <w:highlight w:val="cyan"/>
        </w:rPr>
        <w:t>LS Reads Blue</w:t>
      </w:r>
      <w:r>
        <w:rPr>
          <w:color w:val="000000" w:themeColor="text1"/>
        </w:rPr>
        <w:t>].</w:t>
      </w:r>
    </w:p>
    <w:p w14:paraId="69725D2A" w14:textId="77777777" w:rsidR="002D18B6" w:rsidRPr="00970579" w:rsidRDefault="002D18B6" w:rsidP="002D18B6">
      <w:r w:rsidRPr="00970579">
        <w:rPr>
          <w:rStyle w:val="Style13ptBold"/>
        </w:rPr>
        <w:t>Unti ’18</w:t>
      </w:r>
      <w:r w:rsidRPr="00970579">
        <w:t xml:space="preserve"> [</w:t>
      </w:r>
      <w:r w:rsidRPr="00970579">
        <w:rPr>
          <w:u w:val="single"/>
        </w:rPr>
        <w:t>Brandon</w:t>
      </w:r>
      <w:r w:rsidRPr="00970579">
        <w:t xml:space="preserve">; BA @ Portland State University – </w:t>
      </w:r>
      <w:proofErr w:type="spellStart"/>
      <w:r w:rsidRPr="00970579">
        <w:t>Ph.D</w:t>
      </w:r>
      <w:proofErr w:type="spellEnd"/>
      <w:r w:rsidRPr="00970579">
        <w:t xml:space="preserve"> @ University of Missouri-Kansas City in Economics; “The Job Guarantee and Transformational Degrowth” in “Full Employment and Social Justice; edited by Michael J Murray and Mathew </w:t>
      </w:r>
      <w:proofErr w:type="spellStart"/>
      <w:r w:rsidRPr="00970579">
        <w:t>Forstater</w:t>
      </w:r>
      <w:proofErr w:type="spellEnd"/>
      <w:r w:rsidRPr="00970579">
        <w:t xml:space="preserve">; p. 69-70; </w:t>
      </w:r>
      <w:proofErr w:type="spellStart"/>
      <w:r w:rsidRPr="00970579">
        <w:t>ror</w:t>
      </w:r>
      <w:proofErr w:type="spellEnd"/>
      <w:r w:rsidRPr="00970579">
        <w:t>]</w:t>
      </w:r>
      <w:r>
        <w:t>/ISJD -recut</w:t>
      </w:r>
    </w:p>
    <w:p w14:paraId="636CF37D" w14:textId="77777777" w:rsidR="002D18B6" w:rsidRPr="00970579" w:rsidRDefault="002D18B6" w:rsidP="002D18B6">
      <w:pPr>
        <w:rPr>
          <w:sz w:val="16"/>
        </w:rPr>
      </w:pPr>
      <w:r w:rsidRPr="00970579">
        <w:rPr>
          <w:sz w:val="16"/>
        </w:rPr>
        <w:t xml:space="preserve">Building on the theory of effective demand and modern money theory (MMT), Post Keynesians have proposed </w:t>
      </w:r>
      <w:r w:rsidRPr="00970579">
        <w:rPr>
          <w:rStyle w:val="StyleUnderline"/>
        </w:rPr>
        <w:t xml:space="preserve">two alternative paths to </w:t>
      </w:r>
      <w:r w:rsidRPr="00235CBE">
        <w:rPr>
          <w:rStyle w:val="Emphasis"/>
          <w:highlight w:val="green"/>
        </w:rPr>
        <w:t>full employment</w:t>
      </w:r>
      <w:r w:rsidRPr="00970579">
        <w:rPr>
          <w:sz w:val="16"/>
        </w:rPr>
        <w:t xml:space="preserve">. The </w:t>
      </w:r>
      <w:r w:rsidRPr="00970579">
        <w:rPr>
          <w:rStyle w:val="Emphasis"/>
        </w:rPr>
        <w:t>first</w:t>
      </w:r>
      <w:r w:rsidRPr="00970579">
        <w:rPr>
          <w:sz w:val="16"/>
        </w:rPr>
        <w:t xml:space="preserve"> and most common approach </w:t>
      </w:r>
      <w:r w:rsidRPr="00970579">
        <w:rPr>
          <w:rStyle w:val="StyleUnderline"/>
        </w:rPr>
        <w:t xml:space="preserve">relies on </w:t>
      </w:r>
      <w:r w:rsidRPr="00970579">
        <w:rPr>
          <w:rStyle w:val="Emphasis"/>
        </w:rPr>
        <w:t>fiscal</w:t>
      </w:r>
      <w:r w:rsidRPr="00970579">
        <w:rPr>
          <w:sz w:val="16"/>
        </w:rPr>
        <w:t xml:space="preserve"> </w:t>
      </w:r>
      <w:r w:rsidRPr="00970579">
        <w:rPr>
          <w:rStyle w:val="Emphasis"/>
        </w:rPr>
        <w:t>policy</w:t>
      </w:r>
      <w:r w:rsidRPr="00970579">
        <w:rPr>
          <w:sz w:val="16"/>
        </w:rPr>
        <w:t xml:space="preserve"> to fill the demand gap. The </w:t>
      </w:r>
      <w:r w:rsidRPr="00970579">
        <w:rPr>
          <w:rStyle w:val="Emphasis"/>
        </w:rPr>
        <w:t>second</w:t>
      </w:r>
      <w:r w:rsidRPr="00970579">
        <w:rPr>
          <w:rStyle w:val="StyleUnderline"/>
        </w:rPr>
        <w:t xml:space="preserve"> approach</w:t>
      </w:r>
      <w:r w:rsidRPr="00970579">
        <w:rPr>
          <w:sz w:val="16"/>
        </w:rPr>
        <w:t xml:space="preserve"> </w:t>
      </w:r>
      <w:r w:rsidRPr="00235CBE">
        <w:rPr>
          <w:rStyle w:val="StyleUnderline"/>
          <w:highlight w:val="green"/>
        </w:rPr>
        <w:t>calls for</w:t>
      </w:r>
      <w:r w:rsidRPr="00235CBE">
        <w:rPr>
          <w:sz w:val="16"/>
          <w:highlight w:val="green"/>
        </w:rPr>
        <w:t xml:space="preserve"> </w:t>
      </w:r>
      <w:r w:rsidRPr="00235CBE">
        <w:rPr>
          <w:rStyle w:val="Emphasis"/>
          <w:highlight w:val="green"/>
        </w:rPr>
        <w:t>direct job creation</w:t>
      </w:r>
      <w:r w:rsidRPr="00970579">
        <w:rPr>
          <w:sz w:val="16"/>
        </w:rPr>
        <w:t xml:space="preserve"> </w:t>
      </w:r>
      <w:r w:rsidRPr="00970579">
        <w:rPr>
          <w:rStyle w:val="StyleUnderline"/>
        </w:rPr>
        <w:t>through</w:t>
      </w:r>
      <w:r w:rsidRPr="00970579">
        <w:rPr>
          <w:sz w:val="16"/>
        </w:rPr>
        <w:t xml:space="preserve"> an employer of last resort or </w:t>
      </w:r>
      <w:r w:rsidRPr="00970579">
        <w:rPr>
          <w:rStyle w:val="Emphasis"/>
        </w:rPr>
        <w:t>job guarantee</w:t>
      </w:r>
      <w:r w:rsidRPr="00970579">
        <w:rPr>
          <w:rStyle w:val="StyleUnderline"/>
        </w:rPr>
        <w:t xml:space="preserve"> program (JG</w:t>
      </w:r>
      <w:r w:rsidRPr="00970579">
        <w:rPr>
          <w:sz w:val="16"/>
        </w:rPr>
        <w:t xml:space="preserve">). Neither policy was designed to address environmental concerns and indeed both promote growth. However, when compared, </w:t>
      </w:r>
      <w:proofErr w:type="gramStart"/>
      <w:r w:rsidRPr="00970579">
        <w:rPr>
          <w:sz w:val="16"/>
        </w:rPr>
        <w:t>it is clear that the</w:t>
      </w:r>
      <w:proofErr w:type="gramEnd"/>
      <w:r w:rsidRPr="00970579">
        <w:rPr>
          <w:sz w:val="16"/>
        </w:rPr>
        <w:t xml:space="preserve"> </w:t>
      </w:r>
      <w:r w:rsidRPr="00970579">
        <w:rPr>
          <w:rStyle w:val="StyleUnderline"/>
        </w:rPr>
        <w:t>JG offers advantages over</w:t>
      </w:r>
      <w:r w:rsidRPr="00970579">
        <w:rPr>
          <w:sz w:val="16"/>
        </w:rPr>
        <w:t xml:space="preserve"> </w:t>
      </w:r>
      <w:r w:rsidRPr="00970579">
        <w:rPr>
          <w:rStyle w:val="StyleUnderline"/>
        </w:rPr>
        <w:t>demand management policy with respect to both employment and the environment</w:t>
      </w:r>
      <w:r w:rsidRPr="00970579">
        <w:rPr>
          <w:sz w:val="16"/>
        </w:rPr>
        <w:t>.</w:t>
      </w:r>
    </w:p>
    <w:p w14:paraId="65C5FD71" w14:textId="77777777" w:rsidR="002D18B6" w:rsidRPr="00970579" w:rsidRDefault="002D18B6" w:rsidP="002D18B6">
      <w:pPr>
        <w:rPr>
          <w:sz w:val="16"/>
        </w:rPr>
      </w:pPr>
      <w:r w:rsidRPr="00970579">
        <w:rPr>
          <w:sz w:val="16"/>
        </w:rPr>
        <w:t xml:space="preserve">The </w:t>
      </w:r>
      <w:r w:rsidRPr="00235CBE">
        <w:rPr>
          <w:rStyle w:val="Emphasis"/>
          <w:highlight w:val="green"/>
        </w:rPr>
        <w:t>demand gap approach</w:t>
      </w:r>
      <w:r w:rsidRPr="00970579">
        <w:rPr>
          <w:sz w:val="16"/>
        </w:rPr>
        <w:t xml:space="preserve"> </w:t>
      </w:r>
      <w:r w:rsidRPr="00970579">
        <w:rPr>
          <w:rStyle w:val="StyleUnderline"/>
        </w:rPr>
        <w:t>seeks</w:t>
      </w:r>
      <w:r w:rsidRPr="00970579">
        <w:rPr>
          <w:sz w:val="16"/>
        </w:rPr>
        <w:t xml:space="preserve"> a handle on employment via the </w:t>
      </w:r>
      <w:r w:rsidRPr="00970579">
        <w:rPr>
          <w:rStyle w:val="StyleUnderline"/>
        </w:rPr>
        <w:t>manipulation of aggregate demand</w:t>
      </w:r>
      <w:r w:rsidRPr="00970579">
        <w:rPr>
          <w:sz w:val="16"/>
        </w:rPr>
        <w:t>. When aggregate demand in the private sector is insufficient for full employment, fiscal policy can be enacted to boost demand (</w:t>
      </w:r>
      <w:proofErr w:type="spellStart"/>
      <w:r w:rsidRPr="00970579">
        <w:rPr>
          <w:sz w:val="16"/>
        </w:rPr>
        <w:t>Arestis</w:t>
      </w:r>
      <w:proofErr w:type="spellEnd"/>
      <w:r w:rsidRPr="00970579">
        <w:rPr>
          <w:sz w:val="16"/>
        </w:rPr>
        <w:t xml:space="preserve"> and Sawyer 2004) &amp; (2003).The three essential </w:t>
      </w:r>
      <w:r w:rsidRPr="00970579">
        <w:rPr>
          <w:rStyle w:val="StyleUnderline"/>
        </w:rPr>
        <w:t>goals</w:t>
      </w:r>
      <w:r w:rsidRPr="00970579">
        <w:rPr>
          <w:sz w:val="16"/>
        </w:rPr>
        <w:t xml:space="preserve"> of the demand gap approach </w:t>
      </w:r>
      <w:r w:rsidRPr="00970579">
        <w:rPr>
          <w:rStyle w:val="StyleUnderline"/>
        </w:rPr>
        <w:t>are</w:t>
      </w:r>
      <w:r w:rsidRPr="00970579">
        <w:rPr>
          <w:sz w:val="16"/>
        </w:rPr>
        <w:t xml:space="preserve">: (1) </w:t>
      </w:r>
      <w:r w:rsidRPr="001C2EFD">
        <w:rPr>
          <w:rStyle w:val="StyleUnderline"/>
          <w:highlight w:val="cyan"/>
        </w:rPr>
        <w:t>increasing aggregate demand</w:t>
      </w:r>
      <w:r w:rsidRPr="00970579">
        <w:rPr>
          <w:rStyle w:val="StyleUnderline"/>
        </w:rPr>
        <w:t xml:space="preserve"> (2</w:t>
      </w:r>
      <w:r w:rsidRPr="00970579">
        <w:rPr>
          <w:sz w:val="16"/>
        </w:rPr>
        <w:t xml:space="preserve">) </w:t>
      </w:r>
      <w:r w:rsidRPr="001C2EFD">
        <w:rPr>
          <w:rStyle w:val="StyleUnderline"/>
          <w:highlight w:val="cyan"/>
        </w:rPr>
        <w:t>stimulating private investment</w:t>
      </w:r>
      <w:r w:rsidRPr="00970579">
        <w:rPr>
          <w:sz w:val="16"/>
        </w:rPr>
        <w:t xml:space="preserve"> </w:t>
      </w:r>
      <w:r w:rsidRPr="00970579">
        <w:rPr>
          <w:rStyle w:val="StyleUnderline"/>
        </w:rPr>
        <w:t>and</w:t>
      </w:r>
      <w:r w:rsidRPr="00970579">
        <w:rPr>
          <w:sz w:val="16"/>
        </w:rPr>
        <w:t xml:space="preserve"> (3) incr</w:t>
      </w:r>
      <w:r w:rsidRPr="00970579">
        <w:rPr>
          <w:rStyle w:val="StyleUnderline"/>
        </w:rPr>
        <w:t>easing</w:t>
      </w:r>
      <w:r w:rsidRPr="00970579">
        <w:rPr>
          <w:sz w:val="16"/>
        </w:rPr>
        <w:t xml:space="preserve"> </w:t>
      </w:r>
      <w:r w:rsidRPr="00970579">
        <w:rPr>
          <w:rStyle w:val="StyleUnderline"/>
        </w:rPr>
        <w:t>productive capacity</w:t>
      </w:r>
      <w:r w:rsidRPr="00970579">
        <w:rPr>
          <w:sz w:val="16"/>
        </w:rPr>
        <w:t xml:space="preserve"> (P. </w:t>
      </w:r>
      <w:proofErr w:type="spellStart"/>
      <w:r w:rsidRPr="00970579">
        <w:rPr>
          <w:sz w:val="16"/>
        </w:rPr>
        <w:t>Tcherneva</w:t>
      </w:r>
      <w:proofErr w:type="spellEnd"/>
      <w:r w:rsidRPr="00970579">
        <w:rPr>
          <w:sz w:val="16"/>
        </w:rPr>
        <w:t xml:space="preserve"> 2008). This approach </w:t>
      </w:r>
      <w:r w:rsidRPr="00235CBE">
        <w:rPr>
          <w:rStyle w:val="Emphasis"/>
          <w:highlight w:val="green"/>
        </w:rPr>
        <w:t>suffers</w:t>
      </w:r>
      <w:r w:rsidRPr="00970579">
        <w:rPr>
          <w:rStyle w:val="Emphasis"/>
        </w:rPr>
        <w:t xml:space="preserve"> </w:t>
      </w:r>
      <w:r w:rsidRPr="00235CBE">
        <w:rPr>
          <w:rStyle w:val="Emphasis"/>
          <w:highlight w:val="green"/>
        </w:rPr>
        <w:t>from</w:t>
      </w:r>
      <w:r w:rsidRPr="00970579">
        <w:rPr>
          <w:rStyle w:val="Emphasis"/>
        </w:rPr>
        <w:t xml:space="preserve"> two obvious weaknesses</w:t>
      </w:r>
      <w:r w:rsidRPr="00970579">
        <w:rPr>
          <w:sz w:val="16"/>
        </w:rPr>
        <w:t xml:space="preserve">. On the </w:t>
      </w:r>
      <w:r w:rsidRPr="00235CBE">
        <w:rPr>
          <w:rStyle w:val="Emphasis"/>
          <w:highlight w:val="green"/>
        </w:rPr>
        <w:t>employment front</w:t>
      </w:r>
      <w:r w:rsidRPr="00970579">
        <w:rPr>
          <w:sz w:val="16"/>
        </w:rPr>
        <w:t xml:space="preserve">, it is </w:t>
      </w:r>
      <w:r w:rsidRPr="00970579">
        <w:rPr>
          <w:rStyle w:val="Emphasis"/>
        </w:rPr>
        <w:t>indirect</w:t>
      </w:r>
      <w:r w:rsidRPr="00970579">
        <w:rPr>
          <w:sz w:val="16"/>
        </w:rPr>
        <w:t xml:space="preserve">. If the goal is to increase employment, why not hire workers directly?9 On the </w:t>
      </w:r>
      <w:r w:rsidRPr="00235CBE">
        <w:rPr>
          <w:rStyle w:val="Emphasis"/>
          <w:highlight w:val="green"/>
        </w:rPr>
        <w:t>environmental front</w:t>
      </w:r>
      <w:r w:rsidRPr="00970579">
        <w:rPr>
          <w:sz w:val="16"/>
        </w:rPr>
        <w:t xml:space="preserve">, the flaw of the demand gap approach is that aims to </w:t>
      </w:r>
      <w:r w:rsidRPr="00970579">
        <w:rPr>
          <w:rStyle w:val="StyleUnderline"/>
        </w:rPr>
        <w:t>achieve full employment</w:t>
      </w:r>
      <w:r w:rsidRPr="00970579">
        <w:rPr>
          <w:sz w:val="16"/>
        </w:rPr>
        <w:t xml:space="preserve"> </w:t>
      </w:r>
      <w:r w:rsidRPr="00970579">
        <w:rPr>
          <w:rStyle w:val="Emphasis"/>
        </w:rPr>
        <w:t>through economic growth</w:t>
      </w:r>
      <w:r w:rsidRPr="00970579">
        <w:rPr>
          <w:sz w:val="16"/>
        </w:rPr>
        <w:t xml:space="preserve">. As </w:t>
      </w:r>
      <w:proofErr w:type="spellStart"/>
      <w:r w:rsidRPr="00970579">
        <w:rPr>
          <w:sz w:val="16"/>
        </w:rPr>
        <w:t>Tcherneva</w:t>
      </w:r>
      <w:proofErr w:type="spellEnd"/>
      <w:r w:rsidRPr="00970579">
        <w:rPr>
          <w:sz w:val="16"/>
        </w:rPr>
        <w:t xml:space="preserve"> notes, “this is a pro-investment </w:t>
      </w:r>
      <w:proofErr w:type="spellStart"/>
      <w:r w:rsidRPr="00970579">
        <w:rPr>
          <w:sz w:val="16"/>
        </w:rPr>
        <w:t>progrowth</w:t>
      </w:r>
      <w:proofErr w:type="spellEnd"/>
      <w:r w:rsidRPr="00970579">
        <w:rPr>
          <w:sz w:val="16"/>
        </w:rPr>
        <w:t xml:space="preserve"> policy” (ibid.).</w:t>
      </w:r>
    </w:p>
    <w:p w14:paraId="7798BBA1" w14:textId="77777777" w:rsidR="002D18B6" w:rsidRPr="00970579" w:rsidRDefault="002D18B6" w:rsidP="002D18B6">
      <w:pPr>
        <w:rPr>
          <w:sz w:val="16"/>
        </w:rPr>
      </w:pPr>
      <w:r w:rsidRPr="00970579">
        <w:rPr>
          <w:sz w:val="16"/>
        </w:rPr>
        <w:t xml:space="preserve">The </w:t>
      </w:r>
      <w:r w:rsidRPr="00235CBE">
        <w:rPr>
          <w:rStyle w:val="Emphasis"/>
          <w:highlight w:val="green"/>
        </w:rPr>
        <w:t>JG approach</w:t>
      </w:r>
      <w:r w:rsidRPr="00970579">
        <w:rPr>
          <w:sz w:val="16"/>
        </w:rPr>
        <w:t xml:space="preserve"> proposed by Minsky (1968), Wray (1998), and Mitchell (1998) </w:t>
      </w:r>
      <w:r w:rsidRPr="00970579">
        <w:rPr>
          <w:rStyle w:val="StyleUnderline"/>
        </w:rPr>
        <w:t>represents</w:t>
      </w:r>
      <w:r w:rsidRPr="00970579">
        <w:rPr>
          <w:sz w:val="16"/>
        </w:rPr>
        <w:t xml:space="preserve"> an </w:t>
      </w:r>
      <w:r w:rsidRPr="00970579">
        <w:rPr>
          <w:rStyle w:val="Emphasis"/>
        </w:rPr>
        <w:t>alternative</w:t>
      </w:r>
      <w:r w:rsidRPr="00970579">
        <w:rPr>
          <w:sz w:val="16"/>
        </w:rPr>
        <w:t xml:space="preserve"> </w:t>
      </w:r>
      <w:r w:rsidRPr="00970579">
        <w:rPr>
          <w:rStyle w:val="StyleUnderline"/>
        </w:rPr>
        <w:t>path to full employment</w:t>
      </w:r>
      <w:r w:rsidRPr="00970579">
        <w:rPr>
          <w:sz w:val="16"/>
        </w:rPr>
        <w:t xml:space="preserve">. </w:t>
      </w:r>
      <w:r w:rsidRPr="00970579">
        <w:rPr>
          <w:rStyle w:val="StyleUnderline"/>
        </w:rPr>
        <w:t xml:space="preserve">Rather than acting through </w:t>
      </w:r>
      <w:r w:rsidRPr="00970579">
        <w:rPr>
          <w:rStyle w:val="Emphasis"/>
        </w:rPr>
        <w:t>aggregate demand</w:t>
      </w:r>
      <w:r w:rsidRPr="00970579">
        <w:rPr>
          <w:sz w:val="16"/>
        </w:rPr>
        <w:t xml:space="preserve"> to stimulate private investment, the </w:t>
      </w:r>
      <w:r w:rsidRPr="00970579">
        <w:rPr>
          <w:rStyle w:val="StyleUnderline"/>
        </w:rPr>
        <w:t xml:space="preserve">JG </w:t>
      </w:r>
      <w:r w:rsidRPr="00235CBE">
        <w:rPr>
          <w:rStyle w:val="StyleUnderline"/>
          <w:highlight w:val="green"/>
        </w:rPr>
        <w:t xml:space="preserve">achieves </w:t>
      </w:r>
      <w:r w:rsidRPr="00235CBE">
        <w:rPr>
          <w:rStyle w:val="Emphasis"/>
          <w:highlight w:val="green"/>
        </w:rPr>
        <w:t>full</w:t>
      </w:r>
      <w:r w:rsidRPr="00970579">
        <w:rPr>
          <w:rStyle w:val="Emphasis"/>
        </w:rPr>
        <w:t xml:space="preserve"> </w:t>
      </w:r>
      <w:r w:rsidRPr="00235CBE">
        <w:rPr>
          <w:rStyle w:val="Emphasis"/>
          <w:highlight w:val="green"/>
        </w:rPr>
        <w:t>employment</w:t>
      </w:r>
      <w:r w:rsidRPr="00970579">
        <w:rPr>
          <w:sz w:val="16"/>
        </w:rPr>
        <w:t xml:space="preserve"> by </w:t>
      </w:r>
      <w:r w:rsidRPr="00970579">
        <w:rPr>
          <w:rStyle w:val="StyleUnderline"/>
        </w:rPr>
        <w:t xml:space="preserve">directly </w:t>
      </w:r>
      <w:r w:rsidRPr="00970579">
        <w:rPr>
          <w:rStyle w:val="Emphasis"/>
        </w:rPr>
        <w:t>hiring workers</w:t>
      </w:r>
      <w:r w:rsidRPr="00970579">
        <w:rPr>
          <w:sz w:val="16"/>
        </w:rPr>
        <w:t xml:space="preserve">. This offers three advantages over demand management. </w:t>
      </w:r>
      <w:r w:rsidRPr="00970579">
        <w:rPr>
          <w:rStyle w:val="StyleUnderline"/>
        </w:rPr>
        <w:t>First</w:t>
      </w:r>
      <w:r w:rsidRPr="00970579">
        <w:rPr>
          <w:sz w:val="16"/>
        </w:rPr>
        <w:t xml:space="preserve">, it </w:t>
      </w:r>
      <w:r w:rsidRPr="001C2EFD">
        <w:rPr>
          <w:rStyle w:val="Emphasis"/>
          <w:highlight w:val="cyan"/>
        </w:rPr>
        <w:t>eliminates</w:t>
      </w:r>
      <w:r w:rsidRPr="001C2EFD">
        <w:rPr>
          <w:sz w:val="16"/>
          <w:highlight w:val="cyan"/>
        </w:rPr>
        <w:t xml:space="preserve"> </w:t>
      </w:r>
      <w:r w:rsidRPr="001C2EFD">
        <w:rPr>
          <w:rStyle w:val="Emphasis"/>
          <w:highlight w:val="cyan"/>
        </w:rPr>
        <w:t>unemployment</w:t>
      </w:r>
      <w:r w:rsidRPr="00970579">
        <w:rPr>
          <w:sz w:val="16"/>
        </w:rPr>
        <w:t xml:space="preserve"> immediately. </w:t>
      </w:r>
      <w:r w:rsidRPr="00235CBE">
        <w:rPr>
          <w:rStyle w:val="StyleUnderline"/>
          <w:highlight w:val="green"/>
        </w:rPr>
        <w:t>Second</w:t>
      </w:r>
      <w:r w:rsidRPr="00970579">
        <w:rPr>
          <w:sz w:val="16"/>
        </w:rPr>
        <w:t xml:space="preserve">, it </w:t>
      </w:r>
      <w:r w:rsidRPr="00235CBE">
        <w:rPr>
          <w:rStyle w:val="Emphasis"/>
          <w:highlight w:val="green"/>
        </w:rPr>
        <w:t>channels</w:t>
      </w:r>
      <w:r w:rsidRPr="00970579">
        <w:rPr>
          <w:rStyle w:val="Emphasis"/>
        </w:rPr>
        <w:t xml:space="preserve"> government </w:t>
      </w:r>
      <w:r w:rsidRPr="00235CBE">
        <w:rPr>
          <w:rStyle w:val="Emphasis"/>
          <w:highlight w:val="green"/>
        </w:rPr>
        <w:t>spending</w:t>
      </w:r>
      <w:r w:rsidRPr="00970579">
        <w:rPr>
          <w:sz w:val="16"/>
        </w:rPr>
        <w:t xml:space="preserve"> </w:t>
      </w:r>
      <w:r w:rsidRPr="00235CBE">
        <w:rPr>
          <w:rStyle w:val="StyleUnderline"/>
          <w:highlight w:val="green"/>
        </w:rPr>
        <w:t>directly</w:t>
      </w:r>
      <w:r w:rsidRPr="00235CBE">
        <w:rPr>
          <w:sz w:val="16"/>
          <w:highlight w:val="green"/>
        </w:rPr>
        <w:t xml:space="preserve"> </w:t>
      </w:r>
      <w:r w:rsidRPr="00235CBE">
        <w:rPr>
          <w:rStyle w:val="StyleUnderline"/>
          <w:highlight w:val="green"/>
        </w:rPr>
        <w:t xml:space="preserve">to </w:t>
      </w:r>
      <w:r w:rsidRPr="00235CBE">
        <w:rPr>
          <w:rStyle w:val="Emphasis"/>
          <w:highlight w:val="green"/>
        </w:rPr>
        <w:t>employment</w:t>
      </w:r>
      <w:r w:rsidRPr="00970579">
        <w:rPr>
          <w:sz w:val="16"/>
        </w:rPr>
        <w:t xml:space="preserve">. And perhaps most importantly, it can be </w:t>
      </w:r>
      <w:r w:rsidRPr="00970579">
        <w:rPr>
          <w:rStyle w:val="StyleUnderline"/>
        </w:rPr>
        <w:t xml:space="preserve">used to </w:t>
      </w:r>
      <w:r w:rsidRPr="00235CBE">
        <w:rPr>
          <w:rStyle w:val="Emphasis"/>
          <w:highlight w:val="green"/>
        </w:rPr>
        <w:t>influence</w:t>
      </w:r>
      <w:r w:rsidRPr="00970579">
        <w:rPr>
          <w:sz w:val="16"/>
        </w:rPr>
        <w:t xml:space="preserve"> not only the quantity but also the </w:t>
      </w:r>
      <w:r w:rsidRPr="00235CBE">
        <w:rPr>
          <w:rStyle w:val="Emphasis"/>
          <w:highlight w:val="green"/>
        </w:rPr>
        <w:t>quality of employment</w:t>
      </w:r>
      <w:r w:rsidRPr="00970579">
        <w:rPr>
          <w:rStyle w:val="StyleUnderline"/>
        </w:rPr>
        <w:t>.10</w:t>
      </w:r>
    </w:p>
    <w:p w14:paraId="3962F8B0" w14:textId="77777777" w:rsidR="002D18B6" w:rsidRPr="00970579" w:rsidRDefault="002D18B6" w:rsidP="002D18B6">
      <w:pPr>
        <w:rPr>
          <w:rStyle w:val="Emphasis"/>
        </w:rPr>
      </w:pPr>
      <w:proofErr w:type="gramStart"/>
      <w:r w:rsidRPr="00970579">
        <w:rPr>
          <w:sz w:val="16"/>
        </w:rPr>
        <w:t>With regard to</w:t>
      </w:r>
      <w:proofErr w:type="gramEnd"/>
      <w:r w:rsidRPr="00970579">
        <w:rPr>
          <w:sz w:val="16"/>
        </w:rPr>
        <w:t xml:space="preserve"> environmental goals, however, the most important advantage of the </w:t>
      </w:r>
      <w:r w:rsidRPr="00235CBE">
        <w:rPr>
          <w:rStyle w:val="Emphasis"/>
          <w:highlight w:val="green"/>
        </w:rPr>
        <w:t>JG</w:t>
      </w:r>
      <w:r w:rsidRPr="00970579">
        <w:rPr>
          <w:sz w:val="16"/>
        </w:rPr>
        <w:t xml:space="preserve"> is that it </w:t>
      </w:r>
      <w:r w:rsidRPr="00235CBE">
        <w:rPr>
          <w:rStyle w:val="StyleUnderline"/>
          <w:highlight w:val="green"/>
        </w:rPr>
        <w:t>severs</w:t>
      </w:r>
      <w:r w:rsidRPr="00970579">
        <w:rPr>
          <w:rStyle w:val="StyleUnderline"/>
        </w:rPr>
        <w:t xml:space="preserve"> the</w:t>
      </w:r>
      <w:r w:rsidRPr="00970579">
        <w:rPr>
          <w:sz w:val="16"/>
        </w:rPr>
        <w:t xml:space="preserve"> </w:t>
      </w:r>
      <w:r w:rsidRPr="00235CBE">
        <w:rPr>
          <w:rStyle w:val="StyleUnderline"/>
          <w:highlight w:val="green"/>
        </w:rPr>
        <w:t>link between</w:t>
      </w:r>
      <w:r w:rsidRPr="00970579">
        <w:rPr>
          <w:rStyle w:val="StyleUnderline"/>
        </w:rPr>
        <w:t xml:space="preserve"> </w:t>
      </w:r>
      <w:r w:rsidRPr="00235CBE">
        <w:rPr>
          <w:rStyle w:val="Emphasis"/>
          <w:highlight w:val="green"/>
        </w:rPr>
        <w:t>aggregate demand</w:t>
      </w:r>
      <w:r w:rsidRPr="00970579">
        <w:rPr>
          <w:rStyle w:val="Emphasis"/>
        </w:rPr>
        <w:t xml:space="preserve"> </w:t>
      </w:r>
      <w:r w:rsidRPr="00235CBE">
        <w:rPr>
          <w:rStyle w:val="Emphasis"/>
          <w:highlight w:val="green"/>
        </w:rPr>
        <w:t>and</w:t>
      </w:r>
      <w:r w:rsidRPr="00970579">
        <w:rPr>
          <w:rStyle w:val="Emphasis"/>
        </w:rPr>
        <w:t xml:space="preserve"> </w:t>
      </w:r>
      <w:r w:rsidRPr="00235CBE">
        <w:rPr>
          <w:rStyle w:val="Emphasis"/>
          <w:highlight w:val="green"/>
        </w:rPr>
        <w:t>employment</w:t>
      </w:r>
      <w:r w:rsidRPr="00970579">
        <w:rPr>
          <w:rStyle w:val="Emphasis"/>
        </w:rPr>
        <w:t>.</w:t>
      </w:r>
      <w:r w:rsidRPr="00970579">
        <w:rPr>
          <w:sz w:val="16"/>
        </w:rPr>
        <w:t xml:space="preserve"> As Mitchell and Wray point out, “ELR achieves full employment without regard to the level of aggregate demand” (2005, p. 236). If employment and aggregate demand can be decoupled, then it may be possible to decouple employment from economic growth. In other words, a </w:t>
      </w:r>
      <w:r w:rsidRPr="00235CBE">
        <w:rPr>
          <w:rStyle w:val="StyleUnderline"/>
          <w:highlight w:val="green"/>
        </w:rPr>
        <w:t>JG</w:t>
      </w:r>
      <w:r w:rsidRPr="00970579">
        <w:rPr>
          <w:rStyle w:val="StyleUnderline"/>
        </w:rPr>
        <w:t xml:space="preserve"> might provide a means for </w:t>
      </w:r>
      <w:r w:rsidRPr="00235CBE">
        <w:rPr>
          <w:rStyle w:val="Emphasis"/>
          <w:highlight w:val="green"/>
        </w:rPr>
        <w:t>overcoming</w:t>
      </w:r>
      <w:r w:rsidRPr="00970579">
        <w:rPr>
          <w:rStyle w:val="StyleUnderline"/>
        </w:rPr>
        <w:t xml:space="preserve"> the existing </w:t>
      </w:r>
      <w:r w:rsidRPr="00235CBE">
        <w:rPr>
          <w:rStyle w:val="Emphasis"/>
          <w:highlight w:val="green"/>
        </w:rPr>
        <w:t>trade-off</w:t>
      </w:r>
      <w:r w:rsidRPr="00970579">
        <w:rPr>
          <w:rStyle w:val="Emphasis"/>
        </w:rPr>
        <w:t xml:space="preserve"> </w:t>
      </w:r>
      <w:r w:rsidRPr="00235CBE">
        <w:rPr>
          <w:rStyle w:val="Emphasis"/>
          <w:highlight w:val="green"/>
        </w:rPr>
        <w:t>between</w:t>
      </w:r>
      <w:r w:rsidRPr="00970579">
        <w:rPr>
          <w:rStyle w:val="StyleUnderline"/>
        </w:rPr>
        <w:t xml:space="preserve"> </w:t>
      </w:r>
      <w:r w:rsidRPr="00235CBE">
        <w:rPr>
          <w:rStyle w:val="Emphasis"/>
          <w:highlight w:val="green"/>
        </w:rPr>
        <w:t>economic</w:t>
      </w:r>
      <w:r w:rsidRPr="00235CBE">
        <w:rPr>
          <w:rStyle w:val="StyleUnderline"/>
          <w:highlight w:val="green"/>
        </w:rPr>
        <w:t xml:space="preserve"> and </w:t>
      </w:r>
      <w:r w:rsidRPr="00235CBE">
        <w:rPr>
          <w:rStyle w:val="Emphasis"/>
          <w:highlight w:val="green"/>
        </w:rPr>
        <w:t>environmental goals</w:t>
      </w:r>
      <w:r w:rsidRPr="00970579">
        <w:rPr>
          <w:rStyle w:val="Emphasis"/>
        </w:rPr>
        <w:t>.</w:t>
      </w:r>
    </w:p>
    <w:p w14:paraId="24EB52AD" w14:textId="77777777" w:rsidR="002D18B6" w:rsidRPr="00970579" w:rsidRDefault="002D18B6" w:rsidP="002D18B6">
      <w:pPr>
        <w:rPr>
          <w:sz w:val="16"/>
        </w:rPr>
      </w:pPr>
      <w:r w:rsidRPr="00970579">
        <w:rPr>
          <w:sz w:val="16"/>
        </w:rPr>
        <w:t xml:space="preserve">In the context of Boulding’s model, a </w:t>
      </w:r>
      <w:r w:rsidRPr="00970579">
        <w:rPr>
          <w:rStyle w:val="StyleUnderline"/>
        </w:rPr>
        <w:t xml:space="preserve">JG </w:t>
      </w:r>
      <w:r w:rsidRPr="00235CBE">
        <w:rPr>
          <w:rStyle w:val="StyleUnderline"/>
          <w:highlight w:val="green"/>
        </w:rPr>
        <w:t>provides</w:t>
      </w:r>
      <w:r w:rsidRPr="00970579">
        <w:rPr>
          <w:rStyle w:val="StyleUnderline"/>
        </w:rPr>
        <w:t xml:space="preserve"> a novel </w:t>
      </w:r>
      <w:r w:rsidRPr="00235CBE">
        <w:rPr>
          <w:rStyle w:val="StyleUnderline"/>
          <w:highlight w:val="green"/>
        </w:rPr>
        <w:t>solution to</w:t>
      </w:r>
      <w:r w:rsidRPr="00970579">
        <w:rPr>
          <w:rStyle w:val="StyleUnderline"/>
        </w:rPr>
        <w:t xml:space="preserve"> the </w:t>
      </w:r>
      <w:r w:rsidRPr="00970579">
        <w:rPr>
          <w:rStyle w:val="Emphasis"/>
        </w:rPr>
        <w:t>problem</w:t>
      </w:r>
      <w:r w:rsidRPr="00970579">
        <w:rPr>
          <w:rStyle w:val="StyleUnderline"/>
        </w:rPr>
        <w:t xml:space="preserve"> of </w:t>
      </w:r>
      <w:r w:rsidRPr="00235CBE">
        <w:rPr>
          <w:rStyle w:val="Emphasis"/>
          <w:highlight w:val="green"/>
        </w:rPr>
        <w:t>overproduction</w:t>
      </w:r>
      <w:r w:rsidRPr="00970579">
        <w:rPr>
          <w:sz w:val="16"/>
        </w:rPr>
        <w:t xml:space="preserve">. Suppose a situation in which production and consumption are diverging such that </w:t>
      </w:r>
      <w:r w:rsidRPr="00970579">
        <w:rPr>
          <w:rStyle w:val="StyleUnderline"/>
        </w:rPr>
        <w:t>profit expectations are</w:t>
      </w:r>
      <w:r w:rsidRPr="00970579">
        <w:rPr>
          <w:sz w:val="16"/>
        </w:rPr>
        <w:t xml:space="preserve"> </w:t>
      </w:r>
      <w:r w:rsidRPr="00970579">
        <w:rPr>
          <w:rStyle w:val="StyleUnderline"/>
        </w:rPr>
        <w:t>falling</w:t>
      </w:r>
      <w:r w:rsidRPr="00970579">
        <w:rPr>
          <w:sz w:val="16"/>
        </w:rPr>
        <w:t xml:space="preserve">. According to the demand gap approach, </w:t>
      </w:r>
      <w:r w:rsidRPr="00970579">
        <w:rPr>
          <w:rStyle w:val="StyleUnderline"/>
        </w:rPr>
        <w:t>there are two possible outcomes: (1) falling production</w:t>
      </w:r>
      <w:r w:rsidRPr="00970579">
        <w:rPr>
          <w:sz w:val="16"/>
        </w:rPr>
        <w:t xml:space="preserve">, </w:t>
      </w:r>
      <w:r w:rsidRPr="00970579">
        <w:rPr>
          <w:rStyle w:val="StyleUnderline"/>
        </w:rPr>
        <w:t>rising unemployment and possibly a depression</w:t>
      </w:r>
      <w:r w:rsidRPr="00970579">
        <w:rPr>
          <w:sz w:val="16"/>
        </w:rPr>
        <w:t xml:space="preserve">, or (2) </w:t>
      </w:r>
      <w:r w:rsidRPr="00970579">
        <w:rPr>
          <w:rStyle w:val="StyleUnderline"/>
        </w:rPr>
        <w:t>rising consumption</w:t>
      </w:r>
      <w:r w:rsidRPr="00970579">
        <w:rPr>
          <w:sz w:val="16"/>
        </w:rPr>
        <w:t xml:space="preserve">, </w:t>
      </w:r>
      <w:r w:rsidRPr="00970579">
        <w:rPr>
          <w:rStyle w:val="StyleUnderline"/>
        </w:rPr>
        <w:t>increased aggregate demand and stable employment</w:t>
      </w:r>
      <w:r w:rsidRPr="00970579">
        <w:rPr>
          <w:sz w:val="16"/>
        </w:rPr>
        <w:t xml:space="preserve">. With a </w:t>
      </w:r>
      <w:r w:rsidRPr="00235CBE">
        <w:rPr>
          <w:rStyle w:val="Emphasis"/>
          <w:highlight w:val="green"/>
        </w:rPr>
        <w:t>JG</w:t>
      </w:r>
      <w:r w:rsidRPr="00970579">
        <w:rPr>
          <w:sz w:val="16"/>
        </w:rPr>
        <w:t xml:space="preserve"> in place, the </w:t>
      </w:r>
      <w:r w:rsidRPr="00970579">
        <w:rPr>
          <w:rStyle w:val="StyleUnderline"/>
        </w:rPr>
        <w:t>third option</w:t>
      </w:r>
      <w:r w:rsidRPr="00970579">
        <w:rPr>
          <w:sz w:val="16"/>
        </w:rPr>
        <w:t xml:space="preserve"> is to </w:t>
      </w:r>
      <w:r w:rsidRPr="00235CBE">
        <w:rPr>
          <w:rStyle w:val="Emphasis"/>
          <w:highlight w:val="green"/>
        </w:rPr>
        <w:t>allow production</w:t>
      </w:r>
      <w:r w:rsidRPr="00235CBE">
        <w:rPr>
          <w:rStyle w:val="StyleUnderline"/>
          <w:highlight w:val="green"/>
        </w:rPr>
        <w:t xml:space="preserve"> and </w:t>
      </w:r>
      <w:r w:rsidRPr="00235CBE">
        <w:rPr>
          <w:rStyle w:val="Emphasis"/>
          <w:highlight w:val="green"/>
        </w:rPr>
        <w:t>aggregate demand</w:t>
      </w:r>
      <w:r w:rsidRPr="00235CBE">
        <w:rPr>
          <w:sz w:val="16"/>
          <w:highlight w:val="green"/>
        </w:rPr>
        <w:t xml:space="preserve"> </w:t>
      </w:r>
      <w:r w:rsidRPr="00235CBE">
        <w:rPr>
          <w:rStyle w:val="Emphasis"/>
          <w:highlight w:val="green"/>
        </w:rPr>
        <w:t>to fall</w:t>
      </w:r>
      <w:r w:rsidRPr="00970579">
        <w:rPr>
          <w:rStyle w:val="StyleUnderline"/>
        </w:rPr>
        <w:t xml:space="preserve">, </w:t>
      </w:r>
      <w:r w:rsidRPr="00235CBE">
        <w:rPr>
          <w:rStyle w:val="StyleUnderline"/>
          <w:highlight w:val="green"/>
        </w:rPr>
        <w:t>while</w:t>
      </w:r>
      <w:r w:rsidRPr="00970579">
        <w:rPr>
          <w:rStyle w:val="StyleUnderline"/>
        </w:rPr>
        <w:t xml:space="preserve"> </w:t>
      </w:r>
      <w:r w:rsidRPr="00235CBE">
        <w:rPr>
          <w:rStyle w:val="Emphasis"/>
          <w:highlight w:val="green"/>
        </w:rPr>
        <w:t>maintaining</w:t>
      </w:r>
      <w:r w:rsidRPr="00235CBE">
        <w:rPr>
          <w:rStyle w:val="StyleUnderline"/>
          <w:highlight w:val="green"/>
        </w:rPr>
        <w:t xml:space="preserve"> </w:t>
      </w:r>
      <w:r w:rsidRPr="00235CBE">
        <w:rPr>
          <w:rStyle w:val="Emphasis"/>
          <w:highlight w:val="green"/>
        </w:rPr>
        <w:t>full employment</w:t>
      </w:r>
      <w:r w:rsidRPr="00970579">
        <w:rPr>
          <w:sz w:val="16"/>
        </w:rPr>
        <w:t>, thus avoiding a depression. In this case, both the economic objective of full employment and the environmental goal of reducing output (throughput) are achieved.</w:t>
      </w:r>
    </w:p>
    <w:p w14:paraId="72CF8F69" w14:textId="77777777" w:rsidR="002D18B6" w:rsidRPr="00970579" w:rsidRDefault="002D18B6" w:rsidP="002D18B6">
      <w:pPr>
        <w:rPr>
          <w:rStyle w:val="StyleUnderline"/>
          <w:lang w:eastAsia="ko-KR"/>
        </w:rPr>
      </w:pPr>
      <w:r w:rsidRPr="00970579">
        <w:rPr>
          <w:sz w:val="16"/>
        </w:rPr>
        <w:t xml:space="preserve">A </w:t>
      </w:r>
      <w:r w:rsidRPr="00235CBE">
        <w:rPr>
          <w:rStyle w:val="StyleUnderline"/>
          <w:highlight w:val="green"/>
        </w:rPr>
        <w:t xml:space="preserve">JG </w:t>
      </w:r>
      <w:r w:rsidRPr="00235CBE">
        <w:rPr>
          <w:rStyle w:val="Emphasis"/>
          <w:highlight w:val="green"/>
        </w:rPr>
        <w:t>eliminates</w:t>
      </w:r>
      <w:r w:rsidRPr="00970579">
        <w:rPr>
          <w:rStyle w:val="StyleUnderline"/>
        </w:rPr>
        <w:t xml:space="preserve"> the negative </w:t>
      </w:r>
      <w:r w:rsidRPr="00235CBE">
        <w:rPr>
          <w:rStyle w:val="Emphasis"/>
          <w:highlight w:val="green"/>
        </w:rPr>
        <w:t>impact</w:t>
      </w:r>
      <w:r w:rsidRPr="00970579">
        <w:rPr>
          <w:rStyle w:val="Emphasis"/>
        </w:rPr>
        <w:t xml:space="preserve"> </w:t>
      </w:r>
      <w:r w:rsidRPr="00235CBE">
        <w:rPr>
          <w:rStyle w:val="Emphasis"/>
          <w:highlight w:val="green"/>
        </w:rPr>
        <w:t>of falling production</w:t>
      </w:r>
      <w:r w:rsidRPr="00970579">
        <w:rPr>
          <w:sz w:val="16"/>
        </w:rPr>
        <w:t xml:space="preserve"> on the </w:t>
      </w:r>
      <w:r w:rsidRPr="00970579">
        <w:rPr>
          <w:rStyle w:val="StyleUnderline"/>
        </w:rPr>
        <w:t>level of employment</w:t>
      </w:r>
      <w:r w:rsidRPr="00970579">
        <w:rPr>
          <w:sz w:val="16"/>
        </w:rPr>
        <w:t xml:space="preserve">. If </w:t>
      </w:r>
      <w:r w:rsidRPr="00970579">
        <w:rPr>
          <w:rStyle w:val="StyleUnderline"/>
        </w:rPr>
        <w:t>JG workers earn</w:t>
      </w:r>
      <w:r w:rsidRPr="00970579">
        <w:rPr>
          <w:sz w:val="16"/>
        </w:rPr>
        <w:t xml:space="preserve"> a </w:t>
      </w:r>
      <w:r w:rsidRPr="00970579">
        <w:rPr>
          <w:rStyle w:val="Emphasis"/>
        </w:rPr>
        <w:t>lower wage than</w:t>
      </w:r>
      <w:r w:rsidRPr="00970579">
        <w:rPr>
          <w:rStyle w:val="StyleUnderline"/>
        </w:rPr>
        <w:t xml:space="preserve"> </w:t>
      </w:r>
      <w:r w:rsidRPr="00970579">
        <w:rPr>
          <w:rStyle w:val="Emphasis"/>
        </w:rPr>
        <w:t>private</w:t>
      </w:r>
      <w:r w:rsidRPr="00970579">
        <w:rPr>
          <w:rStyle w:val="StyleUnderline"/>
        </w:rPr>
        <w:t xml:space="preserve"> </w:t>
      </w:r>
      <w:r w:rsidRPr="00970579">
        <w:rPr>
          <w:rStyle w:val="Emphasis"/>
        </w:rPr>
        <w:t>sector</w:t>
      </w:r>
      <w:r w:rsidRPr="00970579">
        <w:rPr>
          <w:rStyle w:val="StyleUnderline"/>
        </w:rPr>
        <w:t xml:space="preserve"> workers</w:t>
      </w:r>
      <w:r w:rsidRPr="00970579">
        <w:rPr>
          <w:sz w:val="16"/>
        </w:rPr>
        <w:t xml:space="preserve"> (and workers spend what they get), </w:t>
      </w:r>
      <w:r w:rsidRPr="00970579">
        <w:rPr>
          <w:rStyle w:val="Emphasis"/>
        </w:rPr>
        <w:t>aggregate demand</w:t>
      </w:r>
      <w:r w:rsidRPr="00970579">
        <w:rPr>
          <w:sz w:val="16"/>
        </w:rPr>
        <w:t xml:space="preserve"> and </w:t>
      </w:r>
      <w:r w:rsidRPr="00970579">
        <w:rPr>
          <w:rStyle w:val="Emphasis"/>
        </w:rPr>
        <w:t>consumption</w:t>
      </w:r>
      <w:r w:rsidRPr="00970579">
        <w:rPr>
          <w:rStyle w:val="StyleUnderline"/>
        </w:rPr>
        <w:t xml:space="preserve"> also fall</w:t>
      </w:r>
      <w:r w:rsidRPr="00970579">
        <w:rPr>
          <w:sz w:val="16"/>
        </w:rPr>
        <w:t xml:space="preserve">. Of course, a JG as such does not necessarily serve environmental objectives. After all, </w:t>
      </w:r>
      <w:r w:rsidRPr="00970579">
        <w:rPr>
          <w:rStyle w:val="StyleUnderline"/>
        </w:rPr>
        <w:t xml:space="preserve">it will </w:t>
      </w:r>
      <w:r w:rsidRPr="001C2EFD">
        <w:rPr>
          <w:rStyle w:val="Emphasis"/>
          <w:highlight w:val="cyan"/>
        </w:rPr>
        <w:t>increase employment</w:t>
      </w:r>
      <w:r w:rsidRPr="001C2EFD">
        <w:rPr>
          <w:rStyle w:val="StyleUnderline"/>
          <w:highlight w:val="cyan"/>
        </w:rPr>
        <w:t xml:space="preserve"> and aggregate income</w:t>
      </w:r>
      <w:r w:rsidRPr="00970579">
        <w:rPr>
          <w:sz w:val="16"/>
        </w:rPr>
        <w:t xml:space="preserve">, and thus it seems a </w:t>
      </w:r>
      <w:r w:rsidRPr="001C2EFD">
        <w:rPr>
          <w:rStyle w:val="StyleUnderline"/>
          <w:sz w:val="26"/>
          <w:szCs w:val="26"/>
          <w:highlight w:val="cyan"/>
        </w:rPr>
        <w:t xml:space="preserve">JG must </w:t>
      </w:r>
      <w:r w:rsidRPr="001C2EFD">
        <w:rPr>
          <w:rStyle w:val="Emphasis"/>
          <w:sz w:val="26"/>
          <w:szCs w:val="26"/>
          <w:highlight w:val="cyan"/>
        </w:rPr>
        <w:t>increase</w:t>
      </w:r>
      <w:r w:rsidRPr="001C2EFD">
        <w:rPr>
          <w:rStyle w:val="StyleUnderline"/>
          <w:sz w:val="26"/>
          <w:szCs w:val="26"/>
          <w:highlight w:val="cyan"/>
        </w:rPr>
        <w:t xml:space="preserve"> aggregate</w:t>
      </w:r>
      <w:r w:rsidRPr="001C2EFD">
        <w:rPr>
          <w:sz w:val="26"/>
          <w:szCs w:val="26"/>
          <w:highlight w:val="cyan"/>
        </w:rPr>
        <w:t xml:space="preserve"> </w:t>
      </w:r>
      <w:r w:rsidRPr="001C2EFD">
        <w:rPr>
          <w:rStyle w:val="Emphasis"/>
          <w:sz w:val="26"/>
          <w:szCs w:val="26"/>
          <w:highlight w:val="cyan"/>
        </w:rPr>
        <w:t>demand</w:t>
      </w:r>
      <w:r w:rsidRPr="001C2EFD">
        <w:rPr>
          <w:sz w:val="26"/>
          <w:szCs w:val="26"/>
          <w:highlight w:val="cyan"/>
        </w:rPr>
        <w:t>, output (throughput) and economic growth</w:t>
      </w:r>
      <w:r w:rsidRPr="00970579">
        <w:rPr>
          <w:sz w:val="16"/>
        </w:rPr>
        <w:t xml:space="preserve">.10 However, owing to </w:t>
      </w:r>
      <w:r w:rsidRPr="00970579">
        <w:rPr>
          <w:rStyle w:val="StyleUnderline"/>
        </w:rPr>
        <w:t xml:space="preserve">the special </w:t>
      </w:r>
      <w:r w:rsidRPr="00235CBE">
        <w:rPr>
          <w:rStyle w:val="Emphasis"/>
          <w:highlight w:val="green"/>
        </w:rPr>
        <w:t>nature of JG</w:t>
      </w:r>
      <w:r w:rsidRPr="00235CBE">
        <w:rPr>
          <w:sz w:val="16"/>
          <w:highlight w:val="green"/>
        </w:rPr>
        <w:t xml:space="preserve"> </w:t>
      </w:r>
      <w:r w:rsidRPr="00235CBE">
        <w:rPr>
          <w:rStyle w:val="Emphasis"/>
          <w:highlight w:val="green"/>
        </w:rPr>
        <w:t>employment</w:t>
      </w:r>
      <w:r w:rsidRPr="00970579">
        <w:rPr>
          <w:sz w:val="16"/>
        </w:rPr>
        <w:t xml:space="preserve">, it may in fact be </w:t>
      </w:r>
      <w:r w:rsidRPr="00235CBE">
        <w:rPr>
          <w:rStyle w:val="Emphasis"/>
          <w:highlight w:val="green"/>
        </w:rPr>
        <w:t>made consistent</w:t>
      </w:r>
      <w:r w:rsidRPr="00970579">
        <w:rPr>
          <w:sz w:val="16"/>
        </w:rPr>
        <w:t xml:space="preserve"> </w:t>
      </w:r>
      <w:r w:rsidRPr="00235CBE">
        <w:rPr>
          <w:rStyle w:val="StyleUnderline"/>
          <w:highlight w:val="green"/>
        </w:rPr>
        <w:t>with</w:t>
      </w:r>
      <w:r w:rsidRPr="00970579">
        <w:rPr>
          <w:rStyle w:val="StyleUnderline"/>
        </w:rPr>
        <w:t xml:space="preserve"> </w:t>
      </w:r>
      <w:r w:rsidRPr="00235CBE">
        <w:rPr>
          <w:rStyle w:val="Emphasis"/>
          <w:highlight w:val="green"/>
        </w:rPr>
        <w:t>falling</w:t>
      </w:r>
      <w:r w:rsidRPr="00970579">
        <w:rPr>
          <w:rStyle w:val="StyleUnderline"/>
        </w:rPr>
        <w:t xml:space="preserve"> </w:t>
      </w:r>
      <w:r w:rsidRPr="00970579">
        <w:rPr>
          <w:rStyle w:val="Emphasis"/>
        </w:rPr>
        <w:t xml:space="preserve">aggregate </w:t>
      </w:r>
      <w:r w:rsidRPr="00235CBE">
        <w:rPr>
          <w:rStyle w:val="Emphasis"/>
          <w:highlight w:val="green"/>
        </w:rPr>
        <w:t>output</w:t>
      </w:r>
      <w:r w:rsidRPr="00970579">
        <w:rPr>
          <w:rStyle w:val="Emphasis"/>
        </w:rPr>
        <w:t xml:space="preserve"> </w:t>
      </w:r>
      <w:r w:rsidRPr="00235CBE">
        <w:rPr>
          <w:rStyle w:val="Emphasis"/>
          <w:highlight w:val="green"/>
        </w:rPr>
        <w:t>and income</w:t>
      </w:r>
      <w:r w:rsidRPr="00970579">
        <w:rPr>
          <w:sz w:val="16"/>
        </w:rPr>
        <w:t xml:space="preserve"> </w:t>
      </w:r>
      <w:r w:rsidRPr="00235CBE">
        <w:rPr>
          <w:rStyle w:val="StyleUnderline"/>
          <w:highlight w:val="green"/>
        </w:rPr>
        <w:t xml:space="preserve">in the </w:t>
      </w:r>
      <w:proofErr w:type="gramStart"/>
      <w:r w:rsidRPr="00235CBE">
        <w:rPr>
          <w:rStyle w:val="StyleUnderline"/>
          <w:highlight w:val="green"/>
        </w:rPr>
        <w:t>long-run</w:t>
      </w:r>
      <w:proofErr w:type="gramEnd"/>
      <w:r w:rsidRPr="00235CBE">
        <w:rPr>
          <w:rStyle w:val="StyleUnderline"/>
          <w:highlight w:val="green"/>
        </w:rPr>
        <w:t>.</w:t>
      </w:r>
    </w:p>
    <w:p w14:paraId="1FBDA3CF" w14:textId="77777777" w:rsidR="002D18B6" w:rsidRPr="00970579" w:rsidRDefault="002D18B6" w:rsidP="002D18B6">
      <w:pPr>
        <w:rPr>
          <w:rStyle w:val="Emphasis"/>
        </w:rPr>
      </w:pPr>
      <w:r w:rsidRPr="00970579">
        <w:rPr>
          <w:sz w:val="16"/>
        </w:rPr>
        <w:t xml:space="preserve">In this regard, the most important feature of the </w:t>
      </w:r>
      <w:r w:rsidRPr="00235CBE">
        <w:rPr>
          <w:rStyle w:val="Emphasis"/>
          <w:highlight w:val="green"/>
        </w:rPr>
        <w:t>JG</w:t>
      </w:r>
      <w:r w:rsidRPr="00970579">
        <w:rPr>
          <w:rStyle w:val="StyleUnderline"/>
        </w:rPr>
        <w:t xml:space="preserve"> is that it </w:t>
      </w:r>
      <w:r w:rsidRPr="00235CBE">
        <w:rPr>
          <w:rStyle w:val="Emphasis"/>
          <w:highlight w:val="green"/>
        </w:rPr>
        <w:t>transcends</w:t>
      </w:r>
      <w:r w:rsidRPr="00970579">
        <w:rPr>
          <w:rStyle w:val="Emphasis"/>
        </w:rPr>
        <w:t xml:space="preserve"> the </w:t>
      </w:r>
      <w:r w:rsidRPr="00235CBE">
        <w:rPr>
          <w:rStyle w:val="Emphasis"/>
          <w:highlight w:val="green"/>
        </w:rPr>
        <w:t>conditions of monetary</w:t>
      </w:r>
      <w:r w:rsidRPr="00235CBE">
        <w:rPr>
          <w:rStyle w:val="StyleUnderline"/>
          <w:highlight w:val="green"/>
        </w:rPr>
        <w:t xml:space="preserve"> </w:t>
      </w:r>
      <w:r w:rsidRPr="00235CBE">
        <w:rPr>
          <w:rStyle w:val="Emphasis"/>
          <w:highlight w:val="green"/>
        </w:rPr>
        <w:t>production</w:t>
      </w:r>
      <w:r w:rsidRPr="00235CBE">
        <w:rPr>
          <w:rStyle w:val="StyleUnderline"/>
          <w:highlight w:val="green"/>
        </w:rPr>
        <w:t>.</w:t>
      </w:r>
      <w:r w:rsidRPr="00970579">
        <w:rPr>
          <w:rStyle w:val="StyleUnderline"/>
        </w:rPr>
        <w:t xml:space="preserve"> Because </w:t>
      </w:r>
      <w:r w:rsidRPr="00235CBE">
        <w:rPr>
          <w:rStyle w:val="StyleUnderline"/>
          <w:highlight w:val="green"/>
        </w:rPr>
        <w:t>JG</w:t>
      </w:r>
      <w:r w:rsidRPr="00970579">
        <w:rPr>
          <w:rStyle w:val="StyleUnderline"/>
        </w:rPr>
        <w:t xml:space="preserve"> work is </w:t>
      </w:r>
      <w:r w:rsidRPr="00235CBE">
        <w:rPr>
          <w:rStyle w:val="StyleUnderline"/>
          <w:highlight w:val="green"/>
        </w:rPr>
        <w:t>not</w:t>
      </w:r>
      <w:r w:rsidRPr="00970579">
        <w:rPr>
          <w:rStyle w:val="StyleUnderline"/>
        </w:rPr>
        <w:t xml:space="preserve"> </w:t>
      </w:r>
      <w:r w:rsidRPr="00235CBE">
        <w:rPr>
          <w:rStyle w:val="StyleUnderline"/>
          <w:highlight w:val="green"/>
        </w:rPr>
        <w:t>constrained by money profits</w:t>
      </w:r>
      <w:r w:rsidRPr="00970579">
        <w:rPr>
          <w:rStyle w:val="StyleUnderline"/>
        </w:rPr>
        <w:t xml:space="preserve">, it can be </w:t>
      </w:r>
      <w:r w:rsidRPr="00235CBE">
        <w:rPr>
          <w:rStyle w:val="Emphasis"/>
          <w:highlight w:val="green"/>
        </w:rPr>
        <w:t>channeled</w:t>
      </w:r>
      <w:r w:rsidRPr="00235CBE">
        <w:rPr>
          <w:rStyle w:val="StyleUnderline"/>
          <w:highlight w:val="green"/>
        </w:rPr>
        <w:t xml:space="preserve"> </w:t>
      </w:r>
      <w:r w:rsidRPr="00235CBE">
        <w:rPr>
          <w:rStyle w:val="Emphasis"/>
          <w:highlight w:val="green"/>
        </w:rPr>
        <w:t>to</w:t>
      </w:r>
      <w:r w:rsidRPr="00970579">
        <w:rPr>
          <w:rStyle w:val="StyleUnderline"/>
        </w:rPr>
        <w:t xml:space="preserve"> all kinds of socially </w:t>
      </w:r>
      <w:r w:rsidRPr="00235CBE">
        <w:rPr>
          <w:rStyle w:val="Emphasis"/>
          <w:highlight w:val="green"/>
        </w:rPr>
        <w:t>beneficial projects</w:t>
      </w:r>
      <w:r w:rsidRPr="00970579">
        <w:rPr>
          <w:rStyle w:val="StyleUnderline"/>
        </w:rPr>
        <w:t xml:space="preserve"> that cannot and will </w:t>
      </w:r>
      <w:r w:rsidRPr="00235CBE">
        <w:rPr>
          <w:rStyle w:val="StyleUnderline"/>
          <w:highlight w:val="green"/>
        </w:rPr>
        <w:t>not</w:t>
      </w:r>
      <w:r w:rsidRPr="00970579">
        <w:rPr>
          <w:rStyle w:val="StyleUnderline"/>
        </w:rPr>
        <w:t xml:space="preserve"> be </w:t>
      </w:r>
      <w:r w:rsidRPr="00235CBE">
        <w:rPr>
          <w:rStyle w:val="StyleUnderline"/>
          <w:highlight w:val="green"/>
        </w:rPr>
        <w:t>undertaken</w:t>
      </w:r>
      <w:r w:rsidRPr="00970579">
        <w:rPr>
          <w:rStyle w:val="StyleUnderline"/>
        </w:rPr>
        <w:t xml:space="preserve"> </w:t>
      </w:r>
      <w:r w:rsidRPr="00235CBE">
        <w:rPr>
          <w:rStyle w:val="StyleUnderline"/>
          <w:highlight w:val="green"/>
        </w:rPr>
        <w:t>by</w:t>
      </w:r>
      <w:r w:rsidRPr="00970579">
        <w:rPr>
          <w:rStyle w:val="StyleUnderline"/>
        </w:rPr>
        <w:t xml:space="preserve"> the </w:t>
      </w:r>
      <w:r w:rsidRPr="00235CBE">
        <w:rPr>
          <w:rStyle w:val="StyleUnderline"/>
          <w:highlight w:val="green"/>
        </w:rPr>
        <w:t>private sector</w:t>
      </w:r>
      <w:r w:rsidRPr="00970579">
        <w:rPr>
          <w:sz w:val="16"/>
        </w:rPr>
        <w:t>.11 This is the basis for the “</w:t>
      </w:r>
      <w:r w:rsidRPr="00970579">
        <w:rPr>
          <w:rStyle w:val="Emphasis"/>
        </w:rPr>
        <w:t>green jobs</w:t>
      </w:r>
      <w:r w:rsidRPr="00970579">
        <w:rPr>
          <w:sz w:val="16"/>
        </w:rPr>
        <w:t xml:space="preserve">” JG proposal put forward by </w:t>
      </w:r>
      <w:proofErr w:type="spellStart"/>
      <w:r w:rsidRPr="00970579">
        <w:rPr>
          <w:sz w:val="16"/>
        </w:rPr>
        <w:t>Forstater</w:t>
      </w:r>
      <w:proofErr w:type="spellEnd"/>
      <w:r w:rsidRPr="00970579">
        <w:rPr>
          <w:sz w:val="16"/>
        </w:rPr>
        <w:t xml:space="preserve"> (2003, 2004, 2005). However, green jobs represent only one of the possibilities </w:t>
      </w:r>
      <w:proofErr w:type="gramStart"/>
      <w:r w:rsidRPr="00970579">
        <w:rPr>
          <w:sz w:val="16"/>
        </w:rPr>
        <w:t>opened up</w:t>
      </w:r>
      <w:proofErr w:type="gramEnd"/>
      <w:r w:rsidRPr="00970579">
        <w:rPr>
          <w:sz w:val="16"/>
        </w:rPr>
        <w:t xml:space="preserve"> by a JG, and by itself, a green jobs’ approach is not likely to bring about the required reduction in growth necessary for a sustainable economy. Another more radical potential </w:t>
      </w:r>
      <w:proofErr w:type="gramStart"/>
      <w:r w:rsidRPr="00970579">
        <w:rPr>
          <w:sz w:val="16"/>
        </w:rPr>
        <w:t>opened up</w:t>
      </w:r>
      <w:proofErr w:type="gramEnd"/>
      <w:r w:rsidRPr="00970579">
        <w:rPr>
          <w:sz w:val="16"/>
        </w:rPr>
        <w:t xml:space="preserve"> by the removal of the profit </w:t>
      </w:r>
      <w:proofErr w:type="gramStart"/>
      <w:r w:rsidRPr="00970579">
        <w:rPr>
          <w:sz w:val="16"/>
        </w:rPr>
        <w:t>constrain</w:t>
      </w:r>
      <w:proofErr w:type="gramEnd"/>
      <w:r w:rsidRPr="00970579">
        <w:rPr>
          <w:sz w:val="16"/>
        </w:rPr>
        <w:t xml:space="preserve"> is that of </w:t>
      </w:r>
      <w:r w:rsidRPr="00970579">
        <w:rPr>
          <w:rStyle w:val="Emphasis"/>
        </w:rPr>
        <w:t>reducing productivity.</w:t>
      </w:r>
    </w:p>
    <w:p w14:paraId="49420EFF" w14:textId="77777777" w:rsidR="002D18B6" w:rsidRPr="005C3BDF" w:rsidRDefault="002D18B6" w:rsidP="002D18B6">
      <w:pPr>
        <w:rPr>
          <w:sz w:val="16"/>
          <w:szCs w:val="16"/>
          <w:u w:val="single"/>
        </w:rPr>
      </w:pPr>
      <w:r w:rsidRPr="00970579">
        <w:rPr>
          <w:sz w:val="16"/>
        </w:rPr>
        <w:t xml:space="preserve">As proposed, a </w:t>
      </w:r>
      <w:r w:rsidRPr="00235CBE">
        <w:rPr>
          <w:rStyle w:val="Emphasis"/>
          <w:highlight w:val="green"/>
        </w:rPr>
        <w:t>JG</w:t>
      </w:r>
      <w:r w:rsidRPr="00970579">
        <w:rPr>
          <w:sz w:val="16"/>
        </w:rPr>
        <w:t xml:space="preserve"> will </w:t>
      </w:r>
      <w:r w:rsidRPr="00235CBE">
        <w:rPr>
          <w:rStyle w:val="Emphasis"/>
          <w:highlight w:val="green"/>
        </w:rPr>
        <w:t>hire off the bottom</w:t>
      </w:r>
      <w:r w:rsidRPr="00970579">
        <w:rPr>
          <w:rStyle w:val="StyleUnderline"/>
        </w:rPr>
        <w:t xml:space="preserve"> </w:t>
      </w:r>
      <w:r w:rsidRPr="00235CBE">
        <w:rPr>
          <w:rStyle w:val="StyleUnderline"/>
          <w:highlight w:val="green"/>
        </w:rPr>
        <w:t>and</w:t>
      </w:r>
      <w:r w:rsidRPr="00970579">
        <w:rPr>
          <w:sz w:val="16"/>
        </w:rPr>
        <w:t xml:space="preserve"> “the pool [of JG labor] </w:t>
      </w:r>
      <w:r w:rsidRPr="00970579">
        <w:rPr>
          <w:rStyle w:val="StyleUnderline"/>
        </w:rPr>
        <w:t xml:space="preserve">will tend to </w:t>
      </w:r>
      <w:r w:rsidRPr="00235CBE">
        <w:rPr>
          <w:rStyle w:val="Emphasis"/>
          <w:highlight w:val="green"/>
        </w:rPr>
        <w:t>contain</w:t>
      </w:r>
      <w:r w:rsidRPr="00970579">
        <w:rPr>
          <w:rStyle w:val="StyleUnderline"/>
        </w:rPr>
        <w:t xml:space="preserve"> the </w:t>
      </w:r>
      <w:r w:rsidRPr="00235CBE">
        <w:rPr>
          <w:rStyle w:val="StyleUnderline"/>
          <w:highlight w:val="green"/>
        </w:rPr>
        <w:t>least</w:t>
      </w:r>
      <w:r w:rsidRPr="00235CBE">
        <w:rPr>
          <w:sz w:val="16"/>
          <w:highlight w:val="green"/>
        </w:rPr>
        <w:t xml:space="preserve"> </w:t>
      </w:r>
      <w:r w:rsidRPr="00235CBE">
        <w:rPr>
          <w:rStyle w:val="Emphasis"/>
          <w:highlight w:val="green"/>
        </w:rPr>
        <w:t>productive</w:t>
      </w:r>
      <w:r w:rsidRPr="00970579">
        <w:rPr>
          <w:rStyle w:val="Emphasis"/>
        </w:rPr>
        <w:t xml:space="preserve"> </w:t>
      </w:r>
      <w:r w:rsidRPr="00235CBE">
        <w:rPr>
          <w:rStyle w:val="Emphasis"/>
          <w:highlight w:val="green"/>
        </w:rPr>
        <w:t>workers</w:t>
      </w:r>
      <w:r w:rsidRPr="00970579">
        <w:rPr>
          <w:rStyle w:val="StyleUnderline"/>
        </w:rPr>
        <w:t>”</w:t>
      </w:r>
      <w:r w:rsidRPr="00970579">
        <w:rPr>
          <w:sz w:val="16"/>
        </w:rPr>
        <w:t xml:space="preserve"> (Wray 1998, p. 139). And since the object of the program is to provide jobs, </w:t>
      </w:r>
      <w:r w:rsidRPr="00235CBE">
        <w:rPr>
          <w:rStyle w:val="StyleUnderline"/>
          <w:highlight w:val="green"/>
        </w:rPr>
        <w:t>JG</w:t>
      </w:r>
      <w:r w:rsidRPr="00970579">
        <w:rPr>
          <w:sz w:val="16"/>
        </w:rPr>
        <w:t xml:space="preserve"> employment </w:t>
      </w:r>
      <w:r w:rsidRPr="00970579">
        <w:rPr>
          <w:rStyle w:val="StyleUnderline"/>
        </w:rPr>
        <w:t xml:space="preserve">should be </w:t>
      </w:r>
      <w:r w:rsidRPr="00235CBE">
        <w:rPr>
          <w:rStyle w:val="StyleUnderline"/>
          <w:highlight w:val="green"/>
        </w:rPr>
        <w:t xml:space="preserve">more </w:t>
      </w:r>
      <w:r w:rsidRPr="00235CBE">
        <w:rPr>
          <w:rStyle w:val="Emphasis"/>
          <w:highlight w:val="green"/>
        </w:rPr>
        <w:t>labor-intensive</w:t>
      </w:r>
      <w:r w:rsidRPr="00235CBE">
        <w:rPr>
          <w:rStyle w:val="StyleUnderline"/>
          <w:highlight w:val="green"/>
        </w:rPr>
        <w:t xml:space="preserve"> </w:t>
      </w:r>
      <w:r w:rsidRPr="00235CBE">
        <w:rPr>
          <w:rStyle w:val="Emphasis"/>
          <w:highlight w:val="green"/>
        </w:rPr>
        <w:t>than</w:t>
      </w:r>
      <w:r w:rsidRPr="00235CBE">
        <w:rPr>
          <w:rStyle w:val="StyleUnderline"/>
          <w:highlight w:val="green"/>
        </w:rPr>
        <w:t xml:space="preserve"> </w:t>
      </w:r>
      <w:r w:rsidRPr="00235CBE">
        <w:rPr>
          <w:rStyle w:val="Emphasis"/>
          <w:highlight w:val="green"/>
        </w:rPr>
        <w:t xml:space="preserve">private sector </w:t>
      </w:r>
      <w:proofErr w:type="gramStart"/>
      <w:r w:rsidRPr="00235CBE">
        <w:rPr>
          <w:rStyle w:val="Emphasis"/>
          <w:highlight w:val="green"/>
        </w:rPr>
        <w:t>employment</w:t>
      </w:r>
      <w:proofErr w:type="gramEnd"/>
      <w:r w:rsidRPr="00970579">
        <w:rPr>
          <w:rStyle w:val="StyleUnderline"/>
        </w:rPr>
        <w:t xml:space="preserve"> further </w:t>
      </w:r>
      <w:r w:rsidRPr="00235CBE">
        <w:rPr>
          <w:rStyle w:val="StyleUnderline"/>
          <w:highlight w:val="green"/>
        </w:rPr>
        <w:t>reducing</w:t>
      </w:r>
      <w:r w:rsidRPr="00970579">
        <w:rPr>
          <w:sz w:val="16"/>
        </w:rPr>
        <w:t xml:space="preserve"> </w:t>
      </w:r>
      <w:r w:rsidRPr="00235CBE">
        <w:rPr>
          <w:rStyle w:val="StyleUnderline"/>
          <w:highlight w:val="green"/>
        </w:rPr>
        <w:t>productivity</w:t>
      </w:r>
      <w:r w:rsidRPr="00970579">
        <w:rPr>
          <w:sz w:val="16"/>
        </w:rPr>
        <w:t xml:space="preserve">. Rather than viewing low productivity as a bad thing, if environmental sustainability requires reduced growth, low productivity ought to be a policy goal.12 Moreover, it is easy to see how </w:t>
      </w:r>
      <w:r w:rsidRPr="00235CBE">
        <w:rPr>
          <w:rStyle w:val="Emphasis"/>
          <w:highlight w:val="green"/>
        </w:rPr>
        <w:t>reducing</w:t>
      </w:r>
      <w:r w:rsidRPr="00235CBE">
        <w:rPr>
          <w:sz w:val="16"/>
          <w:highlight w:val="green"/>
        </w:rPr>
        <w:t xml:space="preserve"> </w:t>
      </w:r>
      <w:r w:rsidRPr="00235CBE">
        <w:rPr>
          <w:rStyle w:val="Emphasis"/>
          <w:highlight w:val="green"/>
        </w:rPr>
        <w:t>productivity</w:t>
      </w:r>
      <w:r w:rsidRPr="00970579">
        <w:rPr>
          <w:sz w:val="16"/>
        </w:rPr>
        <w:t xml:space="preserve"> is </w:t>
      </w:r>
      <w:r w:rsidRPr="00235CBE">
        <w:rPr>
          <w:rStyle w:val="StyleUnderline"/>
          <w:highlight w:val="green"/>
        </w:rPr>
        <w:t>consistent</w:t>
      </w:r>
      <w:r w:rsidRPr="00970579">
        <w:rPr>
          <w:rStyle w:val="StyleUnderline"/>
        </w:rPr>
        <w:t xml:space="preserve"> </w:t>
      </w:r>
      <w:r w:rsidRPr="00235CBE">
        <w:rPr>
          <w:rStyle w:val="StyleUnderline"/>
          <w:highlight w:val="green"/>
        </w:rPr>
        <w:t>with</w:t>
      </w:r>
      <w:r w:rsidRPr="00970579">
        <w:rPr>
          <w:rStyle w:val="StyleUnderline"/>
        </w:rPr>
        <w:t xml:space="preserve"> </w:t>
      </w:r>
      <w:r w:rsidRPr="00235CBE">
        <w:rPr>
          <w:rStyle w:val="Emphasis"/>
          <w:highlight w:val="green"/>
        </w:rPr>
        <w:t>improved</w:t>
      </w:r>
      <w:r w:rsidRPr="00970579">
        <w:rPr>
          <w:rStyle w:val="StyleUnderline"/>
        </w:rPr>
        <w:t xml:space="preserve"> </w:t>
      </w:r>
      <w:r w:rsidRPr="00235CBE">
        <w:rPr>
          <w:rStyle w:val="StyleUnderline"/>
          <w:highlight w:val="green"/>
        </w:rPr>
        <w:t xml:space="preserve">working </w:t>
      </w:r>
      <w:r w:rsidRPr="00235CBE">
        <w:rPr>
          <w:rStyle w:val="Emphasis"/>
          <w:highlight w:val="green"/>
        </w:rPr>
        <w:t>conditions</w:t>
      </w:r>
      <w:r w:rsidRPr="00970579">
        <w:rPr>
          <w:sz w:val="16"/>
        </w:rPr>
        <w:t xml:space="preserve"> since the simplest ways to achieve lower productivity are </w:t>
      </w:r>
      <w:r w:rsidRPr="00235CBE">
        <w:rPr>
          <w:rStyle w:val="Emphasis"/>
          <w:highlight w:val="green"/>
        </w:rPr>
        <w:t>slowing</w:t>
      </w:r>
      <w:r w:rsidRPr="00235CBE">
        <w:rPr>
          <w:rStyle w:val="StyleUnderline"/>
          <w:highlight w:val="green"/>
        </w:rPr>
        <w:t xml:space="preserve"> </w:t>
      </w:r>
      <w:r w:rsidRPr="00235CBE">
        <w:rPr>
          <w:rStyle w:val="Emphasis"/>
          <w:highlight w:val="green"/>
        </w:rPr>
        <w:t>down</w:t>
      </w:r>
      <w:r w:rsidRPr="00970579">
        <w:rPr>
          <w:rStyle w:val="StyleUnderline"/>
        </w:rPr>
        <w:t xml:space="preserve"> the </w:t>
      </w:r>
      <w:r w:rsidRPr="00235CBE">
        <w:rPr>
          <w:rStyle w:val="Emphasis"/>
          <w:highlight w:val="green"/>
        </w:rPr>
        <w:t>production</w:t>
      </w:r>
      <w:r w:rsidRPr="00970579">
        <w:rPr>
          <w:rStyle w:val="Emphasis"/>
        </w:rPr>
        <w:t xml:space="preserve"> process,</w:t>
      </w:r>
      <w:r w:rsidRPr="00970579">
        <w:rPr>
          <w:rStyle w:val="StyleUnderline"/>
        </w:rPr>
        <w:t xml:space="preserve"> decreasing the </w:t>
      </w:r>
      <w:r w:rsidRPr="00235CBE">
        <w:rPr>
          <w:rStyle w:val="Emphasis"/>
          <w:highlight w:val="green"/>
        </w:rPr>
        <w:t>length</w:t>
      </w:r>
      <w:r w:rsidRPr="00970579">
        <w:rPr>
          <w:rStyle w:val="Emphasis"/>
        </w:rPr>
        <w:t xml:space="preserve"> </w:t>
      </w:r>
      <w:r w:rsidRPr="00235CBE">
        <w:rPr>
          <w:rStyle w:val="Emphasis"/>
          <w:highlight w:val="green"/>
        </w:rPr>
        <w:t>of</w:t>
      </w:r>
      <w:r w:rsidRPr="00970579">
        <w:rPr>
          <w:rStyle w:val="Emphasis"/>
        </w:rPr>
        <w:t xml:space="preserve"> the </w:t>
      </w:r>
      <w:r w:rsidRPr="00235CBE">
        <w:rPr>
          <w:rStyle w:val="Emphasis"/>
          <w:highlight w:val="green"/>
        </w:rPr>
        <w:t>working day</w:t>
      </w:r>
      <w:r w:rsidRPr="00970579">
        <w:rPr>
          <w:rStyle w:val="StyleUnderline"/>
        </w:rPr>
        <w:t xml:space="preserve"> </w:t>
      </w:r>
      <w:r w:rsidRPr="00235CBE">
        <w:rPr>
          <w:rStyle w:val="StyleUnderline"/>
          <w:highlight w:val="green"/>
        </w:rPr>
        <w:t>and</w:t>
      </w:r>
      <w:r w:rsidRPr="00970579">
        <w:rPr>
          <w:rStyle w:val="StyleUnderline"/>
        </w:rPr>
        <w:t xml:space="preserve"> </w:t>
      </w:r>
      <w:r w:rsidRPr="00235CBE">
        <w:rPr>
          <w:rStyle w:val="Emphasis"/>
          <w:highlight w:val="green"/>
        </w:rPr>
        <w:t>replacing</w:t>
      </w:r>
      <w:r w:rsidRPr="00970579">
        <w:rPr>
          <w:rStyle w:val="StyleUnderline"/>
        </w:rPr>
        <w:t xml:space="preserve"> </w:t>
      </w:r>
      <w:r w:rsidRPr="00235CBE">
        <w:rPr>
          <w:rStyle w:val="Emphasis"/>
          <w:highlight w:val="green"/>
        </w:rPr>
        <w:t>mechanized mass production</w:t>
      </w:r>
      <w:r w:rsidRPr="00970579">
        <w:rPr>
          <w:rStyle w:val="StyleUnderline"/>
        </w:rPr>
        <w:t xml:space="preserve"> with more humane and less alienating forms of craft labor.</w:t>
      </w:r>
      <w:r w:rsidRPr="00970579">
        <w:rPr>
          <w:sz w:val="16"/>
        </w:rPr>
        <w:t xml:space="preserve"> Finally, while reduced productivity as a policy goal may be a tough sell</w:t>
      </w:r>
      <w:r w:rsidRPr="007561AB">
        <w:rPr>
          <w:sz w:val="16"/>
          <w:szCs w:val="16"/>
        </w:rPr>
        <w:t>, it should not be forgotten that the point of a JG is to improve peoples’ lives and not to increase output.13</w:t>
      </w:r>
    </w:p>
    <w:bookmarkEnd w:id="7"/>
    <w:p w14:paraId="4A985B01" w14:textId="336885C8" w:rsidR="002D18B6" w:rsidRDefault="002D18B6" w:rsidP="002D18B6">
      <w:pPr>
        <w:pStyle w:val="Heading4"/>
        <w:rPr>
          <w:lang w:eastAsia="zh-CN"/>
        </w:rPr>
      </w:pPr>
      <w:r>
        <w:rPr>
          <w:lang w:eastAsia="zh-CN"/>
        </w:rPr>
        <w:t>SQUO solves poverty---AFF creates poverty and causes extinction---can’t get off the rock.</w:t>
      </w:r>
    </w:p>
    <w:p w14:paraId="51E806BC" w14:textId="77777777" w:rsidR="002D18B6" w:rsidRPr="00C670A0" w:rsidRDefault="002D18B6" w:rsidP="002D18B6">
      <w:pPr>
        <w:rPr>
          <w:b/>
          <w:bCs/>
          <w:lang w:eastAsia="zh-CN"/>
        </w:rPr>
      </w:pPr>
      <w:r w:rsidRPr="001C2EFD">
        <w:rPr>
          <w:b/>
          <w:bCs/>
          <w:sz w:val="26"/>
          <w:szCs w:val="26"/>
          <w:lang w:eastAsia="zh-CN"/>
        </w:rPr>
        <w:t>Zimet 22</w:t>
      </w:r>
      <w:r>
        <w:rPr>
          <w:lang w:eastAsia="zh-CN"/>
        </w:rPr>
        <w:t xml:space="preserve"> [</w:t>
      </w:r>
      <w:r w:rsidRPr="00C670A0">
        <w:rPr>
          <w:lang w:eastAsia="zh-CN"/>
        </w:rPr>
        <w:t>Saul Zimet is a Website and Data Coordinator for </w:t>
      </w:r>
      <w:hyperlink r:id="rId60" w:tgtFrame="_blank" w:history="1">
        <w:r w:rsidRPr="00C670A0">
          <w:rPr>
            <w:rStyle w:val="Hyperlink"/>
            <w:lang w:eastAsia="zh-CN"/>
          </w:rPr>
          <w:t>HumanProgress.org</w:t>
        </w:r>
      </w:hyperlink>
      <w:r w:rsidRPr="00C670A0">
        <w:rPr>
          <w:lang w:eastAsia="zh-CN"/>
        </w:rPr>
        <w:t> at the Cato Institute and a graduate student in economics at the John Jay College of Criminal Justice at the City University of New York.</w:t>
      </w:r>
      <w:r>
        <w:rPr>
          <w:lang w:eastAsia="zh-CN"/>
        </w:rPr>
        <w:t xml:space="preserve"> “</w:t>
      </w:r>
      <w:r w:rsidRPr="00C670A0">
        <w:rPr>
          <w:lang w:eastAsia="zh-CN"/>
        </w:rPr>
        <w:t>Why Economic Degrowth Is Terrible for Everyone—Especially the Poor</w:t>
      </w:r>
      <w:r>
        <w:rPr>
          <w:lang w:eastAsia="zh-CN"/>
        </w:rPr>
        <w:t xml:space="preserve">.” </w:t>
      </w:r>
      <w:r>
        <w:rPr>
          <w:i/>
          <w:iCs/>
          <w:lang w:eastAsia="zh-CN"/>
        </w:rPr>
        <w:t>Fee Stories</w:t>
      </w:r>
      <w:r>
        <w:rPr>
          <w:lang w:eastAsia="zh-CN"/>
        </w:rPr>
        <w:t xml:space="preserve">. 05-06-2022. </w:t>
      </w:r>
      <w:r w:rsidRPr="00C670A0">
        <w:rPr>
          <w:lang w:eastAsia="zh-CN"/>
        </w:rPr>
        <w:t>https://fee.org/articles/why-economic-degrowth-is-terrible-for-everyone-especially-the-poor/</w:t>
      </w:r>
      <w:r>
        <w:rPr>
          <w:lang w:eastAsia="zh-CN"/>
        </w:rPr>
        <w:t>. Accessed 24-07-2023.]/ISJD</w:t>
      </w:r>
    </w:p>
    <w:p w14:paraId="4D573E2D" w14:textId="77777777" w:rsidR="002D18B6" w:rsidRPr="0087323E" w:rsidRDefault="002D18B6" w:rsidP="002D18B6">
      <w:pPr>
        <w:rPr>
          <w:sz w:val="16"/>
          <w:szCs w:val="16"/>
          <w:lang w:eastAsia="zh-CN"/>
        </w:rPr>
      </w:pPr>
      <w:r w:rsidRPr="0087323E">
        <w:rPr>
          <w:sz w:val="16"/>
          <w:szCs w:val="16"/>
          <w:lang w:eastAsia="zh-CN"/>
        </w:rPr>
        <w:t>Growth and the Poor</w:t>
      </w:r>
    </w:p>
    <w:p w14:paraId="26F9230F" w14:textId="77777777" w:rsidR="002D18B6" w:rsidRPr="0087323E" w:rsidRDefault="002D18B6" w:rsidP="002D18B6">
      <w:pPr>
        <w:rPr>
          <w:sz w:val="16"/>
          <w:szCs w:val="16"/>
          <w:lang w:eastAsia="zh-CN"/>
        </w:rPr>
      </w:pPr>
      <w:r w:rsidRPr="0087323E">
        <w:rPr>
          <w:sz w:val="16"/>
          <w:szCs w:val="16"/>
          <w:lang w:eastAsia="zh-CN"/>
        </w:rPr>
        <w:t>University of Oxford economist Max Roser has</w:t>
      </w:r>
      <w:hyperlink r:id="rId61" w:history="1">
        <w:r w:rsidRPr="0087323E">
          <w:rPr>
            <w:rStyle w:val="Hyperlink"/>
            <w:sz w:val="16"/>
            <w:szCs w:val="16"/>
            <w:lang w:eastAsia="zh-CN"/>
          </w:rPr>
          <w:t> </w:t>
        </w:r>
      </w:hyperlink>
      <w:hyperlink r:id="rId62" w:history="1">
        <w:r w:rsidRPr="0087323E">
          <w:rPr>
            <w:rStyle w:val="Hyperlink"/>
            <w:sz w:val="16"/>
            <w:szCs w:val="16"/>
            <w:lang w:eastAsia="zh-CN"/>
          </w:rPr>
          <w:t>pointed out</w:t>
        </w:r>
      </w:hyperlink>
      <w:r w:rsidRPr="0087323E">
        <w:rPr>
          <w:sz w:val="16"/>
          <w:szCs w:val="16"/>
          <w:lang w:eastAsia="zh-CN"/>
        </w:rPr>
        <w:t> that the number of people in extreme poverty has fallen by roughly 137,000 individuals every single day for the past 25 years. That’s over a billion people—more people than there were on Earth just</w:t>
      </w:r>
      <w:hyperlink r:id="rId63" w:history="1">
        <w:r w:rsidRPr="0087323E">
          <w:rPr>
            <w:rStyle w:val="Hyperlink"/>
            <w:sz w:val="16"/>
            <w:szCs w:val="16"/>
            <w:lang w:eastAsia="zh-CN"/>
          </w:rPr>
          <w:t> </w:t>
        </w:r>
      </w:hyperlink>
      <w:hyperlink r:id="rId64" w:history="1">
        <w:r w:rsidRPr="0087323E">
          <w:rPr>
            <w:rStyle w:val="Hyperlink"/>
            <w:sz w:val="16"/>
            <w:szCs w:val="16"/>
            <w:lang w:eastAsia="zh-CN"/>
          </w:rPr>
          <w:t>a couple centuries ago</w:t>
        </w:r>
      </w:hyperlink>
      <w:r w:rsidRPr="0087323E">
        <w:rPr>
          <w:sz w:val="16"/>
          <w:szCs w:val="16"/>
          <w:lang w:eastAsia="zh-CN"/>
        </w:rPr>
        <w:t>.</w:t>
      </w:r>
    </w:p>
    <w:p w14:paraId="3EC2C0B4" w14:textId="77777777" w:rsidR="002D18B6" w:rsidRPr="0087323E" w:rsidRDefault="002D18B6" w:rsidP="002D18B6">
      <w:pPr>
        <w:rPr>
          <w:sz w:val="16"/>
          <w:szCs w:val="16"/>
          <w:lang w:eastAsia="zh-CN"/>
        </w:rPr>
      </w:pPr>
      <w:r w:rsidRPr="0087323E">
        <w:rPr>
          <w:sz w:val="16"/>
          <w:szCs w:val="16"/>
          <w:lang w:eastAsia="zh-CN"/>
        </w:rPr>
        <w:t>This miraculous occurrence has been called “the most important fact about wellbeing in the world since World War II” by the Nobel Prize winning Princeton University economist Angus Deaton in his book</w:t>
      </w:r>
      <w:hyperlink r:id="rId65" w:history="1">
        <w:r w:rsidRPr="0087323E">
          <w:rPr>
            <w:rStyle w:val="Hyperlink"/>
            <w:sz w:val="16"/>
            <w:szCs w:val="16"/>
            <w:lang w:eastAsia="zh-CN"/>
          </w:rPr>
          <w:t> </w:t>
        </w:r>
      </w:hyperlink>
      <w:hyperlink r:id="rId66" w:history="1">
        <w:r w:rsidRPr="0087323E">
          <w:rPr>
            <w:rStyle w:val="Hyperlink"/>
            <w:i/>
            <w:iCs/>
            <w:sz w:val="16"/>
            <w:szCs w:val="16"/>
            <w:lang w:eastAsia="zh-CN"/>
          </w:rPr>
          <w:t>The Great Escape</w:t>
        </w:r>
      </w:hyperlink>
      <w:r w:rsidRPr="0087323E">
        <w:rPr>
          <w:sz w:val="16"/>
          <w:szCs w:val="16"/>
          <w:lang w:eastAsia="zh-CN"/>
        </w:rPr>
        <w:t>. And as </w:t>
      </w:r>
      <w:r w:rsidRPr="0087323E">
        <w:rPr>
          <w:i/>
          <w:iCs/>
          <w:sz w:val="16"/>
          <w:szCs w:val="16"/>
          <w:lang w:eastAsia="zh-CN"/>
        </w:rPr>
        <w:t>CNN</w:t>
      </w:r>
      <w:r w:rsidRPr="0087323E">
        <w:rPr>
          <w:sz w:val="16"/>
          <w:szCs w:val="16"/>
          <w:lang w:eastAsia="zh-CN"/>
        </w:rPr>
        <w:t> host and </w:t>
      </w:r>
      <w:r w:rsidRPr="0087323E">
        <w:rPr>
          <w:i/>
          <w:iCs/>
          <w:sz w:val="16"/>
          <w:szCs w:val="16"/>
          <w:lang w:eastAsia="zh-CN"/>
        </w:rPr>
        <w:t>Washington Post</w:t>
      </w:r>
      <w:r w:rsidRPr="0087323E">
        <w:rPr>
          <w:sz w:val="16"/>
          <w:szCs w:val="16"/>
          <w:lang w:eastAsia="zh-CN"/>
        </w:rPr>
        <w:t> columnist Fareed Zakaria has</w:t>
      </w:r>
      <w:hyperlink r:id="rId67" w:history="1">
        <w:r w:rsidRPr="0087323E">
          <w:rPr>
            <w:rStyle w:val="Hyperlink"/>
            <w:sz w:val="16"/>
            <w:szCs w:val="16"/>
            <w:lang w:eastAsia="zh-CN"/>
          </w:rPr>
          <w:t> </w:t>
        </w:r>
      </w:hyperlink>
      <w:hyperlink r:id="rId68" w:history="1">
        <w:r w:rsidRPr="0087323E">
          <w:rPr>
            <w:rStyle w:val="Hyperlink"/>
            <w:sz w:val="16"/>
            <w:szCs w:val="16"/>
            <w:lang w:eastAsia="zh-CN"/>
          </w:rPr>
          <w:t>observed</w:t>
        </w:r>
      </w:hyperlink>
      <w:r w:rsidRPr="0087323E">
        <w:rPr>
          <w:sz w:val="16"/>
          <w:szCs w:val="16"/>
          <w:lang w:eastAsia="zh-CN"/>
        </w:rPr>
        <w:t>, these data indicate that more people have escaped extreme poverty in the last fifty years than had done so in the preceding five hundred.</w:t>
      </w:r>
    </w:p>
    <w:p w14:paraId="50679374" w14:textId="77777777" w:rsidR="002D18B6" w:rsidRPr="0087323E" w:rsidRDefault="002D18B6" w:rsidP="002D18B6">
      <w:pPr>
        <w:rPr>
          <w:sz w:val="16"/>
          <w:szCs w:val="16"/>
          <w:lang w:eastAsia="zh-CN"/>
        </w:rPr>
      </w:pPr>
      <w:r w:rsidRPr="0087323E">
        <w:rPr>
          <w:sz w:val="16"/>
          <w:szCs w:val="16"/>
          <w:lang w:eastAsia="zh-CN"/>
        </w:rPr>
        <w:t>Harvard University cognitive scientist Steven Pinker notes in his 2018 book</w:t>
      </w:r>
      <w:hyperlink r:id="rId69" w:history="1">
        <w:r w:rsidRPr="0087323E">
          <w:rPr>
            <w:rStyle w:val="Hyperlink"/>
            <w:sz w:val="16"/>
            <w:szCs w:val="16"/>
            <w:lang w:eastAsia="zh-CN"/>
          </w:rPr>
          <w:t> </w:t>
        </w:r>
      </w:hyperlink>
      <w:hyperlink r:id="rId70" w:history="1">
        <w:r w:rsidRPr="0087323E">
          <w:rPr>
            <w:rStyle w:val="Hyperlink"/>
            <w:i/>
            <w:iCs/>
            <w:sz w:val="16"/>
            <w:szCs w:val="16"/>
            <w:lang w:eastAsia="zh-CN"/>
          </w:rPr>
          <w:t>Enlightenment Now</w:t>
        </w:r>
      </w:hyperlink>
      <w:r w:rsidRPr="0087323E">
        <w:rPr>
          <w:sz w:val="16"/>
          <w:szCs w:val="16"/>
          <w:lang w:eastAsia="zh-CN"/>
        </w:rPr>
        <w:t> that</w:t>
      </w:r>
      <w:r w:rsidRPr="0087323E">
        <w:rPr>
          <w:lang w:eastAsia="zh-CN"/>
        </w:rPr>
        <w:t xml:space="preserve"> </w:t>
      </w:r>
      <w:r w:rsidRPr="0087323E">
        <w:rPr>
          <w:highlight w:val="green"/>
          <w:u w:val="single"/>
          <w:lang w:eastAsia="zh-CN"/>
        </w:rPr>
        <w:t>if</w:t>
      </w:r>
      <w:r w:rsidRPr="0087323E">
        <w:rPr>
          <w:u w:val="single"/>
          <w:lang w:eastAsia="zh-CN"/>
        </w:rPr>
        <w:t xml:space="preserve"> this </w:t>
      </w:r>
      <w:r w:rsidRPr="0087323E">
        <w:rPr>
          <w:highlight w:val="green"/>
          <w:u w:val="single"/>
          <w:lang w:eastAsia="zh-CN"/>
        </w:rPr>
        <w:t>trend</w:t>
      </w:r>
      <w:r w:rsidRPr="0087323E">
        <w:rPr>
          <w:u w:val="single"/>
          <w:lang w:eastAsia="zh-CN"/>
        </w:rPr>
        <w:t xml:space="preserve"> were to </w:t>
      </w:r>
      <w:r w:rsidRPr="0087323E">
        <w:rPr>
          <w:highlight w:val="green"/>
          <w:u w:val="single"/>
          <w:lang w:eastAsia="zh-CN"/>
        </w:rPr>
        <w:t>continue</w:t>
      </w:r>
      <w:r w:rsidRPr="0087323E">
        <w:rPr>
          <w:u w:val="single"/>
          <w:lang w:eastAsia="zh-CN"/>
        </w:rPr>
        <w:t xml:space="preserve">, the </w:t>
      </w:r>
      <w:r w:rsidRPr="0087323E">
        <w:rPr>
          <w:b/>
          <w:bCs/>
          <w:highlight w:val="green"/>
          <w:u w:val="single"/>
          <w:lang w:eastAsia="zh-CN"/>
        </w:rPr>
        <w:t>extreme poverty rate would</w:t>
      </w:r>
      <w:r w:rsidRPr="0087323E">
        <w:rPr>
          <w:b/>
          <w:bCs/>
          <w:u w:val="single"/>
          <w:lang w:eastAsia="zh-CN"/>
        </w:rPr>
        <w:t xml:space="preserve"> </w:t>
      </w:r>
      <w:r w:rsidRPr="0087323E">
        <w:rPr>
          <w:b/>
          <w:bCs/>
          <w:highlight w:val="green"/>
          <w:u w:val="single"/>
          <w:lang w:eastAsia="zh-CN"/>
        </w:rPr>
        <w:t>reach zero</w:t>
      </w:r>
      <w:r w:rsidRPr="0087323E">
        <w:rPr>
          <w:b/>
          <w:bCs/>
          <w:u w:val="single"/>
          <w:lang w:eastAsia="zh-CN"/>
        </w:rPr>
        <w:t xml:space="preserve"> </w:t>
      </w:r>
      <w:r w:rsidRPr="0087323E">
        <w:rPr>
          <w:b/>
          <w:bCs/>
          <w:highlight w:val="green"/>
          <w:u w:val="single"/>
          <w:lang w:eastAsia="zh-CN"/>
        </w:rPr>
        <w:t>by</w:t>
      </w:r>
      <w:r w:rsidRPr="0087323E">
        <w:rPr>
          <w:b/>
          <w:bCs/>
          <w:u w:val="single"/>
          <w:lang w:eastAsia="zh-CN"/>
        </w:rPr>
        <w:t xml:space="preserve"> the year </w:t>
      </w:r>
      <w:r w:rsidRPr="0087323E">
        <w:rPr>
          <w:b/>
          <w:bCs/>
          <w:highlight w:val="green"/>
          <w:u w:val="single"/>
          <w:lang w:eastAsia="zh-CN"/>
        </w:rPr>
        <w:t>2026</w:t>
      </w:r>
      <w:r w:rsidRPr="0087323E">
        <w:rPr>
          <w:lang w:eastAsia="zh-CN"/>
        </w:rPr>
        <w:t xml:space="preserve">. </w:t>
      </w:r>
      <w:r w:rsidRPr="0087323E">
        <w:rPr>
          <w:sz w:val="16"/>
          <w:szCs w:val="16"/>
          <w:lang w:eastAsia="zh-CN"/>
        </w:rPr>
        <w:t>The COVID-19 pandemic and lockdowns set the global economy back a few years, but the virtual end of extreme poverty remains broadly within reach, which is an unprecedented circumstance to be in as a species.</w:t>
      </w:r>
    </w:p>
    <w:p w14:paraId="3090AFB8" w14:textId="77777777" w:rsidR="002D18B6" w:rsidRPr="0087323E" w:rsidRDefault="002D18B6" w:rsidP="002D18B6">
      <w:pPr>
        <w:rPr>
          <w:sz w:val="16"/>
          <w:szCs w:val="16"/>
          <w:lang w:eastAsia="zh-CN"/>
        </w:rPr>
      </w:pPr>
      <w:r w:rsidRPr="0087323E">
        <w:rPr>
          <w:sz w:val="16"/>
          <w:szCs w:val="16"/>
          <w:lang w:eastAsia="zh-CN"/>
        </w:rPr>
        <w:t>As Deaton and Pinker delineate in their aforementioned books, and as Harvard University Department of Economics chairman Benjamin M. Friedman explains in his book</w:t>
      </w:r>
      <w:hyperlink r:id="rId71" w:history="1">
        <w:r w:rsidRPr="0087323E">
          <w:rPr>
            <w:rStyle w:val="Hyperlink"/>
            <w:sz w:val="16"/>
            <w:szCs w:val="16"/>
            <w:lang w:eastAsia="zh-CN"/>
          </w:rPr>
          <w:t> </w:t>
        </w:r>
      </w:hyperlink>
      <w:hyperlink r:id="rId72" w:history="1">
        <w:r w:rsidRPr="0087323E">
          <w:rPr>
            <w:rStyle w:val="Hyperlink"/>
            <w:i/>
            <w:iCs/>
            <w:sz w:val="16"/>
            <w:szCs w:val="16"/>
            <w:lang w:eastAsia="zh-CN"/>
          </w:rPr>
          <w:t>The Moral Consequences of Economic Growth</w:t>
        </w:r>
      </w:hyperlink>
      <w:r w:rsidRPr="0087323E">
        <w:rPr>
          <w:sz w:val="16"/>
          <w:szCs w:val="16"/>
          <w:lang w:eastAsia="zh-CN"/>
        </w:rPr>
        <w:t>, improving the material fortunes of the poor causes their physical health, educational opportunities, life expectancies, safety from violence, trust in their neighbors, and countless other standards of living to improve. As Pinker writes, “Though it’s easy to sneer at national income as a shallow and materialistic measure, it correlates with every indicator of human flourishing.”</w:t>
      </w:r>
    </w:p>
    <w:p w14:paraId="39B1F2DF" w14:textId="77777777" w:rsidR="002D18B6" w:rsidRPr="0087323E" w:rsidRDefault="002D18B6" w:rsidP="002D18B6">
      <w:pPr>
        <w:rPr>
          <w:sz w:val="16"/>
          <w:szCs w:val="16"/>
          <w:lang w:eastAsia="zh-CN"/>
        </w:rPr>
      </w:pPr>
      <w:r w:rsidRPr="0087323E">
        <w:rPr>
          <w:sz w:val="16"/>
          <w:szCs w:val="16"/>
          <w:lang w:eastAsia="zh-CN"/>
        </w:rPr>
        <w:t>Notably, those brought out of extreme </w:t>
      </w:r>
      <w:hyperlink r:id="rId73" w:history="1">
        <w:r w:rsidRPr="0087323E">
          <w:rPr>
            <w:rStyle w:val="Hyperlink"/>
            <w:sz w:val="16"/>
            <w:szCs w:val="16"/>
            <w:lang w:eastAsia="zh-CN"/>
          </w:rPr>
          <w:t>poverty</w:t>
        </w:r>
      </w:hyperlink>
      <w:r w:rsidRPr="0087323E">
        <w:rPr>
          <w:sz w:val="16"/>
          <w:szCs w:val="16"/>
          <w:lang w:eastAsia="zh-CN"/>
        </w:rPr>
        <w:t>, which have mostly been in places like China and India, were largely not helped by massive social programs but by a growing global market for their labor. If redistribution of pre-existing wealth were the cause of this phenomenon, then the reduction in extreme poverty would have been accompanied by a reduction in extreme wealth in some other subset of the population.</w:t>
      </w:r>
    </w:p>
    <w:p w14:paraId="7ABF245C" w14:textId="77777777" w:rsidR="002D18B6" w:rsidRPr="0087323E" w:rsidRDefault="002D18B6" w:rsidP="002D18B6">
      <w:pPr>
        <w:rPr>
          <w:sz w:val="16"/>
          <w:szCs w:val="16"/>
          <w:lang w:eastAsia="zh-CN"/>
        </w:rPr>
      </w:pPr>
      <w:r w:rsidRPr="0087323E">
        <w:rPr>
          <w:sz w:val="16"/>
          <w:szCs w:val="16"/>
          <w:lang w:eastAsia="zh-CN"/>
        </w:rPr>
        <w:t>To the contrary, there is no significant demographic with massive losses to match those massive gains. Rather, as Americans and other denizens of wealthy countries have become</w:t>
      </w:r>
      <w:hyperlink r:id="rId74" w:history="1">
        <w:r w:rsidRPr="0087323E">
          <w:rPr>
            <w:rStyle w:val="Hyperlink"/>
            <w:sz w:val="16"/>
            <w:szCs w:val="16"/>
            <w:lang w:eastAsia="zh-CN"/>
          </w:rPr>
          <w:t> </w:t>
        </w:r>
      </w:hyperlink>
      <w:hyperlink r:id="rId75" w:history="1">
        <w:r w:rsidRPr="0087323E">
          <w:rPr>
            <w:rStyle w:val="Hyperlink"/>
            <w:sz w:val="16"/>
            <w:szCs w:val="16"/>
            <w:lang w:eastAsia="zh-CN"/>
          </w:rPr>
          <w:t>wealthier on average</w:t>
        </w:r>
      </w:hyperlink>
      <w:r w:rsidRPr="0087323E">
        <w:rPr>
          <w:sz w:val="16"/>
          <w:szCs w:val="16"/>
          <w:lang w:eastAsia="zh-CN"/>
        </w:rPr>
        <w:t>, their increased demand for overseas labor has brought people from farms to factories, from factories to office parks, and so on. That has been made possible by gross world product</w:t>
      </w:r>
      <w:hyperlink r:id="rId76" w:history="1">
        <w:r w:rsidRPr="0087323E">
          <w:rPr>
            <w:rStyle w:val="Hyperlink"/>
            <w:sz w:val="16"/>
            <w:szCs w:val="16"/>
            <w:lang w:eastAsia="zh-CN"/>
          </w:rPr>
          <w:t> </w:t>
        </w:r>
      </w:hyperlink>
      <w:hyperlink r:id="rId77" w:history="1">
        <w:r w:rsidRPr="0087323E">
          <w:rPr>
            <w:rStyle w:val="Hyperlink"/>
            <w:sz w:val="16"/>
            <w:szCs w:val="16"/>
            <w:lang w:eastAsia="zh-CN"/>
          </w:rPr>
          <w:t>roughly doubling</w:t>
        </w:r>
      </w:hyperlink>
      <w:r w:rsidRPr="0087323E">
        <w:rPr>
          <w:sz w:val="16"/>
          <w:szCs w:val="16"/>
          <w:lang w:eastAsia="zh-CN"/>
        </w:rPr>
        <w:t> since 1990.</w:t>
      </w:r>
    </w:p>
    <w:p w14:paraId="11E2C4FA" w14:textId="77777777" w:rsidR="002D18B6" w:rsidRPr="0087323E" w:rsidRDefault="002D18B6" w:rsidP="002D18B6">
      <w:pPr>
        <w:rPr>
          <w:b/>
          <w:bCs/>
          <w:u w:val="single"/>
          <w:lang w:eastAsia="zh-CN"/>
        </w:rPr>
      </w:pPr>
      <w:r w:rsidRPr="0087323E">
        <w:rPr>
          <w:sz w:val="16"/>
          <w:szCs w:val="16"/>
          <w:lang w:eastAsia="zh-CN"/>
        </w:rPr>
        <w:t>This</w:t>
      </w:r>
      <w:r w:rsidRPr="0087323E">
        <w:rPr>
          <w:lang w:eastAsia="zh-CN"/>
        </w:rPr>
        <w:t xml:space="preserve"> </w:t>
      </w:r>
      <w:r w:rsidRPr="0087323E">
        <w:rPr>
          <w:highlight w:val="green"/>
          <w:u w:val="single"/>
          <w:lang w:eastAsia="zh-CN"/>
        </w:rPr>
        <w:t>widespread growth</w:t>
      </w:r>
      <w:r w:rsidRPr="0087323E">
        <w:rPr>
          <w:u w:val="single"/>
          <w:lang w:eastAsia="zh-CN"/>
        </w:rPr>
        <w:t xml:space="preserve"> has been </w:t>
      </w:r>
      <w:r w:rsidRPr="0087323E">
        <w:rPr>
          <w:highlight w:val="green"/>
          <w:u w:val="single"/>
          <w:lang w:eastAsia="zh-CN"/>
        </w:rPr>
        <w:t>unfolding ever since it began</w:t>
      </w:r>
      <w:r w:rsidRPr="0087323E">
        <w:rPr>
          <w:u w:val="single"/>
          <w:lang w:eastAsia="zh-CN"/>
        </w:rPr>
        <w:t xml:space="preserve"> around the time of the industrial revolution, which is why</w:t>
      </w:r>
      <w:hyperlink r:id="rId78" w:history="1">
        <w:r w:rsidRPr="0087323E">
          <w:rPr>
            <w:rStyle w:val="Hyperlink"/>
            <w:lang w:eastAsia="zh-CN"/>
          </w:rPr>
          <w:t> </w:t>
        </w:r>
      </w:hyperlink>
      <w:hyperlink r:id="rId79" w:history="1">
        <w:r w:rsidRPr="0087323E">
          <w:rPr>
            <w:rStyle w:val="Hyperlink"/>
            <w:lang w:eastAsia="zh-CN"/>
          </w:rPr>
          <w:t>over 90 percent</w:t>
        </w:r>
      </w:hyperlink>
      <w:r w:rsidRPr="0087323E">
        <w:rPr>
          <w:u w:val="single"/>
          <w:lang w:eastAsia="zh-CN"/>
        </w:rPr>
        <w:t> of the human population lived in extreme poverty throughout all of human history before 1800, and why less than 10 percent live in extreme poverty today.</w:t>
      </w:r>
      <w:r w:rsidRPr="0087323E">
        <w:rPr>
          <w:lang w:eastAsia="zh-CN"/>
        </w:rPr>
        <w:t xml:space="preserve"> </w:t>
      </w:r>
      <w:r w:rsidRPr="0087323E">
        <w:rPr>
          <w:b/>
          <w:bCs/>
          <w:u w:val="single"/>
          <w:lang w:eastAsia="zh-CN"/>
        </w:rPr>
        <w:t xml:space="preserve">It was </w:t>
      </w:r>
      <w:r w:rsidRPr="0087323E">
        <w:rPr>
          <w:b/>
          <w:bCs/>
          <w:highlight w:val="green"/>
          <w:u w:val="single"/>
          <w:lang w:eastAsia="zh-CN"/>
        </w:rPr>
        <w:t>economic growth, not redistribution programs</w:t>
      </w:r>
      <w:r w:rsidRPr="0087323E">
        <w:rPr>
          <w:b/>
          <w:bCs/>
          <w:u w:val="single"/>
          <w:lang w:eastAsia="zh-CN"/>
        </w:rPr>
        <w:t xml:space="preserve">, </w:t>
      </w:r>
      <w:r w:rsidRPr="0087323E">
        <w:rPr>
          <w:b/>
          <w:bCs/>
          <w:highlight w:val="green"/>
          <w:u w:val="single"/>
          <w:lang w:eastAsia="zh-CN"/>
        </w:rPr>
        <w:t>that</w:t>
      </w:r>
      <w:r w:rsidRPr="0087323E">
        <w:rPr>
          <w:b/>
          <w:bCs/>
          <w:u w:val="single"/>
          <w:lang w:eastAsia="zh-CN"/>
        </w:rPr>
        <w:t xml:space="preserve"> has </w:t>
      </w:r>
      <w:r w:rsidRPr="0087323E">
        <w:rPr>
          <w:b/>
          <w:bCs/>
          <w:highlight w:val="green"/>
          <w:u w:val="single"/>
          <w:lang w:eastAsia="zh-CN"/>
        </w:rPr>
        <w:t>brought</w:t>
      </w:r>
      <w:r w:rsidRPr="0087323E">
        <w:rPr>
          <w:b/>
          <w:bCs/>
          <w:u w:val="single"/>
          <w:lang w:eastAsia="zh-CN"/>
        </w:rPr>
        <w:t xml:space="preserve"> the </w:t>
      </w:r>
      <w:r w:rsidRPr="0087323E">
        <w:rPr>
          <w:b/>
          <w:bCs/>
          <w:highlight w:val="green"/>
          <w:u w:val="single"/>
          <w:lang w:eastAsia="zh-CN"/>
        </w:rPr>
        <w:t>masses out of extreme poverty</w:t>
      </w:r>
      <w:r w:rsidRPr="0087323E">
        <w:rPr>
          <w:b/>
          <w:bCs/>
          <w:u w:val="single"/>
          <w:lang w:eastAsia="zh-CN"/>
        </w:rPr>
        <w:t xml:space="preserve"> like never before in human history.</w:t>
      </w:r>
    </w:p>
    <w:p w14:paraId="43AB5F7F" w14:textId="77777777" w:rsidR="002D18B6" w:rsidRPr="0087323E" w:rsidRDefault="002D18B6" w:rsidP="002D18B6">
      <w:pPr>
        <w:rPr>
          <w:sz w:val="16"/>
          <w:szCs w:val="16"/>
          <w:lang w:eastAsia="zh-CN"/>
        </w:rPr>
      </w:pPr>
      <w:r w:rsidRPr="0087323E">
        <w:rPr>
          <w:sz w:val="16"/>
          <w:szCs w:val="16"/>
          <w:lang w:eastAsia="zh-CN"/>
        </w:rPr>
        <w:t>Growth as a Policy Target</w:t>
      </w:r>
    </w:p>
    <w:p w14:paraId="207B5937" w14:textId="77777777" w:rsidR="002D18B6" w:rsidRPr="0087323E" w:rsidRDefault="002D18B6" w:rsidP="002D18B6">
      <w:pPr>
        <w:rPr>
          <w:sz w:val="16"/>
          <w:szCs w:val="16"/>
          <w:lang w:eastAsia="zh-CN"/>
        </w:rPr>
      </w:pPr>
      <w:r w:rsidRPr="0087323E">
        <w:rPr>
          <w:sz w:val="16"/>
          <w:szCs w:val="16"/>
          <w:lang w:eastAsia="zh-CN"/>
        </w:rPr>
        <w:t>George Mason University economist Tyler Cowen explains in a </w:t>
      </w:r>
      <w:r w:rsidRPr="0087323E">
        <w:rPr>
          <w:i/>
          <w:iCs/>
          <w:sz w:val="16"/>
          <w:szCs w:val="16"/>
          <w:lang w:eastAsia="zh-CN"/>
        </w:rPr>
        <w:t>Foreign Affairs</w:t>
      </w:r>
      <w:hyperlink r:id="rId80" w:history="1">
        <w:r w:rsidRPr="0087323E">
          <w:rPr>
            <w:rStyle w:val="Hyperlink"/>
            <w:sz w:val="16"/>
            <w:szCs w:val="16"/>
            <w:lang w:eastAsia="zh-CN"/>
          </w:rPr>
          <w:t> </w:t>
        </w:r>
      </w:hyperlink>
      <w:hyperlink r:id="rId81" w:history="1">
        <w:r w:rsidRPr="0087323E">
          <w:rPr>
            <w:rStyle w:val="Hyperlink"/>
            <w:sz w:val="16"/>
            <w:szCs w:val="16"/>
            <w:lang w:eastAsia="zh-CN"/>
          </w:rPr>
          <w:t>article</w:t>
        </w:r>
      </w:hyperlink>
      <w:r w:rsidRPr="0087323E">
        <w:rPr>
          <w:sz w:val="16"/>
          <w:szCs w:val="16"/>
          <w:lang w:eastAsia="zh-CN"/>
        </w:rPr>
        <w:t> that, “In the medium to long term, even small changes in growth rates have significant consequences for living standards. An economy that grows at one percent doubles its average income approximately every 70 years, whereas an economy that grows at three percent doubles its average income about every 23 years—which, over time, makes a big difference in people’s lives.”</w:t>
      </w:r>
    </w:p>
    <w:p w14:paraId="371A50CC" w14:textId="77777777" w:rsidR="002D18B6" w:rsidRPr="0087323E" w:rsidRDefault="002D18B6" w:rsidP="002D18B6">
      <w:pPr>
        <w:rPr>
          <w:sz w:val="16"/>
          <w:szCs w:val="16"/>
          <w:lang w:eastAsia="zh-CN"/>
        </w:rPr>
      </w:pPr>
      <w:r w:rsidRPr="0087323E">
        <w:rPr>
          <w:sz w:val="16"/>
          <w:szCs w:val="16"/>
          <w:lang w:eastAsia="zh-CN"/>
        </w:rPr>
        <w:t>To concretize this point, Cowen proposes a thought experiment in his book</w:t>
      </w:r>
      <w:hyperlink r:id="rId82" w:history="1">
        <w:r w:rsidRPr="0087323E">
          <w:rPr>
            <w:rStyle w:val="Hyperlink"/>
            <w:sz w:val="16"/>
            <w:szCs w:val="16"/>
            <w:lang w:eastAsia="zh-CN"/>
          </w:rPr>
          <w:t> </w:t>
        </w:r>
      </w:hyperlink>
      <w:hyperlink r:id="rId83" w:history="1">
        <w:r w:rsidRPr="0087323E">
          <w:rPr>
            <w:rStyle w:val="Hyperlink"/>
            <w:i/>
            <w:iCs/>
            <w:sz w:val="16"/>
            <w:szCs w:val="16"/>
            <w:lang w:eastAsia="zh-CN"/>
          </w:rPr>
          <w:t>Stubborn Attachments</w:t>
        </w:r>
      </w:hyperlink>
      <w:r w:rsidRPr="0087323E">
        <w:rPr>
          <w:sz w:val="16"/>
          <w:szCs w:val="16"/>
          <w:lang w:eastAsia="zh-CN"/>
        </w:rPr>
        <w:t xml:space="preserve">: “Redo U.S. history, but assume the country’s economy had grown one percentage point less each year between 1870 and 1990. In that scenario, the United States of 1990 would be no richer than </w:t>
      </w:r>
      <w:proofErr w:type="gramStart"/>
      <w:r w:rsidRPr="0087323E">
        <w:rPr>
          <w:sz w:val="16"/>
          <w:szCs w:val="16"/>
          <w:lang w:eastAsia="zh-CN"/>
        </w:rPr>
        <w:t>the Mexico of 1990</w:t>
      </w:r>
      <w:proofErr w:type="gramEnd"/>
      <w:r w:rsidRPr="0087323E">
        <w:rPr>
          <w:sz w:val="16"/>
          <w:szCs w:val="16"/>
          <w:lang w:eastAsia="zh-CN"/>
        </w:rPr>
        <w:t>.”</w:t>
      </w:r>
    </w:p>
    <w:p w14:paraId="079A7655" w14:textId="77777777" w:rsidR="002D18B6" w:rsidRPr="0087323E" w:rsidRDefault="002D18B6" w:rsidP="002D18B6">
      <w:pPr>
        <w:rPr>
          <w:sz w:val="16"/>
          <w:szCs w:val="16"/>
          <w:lang w:eastAsia="zh-CN"/>
        </w:rPr>
      </w:pPr>
      <w:r w:rsidRPr="0087323E">
        <w:rPr>
          <w:sz w:val="16"/>
          <w:szCs w:val="16"/>
          <w:lang w:eastAsia="zh-CN"/>
        </w:rPr>
        <w:t>It is not just wealthy Americans that would be worse off in such a scenario—the lower and middle classes of Mexico are much worse off than the lower and middle classes of the United States, and this is largely a function of the general success of each country’s economy.</w:t>
      </w:r>
    </w:p>
    <w:p w14:paraId="4BBA54A6" w14:textId="77777777" w:rsidR="002D18B6" w:rsidRPr="0087323E" w:rsidRDefault="002D18B6" w:rsidP="002D18B6">
      <w:pPr>
        <w:rPr>
          <w:sz w:val="16"/>
          <w:szCs w:val="16"/>
          <w:lang w:eastAsia="zh-CN"/>
        </w:rPr>
      </w:pPr>
      <w:r w:rsidRPr="0087323E">
        <w:rPr>
          <w:sz w:val="16"/>
          <w:szCs w:val="16"/>
          <w:lang w:eastAsia="zh-CN"/>
        </w:rPr>
        <w:t>In political and economic discourse today, there are two major strategies being proposed to alleviate poverty. One strategy is to redistribute wealth from those who have a lot, the most economically powerful members of society, to those who don’t, the most economically weak members of society. This zero-sum strategy is virtually destined to fail because it requires making enemies of the most economically powerful members of society, who are definitionally both incentivized and empowered to prevent the redistribution. This is largely why every major socialist experiment in history has resulted in some elite class taking control and enriching themselves to the enormous detriment of the lower classes.</w:t>
      </w:r>
    </w:p>
    <w:p w14:paraId="464E3FDE" w14:textId="77777777" w:rsidR="002D18B6" w:rsidRPr="0087323E" w:rsidRDefault="002D18B6" w:rsidP="002D18B6">
      <w:pPr>
        <w:rPr>
          <w:sz w:val="16"/>
          <w:szCs w:val="16"/>
          <w:lang w:eastAsia="zh-CN"/>
        </w:rPr>
      </w:pPr>
      <w:r w:rsidRPr="0087323E">
        <w:rPr>
          <w:sz w:val="16"/>
          <w:szCs w:val="16"/>
          <w:lang w:eastAsia="zh-CN"/>
        </w:rPr>
        <w:t>The other strategy is to increase the abundance of wealth so much that an ever-expanding portion of the population can afford to meet their needs. This positive-sum strategy is built on economic growth. Just like increasing the supply of apples causes their price to come down, increasing the supply of wealth reduces the barriers to earning enough resources to get your needs met in a market economy.</w:t>
      </w:r>
    </w:p>
    <w:p w14:paraId="42F50024" w14:textId="77777777" w:rsidR="002D18B6" w:rsidRPr="0087323E" w:rsidRDefault="002D18B6" w:rsidP="002D18B6">
      <w:pPr>
        <w:rPr>
          <w:sz w:val="16"/>
          <w:szCs w:val="16"/>
          <w:lang w:eastAsia="zh-CN"/>
        </w:rPr>
      </w:pPr>
      <w:r w:rsidRPr="0087323E">
        <w:rPr>
          <w:sz w:val="16"/>
          <w:szCs w:val="16"/>
          <w:lang w:eastAsia="zh-CN"/>
        </w:rPr>
        <w:t xml:space="preserve">As others become wealthier, they will be willing and able to pay more for </w:t>
      </w:r>
      <w:proofErr w:type="gramStart"/>
      <w:r w:rsidRPr="0087323E">
        <w:rPr>
          <w:sz w:val="16"/>
          <w:szCs w:val="16"/>
          <w:lang w:eastAsia="zh-CN"/>
        </w:rPr>
        <w:t>your</w:t>
      </w:r>
      <w:proofErr w:type="gramEnd"/>
      <w:r w:rsidRPr="0087323E">
        <w:rPr>
          <w:sz w:val="16"/>
          <w:szCs w:val="16"/>
          <w:lang w:eastAsia="zh-CN"/>
        </w:rPr>
        <w:t xml:space="preserve"> labor.</w:t>
      </w:r>
      <w:r w:rsidRPr="0087323E">
        <w:rPr>
          <w:lang w:eastAsia="zh-CN"/>
        </w:rPr>
        <w:t xml:space="preserve"> </w:t>
      </w:r>
      <w:r w:rsidRPr="0087323E">
        <w:rPr>
          <w:u w:val="single"/>
          <w:lang w:eastAsia="zh-CN"/>
        </w:rPr>
        <w:t>And as the economy grows, more technological and scientific progress can be funded, which eventually increases the capabilities of the</w:t>
      </w:r>
      <w:hyperlink r:id="rId84" w:history="1">
        <w:r w:rsidRPr="0087323E">
          <w:rPr>
            <w:rStyle w:val="Hyperlink"/>
            <w:lang w:eastAsia="zh-CN"/>
          </w:rPr>
          <w:t> </w:t>
        </w:r>
      </w:hyperlink>
      <w:hyperlink r:id="rId85" w:history="1">
        <w:r w:rsidRPr="0087323E">
          <w:rPr>
            <w:rStyle w:val="Hyperlink"/>
            <w:lang w:eastAsia="zh-CN"/>
          </w:rPr>
          <w:t>vast majority of humanity</w:t>
        </w:r>
      </w:hyperlink>
      <w:r w:rsidRPr="0087323E">
        <w:rPr>
          <w:lang w:eastAsia="zh-CN"/>
        </w:rPr>
        <w:t xml:space="preserve">. </w:t>
      </w:r>
      <w:r w:rsidRPr="0087323E">
        <w:rPr>
          <w:sz w:val="16"/>
          <w:szCs w:val="16"/>
          <w:lang w:eastAsia="zh-CN"/>
        </w:rPr>
        <w:t xml:space="preserve">Instead of making enemies out of the economic elite, this strategy makes allies out of them, which means it is far more likely to succeed in practice. And as we have seen, unlike any other strategy ever attempted, this has already proven effective </w:t>
      </w:r>
      <w:proofErr w:type="gramStart"/>
      <w:r w:rsidRPr="0087323E">
        <w:rPr>
          <w:sz w:val="16"/>
          <w:szCs w:val="16"/>
          <w:lang w:eastAsia="zh-CN"/>
        </w:rPr>
        <w:t>at</w:t>
      </w:r>
      <w:proofErr w:type="gramEnd"/>
      <w:r w:rsidRPr="0087323E">
        <w:rPr>
          <w:sz w:val="16"/>
          <w:szCs w:val="16"/>
          <w:lang w:eastAsia="zh-CN"/>
        </w:rPr>
        <w:t xml:space="preserve"> a global scale for reducing poverty and improving the human condition in other ways through technological and scientific progress.</w:t>
      </w:r>
    </w:p>
    <w:p w14:paraId="4C132C69" w14:textId="77777777" w:rsidR="002D18B6" w:rsidRPr="0087323E" w:rsidRDefault="002D18B6" w:rsidP="002D18B6">
      <w:pPr>
        <w:rPr>
          <w:u w:val="single"/>
          <w:lang w:eastAsia="zh-CN"/>
        </w:rPr>
      </w:pPr>
      <w:r w:rsidRPr="0087323E">
        <w:rPr>
          <w:sz w:val="16"/>
          <w:szCs w:val="16"/>
          <w:lang w:eastAsia="zh-CN"/>
        </w:rPr>
        <w:t xml:space="preserve">In the fullness of time, </w:t>
      </w:r>
      <w:r w:rsidRPr="0087323E">
        <w:rPr>
          <w:u w:val="single"/>
          <w:lang w:eastAsia="zh-CN"/>
        </w:rPr>
        <w:t xml:space="preserve">even a </w:t>
      </w:r>
      <w:r w:rsidRPr="0087323E">
        <w:rPr>
          <w:b/>
          <w:bCs/>
          <w:highlight w:val="green"/>
          <w:u w:val="single"/>
          <w:lang w:eastAsia="zh-CN"/>
        </w:rPr>
        <w:t>small change in</w:t>
      </w:r>
      <w:r w:rsidRPr="0087323E">
        <w:rPr>
          <w:b/>
          <w:bCs/>
          <w:u w:val="single"/>
          <w:lang w:eastAsia="zh-CN"/>
        </w:rPr>
        <w:t xml:space="preserve"> the </w:t>
      </w:r>
      <w:r w:rsidRPr="0087323E">
        <w:rPr>
          <w:b/>
          <w:bCs/>
          <w:highlight w:val="green"/>
          <w:u w:val="single"/>
          <w:lang w:eastAsia="zh-CN"/>
        </w:rPr>
        <w:t>economic growth rate</w:t>
      </w:r>
      <w:r w:rsidRPr="0087323E">
        <w:rPr>
          <w:u w:val="single"/>
          <w:lang w:eastAsia="zh-CN"/>
        </w:rPr>
        <w:t xml:space="preserve"> </w:t>
      </w:r>
      <w:r w:rsidRPr="0087323E">
        <w:rPr>
          <w:highlight w:val="green"/>
          <w:u w:val="single"/>
          <w:lang w:eastAsia="zh-CN"/>
        </w:rPr>
        <w:t>means</w:t>
      </w:r>
      <w:r w:rsidRPr="0087323E">
        <w:rPr>
          <w:u w:val="single"/>
          <w:lang w:eastAsia="zh-CN"/>
        </w:rPr>
        <w:t xml:space="preserve"> the </w:t>
      </w:r>
      <w:r w:rsidRPr="0087323E">
        <w:rPr>
          <w:b/>
          <w:bCs/>
          <w:highlight w:val="green"/>
          <w:u w:val="single"/>
          <w:lang w:eastAsia="zh-CN"/>
        </w:rPr>
        <w:t>difference between starvation and survival for</w:t>
      </w:r>
      <w:r w:rsidRPr="0087323E">
        <w:rPr>
          <w:b/>
          <w:bCs/>
          <w:u w:val="single"/>
          <w:lang w:eastAsia="zh-CN"/>
        </w:rPr>
        <w:t xml:space="preserve"> millions or </w:t>
      </w:r>
      <w:r w:rsidRPr="0087323E">
        <w:rPr>
          <w:b/>
          <w:bCs/>
          <w:highlight w:val="green"/>
          <w:u w:val="single"/>
          <w:lang w:eastAsia="zh-CN"/>
        </w:rPr>
        <w:t>billions</w:t>
      </w:r>
      <w:r w:rsidRPr="0087323E">
        <w:rPr>
          <w:b/>
          <w:bCs/>
          <w:u w:val="single"/>
          <w:lang w:eastAsia="zh-CN"/>
        </w:rPr>
        <w:t xml:space="preserve"> of people</w:t>
      </w:r>
      <w:r w:rsidRPr="0087323E">
        <w:rPr>
          <w:u w:val="single"/>
          <w:lang w:eastAsia="zh-CN"/>
        </w:rPr>
        <w:t>, not to mention</w:t>
      </w:r>
      <w:hyperlink r:id="rId86" w:history="1">
        <w:r w:rsidRPr="0087323E">
          <w:rPr>
            <w:rStyle w:val="Hyperlink"/>
            <w:lang w:eastAsia="zh-CN"/>
          </w:rPr>
          <w:t> </w:t>
        </w:r>
      </w:hyperlink>
      <w:hyperlink r:id="rId87" w:history="1">
        <w:r w:rsidRPr="0087323E">
          <w:rPr>
            <w:rStyle w:val="Hyperlink"/>
            <w:lang w:eastAsia="zh-CN"/>
          </w:rPr>
          <w:t>t</w:t>
        </w:r>
        <w:r w:rsidRPr="0087323E">
          <w:rPr>
            <w:rStyle w:val="Hyperlink"/>
            <w:sz w:val="16"/>
            <w:szCs w:val="16"/>
            <w:lang w:eastAsia="zh-CN"/>
          </w:rPr>
          <w:t>he difference between</w:t>
        </w:r>
      </w:hyperlink>
      <w:r w:rsidRPr="0087323E">
        <w:rPr>
          <w:u w:val="single"/>
          <w:lang w:eastAsia="zh-CN"/>
        </w:rPr>
        <w:t> </w:t>
      </w:r>
      <w:r w:rsidRPr="0087323E">
        <w:rPr>
          <w:b/>
          <w:bCs/>
          <w:highlight w:val="green"/>
          <w:u w:val="single"/>
          <w:lang w:eastAsia="zh-CN"/>
        </w:rPr>
        <w:t>humanity’s extinction</w:t>
      </w:r>
      <w:r w:rsidRPr="0087323E">
        <w:rPr>
          <w:u w:val="single"/>
          <w:lang w:eastAsia="zh-CN"/>
        </w:rPr>
        <w:t xml:space="preserve"> </w:t>
      </w:r>
      <w:r w:rsidRPr="0087323E">
        <w:rPr>
          <w:highlight w:val="green"/>
          <w:u w:val="single"/>
          <w:lang w:eastAsia="zh-CN"/>
        </w:rPr>
        <w:t>and</w:t>
      </w:r>
      <w:r w:rsidRPr="0087323E">
        <w:rPr>
          <w:u w:val="single"/>
          <w:lang w:eastAsia="zh-CN"/>
        </w:rPr>
        <w:t xml:space="preserve"> its </w:t>
      </w:r>
      <w:r w:rsidRPr="0087323E">
        <w:rPr>
          <w:highlight w:val="green"/>
          <w:u w:val="single"/>
          <w:lang w:eastAsia="zh-CN"/>
        </w:rPr>
        <w:t>ability</w:t>
      </w:r>
      <w:r w:rsidRPr="0087323E">
        <w:rPr>
          <w:u w:val="single"/>
          <w:lang w:eastAsia="zh-CN"/>
        </w:rPr>
        <w:t xml:space="preserve"> </w:t>
      </w:r>
      <w:r w:rsidRPr="0087323E">
        <w:rPr>
          <w:highlight w:val="green"/>
          <w:u w:val="single"/>
          <w:lang w:eastAsia="zh-CN"/>
        </w:rPr>
        <w:t>to fund enough tech</w:t>
      </w:r>
      <w:r w:rsidRPr="0087323E">
        <w:rPr>
          <w:u w:val="single"/>
          <w:lang w:eastAsia="zh-CN"/>
        </w:rPr>
        <w:t xml:space="preserve">nological </w:t>
      </w:r>
      <w:r w:rsidRPr="0087323E">
        <w:rPr>
          <w:highlight w:val="green"/>
          <w:u w:val="single"/>
          <w:lang w:eastAsia="zh-CN"/>
        </w:rPr>
        <w:t>progress to</w:t>
      </w:r>
      <w:r w:rsidRPr="0087323E">
        <w:rPr>
          <w:u w:val="single"/>
          <w:lang w:eastAsia="zh-CN"/>
        </w:rPr>
        <w:t xml:space="preserve"> eventually </w:t>
      </w:r>
      <w:r w:rsidRPr="0087323E">
        <w:rPr>
          <w:highlight w:val="green"/>
          <w:u w:val="single"/>
          <w:lang w:eastAsia="zh-CN"/>
        </w:rPr>
        <w:t>become</w:t>
      </w:r>
      <w:r w:rsidRPr="0087323E">
        <w:rPr>
          <w:u w:val="single"/>
          <w:lang w:eastAsia="zh-CN"/>
        </w:rPr>
        <w:t xml:space="preserve"> sustainably </w:t>
      </w:r>
      <w:r w:rsidRPr="0087323E">
        <w:rPr>
          <w:highlight w:val="green"/>
          <w:u w:val="single"/>
          <w:lang w:eastAsia="zh-CN"/>
        </w:rPr>
        <w:t>multiplanetary</w:t>
      </w:r>
      <w:r w:rsidRPr="0087323E">
        <w:rPr>
          <w:u w:val="single"/>
          <w:lang w:eastAsia="zh-CN"/>
        </w:rPr>
        <w:t>.</w:t>
      </w:r>
    </w:p>
    <w:p w14:paraId="68C94764" w14:textId="2BA4EBEF" w:rsidR="002D18B6" w:rsidRPr="002D18B6" w:rsidRDefault="002D18B6" w:rsidP="002D18B6">
      <w:pPr>
        <w:rPr>
          <w:sz w:val="16"/>
          <w:szCs w:val="16"/>
          <w:lang w:eastAsia="zh-CN"/>
        </w:rPr>
      </w:pPr>
      <w:r w:rsidRPr="0087323E">
        <w:rPr>
          <w:sz w:val="16"/>
          <w:szCs w:val="16"/>
          <w:lang w:eastAsia="zh-CN"/>
        </w:rPr>
        <w:t>The critics of growth are wrong about</w:t>
      </w:r>
      <w:hyperlink r:id="rId88" w:history="1">
        <w:r w:rsidRPr="0087323E">
          <w:rPr>
            <w:rStyle w:val="Hyperlink"/>
            <w:sz w:val="16"/>
            <w:szCs w:val="16"/>
            <w:lang w:eastAsia="zh-CN"/>
          </w:rPr>
          <w:t> </w:t>
        </w:r>
      </w:hyperlink>
      <w:hyperlink r:id="rId89" w:history="1">
        <w:r w:rsidRPr="0087323E">
          <w:rPr>
            <w:rStyle w:val="Hyperlink"/>
            <w:sz w:val="16"/>
            <w:szCs w:val="16"/>
            <w:lang w:eastAsia="zh-CN"/>
          </w:rPr>
          <w:t>its environmental dangers</w:t>
        </w:r>
      </w:hyperlink>
      <w:r w:rsidRPr="0087323E">
        <w:rPr>
          <w:sz w:val="16"/>
          <w:szCs w:val="16"/>
          <w:lang w:eastAsia="zh-CN"/>
        </w:rPr>
        <w:t>, but they’re also wrong to downplay its role in the fight against poverty. If winning that fight is indeed their goal, policymakers should put reversing America’s dismal growth trend near the top of their priority list.</w:t>
      </w:r>
      <w:bookmarkStart w:id="8" w:name="_Hlk141605789"/>
    </w:p>
    <w:p w14:paraId="0CC4AC1C" w14:textId="77777777" w:rsidR="002D18B6" w:rsidRDefault="002D18B6" w:rsidP="002D18B6">
      <w:pPr>
        <w:pStyle w:val="Heading4"/>
      </w:pPr>
      <w:r>
        <w:t xml:space="preserve">Degrowth Fails – laundry list </w:t>
      </w:r>
    </w:p>
    <w:p w14:paraId="700B6D69" w14:textId="77777777" w:rsidR="002D18B6" w:rsidRDefault="002D18B6" w:rsidP="002D18B6">
      <w:r>
        <w:t>Wim</w:t>
      </w:r>
      <w:r>
        <w:rPr>
          <w:b/>
          <w:sz w:val="26"/>
          <w:szCs w:val="26"/>
        </w:rPr>
        <w:t xml:space="preserve"> Naudé 22 </w:t>
      </w:r>
      <w:r>
        <w:t>{Wim Naudé is Visiting Professor in Technology and Development at RWTH Aachen University, Germany; Research Fellow at the IZA Institute for Labor Economics, Germany; and Distinguished Visiting Professor in Economics at the University of Johannesburg. According to Stanford University’s rankings, he is amongst the top 2% of scientists in the world.} - ("Seven reasons why degrowth is no solution to the ecological crisis," No Publication, published 7-28-2022, accessed 7-13-2023, https://illuminem.com/illuminemvoices/seven-reasons-why-degrowth-is-no-solution-to-the-ecological-crisis)//marlborough-HL</w:t>
      </w:r>
    </w:p>
    <w:p w14:paraId="01713AAD" w14:textId="77777777" w:rsidR="002D18B6" w:rsidRDefault="002D18B6" w:rsidP="002D18B6">
      <w:pPr>
        <w:rPr>
          <w:u w:val="single"/>
        </w:rPr>
      </w:pPr>
      <w:r>
        <w:rPr>
          <w:sz w:val="14"/>
          <w:szCs w:val="14"/>
        </w:rPr>
        <w:t xml:space="preserve">Earth Overshoot Day, "when humanity has used all the biological resources that the Earth regenerates during the entire year", fell on 28 July 2022. In 1971, it fell on 25 December. This acceleration in using biological resources means that humanity is overshooting planetary boundaries. Our ecological crisis is an </w:t>
      </w:r>
      <w:proofErr w:type="gramStart"/>
      <w:r>
        <w:rPr>
          <w:sz w:val="14"/>
          <w:szCs w:val="14"/>
        </w:rPr>
        <w:t>overshoot</w:t>
      </w:r>
      <w:proofErr w:type="gramEnd"/>
      <w:r>
        <w:rPr>
          <w:sz w:val="14"/>
          <w:szCs w:val="14"/>
        </w:rPr>
        <w:t xml:space="preserve"> crisis, of which anthropogenic climate change and biodiversity losses are symptoms. The full scale "of the threats to the biosphere and all its lifeforms - including humanity - is so great that it is difficult to grasp for even well-informed experts." We face a “ghastly future.” To avoid this, the degrowth movement is calling for an end to economic growth (as measured by GDP) and shrinkage of the economies of developed countries. Developing countries should use this space in world GDP created by the contraction of developed economies to develop - freed from the unequal and exploitative restrictions imposed by global capitalism. </w:t>
      </w:r>
      <w:r>
        <w:rPr>
          <w:u w:val="single"/>
        </w:rPr>
        <w:t xml:space="preserve">Degrowth advocates do not believe in green growth, the compatibility of continued GDP growth within planetary boundaries, or that technological solutions exist - they reject techno-optimism or any possibility of decoupling between growth and the material footprint of nations. </w:t>
      </w:r>
      <w:r>
        <w:rPr>
          <w:sz w:val="14"/>
          <w:szCs w:val="14"/>
        </w:rPr>
        <w:t xml:space="preserve">Limitations of Degrowth </w:t>
      </w:r>
      <w:proofErr w:type="spellStart"/>
      <w:r>
        <w:rPr>
          <w:b/>
          <w:u w:val="single"/>
        </w:rPr>
        <w:t>Degrowthers</w:t>
      </w:r>
      <w:proofErr w:type="spellEnd"/>
      <w:r>
        <w:rPr>
          <w:b/>
          <w:u w:val="single"/>
        </w:rPr>
        <w:t xml:space="preserve"> diagnose a real problem. Unfortunately, the downsizing of western economies is not a solution. </w:t>
      </w:r>
      <w:r>
        <w:rPr>
          <w:u w:val="single"/>
        </w:rPr>
        <w:t>At least seven reasons can be highlighted why degrowth is insufficient.</w:t>
      </w:r>
      <w:r>
        <w:rPr>
          <w:b/>
          <w:u w:val="single"/>
        </w:rPr>
        <w:t xml:space="preserve"> </w:t>
      </w:r>
      <w:r w:rsidRPr="009F6ECF">
        <w:rPr>
          <w:b/>
          <w:highlight w:val="cyan"/>
          <w:u w:val="single"/>
        </w:rPr>
        <w:t>Degrowth will not decrease decarbonization</w:t>
      </w:r>
      <w:proofErr w:type="gramStart"/>
      <w:r>
        <w:rPr>
          <w:b/>
          <w:u w:val="single"/>
        </w:rPr>
        <w:t xml:space="preserve"> </w:t>
      </w:r>
      <w:r>
        <w:rPr>
          <w:u w:val="single"/>
        </w:rPr>
        <w:t>Most</w:t>
      </w:r>
      <w:proofErr w:type="gramEnd"/>
      <w:r>
        <w:rPr>
          <w:u w:val="single"/>
        </w:rPr>
        <w:t xml:space="preserve"> (63%) of </w:t>
      </w:r>
      <w:r w:rsidRPr="009F6ECF">
        <w:rPr>
          <w:highlight w:val="cyan"/>
          <w:u w:val="single"/>
        </w:rPr>
        <w:t>current</w:t>
      </w:r>
      <w:r>
        <w:rPr>
          <w:u w:val="single"/>
        </w:rPr>
        <w:t xml:space="preserve"> carbon </w:t>
      </w:r>
      <w:r w:rsidRPr="009F6ECF">
        <w:rPr>
          <w:highlight w:val="cyan"/>
          <w:u w:val="single"/>
        </w:rPr>
        <w:t>emissions</w:t>
      </w:r>
      <w:r>
        <w:rPr>
          <w:u w:val="single"/>
        </w:rPr>
        <w:t xml:space="preserve"> </w:t>
      </w:r>
      <w:r w:rsidRPr="009F6ECF">
        <w:t>come</w:t>
      </w:r>
      <w:r>
        <w:rPr>
          <w:u w:val="single"/>
        </w:rPr>
        <w:t xml:space="preserve"> </w:t>
      </w:r>
      <w:r w:rsidRPr="009F6ECF">
        <w:rPr>
          <w:highlight w:val="cyan"/>
          <w:u w:val="single"/>
        </w:rPr>
        <w:t>from developing countries</w:t>
      </w:r>
      <w:r>
        <w:rPr>
          <w:u w:val="single"/>
        </w:rPr>
        <w:t xml:space="preserve"> - where it will only continue to increase in the foreseeable future. The 2022 Emissions Gap Report notes (p. 67) that “virtually the entire </w:t>
      </w:r>
      <w:r w:rsidRPr="009F6ECF">
        <w:rPr>
          <w:highlight w:val="cyan"/>
          <w:u w:val="single"/>
        </w:rPr>
        <w:t>future</w:t>
      </w:r>
      <w:r>
        <w:rPr>
          <w:u w:val="single"/>
        </w:rPr>
        <w:t xml:space="preserve"> </w:t>
      </w:r>
      <w:r w:rsidRPr="009F6ECF">
        <w:rPr>
          <w:highlight w:val="cyan"/>
          <w:u w:val="single"/>
        </w:rPr>
        <w:t>increase in</w:t>
      </w:r>
      <w:r>
        <w:rPr>
          <w:u w:val="single"/>
        </w:rPr>
        <w:t xml:space="preserve"> global primary </w:t>
      </w:r>
      <w:r w:rsidRPr="009F6ECF">
        <w:rPr>
          <w:highlight w:val="cyan"/>
          <w:u w:val="single"/>
        </w:rPr>
        <w:t>energy</w:t>
      </w:r>
      <w:r>
        <w:rPr>
          <w:u w:val="single"/>
        </w:rPr>
        <w:t xml:space="preserve"> demand is </w:t>
      </w:r>
      <w:r w:rsidRPr="009F6ECF">
        <w:rPr>
          <w:highlight w:val="cyan"/>
          <w:u w:val="single"/>
        </w:rPr>
        <w:t>expected to occur in</w:t>
      </w:r>
      <w:r>
        <w:rPr>
          <w:u w:val="single"/>
        </w:rPr>
        <w:t xml:space="preserve"> these [</w:t>
      </w:r>
      <w:r w:rsidRPr="009F6ECF">
        <w:rPr>
          <w:highlight w:val="cyan"/>
          <w:u w:val="single"/>
        </w:rPr>
        <w:t>developing</w:t>
      </w:r>
      <w:r>
        <w:rPr>
          <w:u w:val="single"/>
        </w:rPr>
        <w:t xml:space="preserve">] </w:t>
      </w:r>
      <w:r w:rsidRPr="009F6ECF">
        <w:rPr>
          <w:highlight w:val="cyan"/>
          <w:u w:val="single"/>
        </w:rPr>
        <w:t>economies</w:t>
      </w:r>
      <w:r>
        <w:rPr>
          <w:u w:val="single"/>
        </w:rPr>
        <w:t xml:space="preserve">.” Even </w:t>
      </w:r>
      <w:r w:rsidRPr="009F6ECF">
        <w:rPr>
          <w:highlight w:val="cyan"/>
          <w:u w:val="single"/>
        </w:rPr>
        <w:t>if western economies are shrunk</w:t>
      </w:r>
      <w:r>
        <w:rPr>
          <w:u w:val="single"/>
        </w:rPr>
        <w:t xml:space="preserve">, they would </w:t>
      </w:r>
      <w:r w:rsidRPr="009F6ECF">
        <w:rPr>
          <w:highlight w:val="cyan"/>
          <w:u w:val="single"/>
        </w:rPr>
        <w:t>still</w:t>
      </w:r>
      <w:r>
        <w:rPr>
          <w:u w:val="single"/>
        </w:rPr>
        <w:t xml:space="preserve"> be extensive and </w:t>
      </w:r>
      <w:r w:rsidRPr="009F6ECF">
        <w:rPr>
          <w:highlight w:val="cyan"/>
          <w:u w:val="single"/>
        </w:rPr>
        <w:t>emit significant carbon.</w:t>
      </w:r>
      <w:r>
        <w:rPr>
          <w:u w:val="single"/>
        </w:rPr>
        <w:t xml:space="preserve"> </w:t>
      </w:r>
      <w:r w:rsidRPr="009F6ECF">
        <w:rPr>
          <w:b/>
          <w:highlight w:val="cyan"/>
          <w:u w:val="single"/>
        </w:rPr>
        <w:t xml:space="preserve">Degrowth will </w:t>
      </w:r>
      <w:r w:rsidRPr="00EA023A">
        <w:t>make matters worse</w:t>
      </w:r>
      <w:proofErr w:type="gramStart"/>
      <w:r>
        <w:rPr>
          <w:b/>
          <w:u w:val="single"/>
        </w:rPr>
        <w:t xml:space="preserve"> </w:t>
      </w:r>
      <w:r>
        <w:rPr>
          <w:u w:val="single"/>
        </w:rPr>
        <w:t>Degrowth</w:t>
      </w:r>
      <w:proofErr w:type="gramEnd"/>
      <w:r>
        <w:rPr>
          <w:u w:val="single"/>
        </w:rPr>
        <w:t xml:space="preserve"> may be dirty. Global redistribution, as </w:t>
      </w:r>
      <w:proofErr w:type="spellStart"/>
      <w:r>
        <w:rPr>
          <w:u w:val="single"/>
        </w:rPr>
        <w:t>degrowthers</w:t>
      </w:r>
      <w:proofErr w:type="spellEnd"/>
      <w:r>
        <w:rPr>
          <w:u w:val="single"/>
        </w:rPr>
        <w:t xml:space="preserve"> envisage, will </w:t>
      </w:r>
      <w:r w:rsidRPr="009F6ECF">
        <w:rPr>
          <w:highlight w:val="cyan"/>
          <w:u w:val="single"/>
        </w:rPr>
        <w:t xml:space="preserve">increase </w:t>
      </w:r>
      <w:r w:rsidRPr="00EA023A">
        <w:t>aggregate</w:t>
      </w:r>
      <w:r w:rsidRPr="009F6ECF">
        <w:rPr>
          <w:highlight w:val="cyan"/>
          <w:u w:val="single"/>
        </w:rPr>
        <w:t xml:space="preserve"> consumption</w:t>
      </w:r>
      <w:r>
        <w:rPr>
          <w:u w:val="single"/>
        </w:rPr>
        <w:t xml:space="preserve"> through a well-known "growth through redistribution" effect. Inequality reduces economic </w:t>
      </w:r>
      <w:proofErr w:type="gramStart"/>
      <w:r>
        <w:rPr>
          <w:u w:val="single"/>
        </w:rPr>
        <w:t>growth,</w:t>
      </w:r>
      <w:proofErr w:type="gramEnd"/>
      <w:r>
        <w:rPr>
          <w:u w:val="single"/>
        </w:rPr>
        <w:t xml:space="preserve"> hence the opposite will raise growth. Businesses may substitute more expensive cleaner production techniques for cheaper but more polluting technologies. Governments would also not be able to borrow further to spend on social and basic needs or environmental protection. </w:t>
      </w:r>
      <w:r>
        <w:rPr>
          <w:sz w:val="14"/>
          <w:szCs w:val="14"/>
        </w:rPr>
        <w:t>Degrowth is politically infeasible</w:t>
      </w:r>
      <w:proofErr w:type="gramStart"/>
      <w:r>
        <w:rPr>
          <w:sz w:val="14"/>
          <w:szCs w:val="14"/>
        </w:rPr>
        <w:t xml:space="preserve"> Because</w:t>
      </w:r>
      <w:proofErr w:type="gramEnd"/>
      <w:r>
        <w:rPr>
          <w:sz w:val="14"/>
          <w:szCs w:val="14"/>
        </w:rPr>
        <w:t xml:space="preserve"> of the endowment effect, people would be unlikely to vote for politicians who propose lowering their levels of GDP per capita, especially in certain countries, at least if it is to fight climate change. A 2022 poll found that only 1% of USA voters listed climate change as the most crucial challenge. And politicians, being generally subject to a status quo bias, would be reluctant to propose such a radical policy. As proponents acknowledge “political parties that have put forward degrowth ideas have received limited support in elections.” </w:t>
      </w:r>
      <w:r w:rsidRPr="009F6ECF">
        <w:rPr>
          <w:b/>
          <w:highlight w:val="cyan"/>
          <w:u w:val="single"/>
        </w:rPr>
        <w:t>Degrowth</w:t>
      </w:r>
      <w:r w:rsidRPr="00EA023A">
        <w:t xml:space="preserve"> is</w:t>
      </w:r>
      <w:r w:rsidRPr="009F6ECF">
        <w:rPr>
          <w:b/>
          <w:highlight w:val="cyan"/>
          <w:u w:val="single"/>
        </w:rPr>
        <w:t xml:space="preserve"> expensive</w:t>
      </w:r>
      <w:r>
        <w:rPr>
          <w:b/>
          <w:u w:val="single"/>
        </w:rPr>
        <w:t xml:space="preserve"> </w:t>
      </w:r>
      <w:r>
        <w:rPr>
          <w:sz w:val="14"/>
          <w:szCs w:val="14"/>
        </w:rPr>
        <w:t xml:space="preserve">Degrowth is not only politically infeasible because voters would not give up their incomes but also because it is a costly way to tackle the ecological crisis. </w:t>
      </w:r>
      <w:r>
        <w:rPr>
          <w:u w:val="single"/>
        </w:rPr>
        <w:t xml:space="preserve">It has been calculated </w:t>
      </w:r>
      <w:r w:rsidRPr="00EA023A">
        <w:t xml:space="preserve">that if the world </w:t>
      </w:r>
      <w:r w:rsidRPr="00EA023A">
        <w:rPr>
          <w:highlight w:val="cyan"/>
        </w:rPr>
        <w:t>shrinks</w:t>
      </w:r>
      <w:r w:rsidRPr="00EA023A">
        <w:rPr>
          <w:highlight w:val="cyan"/>
          <w:u w:val="single"/>
        </w:rPr>
        <w:t xml:space="preserve"> </w:t>
      </w:r>
      <w:r w:rsidRPr="009F6ECF">
        <w:rPr>
          <w:highlight w:val="cyan"/>
          <w:u w:val="single"/>
        </w:rPr>
        <w:t xml:space="preserve">GDP </w:t>
      </w:r>
      <w:r w:rsidRPr="00EA023A">
        <w:t>per capita</w:t>
      </w:r>
      <w:r w:rsidRPr="009F6ECF">
        <w:rPr>
          <w:highlight w:val="cyan"/>
          <w:u w:val="single"/>
        </w:rPr>
        <w:t xml:space="preserve"> by 10%</w:t>
      </w:r>
      <w:r>
        <w:rPr>
          <w:u w:val="single"/>
        </w:rPr>
        <w:t xml:space="preserve"> (around US$7,000 billion), </w:t>
      </w:r>
      <w:r w:rsidRPr="00EA023A">
        <w:t>it</w:t>
      </w:r>
      <w:r>
        <w:rPr>
          <w:u w:val="single"/>
        </w:rPr>
        <w:t xml:space="preserve"> </w:t>
      </w:r>
      <w:r w:rsidRPr="00EA023A">
        <w:rPr>
          <w:highlight w:val="cyan"/>
          <w:u w:val="single"/>
        </w:rPr>
        <w:t>will</w:t>
      </w:r>
      <w:r>
        <w:rPr>
          <w:u w:val="single"/>
        </w:rPr>
        <w:t xml:space="preserve"> </w:t>
      </w:r>
      <w:r w:rsidRPr="009F6ECF">
        <w:rPr>
          <w:highlight w:val="cyan"/>
          <w:u w:val="single"/>
        </w:rPr>
        <w:t xml:space="preserve">reduce </w:t>
      </w:r>
      <w:r w:rsidRPr="009F6ECF">
        <w:t>carbon</w:t>
      </w:r>
      <w:r>
        <w:rPr>
          <w:u w:val="single"/>
        </w:rPr>
        <w:t xml:space="preserve"> </w:t>
      </w:r>
      <w:r w:rsidRPr="009F6ECF">
        <w:rPr>
          <w:highlight w:val="cyan"/>
          <w:u w:val="single"/>
        </w:rPr>
        <w:t>emissions by</w:t>
      </w:r>
      <w:r>
        <w:rPr>
          <w:u w:val="single"/>
        </w:rPr>
        <w:t xml:space="preserve"> </w:t>
      </w:r>
      <w:r w:rsidRPr="00EA023A">
        <w:t>about</w:t>
      </w:r>
      <w:r w:rsidRPr="009F6ECF">
        <w:rPr>
          <w:highlight w:val="cyan"/>
          <w:u w:val="single"/>
        </w:rPr>
        <w:t xml:space="preserve"> 3.3 gigatons</w:t>
      </w:r>
      <w:r>
        <w:rPr>
          <w:u w:val="single"/>
        </w:rPr>
        <w:t>, meaning a cost of US</w:t>
      </w:r>
      <w:r w:rsidRPr="009F6ECF">
        <w:rPr>
          <w:highlight w:val="cyan"/>
          <w:u w:val="single"/>
        </w:rPr>
        <w:t>$2,100 per ton</w:t>
      </w:r>
      <w:r>
        <w:rPr>
          <w:u w:val="single"/>
        </w:rPr>
        <w:t xml:space="preserve"> of emissions. A recent study published in Nature put the social cost of carbon dioxide (SC-CO2) at US$185 per ton of emissions. </w:t>
      </w:r>
      <w:proofErr w:type="spellStart"/>
      <w:r w:rsidRPr="00EA023A">
        <w:t>Degrowthers</w:t>
      </w:r>
      <w:proofErr w:type="spellEnd"/>
      <w:r w:rsidRPr="00EA023A">
        <w:t xml:space="preserve"> want us to pay more than ten times the price</w:t>
      </w:r>
      <w:r>
        <w:rPr>
          <w:u w:val="single"/>
        </w:rPr>
        <w:t xml:space="preserve">. </w:t>
      </w:r>
      <w:r>
        <w:rPr>
          <w:sz w:val="14"/>
          <w:szCs w:val="14"/>
        </w:rPr>
        <w:t>Degrowth policies are disappointing</w:t>
      </w:r>
      <w:proofErr w:type="gramStart"/>
      <w:r>
        <w:rPr>
          <w:sz w:val="14"/>
          <w:szCs w:val="14"/>
        </w:rPr>
        <w:t xml:space="preserve"> A recent</w:t>
      </w:r>
      <w:proofErr w:type="gramEnd"/>
      <w:r>
        <w:rPr>
          <w:sz w:val="14"/>
          <w:szCs w:val="14"/>
        </w:rPr>
        <w:t xml:space="preserve"> inventory of degrowth policies identified 530 proposals associated with the movement. This proliferation is because the degrowth movement is “multi-faceted". It has become a rally-cry for anyone with a societal and environmental grievance, whether against capitalism, colonialism, patriarchy, or utilitarianism. Because of the confusion this proliferation creates, a recent paper prioritized these into an “Iceberg model of degrowth policy proposals." At the top of the iceberg, prominent policies are universal basic income, work-time reductions, job guarantees, maximum income caps, non-for-profit cooperation, eco-villages, and housing cooperatives. None of these are novel and most are, or have already been, implemented - most extensively in market economies. Furthermore, there is no attempt to link these policy proposals to decoupling - how many carbon emissions would they eliminate? How fast? No evidence is provided. </w:t>
      </w:r>
      <w:r w:rsidRPr="009F6ECF">
        <w:rPr>
          <w:b/>
          <w:highlight w:val="cyan"/>
          <w:u w:val="single"/>
        </w:rPr>
        <w:t>Degrowth</w:t>
      </w:r>
      <w:r>
        <w:rPr>
          <w:b/>
          <w:u w:val="single"/>
        </w:rPr>
        <w:t xml:space="preserve"> is </w:t>
      </w:r>
      <w:r w:rsidRPr="009F6ECF">
        <w:rPr>
          <w:b/>
          <w:highlight w:val="cyan"/>
          <w:u w:val="single"/>
        </w:rPr>
        <w:t>irresponsible</w:t>
      </w:r>
      <w:r>
        <w:rPr>
          <w:b/>
          <w:u w:val="single"/>
        </w:rPr>
        <w:t xml:space="preserve"> </w:t>
      </w:r>
      <w:proofErr w:type="gramStart"/>
      <w:r>
        <w:rPr>
          <w:u w:val="single"/>
        </w:rPr>
        <w:t>The</w:t>
      </w:r>
      <w:proofErr w:type="gramEnd"/>
      <w:r>
        <w:rPr>
          <w:u w:val="single"/>
        </w:rPr>
        <w:t xml:space="preserve"> lack of evidence on </w:t>
      </w:r>
      <w:proofErr w:type="gramStart"/>
      <w:r>
        <w:rPr>
          <w:u w:val="single"/>
        </w:rPr>
        <w:t>the carbon</w:t>
      </w:r>
      <w:proofErr w:type="gramEnd"/>
      <w:r>
        <w:rPr>
          <w:u w:val="single"/>
        </w:rPr>
        <w:t xml:space="preserve"> reduction that the iceberg model of policies will achieve - and achieve soon, as the matter is pressing - is a concern. We would not imagine subjecting human populations to potentially dangerous experimental drugs without rigorously testing their efficacy. Why embrace the "medicine" prescribed by the degrowth movement? Olivier Simar-Casanova described this ethical and moral problem with degrowth clearly: </w:t>
      </w:r>
      <w:r w:rsidRPr="009F6ECF">
        <w:rPr>
          <w:highlight w:val="cyan"/>
          <w:u w:val="single"/>
        </w:rPr>
        <w:t xml:space="preserve">“Global warming is a serious </w:t>
      </w:r>
      <w:proofErr w:type="gramStart"/>
      <w:r w:rsidRPr="009F6ECF">
        <w:rPr>
          <w:highlight w:val="cyan"/>
          <w:u w:val="single"/>
        </w:rPr>
        <w:t>issue, a</w:t>
      </w:r>
      <w:r w:rsidRPr="00EA023A">
        <w:t>nd</w:t>
      </w:r>
      <w:proofErr w:type="gramEnd"/>
      <w:r w:rsidRPr="00EA023A">
        <w:t xml:space="preserve"> claiming </w:t>
      </w:r>
      <w:r w:rsidRPr="009F6ECF">
        <w:rPr>
          <w:highlight w:val="cyan"/>
          <w:u w:val="single"/>
        </w:rPr>
        <w:t xml:space="preserve">to respond </w:t>
      </w:r>
      <w:r w:rsidRPr="00EA023A">
        <w:t>to it</w:t>
      </w:r>
      <w:r w:rsidRPr="009F6ECF">
        <w:rPr>
          <w:highlight w:val="cyan"/>
          <w:u w:val="single"/>
        </w:rPr>
        <w:t xml:space="preserve"> with solutions of uncertain carbon efficiency,</w:t>
      </w:r>
      <w:r w:rsidRPr="00EA023A">
        <w:t xml:space="preserve"> which</w:t>
      </w:r>
      <w:r w:rsidRPr="009F6ECF">
        <w:rPr>
          <w:highlight w:val="cyan"/>
          <w:u w:val="single"/>
        </w:rPr>
        <w:t xml:space="preserve"> we do not know how to implement in practice, is irresponsible.”</w:t>
      </w:r>
      <w:r>
        <w:rPr>
          <w:u w:val="single"/>
        </w:rPr>
        <w:t xml:space="preserve"> The dangers of shackling economies without any evidence as to the likely outcome are that it would leave the world much more exposed and vulnerable to shocks, make the adjustment to a zero-carbon-emitting economy more costly, and raise the risk of conflict by turning the economy into a zero-sum game. </w:t>
      </w:r>
      <w:r>
        <w:rPr>
          <w:b/>
          <w:u w:val="single"/>
        </w:rPr>
        <w:t>Degrowth is hypocritical</w:t>
      </w:r>
      <w:proofErr w:type="gramStart"/>
      <w:r>
        <w:rPr>
          <w:b/>
          <w:u w:val="single"/>
        </w:rPr>
        <w:t xml:space="preserve"> </w:t>
      </w:r>
      <w:r w:rsidRPr="009F6ECF">
        <w:rPr>
          <w:highlight w:val="cyan"/>
          <w:u w:val="single"/>
        </w:rPr>
        <w:t>Degrowth</w:t>
      </w:r>
      <w:proofErr w:type="gramEnd"/>
      <w:r w:rsidRPr="009F6ECF">
        <w:rPr>
          <w:highlight w:val="cyan"/>
          <w:u w:val="single"/>
        </w:rPr>
        <w:t xml:space="preserve"> is no solution to the ecological crisi</w:t>
      </w:r>
      <w:r>
        <w:rPr>
          <w:u w:val="single"/>
        </w:rPr>
        <w:t xml:space="preserve">s because it is, at its roots, hypocritical. As one commentator put it: “It is one thing to advocate the end of economic growth if you have no actual fear of poverty. If you are struggling to keep yourself warm and fed, on the other hand, the idea of self-denial – still less of shrinking the economy – will have rather less appeal. </w:t>
      </w:r>
      <w:r w:rsidRPr="009F6ECF">
        <w:rPr>
          <w:highlight w:val="cyan"/>
          <w:u w:val="single"/>
        </w:rPr>
        <w:t xml:space="preserve">Degrowth </w:t>
      </w:r>
      <w:r w:rsidRPr="00EA023A">
        <w:t>is</w:t>
      </w:r>
      <w:r w:rsidRPr="009F6ECF">
        <w:rPr>
          <w:highlight w:val="cyan"/>
          <w:u w:val="single"/>
        </w:rPr>
        <w:t xml:space="preserve"> a middle–class luxury</w:t>
      </w:r>
      <w:r>
        <w:rPr>
          <w:u w:val="single"/>
        </w:rPr>
        <w:t xml:space="preserve">, an indulgence to be conducted from the comfort of your sofa with its electronic foot-raiser […] People who express disgust with consumerism have a tendency to disapprove of other people’s while overlooking their own.” </w:t>
      </w:r>
      <w:r>
        <w:rPr>
          <w:sz w:val="14"/>
          <w:szCs w:val="14"/>
        </w:rPr>
        <w:t xml:space="preserve">Conclusion Neither degrowth nor the more mainstream green growth approach offer viable solutions for the ecological crisis. Worse, a recent editorial in Nature magazine pointed out that the disagreement between degrowth and green growth “is impeding action. It’s time for researchers to end their debate. The world needs them to focus on the greater goals of stopping catastrophic environmental destruction and improving well-being.” </w:t>
      </w:r>
      <w:r>
        <w:rPr>
          <w:u w:val="single"/>
        </w:rPr>
        <w:t>This is a distraction that cannot be afforded because GDP growth and population growth are, in any case, in decline. We do not need a degrowth experiment to slow it down. We live in the Great Stagnation. Society is gradually ossifying, and with it, its supply of innovative science and ideas, which remain, however remotely, our only chance of avoiding the premature curtailment of humanity’s potential.</w:t>
      </w:r>
    </w:p>
    <w:bookmarkEnd w:id="8"/>
    <w:p w14:paraId="6FE4B71E" w14:textId="77777777" w:rsidR="002D18B6" w:rsidRDefault="002D18B6" w:rsidP="002D18B6">
      <w:pPr>
        <w:pStyle w:val="Heading4"/>
      </w:pPr>
      <w:r>
        <w:t>Degrowth won’t solve – targets the wrong problem, worsens the environment, shifts the problem to the Global South</w:t>
      </w:r>
    </w:p>
    <w:p w14:paraId="3451E38D" w14:textId="77777777" w:rsidR="002D18B6" w:rsidRDefault="002D18B6" w:rsidP="002D18B6">
      <w:r>
        <w:rPr>
          <w:b/>
          <w:sz w:val="26"/>
          <w:szCs w:val="26"/>
        </w:rPr>
        <w:t>Naude 23</w:t>
      </w:r>
      <w:r>
        <w:t xml:space="preserve"> [Wim Naude is a </w:t>
      </w:r>
      <w:hyperlink r:id="rId90">
        <w:r>
          <w:rPr>
            <w:color w:val="000000"/>
          </w:rPr>
          <w:t>Visiting Professor</w:t>
        </w:r>
      </w:hyperlink>
      <w:r>
        <w:t xml:space="preserve"> in Technology, Innovation, Marketing and Entrepreneurship at RWTH Aachen University, Germany and </w:t>
      </w:r>
      <w:hyperlink r:id="rId91">
        <w:r>
          <w:rPr>
            <w:color w:val="000000"/>
          </w:rPr>
          <w:t>Distinguished Visiting Professor</w:t>
        </w:r>
      </w:hyperlink>
      <w:r>
        <w:t xml:space="preserve"> at the University of Johannesburg, South Africa. He is also </w:t>
      </w:r>
      <w:hyperlink r:id="rId92">
        <w:r>
          <w:rPr>
            <w:color w:val="000000"/>
          </w:rPr>
          <w:t>Fellow</w:t>
        </w:r>
      </w:hyperlink>
      <w:r>
        <w:t xml:space="preserve"> of the African Studies Centre at the University of Leiden, The Netherlands; </w:t>
      </w:r>
      <w:hyperlink r:id="rId93">
        <w:r>
          <w:rPr>
            <w:color w:val="000000"/>
          </w:rPr>
          <w:t>Research Affiliate</w:t>
        </w:r>
      </w:hyperlink>
      <w:r>
        <w:t xml:space="preserve"> at the International Security and Development Center, Berlin, Germany, and </w:t>
      </w:r>
      <w:hyperlink r:id="rId94">
        <w:r>
          <w:rPr>
            <w:color w:val="000000"/>
          </w:rPr>
          <w:t>Research Fellow</w:t>
        </w:r>
      </w:hyperlink>
      <w:r>
        <w:t xml:space="preserve"> at the IZA Institute of Labor Economics, Germany., 5-2023, Institute of Labor Economics, </w:t>
      </w:r>
      <w:hyperlink r:id="rId95">
        <w:r>
          <w:rPr>
            <w:color w:val="000000"/>
          </w:rPr>
          <w:t>https://deliverypdf.ssrn.com/delivery.php?ID=499084127102076118065064106104027028004054068006069016124058017030028054071082065087096017123091029004105018101002097066107028030125081009075099096090024024120002001113077112085107&amp;EXT=pdf&amp;INDEX=TRUE</w:t>
        </w:r>
      </w:hyperlink>
      <w:r>
        <w:t>] VL</w:t>
      </w:r>
    </w:p>
    <w:p w14:paraId="44935B95" w14:textId="77777777" w:rsidR="002D18B6" w:rsidRDefault="002D18B6" w:rsidP="002D18B6">
      <w:r>
        <w:rPr>
          <w:sz w:val="16"/>
          <w:szCs w:val="16"/>
        </w:rPr>
        <w:t xml:space="preserve">Ultimately, the proposal for degrowth as proposed by the Degrowth movement turns out, much like that of green growth, not to be a solution. Most importantly, </w:t>
      </w:r>
      <w:r>
        <w:rPr>
          <w:u w:val="single"/>
        </w:rPr>
        <w:t xml:space="preserve">degrowth has been </w:t>
      </w:r>
      <w:proofErr w:type="spellStart"/>
      <w:r>
        <w:rPr>
          <w:u w:val="single"/>
        </w:rPr>
        <w:t>criticised</w:t>
      </w:r>
      <w:proofErr w:type="spellEnd"/>
      <w:r>
        <w:rPr>
          <w:u w:val="single"/>
        </w:rPr>
        <w:t xml:space="preserve"> that its proposal to reduce the GDP of advanced economies will have no significant impact on reducing the world’s Material Footprint (MF), or carbon emissions, significantly enough to avoid an ecological overshoot. This is </w:t>
      </w:r>
      <w:r w:rsidRPr="001265E1">
        <w:rPr>
          <w:rStyle w:val="StyleUnderline"/>
          <w:highlight w:val="cyan"/>
        </w:rPr>
        <w:t>because</w:t>
      </w:r>
      <w:r>
        <w:rPr>
          <w:u w:val="single"/>
        </w:rPr>
        <w:t xml:space="preserve"> most (</w:t>
      </w:r>
      <w:r w:rsidRPr="001265E1">
        <w:rPr>
          <w:rStyle w:val="StyleUnderline"/>
          <w:highlight w:val="cyan"/>
        </w:rPr>
        <w:t>63%) of</w:t>
      </w:r>
      <w:r>
        <w:rPr>
          <w:u w:val="single"/>
        </w:rPr>
        <w:t xml:space="preserve"> current </w:t>
      </w:r>
      <w:r w:rsidRPr="001265E1">
        <w:rPr>
          <w:rStyle w:val="StyleUnderline"/>
          <w:highlight w:val="cyan"/>
        </w:rPr>
        <w:t>carbon emissions come from developing countrie</w:t>
      </w:r>
      <w:r>
        <w:rPr>
          <w:u w:val="single"/>
        </w:rPr>
        <w:t xml:space="preserve">s - </w:t>
      </w:r>
      <w:r w:rsidRPr="001265E1">
        <w:rPr>
          <w:rStyle w:val="StyleUnderline"/>
          <w:highlight w:val="cyan"/>
        </w:rPr>
        <w:t xml:space="preserve">where </w:t>
      </w:r>
      <w:proofErr w:type="gramStart"/>
      <w:r w:rsidRPr="001265E1">
        <w:rPr>
          <w:rStyle w:val="StyleUnderline"/>
          <w:highlight w:val="cyan"/>
        </w:rPr>
        <w:t>it</w:t>
      </w:r>
      <w:proofErr w:type="gramEnd"/>
      <w:r w:rsidRPr="001265E1">
        <w:rPr>
          <w:rStyle w:val="StyleUnderline"/>
          <w:highlight w:val="cyan"/>
        </w:rPr>
        <w:t xml:space="preserve"> will</w:t>
      </w:r>
      <w:r>
        <w:rPr>
          <w:u w:val="single"/>
        </w:rPr>
        <w:t xml:space="preserve"> only continue to </w:t>
      </w:r>
      <w:r w:rsidRPr="001265E1">
        <w:rPr>
          <w:rStyle w:val="StyleUnderline"/>
          <w:highlight w:val="cyan"/>
        </w:rPr>
        <w:t>increase in the</w:t>
      </w:r>
      <w:r>
        <w:rPr>
          <w:u w:val="single"/>
        </w:rPr>
        <w:t xml:space="preserve"> foreseeable </w:t>
      </w:r>
      <w:r w:rsidRPr="001265E1">
        <w:rPr>
          <w:rStyle w:val="StyleUnderline"/>
          <w:highlight w:val="cyan"/>
        </w:rPr>
        <w:t>future</w:t>
      </w:r>
      <w:r>
        <w:rPr>
          <w:u w:val="single"/>
        </w:rPr>
        <w:t>.</w:t>
      </w:r>
      <w:r>
        <w:t xml:space="preserve"> The 2022 Emissions Gap Report notes UNEP (2022, p. 67) that “virtually the entire future increase in global primary energy demand is expected to occur in these [developing] economies.” And after the GDP of rich economies are downsized - say by a significant 40%, there would </w:t>
      </w:r>
      <w:proofErr w:type="gramStart"/>
      <w:r>
        <w:t>still remain</w:t>
      </w:r>
      <w:proofErr w:type="gramEnd"/>
      <w:r>
        <w:t xml:space="preserve"> a footprint of 60% and 60% of their economies to de-</w:t>
      </w:r>
      <w:proofErr w:type="spellStart"/>
      <w:r>
        <w:t>carbonise</w:t>
      </w:r>
      <w:proofErr w:type="spellEnd"/>
      <w:r>
        <w:t xml:space="preserve"> (Hickel and </w:t>
      </w:r>
      <w:proofErr w:type="spellStart"/>
      <w:r>
        <w:t>Hallegatte</w:t>
      </w:r>
      <w:proofErr w:type="spellEnd"/>
      <w:r>
        <w:t>, 2022). van den Bergh (2011, p.885) concluded that “</w:t>
      </w:r>
      <w:r>
        <w:rPr>
          <w:u w:val="single"/>
        </w:rPr>
        <w:t xml:space="preserve">Even </w:t>
      </w:r>
      <w:r w:rsidRPr="001265E1">
        <w:rPr>
          <w:rStyle w:val="StyleUnderline"/>
          <w:highlight w:val="cyan"/>
        </w:rPr>
        <w:t>if we</w:t>
      </w:r>
      <w:r>
        <w:rPr>
          <w:u w:val="single"/>
        </w:rPr>
        <w:t xml:space="preserve"> would </w:t>
      </w:r>
      <w:r w:rsidRPr="00EA023A">
        <w:t>manage to</w:t>
      </w:r>
      <w:r w:rsidRPr="001265E1">
        <w:rPr>
          <w:rStyle w:val="StyleUnderline"/>
          <w:highlight w:val="cyan"/>
        </w:rPr>
        <w:t xml:space="preserve"> ‘scale the economy down’ to 50%</w:t>
      </w:r>
      <w:r>
        <w:rPr>
          <w:u w:val="single"/>
        </w:rPr>
        <w:t xml:space="preserve"> [....] we still only would have reduced the size of the environmental problems by half. But this </w:t>
      </w:r>
      <w:r w:rsidRPr="001265E1">
        <w:rPr>
          <w:rStyle w:val="StyleUnderline"/>
          <w:highlight w:val="cyan"/>
        </w:rPr>
        <w:t>is</w:t>
      </w:r>
      <w:r>
        <w:rPr>
          <w:u w:val="single"/>
        </w:rPr>
        <w:t xml:space="preserve"> by </w:t>
      </w:r>
      <w:r w:rsidRPr="001265E1">
        <w:rPr>
          <w:rStyle w:val="StyleUnderline"/>
          <w:highlight w:val="cyan"/>
        </w:rPr>
        <w:t>far insufficient for</w:t>
      </w:r>
      <w:r>
        <w:rPr>
          <w:u w:val="single"/>
        </w:rPr>
        <w:t xml:space="preserve"> </w:t>
      </w:r>
      <w:r w:rsidRPr="001265E1">
        <w:t>most</w:t>
      </w:r>
      <w:r>
        <w:rPr>
          <w:u w:val="single"/>
        </w:rPr>
        <w:t xml:space="preserve"> </w:t>
      </w:r>
      <w:r w:rsidRPr="001265E1">
        <w:rPr>
          <w:rStyle w:val="StyleUnderline"/>
          <w:highlight w:val="cyan"/>
        </w:rPr>
        <w:t>environmental problems</w:t>
      </w:r>
      <w:r>
        <w:rPr>
          <w:u w:val="single"/>
        </w:rPr>
        <w:t>.”</w:t>
      </w:r>
      <w:r>
        <w:t xml:space="preserve"> </w:t>
      </w:r>
      <w:r w:rsidRPr="001265E1">
        <w:rPr>
          <w:rStyle w:val="StyleUnderline"/>
        </w:rPr>
        <w:t xml:space="preserve">It is clearly </w:t>
      </w:r>
      <w:r w:rsidRPr="001265E1">
        <w:rPr>
          <w:rStyle w:val="StyleUnderline"/>
          <w:highlight w:val="cyan"/>
        </w:rPr>
        <w:t xml:space="preserve">insufficient to halt </w:t>
      </w:r>
      <w:r w:rsidRPr="00EA023A">
        <w:t>the</w:t>
      </w:r>
      <w:r w:rsidRPr="001265E1">
        <w:rPr>
          <w:rStyle w:val="StyleUnderline"/>
          <w:highlight w:val="cyan"/>
        </w:rPr>
        <w:t xml:space="preserve"> growth in</w:t>
      </w:r>
      <w:r w:rsidRPr="001265E1">
        <w:rPr>
          <w:rStyle w:val="StyleUnderline"/>
        </w:rPr>
        <w:t xml:space="preserve"> material </w:t>
      </w:r>
      <w:r w:rsidRPr="001265E1">
        <w:rPr>
          <w:rStyle w:val="StyleUnderline"/>
          <w:highlight w:val="cyan"/>
        </w:rPr>
        <w:t>footprints</w:t>
      </w:r>
      <w:r w:rsidRPr="001265E1">
        <w:rPr>
          <w:rStyle w:val="StyleUnderline"/>
        </w:rPr>
        <w:t xml:space="preserve"> </w:t>
      </w:r>
      <w:r w:rsidRPr="001265E1">
        <w:rPr>
          <w:rStyle w:val="StyleUnderline"/>
          <w:highlight w:val="cyan"/>
        </w:rPr>
        <w:t>and</w:t>
      </w:r>
      <w:r w:rsidRPr="001265E1">
        <w:rPr>
          <w:rStyle w:val="StyleUnderline"/>
        </w:rPr>
        <w:t xml:space="preserve"> carbon </w:t>
      </w:r>
      <w:r w:rsidRPr="001265E1">
        <w:rPr>
          <w:rStyle w:val="StyleUnderline"/>
          <w:highlight w:val="cyan"/>
        </w:rPr>
        <w:t>emissions and not reduce</w:t>
      </w:r>
      <w:r w:rsidRPr="001265E1">
        <w:rPr>
          <w:rStyle w:val="StyleUnderline"/>
        </w:rPr>
        <w:t xml:space="preserve"> these </w:t>
      </w:r>
      <w:r w:rsidRPr="001265E1">
        <w:rPr>
          <w:rStyle w:val="StyleUnderline"/>
          <w:highlight w:val="cyan"/>
        </w:rPr>
        <w:t>“tout court.”</w:t>
      </w:r>
      <w:r w:rsidRPr="001265E1">
        <w:rPr>
          <w:rStyle w:val="StyleUnderline"/>
        </w:rPr>
        <w:t xml:space="preserve"> </w:t>
      </w:r>
      <w:r>
        <w:t xml:space="preserve">Phillips (2019) uses the example of the successful reduction in the hole in the ozone layer to illustrate the shortcoming of the Degrowth proposal, explaining that: “we embraced degrowth with respect to ozone depletion by attempting to arrest growth in, say, the number of fridges in the world—or even reduce the total number—instead of regulation to enforce technology-switching, disaster would have befallen us. Saying ”this many fridges and no more” would only have arrested the growth in emissions, not emissions tout court” (Phillips, 2019). Moreover, </w:t>
      </w:r>
      <w:r w:rsidRPr="00EA023A">
        <w:t xml:space="preserve">even </w:t>
      </w:r>
      <w:r w:rsidRPr="001265E1">
        <w:rPr>
          <w:highlight w:val="cyan"/>
          <w:u w:val="single"/>
        </w:rPr>
        <w:t>if the GDP growth of all countries</w:t>
      </w:r>
      <w:r>
        <w:rPr>
          <w:u w:val="single"/>
        </w:rPr>
        <w:t xml:space="preserve">, not only that of the developed countries, </w:t>
      </w:r>
      <w:r w:rsidRPr="001265E1">
        <w:rPr>
          <w:highlight w:val="cyan"/>
          <w:u w:val="single"/>
        </w:rPr>
        <w:t>could be curtailed</w:t>
      </w:r>
      <w:r>
        <w:rPr>
          <w:u w:val="single"/>
        </w:rPr>
        <w:t xml:space="preserve">, it may </w:t>
      </w:r>
      <w:r w:rsidRPr="001265E1">
        <w:rPr>
          <w:highlight w:val="cyan"/>
          <w:u w:val="single"/>
        </w:rPr>
        <w:t>still not be effective to reduce carbon emissions</w:t>
      </w:r>
      <w:r>
        <w:rPr>
          <w:u w:val="single"/>
        </w:rPr>
        <w:t xml:space="preserve"> and MF sufficiently </w:t>
      </w:r>
      <w:r w:rsidRPr="001265E1">
        <w:rPr>
          <w:highlight w:val="cyan"/>
          <w:u w:val="single"/>
        </w:rPr>
        <w:t>to achieve climate goals</w:t>
      </w:r>
      <w:r>
        <w:rPr>
          <w:u w:val="single"/>
        </w:rPr>
        <w:t xml:space="preserve">. </w:t>
      </w:r>
      <w:r>
        <w:rPr>
          <w:sz w:val="18"/>
          <w:szCs w:val="18"/>
        </w:rPr>
        <w:t>This can easily be seen using the so-called IPAT identity, used to gauge the drivers of the environmental impact of the economy (</w:t>
      </w:r>
      <w:proofErr w:type="spellStart"/>
      <w:r>
        <w:rPr>
          <w:sz w:val="18"/>
          <w:szCs w:val="18"/>
        </w:rPr>
        <w:t>Bretschger</w:t>
      </w:r>
      <w:proofErr w:type="spellEnd"/>
      <w:r>
        <w:rPr>
          <w:sz w:val="18"/>
          <w:szCs w:val="18"/>
        </w:rPr>
        <w:t xml:space="preserve">, 2021; Stijn, 2021). The IPAT identity decomposes the environmental impact (I) of an economy into the consequences of population (P), affluence (A) and technology (T) (Holdren, 1993). It can be written as follows (where a ‘hat’ over a variable indicates a rate of change): I = Pˆ + Aˆ P + Tˆ A (1) If affluence (A) - say measured in GDP - is reduced as per </w:t>
      </w:r>
      <w:proofErr w:type="spellStart"/>
      <w:r>
        <w:rPr>
          <w:sz w:val="18"/>
          <w:szCs w:val="18"/>
        </w:rPr>
        <w:t>degrowthers</w:t>
      </w:r>
      <w:proofErr w:type="spellEnd"/>
      <w:r>
        <w:rPr>
          <w:sz w:val="18"/>
          <w:szCs w:val="18"/>
        </w:rPr>
        <w:t xml:space="preserve">’ proposal, it will lead to a reduction in impact (I ). This is the basis of degrowth. However, if Pˆ continues to grow, and if technological innovation (Tˆ) declines or remain slow, then the reduction in impact caused by GDP degrowth would be offset. </w:t>
      </w:r>
      <w:r>
        <w:t xml:space="preserve">The important point to note is that both of </w:t>
      </w:r>
      <w:proofErr w:type="gramStart"/>
      <w:r>
        <w:t>these offset mechanism</w:t>
      </w:r>
      <w:proofErr w:type="gramEnd"/>
      <w:r>
        <w:t xml:space="preserve"> are more likely to apply at lower levels of GDP. </w:t>
      </w:r>
      <w:r>
        <w:rPr>
          <w:u w:val="single"/>
        </w:rPr>
        <w:t xml:space="preserve">Furthermore, </w:t>
      </w:r>
      <w:r w:rsidRPr="001265E1">
        <w:rPr>
          <w:rStyle w:val="StyleUnderline"/>
          <w:highlight w:val="cyan"/>
        </w:rPr>
        <w:t xml:space="preserve">if reduced GDP </w:t>
      </w:r>
      <w:proofErr w:type="gramStart"/>
      <w:r w:rsidRPr="001265E1">
        <w:rPr>
          <w:rStyle w:val="StyleUnderline"/>
          <w:highlight w:val="cyan"/>
        </w:rPr>
        <w:t>lead</w:t>
      </w:r>
      <w:proofErr w:type="gramEnd"/>
      <w:r w:rsidRPr="001265E1">
        <w:rPr>
          <w:rStyle w:val="StyleUnderline"/>
          <w:highlight w:val="cyan"/>
        </w:rPr>
        <w:t xml:space="preserve"> to</w:t>
      </w:r>
      <w:r w:rsidRPr="001265E1">
        <w:rPr>
          <w:rStyle w:val="StyleUnderline"/>
        </w:rPr>
        <w:t xml:space="preserve"> a </w:t>
      </w:r>
      <w:r w:rsidRPr="001265E1">
        <w:rPr>
          <w:rStyle w:val="StyleUnderline"/>
          <w:highlight w:val="cyan"/>
        </w:rPr>
        <w:t>reduction in</w:t>
      </w:r>
      <w:r w:rsidRPr="001265E1">
        <w:rPr>
          <w:rStyle w:val="StyleUnderline"/>
        </w:rPr>
        <w:t xml:space="preserve"> technological </w:t>
      </w:r>
      <w:r w:rsidRPr="001265E1">
        <w:rPr>
          <w:rStyle w:val="StyleUnderline"/>
          <w:highlight w:val="cyan"/>
        </w:rPr>
        <w:t>innovation</w:t>
      </w:r>
      <w:r w:rsidRPr="001265E1">
        <w:rPr>
          <w:rStyle w:val="StyleUnderline"/>
        </w:rPr>
        <w:t xml:space="preserve"> in the richer countries, </w:t>
      </w:r>
      <w:r w:rsidRPr="001265E1">
        <w:rPr>
          <w:rStyle w:val="StyleUnderline"/>
          <w:highlight w:val="cyan"/>
        </w:rPr>
        <w:t>the environmental impact</w:t>
      </w:r>
      <w:r w:rsidRPr="001265E1">
        <w:rPr>
          <w:rStyle w:val="StyleUnderline"/>
        </w:rPr>
        <w:t xml:space="preserve"> may be </w:t>
      </w:r>
      <w:r w:rsidRPr="001265E1">
        <w:rPr>
          <w:rStyle w:val="StyleUnderline"/>
          <w:highlight w:val="cyan"/>
        </w:rPr>
        <w:t>even worse</w:t>
      </w:r>
      <w:r w:rsidRPr="001265E1">
        <w:rPr>
          <w:rStyle w:val="StyleUnderline"/>
        </w:rPr>
        <w:t>.</w:t>
      </w:r>
      <w:r>
        <w:rPr>
          <w:u w:val="single"/>
        </w:rPr>
        <w:t xml:space="preserve"> Holdren (1993, p.5) shows in this regard that “a change for the worse in the technology of production is more serious environmentally if it occurs in a populous, affluent society than if it occurs in a small, poor one” - which are the type of the societies that the Degrowth movement want to downsize. Worse even, not only is downsizing the economies of rich countries not likely to be effective, but it may worsen ecological </w:t>
      </w:r>
      <w:proofErr w:type="gramStart"/>
      <w:r>
        <w:rPr>
          <w:u w:val="single"/>
        </w:rPr>
        <w:t>overshoot</w:t>
      </w:r>
      <w:proofErr w:type="gramEnd"/>
      <w:r>
        <w:t xml:space="preserve"> in several ways. “</w:t>
      </w:r>
      <w:proofErr w:type="gramStart"/>
      <w:r>
        <w:t>degrowth</w:t>
      </w:r>
      <w:proofErr w:type="gramEnd"/>
      <w:r>
        <w:t xml:space="preserve"> might turn out to be dirty” (van den Bergh, 2011, p.882). One is that </w:t>
      </w:r>
      <w:r w:rsidRPr="001265E1">
        <w:rPr>
          <w:rStyle w:val="StyleUnderline"/>
          <w:highlight w:val="cyan"/>
        </w:rPr>
        <w:t>countries</w:t>
      </w:r>
      <w:r w:rsidRPr="001265E1">
        <w:rPr>
          <w:rStyle w:val="StyleUnderline"/>
        </w:rPr>
        <w:t xml:space="preserve"> will </w:t>
      </w:r>
      <w:r w:rsidRPr="001265E1">
        <w:rPr>
          <w:rStyle w:val="StyleUnderline"/>
          <w:highlight w:val="cyan"/>
        </w:rPr>
        <w:t>have</w:t>
      </w:r>
      <w:r w:rsidRPr="001265E1">
        <w:rPr>
          <w:rStyle w:val="StyleUnderline"/>
        </w:rPr>
        <w:t xml:space="preserve"> </w:t>
      </w:r>
      <w:r w:rsidRPr="001265E1">
        <w:rPr>
          <w:rStyle w:val="StyleUnderline"/>
          <w:highlight w:val="cyan"/>
        </w:rPr>
        <w:t>less</w:t>
      </w:r>
      <w:r w:rsidRPr="001265E1">
        <w:rPr>
          <w:rStyle w:val="StyleUnderline"/>
        </w:rPr>
        <w:t xml:space="preserve"> resources </w:t>
      </w:r>
      <w:r w:rsidRPr="001265E1">
        <w:rPr>
          <w:rStyle w:val="StyleUnderline"/>
          <w:highlight w:val="cyan"/>
        </w:rPr>
        <w:t>to invest in climate</w:t>
      </w:r>
      <w:r w:rsidRPr="001265E1">
        <w:rPr>
          <w:rStyle w:val="StyleUnderline"/>
        </w:rPr>
        <w:t xml:space="preserve"> change mitigation </w:t>
      </w:r>
      <w:r w:rsidRPr="001265E1">
        <w:rPr>
          <w:rStyle w:val="StyleUnderline"/>
          <w:highlight w:val="cyan"/>
        </w:rPr>
        <w:t>and</w:t>
      </w:r>
      <w:r w:rsidRPr="001265E1">
        <w:rPr>
          <w:rStyle w:val="StyleUnderline"/>
        </w:rPr>
        <w:t xml:space="preserve"> adaptation </w:t>
      </w:r>
      <w:r w:rsidRPr="001265E1">
        <w:rPr>
          <w:rStyle w:val="StyleUnderline"/>
          <w:highlight w:val="cyan"/>
        </w:rPr>
        <w:t>tech</w:t>
      </w:r>
      <w:r w:rsidRPr="001265E1">
        <w:rPr>
          <w:rStyle w:val="StyleUnderline"/>
        </w:rPr>
        <w:t xml:space="preserve">nologies, and hence they </w:t>
      </w:r>
      <w:r w:rsidRPr="001265E1">
        <w:rPr>
          <w:rStyle w:val="StyleUnderline"/>
          <w:highlight w:val="cyan"/>
        </w:rPr>
        <w:t>will be more vulnerable to</w:t>
      </w:r>
      <w:r w:rsidRPr="001265E1">
        <w:rPr>
          <w:rStyle w:val="StyleUnderline"/>
        </w:rPr>
        <w:t xml:space="preserve"> the impacts of </w:t>
      </w:r>
      <w:r w:rsidRPr="001265E1">
        <w:rPr>
          <w:rStyle w:val="StyleUnderline"/>
          <w:highlight w:val="cyan"/>
        </w:rPr>
        <w:t>ecological deterioration</w:t>
      </w:r>
      <w:r w:rsidRPr="001265E1">
        <w:rPr>
          <w:rStyle w:val="StyleUnderline"/>
        </w:rPr>
        <w:t xml:space="preserve"> (</w:t>
      </w:r>
      <w:r>
        <w:rPr>
          <w:u w:val="single"/>
        </w:rPr>
        <w:t xml:space="preserve">Phillips, 2019). A second is that </w:t>
      </w:r>
      <w:r w:rsidRPr="001265E1">
        <w:rPr>
          <w:highlight w:val="cyan"/>
          <w:u w:val="single"/>
        </w:rPr>
        <w:t>firms</w:t>
      </w:r>
      <w:r>
        <w:rPr>
          <w:u w:val="single"/>
        </w:rPr>
        <w:t xml:space="preserve"> may </w:t>
      </w:r>
      <w:r w:rsidRPr="001265E1">
        <w:rPr>
          <w:highlight w:val="cyan"/>
          <w:u w:val="single"/>
        </w:rPr>
        <w:t>substitute</w:t>
      </w:r>
      <w:r>
        <w:rPr>
          <w:u w:val="single"/>
        </w:rPr>
        <w:t xml:space="preserve"> more expensive cleaner production techniques for </w:t>
      </w:r>
      <w:r w:rsidRPr="001265E1">
        <w:rPr>
          <w:highlight w:val="cyan"/>
          <w:u w:val="single"/>
        </w:rPr>
        <w:t>cheaper</w:t>
      </w:r>
      <w:r>
        <w:rPr>
          <w:u w:val="single"/>
        </w:rPr>
        <w:t xml:space="preserve">, but </w:t>
      </w:r>
      <w:r w:rsidRPr="001265E1">
        <w:rPr>
          <w:highlight w:val="cyan"/>
          <w:u w:val="single"/>
        </w:rPr>
        <w:t>more polluting, tech</w:t>
      </w:r>
      <w:r>
        <w:rPr>
          <w:u w:val="single"/>
        </w:rPr>
        <w:t>nologies. Third, government revenues will drop - an inevitable consequence of economic shrinkage.</w:t>
      </w:r>
      <w:r>
        <w:t xml:space="preserve"> Governments would not be able to borrow further to spend on social and basic needs or environmental protection. They would need to repay their existing debt - in the EU, the rule that government debt cannot exceed 60% of GDP implies that, if GDP declined, debt would also need to fall (Stijn, 2021). Fourth, </w:t>
      </w:r>
      <w:r w:rsidRPr="001265E1">
        <w:rPr>
          <w:rStyle w:val="StyleUnderline"/>
          <w:highlight w:val="cyan"/>
        </w:rPr>
        <w:t>poorer households</w:t>
      </w:r>
      <w:r>
        <w:rPr>
          <w:u w:val="single"/>
        </w:rPr>
        <w:t xml:space="preserve"> in (</w:t>
      </w:r>
      <w:proofErr w:type="spellStart"/>
      <w:r>
        <w:rPr>
          <w:u w:val="single"/>
        </w:rPr>
        <w:t>degrowthed</w:t>
      </w:r>
      <w:proofErr w:type="spellEnd"/>
      <w:r>
        <w:rPr>
          <w:u w:val="single"/>
        </w:rPr>
        <w:t xml:space="preserve">) rich countries are </w:t>
      </w:r>
      <w:r w:rsidRPr="001265E1">
        <w:rPr>
          <w:rStyle w:val="StyleUnderline"/>
          <w:highlight w:val="cyan"/>
        </w:rPr>
        <w:t xml:space="preserve">likely to revert to </w:t>
      </w:r>
      <w:r w:rsidRPr="00EA023A">
        <w:t>deforestation30 and</w:t>
      </w:r>
      <w:r w:rsidRPr="001265E1">
        <w:rPr>
          <w:rStyle w:val="StyleUnderline"/>
          <w:highlight w:val="cyan"/>
        </w:rPr>
        <w:t xml:space="preserve"> environmental destruction</w:t>
      </w:r>
      <w:r>
        <w:t xml:space="preserve"> - as they did during the 2021/2022 winters in Europe when faced with rising energy prices following the Ukraine war (Moloney, 2022; Rankin, 2021; Kauppi et al., 2006). A further shortcoming of degrowth is that if one considers degrowth as a method to decreasing carbon emissions, </w:t>
      </w:r>
      <w:r>
        <w:rPr>
          <w:u w:val="single"/>
        </w:rPr>
        <w:t xml:space="preserve">it is a much </w:t>
      </w:r>
      <w:r w:rsidRPr="001265E1">
        <w:rPr>
          <w:rStyle w:val="StyleUnderline"/>
          <w:highlight w:val="cyan"/>
        </w:rPr>
        <w:t>more expensive</w:t>
      </w:r>
      <w:r>
        <w:rPr>
          <w:u w:val="single"/>
        </w:rPr>
        <w:t xml:space="preserve"> method </w:t>
      </w:r>
      <w:r w:rsidRPr="001265E1">
        <w:rPr>
          <w:rStyle w:val="StyleUnderline"/>
          <w:highlight w:val="cyan"/>
        </w:rPr>
        <w:t>than</w:t>
      </w:r>
      <w:r>
        <w:rPr>
          <w:u w:val="single"/>
        </w:rPr>
        <w:t xml:space="preserve"> any currently </w:t>
      </w:r>
      <w:r w:rsidRPr="001265E1">
        <w:rPr>
          <w:rStyle w:val="StyleUnderline"/>
          <w:highlight w:val="cyan"/>
        </w:rPr>
        <w:t>comparable</w:t>
      </w:r>
      <w:r>
        <w:rPr>
          <w:u w:val="single"/>
        </w:rPr>
        <w:t xml:space="preserve"> technological investments as </w:t>
      </w:r>
      <w:r w:rsidRPr="001265E1">
        <w:rPr>
          <w:rStyle w:val="StyleUnderline"/>
          <w:highlight w:val="cyan"/>
        </w:rPr>
        <w:t>green growth</w:t>
      </w:r>
      <w:r>
        <w:rPr>
          <w:u w:val="single"/>
        </w:rPr>
        <w:t xml:space="preserve"> is pushing for.</w:t>
      </w:r>
      <w:r>
        <w:t xml:space="preserve"> According to calculations by Jakob and Edenhofer (2014) if the world shrinks GDP per capita by 10% (around US$7,000 billion), it will reduce carbon emissions by about 3.3 gigatons, meaning a cost of US$ 2,100 per ton of emissions. In comparison, the social cost of carbon dioxide (SC-CO2) has been estimated at US$ 185 per ton of emissions (Rennert et al., 2022). In </w:t>
      </w:r>
      <w:proofErr w:type="spellStart"/>
      <w:r>
        <w:t>additionn</w:t>
      </w:r>
      <w:proofErr w:type="spellEnd"/>
      <w:r>
        <w:t xml:space="preserve"> to being likely ineffective, to worsen the environmental challenge, and a very expensive way to reduce carbon emissions, degrowth may disproportionately hurt the poorest of the poor - and make global inequality worse. </w:t>
      </w:r>
      <w:r>
        <w:rPr>
          <w:u w:val="single"/>
        </w:rPr>
        <w:t xml:space="preserve">One mechanism through which this could occur is that </w:t>
      </w:r>
      <w:r w:rsidRPr="001265E1">
        <w:rPr>
          <w:highlight w:val="cyan"/>
          <w:u w:val="single"/>
        </w:rPr>
        <w:t>degrowth</w:t>
      </w:r>
      <w:r>
        <w:rPr>
          <w:u w:val="single"/>
        </w:rPr>
        <w:t xml:space="preserve"> in the Global North </w:t>
      </w:r>
      <w:r w:rsidRPr="001265E1">
        <w:rPr>
          <w:highlight w:val="cyan"/>
          <w:u w:val="single"/>
        </w:rPr>
        <w:t>will</w:t>
      </w:r>
      <w:r>
        <w:rPr>
          <w:u w:val="single"/>
        </w:rPr>
        <w:t xml:space="preserve"> severely </w:t>
      </w:r>
      <w:r w:rsidRPr="00A47B92">
        <w:rPr>
          <w:rStyle w:val="Emphasis"/>
          <w:highlight w:val="cyan"/>
        </w:rPr>
        <w:t>curtail development in the Global South</w:t>
      </w:r>
      <w:r>
        <w:rPr>
          <w:u w:val="single"/>
        </w:rPr>
        <w:t xml:space="preserve"> because of </w:t>
      </w:r>
      <w:r w:rsidRPr="00A47B92">
        <w:rPr>
          <w:rStyle w:val="StyleUnderline"/>
          <w:highlight w:val="cyan"/>
        </w:rPr>
        <w:t>the intertwined nature of the global economy</w:t>
      </w:r>
      <w:r>
        <w:rPr>
          <w:u w:val="single"/>
        </w:rPr>
        <w:t xml:space="preserve"> (and there is </w:t>
      </w:r>
      <w:r w:rsidRPr="00A47B92">
        <w:rPr>
          <w:rStyle w:val="StyleUnderline"/>
          <w:highlight w:val="cyan"/>
        </w:rPr>
        <w:t>no time</w:t>
      </w:r>
      <w:r>
        <w:rPr>
          <w:u w:val="single"/>
        </w:rPr>
        <w:t xml:space="preserve"> for the Global South </w:t>
      </w:r>
      <w:r w:rsidRPr="00A47B92">
        <w:rPr>
          <w:rStyle w:val="StyleUnderline"/>
          <w:highlight w:val="cyan"/>
        </w:rPr>
        <w:t>to</w:t>
      </w:r>
      <w:r>
        <w:rPr>
          <w:u w:val="single"/>
        </w:rPr>
        <w:t xml:space="preserve"> successfully “</w:t>
      </w:r>
      <w:r w:rsidRPr="00A47B92">
        <w:rPr>
          <w:rStyle w:val="StyleUnderline"/>
          <w:highlight w:val="cyan"/>
        </w:rPr>
        <w:t>decouple</w:t>
      </w:r>
      <w:r>
        <w:rPr>
          <w:u w:val="single"/>
        </w:rPr>
        <w:t>” if at all that is possible).</w:t>
      </w:r>
      <w:r>
        <w:t xml:space="preserve"> The COVID-19 crisis emphasized this inter-dependency - poverty rose more sharply in the Global South than the Global North - and indicated how difficult it would be for the Global South to decouple from the Global North. </w:t>
      </w:r>
      <w:r>
        <w:rPr>
          <w:u w:val="single"/>
        </w:rPr>
        <w:t>Hence it may be indeed the case that,</w:t>
      </w:r>
      <w:r>
        <w:t xml:space="preserve"> </w:t>
      </w:r>
      <w:r>
        <w:rPr>
          <w:u w:val="single"/>
        </w:rPr>
        <w:t>”the</w:t>
      </w:r>
      <w:r w:rsidRPr="00EA023A">
        <w:t xml:space="preserve"> degrowth people are living a fantasy where they assume that if you bake a smaller cake, then for some reason, the poorest will get a bigger share of it [. . . .] that has never happened </w:t>
      </w:r>
      <w:r>
        <w:rPr>
          <w:u w:val="single"/>
        </w:rPr>
        <w:t xml:space="preserve">in history” (Horowitz, 2022).Ultimately, </w:t>
      </w:r>
      <w:r w:rsidRPr="00A47B92">
        <w:rPr>
          <w:rStyle w:val="StyleUnderline"/>
          <w:highlight w:val="cyan"/>
        </w:rPr>
        <w:t xml:space="preserve">degrowth </w:t>
      </w:r>
      <w:r w:rsidRPr="00A47B92">
        <w:t>will</w:t>
      </w:r>
      <w:r w:rsidRPr="00A47B92">
        <w:rPr>
          <w:rStyle w:val="StyleUnderline"/>
          <w:highlight w:val="cyan"/>
        </w:rPr>
        <w:t xml:space="preserve"> make global inequality worse </w:t>
      </w:r>
      <w:r w:rsidRPr="00EA023A">
        <w:t>b</w:t>
      </w:r>
      <w:r w:rsidRPr="00A47B92">
        <w:t xml:space="preserve">ecause it will be the </w:t>
      </w:r>
      <w:r w:rsidRPr="00A47B92">
        <w:rPr>
          <w:rStyle w:val="StyleUnderline"/>
          <w:highlight w:val="cyan"/>
        </w:rPr>
        <w:t>poor will pay the price,</w:t>
      </w:r>
      <w:r>
        <w:rPr>
          <w:u w:val="single"/>
        </w:rPr>
        <w:t xml:space="preserve"> and not the rich, who has the means and connections to find shelter31 - and who has arguably the most wasteful consumption. Hence, “Degrowth is, in essence, a form of ecological austerity for working-class people” (Chambers, 2021). Finally, in the words of Stijn (2021) </w:t>
      </w:r>
      <w:r w:rsidRPr="00A47B92">
        <w:rPr>
          <w:rStyle w:val="StyleUnderline"/>
          <w:highlight w:val="cyan"/>
        </w:rPr>
        <w:t>degrowth</w:t>
      </w:r>
      <w:r>
        <w:rPr>
          <w:u w:val="single"/>
        </w:rPr>
        <w:t xml:space="preserve"> is not only ineffective, likely to </w:t>
      </w:r>
      <w:r w:rsidRPr="00A47B92">
        <w:rPr>
          <w:rStyle w:val="StyleUnderline"/>
          <w:highlight w:val="cyan"/>
        </w:rPr>
        <w:t>worsen the environment</w:t>
      </w:r>
      <w:r>
        <w:rPr>
          <w:u w:val="single"/>
        </w:rPr>
        <w:t xml:space="preserve">, very </w:t>
      </w:r>
      <w:r w:rsidRPr="00A47B92">
        <w:rPr>
          <w:rStyle w:val="StyleUnderline"/>
          <w:highlight w:val="cyan"/>
        </w:rPr>
        <w:t>expensive</w:t>
      </w:r>
      <w:r>
        <w:rPr>
          <w:u w:val="single"/>
        </w:rPr>
        <w:t xml:space="preserve"> and a form of austerity for the working class, but redundant: “Economic </w:t>
      </w:r>
      <w:r w:rsidRPr="00A47B92">
        <w:rPr>
          <w:rStyle w:val="StyleUnderline"/>
          <w:highlight w:val="cyan"/>
        </w:rPr>
        <w:t>degrowth</w:t>
      </w:r>
      <w:r>
        <w:rPr>
          <w:u w:val="single"/>
        </w:rPr>
        <w:t xml:space="preserve"> is not necessary, because it </w:t>
      </w:r>
      <w:r w:rsidRPr="00A47B92">
        <w:rPr>
          <w:rStyle w:val="StyleUnderline"/>
          <w:highlight w:val="cyan"/>
        </w:rPr>
        <w:t>targets the wrong enemy</w:t>
      </w:r>
      <w:r>
        <w:rPr>
          <w:u w:val="single"/>
        </w:rPr>
        <w:t xml:space="preserve">. GDP is not the enemy; </w:t>
      </w:r>
      <w:r w:rsidRPr="00A47B92">
        <w:rPr>
          <w:rStyle w:val="StyleUnderline"/>
          <w:highlight w:val="cyan"/>
        </w:rPr>
        <w:t>environmental impact is the enemy</w:t>
      </w:r>
      <w:r>
        <w:rPr>
          <w:u w:val="single"/>
        </w:rPr>
        <w:t xml:space="preserve">. </w:t>
      </w:r>
      <w:r>
        <w:t xml:space="preserve">Environmental scientists </w:t>
      </w:r>
      <w:proofErr w:type="gramStart"/>
      <w:r>
        <w:t>are able to</w:t>
      </w:r>
      <w:proofErr w:type="gramEnd"/>
      <w:r>
        <w:t xml:space="preserve"> determine upper bounds on environmental impacts such as pollution. For example, climatologists have determined the carbon budget: how much greenhouse gases can still be emitted that keep the atmospheric temperature increase below 1,5°C. But GDP is measured in dollars, a totally different quantity than kg CO2. Hence, none of the economic </w:t>
      </w:r>
      <w:proofErr w:type="spellStart"/>
      <w:r>
        <w:t>degrowthers</w:t>
      </w:r>
      <w:proofErr w:type="spellEnd"/>
      <w:r>
        <w:t xml:space="preserve"> </w:t>
      </w:r>
      <w:proofErr w:type="gramStart"/>
      <w:r>
        <w:t>are able to</w:t>
      </w:r>
      <w:proofErr w:type="gramEnd"/>
      <w:r>
        <w:t xml:space="preserve"> say what is the upper bound or true limit on affluence. There are no scientific studies that estimate the maximum level of GDP that is still permissible.”</w:t>
      </w:r>
    </w:p>
    <w:p w14:paraId="642D4848" w14:textId="77777777" w:rsidR="002D18B6" w:rsidRPr="001540D8" w:rsidRDefault="002D18B6" w:rsidP="002D18B6">
      <w:pPr>
        <w:rPr>
          <w:u w:val="single"/>
        </w:rPr>
      </w:pPr>
      <w:r>
        <w:t xml:space="preserve"> \Engrained mental models of perpetual growth make the degrowth transition impossible </w:t>
      </w:r>
    </w:p>
    <w:p w14:paraId="383AD43D" w14:textId="77777777" w:rsidR="002D18B6" w:rsidRDefault="002D18B6" w:rsidP="002D18B6">
      <w:r>
        <w:t xml:space="preserve">Steve </w:t>
      </w:r>
      <w:r>
        <w:rPr>
          <w:b/>
          <w:sz w:val="26"/>
          <w:szCs w:val="26"/>
        </w:rPr>
        <w:t>Genco 23</w:t>
      </w:r>
      <w:r>
        <w:t xml:space="preserve"> { Steve is author of Intuitive Marketing (2019) &amp; Neuromarketing for Dummies (2013). He holds a PhD in Political Science from Stanford University.} - ("It’s Getting to Look a Lot like Degrowth: Part 1," resilience, published 4-19-2023, accessed 7-15-2023, </w:t>
      </w:r>
      <w:hyperlink r:id="rId96">
        <w:r>
          <w:rPr>
            <w:color w:val="0563C1"/>
            <w:u w:val="single"/>
          </w:rPr>
          <w:t>https://www.resilience.org/stories/2023-04-19/its-getting-to-look-a-lot-like-degrowth-part-1/)//marlborough-HL</w:t>
        </w:r>
      </w:hyperlink>
    </w:p>
    <w:p w14:paraId="43ECF915" w14:textId="77777777" w:rsidR="002D18B6" w:rsidRDefault="002D18B6" w:rsidP="002D18B6">
      <w:pPr>
        <w:rPr>
          <w:u w:val="single"/>
        </w:rPr>
      </w:pPr>
      <w:r w:rsidRPr="009F6ECF">
        <w:rPr>
          <w:rStyle w:val="StyleUnderline"/>
          <w:highlight w:val="cyan"/>
        </w:rPr>
        <w:t>At the heart of the flawed</w:t>
      </w:r>
      <w:r w:rsidRPr="009F6ECF">
        <w:t xml:space="preserve"> </w:t>
      </w:r>
      <w:r>
        <w:rPr>
          <w:u w:val="single"/>
        </w:rPr>
        <w:t xml:space="preserve">mental </w:t>
      </w:r>
      <w:r w:rsidRPr="009F6ECF">
        <w:rPr>
          <w:rStyle w:val="StyleUnderline"/>
          <w:highlight w:val="cyan"/>
        </w:rPr>
        <w:t>model</w:t>
      </w:r>
      <w:r>
        <w:rPr>
          <w:u w:val="single"/>
        </w:rPr>
        <w:t xml:space="preserve"> that I believe is responsible for our collective failure to address climate change and resource depletion </w:t>
      </w:r>
      <w:r w:rsidRPr="009F6ECF">
        <w:rPr>
          <w:rStyle w:val="StyleUnderline"/>
          <w:highlight w:val="cyan"/>
        </w:rPr>
        <w:t>is a</w:t>
      </w:r>
      <w:r>
        <w:rPr>
          <w:u w:val="single"/>
        </w:rPr>
        <w:t xml:space="preserve">n apparently unshakeable </w:t>
      </w:r>
      <w:r w:rsidRPr="009F6ECF">
        <w:rPr>
          <w:highlight w:val="cyan"/>
          <w:u w:val="single"/>
        </w:rPr>
        <w:t>conviction</w:t>
      </w:r>
      <w:r>
        <w:rPr>
          <w:u w:val="single"/>
        </w:rPr>
        <w:t xml:space="preserve"> </w:t>
      </w:r>
      <w:r w:rsidRPr="009F6ECF">
        <w:rPr>
          <w:highlight w:val="cyan"/>
          <w:u w:val="single"/>
        </w:rPr>
        <w:t>that</w:t>
      </w:r>
      <w:r>
        <w:rPr>
          <w:u w:val="single"/>
        </w:rPr>
        <w:t xml:space="preserve"> any future for human </w:t>
      </w:r>
      <w:r w:rsidRPr="009F6ECF">
        <w:rPr>
          <w:highlight w:val="cyan"/>
          <w:u w:val="single"/>
        </w:rPr>
        <w:t>civilization must</w:t>
      </w:r>
      <w:r>
        <w:rPr>
          <w:u w:val="single"/>
        </w:rPr>
        <w:t xml:space="preserve"> include the </w:t>
      </w:r>
      <w:r>
        <w:rPr>
          <w:b/>
          <w:u w:val="single"/>
        </w:rPr>
        <w:t>continuation of economic growth</w:t>
      </w:r>
      <w:r>
        <w:rPr>
          <w:u w:val="single"/>
        </w:rPr>
        <w:t xml:space="preserve">. </w:t>
      </w:r>
      <w:r>
        <w:rPr>
          <w:sz w:val="8"/>
          <w:szCs w:val="8"/>
        </w:rPr>
        <w:t xml:space="preserve">According to this belief, growth is the engine of the current world </w:t>
      </w:r>
      <w:proofErr w:type="gramStart"/>
      <w:r>
        <w:rPr>
          <w:sz w:val="8"/>
          <w:szCs w:val="8"/>
        </w:rPr>
        <w:t>order</w:t>
      </w:r>
      <w:proofErr w:type="gramEnd"/>
      <w:r>
        <w:rPr>
          <w:sz w:val="8"/>
          <w:szCs w:val="8"/>
        </w:rPr>
        <w:t xml:space="preserve"> and, without it, the system will collapse and human progress will end</w:t>
      </w:r>
      <w:r>
        <w:rPr>
          <w:u w:val="single"/>
        </w:rPr>
        <w:t xml:space="preserve">. </w:t>
      </w:r>
      <w:r>
        <w:rPr>
          <w:sz w:val="8"/>
          <w:szCs w:val="8"/>
        </w:rPr>
        <w:t>This model has several core principles embedded in it. Here are just a few of them: Economic growth has allowed us to expand our human population to eight billion, a clear sign of success. Capitalism is the best and most equitable way to drive economic growth. It balances market forces of supply and demand and allocates resources in the most efficient, and therefore just, manner possible. Economic growth within a capitalist framework is best measured by increases in Gross Domestic Product or GDP. Economic growth is necessary to meet constantly increasing consumer demand for goods and services. Growth fuels demand, demand requires growth. Economic growth produces human happiness, more growth produces more happiness. Supply scarcity does occur, but it triggers self-correcting responses: investments to find additional supplies and inventions to create substitutes for depleted resources. (source) This system is a perpetual motion machine that can and will continue to produce positive outcomes indefinitely. I am not going to debate the empirical accuracy of these principles here. All are demonstrably false, as others have cogently shown (source, source), including here on Medium (source, source, source). The question I am interested in is not why they’re false, but why the world’s elites appear to be doubling down on them when they are known to be false. I believe this is because of</w:t>
      </w:r>
      <w:r>
        <w:rPr>
          <w:u w:val="single"/>
        </w:rPr>
        <w:t xml:space="preserve"> </w:t>
      </w:r>
      <w:r>
        <w:rPr>
          <w:sz w:val="8"/>
          <w:szCs w:val="8"/>
        </w:rPr>
        <w:t xml:space="preserve">the inherent nature of </w:t>
      </w:r>
      <w:proofErr w:type="gramStart"/>
      <w:r>
        <w:rPr>
          <w:sz w:val="8"/>
          <w:szCs w:val="8"/>
        </w:rPr>
        <w:t>deeply-embedded</w:t>
      </w:r>
      <w:proofErr w:type="gramEnd"/>
      <w:r>
        <w:rPr>
          <w:sz w:val="8"/>
          <w:szCs w:val="8"/>
        </w:rPr>
        <w:t xml:space="preserve"> mental models. In this case</w:t>
      </w:r>
      <w:r>
        <w:rPr>
          <w:b/>
          <w:u w:val="single"/>
        </w:rPr>
        <w:t xml:space="preserve">, the mental model underlying the faith in economic growth is not only embedded in decades (centuries?) of economic thought, </w:t>
      </w:r>
      <w:proofErr w:type="gramStart"/>
      <w:r>
        <w:rPr>
          <w:b/>
          <w:u w:val="single"/>
        </w:rPr>
        <w:t>it is</w:t>
      </w:r>
      <w:proofErr w:type="gramEnd"/>
      <w:r>
        <w:rPr>
          <w:b/>
          <w:u w:val="single"/>
        </w:rPr>
        <w:t xml:space="preserve"> also enshrined in the practices, legal frameworks, and institutions that power the global economic system today. </w:t>
      </w:r>
      <w:r>
        <w:rPr>
          <w:sz w:val="8"/>
          <w:szCs w:val="8"/>
        </w:rPr>
        <w:t xml:space="preserve">This is why an often-repeated quote rings as true today as it ever has: </w:t>
      </w:r>
      <w:r w:rsidRPr="001265E1">
        <w:rPr>
          <w:b/>
          <w:highlight w:val="cyan"/>
          <w:u w:val="single"/>
        </w:rPr>
        <w:t>“It’s easier to imagine the end of the world than the end of capitalism.”</w:t>
      </w:r>
      <w:r>
        <w:rPr>
          <w:b/>
          <w:u w:val="single"/>
        </w:rPr>
        <w:t xml:space="preserve"> (</w:t>
      </w:r>
      <w:proofErr w:type="gramStart"/>
      <w:r>
        <w:rPr>
          <w:b/>
          <w:u w:val="single"/>
        </w:rPr>
        <w:t>source</w:t>
      </w:r>
      <w:proofErr w:type="gramEnd"/>
      <w:r>
        <w:rPr>
          <w:b/>
          <w:u w:val="single"/>
        </w:rPr>
        <w:t xml:space="preserve">, p. 1) </w:t>
      </w:r>
      <w:r>
        <w:rPr>
          <w:sz w:val="8"/>
          <w:szCs w:val="8"/>
        </w:rPr>
        <w:t xml:space="preserve">Adherence to the gospel of economic growth permeates many of the most popular climate change mitigation and adaptation scenarios in circulation today. Indeed, although the IPCC started issuing climate change reports in 2000, it was not until 2022 — and then only after numerous calls by climate scientists (source, source, source) — that a self-described Low Energy Demand (LED) scenario was added to the portfolio of models (source, Table 1.1, p. 174). </w:t>
      </w:r>
      <w:r>
        <w:rPr>
          <w:u w:val="single"/>
        </w:rPr>
        <w:t xml:space="preserve">Why do we cling so desperately to the idea that civilization cannot survive without economic growth? </w:t>
      </w:r>
      <w:r>
        <w:rPr>
          <w:sz w:val="8"/>
          <w:szCs w:val="8"/>
        </w:rPr>
        <w:t xml:space="preserve">There are most likely two reasons why the world’s political and economic elites cannot acknowledge that we have entered an era in which economic growth must inevitably come to an end with the depletion of fossil fuels. </w:t>
      </w:r>
      <w:r>
        <w:rPr>
          <w:u w:val="single"/>
        </w:rPr>
        <w:t>First, our political leaders can’t give up on the idea of growth because, without growth, the only way they can respond to climate change and resource depletion is by radically decreasing human resource consumption, primarily in the global North. This is seen as politically unfeasible and career suicide for any politician who might suggest it</w:t>
      </w:r>
      <w:r>
        <w:rPr>
          <w:sz w:val="8"/>
          <w:szCs w:val="8"/>
        </w:rPr>
        <w:t xml:space="preserve">.¹ So no political leader, </w:t>
      </w:r>
      <w:proofErr w:type="gramStart"/>
      <w:r>
        <w:rPr>
          <w:sz w:val="8"/>
          <w:szCs w:val="8"/>
        </w:rPr>
        <w:t>with the possible exception of</w:t>
      </w:r>
      <w:proofErr w:type="gramEnd"/>
      <w:r>
        <w:rPr>
          <w:sz w:val="8"/>
          <w:szCs w:val="8"/>
        </w:rPr>
        <w:t xml:space="preserve"> the Secretary-General of the UN (who is not the leader of a sovereign nation), is willing to talk about it.</w:t>
      </w:r>
      <w:r>
        <w:rPr>
          <w:u w:val="single"/>
        </w:rPr>
        <w:t xml:space="preserve"> </w:t>
      </w:r>
      <w:r>
        <w:rPr>
          <w:sz w:val="8"/>
          <w:szCs w:val="8"/>
        </w:rPr>
        <w:t xml:space="preserve">One consequence of this reticence among our political leadership is that </w:t>
      </w:r>
      <w:r>
        <w:rPr>
          <w:u w:val="single"/>
        </w:rPr>
        <w:t xml:space="preserve">the </w:t>
      </w:r>
      <w:proofErr w:type="gramStart"/>
      <w:r>
        <w:rPr>
          <w:u w:val="single"/>
        </w:rPr>
        <w:t>general public</w:t>
      </w:r>
      <w:proofErr w:type="gramEnd"/>
      <w:r>
        <w:rPr>
          <w:u w:val="single"/>
        </w:rPr>
        <w:t xml:space="preserve"> knows much less about resource depletion than it does about climate change. This is likely to leave the world’s population dangerously unprepared for understanding the shortages and scarcities that are already beginning to appear</w:t>
      </w:r>
      <w:r>
        <w:rPr>
          <w:sz w:val="8"/>
          <w:szCs w:val="8"/>
        </w:rPr>
        <w:t>, as climate change disrupts food production, manufacturing, and distribution channels around the world (source).</w:t>
      </w:r>
      <w:r>
        <w:rPr>
          <w:u w:val="single"/>
        </w:rPr>
        <w:t xml:space="preserve"> The second reason our political and economic leaders can’t give up on the idea of economic growth is because, without growth, capitalism has no solution to the problem of persistent economic inequality</w:t>
      </w:r>
      <w:r>
        <w:rPr>
          <w:sz w:val="8"/>
          <w:szCs w:val="8"/>
        </w:rPr>
        <w:t xml:space="preserve">, both within and between nations. </w:t>
      </w:r>
      <w:r>
        <w:rPr>
          <w:u w:val="single"/>
        </w:rPr>
        <w:t>Defenders of capitalism like to point out that “economic growth has lifted billions of people out of poverty”</w:t>
      </w:r>
      <w:r>
        <w:rPr>
          <w:sz w:val="8"/>
          <w:szCs w:val="8"/>
        </w:rPr>
        <w:t xml:space="preserve"> (source). This assertion may be technically correct (although there is strong evidence it is not), </w:t>
      </w:r>
      <w:r>
        <w:rPr>
          <w:u w:val="single"/>
        </w:rPr>
        <w:t xml:space="preserve">but it masks a deeper fact: the rate at which growth has contributed to reducing poverty at the bottom of the income ladder is minuscule compared to the rate at which growth has concentrated income and wealth among the world’s most wealthy. </w:t>
      </w:r>
      <w:r>
        <w:rPr>
          <w:sz w:val="8"/>
          <w:szCs w:val="8"/>
        </w:rPr>
        <w:t>According to one recent report on global inequality: “Some countries have reduced the numbers of people living in extreme poverty. But economic gaps have continued to grow as the very richest amass unprecedented levels of wealth. Among industrial nations, the United States is by far the most top-heavy, with much greater shares of national wealth and income going to the richest 1 percent than any other country</w:t>
      </w:r>
      <w:r>
        <w:rPr>
          <w:u w:val="single"/>
        </w:rPr>
        <w:t xml:space="preserve">.” </w:t>
      </w:r>
      <w:r>
        <w:rPr>
          <w:sz w:val="8"/>
          <w:szCs w:val="8"/>
        </w:rPr>
        <w:t xml:space="preserve">Increasing inequality is a feature, not a bug, of modern capitalism (source). As French economist Thomas Piketty has shown, because return on capital historically grows faster than return on labor, capitalist accumulation inevitably increases the gap between rich and poor. </w:t>
      </w:r>
      <w:proofErr w:type="gramStart"/>
      <w:r>
        <w:rPr>
          <w:sz w:val="8"/>
          <w:szCs w:val="8"/>
        </w:rPr>
        <w:t>As long as</w:t>
      </w:r>
      <w:proofErr w:type="gramEnd"/>
      <w:r>
        <w:rPr>
          <w:sz w:val="8"/>
          <w:szCs w:val="8"/>
        </w:rPr>
        <w:t xml:space="preserve"> the whole system continues to produce growth, the needs of those at the bottom can presumably be met without sacrificing any of the wealth of those at the top. But without growth, the economic pie becomes fixed and any gains at the bottom must come out of the shares of those at the top, most likely through much-feared and </w:t>
      </w:r>
      <w:proofErr w:type="gramStart"/>
      <w:r>
        <w:rPr>
          <w:sz w:val="8"/>
          <w:szCs w:val="8"/>
        </w:rPr>
        <w:t>highly-resisted</w:t>
      </w:r>
      <w:proofErr w:type="gramEnd"/>
      <w:r>
        <w:rPr>
          <w:sz w:val="8"/>
          <w:szCs w:val="8"/>
        </w:rPr>
        <w:t xml:space="preserve"> wealth taxes. Or so it is believed by our political and economic elites, which gives them a compelling second reason to reject imagining a world without growth. As one commentator has put it: </w:t>
      </w:r>
      <w:r>
        <w:rPr>
          <w:u w:val="single"/>
        </w:rPr>
        <w:t>“economists and policymakers often regard growth as a substitute for equality: it is politically easier to grow total income and expect that enough will trickle down to improve the lives of ordinary people than it is to distribute existing income more fairly, as this requires an attack on the interests of the dominant class.” (</w:t>
      </w:r>
      <w:proofErr w:type="gramStart"/>
      <w:r>
        <w:rPr>
          <w:u w:val="single"/>
        </w:rPr>
        <w:t>source</w:t>
      </w:r>
      <w:proofErr w:type="gramEnd"/>
      <w:r>
        <w:rPr>
          <w:u w:val="single"/>
        </w:rPr>
        <w:t xml:space="preserve">, p. 57) </w:t>
      </w:r>
      <w:r>
        <w:rPr>
          <w:b/>
          <w:u w:val="single"/>
        </w:rPr>
        <w:t>Capitalism is not a system for maximizing abundance or human wellbeing, it is a system for maximizing capital accumulation</w:t>
      </w:r>
      <w:r>
        <w:rPr>
          <w:sz w:val="8"/>
          <w:szCs w:val="8"/>
        </w:rPr>
        <w:t xml:space="preserve">. This leads to a kind of abundance, but only for some, the small minority of capitalists at the top of the global economy. </w:t>
      </w:r>
      <w:r>
        <w:rPr>
          <w:b/>
          <w:u w:val="single"/>
        </w:rPr>
        <w:t xml:space="preserve">Ultimately, these people are so deeply invested — both financially and cognitively — in the system that nurtures them that they seem unable to even imagine a world in which it no longer operates. </w:t>
      </w:r>
      <w:r>
        <w:rPr>
          <w:u w:val="single"/>
        </w:rPr>
        <w:t xml:space="preserve">So, why do we cling so desperately to the idea that civilization cannot survive without economic growth? The short answer </w:t>
      </w:r>
      <w:proofErr w:type="gramStart"/>
      <w:r>
        <w:rPr>
          <w:u w:val="single"/>
        </w:rPr>
        <w:t>is:</w:t>
      </w:r>
      <w:proofErr w:type="gramEnd"/>
      <w:r>
        <w:rPr>
          <w:u w:val="single"/>
        </w:rPr>
        <w:t xml:space="preserve"> because capitalism cannot survive without economic growth, capitalists cannot survive without capitalism, and the modern neoliberal order cannot survive without capitalists. QED, civilization — as we know it today — cannot survive without economic growth. Ironically, that’s something pretty much everyone can agree on.</w:t>
      </w:r>
    </w:p>
    <w:p w14:paraId="751C7B0F" w14:textId="77777777" w:rsidR="002D18B6" w:rsidRDefault="002D18B6" w:rsidP="002D18B6">
      <w:pPr>
        <w:pStyle w:val="Heading4"/>
      </w:pPr>
      <w:r>
        <w:t xml:space="preserve">Degrowth is wrong and unapplicable due to </w:t>
      </w:r>
      <w:proofErr w:type="spellStart"/>
      <w:r>
        <w:t>minsinterps</w:t>
      </w:r>
      <w:proofErr w:type="spellEnd"/>
      <w:r>
        <w:t xml:space="preserve"> in econ theory</w:t>
      </w:r>
    </w:p>
    <w:p w14:paraId="60A9E5E2" w14:textId="77777777" w:rsidR="002D18B6" w:rsidRDefault="002D18B6" w:rsidP="002D18B6">
      <w:r w:rsidRPr="009F6ECF">
        <w:rPr>
          <w:rStyle w:val="Style13ptBold"/>
        </w:rPr>
        <w:t>Sven 23</w:t>
      </w:r>
      <w:r>
        <w:t xml:space="preserve"> — Sven R. 23 { Ph.D. in Economics from Roskilde University, Denmark. } - ("Fiscal Forecast: The Degrowth Delusion," Search, published 6-7-2023, accessed 7-13-2023, </w:t>
      </w:r>
      <w:hyperlink r:id="rId97">
        <w:r>
          <w:rPr>
            <w:color w:val="0563C1"/>
            <w:u w:val="single"/>
          </w:rPr>
          <w:t>https://europeanconservative.com/articles/analysis/fiscal-forecast-the-degrowth-delusion/)//penelope/</w:t>
        </w:r>
      </w:hyperlink>
    </w:p>
    <w:p w14:paraId="70E4FD9E" w14:textId="77777777" w:rsidR="002D18B6" w:rsidRPr="009F6ECF" w:rsidRDefault="002D18B6" w:rsidP="002D18B6">
      <w:r>
        <w:rPr>
          <w:u w:val="single"/>
        </w:rPr>
        <w:t xml:space="preserve">We should </w:t>
      </w:r>
      <w:r>
        <w:rPr>
          <w:sz w:val="16"/>
          <w:szCs w:val="16"/>
        </w:rPr>
        <w:t>all welcome opportunities to</w:t>
      </w:r>
      <w:r>
        <w:rPr>
          <w:u w:val="single"/>
        </w:rPr>
        <w:t xml:space="preserve"> use less resources to satisfy more </w:t>
      </w:r>
      <w:r>
        <w:rPr>
          <w:sz w:val="16"/>
          <w:szCs w:val="16"/>
        </w:rPr>
        <w:t>human</w:t>
      </w:r>
      <w:r>
        <w:rPr>
          <w:u w:val="single"/>
        </w:rPr>
        <w:t xml:space="preserve"> needs.</w:t>
      </w:r>
      <w:r>
        <w:rPr>
          <w:sz w:val="16"/>
          <w:szCs w:val="16"/>
        </w:rPr>
        <w:t xml:space="preserve"> However, this cannot be accomplished through economic commands, especially not those that are associated with the ‘</w:t>
      </w:r>
      <w:r w:rsidRPr="009F6ECF">
        <w:rPr>
          <w:highlight w:val="cyan"/>
          <w:u w:val="single"/>
        </w:rPr>
        <w:t>degrowth</w:t>
      </w:r>
      <w:r>
        <w:rPr>
          <w:u w:val="single"/>
        </w:rPr>
        <w:t>’</w:t>
      </w:r>
      <w:r>
        <w:rPr>
          <w:sz w:val="16"/>
          <w:szCs w:val="16"/>
        </w:rPr>
        <w:t xml:space="preserve"> theory. The reason is found in </w:t>
      </w:r>
      <w:r>
        <w:rPr>
          <w:u w:val="single"/>
        </w:rPr>
        <w:t xml:space="preserve">three analytical errors that this </w:t>
      </w:r>
      <w:r w:rsidRPr="009F6ECF">
        <w:rPr>
          <w:highlight w:val="cyan"/>
          <w:u w:val="single"/>
        </w:rPr>
        <w:t xml:space="preserve">theory </w:t>
      </w:r>
      <w:r w:rsidRPr="009F6ECF">
        <w:t>is guilty of:</w:t>
      </w:r>
    </w:p>
    <w:p w14:paraId="1BE29388" w14:textId="77777777" w:rsidR="002D18B6" w:rsidRDefault="002D18B6" w:rsidP="002D18B6">
      <w:pPr>
        <w:rPr>
          <w:u w:val="single"/>
        </w:rPr>
      </w:pPr>
      <w:r>
        <w:rPr>
          <w:u w:val="single"/>
        </w:rPr>
        <w:t xml:space="preserve">It </w:t>
      </w:r>
      <w:r w:rsidRPr="009F6ECF">
        <w:rPr>
          <w:highlight w:val="cyan"/>
          <w:u w:val="single"/>
        </w:rPr>
        <w:t>says</w:t>
      </w:r>
      <w:r>
        <w:rPr>
          <w:u w:val="single"/>
        </w:rPr>
        <w:t xml:space="preserve"> that we </w:t>
      </w:r>
      <w:r w:rsidRPr="009F6ECF">
        <w:rPr>
          <w:highlight w:val="cyan"/>
          <w:u w:val="single"/>
        </w:rPr>
        <w:t>cannot</w:t>
      </w:r>
      <w:r>
        <w:rPr>
          <w:u w:val="single"/>
        </w:rPr>
        <w:t xml:space="preserve"> have a </w:t>
      </w:r>
      <w:r w:rsidRPr="009F6ECF">
        <w:rPr>
          <w:highlight w:val="cyan"/>
          <w:u w:val="single"/>
        </w:rPr>
        <w:t>grow</w:t>
      </w:r>
      <w:r>
        <w:rPr>
          <w:u w:val="single"/>
        </w:rPr>
        <w:t xml:space="preserve">ing economy </w:t>
      </w:r>
      <w:r w:rsidRPr="009F6ECF">
        <w:rPr>
          <w:highlight w:val="cyan"/>
          <w:u w:val="single"/>
        </w:rPr>
        <w:t>without</w:t>
      </w:r>
      <w:r>
        <w:rPr>
          <w:u w:val="single"/>
        </w:rPr>
        <w:t xml:space="preserve"> </w:t>
      </w:r>
      <w:r w:rsidRPr="009F6ECF">
        <w:rPr>
          <w:highlight w:val="cyan"/>
          <w:u w:val="single"/>
        </w:rPr>
        <w:t>exploitatively consuming</w:t>
      </w:r>
      <w:r>
        <w:rPr>
          <w:u w:val="single"/>
        </w:rPr>
        <w:t xml:space="preserve"> more and </w:t>
      </w:r>
      <w:r w:rsidRPr="009F6ECF">
        <w:rPr>
          <w:highlight w:val="cyan"/>
          <w:u w:val="single"/>
        </w:rPr>
        <w:t xml:space="preserve">more natural </w:t>
      </w:r>
      <w:proofErr w:type="gramStart"/>
      <w:r w:rsidRPr="009F6ECF">
        <w:rPr>
          <w:highlight w:val="cyan"/>
          <w:u w:val="single"/>
        </w:rPr>
        <w:t>resources;</w:t>
      </w:r>
      <w:proofErr w:type="gramEnd"/>
    </w:p>
    <w:p w14:paraId="5E428911" w14:textId="77777777" w:rsidR="002D18B6" w:rsidRDefault="002D18B6" w:rsidP="002D18B6">
      <w:pPr>
        <w:rPr>
          <w:sz w:val="16"/>
          <w:szCs w:val="16"/>
        </w:rPr>
      </w:pPr>
      <w:r>
        <w:rPr>
          <w:sz w:val="16"/>
          <w:szCs w:val="16"/>
        </w:rPr>
        <w:t xml:space="preserve">It </w:t>
      </w:r>
      <w:r w:rsidRPr="009F6ECF">
        <w:rPr>
          <w:highlight w:val="cyan"/>
          <w:u w:val="single"/>
        </w:rPr>
        <w:t>assumes</w:t>
      </w:r>
      <w:r>
        <w:rPr>
          <w:u w:val="single"/>
        </w:rPr>
        <w:t xml:space="preserve"> that </w:t>
      </w:r>
      <w:r w:rsidRPr="009F6ECF">
        <w:rPr>
          <w:highlight w:val="cyan"/>
          <w:u w:val="single"/>
        </w:rPr>
        <w:t>GDP growth is</w:t>
      </w:r>
      <w:r>
        <w:rPr>
          <w:u w:val="single"/>
        </w:rPr>
        <w:t xml:space="preserve"> a </w:t>
      </w:r>
      <w:r w:rsidRPr="009F6ECF">
        <w:rPr>
          <w:highlight w:val="cyan"/>
          <w:u w:val="single"/>
        </w:rPr>
        <w:t>linear</w:t>
      </w:r>
      <w:r>
        <w:rPr>
          <w:u w:val="single"/>
        </w:rPr>
        <w:t xml:space="preserve"> process;</w:t>
      </w:r>
      <w:r>
        <w:rPr>
          <w:sz w:val="16"/>
          <w:szCs w:val="16"/>
        </w:rPr>
        <w:t xml:space="preserve"> and</w:t>
      </w:r>
    </w:p>
    <w:p w14:paraId="39914803" w14:textId="77777777" w:rsidR="002D18B6" w:rsidRDefault="002D18B6" w:rsidP="002D18B6">
      <w:pPr>
        <w:rPr>
          <w:u w:val="single"/>
        </w:rPr>
      </w:pPr>
      <w:r>
        <w:rPr>
          <w:u w:val="single"/>
        </w:rPr>
        <w:t xml:space="preserve">It </w:t>
      </w:r>
      <w:r w:rsidRPr="009F6ECF">
        <w:rPr>
          <w:highlight w:val="cyan"/>
          <w:u w:val="single"/>
        </w:rPr>
        <w:t>thinks</w:t>
      </w:r>
      <w:r>
        <w:rPr>
          <w:u w:val="single"/>
        </w:rPr>
        <w:t xml:space="preserve"> </w:t>
      </w:r>
      <w:r w:rsidRPr="009F6ECF">
        <w:rPr>
          <w:highlight w:val="cyan"/>
          <w:u w:val="single"/>
        </w:rPr>
        <w:t>we can satisfy more</w:t>
      </w:r>
      <w:r>
        <w:rPr>
          <w:u w:val="single"/>
        </w:rPr>
        <w:t xml:space="preserve"> human </w:t>
      </w:r>
      <w:r w:rsidRPr="009F6ECF">
        <w:rPr>
          <w:highlight w:val="cyan"/>
          <w:u w:val="single"/>
        </w:rPr>
        <w:t>needs with less</w:t>
      </w:r>
      <w:r>
        <w:rPr>
          <w:u w:val="single"/>
        </w:rPr>
        <w:t xml:space="preserve"> economic resources.</w:t>
      </w:r>
    </w:p>
    <w:p w14:paraId="15847814" w14:textId="77777777" w:rsidR="002D18B6" w:rsidRDefault="002D18B6" w:rsidP="002D18B6">
      <w:pPr>
        <w:rPr>
          <w:sz w:val="16"/>
          <w:szCs w:val="16"/>
        </w:rPr>
      </w:pPr>
      <w:r>
        <w:rPr>
          <w:sz w:val="16"/>
          <w:szCs w:val="16"/>
        </w:rPr>
        <w:t xml:space="preserve">Let us start with the last error. Implicit in the idea of a policy to “focus economic activity around securing human needs” is the premise that not all human needs are being met today, but that they can be met by government. This in turn suggests a desire to redistribute economic resources </w:t>
      </w:r>
      <w:proofErr w:type="gramStart"/>
      <w:r>
        <w:rPr>
          <w:sz w:val="16"/>
          <w:szCs w:val="16"/>
        </w:rPr>
        <w:t>so as to</w:t>
      </w:r>
      <w:proofErr w:type="gramEnd"/>
      <w:r>
        <w:rPr>
          <w:sz w:val="16"/>
          <w:szCs w:val="16"/>
        </w:rPr>
        <w:t xml:space="preserve"> reduce differences in the standard of living. In short: fight income inequality.</w:t>
      </w:r>
    </w:p>
    <w:p w14:paraId="15FF5AB4" w14:textId="77777777" w:rsidR="002D18B6" w:rsidRDefault="002D18B6" w:rsidP="002D18B6">
      <w:pPr>
        <w:rPr>
          <w:sz w:val="16"/>
          <w:szCs w:val="16"/>
        </w:rPr>
      </w:pPr>
      <w:r>
        <w:rPr>
          <w:sz w:val="16"/>
          <w:szCs w:val="16"/>
        </w:rPr>
        <w:t xml:space="preserve">Regardless of the moral status of such a project, </w:t>
      </w:r>
      <w:r w:rsidRPr="009F6ECF">
        <w:rPr>
          <w:highlight w:val="cyan"/>
          <w:u w:val="single"/>
        </w:rPr>
        <w:t>the</w:t>
      </w:r>
      <w:r>
        <w:rPr>
          <w:u w:val="single"/>
        </w:rPr>
        <w:t xml:space="preserve"> </w:t>
      </w:r>
      <w:r w:rsidRPr="009F6ECF">
        <w:rPr>
          <w:highlight w:val="cyan"/>
          <w:u w:val="single"/>
        </w:rPr>
        <w:t>economic thinking</w:t>
      </w:r>
      <w:r>
        <w:rPr>
          <w:u w:val="single"/>
        </w:rPr>
        <w:t xml:space="preserve"> behind it </w:t>
      </w:r>
      <w:r w:rsidRPr="009F6ECF">
        <w:rPr>
          <w:highlight w:val="cyan"/>
          <w:u w:val="single"/>
        </w:rPr>
        <w:t>is</w:t>
      </w:r>
      <w:r>
        <w:rPr>
          <w:u w:val="single"/>
        </w:rPr>
        <w:t xml:space="preserve"> entirely </w:t>
      </w:r>
      <w:r w:rsidRPr="009F6ECF">
        <w:rPr>
          <w:highlight w:val="cyan"/>
          <w:u w:val="single"/>
        </w:rPr>
        <w:t>wrong</w:t>
      </w:r>
      <w:r>
        <w:rPr>
          <w:sz w:val="16"/>
          <w:szCs w:val="16"/>
        </w:rPr>
        <w:t xml:space="preserve">. </w:t>
      </w:r>
      <w:r w:rsidRPr="009F6ECF">
        <w:rPr>
          <w:highlight w:val="cyan"/>
          <w:u w:val="single"/>
        </w:rPr>
        <w:t>The only</w:t>
      </w:r>
      <w:r>
        <w:rPr>
          <w:u w:val="single"/>
        </w:rPr>
        <w:t xml:space="preserve"> way we could concentrate our economic policy on</w:t>
      </w:r>
      <w:r>
        <w:rPr>
          <w:sz w:val="16"/>
          <w:szCs w:val="16"/>
        </w:rPr>
        <w:t xml:space="preserve"> “securing human </w:t>
      </w:r>
      <w:r>
        <w:rPr>
          <w:u w:val="single"/>
        </w:rPr>
        <w:t>needs</w:t>
      </w:r>
      <w:r>
        <w:rPr>
          <w:sz w:val="16"/>
          <w:szCs w:val="16"/>
        </w:rPr>
        <w:t xml:space="preserve">” instead of growing the </w:t>
      </w:r>
      <w:r>
        <w:rPr>
          <w:u w:val="single"/>
        </w:rPr>
        <w:t xml:space="preserve">economy </w:t>
      </w:r>
      <w:r w:rsidRPr="009F6ECF">
        <w:rPr>
          <w:highlight w:val="cyan"/>
          <w:u w:val="single"/>
        </w:rPr>
        <w:t>is if we agree to provide for fewer human needs than</w:t>
      </w:r>
      <w:r>
        <w:rPr>
          <w:u w:val="single"/>
        </w:rPr>
        <w:t xml:space="preserve"> we provide for </w:t>
      </w:r>
      <w:r w:rsidRPr="009F6ECF">
        <w:rPr>
          <w:highlight w:val="cyan"/>
          <w:u w:val="single"/>
        </w:rPr>
        <w:t>toda</w:t>
      </w:r>
      <w:r w:rsidRPr="009F6ECF">
        <w:rPr>
          <w:sz w:val="16"/>
          <w:szCs w:val="16"/>
          <w:highlight w:val="cyan"/>
        </w:rPr>
        <w:t>y.</w:t>
      </w:r>
      <w:r>
        <w:rPr>
          <w:sz w:val="16"/>
          <w:szCs w:val="16"/>
        </w:rPr>
        <w:t> </w:t>
      </w:r>
    </w:p>
    <w:p w14:paraId="00477127" w14:textId="77777777" w:rsidR="002D18B6" w:rsidRDefault="002D18B6" w:rsidP="002D18B6">
      <w:pPr>
        <w:rPr>
          <w:sz w:val="16"/>
          <w:szCs w:val="16"/>
        </w:rPr>
      </w:pPr>
      <w:r w:rsidRPr="009F6ECF">
        <w:rPr>
          <w:highlight w:val="cyan"/>
          <w:u w:val="single"/>
        </w:rPr>
        <w:t>Degrowth advocates do not understand</w:t>
      </w:r>
      <w:r>
        <w:rPr>
          <w:sz w:val="16"/>
          <w:szCs w:val="16"/>
        </w:rPr>
        <w:t xml:space="preserve"> this, simply because they do not understand </w:t>
      </w:r>
      <w:r w:rsidRPr="009F6ECF">
        <w:rPr>
          <w:highlight w:val="cyan"/>
          <w:u w:val="single"/>
        </w:rPr>
        <w:t>the concept of</w:t>
      </w:r>
      <w:r>
        <w:rPr>
          <w:u w:val="single"/>
        </w:rPr>
        <w:t xml:space="preserve"> the gross domestic product, </w:t>
      </w:r>
      <w:r w:rsidRPr="009F6ECF">
        <w:rPr>
          <w:highlight w:val="cyan"/>
          <w:u w:val="single"/>
        </w:rPr>
        <w:t>GDP</w:t>
      </w:r>
      <w:r>
        <w:rPr>
          <w:sz w:val="16"/>
          <w:szCs w:val="16"/>
        </w:rPr>
        <w:t xml:space="preserve">. It is nothing more complicated than the </w:t>
      </w:r>
      <w:proofErr w:type="gramStart"/>
      <w:r>
        <w:rPr>
          <w:sz w:val="16"/>
          <w:szCs w:val="16"/>
        </w:rPr>
        <w:t>sum total</w:t>
      </w:r>
      <w:proofErr w:type="gramEnd"/>
      <w:r>
        <w:rPr>
          <w:sz w:val="16"/>
          <w:szCs w:val="16"/>
        </w:rPr>
        <w:t xml:space="preserve"> of all economic transactions that take place in a country, in a given period of time (normally a year). We measure these activities in three different ways: in terms of how economic resources are used; in terms of what is being produced; and in terms of what </w:t>
      </w:r>
      <w:proofErr w:type="gramStart"/>
      <w:r>
        <w:rPr>
          <w:sz w:val="16"/>
          <w:szCs w:val="16"/>
        </w:rPr>
        <w:t>incomes</w:t>
      </w:r>
      <w:proofErr w:type="gramEnd"/>
      <w:r>
        <w:rPr>
          <w:sz w:val="16"/>
          <w:szCs w:val="16"/>
        </w:rPr>
        <w:t xml:space="preserve"> these activities generate.  </w:t>
      </w:r>
    </w:p>
    <w:p w14:paraId="4FCC9CC4" w14:textId="77777777" w:rsidR="002D18B6" w:rsidRPr="005C3BDF" w:rsidRDefault="002D18B6" w:rsidP="002D18B6">
      <w:pPr>
        <w:rPr>
          <w:lang w:eastAsia="zh-CN"/>
        </w:rPr>
      </w:pPr>
    </w:p>
    <w:p w14:paraId="41CD1E43" w14:textId="77777777" w:rsidR="00A61DF9" w:rsidRPr="002D18B6" w:rsidRDefault="00A61DF9" w:rsidP="002D18B6"/>
    <w:sectPr w:rsidR="00A61DF9" w:rsidRPr="002D18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5AE7C06"/>
    <w:multiLevelType w:val="hybridMultilevel"/>
    <w:tmpl w:val="343C726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18495782"/>
    <w:multiLevelType w:val="hybridMultilevel"/>
    <w:tmpl w:val="9EB2AA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992439811">
    <w:abstractNumId w:val="16"/>
  </w:num>
  <w:num w:numId="2" w16cid:durableId="215631896">
    <w:abstractNumId w:val="10"/>
  </w:num>
  <w:num w:numId="3" w16cid:durableId="387341054">
    <w:abstractNumId w:val="8"/>
  </w:num>
  <w:num w:numId="4" w16cid:durableId="223637546">
    <w:abstractNumId w:val="7"/>
  </w:num>
  <w:num w:numId="5" w16cid:durableId="1245919544">
    <w:abstractNumId w:val="6"/>
  </w:num>
  <w:num w:numId="6" w16cid:durableId="1608536173">
    <w:abstractNumId w:val="5"/>
  </w:num>
  <w:num w:numId="7" w16cid:durableId="460851711">
    <w:abstractNumId w:val="9"/>
  </w:num>
  <w:num w:numId="8" w16cid:durableId="810828300">
    <w:abstractNumId w:val="4"/>
  </w:num>
  <w:num w:numId="9" w16cid:durableId="29425967">
    <w:abstractNumId w:val="3"/>
  </w:num>
  <w:num w:numId="10" w16cid:durableId="657997887">
    <w:abstractNumId w:val="2"/>
  </w:num>
  <w:num w:numId="11" w16cid:durableId="2012639087">
    <w:abstractNumId w:val="1"/>
  </w:num>
  <w:num w:numId="12" w16cid:durableId="842822567">
    <w:abstractNumId w:val="15"/>
  </w:num>
  <w:num w:numId="13" w16cid:durableId="246498197">
    <w:abstractNumId w:val="14"/>
  </w:num>
  <w:num w:numId="14" w16cid:durableId="2006013376">
    <w:abstractNumId w:val="11"/>
  </w:num>
  <w:num w:numId="15" w16cid:durableId="1875270389">
    <w:abstractNumId w:val="13"/>
  </w:num>
  <w:num w:numId="16" w16cid:durableId="882445612">
    <w:abstractNumId w:val="0"/>
  </w:num>
  <w:num w:numId="17" w16cid:durableId="54186315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3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8B6"/>
    <w:rsid w:val="002D18B6"/>
    <w:rsid w:val="004B06B4"/>
    <w:rsid w:val="00720E2C"/>
    <w:rsid w:val="00A61D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5DB49"/>
  <w15:chartTrackingRefBased/>
  <w15:docId w15:val="{900D19F7-1E2D-47DB-828E-2DBDF87B0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D18B6"/>
    <w:rPr>
      <w:rFonts w:ascii="Calibri" w:hAnsi="Calibri" w:cs="Calibri"/>
      <w:kern w:val="0"/>
      <w14:ligatures w14:val="none"/>
    </w:rPr>
  </w:style>
  <w:style w:type="paragraph" w:styleId="Heading1">
    <w:name w:val="heading 1"/>
    <w:aliases w:val="Pocket"/>
    <w:basedOn w:val="Normal"/>
    <w:next w:val="Normal"/>
    <w:link w:val="Heading1Char"/>
    <w:qFormat/>
    <w:rsid w:val="002D18B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D18B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2D18B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2D18B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D18B6"/>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2D18B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D18B6"/>
  </w:style>
  <w:style w:type="character" w:customStyle="1" w:styleId="Heading1Char">
    <w:name w:val="Heading 1 Char"/>
    <w:aliases w:val="Pocket Char"/>
    <w:basedOn w:val="DefaultParagraphFont"/>
    <w:link w:val="Heading1"/>
    <w:rsid w:val="002D18B6"/>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2D18B6"/>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2D18B6"/>
    <w:rPr>
      <w:rFonts w:ascii="Calibri" w:eastAsiaTheme="majorEastAsia" w:hAnsi="Calibri" w:cstheme="majorBidi"/>
      <w:b/>
      <w:kern w:val="0"/>
      <w:sz w:val="32"/>
      <w:szCs w:val="24"/>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2D18B6"/>
    <w:rPr>
      <w:rFonts w:ascii="Calibri" w:eastAsiaTheme="majorEastAsia" w:hAnsi="Calibri" w:cstheme="majorBidi"/>
      <w:b/>
      <w:iCs/>
      <w:kern w:val="0"/>
      <w:sz w:val="26"/>
      <w14:ligatures w14:val="none"/>
    </w:rPr>
  </w:style>
  <w:style w:type="character" w:customStyle="1" w:styleId="Heading5Char">
    <w:name w:val="Heading 5 Char"/>
    <w:basedOn w:val="DefaultParagraphFont"/>
    <w:link w:val="Heading5"/>
    <w:uiPriority w:val="9"/>
    <w:semiHidden/>
    <w:rsid w:val="002D18B6"/>
    <w:rPr>
      <w:rFonts w:asciiTheme="majorHAnsi" w:eastAsiaTheme="majorEastAsia" w:hAnsiTheme="majorHAnsi" w:cstheme="majorBidi"/>
      <w:color w:val="2F5496" w:themeColor="accent1" w:themeShade="BF"/>
      <w:kern w:val="0"/>
      <w14:ligatures w14:val="none"/>
    </w:rPr>
  </w:style>
  <w:style w:type="character" w:styleId="Emphasis">
    <w:name w:val="Emphasis"/>
    <w:aliases w:val="Minimized,minimized,Highlighted,CD Card,tag2,ED - Tag,Evidence,Size 10,emphasis in card,Underlined,emphasis,Emphasis!!,small,Qualifications,bold underline,normal card text,Shrunk,qualifications in card,qualifications,Box,Style1,Bold Underline,s"/>
    <w:basedOn w:val="DefaultParagraphFont"/>
    <w:link w:val="Emphasis1"/>
    <w:uiPriority w:val="8"/>
    <w:qFormat/>
    <w:rsid w:val="002D18B6"/>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2D18B6"/>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D18B6"/>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c"/>
    <w:basedOn w:val="DefaultParagraphFont"/>
    <w:uiPriority w:val="7"/>
    <w:qFormat/>
    <w:rsid w:val="002D18B6"/>
    <w:rPr>
      <w:b w:val="0"/>
      <w:sz w:val="22"/>
      <w:u w:val="single"/>
    </w:rPr>
  </w:style>
  <w:style w:type="character" w:styleId="Strong">
    <w:name w:val="Strong"/>
    <w:basedOn w:val="DefaultParagraphFont"/>
    <w:uiPriority w:val="22"/>
    <w:qFormat/>
    <w:rsid w:val="002D18B6"/>
    <w:rPr>
      <w:b/>
      <w:bCs/>
    </w:rPr>
  </w:style>
  <w:style w:type="character" w:styleId="BookTitle">
    <w:name w:val="Book Title"/>
    <w:basedOn w:val="DefaultParagraphFont"/>
    <w:uiPriority w:val="33"/>
    <w:qFormat/>
    <w:rsid w:val="002D18B6"/>
    <w:rPr>
      <w:b/>
      <w:bCs/>
      <w:i/>
      <w:iCs/>
      <w:spacing w:val="5"/>
    </w:rPr>
  </w:style>
  <w:style w:type="numbering" w:styleId="111111">
    <w:name w:val="Outline List 2"/>
    <w:basedOn w:val="NoList"/>
    <w:uiPriority w:val="99"/>
    <w:semiHidden/>
    <w:unhideWhenUsed/>
    <w:rsid w:val="002D18B6"/>
  </w:style>
  <w:style w:type="paragraph" w:styleId="Header">
    <w:name w:val="header"/>
    <w:basedOn w:val="Normal"/>
    <w:link w:val="HeaderChar"/>
    <w:uiPriority w:val="99"/>
    <w:semiHidden/>
    <w:rsid w:val="002D18B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D18B6"/>
    <w:rPr>
      <w:rFonts w:ascii="Calibri" w:hAnsi="Calibri" w:cs="Calibri"/>
      <w:kern w:val="0"/>
      <w14:ligatures w14:val="none"/>
    </w:rPr>
  </w:style>
  <w:style w:type="paragraph" w:styleId="Footer">
    <w:name w:val="footer"/>
    <w:basedOn w:val="Normal"/>
    <w:link w:val="FooterChar"/>
    <w:uiPriority w:val="99"/>
    <w:semiHidden/>
    <w:rsid w:val="002D18B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D18B6"/>
    <w:rPr>
      <w:rFonts w:ascii="Calibri" w:hAnsi="Calibri" w:cs="Calibri"/>
      <w:kern w:val="0"/>
      <w14:ligatures w14:val="none"/>
    </w:rPr>
  </w:style>
  <w:style w:type="paragraph" w:styleId="BodyText">
    <w:name w:val="Body Text"/>
    <w:basedOn w:val="Normal"/>
    <w:link w:val="BodyTextChar"/>
    <w:uiPriority w:val="99"/>
    <w:semiHidden/>
    <w:unhideWhenUsed/>
    <w:rsid w:val="002D18B6"/>
    <w:pPr>
      <w:spacing w:after="120"/>
    </w:pPr>
  </w:style>
  <w:style w:type="character" w:customStyle="1" w:styleId="BodyTextChar">
    <w:name w:val="Body Text Char"/>
    <w:basedOn w:val="DefaultParagraphFont"/>
    <w:link w:val="BodyText"/>
    <w:uiPriority w:val="99"/>
    <w:semiHidden/>
    <w:rsid w:val="002D18B6"/>
    <w:rPr>
      <w:rFonts w:ascii="Calibri" w:hAnsi="Calibri" w:cs="Calibri"/>
      <w:kern w:val="0"/>
      <w14:ligatures w14:val="none"/>
    </w:rPr>
  </w:style>
  <w:style w:type="paragraph" w:styleId="NoSpacing">
    <w:name w:val="No Spacing"/>
    <w:aliases w:val="Note Level 2,Small Text,Card Format,Note Level 21,ClearFormatting,Clear,DDI Tag,Tag Title,No Spacing51,No Spacing11211,Tag and Cite,Very Small Text,No Spacing111112,No Spacing41,Dont use,Tag and Ci,Debate Text,No Spacing31,card,Medium Grid 21"/>
    <w:link w:val="NoSpacingChar"/>
    <w:uiPriority w:val="99"/>
    <w:unhideWhenUsed/>
    <w:qFormat/>
    <w:rsid w:val="002D18B6"/>
    <w:pPr>
      <w:spacing w:after="0" w:line="240" w:lineRule="auto"/>
    </w:pPr>
    <w:rPr>
      <w:rFonts w:ascii="Calibri" w:hAnsi="Calibri" w:cs="Calibri"/>
      <w:kern w:val="0"/>
      <w14:ligatures w14:val="none"/>
    </w:rPr>
  </w:style>
  <w:style w:type="character" w:customStyle="1" w:styleId="NoSpacingChar">
    <w:name w:val="No Spacing Char"/>
    <w:aliases w:val="Note Level 2 Char,Small Text Char,Card Format Char1,Note Level 21 Char,ClearFormatting Char1,Clear Char,DDI Tag Char1,Tag Title Char1,No Spacing51 Char1,No Spacing11211 Char,Tag and Cite Char,Very Small Text Char,No Spacing111112 Char"/>
    <w:basedOn w:val="DefaultParagraphFont"/>
    <w:link w:val="NoSpacing"/>
    <w:uiPriority w:val="99"/>
    <w:rsid w:val="002D18B6"/>
    <w:rPr>
      <w:rFonts w:ascii="Calibri" w:hAnsi="Calibri" w:cs="Calibri"/>
      <w:kern w:val="0"/>
      <w14:ligatures w14: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uiPriority w:val="99"/>
    <w:unhideWhenUsed/>
    <w:rsid w:val="002D18B6"/>
    <w:rPr>
      <w:color w:val="0563C1" w:themeColor="hyperlink"/>
      <w:u w:val="single"/>
    </w:rPr>
  </w:style>
  <w:style w:type="character" w:styleId="UnresolvedMention">
    <w:name w:val="Unresolved Mention"/>
    <w:basedOn w:val="DefaultParagraphFont"/>
    <w:uiPriority w:val="99"/>
    <w:semiHidden/>
    <w:unhideWhenUsed/>
    <w:rsid w:val="002D18B6"/>
    <w:rPr>
      <w:color w:val="605E5C"/>
      <w:shd w:val="clear" w:color="auto" w:fill="E1DFDD"/>
    </w:rPr>
  </w:style>
  <w:style w:type="paragraph" w:customStyle="1" w:styleId="Emphasis1">
    <w:name w:val="Emphasis1"/>
    <w:basedOn w:val="Normal"/>
    <w:link w:val="Emphasis"/>
    <w:autoRedefine/>
    <w:uiPriority w:val="8"/>
    <w:qFormat/>
    <w:rsid w:val="002D18B6"/>
    <w:pPr>
      <w:pBdr>
        <w:top w:val="single" w:sz="4" w:space="1" w:color="auto"/>
        <w:left w:val="single" w:sz="4" w:space="4" w:color="auto"/>
        <w:bottom w:val="single" w:sz="4" w:space="1" w:color="auto"/>
        <w:right w:val="single" w:sz="4" w:space="4" w:color="auto"/>
      </w:pBdr>
      <w:ind w:left="720"/>
      <w:jc w:val="both"/>
    </w:pPr>
    <w:rPr>
      <w:b/>
      <w:iCs/>
      <w:kern w:val="2"/>
      <w:u w:val="single"/>
      <w14:ligatures w14:val="standardContextual"/>
    </w:rPr>
  </w:style>
  <w:style w:type="paragraph" w:customStyle="1" w:styleId="textbold">
    <w:name w:val="text bold"/>
    <w:basedOn w:val="Normal"/>
    <w:uiPriority w:val="8"/>
    <w:qFormat/>
    <w:rsid w:val="002D18B6"/>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pPr>
    <w:rPr>
      <w:b/>
      <w:iCs/>
      <w:u w:val="single"/>
    </w:rPr>
  </w:style>
  <w:style w:type="paragraph" w:customStyle="1" w:styleId="articledekrootr8ovu">
    <w:name w:val="articledek_root__r8ovu"/>
    <w:basedOn w:val="Normal"/>
    <w:rsid w:val="002D18B6"/>
    <w:pPr>
      <w:spacing w:before="100" w:beforeAutospacing="1" w:after="100" w:afterAutospacing="1" w:line="240" w:lineRule="auto"/>
    </w:pPr>
    <w:rPr>
      <w:rFonts w:ascii="Times New Roman" w:eastAsia="Times New Roman" w:hAnsi="Times New Roman" w:cs="Times New Roman"/>
      <w:sz w:val="24"/>
    </w:rPr>
  </w:style>
  <w:style w:type="paragraph" w:customStyle="1" w:styleId="articleparagraphrootwy3ui">
    <w:name w:val="articleparagraph_root__wy3ui"/>
    <w:basedOn w:val="Normal"/>
    <w:rsid w:val="002D18B6"/>
    <w:pPr>
      <w:spacing w:before="100" w:beforeAutospacing="1" w:after="100" w:afterAutospacing="1" w:line="240" w:lineRule="auto"/>
    </w:pPr>
    <w:rPr>
      <w:rFonts w:ascii="Times New Roman" w:eastAsia="Times New Roman" w:hAnsi="Times New Roman" w:cs="Times New Roman"/>
      <w:sz w:val="24"/>
    </w:rPr>
  </w:style>
  <w:style w:type="paragraph" w:styleId="ListParagraph">
    <w:name w:val="List Paragraph"/>
    <w:aliases w:val="6 font"/>
    <w:basedOn w:val="Normal"/>
    <w:uiPriority w:val="99"/>
    <w:unhideWhenUsed/>
    <w:qFormat/>
    <w:rsid w:val="002D18B6"/>
    <w:pPr>
      <w:ind w:left="720"/>
      <w:contextualSpacing/>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2D18B6"/>
    <w:pPr>
      <w:spacing w:after="0" w:line="240" w:lineRule="auto"/>
    </w:pPr>
    <w:rPr>
      <w:kern w:val="0"/>
      <w:u w:val="single"/>
      <w14:ligatures w14:val="none"/>
    </w:rPr>
  </w:style>
  <w:style w:type="paragraph" w:styleId="NormalWeb">
    <w:name w:val="Normal (Web)"/>
    <w:basedOn w:val="Normal"/>
    <w:uiPriority w:val="99"/>
    <w:unhideWhenUsed/>
    <w:rsid w:val="002D18B6"/>
    <w:pPr>
      <w:spacing w:before="100" w:beforeAutospacing="1" w:after="100" w:afterAutospacing="1" w:line="240" w:lineRule="auto"/>
    </w:pPr>
    <w:rPr>
      <w:rFonts w:ascii="Times New Roman" w:eastAsia="Times New Roman" w:hAnsi="Times New Roman" w:cs="Times New Roman"/>
      <w:sz w:val="24"/>
    </w:rPr>
  </w:style>
  <w:style w:type="paragraph" w:customStyle="1" w:styleId="story-textparagraph">
    <w:name w:val="story-text__paragraph"/>
    <w:basedOn w:val="Normal"/>
    <w:rsid w:val="002D18B6"/>
    <w:pPr>
      <w:spacing w:before="100" w:beforeAutospacing="1" w:after="100" w:afterAutospacing="1" w:line="240" w:lineRule="auto"/>
    </w:pPr>
    <w:rPr>
      <w:rFonts w:ascii="Times New Roman" w:eastAsia="Times New Roman" w:hAnsi="Times New Roman" w:cs="Times New Roman"/>
      <w:sz w:val="24"/>
    </w:rPr>
  </w:style>
  <w:style w:type="paragraph" w:customStyle="1" w:styleId="pw-post-body-paragraph">
    <w:name w:val="pw-post-body-paragraph"/>
    <w:basedOn w:val="Normal"/>
    <w:rsid w:val="002D18B6"/>
    <w:pPr>
      <w:spacing w:before="100" w:beforeAutospacing="1" w:after="100" w:afterAutospacing="1" w:line="240" w:lineRule="auto"/>
    </w:pPr>
    <w:rPr>
      <w:rFonts w:ascii="Times New Roman" w:eastAsia="Times New Roman" w:hAnsi="Times New Roman" w:cs="Times New Roman"/>
      <w:sz w:val="24"/>
    </w:rPr>
  </w:style>
  <w:style w:type="paragraph" w:customStyle="1" w:styleId="nd">
    <w:name w:val="nd"/>
    <w:basedOn w:val="Normal"/>
    <w:rsid w:val="002D18B6"/>
    <w:pPr>
      <w:spacing w:before="100" w:beforeAutospacing="1" w:after="100" w:afterAutospacing="1" w:line="240" w:lineRule="auto"/>
    </w:pPr>
    <w:rPr>
      <w:rFonts w:ascii="Times New Roman" w:eastAsia="Times New Roman" w:hAnsi="Times New Roman" w:cs="Times New Roman"/>
      <w:sz w:val="24"/>
    </w:rPr>
  </w:style>
  <w:style w:type="paragraph" w:customStyle="1" w:styleId="mb15">
    <w:name w:val="mb15"/>
    <w:basedOn w:val="Normal"/>
    <w:rsid w:val="002D18B6"/>
    <w:pPr>
      <w:spacing w:before="100" w:beforeAutospacing="1" w:after="100" w:afterAutospacing="1" w:line="240" w:lineRule="auto"/>
    </w:pPr>
    <w:rPr>
      <w:rFonts w:ascii="Times New Roman" w:eastAsia="Times New Roman" w:hAnsi="Times New Roman" w:cs="Times New Roman"/>
      <w:sz w:val="24"/>
    </w:rPr>
  </w:style>
  <w:style w:type="paragraph" w:customStyle="1" w:styleId="UnderlinePara">
    <w:name w:val="Underline Para"/>
    <w:basedOn w:val="Normal"/>
    <w:uiPriority w:val="6"/>
    <w:qFormat/>
    <w:rsid w:val="002D18B6"/>
    <w:pPr>
      <w:widowControl w:val="0"/>
      <w:suppressAutoHyphens/>
      <w:spacing w:after="200"/>
      <w:contextualSpacing/>
    </w:pPr>
    <w:rPr>
      <w:rFonts w:asciiTheme="minorHAnsi" w:hAnsiTheme="minorHAnsi" w:cstheme="minorBidi"/>
      <w:u w:val="single"/>
    </w:rPr>
  </w:style>
  <w:style w:type="paragraph" w:styleId="DocumentMap">
    <w:name w:val="Document Map"/>
    <w:basedOn w:val="Normal"/>
    <w:link w:val="DocumentMapChar"/>
    <w:uiPriority w:val="99"/>
    <w:semiHidden/>
    <w:unhideWhenUsed/>
    <w:rsid w:val="002D18B6"/>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2D18B6"/>
    <w:rPr>
      <w:rFonts w:ascii="Lucida Grande" w:hAnsi="Lucida Grande" w:cs="Lucida Grande"/>
      <w:kern w:val="0"/>
      <w:sz w:val="24"/>
      <w14:ligatures w14:val="none"/>
    </w:rPr>
  </w:style>
  <w:style w:type="paragraph" w:customStyle="1" w:styleId="Analyticise">
    <w:name w:val="Analyticise"/>
    <w:basedOn w:val="Heading4"/>
    <w:uiPriority w:val="5"/>
    <w:qFormat/>
    <w:rsid w:val="002D18B6"/>
    <w:pPr>
      <w:spacing w:line="256" w:lineRule="auto"/>
    </w:pPr>
    <w:rPr>
      <w:rFonts w:eastAsia="Calibri"/>
      <w:color w:val="0061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https://citizensclimatelobby.org/wp-content/uploads/2014/10/Cumulative-lives-saved-from-reduced-emissions.jpg" TargetMode="External"/><Relationship Id="rId21" Type="http://schemas.openxmlformats.org/officeDocument/2006/relationships/hyperlink" Target="https://www.forbes.com/sites/carolynschwaar/2022/01/27/3d-printing-drives-growth-in-on-demand-manufacturing/?sh=5d57e5171997" TargetMode="External"/><Relationship Id="rId42" Type="http://schemas.openxmlformats.org/officeDocument/2006/relationships/hyperlink" Target="https://www.vox.com/2019/4/6/18297452/finland-basic-income-free-money-canada" TargetMode="External"/><Relationship Id="rId47" Type="http://schemas.openxmlformats.org/officeDocument/2006/relationships/hyperlink" Target="https://www.documentcloud.org/documents/22062334-20070101-brookings-doha-center-establishment-agreement-memorandum-of-association?responsive=1&amp;title=1" TargetMode="External"/><Relationship Id="rId63" Type="http://schemas.openxmlformats.org/officeDocument/2006/relationships/hyperlink" Target="https://ourworldindata.org/world-population-growth" TargetMode="External"/><Relationship Id="rId68" Type="http://schemas.openxmlformats.org/officeDocument/2006/relationships/hyperlink" Target="https://www.youtube.com/watch?v=ifGxnlu94hQ" TargetMode="External"/><Relationship Id="rId84" Type="http://schemas.openxmlformats.org/officeDocument/2006/relationships/hyperlink" Target="https://fee.org/articles/what-elon-musk-s-critics-get-wrong-about-colonizing-mars/" TargetMode="External"/><Relationship Id="rId89" Type="http://schemas.openxmlformats.org/officeDocument/2006/relationships/hyperlink" Target="https://fee.org/articles/top-global-energy-agency-calls-for-phasing-out-of-all-gas-powered-cars-coal-fired-plants/" TargetMode="External"/><Relationship Id="rId16" Type="http://schemas.openxmlformats.org/officeDocument/2006/relationships/hyperlink" Target="https://medium.com/climate-conscious/can-basic-income-help-solve-climate-change-240ac4600c38" TargetMode="External"/><Relationship Id="rId11" Type="http://schemas.openxmlformats.org/officeDocument/2006/relationships/hyperlink" Target="https://www.theepochtimes.com/how-states-should-and-should-not-push-back-against-the-biden-administration_3732797.html" TargetMode="External"/><Relationship Id="rId32" Type="http://schemas.openxmlformats.org/officeDocument/2006/relationships/hyperlink" Target="https://www.state.gov/domestic-renewal-as-a-foreign-policy-priority/" TargetMode="External"/><Relationship Id="rId37" Type="http://schemas.openxmlformats.org/officeDocument/2006/relationships/hyperlink" Target="https://www.vox.com/policy-and-politics/2017/8/30/16220134/universal-basic-income-roosevelt-institute-economic-growth" TargetMode="External"/><Relationship Id="rId53" Type="http://schemas.openxmlformats.org/officeDocument/2006/relationships/hyperlink" Target="https://www.ascleiden.nl/content/ASC-community/members/wim-naude" TargetMode="External"/><Relationship Id="rId58" Type="http://schemas.openxmlformats.org/officeDocument/2006/relationships/hyperlink" Target="https://afspubs.onlinelibrary.wiley.com/doi/full/10.1002/mcf2.10190" TargetMode="External"/><Relationship Id="rId74" Type="http://schemas.openxmlformats.org/officeDocument/2006/relationships/hyperlink" Target="https://www.pewresearch.org/social-trends/2020/01/09/trends-in-income-and-wealth-inequality/" TargetMode="External"/><Relationship Id="rId79" Type="http://schemas.openxmlformats.org/officeDocument/2006/relationships/hyperlink" Target="https://ourworldindata.org/extreme-poverty" TargetMode="External"/><Relationship Id="rId5" Type="http://schemas.openxmlformats.org/officeDocument/2006/relationships/hyperlink" Target="https://www.urban.org/sites/default/files/publication/93461/sustainable-budgeting-in-the-states_2.pdf" TargetMode="External"/><Relationship Id="rId90" Type="http://schemas.openxmlformats.org/officeDocument/2006/relationships/hyperlink" Target="https://www.time.rwth-aachen.de/cms/TIME/Die-Research-Area/Technologie-und-Innovationsmanagement-/TIM-Team/Affiliierte-Professoren/~qxdf/Naude-Wim/?allou=1&amp;lidx=1" TargetMode="External"/><Relationship Id="rId95" Type="http://schemas.openxmlformats.org/officeDocument/2006/relationships/hyperlink" Target="https://deliverypdf.ssrn.com/delivery.php?ID=499084127102076118065064106104027028004054068006069016124058017030028054071082065087096017123091029004105018101002097066107028030125081009075099096090024024120002001113077112085107&amp;EXT=pdf&amp;INDEX=TRUE" TargetMode="External"/><Relationship Id="rId22" Type="http://schemas.openxmlformats.org/officeDocument/2006/relationships/hyperlink" Target="https://medium.com/climate-conscious/Davies,%20Alex.%202016.%20" TargetMode="External"/><Relationship Id="rId27" Type="http://schemas.openxmlformats.org/officeDocument/2006/relationships/image" Target="media/image2.jpeg"/><Relationship Id="rId43" Type="http://schemas.openxmlformats.org/officeDocument/2006/relationships/hyperlink" Target="https://www.influenceatwork.com/7-principles-of-persuasion/" TargetMode="External"/><Relationship Id="rId48" Type="http://schemas.openxmlformats.org/officeDocument/2006/relationships/hyperlink" Target="https://www.documentcloud.org/documents/22062338-allen-search-warrant?responsive=1&amp;title=1" TargetMode="External"/><Relationship Id="rId64" Type="http://schemas.openxmlformats.org/officeDocument/2006/relationships/hyperlink" Target="https://ourworldindata.org/world-population-growth" TargetMode="External"/><Relationship Id="rId69" Type="http://schemas.openxmlformats.org/officeDocument/2006/relationships/hyperlink" Target="https://www.amazon.com/Enlightenment-Now-Science-Humanism-Progress/dp/0143111388/ref=sr_1_1?crid=1NY4RKEG6XL1T&amp;keywords=enlightenment+now&amp;qid=1572284447&amp;sprefix=enlight%2Caps%2C162&amp;sr=8-1" TargetMode="External"/><Relationship Id="rId80" Type="http://schemas.openxmlformats.org/officeDocument/2006/relationships/hyperlink" Target="https://www.foreignaffairs.com/reviews/review-essay/2016-02-15/innovation-over" TargetMode="External"/><Relationship Id="rId85" Type="http://schemas.openxmlformats.org/officeDocument/2006/relationships/hyperlink" Target="https://fee.org/articles/what-elon-musk-s-critics-get-wrong-about-colonizing-mars/" TargetMode="External"/><Relationship Id="rId3" Type="http://schemas.openxmlformats.org/officeDocument/2006/relationships/settings" Target="settings.xml"/><Relationship Id="rId12" Type="http://schemas.openxmlformats.org/officeDocument/2006/relationships/hyperlink" Target="https://i2i.org/wp-content/uploads/Interposition.pdf" TargetMode="External"/><Relationship Id="rId17" Type="http://schemas.openxmlformats.org/officeDocument/2006/relationships/hyperlink" Target="https://medium.com/climate-conscious/can-basic-income-help-solve-climate-change-240ac4600c38" TargetMode="External"/><Relationship Id="rId25" Type="http://schemas.openxmlformats.org/officeDocument/2006/relationships/image" Target="media/image1.jpeg"/><Relationship Id="rId33" Type="http://schemas.openxmlformats.org/officeDocument/2006/relationships/hyperlink" Target="https://edition.cnn.com/2021/11/05/politics/house-votes-infrastructure-build-back-better/index.html" TargetMode="External"/><Relationship Id="rId38" Type="http://schemas.openxmlformats.org/officeDocument/2006/relationships/hyperlink" Target="https://www.forbes.com/sites/timworstall/2015/09/18/the-real-value-of-a-universal-basic-income-is-that-it-raises-the-reservation-wage/?sh=23aeb7db7ca1" TargetMode="External"/><Relationship Id="rId46" Type="http://schemas.openxmlformats.org/officeDocument/2006/relationships/hyperlink" Target="https://www.documentcloud.org/documents/2972643-Brookings-MetroDonors1203.html" TargetMode="External"/><Relationship Id="rId59" Type="http://schemas.openxmlformats.org/officeDocument/2006/relationships/hyperlink" Target="https://www.forbes.com/sites/kensilverstein/2022/05/04/why-capitalism-can-make-a-big-impact-on-climate-change/?sh=567939c21128" TargetMode="External"/><Relationship Id="rId67" Type="http://schemas.openxmlformats.org/officeDocument/2006/relationships/hyperlink" Target="https://www.youtube.com/watch?v=ifGxnlu94hQ" TargetMode="External"/><Relationship Id="rId20" Type="http://schemas.openxmlformats.org/officeDocument/2006/relationships/hyperlink" Target="https://fortune.com/2021/11/29/fast-food-robots-labor-shortage-automation-pandemic/" TargetMode="External"/><Relationship Id="rId41" Type="http://schemas.openxmlformats.org/officeDocument/2006/relationships/hyperlink" Target="https://knowledge.insead.edu/blog/insead-blog/why-universal-basic-income-should-be-president-bidens-top-priority-15926" TargetMode="External"/><Relationship Id="rId54" Type="http://schemas.openxmlformats.org/officeDocument/2006/relationships/hyperlink" Target="https://isdc.org/team/wim-naude/" TargetMode="External"/><Relationship Id="rId62" Type="http://schemas.openxmlformats.org/officeDocument/2006/relationships/hyperlink" Target="https://twitter.com/maxcroser/status/919921745464905728?lang=en" TargetMode="External"/><Relationship Id="rId70" Type="http://schemas.openxmlformats.org/officeDocument/2006/relationships/hyperlink" Target="https://www.amazon.com/Enlightenment-Now-Science-Humanism-Progress/dp/0143111388/ref=sr_1_1?crid=1NY4RKEG6XL1T&amp;keywords=enlightenment+now&amp;qid=1572284447&amp;sprefix=enlight%2Caps%2C162&amp;sr=8-1" TargetMode="External"/><Relationship Id="rId75" Type="http://schemas.openxmlformats.org/officeDocument/2006/relationships/hyperlink" Target="https://www.pewresearch.org/social-trends/2020/01/09/trends-in-income-and-wealth-inequality/" TargetMode="External"/><Relationship Id="rId83" Type="http://schemas.openxmlformats.org/officeDocument/2006/relationships/hyperlink" Target="https://www.amazon.com/Stubborn-Attachments-Prosperous-Responsible-Individuals/dp/1732265135/ref=sr_1_2?crid=3C8M1B7H4EJ96&amp;keywords=stubborn+attachments&amp;qid=1572284499&amp;s=books&amp;sprefix=stubborn+att%2Cstripbooks%2C136&amp;sr=1-2" TargetMode="External"/><Relationship Id="rId88" Type="http://schemas.openxmlformats.org/officeDocument/2006/relationships/hyperlink" Target="https://fee.org/articles/top-global-energy-agency-calls-for-phasing-out-of-all-gas-powered-cars-coal-fired-plants/" TargetMode="External"/><Relationship Id="rId91" Type="http://schemas.openxmlformats.org/officeDocument/2006/relationships/hyperlink" Target="https://www.uj.ac.za/faculties/college-of-business-and-economics/schools/school-of-management/south-african-research-chair-in-industrial-development/people/" TargetMode="External"/><Relationship Id="rId96" Type="http://schemas.openxmlformats.org/officeDocument/2006/relationships/hyperlink" Target="https://www.resilience.org/stories/2023-04-19/its-getting-to-look-a-lot-like-degrowth-part-1/)//marlborough-HL" TargetMode="External"/><Relationship Id="rId1" Type="http://schemas.openxmlformats.org/officeDocument/2006/relationships/numbering" Target="numbering.xml"/><Relationship Id="rId6" Type="http://schemas.openxmlformats.org/officeDocument/2006/relationships/hyperlink" Target="https://www.concordcoalition.org/news-coverage/op-ed-by-concord-coalition-board-member-dr-carolyn-bourdeaux-federal-budget-lessons-from-the-states/" TargetMode="External"/><Relationship Id="rId15" Type="http://schemas.openxmlformats.org/officeDocument/2006/relationships/hyperlink" Target="https://medium.com/climate-conscious/can-basic-income-help-solve-climate-change-240ac4600c38" TargetMode="External"/><Relationship Id="rId23" Type="http://schemas.openxmlformats.org/officeDocument/2006/relationships/hyperlink" Target="https://healthtechmagazine.net/article/2020/05/nonsurgical-robots-keep-hospitals-clean-and-capable" TargetMode="External"/><Relationship Id="rId28" Type="http://schemas.openxmlformats.org/officeDocument/2006/relationships/image" Target="https://citizensclimatelobby.org/wp-content/uploads/2014/10/Increase-in-GDP-from-Carbon-Fee-and-Dividend-300x145.jpg" TargetMode="External"/><Relationship Id="rId36" Type="http://schemas.openxmlformats.org/officeDocument/2006/relationships/hyperlink" Target="https://www.bloomberg.com/opinion/articles/2021-06-24/automation-is-a-race-the-u-s-can-t-afford-to-lose" TargetMode="External"/><Relationship Id="rId49" Type="http://schemas.openxmlformats.org/officeDocument/2006/relationships/hyperlink" Target="https://apnews.com/article/politics-us-news-think-tanks-nato-ap-top-5c30827587d2295012549d5d65fc806e" TargetMode="External"/><Relationship Id="rId57" Type="http://schemas.openxmlformats.org/officeDocument/2006/relationships/hyperlink" Target="https://www.resilience.org/stories/2023-04-19/its-getting-to-look-a-lot-like-degrowth-part-1/)/marlborough-HL" TargetMode="External"/><Relationship Id="rId10" Type="http://schemas.openxmlformats.org/officeDocument/2006/relationships/hyperlink" Target="https://papers.ssrn.com/sol3/papers.cfm?abstract_id=1705429" TargetMode="External"/><Relationship Id="rId31" Type="http://schemas.openxmlformats.org/officeDocument/2006/relationships/hyperlink" Target="https://www.taxjournal.com/articles/robots-technological-change-and-taxation-14092017" TargetMode="External"/><Relationship Id="rId44" Type="http://schemas.openxmlformats.org/officeDocument/2006/relationships/hyperlink" Target="https://wol.iza.org/articles/labor-market-performance-and-the-rise-of-populism/long" TargetMode="External"/><Relationship Id="rId52" Type="http://schemas.openxmlformats.org/officeDocument/2006/relationships/hyperlink" Target="https://www.uj.ac.za/faculties/college-of-business-and-economics/schools/school-of-management/south-african-research-chair-in-industrial-development/people/" TargetMode="External"/><Relationship Id="rId60" Type="http://schemas.openxmlformats.org/officeDocument/2006/relationships/hyperlink" Target="http://humanprogress.org/" TargetMode="External"/><Relationship Id="rId65" Type="http://schemas.openxmlformats.org/officeDocument/2006/relationships/hyperlink" Target="https://www.amazon.com/Great-Escape-Health-Origins-Inequality/dp/0691165629" TargetMode="External"/><Relationship Id="rId73" Type="http://schemas.openxmlformats.org/officeDocument/2006/relationships/hyperlink" Target="https://fee.org/articles/poverty-in-the-us-was-plummeting-until-lyndon-johnson-declared-war-on-it/" TargetMode="External"/><Relationship Id="rId78" Type="http://schemas.openxmlformats.org/officeDocument/2006/relationships/hyperlink" Target="https://ourworldindata.org/extreme-poverty" TargetMode="External"/><Relationship Id="rId81" Type="http://schemas.openxmlformats.org/officeDocument/2006/relationships/hyperlink" Target="https://www.foreignaffairs.com/reviews/review-essay/2016-02-15/innovation-over" TargetMode="External"/><Relationship Id="rId86" Type="http://schemas.openxmlformats.org/officeDocument/2006/relationships/hyperlink" Target="https://quillette.com/2020/05/17/capitalism-or-the-climate/" TargetMode="External"/><Relationship Id="rId94" Type="http://schemas.openxmlformats.org/officeDocument/2006/relationships/hyperlink" Target="https://www.iza.org/person/8708/wim-naude" TargetMode="External"/><Relationship Id="rId9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apps.csg.org/ncic/PDF/Palisades%20Interstate%20Park%20Compact.pdf" TargetMode="External"/><Relationship Id="rId13" Type="http://schemas.openxmlformats.org/officeDocument/2006/relationships/hyperlink" Target="https://www.foreignaffairs.com/united-states/america-losing-its-tech-contest-china" TargetMode="External"/><Relationship Id="rId18" Type="http://schemas.openxmlformats.org/officeDocument/2006/relationships/hyperlink" Target="https://medium.com/climate-conscious/Popper,%20Nathaniel.%202016.%20" TargetMode="External"/><Relationship Id="rId39" Type="http://schemas.openxmlformats.org/officeDocument/2006/relationships/hyperlink" Target="https://www.centreforwelfarereform.org/uploads/attachment/541/universal-basic-income-a-psychological-impact-assessment.pdf" TargetMode="External"/><Relationship Id="rId34" Type="http://schemas.openxmlformats.org/officeDocument/2006/relationships/hyperlink" Target="https://ora.ox.ac.uk/objects/uuid:eea58acb-4716-42bd-8e88-97b84801d134" TargetMode="External"/><Relationship Id="rId50" Type="http://schemas.openxmlformats.org/officeDocument/2006/relationships/hyperlink" Target="https://news.nationalgeographic.com/2018/02/there-s-only-one-way-for-humanity-to-survive--go-to-mars-/" TargetMode="External"/><Relationship Id="rId55" Type="http://schemas.openxmlformats.org/officeDocument/2006/relationships/hyperlink" Target="https://www.iza.org/person/8708/wim-naude" TargetMode="External"/><Relationship Id="rId76" Type="http://schemas.openxmlformats.org/officeDocument/2006/relationships/hyperlink" Target="https://ourworldindata.org/economic-growth" TargetMode="External"/><Relationship Id="rId97" Type="http://schemas.openxmlformats.org/officeDocument/2006/relationships/hyperlink" Target="https://europeanconservative.com/articles/analysis/fiscal-forecast-the-degrowth-delusion/)//penelope/" TargetMode="External"/><Relationship Id="rId7" Type="http://schemas.openxmlformats.org/officeDocument/2006/relationships/hyperlink" Target="https://www.theepochtimes.com/how-states-should-and-should-not-push-back-against-the-biden-administration_3732797.html" TargetMode="External"/><Relationship Id="rId71" Type="http://schemas.openxmlformats.org/officeDocument/2006/relationships/hyperlink" Target="https://www.amazon.com/Moral-Consequences-Economic-Growth/dp/1400095719/ref=sr_1_1?crid=2OD70N8VQEVX1&amp;keywords=the+moral+consequences+of+economic+growth&amp;qid=1572284566&amp;sprefix=the+moral+con%2Caps%2C151&amp;sr=8-1" TargetMode="External"/><Relationship Id="rId92" Type="http://schemas.openxmlformats.org/officeDocument/2006/relationships/hyperlink" Target="https://www.ascleiden.nl/content/ASC-community/members/wim-naude" TargetMode="External"/><Relationship Id="rId2" Type="http://schemas.openxmlformats.org/officeDocument/2006/relationships/styles" Target="styles.xml"/><Relationship Id="rId29" Type="http://schemas.openxmlformats.org/officeDocument/2006/relationships/hyperlink" Target="https://www.brookings.edu/blog/future-development/2017/02/15/three-reasons-for-universal-basic-income//olivia" TargetMode="External"/><Relationship Id="rId24" Type="http://schemas.openxmlformats.org/officeDocument/2006/relationships/hyperlink" Target="https://www.ssa.gov/oact/STATS/dibStat.html" TargetMode="External"/><Relationship Id="rId40" Type="http://schemas.openxmlformats.org/officeDocument/2006/relationships/hyperlink" Target="https://works.bepress.com/widerquist/75/" TargetMode="External"/><Relationship Id="rId45" Type="http://schemas.openxmlformats.org/officeDocument/2006/relationships/hyperlink" Target="https://www.documentcloud.org/documents/2972643-Brookings-MetroDonors1203.html" TargetMode="External"/><Relationship Id="rId66" Type="http://schemas.openxmlformats.org/officeDocument/2006/relationships/hyperlink" Target="https://www.amazon.com/Great-Escape-Health-Origins-Inequality/dp/0691165629" TargetMode="External"/><Relationship Id="rId87" Type="http://schemas.openxmlformats.org/officeDocument/2006/relationships/hyperlink" Target="https://quillette.com/2020/05/17/capitalism-or-the-climate/" TargetMode="External"/><Relationship Id="rId61" Type="http://schemas.openxmlformats.org/officeDocument/2006/relationships/hyperlink" Target="https://twitter.com/maxcroser/status/919921745464905728?lang=en" TargetMode="External"/><Relationship Id="rId82" Type="http://schemas.openxmlformats.org/officeDocument/2006/relationships/hyperlink" Target="https://www.amazon.com/Stubborn-Attachments-Prosperous-Responsible-Individuals/dp/1732265135/ref=sr_1_2?crid=3C8M1B7H4EJ96&amp;keywords=stubborn+attachments&amp;qid=1572284499&amp;s=books&amp;sprefix=stubborn+att%2Cstripbooks%2C136&amp;sr=1-2" TargetMode="External"/><Relationship Id="rId19" Type="http://schemas.openxmlformats.org/officeDocument/2006/relationships/hyperlink" Target="https://smallbiztrends.com/2019/01/robot-greeting-giant-grocery-customers.html" TargetMode="External"/><Relationship Id="rId14" Type="http://schemas.openxmlformats.org/officeDocument/2006/relationships/hyperlink" Target="https://basicincometoday.com/fifty-years-later-reflecting-on-the-defeat-of-nixons-family-assistance-plan/" TargetMode="External"/><Relationship Id="rId30" Type="http://schemas.openxmlformats.org/officeDocument/2006/relationships/hyperlink" Target="https://www.ncbi.nlm.nih.gov/pmc/articles/PMC9193369/%5d/ISJD" TargetMode="External"/><Relationship Id="rId35" Type="http://schemas.openxmlformats.org/officeDocument/2006/relationships/hyperlink" Target="https://www.belfercenter.org/publication/china-beating-us-ai-supremacy" TargetMode="External"/><Relationship Id="rId56" Type="http://schemas.openxmlformats.org/officeDocument/2006/relationships/hyperlink" Target="https://deliverypdf.ssrn.com/delivery.php?ID=499084127102076118065064106104027028004054068006069016124058017030028054071082065087096017123091029004105018101002097066107028030125081009075099096090024024120002001113077112085107&amp;EXT=pdf&amp;INDEX=TRUE" TargetMode="External"/><Relationship Id="rId77" Type="http://schemas.openxmlformats.org/officeDocument/2006/relationships/hyperlink" Target="https://ourworldindata.org/economic-growth" TargetMode="External"/><Relationship Id="rId8" Type="http://schemas.openxmlformats.org/officeDocument/2006/relationships/hyperlink" Target="https://ballotpedia.org/Chart_of_interstate_compacts" TargetMode="External"/><Relationship Id="rId51" Type="http://schemas.openxmlformats.org/officeDocument/2006/relationships/hyperlink" Target="https://www.time.rwth-aachen.de/cms/TIME/Die-Research-Area/Technologie-und-Innovationsmanagement-/TIM-Team/Affiliierte-Professoren/~qxdf/Naude-Wim/?allou=1&amp;lidx=1" TargetMode="External"/><Relationship Id="rId72" Type="http://schemas.openxmlformats.org/officeDocument/2006/relationships/hyperlink" Target="https://www.amazon.com/Moral-Consequences-Economic-Growth/dp/1400095719/ref=sr_1_1?crid=2OD70N8VQEVX1&amp;keywords=the+moral+consequences+of+economic+growth&amp;qid=1572284566&amp;sprefix=the+moral+con%2Caps%2C151&amp;sr=8-1" TargetMode="External"/><Relationship Id="rId93" Type="http://schemas.openxmlformats.org/officeDocument/2006/relationships/hyperlink" Target="https://isdc.org/team/wim-naude/" TargetMode="External"/><Relationship Id="rId98"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ind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10</TotalTime>
  <Pages>1</Pages>
  <Words>42207</Words>
  <Characters>240581</Characters>
  <Application>Microsoft Office Word</Application>
  <DocSecurity>0</DocSecurity>
  <Lines>2004</Lines>
  <Paragraphs>564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Feinstein, Lindsay J</dc:creator>
  <cp:keywords/>
  <dc:description/>
  <cp:lastModifiedBy>Feinstein, Lindsay J</cp:lastModifiedBy>
  <cp:revision>1</cp:revision>
  <dcterms:created xsi:type="dcterms:W3CDTF">2023-08-07T22:34:00Z</dcterms:created>
  <dcterms:modified xsi:type="dcterms:W3CDTF">2023-08-07T22:48:00Z</dcterms:modified>
</cp:coreProperties>
</file>