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5D95E" w14:textId="77777777" w:rsidR="00AF4C53" w:rsidRPr="00C7415C" w:rsidRDefault="00AF4C53" w:rsidP="00AF4C53">
      <w:pPr>
        <w:pStyle w:val="Heading1"/>
      </w:pPr>
      <w:r w:rsidRPr="00C7415C">
        <w:t>Farm Bill Agenda PTX DA – GDI 2023</w:t>
      </w:r>
    </w:p>
    <w:p w14:paraId="6DBB4ED2" w14:textId="762779C0" w:rsidR="002C12F0" w:rsidRPr="00C7415C" w:rsidRDefault="00AD1205" w:rsidP="002C12F0">
      <w:pPr>
        <w:pStyle w:val="Heading1"/>
      </w:pPr>
      <w:r>
        <w:lastRenderedPageBreak/>
        <w:t>1NC</w:t>
      </w:r>
    </w:p>
    <w:p w14:paraId="1FAE6D1E" w14:textId="3440F71B" w:rsidR="00AF4C53" w:rsidRPr="00C7415C" w:rsidRDefault="00AF4C53" w:rsidP="00AF4C53">
      <w:pPr>
        <w:pStyle w:val="Heading2"/>
      </w:pPr>
      <w:r w:rsidRPr="00C7415C">
        <w:lastRenderedPageBreak/>
        <w:t>Shell</w:t>
      </w:r>
    </w:p>
    <w:p w14:paraId="3CBD9B28" w14:textId="4A794C9A" w:rsidR="00AB2E4D" w:rsidRPr="00C7415C" w:rsidRDefault="00DB2A89" w:rsidP="006D23D8">
      <w:pPr>
        <w:pStyle w:val="Heading4"/>
      </w:pPr>
      <w:r>
        <w:t xml:space="preserve">UQ: </w:t>
      </w:r>
      <w:r w:rsidR="00AB2E4D" w:rsidRPr="00C7415C">
        <w:t>The Farm Bill is barely going to pass</w:t>
      </w:r>
      <w:r w:rsidR="00A8697B">
        <w:t xml:space="preserve"> now</w:t>
      </w:r>
      <w:r w:rsidR="00AB2E4D" w:rsidRPr="00C7415C">
        <w:t>—the debt ceiling fight over SNAP proves that any increase in social programs will doom the Biden-McCarthy coalition</w:t>
      </w:r>
    </w:p>
    <w:p w14:paraId="2144E6BB" w14:textId="14AF4659" w:rsidR="00AB2E4D" w:rsidRPr="00C7415C" w:rsidRDefault="00AB2E4D" w:rsidP="00AB2E4D">
      <w:r w:rsidRPr="00C7415C">
        <w:rPr>
          <w:rStyle w:val="Style13ptBold"/>
        </w:rPr>
        <w:t>Hill 06-15-23</w:t>
      </w:r>
      <w:r w:rsidRPr="00C7415C">
        <w:t xml:space="preserve"> (Meredith, food and agriculture policy reporter for POLITICO., Far-right Republicans threaten to derail another House priority, https://www.politico.com/news/2023/06/14/mccarthy-house-gop-farm-bill-00101968)-TL</w:t>
      </w:r>
    </w:p>
    <w:p w14:paraId="1D2D8544" w14:textId="73D2543B" w:rsidR="00AB2E4D" w:rsidRPr="00C7415C" w:rsidRDefault="00AB2E4D" w:rsidP="00AB2E4D">
      <w:pPr>
        <w:rPr>
          <w:sz w:val="16"/>
        </w:rPr>
      </w:pPr>
      <w:r w:rsidRPr="00C7415C">
        <w:rPr>
          <w:rStyle w:val="StyleUnderline"/>
        </w:rPr>
        <w:t>The recent far-right rebellion that brought the House floor to a halt is a bad omen for another rapidly approaching legislative fight: the 2023 farm bill. Major battle lines are forming</w:t>
      </w:r>
      <w:r w:rsidRPr="00C7415C">
        <w:rPr>
          <w:sz w:val="16"/>
        </w:rPr>
        <w:t xml:space="preserve"> within the House Republican caucus over the $1 trillion farm bill reauthorization expected to hit the full House this fall — just as Washington is set to descend into another all-consuming battle to fund the government. </w:t>
      </w:r>
      <w:r w:rsidRPr="00C7415C">
        <w:rPr>
          <w:rStyle w:val="StyleUnderline"/>
        </w:rPr>
        <w:t>GOP hardliners are still fuming over the deal House Speaker Kevin McCarthy struck with President Joe Biden to raise the debt limit earlier this month, especially a provision that could expand the number of people on federal food aid. And they are keen to take another swing at limiting that anti-hunger program, the Supplemental Nutrition Assistance Program, up for reauthorization in the farm bill — which promises to be politically polarizing.</w:t>
      </w:r>
      <w:r w:rsidRPr="00C7415C">
        <w:rPr>
          <w:sz w:val="16"/>
        </w:rPr>
        <w:t xml:space="preserve"> Republican lawmakers from agriculture-heavy districts, however, want to move as quickly as possible to pass the legislative package — which contains billions of dollars for agriculture and rural development programs their constituents rely on. And they worry their far-right colleagues will snarl up those plans, pushing farm bill passage into the new year. </w:t>
      </w:r>
      <w:proofErr w:type="gramStart"/>
      <w:r w:rsidRPr="00C7415C">
        <w:rPr>
          <w:sz w:val="16"/>
        </w:rPr>
        <w:t>That’s</w:t>
      </w:r>
      <w:proofErr w:type="gramEnd"/>
      <w:r w:rsidRPr="00C7415C">
        <w:rPr>
          <w:sz w:val="16"/>
        </w:rPr>
        <w:t xml:space="preserve"> </w:t>
      </w:r>
      <w:r w:rsidRPr="006B7DEC">
        <w:rPr>
          <w:rStyle w:val="StyleUnderline"/>
        </w:rPr>
        <w:t>presenting McCarthy with one of his biggest legislative tests yet: Fending off yet another revolt from the right flank of his caucus while securing the bipartisan support that will be necessary to approve the must-pass legislation</w:t>
      </w:r>
      <w:r w:rsidRPr="00C7415C">
        <w:rPr>
          <w:sz w:val="16"/>
        </w:rPr>
        <w:t xml:space="preserve">. At the rate </w:t>
      </w:r>
      <w:proofErr w:type="gramStart"/>
      <w:r w:rsidRPr="00C7415C">
        <w:rPr>
          <w:sz w:val="16"/>
        </w:rPr>
        <w:t>it’s</w:t>
      </w:r>
      <w:proofErr w:type="gramEnd"/>
      <w:r w:rsidRPr="00C7415C">
        <w:rPr>
          <w:sz w:val="16"/>
        </w:rPr>
        <w:t xml:space="preserve"> going, Congress may have to resort to extending the existing farm bill authorizations as programs begin to expire this fall — a practical and political headache for the agriculture sector and ag-state Republicans as they gear up for the 2024 election. </w:t>
      </w:r>
      <w:proofErr w:type="gramStart"/>
      <w:r w:rsidRPr="00C7415C">
        <w:rPr>
          <w:sz w:val="16"/>
        </w:rPr>
        <w:t>It’s</w:t>
      </w:r>
      <w:proofErr w:type="gramEnd"/>
      <w:r w:rsidRPr="00C7415C">
        <w:rPr>
          <w:sz w:val="16"/>
        </w:rPr>
        <w:t xml:space="preserve"> not just moderate Republicans raising alarms about the potential fall-out if the GOP-led House fails to pass a farm bill this year. “</w:t>
      </w:r>
      <w:r w:rsidRPr="00C7415C">
        <w:rPr>
          <w:rStyle w:val="StyleUnderline"/>
        </w:rPr>
        <w:t xml:space="preserve">I don’t have a lot of confidence of anything passing the House anymore under the current environment,” said Rep. Scott </w:t>
      </w:r>
      <w:proofErr w:type="spellStart"/>
      <w:r w:rsidRPr="00C7415C">
        <w:rPr>
          <w:rStyle w:val="StyleUnderline"/>
        </w:rPr>
        <w:t>DesJarlais</w:t>
      </w:r>
      <w:proofErr w:type="spellEnd"/>
      <w:r w:rsidRPr="00C7415C">
        <w:rPr>
          <w:rStyle w:val="StyleUnderline"/>
        </w:rPr>
        <w:t xml:space="preserve"> (R-Tenn.). </w:t>
      </w:r>
      <w:proofErr w:type="spellStart"/>
      <w:r w:rsidRPr="00C7415C">
        <w:rPr>
          <w:sz w:val="16"/>
        </w:rPr>
        <w:t>DesJarlais</w:t>
      </w:r>
      <w:proofErr w:type="spellEnd"/>
      <w:r w:rsidRPr="00C7415C">
        <w:rPr>
          <w:sz w:val="16"/>
        </w:rPr>
        <w:t xml:space="preserve">, one of the few Republicans </w:t>
      </w:r>
      <w:r w:rsidRPr="00C7415C">
        <w:rPr>
          <w:rStyle w:val="StyleUnderline"/>
        </w:rPr>
        <w:t>who is a member of both the Freedom Caucus and the Agriculture Committee, said he plans to reach out to all the fellow hard-right members he can in order to pass a farm bill with minimal delays.</w:t>
      </w:r>
      <w:r w:rsidRPr="00C7415C">
        <w:rPr>
          <w:sz w:val="16"/>
        </w:rPr>
        <w:t xml:space="preserve"> But he noted “there’s certain members … that I don’t think anybody can change their opinions.” The notoriously complex farm bill reauthorization process, by design, </w:t>
      </w:r>
      <w:r w:rsidRPr="00C7415C">
        <w:rPr>
          <w:rStyle w:val="StyleUnderline"/>
        </w:rPr>
        <w:t>requires similar bipartisan compromises to those that enraged conservative Republicans during the debt limit negotiations</w:t>
      </w:r>
      <w:r w:rsidRPr="00C7415C">
        <w:rPr>
          <w:sz w:val="16"/>
        </w:rPr>
        <w:t xml:space="preserve">. GOP aides are already assuming that a swathe of far-right Republicans will not vote for the farm bill, and </w:t>
      </w:r>
      <w:proofErr w:type="gramStart"/>
      <w:r w:rsidRPr="00C7415C">
        <w:rPr>
          <w:rStyle w:val="StyleUnderline"/>
        </w:rPr>
        <w:t>they’ll</w:t>
      </w:r>
      <w:proofErr w:type="gramEnd"/>
      <w:r w:rsidRPr="00C7415C">
        <w:rPr>
          <w:rStyle w:val="StyleUnderline"/>
        </w:rPr>
        <w:t xml:space="preserve"> need at least four to five dozen Democratic votes to pass it in the narrowly-divided House. </w:t>
      </w:r>
      <w:r w:rsidRPr="00C7415C">
        <w:rPr>
          <w:sz w:val="16"/>
        </w:rPr>
        <w:t xml:space="preserve">But after taking a beating over that deal with the White House, and straining to defuse the Freedom Caucus’ rebellion on the House floor last week, </w:t>
      </w:r>
      <w:r w:rsidRPr="00C7415C">
        <w:rPr>
          <w:rStyle w:val="StyleUnderline"/>
        </w:rPr>
        <w:t>McCarthy has signaled it will likely be politically necessary to offer up some concessions to the hard right in the farm bill</w:t>
      </w:r>
      <w:r w:rsidRPr="00C7415C">
        <w:rPr>
          <w:sz w:val="16"/>
        </w:rPr>
        <w:t xml:space="preserve">. In addition to further cuts to SNAP, GOP hardliners are targeting some of the farm safety net programs that are a third rail for the agriculture sector. A House Republican, who spoke of the condition of anonymity to discuss internal matters, said any concessions from McCarthy to House GOP hardliners on the farm bill would be “a really dangerous pin to pull out of the grenade,” given the swift and bitter backlash it would stoke from the rest of the caucus. The farm bill came up only in passing during McCarthy’s meeting with the leaders of the so-called “five families” GOP caucus factions earlier this week, as one of the many legislative items Republicans need to get done this fall, according to two House Republicans who were granted anonymity to discuss private conversations. House Agriculture Committee staff have started compiling a 2023 draft of the farm bill as the panel races to complete a series of farm bill hearings. Negotiations on the text are expected to heat up later this month, with aides and lawmakers pushing for a committee markup by early September. The House-passed legislation will have to be reconciled with the version approved by the Senate. </w:t>
      </w:r>
      <w:r w:rsidRPr="00C7415C">
        <w:rPr>
          <w:rStyle w:val="StyleUnderline"/>
        </w:rPr>
        <w:t xml:space="preserve">According to Senate Agriculture Chair and No. 3 Democrat Debbie Stabenow of Michigan, Congress is “done” discussing SNAP work requirements in the wake of the debt limit talks. </w:t>
      </w:r>
      <w:r w:rsidRPr="00C7415C">
        <w:rPr>
          <w:sz w:val="16"/>
        </w:rPr>
        <w:t xml:space="preserve">Many lawmakers are beginning to worry that given the current trajectory, the reauthorization process could drag into 2024, which would put additional pressure on a U.S. agriculture sector already reeling from high inflation and, in turn, become a political headache for lawmakers in agriculture-heavy districts and states ahead of the 2024 election. </w:t>
      </w:r>
      <w:r w:rsidRPr="00C7415C">
        <w:rPr>
          <w:rStyle w:val="StyleUnderline"/>
        </w:rPr>
        <w:t xml:space="preserve">Senate Minority Leader Mitch McConnell recently took to the floor to warn that “time is running out” to pass a farm bill this year. </w:t>
      </w:r>
      <w:r w:rsidRPr="00C7415C">
        <w:rPr>
          <w:sz w:val="16"/>
        </w:rPr>
        <w:t xml:space="preserve">McCarthy has experienced a similar farm bill scenario in the past. He was the No. 2 Republican in the House in 2018 when Freedom </w:t>
      </w:r>
      <w:r w:rsidRPr="00C7415C">
        <w:rPr>
          <w:sz w:val="16"/>
        </w:rPr>
        <w:lastRenderedPageBreak/>
        <w:t xml:space="preserve">Caucus members helped to sink a partisan House GOP farm bill on the floor. It took another seven months for Congress to get the final bill to then-President Donald Trump’s desk, giving Democrats ammunition to go after rural-district Republicans in the meantime. The Republican-majority Senate eventually stripped the House GOP’s steep SNAP restrictions from the final legislation, despite months of toil by McCarthy and then-Speaker Paul Ryan. </w:t>
      </w:r>
      <w:r w:rsidRPr="00C7415C">
        <w:rPr>
          <w:rStyle w:val="StyleUnderline"/>
        </w:rPr>
        <w:t>This time around, congressional leaders are facing even more of a time crunch and far-right Republicans are taking an even harder line, arguing McCarthy and fellow GOP leaders “watered down” new SNAP work requirements in their deal to raise the debt limit.</w:t>
      </w:r>
      <w:r w:rsidRPr="00C7415C">
        <w:rPr>
          <w:sz w:val="16"/>
        </w:rPr>
        <w:t xml:space="preserve"> Although he hails from an agriculture-heavy district in California’s Central Valley, McCarthy is still not heavily involved, personally, in the farm bill policy talks. In private, however, the speaker has told fellow Republicans that in order to appease hardliners, the party will need to at least push for stricter work requirements and other restrictions on federal food assistance for low-income Americans beyond the debt deal provisions, according to three other GOP lawmakers who were granted anonymity to discuss internal matters. “I think what the Speaker is saying is that </w:t>
      </w:r>
      <w:proofErr w:type="gramStart"/>
      <w:r w:rsidRPr="00C7415C">
        <w:rPr>
          <w:sz w:val="16"/>
        </w:rPr>
        <w:t>let’s</w:t>
      </w:r>
      <w:proofErr w:type="gramEnd"/>
      <w:r w:rsidRPr="00C7415C">
        <w:rPr>
          <w:sz w:val="16"/>
        </w:rPr>
        <w:t xml:space="preserve"> not just let that be the end of the conversation. </w:t>
      </w:r>
      <w:proofErr w:type="gramStart"/>
      <w:r w:rsidRPr="00C7415C">
        <w:rPr>
          <w:sz w:val="16"/>
        </w:rPr>
        <w:t>Let’s</w:t>
      </w:r>
      <w:proofErr w:type="gramEnd"/>
      <w:r w:rsidRPr="00C7415C">
        <w:rPr>
          <w:sz w:val="16"/>
        </w:rPr>
        <w:t xml:space="preserve"> have a good conversation, a bipartisan conversation about how we can have the most integrity and serve the most people with the dollars that we have,” said Rep. Brad Finstad (R-Minn.), chair of the House Agriculture subcommittee that oversees the country’s leading anti-hunger program. </w:t>
      </w:r>
      <w:r w:rsidRPr="00C7415C">
        <w:rPr>
          <w:rStyle w:val="StyleUnderline"/>
        </w:rPr>
        <w:t xml:space="preserve">Many moderate House Republicans, however, are done having that conversation for now — especially those who delivered their party the House majority in 2020 by flipping districts Biden won over Trump. </w:t>
      </w:r>
      <w:r w:rsidRPr="00C7415C">
        <w:rPr>
          <w:sz w:val="16"/>
        </w:rPr>
        <w:t>Democrats are already attacking many of those vulnerable Republicans for their support of the debt deal and the new SNAP restrictions in it.</w:t>
      </w:r>
    </w:p>
    <w:p w14:paraId="2B5B4768" w14:textId="75A92B28" w:rsidR="006D23D8" w:rsidRDefault="00DB2A89" w:rsidP="006D23D8">
      <w:pPr>
        <w:pStyle w:val="Heading4"/>
      </w:pPr>
      <w:r>
        <w:t xml:space="preserve">L: </w:t>
      </w:r>
      <w:r w:rsidR="00293896">
        <w:t>The plan’s m</w:t>
      </w:r>
      <w:r w:rsidR="006D23D8" w:rsidRPr="00C7415C">
        <w:t>assive expansion of social spending</w:t>
      </w:r>
      <w:r w:rsidR="00293896">
        <w:t xml:space="preserve"> via policy bundling</w:t>
      </w:r>
      <w:r w:rsidR="006D23D8" w:rsidRPr="00C7415C">
        <w:t xml:space="preserve"> dooms Congress to gridlock</w:t>
      </w:r>
      <w:r w:rsidR="00AD1205">
        <w:t xml:space="preserve"> </w:t>
      </w:r>
      <w:r w:rsidR="00293896">
        <w:t xml:space="preserve">even if </w:t>
      </w:r>
      <w:r w:rsidR="00FA1F47">
        <w:t>the farm bill</w:t>
      </w:r>
      <w:r w:rsidR="00293896">
        <w:t xml:space="preserve"> is bipartisan now—empirics and quantitative data prove</w:t>
      </w:r>
    </w:p>
    <w:p w14:paraId="36EF4796" w14:textId="3E5E500C" w:rsidR="0016232E" w:rsidRPr="0016232E" w:rsidRDefault="0016232E" w:rsidP="0016232E">
      <w:r w:rsidRPr="0016232E">
        <w:rPr>
          <w:rStyle w:val="Style13ptBold"/>
        </w:rPr>
        <w:t>Lee 2022</w:t>
      </w:r>
      <w:r>
        <w:t xml:space="preserve"> (Barton, </w:t>
      </w:r>
      <w:r w:rsidRPr="0016232E">
        <w:t>Magdalen College, University of Oxford, United Kingdom</w:t>
      </w:r>
      <w:r>
        <w:t xml:space="preserve">, </w:t>
      </w:r>
      <w:r w:rsidRPr="0016232E">
        <w:t>Gridlock, leverage, and policy bundling Journal of Public Economics 212 (2022) 104687</w:t>
      </w:r>
      <w:r>
        <w:t xml:space="preserve">, p.1-3, </w:t>
      </w:r>
      <w:r w:rsidRPr="0016232E">
        <w:t>https://www.sciencedirect.com/science/article/pii/S0047272722000895#b0130</w:t>
      </w:r>
      <w:r>
        <w:t>)-TL</w:t>
      </w:r>
    </w:p>
    <w:p w14:paraId="23A65C58" w14:textId="79E328F4" w:rsidR="0016232E" w:rsidRPr="006B7DEC" w:rsidRDefault="0016232E" w:rsidP="0016232E">
      <w:pPr>
        <w:rPr>
          <w:sz w:val="16"/>
        </w:rPr>
      </w:pPr>
      <w:r w:rsidRPr="006B7DEC">
        <w:rPr>
          <w:sz w:val="16"/>
        </w:rPr>
        <w:t xml:space="preserve">1. Introduction Congress’ inability to pass legislation is a defining characteristic of the modern era. Since the 1950s, legislative gridlock has doubled in frequency (Binder, 2014) and, in October 2013 alone, was estimated to have cost the U.S. economy $24 billion (Lowrey et al., 2013). It is not surprising that </w:t>
      </w:r>
      <w:r w:rsidRPr="006B7DEC">
        <w:rPr>
          <w:rStyle w:val="StyleUnderline"/>
        </w:rPr>
        <w:t>divisive policies, which benefit one party at the expense of the other, become gridlocked. However, policies that have strong bipartisan support can also fail to become law.</w:t>
      </w:r>
      <w:r w:rsidRPr="006B7DEC">
        <w:rPr>
          <w:sz w:val="16"/>
        </w:rPr>
        <w:t xml:space="preserve"> For example, the Development, Relief, and Education for Alien Minors (</w:t>
      </w:r>
      <w:r w:rsidRPr="006B7DEC">
        <w:rPr>
          <w:rStyle w:val="StyleUnderline"/>
        </w:rPr>
        <w:t>DREAM) Act creates a pathway to citizenship for undocumented immigrants that entered the U.S. as minors. The first version</w:t>
      </w:r>
      <w:r w:rsidRPr="006B7DEC">
        <w:rPr>
          <w:sz w:val="16"/>
        </w:rPr>
        <w:t xml:space="preserve"> of the bill was introduced in April 2001 by a Democratic</w:t>
      </w:r>
      <w:r w:rsidR="00026A9B" w:rsidRPr="006B7DEC">
        <w:rPr>
          <w:sz w:val="16"/>
        </w:rPr>
        <w:t xml:space="preserve"> </w:t>
      </w:r>
      <w:r w:rsidRPr="006B7DEC">
        <w:rPr>
          <w:sz w:val="16"/>
        </w:rPr>
        <w:t>Republican pair of senators and has ‘‘</w:t>
      </w:r>
      <w:r w:rsidRPr="006B7DEC">
        <w:rPr>
          <w:rStyle w:val="StyleUnderline"/>
        </w:rPr>
        <w:t>enjoyed bipartisan support for two decades</w:t>
      </w:r>
      <w:r w:rsidRPr="006B7DEC">
        <w:rPr>
          <w:sz w:val="16"/>
        </w:rPr>
        <w:t xml:space="preserve">” (Munoz, 2021).1 </w:t>
      </w:r>
      <w:r w:rsidRPr="006B7DEC">
        <w:rPr>
          <w:rStyle w:val="StyleUnderline"/>
        </w:rPr>
        <w:t>Yet, repeated proposals of the DREAM Act (sometimes bundled with other legislation) have continually failed</w:t>
      </w:r>
      <w:r w:rsidRPr="006B7DEC">
        <w:rPr>
          <w:sz w:val="16"/>
        </w:rPr>
        <w:t xml:space="preserve"> to be enacted (Petts, 2021). The precise reasons for these failures are unclear and often debated. Some political commentators speculate that the proposal would pass under a conscience vote,2 suggesting that party leadership may be to blame.3 </w:t>
      </w:r>
      <w:r w:rsidRPr="006B7DEC">
        <w:rPr>
          <w:rStyle w:val="StyleUnderline"/>
        </w:rPr>
        <w:t>Others argue that legislators have blocked the proposal in the hope of using it to pass larger—and likely more divisive—reforms</w:t>
      </w:r>
      <w:r w:rsidRPr="006B7DEC">
        <w:rPr>
          <w:sz w:val="16"/>
        </w:rPr>
        <w:t xml:space="preserve">.4 Consistent with both of these views, Senate minority leader Mitch McConnell elaborated on the Republican party’s recent opposition to the Deferred Action for Childhood Arrivals (DACA) policy, a weaker version of the DREAM Act, ‘‘everybody is sympathetic with the DACA issue [but] I can’t imagine that we would take up an immigration-related bill, no matter how worthy it might be ...without insistence on our part that we address the obvious crisis at the border” — Carney (2021). In this paper, I explore the possibility that </w:t>
      </w:r>
      <w:r w:rsidRPr="006B7DEC">
        <w:rPr>
          <w:rStyle w:val="StyleUnderline"/>
        </w:rPr>
        <w:t>Congress’ ability to engage in policy bundling, whereby legislators bundle diverse and (possibly) unrelated proposals into a single piece of legislation, can result in some bipartisan proposals being gridlocked.5</w:t>
      </w:r>
      <w:r w:rsidRPr="006B7DEC">
        <w:rPr>
          <w:sz w:val="16"/>
        </w:rPr>
        <w:t>,6 This idea runs contrary to the prevailing wisdom that policy bundling reduces gridlock by (</w:t>
      </w:r>
      <w:proofErr w:type="spellStart"/>
      <w:r w:rsidRPr="006B7DEC">
        <w:rPr>
          <w:sz w:val="16"/>
        </w:rPr>
        <w:t>i</w:t>
      </w:r>
      <w:proofErr w:type="spellEnd"/>
      <w:r w:rsidRPr="006B7DEC">
        <w:rPr>
          <w:sz w:val="16"/>
        </w:rPr>
        <w:t xml:space="preserve">) facilitating compromises and (ii) allowing legislators to more fully exploit their proposal (or agenda-setting) power (see, e.g., Buchanan and </w:t>
      </w:r>
      <w:proofErr w:type="spellStart"/>
      <w:r w:rsidRPr="006B7DEC">
        <w:rPr>
          <w:sz w:val="16"/>
        </w:rPr>
        <w:t>Tullock</w:t>
      </w:r>
      <w:proofErr w:type="spellEnd"/>
      <w:r w:rsidRPr="006B7DEC">
        <w:rPr>
          <w:sz w:val="16"/>
        </w:rPr>
        <w:t xml:space="preserve">, 1962; </w:t>
      </w:r>
      <w:proofErr w:type="spellStart"/>
      <w:r w:rsidRPr="006B7DEC">
        <w:rPr>
          <w:sz w:val="16"/>
        </w:rPr>
        <w:t>Câmara</w:t>
      </w:r>
      <w:proofErr w:type="spellEnd"/>
      <w:r w:rsidRPr="006B7DEC">
        <w:rPr>
          <w:sz w:val="16"/>
        </w:rPr>
        <w:t xml:space="preserve"> and </w:t>
      </w:r>
      <w:proofErr w:type="spellStart"/>
      <w:r w:rsidRPr="006B7DEC">
        <w:rPr>
          <w:sz w:val="16"/>
        </w:rPr>
        <w:t>Eguia</w:t>
      </w:r>
      <w:proofErr w:type="spellEnd"/>
      <w:r w:rsidRPr="006B7DEC">
        <w:rPr>
          <w:sz w:val="16"/>
        </w:rPr>
        <w:t xml:space="preserve">, 2017; </w:t>
      </w:r>
      <w:proofErr w:type="spellStart"/>
      <w:r w:rsidRPr="006B7DEC">
        <w:rPr>
          <w:sz w:val="16"/>
        </w:rPr>
        <w:t>Krutz</w:t>
      </w:r>
      <w:proofErr w:type="spellEnd"/>
      <w:r w:rsidRPr="006B7DEC">
        <w:rPr>
          <w:sz w:val="16"/>
        </w:rPr>
        <w:t>, 2000, 2001; Sinclair, 1997). As stated by former U.S. Senator Lieberman (2020), ‘‘</w:t>
      </w:r>
      <w:r w:rsidRPr="006B7DEC">
        <w:rPr>
          <w:rStyle w:val="StyleUnderline"/>
        </w:rPr>
        <w:t>leadership often resorts to a tactic of passing unpopular ideas by attaching them to bills supported on both sides of the aisle.”</w:t>
      </w:r>
      <w:r w:rsidRPr="006B7DEC">
        <w:rPr>
          <w:sz w:val="16"/>
        </w:rPr>
        <w:t xml:space="preserve"> In a dynamic environment, where alternatives to the status quo arrive over time, </w:t>
      </w:r>
      <w:r w:rsidRPr="006B7DEC">
        <w:rPr>
          <w:rStyle w:val="StyleUnderline"/>
        </w:rPr>
        <w:t xml:space="preserve">policy bundling also creates an incentive for parties to gridlock bipartisan alternatives. By blocking a bipartisan proposal today, a party may benefit tomorrow since they can bundle this same proposal with a divisive alternative that otherwise would not pass. In other words, the prospect of policy bundling turns bipartisan proposals into a form of ‘‘leverage” that may be better used in—or saved for—future </w:t>
      </w:r>
      <w:r w:rsidRPr="006B7DEC">
        <w:rPr>
          <w:rStyle w:val="StyleUnderline"/>
        </w:rPr>
        <w:lastRenderedPageBreak/>
        <w:t>negotiations.</w:t>
      </w:r>
      <w:r w:rsidRPr="006B7DEC">
        <w:rPr>
          <w:sz w:val="16"/>
        </w:rPr>
        <w:t xml:space="preserve"> Per Senator Lieberman (2020), ‘‘Some of the most popular ideas are in many cases held in abeyance so that they can be used to pass legislation that most members would oppose if considered separately.” Although it is difficult to say with certainty when and why bipartisan policies fail to pass, Senator Lieberman’s quote is a striking admission that policy bundling can have such an effect. It is also notable that Lieberman does not make reference to other potential causes of gridlock that are commonly proposed in the literature. For example, references to attempts to signal information to voters (Groseclose and McCarty, 2001; Patty, 2016) or an opposition (McCarty, 1997; Abreu and Gul, 2000), time constraints enforced by the legislative calendar (Chen and </w:t>
      </w:r>
      <w:proofErr w:type="spellStart"/>
      <w:r w:rsidRPr="006B7DEC">
        <w:rPr>
          <w:sz w:val="16"/>
        </w:rPr>
        <w:t>Eraslan</w:t>
      </w:r>
      <w:proofErr w:type="spellEnd"/>
      <w:r w:rsidRPr="006B7DEC">
        <w:rPr>
          <w:sz w:val="16"/>
        </w:rPr>
        <w:t xml:space="preserve">, 2017), the difficulty in finding bipartisan policies (Acharya and Ortner, 2018; </w:t>
      </w:r>
      <w:proofErr w:type="spellStart"/>
      <w:r w:rsidRPr="006B7DEC">
        <w:rPr>
          <w:sz w:val="16"/>
        </w:rPr>
        <w:t>Callander</w:t>
      </w:r>
      <w:proofErr w:type="spellEnd"/>
      <w:r w:rsidRPr="006B7DEC">
        <w:rPr>
          <w:sz w:val="16"/>
        </w:rPr>
        <w:t xml:space="preserve">, 2011), and concerns about an endogenous and hard-to-repeal status quo (Austin-Smith et al., 2019; </w:t>
      </w:r>
      <w:proofErr w:type="spellStart"/>
      <w:r w:rsidRPr="006B7DEC">
        <w:rPr>
          <w:sz w:val="16"/>
        </w:rPr>
        <w:t>Dziuda</w:t>
      </w:r>
      <w:proofErr w:type="spellEnd"/>
      <w:r w:rsidRPr="006B7DEC">
        <w:rPr>
          <w:sz w:val="16"/>
        </w:rPr>
        <w:t xml:space="preserve"> and </w:t>
      </w:r>
      <w:proofErr w:type="spellStart"/>
      <w:r w:rsidRPr="006B7DEC">
        <w:rPr>
          <w:sz w:val="16"/>
        </w:rPr>
        <w:t>Loeper</w:t>
      </w:r>
      <w:proofErr w:type="spellEnd"/>
      <w:r w:rsidRPr="006B7DEC">
        <w:rPr>
          <w:sz w:val="16"/>
        </w:rPr>
        <w:t xml:space="preserve">, 2016, 2018) are all absent in Lieberman’s depiction. Instead, his depiction captures a simple—almost mechanical— mechanism that arises from policy bundling and can lead bipartisan policies to be gridlocked. Beyond simple anecdotes, there are a number of empirical observations that suggest that policy bundling can contribute to gridlock. </w:t>
      </w:r>
      <w:r w:rsidRPr="006B7DEC">
        <w:rPr>
          <w:rStyle w:val="StyleUnderline"/>
        </w:rPr>
        <w:t>Firstly—and in contrast to the U.S. Congress—in almost all U.S. state legislatures the possibility to policy bundle is restricted because of the single-subject and line-item veto rules</w:t>
      </w:r>
      <w:r w:rsidRPr="006B7DEC">
        <w:rPr>
          <w:sz w:val="16"/>
        </w:rPr>
        <w:t xml:space="preserve"> (Brown, 2012).7 Yet, even in highly-polarized states, gridlock is less frequent than in the U.S. Congress (</w:t>
      </w:r>
      <w:proofErr w:type="spellStart"/>
      <w:r w:rsidRPr="006B7DEC">
        <w:rPr>
          <w:sz w:val="16"/>
        </w:rPr>
        <w:t>Masket</w:t>
      </w:r>
      <w:proofErr w:type="spellEnd"/>
      <w:r w:rsidRPr="006B7DEC">
        <w:rPr>
          <w:sz w:val="16"/>
        </w:rPr>
        <w:t xml:space="preserve">, 2019). Furthermore, state legislators often cite the single-subject rule—and its effect of limiting policy bundling—as a key factor that helps them overcome gridlock (Center for Legislative Strengthening, 2018). </w:t>
      </w:r>
      <w:r w:rsidRPr="006B7DEC">
        <w:rPr>
          <w:rStyle w:val="StyleUnderline"/>
        </w:rPr>
        <w:t>This directly conflicts with the prevailing wisdom that policy bundling reduces gridlock and thus far the existing literature does not provide an explanation as to why such a pattern might arise</w:t>
      </w:r>
      <w:r w:rsidRPr="006B7DEC">
        <w:rPr>
          <w:sz w:val="16"/>
        </w:rPr>
        <w:t xml:space="preserve">. Secondly, Hughes and Carlson (2015) observe that </w:t>
      </w:r>
      <w:r w:rsidRPr="006B7DEC">
        <w:rPr>
          <w:rStyle w:val="StyleUnderline"/>
        </w:rPr>
        <w:t>salient bills in Congress that are (eventually) included in a policy bundle face substantial delays compared to stand alone legislation</w:t>
      </w:r>
      <w:r w:rsidRPr="006B7DEC">
        <w:rPr>
          <w:sz w:val="16"/>
        </w:rPr>
        <w:t xml:space="preserve">.8 In this paper, I study a dynamic model of bargaining that formalizes Senator Lieberman’s intuition. I establish that policy bundling can generate gridlock in equilibrium and then derive conditions that cause gridlock to be more likely to occur and study the implications for voter welfare. I also explore the model’s insights for the long-running debate of whether policy bundling should be removed from Congress via constitutional reform. I conclude with a discussion of the empirical implications of the results. I develop a benchmark model with two periods, two parties, and a voter. </w:t>
      </w:r>
      <w:r w:rsidRPr="006B7DEC">
        <w:rPr>
          <w:rStyle w:val="StyleUnderline"/>
        </w:rPr>
        <w:t>At the start of period 1, an alternative to the status quo is realized which may or may not be available in period 2, and the proposer decides whether to propose this alternative as a take-it-or-leave-it offer to the other party. At the end of period 1, the voter decides which party will be the proposer for period 2. In period 2, a new alternative to the status quo is realized, and the period-2 proposer decides whether to make a proposal. However, the set of possible proposals depends on the period-1 bargaining outcome. If the period-1 alternative passed in period 1, it will not be available as a proposal in period 2; otherwise, with some probability, it will be available as a proposal.9 In this latter case, the proposer decides whether to make a proposal and, if proposing both alternatives, decides whether to propose each alternative separately or to ‘‘bundle” the alternatives into a single proposal. By bundling the alternatives, the proposer forces the other party to either accept both alternatives or reject both. Each period’s alternative has a known voter-welfare component and an ex-ante unknown partisan component</w:t>
      </w:r>
      <w:r w:rsidRPr="006B7DEC">
        <w:rPr>
          <w:sz w:val="16"/>
        </w:rPr>
        <w:t xml:space="preserve">.10 The voter’s payoff is equal to the voter-welfare component, and each party’s payoff depends on both the voter-welfare and partisan components. Alternatives that have a small (respectively, large) partisan component provide both parties (resp., only one party) with a positive payoff and, hence, are said to be bipartisan (resp., divisive). In Section 7, I discuss the key assumptions of the benchmark model and explore some extensions, which are formally analyzed in the Supplementary Material. The first extension allows for an arbitrary (and stochastic) number of alternatives to arrive in each period and, in addition, allows for an arbitrary but finite time horizon. The second extension relaxes the strategic sophistication of the voter by replacing the endogenous election outcome with an exogenous transition probability. The model shows that policy bundling can increase gridlock. Policy bundling will sometimes reduce gridlock via two distinct channels. First, by facilitating compromise: parties may agree to pass a bundle of alternatives if the benefits of passing each alternative that they prefer outweigh the cost of passing alternatives that they </w:t>
      </w:r>
      <w:proofErr w:type="gramStart"/>
      <w:r w:rsidRPr="006B7DEC">
        <w:rPr>
          <w:sz w:val="16"/>
        </w:rPr>
        <w:t>don’t</w:t>
      </w:r>
      <w:proofErr w:type="gramEnd"/>
      <w:r w:rsidRPr="006B7DEC">
        <w:rPr>
          <w:sz w:val="16"/>
        </w:rPr>
        <w:t xml:space="preserve">. Second, by allowing parties to </w:t>
      </w:r>
      <w:proofErr w:type="gramStart"/>
      <w:r w:rsidRPr="006B7DEC">
        <w:rPr>
          <w:sz w:val="16"/>
        </w:rPr>
        <w:t>more fully exploit their proposal power</w:t>
      </w:r>
      <w:proofErr w:type="gramEnd"/>
      <w:r w:rsidRPr="006B7DEC">
        <w:rPr>
          <w:sz w:val="16"/>
        </w:rPr>
        <w:t xml:space="preserve">: a small divisive alternative that they favor can be bundled with a bipartisan alternative, which could have </w:t>
      </w:r>
      <w:proofErr w:type="spellStart"/>
      <w:r w:rsidRPr="006B7DEC">
        <w:rPr>
          <w:sz w:val="16"/>
        </w:rPr>
        <w:t>other wise</w:t>
      </w:r>
      <w:proofErr w:type="spellEnd"/>
      <w:r w:rsidRPr="006B7DEC">
        <w:rPr>
          <w:sz w:val="16"/>
        </w:rPr>
        <w:t xml:space="preserve"> passed on its own. This allows for more alternatives to pass to the benefit of the proposer and at the expense of the opposition. However, </w:t>
      </w:r>
      <w:r w:rsidRPr="006B7DEC">
        <w:rPr>
          <w:rStyle w:val="StyleUnderline"/>
        </w:rPr>
        <w:t>policy bundling also creates an incentive for parties to gridlock bipartisan alternatives. Preventing a bipartisan alternative from passing is costly in terms of delay, but it also provides benefits. By vetoing a bipartisan alternative, a party may benefit in the future since (if elected) they will be able to bundle this same alternative with future alternatives that are divisive and otherwise would not pass. That is, the vetoed alternative can be used as leverage in future negotiations. This leverage incentive exists only because of policy bundling and can induce gridlock; I call gridlock of this form leverage-based gridlock</w:t>
      </w:r>
      <w:r w:rsidRPr="006B7DEC">
        <w:rPr>
          <w:sz w:val="16"/>
        </w:rPr>
        <w:t>.11 Leverage-based gridlock differs from gridlock that arises when an alternative is divisive, which I call preference-based gridlock. Preference-based gridlock coincides with the notion of a ‘‘gridlock interval” (</w:t>
      </w:r>
      <w:proofErr w:type="spellStart"/>
      <w:r w:rsidRPr="006B7DEC">
        <w:rPr>
          <w:sz w:val="16"/>
        </w:rPr>
        <w:t>Krehbiel</w:t>
      </w:r>
      <w:proofErr w:type="spellEnd"/>
      <w:r w:rsidRPr="006B7DEC">
        <w:rPr>
          <w:sz w:val="16"/>
        </w:rPr>
        <w:t xml:space="preserve">, 1996, 1998). </w:t>
      </w:r>
      <w:r w:rsidRPr="006B7DEC">
        <w:rPr>
          <w:rStyle w:val="StyleUnderline"/>
        </w:rPr>
        <w:t xml:space="preserve">Leverage-based gridlock will occur more frequently when alternatives are more </w:t>
      </w:r>
      <w:r w:rsidRPr="006B7DEC">
        <w:rPr>
          <w:rStyle w:val="StyleUnderline"/>
        </w:rPr>
        <w:lastRenderedPageBreak/>
        <w:t xml:space="preserve">partisan or unpassed alternatives are more likely to be available in the future. When a party engages in </w:t>
      </w:r>
      <w:proofErr w:type="spellStart"/>
      <w:r w:rsidRPr="006B7DEC">
        <w:rPr>
          <w:rStyle w:val="StyleUnderline"/>
        </w:rPr>
        <w:t>leveragebased</w:t>
      </w:r>
      <w:proofErr w:type="spellEnd"/>
      <w:r w:rsidRPr="006B7DEC">
        <w:rPr>
          <w:rStyle w:val="StyleUnderline"/>
        </w:rPr>
        <w:t xml:space="preserve"> gridlock there are two costs</w:t>
      </w:r>
      <w:r w:rsidRPr="006B7DEC">
        <w:rPr>
          <w:sz w:val="16"/>
        </w:rPr>
        <w:t xml:space="preserve">. First, the unpassed alternative may be unavailable in the future, in which case the party forgoes the payoff associated with the alternative and there is no leverage benefit. Second, there is a cost of delay because future payoffs are discounted. As a bipartisan alternative becomes more partisan, one party’s payoff from passing the alternative decreases and the other party’s payoff increases. </w:t>
      </w:r>
      <w:r w:rsidRPr="006B7DEC">
        <w:rPr>
          <w:rStyle w:val="StyleUnderline"/>
        </w:rPr>
        <w:t xml:space="preserve">This leads the party with lower (but positive) payoff to have a greater incentive to engage in </w:t>
      </w:r>
      <w:proofErr w:type="spellStart"/>
      <w:r w:rsidRPr="006B7DEC">
        <w:rPr>
          <w:rStyle w:val="StyleUnderline"/>
        </w:rPr>
        <w:t>leveragebased</w:t>
      </w:r>
      <w:proofErr w:type="spellEnd"/>
      <w:r w:rsidRPr="006B7DEC">
        <w:rPr>
          <w:rStyle w:val="StyleUnderline"/>
        </w:rPr>
        <w:t xml:space="preserve"> gridlock: they face a smaller cost of delay and, via the delayed alternative, will have more leverage to pass divisive alternatives in the future. Similarly, leverage-based gridlock will be more frequent when unpassed alternatives are more likely to be available in the future (e.g., during times of economic stability) because the cost of delay of reduced. Contrary to standard models of bargaining, I show that an increase in polarization can have a non-monotonic effect on the frequency of gridlock.</w:t>
      </w:r>
      <w:r w:rsidRPr="006B7DEC">
        <w:rPr>
          <w:sz w:val="16"/>
        </w:rPr>
        <w:t xml:space="preserve"> I measure polarization by the likelihood that each period’s alternative has a large partisan component. Hence, polarization increases the likelihood that an alternative is divisive. However, in equilibrium, polarization also affects the leverage incentive of parties. When polarization is low or high, there is no leverage incentive and bipartisan alternatives are never gridlocked but, when polarization is intermediate, gridlock may reach its highest levels. </w:t>
      </w:r>
      <w:r w:rsidRPr="006B7DEC">
        <w:rPr>
          <w:rStyle w:val="StyleUnderline"/>
        </w:rPr>
        <w:t>Leverage-based gridlock is accentuated by the voter being forward-looking. In the model, the voter rationally elects the party that is likely to pass the most alternatives. This behavior is intuitive—voters want to elect politicians that ‘‘get stuff done</w:t>
      </w:r>
      <w:r w:rsidRPr="006B7DEC">
        <w:rPr>
          <w:sz w:val="16"/>
        </w:rPr>
        <w:t>” (Rivlin, 2018). However, this also implies that, conditional on an alternative failing to pass, one party will be electorally</w:t>
      </w:r>
      <w:r w:rsidR="006B7DEC" w:rsidRPr="006B7DEC">
        <w:rPr>
          <w:sz w:val="16"/>
        </w:rPr>
        <w:t xml:space="preserve"> </w:t>
      </w:r>
      <w:r w:rsidRPr="006B7DEC">
        <w:rPr>
          <w:sz w:val="16"/>
        </w:rPr>
        <w:t xml:space="preserve">advantaged and elected with certainty. The forward-looking behavior of the voter leads this electorally-advantaged party to have a greater incentive to engage in leverage-based gridlock.12 </w:t>
      </w:r>
      <w:r w:rsidRPr="006B7DEC">
        <w:rPr>
          <w:rStyle w:val="StyleUnderline"/>
        </w:rPr>
        <w:t xml:space="preserve">With a weaker (or no) electoral advantage, vetoing an alternative comes with additional risk: the other party may be elected and the unpassed alternative used as leverage against the vetoing party. This reduces—but does not eliminate—the incentive for parties to engage in leveraged-based gridlock. Thus, the voter’s desire to elect a politician that will be productive in the future can, perhaps counterintuitively, encourage politicians to gridlock present-day policies. In equilibrium, gridlock occurs in excess. From the voter’s perspective, gridlock is costly but also entails benefits since, if the unpassed alternative is available, more alternatives will pass in the future. When the benefits outweigh the costs, gridlock is said to be efficient. In equilibrium, gridlock always occurs if it is efficient but may also occur when it is inefficient. This state of excess gridlock is driven by the voter’s inability to commit. With commitment power, it is optimal for the voter to follow a ‘‘blame-game” strategy, whereby they never elect a vetoing party; this strategy allows the voter to completely eradicate inefficient leverage-based gridlock. </w:t>
      </w:r>
      <w:r w:rsidRPr="006B7DEC">
        <w:rPr>
          <w:sz w:val="16"/>
        </w:rPr>
        <w:t xml:space="preserve">My results have a number of empirical implications. Returning to immigration reform, my results provide insights into why the DREAM Act (and DACA) may be vulnerable to gridlock. </w:t>
      </w:r>
      <w:r w:rsidRPr="006B7DEC">
        <w:rPr>
          <w:rStyle w:val="StyleUnderline"/>
        </w:rPr>
        <w:t xml:space="preserve">Although the policies enjoy bipartisan support, they provide much greater benefit to the Democratic party and, hence, by delaying such policies, Republicans obtain a large amount of leverage to pass divisive issues in the future. My model also suggests that this </w:t>
      </w:r>
      <w:proofErr w:type="gramStart"/>
      <w:r w:rsidRPr="006B7DEC">
        <w:rPr>
          <w:rStyle w:val="StyleUnderline"/>
        </w:rPr>
        <w:t>leverage</w:t>
      </w:r>
      <w:r w:rsidR="006B7DEC" w:rsidRPr="006B7DEC">
        <w:rPr>
          <w:rStyle w:val="StyleUnderline"/>
        </w:rPr>
        <w:t xml:space="preserve"> </w:t>
      </w:r>
      <w:r w:rsidRPr="006B7DEC">
        <w:rPr>
          <w:rStyle w:val="StyleUnderline"/>
        </w:rPr>
        <w:t>based</w:t>
      </w:r>
      <w:proofErr w:type="gramEnd"/>
      <w:r w:rsidRPr="006B7DEC">
        <w:rPr>
          <w:rStyle w:val="StyleUnderline"/>
        </w:rPr>
        <w:t xml:space="preserve"> gridlock benefits the Republicans electorally since it allows them to credibly claim that, if elected, they’ll be able to pass more policies in the future compared to the Democrats. More generally, the phenomenon of leverage-based gridlock is empirically relevant because it suggests that traditional measures of ideology based on roll-call voting records (e.g., Poole and Rosenthal (1985)’s NOMINATE methods) will overstate ideological disagreement between parties.</w:t>
      </w:r>
      <w:r w:rsidRPr="006B7DEC">
        <w:rPr>
          <w:sz w:val="16"/>
        </w:rPr>
        <w:t xml:space="preserve"> Furthermore, my model predicts that gridlock will be more frequent during periods of economic stability. These two predictions combine to provide a novel explanation for why measures of polarization have increased rapidly since the 1980s (Barber and McCarty, 2015). The 1980s marked the beginning of the Great Moderation, a period of economic stability, leading to more frequent leverage-based gridlock and, hence, overstated measures of polarization. This may also explain why within-Congress polarization compared to that within the public is more pronounced (Hetherington, 2001). Finally, my results suggest that direct measures of gridlock can also fail to capture ideological disagreement since gridlock and polarization have a non-monotonic relationship.</w:t>
      </w:r>
    </w:p>
    <w:p w14:paraId="6AEBC821" w14:textId="6157B637" w:rsidR="00DB2A89" w:rsidRPr="00C7415C" w:rsidRDefault="00DB2A89" w:rsidP="00DB2A89">
      <w:pPr>
        <w:pStyle w:val="Heading4"/>
      </w:pPr>
      <w:r>
        <w:lastRenderedPageBreak/>
        <w:t xml:space="preserve">IL: </w:t>
      </w:r>
      <w:r w:rsidRPr="00C7415C">
        <w:t xml:space="preserve">Political capital will have to be expended for the Farm Bill </w:t>
      </w:r>
      <w:r w:rsidR="0034319D">
        <w:t>to pass</w:t>
      </w:r>
      <w:r w:rsidRPr="00C7415C">
        <w:t>– debt ceiling deal makes it now or never for Biden and McCarthy</w:t>
      </w:r>
    </w:p>
    <w:p w14:paraId="726994CB" w14:textId="77777777" w:rsidR="00DB2A89" w:rsidRPr="00C7415C" w:rsidRDefault="00DB2A89" w:rsidP="00DB2A89">
      <w:r w:rsidRPr="00C7415C">
        <w:rPr>
          <w:rStyle w:val="Style13ptBold"/>
        </w:rPr>
        <w:t>Brooks and Schnell 06-07-23</w:t>
      </w:r>
      <w:r w:rsidRPr="00C7415C">
        <w:t xml:space="preserve"> (EMILY BROOKS AND MYCHAEL SCHNELL writing for </w:t>
      </w:r>
      <w:proofErr w:type="spellStart"/>
      <w:r w:rsidRPr="00C7415C">
        <w:t>TheHill</w:t>
      </w:r>
      <w:proofErr w:type="spellEnd"/>
      <w:r w:rsidRPr="00C7415C">
        <w:t>, Conservative rebels throw House into limbo, https://thehill.com/homenews/house/4038648-conservative-rebels-throw-house-into-limbo/)-TL</w:t>
      </w:r>
    </w:p>
    <w:p w14:paraId="577E24DC" w14:textId="77777777" w:rsidR="00DB2A89" w:rsidRDefault="00DB2A89" w:rsidP="00DB2A89">
      <w:r w:rsidRPr="00C7415C">
        <w:rPr>
          <w:rStyle w:val="StyleUnderline"/>
        </w:rPr>
        <w:t xml:space="preserve">Conservatives are still incensed at the debt limit compromise deal McCarthy struck with President Biden </w:t>
      </w:r>
      <w:r w:rsidRPr="00C7415C">
        <w:t xml:space="preserve">that got more votes from Democrats than Republicans, though two-thirds of the GOP conference voted for the bill. </w:t>
      </w:r>
      <w:r w:rsidRPr="00C7415C">
        <w:rPr>
          <w:rStyle w:val="StyleUnderline"/>
        </w:rPr>
        <w:t>A group of 20 “concerned” conservatives met among themselves Wednesday morning to discuss their issues with leadership</w:t>
      </w:r>
      <w:r w:rsidRPr="00C7415C">
        <w:t xml:space="preserve">, Rep. Ralph Norman (R-S.C.) told The Hill. But the major hurdle to reaching some agreement appears to be a big one: The conservatives </w:t>
      </w:r>
      <w:proofErr w:type="gramStart"/>
      <w:r w:rsidRPr="00C7415C">
        <w:t>haven’t</w:t>
      </w:r>
      <w:proofErr w:type="gramEnd"/>
      <w:r w:rsidRPr="00C7415C">
        <w:t xml:space="preserve"> named any demands and are still deciding what they should be. “I don’t know,” Rep. Andy Biggs (R-Ariz.) said when asked what he is looking for in order to break the impasse and move legislation on the floor again. “</w:t>
      </w:r>
      <w:r w:rsidRPr="00C7415C">
        <w:rPr>
          <w:rStyle w:val="StyleUnderline"/>
        </w:rPr>
        <w:t xml:space="preserve">The Speaker formed a coalition with Democrats to get us a $4 trillion national debt. And I continued to be concerned because he </w:t>
      </w:r>
      <w:proofErr w:type="gramStart"/>
      <w:r w:rsidRPr="00C7415C">
        <w:rPr>
          <w:rStyle w:val="StyleUnderline"/>
        </w:rPr>
        <w:t>hasn’t</w:t>
      </w:r>
      <w:proofErr w:type="gramEnd"/>
      <w:r w:rsidRPr="00C7415C">
        <w:rPr>
          <w:rStyle w:val="StyleUnderline"/>
        </w:rPr>
        <w:t xml:space="preserve"> repudiated that coalition. And my guess is </w:t>
      </w:r>
      <w:proofErr w:type="gramStart"/>
      <w:r w:rsidRPr="00C7415C">
        <w:rPr>
          <w:rStyle w:val="StyleUnderline"/>
        </w:rPr>
        <w:t>he’s</w:t>
      </w:r>
      <w:proofErr w:type="gramEnd"/>
      <w:r w:rsidRPr="00C7415C">
        <w:rPr>
          <w:rStyle w:val="StyleUnderline"/>
        </w:rPr>
        <w:t xml:space="preserve"> prepared to do that again on the next three must-pass bills: Farm Bill</w:t>
      </w:r>
      <w:r w:rsidRPr="00C7415C">
        <w:t>, NDAA, and the budget.” “We’re looking for concrete things that are going to be done,” Norman said. When asked to elaborate, he responded, “well, that’s in process now.”</w:t>
      </w:r>
    </w:p>
    <w:p w14:paraId="5403874A" w14:textId="0C596CFC" w:rsidR="00DB2A89" w:rsidRDefault="00FF68A4" w:rsidP="00DB2A89">
      <w:pPr>
        <w:pStyle w:val="Heading4"/>
      </w:pPr>
      <w:proofErr w:type="gramStart"/>
      <w:r>
        <w:t>!:</w:t>
      </w:r>
      <w:proofErr w:type="gramEnd"/>
      <w:r>
        <w:t xml:space="preserve"> </w:t>
      </w:r>
      <w:r w:rsidR="00DB2A89">
        <w:t>Farm bills are key to US agriculture which is key to global food security—multiple warrants</w:t>
      </w:r>
    </w:p>
    <w:p w14:paraId="7CAF79B2" w14:textId="682A688F" w:rsidR="00DB2A89" w:rsidRPr="00DB2A89" w:rsidRDefault="00DB2A89" w:rsidP="00DB2A89">
      <w:proofErr w:type="spellStart"/>
      <w:r w:rsidRPr="00A4669F">
        <w:rPr>
          <w:rStyle w:val="Style13ptBold"/>
        </w:rPr>
        <w:t>Ziadeh</w:t>
      </w:r>
      <w:proofErr w:type="spellEnd"/>
      <w:r w:rsidRPr="00A4669F">
        <w:rPr>
          <w:rStyle w:val="Style13ptBold"/>
        </w:rPr>
        <w:t xml:space="preserve"> 04-12-2023</w:t>
      </w:r>
      <w:r>
        <w:t xml:space="preserve"> (Amanda, reporting for </w:t>
      </w:r>
      <w:proofErr w:type="spellStart"/>
      <w:r>
        <w:t>FiscalNote</w:t>
      </w:r>
      <w:proofErr w:type="spellEnd"/>
      <w:r>
        <w:t xml:space="preserve">, </w:t>
      </w:r>
      <w:proofErr w:type="gramStart"/>
      <w:r w:rsidRPr="00DB2A89">
        <w:t>The</w:t>
      </w:r>
      <w:proofErr w:type="gramEnd"/>
      <w:r w:rsidRPr="00DB2A89">
        <w:t xml:space="preserve"> 2023 Farm Bill: Impacts, What to Expect, and How to Prepare</w:t>
      </w:r>
      <w:r>
        <w:t xml:space="preserve">, </w:t>
      </w:r>
      <w:r w:rsidRPr="00DB2A89">
        <w:t>https://fiscalnote.com/blog/2023-farm-bill</w:t>
      </w:r>
      <w:r>
        <w:t>)-TL</w:t>
      </w:r>
    </w:p>
    <w:p w14:paraId="7DF52259" w14:textId="33DEC492" w:rsidR="00DB2A89" w:rsidRPr="006B7DEC" w:rsidRDefault="00DB2A89" w:rsidP="00DB2A89">
      <w:pPr>
        <w:rPr>
          <w:rStyle w:val="StyleUnderline"/>
        </w:rPr>
      </w:pPr>
      <w:r w:rsidRPr="006B7DEC">
        <w:rPr>
          <w:sz w:val="16"/>
        </w:rPr>
        <w:t>Factors Influencing the New Farm Bill 2023</w:t>
      </w:r>
      <w:r w:rsidR="00677CF2" w:rsidRPr="006B7DEC">
        <w:rPr>
          <w:sz w:val="16"/>
        </w:rPr>
        <w:t xml:space="preserve"> </w:t>
      </w:r>
      <w:r w:rsidRPr="006B7DEC">
        <w:rPr>
          <w:sz w:val="16"/>
        </w:rPr>
        <w:t>The priorities mentioned above, and many of those outlined by different interest groups and stakeholders, are influenced by factors such as inflation, market changes, climate and weather concerns, pricing regulations, and more.</w:t>
      </w:r>
      <w:r w:rsidR="00677CF2" w:rsidRPr="006B7DEC">
        <w:rPr>
          <w:sz w:val="16"/>
        </w:rPr>
        <w:t xml:space="preserve"> </w:t>
      </w:r>
      <w:r w:rsidRPr="006B7DEC">
        <w:rPr>
          <w:sz w:val="16"/>
        </w:rPr>
        <w:t>MARKET VOLATILITY</w:t>
      </w:r>
      <w:r w:rsidR="00677CF2" w:rsidRPr="006B7DEC">
        <w:rPr>
          <w:sz w:val="16"/>
        </w:rPr>
        <w:t xml:space="preserve"> </w:t>
      </w:r>
      <w:r w:rsidRPr="006B7DEC">
        <w:rPr>
          <w:rStyle w:val="StyleUnderline"/>
        </w:rPr>
        <w:t>U.S. consumer prices skyrocketed 9 percent in the year ending in June 2022, marking the largest increase in 40 years</w:t>
      </w:r>
      <w:r w:rsidRPr="006B7DEC">
        <w:rPr>
          <w:sz w:val="16"/>
        </w:rPr>
        <w:t>. This upswing has affected everyone, particularly farm and ranch families. Reps. Thompson and Scott’s letter highlights these families “</w:t>
      </w:r>
      <w:r w:rsidRPr="006B7DEC">
        <w:rPr>
          <w:rStyle w:val="StyleUnderline"/>
        </w:rPr>
        <w:t>are perhaps the most critically impacted by the spike in the cost of goods, especially for the inputs necessary to operate a farm.”</w:t>
      </w:r>
      <w:r w:rsidR="00677CF2" w:rsidRPr="006B7DEC">
        <w:rPr>
          <w:rStyle w:val="StyleUnderline"/>
        </w:rPr>
        <w:t xml:space="preserve"> </w:t>
      </w:r>
      <w:r w:rsidRPr="006B7DEC">
        <w:rPr>
          <w:rStyle w:val="StyleUnderline"/>
        </w:rPr>
        <w:t>USDA also tracks production costs with a Prices Paid Index, which has risen 28 percent since the enactment of the 2018 Farm Bill</w:t>
      </w:r>
      <w:r w:rsidRPr="006B7DEC">
        <w:rPr>
          <w:sz w:val="16"/>
        </w:rPr>
        <w:t>. The farm sector equity, representing the difference between total farm sector assets and debt, is projected to reach $3.51 trillion in 2023, a 5 percent hike compared to 2022.</w:t>
      </w:r>
      <w:r w:rsidR="00677CF2" w:rsidRPr="006B7DEC">
        <w:rPr>
          <w:sz w:val="16"/>
        </w:rPr>
        <w:t xml:space="preserve"> </w:t>
      </w:r>
      <w:r w:rsidRPr="006B7DEC">
        <w:rPr>
          <w:sz w:val="16"/>
        </w:rPr>
        <w:t>“</w:t>
      </w:r>
      <w:r w:rsidRPr="006B7DEC">
        <w:rPr>
          <w:rStyle w:val="StyleUnderline"/>
        </w:rPr>
        <w:t>When adjusted for inflation, farm sector equity, assets, and debt are forecast to increase by 2.1 percent, 2.3 percent, and 3.3 percent, respectively</w:t>
      </w:r>
      <w:r w:rsidRPr="006B7DEC">
        <w:rPr>
          <w:sz w:val="16"/>
        </w:rPr>
        <w:t>,” USDA reported. Thompson and Scott said these are “frightening indications of an erosion of farm solvency, and this pattern bears a striking resemblance to the lead-up to the farm financial crisis of the 1980s.”</w:t>
      </w:r>
      <w:r w:rsidR="00677CF2" w:rsidRPr="006B7DEC">
        <w:rPr>
          <w:sz w:val="16"/>
        </w:rPr>
        <w:t xml:space="preserve"> </w:t>
      </w:r>
      <w:r w:rsidRPr="006B7DEC">
        <w:rPr>
          <w:sz w:val="16"/>
        </w:rPr>
        <w:t>Stakeholders such as AFBA, the Wheat Growers Association, and lawmakers are calling for a reference price increase for all Title I commodities in the farm bill. These prices are meant to offer a basic safety net for producers if commodity prices or farm revenue plummet. The existing policies were established in the 2014 Farm Bill using 2012 cost of production data.</w:t>
      </w:r>
      <w:r w:rsidR="00677CF2" w:rsidRPr="006B7DEC">
        <w:rPr>
          <w:sz w:val="16"/>
        </w:rPr>
        <w:t xml:space="preserve"> </w:t>
      </w:r>
      <w:r w:rsidRPr="006B7DEC">
        <w:rPr>
          <w:sz w:val="16"/>
        </w:rPr>
        <w:t>“</w:t>
      </w:r>
      <w:r w:rsidRPr="006B7DEC">
        <w:rPr>
          <w:rStyle w:val="StyleUnderline"/>
        </w:rPr>
        <w:t>Today, the combination of spiking input costs and outdated policy has rendered the commodity title ineffective</w:t>
      </w:r>
      <w:r w:rsidRPr="006B7DEC">
        <w:rPr>
          <w:sz w:val="16"/>
        </w:rPr>
        <w:t xml:space="preserve">,” Thompson and Scott wrote. </w:t>
      </w:r>
      <w:proofErr w:type="gramStart"/>
      <w:r w:rsidRPr="006B7DEC">
        <w:rPr>
          <w:sz w:val="16"/>
        </w:rPr>
        <w:t>That’s</w:t>
      </w:r>
      <w:proofErr w:type="gramEnd"/>
      <w:r w:rsidRPr="006B7DEC">
        <w:rPr>
          <w:sz w:val="16"/>
        </w:rPr>
        <w:t xml:space="preserve"> because under the existing law, to activate support, the average farm price of the four major U.S. crops — corn, soybeans, wheat, and cotton — would need to decline by roughly 23, 30, 21 and 52 percent, respectively, in 2023. </w:t>
      </w:r>
      <w:r w:rsidRPr="006B7DEC">
        <w:rPr>
          <w:rStyle w:val="StyleUnderline"/>
        </w:rPr>
        <w:t>This could bankrupt producers before Title I support becomes available.</w:t>
      </w:r>
      <w:r w:rsidR="00677CF2" w:rsidRPr="006B7DEC">
        <w:rPr>
          <w:rStyle w:val="StyleUnderline"/>
        </w:rPr>
        <w:t xml:space="preserve"> </w:t>
      </w:r>
      <w:r w:rsidRPr="006B7DEC">
        <w:rPr>
          <w:sz w:val="16"/>
        </w:rPr>
        <w:t xml:space="preserve">“We're looking at getting an increase in the reference price,” </w:t>
      </w:r>
      <w:proofErr w:type="spellStart"/>
      <w:r w:rsidRPr="006B7DEC">
        <w:rPr>
          <w:sz w:val="16"/>
        </w:rPr>
        <w:t>Westlin</w:t>
      </w:r>
      <w:proofErr w:type="spellEnd"/>
      <w:r w:rsidRPr="006B7DEC">
        <w:rPr>
          <w:sz w:val="16"/>
        </w:rPr>
        <w:t xml:space="preserve"> said. “We feel </w:t>
      </w:r>
      <w:proofErr w:type="gramStart"/>
      <w:r w:rsidRPr="006B7DEC">
        <w:rPr>
          <w:sz w:val="16"/>
        </w:rPr>
        <w:t>it's</w:t>
      </w:r>
      <w:proofErr w:type="gramEnd"/>
      <w:r w:rsidRPr="006B7DEC">
        <w:rPr>
          <w:sz w:val="16"/>
        </w:rPr>
        <w:t xml:space="preserve"> outdated. It </w:t>
      </w:r>
      <w:proofErr w:type="gramStart"/>
      <w:r w:rsidRPr="006B7DEC">
        <w:rPr>
          <w:sz w:val="16"/>
        </w:rPr>
        <w:t>doesn't</w:t>
      </w:r>
      <w:proofErr w:type="gramEnd"/>
      <w:r w:rsidRPr="006B7DEC">
        <w:rPr>
          <w:sz w:val="16"/>
        </w:rPr>
        <w:t xml:space="preserve"> move quickly enough to adjust for market conditions. </w:t>
      </w:r>
      <w:proofErr w:type="gramStart"/>
      <w:r w:rsidRPr="006B7DEC">
        <w:rPr>
          <w:sz w:val="16"/>
        </w:rPr>
        <w:t>We've</w:t>
      </w:r>
      <w:proofErr w:type="gramEnd"/>
      <w:r w:rsidRPr="006B7DEC">
        <w:rPr>
          <w:sz w:val="16"/>
        </w:rPr>
        <w:t xml:space="preserve"> seen a lot of market volatility over the last year and a half here with some of the global events.”</w:t>
      </w:r>
      <w:r w:rsidR="00677CF2" w:rsidRPr="006B7DEC">
        <w:rPr>
          <w:sz w:val="16"/>
        </w:rPr>
        <w:t xml:space="preserve"> </w:t>
      </w:r>
      <w:r w:rsidRPr="006B7DEC">
        <w:rPr>
          <w:sz w:val="16"/>
        </w:rPr>
        <w:t xml:space="preserve">Inflation and the current market are also factoring into the trade promotion programs in the farm bill. U.S. producers export over 20 percent of what they produce. </w:t>
      </w:r>
      <w:r w:rsidRPr="006B7DEC">
        <w:rPr>
          <w:rStyle w:val="StyleUnderline"/>
        </w:rPr>
        <w:t>Some commodities export over 70 percent of U.S. production.</w:t>
      </w:r>
      <w:r w:rsidR="00677CF2" w:rsidRPr="006B7DEC">
        <w:rPr>
          <w:sz w:val="16"/>
        </w:rPr>
        <w:t xml:space="preserve"> </w:t>
      </w:r>
      <w:r w:rsidRPr="006B7DEC">
        <w:rPr>
          <w:sz w:val="16"/>
        </w:rPr>
        <w:t>The current flagship program in the trade title is the Market Access Program (MAP), which has received $200 million in yearly funding since 2006. However, because of inflation and sequestration, this amount has been reduced to $125 million. Stakeholders such as the Wheat Growers Association and lawmakers are urging for increased MAP funding.</w:t>
      </w:r>
      <w:r w:rsidR="00677CF2" w:rsidRPr="006B7DEC">
        <w:rPr>
          <w:sz w:val="16"/>
        </w:rPr>
        <w:t xml:space="preserve"> </w:t>
      </w:r>
      <w:r w:rsidRPr="006B7DEC">
        <w:rPr>
          <w:sz w:val="16"/>
        </w:rPr>
        <w:t>“</w:t>
      </w:r>
      <w:r w:rsidRPr="006B7DEC">
        <w:rPr>
          <w:rStyle w:val="StyleUnderline"/>
        </w:rPr>
        <w:t xml:space="preserve">For U.S. producers to remain competitive in international markets in the face of high and rising foreign subsidies, tariffs, and non-tariff trade barriers of countries </w:t>
      </w:r>
      <w:r w:rsidRPr="006B7DEC">
        <w:rPr>
          <w:rStyle w:val="StyleUnderline"/>
        </w:rPr>
        <w:lastRenderedPageBreak/>
        <w:t>such as China, further investments in these [market development] programs may well be required,”</w:t>
      </w:r>
      <w:r w:rsidRPr="006B7DEC">
        <w:rPr>
          <w:sz w:val="16"/>
        </w:rPr>
        <w:t xml:space="preserve"> Thomas and Scott wrote.</w:t>
      </w:r>
      <w:r w:rsidR="00677CF2" w:rsidRPr="006B7DEC">
        <w:rPr>
          <w:sz w:val="16"/>
        </w:rPr>
        <w:t xml:space="preserve"> </w:t>
      </w:r>
      <w:r w:rsidRPr="006B7DEC">
        <w:rPr>
          <w:rStyle w:val="StyleUnderline"/>
        </w:rPr>
        <w:t>About half the wheat grown in the U.S. is exported internationally, which helps develop new markets and enhance trade competitiveness globally</w:t>
      </w:r>
      <w:r w:rsidRPr="006B7DEC">
        <w:rPr>
          <w:sz w:val="16"/>
        </w:rPr>
        <w:t xml:space="preserve">, according to </w:t>
      </w:r>
      <w:proofErr w:type="spellStart"/>
      <w:r w:rsidRPr="006B7DEC">
        <w:rPr>
          <w:sz w:val="16"/>
        </w:rPr>
        <w:t>Westlin</w:t>
      </w:r>
      <w:proofErr w:type="spellEnd"/>
      <w:r w:rsidRPr="006B7DEC">
        <w:rPr>
          <w:sz w:val="16"/>
        </w:rPr>
        <w:t>. Many stakeholders are interested in MAP funding and adjusted reference prices, and the commonality among them is promising.</w:t>
      </w:r>
      <w:r w:rsidR="00677CF2" w:rsidRPr="006B7DEC">
        <w:rPr>
          <w:sz w:val="16"/>
        </w:rPr>
        <w:t xml:space="preserve"> </w:t>
      </w:r>
      <w:r w:rsidRPr="006B7DEC">
        <w:rPr>
          <w:sz w:val="16"/>
        </w:rPr>
        <w:t>THE STAKEHOLDER POOL IS GROWING</w:t>
      </w:r>
      <w:r w:rsidR="00677CF2" w:rsidRPr="006B7DEC">
        <w:rPr>
          <w:sz w:val="16"/>
        </w:rPr>
        <w:t xml:space="preserve"> </w:t>
      </w:r>
      <w:r w:rsidRPr="006B7DEC">
        <w:rPr>
          <w:sz w:val="16"/>
        </w:rPr>
        <w:t>Smith and his colleagues at Montana State University found the majority of agricultural subsidy dollars in 2020 went to fewer than 200,000 of the largest and wealthiest farms.</w:t>
      </w:r>
      <w:r w:rsidR="00677CF2" w:rsidRPr="006B7DEC">
        <w:rPr>
          <w:sz w:val="16"/>
        </w:rPr>
        <w:t xml:space="preserve"> </w:t>
      </w:r>
      <w:r w:rsidRPr="006B7DEC">
        <w:rPr>
          <w:sz w:val="16"/>
        </w:rPr>
        <w:t>In fact, “60 percent of all payments go to the largest 10 percent of farms, and over 80 percent of all payments go to the largest 20 percent of farms,” Smith said. “The payments are very heavily concentrated on the largest farms because they have the largest acres.”</w:t>
      </w:r>
      <w:r w:rsidR="00677CF2" w:rsidRPr="006B7DEC">
        <w:rPr>
          <w:sz w:val="16"/>
        </w:rPr>
        <w:t xml:space="preserve"> </w:t>
      </w:r>
      <w:r w:rsidRPr="006B7DEC">
        <w:rPr>
          <w:sz w:val="16"/>
        </w:rPr>
        <w:t>The federal crop insurance program, for instance, works great and the coalition of bill supporters is almost always around policies that enhance farm incomes, “but those policies are also not policies designed to help very, very small farm operations or even medium-sized operations,” Smith said.</w:t>
      </w:r>
      <w:r w:rsidR="00677CF2" w:rsidRPr="006B7DEC">
        <w:rPr>
          <w:sz w:val="16"/>
        </w:rPr>
        <w:t xml:space="preserve"> </w:t>
      </w:r>
      <w:r w:rsidRPr="006B7DEC">
        <w:rPr>
          <w:sz w:val="16"/>
        </w:rPr>
        <w:t>This disparity between large and small farms has also led to a wider stakeholder pool.</w:t>
      </w:r>
      <w:r w:rsidR="00677CF2" w:rsidRPr="006B7DEC">
        <w:rPr>
          <w:sz w:val="16"/>
        </w:rPr>
        <w:t xml:space="preserve"> </w:t>
      </w:r>
      <w:r w:rsidRPr="006B7DEC">
        <w:rPr>
          <w:sz w:val="16"/>
        </w:rPr>
        <w:t>“Newer farm interest groups that serve producers of specialty and small-acre crops (for example, organic crop growers and pea and lentil producers) have also entered the national farm policy arena over the past two decades,” Smith wrote in his report.</w:t>
      </w:r>
      <w:r w:rsidR="00677CF2" w:rsidRPr="006B7DEC">
        <w:rPr>
          <w:sz w:val="16"/>
        </w:rPr>
        <w:t xml:space="preserve"> </w:t>
      </w:r>
      <w:r w:rsidRPr="006B7DEC">
        <w:rPr>
          <w:sz w:val="16"/>
        </w:rPr>
        <w:t>“Many of these groups were originally focused on establishing regulations that would create quality standards for their crops. Understandably, some of those groups have subsequently morphed toward seeking benefits from other programs, especially crop insurance.”</w:t>
      </w:r>
      <w:r w:rsidR="00677CF2" w:rsidRPr="006B7DEC">
        <w:rPr>
          <w:sz w:val="16"/>
        </w:rPr>
        <w:t xml:space="preserve"> </w:t>
      </w:r>
      <w:r w:rsidRPr="006B7DEC">
        <w:rPr>
          <w:sz w:val="16"/>
        </w:rPr>
        <w:t>Smith suggests there has been increasing support for producers of organic crops, and fruits and vegetables, whether organic or not.</w:t>
      </w:r>
      <w:r w:rsidR="00677CF2" w:rsidRPr="006B7DEC">
        <w:rPr>
          <w:sz w:val="16"/>
        </w:rPr>
        <w:t xml:space="preserve"> </w:t>
      </w:r>
      <w:r w:rsidRPr="006B7DEC">
        <w:rPr>
          <w:sz w:val="16"/>
        </w:rPr>
        <w:t>“It's likely that those groups will get traction, not least because the chair of the Senate Agriculture Committee Senator Stabenow has had long-standing concerns about improving farm programs for fruits and vegetables producers,” he wrote.</w:t>
      </w:r>
      <w:r w:rsidR="00677CF2" w:rsidRPr="006B7DEC">
        <w:rPr>
          <w:sz w:val="16"/>
        </w:rPr>
        <w:t xml:space="preserve"> </w:t>
      </w:r>
      <w:r w:rsidRPr="006B7DEC">
        <w:rPr>
          <w:rStyle w:val="StyleUnderline"/>
        </w:rPr>
        <w:t>The rise in interested parties and lack of funding or subsidiary programs for smaller farms may be given more consideration this year.</w:t>
      </w:r>
      <w:r w:rsidR="00677CF2" w:rsidRPr="006B7DEC">
        <w:rPr>
          <w:rStyle w:val="StyleUnderline"/>
        </w:rPr>
        <w:t xml:space="preserve"> </w:t>
      </w:r>
      <w:r w:rsidRPr="006B7DEC">
        <w:rPr>
          <w:rStyle w:val="StyleUnderline"/>
        </w:rPr>
        <w:t>Farm Bill 2023 Change and Impact</w:t>
      </w:r>
      <w:r w:rsidR="00677CF2" w:rsidRPr="006B7DEC">
        <w:rPr>
          <w:rStyle w:val="StyleUnderline"/>
        </w:rPr>
        <w:t xml:space="preserve"> </w:t>
      </w:r>
      <w:r w:rsidRPr="006B7DEC">
        <w:rPr>
          <w:rStyle w:val="StyleUnderline"/>
        </w:rPr>
        <w:t xml:space="preserve">The 2023 farm bill discussions have started to consider changes, investments, and programs that could affect farmers, ranchers, and their supply chains. </w:t>
      </w:r>
      <w:proofErr w:type="gramStart"/>
      <w:r w:rsidRPr="006B7DEC">
        <w:rPr>
          <w:rStyle w:val="StyleUnderline"/>
        </w:rPr>
        <w:t>It's</w:t>
      </w:r>
      <w:proofErr w:type="gramEnd"/>
      <w:r w:rsidRPr="006B7DEC">
        <w:rPr>
          <w:rStyle w:val="StyleUnderline"/>
        </w:rPr>
        <w:t xml:space="preserve"> still early in the process to determine the specific details, but any changes that do pass will impact retail outlets and consumers' homes.</w:t>
      </w:r>
      <w:r w:rsidR="00677CF2" w:rsidRPr="006B7DEC">
        <w:rPr>
          <w:sz w:val="16"/>
        </w:rPr>
        <w:t xml:space="preserve"> </w:t>
      </w:r>
      <w:r w:rsidRPr="006B7DEC">
        <w:rPr>
          <w:sz w:val="16"/>
        </w:rPr>
        <w:t>The Subcommittee on Conservation, Climate, Forestry, and Natural Resources held a farm bill hearing on March 30 to discuss supporting forests amid climate-related issues, including wildfires and post-fire recovery work.</w:t>
      </w:r>
      <w:r w:rsidR="00677CF2" w:rsidRPr="006B7DEC">
        <w:rPr>
          <w:sz w:val="16"/>
        </w:rPr>
        <w:t xml:space="preserve"> </w:t>
      </w:r>
      <w:r w:rsidRPr="006B7DEC">
        <w:rPr>
          <w:sz w:val="16"/>
        </w:rPr>
        <w:t xml:space="preserve">Maintaining crop insurance is crucial for providing a safety net, </w:t>
      </w:r>
      <w:proofErr w:type="spellStart"/>
      <w:r w:rsidRPr="006B7DEC">
        <w:rPr>
          <w:sz w:val="16"/>
        </w:rPr>
        <w:t>Westlin</w:t>
      </w:r>
      <w:proofErr w:type="spellEnd"/>
      <w:r w:rsidRPr="006B7DEC">
        <w:rPr>
          <w:sz w:val="16"/>
        </w:rPr>
        <w:t xml:space="preserve"> said. Parts of the country like Texas, Oklahoma, and Kansas currently face severe droughts, and crop insurance helps ensure revenue protection and stability in an unpredictable market.</w:t>
      </w:r>
      <w:r w:rsidR="00677CF2" w:rsidRPr="006B7DEC">
        <w:rPr>
          <w:sz w:val="16"/>
        </w:rPr>
        <w:t xml:space="preserve"> </w:t>
      </w:r>
      <w:r w:rsidRPr="006B7DEC">
        <w:rPr>
          <w:sz w:val="16"/>
        </w:rPr>
        <w:t>“</w:t>
      </w:r>
      <w:r w:rsidRPr="006B7DEC">
        <w:rPr>
          <w:rStyle w:val="StyleUnderline"/>
        </w:rPr>
        <w:t>You’ve got to plan for the worst,”</w:t>
      </w:r>
      <w:r w:rsidRPr="006B7DEC">
        <w:rPr>
          <w:sz w:val="16"/>
        </w:rPr>
        <w:t xml:space="preserve"> he said. Plus, </w:t>
      </w:r>
      <w:proofErr w:type="spellStart"/>
      <w:r w:rsidRPr="006B7DEC">
        <w:rPr>
          <w:sz w:val="16"/>
        </w:rPr>
        <w:t>Westlin</w:t>
      </w:r>
      <w:proofErr w:type="spellEnd"/>
      <w:r w:rsidRPr="006B7DEC">
        <w:rPr>
          <w:sz w:val="16"/>
        </w:rPr>
        <w:t xml:space="preserve"> is confident the MAP will receive a significant funding boost. “Increasing that program is really important because it does have a significant return on investment,” he added. “Other countries have programs like this, and it's important that we continue to bring it up to speed.”</w:t>
      </w:r>
      <w:r w:rsidR="00677CF2" w:rsidRPr="006B7DEC">
        <w:rPr>
          <w:sz w:val="16"/>
        </w:rPr>
        <w:t xml:space="preserve"> </w:t>
      </w:r>
      <w:r w:rsidRPr="006B7DEC">
        <w:rPr>
          <w:sz w:val="16"/>
        </w:rPr>
        <w:t>Trade promotion programs have proven successful and involve other cooperators in exporting commodities or goods. “</w:t>
      </w:r>
      <w:r w:rsidRPr="006B7DEC">
        <w:rPr>
          <w:rStyle w:val="StyleUnderline"/>
        </w:rPr>
        <w:t>We really need to be redoubling our investments in that, to make sure that we are maintaining our competitiveness on the global stage</w:t>
      </w:r>
      <w:r w:rsidRPr="006B7DEC">
        <w:rPr>
          <w:sz w:val="16"/>
        </w:rPr>
        <w:t xml:space="preserve">,” </w:t>
      </w:r>
      <w:proofErr w:type="spellStart"/>
      <w:r w:rsidRPr="006B7DEC">
        <w:rPr>
          <w:sz w:val="16"/>
        </w:rPr>
        <w:t>Westlin</w:t>
      </w:r>
      <w:proofErr w:type="spellEnd"/>
      <w:r w:rsidRPr="006B7DEC">
        <w:rPr>
          <w:sz w:val="16"/>
        </w:rPr>
        <w:t xml:space="preserve"> said.</w:t>
      </w:r>
      <w:r w:rsidR="00677CF2" w:rsidRPr="006B7DEC">
        <w:rPr>
          <w:sz w:val="16"/>
        </w:rPr>
        <w:t xml:space="preserve"> </w:t>
      </w:r>
      <w:r w:rsidRPr="006B7DEC">
        <w:rPr>
          <w:rStyle w:val="StyleUnderline"/>
        </w:rPr>
        <w:t>The impact of the farm bill is expansive and critical — that’s why stakeholder input is necessary for drafting and developing the policies, regulations, and investments that meet the needs of producers (big and small), rural communities, and consumers.</w:t>
      </w:r>
    </w:p>
    <w:p w14:paraId="5C0FEB1E" w14:textId="55180CA1" w:rsidR="000B1B14" w:rsidRPr="000B1B14" w:rsidRDefault="000B1B14" w:rsidP="000B1B14">
      <w:pPr>
        <w:pStyle w:val="Heading4"/>
      </w:pPr>
      <w:r w:rsidRPr="000B1B14">
        <w:t>Food insecurity escalates every hotspo</w:t>
      </w:r>
      <w:r>
        <w:t>t to go nuclear</w:t>
      </w:r>
      <w:r w:rsidR="00DB2A89">
        <w:t xml:space="preserve"> causing extinction</w:t>
      </w:r>
    </w:p>
    <w:p w14:paraId="69BBBBDB" w14:textId="0F417902" w:rsidR="000B1B14" w:rsidRPr="000B1B14" w:rsidRDefault="000B1B14" w:rsidP="000B1B14">
      <w:r w:rsidRPr="000B1B14">
        <w:rPr>
          <w:rStyle w:val="Style13ptBold"/>
        </w:rPr>
        <w:t>Castellaw 2017</w:t>
      </w:r>
      <w:r w:rsidRPr="000B1B14">
        <w:t xml:space="preserve"> </w:t>
      </w:r>
      <w:r>
        <w:t>(</w:t>
      </w:r>
      <w:r w:rsidRPr="000B1B14">
        <w:t xml:space="preserve">John, Lieutenant General, former President of the non-profit Crockett Policy Institute, “Opinion: Food Security Strategy Is Essential to Our National Security,” </w:t>
      </w:r>
      <w:hyperlink r:id="rId8" w:history="1">
        <w:r w:rsidRPr="000B1B14">
          <w:rPr>
            <w:rStyle w:val="Hyperlink"/>
          </w:rPr>
          <w:t>https://www.agri-pulse.com/articles/9203-opinion-food-security-strategy-is-essential-to-our-national-security</w:t>
        </w:r>
      </w:hyperlink>
      <w:r>
        <w:t>)</w:t>
      </w:r>
    </w:p>
    <w:p w14:paraId="6222B838" w14:textId="77777777" w:rsidR="000B1B14" w:rsidRPr="006B7DEC" w:rsidRDefault="000B1B14" w:rsidP="000B1B14">
      <w:pPr>
        <w:rPr>
          <w:rStyle w:val="StyleUnderline"/>
        </w:rPr>
      </w:pPr>
      <w:r w:rsidRPr="006B7DEC">
        <w:rPr>
          <w:sz w:val="16"/>
        </w:rPr>
        <w:t xml:space="preserve">The United States faces many threats to our National Security. These threats include continuing wars with extremist elements such as ISIS and potential wars with rogue state North Korea or regional nuclear power Iran. </w:t>
      </w:r>
      <w:r w:rsidRPr="006B7DEC">
        <w:rPr>
          <w:rStyle w:val="StyleUnderline"/>
        </w:rPr>
        <w:t>The heated economic and diplomatic competition with Russia and a surging China could spiral out of control. Concurrently, we face threats to our future security posed by growing civil strife, famine, and refugee and migration challenges which create incubators for extremist and anti-American government factions</w:t>
      </w:r>
      <w:r w:rsidRPr="006B7DEC">
        <w:rPr>
          <w:sz w:val="16"/>
        </w:rPr>
        <w:t xml:space="preserve">. Our response cannot be one dimensional but instead must be a nuanced and comprehensive National Security Strategy combining all elements of National Power including a Food Security Strategy. </w:t>
      </w:r>
      <w:r w:rsidRPr="003A480D">
        <w:rPr>
          <w:rStyle w:val="StyleUnderline"/>
        </w:rPr>
        <w:t xml:space="preserve">An American Food Security Strategy is an imperative factor in reducing the multiple threats impacting our </w:t>
      </w:r>
      <w:proofErr w:type="gramStart"/>
      <w:r w:rsidRPr="003A480D">
        <w:rPr>
          <w:rStyle w:val="StyleUnderline"/>
        </w:rPr>
        <w:t>National</w:t>
      </w:r>
      <w:proofErr w:type="gramEnd"/>
      <w:r w:rsidRPr="003A480D">
        <w:rPr>
          <w:rStyle w:val="StyleUnderline"/>
        </w:rPr>
        <w:t xml:space="preserve"> wellbeing.</w:t>
      </w:r>
      <w:r w:rsidRPr="006B7DEC">
        <w:rPr>
          <w:sz w:val="16"/>
        </w:rPr>
        <w:t xml:space="preserve"> Recent history has shown that reliable food supplies and stable prices produce more stable and secure countries. </w:t>
      </w:r>
      <w:r w:rsidRPr="006B7DEC">
        <w:rPr>
          <w:rStyle w:val="StyleUnderline"/>
        </w:rPr>
        <w:t xml:space="preserve">Conversely, food insecurity, particularly in poorer countries, can lead to instability, unrest, and violence. Food insecurity drives mass migration around the world from the Middle East, to Africa, to Southeast Asia, destabilizing neighboring populations, generating conflicts, and threatening our own security by disrupting our economic, military, and diplomatic relationships. Food system shocks from </w:t>
      </w:r>
      <w:r w:rsidRPr="006B7DEC">
        <w:rPr>
          <w:rStyle w:val="StyleUnderline"/>
        </w:rPr>
        <w:lastRenderedPageBreak/>
        <w:t>extreme food-price volatility can be correlated with protests and riots. Food price related protests toppled governments in Haiti and Madagascar in 2007 and 2008. In 2010 and in 2011, food prices and grievances related to food policy were one of the major drivers of the Arab Spring uprisings.</w:t>
      </w:r>
      <w:r w:rsidRPr="006B7DEC">
        <w:rPr>
          <w:sz w:val="16"/>
        </w:rPr>
        <w:t xml:space="preserve">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w:t>
      </w:r>
      <w:r w:rsidRPr="006B7DEC">
        <w:rPr>
          <w:rStyle w:val="StyleUnderline"/>
        </w:rPr>
        <w:t>demand for more diverse and nutritious foods provided, in many cases, from American farmers and ranchers. Emerging markets currently purchase 20 percent of U.S. agriculture exports and that figure is expected to grow as populations boom</w:t>
      </w:r>
      <w:r w:rsidRPr="006B7DEC">
        <w:rPr>
          <w:sz w:val="16"/>
        </w:rPr>
        <w:t xml:space="preserve">. Moving early to ensure stability in strategically significant regions requires long term planning and a disciplined, thoughtful strategy. </w:t>
      </w:r>
      <w:r w:rsidRPr="006B7DEC">
        <w:rPr>
          <w:rStyle w:val="StyleUnderline"/>
        </w:rPr>
        <w:t xml:space="preserve">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w:t>
      </w:r>
      <w:proofErr w:type="gramStart"/>
      <w:r w:rsidRPr="006B7DEC">
        <w:rPr>
          <w:rStyle w:val="StyleUnderline"/>
        </w:rPr>
        <w:t>rocket</w:t>
      </w:r>
      <w:proofErr w:type="gramEnd"/>
      <w:r w:rsidRPr="006B7DEC">
        <w:rPr>
          <w:rStyle w:val="StyleUnderline"/>
        </w:rPr>
        <w:t xml:space="preserve"> science. We know where the instability is most likely to occur.</w:t>
      </w:r>
      <w:r w:rsidRPr="006B7DEC">
        <w:rPr>
          <w:sz w:val="16"/>
        </w:rPr>
        <w:t xml:space="preserve">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r w:rsidRPr="006B7DEC">
        <w:rPr>
          <w:rStyle w:val="StyleUnderline"/>
        </w:rPr>
        <w:t>Too often these situations deteriorate into shooting wars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w:t>
      </w:r>
      <w:r w:rsidRPr="006B7DEC">
        <w:rPr>
          <w:sz w:val="16"/>
        </w:rPr>
        <w:t xml:space="preserve">.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6B7DEC">
        <w:rPr>
          <w:rStyle w:val="StyleUnderline"/>
        </w:rPr>
        <w:t>Our active support for food security, including agriculture development, has helped stabilize key regions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14:paraId="3AFEB7F6" w14:textId="1804860F" w:rsidR="000B1B14" w:rsidRPr="006B7DEC" w:rsidRDefault="000B1B14" w:rsidP="000B1B14">
      <w:pPr>
        <w:rPr>
          <w:sz w:val="16"/>
        </w:rPr>
      </w:pPr>
    </w:p>
    <w:p w14:paraId="01899935" w14:textId="6D6EE217" w:rsidR="000611D9" w:rsidRDefault="00AF4C53" w:rsidP="00AD1205">
      <w:pPr>
        <w:pStyle w:val="Heading1"/>
      </w:pPr>
      <w:r w:rsidRPr="00C7415C">
        <w:lastRenderedPageBreak/>
        <w:t xml:space="preserve">2NC </w:t>
      </w:r>
    </w:p>
    <w:p w14:paraId="204F8897" w14:textId="79BC576F" w:rsidR="00AF4C53" w:rsidRPr="00C7415C" w:rsidRDefault="00AF4C53" w:rsidP="00AF4C53">
      <w:pPr>
        <w:pStyle w:val="Heading2"/>
      </w:pPr>
      <w:r w:rsidRPr="00C7415C">
        <w:lastRenderedPageBreak/>
        <w:t>2NC UQ</w:t>
      </w:r>
    </w:p>
    <w:p w14:paraId="1D5341B5" w14:textId="319AE1ED" w:rsidR="00364D88" w:rsidRPr="00C7415C" w:rsidRDefault="00EC7CD1" w:rsidP="00364D88">
      <w:pPr>
        <w:pStyle w:val="Heading3"/>
      </w:pPr>
      <w:r>
        <w:lastRenderedPageBreak/>
        <w:t xml:space="preserve">2NC </w:t>
      </w:r>
      <w:r w:rsidR="00364D88" w:rsidRPr="00C7415C">
        <w:t xml:space="preserve">UQ </w:t>
      </w:r>
    </w:p>
    <w:p w14:paraId="1C749C08" w14:textId="6B8B5B06" w:rsidR="00AD1205" w:rsidRDefault="00AD1205" w:rsidP="00364D88">
      <w:pPr>
        <w:pStyle w:val="Heading4"/>
      </w:pPr>
      <w:r>
        <w:t>The Ag committee has promised swift passage of the farm bill</w:t>
      </w:r>
    </w:p>
    <w:p w14:paraId="34F9F864" w14:textId="5B923779" w:rsidR="00AD1205" w:rsidRDefault="00AD1205" w:rsidP="00AD1205">
      <w:r w:rsidRPr="001C2C66">
        <w:rPr>
          <w:rStyle w:val="Style13ptBold"/>
        </w:rPr>
        <w:t>Henderson 06-19-23</w:t>
      </w:r>
      <w:r>
        <w:t xml:space="preserve"> (</w:t>
      </w:r>
      <w:proofErr w:type="spellStart"/>
      <w:proofErr w:type="gramStart"/>
      <w:r w:rsidR="00EA4182">
        <w:t>O.Kay</w:t>
      </w:r>
      <w:proofErr w:type="spellEnd"/>
      <w:proofErr w:type="gramEnd"/>
      <w:r w:rsidR="00EA4182">
        <w:t xml:space="preserve">, reporting for </w:t>
      </w:r>
      <w:proofErr w:type="spellStart"/>
      <w:r w:rsidR="00EA4182">
        <w:t>RadioIowa</w:t>
      </w:r>
      <w:proofErr w:type="spellEnd"/>
      <w:r w:rsidR="00EA4182">
        <w:t xml:space="preserve">, </w:t>
      </w:r>
      <w:r w:rsidR="00EA4182" w:rsidRPr="00EA4182">
        <w:t>Nunn says House Ag panel has aggressive timeline for Farm Bill</w:t>
      </w:r>
      <w:r w:rsidR="00EA4182">
        <w:t xml:space="preserve">, </w:t>
      </w:r>
      <w:r w:rsidR="00EA4182" w:rsidRPr="00EA4182">
        <w:t>https://www.radioiowa.com/2023/06/19/nunn-says-house-ag-panel-has-aggressive-timeline-for-farm-bill/</w:t>
      </w:r>
      <w:r w:rsidR="00EA4182">
        <w:t>)-TL</w:t>
      </w:r>
    </w:p>
    <w:p w14:paraId="6B550B02" w14:textId="5B44228B" w:rsidR="00EA4182" w:rsidRPr="006B7DEC" w:rsidRDefault="00EA4182" w:rsidP="00EA4182">
      <w:pPr>
        <w:rPr>
          <w:sz w:val="16"/>
        </w:rPr>
      </w:pPr>
      <w:r w:rsidRPr="006B7DEC">
        <w:rPr>
          <w:sz w:val="16"/>
        </w:rPr>
        <w:t xml:space="preserve">The five-year framework for federal farm and food assistance programs expires September 30, but development of the 2023 Farm Bill was delayed by this spring’s debt deal negotiations. </w:t>
      </w:r>
      <w:r w:rsidRPr="006B7DEC">
        <w:rPr>
          <w:rStyle w:val="StyleUnderline"/>
        </w:rPr>
        <w:t>Iowa Congressman Zach Nunn, a Republican Bondurant, is a member of the House Ag Committee</w:t>
      </w:r>
      <w:r w:rsidRPr="006B7DEC">
        <w:rPr>
          <w:sz w:val="16"/>
        </w:rPr>
        <w:t>.</w:t>
      </w:r>
      <w:r w:rsidR="00FB514E" w:rsidRPr="006B7DEC">
        <w:rPr>
          <w:sz w:val="16"/>
        </w:rPr>
        <w:t xml:space="preserve"> </w:t>
      </w:r>
      <w:r w:rsidRPr="006B7DEC">
        <w:rPr>
          <w:sz w:val="16"/>
        </w:rPr>
        <w:t>“</w:t>
      </w:r>
      <w:proofErr w:type="gramStart"/>
      <w:r w:rsidRPr="006B7DEC">
        <w:rPr>
          <w:sz w:val="16"/>
        </w:rPr>
        <w:t>I’ll</w:t>
      </w:r>
      <w:proofErr w:type="gramEnd"/>
      <w:r w:rsidRPr="006B7DEC">
        <w:rPr>
          <w:sz w:val="16"/>
        </w:rPr>
        <w:t xml:space="preserve"> be very clear. We have to get this done,” Nunn says. “Iowa’s got 85,000 farmers and already in the past year </w:t>
      </w:r>
      <w:proofErr w:type="gramStart"/>
      <w:r w:rsidRPr="006B7DEC">
        <w:rPr>
          <w:sz w:val="16"/>
        </w:rPr>
        <w:t>we’ve</w:t>
      </w:r>
      <w:proofErr w:type="gramEnd"/>
      <w:r w:rsidRPr="006B7DEC">
        <w:rPr>
          <w:sz w:val="16"/>
        </w:rPr>
        <w:t xml:space="preserve"> lost 100 family farms. Once a family farm disappears, those things </w:t>
      </w:r>
      <w:proofErr w:type="gramStart"/>
      <w:r w:rsidRPr="006B7DEC">
        <w:rPr>
          <w:sz w:val="16"/>
        </w:rPr>
        <w:t>don’t</w:t>
      </w:r>
      <w:proofErr w:type="gramEnd"/>
      <w:r w:rsidRPr="006B7DEC">
        <w:rPr>
          <w:sz w:val="16"/>
        </w:rPr>
        <w:t xml:space="preserve"> come back.”</w:t>
      </w:r>
      <w:r w:rsidR="00FB514E" w:rsidRPr="006B7DEC">
        <w:rPr>
          <w:sz w:val="16"/>
        </w:rPr>
        <w:t xml:space="preserve"> </w:t>
      </w:r>
      <w:r w:rsidRPr="006B7DEC">
        <w:rPr>
          <w:rStyle w:val="StyleUnderline"/>
        </w:rPr>
        <w:t>He says the committee has an “aggressive” timeline to advance the Farm Bill in early September, so a House vote could follow. “We’ve shown that we can take some pretty big bills and march out smartly on that</w:t>
      </w:r>
      <w:r w:rsidRPr="006B7DEC">
        <w:rPr>
          <w:sz w:val="16"/>
        </w:rPr>
        <w:t xml:space="preserve">,” Nunn says, “but it’s a </w:t>
      </w:r>
      <w:proofErr w:type="gramStart"/>
      <w:r w:rsidRPr="006B7DEC">
        <w:rPr>
          <w:sz w:val="16"/>
        </w:rPr>
        <w:t>two partner</w:t>
      </w:r>
      <w:proofErr w:type="gramEnd"/>
      <w:r w:rsidRPr="006B7DEC">
        <w:rPr>
          <w:sz w:val="16"/>
        </w:rPr>
        <w:t xml:space="preserve"> dance and we’ll see what happens in the Senate.”</w:t>
      </w:r>
      <w:r w:rsidR="00FB514E" w:rsidRPr="006B7DEC">
        <w:rPr>
          <w:sz w:val="16"/>
        </w:rPr>
        <w:t xml:space="preserve"> </w:t>
      </w:r>
      <w:r w:rsidRPr="006B7DEC">
        <w:rPr>
          <w:sz w:val="16"/>
        </w:rPr>
        <w:t xml:space="preserve">Five years ago, lawmakers temporarily extended programs covered in the 2018 Farm Bill for a couple of months until negotiations were completed in December. </w:t>
      </w:r>
      <w:r w:rsidRPr="006B7DEC">
        <w:rPr>
          <w:rStyle w:val="StyleUnderline"/>
        </w:rPr>
        <w:t xml:space="preserve">For the 2023 Farm Bill, Nunn says </w:t>
      </w:r>
      <w:proofErr w:type="gramStart"/>
      <w:r w:rsidRPr="006B7DEC">
        <w:rPr>
          <w:rStyle w:val="StyleUnderline"/>
        </w:rPr>
        <w:t>he’s</w:t>
      </w:r>
      <w:proofErr w:type="gramEnd"/>
      <w:r w:rsidRPr="006B7DEC">
        <w:rPr>
          <w:rStyle w:val="StyleUnderline"/>
        </w:rPr>
        <w:t xml:space="preserve"> indicated to the House Ag Committee chair that rural development, federal crop insurance and conserving natural resources are priorities for Iowans.</w:t>
      </w:r>
      <w:r w:rsidR="00FB514E" w:rsidRPr="006B7DEC">
        <w:rPr>
          <w:rStyle w:val="StyleUnderline"/>
        </w:rPr>
        <w:t xml:space="preserve"> </w:t>
      </w:r>
      <w:r w:rsidRPr="006B7DEC">
        <w:rPr>
          <w:rStyle w:val="StyleUnderline"/>
        </w:rPr>
        <w:t>“The actual innovation, investment that goes to farmers is actually less than 20% of the overall Farm Bill,” Nunn says, “but anybody who enjoys having food on their plate wants that for the future, then we’ve got to have the fields be successful</w:t>
      </w:r>
      <w:r w:rsidRPr="006B7DEC">
        <w:rPr>
          <w:sz w:val="16"/>
        </w:rPr>
        <w:t>.”</w:t>
      </w:r>
      <w:r w:rsidR="00FB514E" w:rsidRPr="006B7DEC">
        <w:rPr>
          <w:sz w:val="16"/>
        </w:rPr>
        <w:t xml:space="preserve"> </w:t>
      </w:r>
      <w:r w:rsidRPr="006B7DEC">
        <w:rPr>
          <w:sz w:val="16"/>
        </w:rPr>
        <w:t xml:space="preserve">Some lawmakers from both parties say </w:t>
      </w:r>
      <w:proofErr w:type="gramStart"/>
      <w:r w:rsidRPr="006B7DEC">
        <w:rPr>
          <w:sz w:val="16"/>
        </w:rPr>
        <w:t>they’ll</w:t>
      </w:r>
      <w:proofErr w:type="gramEnd"/>
      <w:r w:rsidRPr="006B7DEC">
        <w:rPr>
          <w:sz w:val="16"/>
        </w:rPr>
        <w:t xml:space="preserve"> press to exclude high income farming operations from federal crop insurance. And some House Republicans have indicated </w:t>
      </w:r>
      <w:proofErr w:type="gramStart"/>
      <w:r w:rsidRPr="006B7DEC">
        <w:rPr>
          <w:sz w:val="16"/>
        </w:rPr>
        <w:t>they’ll</w:t>
      </w:r>
      <w:proofErr w:type="gramEnd"/>
      <w:r w:rsidRPr="006B7DEC">
        <w:rPr>
          <w:sz w:val="16"/>
        </w:rPr>
        <w:t xml:space="preserve"> press for stricter work requirements for food stamps, or SNAP, than were included in the debt deal.</w:t>
      </w:r>
      <w:r w:rsidR="00FB514E" w:rsidRPr="006B7DEC">
        <w:rPr>
          <w:sz w:val="16"/>
        </w:rPr>
        <w:t xml:space="preserve"> </w:t>
      </w:r>
      <w:r w:rsidRPr="006B7DEC">
        <w:rPr>
          <w:sz w:val="16"/>
        </w:rPr>
        <w:t>“</w:t>
      </w:r>
      <w:r w:rsidRPr="006B7DEC">
        <w:rPr>
          <w:rStyle w:val="StyleUnderline"/>
        </w:rPr>
        <w:t>Progressives on the left or House Freedom on the right…</w:t>
      </w:r>
      <w:proofErr w:type="gramStart"/>
      <w:r w:rsidRPr="006B7DEC">
        <w:rPr>
          <w:rStyle w:val="StyleUnderline"/>
        </w:rPr>
        <w:t>I’m</w:t>
      </w:r>
      <w:proofErr w:type="gramEnd"/>
      <w:r w:rsidRPr="006B7DEC">
        <w:rPr>
          <w:rStyle w:val="StyleUnderline"/>
        </w:rPr>
        <w:t xml:space="preserve"> not up for bumper sticker policies of ‘Let’s just cut money.’ </w:t>
      </w:r>
      <w:proofErr w:type="gramStart"/>
      <w:r w:rsidRPr="006B7DEC">
        <w:rPr>
          <w:rStyle w:val="StyleUnderline"/>
        </w:rPr>
        <w:t>That’s</w:t>
      </w:r>
      <w:proofErr w:type="gramEnd"/>
      <w:r w:rsidRPr="006B7DEC">
        <w:rPr>
          <w:rStyle w:val="StyleUnderline"/>
        </w:rPr>
        <w:t xml:space="preserve"> not a logical way to go about balancing the budget,” Nunn says. “We </w:t>
      </w:r>
      <w:proofErr w:type="gramStart"/>
      <w:r w:rsidRPr="006B7DEC">
        <w:rPr>
          <w:rStyle w:val="StyleUnderline"/>
        </w:rPr>
        <w:t>can’t</w:t>
      </w:r>
      <w:proofErr w:type="gramEnd"/>
      <w:r w:rsidRPr="006B7DEC">
        <w:rPr>
          <w:rStyle w:val="StyleUnderline"/>
        </w:rPr>
        <w:t xml:space="preserve"> balance the budget on the backs of farmers and certainly on the backs of families who need SNAP. We can do these things more efficiently, but that also requires us to be pragmatic about the types of policies </w:t>
      </w:r>
      <w:proofErr w:type="gramStart"/>
      <w:r w:rsidRPr="006B7DEC">
        <w:rPr>
          <w:rStyle w:val="StyleUnderline"/>
        </w:rPr>
        <w:t>we’re</w:t>
      </w:r>
      <w:proofErr w:type="gramEnd"/>
      <w:r w:rsidRPr="006B7DEC">
        <w:rPr>
          <w:rStyle w:val="StyleUnderline"/>
        </w:rPr>
        <w:t xml:space="preserve"> going to undertake.”</w:t>
      </w:r>
      <w:r w:rsidR="00FB514E" w:rsidRPr="006B7DEC">
        <w:rPr>
          <w:rStyle w:val="StyleUnderline"/>
        </w:rPr>
        <w:t xml:space="preserve"> </w:t>
      </w:r>
      <w:r w:rsidRPr="006B7DEC">
        <w:rPr>
          <w:rStyle w:val="StyleUnderline"/>
        </w:rPr>
        <w:t xml:space="preserve">Nunn says </w:t>
      </w:r>
      <w:proofErr w:type="gramStart"/>
      <w:r w:rsidRPr="006B7DEC">
        <w:rPr>
          <w:rStyle w:val="StyleUnderline"/>
        </w:rPr>
        <w:t>he’s</w:t>
      </w:r>
      <w:proofErr w:type="gramEnd"/>
      <w:r w:rsidRPr="006B7DEC">
        <w:rPr>
          <w:rStyle w:val="StyleUnderline"/>
        </w:rPr>
        <w:t xml:space="preserve"> collaborating with likeminded House Republicans as well as House Democrats who represent rural districts in Illinois and North Carolina on Farm Bill priorities</w:t>
      </w:r>
      <w:r w:rsidRPr="006B7DEC">
        <w:rPr>
          <w:sz w:val="16"/>
        </w:rPr>
        <w:t>. Nunn represents Iowa’s third congressional district, which includes Ottumwa on the southeast corner and half of Shenandoah on the southwest, as well as Atlantic, Guthrie Center and the Des Moines metro.</w:t>
      </w:r>
    </w:p>
    <w:p w14:paraId="1C3E9808" w14:textId="6E5A6228" w:rsidR="00364D88" w:rsidRPr="00C7415C" w:rsidRDefault="00364D88" w:rsidP="00364D88">
      <w:pPr>
        <w:pStyle w:val="Heading4"/>
      </w:pPr>
      <w:r w:rsidRPr="00C7415C">
        <w:t>The Farm Bill will pass in September as long as hard right Republicans stay disorganized</w:t>
      </w:r>
    </w:p>
    <w:p w14:paraId="285B35C3" w14:textId="77777777" w:rsidR="00364D88" w:rsidRPr="00C7415C" w:rsidRDefault="00364D88" w:rsidP="00364D88">
      <w:proofErr w:type="spellStart"/>
      <w:r w:rsidRPr="00C7415C">
        <w:rPr>
          <w:rStyle w:val="Style13ptBold"/>
        </w:rPr>
        <w:t>Hagstrom</w:t>
      </w:r>
      <w:proofErr w:type="spellEnd"/>
      <w:r w:rsidRPr="00C7415C">
        <w:rPr>
          <w:rStyle w:val="Style13ptBold"/>
        </w:rPr>
        <w:t xml:space="preserve"> 06-15-2023</w:t>
      </w:r>
      <w:r w:rsidRPr="00C7415C">
        <w:t xml:space="preserve"> (Jerry, DTN's political correspondent, is a prize-winning agricultural journalist, author and commentator. He writes The </w:t>
      </w:r>
      <w:proofErr w:type="spellStart"/>
      <w:r w:rsidRPr="00C7415C">
        <w:t>Hagstrom</w:t>
      </w:r>
      <w:proofErr w:type="spellEnd"/>
      <w:r w:rsidRPr="00C7415C">
        <w:t xml:space="preserve"> Report, a daily service for subscribers, is a columnist for National Journal in Washington, and writes for other publications. The American Journalism Review named him one of its "unsung heroes" for his agricultural coverage., “Farm Bill Update”, https://www.dtnpf.com/agriculture/web/ag/news/article/2023/06/15/house-ag-chair-wants-house-farm-bill)-TL </w:t>
      </w:r>
    </w:p>
    <w:p w14:paraId="4E2A3EEC" w14:textId="77777777" w:rsidR="00364D88" w:rsidRPr="006B7DEC" w:rsidRDefault="00364D88" w:rsidP="00364D88">
      <w:pPr>
        <w:rPr>
          <w:sz w:val="14"/>
        </w:rPr>
      </w:pPr>
      <w:r w:rsidRPr="006B7DEC">
        <w:rPr>
          <w:sz w:val="14"/>
        </w:rPr>
        <w:t xml:space="preserve">WASHINGTON (DTN) -- House Agriculture Committee Chairman Glenn "GT" Thompson, R-Pa., said Wednesday he </w:t>
      </w:r>
      <w:r w:rsidRPr="00C7415C">
        <w:rPr>
          <w:rStyle w:val="StyleUnderline"/>
        </w:rPr>
        <w:t>hopes the committee can vote on the farm bill when Congress returns in September</w:t>
      </w:r>
      <w:r w:rsidRPr="006B7DEC">
        <w:rPr>
          <w:sz w:val="14"/>
        </w:rPr>
        <w:t xml:space="preserve"> after the August recess and he has more trips planned to listen to the concerns of farmers around the country. At a breakfast for reporters with House Agriculture Forestry Subcommittee Chairman Doug LaMalfa, R-Calif., Thompson said he believes </w:t>
      </w:r>
      <w:r w:rsidRPr="00C7415C">
        <w:rPr>
          <w:rStyle w:val="StyleUnderline"/>
        </w:rPr>
        <w:t>the committee is "at first base on the farm bill."</w:t>
      </w:r>
      <w:r w:rsidRPr="006B7DEC">
        <w:rPr>
          <w:sz w:val="14"/>
        </w:rPr>
        <w:t xml:space="preserve"> He said the analogy is appropriate because the congressional baseball game is tonight (Wednesday). Thompson said he has </w:t>
      </w:r>
      <w:r w:rsidRPr="00C7415C">
        <w:rPr>
          <w:rStyle w:val="StyleUnderline"/>
        </w:rPr>
        <w:t xml:space="preserve">a "goal" of committee consideration of the bill shortly after the House returns from the August recess Sept. 12, and plans for floor consideration shortly thereafter. </w:t>
      </w:r>
      <w:r w:rsidRPr="006B7DEC">
        <w:rPr>
          <w:sz w:val="14"/>
        </w:rPr>
        <w:t xml:space="preserve">Thompson and LaMalfa held their roundtable while </w:t>
      </w:r>
      <w:r w:rsidRPr="00C7415C">
        <w:rPr>
          <w:rStyle w:val="StyleUnderline"/>
        </w:rPr>
        <w:t>the House Appropriations Committee</w:t>
      </w:r>
      <w:r w:rsidRPr="006B7DEC">
        <w:rPr>
          <w:sz w:val="14"/>
        </w:rPr>
        <w:t xml:space="preserve"> spent Wednesday in </w:t>
      </w:r>
      <w:r w:rsidRPr="00C7415C">
        <w:rPr>
          <w:rStyle w:val="StyleUnderline"/>
        </w:rPr>
        <w:t>a fierce partisan debate over Republican plans to cut funding from USDA programs in the FY 2024 budget.</w:t>
      </w:r>
      <w:r w:rsidRPr="006B7DEC">
        <w:rPr>
          <w:sz w:val="14"/>
        </w:rPr>
        <w:t xml:space="preserve"> The USDA appropriations bill proposed to </w:t>
      </w:r>
      <w:r w:rsidRPr="006B7DEC">
        <w:rPr>
          <w:sz w:val="14"/>
        </w:rPr>
        <w:lastRenderedPageBreak/>
        <w:t xml:space="preserve">cut back spending 2.1% and rescind $5.8 billion in funding for USDA from the Inflation Reduction Act. The bill also restricts the Agriculture Secretary's use of the Commodity Credit Corp. and eliminates the budget for USDA's Office of Communications. </w:t>
      </w:r>
      <w:r w:rsidRPr="00C7415C">
        <w:rPr>
          <w:rStyle w:val="StyleUnderline"/>
        </w:rPr>
        <w:t>The Appropriations Committee advanced the funding bill to the full House late in the afternoon on a party-line vote. The 2018 farm bill expires Sept. 30. Thompson said he wants to pass a bicameral, bipartisan bill "on time." But he added, "The clock is ticking pretty rapidly." Thompson said he rejects</w:t>
      </w:r>
      <w:r w:rsidRPr="006B7DEC">
        <w:rPr>
          <w:sz w:val="14"/>
        </w:rPr>
        <w:t xml:space="preserve"> a statement by Sen. Chuck Grassley, R-Iowa, that </w:t>
      </w:r>
      <w:r w:rsidRPr="00C7415C">
        <w:rPr>
          <w:rStyle w:val="StyleUnderline"/>
        </w:rPr>
        <w:t xml:space="preserve">a one-year extension will be needed. </w:t>
      </w:r>
      <w:r w:rsidRPr="006B7DEC">
        <w:rPr>
          <w:sz w:val="14"/>
        </w:rPr>
        <w:t>"I respectfully disagree," Thompson said. "</w:t>
      </w:r>
      <w:r w:rsidRPr="00C7415C">
        <w:rPr>
          <w:rStyle w:val="StyleUnderline"/>
        </w:rPr>
        <w:t xml:space="preserve">We can get our job done." But he added, "We need to put fingers to keyboards." </w:t>
      </w:r>
      <w:r w:rsidRPr="006B7DEC">
        <w:rPr>
          <w:sz w:val="14"/>
        </w:rPr>
        <w:t>Thompson did not say when he would release a draft of the bill. Asked by a reporter for their views on "</w:t>
      </w:r>
      <w:r w:rsidRPr="00C7415C">
        <w:rPr>
          <w:rStyle w:val="StyleUnderline"/>
        </w:rPr>
        <w:t>dissidents" in the ranks of the House Republicans who stopped the consideration of legislation on the House floor last week, Thompson said he likes the term "dissidents" because "conservatives" refers to a broader group of Republicans</w:t>
      </w:r>
      <w:r w:rsidRPr="006B7DEC">
        <w:rPr>
          <w:sz w:val="14"/>
        </w:rPr>
        <w:t xml:space="preserve">. Both </w:t>
      </w:r>
      <w:r w:rsidRPr="00C7415C">
        <w:rPr>
          <w:rStyle w:val="StyleUnderline"/>
        </w:rPr>
        <w:t xml:space="preserve">Thompson and LaMalfa said they </w:t>
      </w:r>
      <w:proofErr w:type="gramStart"/>
      <w:r w:rsidRPr="00C7415C">
        <w:rPr>
          <w:rStyle w:val="StyleUnderline"/>
        </w:rPr>
        <w:t>don't</w:t>
      </w:r>
      <w:proofErr w:type="gramEnd"/>
      <w:r w:rsidRPr="00C7415C">
        <w:rPr>
          <w:rStyle w:val="StyleUnderline"/>
        </w:rPr>
        <w:t xml:space="preserve"> think the dissidents will stop the farm bill, and they praised the leadership of House Speaker </w:t>
      </w:r>
      <w:r w:rsidRPr="006B7DEC">
        <w:rPr>
          <w:sz w:val="14"/>
        </w:rPr>
        <w:t xml:space="preserve">Kevin McCarthy, R-Calif. Thompson also said he wants to be remembered for convincing the House speaker to attend a farm bill listening session in Tulare, Calif., and "sit quietly" for two and a half hours while listening to the farmers. Thompson said he will travel to New Mexico on Friday to meet with cattlemen and has another trip to Tennessee planned. He also said he will hold listening sessions in Connecticut with Rep. </w:t>
      </w:r>
      <w:proofErr w:type="spellStart"/>
      <w:r w:rsidRPr="006B7DEC">
        <w:rPr>
          <w:sz w:val="14"/>
        </w:rPr>
        <w:t>Jahana</w:t>
      </w:r>
      <w:proofErr w:type="spellEnd"/>
      <w:r w:rsidRPr="006B7DEC">
        <w:rPr>
          <w:sz w:val="14"/>
        </w:rPr>
        <w:t xml:space="preserve"> Hayes, D-Conn., and in Maine with Rep. Chellie Pingree, D-Maine. LaMalfa said he hopes to use his position as chair of the Forestry Subcommittee to achieve more effective, efficient forest management. </w:t>
      </w:r>
    </w:p>
    <w:p w14:paraId="7EC9BC02" w14:textId="58344CBA" w:rsidR="00364D88" w:rsidRDefault="00364D88" w:rsidP="00364D88">
      <w:pPr>
        <w:pStyle w:val="Heading3"/>
      </w:pPr>
      <w:r w:rsidRPr="00C7415C">
        <w:lastRenderedPageBreak/>
        <w:t>AT: NDAA Thumper</w:t>
      </w:r>
    </w:p>
    <w:p w14:paraId="5C5171C9" w14:textId="37F4D129" w:rsidR="003A480D" w:rsidRDefault="003A480D" w:rsidP="003A480D">
      <w:pPr>
        <w:pStyle w:val="Heading4"/>
      </w:pPr>
      <w:r>
        <w:t>NDAA will always pass and it also does not matter if it does not pass—empirics prove</w:t>
      </w:r>
    </w:p>
    <w:p w14:paraId="3B871F09" w14:textId="67BF7963" w:rsidR="003A480D" w:rsidRPr="000347DA" w:rsidRDefault="003A480D" w:rsidP="003A480D">
      <w:proofErr w:type="spellStart"/>
      <w:r w:rsidRPr="000347DA">
        <w:rPr>
          <w:rStyle w:val="Style13ptBold"/>
        </w:rPr>
        <w:t>Feldscher</w:t>
      </w:r>
      <w:proofErr w:type="spellEnd"/>
      <w:r w:rsidRPr="000347DA">
        <w:rPr>
          <w:rStyle w:val="Style13ptBold"/>
        </w:rPr>
        <w:t xml:space="preserve"> 2</w:t>
      </w:r>
      <w:r w:rsidR="00073639">
        <w:rPr>
          <w:rStyle w:val="Style13ptBold"/>
        </w:rPr>
        <w:t>021</w:t>
      </w:r>
      <w:r>
        <w:t xml:space="preserve"> (Jacqueline, </w:t>
      </w:r>
      <w:r w:rsidRPr="000347DA">
        <w:t>SENIOR NATIONAL SECURITY CORRESPONDENT</w:t>
      </w:r>
      <w:r>
        <w:t xml:space="preserve"> for Defense One, </w:t>
      </w:r>
      <w:r w:rsidRPr="000347DA">
        <w:t xml:space="preserve">The NDAA Likely </w:t>
      </w:r>
      <w:proofErr w:type="gramStart"/>
      <w:r w:rsidRPr="000347DA">
        <w:t>Won’t</w:t>
      </w:r>
      <w:proofErr w:type="gramEnd"/>
      <w:r w:rsidRPr="000347DA">
        <w:t xml:space="preserve"> Become Law Until 2022.</w:t>
      </w:r>
      <w:r w:rsidR="00073639">
        <w:t xml:space="preserve"> 11-30-21,</w:t>
      </w:r>
      <w:r w:rsidRPr="000347DA">
        <w:t xml:space="preserve"> That’s ‘Not </w:t>
      </w:r>
      <w:proofErr w:type="gramStart"/>
      <w:r w:rsidRPr="000347DA">
        <w:t>The</w:t>
      </w:r>
      <w:proofErr w:type="gramEnd"/>
      <w:r w:rsidRPr="000347DA">
        <w:t xml:space="preserve"> End of the World’</w:t>
      </w:r>
      <w:r>
        <w:t xml:space="preserve">, </w:t>
      </w:r>
      <w:r w:rsidRPr="000347DA">
        <w:t>https://www.defenseone.com/policy/2021/11/ndaa-likely-wont-become-law-until-2022-s-not-end-world/187174/</w:t>
      </w:r>
      <w:r>
        <w:t>)-TL</w:t>
      </w:r>
    </w:p>
    <w:p w14:paraId="4F6B2403" w14:textId="7E7D5F56" w:rsidR="003A480D" w:rsidRPr="006B7DEC" w:rsidRDefault="003A480D" w:rsidP="003A480D">
      <w:pPr>
        <w:rPr>
          <w:sz w:val="14"/>
        </w:rPr>
      </w:pPr>
      <w:proofErr w:type="gramStart"/>
      <w:r w:rsidRPr="006B7DEC">
        <w:rPr>
          <w:rStyle w:val="StyleUnderline"/>
        </w:rPr>
        <w:t>It’s</w:t>
      </w:r>
      <w:proofErr w:type="gramEnd"/>
      <w:r w:rsidRPr="006B7DEC">
        <w:rPr>
          <w:rStyle w:val="StyleUnderline"/>
        </w:rPr>
        <w:t xml:space="preserve"> looking more and more likely that the annual defense policy bill will not become law in 2021. Congress frequently has an end-of-calendar-year push to pass the bill, which authorizes the Defense Department activities for the fiscal year that began in October, requests reports or briefings from the Pentagon, and sets new policy on things such as military justice reform or who should register for the draft. But experts say </w:t>
      </w:r>
      <w:proofErr w:type="gramStart"/>
      <w:r w:rsidRPr="006B7DEC">
        <w:rPr>
          <w:rStyle w:val="StyleUnderline"/>
        </w:rPr>
        <w:t>there’s</w:t>
      </w:r>
      <w:proofErr w:type="gramEnd"/>
      <w:r w:rsidRPr="006B7DEC">
        <w:rPr>
          <w:rStyle w:val="StyleUnderline"/>
        </w:rPr>
        <w:t xml:space="preserve"> lots of precedent for the legislation passing in the new year and few consequences to doing so. A Senate motion to end debate on the fiscal 2022 National Defense Authorization Act failed on Monday by a vote of 41-51</w:t>
      </w:r>
      <w:r w:rsidRPr="000347DA">
        <w:rPr>
          <w:rStyle w:val="Emphasis"/>
        </w:rPr>
        <w:t>;</w:t>
      </w:r>
      <w:r w:rsidRPr="006B7DEC">
        <w:rPr>
          <w:sz w:val="14"/>
        </w:rPr>
        <w:t xml:space="preserve"> it needed 60 ayes to set up a vote for final passage. All Republicans who voted rejected the procedural step forward. </w:t>
      </w:r>
      <w:proofErr w:type="gramStart"/>
      <w:r w:rsidRPr="006B7DEC">
        <w:rPr>
          <w:sz w:val="14"/>
        </w:rPr>
        <w:t>They were joined by five liberal lawmakers</w:t>
      </w:r>
      <w:proofErr w:type="gramEnd"/>
      <w:r w:rsidRPr="000347DA">
        <w:rPr>
          <w:rStyle w:val="Emphasis"/>
        </w:rPr>
        <w:t>:</w:t>
      </w:r>
      <w:r w:rsidRPr="006B7DEC">
        <w:rPr>
          <w:sz w:val="14"/>
        </w:rPr>
        <w:t xml:space="preserve"> Ed Markey, D-Mass.; Jeff Merkley, D-Ore.; Bernie Sanders, I-Vt.; Elizabeth Warren, D-Mass.; and Ron Wyden, D-Ore. Majority Leader Chuck Schumer, D-N.Y., also voted against the motion when it became clear it would fail—a procedural move that will allow him to bring it up for a vote again. Some Republicans said they were rejecting the process set by Schumer, not the bill itself, and complained that they did not have enough time to debate the bill and have an open amendment process. </w:t>
      </w:r>
      <w:r w:rsidRPr="006B7DEC">
        <w:rPr>
          <w:rStyle w:val="StyleUnderline"/>
        </w:rPr>
        <w:t>“We’re not delaying national security,”</w:t>
      </w:r>
      <w:r w:rsidRPr="006B7DEC">
        <w:rPr>
          <w:sz w:val="14"/>
        </w:rPr>
        <w:t xml:space="preserve"> Sen. Jim Inhofe, R-Okla., the ranking member of the Senate Armed Services Committee, said Monday night. “This is the opposite. We are demanding that we show, through open and robust debate, that our men and women in uniform are our priority.” But Schumer pushed back, saying that the process has been “fair and reasonable” and that committee leaders agreed to hold votes in the full Senate on 19 bipartisan amendments. “</w:t>
      </w:r>
      <w:proofErr w:type="gramStart"/>
      <w:r w:rsidRPr="006B7DEC">
        <w:rPr>
          <w:sz w:val="14"/>
        </w:rPr>
        <w:t>That’s</w:t>
      </w:r>
      <w:proofErr w:type="gramEnd"/>
      <w:r w:rsidRPr="006B7DEC">
        <w:rPr>
          <w:sz w:val="14"/>
        </w:rPr>
        <w:t xml:space="preserve"> more than the total number of amendments to the NDAA that received votes under the Republican majority and under Leader [Mitch] McConnell when we debated this bill in 2017, 2018, 2019, and 2020. Not more than each year, more than all of them put together,” Schumer said Tuesday. While analysts called the failed cloture vote “disappointing,” they are optimistic Congress will still pass a bill. Congressional staff will need to continue negotiations to agree on which and how many amendments will be considered. After that, the Senate will have to pass the bill, representatives from the House and Senate will need to reconcile the two different versions of the bill, then the final bill will need to pass each chamber again before it can become law.</w:t>
      </w:r>
      <w:r w:rsidRPr="000347DA">
        <w:rPr>
          <w:rStyle w:val="Emphasis"/>
        </w:rPr>
        <w:t xml:space="preserve"> </w:t>
      </w:r>
      <w:r w:rsidRPr="006B7DEC">
        <w:rPr>
          <w:rStyle w:val="StyleUnderline"/>
        </w:rPr>
        <w:t xml:space="preserve">This long timeline makes it increasingly likely that the bill </w:t>
      </w:r>
      <w:proofErr w:type="gramStart"/>
      <w:r w:rsidRPr="006B7DEC">
        <w:rPr>
          <w:rStyle w:val="StyleUnderline"/>
        </w:rPr>
        <w:t>won’t</w:t>
      </w:r>
      <w:proofErr w:type="gramEnd"/>
      <w:r w:rsidRPr="006B7DEC">
        <w:rPr>
          <w:rStyle w:val="StyleUnderline"/>
        </w:rPr>
        <w:t xml:space="preserve"> become law until 2022. “The likelihood of the NDAA being pushed into January is getting higher and higher, which is not the end of the world,” said Todd Harrison, the director of defense budget analysis at the Center for Strategic and International Studies. It </w:t>
      </w:r>
      <w:proofErr w:type="gramStart"/>
      <w:r w:rsidRPr="006B7DEC">
        <w:rPr>
          <w:rStyle w:val="StyleUnderline"/>
        </w:rPr>
        <w:t>wouldn’t</w:t>
      </w:r>
      <w:proofErr w:type="gramEnd"/>
      <w:r w:rsidRPr="006B7DEC">
        <w:rPr>
          <w:rStyle w:val="StyleUnderline"/>
        </w:rPr>
        <w:t xml:space="preserve"> be the first time.</w:t>
      </w:r>
      <w:r w:rsidRPr="000347DA">
        <w:rPr>
          <w:rStyle w:val="Emphasis"/>
        </w:rPr>
        <w:t xml:space="preserve"> </w:t>
      </w:r>
      <w:r w:rsidRPr="006B7DEC">
        <w:rPr>
          <w:sz w:val="14"/>
        </w:rPr>
        <w:t xml:space="preserve">The fiscal 2011 bill became law on January 7, 2011; the fiscal 2008 bill became law on January 28, 2008; and the fiscal 2006 bill became law on January 6, 2006. The bill for fiscal year 1996 </w:t>
      </w:r>
      <w:proofErr w:type="gramStart"/>
      <w:r w:rsidRPr="006B7DEC">
        <w:rPr>
          <w:sz w:val="14"/>
        </w:rPr>
        <w:t>wasn’t</w:t>
      </w:r>
      <w:proofErr w:type="gramEnd"/>
      <w:r w:rsidRPr="006B7DEC">
        <w:rPr>
          <w:sz w:val="14"/>
        </w:rPr>
        <w:t xml:space="preserve"> signed into law until February 10, 1996. Most recently, the fiscal 2021 bill became law on January 1, when Congress overrode President Donald Trump’s veto</w:t>
      </w:r>
      <w:r w:rsidRPr="000347DA">
        <w:rPr>
          <w:rStyle w:val="Emphasis"/>
        </w:rPr>
        <w:t xml:space="preserve">. </w:t>
      </w:r>
      <w:r w:rsidRPr="006B7DEC">
        <w:rPr>
          <w:rStyle w:val="StyleUnderline"/>
        </w:rPr>
        <w:t xml:space="preserve">The bill also </w:t>
      </w:r>
      <w:proofErr w:type="gramStart"/>
      <w:r w:rsidRPr="006B7DEC">
        <w:rPr>
          <w:rStyle w:val="StyleUnderline"/>
        </w:rPr>
        <w:t>isn’t</w:t>
      </w:r>
      <w:proofErr w:type="gramEnd"/>
      <w:r w:rsidRPr="006B7DEC">
        <w:rPr>
          <w:rStyle w:val="StyleUnderline"/>
        </w:rPr>
        <w:t xml:space="preserve"> critical to how the department functions. Other parts of the government routinely do their jobs without an authorization bill. The State Department, for example, has not had an authorization bill for nearly 20 years. “DoD can operate just fine without an authorization bill,” Harrison said. Not passing a bill, however, could undermine Congress’ oversight power, according to Bradley Bowman, a director at the Foundation for Defense of Democracies. “The State Department </w:t>
      </w:r>
      <w:proofErr w:type="gramStart"/>
      <w:r w:rsidRPr="006B7DEC">
        <w:rPr>
          <w:rStyle w:val="StyleUnderline"/>
        </w:rPr>
        <w:t>doesn’t</w:t>
      </w:r>
      <w:proofErr w:type="gramEnd"/>
      <w:r w:rsidRPr="006B7DEC">
        <w:rPr>
          <w:rStyle w:val="StyleUnderline"/>
        </w:rPr>
        <w:t xml:space="preserve"> take questions [from lawmakers] as seriously because there’s no bill where you can impose consequences. It shifts the balance of power,” Bowman said. “It makes appropriators even more powerful.” Even though the bill is viewed as a must-pass piece of legislation that Congress has approved every year for the past six decades, there are few consequences when it is delayed until the new year. The bill authorizes Defense Department programs and gives Congress a chance to set priorities, but does not actually disburse any money.</w:t>
      </w:r>
      <w:r w:rsidRPr="000347DA">
        <w:rPr>
          <w:rStyle w:val="Emphasis"/>
        </w:rPr>
        <w:t xml:space="preserve"> </w:t>
      </w:r>
      <w:r w:rsidRPr="006B7DEC">
        <w:rPr>
          <w:sz w:val="14"/>
        </w:rPr>
        <w:t>The appropriations bill is what funds the department, and blurred lines between authorization and funding bills means that appropriations legislation sometimes also order reports or set policy too. Bowman acknowledged that the appropriations bill is more important when it comes to buying equipment to prepare troops to fight. But even that is in danger, since the government is funded by a continuing resolution that will expire on Friday. “If I had to pick one right now...</w:t>
      </w:r>
      <w:proofErr w:type="gramStart"/>
      <w:r w:rsidRPr="006B7DEC">
        <w:rPr>
          <w:sz w:val="14"/>
        </w:rPr>
        <w:t>I’d</w:t>
      </w:r>
      <w:proofErr w:type="gramEnd"/>
      <w:r w:rsidRPr="006B7DEC">
        <w:rPr>
          <w:sz w:val="14"/>
        </w:rPr>
        <w:t xml:space="preserve"> say ‘pass a defense appropriations bill so we don’t have a long-term CR’,” he said. “That would be my first request, because when you fund a program, </w:t>
      </w:r>
      <w:proofErr w:type="gramStart"/>
      <w:r w:rsidRPr="006B7DEC">
        <w:rPr>
          <w:sz w:val="14"/>
        </w:rPr>
        <w:t>that’s</w:t>
      </w:r>
      <w:proofErr w:type="gramEnd"/>
      <w:r w:rsidRPr="006B7DEC">
        <w:rPr>
          <w:sz w:val="14"/>
        </w:rPr>
        <w:t xml:space="preserve"> treated with or without the NDAA as an authorization.</w:t>
      </w:r>
    </w:p>
    <w:p w14:paraId="184C8F01" w14:textId="0F886637" w:rsidR="00364D88" w:rsidRDefault="00364D88" w:rsidP="00364D88">
      <w:pPr>
        <w:pStyle w:val="Heading3"/>
      </w:pPr>
      <w:r w:rsidRPr="00C7415C">
        <w:lastRenderedPageBreak/>
        <w:t>AT: Immigration Thumper</w:t>
      </w:r>
    </w:p>
    <w:p w14:paraId="3C9F7585" w14:textId="233E752F" w:rsidR="00A6232F" w:rsidRDefault="00A6232F" w:rsidP="00A6232F">
      <w:pPr>
        <w:pStyle w:val="Heading4"/>
      </w:pPr>
      <w:r>
        <w:t>The immigration bill is going nowhere and was dead on arrival</w:t>
      </w:r>
    </w:p>
    <w:p w14:paraId="6EFAC33D" w14:textId="2152FE69" w:rsidR="00A6232F" w:rsidRPr="00A6232F" w:rsidRDefault="00A6232F" w:rsidP="00A6232F">
      <w:r w:rsidRPr="00DB2A89">
        <w:rPr>
          <w:rStyle w:val="Style13ptBold"/>
        </w:rPr>
        <w:t>Prude 05-26-23</w:t>
      </w:r>
      <w:r>
        <w:t xml:space="preserve"> (Harvest, </w:t>
      </w:r>
      <w:r w:rsidRPr="00A6232F">
        <w:t>a reporter for The Dispatch. She previously covered politics for WORLD Magazine.</w:t>
      </w:r>
      <w:r>
        <w:t xml:space="preserve">, </w:t>
      </w:r>
      <w:r w:rsidRPr="00A6232F">
        <w:t xml:space="preserve">Does a New Immigration Reform Bill Have a </w:t>
      </w:r>
      <w:proofErr w:type="gramStart"/>
      <w:r w:rsidRPr="00A6232F">
        <w:t>Chance?</w:t>
      </w:r>
      <w:r>
        <w:t>,</w:t>
      </w:r>
      <w:proofErr w:type="gramEnd"/>
      <w:r>
        <w:t xml:space="preserve"> </w:t>
      </w:r>
      <w:r w:rsidRPr="00A6232F">
        <w:t>https://thedispatch.com/article/does-a-new-immigration-reform-bill-have-a-chance/</w:t>
      </w:r>
      <w:r>
        <w:t>)-TL</w:t>
      </w:r>
    </w:p>
    <w:p w14:paraId="75AD1635" w14:textId="6C84909A" w:rsidR="00A6232F" w:rsidRPr="00220141" w:rsidRDefault="00A6232F" w:rsidP="00A6232F">
      <w:pPr>
        <w:rPr>
          <w:sz w:val="16"/>
        </w:rPr>
      </w:pPr>
      <w:r w:rsidRPr="00220141">
        <w:rPr>
          <w:sz w:val="16"/>
        </w:rPr>
        <w:t>Can the bill get the votes it needs?</w:t>
      </w:r>
      <w:r w:rsidR="00DB2A89" w:rsidRPr="00220141">
        <w:rPr>
          <w:sz w:val="16"/>
        </w:rPr>
        <w:t xml:space="preserve"> </w:t>
      </w:r>
      <w:r w:rsidRPr="00220141">
        <w:rPr>
          <w:rStyle w:val="StyleUnderline"/>
        </w:rPr>
        <w:t>It will be difficult to move this legislation through the House</w:t>
      </w:r>
      <w:r w:rsidRPr="00220141">
        <w:rPr>
          <w:sz w:val="16"/>
        </w:rPr>
        <w:t xml:space="preserve">. One option: </w:t>
      </w:r>
      <w:r w:rsidRPr="00220141">
        <w:rPr>
          <w:rStyle w:val="StyleUnderline"/>
        </w:rPr>
        <w:t>a discharge petition</w:t>
      </w:r>
      <w:r w:rsidRPr="00220141">
        <w:rPr>
          <w:sz w:val="16"/>
        </w:rPr>
        <w:t>. Salazar and Escobar would need to gather support from 218 members for it to pass through that process, which would circumvent the need for House Speaker Kevin McCarthy’s backing.</w:t>
      </w:r>
      <w:r w:rsidR="00DB2A89" w:rsidRPr="00220141">
        <w:rPr>
          <w:sz w:val="16"/>
        </w:rPr>
        <w:t xml:space="preserve"> </w:t>
      </w:r>
      <w:proofErr w:type="gramStart"/>
      <w:r w:rsidRPr="00220141">
        <w:rPr>
          <w:rStyle w:val="StyleUnderline"/>
        </w:rPr>
        <w:t>It’s</w:t>
      </w:r>
      <w:proofErr w:type="gramEnd"/>
      <w:r w:rsidRPr="00220141">
        <w:rPr>
          <w:rStyle w:val="StyleUnderline"/>
        </w:rPr>
        <w:t xml:space="preserve"> not clear the sponsors will be able to meet that threshold</w:t>
      </w:r>
      <w:r w:rsidRPr="00220141">
        <w:rPr>
          <w:sz w:val="16"/>
        </w:rPr>
        <w:t xml:space="preserve">. Three Republicans have signed on as co-sponsors: Reps. </w:t>
      </w:r>
      <w:proofErr w:type="spellStart"/>
      <w:r w:rsidRPr="00220141">
        <w:rPr>
          <w:sz w:val="16"/>
        </w:rPr>
        <w:t>Jenniffer</w:t>
      </w:r>
      <w:proofErr w:type="spellEnd"/>
      <w:r w:rsidRPr="00220141">
        <w:rPr>
          <w:sz w:val="16"/>
        </w:rPr>
        <w:t xml:space="preserve"> Gonzalez-Colon of Puerto Rico, Lori Chavez-</w:t>
      </w:r>
      <w:proofErr w:type="spellStart"/>
      <w:r w:rsidRPr="00220141">
        <w:rPr>
          <w:sz w:val="16"/>
        </w:rPr>
        <w:t>DeRemer</w:t>
      </w:r>
      <w:proofErr w:type="spellEnd"/>
      <w:r w:rsidRPr="00220141">
        <w:rPr>
          <w:sz w:val="16"/>
        </w:rPr>
        <w:t xml:space="preserve"> of Oregon, and Mike Lawler of New York. Democratic co-sponsors include Michigan Rep. Hillary Scholten and Rep. Kathy Manning of North Carolina.</w:t>
      </w:r>
      <w:r w:rsidR="00DB2A89" w:rsidRPr="00220141">
        <w:rPr>
          <w:sz w:val="16"/>
        </w:rPr>
        <w:t xml:space="preserve"> </w:t>
      </w:r>
      <w:r w:rsidRPr="00220141">
        <w:rPr>
          <w:sz w:val="16"/>
        </w:rPr>
        <w:t xml:space="preserve">Salazar plans to meet soon with more hardline Republicans, including members of the House Freedom Caucus (HFC), according to the Washington Post. But </w:t>
      </w:r>
      <w:proofErr w:type="gramStart"/>
      <w:r w:rsidRPr="00220141">
        <w:rPr>
          <w:rStyle w:val="StyleUnderline"/>
        </w:rPr>
        <w:t>she’s</w:t>
      </w:r>
      <w:proofErr w:type="gramEnd"/>
      <w:r w:rsidRPr="00220141">
        <w:rPr>
          <w:rStyle w:val="StyleUnderline"/>
        </w:rPr>
        <w:t xml:space="preserve"> already facing skepticism. Rep. Byron </w:t>
      </w:r>
      <w:proofErr w:type="spellStart"/>
      <w:r w:rsidRPr="00220141">
        <w:rPr>
          <w:rStyle w:val="StyleUnderline"/>
        </w:rPr>
        <w:t>Donalds</w:t>
      </w:r>
      <w:proofErr w:type="spellEnd"/>
      <w:r w:rsidRPr="00220141">
        <w:rPr>
          <w:rStyle w:val="StyleUnderline"/>
        </w:rPr>
        <w:t>, an HFC member, “likes Maria but doesn’t support the bill,”</w:t>
      </w:r>
      <w:r w:rsidRPr="00220141">
        <w:rPr>
          <w:sz w:val="16"/>
        </w:rPr>
        <w:t xml:space="preserve"> a staffer told The Dispatch. “He’s firmly anti-amnesty</w:t>
      </w:r>
      <w:r w:rsidRPr="00220141">
        <w:rPr>
          <w:rStyle w:val="StyleUnderline"/>
        </w:rPr>
        <w:t>.”</w:t>
      </w:r>
      <w:r w:rsidR="00DB2A89" w:rsidRPr="00220141">
        <w:rPr>
          <w:rStyle w:val="StyleUnderline"/>
        </w:rPr>
        <w:t xml:space="preserve"> </w:t>
      </w:r>
      <w:r w:rsidRPr="00220141">
        <w:rPr>
          <w:rStyle w:val="StyleUnderline"/>
        </w:rPr>
        <w:t>And Rep. Doug Lamborn of Colorado, said he “can’t really see it going very far.”</w:t>
      </w:r>
      <w:r w:rsidR="00DB2A89" w:rsidRPr="00220141">
        <w:rPr>
          <w:rStyle w:val="StyleUnderline"/>
        </w:rPr>
        <w:t xml:space="preserve"> </w:t>
      </w:r>
      <w:r w:rsidRPr="00220141">
        <w:rPr>
          <w:rStyle w:val="StyleUnderline"/>
        </w:rPr>
        <w:t xml:space="preserve">Rep. Chip Roy, a Texas Republican who was key to negotiating the Secure the Border Act earlier this month, at first hesitated to weigh in until </w:t>
      </w:r>
      <w:proofErr w:type="gramStart"/>
      <w:r w:rsidRPr="00220141">
        <w:rPr>
          <w:rStyle w:val="StyleUnderline"/>
        </w:rPr>
        <w:t>he’d</w:t>
      </w:r>
      <w:proofErr w:type="gramEnd"/>
      <w:r w:rsidRPr="00220141">
        <w:rPr>
          <w:rStyle w:val="StyleUnderline"/>
        </w:rPr>
        <w:t xml:space="preserve"> had a chance to look at the bill, but acknowledged he didn’t think it would gain steam: “Right now I think we need to get the security bill done.”</w:t>
      </w:r>
      <w:r w:rsidR="00DB2A89" w:rsidRPr="00220141">
        <w:rPr>
          <w:sz w:val="16"/>
        </w:rPr>
        <w:t xml:space="preserve"> </w:t>
      </w:r>
      <w:r w:rsidRPr="00220141">
        <w:rPr>
          <w:sz w:val="16"/>
        </w:rPr>
        <w:t>That legislation primarily focuses on managing the flow of migration at the U.S.-Mexico border through restarting construction on a border wall, funding surveillance and technology at ports of entry, and codifying some of former President Donald Trump’s immigration policies, as well as implementing E-Verify. But it stands no chance of passing in a Senate controlled by Democrats.</w:t>
      </w:r>
      <w:r w:rsidR="00DB2A89" w:rsidRPr="00220141">
        <w:rPr>
          <w:sz w:val="16"/>
        </w:rPr>
        <w:t xml:space="preserve"> </w:t>
      </w:r>
      <w:r w:rsidRPr="00220141">
        <w:rPr>
          <w:sz w:val="16"/>
        </w:rPr>
        <w:t>When asked if he thought other Freedom Caucus members would have the same view, Roy nodded yes.</w:t>
      </w:r>
      <w:r w:rsidR="00DB2A89" w:rsidRPr="00220141">
        <w:rPr>
          <w:sz w:val="16"/>
        </w:rPr>
        <w:t xml:space="preserve"> </w:t>
      </w:r>
      <w:r w:rsidRPr="00220141">
        <w:rPr>
          <w:sz w:val="16"/>
        </w:rPr>
        <w:t xml:space="preserve">They may have support from leadership: </w:t>
      </w:r>
      <w:r w:rsidRPr="00220141">
        <w:rPr>
          <w:rStyle w:val="StyleUnderline"/>
        </w:rPr>
        <w:t xml:space="preserve">Majority Leader Steve Scalise recently said he </w:t>
      </w:r>
      <w:proofErr w:type="gramStart"/>
      <w:r w:rsidRPr="00220141">
        <w:rPr>
          <w:rStyle w:val="StyleUnderline"/>
        </w:rPr>
        <w:t>doesn’t</w:t>
      </w:r>
      <w:proofErr w:type="gramEnd"/>
      <w:r w:rsidRPr="00220141">
        <w:rPr>
          <w:rStyle w:val="StyleUnderline"/>
        </w:rPr>
        <w:t xml:space="preserve"> envision a bill dealing with broader immigration questions passing until border security is dealt with first, according to the Washington Post: “We’ve got to first start with border security,” he said. “If we get that done, then you can start talking about the interior problems that exist.”</w:t>
      </w:r>
      <w:r w:rsidR="00DB2A89" w:rsidRPr="00220141">
        <w:rPr>
          <w:rStyle w:val="StyleUnderline"/>
        </w:rPr>
        <w:t xml:space="preserve"> </w:t>
      </w:r>
      <w:r w:rsidRPr="00220141">
        <w:rPr>
          <w:rStyle w:val="StyleUnderline"/>
        </w:rPr>
        <w:t>More moderate members in the GOP caucus were less negative, though many also were caught up with other priorities: “I’m still making up my mind, but there is lots of goodness in it,” said Rep. Don Bacon, a Nebraska Republican</w:t>
      </w:r>
      <w:r w:rsidRPr="00220141">
        <w:rPr>
          <w:sz w:val="16"/>
        </w:rPr>
        <w:t>. Others who supported a previous version of the bill said they wanted to look at the updated text before signing on.</w:t>
      </w:r>
      <w:r w:rsidR="00DB2A89" w:rsidRPr="00220141">
        <w:rPr>
          <w:sz w:val="16"/>
        </w:rPr>
        <w:t xml:space="preserve"> </w:t>
      </w:r>
      <w:r w:rsidRPr="00220141">
        <w:rPr>
          <w:sz w:val="16"/>
        </w:rPr>
        <w:t xml:space="preserve">Among Democrats, House Minority Leader Hakeem Jeffries told The Dispatch he </w:t>
      </w:r>
      <w:proofErr w:type="gramStart"/>
      <w:r w:rsidRPr="00220141">
        <w:rPr>
          <w:sz w:val="16"/>
        </w:rPr>
        <w:t>hasn’t</w:t>
      </w:r>
      <w:proofErr w:type="gramEnd"/>
      <w:r w:rsidRPr="00220141">
        <w:rPr>
          <w:sz w:val="16"/>
        </w:rPr>
        <w:t xml:space="preserve"> had a chance to look at the bill but said any fix for immigration issues should be bipartisan.</w:t>
      </w:r>
      <w:r w:rsidR="00DB2A89" w:rsidRPr="00220141">
        <w:rPr>
          <w:sz w:val="16"/>
        </w:rPr>
        <w:t xml:space="preserve"> </w:t>
      </w:r>
      <w:r w:rsidRPr="00220141">
        <w:rPr>
          <w:rStyle w:val="StyleUnderline"/>
        </w:rPr>
        <w:t>Getting support in the Senate will be another hurdle to the Dignity Act becoming law: Sen. Chris Coons, a Democrat from Delaware praised the bill Tuesday in a statement and signaled plans to introduce corresponding legislation in the Senate.</w:t>
      </w:r>
      <w:r w:rsidR="00DB2A89" w:rsidRPr="00220141">
        <w:rPr>
          <w:rStyle w:val="StyleUnderline"/>
        </w:rPr>
        <w:t xml:space="preserve"> </w:t>
      </w:r>
      <w:r w:rsidRPr="00220141">
        <w:rPr>
          <w:rStyle w:val="StyleUnderline"/>
        </w:rPr>
        <w:t xml:space="preserve">Sen. Kyrsten Sinema, a former Democrat turned independent, who last Congress worked on (an ultimately unsuccessful) last-minute bid to pass immigration reform, called the legislation “another opportunity to help us find lasting, </w:t>
      </w:r>
      <w:proofErr w:type="spellStart"/>
      <w:r w:rsidRPr="00220141">
        <w:rPr>
          <w:rStyle w:val="StyleUnderline"/>
        </w:rPr>
        <w:t>non partisan</w:t>
      </w:r>
      <w:proofErr w:type="spellEnd"/>
      <w:r w:rsidRPr="00220141">
        <w:rPr>
          <w:rStyle w:val="StyleUnderline"/>
        </w:rPr>
        <w:t xml:space="preserve"> solutions,” on immigration issues.</w:t>
      </w:r>
      <w:r w:rsidR="00DB2A89" w:rsidRPr="00220141">
        <w:rPr>
          <w:rStyle w:val="StyleUnderline"/>
        </w:rPr>
        <w:t xml:space="preserve"> </w:t>
      </w:r>
      <w:r w:rsidRPr="00220141">
        <w:rPr>
          <w:sz w:val="16"/>
        </w:rPr>
        <w:t>Michigan Democratic Rep. Hillary Scholten, an original co-sponsor to the Dignity Act, acknowledged immigration reform has bedeviled Congress for years.</w:t>
      </w:r>
      <w:r w:rsidR="00DB2A89" w:rsidRPr="00220141">
        <w:rPr>
          <w:sz w:val="16"/>
        </w:rPr>
        <w:t xml:space="preserve"> </w:t>
      </w:r>
      <w:r w:rsidRPr="00220141">
        <w:rPr>
          <w:sz w:val="16"/>
        </w:rPr>
        <w:t>“Leaving this issue unaddressed is not an option anymore,” she said. “We are reaching such a critical boiling point on immigration issues, and we’re continuing to see the national security threat, the economic emergency and the humanitarian crisis that it presents.”</w:t>
      </w:r>
    </w:p>
    <w:p w14:paraId="6A439BF7" w14:textId="68F42320" w:rsidR="008F4EFE" w:rsidRPr="008F4EFE" w:rsidRDefault="00AF4C53" w:rsidP="00196C95">
      <w:pPr>
        <w:pStyle w:val="Heading2"/>
      </w:pPr>
      <w:r w:rsidRPr="00C7415C">
        <w:lastRenderedPageBreak/>
        <w:t>2NC Link Core</w:t>
      </w:r>
    </w:p>
    <w:p w14:paraId="39D77E4B" w14:textId="628243ED" w:rsidR="00557998" w:rsidRDefault="00557998" w:rsidP="00557998">
      <w:pPr>
        <w:pStyle w:val="Heading3"/>
      </w:pPr>
      <w:r>
        <w:lastRenderedPageBreak/>
        <w:t xml:space="preserve">Generic </w:t>
      </w:r>
      <w:r w:rsidR="00450F30">
        <w:t>Magnifier</w:t>
      </w:r>
    </w:p>
    <w:p w14:paraId="79CBA6AC" w14:textId="4CF3101E" w:rsidR="00557998" w:rsidRPr="002F7139" w:rsidRDefault="00557998" w:rsidP="00557998">
      <w:pPr>
        <w:pStyle w:val="Heading4"/>
      </w:pPr>
      <w:r w:rsidRPr="002F7139">
        <w:t xml:space="preserve">The </w:t>
      </w:r>
      <w:r>
        <w:t>Farm bill’s complexity means that the introduction of the plan removes it from</w:t>
      </w:r>
      <w:r w:rsidRPr="002F7139">
        <w:t xml:space="preserve"> the docket </w:t>
      </w:r>
      <w:r>
        <w:t>–empirics prove</w:t>
      </w:r>
    </w:p>
    <w:p w14:paraId="14C60302" w14:textId="459D224A" w:rsidR="00557998" w:rsidRPr="00FE7AB3" w:rsidRDefault="00557998" w:rsidP="00557998">
      <w:r w:rsidRPr="00D54FB3">
        <w:rPr>
          <w:rStyle w:val="Style13ptBold"/>
        </w:rPr>
        <w:t xml:space="preserve">Heitshusen </w:t>
      </w:r>
      <w:proofErr w:type="gramStart"/>
      <w:r>
        <w:rPr>
          <w:rStyle w:val="Style13ptBold"/>
        </w:rPr>
        <w:t>20</w:t>
      </w:r>
      <w:r w:rsidRPr="00D54FB3">
        <w:rPr>
          <w:rStyle w:val="Style13ptBold"/>
        </w:rPr>
        <w:t>13</w:t>
      </w:r>
      <w:r w:rsidRPr="00FE7AB3">
        <w:t xml:space="preserve"> </w:t>
      </w:r>
      <w:r>
        <w:t xml:space="preserve"> (</w:t>
      </w:r>
      <w:proofErr w:type="gramEnd"/>
      <w:r>
        <w:t xml:space="preserve">Valerie, </w:t>
      </w:r>
      <w:r w:rsidRPr="00FE7AB3">
        <w:t>Analyst on Congress and the Legislative Process ‘The Legislative Process on the Senate Floor: An Introduction”,</w:t>
      </w:r>
      <w:r w:rsidRPr="00557998">
        <w:t xml:space="preserve"> </w:t>
      </w:r>
      <w:r w:rsidRPr="00FE7AB3">
        <w:t xml:space="preserve">3/18/13,  </w:t>
      </w:r>
      <w:hyperlink r:id="rId9" w:history="1">
        <w:r w:rsidRPr="00FE7AB3">
          <w:rPr>
            <w:rStyle w:val="Hyperlink"/>
          </w:rPr>
          <w:t>http://www.senate.gov/CRSReports/crs-publish.cfm?pid=%26*2D4Q%5CK3%0A</w:t>
        </w:r>
      </w:hyperlink>
      <w:r w:rsidRPr="00FE7AB3">
        <w:t>)</w:t>
      </w:r>
    </w:p>
    <w:p w14:paraId="5BB6403F" w14:textId="49EB5D32" w:rsidR="00557998" w:rsidRPr="00220141" w:rsidRDefault="00557998" w:rsidP="00557998">
      <w:pPr>
        <w:rPr>
          <w:sz w:val="16"/>
        </w:rPr>
      </w:pPr>
      <w:r w:rsidRPr="00220141">
        <w:rPr>
          <w:rStyle w:val="StyleUnderline"/>
        </w:rPr>
        <w:t>The legislative process is laborious and time-consuming, and the time available for Senate floor action each year is limited. Every day devoted to one bill is a day denied for consideration of other legislation</w:t>
      </w:r>
      <w:r w:rsidRPr="00220141">
        <w:rPr>
          <w:sz w:val="16"/>
        </w:rPr>
        <w:t xml:space="preserve">, and there are not enough days to act on all the bills that Senators and Senate committees wish to see enacted. Naturally, </w:t>
      </w:r>
      <w:r w:rsidRPr="00220141">
        <w:rPr>
          <w:rStyle w:val="StyleUnderline"/>
        </w:rPr>
        <w:t xml:space="preserve">the time pressures become even greater with the approach of deadlines such as the date for adjournment and the end of the fiscal year. So, for all but the most important bills, even the threat of a filibuster can be a potent weapon. </w:t>
      </w:r>
      <w:r w:rsidRPr="00220141">
        <w:rPr>
          <w:sz w:val="16"/>
        </w:rPr>
        <w:t xml:space="preserve">Before a bill reaches the floor or while it is being debated, </w:t>
      </w:r>
      <w:r w:rsidRPr="00220141">
        <w:rPr>
          <w:rStyle w:val="StyleUnderline"/>
        </w:rPr>
        <w:t>its supporters often seek ways to accommodate the concerns of opponents, preferring an amended bill that can be passed without protracted debate to the time, effort, and risks</w:t>
      </w:r>
      <w:r w:rsidRPr="00220141">
        <w:rPr>
          <w:sz w:val="16"/>
        </w:rPr>
        <w:t xml:space="preserve"> involved in confronting a filibuster or the threat of one.</w:t>
      </w:r>
    </w:p>
    <w:p w14:paraId="56FD0CA1" w14:textId="1614DFB9" w:rsidR="00557998" w:rsidRDefault="00557998" w:rsidP="00557998">
      <w:pPr>
        <w:pStyle w:val="Heading3"/>
      </w:pPr>
      <w:r>
        <w:lastRenderedPageBreak/>
        <w:t>Social Security</w:t>
      </w:r>
    </w:p>
    <w:p w14:paraId="6F024C9A" w14:textId="777D24A6" w:rsidR="00690C5E" w:rsidRDefault="00690C5E" w:rsidP="00690C5E">
      <w:pPr>
        <w:pStyle w:val="Heading4"/>
      </w:pPr>
      <w:r>
        <w:t>The GOP is planning to eliminate Social Security</w:t>
      </w:r>
    </w:p>
    <w:p w14:paraId="2811CFBC" w14:textId="47630DFC" w:rsidR="00690C5E" w:rsidRDefault="00690C5E" w:rsidP="00690C5E">
      <w:proofErr w:type="spellStart"/>
      <w:r w:rsidRPr="00690C5E">
        <w:rPr>
          <w:rStyle w:val="Style13ptBold"/>
        </w:rPr>
        <w:t>Umpierrez</w:t>
      </w:r>
      <w:proofErr w:type="spellEnd"/>
      <w:r w:rsidRPr="00690C5E">
        <w:rPr>
          <w:rStyle w:val="Style13ptBold"/>
        </w:rPr>
        <w:t xml:space="preserve"> 06-19-2023</w:t>
      </w:r>
      <w:r>
        <w:t xml:space="preserve"> (Amanda, </w:t>
      </w:r>
      <w:r w:rsidRPr="00690C5E">
        <w:t>Managing Editor of 401(k) Specialist magazine. She is a financial services reporter with over six years of experience and a passion for telling stories and reporting news.</w:t>
      </w:r>
      <w:r>
        <w:t xml:space="preserve">, </w:t>
      </w:r>
      <w:r w:rsidRPr="00690C5E">
        <w:t>House Republicans Propose Social Security Benefit Cuts</w:t>
      </w:r>
      <w:r>
        <w:t xml:space="preserve">, </w:t>
      </w:r>
      <w:r w:rsidRPr="00690C5E">
        <w:t>https://401kspecialistmag.com/house-republicans-propose-social-security-benefit-cuts/</w:t>
      </w:r>
      <w:r>
        <w:t>)-TL</w:t>
      </w:r>
    </w:p>
    <w:p w14:paraId="22CFABEA" w14:textId="214DA764" w:rsidR="00690C5E" w:rsidRPr="00220141" w:rsidRDefault="00690C5E" w:rsidP="00690C5E">
      <w:pPr>
        <w:rPr>
          <w:sz w:val="16"/>
        </w:rPr>
      </w:pPr>
      <w:r w:rsidRPr="00220141">
        <w:rPr>
          <w:rStyle w:val="StyleUnderline"/>
        </w:rPr>
        <w:t>House Republicans last week proposed increasing the retirement age to collect Social Security to 69, in a controversial move that may come back to bite conservatives as Democrats look to gear up for the 2024 election</w:t>
      </w:r>
      <w:r w:rsidRPr="00220141">
        <w:rPr>
          <w:sz w:val="16"/>
        </w:rPr>
        <w:t xml:space="preserve">. The Republican Study Committee (RSC), which includes 176 out of the 222 Republican members in the House of Representatives, making it the largest group of House conservatives, </w:t>
      </w:r>
      <w:r w:rsidRPr="00220141">
        <w:rPr>
          <w:rStyle w:val="StyleUnderline"/>
        </w:rPr>
        <w:t xml:space="preserve">proposed the change as part of a budget package that it says would limit $16.3 trillion in spending and $5.1 trillion in taxes in the next seven years. This </w:t>
      </w:r>
      <w:proofErr w:type="gramStart"/>
      <w:r w:rsidRPr="00220141">
        <w:rPr>
          <w:rStyle w:val="StyleUnderline"/>
        </w:rPr>
        <w:t>isn’t</w:t>
      </w:r>
      <w:proofErr w:type="gramEnd"/>
      <w:r w:rsidRPr="00220141">
        <w:rPr>
          <w:rStyle w:val="StyleUnderline"/>
        </w:rPr>
        <w:t xml:space="preserve"> the first time the RSC has attempted to raise retirement ages for seniors. In 2022, the group made a proposal to raise the retirement age for Medicare from its current 65. While the proposal has since been dropped, the current blueprint includes a “premium support” plan that would support privatization of Medicare programs. While the current retirement age is 66, it gradually increases each month until it reaches age 67.</w:t>
      </w:r>
      <w:r w:rsidRPr="00220141">
        <w:rPr>
          <w:sz w:val="16"/>
        </w:rPr>
        <w:t xml:space="preserve"> The RSC proposal would include a slower change at four months a year, eventually reaching age 69 for those who turn 62 in 2033. The earliest retirement age would remain at 62 but would include the lowest benefits. The plan would continue former President Donald Trump’s tax cut plan for wealthy households and corporations, which is currently set to expire in 2027, eliminate the estate tax, and would gradually raise military from $886 billion in 2024 to $969 billion in 2023, among other proposals. In response to the budget package, lawmakers and officials have accused House Republicans of once again attempting to abolish Social Security and Medicare programs. In a statement, Senate Finance Committee Chair Ron Wyden, D-OR, said </w:t>
      </w:r>
      <w:r w:rsidRPr="00220141">
        <w:rPr>
          <w:rStyle w:val="StyleUnderline"/>
        </w:rPr>
        <w:t>the plan is “proof that Republicans are committed as ever to cutting Medicare and Medicaid while allowing Social Security to wither.”</w:t>
      </w:r>
      <w:r w:rsidRPr="00220141">
        <w:rPr>
          <w:sz w:val="16"/>
        </w:rPr>
        <w:t xml:space="preserve"> White House Press Secretary </w:t>
      </w:r>
      <w:proofErr w:type="spellStart"/>
      <w:r w:rsidRPr="00220141">
        <w:rPr>
          <w:sz w:val="16"/>
        </w:rPr>
        <w:t>Karine</w:t>
      </w:r>
      <w:proofErr w:type="spellEnd"/>
      <w:r w:rsidRPr="00220141">
        <w:rPr>
          <w:sz w:val="16"/>
        </w:rPr>
        <w:t xml:space="preserve"> Jean-Pierre added in a statement that </w:t>
      </w:r>
      <w:r w:rsidRPr="00220141">
        <w:rPr>
          <w:rStyle w:val="StyleUnderline"/>
        </w:rPr>
        <w:t>the proposed budget counters “…exactly what Republicans in Congress pledged not to do just months ago at the President’s State of the Union Address</w:t>
      </w:r>
      <w:r w:rsidRPr="00220141">
        <w:rPr>
          <w:sz w:val="16"/>
        </w:rPr>
        <w:t xml:space="preserve">.” Earlier this year, President Joe Biden accused House Republicans of wanting to sunset federal programs including Medicare and Social Security during the State of the Union address, to which Republicans and Speaker of the House Kevin McCarthy (R-CA) disagreed. After a back-and-forth between both parties, Biden eventually took the argument to mean that Republicans </w:t>
      </w:r>
      <w:proofErr w:type="gramStart"/>
      <w:r w:rsidRPr="00220141">
        <w:rPr>
          <w:sz w:val="16"/>
        </w:rPr>
        <w:t>didn’t</w:t>
      </w:r>
      <w:proofErr w:type="gramEnd"/>
      <w:r w:rsidRPr="00220141">
        <w:rPr>
          <w:sz w:val="16"/>
        </w:rPr>
        <w:t xml:space="preserve"> want to make cuts. “</w:t>
      </w:r>
      <w:proofErr w:type="gramStart"/>
      <w:r w:rsidRPr="00220141">
        <w:rPr>
          <w:sz w:val="16"/>
        </w:rPr>
        <w:t>So</w:t>
      </w:r>
      <w:proofErr w:type="gramEnd"/>
      <w:r w:rsidRPr="00220141">
        <w:rPr>
          <w:sz w:val="16"/>
        </w:rPr>
        <w:t xml:space="preserve"> folks, as we all apparently agree, Social Security and Medicare is off the books now?” That brought the audience to its feet in applause. “All right—we got unanimity,” he said. The proposed budget solidifies Social Security and Medicare as two main themes set to appear during the 2024 election cycle, one that will likely serve as fuel for Democrats—and some Republicans—to call out opponents on. Trump, who has already announced his campaign for presidency, has previously attacked competitor and Florida Gov. Ron DeSantis for his past support on a GOP budget proposal that would restructure Social Security and Medicare benefits.</w:t>
      </w:r>
    </w:p>
    <w:p w14:paraId="15376758" w14:textId="7C7CA222" w:rsidR="00557998" w:rsidRDefault="00557998" w:rsidP="00557998">
      <w:pPr>
        <w:pStyle w:val="Heading3"/>
      </w:pPr>
      <w:r>
        <w:lastRenderedPageBreak/>
        <w:t>UBI</w:t>
      </w:r>
    </w:p>
    <w:p w14:paraId="12202091" w14:textId="21B1E502" w:rsidR="00690C5E" w:rsidRDefault="00690C5E" w:rsidP="00690C5E">
      <w:pPr>
        <w:pStyle w:val="Heading4"/>
      </w:pPr>
      <w:r>
        <w:t>A UBI is the exact opposite of all GOP principles and will escalate tensions</w:t>
      </w:r>
    </w:p>
    <w:p w14:paraId="049C51C5" w14:textId="6C89DFE2" w:rsidR="00690C5E" w:rsidRDefault="00690C5E" w:rsidP="00690C5E">
      <w:proofErr w:type="spellStart"/>
      <w:r w:rsidRPr="00690C5E">
        <w:rPr>
          <w:rStyle w:val="Style13ptBold"/>
        </w:rPr>
        <w:t>Brufke</w:t>
      </w:r>
      <w:proofErr w:type="spellEnd"/>
      <w:r w:rsidRPr="00690C5E">
        <w:rPr>
          <w:rStyle w:val="Style13ptBold"/>
        </w:rPr>
        <w:t xml:space="preserve"> 2020</w:t>
      </w:r>
      <w:r>
        <w:t xml:space="preserve"> (</w:t>
      </w:r>
      <w:proofErr w:type="spellStart"/>
      <w:r>
        <w:t>Juilegrace</w:t>
      </w:r>
      <w:proofErr w:type="spellEnd"/>
      <w:r>
        <w:t xml:space="preserve">, writing for the Hill, </w:t>
      </w:r>
      <w:r w:rsidRPr="00690C5E">
        <w:t>GOP lawmakers slam proposals for guaranteed income amid pandemic</w:t>
      </w:r>
      <w:r>
        <w:t xml:space="preserve">, 04-29-2020, </w:t>
      </w:r>
      <w:hyperlink r:id="rId10" w:history="1">
        <w:r w:rsidRPr="0009662A">
          <w:rPr>
            <w:rStyle w:val="Hyperlink"/>
          </w:rPr>
          <w:t>https://thehill.com/homenews/house/495392-gop-lawmaker-slam-proposals-for-guaranteed-income-amid-pandemic/)-TL</w:t>
        </w:r>
      </w:hyperlink>
    </w:p>
    <w:p w14:paraId="38704A7C" w14:textId="5FE000BF" w:rsidR="00690C5E" w:rsidRPr="00220141" w:rsidRDefault="00690C5E" w:rsidP="00690C5E">
      <w:pPr>
        <w:rPr>
          <w:sz w:val="16"/>
        </w:rPr>
      </w:pPr>
      <w:r w:rsidRPr="00220141">
        <w:rPr>
          <w:rStyle w:val="StyleUnderline"/>
        </w:rPr>
        <w:t>House Republicans are pushing back on the idea of providing a minimum guaranteed income to Americans amid the financial fallout of the coronavirus pandemic.</w:t>
      </w:r>
      <w:r w:rsidRPr="00220141">
        <w:rPr>
          <w:sz w:val="16"/>
        </w:rPr>
        <w:t xml:space="preserve"> Speaker Nancy Pelosi (D-Calif.) expressed an openness to the concept on Monday during an interview with MSNBC while discussing the financial aid recently approved by Congress to help bolster the economy. “Let’s see what works, what is operational and what needs attention,” she said. “Others have suggested a minimum income, a guaranteed income for people. Is that worthy of attention now? Perhaps so,” Pelosi continued. “Because there are many more people than just in small business and hired by small business … that may need some assistance as well.” While Congress previously passed coronavirus relief measures that included provisions to provide up to $1,200 to individuals and forgivable loans to small businesses, proponents of a universal basic income have argued that Congress needs to do more to help Americans stay afloat. However, </w:t>
      </w:r>
      <w:r w:rsidRPr="00220141">
        <w:rPr>
          <w:rStyle w:val="StyleUnderline"/>
        </w:rPr>
        <w:t xml:space="preserve">top GOP lawmakers are accusing Democrats of attempting to use the pandemic to move policy to the left, blasting the proposal as fiscally irresponsible and opportunistic. “It’s incredibly tone-deaf of Speaker Pelosi to continue using this crisis to push these radical socialist ideas that have been consistently rejected,” House Minority Whip Steve Scalise (R-La.) said. “What we should be focused on is responsibly implementing the relief packages we passed to get trillions of dollars directly into the hands of families and businesses so the American people have jobs and an economy to come back to when we finally reopen.” Rep. Jim Banks (R-Ind.) echoed Scalise’s sentiments, arguing that Congress should be working on a plan to get the economy back on track after the pandemic. “Congressional Democrats already told us </w:t>
      </w:r>
      <w:proofErr w:type="gramStart"/>
      <w:r w:rsidRPr="00220141">
        <w:rPr>
          <w:rStyle w:val="StyleUnderline"/>
        </w:rPr>
        <w:t>they’re</w:t>
      </w:r>
      <w:proofErr w:type="gramEnd"/>
      <w:r w:rsidRPr="00220141">
        <w:rPr>
          <w:rStyle w:val="StyleUnderline"/>
        </w:rPr>
        <w:t xml:space="preserve"> taking advantage of a crisis to turn America into a socialist country. They admitted this pandemic is a ‘tremendous opportunity to restructure things to fit [their] vision,</w:t>
      </w:r>
      <w:proofErr w:type="gramStart"/>
      <w:r w:rsidRPr="00220141">
        <w:rPr>
          <w:sz w:val="16"/>
        </w:rPr>
        <w:t>’ ”</w:t>
      </w:r>
      <w:proofErr w:type="gramEnd"/>
      <w:r w:rsidRPr="00220141">
        <w:rPr>
          <w:sz w:val="16"/>
        </w:rPr>
        <w:t xml:space="preserve"> Banks said, referring to a comment made by House Majority Whip James Clyburn (D-S.C.). “Republicans, on the other hand, are trying to provide temporary relief to preserve the strong Trump economy we had before the pandemic.” Rep. Matt </w:t>
      </w:r>
      <w:proofErr w:type="spellStart"/>
      <w:r w:rsidRPr="00220141">
        <w:rPr>
          <w:sz w:val="16"/>
        </w:rPr>
        <w:t>Gaetz</w:t>
      </w:r>
      <w:proofErr w:type="spellEnd"/>
      <w:r w:rsidRPr="00220141">
        <w:rPr>
          <w:sz w:val="16"/>
        </w:rPr>
        <w:t xml:space="preserve"> (R-Fla.) also blasted Democrats for considering the idea. “The Speaker’s comments reaffirm that Republicans are the party of working Americans while Democrats prefer diminished productivity, hundreds of millions for illegal aliens, upgrades to the Kennedy Center and bailouts for states that made bad decisions before COVID-19 ever escaped the Wuhan Institute of Virology,” </w:t>
      </w:r>
      <w:proofErr w:type="spellStart"/>
      <w:r w:rsidRPr="00220141">
        <w:rPr>
          <w:sz w:val="16"/>
        </w:rPr>
        <w:t>Gaetz</w:t>
      </w:r>
      <w:proofErr w:type="spellEnd"/>
      <w:r w:rsidRPr="00220141">
        <w:rPr>
          <w:sz w:val="16"/>
        </w:rPr>
        <w:t xml:space="preserve"> told The Hill. There has been no evidence that the coronavirus outbreak originated from a research lab in Wuhan. Meanwhile, others have argued that they </w:t>
      </w:r>
      <w:proofErr w:type="gramStart"/>
      <w:r w:rsidRPr="00220141">
        <w:rPr>
          <w:sz w:val="16"/>
        </w:rPr>
        <w:t>don’t</w:t>
      </w:r>
      <w:proofErr w:type="gramEnd"/>
      <w:r w:rsidRPr="00220141">
        <w:rPr>
          <w:sz w:val="16"/>
        </w:rPr>
        <w:t xml:space="preserve"> believe creating another safety net is necessary, pointing out that there are already programs in place that can be utilized to help those struggling financially. “</w:t>
      </w:r>
      <w:r w:rsidRPr="00220141">
        <w:rPr>
          <w:rStyle w:val="StyleUnderline"/>
        </w:rPr>
        <w:t xml:space="preserve">We already have a universal basic income — </w:t>
      </w:r>
      <w:proofErr w:type="gramStart"/>
      <w:r w:rsidRPr="00220141">
        <w:rPr>
          <w:rStyle w:val="StyleUnderline"/>
        </w:rPr>
        <w:t>it’s</w:t>
      </w:r>
      <w:proofErr w:type="gramEnd"/>
      <w:r w:rsidRPr="00220141">
        <w:rPr>
          <w:rStyle w:val="StyleUnderline"/>
        </w:rPr>
        <w:t xml:space="preserve"> called work. We also have [Social Security Disability Insurance] SSDI for people who are unable to work physically or due to disabilities. We have security if </w:t>
      </w:r>
      <w:proofErr w:type="gramStart"/>
      <w:r w:rsidRPr="00220141">
        <w:rPr>
          <w:rStyle w:val="StyleUnderline"/>
        </w:rPr>
        <w:t>you’re</w:t>
      </w:r>
      <w:proofErr w:type="gramEnd"/>
      <w:r w:rsidRPr="00220141">
        <w:rPr>
          <w:rStyle w:val="StyleUnderline"/>
        </w:rPr>
        <w:t xml:space="preserve"> older, they’ve earned it,” Rep. Paul Mitchell (R-Mich.) told The Hill. “We have a variety of forms of support for people like unemployment compensation and public assistance for purely short-term assistance,” Mitchell continued, “so I’m trying to understand exactly what [Pelosi] wants to do besides throw more money at people.”</w:t>
      </w:r>
      <w:r w:rsidRPr="00220141">
        <w:rPr>
          <w:sz w:val="16"/>
        </w:rPr>
        <w:t xml:space="preserve"> While the idea of a standard income has faced strong opposition from the GOP, members of both parties have floated proposals for additional federal assistance to be provided to individuals and businesses amid the pandemic. Sen. Josh Hawley (R-Mo.) has proposed for the federal government to pay 80 percent of workers’ wages through the end of the pandemic. And Reps. Tim Ryan (D-Ohio) and Ro Khanna (D-Calif.) have proposed for those making less than $130,000 a year to receive a monthly payment of at least $2,000. Rep. Pramila Jayapal (D-Wash.), a co-chair of the Congressional Progressive Caucus, introduced a measure that would create a program to provide a federal guarantee for 100 percent of workers’ salaries up to $100,000 for up to three months. </w:t>
      </w:r>
    </w:p>
    <w:p w14:paraId="3E867119" w14:textId="47DB7225" w:rsidR="00557998" w:rsidRDefault="00557998" w:rsidP="00557998">
      <w:pPr>
        <w:pStyle w:val="Heading3"/>
      </w:pPr>
      <w:r>
        <w:lastRenderedPageBreak/>
        <w:t>FJG</w:t>
      </w:r>
    </w:p>
    <w:p w14:paraId="7A48654A" w14:textId="30A9E4D5" w:rsidR="00A665A0" w:rsidRDefault="00220141" w:rsidP="00A665A0">
      <w:pPr>
        <w:pStyle w:val="Heading4"/>
      </w:pPr>
      <w:r>
        <w:t xml:space="preserve">Even Democrats </w:t>
      </w:r>
      <w:proofErr w:type="gramStart"/>
      <w:r>
        <w:t>can’t</w:t>
      </w:r>
      <w:proofErr w:type="gramEnd"/>
      <w:r>
        <w:t xml:space="preserve"> agree on a federal jobs guarantee—the GOP will eat the plan for lunch</w:t>
      </w:r>
    </w:p>
    <w:p w14:paraId="56106481" w14:textId="0A010769" w:rsidR="00A665A0" w:rsidRDefault="00A665A0" w:rsidP="00A665A0">
      <w:r w:rsidRPr="00A665A0">
        <w:rPr>
          <w:rStyle w:val="Style13ptBold"/>
        </w:rPr>
        <w:t>Bonn 2019</w:t>
      </w:r>
      <w:r>
        <w:t xml:space="preserve"> (Tess, reporting for The Hill, </w:t>
      </w:r>
      <w:r w:rsidRPr="00A665A0">
        <w:t>Yang rips Sanders’s federal jobs guarantee, says it poses ‘whole set of problems’</w:t>
      </w:r>
      <w:r>
        <w:t xml:space="preserve">,09-19-19 </w:t>
      </w:r>
      <w:hyperlink r:id="rId11" w:history="1">
        <w:r w:rsidRPr="0009662A">
          <w:rPr>
            <w:rStyle w:val="Hyperlink"/>
          </w:rPr>
          <w:t>https://thehill.com/hilltv/rising/462139-yang-rips-sanderss-federal-jobs-guarantee-implementation-poses-whole-set-of/)-TL</w:t>
        </w:r>
      </w:hyperlink>
    </w:p>
    <w:p w14:paraId="4F258BB7" w14:textId="4B438BCC" w:rsidR="00A665A0" w:rsidRPr="00220141" w:rsidRDefault="00A665A0" w:rsidP="00A665A0">
      <w:pPr>
        <w:rPr>
          <w:sz w:val="16"/>
        </w:rPr>
      </w:pPr>
      <w:r w:rsidRPr="00220141">
        <w:rPr>
          <w:sz w:val="16"/>
        </w:rPr>
        <w:t xml:space="preserve">Presidential candidate Andrew </w:t>
      </w:r>
      <w:r w:rsidRPr="00220141">
        <w:rPr>
          <w:rStyle w:val="StyleUnderline"/>
        </w:rPr>
        <w:t>Yang ripped Democratic rival Sen. Bernie Sanders</w:t>
      </w:r>
      <w:r w:rsidRPr="00220141">
        <w:rPr>
          <w:sz w:val="16"/>
        </w:rPr>
        <w:t xml:space="preserve"> (I-Vt.) over his </w:t>
      </w:r>
      <w:r w:rsidRPr="00220141">
        <w:rPr>
          <w:rStyle w:val="StyleUnderline"/>
        </w:rPr>
        <w:t>proposed federal jobs guarantee, saying implementation would ignore “a whole set of problems” for parents and caregivers.</w:t>
      </w:r>
      <w:r w:rsidRPr="00220141">
        <w:rPr>
          <w:sz w:val="16"/>
        </w:rPr>
        <w:t xml:space="preserve"> “</w:t>
      </w:r>
      <w:r w:rsidRPr="00220141">
        <w:rPr>
          <w:rStyle w:val="StyleUnderline"/>
        </w:rPr>
        <w:t>The spirit of it is fantastic,” Yang told</w:t>
      </w:r>
      <w:r w:rsidRPr="00220141">
        <w:rPr>
          <w:sz w:val="16"/>
        </w:rPr>
        <w:t xml:space="preserve"> Hill.TV during an interview that aired Thursday. “But the implementation would have a whole set of problems.” “</w:t>
      </w:r>
      <w:r w:rsidRPr="00220141">
        <w:rPr>
          <w:rStyle w:val="StyleUnderline"/>
        </w:rPr>
        <w:t>The biggest issue I have with this idea of federal jobs guarantee is it ignores the sort of work that my wife does every day who’s at home with our two boys, one of whom is autistic,” he added. “The federal jobs guarantee does nothing for parents, nurturers and caregivers.”</w:t>
      </w:r>
      <w:r w:rsidRPr="00220141">
        <w:rPr>
          <w:sz w:val="16"/>
        </w:rPr>
        <w:t xml:space="preserve"> Sanders’s campaign </w:t>
      </w:r>
      <w:proofErr w:type="gramStart"/>
      <w:r w:rsidRPr="00220141">
        <w:rPr>
          <w:sz w:val="16"/>
        </w:rPr>
        <w:t>didn’t</w:t>
      </w:r>
      <w:proofErr w:type="gramEnd"/>
      <w:r w:rsidRPr="00220141">
        <w:rPr>
          <w:sz w:val="16"/>
        </w:rPr>
        <w:t xml:space="preserve"> immediately respond to a request for comment. Sanders’s proposed federal jobs guarantee is based on the notion that all Americans should be entitled to a well-paying job that pays at least $15 an hour and comes with health care and child care. </w:t>
      </w:r>
      <w:r w:rsidRPr="00220141">
        <w:rPr>
          <w:rStyle w:val="StyleUnderline"/>
        </w:rPr>
        <w:t>Yang also doubled down on defense of his universal basic income proposal, which has drawn criticism from Sanders. “If you put this money into our hands, it creates hundreds of thousands of jobs right in our communities where we live and work,”</w:t>
      </w:r>
      <w:r w:rsidRPr="00220141">
        <w:rPr>
          <w:sz w:val="16"/>
        </w:rPr>
        <w:t xml:space="preserve"> Yang told Hill.TV. “Work that we’d be excited about doing.” Yang has warned that automation is one of the biggest threats to the labor force, and that his solution is a universal basic income program that would give every American $1,000 a month. The former entrepreneur used the third Democratic primary debate to announce a pilot program of his proposal. During his opening statement at the debate last week, Yang announced that he would randomly pick 10 families to receive $1,000 a month for a year. He told Hill.TV that 500,000 people have already signed up for the Freedom Dividend pilot program. In an interview with Hill.TV in August, Sanders said there’s “no question” that automation and artificial intelligence would have a fundamental impact on working families, as Yang has argued. But Sanders said “people want to work,” and to “be a productive member of society.”</w:t>
      </w:r>
    </w:p>
    <w:p w14:paraId="28DBC796" w14:textId="2D0389C9" w:rsidR="00557998" w:rsidRDefault="00557998" w:rsidP="00557998">
      <w:pPr>
        <w:pStyle w:val="Heading3"/>
      </w:pPr>
      <w:r>
        <w:lastRenderedPageBreak/>
        <w:t>Increase Taxes</w:t>
      </w:r>
    </w:p>
    <w:p w14:paraId="130B1689" w14:textId="6E6B5F4C" w:rsidR="000B570A" w:rsidRDefault="000B570A" w:rsidP="000B570A">
      <w:pPr>
        <w:pStyle w:val="Heading4"/>
      </w:pPr>
      <w:r>
        <w:t>GOP hates tax increases and is trying to decrease taxes now</w:t>
      </w:r>
    </w:p>
    <w:p w14:paraId="65E194D3" w14:textId="329775DF" w:rsidR="000B570A" w:rsidRPr="000B570A" w:rsidRDefault="000B570A" w:rsidP="000B570A">
      <w:proofErr w:type="spellStart"/>
      <w:r w:rsidRPr="000B570A">
        <w:rPr>
          <w:rStyle w:val="Style13ptBold"/>
        </w:rPr>
        <w:t>Catennaci</w:t>
      </w:r>
      <w:proofErr w:type="spellEnd"/>
      <w:r w:rsidRPr="000B570A">
        <w:rPr>
          <w:rStyle w:val="Style13ptBold"/>
        </w:rPr>
        <w:t xml:space="preserve"> and </w:t>
      </w:r>
      <w:proofErr w:type="spellStart"/>
      <w:r w:rsidRPr="000B570A">
        <w:rPr>
          <w:rStyle w:val="Style13ptBold"/>
        </w:rPr>
        <w:t>Alic</w:t>
      </w:r>
      <w:proofErr w:type="spellEnd"/>
      <w:r w:rsidRPr="000B570A">
        <w:rPr>
          <w:rStyle w:val="Style13ptBold"/>
        </w:rPr>
        <w:t xml:space="preserve"> 2022</w:t>
      </w:r>
      <w:r>
        <w:t xml:space="preserve"> (Thomas and </w:t>
      </w:r>
      <w:proofErr w:type="spellStart"/>
      <w:r>
        <w:t>Haris</w:t>
      </w:r>
      <w:proofErr w:type="spellEnd"/>
      <w:r>
        <w:t xml:space="preserve">, writing for Fox </w:t>
      </w:r>
      <w:proofErr w:type="spellStart"/>
      <w:r>
        <w:t>Buisness</w:t>
      </w:r>
      <w:proofErr w:type="spellEnd"/>
      <w:r>
        <w:t xml:space="preserve">, </w:t>
      </w:r>
      <w:r w:rsidRPr="000B570A">
        <w:t>Republicans slam Dems' plans to increase taxes again in 2023: 'The left's Holy Grail is tax hikes'</w:t>
      </w:r>
      <w:r>
        <w:t xml:space="preserve">, 08-12-22 </w:t>
      </w:r>
      <w:r w:rsidRPr="000B570A">
        <w:t>https://www.foxbusiness.com/politics/republicans-slam-dems-plans-increase-taxes-2023-lefts-holy-grail-tax-hikes</w:t>
      </w:r>
      <w:r>
        <w:t>)-TL</w:t>
      </w:r>
    </w:p>
    <w:p w14:paraId="4DBB721F" w14:textId="746F8D34" w:rsidR="000B570A" w:rsidRPr="00E745DF" w:rsidRDefault="000B570A" w:rsidP="000B570A">
      <w:pPr>
        <w:rPr>
          <w:sz w:val="16"/>
        </w:rPr>
      </w:pPr>
      <w:r w:rsidRPr="00E745DF">
        <w:rPr>
          <w:sz w:val="16"/>
        </w:rPr>
        <w:t xml:space="preserve">Several House </w:t>
      </w:r>
      <w:r w:rsidRPr="00E745DF">
        <w:rPr>
          <w:rStyle w:val="StyleUnderline"/>
        </w:rPr>
        <w:t>Republicans condemned Democrats' apparent plans to increase taxes in 2023 if they were to keep majority control in Congress</w:t>
      </w:r>
      <w:r w:rsidRPr="00E745DF">
        <w:rPr>
          <w:sz w:val="16"/>
        </w:rPr>
        <w:t>. Rep. Richard Neal, D-Mass., the chairman of the powerful House Ways and Means Committee, said Democrats would seek to boost both corporate and individual tax rates if they kept control of the House following the upcoming midterm elections in November, according to Bloomberg reporter Erik Wasson. Neal added that Democrats could seek to revive previously proposed overhauls of the tax code to raise federal revenue and pay for major spending programs. "</w:t>
      </w:r>
      <w:r w:rsidRPr="00E745DF">
        <w:rPr>
          <w:rStyle w:val="StyleUnderline"/>
        </w:rPr>
        <w:t xml:space="preserve">For anybody that was even debating whether or not we should remove Speaker Nancy Pelosi from the speakership, now, they have further evidence." Rep. Bryan </w:t>
      </w:r>
      <w:proofErr w:type="spellStart"/>
      <w:r w:rsidRPr="00E745DF">
        <w:rPr>
          <w:rStyle w:val="StyleUnderline"/>
        </w:rPr>
        <w:t>Steil</w:t>
      </w:r>
      <w:proofErr w:type="spellEnd"/>
      <w:r w:rsidRPr="00E745DF">
        <w:rPr>
          <w:rStyle w:val="StyleUnderline"/>
        </w:rPr>
        <w:t xml:space="preserve">, R-Wis., the top GOP member of the Select Committee on the Economy, told FOX Business in an interview. "The last thing we should be doing in a recession is raising taxes." "The Democrats are showing their cards that their plan is to continue to raise taxes and recklessly spend, which is a recipe for the disaster that we're already experiencing with runaway inflation," </w:t>
      </w:r>
      <w:proofErr w:type="spellStart"/>
      <w:r w:rsidRPr="00E745DF">
        <w:rPr>
          <w:rStyle w:val="StyleUnderline"/>
        </w:rPr>
        <w:t>Steil</w:t>
      </w:r>
      <w:proofErr w:type="spellEnd"/>
      <w:r w:rsidRPr="00E745DF">
        <w:rPr>
          <w:rStyle w:val="StyleUnderline"/>
        </w:rPr>
        <w:t xml:space="preserve"> continued. </w:t>
      </w:r>
      <w:proofErr w:type="spellStart"/>
      <w:r w:rsidRPr="00E745DF">
        <w:rPr>
          <w:rStyle w:val="StyleUnderline"/>
        </w:rPr>
        <w:t>Steil</w:t>
      </w:r>
      <w:proofErr w:type="spellEnd"/>
      <w:r w:rsidRPr="00E745DF">
        <w:rPr>
          <w:rStyle w:val="StyleUnderline"/>
        </w:rPr>
        <w:t xml:space="preserve"> was one of many Republican lawmakers who quickly responded</w:t>
      </w:r>
      <w:r w:rsidRPr="00E745DF">
        <w:rPr>
          <w:sz w:val="16"/>
        </w:rPr>
        <w:t xml:space="preserve"> in force to Neal's comments. "This has been their problem from day one," Rep. Tom Emmer, R-Minn., the chairman of the National Republican Congressional Committee (NRCC), told FOX Business. "They don't have an answer for the double-digit inflation that they caused. They </w:t>
      </w:r>
      <w:proofErr w:type="gramStart"/>
      <w:r w:rsidRPr="00E745DF">
        <w:rPr>
          <w:sz w:val="16"/>
        </w:rPr>
        <w:t>don't</w:t>
      </w:r>
      <w:proofErr w:type="gramEnd"/>
      <w:r w:rsidRPr="00E745DF">
        <w:rPr>
          <w:sz w:val="16"/>
        </w:rPr>
        <w:t xml:space="preserve"> have an answer for gas prices except destroying our economy so people buy less. "Remember, every consumer ends up paying those taxes," he continued. </w:t>
      </w:r>
      <w:r w:rsidRPr="00E745DF">
        <w:rPr>
          <w:rStyle w:val="StyleUnderline"/>
        </w:rPr>
        <w:t>"They can tax corporations and make these statements all they want, but it all gets passed through to the consumer on the street." In response to the report Friday, the NRCC tweeted that Americans should "Vote. Them. Out." "Congressional Democrats are one trick ponies. Their solution to every problem is to tax more and spend more of other people’s money," Rep. Andy Barr, R-Ky</w:t>
      </w:r>
      <w:r w:rsidRPr="00E745DF">
        <w:rPr>
          <w:sz w:val="16"/>
        </w:rPr>
        <w:t>., a senior member of the House Financial Services Committee, told FOX Business. "Today’s historic tax increase during a recession is just another example. Republicans will put an end to this failed economic agenda in the next Congress." Rep. Kevin Hern, R-Okla., a member of the House Ways and Means Committee and the chairman of the Republican Study Committee's budget and spending task force, said additional taxes on business will only lead to more companies moving operations overseas. "When you make it more difficult by increasing the tax rates, our businesses will go someplace where they can create a better environment for their workers," Hern told FOX Business. Hern added that Democrats want to tax Americans more and make Washington an "even bigger place than it is right now." "</w:t>
      </w:r>
      <w:r w:rsidRPr="00E745DF">
        <w:rPr>
          <w:rStyle w:val="StyleUnderline"/>
        </w:rPr>
        <w:t xml:space="preserve">The left's Holy Grail is tax hikes and more government control of our lives," Rep. David </w:t>
      </w:r>
      <w:proofErr w:type="spellStart"/>
      <w:r w:rsidRPr="00E745DF">
        <w:rPr>
          <w:rStyle w:val="StyleUnderline"/>
        </w:rPr>
        <w:t>Schweikert</w:t>
      </w:r>
      <w:proofErr w:type="spellEnd"/>
      <w:r w:rsidRPr="00E745DF">
        <w:rPr>
          <w:rStyle w:val="StyleUnderline"/>
        </w:rPr>
        <w:t xml:space="preserve">, R-Ariz., another House Ways and Means Committee member, told FOX Business. "At least the left is being honest about the dystopian future they intend to bring us." </w:t>
      </w:r>
      <w:proofErr w:type="spellStart"/>
      <w:r w:rsidRPr="00E745DF">
        <w:rPr>
          <w:rStyle w:val="StyleUnderline"/>
        </w:rPr>
        <w:t>Schweikert</w:t>
      </w:r>
      <w:proofErr w:type="spellEnd"/>
      <w:r w:rsidRPr="00E745DF">
        <w:rPr>
          <w:rStyle w:val="StyleUnderline"/>
        </w:rPr>
        <w:t xml:space="preserve"> said people who believe Democrats </w:t>
      </w:r>
      <w:proofErr w:type="gramStart"/>
      <w:r w:rsidRPr="00E745DF">
        <w:rPr>
          <w:rStyle w:val="StyleUnderline"/>
        </w:rPr>
        <w:t>aren't</w:t>
      </w:r>
      <w:proofErr w:type="gramEnd"/>
      <w:r w:rsidRPr="00E745DF">
        <w:rPr>
          <w:rStyle w:val="StyleUnderline"/>
        </w:rPr>
        <w:t xml:space="preserve"> in favor of new tax hikes "haven't been listening." "They're about to raise taxes by over $300 billion, which will ultimately be paid by American consumers,"</w:t>
      </w:r>
      <w:r w:rsidRPr="00E745DF">
        <w:rPr>
          <w:sz w:val="16"/>
        </w:rPr>
        <w:t xml:space="preserve"> Rep. Blaine Luetkemeyer, R-Mo., the ranking member of the House Small Business Committee, tweeted. "Now Democrats are proudly saying this is only the beginning." "Democrats aren’t hiding they want to keep raising taxes," Rep. Mike Waltz, R-Fla., added. "Remember when you go to vote." However, Rep. Bill Pascrell, D-N.J., responded in support of Neal's comments. He said Democrats' top priority is to ensure the wealthy pay "their fair share," while the GOP is committed to allowing billionaires to cheat on their taxes. Meanwhile, the House is set to vote on the Inflation Reduction Act, a spending package that includes a series of tax hikes. The bill, which passed the Senate on Sunday, includes a corporate minimum tax projected to raise federal revenue by $313 billion, boosts tax enforcement which would increase revenue by about $124 billion and imposes a stock buyback tax on corporations, raising another $74 billion.</w:t>
      </w:r>
    </w:p>
    <w:p w14:paraId="036BEAC8" w14:textId="38C09DEE" w:rsidR="00557998" w:rsidRDefault="00557998" w:rsidP="00557998">
      <w:pPr>
        <w:pStyle w:val="Heading3"/>
      </w:pPr>
      <w:r>
        <w:lastRenderedPageBreak/>
        <w:t>Medic</w:t>
      </w:r>
      <w:r w:rsidR="00690C5E">
        <w:t>aid</w:t>
      </w:r>
    </w:p>
    <w:p w14:paraId="11F97CBD" w14:textId="19A8EA0E" w:rsidR="00690C5E" w:rsidRDefault="00690C5E" w:rsidP="00690C5E">
      <w:pPr>
        <w:pStyle w:val="Heading4"/>
      </w:pPr>
      <w:r>
        <w:t>GOP is targeting Medicaid and Medicare for cuts now</w:t>
      </w:r>
    </w:p>
    <w:p w14:paraId="1334B017" w14:textId="3F009E18" w:rsidR="00690C5E" w:rsidRDefault="00690C5E" w:rsidP="00690C5E">
      <w:proofErr w:type="spellStart"/>
      <w:r w:rsidRPr="000B570A">
        <w:rPr>
          <w:rStyle w:val="Style13ptBold"/>
        </w:rPr>
        <w:t>Olstein</w:t>
      </w:r>
      <w:proofErr w:type="spellEnd"/>
      <w:r w:rsidRPr="000B570A">
        <w:rPr>
          <w:rStyle w:val="Style13ptBold"/>
        </w:rPr>
        <w:t xml:space="preserve"> 03-08-23</w:t>
      </w:r>
      <w:r>
        <w:t xml:space="preserve"> </w:t>
      </w:r>
      <w:r w:rsidR="000B570A">
        <w:t xml:space="preserve">(Alice, writing for Politico, </w:t>
      </w:r>
      <w:r w:rsidR="000B570A" w:rsidRPr="000B570A">
        <w:t>Republicans take aim at Medicaid as budget talks heat up</w:t>
      </w:r>
      <w:r w:rsidR="000B570A">
        <w:t xml:space="preserve">, </w:t>
      </w:r>
      <w:r w:rsidR="000B570A" w:rsidRPr="000B570A">
        <w:t>https://www.politico.com/news/2023/03/08/house-democrats-republicans-medicaid-00086136</w:t>
      </w:r>
      <w:r w:rsidR="000B570A">
        <w:t>)-TL</w:t>
      </w:r>
    </w:p>
    <w:p w14:paraId="79F2B1AF" w14:textId="4A143521" w:rsidR="00690C5E" w:rsidRPr="009907FF" w:rsidRDefault="00690C5E" w:rsidP="00690C5E">
      <w:pPr>
        <w:rPr>
          <w:sz w:val="16"/>
        </w:rPr>
      </w:pPr>
      <w:r w:rsidRPr="009907FF">
        <w:rPr>
          <w:rStyle w:val="StyleUnderline"/>
        </w:rPr>
        <w:t>Senior Republicans in the House and Senate are proposing deep cuts to Medicaid as talks around reducing the deficit intensify ahead of a budget showdown between President Joe Biden and House leaders</w:t>
      </w:r>
      <w:r w:rsidRPr="009907FF">
        <w:rPr>
          <w:sz w:val="16"/>
        </w:rPr>
        <w:t>.</w:t>
      </w:r>
      <w:r w:rsidR="000B570A" w:rsidRPr="009907FF">
        <w:rPr>
          <w:sz w:val="16"/>
        </w:rPr>
        <w:t xml:space="preserve"> </w:t>
      </w:r>
      <w:r w:rsidRPr="009907FF">
        <w:rPr>
          <w:sz w:val="16"/>
        </w:rPr>
        <w:t>As outside conservative groups make a case for cuts in closed-door briefings and calls, members point to pledges from party leaders on both sides not to touch Social Security or Medicare as a key reason the health insurance program for low-income Americans is on the chopping block.</w:t>
      </w:r>
      <w:r w:rsidR="000B570A" w:rsidRPr="009907FF">
        <w:rPr>
          <w:sz w:val="16"/>
        </w:rPr>
        <w:t xml:space="preserve"> </w:t>
      </w:r>
      <w:r w:rsidRPr="009907FF">
        <w:rPr>
          <w:sz w:val="16"/>
        </w:rPr>
        <w:t>Lawmakers, however, remain divided on how they want to bring down the cost of the $700 billion program, with proposals to add work requirements, cap spending and repeal Obamacare’s Medicaid expansion all under consideration.</w:t>
      </w:r>
      <w:r w:rsidR="000B570A" w:rsidRPr="009907FF">
        <w:rPr>
          <w:sz w:val="16"/>
        </w:rPr>
        <w:t xml:space="preserve"> </w:t>
      </w:r>
      <w:r w:rsidRPr="009907FF">
        <w:rPr>
          <w:sz w:val="16"/>
        </w:rPr>
        <w:t>“No one’s interested in doing anything other than saving it to make it more solvent for those that might need it down the road,” Sen. Mike Braun (R-Ind.) told POLITICO. “If you want to save [Medicaid] for future generations, it’s never too early to look at how to do that.”</w:t>
      </w:r>
      <w:r w:rsidR="000B570A" w:rsidRPr="009907FF">
        <w:rPr>
          <w:sz w:val="16"/>
        </w:rPr>
        <w:t xml:space="preserve"> </w:t>
      </w:r>
      <w:r w:rsidRPr="009907FF">
        <w:rPr>
          <w:rStyle w:val="StyleUnderline"/>
        </w:rPr>
        <w:t xml:space="preserve">Biden, who is expected to release his budget on Thursday, has spent much of the year castigating Republicans for proposals to cut Medicare, Social Security, Medicaid and the Affordable Care Act part of a broader effort to paint the GOP as a threat to popular health programs. </w:t>
      </w:r>
      <w:r w:rsidRPr="009907FF">
        <w:rPr>
          <w:sz w:val="16"/>
        </w:rPr>
        <w:t xml:space="preserve">Though Democrats, who control the Senate, will almost certainly reject big cuts to Medicaid, </w:t>
      </w:r>
      <w:r w:rsidRPr="009907FF">
        <w:rPr>
          <w:rStyle w:val="StyleUnderline"/>
        </w:rPr>
        <w:t xml:space="preserve">Republicans’ desire to rein in federal spending portends a </w:t>
      </w:r>
      <w:proofErr w:type="gramStart"/>
      <w:r w:rsidRPr="009907FF">
        <w:rPr>
          <w:rStyle w:val="StyleUnderline"/>
        </w:rPr>
        <w:t>drawn out</w:t>
      </w:r>
      <w:proofErr w:type="gramEnd"/>
      <w:r w:rsidRPr="009907FF">
        <w:rPr>
          <w:rStyle w:val="StyleUnderline"/>
        </w:rPr>
        <w:t xml:space="preserve"> political fight over a program that now insures more than one-in-four Americans.</w:t>
      </w:r>
      <w:r w:rsidR="000B570A" w:rsidRPr="009907FF">
        <w:rPr>
          <w:rStyle w:val="StyleUnderline"/>
        </w:rPr>
        <w:t xml:space="preserve"> </w:t>
      </w:r>
      <w:r w:rsidRPr="009907FF">
        <w:rPr>
          <w:rStyle w:val="StyleUnderline"/>
        </w:rPr>
        <w:t>Republican House and Senate leadership have been adamant that they will not cut those two entitlement programs, but have said less about Medicaid, which insures more than 90 million Americans</w:t>
      </w:r>
      <w:r w:rsidRPr="009907FF">
        <w:rPr>
          <w:sz w:val="16"/>
        </w:rPr>
        <w:t>. That number swelled during the Covid-19 pandemic, when states were barred from removing people who were no longer eligible.</w:t>
      </w:r>
      <w:r w:rsidR="000B570A" w:rsidRPr="009907FF">
        <w:rPr>
          <w:sz w:val="16"/>
        </w:rPr>
        <w:t xml:space="preserve"> </w:t>
      </w:r>
      <w:r w:rsidRPr="009907FF">
        <w:rPr>
          <w:rStyle w:val="StyleUnderline"/>
        </w:rPr>
        <w:t>Asked if assurances by GOP leaders that Medicare and Social Security are off the table have put more pressure on lawmakers to find savings in Medicaid, Rep. Michael Burgess (R-Texas) quipped: “It doesn’t take much imagination to figure that out.”</w:t>
      </w:r>
      <w:r w:rsidR="000B570A" w:rsidRPr="009907FF">
        <w:rPr>
          <w:rStyle w:val="StyleUnderline"/>
        </w:rPr>
        <w:t xml:space="preserve"> </w:t>
      </w:r>
      <w:r w:rsidRPr="009907FF">
        <w:rPr>
          <w:rStyle w:val="StyleUnderline"/>
        </w:rPr>
        <w:t>Some Republicans want to revive a 2017 plan to phase out the enhanced federal match for Medicaid and cap spending for the program — an approach the Congressional Budget Office estimated would save $880 billion over 10 years and increase the number of uninsured people by 21 million.</w:t>
      </w:r>
      <w:r w:rsidR="000B570A" w:rsidRPr="009907FF">
        <w:rPr>
          <w:rStyle w:val="StyleUnderline"/>
        </w:rPr>
        <w:t xml:space="preserve"> </w:t>
      </w:r>
      <w:r w:rsidRPr="009907FF">
        <w:rPr>
          <w:rStyle w:val="StyleUnderline"/>
        </w:rPr>
        <w:t xml:space="preserve">“If you remember back to the American Health Care Act, we proposed that we make some significant changes to Medicaid. I think </w:t>
      </w:r>
      <w:proofErr w:type="gramStart"/>
      <w:r w:rsidRPr="009907FF">
        <w:rPr>
          <w:rStyle w:val="StyleUnderline"/>
        </w:rPr>
        <w:t>you’re</w:t>
      </w:r>
      <w:proofErr w:type="gramEnd"/>
      <w:r w:rsidRPr="009907FF">
        <w:rPr>
          <w:rStyle w:val="StyleUnderline"/>
        </w:rPr>
        <w:t xml:space="preserve"> </w:t>
      </w:r>
      <w:proofErr w:type="spellStart"/>
      <w:r w:rsidRPr="009907FF">
        <w:rPr>
          <w:rStyle w:val="StyleUnderline"/>
        </w:rPr>
        <w:t>gonna</w:t>
      </w:r>
      <w:proofErr w:type="spellEnd"/>
      <w:r w:rsidRPr="009907FF">
        <w:rPr>
          <w:rStyle w:val="StyleUnderline"/>
        </w:rPr>
        <w:t xml:space="preserve"> find that some of those same ideas are going to be revisited,”</w:t>
      </w:r>
      <w:r w:rsidRPr="009907FF">
        <w:rPr>
          <w:sz w:val="16"/>
        </w:rPr>
        <w:t xml:space="preserve"> said Rep. Buddy Carter (R-Ga.), a member of the House Budget Committee and the conservative Republican Study Committee, a group now working on its own budget proposal to pitch to GOP leadership.</w:t>
      </w:r>
      <w:r w:rsidR="000B570A" w:rsidRPr="009907FF">
        <w:rPr>
          <w:sz w:val="16"/>
        </w:rPr>
        <w:t xml:space="preserve"> </w:t>
      </w:r>
      <w:r w:rsidRPr="009907FF">
        <w:rPr>
          <w:sz w:val="16"/>
        </w:rPr>
        <w:t>Carter added that there is also interest in the caucus in abolishing Obamacare’s Medicaid expansion, arguing that the majority of states that have opted to expand the program over the last decade might have “buyer’s remorse.”</w:t>
      </w:r>
      <w:r w:rsidR="000B570A" w:rsidRPr="009907FF">
        <w:rPr>
          <w:sz w:val="16"/>
        </w:rPr>
        <w:t xml:space="preserve"> </w:t>
      </w:r>
      <w:r w:rsidRPr="009907FF">
        <w:rPr>
          <w:sz w:val="16"/>
        </w:rPr>
        <w:t>“Medicaid was always intended for the aged, blind and disabled — for the least in our society, who need help the most,” he said. “Trying to get back to that would probably be beneficial.”</w:t>
      </w:r>
      <w:r w:rsidR="000B570A" w:rsidRPr="009907FF">
        <w:rPr>
          <w:sz w:val="16"/>
        </w:rPr>
        <w:t xml:space="preserve"> </w:t>
      </w:r>
      <w:r w:rsidRPr="009907FF">
        <w:rPr>
          <w:sz w:val="16"/>
        </w:rPr>
        <w:t>Carter and many other Republicans are also pushing for Medicaid work requirements, though the one state that implemented them saw thousands of people who should have qualified lose coverage.</w:t>
      </w:r>
      <w:r w:rsidR="000B570A" w:rsidRPr="009907FF">
        <w:rPr>
          <w:sz w:val="16"/>
        </w:rPr>
        <w:t xml:space="preserve"> </w:t>
      </w:r>
      <w:r w:rsidRPr="009907FF">
        <w:rPr>
          <w:sz w:val="16"/>
        </w:rPr>
        <w:t>“For the people who are on traditional Medicaid — the pregnant, children and disabled — there’s no sense in talking about work requirements,” Burgess said. “But for the expansion population, able-bodied adults who were wrapped in under the Affordable Care Act, yeah, that has to be part of the discussion.”</w:t>
      </w:r>
      <w:r w:rsidR="000B570A" w:rsidRPr="009907FF">
        <w:rPr>
          <w:sz w:val="16"/>
        </w:rPr>
        <w:t xml:space="preserve"> </w:t>
      </w:r>
      <w:r w:rsidRPr="009907FF">
        <w:rPr>
          <w:rStyle w:val="StyleUnderline"/>
        </w:rPr>
        <w:t xml:space="preserve">Other Republicans want to make narrower reforms. Rep. Brett Guthrie (R-Ky.), who chairs the Energy and Commerce Committee’s Health Subcommittee, is looking at changes to value-based payments in Medicaid so that states </w:t>
      </w:r>
      <w:proofErr w:type="gramStart"/>
      <w:r w:rsidRPr="009907FF">
        <w:rPr>
          <w:rStyle w:val="StyleUnderline"/>
        </w:rPr>
        <w:t>aren’t</w:t>
      </w:r>
      <w:proofErr w:type="gramEnd"/>
      <w:r w:rsidRPr="009907FF">
        <w:rPr>
          <w:rStyle w:val="StyleUnderline"/>
        </w:rPr>
        <w:t xml:space="preserve"> “on the hook for treatments that don’t work.” Still others are weighing potential changes to areas within Medicaid, including provider taxes and how to handle coverage for people who are eligible for both Medicare and Medicaid.</w:t>
      </w:r>
      <w:r w:rsidR="000B570A" w:rsidRPr="009907FF">
        <w:rPr>
          <w:rStyle w:val="StyleUnderline"/>
        </w:rPr>
        <w:t xml:space="preserve"> </w:t>
      </w:r>
      <w:r w:rsidRPr="009907FF">
        <w:rPr>
          <w:rStyle w:val="StyleUnderline"/>
        </w:rPr>
        <w:t>The GOP members are spurred on by outside conservative groups like the Paragon Institute, which has been holding monthly briefings for Capitol Hill aides and backchanneling with members.</w:t>
      </w:r>
      <w:r w:rsidR="000B570A" w:rsidRPr="009907FF">
        <w:rPr>
          <w:rStyle w:val="StyleUnderline"/>
        </w:rPr>
        <w:t xml:space="preserve"> </w:t>
      </w:r>
      <w:r w:rsidRPr="009907FF">
        <w:rPr>
          <w:rStyle w:val="StyleUnderline"/>
        </w:rPr>
        <w:t xml:space="preserve">“If you look at what’s driving the debt, it’s federal health programs,” Brian </w:t>
      </w:r>
      <w:proofErr w:type="spellStart"/>
      <w:r w:rsidRPr="009907FF">
        <w:rPr>
          <w:rStyle w:val="StyleUnderline"/>
        </w:rPr>
        <w:t>Blase</w:t>
      </w:r>
      <w:proofErr w:type="spellEnd"/>
      <w:r w:rsidRPr="009907FF">
        <w:rPr>
          <w:rStyle w:val="StyleUnderline"/>
        </w:rPr>
        <w:t>, the president of Paragon, who worked at the White House’s National Economic Council under the Trump administration, told POLITICO. “Either Congress will reform federal health programs or there will be a massive tax increase on the middle class.”</w:t>
      </w:r>
      <w:r w:rsidR="000B570A" w:rsidRPr="009907FF">
        <w:rPr>
          <w:rStyle w:val="StyleUnderline"/>
        </w:rPr>
        <w:t xml:space="preserve"> </w:t>
      </w:r>
      <w:r w:rsidRPr="009907FF">
        <w:rPr>
          <w:rStyle w:val="StyleUnderline"/>
        </w:rPr>
        <w:t>Democrats, for their part, are working to make any proposal to cut Medicaid as politically risky for Republicans as threats to Medicare.</w:t>
      </w:r>
      <w:r w:rsidR="000B570A" w:rsidRPr="009907FF">
        <w:rPr>
          <w:rStyle w:val="StyleUnderline"/>
        </w:rPr>
        <w:t xml:space="preserve"> </w:t>
      </w:r>
      <w:r w:rsidRPr="009907FF">
        <w:rPr>
          <w:rStyle w:val="StyleUnderline"/>
        </w:rPr>
        <w:t xml:space="preserve">“I worry that my </w:t>
      </w:r>
      <w:r w:rsidRPr="009907FF">
        <w:rPr>
          <w:rStyle w:val="StyleUnderline"/>
        </w:rPr>
        <w:lastRenderedPageBreak/>
        <w:t>Republican colleagues have, I guess, heard from the public about their desire to cut Social Security and Medicare [and] are looking elsewhere, and obviously poor people have very little representation in Congress, so that’s an easy target,</w:t>
      </w:r>
      <w:r w:rsidRPr="009907FF">
        <w:rPr>
          <w:sz w:val="16"/>
        </w:rPr>
        <w:t>” said Sen. Bernie Sanders (I-Vt.), who chairs the Health, Education, Labor and Pensions committee.</w:t>
      </w:r>
      <w:r w:rsidR="000B570A" w:rsidRPr="009907FF">
        <w:rPr>
          <w:sz w:val="16"/>
        </w:rPr>
        <w:t xml:space="preserve"> </w:t>
      </w:r>
      <w:r w:rsidRPr="009907FF">
        <w:rPr>
          <w:sz w:val="16"/>
        </w:rPr>
        <w:t xml:space="preserve">Democrats hoping to shield Medicaid in the upcoming budget negotiations are emphasizing how many red states have voted to expand the program since Republicans last took a run at it in 2017. </w:t>
      </w:r>
      <w:proofErr w:type="gramStart"/>
      <w:r w:rsidRPr="009907FF">
        <w:rPr>
          <w:sz w:val="16"/>
        </w:rPr>
        <w:t>They’re</w:t>
      </w:r>
      <w:proofErr w:type="gramEnd"/>
      <w:r w:rsidRPr="009907FF">
        <w:rPr>
          <w:sz w:val="16"/>
        </w:rPr>
        <w:t xml:space="preserve"> also stressing that the people covered by Medicaid aren’t solely low-income parents and children.</w:t>
      </w:r>
      <w:r w:rsidR="000B570A" w:rsidRPr="009907FF">
        <w:rPr>
          <w:sz w:val="16"/>
        </w:rPr>
        <w:t xml:space="preserve"> </w:t>
      </w:r>
      <w:r w:rsidRPr="009907FF">
        <w:rPr>
          <w:sz w:val="16"/>
        </w:rPr>
        <w:t xml:space="preserve">“Right </w:t>
      </w:r>
      <w:proofErr w:type="gramStart"/>
      <w:r w:rsidRPr="009907FF">
        <w:rPr>
          <w:sz w:val="16"/>
        </w:rPr>
        <w:t>now</w:t>
      </w:r>
      <w:proofErr w:type="gramEnd"/>
      <w:r w:rsidRPr="009907FF">
        <w:rPr>
          <w:sz w:val="16"/>
        </w:rPr>
        <w:t xml:space="preserve"> at least 50 percent of Medicaid goes to seniors, and a lot of that is for nursing home care,” Rep. Frank Pallone (D-N.J.), the top Democrat on the Energy and Commerce Committee, told reporters. “People don’t realize that Medicaid is the ultimate payer for nursing home care once you run out of money or once your Medicare runs out.”</w:t>
      </w:r>
      <w:r w:rsidR="000B570A" w:rsidRPr="009907FF">
        <w:rPr>
          <w:sz w:val="16"/>
        </w:rPr>
        <w:t xml:space="preserve"> </w:t>
      </w:r>
      <w:r w:rsidRPr="009907FF">
        <w:rPr>
          <w:sz w:val="16"/>
        </w:rPr>
        <w:t>In a speech in late February, President Joe Biden excoriated Republicans for pushing deep cuts to Medicaid, arguing that doing so would threaten the finances of rural hospitals that are barely able to keep their doors open today.</w:t>
      </w:r>
      <w:r w:rsidR="000B570A" w:rsidRPr="009907FF">
        <w:rPr>
          <w:sz w:val="16"/>
        </w:rPr>
        <w:t xml:space="preserve"> </w:t>
      </w:r>
      <w:r w:rsidRPr="009907FF">
        <w:rPr>
          <w:sz w:val="16"/>
        </w:rPr>
        <w:t xml:space="preserve">“Many places throughout the Midwest, you have to drive 30, 40 miles to get to a hospital. By that time, </w:t>
      </w:r>
      <w:proofErr w:type="gramStart"/>
      <w:r w:rsidRPr="009907FF">
        <w:rPr>
          <w:sz w:val="16"/>
        </w:rPr>
        <w:t>you’re</w:t>
      </w:r>
      <w:proofErr w:type="gramEnd"/>
      <w:r w:rsidRPr="009907FF">
        <w:rPr>
          <w:sz w:val="16"/>
        </w:rPr>
        <w:t xml:space="preserve"> dead,” he said. “Entire communities depend on these hospitals. Not getting Medicaid would shut many of them down.”</w:t>
      </w:r>
      <w:r w:rsidR="000B570A" w:rsidRPr="009907FF">
        <w:rPr>
          <w:sz w:val="16"/>
        </w:rPr>
        <w:t xml:space="preserve"> </w:t>
      </w:r>
      <w:r w:rsidRPr="009907FF">
        <w:rPr>
          <w:sz w:val="16"/>
        </w:rPr>
        <w:t>Two people familiar with White House plans tell POLITICO that Biden is expected to include a federal expansion of Medicaid in the remaining holdout states in the budget he will submit to Congress later this week.</w:t>
      </w:r>
    </w:p>
    <w:p w14:paraId="47D7196C" w14:textId="1219B024" w:rsidR="00690C5E" w:rsidRDefault="00690C5E" w:rsidP="008C38B6">
      <w:pPr>
        <w:pStyle w:val="Heading3"/>
      </w:pPr>
      <w:r>
        <w:lastRenderedPageBreak/>
        <w:t>Green New Deal</w:t>
      </w:r>
    </w:p>
    <w:p w14:paraId="74359583" w14:textId="03CCCF04" w:rsidR="00EC7CD1" w:rsidRDefault="00EC7CD1" w:rsidP="00EC7CD1">
      <w:pPr>
        <w:pStyle w:val="Heading4"/>
      </w:pPr>
      <w:r>
        <w:t>The Republicans hate the Green New Deal—trust them when they say they hate it</w:t>
      </w:r>
    </w:p>
    <w:p w14:paraId="2B16E22E" w14:textId="5ED44759" w:rsidR="00EC7CD1" w:rsidRPr="00EC7CD1" w:rsidRDefault="00EC7CD1" w:rsidP="00EC7CD1">
      <w:proofErr w:type="spellStart"/>
      <w:r w:rsidRPr="00EC7CD1">
        <w:rPr>
          <w:rStyle w:val="Style13ptBold"/>
        </w:rPr>
        <w:t>Teirstein</w:t>
      </w:r>
      <w:proofErr w:type="spellEnd"/>
      <w:r w:rsidRPr="00EC7CD1">
        <w:rPr>
          <w:rStyle w:val="Style13ptBold"/>
        </w:rPr>
        <w:t xml:space="preserve"> 2019</w:t>
      </w:r>
      <w:r>
        <w:t xml:space="preserve"> (Zoya, staff writer for Grist, </w:t>
      </w:r>
      <w:proofErr w:type="gramStart"/>
      <w:r w:rsidRPr="00EC7CD1">
        <w:t>How</w:t>
      </w:r>
      <w:proofErr w:type="gramEnd"/>
      <w:r w:rsidRPr="00EC7CD1">
        <w:t xml:space="preserve"> are Republicans dealing with Green New Deal enthusiasm? As well as you’d expect.</w:t>
      </w:r>
      <w:r>
        <w:t>,</w:t>
      </w:r>
      <w:r w:rsidRPr="00EC7CD1">
        <w:t xml:space="preserve"> </w:t>
      </w:r>
      <w:r>
        <w:t>02-11-</w:t>
      </w:r>
      <w:proofErr w:type="gramStart"/>
      <w:r>
        <w:t xml:space="preserve">2019  </w:t>
      </w:r>
      <w:r w:rsidRPr="00EC7CD1">
        <w:t>https://grist.org/article/how-are-republicans-dealing-with-green-new-deal-enthusiasm-as-well-as-youd-expect/</w:t>
      </w:r>
      <w:r>
        <w:t>)-TL</w:t>
      </w:r>
      <w:proofErr w:type="gramEnd"/>
    </w:p>
    <w:p w14:paraId="710DBDA1" w14:textId="4F76A7DD" w:rsidR="00EC7CD1" w:rsidRPr="005B3B94" w:rsidRDefault="00EC7CD1" w:rsidP="00EC7CD1">
      <w:pPr>
        <w:rPr>
          <w:sz w:val="16"/>
        </w:rPr>
      </w:pPr>
      <w:r w:rsidRPr="005B3B94">
        <w:rPr>
          <w:sz w:val="16"/>
        </w:rPr>
        <w:t xml:space="preserve">Congressional Republicans don’t have a plan to tackle climate change — an </w:t>
      </w:r>
      <w:proofErr w:type="gramStart"/>
      <w:r w:rsidRPr="005B3B94">
        <w:rPr>
          <w:sz w:val="16"/>
        </w:rPr>
        <w:t>issue voters</w:t>
      </w:r>
      <w:proofErr w:type="gramEnd"/>
      <w:r w:rsidRPr="005B3B94">
        <w:rPr>
          <w:sz w:val="16"/>
        </w:rPr>
        <w:t xml:space="preserve"> across the political spectrum now agree needs to be addressed — but </w:t>
      </w:r>
      <w:r w:rsidRPr="005B3B94">
        <w:rPr>
          <w:rStyle w:val="StyleUnderline"/>
        </w:rPr>
        <w:t>it only took a weekend for the GOP to come up with a response to the Green New Deal proposed by Representative Alexandria Ocasio-Cortez and Senator Ed Markey.</w:t>
      </w:r>
      <w:r w:rsidR="00456F15" w:rsidRPr="005B3B94">
        <w:rPr>
          <w:rStyle w:val="StyleUnderline"/>
        </w:rPr>
        <w:t xml:space="preserve"> </w:t>
      </w:r>
      <w:r w:rsidRPr="005B3B94">
        <w:rPr>
          <w:rStyle w:val="StyleUnderline"/>
        </w:rPr>
        <w:t>Surprise! The right is not a fan of the proposal,</w:t>
      </w:r>
      <w:r w:rsidRPr="005B3B94">
        <w:rPr>
          <w:sz w:val="16"/>
        </w:rPr>
        <w:t xml:space="preserve"> which calls for rapid decarbonization of the economy alongside other agenda items like universal healthcare, housing, and a federal jobs guarantee. Already, more than 15 percent of the House — 68 members — have signed on as sponsors of the deal. Supporters include five high-profile presidential contenders, Cory Booker, Kamala Harris, Elizabeth Warren, Kirsten Gillibrand, and, most recently, Amy Klobuchar.</w:t>
      </w:r>
      <w:r w:rsidR="00456F15" w:rsidRPr="005B3B94">
        <w:rPr>
          <w:sz w:val="16"/>
        </w:rPr>
        <w:t xml:space="preserve"> </w:t>
      </w:r>
      <w:r w:rsidRPr="005B3B94">
        <w:rPr>
          <w:rStyle w:val="StyleUnderline"/>
        </w:rPr>
        <w:t>Republicans, banking on the hope that backing such an ambitious proposal will come back to bite Democrats during the presidential election next year, unleashed a torrent of backhanded encouragement.</w:t>
      </w:r>
      <w:r w:rsidR="00456F15" w:rsidRPr="005B3B94">
        <w:rPr>
          <w:rStyle w:val="StyleUnderline"/>
        </w:rPr>
        <w:t xml:space="preserve"> </w:t>
      </w:r>
      <w:r w:rsidRPr="005B3B94">
        <w:rPr>
          <w:rStyle w:val="StyleUnderline"/>
        </w:rPr>
        <w:t xml:space="preserve">“It would be great for the so-called ‘Carbon Footprint’ to permanently eliminate all Planes, Cars, Cows, Oil, Gas &amp; the Military – even if no other country would do the same. </w:t>
      </w:r>
      <w:proofErr w:type="gramStart"/>
      <w:r w:rsidRPr="005B3B94">
        <w:rPr>
          <w:rStyle w:val="StyleUnderline"/>
        </w:rPr>
        <w:t>Brilliant!,</w:t>
      </w:r>
      <w:proofErr w:type="gramEnd"/>
      <w:r w:rsidRPr="005B3B94">
        <w:rPr>
          <w:rStyle w:val="StyleUnderline"/>
        </w:rPr>
        <w:t xml:space="preserve">” President Trump tweeted on Saturday. Eliminating airplanes and oil and gas would be great for our carbon footprint, but the resolution </w:t>
      </w:r>
      <w:proofErr w:type="gramStart"/>
      <w:r w:rsidRPr="005B3B94">
        <w:rPr>
          <w:rStyle w:val="StyleUnderline"/>
        </w:rPr>
        <w:t>doesn’t</w:t>
      </w:r>
      <w:proofErr w:type="gramEnd"/>
      <w:r w:rsidRPr="005B3B94">
        <w:rPr>
          <w:rStyle w:val="StyleUnderline"/>
        </w:rPr>
        <w:t xml:space="preserve"> actually call for an end to fossil fuels.</w:t>
      </w:r>
      <w:r w:rsidR="00456F15" w:rsidRPr="005B3B94">
        <w:rPr>
          <w:rStyle w:val="StyleUnderline"/>
        </w:rPr>
        <w:t xml:space="preserve"> </w:t>
      </w:r>
      <w:r w:rsidRPr="005B3B94">
        <w:rPr>
          <w:rStyle w:val="StyleUnderline"/>
        </w:rPr>
        <w:t xml:space="preserve">“I would like them to push it as far as they can. </w:t>
      </w:r>
      <w:proofErr w:type="gramStart"/>
      <w:r w:rsidRPr="005B3B94">
        <w:rPr>
          <w:rStyle w:val="StyleUnderline"/>
        </w:rPr>
        <w:t>I’d</w:t>
      </w:r>
      <w:proofErr w:type="gramEnd"/>
      <w:r w:rsidRPr="005B3B94">
        <w:rPr>
          <w:rStyle w:val="StyleUnderline"/>
        </w:rPr>
        <w:t xml:space="preserve"> like to see it on the floor. </w:t>
      </w:r>
      <w:proofErr w:type="gramStart"/>
      <w:r w:rsidRPr="005B3B94">
        <w:rPr>
          <w:rStyle w:val="StyleUnderline"/>
        </w:rPr>
        <w:t>I’d</w:t>
      </w:r>
      <w:proofErr w:type="gramEnd"/>
      <w:r w:rsidRPr="005B3B94">
        <w:rPr>
          <w:rStyle w:val="StyleUnderline"/>
        </w:rPr>
        <w:t xml:space="preserve"> like to see them actually have to vote on it,” Idaho Republican Representative Mike Simpson told Politico</w:t>
      </w:r>
      <w:r w:rsidRPr="005B3B94">
        <w:rPr>
          <w:sz w:val="16"/>
        </w:rPr>
        <w:t xml:space="preserve">, adding, “It’s crazy. </w:t>
      </w:r>
      <w:proofErr w:type="gramStart"/>
      <w:r w:rsidRPr="005B3B94">
        <w:rPr>
          <w:sz w:val="16"/>
        </w:rPr>
        <w:t>It’s</w:t>
      </w:r>
      <w:proofErr w:type="gramEnd"/>
      <w:r w:rsidRPr="005B3B94">
        <w:rPr>
          <w:sz w:val="16"/>
        </w:rPr>
        <w:t xml:space="preserve"> loony.” South Carolina’s Lindsey </w:t>
      </w:r>
      <w:r w:rsidRPr="005B3B94">
        <w:rPr>
          <w:rStyle w:val="StyleUnderline"/>
        </w:rPr>
        <w:t>Graham tweeted on Friday, “Let’s vote on the Green New Deal!”</w:t>
      </w:r>
      <w:r w:rsidR="00456F15" w:rsidRPr="005B3B94">
        <w:rPr>
          <w:rStyle w:val="StyleUnderline"/>
        </w:rPr>
        <w:t xml:space="preserve"> </w:t>
      </w:r>
      <w:r w:rsidRPr="005B3B94">
        <w:rPr>
          <w:rStyle w:val="StyleUnderline"/>
        </w:rPr>
        <w:t xml:space="preserve">Other Republicans took a more straightforward approach. Wyoming Republican and Environment Chair John </w:t>
      </w:r>
      <w:proofErr w:type="spellStart"/>
      <w:r w:rsidRPr="005B3B94">
        <w:rPr>
          <w:rStyle w:val="StyleUnderline"/>
        </w:rPr>
        <w:t>Barrasso</w:t>
      </w:r>
      <w:proofErr w:type="spellEnd"/>
      <w:r w:rsidRPr="005B3B94">
        <w:rPr>
          <w:rStyle w:val="StyleUnderline"/>
        </w:rPr>
        <w:t xml:space="preserve"> called the deal a “socialist manifesto.” “I think everyone on our side would say that the Green New Deal is a little bit much,” Michigan Representative Fred Upton told journalists</w:t>
      </w:r>
      <w:r w:rsidRPr="005B3B94">
        <w:rPr>
          <w:sz w:val="16"/>
        </w:rPr>
        <w:t>.</w:t>
      </w:r>
      <w:r w:rsidR="00456F15" w:rsidRPr="005B3B94">
        <w:rPr>
          <w:sz w:val="16"/>
        </w:rPr>
        <w:t xml:space="preserve"> </w:t>
      </w:r>
      <w:r w:rsidRPr="005B3B94">
        <w:rPr>
          <w:sz w:val="16"/>
        </w:rPr>
        <w:t>Clearly, Republicans are a bit skeptical of the goals outlined in AOC and Markey’s resolution. But I think the Democrats pushing the deal would agree with Senator Graham: “Let’s vote on the Green New Deal!”</w:t>
      </w:r>
    </w:p>
    <w:p w14:paraId="6753A4EF" w14:textId="2F897841" w:rsidR="008C38B6" w:rsidRDefault="008C38B6" w:rsidP="008C38B6">
      <w:pPr>
        <w:pStyle w:val="Heading3"/>
      </w:pPr>
      <w:r>
        <w:lastRenderedPageBreak/>
        <w:t>AT: Winners Win</w:t>
      </w:r>
    </w:p>
    <w:p w14:paraId="72520C87" w14:textId="0290CB47" w:rsidR="00A668AE" w:rsidRDefault="00A668AE" w:rsidP="00A668AE">
      <w:pPr>
        <w:pStyle w:val="Heading4"/>
      </w:pPr>
      <w:r>
        <w:t>Biden lost in the debt ceiling deal</w:t>
      </w:r>
    </w:p>
    <w:p w14:paraId="3A9481AC" w14:textId="353A3B00" w:rsidR="00A668AE" w:rsidRPr="00A668AE" w:rsidRDefault="00A668AE" w:rsidP="00A668AE">
      <w:r w:rsidRPr="00A668AE">
        <w:rPr>
          <w:rStyle w:val="Style13ptBold"/>
        </w:rPr>
        <w:t>Shepard 05-31-23</w:t>
      </w:r>
      <w:r>
        <w:t xml:space="preserve"> (Alex, writing for The New Republic, </w:t>
      </w:r>
      <w:r w:rsidRPr="00A668AE">
        <w:t>Joe Biden Won the Debt Ceiling Negotiation but Lost the War</w:t>
      </w:r>
      <w:r>
        <w:t xml:space="preserve">, </w:t>
      </w:r>
      <w:r w:rsidRPr="00A668AE">
        <w:t>https://newrepublic.com/article/173083/joe-biden-won-debt-ceiling-negotiation-lost-war</w:t>
      </w:r>
    </w:p>
    <w:p w14:paraId="01CAAE72" w14:textId="58698AA7" w:rsidR="00A668AE" w:rsidRPr="005B3B94" w:rsidRDefault="00A668AE" w:rsidP="00A668AE">
      <w:pPr>
        <w:rPr>
          <w:rStyle w:val="StyleUnderline"/>
        </w:rPr>
      </w:pPr>
      <w:r w:rsidRPr="005B3B94">
        <w:rPr>
          <w:sz w:val="16"/>
        </w:rPr>
        <w:t xml:space="preserve">The good news about the agreement on the debt ceiling President Joe Biden and House Speaker Kevin McCarthy struck is </w:t>
      </w:r>
      <w:r w:rsidRPr="005B3B94">
        <w:rPr>
          <w:rStyle w:val="StyleUnderline"/>
        </w:rPr>
        <w:t xml:space="preserve">that </w:t>
      </w:r>
      <w:proofErr w:type="gramStart"/>
      <w:r w:rsidRPr="005B3B94">
        <w:rPr>
          <w:rStyle w:val="StyleUnderline"/>
        </w:rPr>
        <w:t>it’s</w:t>
      </w:r>
      <w:proofErr w:type="gramEnd"/>
      <w:r w:rsidRPr="005B3B94">
        <w:rPr>
          <w:rStyle w:val="StyleUnderline"/>
        </w:rPr>
        <w:t xml:space="preserve"> probably the best deal Democrats could have gotten</w:t>
      </w:r>
      <w:r w:rsidRPr="005B3B94">
        <w:rPr>
          <w:sz w:val="16"/>
        </w:rPr>
        <w:t xml:space="preserve">. Biden can sell his party on the fact that the deal falls far short of the draconian demands made by the GOP’s right flank—who had previously been running the show and are now incensed at being left behind. Democrats had spent much of the debt negotiations on their back foot; now Republicans are in disarray. Similarly, Biden can once again sell voters on the fact that </w:t>
      </w:r>
      <w:proofErr w:type="gramStart"/>
      <w:r w:rsidRPr="005B3B94">
        <w:rPr>
          <w:sz w:val="16"/>
        </w:rPr>
        <w:t>he’s</w:t>
      </w:r>
      <w:proofErr w:type="gramEnd"/>
      <w:r w:rsidRPr="005B3B94">
        <w:rPr>
          <w:sz w:val="16"/>
        </w:rPr>
        <w:t xml:space="preserve"> a sober dealmaker committed to keeping the government functioning, not the fire-breathing ideologue or doddering vegetable that Republicans typically portray him as. </w:t>
      </w:r>
      <w:proofErr w:type="gramStart"/>
      <w:r w:rsidRPr="005B3B94">
        <w:rPr>
          <w:sz w:val="16"/>
        </w:rPr>
        <w:t>There’s</w:t>
      </w:r>
      <w:proofErr w:type="gramEnd"/>
      <w:r w:rsidRPr="005B3B94">
        <w:rPr>
          <w:sz w:val="16"/>
        </w:rPr>
        <w:t xml:space="preserve"> not much to celebrate in this deal, but Biden can pitch it to both skeptical members of his party and the public as a necessary compromise: </w:t>
      </w:r>
      <w:r w:rsidRPr="005B3B94">
        <w:rPr>
          <w:rStyle w:val="StyleUnderline"/>
        </w:rPr>
        <w:t>Once negotiations with McCarthy began, this was probably the best deal he could have struck.</w:t>
      </w:r>
      <w:r w:rsidR="000B570A" w:rsidRPr="005B3B94">
        <w:rPr>
          <w:rStyle w:val="StyleUnderline"/>
        </w:rPr>
        <w:t xml:space="preserve"> </w:t>
      </w:r>
      <w:r w:rsidRPr="005B3B94">
        <w:rPr>
          <w:rStyle w:val="StyleUnderline"/>
        </w:rPr>
        <w:t xml:space="preserve">The bad news is that he made a deal at all. Everything </w:t>
      </w:r>
      <w:proofErr w:type="gramStart"/>
      <w:r w:rsidRPr="005B3B94">
        <w:rPr>
          <w:rStyle w:val="StyleUnderline"/>
        </w:rPr>
        <w:t>that’s</w:t>
      </w:r>
      <w:proofErr w:type="gramEnd"/>
      <w:r w:rsidRPr="005B3B94">
        <w:rPr>
          <w:rStyle w:val="StyleUnderline"/>
        </w:rPr>
        <w:t xml:space="preserve"> good about this deal, provided it passes, occurs in the short term: </w:t>
      </w:r>
      <w:r w:rsidRPr="005B3B94">
        <w:rPr>
          <w:sz w:val="16"/>
        </w:rPr>
        <w:t xml:space="preserve">The government doesn’t default; the United States only suffers minor reputational harm. </w:t>
      </w:r>
      <w:r w:rsidRPr="005B3B94">
        <w:rPr>
          <w:rStyle w:val="StyleUnderline"/>
        </w:rPr>
        <w:t>Generally speaking, avoiding apocalypse—and default could have caused something close to that—is a good thing. But by negotiating with McCarthy, Biden legitimized what were effectively terrorist tactics and dramatically increased the likelihood of an apocalyptic event in the near future. Republicans can and will continue to hold the debt ceiling hostage; the expectation, thanks to Biden’s willingness to engage, is that concessions will follow—or else the U.S. defaults.</w:t>
      </w:r>
      <w:r w:rsidR="000B570A" w:rsidRPr="005B3B94">
        <w:rPr>
          <w:rStyle w:val="StyleUnderline"/>
        </w:rPr>
        <w:t xml:space="preserve"> </w:t>
      </w:r>
      <w:r w:rsidRPr="005B3B94">
        <w:rPr>
          <w:rStyle w:val="StyleUnderline"/>
        </w:rPr>
        <w:t>This is a clear deviation from recent Democratic strategy, and it is a potentially devastating one.</w:t>
      </w:r>
      <w:r w:rsidRPr="005B3B94">
        <w:rPr>
          <w:sz w:val="16"/>
        </w:rPr>
        <w:t xml:space="preserve"> In 2011, </w:t>
      </w:r>
      <w:proofErr w:type="gramStart"/>
      <w:r w:rsidRPr="005B3B94">
        <w:rPr>
          <w:sz w:val="16"/>
        </w:rPr>
        <w:t>Barack Obama got played by Republicans</w:t>
      </w:r>
      <w:proofErr w:type="gramEnd"/>
      <w:r w:rsidRPr="005B3B94">
        <w:rPr>
          <w:sz w:val="16"/>
        </w:rPr>
        <w:t xml:space="preserve">: He thought they were negotiating about raising the debt ceiling in good faith; they weren’t. Realizing this too late, he submitted to steep, multitrillion-dollar cuts—ones that were devastating to a still-anemic </w:t>
      </w:r>
      <w:proofErr w:type="spellStart"/>
      <w:r w:rsidRPr="005B3B94">
        <w:rPr>
          <w:sz w:val="16"/>
        </w:rPr>
        <w:t>postrecession</w:t>
      </w:r>
      <w:proofErr w:type="spellEnd"/>
      <w:r w:rsidRPr="005B3B94">
        <w:rPr>
          <w:sz w:val="16"/>
        </w:rPr>
        <w:t xml:space="preserve"> economy—in order to avoid default. Having realized that Republicans had no interest in legitimate bargaining, however, </w:t>
      </w:r>
      <w:r w:rsidRPr="005B3B94">
        <w:rPr>
          <w:rStyle w:val="StyleUnderline"/>
        </w:rPr>
        <w:t xml:space="preserve">Obama set what should have been the ongoing precedent: </w:t>
      </w:r>
      <w:proofErr w:type="gramStart"/>
      <w:r w:rsidRPr="005B3B94">
        <w:rPr>
          <w:rStyle w:val="StyleUnderline"/>
        </w:rPr>
        <w:t>Don’t</w:t>
      </w:r>
      <w:proofErr w:type="gramEnd"/>
      <w:r w:rsidRPr="005B3B94">
        <w:rPr>
          <w:rStyle w:val="StyleUnderline"/>
        </w:rPr>
        <w:t xml:space="preserve"> negotiate over the debt ceiling. It worked—subsequent fights over raising the debt ceiling avoided concessions. The lesson has been clear: If you want to win, </w:t>
      </w:r>
      <w:proofErr w:type="gramStart"/>
      <w:r w:rsidRPr="005B3B94">
        <w:rPr>
          <w:rStyle w:val="StyleUnderline"/>
        </w:rPr>
        <w:t>don’t</w:t>
      </w:r>
      <w:proofErr w:type="gramEnd"/>
      <w:r w:rsidRPr="005B3B94">
        <w:rPr>
          <w:rStyle w:val="StyleUnderline"/>
        </w:rPr>
        <w:t xml:space="preserve"> play the game.</w:t>
      </w:r>
      <w:r w:rsidR="000B570A" w:rsidRPr="005B3B94">
        <w:rPr>
          <w:rStyle w:val="StyleUnderline"/>
        </w:rPr>
        <w:t xml:space="preserve"> </w:t>
      </w:r>
      <w:r w:rsidRPr="005B3B94">
        <w:rPr>
          <w:rStyle w:val="StyleUnderline"/>
        </w:rPr>
        <w:t>Biden paid lip service to this strategy, repeatedly making public statements to the effect that raising the debt ceiling was nonnegotiable.</w:t>
      </w:r>
      <w:r w:rsidRPr="005B3B94">
        <w:rPr>
          <w:sz w:val="16"/>
        </w:rPr>
        <w:t xml:space="preserve"> This is a reasonable stance. For one thing, Republicans have always voted to raise the debt ceiling when they are in power. For another, it is existential: It must be done so the U.S. government can continue to function. Failing to raise it, moreover, would catastrophically damage America’s reputation abroad and potentially blow up the economy. Republicans were putting a gun to the head of the American—and perhaps global—economy, and they were doing it for base, political reasons. The only responsible thing to do was to ignore them.</w:t>
      </w:r>
      <w:r w:rsidR="000B570A" w:rsidRPr="005B3B94">
        <w:rPr>
          <w:sz w:val="16"/>
        </w:rPr>
        <w:t xml:space="preserve"> </w:t>
      </w:r>
      <w:r w:rsidRPr="005B3B94">
        <w:rPr>
          <w:sz w:val="16"/>
        </w:rPr>
        <w:t xml:space="preserve">This was also good politics for Biden. He was betting against Kevin McCarthy, something few have gone broke doing. McCarthy’s caucus is unruly; getting his seat as speaker of the House required major concessions to his most unhinged members. Biden made a calculated bet that McCarthy </w:t>
      </w:r>
      <w:proofErr w:type="gramStart"/>
      <w:r w:rsidRPr="005B3B94">
        <w:rPr>
          <w:sz w:val="16"/>
        </w:rPr>
        <w:t>couldn’t</w:t>
      </w:r>
      <w:proofErr w:type="gramEnd"/>
      <w:r w:rsidRPr="005B3B94">
        <w:rPr>
          <w:sz w:val="16"/>
        </w:rPr>
        <w:t xml:space="preserve"> put together a package that could serve as a starting point for negotiations, a bet he ultimately lost. McCarthy did produce one—an unworkable, ridiculous budget and one that showed the Republican Party’s eagerness to slash necessary social programs relating to health care and education—by the skin of his teeth last month.</w:t>
      </w:r>
      <w:r w:rsidR="000B570A" w:rsidRPr="005B3B94">
        <w:rPr>
          <w:sz w:val="16"/>
        </w:rPr>
        <w:t xml:space="preserve"> </w:t>
      </w:r>
      <w:r w:rsidRPr="005B3B94">
        <w:rPr>
          <w:sz w:val="16"/>
        </w:rPr>
        <w:t xml:space="preserve">But </w:t>
      </w:r>
      <w:r w:rsidRPr="005B3B94">
        <w:rPr>
          <w:rStyle w:val="StyleUnderline"/>
        </w:rPr>
        <w:t xml:space="preserve">McCarthy and Republicans had also made a bet about Biden: that he would cave. Biden likes negotiating too much; his statements about not negotiating were resolute, but there was a hint of squishiness—Biden kept leaving openings for possible negotiations. After McCarthy and House Republicans passed their budget, </w:t>
      </w:r>
      <w:proofErr w:type="gramStart"/>
      <w:r w:rsidRPr="005B3B94">
        <w:rPr>
          <w:rStyle w:val="StyleUnderline"/>
        </w:rPr>
        <w:t>that’s</w:t>
      </w:r>
      <w:proofErr w:type="gramEnd"/>
      <w:r w:rsidRPr="005B3B94">
        <w:rPr>
          <w:rStyle w:val="StyleUnderline"/>
        </w:rPr>
        <w:t xml:space="preserve"> exactly what happened. Biden played ball. And while, yes, he won the negotiating battle, he lost the debt ceiling war.</w:t>
      </w:r>
      <w:r w:rsidR="000B570A" w:rsidRPr="005B3B94">
        <w:rPr>
          <w:rStyle w:val="StyleUnderline"/>
        </w:rPr>
        <w:t xml:space="preserve"> </w:t>
      </w:r>
      <w:proofErr w:type="gramStart"/>
      <w:r w:rsidRPr="005B3B94">
        <w:rPr>
          <w:rStyle w:val="StyleUnderline"/>
        </w:rPr>
        <w:t>That’s</w:t>
      </w:r>
      <w:proofErr w:type="gramEnd"/>
      <w:r w:rsidRPr="005B3B94">
        <w:rPr>
          <w:rStyle w:val="StyleUnderline"/>
        </w:rPr>
        <w:t xml:space="preserve"> largely because Republicans can come back to the table the next time the debt ceiling is up for raising in a divided government and ask for, well, anything. </w:t>
      </w:r>
      <w:r w:rsidRPr="005B3B94">
        <w:rPr>
          <w:sz w:val="16"/>
        </w:rPr>
        <w:t>As New York’s Jonathan Chait writes in a perceptive piece about the implications of this deal, “</w:t>
      </w:r>
      <w:r w:rsidRPr="005B3B94">
        <w:rPr>
          <w:rStyle w:val="Emphasis"/>
        </w:rPr>
        <w:t>given that Republicans have probably cut domestic discretionary spending as low as they can tolerate if not lower, the next round of demands will likely cut deeper into anti-poverty programs that were spared this time.</w:t>
      </w:r>
      <w:r w:rsidRPr="005B3B94">
        <w:rPr>
          <w:sz w:val="16"/>
        </w:rPr>
        <w:t xml:space="preserve"> Or possibly, Republicans will creatively demand concessions on immigration, abortion, or any other social issue that has seized their imagination at the moment.” </w:t>
      </w:r>
      <w:proofErr w:type="gramStart"/>
      <w:r w:rsidRPr="005B3B94">
        <w:rPr>
          <w:sz w:val="16"/>
        </w:rPr>
        <w:t>There’s</w:t>
      </w:r>
      <w:proofErr w:type="gramEnd"/>
      <w:r w:rsidRPr="005B3B94">
        <w:rPr>
          <w:sz w:val="16"/>
        </w:rPr>
        <w:t xml:space="preserve"> simply no telling where this will lead, but none of it is reassuring. </w:t>
      </w:r>
      <w:r w:rsidRPr="005B3B94">
        <w:rPr>
          <w:rStyle w:val="StyleUnderline"/>
        </w:rPr>
        <w:t>Now opened, this Pandora’s box is going to be almost impossible to close.</w:t>
      </w:r>
    </w:p>
    <w:p w14:paraId="18751FA2" w14:textId="77777777" w:rsidR="00A668AE" w:rsidRPr="005B3B94" w:rsidRDefault="00A668AE" w:rsidP="00A668AE">
      <w:pPr>
        <w:rPr>
          <w:sz w:val="16"/>
        </w:rPr>
      </w:pPr>
    </w:p>
    <w:p w14:paraId="6157F2DA" w14:textId="6FE67D97" w:rsidR="00A668AE" w:rsidRPr="000B570A" w:rsidRDefault="00A668AE" w:rsidP="000B570A">
      <w:pPr>
        <w:pStyle w:val="Heading4"/>
      </w:pPr>
      <w:r w:rsidRPr="000B570A">
        <w:t xml:space="preserve">Winners lose, pc isn’t infinite, </w:t>
      </w:r>
      <w:r w:rsidR="000B570A" w:rsidRPr="000B570A">
        <w:t xml:space="preserve">and </w:t>
      </w:r>
      <w:r w:rsidRPr="000B570A">
        <w:t xml:space="preserve">Biden can only make a certain </w:t>
      </w:r>
      <w:proofErr w:type="gramStart"/>
      <w:r w:rsidRPr="000B570A">
        <w:t>amount</w:t>
      </w:r>
      <w:proofErr w:type="gramEnd"/>
      <w:r w:rsidRPr="000B570A">
        <w:t xml:space="preserve"> of deals before </w:t>
      </w:r>
      <w:r w:rsidR="000B570A" w:rsidRPr="000B570A">
        <w:t>elections</w:t>
      </w:r>
      <w:r w:rsidRPr="000B570A">
        <w:t>- Obama proves</w:t>
      </w:r>
    </w:p>
    <w:p w14:paraId="261DBD2B" w14:textId="49FB4FED" w:rsidR="00A668AE" w:rsidRPr="000B570A" w:rsidRDefault="00A668AE" w:rsidP="000B570A">
      <w:r w:rsidRPr="000B570A">
        <w:rPr>
          <w:rStyle w:val="Style13ptBold"/>
        </w:rPr>
        <w:t xml:space="preserve">Khari </w:t>
      </w:r>
      <w:r w:rsidR="000B570A">
        <w:rPr>
          <w:rStyle w:val="Style13ptBold"/>
        </w:rPr>
        <w:t xml:space="preserve">2021 </w:t>
      </w:r>
      <w:r w:rsidRPr="000B570A">
        <w:t xml:space="preserve">(Williams, Khari. “The Choices Joe Biden Makes Now Will Set His Legacy in Motion.” Roll Call, Roll Call, 23 Jan. 2021, </w:t>
      </w:r>
      <w:proofErr w:type="gramStart"/>
      <w:r w:rsidRPr="000B570A">
        <w:t>www.rollcall.com/2021/01/25/the-choices-joe-biden-makes-now-will-set-his-legacy-in-motion/ )</w:t>
      </w:r>
      <w:proofErr w:type="gramEnd"/>
      <w:r w:rsidR="005B3B94">
        <w:t>-TL</w:t>
      </w:r>
    </w:p>
    <w:p w14:paraId="435A8A85" w14:textId="031CE877" w:rsidR="00A668AE" w:rsidRPr="00163BD1" w:rsidRDefault="00A668AE" w:rsidP="00A668AE">
      <w:pPr>
        <w:rPr>
          <w:u w:val="single"/>
        </w:rPr>
      </w:pPr>
      <w:r w:rsidRPr="000B570A">
        <w:rPr>
          <w:sz w:val="16"/>
        </w:rPr>
        <w:t xml:space="preserve">ANALYSIS — President Joe </w:t>
      </w:r>
      <w:r w:rsidRPr="00CA1AD2">
        <w:rPr>
          <w:rStyle w:val="StyleUnderline"/>
        </w:rPr>
        <w:t xml:space="preserve">Biden </w:t>
      </w:r>
      <w:r w:rsidRPr="000B570A">
        <w:rPr>
          <w:sz w:val="16"/>
        </w:rPr>
        <w:t>laid out a sweeping mission on Inauguration Day, declaring his goal to tackle the “cascading crises” afflicting America. He cited eroding faith in democracy and even in truth, growing inequity, systemic racism and the climate crisis.</w:t>
      </w:r>
      <w:r w:rsidR="000B570A" w:rsidRPr="000B570A">
        <w:rPr>
          <w:sz w:val="16"/>
        </w:rPr>
        <w:t xml:space="preserve"> </w:t>
      </w:r>
      <w:r w:rsidRPr="000B570A">
        <w:rPr>
          <w:sz w:val="16"/>
        </w:rPr>
        <w:t>“Any one of these would be enough to challenge us in profound ways. But the fact is, we face them all at once,” he said. Biden pledged then to “rise to the occasion” and “to master this rare and difficult hour.”</w:t>
      </w:r>
      <w:r w:rsidR="000B570A" w:rsidRPr="000B570A">
        <w:rPr>
          <w:sz w:val="16"/>
        </w:rPr>
        <w:t xml:space="preserve"> </w:t>
      </w:r>
      <w:r w:rsidRPr="000B570A">
        <w:rPr>
          <w:sz w:val="16"/>
        </w:rPr>
        <w:t xml:space="preserve">The implication was that he would offer solutions, or at least progress, to all of these crises. In reality, </w:t>
      </w:r>
      <w:proofErr w:type="gramStart"/>
      <w:r w:rsidRPr="00CA1AD2">
        <w:rPr>
          <w:rStyle w:val="StyleUnderline"/>
        </w:rPr>
        <w:t>he’ll</w:t>
      </w:r>
      <w:proofErr w:type="gramEnd"/>
      <w:r w:rsidRPr="00CA1AD2">
        <w:rPr>
          <w:rStyle w:val="StyleUnderline"/>
        </w:rPr>
        <w:t xml:space="preserve"> have to pick his battles, and the choices he makes in the coming weeks will begin to set the terms of his legacy.</w:t>
      </w:r>
      <w:r w:rsidR="000B570A" w:rsidRPr="000B570A">
        <w:rPr>
          <w:sz w:val="16"/>
        </w:rPr>
        <w:t xml:space="preserve"> </w:t>
      </w:r>
      <w:r w:rsidRPr="00CA1AD2">
        <w:rPr>
          <w:rStyle w:val="Emphasis"/>
        </w:rPr>
        <w:t xml:space="preserve">The modern president faces constraints built into the framers’ system of checks and balances. The job is all the harder given the party polarization that today makes even plausible compromises hard to reach. </w:t>
      </w:r>
      <w:proofErr w:type="gramStart"/>
      <w:r w:rsidRPr="00CA1AD2">
        <w:rPr>
          <w:rStyle w:val="Emphasis"/>
        </w:rPr>
        <w:t>So</w:t>
      </w:r>
      <w:proofErr w:type="gramEnd"/>
      <w:r w:rsidRPr="00CA1AD2">
        <w:rPr>
          <w:rStyle w:val="Emphasis"/>
        </w:rPr>
        <w:t xml:space="preserve"> Biden will have to decide: Which crises deserve the bulk of his attention and political capital</w:t>
      </w:r>
      <w:r w:rsidRPr="000B570A">
        <w:rPr>
          <w:sz w:val="16"/>
        </w:rPr>
        <w:t xml:space="preserve"> and which will have to wait?</w:t>
      </w:r>
      <w:r w:rsidR="000B570A" w:rsidRPr="000B570A">
        <w:rPr>
          <w:sz w:val="16"/>
        </w:rPr>
        <w:t xml:space="preserve"> </w:t>
      </w:r>
      <w:r w:rsidRPr="00CA1AD2">
        <w:rPr>
          <w:rStyle w:val="Emphasis"/>
        </w:rPr>
        <w:t>Presidents have to make these choices early, when their terms are fresh and their party is in control of</w:t>
      </w:r>
      <w:r w:rsidR="000B570A">
        <w:rPr>
          <w:rStyle w:val="Emphasis"/>
        </w:rPr>
        <w:t xml:space="preserve"> </w:t>
      </w:r>
      <w:r w:rsidRPr="00CA1AD2">
        <w:rPr>
          <w:rStyle w:val="Emphasis"/>
        </w:rPr>
        <w:t xml:space="preserve">Congress because </w:t>
      </w:r>
      <w:proofErr w:type="gramStart"/>
      <w:r w:rsidRPr="00CA1AD2">
        <w:rPr>
          <w:rStyle w:val="Emphasis"/>
        </w:rPr>
        <w:t>that’s</w:t>
      </w:r>
      <w:proofErr w:type="gramEnd"/>
      <w:r w:rsidRPr="00CA1AD2">
        <w:rPr>
          <w:rStyle w:val="Emphasis"/>
        </w:rPr>
        <w:t xml:space="preserve"> when making far-reaching law is possible</w:t>
      </w:r>
      <w:r w:rsidRPr="000B570A">
        <w:rPr>
          <w:sz w:val="16"/>
        </w:rPr>
        <w:t>.</w:t>
      </w:r>
      <w:r w:rsidR="000B570A" w:rsidRPr="000B570A">
        <w:rPr>
          <w:sz w:val="16"/>
        </w:rPr>
        <w:t xml:space="preserve"> </w:t>
      </w:r>
      <w:proofErr w:type="gramStart"/>
      <w:r w:rsidRPr="000B570A">
        <w:rPr>
          <w:sz w:val="16"/>
        </w:rPr>
        <w:t>There’s</w:t>
      </w:r>
      <w:proofErr w:type="gramEnd"/>
      <w:r w:rsidRPr="000B570A">
        <w:rPr>
          <w:sz w:val="16"/>
        </w:rPr>
        <w:t xml:space="preserve"> no doubt that </w:t>
      </w:r>
      <w:r w:rsidRPr="00CA1AD2">
        <w:rPr>
          <w:rStyle w:val="Emphasis"/>
        </w:rPr>
        <w:t>Biden will focus on the pandemic. He will try to use COVID-19 relief to address other Democratic priorities around inequity, racial injustice and environmental protection. But</w:t>
      </w:r>
      <w:r w:rsidR="000B570A">
        <w:rPr>
          <w:rStyle w:val="Emphasis"/>
        </w:rPr>
        <w:t xml:space="preserve"> </w:t>
      </w:r>
      <w:r w:rsidRPr="00CA1AD2">
        <w:rPr>
          <w:rStyle w:val="Emphasis"/>
        </w:rPr>
        <w:t>with a Senate evenly divided at 50-50 and a 10-seat Democratic House majority, any overreach</w:t>
      </w:r>
      <w:r w:rsidR="000B570A">
        <w:rPr>
          <w:rStyle w:val="Emphasis"/>
        </w:rPr>
        <w:t xml:space="preserve"> </w:t>
      </w:r>
      <w:r w:rsidRPr="00CA1AD2">
        <w:rPr>
          <w:rStyle w:val="Emphasis"/>
        </w:rPr>
        <w:t>could plunge his agenda into quicksand.</w:t>
      </w:r>
      <w:r w:rsidR="000B570A">
        <w:rPr>
          <w:rStyle w:val="Emphasis"/>
        </w:rPr>
        <w:t xml:space="preserve"> </w:t>
      </w:r>
      <w:r w:rsidRPr="000B570A">
        <w:rPr>
          <w:sz w:val="16"/>
        </w:rPr>
        <w:t xml:space="preserve">Biden is seasoned enough in the ways of Washington that he knows this. </w:t>
      </w:r>
      <w:proofErr w:type="gramStart"/>
      <w:r w:rsidRPr="000B570A">
        <w:rPr>
          <w:sz w:val="16"/>
        </w:rPr>
        <w:t>So</w:t>
      </w:r>
      <w:proofErr w:type="gramEnd"/>
      <w:r w:rsidRPr="000B570A">
        <w:rPr>
          <w:sz w:val="16"/>
        </w:rPr>
        <w:t xml:space="preserve"> of the sweeping pledges in his inaugural address, some will rise to the top of his legislative agenda and he’ll settle in other cases for rhetorical nods, executive actions and regulatory maneuvers. Some pledges will prove just lip service to constituencies in the Democratic Party’s base.</w:t>
      </w:r>
      <w:r w:rsidR="000B570A" w:rsidRPr="000B570A">
        <w:rPr>
          <w:sz w:val="16"/>
        </w:rPr>
        <w:t xml:space="preserve"> </w:t>
      </w:r>
      <w:r w:rsidRPr="000B570A">
        <w:rPr>
          <w:sz w:val="16"/>
        </w:rPr>
        <w:t>B</w:t>
      </w:r>
      <w:r w:rsidRPr="00CA1AD2">
        <w:rPr>
          <w:rStyle w:val="StyleUnderline"/>
        </w:rPr>
        <w:t xml:space="preserve">iden’s agenda is already circumscribed by a pandemic </w:t>
      </w:r>
      <w:r w:rsidRPr="000B570A">
        <w:rPr>
          <w:sz w:val="16"/>
        </w:rPr>
        <w:t>that has taken 400,000 American lives and, despite the rollout of vaccines, shows only halting</w:t>
      </w:r>
      <w:r w:rsidR="000B570A" w:rsidRPr="000B570A">
        <w:rPr>
          <w:sz w:val="16"/>
        </w:rPr>
        <w:t xml:space="preserve"> </w:t>
      </w:r>
      <w:r w:rsidRPr="000B570A">
        <w:rPr>
          <w:sz w:val="16"/>
        </w:rPr>
        <w:t xml:space="preserve">signs of abating. With his announcement of a $1.9 trillion plan to fight the virus and help Americans crushed by its economic effects, Biden demonstrated that </w:t>
      </w:r>
      <w:proofErr w:type="gramStart"/>
      <w:r w:rsidRPr="000B570A">
        <w:rPr>
          <w:sz w:val="16"/>
        </w:rPr>
        <w:t>he’d</w:t>
      </w:r>
      <w:proofErr w:type="gramEnd"/>
      <w:r w:rsidRPr="000B570A">
        <w:rPr>
          <w:sz w:val="16"/>
        </w:rPr>
        <w:t xml:space="preserve"> like to use it as a vehicle for his broader goals. </w:t>
      </w:r>
      <w:proofErr w:type="gramStart"/>
      <w:r w:rsidRPr="000B570A">
        <w:rPr>
          <w:sz w:val="16"/>
        </w:rPr>
        <w:t>That’s</w:t>
      </w:r>
      <w:proofErr w:type="gramEnd"/>
      <w:r w:rsidRPr="000B570A">
        <w:rPr>
          <w:sz w:val="16"/>
        </w:rPr>
        <w:t xml:space="preserve"> why it includes an increase in the minimum wage to $15 per hour and a refundable tax credit for children. Both would redistribute more of the country’s wealth to those at the bottom end.</w:t>
      </w:r>
      <w:r w:rsidR="000B570A" w:rsidRPr="000B570A">
        <w:rPr>
          <w:sz w:val="16"/>
        </w:rPr>
        <w:t xml:space="preserve"> </w:t>
      </w:r>
      <w:r w:rsidRPr="00CA1AD2">
        <w:rPr>
          <w:rStyle w:val="StyleUnderline"/>
        </w:rPr>
        <w:t>In proposing draft legislation to offer a path to citizenship to immigrants living in the country illegally, Biden indicated it was also at the top of his list</w:t>
      </w:r>
      <w:r w:rsidRPr="000B570A">
        <w:rPr>
          <w:sz w:val="16"/>
        </w:rPr>
        <w:t xml:space="preserve">, </w:t>
      </w:r>
      <w:r w:rsidRPr="000B570A">
        <w:rPr>
          <w:sz w:val="16"/>
          <w:szCs w:val="16"/>
        </w:rPr>
        <w:t xml:space="preserve">and that </w:t>
      </w:r>
      <w:proofErr w:type="gramStart"/>
      <w:r w:rsidRPr="000B570A">
        <w:rPr>
          <w:sz w:val="16"/>
          <w:szCs w:val="16"/>
        </w:rPr>
        <w:t>he’s</w:t>
      </w:r>
      <w:proofErr w:type="gramEnd"/>
      <w:r w:rsidRPr="000B570A">
        <w:rPr>
          <w:sz w:val="16"/>
          <w:szCs w:val="16"/>
        </w:rPr>
        <w:t xml:space="preserve"> willing to gamble that 10 Republican senators will want to put the issue that animated Donald Trump’s presidency aside. In 2013, 14 Republican senators voted for a similar proposal, but all but five of them are </w:t>
      </w:r>
      <w:proofErr w:type="spellStart"/>
      <w:proofErr w:type="gramStart"/>
      <w:r w:rsidRPr="000B570A">
        <w:rPr>
          <w:sz w:val="16"/>
          <w:szCs w:val="16"/>
        </w:rPr>
        <w:t>gone.What</w:t>
      </w:r>
      <w:proofErr w:type="spellEnd"/>
      <w:proofErr w:type="gramEnd"/>
      <w:r w:rsidRPr="000B570A">
        <w:rPr>
          <w:sz w:val="16"/>
          <w:szCs w:val="16"/>
        </w:rPr>
        <w:t xml:space="preserve"> will Biden allow to slip? His incoming Treasury secretary, Janet Yellen, said that tax hikes on corporations and the wealthy would not be an immediate priority. And Biden has not yet pressed Democratic priorities of years</w:t>
      </w:r>
      <w:r w:rsidR="000B570A" w:rsidRPr="000B570A">
        <w:rPr>
          <w:sz w:val="16"/>
          <w:szCs w:val="16"/>
        </w:rPr>
        <w:t xml:space="preserve"> </w:t>
      </w:r>
      <w:r w:rsidRPr="000B570A">
        <w:rPr>
          <w:sz w:val="16"/>
          <w:szCs w:val="16"/>
        </w:rPr>
        <w:t xml:space="preserve">past to overhaul policing to combat racial injustice, to bolster the ability of workers to organize unions, and to restrict gun ownership. His climate actions and plans, halting the Keystone XL pipeline and pledging aid for green job creation, look more like a middle ground than the more far-reaching assault on fossil fuels that climate activists </w:t>
      </w:r>
      <w:proofErr w:type="spellStart"/>
      <w:proofErr w:type="gramStart"/>
      <w:r w:rsidRPr="000B570A">
        <w:rPr>
          <w:sz w:val="16"/>
          <w:szCs w:val="16"/>
        </w:rPr>
        <w:t>want.</w:t>
      </w:r>
      <w:r w:rsidRPr="00CA1AD2">
        <w:rPr>
          <w:rStyle w:val="StyleUnderline"/>
        </w:rPr>
        <w:t>These</w:t>
      </w:r>
      <w:proofErr w:type="spellEnd"/>
      <w:proofErr w:type="gramEnd"/>
      <w:r w:rsidRPr="00CA1AD2">
        <w:rPr>
          <w:rStyle w:val="StyleUnderline"/>
        </w:rPr>
        <w:t xml:space="preserve"> decisions have consequences. The president Biden served for eight years, Barack Obama, let immigration slip off his priority list in 2009 and 2010 in favor of an economic stimulus, an overhaul of American health insurance and a financial regulatory law. The comprehensive immigration bill he said he wanted never got done.</w:t>
      </w:r>
      <w:r w:rsidR="000B570A" w:rsidRPr="000B570A">
        <w:rPr>
          <w:rStyle w:val="StyleUnderline"/>
          <w:sz w:val="16"/>
          <w:szCs w:val="16"/>
          <w:u w:val="none"/>
        </w:rPr>
        <w:t xml:space="preserve"> </w:t>
      </w:r>
      <w:r w:rsidRPr="00CA1AD2">
        <w:rPr>
          <w:rStyle w:val="StyleUnderline"/>
        </w:rPr>
        <w:t xml:space="preserve">Obama settled for executive actions to combat biased policing and to keep guns away from criminals and unstable people. He put little capital behind congressional Democrats’ efforts to pass laws creating a </w:t>
      </w:r>
      <w:proofErr w:type="gramStart"/>
      <w:r w:rsidRPr="00CA1AD2">
        <w:rPr>
          <w:rStyle w:val="StyleUnderline"/>
        </w:rPr>
        <w:t>cap and trade</w:t>
      </w:r>
      <w:proofErr w:type="gramEnd"/>
      <w:r w:rsidRPr="00CA1AD2">
        <w:rPr>
          <w:rStyle w:val="StyleUnderline"/>
        </w:rPr>
        <w:t xml:space="preserve"> system for carbon emissions</w:t>
      </w:r>
      <w:r w:rsidRPr="000B570A">
        <w:rPr>
          <w:sz w:val="16"/>
        </w:rPr>
        <w:t xml:space="preserve"> and to expand labor organizing via a card check system.</w:t>
      </w:r>
      <w:r w:rsidR="000B570A" w:rsidRPr="000B570A">
        <w:rPr>
          <w:sz w:val="16"/>
        </w:rPr>
        <w:t xml:space="preserve"> </w:t>
      </w:r>
      <w:r w:rsidRPr="000B570A">
        <w:rPr>
          <w:sz w:val="16"/>
          <w:szCs w:val="16"/>
        </w:rPr>
        <w:t xml:space="preserve">Obama moved only late in his presidency to regulate greenhouse gas emissions, and his most far-reaching proposal to combat power plant pollution died with Trump. The same was true of Obama’s plan to dramatically expand overtime pay to help the working class. As a result, some crises grew more severe in Obama’s time, while the ones he prioritized — unemployment, the uninsured and financial malfeasance — </w:t>
      </w:r>
      <w:proofErr w:type="spellStart"/>
      <w:proofErr w:type="gramStart"/>
      <w:r w:rsidRPr="000B570A">
        <w:rPr>
          <w:sz w:val="16"/>
          <w:szCs w:val="16"/>
        </w:rPr>
        <w:t>abated.Republicans</w:t>
      </w:r>
      <w:proofErr w:type="spellEnd"/>
      <w:proofErr w:type="gramEnd"/>
      <w:r w:rsidRPr="000B570A">
        <w:rPr>
          <w:sz w:val="16"/>
          <w:szCs w:val="16"/>
        </w:rPr>
        <w:t xml:space="preserve"> are already dismissing Biden’s virus relief proposal as too expensive and overbroad and his executive actions as sops to progressives. “On the Biden administration’s very first day, it took several big steps in the wrong direction,” Senate Minority Leader</w:t>
      </w:r>
      <w:r w:rsidR="000B570A" w:rsidRPr="000B570A">
        <w:rPr>
          <w:sz w:val="16"/>
          <w:szCs w:val="16"/>
        </w:rPr>
        <w:t xml:space="preserve"> </w:t>
      </w:r>
      <w:hyperlink r:id="rId12" w:tgtFrame="_blank" w:history="1">
        <w:r w:rsidRPr="000B570A">
          <w:rPr>
            <w:sz w:val="16"/>
            <w:szCs w:val="16"/>
          </w:rPr>
          <w:t>Mitch McConnell</w:t>
        </w:r>
      </w:hyperlink>
      <w:r w:rsidR="000B570A" w:rsidRPr="000B570A">
        <w:rPr>
          <w:sz w:val="16"/>
          <w:szCs w:val="16"/>
        </w:rPr>
        <w:t xml:space="preserve"> </w:t>
      </w:r>
      <w:r w:rsidRPr="000B570A">
        <w:rPr>
          <w:sz w:val="16"/>
          <w:szCs w:val="16"/>
        </w:rPr>
        <w:t>said Thursday. He pressed Democrats to commit to preserving the filibuster rule that most Senate legislation win 60 votes in order to “check and balance one another respectfully.”</w:t>
      </w:r>
      <w:r w:rsidR="000B570A" w:rsidRPr="000B570A">
        <w:rPr>
          <w:sz w:val="16"/>
          <w:szCs w:val="16"/>
        </w:rPr>
        <w:t xml:space="preserve"> </w:t>
      </w:r>
      <w:r w:rsidRPr="000B570A">
        <w:rPr>
          <w:sz w:val="16"/>
          <w:szCs w:val="16"/>
        </w:rPr>
        <w:t>But</w:t>
      </w:r>
      <w:r w:rsidRPr="000B570A">
        <w:rPr>
          <w:sz w:val="16"/>
        </w:rPr>
        <w:t xml:space="preserve"> </w:t>
      </w:r>
      <w:r w:rsidRPr="00CA1AD2">
        <w:rPr>
          <w:rStyle w:val="StyleUnderline"/>
        </w:rPr>
        <w:t xml:space="preserve">Democratic constituency groups, such as advocates for immigrants and teachers’ unions concerned about school safety during the pandemic, were thrilled to be atop Biden’s priority list, while those </w:t>
      </w:r>
      <w:r w:rsidRPr="00CA1AD2">
        <w:rPr>
          <w:rStyle w:val="StyleUnderline"/>
        </w:rPr>
        <w:lastRenderedPageBreak/>
        <w:t xml:space="preserve">further down are holding their fire for </w:t>
      </w:r>
      <w:proofErr w:type="spellStart"/>
      <w:proofErr w:type="gramStart"/>
      <w:r w:rsidRPr="00CA1AD2">
        <w:rPr>
          <w:rStyle w:val="StyleUnderline"/>
        </w:rPr>
        <w:t>now</w:t>
      </w:r>
      <w:r w:rsidRPr="000B570A">
        <w:rPr>
          <w:sz w:val="16"/>
        </w:rPr>
        <w:t>.</w:t>
      </w:r>
      <w:r w:rsidRPr="000B570A">
        <w:rPr>
          <w:sz w:val="16"/>
          <w:szCs w:val="16"/>
        </w:rPr>
        <w:t>Biden</w:t>
      </w:r>
      <w:proofErr w:type="spellEnd"/>
      <w:proofErr w:type="gramEnd"/>
      <w:r w:rsidRPr="000B570A">
        <w:rPr>
          <w:sz w:val="16"/>
          <w:szCs w:val="16"/>
        </w:rPr>
        <w:t xml:space="preserve"> could move his proposals with bipartisan support — like $1,400 checks for most Americans and new funding for vaccine distribution and schools —</w:t>
      </w:r>
      <w:r w:rsidR="000B570A" w:rsidRPr="000B570A">
        <w:rPr>
          <w:sz w:val="16"/>
          <w:szCs w:val="16"/>
        </w:rPr>
        <w:t xml:space="preserve"> </w:t>
      </w:r>
      <w:r w:rsidRPr="000B570A">
        <w:rPr>
          <w:sz w:val="16"/>
          <w:szCs w:val="16"/>
        </w:rPr>
        <w:t xml:space="preserve">through regular order if 10 GOP senators will vote to break a filibuster. And he could save aid to states and expanded unemployment benefits for a budget reconciliation process that will allow Democrats to pass one bill per year without any GOP </w:t>
      </w:r>
      <w:proofErr w:type="spellStart"/>
      <w:proofErr w:type="gramStart"/>
      <w:r w:rsidRPr="000B570A">
        <w:rPr>
          <w:sz w:val="16"/>
          <w:szCs w:val="16"/>
        </w:rPr>
        <w:t>support.</w:t>
      </w:r>
      <w:r w:rsidRPr="000B570A">
        <w:rPr>
          <w:rStyle w:val="StyleUnderline"/>
        </w:rPr>
        <w:t>Biden</w:t>
      </w:r>
      <w:proofErr w:type="spellEnd"/>
      <w:proofErr w:type="gramEnd"/>
      <w:r w:rsidRPr="000B570A">
        <w:rPr>
          <w:rStyle w:val="StyleUnderline"/>
        </w:rPr>
        <w:t xml:space="preserve"> could use a second reconciliation process, in 2022, to expand access to health care, rebuild American infrastructure or tackle climate change. But Republicans hope he tacks to the </w:t>
      </w:r>
      <w:proofErr w:type="spellStart"/>
      <w:proofErr w:type="gramStart"/>
      <w:r w:rsidRPr="000B570A">
        <w:rPr>
          <w:rStyle w:val="StyleUnderline"/>
        </w:rPr>
        <w:t>center.President</w:t>
      </w:r>
      <w:proofErr w:type="spellEnd"/>
      <w:proofErr w:type="gramEnd"/>
      <w:r w:rsidRPr="000B570A">
        <w:rPr>
          <w:rStyle w:val="StyleUnderline"/>
        </w:rPr>
        <w:t xml:space="preserve"> George W. Bush faced a Congress much like the one with which Biden must deal, split nearly evenly between Democrats and Republicans. He won his biggest legislative successes, tax cuts, through budget reconciliation, then co-opted issues popular with his </w:t>
      </w:r>
      <w:proofErr w:type="spellStart"/>
      <w:proofErr w:type="gramStart"/>
      <w:r w:rsidRPr="000B570A">
        <w:rPr>
          <w:rStyle w:val="StyleUnderline"/>
        </w:rPr>
        <w:t>opposition.Bush</w:t>
      </w:r>
      <w:proofErr w:type="spellEnd"/>
      <w:proofErr w:type="gramEnd"/>
      <w:r w:rsidRPr="000B570A">
        <w:rPr>
          <w:rStyle w:val="StyleUnderline"/>
        </w:rPr>
        <w:t xml:space="preserve"> succeeded on territory comfortable for Democrats, increasing education funding and accountability measures in his No Child Left Behind education law, and offering seniors a Medicare drug benefit. The partisan items he let slip, such as partial privatization of Social Security, didn’t get </w:t>
      </w:r>
      <w:proofErr w:type="spellStart"/>
      <w:proofErr w:type="gramStart"/>
      <w:r w:rsidRPr="000B570A">
        <w:rPr>
          <w:rStyle w:val="StyleUnderline"/>
        </w:rPr>
        <w:t>done.Bill</w:t>
      </w:r>
      <w:proofErr w:type="spellEnd"/>
      <w:proofErr w:type="gramEnd"/>
      <w:r w:rsidRPr="000B570A">
        <w:rPr>
          <w:rStyle w:val="StyleUnderline"/>
        </w:rPr>
        <w:t xml:space="preserve"> Clinton, chastened by his failure to overhaul health care, also moved to the center to work with Republicans on a welfare law and expanded free trade. Even Trump, after his success using reconciliation to enact 2017’s tax overhaul, worked</w:t>
      </w:r>
      <w:r w:rsidR="000B570A" w:rsidRPr="000B570A">
        <w:rPr>
          <w:rStyle w:val="StyleUnderline"/>
        </w:rPr>
        <w:t xml:space="preserve"> </w:t>
      </w:r>
      <w:r w:rsidRPr="000B570A">
        <w:rPr>
          <w:rStyle w:val="StyleUnderline"/>
        </w:rPr>
        <w:t xml:space="preserve">with Democrats on 2018’s law to offer more leniency to nonviolent criminals and to improve prison programs aimed at reducing </w:t>
      </w:r>
      <w:proofErr w:type="spellStart"/>
      <w:proofErr w:type="gramStart"/>
      <w:r w:rsidRPr="000B570A">
        <w:rPr>
          <w:rStyle w:val="StyleUnderline"/>
        </w:rPr>
        <w:t>recidivism.For</w:t>
      </w:r>
      <w:proofErr w:type="spellEnd"/>
      <w:proofErr w:type="gramEnd"/>
      <w:r w:rsidRPr="000B570A">
        <w:rPr>
          <w:rStyle w:val="StyleUnderline"/>
        </w:rPr>
        <w:t xml:space="preserve"> Biden, that might be a path to success with Congress, although it’s bound to disappoint his party’s progressive base.</w:t>
      </w:r>
      <w:r w:rsidR="000B570A" w:rsidRPr="000B570A">
        <w:rPr>
          <w:rStyle w:val="StyleUnderline"/>
        </w:rPr>
        <w:t xml:space="preserve"> </w:t>
      </w:r>
    </w:p>
    <w:p w14:paraId="7EE14B5B" w14:textId="6AE6525C" w:rsidR="00AF4C53" w:rsidRPr="00C7415C" w:rsidRDefault="00AF4C53" w:rsidP="00AF4C53">
      <w:pPr>
        <w:pStyle w:val="Heading2"/>
      </w:pPr>
      <w:r w:rsidRPr="00C7415C">
        <w:lastRenderedPageBreak/>
        <w:t>2NC Internals</w:t>
      </w:r>
    </w:p>
    <w:p w14:paraId="1E95A04F" w14:textId="6B20C5BA" w:rsidR="00387155" w:rsidRPr="00C7415C" w:rsidRDefault="00EB4849" w:rsidP="00387155">
      <w:pPr>
        <w:pStyle w:val="Heading3"/>
      </w:pPr>
      <w:r>
        <w:lastRenderedPageBreak/>
        <w:t xml:space="preserve">Generic </w:t>
      </w:r>
      <w:r w:rsidR="009839CB" w:rsidRPr="00C7415C">
        <w:t>PC</w:t>
      </w:r>
      <w:r w:rsidR="00387155" w:rsidRPr="00C7415C">
        <w:t xml:space="preserve"> k2 Farm Bill</w:t>
      </w:r>
    </w:p>
    <w:p w14:paraId="6C4B8187" w14:textId="18CAF46B" w:rsidR="00387155" w:rsidRPr="00C7415C" w:rsidRDefault="009839CB" w:rsidP="009839CB">
      <w:pPr>
        <w:pStyle w:val="Heading4"/>
      </w:pPr>
      <w:r w:rsidRPr="00C7415C">
        <w:t>Political capital will have to be expended for the Farm Bill – debt ceiling deal makes it now or never for Biden and McCarthy</w:t>
      </w:r>
    </w:p>
    <w:p w14:paraId="16BC409F" w14:textId="7B52F655" w:rsidR="009839CB" w:rsidRPr="00C7415C" w:rsidRDefault="009839CB" w:rsidP="00387155">
      <w:r w:rsidRPr="00C7415C">
        <w:rPr>
          <w:rStyle w:val="Style13ptBold"/>
        </w:rPr>
        <w:t>Brooks and Schnell 06-07-23</w:t>
      </w:r>
      <w:r w:rsidRPr="00C7415C">
        <w:t xml:space="preserve"> (EMILY BROOKS AND MYCHAEL SCHNELL writing for </w:t>
      </w:r>
      <w:proofErr w:type="spellStart"/>
      <w:r w:rsidRPr="00C7415C">
        <w:t>TheHill</w:t>
      </w:r>
      <w:proofErr w:type="spellEnd"/>
      <w:r w:rsidRPr="00C7415C">
        <w:t>, Conservative rebels throw House into limbo, https://thehill.com/homenews/house/4038648-conservative-rebels-throw-house-into-limbo/)-TL</w:t>
      </w:r>
    </w:p>
    <w:p w14:paraId="53217F01" w14:textId="57AFB75D" w:rsidR="009839CB" w:rsidRDefault="009839CB" w:rsidP="009839CB">
      <w:r w:rsidRPr="00C7415C">
        <w:rPr>
          <w:rStyle w:val="StyleUnderline"/>
        </w:rPr>
        <w:t xml:space="preserve">Conservatives are still incensed at the debt limit compromise deal McCarthy struck with President Biden </w:t>
      </w:r>
      <w:r w:rsidRPr="00C7415C">
        <w:t xml:space="preserve">that got more votes from Democrats than Republicans, though two-thirds of the GOP conference voted for the bill. </w:t>
      </w:r>
      <w:r w:rsidRPr="00C7415C">
        <w:rPr>
          <w:rStyle w:val="StyleUnderline"/>
        </w:rPr>
        <w:t>A group of 20 “concerned” conservatives met among themselves Wednesday morning to discuss their issues with leadership</w:t>
      </w:r>
      <w:r w:rsidRPr="00C7415C">
        <w:t xml:space="preserve">, Rep. Ralph Norman (R-S.C.) told The Hill. But the major hurdle to reaching some agreement appears to be a big one: The conservatives </w:t>
      </w:r>
      <w:proofErr w:type="gramStart"/>
      <w:r w:rsidRPr="00C7415C">
        <w:t>haven’t</w:t>
      </w:r>
      <w:proofErr w:type="gramEnd"/>
      <w:r w:rsidRPr="00C7415C">
        <w:t xml:space="preserve"> named any demands and are still deciding what they should be. “I don’t know,” Rep. Andy Biggs (R-Ariz.) said when asked what he is looking for in order to break the impasse and move legislation on the floor again. “</w:t>
      </w:r>
      <w:r w:rsidRPr="00C7415C">
        <w:rPr>
          <w:rStyle w:val="StyleUnderline"/>
        </w:rPr>
        <w:t xml:space="preserve">The Speaker formed a coalition with Democrats to get us a $4 trillion national debt. And I continued to be concerned because he </w:t>
      </w:r>
      <w:proofErr w:type="gramStart"/>
      <w:r w:rsidRPr="00C7415C">
        <w:rPr>
          <w:rStyle w:val="StyleUnderline"/>
        </w:rPr>
        <w:t>hasn’t</w:t>
      </w:r>
      <w:proofErr w:type="gramEnd"/>
      <w:r w:rsidRPr="00C7415C">
        <w:rPr>
          <w:rStyle w:val="StyleUnderline"/>
        </w:rPr>
        <w:t xml:space="preserve"> repudiated that coalition. And my guess is </w:t>
      </w:r>
      <w:proofErr w:type="gramStart"/>
      <w:r w:rsidRPr="00C7415C">
        <w:rPr>
          <w:rStyle w:val="StyleUnderline"/>
        </w:rPr>
        <w:t>he’s</w:t>
      </w:r>
      <w:proofErr w:type="gramEnd"/>
      <w:r w:rsidRPr="00C7415C">
        <w:rPr>
          <w:rStyle w:val="StyleUnderline"/>
        </w:rPr>
        <w:t xml:space="preserve"> prepared to do that again on the next three must-pass bills: Farm Bill</w:t>
      </w:r>
      <w:r w:rsidRPr="00C7415C">
        <w:t>, NDAA, and the budget.” “We’re looking for concrete things that are going to be done,” Norman said. When asked to elaborate, he responded, “well, that’s in process now.”</w:t>
      </w:r>
    </w:p>
    <w:p w14:paraId="48F5DE21" w14:textId="195951BE" w:rsidR="007A1051" w:rsidRDefault="007A1051" w:rsidP="00EB4849">
      <w:pPr>
        <w:pStyle w:val="Heading3"/>
      </w:pPr>
      <w:r>
        <w:lastRenderedPageBreak/>
        <w:t>PC Finite</w:t>
      </w:r>
    </w:p>
    <w:p w14:paraId="275BB784" w14:textId="77777777" w:rsidR="007A1051" w:rsidRPr="00AA240D" w:rsidRDefault="007A1051" w:rsidP="00FB514E">
      <w:pPr>
        <w:pStyle w:val="Heading4"/>
      </w:pPr>
      <w:r w:rsidRPr="00AA240D">
        <w:t>PC is finite---fights on one issue make pushing others harder</w:t>
      </w:r>
    </w:p>
    <w:p w14:paraId="049C0A97" w14:textId="4B9FE567" w:rsidR="007A1051" w:rsidRPr="00AA240D" w:rsidRDefault="007A1051" w:rsidP="007A1051">
      <w:r w:rsidRPr="00FB514E">
        <w:rPr>
          <w:rStyle w:val="Style13ptBold"/>
        </w:rPr>
        <w:t>Hayward 12</w:t>
      </w:r>
      <w:r w:rsidRPr="00AA240D">
        <w:t xml:space="preserve"> </w:t>
      </w:r>
      <w:r w:rsidR="00FB514E">
        <w:t>(</w:t>
      </w:r>
      <w:r w:rsidRPr="00AA240D">
        <w:t>John is a writer at Human Events. “DON’T BE GLAD THE BUFFETT RULE IS DEAD, BE ANGRY IT EVER EXISTED,” 4/17, http://www.humanevents.com/2012/04/17/dont-be-glad-the-buffett-rule-is-dead-be-angry-it-ever-existed/</w:t>
      </w:r>
      <w:r w:rsidR="00FB514E">
        <w:t>)</w:t>
      </w:r>
    </w:p>
    <w:p w14:paraId="714EE8D7" w14:textId="363B28E3" w:rsidR="007A1051" w:rsidRPr="005B3B94" w:rsidRDefault="007A1051" w:rsidP="00FB514E">
      <w:pPr>
        <w:rPr>
          <w:sz w:val="16"/>
        </w:rPr>
      </w:pPr>
      <w:r w:rsidRPr="005B3B94">
        <w:rPr>
          <w:sz w:val="16"/>
        </w:rPr>
        <w:t xml:space="preserve">Toomey makes the excellent point that Obama’s class-warfare sideshow act is worse than useless, because </w:t>
      </w:r>
      <w:proofErr w:type="gramStart"/>
      <w:r w:rsidRPr="005B3B94">
        <w:rPr>
          <w:sz w:val="16"/>
        </w:rPr>
        <w:t>it’s</w:t>
      </w:r>
      <w:proofErr w:type="gramEnd"/>
      <w:r w:rsidRPr="005B3B94">
        <w:rPr>
          <w:sz w:val="16"/>
        </w:rPr>
        <w:t xml:space="preserve"> wasting America’s valuable time, even as the last fiscal sand runs through our hourglass. </w:t>
      </w:r>
      <w:r w:rsidRPr="005B3B94">
        <w:rPr>
          <w:rStyle w:val="StyleUnderline"/>
        </w:rPr>
        <w:t xml:space="preserve">Politicians speak of “political capital” in selfish terms, as a pile of chips each party hoards on its side of the poker table, but in truth America has only a finite amount of political capital in total. When time and energy is wasted on pointless distractions, the capital expended---in the form of the public’s attention, and the debates they hold among themselves---cannot easily be regained. </w:t>
      </w:r>
      <w:r w:rsidR="00EF0469" w:rsidRPr="00EF0469">
        <w:rPr>
          <w:rStyle w:val="StyleUnderline"/>
          <w:sz w:val="12"/>
          <w:u w:val="none"/>
        </w:rPr>
        <w:t>¶</w:t>
      </w:r>
      <w:r w:rsidRPr="005B3B94">
        <w:rPr>
          <w:rStyle w:val="StyleUnderline"/>
        </w:rPr>
        <w:t xml:space="preserve"> There is an “opportunity cost” associated with the debates we </w:t>
      </w:r>
      <w:proofErr w:type="gramStart"/>
      <w:r w:rsidRPr="005B3B94">
        <w:rPr>
          <w:rStyle w:val="StyleUnderline"/>
        </w:rPr>
        <w:t>aren’t</w:t>
      </w:r>
      <w:proofErr w:type="gramEnd"/>
      <w:r w:rsidRPr="005B3B94">
        <w:rPr>
          <w:rStyle w:val="StyleUnderline"/>
        </w:rPr>
        <w:t xml:space="preserve"> having, and the valid ideas we’re not considering, when our time is wasted upon nonsense that is useful only to political re-election campaigns. Health care reform is the paramount example of our time</w:t>
      </w:r>
      <w:r w:rsidRPr="005B3B94">
        <w:rPr>
          <w:sz w:val="16"/>
        </w:rPr>
        <w:t xml:space="preserve">, as countless real, workable market-based reforms were obscured by the flaccid bulk of </w:t>
      </w:r>
      <w:proofErr w:type="spellStart"/>
      <w:r w:rsidRPr="005B3B94">
        <w:rPr>
          <w:sz w:val="16"/>
        </w:rPr>
        <w:t>ObamaCare</w:t>
      </w:r>
      <w:proofErr w:type="spellEnd"/>
      <w:r w:rsidRPr="005B3B94">
        <w:rPr>
          <w:sz w:val="16"/>
        </w:rPr>
        <w:t xml:space="preserve">. The Buffett Rule, like all talk of tax increases in the shadow of outrageous government spending, likewise distracts us from the real issues. </w:t>
      </w:r>
    </w:p>
    <w:p w14:paraId="7B4783D3" w14:textId="77B297B2" w:rsidR="007A1051" w:rsidRPr="00AA240D" w:rsidRDefault="00FB514E" w:rsidP="00FB514E">
      <w:pPr>
        <w:pStyle w:val="Heading4"/>
      </w:pPr>
      <w:r>
        <w:t>PC</w:t>
      </w:r>
      <w:r w:rsidR="007A1051" w:rsidRPr="00AA240D">
        <w:t xml:space="preserve"> is finite- priorities are </w:t>
      </w:r>
      <w:r w:rsidRPr="00AA240D">
        <w:t>inevitable</w:t>
      </w:r>
      <w:r w:rsidR="007A1051" w:rsidRPr="00AA240D">
        <w:t>- empirics</w:t>
      </w:r>
    </w:p>
    <w:p w14:paraId="01994272" w14:textId="4900DF7C" w:rsidR="007A1051" w:rsidRPr="00AA240D" w:rsidRDefault="007A1051" w:rsidP="007A1051">
      <w:r w:rsidRPr="00AA240D">
        <w:rPr>
          <w:b/>
          <w:bCs/>
          <w:sz w:val="26"/>
        </w:rPr>
        <w:t>Siewert 17</w:t>
      </w:r>
      <w:r w:rsidRPr="00AA240D">
        <w:t xml:space="preserve"> (Markus B. Siewert “"It’s Never Easy for the President to Get Exactly What He Wants.” : Presidential Activism and Success in the Legislative Arena During the Presidencies of Clinton, Bush, and Obama” Inaugural dissertation to obtain the degree of Doctor of Philosophy in the Faculty of Social Sciences of the Johann Wolfgang Goethe University to Frankfurt am Main, Submitted: April 2017, Released: June 2018, </w:t>
      </w:r>
      <w:hyperlink r:id="rId13" w:history="1">
        <w:r w:rsidRPr="00AA240D">
          <w:t>https://d-nb.info/1164077325/34</w:t>
        </w:r>
      </w:hyperlink>
      <w:r w:rsidR="00FB514E">
        <w:t>)</w:t>
      </w:r>
    </w:p>
    <w:p w14:paraId="60F16279" w14:textId="659E4007" w:rsidR="007A1051" w:rsidRPr="005B3B94" w:rsidRDefault="007A1051" w:rsidP="007A1051">
      <w:pPr>
        <w:rPr>
          <w:sz w:val="16"/>
        </w:rPr>
      </w:pPr>
      <w:r w:rsidRPr="005B3B94">
        <w:rPr>
          <w:sz w:val="16"/>
        </w:rPr>
        <w:t xml:space="preserve">One of the most important presidential strategies in the legislative arena is (trying) to set the agenda of Congress (see Wood 2009 for an extensive overview; Cohen 2012; Edwards and Wood 1999; Light 1999). The reasoning behind this is straightforward: </w:t>
      </w:r>
      <w:r w:rsidRPr="005B3B94">
        <w:rPr>
          <w:rStyle w:val="StyleUnderline"/>
        </w:rPr>
        <w:t>Since presidents have only few tools at hand to sway lawmakers on how they cast their ballot, the focus of the White House is set at an earlier stage: by already influencing what is considered in the first place. Compared with the legislative prevalence of executives in parliamentarian democracies, presidents in the United States are clearly less able to dominate the agenda space.</w:t>
      </w:r>
      <w:r w:rsidRPr="005B3B94">
        <w:rPr>
          <w:sz w:val="16"/>
        </w:rPr>
        <w:t xml:space="preserve"> Yet based on his constitutional right to recommend legislation deemed necessary and appropriate (Art. II, Sec 3, U.S. Constitution), it is primarily the resources of the executive branch - i.e., the departmental bureaucracies, and the Executive Office of the President - which put the president into the position to exert policy leadership via drafting legislative proposals.</w:t>
      </w:r>
      <w:r w:rsidR="00FB514E" w:rsidRPr="005B3B94">
        <w:rPr>
          <w:sz w:val="16"/>
        </w:rPr>
        <w:t xml:space="preserve"> </w:t>
      </w:r>
      <w:r w:rsidRPr="005B3B94">
        <w:rPr>
          <w:sz w:val="16"/>
        </w:rPr>
        <w:t xml:space="preserve">Unmatched by any other single legislators or even Congress as a whole, John W. </w:t>
      </w:r>
      <w:proofErr w:type="spellStart"/>
      <w:r w:rsidRPr="005B3B94">
        <w:rPr>
          <w:sz w:val="16"/>
        </w:rPr>
        <w:t>Kingdon</w:t>
      </w:r>
      <w:proofErr w:type="spellEnd"/>
      <w:r w:rsidRPr="005B3B94">
        <w:rPr>
          <w:sz w:val="16"/>
        </w:rPr>
        <w:t xml:space="preserve"> is right to argue that “[…] no other single actor in the political system has quite the capability of the president to set </w:t>
      </w:r>
      <w:proofErr w:type="gramStart"/>
      <w:r w:rsidRPr="005B3B94">
        <w:rPr>
          <w:sz w:val="16"/>
        </w:rPr>
        <w:t>agendas.“</w:t>
      </w:r>
      <w:proofErr w:type="gramEnd"/>
      <w:r w:rsidRPr="005B3B94">
        <w:rPr>
          <w:sz w:val="16"/>
        </w:rPr>
        <w:t xml:space="preserve"> (</w:t>
      </w:r>
      <w:proofErr w:type="spellStart"/>
      <w:r w:rsidRPr="005B3B94">
        <w:rPr>
          <w:sz w:val="16"/>
        </w:rPr>
        <w:t>Kingdon</w:t>
      </w:r>
      <w:proofErr w:type="spellEnd"/>
      <w:r w:rsidRPr="005B3B94">
        <w:rPr>
          <w:sz w:val="16"/>
        </w:rPr>
        <w:t xml:space="preserve"> 2003, 24). Previous research has shown that defining the agenda is a promising strategy for the White House. Presidential initiatives, both major and minor ones, almost always find their way into the legislative hopper (Cameron and Park 2008, 51f; Cohen 2012, 24ff; Edwards and Barrett 2000, 116ff). Accordingly, legislation proposed by the administration makes up between 30% and 50% of the congressional calendar, while the remaining proportion is initiated by members of Congress, is based on recurring pieces of legislation, and are reaction to external events or imminent crises (Edwards and Barrett 2000, 112ff; Taylor 1998, 377ff; Theriault 2002). </w:t>
      </w:r>
      <w:r w:rsidRPr="005B3B94">
        <w:rPr>
          <w:rStyle w:val="StyleUnderline"/>
        </w:rPr>
        <w:t>While this indeed makes the president the single most important agenda-setter, it also demonstrates that he does not dominate the legislative agenda of Congress</w:t>
      </w:r>
      <w:r w:rsidRPr="005B3B94">
        <w:rPr>
          <w:sz w:val="16"/>
        </w:rPr>
        <w:t xml:space="preserve"> (Sinclair 2006, 255–63).</w:t>
      </w:r>
      <w:r w:rsidR="00FB514E" w:rsidRPr="005B3B94">
        <w:rPr>
          <w:sz w:val="16"/>
        </w:rPr>
        <w:t xml:space="preserve"> </w:t>
      </w:r>
      <w:r w:rsidRPr="005B3B94">
        <w:rPr>
          <w:sz w:val="16"/>
        </w:rPr>
        <w:t xml:space="preserve">We can mainly identify three mechanisms how presidential agenda-setting affects the lawmaking process in Congress. First, it enables the president to define the boundaries of policies under consideration, and in this way to structure the following deliberation. In this sense, </w:t>
      </w:r>
      <w:r w:rsidRPr="005B3B94">
        <w:rPr>
          <w:rStyle w:val="StyleUnderline"/>
        </w:rPr>
        <w:t xml:space="preserve">agenda setting is first and foremost about obtaining the </w:t>
      </w:r>
      <w:proofErr w:type="spellStart"/>
      <w:r w:rsidRPr="005B3B94">
        <w:rPr>
          <w:rStyle w:val="StyleUnderline"/>
        </w:rPr>
        <w:t>Deutungshoheit</w:t>
      </w:r>
      <w:proofErr w:type="spellEnd"/>
      <w:r w:rsidRPr="005B3B94">
        <w:rPr>
          <w:rStyle w:val="StyleUnderline"/>
        </w:rPr>
        <w:t xml:space="preserve"> - i.e., the prerogative of interpretation - over the policy debate through setting the terms of the debate, moving first on certain policy aspects, and via framing and priming of core arguments</w:t>
      </w:r>
      <w:r w:rsidRPr="005B3B94">
        <w:rPr>
          <w:sz w:val="16"/>
        </w:rPr>
        <w:t xml:space="preserve"> (Edwards and Wood 1999; </w:t>
      </w:r>
      <w:proofErr w:type="spellStart"/>
      <w:r w:rsidRPr="005B3B94">
        <w:rPr>
          <w:sz w:val="16"/>
        </w:rPr>
        <w:t>Eshbaugh-Soha</w:t>
      </w:r>
      <w:proofErr w:type="spellEnd"/>
      <w:r w:rsidRPr="005B3B94">
        <w:rPr>
          <w:sz w:val="16"/>
        </w:rPr>
        <w:t xml:space="preserve"> and Peake 2005). George W. Bush, for instance, during his 2000 presidential campaign advertised his plans for massive across the board tax breaks which, at that time, were perceived as a mere “pipe dream” on both sides of the political spectrum (Milbank 2001). Cutting taxes, and especially to this extent, did not rank high among the priorities of lawmakers nor the American public. The arrival of Bush in the White House, however, completely changed the dynamics of debate. It put the tax cut proposal upfront of the legislative agenda during his </w:t>
      </w:r>
      <w:r w:rsidRPr="005B3B94">
        <w:rPr>
          <w:sz w:val="16"/>
        </w:rPr>
        <w:lastRenderedPageBreak/>
        <w:t>first half year as president, and Democrats in the end had to accept an amount of tax breaks which came up to more than double of what they called reasonable six months before during the election campaign. Bill Clinton, on the other hand, was largely rolled by the issue dynamics in the debates regarding the overhaul of the Internal Revenue Service in 1997. Favoring only minor reforms, he had to concede early on to pressures from the public and Congress who, fueled by several major scandals, thirsted for a largescale reorganization of the IRS instead of a fine-tuning approach preferred by Clinton (Broder 1997). Of course, these are only two illustrations highlighting how presidents can succeed but also fail in setting the tone of the debate from early stages and through this pre-structure the outcome of the lawmaking process.</w:t>
      </w:r>
      <w:r w:rsidR="00FB514E" w:rsidRPr="005B3B94">
        <w:rPr>
          <w:sz w:val="16"/>
        </w:rPr>
        <w:t xml:space="preserve"> </w:t>
      </w:r>
      <w:r w:rsidRPr="005B3B94">
        <w:rPr>
          <w:sz w:val="16"/>
        </w:rPr>
        <w:t xml:space="preserve">Second, </w:t>
      </w:r>
      <w:r w:rsidRPr="005B3B94">
        <w:rPr>
          <w:rStyle w:val="StyleUnderline"/>
        </w:rPr>
        <w:t>presidential leadership at the agenda-setting stage helps to overcome collective action problems within Congress and among its 535 legislators by providing a focal point around which other political actors’ policy positions can crystalize</w:t>
      </w:r>
      <w:r w:rsidRPr="005B3B94">
        <w:rPr>
          <w:sz w:val="16"/>
        </w:rPr>
        <w:t xml:space="preserve"> (Cameron and Park 2008; Cohen 2012; Neustadt 1991, 8f). The USA PATRIOT Act can serve as a prime example in this regard, on which the New York Times stressed that “[b]y and large, the House and Senate bills both use as a starting point a proposal sent to Capitol Hill nearly two weeks ago by the White House.” (Lewis and Pear 2001). </w:t>
      </w:r>
      <w:r w:rsidRPr="005B3B94">
        <w:rPr>
          <w:rStyle w:val="StyleUnderline"/>
        </w:rPr>
        <w:t>Since lawmakers in Congress today only have scarce resources to draft their own bills, presidential input from the beginning is often highly appreciated. Yet, a proposal from the White House furthermore fulfills the role of first mover draft upon which the subsequent debate can be structured. In this sense, it both offers a distinct policy outline upfront and provides guiding posts for the further deliberation process.</w:t>
      </w:r>
      <w:r w:rsidR="00FB514E" w:rsidRPr="005B3B94">
        <w:rPr>
          <w:rStyle w:val="StyleUnderline"/>
        </w:rPr>
        <w:t xml:space="preserve"> </w:t>
      </w:r>
      <w:r w:rsidRPr="005B3B94">
        <w:rPr>
          <w:sz w:val="16"/>
        </w:rPr>
        <w:t>Third, agenda-setting offers the White House the opportunity to highlight its priorities, how they are distributed across various policy issues, and in which way policies should be packaged (</w:t>
      </w:r>
      <w:proofErr w:type="spellStart"/>
      <w:r w:rsidRPr="005B3B94">
        <w:rPr>
          <w:sz w:val="16"/>
        </w:rPr>
        <w:t>Rudalevige</w:t>
      </w:r>
      <w:proofErr w:type="spellEnd"/>
      <w:r w:rsidRPr="005B3B94">
        <w:rPr>
          <w:sz w:val="16"/>
        </w:rPr>
        <w:t xml:space="preserve"> 2005, 437ff; Wayne 2009b, 317ff). </w:t>
      </w:r>
      <w:r w:rsidRPr="005B3B94">
        <w:rPr>
          <w:rStyle w:val="StyleUnderline"/>
        </w:rPr>
        <w:t>Because the resources of any administration to lobby Congress are not infinite and the multiple political arenas are usually heavily crowded with myriad policy items and problems striving to be solved, the White House needs to prioritize its policy agenda. This involves, among other things, to select some issues over others, decide about their sequencing, how to pursue them, and how much political capital it wants or needs to spend on any given item</w:t>
      </w:r>
      <w:r w:rsidRPr="005B3B94">
        <w:rPr>
          <w:sz w:val="16"/>
        </w:rPr>
        <w:t xml:space="preserve">. Therefore, the administration will focus on certain policies with more attention, on others with less, depending on the prioritization by the president but also upon other considerations, such as the overall density of the policy agenda or imminent pressures of the time. </w:t>
      </w:r>
      <w:r w:rsidRPr="005B3B94">
        <w:rPr>
          <w:rStyle w:val="StyleUnderline"/>
        </w:rPr>
        <w:t xml:space="preserve">The trick is to not overwhelm Congress with the president’s initiatives. As Lyndon B. Johnson famously quipped, “Congress is like a Whiskey drinker. You can put an awful lot of whiskey into a man if you just let him sip it. But if you try to force the whole bottle down his throat at one time, </w:t>
      </w:r>
      <w:proofErr w:type="gramStart"/>
      <w:r w:rsidRPr="005B3B94">
        <w:rPr>
          <w:rStyle w:val="StyleUnderline"/>
        </w:rPr>
        <w:t>he’ll</w:t>
      </w:r>
      <w:proofErr w:type="gramEnd"/>
      <w:r w:rsidRPr="005B3B94">
        <w:rPr>
          <w:rStyle w:val="StyleUnderline"/>
        </w:rPr>
        <w:t xml:space="preserve"> throw it up</w:t>
      </w:r>
      <w:r w:rsidRPr="005B3B94">
        <w:rPr>
          <w:sz w:val="16"/>
        </w:rPr>
        <w:t>.” (</w:t>
      </w:r>
      <w:proofErr w:type="gramStart"/>
      <w:r w:rsidRPr="005B3B94">
        <w:rPr>
          <w:sz w:val="16"/>
        </w:rPr>
        <w:t>cited</w:t>
      </w:r>
      <w:proofErr w:type="gramEnd"/>
      <w:r w:rsidRPr="005B3B94">
        <w:rPr>
          <w:sz w:val="16"/>
        </w:rPr>
        <w:t xml:space="preserve"> in </w:t>
      </w:r>
      <w:proofErr w:type="spellStart"/>
      <w:r w:rsidRPr="005B3B94">
        <w:rPr>
          <w:sz w:val="16"/>
        </w:rPr>
        <w:t>Rudalevige</w:t>
      </w:r>
      <w:proofErr w:type="spellEnd"/>
      <w:r w:rsidRPr="005B3B94">
        <w:rPr>
          <w:sz w:val="16"/>
        </w:rPr>
        <w:t xml:space="preserve"> 2002, 113). Thus, the failure to prioritize easily leads to overload of Pennsylvania Avenue with Congress at the one end, and to excessive demands and exhaustion for the White House at the other end. </w:t>
      </w:r>
      <w:r w:rsidRPr="005B3B94">
        <w:rPr>
          <w:rStyle w:val="StyleUnderline"/>
        </w:rPr>
        <w:t xml:space="preserve">The rocky start of the Clinton administration underlines this argument: since the White House did not pursue a ‘rifle-approach’ to define clear policy priorities for its initial months and then execute them, it got lost in numerous legislative battles and mine-fields early on in its first year. </w:t>
      </w:r>
      <w:proofErr w:type="gramStart"/>
      <w:r w:rsidRPr="005B3B94">
        <w:rPr>
          <w:rStyle w:val="StyleUnderline"/>
        </w:rPr>
        <w:t>Instead</w:t>
      </w:r>
      <w:proofErr w:type="gramEnd"/>
      <w:r w:rsidRPr="005B3B94">
        <w:rPr>
          <w:rStyle w:val="StyleUnderline"/>
        </w:rPr>
        <w:t xml:space="preserve"> it followed a ‘shotgun-approach’ by addressing as many issues as possible at once leading to an overkill and chaos</w:t>
      </w:r>
      <w:r w:rsidRPr="005B3B94">
        <w:rPr>
          <w:sz w:val="16"/>
        </w:rPr>
        <w:t xml:space="preserve"> (Rockman 1996; Sinclair 2000b).</w:t>
      </w:r>
    </w:p>
    <w:p w14:paraId="6D76008C" w14:textId="7BF52AE1" w:rsidR="008F4EFE" w:rsidRDefault="008F4EFE" w:rsidP="008F4EFE">
      <w:pPr>
        <w:pStyle w:val="Heading3"/>
      </w:pPr>
      <w:r>
        <w:lastRenderedPageBreak/>
        <w:t>XO Action Key</w:t>
      </w:r>
    </w:p>
    <w:p w14:paraId="62FFE448" w14:textId="77777777" w:rsidR="008F4EFE" w:rsidRDefault="008F4EFE" w:rsidP="008F4EFE">
      <w:pPr>
        <w:pStyle w:val="Heading4"/>
      </w:pPr>
      <w:r>
        <w:t>Congress will always wait for the President to propose fiscal redistribution before submitting its own legislation—Biden’s signal is key</w:t>
      </w:r>
    </w:p>
    <w:p w14:paraId="0DE58DE1" w14:textId="77777777" w:rsidR="008F4EFE" w:rsidRDefault="008F4EFE" w:rsidP="008F4EFE">
      <w:r w:rsidRPr="008F4EFE">
        <w:rPr>
          <w:rStyle w:val="Style13ptBold"/>
        </w:rPr>
        <w:t>Davis 05-12-2023</w:t>
      </w:r>
      <w:r>
        <w:t xml:space="preserve"> (Susan, reporting for NPR, </w:t>
      </w:r>
      <w:r w:rsidRPr="008F4EFE">
        <w:t xml:space="preserve">Republican Sen. Bill Cassidy wants to save Social Security. Will Washington let </w:t>
      </w:r>
      <w:proofErr w:type="gramStart"/>
      <w:r w:rsidRPr="008F4EFE">
        <w:t>him?</w:t>
      </w:r>
      <w:r>
        <w:t>,</w:t>
      </w:r>
      <w:proofErr w:type="gramEnd"/>
      <w:r>
        <w:t xml:space="preserve"> </w:t>
      </w:r>
      <w:hyperlink r:id="rId14" w:history="1">
        <w:r w:rsidRPr="0009662A">
          <w:rPr>
            <w:rStyle w:val="Hyperlink"/>
          </w:rPr>
          <w:t>https://www.npr.org/2023/05/12/1174761268/cassidy-social-security)-TL</w:t>
        </w:r>
      </w:hyperlink>
    </w:p>
    <w:p w14:paraId="6A832768" w14:textId="2179DCFE" w:rsidR="008F4EFE" w:rsidRPr="005B3B94" w:rsidRDefault="008F4EFE" w:rsidP="00F4625A">
      <w:pPr>
        <w:rPr>
          <w:sz w:val="16"/>
        </w:rPr>
      </w:pPr>
      <w:proofErr w:type="gramStart"/>
      <w:r w:rsidRPr="005B3B94">
        <w:rPr>
          <w:sz w:val="16"/>
        </w:rPr>
        <w:t>It's</w:t>
      </w:r>
      <w:proofErr w:type="gramEnd"/>
      <w:r w:rsidRPr="005B3B94">
        <w:rPr>
          <w:sz w:val="16"/>
        </w:rPr>
        <w:t xml:space="preserve"> also still amorphous. </w:t>
      </w:r>
      <w:r w:rsidRPr="005B3B94">
        <w:rPr>
          <w:rStyle w:val="StyleUnderline"/>
        </w:rPr>
        <w:t xml:space="preserve">While it is no secret to what Cassidy is working on, </w:t>
      </w:r>
      <w:proofErr w:type="gramStart"/>
      <w:r w:rsidRPr="005B3B94">
        <w:rPr>
          <w:rStyle w:val="StyleUnderline"/>
        </w:rPr>
        <w:t>there's</w:t>
      </w:r>
      <w:proofErr w:type="gramEnd"/>
      <w:r w:rsidRPr="005B3B94">
        <w:rPr>
          <w:rStyle w:val="StyleUnderline"/>
        </w:rPr>
        <w:t xml:space="preserve"> also no official legislative text, and no plans to have any hearings.</w:t>
      </w:r>
      <w:r w:rsidR="00F4625A" w:rsidRPr="005B3B94">
        <w:rPr>
          <w:rStyle w:val="StyleUnderline"/>
        </w:rPr>
        <w:t xml:space="preserve"> </w:t>
      </w:r>
      <w:r w:rsidRPr="005B3B94">
        <w:rPr>
          <w:rStyle w:val="StyleUnderline"/>
        </w:rPr>
        <w:t>"Until a president chooses to show leadership, there's no reason to have a hearing,"</w:t>
      </w:r>
      <w:r w:rsidRPr="005B3B94">
        <w:rPr>
          <w:sz w:val="16"/>
        </w:rPr>
        <w:t xml:space="preserve"> he said. "</w:t>
      </w:r>
      <w:r w:rsidRPr="005B3B94">
        <w:rPr>
          <w:rStyle w:val="StyleUnderline"/>
        </w:rPr>
        <w:t>It will become fodder for somebody running for reelection who would rather be irresponsible with the future of the United States, as opposed to being honest with the American people and coming up with an innovative solution.</w:t>
      </w:r>
      <w:r w:rsidRPr="005B3B94">
        <w:rPr>
          <w:sz w:val="16"/>
        </w:rPr>
        <w:t>"</w:t>
      </w:r>
      <w:r w:rsidR="00F4625A" w:rsidRPr="005B3B94">
        <w:rPr>
          <w:sz w:val="16"/>
        </w:rPr>
        <w:t xml:space="preserve"> There was a short window where </w:t>
      </w:r>
      <w:r w:rsidR="00F4625A" w:rsidRPr="005B3B94">
        <w:rPr>
          <w:rStyle w:val="StyleUnderline"/>
        </w:rPr>
        <w:t xml:space="preserve">Cassidy thought Biden might engage on Social Security after the 2022 midterms </w:t>
      </w:r>
      <w:r w:rsidR="00F4625A" w:rsidRPr="005B3B94">
        <w:rPr>
          <w:sz w:val="16"/>
        </w:rPr>
        <w:t xml:space="preserve">because Cassidy believes divided government is the only way to advance bipartisan legislation that affects entitlement programs. "Ultimately, </w:t>
      </w:r>
      <w:r w:rsidR="00F4625A" w:rsidRPr="005B3B94">
        <w:rPr>
          <w:rStyle w:val="StyleUnderline"/>
        </w:rPr>
        <w:t>[the White House] decided that the president is going to run for reelection accusing Republicans of wanting to destroy Social Security. He made that clear in his State of the Union speech</w:t>
      </w:r>
      <w:r w:rsidR="00F4625A" w:rsidRPr="005B3B94">
        <w:rPr>
          <w:sz w:val="16"/>
        </w:rPr>
        <w:t xml:space="preserve">," Cassidy said. While he says he will vote Republican in 2024, </w:t>
      </w:r>
      <w:proofErr w:type="gramStart"/>
      <w:r w:rsidR="00F4625A" w:rsidRPr="005B3B94">
        <w:rPr>
          <w:sz w:val="16"/>
        </w:rPr>
        <w:t>he's</w:t>
      </w:r>
      <w:proofErr w:type="gramEnd"/>
      <w:r w:rsidR="00F4625A" w:rsidRPr="005B3B94">
        <w:rPr>
          <w:sz w:val="16"/>
        </w:rPr>
        <w:t xml:space="preserve"> already made it clear he will not vote for Trump if he is the party's nominee. Cassidy was one of seven Senate Republicans who voted to convict Trump in the Senate impeachment trial for his role in inciting the Jan. 6 attack on the U.S. Capitol. Whether or not being an opponent of the most popular man in the Republican Party will make it difficult to advance policy ideas within that same party, Cassidy shrugs. "Scripture says that today's own troubles be sufficient for the day. I can worry all I want </w:t>
      </w:r>
      <w:proofErr w:type="gramStart"/>
      <w:r w:rsidR="00F4625A" w:rsidRPr="005B3B94">
        <w:rPr>
          <w:sz w:val="16"/>
        </w:rPr>
        <w:t>to</w:t>
      </w:r>
      <w:proofErr w:type="gramEnd"/>
      <w:r w:rsidR="00F4625A" w:rsidRPr="005B3B94">
        <w:rPr>
          <w:sz w:val="16"/>
        </w:rPr>
        <w:t xml:space="preserve"> about tomorrow. My goal is today." For now, </w:t>
      </w:r>
      <w:r w:rsidR="00F4625A" w:rsidRPr="005B3B94">
        <w:rPr>
          <w:rStyle w:val="StyleUnderline"/>
        </w:rPr>
        <w:t>Cassidy and his allies are waiting for their moment, which will come sometime after the 2024 election and sometime before Social Security hits insolvency in about a decade.</w:t>
      </w:r>
      <w:r w:rsidR="00F4625A" w:rsidRPr="005B3B94">
        <w:rPr>
          <w:sz w:val="16"/>
        </w:rPr>
        <w:t xml:space="preserve"> He said he intends to spend the rest of his time in Congress trying to solve it. He faces reelection in 2026. "I'm here to do something, not to be something," he said. "And if we can do something — wow. On my epitaph, it'll be several things listed, but one of them will be: Worked with others to fix Social Security."</w:t>
      </w:r>
    </w:p>
    <w:p w14:paraId="518BA1A5" w14:textId="6E94422E" w:rsidR="00EB4849" w:rsidRDefault="008F4EFE" w:rsidP="00EB4849">
      <w:pPr>
        <w:pStyle w:val="Heading3"/>
      </w:pPr>
      <w:r>
        <w:lastRenderedPageBreak/>
        <w:t xml:space="preserve">Joe </w:t>
      </w:r>
      <w:r w:rsidR="00EB4849">
        <w:t>Biden Key</w:t>
      </w:r>
    </w:p>
    <w:p w14:paraId="1EB6FEF6" w14:textId="64E6C9B1" w:rsidR="00EB4849" w:rsidRDefault="00EB4849" w:rsidP="00EB4849">
      <w:pPr>
        <w:pStyle w:val="Heading4"/>
      </w:pPr>
      <w:r>
        <w:t>Biden is taking as active of a roll in the farm bill negotiations and has made public statements explaining his role as a negotiator</w:t>
      </w:r>
    </w:p>
    <w:p w14:paraId="64CE3583" w14:textId="05F5EC9C" w:rsidR="00EB4849" w:rsidRDefault="00EB4849" w:rsidP="00EB4849">
      <w:proofErr w:type="spellStart"/>
      <w:r w:rsidRPr="00EB4849">
        <w:rPr>
          <w:rStyle w:val="Style13ptBold"/>
        </w:rPr>
        <w:t>Heavican</w:t>
      </w:r>
      <w:proofErr w:type="spellEnd"/>
      <w:r w:rsidRPr="00EB4849">
        <w:rPr>
          <w:rStyle w:val="Style13ptBold"/>
        </w:rPr>
        <w:t xml:space="preserve"> 05-12-23</w:t>
      </w:r>
      <w:r>
        <w:t xml:space="preserve"> (Kellan, writer for BrownfieldAgNews.com, </w:t>
      </w:r>
      <w:r w:rsidRPr="00EB4849">
        <w:t>BOOZMAN: PRESIDENT BIDEN BACKS AN ON-TIME FARM BILL</w:t>
      </w:r>
      <w:r>
        <w:t xml:space="preserve">, </w:t>
      </w:r>
      <w:r w:rsidRPr="00EB4849">
        <w:t>https://brownfieldagnews.com/news/boozman-president-biden-backs-an-on-time-farm-bill/</w:t>
      </w:r>
      <w:r>
        <w:t>)-TL</w:t>
      </w:r>
    </w:p>
    <w:p w14:paraId="006DE74B" w14:textId="47AEAD0A" w:rsidR="00EB4849" w:rsidRPr="005B3B94" w:rsidRDefault="00EB4849" w:rsidP="00EB4849">
      <w:pPr>
        <w:rPr>
          <w:sz w:val="16"/>
        </w:rPr>
      </w:pPr>
      <w:r w:rsidRPr="005B3B94">
        <w:rPr>
          <w:sz w:val="16"/>
        </w:rPr>
        <w:t xml:space="preserve">The Ranking Member of the Senate Ag Committee says President </w:t>
      </w:r>
      <w:r w:rsidRPr="00EB4849">
        <w:rPr>
          <w:rStyle w:val="StyleUnderline"/>
        </w:rPr>
        <w:t>Biden is committed to supporting and passing the 2023 Farm Bill on time.</w:t>
      </w:r>
      <w:r>
        <w:rPr>
          <w:rStyle w:val="StyleUnderline"/>
        </w:rPr>
        <w:t xml:space="preserve"> </w:t>
      </w:r>
      <w:r w:rsidRPr="005B3B94">
        <w:rPr>
          <w:sz w:val="16"/>
        </w:rPr>
        <w:t xml:space="preserve">Speaking with reporters after a meeting with the President, </w:t>
      </w:r>
      <w:r w:rsidRPr="00EB4849">
        <w:rPr>
          <w:rStyle w:val="StyleUnderline"/>
        </w:rPr>
        <w:t xml:space="preserve">Ag Secretary Tom Vilsack, and other leaders of the ag committees, John </w:t>
      </w:r>
      <w:proofErr w:type="spellStart"/>
      <w:r w:rsidRPr="00EB4849">
        <w:rPr>
          <w:rStyle w:val="StyleUnderline"/>
        </w:rPr>
        <w:t>Boozman</w:t>
      </w:r>
      <w:proofErr w:type="spellEnd"/>
      <w:r w:rsidRPr="00EB4849">
        <w:rPr>
          <w:rStyle w:val="StyleUnderline"/>
        </w:rPr>
        <w:t xml:space="preserve"> says the President “gets it” and his message was clear. “The importance for him as President to get this done for all of us, for all of our states, for our farm community.”</w:t>
      </w:r>
      <w:r>
        <w:rPr>
          <w:rStyle w:val="StyleUnderline"/>
        </w:rPr>
        <w:t xml:space="preserve"> </w:t>
      </w:r>
      <w:r w:rsidRPr="005B3B94">
        <w:rPr>
          <w:sz w:val="16"/>
        </w:rPr>
        <w:t xml:space="preserve">He tells Brownfield no specifics were discussed but, “I’m really excited about the prospect of going forward coming up with a farm bill that our farmers can be excited about.” </w:t>
      </w:r>
      <w:proofErr w:type="spellStart"/>
      <w:r w:rsidRPr="005B3B94">
        <w:rPr>
          <w:sz w:val="16"/>
        </w:rPr>
        <w:t>Boozman</w:t>
      </w:r>
      <w:proofErr w:type="spellEnd"/>
      <w:r w:rsidRPr="005B3B94">
        <w:rPr>
          <w:sz w:val="16"/>
        </w:rPr>
        <w:t xml:space="preserve"> says the Senate Ag Committee will begin establishing the baseline cost. “We need to kind of figure out our top lines to spend and things like that. I think </w:t>
      </w:r>
      <w:proofErr w:type="gramStart"/>
      <w:r w:rsidRPr="005B3B94">
        <w:rPr>
          <w:sz w:val="16"/>
        </w:rPr>
        <w:t>we’re</w:t>
      </w:r>
      <w:proofErr w:type="gramEnd"/>
      <w:r w:rsidRPr="005B3B94">
        <w:rPr>
          <w:sz w:val="16"/>
        </w:rPr>
        <w:t xml:space="preserve"> going to get that figured out in the next couple of months.” And, he says, </w:t>
      </w:r>
      <w:r w:rsidRPr="00EB4849">
        <w:rPr>
          <w:rStyle w:val="StyleUnderline"/>
        </w:rPr>
        <w:t>he expects to meet President Biden again to discuss progress on the legislation.</w:t>
      </w:r>
      <w:r w:rsidRPr="005B3B94">
        <w:rPr>
          <w:sz w:val="16"/>
        </w:rPr>
        <w:t xml:space="preserve"> </w:t>
      </w:r>
      <w:proofErr w:type="spellStart"/>
      <w:r w:rsidRPr="005B3B94">
        <w:rPr>
          <w:sz w:val="16"/>
        </w:rPr>
        <w:t>Boozman</w:t>
      </w:r>
      <w:proofErr w:type="spellEnd"/>
      <w:r w:rsidRPr="005B3B94">
        <w:rPr>
          <w:sz w:val="16"/>
        </w:rPr>
        <w:t xml:space="preserve"> made his remarks during a press conference at a farm bill roundtable hosted by the University of Nebraska-Lincoln Friday.</w:t>
      </w:r>
    </w:p>
    <w:p w14:paraId="14F9742B" w14:textId="767ABEDF" w:rsidR="00AF4C53" w:rsidRPr="00C7415C" w:rsidRDefault="00AF4C53" w:rsidP="00AF4C53">
      <w:pPr>
        <w:pStyle w:val="Heading2"/>
      </w:pPr>
      <w:r w:rsidRPr="00C7415C">
        <w:lastRenderedPageBreak/>
        <w:t>2NC Impact Core</w:t>
      </w:r>
    </w:p>
    <w:p w14:paraId="42432263" w14:textId="3198EE06" w:rsidR="003C5D55" w:rsidRDefault="00AD1205" w:rsidP="00585025">
      <w:pPr>
        <w:pStyle w:val="Heading3"/>
      </w:pPr>
      <w:r>
        <w:lastRenderedPageBreak/>
        <w:t>Impact Magnifier</w:t>
      </w:r>
    </w:p>
    <w:p w14:paraId="7D7BDC56" w14:textId="77777777" w:rsidR="00AD1205" w:rsidRPr="00AD1205" w:rsidRDefault="00AD1205" w:rsidP="00AD1205">
      <w:pPr>
        <w:pStyle w:val="Heading4"/>
      </w:pPr>
      <w:r>
        <w:t xml:space="preserve">Impact Magnifier - </w:t>
      </w:r>
      <w:r w:rsidRPr="00587797">
        <w:t xml:space="preserve">Food insecurity increases the </w:t>
      </w:r>
      <w:r w:rsidRPr="00AD1205">
        <w:t xml:space="preserve">incidence and longevity of all conflicts </w:t>
      </w:r>
    </w:p>
    <w:p w14:paraId="13C0D9B6" w14:textId="030B3273" w:rsidR="00AD1205" w:rsidRPr="00587797" w:rsidRDefault="00AD1205" w:rsidP="00AD1205">
      <w:proofErr w:type="spellStart"/>
      <w:r w:rsidRPr="007B4C19">
        <w:rPr>
          <w:rStyle w:val="Style13ptBold"/>
        </w:rPr>
        <w:t>Koren</w:t>
      </w:r>
      <w:proofErr w:type="spellEnd"/>
      <w:r w:rsidRPr="007B4C19">
        <w:rPr>
          <w:rStyle w:val="Style13ptBold"/>
        </w:rPr>
        <w:t xml:space="preserve"> and </w:t>
      </w:r>
      <w:proofErr w:type="spellStart"/>
      <w:r w:rsidRPr="007B4C19">
        <w:rPr>
          <w:rStyle w:val="Style13ptBold"/>
        </w:rPr>
        <w:t>Bagozzi</w:t>
      </w:r>
      <w:proofErr w:type="spellEnd"/>
      <w:r w:rsidRPr="007B4C19">
        <w:rPr>
          <w:rStyle w:val="Style13ptBold"/>
        </w:rPr>
        <w:t xml:space="preserve"> 2016</w:t>
      </w:r>
      <w:r w:rsidRPr="00587797">
        <w:t xml:space="preserve"> (</w:t>
      </w:r>
      <w:r>
        <w:t xml:space="preserve">Ore </w:t>
      </w:r>
      <w:proofErr w:type="spellStart"/>
      <w:r>
        <w:t>Koren</w:t>
      </w:r>
      <w:proofErr w:type="spellEnd"/>
      <w:r>
        <w:t xml:space="preserve"> is a</w:t>
      </w:r>
      <w:r w:rsidRPr="007B4C19">
        <w:t>n Assistant Professor of international relations and methodology in the Department of Political Science, Indiana University, Bloomington</w:t>
      </w:r>
      <w:r w:rsidRPr="00587797">
        <w:t xml:space="preserve"> and Benjamin E. </w:t>
      </w:r>
      <w:proofErr w:type="spellStart"/>
      <w:r w:rsidRPr="00587797">
        <w:t>Bagozzi</w:t>
      </w:r>
      <w:proofErr w:type="spellEnd"/>
      <w:r>
        <w:t xml:space="preserve"> is </w:t>
      </w:r>
      <w:proofErr w:type="spellStart"/>
      <w:r>
        <w:t>A</w:t>
      </w:r>
      <w:r w:rsidRPr="007B4C19">
        <w:t>sociate</w:t>
      </w:r>
      <w:proofErr w:type="spellEnd"/>
      <w:r w:rsidRPr="007B4C19">
        <w:t xml:space="preserve"> Professor of Political Science &amp; International Relations at the University of Delaware.</w:t>
      </w:r>
      <w:r w:rsidRPr="00587797">
        <w:t xml:space="preserve"> “From Global to Local, Food Insecurity Is Associated with Contemporary Armed Conflicts.” Food Security, vol. 8, no. 5, Oct. 2016, pp. 999–1010)</w:t>
      </w:r>
      <w:r>
        <w:t>-TL</w:t>
      </w:r>
    </w:p>
    <w:p w14:paraId="06336A26" w14:textId="03D5771D" w:rsidR="00AD1205" w:rsidRPr="005B3B94" w:rsidRDefault="00AD1205" w:rsidP="00AD1205">
      <w:pPr>
        <w:rPr>
          <w:rStyle w:val="StyleUnderline"/>
        </w:rPr>
      </w:pPr>
      <w:r w:rsidRPr="005B3B94">
        <w:rPr>
          <w:sz w:val="16"/>
        </w:rPr>
        <w:t xml:space="preserve">What do these findings imply about the effect of food insecurity and conflict? Naturally, even the most detailed and elaborate models are simplistic, especially when containing as diverse a range of observations as those examined above. Nevertheless, in terms of conditional probabilities, </w:t>
      </w:r>
      <w:r w:rsidRPr="005B3B94">
        <w:rPr>
          <w:rStyle w:val="StyleUnderline"/>
        </w:rPr>
        <w:t xml:space="preserve">all models show a statistically significant first difference change of approximately +92 % in the probability of conflict when a </w:t>
      </w:r>
      <w:proofErr w:type="gramStart"/>
      <w:r w:rsidRPr="005B3B94">
        <w:rPr>
          <w:rStyle w:val="StyleUnderline"/>
        </w:rPr>
        <w:t>high risk</w:t>
      </w:r>
      <w:proofErr w:type="gramEnd"/>
      <w:r w:rsidRPr="005B3B94">
        <w:rPr>
          <w:rStyle w:val="StyleUnderline"/>
        </w:rPr>
        <w:t xml:space="preserve"> scenario is simulated for an average cell.</w:t>
      </w:r>
      <w:r w:rsidRPr="005B3B94">
        <w:rPr>
          <w:sz w:val="16"/>
        </w:rPr>
        <w:t>4 The conditional probabilities discussed above highlight the inherent complexity of social systems, as a phenomenon as notable as violent conflict ultimately arises due to a variety of stressors. Therefore, it should be emphasized that the above findings should not be interpreted as explaining conflict onset. Conflict can erupt due to various political (</w:t>
      </w:r>
      <w:proofErr w:type="spellStart"/>
      <w:r w:rsidRPr="005B3B94">
        <w:rPr>
          <w:sz w:val="16"/>
        </w:rPr>
        <w:t>Buhaug</w:t>
      </w:r>
      <w:proofErr w:type="spellEnd"/>
      <w:r w:rsidRPr="005B3B94">
        <w:rPr>
          <w:sz w:val="16"/>
        </w:rPr>
        <w:t xml:space="preserve"> 2010; Fearon and </w:t>
      </w:r>
      <w:proofErr w:type="spellStart"/>
      <w:r w:rsidRPr="005B3B94">
        <w:rPr>
          <w:sz w:val="16"/>
        </w:rPr>
        <w:t>Laitin</w:t>
      </w:r>
      <w:proofErr w:type="spellEnd"/>
      <w:r w:rsidRPr="005B3B94">
        <w:rPr>
          <w:sz w:val="16"/>
        </w:rPr>
        <w:t xml:space="preserve"> 2003) or economic (</w:t>
      </w:r>
      <w:proofErr w:type="spellStart"/>
      <w:r w:rsidRPr="005B3B94">
        <w:rPr>
          <w:sz w:val="16"/>
        </w:rPr>
        <w:t>Hegre</w:t>
      </w:r>
      <w:proofErr w:type="spellEnd"/>
      <w:r w:rsidRPr="005B3B94">
        <w:rPr>
          <w:sz w:val="16"/>
        </w:rPr>
        <w:t xml:space="preserve"> and </w:t>
      </w:r>
      <w:proofErr w:type="spellStart"/>
      <w:r w:rsidRPr="005B3B94">
        <w:rPr>
          <w:sz w:val="16"/>
        </w:rPr>
        <w:t>Sambanis</w:t>
      </w:r>
      <w:proofErr w:type="spellEnd"/>
      <w:r w:rsidRPr="005B3B94">
        <w:rPr>
          <w:sz w:val="16"/>
        </w:rPr>
        <w:t xml:space="preserve"> 2006; Collier and </w:t>
      </w:r>
      <w:proofErr w:type="spellStart"/>
      <w:r w:rsidRPr="005B3B94">
        <w:rPr>
          <w:sz w:val="16"/>
        </w:rPr>
        <w:t>Hoeffler</w:t>
      </w:r>
      <w:proofErr w:type="spellEnd"/>
      <w:r w:rsidRPr="005B3B94">
        <w:rPr>
          <w:sz w:val="16"/>
        </w:rPr>
        <w:t xml:space="preserve"> 2005) reasons – which may or may not be related to food insecurity – that are beyond the scope of this paper. Rather, the present study more simply suggests that </w:t>
      </w:r>
      <w:r w:rsidRPr="005B3B94">
        <w:rPr>
          <w:rStyle w:val="StyleUnderline"/>
        </w:rPr>
        <w:t>political violence will have a higher likelihood of concentrating in regions that (</w:t>
      </w:r>
      <w:proofErr w:type="spellStart"/>
      <w:r w:rsidRPr="005B3B94">
        <w:rPr>
          <w:rStyle w:val="StyleUnderline"/>
        </w:rPr>
        <w:t>i</w:t>
      </w:r>
      <w:proofErr w:type="spellEnd"/>
      <w:r w:rsidRPr="005B3B94">
        <w:rPr>
          <w:rStyle w:val="StyleUnderline"/>
        </w:rPr>
        <w:t>) offer more access to food resources and (ii) face low levels of food availability within areas that offer some access to food resources. This study adopts an economic perspective on food security to explain this variation in the concentration of social conflict. From the demand side, violent conflict is most likely to revolve primarily around access to food sources. When food insecurity produces higher demands for food, these demands will directly compel groups and individuals to seek out and fight over existing food resources, rather than leading these actors to pursue and fight over geographic areas that lack any (or have very little) agricultural resources. Thus, access to croplands and food is a necessary condition for food insecurity-induced conflict, which is confirmed in the cropland analyses presented here</w:t>
      </w:r>
      <w:r w:rsidRPr="005B3B94">
        <w:rPr>
          <w:sz w:val="16"/>
        </w:rPr>
        <w:t xml:space="preserve">. From the supply side, and within those areas that do already offer access to agriculture and/or food, conflict is most likely to occur in regions that offer lower levels of food availability, or insufficient food supplies. This is because lower food availability (or supplies) in these contexts directly implies higher levels of resource scarcity, which can engender social grievances, and ultimately, social and political conflict (Brinkman and Hendrix 2011; Hendrix and Brinkman 2013). More broadly, </w:t>
      </w:r>
      <w:r w:rsidRPr="005B3B94">
        <w:rPr>
          <w:rStyle w:val="StyleUnderline"/>
        </w:rPr>
        <w:t>several causal mechanisms could plausibly link food security and social conflict. For one, conflict in regions with higher food access and lower availability might arise as a principal outcome of food insecurity. This approach is most directly in tune with the body of research concerned with the resource scarcity-based security implications of climate change</w:t>
      </w:r>
      <w:r w:rsidRPr="005B3B94">
        <w:rPr>
          <w:sz w:val="16"/>
        </w:rPr>
        <w:t xml:space="preserve"> (</w:t>
      </w:r>
      <w:proofErr w:type="gramStart"/>
      <w:r w:rsidRPr="005B3B94">
        <w:rPr>
          <w:sz w:val="16"/>
        </w:rPr>
        <w:t>e.g.</w:t>
      </w:r>
      <w:proofErr w:type="gramEnd"/>
      <w:r w:rsidRPr="005B3B94">
        <w:rPr>
          <w:sz w:val="16"/>
        </w:rPr>
        <w:t xml:space="preserve"> Miguel et al. 2004; Burke et al. 2009; O’Loughlin et al. 2012), </w:t>
      </w:r>
      <w:r w:rsidRPr="005B3B94">
        <w:rPr>
          <w:rStyle w:val="StyleUnderline"/>
        </w:rPr>
        <w:t>as well as with broader studies of conflict dynamics and food security in both rural and urban contexts</w:t>
      </w:r>
      <w:r w:rsidRPr="005B3B94">
        <w:rPr>
          <w:sz w:val="16"/>
        </w:rPr>
        <w:t xml:space="preserve"> (Brinkman and Hendrix 2011; Hendrix and Brinkman 2013; Messer and Cohen 2006). From this perspective, individuals and groups actively fight with one another due to food insecurity-induced grievances, which may manifest in groups’ attempts to overthrow existing political structures, or in these actors’ efforts to more directly seize and control available (but scarce) agricultural resources in an effort to better guarantee long-term food security for their constituents. </w:t>
      </w:r>
      <w:r w:rsidRPr="005B3B94">
        <w:rPr>
          <w:rStyle w:val="StyleUnderline"/>
        </w:rPr>
        <w:t>If future global projections for population growth, consumption, and climate change hold true, then these dynamics suggest that incidences of violent conflict over food scarcity and food insecurity may increase as individuals and groups fight over a continuously shrinking pool of resources, including food.</w:t>
      </w:r>
      <w:r w:rsidRPr="005B3B94">
        <w:rPr>
          <w:sz w:val="16"/>
        </w:rPr>
        <w:t xml:space="preserve"> A second mechanism involves the existence of logistic support in conflict-prone regions, or lack thereof. Throughout history and well into the nineteenth century, armies living off the land have been a regular characteristic of warfare. The utilization of motorized transport vehicles and airlifts has significantly reduced the need of modern militaries to rely on local populations for support, at least among modernized, highly technological militaries (Kress 2002, 12–13). However, given the bureaucratic and economic capabilities required to maintain such systems, the majority of state and non-state armed groups in the developing world are still unlikely to be supported by well-developed logistic supply chains (Henk and </w:t>
      </w:r>
      <w:proofErr w:type="spellStart"/>
      <w:r w:rsidRPr="005B3B94">
        <w:rPr>
          <w:sz w:val="16"/>
        </w:rPr>
        <w:t>Rupiya</w:t>
      </w:r>
      <w:proofErr w:type="spellEnd"/>
      <w:r w:rsidRPr="005B3B94">
        <w:rPr>
          <w:sz w:val="16"/>
        </w:rPr>
        <w:t xml:space="preserve"> 2001). </w:t>
      </w:r>
      <w:r w:rsidRPr="005B3B94">
        <w:rPr>
          <w:rStyle w:val="StyleUnderline"/>
        </w:rPr>
        <w:t>Taking into account the consistent relationship between economic welfare and conflict</w:t>
      </w:r>
      <w:r w:rsidRPr="005B3B94">
        <w:rPr>
          <w:sz w:val="16"/>
        </w:rPr>
        <w:t xml:space="preserve"> (</w:t>
      </w:r>
      <w:proofErr w:type="spellStart"/>
      <w:r w:rsidRPr="005B3B94">
        <w:rPr>
          <w:sz w:val="16"/>
        </w:rPr>
        <w:t>Hegre</w:t>
      </w:r>
      <w:proofErr w:type="spellEnd"/>
      <w:r w:rsidRPr="005B3B94">
        <w:rPr>
          <w:sz w:val="16"/>
        </w:rPr>
        <w:t xml:space="preserve"> and </w:t>
      </w:r>
      <w:proofErr w:type="spellStart"/>
      <w:r w:rsidRPr="005B3B94">
        <w:rPr>
          <w:sz w:val="16"/>
        </w:rPr>
        <w:t>Sambanis</w:t>
      </w:r>
      <w:proofErr w:type="spellEnd"/>
      <w:r w:rsidRPr="005B3B94">
        <w:rPr>
          <w:sz w:val="16"/>
        </w:rPr>
        <w:t xml:space="preserve"> 2006; Fearon and </w:t>
      </w:r>
      <w:proofErr w:type="spellStart"/>
      <w:r w:rsidRPr="005B3B94">
        <w:rPr>
          <w:sz w:val="16"/>
        </w:rPr>
        <w:t>Laitin</w:t>
      </w:r>
      <w:proofErr w:type="spellEnd"/>
      <w:r w:rsidRPr="005B3B94">
        <w:rPr>
          <w:sz w:val="16"/>
        </w:rPr>
        <w:t xml:space="preserve"> 2003), </w:t>
      </w:r>
      <w:r w:rsidRPr="005B3B94">
        <w:rPr>
          <w:rStyle w:val="StyleUnderline"/>
        </w:rPr>
        <w:t xml:space="preserve">unsupported warring groups on all sides of a conflict may move into regions that offer more access to cropland in order to forage and pillage to support themselves, which in turn produces higher incidences </w:t>
      </w:r>
      <w:r w:rsidRPr="005B3B94">
        <w:rPr>
          <w:rStyle w:val="StyleUnderline"/>
        </w:rPr>
        <w:lastRenderedPageBreak/>
        <w:t>of hostilities, especially if there is not much food per person available within these fertile regions. Hence, violent conflict in this case is not the direct result of food insecurity, but rather is shaped by food insecurity concerns.</w:t>
      </w:r>
    </w:p>
    <w:p w14:paraId="0C7F42E4" w14:textId="297BD9C9" w:rsidR="00DB2A89" w:rsidRDefault="00DB2A89" w:rsidP="00585025">
      <w:pPr>
        <w:pStyle w:val="Heading3"/>
      </w:pPr>
      <w:r>
        <w:lastRenderedPageBreak/>
        <w:t>Farm Bills Key</w:t>
      </w:r>
    </w:p>
    <w:p w14:paraId="26F66F90" w14:textId="77777777" w:rsidR="00DB2A89" w:rsidRDefault="00DB2A89" w:rsidP="00DB2A89">
      <w:pPr>
        <w:pStyle w:val="Heading4"/>
      </w:pPr>
      <w:r w:rsidRPr="000B1B14">
        <w:t>Farm Bills are key to prevent complete US agricultural collapse</w:t>
      </w:r>
    </w:p>
    <w:p w14:paraId="5722AB6C" w14:textId="77777777" w:rsidR="00DB2A89" w:rsidRPr="00523797" w:rsidRDefault="00DB2A89" w:rsidP="00DB2A89">
      <w:r w:rsidRPr="00523797">
        <w:rPr>
          <w:rStyle w:val="Style13ptBold"/>
        </w:rPr>
        <w:t xml:space="preserve">Johnson </w:t>
      </w:r>
      <w:r>
        <w:rPr>
          <w:rStyle w:val="Style13ptBold"/>
        </w:rPr>
        <w:t xml:space="preserve">2018 </w:t>
      </w:r>
      <w:r>
        <w:t xml:space="preserve">(Roger, president of NFU, former president of the National Association of State Departments of Agriculture, </w:t>
      </w:r>
      <w:r w:rsidRPr="00FC02F0">
        <w:t xml:space="preserve">4/18/18, </w:t>
      </w:r>
      <w:r>
        <w:t xml:space="preserve">"Future of American agriculture depends on 2018 farm bill", </w:t>
      </w:r>
      <w:hyperlink r:id="rId15" w:history="1">
        <w:r w:rsidRPr="0009662A">
          <w:rPr>
            <w:rStyle w:val="Hyperlink"/>
          </w:rPr>
          <w:t>http://thehill.com/opinion/energy-environment/383809-future-of-american-agriculture-depends-on-2018-farm-bill</w:t>
        </w:r>
      </w:hyperlink>
      <w:r>
        <w:t xml:space="preserve"> NOTE: The 2023 farm bill is an extension/renewal of the 2018 farm bill as of the writing of this file)-TL</w:t>
      </w:r>
    </w:p>
    <w:p w14:paraId="42BEA616" w14:textId="5C0D0B34" w:rsidR="00DB2A89" w:rsidRPr="005B3B94" w:rsidRDefault="00DB2A89" w:rsidP="00DB2A89">
      <w:pPr>
        <w:rPr>
          <w:rStyle w:val="StyleUnderline"/>
        </w:rPr>
      </w:pPr>
      <w:r w:rsidRPr="005B3B94">
        <w:rPr>
          <w:sz w:val="16"/>
        </w:rPr>
        <w:t xml:space="preserve">There </w:t>
      </w:r>
      <w:proofErr w:type="gramStart"/>
      <w:r w:rsidRPr="005B3B94">
        <w:rPr>
          <w:sz w:val="16"/>
        </w:rPr>
        <w:t>hasn’t</w:t>
      </w:r>
      <w:proofErr w:type="gramEnd"/>
      <w:r w:rsidRPr="005B3B94">
        <w:rPr>
          <w:sz w:val="16"/>
        </w:rPr>
        <w:t xml:space="preserve"> been a more tumultuous time for the American family farmer in forty years. </w:t>
      </w:r>
      <w:r w:rsidRPr="005B3B94">
        <w:rPr>
          <w:rStyle w:val="StyleUnderline"/>
        </w:rPr>
        <w:t>Escalating tensions between the U.S. and our trading partners are threatening to collapse domestic markets. Natural disasters as a result of climate change are ravaging entire agricultural regions across the country. And massive oversupply of most major commodities means farmers are earning less money than what it costs to grow and raise their crops and livestock. In fact, a majority of American farmers are projected to earn negative farm income this year, many for the second or third year in a row</w:t>
      </w:r>
      <w:r w:rsidRPr="005B3B94">
        <w:rPr>
          <w:sz w:val="16"/>
        </w:rPr>
        <w:t xml:space="preserve">. While volatility is nothing new for the resilient American farmer, the current combination of unstable markets, extreme weather events, and economic despair in the farm economy is rare. If significant action </w:t>
      </w:r>
      <w:proofErr w:type="gramStart"/>
      <w:r w:rsidRPr="005B3B94">
        <w:rPr>
          <w:sz w:val="16"/>
        </w:rPr>
        <w:t>isn’t</w:t>
      </w:r>
      <w:proofErr w:type="gramEnd"/>
      <w:r w:rsidRPr="005B3B94">
        <w:rPr>
          <w:sz w:val="16"/>
        </w:rPr>
        <w:t xml:space="preserve"> taken immediately to address these issues, thousands of family farmers will be forced to give up their livelihoods, their ways of life, and for many of them, the places they call home. Farm families who dedicate their lives to providing food, fiber and fuel for the rest of the country, who sustain our rural, suburban and urban communities, and who steward more than half of our nation’s land will not have the opportunity to farm anymore. </w:t>
      </w:r>
      <w:r w:rsidRPr="005B3B94">
        <w:rPr>
          <w:rStyle w:val="StyleUnderline"/>
        </w:rPr>
        <w:t>This significant action needs to start with the 2018 farm bill. Despite operating for decades under policies that favor fewer and larger farms, one saving grace for the American family farmer and her community has been the federal farm bill. The $800 billion piece of legislation serves as a tourniquet for the hemorrhaging of family farmers from the food system, and as the nutrition safety net for consumers who cannot afford to buy food. The current iteration of the farm bill expires in September.</w:t>
      </w:r>
      <w:r w:rsidRPr="005B3B94">
        <w:rPr>
          <w:sz w:val="16"/>
        </w:rPr>
        <w:t xml:space="preserve"> This will orphan programs that bolster both farmers’ and consumers’ safety nets. </w:t>
      </w:r>
      <w:r w:rsidRPr="005B3B94">
        <w:rPr>
          <w:rStyle w:val="StyleUnderline"/>
        </w:rPr>
        <w:t xml:space="preserve">Until we fix the problems that ail our food system, the farm bill is the only legislation keeping many farmers and consumers afloat. </w:t>
      </w:r>
    </w:p>
    <w:p w14:paraId="0DA9F07B" w14:textId="1E004C63" w:rsidR="00C7415C" w:rsidRPr="00C7415C" w:rsidRDefault="00C7415C" w:rsidP="00585025">
      <w:pPr>
        <w:pStyle w:val="Heading3"/>
      </w:pPr>
      <w:r w:rsidRPr="00C7415C">
        <w:lastRenderedPageBreak/>
        <w:t xml:space="preserve">US Key </w:t>
      </w:r>
    </w:p>
    <w:p w14:paraId="16DC6EC7" w14:textId="77777777" w:rsidR="00C7415C" w:rsidRPr="00C7415C" w:rsidRDefault="00C7415C" w:rsidP="00C7415C">
      <w:pPr>
        <w:pStyle w:val="Heading4"/>
      </w:pPr>
      <w:r w:rsidRPr="00C7415C">
        <w:t>U.S. is key to global food security</w:t>
      </w:r>
    </w:p>
    <w:p w14:paraId="21928EBA" w14:textId="44D5CC89" w:rsidR="00C7415C" w:rsidRPr="00C7415C" w:rsidRDefault="00C7415C" w:rsidP="00C7415C">
      <w:r w:rsidRPr="00C7415C">
        <w:rPr>
          <w:rStyle w:val="Style13ptBold"/>
        </w:rPr>
        <w:t xml:space="preserve">Kahn 2016 </w:t>
      </w:r>
      <w:r w:rsidRPr="00C7415C">
        <w:t>(Laura H. Kahn, Researcher at Princeton University's Program on Science and Global Security, “Can We Remain Food Secure Amid Climate Change?”, Bulletin of the Atomic Scientists, 9-12-16, http://thebulletin.org/can-we-remain-food-secure-amid-climate-change9875</w:t>
      </w:r>
      <w:r w:rsidR="007B4C19">
        <w:t>)-TL</w:t>
      </w:r>
    </w:p>
    <w:p w14:paraId="03C9D1E4" w14:textId="6C75F063" w:rsidR="00C7415C" w:rsidRPr="00C7415C" w:rsidRDefault="00C7415C" w:rsidP="0034593E">
      <w:r w:rsidRPr="005B3B94">
        <w:rPr>
          <w:rStyle w:val="StyleUnderline"/>
        </w:rPr>
        <w:t>The United States plays a key role</w:t>
      </w:r>
      <w:r w:rsidRPr="00C7415C">
        <w:t xml:space="preserve"> in global food security, according to the USDA report. </w:t>
      </w:r>
      <w:r w:rsidRPr="005B3B94">
        <w:rPr>
          <w:rStyle w:val="StyleUnderline"/>
        </w:rPr>
        <w:t>With 16 percent of global agricultural exports, it is the world’s largest food exporter. It has 11 percent of the world’s arable land, and with advanced technologies including genetically modified crops, is able to maximize agricultural yields. It is the world’s largest producer of corn and soybeans and one of the world’s largest producers of wheat and rice. Global food prices are affected by US agricultural production, which is affected by the weather.</w:t>
      </w:r>
      <w:r w:rsidRPr="00C7415C">
        <w:t xml:space="preserve"> In 2012, a severe drought affected 80 percent of US farmland resulting in corn and soybean shortages. The shortfall </w:t>
      </w:r>
      <w:proofErr w:type="gramStart"/>
      <w:r w:rsidRPr="00C7415C">
        <w:t>lead</w:t>
      </w:r>
      <w:proofErr w:type="gramEnd"/>
      <w:r w:rsidRPr="00C7415C">
        <w:t xml:space="preserve"> to international corn and soybean price increases of 25 and 17 percent, respectively. In the decades ahead, the entire United States is expected to warm considerably. </w:t>
      </w:r>
      <w:r w:rsidRPr="00C7415C">
        <w:tab/>
      </w:r>
    </w:p>
    <w:p w14:paraId="6D24051C" w14:textId="7F08732A" w:rsidR="00C7415C" w:rsidRPr="00C7415C" w:rsidRDefault="00C7415C" w:rsidP="00C7415C">
      <w:pPr>
        <w:pStyle w:val="Heading4"/>
      </w:pPr>
      <w:r w:rsidRPr="00C7415C">
        <w:t xml:space="preserve">US exports are key to global food </w:t>
      </w:r>
      <w:r w:rsidR="007B4C19">
        <w:t>chains</w:t>
      </w:r>
      <w:r w:rsidRPr="00C7415C">
        <w:t>-</w:t>
      </w:r>
      <w:r w:rsidR="007B4C19">
        <w:t xml:space="preserve"> </w:t>
      </w:r>
      <w:r w:rsidRPr="00C7415C">
        <w:t>decline</w:t>
      </w:r>
      <w:r w:rsidR="007B4C19">
        <w:t xml:space="preserve"> </w:t>
      </w:r>
      <w:r w:rsidRPr="00C7415C">
        <w:t>cause</w:t>
      </w:r>
      <w:r w:rsidR="007B4C19">
        <w:t>s</w:t>
      </w:r>
      <w:r w:rsidRPr="00C7415C">
        <w:t xml:space="preserve"> instability</w:t>
      </w:r>
    </w:p>
    <w:p w14:paraId="19E4EE2C" w14:textId="5BB9BB31" w:rsidR="00C7415C" w:rsidRPr="00C7415C" w:rsidRDefault="00C7415C" w:rsidP="00C7415C">
      <w:r w:rsidRPr="00C7415C">
        <w:rPr>
          <w:rStyle w:val="Style13ptBold"/>
        </w:rPr>
        <w:t xml:space="preserve">Coleman </w:t>
      </w:r>
      <w:r>
        <w:rPr>
          <w:rStyle w:val="Style13ptBold"/>
        </w:rPr>
        <w:t>20</w:t>
      </w:r>
      <w:r w:rsidRPr="00C7415C">
        <w:rPr>
          <w:rStyle w:val="Style13ptBold"/>
        </w:rPr>
        <w:t>12</w:t>
      </w:r>
      <w:r w:rsidRPr="00C7415C">
        <w:t xml:space="preserve"> (Isobel, Senior Fellow and Director of the Civil Society, Markets, and Democracy Initiative at the Council on Foreign Relations, interviewed by Christopher</w:t>
      </w:r>
      <w:r w:rsidR="007B4C19">
        <w:t>s</w:t>
      </w:r>
      <w:r w:rsidRPr="00C7415C">
        <w:t xml:space="preserve"> Alessi, “U.S. Drought and Rising Global Food Prices,” 8/2/12, http://www.cfr.org/food-security/us-drought-rising-global-food-prices/p28777</w:t>
      </w:r>
      <w:r w:rsidR="007B4C19">
        <w:t>)-TL</w:t>
      </w:r>
    </w:p>
    <w:p w14:paraId="4D998DA9" w14:textId="01B97E9F" w:rsidR="00C7415C" w:rsidRPr="0094428A" w:rsidRDefault="00C7415C" w:rsidP="00C7415C">
      <w:pPr>
        <w:rPr>
          <w:sz w:val="16"/>
        </w:rPr>
      </w:pPr>
      <w:r w:rsidRPr="0094428A">
        <w:rPr>
          <w:sz w:val="16"/>
        </w:rPr>
        <w:t xml:space="preserve">This is the hottest summer on record in the United States since 1895, and people are beginning to wonder whether this type of drought that </w:t>
      </w:r>
      <w:proofErr w:type="gramStart"/>
      <w:r w:rsidRPr="0094428A">
        <w:rPr>
          <w:sz w:val="16"/>
        </w:rPr>
        <w:t>we're</w:t>
      </w:r>
      <w:proofErr w:type="gramEnd"/>
      <w:r w:rsidRPr="0094428A">
        <w:rPr>
          <w:sz w:val="16"/>
        </w:rPr>
        <w:t xml:space="preserve"> experiencing could become a new normal. The United States is a pivotal player in world food production and has the most sophisticated agricultural sector in terms of seeds, technology, irrigation, deep commodity markets, and future markets. </w:t>
      </w:r>
      <w:r w:rsidRPr="0094428A">
        <w:rPr>
          <w:rStyle w:val="StyleUnderline"/>
        </w:rPr>
        <w:t>If the United States crop is so devastated by drought, what is going to happen to the rest of the world? How do rising U.S. food prices affect global food prices down the world's food supply chain? Which areas of the globe are most at risk? There are many large food producers in the world. China is the largest wheat producer, but it is also the largest wheat consumer. What makes the United States unique is that we are the largest exporter, so we produce about 35 percent of the world's corn and soybean supply. Those two commodities are crucial in the food chain, because they are used for feed stock for animals. Around the world you have rising middle classes, a growing demand for meat and protein in the diet, and countries around the world are becoming increasingly dependent on relatively inexpensive food stocks from the United States. When you see a crop failure of the magnitude you have seen this summer, it flows through the whole food chain</w:t>
      </w:r>
      <w:r w:rsidRPr="0094428A">
        <w:rPr>
          <w:sz w:val="16"/>
        </w:rPr>
        <w:t xml:space="preserve">. Right </w:t>
      </w:r>
      <w:proofErr w:type="gramStart"/>
      <w:r w:rsidRPr="0094428A">
        <w:rPr>
          <w:sz w:val="16"/>
        </w:rPr>
        <w:t>now</w:t>
      </w:r>
      <w:proofErr w:type="gramEnd"/>
      <w:r w:rsidRPr="0094428A">
        <w:rPr>
          <w:sz w:val="16"/>
        </w:rPr>
        <w:t xml:space="preserve"> you have American livestock producers taking their pigs and cattle to the slaughter house because they simply don't have the food to be feeding them. </w:t>
      </w:r>
      <w:proofErr w:type="gramStart"/>
      <w:r w:rsidRPr="0094428A">
        <w:rPr>
          <w:sz w:val="16"/>
        </w:rPr>
        <w:t>So</w:t>
      </w:r>
      <w:proofErr w:type="gramEnd"/>
      <w:r w:rsidRPr="0094428A">
        <w:rPr>
          <w:sz w:val="16"/>
        </w:rPr>
        <w:t xml:space="preserve"> you're going to see meat prices in the short term in the United States go down, but over the longer term you're going to see rising meat prices; [experts] are predicting already 4 to 5 percent price increases in meat for the next year. </w:t>
      </w:r>
      <w:r w:rsidRPr="0094428A">
        <w:rPr>
          <w:rStyle w:val="StyleUnderline"/>
        </w:rPr>
        <w:t xml:space="preserve">That flows through the whole food chain, [to] big-population countries that import a lot of food, such as the Philippines, Afghanistan, Egypt. And when you see rapidly rising food prices, of course it leads to instability. </w:t>
      </w:r>
      <w:proofErr w:type="gramStart"/>
      <w:r w:rsidRPr="0094428A">
        <w:rPr>
          <w:rStyle w:val="StyleUnderline"/>
        </w:rPr>
        <w:t>We've</w:t>
      </w:r>
      <w:proofErr w:type="gramEnd"/>
      <w:r w:rsidRPr="0094428A">
        <w:rPr>
          <w:rStyle w:val="StyleUnderline"/>
        </w:rPr>
        <w:t xml:space="preserve"> seen [this] in the last five years across many of those countries, and you see rising food prices translate almost directly into street protests. </w:t>
      </w:r>
      <w:proofErr w:type="gramStart"/>
      <w:r w:rsidRPr="0094428A">
        <w:rPr>
          <w:rStyle w:val="StyleUnderline"/>
        </w:rPr>
        <w:t>You're</w:t>
      </w:r>
      <w:proofErr w:type="gramEnd"/>
      <w:r w:rsidRPr="0094428A">
        <w:rPr>
          <w:rStyle w:val="StyleUnderline"/>
        </w:rPr>
        <w:t xml:space="preserve"> going to see the continuation of [political] instability driven in part by rapidly rising food prices.</w:t>
      </w:r>
      <w:r w:rsidRPr="0094428A">
        <w:rPr>
          <w:sz w:val="16"/>
        </w:rPr>
        <w:t xml:space="preserve"> In 2008, we had food protests across much of the Middle East, so governments are going to be very much on the alert for unrest and very sensitive to it. Egypt is already spending about one-third of its subsidies on food, and it is draining the Egyptian foreign exchange reserve to continue those subsidies. This combination of an already mobilized population out on the streets demanding lots of different changes [in Egypt], and rising food prices is going to create a very unstable atmosphere.</w:t>
      </w:r>
    </w:p>
    <w:p w14:paraId="083E4848" w14:textId="16FD5395" w:rsidR="00E83084" w:rsidRPr="00C7415C" w:rsidRDefault="00E83084" w:rsidP="00585025">
      <w:pPr>
        <w:pStyle w:val="Heading3"/>
      </w:pPr>
      <w:r w:rsidRPr="00C7415C">
        <w:lastRenderedPageBreak/>
        <w:t>Food Insecurity</w:t>
      </w:r>
      <w:r w:rsidR="00C801C0">
        <w:t>/War</w:t>
      </w:r>
    </w:p>
    <w:p w14:paraId="5F93E80B" w14:textId="4C542A28" w:rsidR="00E83084" w:rsidRPr="00C7415C" w:rsidRDefault="00E83084" w:rsidP="00E83084">
      <w:pPr>
        <w:pStyle w:val="Heading4"/>
      </w:pPr>
      <w:r w:rsidRPr="00C7415C">
        <w:t xml:space="preserve">Solves </w:t>
      </w:r>
      <w:r w:rsidR="00C801C0">
        <w:t xml:space="preserve">food </w:t>
      </w:r>
      <w:r w:rsidRPr="00C7415C">
        <w:t>crises caused by Ukraine grain shortages</w:t>
      </w:r>
    </w:p>
    <w:p w14:paraId="13ECA385" w14:textId="7BF2E24E" w:rsidR="00E83084" w:rsidRPr="00C7415C" w:rsidRDefault="00E83084" w:rsidP="00E83084">
      <w:r w:rsidRPr="001033DB">
        <w:rPr>
          <w:rStyle w:val="Style13ptBold"/>
        </w:rPr>
        <w:t>Yarrow 05-25-23</w:t>
      </w:r>
      <w:r w:rsidRPr="00C7415C">
        <w:t xml:space="preserve"> (Grace, writing for the Hill, How the farm bill could alleviate food insecurity fueled by Ukraine war, https://thehill.com/policy/international/4021371-how-the-farm-bill-could-alleviate-food-insecurity-fueled-by-ukraine-war/)-TL</w:t>
      </w:r>
    </w:p>
    <w:p w14:paraId="53BE75B5" w14:textId="3278D76D" w:rsidR="00E83084" w:rsidRPr="0094428A" w:rsidRDefault="00E83084" w:rsidP="00E83084">
      <w:pPr>
        <w:rPr>
          <w:rStyle w:val="StyleUnderline"/>
        </w:rPr>
      </w:pPr>
      <w:r w:rsidRPr="0094428A">
        <w:rPr>
          <w:rStyle w:val="StyleUnderline"/>
        </w:rPr>
        <w:t>The war raging in Ukraine has exacerbated food insecurity across the world — and food aid experts are looking to the 2023 farm bill for solutions.</w:t>
      </w:r>
      <w:r w:rsidRPr="0094428A">
        <w:rPr>
          <w:sz w:val="16"/>
        </w:rPr>
        <w:t xml:space="preserve"> Ukraine’s massive grain supplies typically feed 400 million people per year, but the war has “drastically cut supplies” and driven up food costs for consumers in rich and poor countries alike, according to the World Food Program (WFP). U.S. legislators are currently drafting the farm bill, an omnibus agriculture act passed every five years, which includes provisions for international food assistance. The farm bill authorizes a number of domestic and international food aid programs. The legislation </w:t>
      </w:r>
      <w:proofErr w:type="gramStart"/>
      <w:r w:rsidRPr="0094428A">
        <w:rPr>
          <w:sz w:val="16"/>
        </w:rPr>
        <w:t>doesn’t</w:t>
      </w:r>
      <w:proofErr w:type="gramEnd"/>
      <w:r w:rsidRPr="0094428A">
        <w:rPr>
          <w:sz w:val="16"/>
        </w:rPr>
        <w:t xml:space="preserve"> fully authorize funding for this aid, which must be decided in separate appropriations, but it outlines how each program runs and how it can use future funds. Lawmakers can use the must-pass farm bill draft to amend these programs as needed. </w:t>
      </w:r>
      <w:r w:rsidRPr="0094428A">
        <w:rPr>
          <w:rStyle w:val="StyleUnderline"/>
        </w:rPr>
        <w:t>Experts l</w:t>
      </w:r>
      <w:r w:rsidRPr="0094428A">
        <w:rPr>
          <w:sz w:val="16"/>
        </w:rPr>
        <w:t xml:space="preserve">ike Rebecca Middleton, chief advocacy and engagement officer for World Food Program USA, </w:t>
      </w:r>
      <w:r w:rsidRPr="0094428A">
        <w:rPr>
          <w:rStyle w:val="StyleUnderline"/>
        </w:rPr>
        <w:t>are hoping to see “robust authorization” for food aid support in the 2023 farm bill — especially the Bill Emerson Humanitarian Trust, Middleton said. The Bill Emerson Humanitarian Trust builds up over time and then can be cashed out at the authorization of the secretary of Agriculture.</w:t>
      </w:r>
      <w:r w:rsidRPr="0094428A">
        <w:rPr>
          <w:sz w:val="16"/>
        </w:rPr>
        <w:t xml:space="preserve"> In April 2022, $282 million was withdrawn from the Emerson Trust to support countries in need after the start of the Russia-Ukraine conflict threatened food supplies in six major countries facing food insecurity: Ethiopia, Kenya, Somalia, Sudan, South Sudan and Yemen. The withdrawn money was used to obtain U.S. commodities and bolster existing aid in those countries, according to a U.S. Agency for International Development spokesperson. The Emerson Trust was renamed to honor former Mississippi Rep. Bill Emerson in 1998 but was originally established in 1980 as a wheat reserve. Because of rising food prices, in 2008, the Department of Agriculture converted the trust into a cash reserve that can be used to purchase U.S. commodities in times of need. The trust was most recently reauthorized in the 2018 farm bill, and Congress must reauthorize the Emerson Trust in the 2023 legislation. Congress also has the authority to replenish funds after they are withdrawn. “</w:t>
      </w:r>
      <w:r w:rsidRPr="0094428A">
        <w:rPr>
          <w:rStyle w:val="StyleUnderline"/>
        </w:rPr>
        <w:t>For all of those accounts [in the farm bill], the one that we’re really interested in is the Emerson Trust because it’s an account that’s not very well known, but is absolutely vital in situations like the one that we found ourselves in in 2022,” Middleton said. “It’s really absolutely vital assistance that the U.S. was able to provide because of that emergency account in this time of historic need.” The 2018 farm bill did not account for such crises like the COVID-19 pandemic or the Russia-Ukraine conflict, both which have had severe effects on supply and triggered more aid from the federal government, so the Emerson Trust was an essential resource in recent years. “I mean, the need was extraordinary and then just compounded with the shock to the global food supply chain with the Ukrainian crisis,”</w:t>
      </w:r>
      <w:r w:rsidRPr="0094428A">
        <w:rPr>
          <w:sz w:val="16"/>
        </w:rPr>
        <w:t xml:space="preserve"> Middleton said. Rep. Jim McGovern (D-Mass.), the former ranking member of the House Agriculture Committee’s subcommittee on nutrition, said in a statement that he supports keeping international food aid well-funded in the new legislation. “</w:t>
      </w:r>
      <w:r w:rsidRPr="0094428A">
        <w:rPr>
          <w:rStyle w:val="StyleUnderline"/>
        </w:rPr>
        <w:t>The FY 2023 farm bill reauthorization needs to continue to build on the trajectory of the past two decades and ensure that the U.S., in partnership with American farmers and non-profits, can respond swiftly and comprehensively to global humanitarian emergencies and invest in longer-term resilience and sustainability, especially for small farmers, so that they may more successfully withstand future economic and climate shocks</w:t>
      </w:r>
      <w:r w:rsidRPr="0094428A">
        <w:rPr>
          <w:sz w:val="16"/>
        </w:rPr>
        <w:t xml:space="preserve">,” McGovern said in a statement to The Hill. In addition to the Emerson Trust withdrawal, the Biden administration committed $2.76 billion toward global food security last summer, on top of Biden and other G7 leaders’ contributing $4.5 billion to the issue in 2022. High prices for fuel and fertilizer, theft of farm equipment, destruction of agricultural facilities, and the blockade of Black Sea ports all threatened to push millions of people internationally into poverty, hunger and malnutrition starting in 2022, according to the White House. The Horn of Africa faced a particularly acute crisis due to prolonged drought and famine. Dalton Henry, vice president of policy for U.S. Wheat Associates, is hoping to see solutions in the 2023 farm bill that prioritize using U.S. commodities as a “cornerstone” of donations to regions in need. “We have a tremendous priority placed on making sure that hungry people around the world get fed and the farm bill programs do such a good job at doing that with commodities,” Henry said. He added that </w:t>
      </w:r>
      <w:proofErr w:type="gramStart"/>
      <w:r w:rsidRPr="0094428A">
        <w:rPr>
          <w:sz w:val="16"/>
        </w:rPr>
        <w:t>it’s</w:t>
      </w:r>
      <w:proofErr w:type="gramEnd"/>
      <w:r w:rsidRPr="0094428A">
        <w:rPr>
          <w:sz w:val="16"/>
        </w:rPr>
        <w:t xml:space="preserve"> “hard to say” how much farm bill policies will change from past years, but that the Russia-Ukraine war has inflamed existing hunger and food insecurity due to global conflicts like those in Ethiopia and Yemen. Henry said </w:t>
      </w:r>
      <w:r w:rsidRPr="0094428A">
        <w:rPr>
          <w:rStyle w:val="StyleUnderline"/>
        </w:rPr>
        <w:t xml:space="preserve">the war in Ukraine has made the need for international food aid more prominent. “I think that, if anything, one of the big impacts is that the war has put global food security much more front of mind for a lot of </w:t>
      </w:r>
      <w:r w:rsidRPr="0094428A">
        <w:rPr>
          <w:rStyle w:val="StyleUnderline"/>
        </w:rPr>
        <w:lastRenderedPageBreak/>
        <w:t>folks,” Henry said, “and probably shone a little bit more of a light on some of these programs that normally kind of fly under the radar.”</w:t>
      </w:r>
    </w:p>
    <w:p w14:paraId="03E7C1BB" w14:textId="2507A4A8" w:rsidR="001033DB" w:rsidRDefault="001033DB" w:rsidP="00585025">
      <w:pPr>
        <w:pStyle w:val="Heading3"/>
      </w:pPr>
      <w:r>
        <w:lastRenderedPageBreak/>
        <w:t>Enviro/CC Generic</w:t>
      </w:r>
    </w:p>
    <w:p w14:paraId="2E8BFEFB" w14:textId="564C29ED" w:rsidR="001033DB" w:rsidRDefault="001033DB" w:rsidP="001033DB">
      <w:pPr>
        <w:pStyle w:val="Heading4"/>
      </w:pPr>
      <w:r>
        <w:t>The farm bill is the core site for environmental reforms and the key place to divert climate change</w:t>
      </w:r>
    </w:p>
    <w:p w14:paraId="3C6E0530" w14:textId="02710F99" w:rsidR="001033DB" w:rsidRDefault="001033DB" w:rsidP="001033DB">
      <w:r w:rsidRPr="001033DB">
        <w:rPr>
          <w:rStyle w:val="Style13ptBold"/>
        </w:rPr>
        <w:t>McConville, Smith, and Lutz 05-23-23</w:t>
      </w:r>
      <w:r>
        <w:t xml:space="preserve"> (Drew, </w:t>
      </w:r>
      <w:proofErr w:type="spellStart"/>
      <w:r>
        <w:t>Jasia</w:t>
      </w:r>
      <w:proofErr w:type="spellEnd"/>
      <w:r>
        <w:t xml:space="preserve">, and Mariel, report writing group for the Center for American Progress, </w:t>
      </w:r>
      <w:r w:rsidRPr="001033DB">
        <w:t>Why the Farm Bill May Be the Highest-Stakes Climate Fight Flying Below the Radar</w:t>
      </w:r>
      <w:r>
        <w:t xml:space="preserve">, </w:t>
      </w:r>
      <w:hyperlink r:id="rId16" w:history="1">
        <w:r w:rsidRPr="0009662A">
          <w:rPr>
            <w:rStyle w:val="Hyperlink"/>
          </w:rPr>
          <w:t>https://www.americanprogress.org/article/why-the-farm-bill-may-be-the-highest-stakes-climate-fight-flying-below-the-radar/)-TL</w:t>
        </w:r>
      </w:hyperlink>
    </w:p>
    <w:p w14:paraId="6FDD344B" w14:textId="4850CDE4" w:rsidR="001033DB" w:rsidRPr="00CA4E23" w:rsidRDefault="001033DB" w:rsidP="001033DB">
      <w:pPr>
        <w:rPr>
          <w:rStyle w:val="StyleUnderline"/>
        </w:rPr>
      </w:pPr>
      <w:r w:rsidRPr="00CA4E23">
        <w:rPr>
          <w:sz w:val="16"/>
        </w:rPr>
        <w:t>The stakes are high as Congress begins serious discussions to reauthorize the farm bill, which expires at the end of September 2023. Among other things, this legislation represents a major opportunity to enable private landowners, farmers, ranchers, and rural communities to take action to address the crises of climate change and nature loss.</w:t>
      </w:r>
      <w:r w:rsidR="00C801C0" w:rsidRPr="00CA4E23">
        <w:rPr>
          <w:sz w:val="16"/>
        </w:rPr>
        <w:t xml:space="preserve"> </w:t>
      </w:r>
      <w:r w:rsidRPr="00CA4E23">
        <w:rPr>
          <w:sz w:val="16"/>
        </w:rPr>
        <w:t>Congress must have the back of farmers, ranchers, landowners, and communities who are stepping up to lead on conservation and climate change.</w:t>
      </w:r>
      <w:r w:rsidR="00C801C0" w:rsidRPr="00CA4E23">
        <w:rPr>
          <w:sz w:val="16"/>
        </w:rPr>
        <w:t xml:space="preserve"> </w:t>
      </w:r>
      <w:r w:rsidRPr="00CA4E23">
        <w:rPr>
          <w:rStyle w:val="StyleUnderline"/>
        </w:rPr>
        <w:t>In fact, in a divided Congress where House majority leadership has staked out an obstructionist position on most climate action, the must-pass farm bill may represent the only meaningful opportunity to make progress on these issues in the 118th Congress. Conversely, if extreme positions prevail and Congress strips away farm bill program investments made in the 2022 Inflation Reduction Act, America will take a massive step backward on climate, conservation, and rural prosperity.</w:t>
      </w:r>
      <w:r w:rsidR="00C801C0" w:rsidRPr="00CA4E23">
        <w:rPr>
          <w:sz w:val="16"/>
        </w:rPr>
        <w:t xml:space="preserve"> </w:t>
      </w:r>
      <w:r w:rsidRPr="00CA4E23">
        <w:rPr>
          <w:sz w:val="16"/>
        </w:rPr>
        <w:t>Scale of the climate and nature opportunity</w:t>
      </w:r>
      <w:r w:rsidR="00C801C0" w:rsidRPr="00CA4E23">
        <w:rPr>
          <w:sz w:val="16"/>
        </w:rPr>
        <w:t xml:space="preserve"> </w:t>
      </w:r>
      <w:r w:rsidRPr="00CA4E23">
        <w:rPr>
          <w:sz w:val="16"/>
        </w:rPr>
        <w:t>Farm bill conservation programs represent the largest source of federal funding for private landowners to preserve and steward their lands, waters, and wildlife for current and future generations; yet demand for these programs significantly outpaces supply, and competing pressures are growing.1 Meanwhile, as the climate crisis deepens, farm bill support can enable U.S. agriculture to lead the world in climate-smart innovation, help farmers and ranchers benefit from greenhouse gas-reducing practices, and build cleaner and more reliable energy solutions for rural America.</w:t>
      </w:r>
      <w:r w:rsidR="00C801C0" w:rsidRPr="00CA4E23">
        <w:rPr>
          <w:sz w:val="16"/>
        </w:rPr>
        <w:t xml:space="preserve"> </w:t>
      </w:r>
      <w:r w:rsidRPr="00CA4E23">
        <w:rPr>
          <w:sz w:val="16"/>
        </w:rPr>
        <w:t xml:space="preserve">Climate-smart agriculture represents a crucial front in the fight against climate change. </w:t>
      </w:r>
      <w:r w:rsidRPr="00CA4E23">
        <w:rPr>
          <w:rStyle w:val="StyleUnderline"/>
        </w:rPr>
        <w:t>With 10 percent of U.S. emissions coming from the agricultural sector and abundant opportunities to reduce emissions through improved practices and land use, the farm bill’s voluntary incentive programs hold tremendous potential to deliver meaningful gains for farmers and the climate.2 Additionally, a 2021 CAP analysis found that nature loss in the United States is driving the emissions of 140 million metric tons of carbon dioxide equivalent (MMT CO2e) each year</w:t>
      </w:r>
      <w:r w:rsidRPr="00CA4E23">
        <w:rPr>
          <w:sz w:val="16"/>
        </w:rPr>
        <w:t xml:space="preserve">.3 However, achieving President Joe Biden’s U.S. land conservation goal has the potential to reverse that trend and yield an additional 215 MMT CO2e stored by nature—as much savings as taking 47 million cars off the road. </w:t>
      </w:r>
      <w:r w:rsidRPr="00CA4E23">
        <w:rPr>
          <w:rStyle w:val="StyleUnderline"/>
        </w:rPr>
        <w:t>New farm bill program investments through the Inflation Reduction Act (IRA) recognize the fundamental link between conservation and climate and direct resources toward practices that achieve conservation, resilience, and greenhouse gas reduction goals, all while supporting rural clean energy solutions that are building more resilient, reliable, and affordable energy systems</w:t>
      </w:r>
      <w:r w:rsidRPr="00CA4E23">
        <w:rPr>
          <w:sz w:val="16"/>
        </w:rPr>
        <w:t>.</w:t>
      </w:r>
      <w:r w:rsidR="00C801C0" w:rsidRPr="00CA4E23">
        <w:rPr>
          <w:sz w:val="16"/>
        </w:rPr>
        <w:t xml:space="preserve"> </w:t>
      </w:r>
      <w:r w:rsidRPr="00CA4E23">
        <w:rPr>
          <w:sz w:val="16"/>
        </w:rPr>
        <w:t>In recent years, America has lost roughly a football field’s worth of natural area every 30 seconds to development, and more than three-quarters of that loss is occurring on private lands, which is where farm bill programs focus.4 As a lifeline to farmers, forest owners, and others who are doing their part to conserve “America the Beautiful,” farm bill conservation and forest programs are critical to achieving the national conservation mission launched by President Biden and supported by community leaders across the country.5</w:t>
      </w:r>
      <w:r w:rsidR="00C801C0" w:rsidRPr="00CA4E23">
        <w:rPr>
          <w:sz w:val="16"/>
        </w:rPr>
        <w:t xml:space="preserve"> </w:t>
      </w:r>
      <w:r w:rsidRPr="00CA4E23">
        <w:rPr>
          <w:rStyle w:val="StyleUnderline"/>
        </w:rPr>
        <w:t>The farm bill helps conserve tens of millions of acres of farmland, grassland, wetland, and forest on an ongoing basis; improve water quality; protect and restore valuable wildlife habitat; and support hunting, fishing, and other outdoor recreation.</w:t>
      </w:r>
      <w:r w:rsidRPr="00CA4E23">
        <w:rPr>
          <w:sz w:val="16"/>
        </w:rPr>
        <w:t>7 The federal government estimates that the Inflation Reduction Act’s new investments in these programs could support conservation on an additional 125 million acres of land—representing an area larger than the state of California—by reaching up to 280,000 farmers and ranchers over four years.8 Additionally, independent analyses have projected that IRA investments will create tens of thousands of agriculture-related jobs annually.9</w:t>
      </w:r>
      <w:r w:rsidR="00C801C0" w:rsidRPr="00CA4E23">
        <w:rPr>
          <w:sz w:val="16"/>
        </w:rPr>
        <w:t xml:space="preserve"> </w:t>
      </w:r>
      <w:r w:rsidRPr="00CA4E23">
        <w:rPr>
          <w:sz w:val="16"/>
        </w:rPr>
        <w:t>Independent analyses have projected that IRA investments will create tens of thousands of agriculture-related jobs annually.</w:t>
      </w:r>
      <w:r w:rsidR="00C801C0" w:rsidRPr="00CA4E23">
        <w:rPr>
          <w:sz w:val="16"/>
        </w:rPr>
        <w:t xml:space="preserve"> </w:t>
      </w:r>
      <w:r w:rsidRPr="00CA4E23">
        <w:rPr>
          <w:sz w:val="16"/>
        </w:rPr>
        <w:t xml:space="preserve">Importantly, U.S. Department of Agriculture (USDA) implementation of new conservation and climate-smart </w:t>
      </w:r>
      <w:r w:rsidRPr="00CA4E23">
        <w:rPr>
          <w:rStyle w:val="StyleUnderline"/>
        </w:rPr>
        <w:t>investments can also ensure that historic inequities in farm bill funding distribution are actively addressed to guarantee that benefits flow to marginalized, underserved, and historically disadvantaged communities. These targeted investments are needed to achieve the Biden administration’s Justice40 Initiative and other equity commitments.</w:t>
      </w:r>
    </w:p>
    <w:p w14:paraId="6C448759" w14:textId="1ECEF05C" w:rsidR="00271A0F" w:rsidRPr="00C7415C" w:rsidRDefault="00271A0F" w:rsidP="00585025">
      <w:pPr>
        <w:pStyle w:val="Heading3"/>
      </w:pPr>
      <w:r w:rsidRPr="00C7415C">
        <w:lastRenderedPageBreak/>
        <w:t>Biodiversity</w:t>
      </w:r>
    </w:p>
    <w:p w14:paraId="3BAE49E2" w14:textId="77D2DF26" w:rsidR="00271A0F" w:rsidRPr="00C7415C" w:rsidRDefault="00271A0F" w:rsidP="00271A0F">
      <w:pPr>
        <w:pStyle w:val="Heading4"/>
      </w:pPr>
      <w:r w:rsidRPr="00C7415C">
        <w:t xml:space="preserve">Farm Bill solves </w:t>
      </w:r>
      <w:proofErr w:type="spellStart"/>
      <w:r w:rsidRPr="00C7415C">
        <w:t>BioD</w:t>
      </w:r>
      <w:proofErr w:type="spellEnd"/>
    </w:p>
    <w:p w14:paraId="40483BD8" w14:textId="1C9DB613" w:rsidR="00271A0F" w:rsidRPr="00C7415C" w:rsidRDefault="00271A0F" w:rsidP="00271A0F">
      <w:proofErr w:type="spellStart"/>
      <w:r w:rsidRPr="00C7415C">
        <w:rPr>
          <w:rStyle w:val="Style13ptBold"/>
        </w:rPr>
        <w:t>Argust</w:t>
      </w:r>
      <w:proofErr w:type="spellEnd"/>
      <w:r w:rsidRPr="00C7415C">
        <w:rPr>
          <w:rStyle w:val="Style13ptBold"/>
        </w:rPr>
        <w:t xml:space="preserve"> 06-01-2023</w:t>
      </w:r>
      <w:r w:rsidRPr="00C7415C">
        <w:t xml:space="preserve"> (Marcia, How the Farm Bill can conserve wildlife and working landscapes, https://thehill.com/opinion/energy-environment/4028774-how-the-farm-bill-can-conserve-wildlife-and-working-landscapes/)-TL</w:t>
      </w:r>
    </w:p>
    <w:p w14:paraId="598695EC" w14:textId="03E44748" w:rsidR="00271A0F" w:rsidRPr="00E2504C" w:rsidRDefault="00271A0F" w:rsidP="00271A0F">
      <w:pPr>
        <w:rPr>
          <w:rStyle w:val="StyleUnderline"/>
        </w:rPr>
      </w:pPr>
      <w:r w:rsidRPr="00E2504C">
        <w:rPr>
          <w:sz w:val="16"/>
        </w:rPr>
        <w:t xml:space="preserve">For decades, </w:t>
      </w:r>
      <w:r w:rsidRPr="00E2504C">
        <w:rPr>
          <w:rStyle w:val="StyleUnderline"/>
        </w:rPr>
        <w:t>development and road building throughout the U.S. progressed with little thought to how it might affect the movement of wildlife. But only recently have scientists had the technology and data to understand the importance of connecting ecosystems</w:t>
      </w:r>
      <w:r w:rsidRPr="00E2504C">
        <w:rPr>
          <w:sz w:val="16"/>
        </w:rPr>
        <w:t xml:space="preserve">, which provides freedom of movement and adequate habitat for wildlife to feed, breed and evade predators. New research by The Pew Charitable Trusts, where I lead the U.S. public lands and rivers conservation project, shows that in addition to saving motorists’ lives, </w:t>
      </w:r>
      <w:r w:rsidRPr="00E2504C">
        <w:rPr>
          <w:rStyle w:val="StyleUnderline"/>
        </w:rPr>
        <w:t>safeguarding habitat and centuries-old wildlife migratory routes provides myriad benefits. Those include sustaining healthy wildlife populations, promoting biodiverse ecosystems that are more resilient to increasing temperatures and supporting local economies that rely on hunting, fishing, wildlife viewing and other outdoor tourism</w:t>
      </w:r>
      <w:r w:rsidRPr="00E2504C">
        <w:rPr>
          <w:sz w:val="16"/>
        </w:rPr>
        <w:t xml:space="preserve">. Fortunately, federal and state policymakers are putting this science into practice by enacting laws that provide species room to roam. These measures include funding for wildlife-friendly infrastructure, such as overpasses and underpasses that enable wildlife to follow migratory corridors across busy roads — and prevent human injuries and loss of life due to collisions between wildlife and vehicles. In the past two years, California, Colorado, New Mexico, Oregon, Utah, Wyoming, Montana, Idaho, Washington, Virginia and Florida have all taken bipartisan actions to improve ecosystem connectivity: directing collaboration among key agencies, </w:t>
      </w:r>
      <w:r w:rsidRPr="00E2504C">
        <w:rPr>
          <w:rStyle w:val="StyleUnderline"/>
        </w:rPr>
        <w:t>calling for research to identify and prioritize wildlife crossing hotspots and investing in wildlife-friendly infrastructure projects. These solutions work. In Colorado, for example, a wildlife crossing over Colorado State Highway 9 reduced wildlife-vehicle collisions by 90 percent from 2016 to 2020.</w:t>
      </w:r>
      <w:r w:rsidRPr="00E2504C">
        <w:rPr>
          <w:sz w:val="16"/>
        </w:rPr>
        <w:t xml:space="preserve"> At the federal level, the bipartisan Infrastructure Investment and Jobs Act of 2021 makes wildlife and aquatic connectivity programs eligible for billions of dollars in funding over five years, including $350 million in dedicated funding for states, tribes and other entities to use for wildlife crossing projects. These are worthy investments. </w:t>
      </w:r>
      <w:r w:rsidRPr="00E2504C">
        <w:rPr>
          <w:rStyle w:val="StyleUnderline"/>
        </w:rPr>
        <w:t>And now Congress has another opportunity to mitigate habitat fragmentation and support communities and people. This year, lawmakers are taking up the Farm Bill, a multifaceted piece of legislation that comes up for reauthorization every five years. The bill includes provisions that incentivize the conservation of habitat and wildlife corridors on working lands such as farms and ranches.</w:t>
      </w:r>
    </w:p>
    <w:p w14:paraId="7EAC3EE2" w14:textId="5EF78CF3" w:rsidR="00CB2E0C" w:rsidRDefault="00271A0F" w:rsidP="00C801C0">
      <w:pPr>
        <w:pStyle w:val="Heading4"/>
      </w:pPr>
      <w:proofErr w:type="spellStart"/>
      <w:r w:rsidRPr="00C7415C">
        <w:t>BioD</w:t>
      </w:r>
      <w:proofErr w:type="spellEnd"/>
      <w:r w:rsidRPr="00C7415C">
        <w:t xml:space="preserve"> loss causes extinction</w:t>
      </w:r>
    </w:p>
    <w:p w14:paraId="6AD5B5E4" w14:textId="71DA9E2D" w:rsidR="00D33509" w:rsidRPr="005A75F0" w:rsidRDefault="00D33509" w:rsidP="00D33509">
      <w:r w:rsidRPr="005A75F0">
        <w:rPr>
          <w:rStyle w:val="Style13ptBold"/>
        </w:rPr>
        <w:t xml:space="preserve">Torres </w:t>
      </w:r>
      <w:r>
        <w:rPr>
          <w:rStyle w:val="Style13ptBold"/>
        </w:rPr>
        <w:t>20</w:t>
      </w:r>
      <w:r w:rsidRPr="005A75F0">
        <w:rPr>
          <w:rStyle w:val="Style13ptBold"/>
        </w:rPr>
        <w:t>16</w:t>
      </w:r>
      <w:r>
        <w:t xml:space="preserve"> </w:t>
      </w:r>
      <w:r w:rsidRPr="00D33509">
        <w:t>(Phil, the founder of the X-Risks Institute, an affiliate scholar at the Institute for Ethics and Emerging Technologies “Biodiversity Loss and the Doomsday Clock: An Invisible Disaster Almost No One is Talking About” http://www.commondreams.org/views/2016/02/10/biodiversity-loss-and-doomsday-clock-invisible-disaster-almost-no-one-talking-about)</w:t>
      </w:r>
      <w:r>
        <w:t>-TL</w:t>
      </w:r>
    </w:p>
    <w:p w14:paraId="7183DD82" w14:textId="0BF45DAA" w:rsidR="00D33509" w:rsidRPr="00E2504C" w:rsidRDefault="00D33509" w:rsidP="00D33509">
      <w:pPr>
        <w:rPr>
          <w:rStyle w:val="StyleUnderline"/>
        </w:rPr>
      </w:pPr>
      <w:r w:rsidRPr="00E2504C">
        <w:rPr>
          <w:sz w:val="16"/>
        </w:rPr>
        <w:t xml:space="preserve">But </w:t>
      </w:r>
      <w:proofErr w:type="gramStart"/>
      <w:r w:rsidRPr="00E2504C">
        <w:rPr>
          <w:sz w:val="16"/>
        </w:rPr>
        <w:t>there’s</w:t>
      </w:r>
      <w:proofErr w:type="gramEnd"/>
      <w:r w:rsidRPr="00E2504C">
        <w:rPr>
          <w:sz w:val="16"/>
        </w:rPr>
        <w:t xml:space="preserve"> another global catastrophe that the Bulletin neglected to consider — </w:t>
      </w:r>
      <w:r w:rsidRPr="00E2504C">
        <w:rPr>
          <w:rStyle w:val="StyleUnderline"/>
        </w:rPr>
        <w:t xml:space="preserve">a catastrophe that will almost certainly have conflict multiplying effects no less than climate change. </w:t>
      </w:r>
      <w:proofErr w:type="gramStart"/>
      <w:r w:rsidRPr="00E2504C">
        <w:rPr>
          <w:rStyle w:val="StyleUnderline"/>
        </w:rPr>
        <w:t>I’m</w:t>
      </w:r>
      <w:proofErr w:type="gramEnd"/>
      <w:r w:rsidRPr="00E2504C">
        <w:rPr>
          <w:rStyle w:val="StyleUnderline"/>
        </w:rPr>
        <w:t xml:space="preserve"> referring here to biodiversity loss — i.e., the reduction in the total number of species, or in their population sizes, over time. The fact is that in the past few centuries, the loss of biological diversity around the world has accelerated at an incredible pace</w:t>
      </w:r>
      <w:r w:rsidRPr="00E2504C">
        <w:rPr>
          <w:sz w:val="16"/>
        </w:rPr>
        <w:t xml:space="preserve">. Consider the findings of a 2015 paper published in Science Advances. According to this study, we’ve only recently entered the early stages of the sixth mass extinction event in life’s entire </w:t>
      </w:r>
      <w:proofErr w:type="gramStart"/>
      <w:r w:rsidRPr="00E2504C">
        <w:rPr>
          <w:sz w:val="16"/>
        </w:rPr>
        <w:t>3.5 billion year</w:t>
      </w:r>
      <w:proofErr w:type="gramEnd"/>
      <w:r w:rsidRPr="00E2504C">
        <w:rPr>
          <w:sz w:val="16"/>
        </w:rPr>
        <w:t xml:space="preserve"> history. The previous mass extinctions are known as the “Big Five,” and the last one wiped out the dinosaurs some 65 million years ago. Unlike these past tragedies, though, </w:t>
      </w:r>
      <w:r w:rsidRPr="00E2504C">
        <w:rPr>
          <w:rStyle w:val="StyleUnderline"/>
        </w:rPr>
        <w:t xml:space="preserve">the current mass extinction — called the “Holocene extinction event” — is almost entirely the result of a one species in particular, namely Homo sapiens (which ironically means the “wise man”). But biodiversity loss </w:t>
      </w:r>
      <w:proofErr w:type="gramStart"/>
      <w:r w:rsidRPr="00E2504C">
        <w:rPr>
          <w:rStyle w:val="StyleUnderline"/>
        </w:rPr>
        <w:t>isn’t</w:t>
      </w:r>
      <w:proofErr w:type="gramEnd"/>
      <w:r w:rsidRPr="00E2504C">
        <w:rPr>
          <w:rStyle w:val="StyleUnderline"/>
        </w:rPr>
        <w:t xml:space="preserve"> limited to species extinctions</w:t>
      </w:r>
      <w:r w:rsidRPr="00E2504C">
        <w:rPr>
          <w:sz w:val="16"/>
        </w:rPr>
        <w:t xml:space="preserve">. As the founder of the Long Now Institute, Stewart Brand, suggests in an article for Aeon, one could argue that a more pressing issue is the reduction in population sizes around the globe. For example, the 3rd Global Biodiversity Report (GBO-3), published in </w:t>
      </w:r>
      <w:r w:rsidRPr="00E2504C">
        <w:rPr>
          <w:sz w:val="16"/>
        </w:rPr>
        <w:lastRenderedPageBreak/>
        <w:t xml:space="preserve">2010, found that </w:t>
      </w:r>
      <w:r w:rsidRPr="00E2504C">
        <w:rPr>
          <w:rStyle w:val="StyleUnderline"/>
        </w:rPr>
        <w:t xml:space="preserve">the total abundance of vertebrates — a category that includes mammals, birds, reptiles, sharks, rays, and amphibians — living in the tropics declined by a whopping 59% between 1970 and 2006. In other words, the population size of creatures with a spine more than halved in only 36 years. The study also found that farmland birds in Europe have declined by 50% since 1980, birds in North America have declined by 40% between 1968 and 2003, and nearly 25% of all plant species are currently “threatened with extinction.” The latter statistic is especially worth noting because many people suffer from </w:t>
      </w:r>
      <w:proofErr w:type="gramStart"/>
      <w:r w:rsidRPr="00E2504C">
        <w:rPr>
          <w:rStyle w:val="StyleUnderline"/>
        </w:rPr>
        <w:t>what’s</w:t>
      </w:r>
      <w:proofErr w:type="gramEnd"/>
      <w:r w:rsidRPr="00E2504C">
        <w:rPr>
          <w:rStyle w:val="StyleUnderline"/>
        </w:rPr>
        <w:t xml:space="preserve"> called “plant blindness,” according to which we fail “to recognize the importance of plants in the biosphere and in human affairs.” Indeed, plants form the very bottom of the food chains upon which human life ultimately depends. Even more disturbing is the claim that amphibians “face the greatest risk” of extinction, with “42% of all amphibian species … declining in population,”</w:t>
      </w:r>
      <w:r w:rsidRPr="00E2504C">
        <w:rPr>
          <w:sz w:val="16"/>
        </w:rPr>
        <w:t xml:space="preserve"> as the GBO-3 reports. Consistent with this, a more recent study from 2013 that focused on North America found that “frogs, toads and salamanders in the United States are disappearing from their habitats … at an alarming and rapid rate,” and are projected to “disappear from half of the habitats they currently occupy in about 20 years.” </w:t>
      </w:r>
      <w:r w:rsidRPr="00E2504C">
        <w:rPr>
          <w:rStyle w:val="StyleUnderline"/>
        </w:rPr>
        <w:t>The decline of amphibian populations is ominous because amphibians are “ecological indicators” that are more sensitive to environmental changes than other organisms. As such they are the “canaries in the coal mine” that reflect the overall health of the ecosystems in which they reside. When they start to disappear, bigger problems are sure to follow</w:t>
      </w:r>
      <w:r w:rsidRPr="00E2504C">
        <w:rPr>
          <w:sz w:val="16"/>
        </w:rPr>
        <w:t xml:space="preserve">. Yet another comprehensive survey of the biosphere comes from the Living Planet Report — and its results are no less dismal than those of the GBO-3. For example, it finds that the global population of vertebrates between 1970 and 2010 dropped by an unbelievable 52%. Although the authors refrain from making any predictions based on their data, the reader is welcome to extrapolate this trend into the near future, noting that as ecosystems weaken, the likelihood of further population losses increases. This study thus concludes that </w:t>
      </w:r>
      <w:r w:rsidRPr="00E2504C">
        <w:rPr>
          <w:rStyle w:val="StyleUnderline"/>
        </w:rPr>
        <w:t xml:space="preserve">humanity would “need 1.5 Earths to meet the demands we currently make on nature,” meaning that we either need to reduce our collective consumption and adopt less myopic economic policies or hurry up and start colonizing the solar system. Other studies have found that 20% of all reptile species, 48% of all the world's primates, 50% of all freshwater turtles, and 68% of plant species are currently threatened with extinction. </w:t>
      </w:r>
      <w:proofErr w:type="gramStart"/>
      <w:r w:rsidRPr="00E2504C">
        <w:rPr>
          <w:rStyle w:val="StyleUnderline"/>
        </w:rPr>
        <w:t>There’s</w:t>
      </w:r>
      <w:proofErr w:type="gramEnd"/>
      <w:r w:rsidRPr="00E2504C">
        <w:rPr>
          <w:rStyle w:val="StyleUnderline"/>
        </w:rPr>
        <w:t xml:space="preserve"> also talk about the Cavendish banana going extinct as a result of a fungus, and research has confirmed that honey bees, which remain “the most important insect that transfers pollen between flowers and between plants,” are dying out around the world at an alarming rate due to what’s called “colony collapse disorder” — perhaps a good metaphor for our technologically advanced civilization and its self-destructive tendencies. Turning to the world’s oceans, one finds few reasons for optimism here as well</w:t>
      </w:r>
      <w:r w:rsidRPr="00E2504C">
        <w:rPr>
          <w:sz w:val="16"/>
        </w:rPr>
        <w:t xml:space="preserve">. Consider the fact that atmospheric carbon dioxide — the byproduct of burning fossil fuels — is not only warming up the oceans, but </w:t>
      </w:r>
      <w:proofErr w:type="gramStart"/>
      <w:r w:rsidRPr="00E2504C">
        <w:rPr>
          <w:sz w:val="16"/>
        </w:rPr>
        <w:t>it’s</w:t>
      </w:r>
      <w:proofErr w:type="gramEnd"/>
      <w:r w:rsidRPr="00E2504C">
        <w:rPr>
          <w:sz w:val="16"/>
        </w:rPr>
        <w:t xml:space="preserve"> making them far more acidic. The resulting changes in ocean chemistry are inducing a process known as “coral bleaching,” whereby coral loses the algae (called “zooxanthellae”) that it needs to survive. Today, roughly 60% of coral reefs are in danger of becoming underwater ghost towns, and some 10% are already dead. This has direct consequences for humanity because coral reefs “provide us with food, construction materials (limestone) and new medicines,” and in fact “more than half of new cancer drug research is focused on marine organisms.” Similarly, </w:t>
      </w:r>
      <w:r w:rsidRPr="00E2504C">
        <w:rPr>
          <w:rStyle w:val="StyleUnderline"/>
        </w:rPr>
        <w:t>yet another study found that ocean acidification is becoming so pronounced that the shells of “tiny marine snails that live along North America’s western coast” are literally dissolving in the water, resulting in “pitted textures” that give the shells a “cauliflower” or “sandpaper” appearance. Furthermore, human-created pollution that makes its way into the oceans is carving out vast regions in which the amount of dissolved oxygen is too low for marine life to survive. These regions are called “dead zones,” and the most recent count by Robert Diaz and his colleagues found more than 500 around the world.</w:t>
      </w:r>
      <w:r w:rsidRPr="00E2504C">
        <w:rPr>
          <w:sz w:val="16"/>
        </w:rPr>
        <w:t xml:space="preserve"> The biggest dead zone discovered so far is located in the Baltic Sea, and </w:t>
      </w:r>
      <w:proofErr w:type="gramStart"/>
      <w:r w:rsidRPr="00E2504C">
        <w:rPr>
          <w:sz w:val="16"/>
        </w:rPr>
        <w:t>it’s</w:t>
      </w:r>
      <w:proofErr w:type="gramEnd"/>
      <w:r w:rsidRPr="00E2504C">
        <w:rPr>
          <w:sz w:val="16"/>
        </w:rPr>
        <w:t xml:space="preserve"> been estimated to be about 27,000 square miles, or a little less than the size of New Hampshire, Vermont, and Maryland combined. Scientists have even discovered an “island” of trash in the middle of the Pacific called the “Great Pacific Garbage Patch” that could be up to “twice the size of the continental United States.” Similar “patches” of floating plastic debris can be found in the Atlantic and Indian oceans as well, although these are not quite as impressive. The point is that “Earth’s final frontier” — the oceans — are becoming vast watery graveyards for a huge diversity of marine lifeforms, and in fact a 2006 paper in Science predicts that there could be virtually no more wild-caught seafood by 2048. Everywhere one looks, the biosphere is wilting — and a single bipedal species with large brains and opposable thumbs is almost entirely responsible for this worsening plight. If humanity continues to prune back the Tree of Life with reckless abandon, we could be forced to confront a global disaster of truly unprecedented proportions. Along these lines, a 2012 article published in Nature and authored by over twenty scientists claims that </w:t>
      </w:r>
      <w:r w:rsidRPr="00E2504C">
        <w:rPr>
          <w:rStyle w:val="StyleUnderline"/>
        </w:rPr>
        <w:t xml:space="preserve">humanity could be teetering on the brink of a </w:t>
      </w:r>
      <w:r w:rsidRPr="00E2504C">
        <w:rPr>
          <w:rStyle w:val="StyleUnderline"/>
        </w:rPr>
        <w:lastRenderedPageBreak/>
        <w:t>catastrophic, irreversible collapse of the global ecosystem. According to the paper, there could be “tipping points” — also called “critical thresholds” — lurking in the environment that, once crossed, could initiate radical and sudden changes in the biosphere. Thus, an event of this sort could be preceded by little or no warning: everything might look more or less okay, until the ecosystem is suddenly in ruins.</w:t>
      </w:r>
      <w:r w:rsidRPr="00E2504C">
        <w:rPr>
          <w:sz w:val="16"/>
        </w:rPr>
        <w:t xml:space="preserve"> We must, moving forward, never forget that just as </w:t>
      </w:r>
      <w:proofErr w:type="gramStart"/>
      <w:r w:rsidRPr="00E2504C">
        <w:rPr>
          <w:sz w:val="16"/>
        </w:rPr>
        <w:t>we’re</w:t>
      </w:r>
      <w:proofErr w:type="gramEnd"/>
      <w:r w:rsidRPr="00E2504C">
        <w:rPr>
          <w:sz w:val="16"/>
        </w:rPr>
        <w:t xml:space="preserve"> minds embodied, so too are we bodies environed, meaning that if the environment implodes under the weight of civilization, then civilization itself is doomed. While the threat of nuclear weapons deserves serious attention from political leaders and academics, as the Bulletin correctly observes, </w:t>
      </w:r>
      <w:proofErr w:type="gramStart"/>
      <w:r w:rsidRPr="00E2504C">
        <w:rPr>
          <w:sz w:val="16"/>
        </w:rPr>
        <w:t>it’s</w:t>
      </w:r>
      <w:proofErr w:type="gramEnd"/>
      <w:r w:rsidRPr="00E2504C">
        <w:rPr>
          <w:sz w:val="16"/>
        </w:rPr>
        <w:t xml:space="preserve"> even more imperative that we focus on the broader “contextual problems” that could inflate the overall probability of wars and terrorism in the future. </w:t>
      </w:r>
      <w:r w:rsidRPr="00E2504C">
        <w:rPr>
          <w:rStyle w:val="StyleUnderline"/>
        </w:rPr>
        <w:t xml:space="preserve">Climate change and biodiversity loss are both conflict multipliers of precisely this sort, and each is a contributing factor </w:t>
      </w:r>
      <w:proofErr w:type="gramStart"/>
      <w:r w:rsidRPr="00E2504C">
        <w:rPr>
          <w:rStyle w:val="StyleUnderline"/>
        </w:rPr>
        <w:t>that’s</w:t>
      </w:r>
      <w:proofErr w:type="gramEnd"/>
      <w:r w:rsidRPr="00E2504C">
        <w:rPr>
          <w:rStyle w:val="StyleUnderline"/>
        </w:rPr>
        <w:t xml:space="preserve"> exacerbating the other. If we fail to make these threats a top priority in 2016, the likelihood of nuclear weapons — or some other form of emerging technology, including biotechnology and artificial intelligence — being used in the future will only increase.</w:t>
      </w:r>
    </w:p>
    <w:p w14:paraId="60404905" w14:textId="35CA9625" w:rsidR="00AF4C53" w:rsidRDefault="00AF4C53" w:rsidP="00AF4C53">
      <w:pPr>
        <w:pStyle w:val="Heading2"/>
      </w:pPr>
      <w:r w:rsidRPr="00C7415C">
        <w:lastRenderedPageBreak/>
        <w:t>2NC AT: Theory</w:t>
      </w:r>
    </w:p>
    <w:p w14:paraId="46E45172" w14:textId="77777777" w:rsidR="00AE0AE6" w:rsidRPr="00AA240D" w:rsidRDefault="00AE0AE6" w:rsidP="00AE0AE6">
      <w:pPr>
        <w:keepNext/>
        <w:keepLines/>
        <w:pageBreakBefore/>
        <w:spacing w:before="40" w:after="0"/>
        <w:jc w:val="center"/>
        <w:outlineLvl w:val="2"/>
        <w:rPr>
          <w:rFonts w:eastAsiaTheme="majorEastAsia" w:cstheme="majorBidi"/>
          <w:b/>
          <w:sz w:val="32"/>
          <w:szCs w:val="24"/>
          <w:u w:val="single"/>
        </w:rPr>
      </w:pPr>
      <w:r w:rsidRPr="00AA240D">
        <w:rPr>
          <w:rFonts w:eastAsiaTheme="majorEastAsia" w:cstheme="majorBidi"/>
          <w:b/>
          <w:sz w:val="32"/>
          <w:szCs w:val="24"/>
          <w:u w:val="single"/>
        </w:rPr>
        <w:lastRenderedPageBreak/>
        <w:t>AT – Backlash</w:t>
      </w:r>
    </w:p>
    <w:p w14:paraId="40155C67" w14:textId="77777777" w:rsidR="00AE0AE6" w:rsidRPr="00AA240D" w:rsidRDefault="00AE0AE6" w:rsidP="00AE0AE6"/>
    <w:p w14:paraId="5B6D23A9" w14:textId="4FD23B91" w:rsidR="0050765E" w:rsidRPr="00EB4849" w:rsidRDefault="00AE0AE6" w:rsidP="0050765E">
      <w:pPr>
        <w:keepNext/>
        <w:keepLines/>
        <w:spacing w:before="40" w:after="0"/>
        <w:outlineLvl w:val="3"/>
        <w:rPr>
          <w:rFonts w:eastAsiaTheme="majorEastAsia" w:cstheme="majorBidi"/>
          <w:b/>
          <w:iCs/>
          <w:sz w:val="26"/>
        </w:rPr>
      </w:pPr>
      <w:r w:rsidRPr="00AA240D">
        <w:rPr>
          <w:rFonts w:eastAsiaTheme="majorEastAsia" w:cstheme="majorBidi"/>
          <w:b/>
          <w:iCs/>
          <w:sz w:val="26"/>
        </w:rPr>
        <w:t xml:space="preserve">Theoretically illegitimate – The </w:t>
      </w:r>
      <w:proofErr w:type="spellStart"/>
      <w:r w:rsidRPr="00AA240D">
        <w:rPr>
          <w:rFonts w:eastAsiaTheme="majorEastAsia" w:cstheme="majorBidi"/>
          <w:b/>
          <w:iCs/>
          <w:sz w:val="26"/>
        </w:rPr>
        <w:t>aff</w:t>
      </w:r>
      <w:proofErr w:type="spellEnd"/>
      <w:r w:rsidRPr="00AA240D">
        <w:rPr>
          <w:rFonts w:eastAsiaTheme="majorEastAsia" w:cstheme="majorBidi"/>
          <w:b/>
          <w:iCs/>
          <w:sz w:val="26"/>
        </w:rPr>
        <w:t xml:space="preserve"> should get the least amount of fiat necessary for passage.</w:t>
      </w:r>
    </w:p>
    <w:p w14:paraId="15764522" w14:textId="4F44102D" w:rsidR="0050765E" w:rsidRPr="00EB4849" w:rsidRDefault="00AE0AE6" w:rsidP="0050765E">
      <w:pPr>
        <w:keepNext/>
        <w:keepLines/>
        <w:spacing w:before="40" w:after="0"/>
        <w:outlineLvl w:val="3"/>
        <w:rPr>
          <w:rFonts w:eastAsiaTheme="majorEastAsia" w:cstheme="majorBidi"/>
          <w:b/>
          <w:iCs/>
          <w:sz w:val="26"/>
        </w:rPr>
      </w:pPr>
      <w:r w:rsidRPr="00AA240D">
        <w:rPr>
          <w:rFonts w:eastAsiaTheme="majorEastAsia" w:cstheme="majorBidi"/>
          <w:b/>
          <w:iCs/>
          <w:sz w:val="26"/>
        </w:rPr>
        <w:t xml:space="preserve">Their interpretation legitimizes </w:t>
      </w:r>
      <w:proofErr w:type="spellStart"/>
      <w:r w:rsidRPr="00AA240D">
        <w:rPr>
          <w:rFonts w:eastAsiaTheme="majorEastAsia" w:cstheme="majorBidi"/>
          <w:b/>
          <w:iCs/>
          <w:sz w:val="26"/>
        </w:rPr>
        <w:t>fiating</w:t>
      </w:r>
      <w:proofErr w:type="spellEnd"/>
      <w:r w:rsidRPr="00AA240D">
        <w:rPr>
          <w:rFonts w:eastAsiaTheme="majorEastAsia" w:cstheme="majorBidi"/>
          <w:b/>
          <w:iCs/>
          <w:sz w:val="26"/>
        </w:rPr>
        <w:t xml:space="preserve"> every congressperson </w:t>
      </w:r>
      <w:proofErr w:type="gramStart"/>
      <w:r w:rsidRPr="00AA240D">
        <w:rPr>
          <w:rFonts w:eastAsiaTheme="majorEastAsia" w:cstheme="majorBidi"/>
          <w:b/>
          <w:iCs/>
          <w:sz w:val="26"/>
        </w:rPr>
        <w:t>votes</w:t>
      </w:r>
      <w:proofErr w:type="gramEnd"/>
      <w:r w:rsidRPr="00AA240D">
        <w:rPr>
          <w:rFonts w:eastAsiaTheme="majorEastAsia" w:cstheme="majorBidi"/>
          <w:b/>
          <w:iCs/>
          <w:sz w:val="26"/>
        </w:rPr>
        <w:t xml:space="preserve"> for the plan. This would let </w:t>
      </w:r>
      <w:proofErr w:type="spellStart"/>
      <w:r w:rsidRPr="00AA240D">
        <w:rPr>
          <w:rFonts w:eastAsiaTheme="majorEastAsia" w:cstheme="majorBidi"/>
          <w:b/>
          <w:iCs/>
          <w:sz w:val="26"/>
        </w:rPr>
        <w:t>affs</w:t>
      </w:r>
      <w:proofErr w:type="spellEnd"/>
      <w:r w:rsidRPr="00AA240D">
        <w:rPr>
          <w:rFonts w:eastAsiaTheme="majorEastAsia" w:cstheme="majorBidi"/>
          <w:b/>
          <w:iCs/>
          <w:sz w:val="26"/>
        </w:rPr>
        <w:t xml:space="preserve"> artificially garner unbeatable perception advantages or offense based on </w:t>
      </w:r>
      <w:proofErr w:type="spellStart"/>
      <w:r w:rsidRPr="00AA240D">
        <w:rPr>
          <w:rFonts w:eastAsiaTheme="majorEastAsia" w:cstheme="majorBidi"/>
          <w:b/>
          <w:iCs/>
          <w:sz w:val="26"/>
        </w:rPr>
        <w:t>fiating</w:t>
      </w:r>
      <w:proofErr w:type="spellEnd"/>
      <w:r w:rsidRPr="00AA240D">
        <w:rPr>
          <w:rFonts w:eastAsiaTheme="majorEastAsia" w:cstheme="majorBidi"/>
          <w:b/>
          <w:iCs/>
          <w:sz w:val="26"/>
        </w:rPr>
        <w:t xml:space="preserve"> that congresspersons are no longer racist.</w:t>
      </w:r>
    </w:p>
    <w:p w14:paraId="26DC9EFF" w14:textId="657004D5" w:rsidR="00AE0AE6" w:rsidRPr="00AA240D" w:rsidRDefault="00AE0AE6" w:rsidP="0050765E">
      <w:pPr>
        <w:keepNext/>
        <w:keepLines/>
        <w:spacing w:before="40" w:after="0"/>
        <w:outlineLvl w:val="3"/>
        <w:rPr>
          <w:rFonts w:eastAsiaTheme="majorEastAsia" w:cstheme="majorBidi"/>
          <w:b/>
          <w:iCs/>
          <w:sz w:val="26"/>
        </w:rPr>
      </w:pPr>
      <w:r w:rsidRPr="00AA240D">
        <w:rPr>
          <w:rFonts w:eastAsiaTheme="majorEastAsia" w:cstheme="majorBidi"/>
          <w:b/>
          <w:iCs/>
          <w:sz w:val="26"/>
        </w:rPr>
        <w:t xml:space="preserve">The </w:t>
      </w:r>
      <w:proofErr w:type="spellStart"/>
      <w:r w:rsidRPr="00AA240D">
        <w:rPr>
          <w:rFonts w:eastAsiaTheme="majorEastAsia" w:cstheme="majorBidi"/>
          <w:b/>
          <w:iCs/>
          <w:sz w:val="26"/>
        </w:rPr>
        <w:t>aff</w:t>
      </w:r>
      <w:proofErr w:type="spellEnd"/>
      <w:r w:rsidRPr="00AA240D">
        <w:rPr>
          <w:rFonts w:eastAsiaTheme="majorEastAsia" w:cstheme="majorBidi"/>
          <w:b/>
          <w:iCs/>
          <w:sz w:val="26"/>
        </w:rPr>
        <w:t xml:space="preserve"> already gets the extraordinary power to fiat the outcome – </w:t>
      </w:r>
      <w:proofErr w:type="gramStart"/>
      <w:r w:rsidRPr="00AA240D">
        <w:rPr>
          <w:rFonts w:eastAsiaTheme="majorEastAsia" w:cstheme="majorBidi"/>
          <w:b/>
          <w:iCs/>
          <w:sz w:val="26"/>
        </w:rPr>
        <w:t>i.e.</w:t>
      </w:r>
      <w:proofErr w:type="gramEnd"/>
      <w:r w:rsidRPr="00AA240D">
        <w:rPr>
          <w:rFonts w:eastAsiaTheme="majorEastAsia" w:cstheme="majorBidi"/>
          <w:b/>
          <w:iCs/>
          <w:sz w:val="26"/>
        </w:rPr>
        <w:t xml:space="preserve"> that the plan passes – but they should not also get to fiat an extraordinary version of the process. Reject the argument.</w:t>
      </w:r>
    </w:p>
    <w:p w14:paraId="78CC5AE6" w14:textId="77777777" w:rsidR="00AE0AE6" w:rsidRPr="00AA240D" w:rsidRDefault="00AE0AE6" w:rsidP="00AE0AE6"/>
    <w:p w14:paraId="52C82795" w14:textId="77777777" w:rsidR="00AE0AE6" w:rsidRPr="00AA240D" w:rsidRDefault="00AE0AE6" w:rsidP="0050765E">
      <w:pPr>
        <w:keepNext/>
        <w:keepLines/>
        <w:spacing w:before="40" w:after="0"/>
        <w:outlineLvl w:val="3"/>
        <w:rPr>
          <w:rFonts w:eastAsiaTheme="majorEastAsia" w:cstheme="majorBidi"/>
          <w:b/>
          <w:iCs/>
          <w:sz w:val="26"/>
        </w:rPr>
      </w:pPr>
      <w:r w:rsidRPr="00AA240D">
        <w:rPr>
          <w:rFonts w:eastAsiaTheme="majorEastAsia" w:cstheme="majorBidi"/>
          <w:b/>
          <w:iCs/>
          <w:sz w:val="26"/>
        </w:rPr>
        <w:t>Does not solve the link –</w:t>
      </w:r>
    </w:p>
    <w:p w14:paraId="63A36D0C" w14:textId="77777777" w:rsidR="00AE0AE6" w:rsidRPr="00AA240D" w:rsidRDefault="00AE0AE6" w:rsidP="00AE0AE6"/>
    <w:p w14:paraId="0F9B511C" w14:textId="77777777" w:rsidR="00AE0AE6" w:rsidRPr="00AA240D" w:rsidRDefault="00AE0AE6" w:rsidP="0050765E">
      <w:pPr>
        <w:keepNext/>
        <w:keepLines/>
        <w:spacing w:before="40" w:after="0"/>
        <w:outlineLvl w:val="3"/>
        <w:rPr>
          <w:rFonts w:eastAsiaTheme="majorEastAsia" w:cstheme="majorBidi"/>
          <w:b/>
          <w:iCs/>
          <w:sz w:val="26"/>
        </w:rPr>
      </w:pPr>
      <w:r w:rsidRPr="00AA240D">
        <w:rPr>
          <w:rFonts w:eastAsiaTheme="majorEastAsia" w:cstheme="majorBidi"/>
          <w:b/>
          <w:iCs/>
          <w:sz w:val="26"/>
        </w:rPr>
        <w:t>Only a small number of Republicans would have to vote for the plan, which leaves an overwhelming majority of them to backlash, ensuring a link.</w:t>
      </w:r>
    </w:p>
    <w:p w14:paraId="54835A4A" w14:textId="77777777" w:rsidR="00AE0AE6" w:rsidRPr="00AA240D" w:rsidRDefault="00AE0AE6" w:rsidP="00AE0AE6"/>
    <w:p w14:paraId="7CDD300E" w14:textId="645C193D" w:rsidR="00AE0AE6" w:rsidRPr="00677CF2" w:rsidRDefault="00AE0AE6" w:rsidP="00677CF2">
      <w:pPr>
        <w:keepNext/>
        <w:keepLines/>
        <w:spacing w:before="40" w:after="0"/>
        <w:outlineLvl w:val="3"/>
        <w:rPr>
          <w:rFonts w:eastAsiaTheme="majorEastAsia" w:cstheme="majorBidi"/>
          <w:b/>
          <w:iCs/>
          <w:sz w:val="26"/>
        </w:rPr>
      </w:pPr>
      <w:r w:rsidRPr="00AA240D">
        <w:rPr>
          <w:rFonts w:eastAsiaTheme="majorEastAsia" w:cstheme="majorBidi"/>
          <w:b/>
          <w:iCs/>
          <w:sz w:val="26"/>
        </w:rPr>
        <w:t>Even if Republicans vote for it, that does not necessarily mean the plan does not produce grudges that prevent passage of the scenario.</w:t>
      </w:r>
    </w:p>
    <w:p w14:paraId="4C897D86" w14:textId="77777777" w:rsidR="00AE0AE6" w:rsidRPr="00AA240D" w:rsidRDefault="00AE0AE6" w:rsidP="00AE0AE6">
      <w:pPr>
        <w:keepNext/>
        <w:keepLines/>
        <w:pageBreakBefore/>
        <w:spacing w:before="40" w:after="0"/>
        <w:jc w:val="center"/>
        <w:outlineLvl w:val="2"/>
        <w:rPr>
          <w:rFonts w:eastAsiaTheme="majorEastAsia" w:cstheme="majorBidi"/>
          <w:b/>
          <w:sz w:val="32"/>
          <w:szCs w:val="24"/>
          <w:u w:val="single"/>
        </w:rPr>
      </w:pPr>
      <w:r w:rsidRPr="00AA240D">
        <w:rPr>
          <w:rFonts w:eastAsiaTheme="majorEastAsia" w:cstheme="majorBidi"/>
          <w:b/>
          <w:sz w:val="32"/>
          <w:szCs w:val="24"/>
          <w:u w:val="single"/>
        </w:rPr>
        <w:lastRenderedPageBreak/>
        <w:t>AT – Bottom of the Docket/Winding Way</w:t>
      </w:r>
    </w:p>
    <w:p w14:paraId="3739C8E2" w14:textId="77777777" w:rsidR="00AE0AE6" w:rsidRPr="00AA240D" w:rsidRDefault="00AE0AE6" w:rsidP="0050765E">
      <w:pPr>
        <w:keepNext/>
        <w:keepLines/>
        <w:spacing w:before="40" w:after="0"/>
        <w:outlineLvl w:val="3"/>
        <w:rPr>
          <w:rFonts w:eastAsiaTheme="majorEastAsia" w:cstheme="majorBidi"/>
          <w:b/>
          <w:iCs/>
          <w:sz w:val="26"/>
        </w:rPr>
      </w:pPr>
      <w:r w:rsidRPr="00AA240D">
        <w:rPr>
          <w:rFonts w:eastAsiaTheme="majorEastAsia" w:cstheme="majorBidi"/>
          <w:b/>
          <w:iCs/>
          <w:sz w:val="26"/>
        </w:rPr>
        <w:t>Plan goes at the top of the docket – The plan’s intersection with national security interests means it would get a priority position on the legislative docket.</w:t>
      </w:r>
    </w:p>
    <w:p w14:paraId="3EDC5DFE" w14:textId="77777777" w:rsidR="00AE0AE6" w:rsidRPr="00AA240D" w:rsidRDefault="00AE0AE6" w:rsidP="00AE0AE6"/>
    <w:p w14:paraId="270EB596" w14:textId="77777777" w:rsidR="00AE0AE6" w:rsidRPr="00AA240D" w:rsidRDefault="00AE0AE6" w:rsidP="0050765E">
      <w:pPr>
        <w:keepNext/>
        <w:keepLines/>
        <w:spacing w:before="40" w:after="0"/>
        <w:outlineLvl w:val="3"/>
        <w:rPr>
          <w:rFonts w:eastAsiaTheme="majorEastAsia" w:cstheme="majorBidi"/>
          <w:b/>
          <w:iCs/>
          <w:sz w:val="26"/>
        </w:rPr>
      </w:pPr>
      <w:r w:rsidRPr="00AA240D">
        <w:rPr>
          <w:rFonts w:eastAsiaTheme="majorEastAsia" w:cstheme="majorBidi"/>
          <w:b/>
          <w:iCs/>
          <w:sz w:val="26"/>
        </w:rPr>
        <w:t>Initiation of the plan ensures the link – even if it does not pass immediately, our link evidence demonstrates the plan is salient enough to trigger the link and draw fire simply upon announcement.</w:t>
      </w:r>
    </w:p>
    <w:p w14:paraId="7A590CF0" w14:textId="77777777" w:rsidR="00AE0AE6" w:rsidRPr="00AA240D" w:rsidRDefault="00AE0AE6" w:rsidP="00AE0AE6"/>
    <w:p w14:paraId="7F22BA01" w14:textId="3C411BEB" w:rsidR="00AE0AE6" w:rsidRPr="00677CF2" w:rsidRDefault="00AE0AE6" w:rsidP="00677CF2">
      <w:pPr>
        <w:keepNext/>
        <w:keepLines/>
        <w:spacing w:before="40" w:after="0"/>
        <w:outlineLvl w:val="3"/>
        <w:rPr>
          <w:rFonts w:eastAsiaTheme="majorEastAsia" w:cstheme="majorBidi"/>
          <w:b/>
          <w:iCs/>
          <w:sz w:val="26"/>
        </w:rPr>
      </w:pPr>
      <w:r w:rsidRPr="00AA240D">
        <w:rPr>
          <w:rFonts w:eastAsiaTheme="majorEastAsia" w:cstheme="majorBidi"/>
          <w:b/>
          <w:iCs/>
          <w:sz w:val="26"/>
        </w:rPr>
        <w:t xml:space="preserve">Theoretically illegitimate – Fiat and “should” imply immediacy. Any other interpretation allows 2ACs to say the plan happens after the uniqueness of all </w:t>
      </w:r>
      <w:proofErr w:type="spellStart"/>
      <w:r w:rsidRPr="00AA240D">
        <w:rPr>
          <w:rFonts w:eastAsiaTheme="majorEastAsia" w:cstheme="majorBidi"/>
          <w:b/>
          <w:iCs/>
          <w:sz w:val="26"/>
        </w:rPr>
        <w:t>disads</w:t>
      </w:r>
      <w:proofErr w:type="spellEnd"/>
      <w:r w:rsidRPr="00AA240D">
        <w:rPr>
          <w:rFonts w:eastAsiaTheme="majorEastAsia" w:cstheme="majorBidi"/>
          <w:b/>
          <w:iCs/>
          <w:sz w:val="26"/>
        </w:rPr>
        <w:t xml:space="preserve"> elapse. The negative would never be able to win a DA – this is a voting issue for competitive equity reasons.</w:t>
      </w:r>
    </w:p>
    <w:p w14:paraId="1DF286B3" w14:textId="3D3AFEAB" w:rsidR="00AE0AE6" w:rsidRPr="0050765E" w:rsidRDefault="00AE0AE6" w:rsidP="0050765E">
      <w:pPr>
        <w:keepNext/>
        <w:keepLines/>
        <w:pageBreakBefore/>
        <w:spacing w:before="40" w:after="0"/>
        <w:jc w:val="center"/>
        <w:outlineLvl w:val="2"/>
        <w:rPr>
          <w:rFonts w:eastAsiaTheme="majorEastAsia" w:cstheme="majorBidi"/>
          <w:b/>
          <w:sz w:val="32"/>
          <w:szCs w:val="24"/>
          <w:u w:val="single"/>
        </w:rPr>
      </w:pPr>
      <w:r w:rsidRPr="00AA240D">
        <w:rPr>
          <w:rFonts w:eastAsiaTheme="majorEastAsia" w:cstheme="majorBidi"/>
          <w:b/>
          <w:sz w:val="32"/>
          <w:szCs w:val="24"/>
          <w:u w:val="single"/>
        </w:rPr>
        <w:lastRenderedPageBreak/>
        <w:t>AT – Fiat Shields</w:t>
      </w:r>
    </w:p>
    <w:p w14:paraId="7C263B65" w14:textId="77777777" w:rsidR="00AE0AE6" w:rsidRPr="00AA240D" w:rsidRDefault="00AE0AE6" w:rsidP="0050765E">
      <w:pPr>
        <w:keepNext/>
        <w:keepLines/>
        <w:spacing w:before="40" w:after="0"/>
        <w:outlineLvl w:val="3"/>
        <w:rPr>
          <w:rFonts w:eastAsiaTheme="majorEastAsia" w:cstheme="majorBidi"/>
          <w:b/>
          <w:iCs/>
          <w:sz w:val="26"/>
        </w:rPr>
      </w:pPr>
      <w:proofErr w:type="gramStart"/>
      <w:r w:rsidRPr="00AA240D">
        <w:rPr>
          <w:rFonts w:eastAsiaTheme="majorEastAsia" w:cstheme="majorBidi"/>
          <w:b/>
          <w:iCs/>
          <w:sz w:val="26"/>
        </w:rPr>
        <w:t>Doesn’t</w:t>
      </w:r>
      <w:proofErr w:type="gramEnd"/>
      <w:r w:rsidRPr="00AA240D">
        <w:rPr>
          <w:rFonts w:eastAsiaTheme="majorEastAsia" w:cstheme="majorBidi"/>
          <w:b/>
          <w:iCs/>
          <w:sz w:val="26"/>
        </w:rPr>
        <w:t xml:space="preserve"> shield the link – The plan only passes if the president pushes it through congressional gridlock and you can’t wish away backlash – past political bargains influence votes on current issues.</w:t>
      </w:r>
    </w:p>
    <w:p w14:paraId="61C17EA3" w14:textId="77777777" w:rsidR="00AE0AE6" w:rsidRPr="00AA240D" w:rsidRDefault="00AE0AE6" w:rsidP="00AE0AE6"/>
    <w:p w14:paraId="1DB69C85" w14:textId="28D8C949" w:rsidR="00AE0AE6" w:rsidRPr="00677CF2" w:rsidRDefault="00AE0AE6" w:rsidP="00677CF2">
      <w:pPr>
        <w:keepNext/>
        <w:keepLines/>
        <w:spacing w:before="40" w:after="0"/>
        <w:outlineLvl w:val="3"/>
        <w:rPr>
          <w:rFonts w:eastAsiaTheme="majorEastAsia" w:cstheme="majorBidi"/>
          <w:b/>
          <w:iCs/>
          <w:sz w:val="26"/>
        </w:rPr>
      </w:pPr>
      <w:r w:rsidRPr="00AA240D">
        <w:rPr>
          <w:rFonts w:eastAsiaTheme="majorEastAsia" w:cstheme="majorBidi"/>
          <w:b/>
          <w:iCs/>
          <w:sz w:val="26"/>
        </w:rPr>
        <w:t>Undercuts winding way and bottom of the docket arguments – even if those things happen under the normal political process, fiat circumvents them.</w:t>
      </w:r>
    </w:p>
    <w:p w14:paraId="574FF83A" w14:textId="0B518C90" w:rsidR="00AE0AE6" w:rsidRPr="0050765E" w:rsidRDefault="00AE0AE6" w:rsidP="0050765E">
      <w:pPr>
        <w:keepNext/>
        <w:keepLines/>
        <w:pageBreakBefore/>
        <w:spacing w:before="40" w:after="0"/>
        <w:jc w:val="center"/>
        <w:outlineLvl w:val="2"/>
        <w:rPr>
          <w:rFonts w:eastAsiaTheme="majorEastAsia" w:cstheme="majorBidi"/>
          <w:b/>
          <w:sz w:val="32"/>
          <w:szCs w:val="24"/>
          <w:u w:val="single"/>
        </w:rPr>
      </w:pPr>
      <w:r w:rsidRPr="00AA240D">
        <w:rPr>
          <w:rFonts w:eastAsiaTheme="majorEastAsia" w:cstheme="majorBidi"/>
          <w:b/>
          <w:sz w:val="32"/>
          <w:szCs w:val="24"/>
          <w:u w:val="single"/>
        </w:rPr>
        <w:lastRenderedPageBreak/>
        <w:t>AT – Not Intrinsic</w:t>
      </w:r>
    </w:p>
    <w:p w14:paraId="31F2B5CB" w14:textId="77777777" w:rsidR="00AE0AE6" w:rsidRPr="00AA240D" w:rsidRDefault="00AE0AE6" w:rsidP="0050765E">
      <w:pPr>
        <w:keepNext/>
        <w:keepLines/>
        <w:spacing w:before="40" w:after="0"/>
        <w:outlineLvl w:val="3"/>
        <w:rPr>
          <w:rFonts w:eastAsiaTheme="majorEastAsia" w:cstheme="majorBidi"/>
          <w:b/>
          <w:iCs/>
          <w:sz w:val="26"/>
        </w:rPr>
      </w:pPr>
      <w:r w:rsidRPr="00AA240D">
        <w:rPr>
          <w:rFonts w:eastAsiaTheme="majorEastAsia" w:cstheme="majorBidi"/>
          <w:b/>
          <w:iCs/>
          <w:sz w:val="26"/>
        </w:rPr>
        <w:t>This argument is only true in a theoretical vacuum – our political capital links and internal links prove that the plan creates a political opportunity cost. Our interpretation better for debate because it allows us to debate the real would implications of the political process that are often at the root of why the plan is not being done.</w:t>
      </w:r>
    </w:p>
    <w:p w14:paraId="47350131" w14:textId="77777777" w:rsidR="00AE0AE6" w:rsidRPr="00AA240D" w:rsidRDefault="00AE0AE6" w:rsidP="00AE0AE6"/>
    <w:p w14:paraId="386FAE85" w14:textId="1FAEB0DD" w:rsidR="00AE0AE6" w:rsidRPr="00677CF2" w:rsidRDefault="00AE0AE6" w:rsidP="00677CF2">
      <w:pPr>
        <w:keepNext/>
        <w:keepLines/>
        <w:spacing w:before="40" w:after="0"/>
        <w:outlineLvl w:val="3"/>
        <w:rPr>
          <w:rFonts w:eastAsiaTheme="majorEastAsia" w:cstheme="majorBidi"/>
          <w:b/>
          <w:iCs/>
          <w:sz w:val="26"/>
        </w:rPr>
      </w:pPr>
      <w:r w:rsidRPr="00AA240D">
        <w:rPr>
          <w:rFonts w:eastAsiaTheme="majorEastAsia" w:cstheme="majorBidi"/>
          <w:b/>
          <w:iCs/>
          <w:sz w:val="26"/>
        </w:rPr>
        <w:t xml:space="preserve">Infinitely regressive – Their interpretation allows the </w:t>
      </w:r>
      <w:proofErr w:type="spellStart"/>
      <w:r w:rsidRPr="00AA240D">
        <w:rPr>
          <w:rFonts w:eastAsiaTheme="majorEastAsia" w:cstheme="majorBidi"/>
          <w:b/>
          <w:iCs/>
          <w:sz w:val="26"/>
        </w:rPr>
        <w:t>aff</w:t>
      </w:r>
      <w:proofErr w:type="spellEnd"/>
      <w:r w:rsidRPr="00AA240D">
        <w:rPr>
          <w:rFonts w:eastAsiaTheme="majorEastAsia" w:cstheme="majorBidi"/>
          <w:b/>
          <w:iCs/>
          <w:sz w:val="26"/>
        </w:rPr>
        <w:t xml:space="preserve"> to spike out of any DA, destroying negative ground because every DA could potentially be resolved by a magical third party that steps in to stop any part of the internal link chain. This justifies voting neg on presumption because advantages </w:t>
      </w:r>
      <w:proofErr w:type="gramStart"/>
      <w:r w:rsidRPr="00AA240D">
        <w:rPr>
          <w:rFonts w:eastAsiaTheme="majorEastAsia" w:cstheme="majorBidi"/>
          <w:b/>
          <w:iCs/>
          <w:sz w:val="26"/>
        </w:rPr>
        <w:t>aren’t</w:t>
      </w:r>
      <w:proofErr w:type="gramEnd"/>
      <w:r w:rsidRPr="00AA240D">
        <w:rPr>
          <w:rFonts w:eastAsiaTheme="majorEastAsia" w:cstheme="majorBidi"/>
          <w:b/>
          <w:iCs/>
          <w:sz w:val="26"/>
        </w:rPr>
        <w:t xml:space="preserve"> intrinsic to the plan either – someone else could always solve them.</w:t>
      </w:r>
    </w:p>
    <w:p w14:paraId="68C87697" w14:textId="528A25A9" w:rsidR="00AE0AE6" w:rsidRPr="0050765E" w:rsidRDefault="00AE0AE6" w:rsidP="0050765E">
      <w:pPr>
        <w:keepNext/>
        <w:keepLines/>
        <w:pageBreakBefore/>
        <w:spacing w:before="40" w:after="0"/>
        <w:jc w:val="center"/>
        <w:outlineLvl w:val="2"/>
        <w:rPr>
          <w:rFonts w:eastAsiaTheme="majorEastAsia" w:cstheme="majorBidi"/>
          <w:b/>
          <w:sz w:val="32"/>
          <w:szCs w:val="24"/>
          <w:u w:val="single"/>
        </w:rPr>
      </w:pPr>
      <w:r w:rsidRPr="00AA240D">
        <w:rPr>
          <w:rFonts w:eastAsiaTheme="majorEastAsia" w:cstheme="majorBidi"/>
          <w:b/>
          <w:sz w:val="32"/>
          <w:szCs w:val="24"/>
          <w:u w:val="single"/>
        </w:rPr>
        <w:lastRenderedPageBreak/>
        <w:t>AT – Vote Neg Causes the DA/Debate Is Congressional Debate</w:t>
      </w:r>
    </w:p>
    <w:p w14:paraId="6D7A649B" w14:textId="77777777" w:rsidR="00AE0AE6" w:rsidRPr="00AA240D" w:rsidRDefault="00AE0AE6" w:rsidP="0050765E">
      <w:pPr>
        <w:keepNext/>
        <w:keepLines/>
        <w:spacing w:before="40" w:after="0"/>
        <w:outlineLvl w:val="3"/>
        <w:rPr>
          <w:rFonts w:eastAsiaTheme="majorEastAsia" w:cstheme="majorBidi"/>
          <w:b/>
          <w:iCs/>
          <w:sz w:val="26"/>
        </w:rPr>
      </w:pPr>
      <w:r w:rsidRPr="00AA240D">
        <w:rPr>
          <w:rFonts w:eastAsiaTheme="majorEastAsia" w:cstheme="majorBidi"/>
          <w:b/>
          <w:iCs/>
          <w:sz w:val="26"/>
        </w:rPr>
        <w:t xml:space="preserve">No link – Individual debate rounds are not Congressional debates – congressional discussion of the plan only happens if you vote </w:t>
      </w:r>
      <w:proofErr w:type="spellStart"/>
      <w:r w:rsidRPr="00AA240D">
        <w:rPr>
          <w:rFonts w:eastAsiaTheme="majorEastAsia" w:cstheme="majorBidi"/>
          <w:b/>
          <w:iCs/>
          <w:sz w:val="26"/>
        </w:rPr>
        <w:t>aff</w:t>
      </w:r>
      <w:proofErr w:type="spellEnd"/>
      <w:r w:rsidRPr="00AA240D">
        <w:rPr>
          <w:rFonts w:eastAsiaTheme="majorEastAsia" w:cstheme="majorBidi"/>
          <w:b/>
          <w:iCs/>
          <w:sz w:val="26"/>
        </w:rPr>
        <w:t xml:space="preserve"> to pass the plan – voting negative does not trigger a debate.</w:t>
      </w:r>
    </w:p>
    <w:p w14:paraId="0B7281C7" w14:textId="77777777" w:rsidR="00AE0AE6" w:rsidRPr="00AA240D" w:rsidRDefault="00AE0AE6" w:rsidP="00AE0AE6"/>
    <w:p w14:paraId="0DFAB731" w14:textId="0BC3E2BC" w:rsidR="00AE0AE6" w:rsidRPr="00677CF2" w:rsidRDefault="00AE0AE6" w:rsidP="00677CF2">
      <w:pPr>
        <w:keepNext/>
        <w:keepLines/>
        <w:spacing w:before="40" w:after="0"/>
        <w:outlineLvl w:val="3"/>
        <w:rPr>
          <w:rFonts w:eastAsiaTheme="majorEastAsia" w:cstheme="majorBidi"/>
          <w:b/>
          <w:iCs/>
          <w:sz w:val="26"/>
        </w:rPr>
      </w:pPr>
      <w:r w:rsidRPr="00AA240D">
        <w:rPr>
          <w:rFonts w:eastAsiaTheme="majorEastAsia" w:cstheme="majorBidi"/>
          <w:b/>
          <w:iCs/>
          <w:sz w:val="26"/>
        </w:rPr>
        <w:t xml:space="preserve">Their interpretation is bad for debate and should be rejected – if they are right that this debate represents the Congressional debate, no </w:t>
      </w:r>
      <w:proofErr w:type="spellStart"/>
      <w:r w:rsidRPr="00AA240D">
        <w:rPr>
          <w:rFonts w:eastAsiaTheme="majorEastAsia" w:cstheme="majorBidi"/>
          <w:b/>
          <w:iCs/>
          <w:sz w:val="26"/>
        </w:rPr>
        <w:t>disad</w:t>
      </w:r>
      <w:proofErr w:type="spellEnd"/>
      <w:r w:rsidRPr="00AA240D">
        <w:rPr>
          <w:rFonts w:eastAsiaTheme="majorEastAsia" w:cstheme="majorBidi"/>
          <w:b/>
          <w:iCs/>
          <w:sz w:val="26"/>
        </w:rPr>
        <w:t xml:space="preserve"> could ever win because every neg ballot would trigger perception links, relations links, turns, etc. Under their interpretation, competitive equity would be skewed because the negative could never win unique offense because the debate by itself would trigger the link.</w:t>
      </w:r>
    </w:p>
    <w:p w14:paraId="417CAA90" w14:textId="3CA7FA9B" w:rsidR="00AF4C53" w:rsidRPr="00C7415C" w:rsidRDefault="00AF4C53" w:rsidP="00467A64">
      <w:pPr>
        <w:pStyle w:val="Heading1"/>
      </w:pPr>
      <w:proofErr w:type="spellStart"/>
      <w:r w:rsidRPr="00C7415C">
        <w:lastRenderedPageBreak/>
        <w:t>Aff</w:t>
      </w:r>
      <w:proofErr w:type="spellEnd"/>
      <w:r w:rsidRPr="00C7415C">
        <w:t xml:space="preserve"> Answers</w:t>
      </w:r>
    </w:p>
    <w:p w14:paraId="7BEB8DDA" w14:textId="660989E3" w:rsidR="00AF4C53" w:rsidRPr="00C7415C" w:rsidRDefault="00AF4C53" w:rsidP="00467A64">
      <w:pPr>
        <w:pStyle w:val="Heading2"/>
      </w:pPr>
      <w:r w:rsidRPr="00C7415C">
        <w:lastRenderedPageBreak/>
        <w:t>2AC UQ</w:t>
      </w:r>
    </w:p>
    <w:p w14:paraId="4CB3025B" w14:textId="36867354" w:rsidR="00104F45" w:rsidRDefault="00104F45" w:rsidP="00E83084">
      <w:pPr>
        <w:pStyle w:val="Heading3"/>
      </w:pPr>
      <w:r>
        <w:lastRenderedPageBreak/>
        <w:t>No Pass</w:t>
      </w:r>
    </w:p>
    <w:p w14:paraId="31C9F9A6" w14:textId="445E2F35" w:rsidR="008C38B6" w:rsidRDefault="008C38B6" w:rsidP="008C38B6">
      <w:pPr>
        <w:pStyle w:val="Heading4"/>
      </w:pPr>
      <w:r>
        <w:t xml:space="preserve">Farmers know that the bill will fail—this </w:t>
      </w:r>
      <w:proofErr w:type="gramStart"/>
      <w:r>
        <w:t>isn’t</w:t>
      </w:r>
      <w:proofErr w:type="gramEnd"/>
      <w:r>
        <w:t xml:space="preserve"> their first rodeo</w:t>
      </w:r>
    </w:p>
    <w:p w14:paraId="4CCB2E65" w14:textId="30D41E3E" w:rsidR="008C38B6" w:rsidRDefault="008C38B6" w:rsidP="008C38B6">
      <w:r w:rsidRPr="008C38B6">
        <w:rPr>
          <w:rStyle w:val="Style13ptBold"/>
        </w:rPr>
        <w:t>Food &amp; Environment Reporting Network Ag Insider 06-07-23</w:t>
      </w:r>
      <w:r>
        <w:t xml:space="preserve"> (</w:t>
      </w:r>
      <w:r w:rsidRPr="008C38B6">
        <w:t>FARMERS ARE BECOMING MORE DOUBTFUL OF A FARM BILL IN 2023</w:t>
      </w:r>
      <w:r>
        <w:t xml:space="preserve">, </w:t>
      </w:r>
      <w:r w:rsidRPr="008C38B6">
        <w:t>https://www.agriculture.com/news/business/farmers-are-becoming-more-doubtful-of-a-farm-bill-in-2023</w:t>
      </w:r>
      <w:r>
        <w:t>)-TL</w:t>
      </w:r>
    </w:p>
    <w:p w14:paraId="12CA1C2B" w14:textId="56AAF9BC" w:rsidR="008C38B6" w:rsidRPr="00E2504C" w:rsidRDefault="008C38B6" w:rsidP="008C38B6">
      <w:pPr>
        <w:rPr>
          <w:sz w:val="16"/>
        </w:rPr>
      </w:pPr>
      <w:r w:rsidRPr="00E2504C">
        <w:rPr>
          <w:rStyle w:val="StyleUnderline"/>
        </w:rPr>
        <w:t>Two out of three crop and livestock producers say they are uncertain or believe Congress is unlikely to enact a new farm bill this year</w:t>
      </w:r>
      <w:r w:rsidRPr="00E2504C">
        <w:rPr>
          <w:sz w:val="16"/>
        </w:rPr>
        <w:t xml:space="preserve">, said a Purdue University survey on Tuesday. Neither the Senate nor House Agriculture committees has unveiled a preliminary version of the bill or scheduled a bill-drafting session, an unusually slow start. Doubt has increased this spring, said the Ag Economy Barometer, which surveys large-scale producers each month to gauge the health of the farm economy. Some </w:t>
      </w:r>
      <w:r w:rsidRPr="00E2504C">
        <w:rPr>
          <w:rStyle w:val="StyleUnderline"/>
        </w:rPr>
        <w:t>67 percent of respondents to the latest survey that they believed a farm bill was unlikely this year or were uncertain if passage would occur — an increase of 7 percentage points in one month.</w:t>
      </w:r>
      <w:r w:rsidRPr="00E2504C">
        <w:rPr>
          <w:sz w:val="16"/>
        </w:rPr>
        <w:t xml:space="preserve"> In the latest survey, 32 percent of farmers said a farm bill was “very unlikely” or “somewhat unlikely” this year and 35 percent were “uncertain.” Some 33 percent said a farm bill in 2023 was “somewhat likely” or “very likely.” </w:t>
      </w:r>
      <w:r w:rsidRPr="00E2504C">
        <w:rPr>
          <w:rStyle w:val="StyleUnderline"/>
        </w:rPr>
        <w:t>A month earlier, 29 percent said a farm bill was unlikely, 31 percent were uncertain and 40 percent said it was likely. Nearly half of corn and soybean farmers said crop insurance was the most important section of the farm bill; 25 percent chose commodity subsidies. Ten percent selected agricultural research and nine percent each chose land stewardship and renewable energy. Producers were equally divided on whether the farm bill would increase reference prices for corn and soybeans or leave them unchanged; 13 percent said reference prices, an important factor in calculating subsidy payments, would be cut</w:t>
      </w:r>
      <w:r w:rsidRPr="00E2504C">
        <w:rPr>
          <w:sz w:val="16"/>
        </w:rPr>
        <w:t xml:space="preserve">. The Ag Economy Barometer fell to a reading of 104, its lowest reading since last July, due to weaker commodity prices during May, said Purdue agricultural economists Jim </w:t>
      </w:r>
      <w:proofErr w:type="spellStart"/>
      <w:r w:rsidRPr="00E2504C">
        <w:rPr>
          <w:sz w:val="16"/>
        </w:rPr>
        <w:t>Mintert</w:t>
      </w:r>
      <w:proofErr w:type="spellEnd"/>
      <w:r w:rsidRPr="00E2504C">
        <w:rPr>
          <w:sz w:val="16"/>
        </w:rPr>
        <w:t xml:space="preserve"> and Michael </w:t>
      </w:r>
      <w:proofErr w:type="spellStart"/>
      <w:r w:rsidRPr="00E2504C">
        <w:rPr>
          <w:sz w:val="16"/>
        </w:rPr>
        <w:t>Langemeier</w:t>
      </w:r>
      <w:proofErr w:type="spellEnd"/>
      <w:r w:rsidRPr="00E2504C">
        <w:rPr>
          <w:sz w:val="16"/>
        </w:rPr>
        <w:t>, who oversee the barometer. Producers were surveyed from May 15-19 for the new report. Purdue interviews operators with production worth at least $500,000 a year for the barometer. USDA data say the largest 7.4 percent of U.S. farms top $500,000 in annual sales. The survey has a margin of error of plus or minus 5 percent.</w:t>
      </w:r>
    </w:p>
    <w:p w14:paraId="3D20ACF8" w14:textId="2E12BFF8" w:rsidR="00EB4849" w:rsidRDefault="00EB4849" w:rsidP="00E83084">
      <w:pPr>
        <w:pStyle w:val="Heading3"/>
      </w:pPr>
      <w:r>
        <w:lastRenderedPageBreak/>
        <w:t>Extension Most Likely</w:t>
      </w:r>
    </w:p>
    <w:p w14:paraId="6D075650" w14:textId="486614DD" w:rsidR="00EB4849" w:rsidRDefault="00EB4849" w:rsidP="00EB4849">
      <w:pPr>
        <w:pStyle w:val="Heading4"/>
      </w:pPr>
      <w:r>
        <w:t>No impact to the bill failing and will just lead to an extension after the 2024 elections</w:t>
      </w:r>
    </w:p>
    <w:p w14:paraId="7D38321B" w14:textId="13B43309" w:rsidR="00EB4849" w:rsidRPr="00EB4849" w:rsidRDefault="00EB4849" w:rsidP="00EB4849">
      <w:r w:rsidRPr="00EB4849">
        <w:rPr>
          <w:rStyle w:val="Style13ptBold"/>
        </w:rPr>
        <w:t>Heider 05-30-23</w:t>
      </w:r>
      <w:r>
        <w:t xml:space="preserve"> (Alex, writer for RFDTV.com, </w:t>
      </w:r>
      <w:r w:rsidRPr="00EB4849">
        <w:t>Former Ag Committee chair says the current Farm Bill could possibly be extended</w:t>
      </w:r>
      <w:r>
        <w:t>,</w:t>
      </w:r>
      <w:r w:rsidRPr="00EB4849">
        <w:t xml:space="preserve"> https://www.rfdtv.com/former-ag-committee-chair-says-the-current-farm-bill-could-possibly-be-extended</w:t>
      </w:r>
      <w:r>
        <w:t>)-TL</w:t>
      </w:r>
    </w:p>
    <w:p w14:paraId="6DC391B3" w14:textId="47A5F7D5" w:rsidR="00EB4849" w:rsidRPr="00E2504C" w:rsidRDefault="00EB4849" w:rsidP="00EB4849">
      <w:pPr>
        <w:rPr>
          <w:sz w:val="16"/>
        </w:rPr>
      </w:pPr>
      <w:r w:rsidRPr="00E2504C">
        <w:rPr>
          <w:sz w:val="16"/>
        </w:rPr>
        <w:t xml:space="preserve">The Farm Bill deadline is just four months away, and there are growing concerns the important piece of legislation will not be done on time. However, Collin Peterson, </w:t>
      </w:r>
      <w:r w:rsidRPr="00E2504C">
        <w:rPr>
          <w:rStyle w:val="StyleUnderline"/>
        </w:rPr>
        <w:t xml:space="preserve">the former House Ag Committee chair says that </w:t>
      </w:r>
      <w:proofErr w:type="gramStart"/>
      <w:r w:rsidRPr="00E2504C">
        <w:rPr>
          <w:rStyle w:val="StyleUnderline"/>
        </w:rPr>
        <w:t>wouldn’t</w:t>
      </w:r>
      <w:proofErr w:type="gramEnd"/>
      <w:r w:rsidRPr="00E2504C">
        <w:rPr>
          <w:rStyle w:val="StyleUnderline"/>
        </w:rPr>
        <w:t xml:space="preserve"> necessarily be a deal breaker. “They could. </w:t>
      </w:r>
      <w:proofErr w:type="gramStart"/>
      <w:r w:rsidRPr="00E2504C">
        <w:rPr>
          <w:rStyle w:val="StyleUnderline"/>
        </w:rPr>
        <w:t>I’d</w:t>
      </w:r>
      <w:proofErr w:type="gramEnd"/>
      <w:r w:rsidRPr="00E2504C">
        <w:rPr>
          <w:rStyle w:val="StyleUnderline"/>
        </w:rPr>
        <w:t xml:space="preserve"> be surprised, but September 30th is not a drop-dead date. Nothing actually happens that day </w:t>
      </w:r>
      <w:proofErr w:type="gramStart"/>
      <w:r w:rsidRPr="00E2504C">
        <w:rPr>
          <w:rStyle w:val="StyleUnderline"/>
        </w:rPr>
        <w:t>that’s</w:t>
      </w:r>
      <w:proofErr w:type="gramEnd"/>
      <w:r w:rsidRPr="00E2504C">
        <w:rPr>
          <w:rStyle w:val="StyleUnderline"/>
        </w:rPr>
        <w:t xml:space="preserve"> going to cause any significant problems</w:t>
      </w:r>
      <w:r w:rsidRPr="00E2504C">
        <w:rPr>
          <w:sz w:val="16"/>
        </w:rPr>
        <w:t xml:space="preserve">. I think they probably have till the end of the year to try to get something done. </w:t>
      </w:r>
      <w:r w:rsidRPr="00E2504C">
        <w:rPr>
          <w:rStyle w:val="StyleUnderline"/>
        </w:rPr>
        <w:t xml:space="preserve">If it </w:t>
      </w:r>
      <w:proofErr w:type="gramStart"/>
      <w:r w:rsidRPr="00E2504C">
        <w:rPr>
          <w:rStyle w:val="StyleUnderline"/>
        </w:rPr>
        <w:t>doesn’t</w:t>
      </w:r>
      <w:proofErr w:type="gramEnd"/>
      <w:r w:rsidRPr="00E2504C">
        <w:rPr>
          <w:rStyle w:val="StyleUnderline"/>
        </w:rPr>
        <w:t xml:space="preserve"> get done by the end of the year, I think it’ll probably get extended. </w:t>
      </w:r>
      <w:proofErr w:type="gramStart"/>
      <w:r w:rsidRPr="00E2504C">
        <w:rPr>
          <w:rStyle w:val="StyleUnderline"/>
        </w:rPr>
        <w:t>They’ll</w:t>
      </w:r>
      <w:proofErr w:type="gramEnd"/>
      <w:r w:rsidRPr="00E2504C">
        <w:rPr>
          <w:rStyle w:val="StyleUnderline"/>
        </w:rPr>
        <w:t xml:space="preserve"> do a one-year extension, and then it’s an election year. I </w:t>
      </w:r>
      <w:proofErr w:type="gramStart"/>
      <w:r w:rsidRPr="00E2504C">
        <w:rPr>
          <w:rStyle w:val="StyleUnderline"/>
        </w:rPr>
        <w:t>wouldn’t</w:t>
      </w:r>
      <w:proofErr w:type="gramEnd"/>
      <w:r w:rsidRPr="00E2504C">
        <w:rPr>
          <w:rStyle w:val="StyleUnderline"/>
        </w:rPr>
        <w:t xml:space="preserve"> be surprised if you do a one-year extension, then you’ll end up with a two-year extension,” </w:t>
      </w:r>
      <w:r w:rsidRPr="00E2504C">
        <w:rPr>
          <w:sz w:val="16"/>
        </w:rPr>
        <w:t xml:space="preserve">Peterson said. Speaking at the U.S. Meat Export Federation Spring Conference in Minneapolis, Peterson explained to the crowd what a one or two-year extension of the current Farm Bill could mean. “Depends on where </w:t>
      </w:r>
      <w:proofErr w:type="gramStart"/>
      <w:r w:rsidRPr="00E2504C">
        <w:rPr>
          <w:sz w:val="16"/>
        </w:rPr>
        <w:t>you’re</w:t>
      </w:r>
      <w:proofErr w:type="gramEnd"/>
      <w:r w:rsidRPr="00E2504C">
        <w:rPr>
          <w:sz w:val="16"/>
        </w:rPr>
        <w:t xml:space="preserve"> from. One of the things people are focused on is these reference prices. Well, the 10 percent reference price increase is $20 billion. I think corn goes to $4 or something, and soybeans go to $9 and something, so </w:t>
      </w:r>
      <w:proofErr w:type="gramStart"/>
      <w:r w:rsidRPr="00E2504C">
        <w:rPr>
          <w:sz w:val="16"/>
        </w:rPr>
        <w:t>they’re</w:t>
      </w:r>
      <w:proofErr w:type="gramEnd"/>
      <w:r w:rsidRPr="00E2504C">
        <w:rPr>
          <w:sz w:val="16"/>
        </w:rPr>
        <w:t xml:space="preserve"> not going to trigger. If we spend $20 billion, for us in the Midwest, we get nothing out of it for the first two or three years, according to the projections. In the South, </w:t>
      </w:r>
      <w:proofErr w:type="gramStart"/>
      <w:r w:rsidRPr="00E2504C">
        <w:rPr>
          <w:sz w:val="16"/>
        </w:rPr>
        <w:t>that’s</w:t>
      </w:r>
      <w:proofErr w:type="gramEnd"/>
      <w:r w:rsidRPr="00E2504C">
        <w:rPr>
          <w:sz w:val="16"/>
        </w:rPr>
        <w:t xml:space="preserve"> different. So, rice has got a significant problem. We raised their reference price last time to $14.50, and now they say they need $16 to break even. Rice is a small crop, so we can do that. Peanuts are a small crop. We can do that. Cotton, they </w:t>
      </w:r>
      <w:proofErr w:type="gramStart"/>
      <w:r w:rsidRPr="00E2504C">
        <w:rPr>
          <w:sz w:val="16"/>
        </w:rPr>
        <w:t>don’t</w:t>
      </w:r>
      <w:proofErr w:type="gramEnd"/>
      <w:r w:rsidRPr="00E2504C">
        <w:rPr>
          <w:sz w:val="16"/>
        </w:rPr>
        <w:t xml:space="preserve"> have as big a problem, but they want in on the deal. </w:t>
      </w:r>
      <w:proofErr w:type="gramStart"/>
      <w:r w:rsidRPr="00E2504C">
        <w:rPr>
          <w:sz w:val="16"/>
        </w:rPr>
        <w:t>They’re</w:t>
      </w:r>
      <w:proofErr w:type="gramEnd"/>
      <w:r w:rsidRPr="00E2504C">
        <w:rPr>
          <w:sz w:val="16"/>
        </w:rPr>
        <w:t xml:space="preserve"> expensive. So that whole reference price issue, I think in terms of the overall situation, </w:t>
      </w:r>
      <w:proofErr w:type="gramStart"/>
      <w:r w:rsidRPr="00E2504C">
        <w:rPr>
          <w:sz w:val="16"/>
        </w:rPr>
        <w:t>there’s</w:t>
      </w:r>
      <w:proofErr w:type="gramEnd"/>
      <w:r w:rsidRPr="00E2504C">
        <w:rPr>
          <w:sz w:val="16"/>
        </w:rPr>
        <w:t xml:space="preserve"> a lot of money for not that much good. In the Midwest, that money would be better spent on crop insurance,” Peterson said. The former legislator from Minnesota says </w:t>
      </w:r>
      <w:r w:rsidRPr="00E2504C">
        <w:rPr>
          <w:rStyle w:val="StyleUnderline"/>
        </w:rPr>
        <w:t>there are a lot of lawmakers in Washington right now who have never had a hand in the Farm Bill before and need education on U.S. and world agriculture</w:t>
      </w:r>
      <w:r w:rsidRPr="00E2504C">
        <w:rPr>
          <w:sz w:val="16"/>
        </w:rPr>
        <w:t xml:space="preserve">. </w:t>
      </w:r>
      <w:r w:rsidRPr="00E2504C">
        <w:rPr>
          <w:rStyle w:val="StyleUnderline"/>
        </w:rPr>
        <w:t xml:space="preserve">“Maybe </w:t>
      </w:r>
      <w:proofErr w:type="gramStart"/>
      <w:r w:rsidRPr="00E2504C">
        <w:rPr>
          <w:rStyle w:val="StyleUnderline"/>
        </w:rPr>
        <w:t>that’s</w:t>
      </w:r>
      <w:proofErr w:type="gramEnd"/>
      <w:r w:rsidRPr="00E2504C">
        <w:rPr>
          <w:rStyle w:val="StyleUnderline"/>
        </w:rPr>
        <w:t xml:space="preserve"> a good thing. They </w:t>
      </w:r>
      <w:proofErr w:type="gramStart"/>
      <w:r w:rsidRPr="00E2504C">
        <w:rPr>
          <w:rStyle w:val="StyleUnderline"/>
        </w:rPr>
        <w:t>haven’t</w:t>
      </w:r>
      <w:proofErr w:type="gramEnd"/>
      <w:r w:rsidRPr="00E2504C">
        <w:rPr>
          <w:rStyle w:val="StyleUnderline"/>
        </w:rPr>
        <w:t xml:space="preserve"> voted against it. </w:t>
      </w:r>
      <w:proofErr w:type="gramStart"/>
      <w:r w:rsidRPr="00E2504C">
        <w:rPr>
          <w:rStyle w:val="StyleUnderline"/>
        </w:rPr>
        <w:t>There’s</w:t>
      </w:r>
      <w:proofErr w:type="gramEnd"/>
      <w:r w:rsidRPr="00E2504C">
        <w:rPr>
          <w:rStyle w:val="StyleUnderline"/>
        </w:rPr>
        <w:t xml:space="preserve"> just a lot of education that needs to be done</w:t>
      </w:r>
      <w:r w:rsidRPr="00E2504C">
        <w:rPr>
          <w:sz w:val="16"/>
        </w:rPr>
        <w:t xml:space="preserve">. I mean, we have in the House on the Democratic side, you got 11 Freshmen that are on the committee. Obviously, </w:t>
      </w:r>
      <w:proofErr w:type="gramStart"/>
      <w:r w:rsidRPr="00E2504C">
        <w:rPr>
          <w:sz w:val="16"/>
        </w:rPr>
        <w:t>they’ve</w:t>
      </w:r>
      <w:proofErr w:type="gramEnd"/>
      <w:r w:rsidRPr="00E2504C">
        <w:rPr>
          <w:sz w:val="16"/>
        </w:rPr>
        <w:t xml:space="preserve"> never been involved in this. Half of them </w:t>
      </w:r>
      <w:proofErr w:type="gramStart"/>
      <w:r w:rsidRPr="00E2504C">
        <w:rPr>
          <w:sz w:val="16"/>
        </w:rPr>
        <w:t>don’t</w:t>
      </w:r>
      <w:proofErr w:type="gramEnd"/>
      <w:r w:rsidRPr="00E2504C">
        <w:rPr>
          <w:sz w:val="16"/>
        </w:rPr>
        <w:t xml:space="preserve"> have a whole lot of agriculture in their district, so there’s just a lot of education that needs to be done. And frankly, on the Republican side, back in the old days, they had very strong ties to agriculture on the Republican side. </w:t>
      </w:r>
      <w:proofErr w:type="gramStart"/>
      <w:r w:rsidRPr="00E2504C">
        <w:rPr>
          <w:sz w:val="16"/>
        </w:rPr>
        <w:t>That’s</w:t>
      </w:r>
      <w:proofErr w:type="gramEnd"/>
      <w:r w:rsidRPr="00E2504C">
        <w:rPr>
          <w:sz w:val="16"/>
        </w:rPr>
        <w:t xml:space="preserve"> not the case so much. Even on their side, they </w:t>
      </w:r>
      <w:proofErr w:type="gramStart"/>
      <w:r w:rsidRPr="00E2504C">
        <w:rPr>
          <w:sz w:val="16"/>
        </w:rPr>
        <w:t>don’t</w:t>
      </w:r>
      <w:proofErr w:type="gramEnd"/>
      <w:r w:rsidRPr="00E2504C">
        <w:rPr>
          <w:sz w:val="16"/>
        </w:rPr>
        <w:t xml:space="preserve"> have solid of an ag background as they used to, so </w:t>
      </w:r>
      <w:r w:rsidRPr="00E2504C">
        <w:rPr>
          <w:rStyle w:val="StyleUnderline"/>
        </w:rPr>
        <w:t>it’s a different world</w:t>
      </w:r>
      <w:r w:rsidRPr="00E2504C">
        <w:rPr>
          <w:sz w:val="16"/>
        </w:rPr>
        <w:t>,” Peterson said.</w:t>
      </w:r>
    </w:p>
    <w:p w14:paraId="2FCB5C59" w14:textId="2038C66B" w:rsidR="00364D88" w:rsidRDefault="00364D88" w:rsidP="00E83084">
      <w:pPr>
        <w:pStyle w:val="Heading3"/>
      </w:pPr>
      <w:r w:rsidRPr="00C7415C">
        <w:lastRenderedPageBreak/>
        <w:t>NDAA Thumper</w:t>
      </w:r>
    </w:p>
    <w:p w14:paraId="74347FCB" w14:textId="644A027E" w:rsidR="00E13942" w:rsidRDefault="00E13942" w:rsidP="00E13942">
      <w:pPr>
        <w:pStyle w:val="Heading4"/>
      </w:pPr>
      <w:r>
        <w:t xml:space="preserve">Congress is too busy with the complex and controversial NDAA to spend time working on the farm bill—they’ll kick the can down the road with a </w:t>
      </w:r>
      <w:proofErr w:type="gramStart"/>
      <w:r>
        <w:t>2 year</w:t>
      </w:r>
      <w:proofErr w:type="gramEnd"/>
      <w:r>
        <w:t xml:space="preserve"> extension</w:t>
      </w:r>
    </w:p>
    <w:p w14:paraId="0FA0448F" w14:textId="4C6A299D" w:rsidR="00E13942" w:rsidRDefault="00E13942" w:rsidP="00E13942">
      <w:r w:rsidRPr="00E13942">
        <w:rPr>
          <w:rStyle w:val="Style13ptBold"/>
        </w:rPr>
        <w:t>Shane 06-18-23</w:t>
      </w:r>
      <w:r>
        <w:t xml:space="preserve"> (Leo, c</w:t>
      </w:r>
      <w:r w:rsidRPr="00E13942">
        <w:t>overs Congress, Veterans Affairs and the White House for Military Times</w:t>
      </w:r>
      <w:r>
        <w:t xml:space="preserve">, </w:t>
      </w:r>
      <w:r w:rsidRPr="00E13942">
        <w:t>Defense bill work ramps up, but Senate keeps debate out of public view</w:t>
      </w:r>
      <w:r>
        <w:t xml:space="preserve">, </w:t>
      </w:r>
      <w:r w:rsidRPr="00E13942">
        <w:t>https://www.militarytimes.com/news/pentagon-congress/2023/06/19/defense-bill-work-ramps-up-but-senate-keeps-debate-out-of-public-view/</w:t>
      </w:r>
      <w:r>
        <w:t>)-TL</w:t>
      </w:r>
    </w:p>
    <w:p w14:paraId="77C3F4BB" w14:textId="4E7931EC" w:rsidR="00E13942" w:rsidRPr="00E2504C" w:rsidRDefault="00E13942" w:rsidP="00E13942">
      <w:pPr>
        <w:rPr>
          <w:rStyle w:val="StyleUnderline"/>
        </w:rPr>
      </w:pPr>
      <w:r w:rsidRPr="00E2504C">
        <w:rPr>
          <w:sz w:val="16"/>
        </w:rPr>
        <w:t xml:space="preserve">Both </w:t>
      </w:r>
      <w:r w:rsidRPr="00E2504C">
        <w:rPr>
          <w:rStyle w:val="StyleUnderline"/>
        </w:rPr>
        <w:t>the House and Senate Armed Service committees will mark up their annual defense authorization bill drafts this week</w:t>
      </w:r>
      <w:r w:rsidRPr="00E2504C">
        <w:rPr>
          <w:sz w:val="16"/>
        </w:rPr>
        <w:t>, but the public will only get to see one of them do their work.</w:t>
      </w:r>
      <w:r w:rsidR="00C229F5" w:rsidRPr="00E2504C">
        <w:rPr>
          <w:sz w:val="16"/>
        </w:rPr>
        <w:t xml:space="preserve"> </w:t>
      </w:r>
      <w:proofErr w:type="gramStart"/>
      <w:r w:rsidRPr="00E2504C">
        <w:rPr>
          <w:sz w:val="16"/>
        </w:rPr>
        <w:t>That’s</w:t>
      </w:r>
      <w:proofErr w:type="gramEnd"/>
      <w:r w:rsidRPr="00E2504C">
        <w:rPr>
          <w:sz w:val="16"/>
        </w:rPr>
        <w:t xml:space="preserve"> because Senate lawmakers have opted to continue their tradition of conducting the high-stakes defense policy work behind closed doors. All of the subcommittee work — except for the personnel subcommittee, which will hold a public hearing on Wednesday — and the full committee debate is closed to the public, shutting off insight into where senators stand on the debates that will shape the Defense Department for years to come.</w:t>
      </w:r>
      <w:r w:rsidR="00C229F5" w:rsidRPr="00E2504C">
        <w:rPr>
          <w:sz w:val="16"/>
        </w:rPr>
        <w:t xml:space="preserve"> </w:t>
      </w:r>
      <w:r w:rsidRPr="00E2504C">
        <w:rPr>
          <w:sz w:val="16"/>
        </w:rPr>
        <w:t>In contrast, the House Armed Services Committee will hold an open markup of its draft bill on Wednesday. The work is expected to last more than 14 hours. In the last 11 years, the marathon event has only finished before midnight twice.</w:t>
      </w:r>
      <w:r w:rsidR="00C229F5" w:rsidRPr="00E2504C">
        <w:rPr>
          <w:sz w:val="16"/>
        </w:rPr>
        <w:t xml:space="preserve"> </w:t>
      </w:r>
      <w:r w:rsidRPr="00E2504C">
        <w:rPr>
          <w:rStyle w:val="StyleUnderline"/>
        </w:rPr>
        <w:t>The public debate includes hours of discussion over spending priorities, personnel requirements and policy changes. Senate lawmakers have said the open debate prompts posturing and inhibits frank discussions. House lawmakers insist the work should be done in a matter where all Americans can observe and learn about the issues</w:t>
      </w:r>
      <w:r w:rsidRPr="00E2504C">
        <w:rPr>
          <w:sz w:val="16"/>
        </w:rPr>
        <w:t>.</w:t>
      </w:r>
      <w:r w:rsidR="00C229F5" w:rsidRPr="00E2504C">
        <w:rPr>
          <w:sz w:val="16"/>
        </w:rPr>
        <w:t xml:space="preserve"> </w:t>
      </w:r>
      <w:r w:rsidRPr="00E2504C">
        <w:rPr>
          <w:sz w:val="16"/>
        </w:rPr>
        <w:t xml:space="preserve">By the end of the week, both committees are expected to have their separate versions of the legislation ready to head to their respective chamber floors for votes. </w:t>
      </w:r>
      <w:r w:rsidRPr="00E2504C">
        <w:rPr>
          <w:rStyle w:val="StyleUnderline"/>
        </w:rPr>
        <w:t>After that, House and Senate leaders will spend the next few months negotiating a compromise bill, with the goal of sending the measure to the White House sometime this fall.</w:t>
      </w:r>
    </w:p>
    <w:p w14:paraId="7B3F03FC" w14:textId="2CB17B13" w:rsidR="00364D88" w:rsidRDefault="00364D88" w:rsidP="00E83084">
      <w:pPr>
        <w:pStyle w:val="Heading3"/>
      </w:pPr>
      <w:r w:rsidRPr="00C7415C">
        <w:lastRenderedPageBreak/>
        <w:t>Immigration Thumper</w:t>
      </w:r>
    </w:p>
    <w:p w14:paraId="565A5B8D" w14:textId="07671C1A" w:rsidR="00196C95" w:rsidRDefault="00196C95" w:rsidP="00E85B12">
      <w:pPr>
        <w:pStyle w:val="Heading4"/>
      </w:pPr>
      <w:r>
        <w:t>The Dignity Act is going to use up all of the bipartisanship that the farm bill needs to pass</w:t>
      </w:r>
    </w:p>
    <w:p w14:paraId="3B541D13" w14:textId="33A70F1A" w:rsidR="00E85B12" w:rsidRDefault="00E85B12" w:rsidP="00E85B12">
      <w:r w:rsidRPr="00E85B12">
        <w:rPr>
          <w:rStyle w:val="Style13ptBold"/>
        </w:rPr>
        <w:t>Garcia 06-12-2023</w:t>
      </w:r>
      <w:r>
        <w:t xml:space="preserve"> (Marcela, columnist for the Boston Globe, </w:t>
      </w:r>
      <w:r w:rsidRPr="00E85B12">
        <w:t>Back to the future with an unlikely bipartisan immigration bill</w:t>
      </w:r>
      <w:r>
        <w:t xml:space="preserve">, </w:t>
      </w:r>
      <w:hyperlink r:id="rId17" w:history="1">
        <w:r w:rsidRPr="0009662A">
          <w:rPr>
            <w:rStyle w:val="Hyperlink"/>
          </w:rPr>
          <w:t>https://www.bostonglobe.com/2023/06/12/opinion/marcela-garcia-congress-immigration-reform/)-TL</w:t>
        </w:r>
      </w:hyperlink>
    </w:p>
    <w:p w14:paraId="61E8830E" w14:textId="1A06E6BA" w:rsidR="00E85B12" w:rsidRPr="008D1E46" w:rsidRDefault="001D3F59" w:rsidP="001D3F59">
      <w:pPr>
        <w:rPr>
          <w:rStyle w:val="StyleUnderline"/>
        </w:rPr>
      </w:pPr>
      <w:r w:rsidRPr="008D1E46">
        <w:rPr>
          <w:rStyle w:val="StyleUnderline"/>
        </w:rPr>
        <w:t>How times — and the Republican Party — have changed</w:t>
      </w:r>
      <w:r w:rsidRPr="008D1E46">
        <w:rPr>
          <w:sz w:val="16"/>
        </w:rPr>
        <w:t xml:space="preserve">. Perhaps a crucial factor for the bill’s success was the support it garnered from the business community, “which lobbied for the bill to ensure a flow of low-wage workers into the country,” according to an analysis written by Elaine </w:t>
      </w:r>
      <w:proofErr w:type="spellStart"/>
      <w:r w:rsidRPr="008D1E46">
        <w:rPr>
          <w:sz w:val="16"/>
        </w:rPr>
        <w:t>Kamarck</w:t>
      </w:r>
      <w:proofErr w:type="spellEnd"/>
      <w:r w:rsidRPr="008D1E46">
        <w:rPr>
          <w:sz w:val="16"/>
        </w:rPr>
        <w:t xml:space="preserve"> and Christine </w:t>
      </w:r>
      <w:proofErr w:type="spellStart"/>
      <w:r w:rsidRPr="008D1E46">
        <w:rPr>
          <w:sz w:val="16"/>
        </w:rPr>
        <w:t>Stenglein</w:t>
      </w:r>
      <w:proofErr w:type="spellEnd"/>
      <w:r w:rsidRPr="008D1E46">
        <w:rPr>
          <w:sz w:val="16"/>
        </w:rPr>
        <w:t xml:space="preserve"> from the Brookings Institute. Included in the legislation was an expansion of guest worker visa programs. Charles </w:t>
      </w:r>
      <w:proofErr w:type="spellStart"/>
      <w:r w:rsidRPr="008D1E46">
        <w:rPr>
          <w:sz w:val="16"/>
        </w:rPr>
        <w:t>Kamasaki</w:t>
      </w:r>
      <w:proofErr w:type="spellEnd"/>
      <w:r w:rsidRPr="008D1E46">
        <w:rPr>
          <w:sz w:val="16"/>
        </w:rPr>
        <w:t xml:space="preserve">, an immigration scholar who wrote “Immigration Reform: The Corpse that Will Not Die” about the law’s passage, offers a lesson for today’s lawmakers. </w:t>
      </w:r>
      <w:proofErr w:type="spellStart"/>
      <w:r w:rsidRPr="008D1E46">
        <w:rPr>
          <w:sz w:val="16"/>
        </w:rPr>
        <w:t>Kamasaki</w:t>
      </w:r>
      <w:proofErr w:type="spellEnd"/>
      <w:r w:rsidRPr="008D1E46">
        <w:rPr>
          <w:sz w:val="16"/>
        </w:rPr>
        <w:t xml:space="preserve"> told Vox that “these kinds of bills are really hard to pass. Before they pass, they almost invariably die. … You have to be in a constant search for where you can get the votes. And that inevitably involves trade-offs and compromises that </w:t>
      </w:r>
      <w:proofErr w:type="gramStart"/>
      <w:r w:rsidRPr="008D1E46">
        <w:rPr>
          <w:sz w:val="16"/>
        </w:rPr>
        <w:t>aren’t</w:t>
      </w:r>
      <w:proofErr w:type="gramEnd"/>
      <w:r w:rsidRPr="008D1E46">
        <w:rPr>
          <w:sz w:val="16"/>
        </w:rPr>
        <w:t xml:space="preserve"> necessarily fully satisfactory to either side.” </w:t>
      </w:r>
      <w:r w:rsidRPr="008D1E46">
        <w:rPr>
          <w:rStyle w:val="StyleUnderline"/>
        </w:rPr>
        <w:t xml:space="preserve">That brings me to the Dignity Act and why we should pay attention to it. Representative Maria Elvira Salazar is a Republican from Florida who likely </w:t>
      </w:r>
      <w:proofErr w:type="gramStart"/>
      <w:r w:rsidRPr="008D1E46">
        <w:rPr>
          <w:rStyle w:val="StyleUnderline"/>
        </w:rPr>
        <w:t>doesn’t</w:t>
      </w:r>
      <w:proofErr w:type="gramEnd"/>
      <w:r w:rsidRPr="008D1E46">
        <w:rPr>
          <w:rStyle w:val="StyleUnderline"/>
        </w:rPr>
        <w:t xml:space="preserve"> agree on many issues with fellow Representative Veronica Escobar, a Democrat from El Paso, who is the cochair of President Biden’s reelection campaign.</w:t>
      </w:r>
      <w:r w:rsidRPr="008D1E46">
        <w:rPr>
          <w:sz w:val="16"/>
        </w:rPr>
        <w:t xml:space="preserve"> Salazar, a former Spanish-language broadcast journalist, was elected in 2020 to represent parts of Miami in Congress, with support from former president Donald Trump and deeply conservative Latino voters. Yet Escobar and Salazar came together to author a bill that represents the most sweeping effort presented in Congress to overhaul immigration in a decade. The 500-page Dignity Act would allocate significant resources to strengthen border security; create a 12-year pathway to citizenship at a $10,000 cost for undocumented residents; revise and modernize the asylum process; address longstanding visa backlogs; and expand work visas, among other provisions. Their bill faces steep odds, of course. “Getting this on the floor is some ways away, because the first step has to be talking to members of the Republican conference and the Democratic caucus, and so Maria and I are engaging in those conversations right now, explaining the bill, listening to folks’ concerns, talking about the possibilities, talking about the opportunity,” Escobar said in an interview with The Washington Post last week. </w:t>
      </w:r>
      <w:r w:rsidRPr="008D1E46">
        <w:rPr>
          <w:rStyle w:val="StyleUnderline"/>
        </w:rPr>
        <w:t>The Dignity Act is a bona fide, bipartisan effort to solve the great immigration challenge from two Latina lawmakers. The economic climate makes it an even more urgent issue. With labor shortages in nearly every industry — there were 10.1 million job openings as of the end of April — Escobar and Salazar’s bill is a no-brainer for the business community to support.</w:t>
      </w:r>
    </w:p>
    <w:p w14:paraId="03734B26" w14:textId="5D116424" w:rsidR="00E83084" w:rsidRPr="00C7415C" w:rsidRDefault="00E83084" w:rsidP="00E83084">
      <w:pPr>
        <w:pStyle w:val="Heading3"/>
      </w:pPr>
      <w:r w:rsidRPr="00C7415C">
        <w:lastRenderedPageBreak/>
        <w:t xml:space="preserve">No </w:t>
      </w:r>
      <w:r w:rsidR="00AE38E9">
        <w:t xml:space="preserve">Farm </w:t>
      </w:r>
      <w:r w:rsidRPr="00C7415C">
        <w:t>Bill</w:t>
      </w:r>
      <w:r w:rsidR="00AE38E9">
        <w:t xml:space="preserve"> Written</w:t>
      </w:r>
    </w:p>
    <w:p w14:paraId="134B701D" w14:textId="6E3A3C8D" w:rsidR="00E83084" w:rsidRPr="00C7415C" w:rsidRDefault="00E83084" w:rsidP="00E83084">
      <w:pPr>
        <w:pStyle w:val="Heading4"/>
      </w:pPr>
      <w:r w:rsidRPr="00C7415C">
        <w:t xml:space="preserve">They </w:t>
      </w:r>
      <w:proofErr w:type="gramStart"/>
      <w:r w:rsidRPr="00C7415C">
        <w:t>haven’t</w:t>
      </w:r>
      <w:proofErr w:type="gramEnd"/>
      <w:r w:rsidRPr="00C7415C">
        <w:t xml:space="preserve"> even finished the first draft of the bill yet</w:t>
      </w:r>
    </w:p>
    <w:p w14:paraId="55D2DBE4" w14:textId="46E2CBD5" w:rsidR="00E83084" w:rsidRPr="00C7415C" w:rsidRDefault="00E83084" w:rsidP="00E83084">
      <w:r w:rsidRPr="00C7415C">
        <w:rPr>
          <w:rStyle w:val="Style13ptBold"/>
        </w:rPr>
        <w:t>Clark 06-16-23</w:t>
      </w:r>
      <w:r w:rsidR="007C24BA" w:rsidRPr="00C7415C">
        <w:t xml:space="preserve"> (Carol, writing for Los Alamos Daily Post, Rep. Stansbury </w:t>
      </w:r>
      <w:proofErr w:type="gramStart"/>
      <w:r w:rsidR="007C24BA" w:rsidRPr="00C7415C">
        <w:t>On</w:t>
      </w:r>
      <w:proofErr w:type="gramEnd"/>
      <w:r w:rsidR="007C24BA" w:rsidRPr="00C7415C">
        <w:t xml:space="preserve"> Farm Bill Submissions, </w:t>
      </w:r>
      <w:hyperlink r:id="rId18" w:history="1">
        <w:r w:rsidR="007C24BA" w:rsidRPr="00C7415C">
          <w:rPr>
            <w:rStyle w:val="Hyperlink"/>
          </w:rPr>
          <w:t>https://ladailypost.com/rep-stansbury-on-farm-bill-submissions/)-TL</w:t>
        </w:r>
      </w:hyperlink>
    </w:p>
    <w:p w14:paraId="41FF1DA3" w14:textId="0DC11510" w:rsidR="007C24BA" w:rsidRPr="00C7415C" w:rsidRDefault="007C24BA" w:rsidP="007C24BA">
      <w:pPr>
        <w:rPr>
          <w:rStyle w:val="StyleUnderline"/>
        </w:rPr>
      </w:pPr>
      <w:r w:rsidRPr="00C7415C">
        <w:rPr>
          <w:sz w:val="16"/>
        </w:rPr>
        <w:t xml:space="preserve">From the Office of U.S. Rep. Melanie Stansbury: WASHINGTON, D.C. — U.S. </w:t>
      </w:r>
      <w:r w:rsidRPr="00C7415C">
        <w:rPr>
          <w:rStyle w:val="StyleUnderline"/>
        </w:rPr>
        <w:t>Rep. Melanie Stansbury</w:t>
      </w:r>
      <w:r w:rsidRPr="00C7415C">
        <w:rPr>
          <w:sz w:val="16"/>
        </w:rPr>
        <w:t xml:space="preserve"> (N.M.-01) </w:t>
      </w:r>
      <w:r w:rsidRPr="00C7415C">
        <w:rPr>
          <w:rStyle w:val="StyleUnderline"/>
        </w:rPr>
        <w:t xml:space="preserve">submitted requests today for the Farm Bill to the House Committee on Agriculture. The submissions include her Water Data Act, increasing funding for food assistance, and improving our agricultural infrastructure. </w:t>
      </w:r>
      <w:r w:rsidRPr="00C7415C">
        <w:rPr>
          <w:sz w:val="16"/>
        </w:rPr>
        <w:t xml:space="preserve">“I am thrilled to submit lifechanging requests to reshape the Farm Bill to fill the gaps to help our communities in New Mexico thrive,” Rep. Stansbury said. “New Mexico is a farming and ranching powerhouse, which is why </w:t>
      </w:r>
      <w:r w:rsidRPr="00C7415C">
        <w:rPr>
          <w:rStyle w:val="StyleUnderline"/>
        </w:rPr>
        <w:t>my office worked diligently to ensure the voices of New Mexicans were centered in all our submissions</w:t>
      </w:r>
      <w:r w:rsidRPr="00C7415C">
        <w:rPr>
          <w:sz w:val="16"/>
        </w:rPr>
        <w:t>. From addressing unprecedented drought, to improving our food systems and food security for our communities—</w:t>
      </w:r>
      <w:r w:rsidRPr="00C7415C">
        <w:rPr>
          <w:rStyle w:val="StyleUnderline"/>
        </w:rPr>
        <w:t>these submissions will greatly help improve our rural communities. I cannot wait to see the results we deliver.”</w:t>
      </w:r>
    </w:p>
    <w:p w14:paraId="51B4367A" w14:textId="52E9825E" w:rsidR="00AF4C53" w:rsidRDefault="00AF4C53" w:rsidP="00467A64">
      <w:pPr>
        <w:pStyle w:val="Heading2"/>
      </w:pPr>
      <w:r w:rsidRPr="00C7415C">
        <w:lastRenderedPageBreak/>
        <w:t xml:space="preserve">2AC </w:t>
      </w:r>
      <w:r w:rsidR="00292D27">
        <w:t xml:space="preserve">AT: </w:t>
      </w:r>
      <w:r w:rsidRPr="00C7415C">
        <w:t xml:space="preserve">Link </w:t>
      </w:r>
      <w:r w:rsidR="00292D27">
        <w:t>Core</w:t>
      </w:r>
    </w:p>
    <w:p w14:paraId="09DF4091" w14:textId="1FE5154C" w:rsidR="00690C5E" w:rsidRDefault="00690C5E" w:rsidP="00690C5E">
      <w:pPr>
        <w:pStyle w:val="Heading3"/>
      </w:pPr>
      <w:r>
        <w:lastRenderedPageBreak/>
        <w:t>SS Popular w/GOP</w:t>
      </w:r>
    </w:p>
    <w:p w14:paraId="240A7851" w14:textId="783E1FF5" w:rsidR="008F4EFE" w:rsidRDefault="008F4EFE" w:rsidP="008F4EFE">
      <w:pPr>
        <w:pStyle w:val="Heading4"/>
      </w:pPr>
      <w:r>
        <w:t>The GOP already is backing mainstream plans to increase social security financing and save the program</w:t>
      </w:r>
    </w:p>
    <w:p w14:paraId="45A3E1A8" w14:textId="4C8DC16A" w:rsidR="008F4EFE" w:rsidRDefault="008F4EFE" w:rsidP="008F4EFE">
      <w:r w:rsidRPr="008F4EFE">
        <w:rPr>
          <w:rStyle w:val="Style13ptBold"/>
        </w:rPr>
        <w:t>Davis 05-12-2023</w:t>
      </w:r>
      <w:r>
        <w:t xml:space="preserve"> (Susan, reporting for NPR, </w:t>
      </w:r>
      <w:r w:rsidRPr="008F4EFE">
        <w:t xml:space="preserve">Republican Sen. Bill Cassidy wants to save Social Security. Will Washington let </w:t>
      </w:r>
      <w:proofErr w:type="gramStart"/>
      <w:r w:rsidRPr="008F4EFE">
        <w:t>him?</w:t>
      </w:r>
      <w:r>
        <w:t>,</w:t>
      </w:r>
      <w:proofErr w:type="gramEnd"/>
      <w:r>
        <w:t xml:space="preserve"> </w:t>
      </w:r>
      <w:hyperlink r:id="rId19" w:history="1">
        <w:r w:rsidRPr="0009662A">
          <w:rPr>
            <w:rStyle w:val="Hyperlink"/>
          </w:rPr>
          <w:t>https://www.npr.org/2023/05/12/1174761268/cassidy-social-security)-TL</w:t>
        </w:r>
      </w:hyperlink>
    </w:p>
    <w:p w14:paraId="33F561C0" w14:textId="67565E04" w:rsidR="008F4EFE" w:rsidRPr="009151F8" w:rsidRDefault="008F4EFE" w:rsidP="008F4EFE">
      <w:pPr>
        <w:rPr>
          <w:sz w:val="16"/>
        </w:rPr>
      </w:pPr>
      <w:r w:rsidRPr="009151F8">
        <w:rPr>
          <w:sz w:val="16"/>
        </w:rPr>
        <w:t xml:space="preserve">Sen. Bill Cassidy, a gastroenterologist by trade, is comfortable doing uncomfortable things, so </w:t>
      </w:r>
      <w:proofErr w:type="gramStart"/>
      <w:r w:rsidRPr="009151F8">
        <w:rPr>
          <w:sz w:val="16"/>
        </w:rPr>
        <w:t>it's</w:t>
      </w:r>
      <w:proofErr w:type="gramEnd"/>
      <w:r w:rsidRPr="009151F8">
        <w:rPr>
          <w:sz w:val="16"/>
        </w:rPr>
        <w:t xml:space="preserve"> no surprise he's trying to lead an effort in Congress to protect Social Security, commonly referred to as the "third rail" of American politics. In other words: Anyone who tries to touch it, gets burned. "The third rail should be that you're going to sit passively while the program goes insolvent, at which points benefits are cut," the Louisiana Republican, 66, told NPR in an interview in his Senate office. "I'm trying to stop those cuts. Allowing the cuts should be the third rail." </w:t>
      </w:r>
      <w:r w:rsidRPr="009151F8">
        <w:rPr>
          <w:rStyle w:val="StyleUnderline"/>
        </w:rPr>
        <w:t>Cassidy is an equal opportunity critic of President Joe Biden and former President Donald Trump — currently the frontrunner for the GOP nomination — because both men are campaigning to protect Social Security but not offering much of anything on how they plan to do it.</w:t>
      </w:r>
      <w:r w:rsidRPr="009151F8">
        <w:rPr>
          <w:sz w:val="16"/>
        </w:rPr>
        <w:t xml:space="preserve"> "If I sound aggravated as heck, we've got a program that's going insolvent in eight to nine years," Cassidy said, noting the resulting cut could see poverty among the elderly nearly double. "And we have the leading presidential candidates acting like there's not a problem</w:t>
      </w:r>
      <w:r w:rsidRPr="009151F8">
        <w:rPr>
          <w:rStyle w:val="StyleUnderline"/>
        </w:rPr>
        <w:t xml:space="preserve">." The problem with Social Security If Washington does nothing, in about a decade, Social Security will start to run out of money. </w:t>
      </w:r>
      <w:proofErr w:type="gramStart"/>
      <w:r w:rsidRPr="009151F8">
        <w:rPr>
          <w:rStyle w:val="StyleUnderline"/>
        </w:rPr>
        <w:t>It's</w:t>
      </w:r>
      <w:proofErr w:type="gramEnd"/>
      <w:r w:rsidRPr="009151F8">
        <w:rPr>
          <w:rStyle w:val="StyleUnderline"/>
        </w:rPr>
        <w:t xml:space="preserve"> funded by workers' taxes and any surpluses or interest earnings in its trust fund</w:t>
      </w:r>
      <w:r w:rsidRPr="009151F8">
        <w:rPr>
          <w:sz w:val="16"/>
        </w:rPr>
        <w:t xml:space="preserve">. The program cannot borrow money on its behalf, so the only option once existing funds are exhausted would be an estimated 24% benefits cut for recipients. Nearly everyone over the age of 65 in the U.S. receives some form of Social Security benefit. </w:t>
      </w:r>
      <w:proofErr w:type="gramStart"/>
      <w:r w:rsidRPr="009151F8">
        <w:rPr>
          <w:sz w:val="16"/>
        </w:rPr>
        <w:t>It's</w:t>
      </w:r>
      <w:proofErr w:type="gramEnd"/>
      <w:r w:rsidRPr="009151F8">
        <w:rPr>
          <w:sz w:val="16"/>
        </w:rPr>
        <w:t xml:space="preserve"> unlikely Washington will let it get to that point — Social Security is wildly popular and economically crucial for most Americans — but few in positions of power are actually trying to come up with a fix to actually prevent it from happening. About two years ago, Cassidy decided to start working on it. "It suddenly occurred to me that we could address this by creating an investment fund," he said "And if we did that, it would be a way to address the shortfall and to limit or to prevent this 24% decrease [in benefits]." </w:t>
      </w:r>
      <w:r w:rsidRPr="009151F8">
        <w:rPr>
          <w:rStyle w:val="StyleUnderline"/>
        </w:rPr>
        <w:t xml:space="preserve">He linked up with independent Sen. Angus King of Maine, who caucuses with Democrats, and who Cassidy praised as a "tremendous partner." They began to approach senators one-by-one to pitch them on their "big idea," as Cassidy calls it. The pitch goes like this: Invest $1.5 trillion over five years in an independent investment fund separate from Social Security. "Now, you let it sit there for 70 years and you allow it to grow," Cassidy said. "It blossoms and eventually becomes adequate to pay for 75% of the liabilities of the Social Security trust fund." The government would have to borrow money to pay for scheduled benefits. "But you're borrowing money against the money which is in the fund, so it decreases the risk of our debt and deficit," Cassidy explained. </w:t>
      </w:r>
      <w:r w:rsidRPr="009151F8">
        <w:rPr>
          <w:sz w:val="16"/>
        </w:rPr>
        <w:t xml:space="preserve">The fund would be managed independently of Congress with the explicit intention of preventing future political interference. Cassidy concedes his plan only partially solves the solvency problem — it does not address the tougher questions about raising taxes or the retirement age, but he said at a minimum it will not raise taxes on seniors or affect anyone close to retirement. </w:t>
      </w:r>
      <w:r w:rsidRPr="009151F8">
        <w:rPr>
          <w:rStyle w:val="StyleUnderline"/>
        </w:rPr>
        <w:t>"Then you need political consensus," he admitted. His message to skeptics? "I just tell people, 'You may not like our plan. Come up with a better option.' " Seeking political consensus Cassidy and his staff have been working Washington channels through lobbying shops, think tanks and economic gurus to get feedback and make changes as they go, all in the name of building that consensus.</w:t>
      </w:r>
      <w:r w:rsidRPr="009151F8">
        <w:rPr>
          <w:sz w:val="16"/>
        </w:rPr>
        <w:t xml:space="preserve"> "I could give you a list of probably 50 different entities on the right and the left that we went to speak to to either build support or to learn from them," he said. "And the final product is robust." </w:t>
      </w:r>
      <w:proofErr w:type="gramStart"/>
      <w:r w:rsidRPr="009151F8">
        <w:rPr>
          <w:sz w:val="16"/>
        </w:rPr>
        <w:t>It's</w:t>
      </w:r>
      <w:proofErr w:type="gramEnd"/>
      <w:r w:rsidRPr="009151F8">
        <w:rPr>
          <w:sz w:val="16"/>
        </w:rPr>
        <w:t xml:space="preserve"> also still amorphous. While it is no secret to what Cassidy is working on, </w:t>
      </w:r>
      <w:proofErr w:type="gramStart"/>
      <w:r w:rsidRPr="009151F8">
        <w:rPr>
          <w:sz w:val="16"/>
        </w:rPr>
        <w:t>there's</w:t>
      </w:r>
      <w:proofErr w:type="gramEnd"/>
      <w:r w:rsidRPr="009151F8">
        <w:rPr>
          <w:sz w:val="16"/>
        </w:rPr>
        <w:t xml:space="preserve"> also no official legislative text, and no plans to have any hearings. "Until a president chooses to show leadership, there's no reason to have a hearing," he said. "It will become fodder for somebody running for reelection who would rather be irresponsible with the future of the United States, as opposed to being honest with the American people and coming up with an innovative solution."</w:t>
      </w:r>
    </w:p>
    <w:p w14:paraId="60FCD24C" w14:textId="7E215535" w:rsidR="00690C5E" w:rsidRDefault="00690C5E" w:rsidP="00690C5E">
      <w:pPr>
        <w:pStyle w:val="Heading3"/>
      </w:pPr>
      <w:r>
        <w:lastRenderedPageBreak/>
        <w:t>UBI Popular</w:t>
      </w:r>
      <w:r w:rsidRPr="00690C5E">
        <w:t xml:space="preserve"> </w:t>
      </w:r>
      <w:r>
        <w:t>w/GOP</w:t>
      </w:r>
    </w:p>
    <w:p w14:paraId="34078D46" w14:textId="1B18D27B" w:rsidR="00456F15" w:rsidRDefault="00456F15" w:rsidP="00456F15">
      <w:pPr>
        <w:pStyle w:val="Heading4"/>
      </w:pPr>
      <w:r>
        <w:t xml:space="preserve">The GOP generally trends towards being open to universal basic income within some bounds like the plan outlines—prefer </w:t>
      </w:r>
      <w:r w:rsidR="00D84174">
        <w:t>quantitative</w:t>
      </w:r>
      <w:r>
        <w:t xml:space="preserve"> studies on the demographic</w:t>
      </w:r>
    </w:p>
    <w:p w14:paraId="4BF8627D" w14:textId="2B32F3CC" w:rsidR="00456F15" w:rsidRDefault="00D84174" w:rsidP="00456F15">
      <w:r w:rsidRPr="00D84174">
        <w:rPr>
          <w:rStyle w:val="Style13ptBold"/>
        </w:rPr>
        <w:t xml:space="preserve">Constantino, Rao, and Cartledge </w:t>
      </w:r>
      <w:r>
        <w:t xml:space="preserve">2021 (Sara M. Constantino 1 , </w:t>
      </w:r>
      <w:proofErr w:type="spellStart"/>
      <w:r>
        <w:t>Kapu</w:t>
      </w:r>
      <w:proofErr w:type="spellEnd"/>
      <w:r>
        <w:t xml:space="preserve"> Rao 2 , Marcella Cartledge 3 1School of Public and International Affairs, Princeton University, New Jersey 2Department of Government, Cornell University, New York 3Jain Family Institute &amp; Department of Economics, University of Virginia, Virginia; Shades of Red: Assessing the Spectrum of Republican Preferences for Basic Income, Jane Family Institute July 2021 Issue, </w:t>
      </w:r>
      <w:r w:rsidRPr="00D84174">
        <w:t>https://jainfamilyinstitute.org/wp-content/uploads/pdf/republicansbasicincome_jfi_july2021.pdf</w:t>
      </w:r>
      <w:r>
        <w:t xml:space="preserve"> p.15 )-TL</w:t>
      </w:r>
    </w:p>
    <w:p w14:paraId="089EDE0A" w14:textId="66365FDD" w:rsidR="00456F15" w:rsidRPr="00AA3A9D" w:rsidRDefault="00456F15" w:rsidP="00456F15">
      <w:pPr>
        <w:rPr>
          <w:sz w:val="16"/>
        </w:rPr>
      </w:pPr>
      <w:r w:rsidRPr="00AA3A9D">
        <w:rPr>
          <w:sz w:val="16"/>
        </w:rPr>
        <w:t>Holding the cost of a policy approximately constant, we observed different responses as to</w:t>
      </w:r>
      <w:r w:rsidR="00D84174" w:rsidRPr="00AA3A9D">
        <w:rPr>
          <w:sz w:val="16"/>
        </w:rPr>
        <w:t xml:space="preserve"> </w:t>
      </w:r>
      <w:r w:rsidRPr="00AA3A9D">
        <w:rPr>
          <w:sz w:val="16"/>
        </w:rPr>
        <w:t xml:space="preserve">who should receive a basic income. </w:t>
      </w:r>
      <w:r w:rsidRPr="00AA3A9D">
        <w:rPr>
          <w:rStyle w:val="StyleUnderline"/>
        </w:rPr>
        <w:t>We find general agreement across parties in</w:t>
      </w:r>
      <w:r w:rsidR="00D84174" w:rsidRPr="00AA3A9D">
        <w:rPr>
          <w:rStyle w:val="StyleUnderline"/>
        </w:rPr>
        <w:t xml:space="preserve"> </w:t>
      </w:r>
      <w:r w:rsidRPr="00AA3A9D">
        <w:rPr>
          <w:rStyle w:val="StyleUnderline"/>
        </w:rPr>
        <w:t>preference for a basic income of $1,000 targeted at those under the federal poverty line</w:t>
      </w:r>
      <w:r w:rsidR="00D84174" w:rsidRPr="00AA3A9D">
        <w:rPr>
          <w:rStyle w:val="StyleUnderline"/>
        </w:rPr>
        <w:t xml:space="preserve"> </w:t>
      </w:r>
      <w:r w:rsidRPr="00AA3A9D">
        <w:rPr>
          <w:rStyle w:val="StyleUnderline"/>
        </w:rPr>
        <w:t>(FPL), indicating preference for a means-tested policy, or one with an income phase out.</w:t>
      </w:r>
      <w:r w:rsidR="00D84174" w:rsidRPr="00AA3A9D">
        <w:rPr>
          <w:rStyle w:val="StyleUnderline"/>
        </w:rPr>
        <w:t xml:space="preserve"> </w:t>
      </w:r>
      <w:r w:rsidRPr="00AA3A9D">
        <w:rPr>
          <w:rStyle w:val="StyleUnderline"/>
        </w:rPr>
        <w:t>However, preferences among Republicans are more evenly spread across the options,</w:t>
      </w:r>
      <w:r w:rsidRPr="00AA3A9D">
        <w:rPr>
          <w:sz w:val="16"/>
        </w:rPr>
        <w:t xml:space="preserve"> with</w:t>
      </w:r>
      <w:r w:rsidR="00D84174" w:rsidRPr="00AA3A9D">
        <w:rPr>
          <w:sz w:val="16"/>
        </w:rPr>
        <w:t xml:space="preserve"> </w:t>
      </w:r>
      <w:r w:rsidRPr="00AA3A9D">
        <w:rPr>
          <w:sz w:val="16"/>
        </w:rPr>
        <w:t>the second highest preference for a universal policy of $150 for all. Findings for “UBI+”</w:t>
      </w:r>
      <w:r w:rsidR="00D84174" w:rsidRPr="00AA3A9D">
        <w:rPr>
          <w:sz w:val="16"/>
        </w:rPr>
        <w:t xml:space="preserve"> </w:t>
      </w:r>
      <w:r w:rsidRPr="00AA3A9D">
        <w:rPr>
          <w:sz w:val="16"/>
        </w:rPr>
        <w:t>benefits (a normal UBI with specific target groups receiving an additional supplement) are</w:t>
      </w:r>
      <w:r w:rsidR="00D84174" w:rsidRPr="00AA3A9D">
        <w:rPr>
          <w:sz w:val="16"/>
        </w:rPr>
        <w:t xml:space="preserve"> </w:t>
      </w:r>
      <w:r w:rsidRPr="00AA3A9D">
        <w:rPr>
          <w:sz w:val="16"/>
        </w:rPr>
        <w:t>consistent with these findings: Republicans prefer not to have a UBI+ for any distinct</w:t>
      </w:r>
      <w:r w:rsidR="00D84174" w:rsidRPr="00AA3A9D">
        <w:rPr>
          <w:sz w:val="16"/>
        </w:rPr>
        <w:t xml:space="preserve"> </w:t>
      </w:r>
      <w:r w:rsidRPr="00AA3A9D">
        <w:rPr>
          <w:sz w:val="16"/>
        </w:rPr>
        <w:t>groups, followed by a preference for a UBI+ to those under the FPL. Democrats also prefer</w:t>
      </w:r>
      <w:r w:rsidR="00D84174" w:rsidRPr="00AA3A9D">
        <w:rPr>
          <w:sz w:val="16"/>
        </w:rPr>
        <w:t xml:space="preserve"> </w:t>
      </w:r>
      <w:r w:rsidRPr="00AA3A9D">
        <w:rPr>
          <w:sz w:val="16"/>
        </w:rPr>
        <w:t>these two options with the reverse ordering, namely, they prefer the UBI+ for those under</w:t>
      </w:r>
      <w:r w:rsidR="00D84174" w:rsidRPr="00AA3A9D">
        <w:rPr>
          <w:sz w:val="16"/>
        </w:rPr>
        <w:t xml:space="preserve"> </w:t>
      </w:r>
      <w:r w:rsidRPr="00AA3A9D">
        <w:rPr>
          <w:sz w:val="16"/>
        </w:rPr>
        <w:t>the FPL, followed by no UBI+. Notably, we included options for Native Americans, African</w:t>
      </w:r>
      <w:r w:rsidR="00D84174" w:rsidRPr="00AA3A9D">
        <w:rPr>
          <w:sz w:val="16"/>
        </w:rPr>
        <w:t xml:space="preserve"> </w:t>
      </w:r>
      <w:r w:rsidRPr="00AA3A9D">
        <w:rPr>
          <w:sz w:val="16"/>
        </w:rPr>
        <w:t>Americans, and women to receive UBI+, but do not provide any ideological context (i.e.,</w:t>
      </w:r>
      <w:r w:rsidR="00D84174" w:rsidRPr="00AA3A9D">
        <w:rPr>
          <w:sz w:val="16"/>
        </w:rPr>
        <w:t xml:space="preserve"> </w:t>
      </w:r>
      <w:r w:rsidRPr="00AA3A9D">
        <w:rPr>
          <w:sz w:val="16"/>
        </w:rPr>
        <w:t>language of reparations). These options, however, are relatively unpopular.</w:t>
      </w:r>
      <w:r w:rsidR="00D84174" w:rsidRPr="00AA3A9D">
        <w:rPr>
          <w:sz w:val="16"/>
        </w:rPr>
        <w:t xml:space="preserve"> </w:t>
      </w:r>
      <w:r w:rsidRPr="00AA3A9D">
        <w:rPr>
          <w:sz w:val="16"/>
        </w:rPr>
        <w:t xml:space="preserve">Moreover, </w:t>
      </w:r>
      <w:r w:rsidRPr="00AA3A9D">
        <w:rPr>
          <w:rStyle w:val="StyleUnderline"/>
        </w:rPr>
        <w:t>Republicans have a strong preference for restricting eligibility to citizens, while</w:t>
      </w:r>
      <w:r w:rsidR="00D84174" w:rsidRPr="00AA3A9D">
        <w:rPr>
          <w:rStyle w:val="StyleUnderline"/>
        </w:rPr>
        <w:t xml:space="preserve"> </w:t>
      </w:r>
      <w:r w:rsidRPr="00AA3A9D">
        <w:rPr>
          <w:rStyle w:val="StyleUnderline"/>
        </w:rPr>
        <w:t>Democrats are more or less evenly spread across different citizenship-based eligibility</w:t>
      </w:r>
      <w:r w:rsidR="00D84174" w:rsidRPr="00AA3A9D">
        <w:rPr>
          <w:rStyle w:val="StyleUnderline"/>
        </w:rPr>
        <w:t xml:space="preserve"> </w:t>
      </w:r>
      <w:r w:rsidRPr="00AA3A9D">
        <w:rPr>
          <w:rStyle w:val="StyleUnderline"/>
        </w:rPr>
        <w:t>criteria. Citizenship-based eligibility requirements are separate from means-tested</w:t>
      </w:r>
      <w:r w:rsidR="00D84174" w:rsidRPr="00AA3A9D">
        <w:rPr>
          <w:rStyle w:val="StyleUnderline"/>
        </w:rPr>
        <w:t xml:space="preserve"> </w:t>
      </w:r>
      <w:r w:rsidRPr="00AA3A9D">
        <w:rPr>
          <w:rStyle w:val="StyleUnderline"/>
        </w:rPr>
        <w:t>requirements, with slightly more endorsement for all legal residents.</w:t>
      </w:r>
      <w:r w:rsidR="00D84174" w:rsidRPr="00AA3A9D">
        <w:rPr>
          <w:rStyle w:val="StyleUnderline"/>
        </w:rPr>
        <w:t xml:space="preserve"> </w:t>
      </w:r>
      <w:r w:rsidRPr="00AA3A9D">
        <w:rPr>
          <w:rStyle w:val="StyleUnderline"/>
        </w:rPr>
        <w:t>Conclusion</w:t>
      </w:r>
      <w:r w:rsidR="00D84174" w:rsidRPr="00AA3A9D">
        <w:rPr>
          <w:rStyle w:val="StyleUnderline"/>
        </w:rPr>
        <w:t xml:space="preserve"> </w:t>
      </w:r>
      <w:r w:rsidRPr="00AA3A9D">
        <w:rPr>
          <w:rStyle w:val="StyleUnderline"/>
        </w:rPr>
        <w:t>Bipartisan coalitions for basic income are possible, though we do observe differences</w:t>
      </w:r>
      <w:r w:rsidR="00D84174" w:rsidRPr="00AA3A9D">
        <w:rPr>
          <w:rStyle w:val="StyleUnderline"/>
        </w:rPr>
        <w:t xml:space="preserve"> </w:t>
      </w:r>
      <w:r w:rsidRPr="00AA3A9D">
        <w:rPr>
          <w:rStyle w:val="StyleUnderline"/>
        </w:rPr>
        <w:t>when we consider the nuanced details of the actual policy</w:t>
      </w:r>
      <w:r w:rsidRPr="00AA3A9D">
        <w:rPr>
          <w:sz w:val="16"/>
        </w:rPr>
        <w:t>. We first note that while most</w:t>
      </w:r>
      <w:r w:rsidR="00D84174" w:rsidRPr="00AA3A9D">
        <w:rPr>
          <w:sz w:val="16"/>
        </w:rPr>
        <w:t xml:space="preserve"> </w:t>
      </w:r>
      <w:r w:rsidRPr="00AA3A9D">
        <w:rPr>
          <w:sz w:val="16"/>
        </w:rPr>
        <w:t>Democrats strongly support UBI, we do not find the opposite result for Republicans or</w:t>
      </w:r>
      <w:r w:rsidR="00D84174" w:rsidRPr="00AA3A9D">
        <w:rPr>
          <w:sz w:val="16"/>
        </w:rPr>
        <w:t xml:space="preserve"> </w:t>
      </w:r>
      <w:r w:rsidRPr="00AA3A9D">
        <w:rPr>
          <w:sz w:val="16"/>
        </w:rPr>
        <w:t>Independents. Indeed, these two groups maintain a sizable proportion of UBI supporters,</w:t>
      </w:r>
      <w:r w:rsidR="00D84174" w:rsidRPr="00AA3A9D">
        <w:rPr>
          <w:sz w:val="16"/>
        </w:rPr>
        <w:t xml:space="preserve"> </w:t>
      </w:r>
      <w:r w:rsidRPr="00AA3A9D">
        <w:rPr>
          <w:sz w:val="16"/>
        </w:rPr>
        <w:t>or at least many who do not directly oppose UBI. This support is explained by two</w:t>
      </w:r>
      <w:r w:rsidR="00D84174" w:rsidRPr="00AA3A9D">
        <w:rPr>
          <w:sz w:val="16"/>
        </w:rPr>
        <w:t xml:space="preserve"> </w:t>
      </w:r>
      <w:r w:rsidRPr="00AA3A9D">
        <w:rPr>
          <w:sz w:val="16"/>
        </w:rPr>
        <w:t xml:space="preserve">collections of factors: ideological views and socioeconomic characteristics. </w:t>
      </w:r>
      <w:r w:rsidRPr="00AA3A9D">
        <w:rPr>
          <w:rStyle w:val="StyleUnderline"/>
        </w:rPr>
        <w:t>Despite the</w:t>
      </w:r>
      <w:r w:rsidR="00D84174" w:rsidRPr="00AA3A9D">
        <w:rPr>
          <w:rStyle w:val="StyleUnderline"/>
        </w:rPr>
        <w:t xml:space="preserve"> </w:t>
      </w:r>
      <w:r w:rsidRPr="00AA3A9D">
        <w:rPr>
          <w:rStyle w:val="StyleUnderline"/>
        </w:rPr>
        <w:t>potential for Republican support of UBI policies in a general sense, policy details may</w:t>
      </w:r>
      <w:r w:rsidR="00D84174" w:rsidRPr="00AA3A9D">
        <w:rPr>
          <w:rStyle w:val="StyleUnderline"/>
        </w:rPr>
        <w:t xml:space="preserve"> </w:t>
      </w:r>
      <w:r w:rsidRPr="00AA3A9D">
        <w:rPr>
          <w:rStyle w:val="StyleUnderline"/>
        </w:rPr>
        <w:t>create divisions among supporters</w:t>
      </w:r>
      <w:r w:rsidRPr="00AA3A9D">
        <w:rPr>
          <w:sz w:val="16"/>
        </w:rPr>
        <w:t>. We find that a coalition-building effort should focus</w:t>
      </w:r>
      <w:r w:rsidR="00D84174" w:rsidRPr="00AA3A9D">
        <w:rPr>
          <w:sz w:val="16"/>
        </w:rPr>
        <w:t xml:space="preserve"> </w:t>
      </w:r>
      <w:r w:rsidRPr="00AA3A9D">
        <w:rPr>
          <w:sz w:val="16"/>
        </w:rPr>
        <w:t>more on adroitly navigating policy specifics than make palatable the notion of</w:t>
      </w:r>
      <w:r w:rsidR="00D84174" w:rsidRPr="00AA3A9D">
        <w:rPr>
          <w:sz w:val="16"/>
        </w:rPr>
        <w:t xml:space="preserve"> </w:t>
      </w:r>
      <w:r w:rsidRPr="00AA3A9D">
        <w:rPr>
          <w:sz w:val="16"/>
        </w:rPr>
        <w:t>unconditional cash-based assistance itself.</w:t>
      </w:r>
    </w:p>
    <w:p w14:paraId="05391FD6" w14:textId="1AC33765" w:rsidR="00690C5E" w:rsidRDefault="00690C5E" w:rsidP="00690C5E">
      <w:pPr>
        <w:pStyle w:val="Heading3"/>
      </w:pPr>
      <w:r>
        <w:lastRenderedPageBreak/>
        <w:t>FJG Popular</w:t>
      </w:r>
      <w:r w:rsidRPr="00690C5E">
        <w:t xml:space="preserve"> </w:t>
      </w:r>
      <w:r>
        <w:t>w/GOP</w:t>
      </w:r>
    </w:p>
    <w:p w14:paraId="5FFE1608" w14:textId="0955CD29" w:rsidR="00376213" w:rsidRDefault="00376213" w:rsidP="00376213">
      <w:pPr>
        <w:pStyle w:val="Heading4"/>
      </w:pPr>
      <w:r>
        <w:t>Republicans need the plan to be able to pivot for future election victories—the plan gives them a template to approve larger spending bills like the farm bill in a way that they can sell to their voter base</w:t>
      </w:r>
    </w:p>
    <w:p w14:paraId="56BFA496" w14:textId="67C5D262" w:rsidR="00376213" w:rsidRPr="00376213" w:rsidRDefault="00376213" w:rsidP="00376213">
      <w:proofErr w:type="spellStart"/>
      <w:r w:rsidRPr="008F4EFE">
        <w:rPr>
          <w:rStyle w:val="Style13ptBold"/>
        </w:rPr>
        <w:t>Fershtman</w:t>
      </w:r>
      <w:proofErr w:type="spellEnd"/>
      <w:r w:rsidRPr="008F4EFE">
        <w:rPr>
          <w:rStyle w:val="Style13ptBold"/>
        </w:rPr>
        <w:t xml:space="preserve"> 2018</w:t>
      </w:r>
      <w:r>
        <w:t xml:space="preserve"> (Eric, writer for sinkhole.com, </w:t>
      </w:r>
      <w:r w:rsidRPr="00376213">
        <w:t>The Conservative Case for a Federal Jobs Guarantee</w:t>
      </w:r>
      <w:r>
        <w:t xml:space="preserve">, 05-13-18 </w:t>
      </w:r>
      <w:r w:rsidRPr="00376213">
        <w:t>https://sinkholemag.com/the-runoff/2018/5/13/the-conservative-case-for-a-federal-jobs-guarantee</w:t>
      </w:r>
      <w:r>
        <w:t>)-TL</w:t>
      </w:r>
    </w:p>
    <w:p w14:paraId="5DEB2D79" w14:textId="23124016" w:rsidR="00376213" w:rsidRPr="00AA3A9D" w:rsidRDefault="00376213" w:rsidP="00376213">
      <w:pPr>
        <w:rPr>
          <w:sz w:val="16"/>
        </w:rPr>
      </w:pPr>
      <w:r w:rsidRPr="00AA3A9D">
        <w:rPr>
          <w:sz w:val="16"/>
        </w:rPr>
        <w:t xml:space="preserve">At first blush the political expediency of a federal jobs guarantee seems unlikely: </w:t>
      </w:r>
      <w:proofErr w:type="gramStart"/>
      <w:r w:rsidRPr="00AA3A9D">
        <w:rPr>
          <w:sz w:val="16"/>
        </w:rPr>
        <w:t>it’s</w:t>
      </w:r>
      <w:proofErr w:type="gramEnd"/>
      <w:r w:rsidRPr="00AA3A9D">
        <w:rPr>
          <w:sz w:val="16"/>
        </w:rPr>
        <w:t xml:space="preserve"> best known in its two New Deal-era iterations, the Works Progress Administration and Civilian Conservation Corps, which between 1935 and 1943 spent more than a billion dollars a year – during the Great Depression! – to employ more than eight million people. </w:t>
      </w:r>
      <w:r w:rsidRPr="00AA3A9D">
        <w:rPr>
          <w:rStyle w:val="StyleUnderline"/>
        </w:rPr>
        <w:t xml:space="preserve">Republicans associate the New Deal, pretty firmly, with socialism, and with the rise of a massive, bloated welfare state </w:t>
      </w:r>
      <w:proofErr w:type="gramStart"/>
      <w:r w:rsidRPr="00AA3A9D">
        <w:rPr>
          <w:rStyle w:val="StyleUnderline"/>
        </w:rPr>
        <w:t>that’s</w:t>
      </w:r>
      <w:proofErr w:type="gramEnd"/>
      <w:r w:rsidRPr="00AA3A9D">
        <w:rPr>
          <w:rStyle w:val="StyleUnderline"/>
        </w:rPr>
        <w:t xml:space="preserve"> been existentially threatening to the twin American virtues of business and work; presidents like Ronald Reagan, George W. Bush, and now Donald Trump have sought, in various ways, to shrink the government’s reach, believing it’s necessary to allow business to flourish.</w:t>
      </w:r>
      <w:r w:rsidRPr="00AA3A9D">
        <w:rPr>
          <w:sz w:val="16"/>
        </w:rPr>
        <w:t xml:space="preserve"> Republican representatives and senators have sought – and now achieved – really, really deep tax cuts in the interest of the cherished theory of trickle-down economics, which has had, at best, mixed results (at worst: such thinking has led us to the greatest instance of income inequality in our nation’s history, on par, as Gwynn Guilford reports in Quartz, with Putin’s Russia).</w:t>
      </w:r>
      <w:r w:rsidR="008F4EFE" w:rsidRPr="00AA3A9D">
        <w:rPr>
          <w:sz w:val="16"/>
        </w:rPr>
        <w:t xml:space="preserve"> </w:t>
      </w:r>
      <w:r w:rsidRPr="00AA3A9D">
        <w:rPr>
          <w:sz w:val="16"/>
        </w:rPr>
        <w:t>Politically, too, Republican support for the idea seems almost ludicrously far-fetched: it is, after all, an idea that’s picked up steam on the far left, first explored by academics like Darrick Hamilton, William Darity Jr., and Mark Paul in the social-democratic pages of Jacobin and Dissent, and now picked up by national progressive figureheads like Bernie Sanders and Cory Booker; Republicans essentially earmuff themselves and make faces when these guys say anything (and vice versa, to be fair). Not to mention the fact it would cost, as Annie Lowrey points out at the Atlantic, something like $400 to $700 billion a year.</w:t>
      </w:r>
      <w:r w:rsidR="008F4EFE" w:rsidRPr="00AA3A9D">
        <w:rPr>
          <w:sz w:val="16"/>
        </w:rPr>
        <w:t xml:space="preserve"> </w:t>
      </w:r>
      <w:r w:rsidRPr="00AA3A9D">
        <w:rPr>
          <w:rStyle w:val="StyleUnderline"/>
        </w:rPr>
        <w:t>Against such an ideological backdrop, you might think a jobs guarantee is dead on arrival in a Republican government. But shrewd Republicans will understand that such a program is in fact both ideologically and politically aligned with their interests.</w:t>
      </w:r>
      <w:r w:rsidR="008F4EFE" w:rsidRPr="00AA3A9D">
        <w:rPr>
          <w:rStyle w:val="StyleUnderline"/>
        </w:rPr>
        <w:t xml:space="preserve"> </w:t>
      </w:r>
      <w:r w:rsidRPr="00AA3A9D">
        <w:rPr>
          <w:rStyle w:val="StyleUnderline"/>
        </w:rPr>
        <w:t>With a few small phrasing tweaks, the essay that Paul, Darity Jr., and Hamilton published in Jacobin last February provides a solidly Republican rationale for a jobs guarantee program: they argue that an FJG would help lift millions of Americans out of poverty (or: help them lift themselves out of poverty), fill jobs for which we need workers but have a shortage (like child and elder care), drive private-sector wages up (by functioning as a “de facto wage floor”), provide training for workers with outdated skillsets, and, paired with infrastructure spending, help update our aging roads, bridges, parks, airports, and power grids – a central campaign promise of Donald Trump’s.</w:t>
      </w:r>
      <w:r w:rsidRPr="00AA3A9D">
        <w:rPr>
          <w:sz w:val="16"/>
        </w:rPr>
        <w:t xml:space="preserve"> An FJG would also do much to stabilize an increasingly volatile economy, by functioning as a kind of backup plan – the idea is that the FJG rolls would shrink during the economic good times, and expand in recessionary eras, when private industry is struggling. There are major challenges, as Lowrey details in that aforementioned Atlantic piece, but there are successful examples of cost-effective jobs guarantee programs on small scales. There is, as well, one really big example of a jobs guarantee program that Republicans universally, and rabidly, support and work tirelessly to expand every single year: the military.</w:t>
      </w:r>
    </w:p>
    <w:p w14:paraId="440B65B2" w14:textId="4239CBC4" w:rsidR="00690C5E" w:rsidRDefault="00690C5E" w:rsidP="00690C5E">
      <w:pPr>
        <w:pStyle w:val="Heading3"/>
      </w:pPr>
      <w:r>
        <w:lastRenderedPageBreak/>
        <w:t>GND Popular</w:t>
      </w:r>
      <w:r w:rsidRPr="00690C5E">
        <w:t xml:space="preserve"> </w:t>
      </w:r>
      <w:r>
        <w:t>w/GOP</w:t>
      </w:r>
    </w:p>
    <w:p w14:paraId="600C9122" w14:textId="15E61D50" w:rsidR="000B570A" w:rsidRDefault="000B570A" w:rsidP="000B570A">
      <w:pPr>
        <w:pStyle w:val="Heading4"/>
      </w:pPr>
      <w:r>
        <w:t>The GOP is moving towards their own Green New Deal—the plan gives them the excuse to go all in</w:t>
      </w:r>
    </w:p>
    <w:p w14:paraId="5CF247B1" w14:textId="6C048125" w:rsidR="000B570A" w:rsidRPr="000B570A" w:rsidRDefault="000B570A" w:rsidP="000B570A">
      <w:r w:rsidRPr="000B570A">
        <w:rPr>
          <w:rStyle w:val="Style13ptBold"/>
        </w:rPr>
        <w:t>Clift 2021</w:t>
      </w:r>
      <w:r>
        <w:t xml:space="preserve"> (Eleanor, writing for the Daily Beast, </w:t>
      </w:r>
      <w:r w:rsidRPr="000B570A">
        <w:t>These Republicans Are Tiptoeing Toward a Green New Deal</w:t>
      </w:r>
      <w:r>
        <w:t xml:space="preserve">, 07-12-2021, </w:t>
      </w:r>
      <w:r w:rsidRPr="000B570A">
        <w:t>https://www.thedailybeast.com/these-republicans-are-tiptoeing-toward-a-green-new-deal</w:t>
      </w:r>
      <w:r>
        <w:t>)-TL</w:t>
      </w:r>
    </w:p>
    <w:p w14:paraId="24F18552" w14:textId="570198DC" w:rsidR="000B570A" w:rsidRPr="005D2CA2" w:rsidRDefault="000B570A" w:rsidP="000B570A">
      <w:pPr>
        <w:rPr>
          <w:rStyle w:val="StyleUnderline"/>
        </w:rPr>
      </w:pPr>
      <w:r w:rsidRPr="005D2CA2">
        <w:rPr>
          <w:sz w:val="16"/>
        </w:rPr>
        <w:t>If you had told climate activists a year ago that the country was on the cusp of $25 billion for electric transmission lines and a smart grid, $7.5 billion for charging stations and $3.5 billion to help weatherize the homes of low-income homeowners, they would have been ecstatic. These are the kind of big-</w:t>
      </w:r>
      <w:proofErr w:type="gramStart"/>
      <w:r w:rsidRPr="005D2CA2">
        <w:rPr>
          <w:sz w:val="16"/>
        </w:rPr>
        <w:t>bucks</w:t>
      </w:r>
      <w:proofErr w:type="gramEnd"/>
      <w:r w:rsidRPr="005D2CA2">
        <w:rPr>
          <w:sz w:val="16"/>
        </w:rPr>
        <w:t xml:space="preserve"> investments they’d been pleading for years without much success and now, defying the odds, a bipartisan group of senators working with the White House is positioned to deliver.</w:t>
      </w:r>
      <w:r w:rsidR="00E146C0" w:rsidRPr="005D2CA2">
        <w:rPr>
          <w:sz w:val="16"/>
        </w:rPr>
        <w:t xml:space="preserve"> </w:t>
      </w:r>
      <w:r w:rsidRPr="005D2CA2">
        <w:rPr>
          <w:rStyle w:val="StyleUnderline"/>
        </w:rPr>
        <w:t xml:space="preserve">The federal government should have been making climate investments on this scale for the last decade to reach the agreed-upon goal: a clean, carbon-free economy by 2050. Progressives will demand more than a political system rigged in favor of the status quo can deliver, but </w:t>
      </w:r>
      <w:proofErr w:type="gramStart"/>
      <w:r w:rsidRPr="005D2CA2">
        <w:rPr>
          <w:rStyle w:val="StyleUnderline"/>
        </w:rPr>
        <w:t>we’re</w:t>
      </w:r>
      <w:proofErr w:type="gramEnd"/>
      <w:r w:rsidRPr="005D2CA2">
        <w:rPr>
          <w:rStyle w:val="StyleUnderline"/>
        </w:rPr>
        <w:t xml:space="preserve"> closer to getting real action on climate than ever before</w:t>
      </w:r>
      <w:r w:rsidRPr="005D2CA2">
        <w:rPr>
          <w:sz w:val="16"/>
        </w:rPr>
        <w:t>. Too much time has been lost already but this year, 2021, marks the beginning of the end of climate denial as a winning political issue, and a new urgency about the health of the planet</w:t>
      </w:r>
      <w:r w:rsidR="00E146C0" w:rsidRPr="005D2CA2">
        <w:rPr>
          <w:sz w:val="16"/>
        </w:rPr>
        <w:t xml:space="preserve"> </w:t>
      </w:r>
      <w:proofErr w:type="gramStart"/>
      <w:r w:rsidRPr="005D2CA2">
        <w:rPr>
          <w:sz w:val="16"/>
        </w:rPr>
        <w:t>With</w:t>
      </w:r>
      <w:proofErr w:type="gramEnd"/>
      <w:r w:rsidRPr="005D2CA2">
        <w:rPr>
          <w:sz w:val="16"/>
        </w:rPr>
        <w:t xml:space="preserve"> extreme back-to-back weather events capturing headlines and the fossil fuel industry in retreat, fewer Republicans have the chutzpah to claim that climate change is a hoax invented by China, as Donald Trump did. Fifty-two Republicans, almost a quarter of the House caucus, joined a GOP-only Climate Caucus formed last month to get up to speed on the rapidly escalating challenge and help educate others on how addressing climate change can mesh with conservative principles.</w:t>
      </w:r>
      <w:r w:rsidR="00E146C0" w:rsidRPr="005D2CA2">
        <w:rPr>
          <w:sz w:val="16"/>
        </w:rPr>
        <w:t xml:space="preserve"> </w:t>
      </w:r>
      <w:r w:rsidRPr="005D2CA2">
        <w:rPr>
          <w:rStyle w:val="StyleUnderline"/>
        </w:rPr>
        <w:t xml:space="preserve">“Underneath all the partisan fervor, there is bipartisan agreement that clean energy and renewable energy are the future of energy. The question is whether </w:t>
      </w:r>
      <w:proofErr w:type="gramStart"/>
      <w:r w:rsidRPr="005D2CA2">
        <w:rPr>
          <w:rStyle w:val="StyleUnderline"/>
        </w:rPr>
        <w:t>it’s</w:t>
      </w:r>
      <w:proofErr w:type="gramEnd"/>
      <w:r w:rsidRPr="005D2CA2">
        <w:rPr>
          <w:rStyle w:val="StyleUnderline"/>
        </w:rPr>
        <w:t xml:space="preserve"> America’s future,” says Sean McElwee, 28, a self-described climate activist and founder of Data for Progress. “We’re being out-competed by China and Europe, and we need investments to make America competitive.” McElwee told the Daily Beast </w:t>
      </w:r>
      <w:r w:rsidRPr="005D2CA2">
        <w:rPr>
          <w:sz w:val="16"/>
        </w:rPr>
        <w:t xml:space="preserve">he approves of the policies in the bipartisan bill </w:t>
      </w:r>
      <w:proofErr w:type="gramStart"/>
      <w:r w:rsidRPr="005D2CA2">
        <w:rPr>
          <w:sz w:val="16"/>
        </w:rPr>
        <w:t>that’s</w:t>
      </w:r>
      <w:proofErr w:type="gramEnd"/>
      <w:r w:rsidRPr="005D2CA2">
        <w:rPr>
          <w:sz w:val="16"/>
        </w:rPr>
        <w:t xml:space="preserve"> being advanced on infrastructure “but I don’t approve the numbers.”</w:t>
      </w:r>
      <w:r w:rsidR="00E146C0" w:rsidRPr="005D2CA2">
        <w:rPr>
          <w:sz w:val="16"/>
        </w:rPr>
        <w:t xml:space="preserve"> </w:t>
      </w:r>
      <w:proofErr w:type="gramStart"/>
      <w:r w:rsidRPr="005D2CA2">
        <w:rPr>
          <w:sz w:val="16"/>
        </w:rPr>
        <w:t>He’s</w:t>
      </w:r>
      <w:proofErr w:type="gramEnd"/>
      <w:r w:rsidRPr="005D2CA2">
        <w:rPr>
          <w:sz w:val="16"/>
        </w:rPr>
        <w:t xml:space="preserve"> counting on the procedure known as reconciliation to allow Democrats to pass a second infrastructure bill without GOP support that will take the numbers up to where President Biden laid them out in his initial American Jobs Plan. The additional spending would include more climate initiatives plus “human” infrastructure for the caring economy Biden envisions.</w:t>
      </w:r>
      <w:r w:rsidR="00E146C0" w:rsidRPr="005D2CA2">
        <w:rPr>
          <w:sz w:val="16"/>
        </w:rPr>
        <w:t xml:space="preserve"> </w:t>
      </w:r>
      <w:r w:rsidRPr="005D2CA2">
        <w:rPr>
          <w:sz w:val="16"/>
        </w:rPr>
        <w:t xml:space="preserve">“I’m more of a pollster than a policy wonk,” McElwee said, explaining his optimism that Congress will act on climate. The millennials who were Obama’s generation of voters are in their mid-to-late thirties now and settling in with homes and mortgages. </w:t>
      </w:r>
      <w:r w:rsidRPr="005D2CA2">
        <w:rPr>
          <w:rStyle w:val="StyleUnderline"/>
        </w:rPr>
        <w:t>Republicans need to take climate change seriously if they want to reach this cohort, he says. “Reality has changed. Very few Republicans question the science of climate change. Solar and wind are competitive with fossil fuel. All that changes the political landscape.”</w:t>
      </w:r>
      <w:r w:rsidR="00E146C0" w:rsidRPr="005D2CA2">
        <w:rPr>
          <w:rStyle w:val="StyleUnderline"/>
        </w:rPr>
        <w:t xml:space="preserve"> </w:t>
      </w:r>
      <w:r w:rsidRPr="005D2CA2">
        <w:rPr>
          <w:rStyle w:val="StyleUnderline"/>
        </w:rPr>
        <w:t xml:space="preserve">Utah Rep. John Curtis, the founder and chair of the newly created GOP Climate Caucus, is emblematic of this changed thinking. Curtis asked his audience in an April speech at a conservative think tank, “Why does the climate question scare you? Are you really content with the label of not caring about the Earth?” If he even utters the word “climate,” he said that his wife gets panicked calls that </w:t>
      </w:r>
      <w:proofErr w:type="gramStart"/>
      <w:r w:rsidRPr="005D2CA2">
        <w:rPr>
          <w:rStyle w:val="StyleUnderline"/>
        </w:rPr>
        <w:t>he’s</w:t>
      </w:r>
      <w:proofErr w:type="gramEnd"/>
      <w:r w:rsidRPr="005D2CA2">
        <w:rPr>
          <w:rStyle w:val="StyleUnderline"/>
        </w:rPr>
        <w:t xml:space="preserve"> “gone off the deep end and I’m now in league with AOC.”</w:t>
      </w:r>
      <w:r w:rsidR="00E146C0" w:rsidRPr="005D2CA2">
        <w:rPr>
          <w:sz w:val="16"/>
        </w:rPr>
        <w:t xml:space="preserve"> </w:t>
      </w:r>
      <w:r w:rsidRPr="005D2CA2">
        <w:rPr>
          <w:sz w:val="16"/>
        </w:rPr>
        <w:t>Elected to Congress in 2017 in a special election to fill a Republican vacancy, Curtis had been serving as the Democratic mayor of Provo, Utah, where he was known for championing clean air and recreation initiatives, including a beach and a popular hiking trail.</w:t>
      </w:r>
      <w:r w:rsidR="00E146C0" w:rsidRPr="005D2CA2">
        <w:rPr>
          <w:sz w:val="16"/>
        </w:rPr>
        <w:t xml:space="preserve"> </w:t>
      </w:r>
      <w:r w:rsidRPr="005D2CA2">
        <w:rPr>
          <w:sz w:val="16"/>
        </w:rPr>
        <w:t xml:space="preserve">Congress </w:t>
      </w:r>
      <w:proofErr w:type="gramStart"/>
      <w:r w:rsidRPr="005D2CA2">
        <w:rPr>
          <w:sz w:val="16"/>
        </w:rPr>
        <w:t>hasn’t</w:t>
      </w:r>
      <w:proofErr w:type="gramEnd"/>
      <w:r w:rsidRPr="005D2CA2">
        <w:rPr>
          <w:sz w:val="16"/>
        </w:rPr>
        <w:t xml:space="preserve"> tried to pass meaningful legislation on climate since a measure to put a price on carbon pollution failed. “The world is an entirely different place now than it was in 2010,” said Elizabeth Gore, senior vice president for political affairs at the Environmental Defense Fund. That was the year West Virginia Governor Joe Manchin, running for the U.S. Senate, shot a bullet into “cap and trade” legislation in a campaign ad. The market-based solution that would have capped global pollution and allowed corporations to trade permits within that ceiling was derided by its critics as “cap and tax.”</w:t>
      </w:r>
      <w:r w:rsidR="00E146C0" w:rsidRPr="005D2CA2">
        <w:rPr>
          <w:sz w:val="16"/>
        </w:rPr>
        <w:t xml:space="preserve"> </w:t>
      </w:r>
      <w:r w:rsidRPr="005D2CA2">
        <w:rPr>
          <w:sz w:val="16"/>
        </w:rPr>
        <w:t xml:space="preserve">The legislation was the target of a massive lobbying campaign by the fossil fuel industry and its allies, and in the end, to try to win passage, was so full of loopholes and giveaways for corporations that White House Budget Director Peter </w:t>
      </w:r>
      <w:proofErr w:type="spellStart"/>
      <w:r w:rsidRPr="005D2CA2">
        <w:rPr>
          <w:sz w:val="16"/>
        </w:rPr>
        <w:t>Orzag</w:t>
      </w:r>
      <w:proofErr w:type="spellEnd"/>
      <w:r w:rsidRPr="005D2CA2">
        <w:rPr>
          <w:sz w:val="16"/>
        </w:rPr>
        <w:t xml:space="preserve"> called it the “largest corporate welfare program” in U.S. history. Even Campbell’s Soup was at the trough, angling for a deal for carbon-intensive making of soup. Democrats </w:t>
      </w:r>
      <w:proofErr w:type="gramStart"/>
      <w:r w:rsidRPr="005D2CA2">
        <w:rPr>
          <w:sz w:val="16"/>
        </w:rPr>
        <w:t>didn’t</w:t>
      </w:r>
      <w:proofErr w:type="gramEnd"/>
      <w:r w:rsidRPr="005D2CA2">
        <w:rPr>
          <w:sz w:val="16"/>
        </w:rPr>
        <w:t xml:space="preserve"> have the 60 votes needed for passage, and by the time Majority Leader Harry Reid pulled the bill in July, nobody much cared.</w:t>
      </w:r>
      <w:r w:rsidR="00E146C0" w:rsidRPr="005D2CA2">
        <w:rPr>
          <w:sz w:val="16"/>
        </w:rPr>
        <w:t xml:space="preserve"> </w:t>
      </w:r>
      <w:r w:rsidRPr="005D2CA2">
        <w:rPr>
          <w:sz w:val="16"/>
        </w:rPr>
        <w:t>And that’s where climate languished until 2018 when a blue wave of activism galvanized by a visceral opposition to President Trump put the House in Democratic hands and progressive priorities back in the spotlight. “Extreme weather patterns were more visible and became more of a motivating factor for everybody,” says Gore. “</w:t>
      </w:r>
      <w:proofErr w:type="gramStart"/>
      <w:r w:rsidRPr="005D2CA2">
        <w:rPr>
          <w:sz w:val="16"/>
        </w:rPr>
        <w:t>It’s</w:t>
      </w:r>
      <w:proofErr w:type="gramEnd"/>
      <w:r w:rsidRPr="005D2CA2">
        <w:rPr>
          <w:sz w:val="16"/>
        </w:rPr>
        <w:t xml:space="preserve"> not just an issue that voters support, it’s a top tier issue with much more engagement at the grassroots level. The debate is not whether it exists, </w:t>
      </w:r>
      <w:proofErr w:type="gramStart"/>
      <w:r w:rsidRPr="005D2CA2">
        <w:rPr>
          <w:sz w:val="16"/>
        </w:rPr>
        <w:t>it’s</w:t>
      </w:r>
      <w:proofErr w:type="gramEnd"/>
      <w:r w:rsidRPr="005D2CA2">
        <w:rPr>
          <w:sz w:val="16"/>
        </w:rPr>
        <w:t xml:space="preserve"> about ambition—how far to go in combating it.”</w:t>
      </w:r>
      <w:r w:rsidR="00E146C0" w:rsidRPr="005D2CA2">
        <w:rPr>
          <w:sz w:val="16"/>
        </w:rPr>
        <w:t xml:space="preserve"> </w:t>
      </w:r>
      <w:r w:rsidRPr="005D2CA2">
        <w:rPr>
          <w:sz w:val="16"/>
        </w:rPr>
        <w:t xml:space="preserve">Give credit where credit is due. “It was AOC ‘s first big issue,” says Ryan Fitzpatrick, director of the Climate and Energy Program at Third Way. He cites the outsized impact of the freshman lawmaker, Rep. Alexandria Ocasio-Cortez, on garnering public attention along with the rise of the Sunrise Movement, a climate-oriented activist group, </w:t>
      </w:r>
      <w:r w:rsidRPr="005D2CA2">
        <w:rPr>
          <w:sz w:val="16"/>
        </w:rPr>
        <w:lastRenderedPageBreak/>
        <w:t>launched in 2017, for bringing the issue front and center especially for young people.</w:t>
      </w:r>
      <w:r w:rsidR="00E146C0" w:rsidRPr="005D2CA2">
        <w:rPr>
          <w:sz w:val="16"/>
        </w:rPr>
        <w:t xml:space="preserve"> </w:t>
      </w:r>
      <w:r w:rsidRPr="005D2CA2">
        <w:rPr>
          <w:sz w:val="16"/>
        </w:rPr>
        <w:t>There are fights ahead. What are the “pay-</w:t>
      </w:r>
      <w:proofErr w:type="spellStart"/>
      <w:r w:rsidRPr="005D2CA2">
        <w:rPr>
          <w:sz w:val="16"/>
        </w:rPr>
        <w:t>fors</w:t>
      </w:r>
      <w:proofErr w:type="spellEnd"/>
      <w:r w:rsidRPr="005D2CA2">
        <w:rPr>
          <w:sz w:val="16"/>
        </w:rPr>
        <w:t>?” How much more deficit spending is reasonable? Can Democrats find a sweet spot between Bernie Sanders’ $6 trillion wish list and Joe Manchin’s minimalism? “My party’s divided but my party’s also rational,” President Biden said. So far, the bipartisan deal on infrastructure is holding, driven by Manchin, who chairs the Energy and Natural Resources Committee, and Republican ranking member Lisa Murkowski.</w:t>
      </w:r>
      <w:r w:rsidR="00E146C0" w:rsidRPr="005D2CA2">
        <w:rPr>
          <w:sz w:val="16"/>
        </w:rPr>
        <w:t xml:space="preserve"> </w:t>
      </w:r>
      <w:r w:rsidRPr="005D2CA2">
        <w:rPr>
          <w:sz w:val="16"/>
        </w:rPr>
        <w:t>Beginning when the GOP controlled the senate and Murkowski was chair, they passed out of committee more than a dozen bills to clean up abandoned mines and oil wells and boost battery manufacturers. Now those bills are in the infrastructure deal. Manchin is Exhibit A in his changed attitude toward climate change and his recognition that a weakened coal industry cannot be resurrected and must be eased into a clean-up role.</w:t>
      </w:r>
      <w:r w:rsidR="00E146C0" w:rsidRPr="005D2CA2">
        <w:rPr>
          <w:sz w:val="16"/>
        </w:rPr>
        <w:t xml:space="preserve"> </w:t>
      </w:r>
      <w:r w:rsidRPr="005D2CA2">
        <w:rPr>
          <w:sz w:val="16"/>
        </w:rPr>
        <w:t xml:space="preserve">Progressives’ top demand on climate in a reconciliation bill passed by Democrats is a Clean Electricity Standard or CES. Twenty-nine states have such a standard, but </w:t>
      </w:r>
      <w:proofErr w:type="gramStart"/>
      <w:r w:rsidRPr="005D2CA2">
        <w:rPr>
          <w:sz w:val="16"/>
        </w:rPr>
        <w:t>they’re</w:t>
      </w:r>
      <w:proofErr w:type="gramEnd"/>
      <w:r w:rsidRPr="005D2CA2">
        <w:rPr>
          <w:sz w:val="16"/>
        </w:rPr>
        <w:t xml:space="preserve"> not binding. The rules governing the reconciliation process require legislation to have a direct budgetary impact. Policymakers are working on a performance program to set a target where utilities get a rebate if they meet it and would pay the government if they </w:t>
      </w:r>
      <w:proofErr w:type="gramStart"/>
      <w:r w:rsidRPr="005D2CA2">
        <w:rPr>
          <w:sz w:val="16"/>
        </w:rPr>
        <w:t>don’t</w:t>
      </w:r>
      <w:proofErr w:type="gramEnd"/>
      <w:r w:rsidRPr="005D2CA2">
        <w:rPr>
          <w:sz w:val="16"/>
        </w:rPr>
        <w:t>.</w:t>
      </w:r>
      <w:r w:rsidR="00E146C0" w:rsidRPr="005D2CA2">
        <w:rPr>
          <w:sz w:val="16"/>
        </w:rPr>
        <w:t xml:space="preserve"> </w:t>
      </w:r>
      <w:r w:rsidRPr="005D2CA2">
        <w:rPr>
          <w:sz w:val="16"/>
        </w:rPr>
        <w:t xml:space="preserve">Collin O’Mara, president and CEO of the National Wildlife federation, calls the emerging legislation “a great down payment.” He would like more focus on resilience and mitigation because </w:t>
      </w:r>
      <w:proofErr w:type="gramStart"/>
      <w:r w:rsidRPr="005D2CA2">
        <w:rPr>
          <w:sz w:val="16"/>
        </w:rPr>
        <w:t>it’s</w:t>
      </w:r>
      <w:proofErr w:type="gramEnd"/>
      <w:r w:rsidRPr="005D2CA2">
        <w:rPr>
          <w:sz w:val="16"/>
        </w:rPr>
        <w:t xml:space="preserve"> going to take time for a clean energy economy to take hold. But he reflects the cautious optimism in the climate community. “No one is actually questioning the need to do this and to mitigate the climate horrors that we’re seeing,” he told the Daily Beast. </w:t>
      </w:r>
      <w:r w:rsidRPr="005D2CA2">
        <w:rPr>
          <w:rStyle w:val="StyleUnderline"/>
        </w:rPr>
        <w:t>“</w:t>
      </w:r>
      <w:proofErr w:type="gramStart"/>
      <w:r w:rsidRPr="005D2CA2">
        <w:rPr>
          <w:rStyle w:val="StyleUnderline"/>
        </w:rPr>
        <w:t>There’s</w:t>
      </w:r>
      <w:proofErr w:type="gramEnd"/>
      <w:r w:rsidRPr="005D2CA2">
        <w:rPr>
          <w:rStyle w:val="StyleUnderline"/>
        </w:rPr>
        <w:t xml:space="preserve"> something about the politics of actually bringing people together. </w:t>
      </w:r>
      <w:proofErr w:type="gramStart"/>
      <w:r w:rsidRPr="005D2CA2">
        <w:rPr>
          <w:rStyle w:val="StyleUnderline"/>
        </w:rPr>
        <w:t>I’m</w:t>
      </w:r>
      <w:proofErr w:type="gramEnd"/>
      <w:r w:rsidRPr="005D2CA2">
        <w:rPr>
          <w:rStyle w:val="StyleUnderline"/>
        </w:rPr>
        <w:t xml:space="preserve"> incredibly optimistic, and the reason is that I think the needs are so great and there are benefits to everybody.”</w:t>
      </w:r>
      <w:r w:rsidR="00E146C0" w:rsidRPr="005D2CA2">
        <w:rPr>
          <w:rStyle w:val="StyleUnderline"/>
        </w:rPr>
        <w:t xml:space="preserve"> </w:t>
      </w:r>
      <w:r w:rsidRPr="005D2CA2">
        <w:rPr>
          <w:rStyle w:val="StyleUnderline"/>
        </w:rPr>
        <w:t xml:space="preserve">He </w:t>
      </w:r>
      <w:proofErr w:type="gramStart"/>
      <w:r w:rsidRPr="005D2CA2">
        <w:rPr>
          <w:rStyle w:val="StyleUnderline"/>
        </w:rPr>
        <w:t>didn’t</w:t>
      </w:r>
      <w:proofErr w:type="gramEnd"/>
      <w:r w:rsidRPr="005D2CA2">
        <w:rPr>
          <w:rStyle w:val="StyleUnderline"/>
        </w:rPr>
        <w:t xml:space="preserve"> hesitate to venture a prediction that more than 10 Republicans in the Senate will vote for the bipartisan infrastructure deal and there will be some crossovers from the GOP for the Reconciliation package. Given our fractured politics, </w:t>
      </w:r>
      <w:proofErr w:type="gramStart"/>
      <w:r w:rsidRPr="005D2CA2">
        <w:rPr>
          <w:rStyle w:val="StyleUnderline"/>
        </w:rPr>
        <w:t>we’ve</w:t>
      </w:r>
      <w:proofErr w:type="gramEnd"/>
      <w:r w:rsidRPr="005D2CA2">
        <w:rPr>
          <w:rStyle w:val="StyleUnderline"/>
        </w:rPr>
        <w:t xml:space="preserve"> come a long way on climate when Republicans give up on denial and Democrats find a path moderates and progressives can support.</w:t>
      </w:r>
    </w:p>
    <w:p w14:paraId="6FA31224" w14:textId="37CE8C0B" w:rsidR="00690C5E" w:rsidRDefault="00690C5E" w:rsidP="00690C5E">
      <w:pPr>
        <w:pStyle w:val="Heading3"/>
      </w:pPr>
      <w:r w:rsidRPr="00C7415C">
        <w:lastRenderedPageBreak/>
        <w:t>2AC Winners Win</w:t>
      </w:r>
    </w:p>
    <w:p w14:paraId="5DFBECF5" w14:textId="77777777" w:rsidR="00690C5E" w:rsidRDefault="00690C5E" w:rsidP="00690C5E">
      <w:pPr>
        <w:pStyle w:val="Heading4"/>
      </w:pPr>
      <w:r>
        <w:t>The debt ceiling deal passing means the farm bill will pass</w:t>
      </w:r>
    </w:p>
    <w:p w14:paraId="24BE52D7" w14:textId="77777777" w:rsidR="00690C5E" w:rsidRPr="00C60BDB" w:rsidRDefault="00690C5E" w:rsidP="00690C5E">
      <w:proofErr w:type="spellStart"/>
      <w:r w:rsidRPr="00C60BDB">
        <w:rPr>
          <w:rStyle w:val="Style13ptBold"/>
        </w:rPr>
        <w:t>Bohl</w:t>
      </w:r>
      <w:proofErr w:type="spellEnd"/>
      <w:r w:rsidRPr="00C60BDB">
        <w:rPr>
          <w:rStyle w:val="Style13ptBold"/>
        </w:rPr>
        <w:t xml:space="preserve"> 06-02-23</w:t>
      </w:r>
      <w:r>
        <w:t xml:space="preserve"> (Eric, writer for NationalHogFarmer.com, </w:t>
      </w:r>
      <w:r w:rsidRPr="00C60BDB">
        <w:t>Debt ceiling deal may clear way for farm bill</w:t>
      </w:r>
      <w:r>
        <w:t xml:space="preserve">, </w:t>
      </w:r>
      <w:r w:rsidRPr="00C60BDB">
        <w:t>https://www.nationalhogfarmer.com/news/debt-ceiling-deal-may-clear-way-farm-bill</w:t>
      </w:r>
      <w:r>
        <w:t>)-TL</w:t>
      </w:r>
    </w:p>
    <w:p w14:paraId="3D215D39" w14:textId="5D115C2F" w:rsidR="00AE0AE6" w:rsidRDefault="00690C5E" w:rsidP="00292D27">
      <w:r>
        <w:t xml:space="preserve">This week's bipartisan agreement to suspend </w:t>
      </w:r>
      <w:r w:rsidRPr="00C02834">
        <w:rPr>
          <w:rStyle w:val="StyleUnderline"/>
        </w:rPr>
        <w:t>the debt ceiling</w:t>
      </w:r>
      <w:r>
        <w:t xml:space="preserve"> until 2025 in exchange for various spending reforms </w:t>
      </w:r>
      <w:r w:rsidRPr="00C02834">
        <w:rPr>
          <w:rStyle w:val="StyleUnderline"/>
        </w:rPr>
        <w:t>may directly impact the farm bill's chances this year.</w:t>
      </w:r>
      <w:r>
        <w:t xml:space="preserve"> The bill, called the Fiscal Responsibility Act, made several eligibility changes to the Supplemental Nutrition Assistance Program, or SNAP. Disagreement over these changes had been a major point of contention standing in the way of a farm bill reauthorization. The agreement requires able-bodied SNAP beneficiaries without dependents up to age 54 to work or be in a work training program, an increase from the current maximum age of 49. It also added new exemptions to the work requirements for the homeless, veterans and people younger than 24 who were formerly in foster care. The changes are estimated to result in a net addition of about 78,000 new recipients. Senate Agriculture Committee Chairwoman Debbie Stabenow (D-MI) told reporters Tuesday that </w:t>
      </w:r>
      <w:r w:rsidRPr="00C02834">
        <w:rPr>
          <w:rStyle w:val="StyleUnderline"/>
        </w:rPr>
        <w:t xml:space="preserve">the bill "takes the issue of SNAP work requirements off the table. So, </w:t>
      </w:r>
      <w:proofErr w:type="gramStart"/>
      <w:r w:rsidRPr="00C02834">
        <w:rPr>
          <w:rStyle w:val="StyleUnderline"/>
        </w:rPr>
        <w:t>that's</w:t>
      </w:r>
      <w:proofErr w:type="gramEnd"/>
      <w:r w:rsidRPr="00C02834">
        <w:rPr>
          <w:rStyle w:val="StyleUnderline"/>
        </w:rPr>
        <w:t xml:space="preserve"> just one less issue we're going to have to negotiate" in the farm bill. House Agriculture Committee Chairman Glenn "GT" Thompson (R-PA) told Agri-Pulse, "I think it helps the farm bill process, absolutely." However, he suggested that the House may still consider changes to SNAP work requirements as it proceeds through the farm bill debate</w:t>
      </w:r>
      <w:r>
        <w:t>. The current farm bill, passed in 2018, expires September 30, 2023. Both Stabenow and Thompson have publicly expressed optimism that they can complete a reauthorization before the end of the year. The Fiscal Responsibility Act passed the House Wednesday by a 314-117 vote and cleared the Senate late Thursday by a 63-36 vote.</w:t>
      </w:r>
    </w:p>
    <w:p w14:paraId="5FA154E6" w14:textId="1EA8646D" w:rsidR="00AF4C53" w:rsidRDefault="00AF4C53" w:rsidP="00AE0AE6">
      <w:pPr>
        <w:pStyle w:val="Heading3"/>
      </w:pPr>
      <w:r w:rsidRPr="00C7415C">
        <w:lastRenderedPageBreak/>
        <w:t>2AC PC Not Real</w:t>
      </w:r>
    </w:p>
    <w:p w14:paraId="407FBEBC" w14:textId="4219C406" w:rsidR="007A1051" w:rsidRPr="00AA240D" w:rsidRDefault="007A1051" w:rsidP="007A1051">
      <w:pPr>
        <w:keepNext/>
        <w:keepLines/>
        <w:spacing w:before="40" w:after="0"/>
        <w:outlineLvl w:val="3"/>
        <w:rPr>
          <w:rFonts w:eastAsiaTheme="majorEastAsia" w:cstheme="majorBidi"/>
          <w:b/>
          <w:iCs/>
          <w:sz w:val="26"/>
        </w:rPr>
      </w:pPr>
      <w:r w:rsidRPr="00AA240D">
        <w:rPr>
          <w:rFonts w:eastAsiaTheme="majorEastAsia" w:cstheme="majorBidi"/>
          <w:b/>
          <w:iCs/>
          <w:sz w:val="26"/>
        </w:rPr>
        <w:t>PC</w:t>
      </w:r>
      <w:r w:rsidR="00E146C0">
        <w:rPr>
          <w:rFonts w:eastAsiaTheme="majorEastAsia" w:cstheme="majorBidi"/>
          <w:b/>
          <w:iCs/>
          <w:sz w:val="26"/>
        </w:rPr>
        <w:t xml:space="preserve"> theory</w:t>
      </w:r>
      <w:r w:rsidRPr="00AA240D">
        <w:rPr>
          <w:rFonts w:eastAsiaTheme="majorEastAsia" w:cstheme="majorBidi"/>
          <w:b/>
          <w:iCs/>
          <w:sz w:val="26"/>
        </w:rPr>
        <w:t xml:space="preserve"> is </w:t>
      </w:r>
      <w:r w:rsidR="00E146C0">
        <w:rPr>
          <w:rFonts w:eastAsiaTheme="majorEastAsia" w:cstheme="majorBidi"/>
          <w:b/>
          <w:iCs/>
          <w:sz w:val="26"/>
        </w:rPr>
        <w:t xml:space="preserve">outdated and </w:t>
      </w:r>
      <w:proofErr w:type="gramStart"/>
      <w:r w:rsidRPr="00AA240D">
        <w:rPr>
          <w:rFonts w:eastAsiaTheme="majorEastAsia" w:cstheme="majorBidi"/>
          <w:b/>
          <w:iCs/>
          <w:sz w:val="26"/>
        </w:rPr>
        <w:t>doesn’t</w:t>
      </w:r>
      <w:proofErr w:type="gramEnd"/>
      <w:r w:rsidRPr="00AA240D">
        <w:rPr>
          <w:rFonts w:eastAsiaTheme="majorEastAsia" w:cstheme="majorBidi"/>
          <w:b/>
          <w:iCs/>
          <w:sz w:val="26"/>
        </w:rPr>
        <w:t xml:space="preserve"> assume </w:t>
      </w:r>
      <w:r w:rsidR="00E146C0">
        <w:rPr>
          <w:rFonts w:eastAsiaTheme="majorEastAsia" w:cstheme="majorBidi"/>
          <w:b/>
          <w:iCs/>
          <w:sz w:val="26"/>
        </w:rPr>
        <w:t xml:space="preserve">today’s </w:t>
      </w:r>
      <w:r w:rsidRPr="00AA240D">
        <w:rPr>
          <w:rFonts w:eastAsiaTheme="majorEastAsia" w:cstheme="majorBidi"/>
          <w:b/>
          <w:iCs/>
          <w:sz w:val="26"/>
        </w:rPr>
        <w:t>hyper-</w:t>
      </w:r>
      <w:r w:rsidR="00E146C0" w:rsidRPr="00AA240D">
        <w:rPr>
          <w:rFonts w:eastAsiaTheme="majorEastAsia" w:cstheme="majorBidi"/>
          <w:b/>
          <w:iCs/>
          <w:sz w:val="26"/>
        </w:rPr>
        <w:t>polarization</w:t>
      </w:r>
      <w:r w:rsidRPr="00AA240D">
        <w:rPr>
          <w:rFonts w:eastAsiaTheme="majorEastAsia" w:cstheme="majorBidi"/>
          <w:b/>
          <w:iCs/>
          <w:sz w:val="26"/>
        </w:rPr>
        <w:t>.</w:t>
      </w:r>
    </w:p>
    <w:p w14:paraId="7FC5071D" w14:textId="0C52934E" w:rsidR="007A1051" w:rsidRPr="00AA240D" w:rsidRDefault="007A1051" w:rsidP="007A1051">
      <w:r w:rsidRPr="00E146C0">
        <w:rPr>
          <w:rStyle w:val="Style13ptBold"/>
        </w:rPr>
        <w:t>Roberts</w:t>
      </w:r>
      <w:r w:rsidR="00E146C0" w:rsidRPr="00E146C0">
        <w:rPr>
          <w:rStyle w:val="Style13ptBold"/>
        </w:rPr>
        <w:t xml:space="preserve"> 2020</w:t>
      </w:r>
      <w:r w:rsidRPr="00AA240D">
        <w:t xml:space="preserve"> </w:t>
      </w:r>
      <w:r w:rsidR="00E146C0">
        <w:t>(</w:t>
      </w:r>
      <w:r w:rsidR="00E146C0" w:rsidRPr="00AA240D">
        <w:t>David</w:t>
      </w:r>
      <w:r w:rsidR="00E146C0">
        <w:t xml:space="preserve">, writing for </w:t>
      </w:r>
      <w:r w:rsidRPr="00AA240D">
        <w:t>VOX 12-1-2020, "Joe Biden should do everything at once," Vox, https://www.vox.com/policy-and-politics/21724758/biden-transition-trump-polarized-climate-change-health-immigration</w:t>
      </w:r>
      <w:r w:rsidR="00E146C0">
        <w:t>)-TL</w:t>
      </w:r>
    </w:p>
    <w:p w14:paraId="431A0E6F" w14:textId="7181EE79" w:rsidR="007A1051" w:rsidRPr="00EF0469" w:rsidRDefault="007A1051" w:rsidP="007A1051">
      <w:pPr>
        <w:rPr>
          <w:rStyle w:val="StyleUnderline"/>
        </w:rPr>
      </w:pPr>
      <w:r w:rsidRPr="00EF0469">
        <w:rPr>
          <w:sz w:val="16"/>
        </w:rPr>
        <w:t xml:space="preserve">Obama’s efforts to collect and spend “political capital” were mostly for naught When Barack Obama took office in 2009 in a deepening recession, he expected to receive some Republican help bailing out the economy. </w:t>
      </w:r>
      <w:proofErr w:type="gramStart"/>
      <w:r w:rsidRPr="00EF0469">
        <w:rPr>
          <w:sz w:val="16"/>
        </w:rPr>
        <w:t>It’s</w:t>
      </w:r>
      <w:proofErr w:type="gramEnd"/>
      <w:r w:rsidRPr="00EF0469">
        <w:rPr>
          <w:sz w:val="16"/>
        </w:rPr>
        <w:t xml:space="preserve"> easy today to look back on that expectation as naive, but at the time it wasn’t unreasonable. The economy was on the brink of disaster, the need was clear, and the depth of conservative backlash was not yet as evident as it would become later. What happened instead was a wall of opposition from Republicans, built on bad-faith objections about deficit spending and government waste. </w:t>
      </w:r>
      <w:r w:rsidRPr="00EF0469">
        <w:rPr>
          <w:rStyle w:val="StyleUnderline"/>
        </w:rPr>
        <w:t>With so little room to maneuver, Democrats were forced to negotiate with the tiny handful of moderate Republicans and the large handful of conservative Democrats in the Senate, holding the stimulus bill down to their arbitrary spending caps. In the end, the stimulus bill passed with zero Republican votes in the House and just three in the Senate. The result was an inadequate economic boost and a sluggish recovery that hobbled the rest of Obama’s presidency. Since it was widely agreed that “political capital” was limited and Democrats could only take on one fight at a time, the question then became what to tackle next. The answer proved to be health care reform, perceived as a policy better developed and more widely supported in the Democratic caucus</w:t>
      </w:r>
      <w:r w:rsidRPr="00EF0469">
        <w:rPr>
          <w:sz w:val="16"/>
        </w:rPr>
        <w:t xml:space="preserve">. In July 2009, Democrats in the House introduced a health care plan based on a system that had been road-tested by Mitt Romney in his recent tenure as governor in Massachusetts. Many Democrats thought the process would take a few months, and then Congress could move on to climate change. Instead, again and again, Republicans lured Democrats into extended negotiations, only to withdraw support at the last minute over some new bad-faith objection (see: “death panels”). That left Democrats negotiating with their most conservative members, who did much the same thing (Joe Lieberman, may his name live in infamy). In the end, talks dragged on until March 2010, when Obama finally signed the Affordable Care Act. It got no Republican votes, in the Senate or the House. Then it was finally time for climate change, and the strategy there was yet more clever sequencing. Obama told Republicans that if they </w:t>
      </w:r>
      <w:proofErr w:type="gramStart"/>
      <w:r w:rsidRPr="00EF0469">
        <w:rPr>
          <w:sz w:val="16"/>
        </w:rPr>
        <w:t>didn’t</w:t>
      </w:r>
      <w:proofErr w:type="gramEnd"/>
      <w:r w:rsidRPr="00EF0469">
        <w:rPr>
          <w:sz w:val="16"/>
        </w:rPr>
        <w:t xml:space="preserve"> cooperate on climate change legislation, he would regulate greenhouse gases via the Environmental Protection Agency, which would offer less flexibility and less ability to compensate hard-hit communities. The idea was that the threat of EPA regulations — made inevitable by the Supreme Court’s 2007 Massachusetts v. EPA judgment that carbon dioxide is a pollutant subject to the Clean Air Act — would frighten Republicans to the legislative table, where they could better defend their interests. Instead, Republicans vowed implacable opposition to all of it. They would fight furiously against legislation when it was on the table and then fight regulations just as furiously when they came up. To a cool Vulcan mind like Obama’s, it seemed entirely irrational, against Republicans’ own best interests. At that point, he had not fully internalized the extent to which the conservative movement has become unleashed id, driven more by right-wing media than by Republican politicians, fueled by resentment and organized purely to defeat the libs. In June 2009, when the climate bill passed the House, it got eight Republican votes. By mid-2010, it was dead in the water, with no hope of any Republican votes in the Senate. Democrats no longer had their filibuster-proof 60 seats, and there was nothing like the same support in the caucus that health care reform generated, so it never came to a Senate vote. It ended with a whimper, not a bang. As promised, Obama’s EPA began slowly rolling out regulations, one at a time. It </w:t>
      </w:r>
      <w:proofErr w:type="gramStart"/>
      <w:r w:rsidRPr="00EF0469">
        <w:rPr>
          <w:sz w:val="16"/>
        </w:rPr>
        <w:t>wasn’t</w:t>
      </w:r>
      <w:proofErr w:type="gramEnd"/>
      <w:r w:rsidRPr="00EF0469">
        <w:rPr>
          <w:sz w:val="16"/>
        </w:rPr>
        <w:t xml:space="preserve"> until late in his first term that auto mileage standards were finalized and into his second term before EPA got to power plants. Republicans were able to keep Obama’s Clean Power Plan tied up in court through the end of his second term. Then Trump took power and began a simultaneous all-fronts assault on Obama’s regulations, unrolling them so fast it was difficult to even keep track. </w:t>
      </w:r>
      <w:r w:rsidRPr="00EF0469">
        <w:rPr>
          <w:rStyle w:val="StyleUnderline"/>
        </w:rPr>
        <w:t xml:space="preserve">Two-party partisan politics really is a zero-sum game The theme of these stories is that Democrats relied on clever sequencing over and over again, imagining some amount of political capital (“credibility”) that they could husband and spend strategically to get assistance across the aisle, at every juncture underestimating the ferocity and unanimity of Republican opposition. They kept behaving as though they would find good-faith negotiating partners, as though they were still in the postwar American era of relatively low (or at least manageable) polarization. What too few of them realized was that they were already in a new era of near-total polarization, with the population sorted into like-minded enclaves, a bifurcated media ecosystem nurturing stacked (and diametrically opposed) “mega-identities,” and voters motivated primarily by “negative partisanship,” which is to say, hatred of the other side. </w:t>
      </w:r>
      <w:r w:rsidRPr="00EF0469">
        <w:rPr>
          <w:sz w:val="16"/>
        </w:rPr>
        <w:t xml:space="preserve">A fully polarized two-party system really is a zero-sum game. Any victories or gains by one side come at the other side’s expense, even if the victory secures shared goals. The rational course for the party out of power is to fight with full intensity against everything, always, and </w:t>
      </w:r>
      <w:proofErr w:type="gramStart"/>
      <w:r w:rsidRPr="00EF0469">
        <w:rPr>
          <w:sz w:val="16"/>
        </w:rPr>
        <w:t>that’s</w:t>
      </w:r>
      <w:proofErr w:type="gramEnd"/>
      <w:r w:rsidRPr="00EF0469">
        <w:rPr>
          <w:sz w:val="16"/>
        </w:rPr>
        <w:t xml:space="preserve"> what Republicans did under Obama. With scarcely any exceptions, from 2010 through 2020, they pushed in every case for maximal partisan advantage, no matter the stakes or possible cost. The GOP has failed to repeal the Affordable Care Act, despite a few close </w:t>
      </w:r>
      <w:r w:rsidRPr="00EF0469">
        <w:rPr>
          <w:sz w:val="16"/>
        </w:rPr>
        <w:lastRenderedPageBreak/>
        <w:t xml:space="preserve">calls, but otherwise, its unprincipled pursuit of raw power has paid off handsomely. The party captured state legislatures in 2010 and was able to gerrymander itself minority rule in several states. It practically shut down Congress as a legislative body for six years of Obama’s term. It blocked Merrick Garland’s nomination to the Supreme Court and for its efforts got Neil Gorsuch. It ignored Ruth Bader Ginsburg’s dying wishes and for its efforts got a 6-3 conservative Court majority that could last for generations. Republicans blocked so many Democratic judicial nominations that Senate leader Harry Reid had to get rid of the judicial filibuster to keep the courts staffed. Then, </w:t>
      </w:r>
      <w:r w:rsidRPr="00EF0469">
        <w:rPr>
          <w:rStyle w:val="StyleUnderline"/>
        </w:rPr>
        <w:t>when the GOP took control of the presidency and Senate, it used the absence of the filibuster to pack the federal courts full of hyper-ideological, young, often woefully unqualified judges. Rather than paying any price for total partisan warfare, Republicans were rewarded in 2016 with the presidency and both houses of Congress. After carrying the country to the brink of authoritarian crisis, it has now lost the House and the presidency. But Joe Biden has been left to tackle a virtually uncontrolled pandemic and millions of people out of work and on the verge</w:t>
      </w:r>
    </w:p>
    <w:p w14:paraId="7204E58C" w14:textId="77777777" w:rsidR="00AE0AE6" w:rsidRDefault="00AF4C53" w:rsidP="00467A64">
      <w:pPr>
        <w:pStyle w:val="Heading2"/>
      </w:pPr>
      <w:r w:rsidRPr="00C7415C">
        <w:lastRenderedPageBreak/>
        <w:t xml:space="preserve">2AC </w:t>
      </w:r>
      <w:r w:rsidR="00AE0AE6">
        <w:t>Impact</w:t>
      </w:r>
    </w:p>
    <w:p w14:paraId="3A992BE8" w14:textId="2A1C4DE3" w:rsidR="006F7150" w:rsidRPr="00C7415C" w:rsidRDefault="006F7150" w:rsidP="006F7150">
      <w:pPr>
        <w:pStyle w:val="Heading3"/>
      </w:pPr>
      <w:r w:rsidRPr="00C7415C">
        <w:lastRenderedPageBreak/>
        <w:t xml:space="preserve">Generic </w:t>
      </w:r>
      <w:r w:rsidR="00AE0AE6">
        <w:t xml:space="preserve">Farm </w:t>
      </w:r>
      <w:r w:rsidRPr="00C7415C">
        <w:t>Bill Bad</w:t>
      </w:r>
    </w:p>
    <w:p w14:paraId="1DF6F9F8" w14:textId="5BB85FA0" w:rsidR="006F7150" w:rsidRPr="00C7415C" w:rsidRDefault="00E146C0" w:rsidP="006F7150">
      <w:pPr>
        <w:pStyle w:val="Heading4"/>
      </w:pPr>
      <w:r>
        <w:t xml:space="preserve">The farm bill is badly written, turns its own impacts, and </w:t>
      </w:r>
      <w:proofErr w:type="gramStart"/>
      <w:r>
        <w:t>we’d</w:t>
      </w:r>
      <w:proofErr w:type="gramEnd"/>
      <w:r>
        <w:t xml:space="preserve"> be better off without it</w:t>
      </w:r>
    </w:p>
    <w:p w14:paraId="1FAFFEAF" w14:textId="075DAE38" w:rsidR="006F7150" w:rsidRPr="00C7415C" w:rsidRDefault="006F7150" w:rsidP="006F7150">
      <w:proofErr w:type="spellStart"/>
      <w:r w:rsidRPr="00C7415C">
        <w:rPr>
          <w:rStyle w:val="Style13ptBold"/>
        </w:rPr>
        <w:t>Bookis</w:t>
      </w:r>
      <w:proofErr w:type="spellEnd"/>
      <w:r w:rsidRPr="00C7415C">
        <w:rPr>
          <w:rStyle w:val="Style13ptBold"/>
        </w:rPr>
        <w:t xml:space="preserve"> and Rifkin 05-27-23</w:t>
      </w:r>
      <w:r w:rsidRPr="00C7415C">
        <w:t xml:space="preserve">(Alexandra </w:t>
      </w:r>
      <w:proofErr w:type="spellStart"/>
      <w:r w:rsidRPr="00C7415C">
        <w:t>Bookis</w:t>
      </w:r>
      <w:proofErr w:type="spellEnd"/>
      <w:r w:rsidRPr="00C7415C">
        <w:t xml:space="preserve"> is senior manager of U.S. government affairs at Farm Sanctuary. Mark Rifkin, a registered dietician, is senior food and agriculture policy specialist at the Center for Biological Diversity., This year’s Farm Bill needs big changes, https://thehill.com/opinion/energy-environment/4019629-this-years-farm-bill-needs-big-changes/)-TL</w:t>
      </w:r>
    </w:p>
    <w:p w14:paraId="5662261F" w14:textId="5C295280" w:rsidR="006F7150" w:rsidRPr="00EF0469" w:rsidRDefault="006F7150" w:rsidP="006F7150">
      <w:pPr>
        <w:rPr>
          <w:sz w:val="16"/>
        </w:rPr>
      </w:pPr>
      <w:r w:rsidRPr="00EF0469">
        <w:rPr>
          <w:sz w:val="16"/>
        </w:rPr>
        <w:t xml:space="preserve">This year’s Agriculture Improvement Act, commonly referred to as the “Farm Bill,” will invest a projected $700 billion over five years in U.S. food systems. </w:t>
      </w:r>
      <w:r w:rsidRPr="00EF0469">
        <w:rPr>
          <w:rStyle w:val="StyleUnderline"/>
        </w:rPr>
        <w:t>If it replicates past failures, it will leave families and farmers insecure, excluding workers and farmed animals entirely while accelerating local and global environmental crises</w:t>
      </w:r>
      <w:r w:rsidRPr="00EF0469">
        <w:rPr>
          <w:sz w:val="16"/>
        </w:rPr>
        <w:t xml:space="preserve">. In short, it will put the profits of Big Ag over the rest of us: people, farmed animals and the planet. Farm Bill investments and regulations should foster sustainable farmer opportunities and universal nutritional security, using plants and plant-based foods as essential means to accomplish shared ends. Instead, </w:t>
      </w:r>
      <w:r w:rsidRPr="00EF0469">
        <w:rPr>
          <w:rStyle w:val="StyleUnderline"/>
        </w:rPr>
        <w:t>the Farm Bill will likely double down on the existing industrial agriculture investment model that supports millionaire landowners and billionaire investors at the expense of the rest of us. The bill, which will include funding for critical nutrition support nourishing over 40 million Americans, is a labyrinthine collection of titles covering credit, commodity insurance, research, conservation and other aspects of the U.S. food and farm system. These laws are so complex that even the most prominent food policy scholars describe breaking down the Farm Bill as insanity-inducing</w:t>
      </w:r>
      <w:r w:rsidRPr="00EF0469">
        <w:rPr>
          <w:sz w:val="16"/>
        </w:rPr>
        <w:t xml:space="preserve">. One way to imagine these non-nutrition titles is through their goals: to provide the legal and financial framework for industrial agriculture. Credit, commodity support and insurance create a system of guaranteed profits for the largest landowners — so long as these landowners invest in feed, fuel or foreign exports rather than food for their communities. In fact, the Agricultural Research Service, which is funded by the Farm Bill, invests more in product commercialization than nutrition, conservation and sustainability combined. This industrial agriculture philosophy causes massive harms to land, water and climate. Though conservation programs claim to prevent the worst of these, soil erosion continues at unsustainable rates, most U.S. rivers are “too polluted for our health,” and the Environmental Protection Agency continues to systematically underrepresent food systems’ contributions to the climate crisis. Specific regulations, such as requiring that 50 percent of federal Environmental Quality Incentives Program funding support animal agriculture, result in government greenwashing and simplistic generalizations that government and industrial agricultural corporations’ policies automatically incorporate such values. </w:t>
      </w:r>
      <w:r w:rsidRPr="00EF0469">
        <w:rPr>
          <w:rStyle w:val="StyleUnderline"/>
        </w:rPr>
        <w:t xml:space="preserve">The Farm Bill, passed only twice per decade, essentially allows Big Ag to be paid to pollute and to clean up its messes. Policymakers have long characterized the Farm Bill as a union between families and farmers. Without deliberate efforts to shift the bill’s underlying principles favoring industrial agriculture, this year’s Farm Bill will likely fail both families and farmers, despite any claims to the contrary. </w:t>
      </w:r>
      <w:r w:rsidRPr="00EF0469">
        <w:rPr>
          <w:sz w:val="16"/>
        </w:rPr>
        <w:t xml:space="preserve">According to the Centers for Disease Control and Prevention, more than 9 in 10 adults in the United States have poor dietary habits, as measured by fruit and vegetable consumption. According to the Environmental Working Group, 6 in 10 direct-to-farmer subsidies go to the top 7 percent of recipients. Instead of prioritizing universal nutritional security and sustainable farmer opportunities, the Farm Bill invests in scarcity and consolidation across the supply chain. Shifting the Farm Bill requires a title-by-title approach. Oregon Rep. Earl Blumenauer’s Food and Farm Act takes a bold step in this direction. At his March 29 Capitol Hill legislative kickoff, our organizations joined advocates for farmers, the environment, human health, justice and farmed animals in a united call for reform. We need to make a commitment to food systems that nourish people today and ensure future generations can do the same. Now, </w:t>
      </w:r>
      <w:proofErr w:type="gramStart"/>
      <w:r w:rsidRPr="00EF0469">
        <w:rPr>
          <w:sz w:val="16"/>
        </w:rPr>
        <w:t>we’re</w:t>
      </w:r>
      <w:proofErr w:type="gramEnd"/>
      <w:r w:rsidRPr="00EF0469">
        <w:rPr>
          <w:sz w:val="16"/>
        </w:rPr>
        <w:t xml:space="preserve"> calling on Congress — for farmers, families and the rest of us — to put health and sustainability over Big Ag profits.</w:t>
      </w:r>
    </w:p>
    <w:p w14:paraId="10F68F0D" w14:textId="77777777" w:rsidR="00AE0AE6" w:rsidRPr="00C7415C" w:rsidRDefault="00AE0AE6" w:rsidP="00AE0AE6">
      <w:pPr>
        <w:pStyle w:val="Heading3"/>
      </w:pPr>
      <w:r w:rsidRPr="00C7415C">
        <w:lastRenderedPageBreak/>
        <w:t>AT: Food shortages</w:t>
      </w:r>
    </w:p>
    <w:p w14:paraId="5DDAA795" w14:textId="77777777" w:rsidR="00AE0AE6" w:rsidRPr="00C7415C" w:rsidRDefault="00AE0AE6" w:rsidP="00AE0AE6">
      <w:pPr>
        <w:pStyle w:val="Heading4"/>
      </w:pPr>
      <w:r w:rsidRPr="00C7415C">
        <w:t xml:space="preserve">Countries that most susceptible to food insecurity are resilient and other institutional responses prevent escalation </w:t>
      </w:r>
    </w:p>
    <w:p w14:paraId="285BF25F" w14:textId="77777777" w:rsidR="00AE0AE6" w:rsidRPr="00C7415C" w:rsidRDefault="00AE0AE6" w:rsidP="00AE0AE6">
      <w:r w:rsidRPr="00C7415C">
        <w:rPr>
          <w:b/>
          <w:bCs/>
        </w:rPr>
        <w:t>Cliffe 16</w:t>
      </w:r>
      <w:r w:rsidRPr="00C7415C">
        <w:t xml:space="preserve"> (Sarah, Director of the Center on International Cooperation at New York University, 3/29/16, “Food Security, Nutrition, and Peace,” http://cic.nyu.edu/news_commentary/food-security-nutrition-and-peace)-TL</w:t>
      </w:r>
    </w:p>
    <w:p w14:paraId="64FE75B5" w14:textId="0C176CF0" w:rsidR="00AE0AE6" w:rsidRPr="00EF0469" w:rsidRDefault="00AE0AE6" w:rsidP="006F7150">
      <w:pPr>
        <w:rPr>
          <w:sz w:val="16"/>
        </w:rPr>
      </w:pPr>
      <w:r w:rsidRPr="00EF0469">
        <w:rPr>
          <w:sz w:val="16"/>
        </w:rPr>
        <w:t xml:space="preserve">However, current research does not yet indicate a clear link between climate change, food insecurity and conflict, except perhaps </w:t>
      </w:r>
      <w:proofErr w:type="gramStart"/>
      <w:r w:rsidRPr="00EF0469">
        <w:rPr>
          <w:sz w:val="16"/>
        </w:rPr>
        <w:t>where</w:t>
      </w:r>
      <w:proofErr w:type="gramEnd"/>
      <w:r w:rsidRPr="00EF0469">
        <w:rPr>
          <w:sz w:val="16"/>
        </w:rPr>
        <w:t xml:space="preserve"> rapidly deteriorating water availability cuts across existing tensions and weak institutions. But </w:t>
      </w:r>
      <w:r w:rsidRPr="00EF0469">
        <w:rPr>
          <w:rStyle w:val="StyleUnderline"/>
        </w:rPr>
        <w:t>a series of interlinked problems – changing global patterns of consumption of energy and scarce resources, increasing demands for food imports (which draw on land, water, and energy inputs) can create pressure on fragile situations</w:t>
      </w:r>
      <w:r w:rsidRPr="00EF0469">
        <w:rPr>
          <w:sz w:val="16"/>
        </w:rPr>
        <w:t xml:space="preserve">. Food security – and food prices – are a highly political issue, being a very immediate and visible source of popular welfare or popular uncertainty. </w:t>
      </w:r>
      <w:r w:rsidRPr="00EF0469">
        <w:rPr>
          <w:rStyle w:val="StyleUnderline"/>
        </w:rPr>
        <w:t>But their link to conflict (and the wider links between climate change and conflict) is indirect rather than direct. What makes some countries more resilient than others? Many countries face food price or natural resource shocks without falling into conflict. Essentially, the two important factors in determining their resilience are: First, whether food insecurity is combined with other stresses – issues such as unemployment, but most fundamentally issues such as political exclusion or human rights abuses</w:t>
      </w:r>
      <w:r w:rsidRPr="00EF0469">
        <w:rPr>
          <w:sz w:val="16"/>
        </w:rPr>
        <w:t xml:space="preserve">. We sometimes read nowadays that the 2006-2009 drought was a factor in the Syrian conflict, by driving rural-urban migration that caused societal stresses. It may of course have been one factor amongst many but it would be too simplistic to suggest that it was the primary driver of the Syrian conflict. Second, whether countries have strong enough institutions to fulfill a social compact with their citizens, providing help quickly to citizens affected by food insecurity, with or without international assistance. </w:t>
      </w:r>
      <w:r w:rsidRPr="00EF0469">
        <w:rPr>
          <w:rStyle w:val="StyleUnderline"/>
        </w:rPr>
        <w:t>During the 2007-2008 food crisis, developing countries with low institutional strength experienced more food price protests than those with higher institutional strengths, and more than half these protests turned violent</w:t>
      </w:r>
      <w:r w:rsidRPr="00EF0469">
        <w:rPr>
          <w:sz w:val="16"/>
        </w:rPr>
        <w:t xml:space="preserve">. This for example, is the difference in the events in Haiti versus those in Mexico or the Philippines where far greater institutional strength existed to deal with the food price shocks and protests </w:t>
      </w:r>
      <w:r w:rsidRPr="00EF0469">
        <w:rPr>
          <w:rStyle w:val="StyleUnderline"/>
        </w:rPr>
        <w:t>did not spur deteriorating national security or widespread violence</w:t>
      </w:r>
      <w:r w:rsidRPr="00EF0469">
        <w:rPr>
          <w:sz w:val="16"/>
        </w:rPr>
        <w:t>.</w:t>
      </w:r>
    </w:p>
    <w:p w14:paraId="0A65D089" w14:textId="7F38F962" w:rsidR="00010B4F" w:rsidRPr="00C7415C" w:rsidRDefault="00AE0AE6" w:rsidP="00010B4F">
      <w:pPr>
        <w:pStyle w:val="Heading3"/>
      </w:pPr>
      <w:r>
        <w:lastRenderedPageBreak/>
        <w:t>Bill -&gt; T/</w:t>
      </w:r>
      <w:proofErr w:type="spellStart"/>
      <w:r>
        <w:t>Os</w:t>
      </w:r>
      <w:proofErr w:type="spellEnd"/>
    </w:p>
    <w:p w14:paraId="3E99C5FE" w14:textId="2C72B71F" w:rsidR="00010B4F" w:rsidRPr="00C7415C" w:rsidRDefault="00010B4F" w:rsidP="00010B4F">
      <w:pPr>
        <w:pStyle w:val="Heading4"/>
      </w:pPr>
      <w:r w:rsidRPr="00C7415C">
        <w:t>The Farm Bill will cause internal agricultural trade offs and does not increase government spending to stimulate the economy</w:t>
      </w:r>
    </w:p>
    <w:p w14:paraId="1B36633C" w14:textId="7798858E" w:rsidR="00010B4F" w:rsidRPr="00C7415C" w:rsidRDefault="00010B4F" w:rsidP="00010B4F">
      <w:proofErr w:type="spellStart"/>
      <w:r w:rsidRPr="00C7415C">
        <w:rPr>
          <w:rStyle w:val="Style13ptBold"/>
        </w:rPr>
        <w:t>Wiesemeyer</w:t>
      </w:r>
      <w:proofErr w:type="spellEnd"/>
      <w:r w:rsidRPr="00C7415C">
        <w:rPr>
          <w:rStyle w:val="Style13ptBold"/>
        </w:rPr>
        <w:t xml:space="preserve"> and Hoffman 06-14-23 </w:t>
      </w:r>
      <w:r w:rsidRPr="00C7415C">
        <w:t xml:space="preserve">(JIM WIESEMEYER AND JENNA HOFFMAN, </w:t>
      </w:r>
      <w:r w:rsidR="00F40DDA" w:rsidRPr="00C7415C">
        <w:t xml:space="preserve">writing for Dairy Herd Management.com, </w:t>
      </w:r>
      <w:r w:rsidRPr="00C7415C">
        <w:t xml:space="preserve">How Does the Farm Bill Funding Process </w:t>
      </w:r>
      <w:proofErr w:type="gramStart"/>
      <w:r w:rsidRPr="00C7415C">
        <w:t>Work?,</w:t>
      </w:r>
      <w:proofErr w:type="gramEnd"/>
      <w:r w:rsidRPr="00C7415C">
        <w:t xml:space="preserve"> https://www.dairyherd.com/news/policy/how-does-farm-bill-funding-process-work)-TL</w:t>
      </w:r>
    </w:p>
    <w:p w14:paraId="25ACB493" w14:textId="29C3120E" w:rsidR="00010B4F" w:rsidRPr="00EF0469" w:rsidRDefault="00010B4F" w:rsidP="00010B4F">
      <w:pPr>
        <w:rPr>
          <w:sz w:val="16"/>
        </w:rPr>
      </w:pPr>
      <w:r w:rsidRPr="00EF0469">
        <w:rPr>
          <w:sz w:val="16"/>
        </w:rPr>
        <w:t xml:space="preserve">Q: What does the farm bill spending game plan look like? Thompson: "We need to find new dollars. And I think one of the allies that we </w:t>
      </w:r>
      <w:proofErr w:type="gramStart"/>
      <w:r w:rsidRPr="00EF0469">
        <w:rPr>
          <w:sz w:val="16"/>
        </w:rPr>
        <w:t>haven't</w:t>
      </w:r>
      <w:proofErr w:type="gramEnd"/>
      <w:r w:rsidRPr="00EF0469">
        <w:rPr>
          <w:sz w:val="16"/>
        </w:rPr>
        <w:t xml:space="preserve"> had is quite frankly Budget Chairman Jody Arrington (R-Texas). </w:t>
      </w:r>
      <w:proofErr w:type="gramStart"/>
      <w:r w:rsidRPr="00EF0469">
        <w:rPr>
          <w:sz w:val="16"/>
        </w:rPr>
        <w:t>He's</w:t>
      </w:r>
      <w:proofErr w:type="gramEnd"/>
      <w:r w:rsidRPr="00EF0469">
        <w:rPr>
          <w:sz w:val="16"/>
        </w:rPr>
        <w:t xml:space="preserve"> a great aggie himself. I think there are efficiencies that can bring us some new dollars, just as we look at incorporating some of the disaster relief that we normally spend in an emotional way. Anytime you do that you </w:t>
      </w:r>
      <w:proofErr w:type="gramStart"/>
      <w:r w:rsidRPr="00EF0469">
        <w:rPr>
          <w:sz w:val="16"/>
        </w:rPr>
        <w:t>don't</w:t>
      </w:r>
      <w:proofErr w:type="gramEnd"/>
      <w:r w:rsidRPr="00EF0469">
        <w:rPr>
          <w:sz w:val="16"/>
        </w:rPr>
        <w:t xml:space="preserve"> do it efficiently. The Senate usually puts in some additional legislation on must-pass pieces of legislation. It would spend a lot of money and not all that very smartly. By incorporating some of that disaster relief into crop insurance, we will enhance crop insurance, making it more attractive for more subscriptions. At the same time. </w:t>
      </w:r>
      <w:r w:rsidRPr="00EF0469">
        <w:rPr>
          <w:rStyle w:val="StyleUnderline"/>
        </w:rPr>
        <w:t xml:space="preserve">I think we can do that by spending less money. </w:t>
      </w:r>
      <w:proofErr w:type="gramStart"/>
      <w:r w:rsidRPr="00EF0469">
        <w:rPr>
          <w:rStyle w:val="StyleUnderline"/>
        </w:rPr>
        <w:t>We'll</w:t>
      </w:r>
      <w:proofErr w:type="gramEnd"/>
      <w:r w:rsidRPr="00EF0469">
        <w:rPr>
          <w:rStyle w:val="StyleUnderline"/>
        </w:rPr>
        <w:t xml:space="preserve"> bring new dollars in and that's just one of a number of ideas we have when there's a recognition that in certain areas, certain titles of the farm bill, we need to find some new dollars.” Q: You can move around dollars even though Senate Ag Chair Debbie Stabenow (D-Mich.) has said </w:t>
      </w:r>
      <w:proofErr w:type="gramStart"/>
      <w:r w:rsidRPr="00EF0469">
        <w:rPr>
          <w:rStyle w:val="StyleUnderline"/>
        </w:rPr>
        <w:t>don't</w:t>
      </w:r>
      <w:proofErr w:type="gramEnd"/>
      <w:r w:rsidRPr="00EF0469">
        <w:rPr>
          <w:rStyle w:val="StyleUnderline"/>
        </w:rPr>
        <w:t xml:space="preserve"> go into one area to get more funding elsewhere? Thompson: “The House will chair the farm bill this time around</w:t>
      </w:r>
      <w:r w:rsidRPr="00EF0469">
        <w:rPr>
          <w:sz w:val="16"/>
        </w:rPr>
        <w:t xml:space="preserve">. But I think there's dollars to be had and common sense tells us especially when </w:t>
      </w:r>
      <w:proofErr w:type="gramStart"/>
      <w:r w:rsidRPr="00EF0469">
        <w:rPr>
          <w:sz w:val="16"/>
        </w:rPr>
        <w:t>we've</w:t>
      </w:r>
      <w:proofErr w:type="gramEnd"/>
      <w:r w:rsidRPr="00EF0469">
        <w:rPr>
          <w:sz w:val="16"/>
        </w:rPr>
        <w:t xml:space="preserve"> been going through such an emotional time of spending, look at the trillions of dollars just in the past two and a half years. </w:t>
      </w:r>
      <w:proofErr w:type="gramStart"/>
      <w:r w:rsidRPr="00EF0469">
        <w:rPr>
          <w:sz w:val="16"/>
        </w:rPr>
        <w:t>We're</w:t>
      </w:r>
      <w:proofErr w:type="gramEnd"/>
      <w:r w:rsidRPr="00EF0469">
        <w:rPr>
          <w:sz w:val="16"/>
        </w:rPr>
        <w:t xml:space="preserve"> talking trillions of dollars. </w:t>
      </w:r>
      <w:r w:rsidRPr="00EF0469">
        <w:rPr>
          <w:rStyle w:val="StyleUnderline"/>
        </w:rPr>
        <w:t xml:space="preserve">You </w:t>
      </w:r>
      <w:proofErr w:type="gramStart"/>
      <w:r w:rsidRPr="00EF0469">
        <w:rPr>
          <w:rStyle w:val="StyleUnderline"/>
        </w:rPr>
        <w:t>can't</w:t>
      </w:r>
      <w:proofErr w:type="gramEnd"/>
      <w:r w:rsidRPr="00EF0469">
        <w:rPr>
          <w:rStyle w:val="StyleUnderline"/>
        </w:rPr>
        <w:t xml:space="preserve"> tell me some of that was not spent emotionally and was appropriated. The funding is sitting out there in different corners of the federal government. And </w:t>
      </w:r>
      <w:proofErr w:type="gramStart"/>
      <w:r w:rsidRPr="00EF0469">
        <w:rPr>
          <w:rStyle w:val="StyleUnderline"/>
        </w:rPr>
        <w:t>I'm</w:t>
      </w:r>
      <w:proofErr w:type="gramEnd"/>
      <w:r w:rsidRPr="00EF0469">
        <w:rPr>
          <w:rStyle w:val="StyleUnderline"/>
        </w:rPr>
        <w:t xml:space="preserve"> talking things specific to agriculture.”</w:t>
      </w:r>
    </w:p>
    <w:p w14:paraId="3A65F865" w14:textId="45BC83AA" w:rsidR="00D84174" w:rsidRDefault="00D84174" w:rsidP="00D84174">
      <w:pPr>
        <w:pStyle w:val="Heading3"/>
      </w:pPr>
      <w:r>
        <w:lastRenderedPageBreak/>
        <w:t>US Ag Not Key</w:t>
      </w:r>
    </w:p>
    <w:p w14:paraId="37AAF2D9" w14:textId="77777777" w:rsidR="00D84174" w:rsidRPr="007566C2" w:rsidRDefault="00D84174" w:rsidP="00D84174">
      <w:pPr>
        <w:pStyle w:val="Heading4"/>
      </w:pPr>
      <w:r>
        <w:t>US food exports only feed wealthy countries – no internal link</w:t>
      </w:r>
    </w:p>
    <w:p w14:paraId="34333351" w14:textId="372F41F8" w:rsidR="00D84174" w:rsidRPr="007566C2" w:rsidRDefault="00D84174" w:rsidP="00D84174">
      <w:proofErr w:type="spellStart"/>
      <w:r w:rsidRPr="007566C2">
        <w:rPr>
          <w:rStyle w:val="Style13ptBold"/>
        </w:rPr>
        <w:t>Holobar</w:t>
      </w:r>
      <w:proofErr w:type="spellEnd"/>
      <w:r w:rsidRPr="007566C2">
        <w:rPr>
          <w:rStyle w:val="Style13ptBold"/>
        </w:rPr>
        <w:t xml:space="preserve"> </w:t>
      </w:r>
      <w:r>
        <w:rPr>
          <w:rStyle w:val="Style13ptBold"/>
        </w:rPr>
        <w:t>20</w:t>
      </w:r>
      <w:r w:rsidRPr="007566C2">
        <w:rPr>
          <w:rStyle w:val="Style13ptBold"/>
        </w:rPr>
        <w:t>16</w:t>
      </w:r>
      <w:r w:rsidRPr="007566C2">
        <w:t xml:space="preserve"> </w:t>
      </w:r>
      <w:r>
        <w:t>(</w:t>
      </w:r>
      <w:r w:rsidRPr="007566C2">
        <w:t xml:space="preserve">Krista </w:t>
      </w:r>
      <w:proofErr w:type="spellStart"/>
      <w:r w:rsidRPr="007566C2">
        <w:t>Holobar</w:t>
      </w:r>
      <w:proofErr w:type="spellEnd"/>
      <w:r w:rsidRPr="007566C2">
        <w:t xml:space="preserve">, Agroecology and Food Policy Writer at </w:t>
      </w:r>
      <w:r w:rsidRPr="007566C2">
        <w:rPr>
          <w:i/>
        </w:rPr>
        <w:t>Civil Eats</w:t>
      </w:r>
      <w:r w:rsidRPr="007566C2">
        <w:t xml:space="preserve">—a food policy publication, 2016 (“Does Big Ag Really Feed the World? New Data Says Not So Much,” </w:t>
      </w:r>
      <w:r w:rsidRPr="007566C2">
        <w:rPr>
          <w:i/>
        </w:rPr>
        <w:t>Civil Eats</w:t>
      </w:r>
      <w:r w:rsidRPr="007566C2">
        <w:t>, October 5</w:t>
      </w:r>
      <w:r w:rsidRPr="007566C2">
        <w:rPr>
          <w:vertAlign w:val="superscript"/>
        </w:rPr>
        <w:t>th</w:t>
      </w:r>
      <w:r w:rsidRPr="007566C2">
        <w:t xml:space="preserve">, Available Online at </w:t>
      </w:r>
      <w:hyperlink r:id="rId20" w:history="1">
        <w:r w:rsidRPr="007566C2">
          <w:rPr>
            <w:rStyle w:val="Hyperlink"/>
          </w:rPr>
          <w:t>https://civileats.com/2016/10/05/does-big-ag-really-feed-the-world/</w:t>
        </w:r>
      </w:hyperlink>
      <w:r>
        <w:t>)-TL</w:t>
      </w:r>
      <w:r w:rsidRPr="007566C2">
        <w:t xml:space="preserve"> </w:t>
      </w:r>
    </w:p>
    <w:p w14:paraId="2B448504" w14:textId="77777777" w:rsidR="00D84174" w:rsidRPr="00EF0469" w:rsidRDefault="00D84174" w:rsidP="00D84174">
      <w:pPr>
        <w:rPr>
          <w:rStyle w:val="StyleUnderline"/>
        </w:rPr>
      </w:pPr>
      <w:r w:rsidRPr="00EF0469">
        <w:rPr>
          <w:sz w:val="16"/>
        </w:rPr>
        <w:t xml:space="preserve">Ever since the U.N. announced that the world population is projected to exceed 9 billion by 2050 and global food production will have to more than double by that time, </w:t>
      </w:r>
      <w:r w:rsidRPr="00EF0469">
        <w:rPr>
          <w:rStyle w:val="StyleUnderline"/>
        </w:rPr>
        <w:t>U.S. agricultural and agribusiness interests have been making the case that America’s farmers will have to double their production of grain and meat to “feed the world.”</w:t>
      </w:r>
      <w:r w:rsidRPr="00EF0469">
        <w:rPr>
          <w:sz w:val="16"/>
        </w:rPr>
        <w:t xml:space="preserve"> Those who make this argument maintain that industrial farming—which relies heavily on biotechnology and pesticides—is the only way U.S. farmers can double production, while organic and other agroecological methods will only put countless people at risk of hunger and malnutrition. But new data compiled by Environmental Working Group (EWG) makes it clear that </w:t>
      </w:r>
      <w:proofErr w:type="gramStart"/>
      <w:r w:rsidRPr="00EF0469">
        <w:rPr>
          <w:rStyle w:val="StyleUnderline"/>
        </w:rPr>
        <w:t>we’re</w:t>
      </w:r>
      <w:proofErr w:type="gramEnd"/>
      <w:r w:rsidRPr="00EF0469">
        <w:rPr>
          <w:rStyle w:val="StyleUnderline"/>
        </w:rPr>
        <w:t xml:space="preserve"> not really feeding the parts of the world that need it. In reality, most agricultural exports from the U.S. go to countries whose citizens can afford to pay for them. Our top five export destinations are Canada, China, Mexico, the European Union, and Japan—all countries with “high” or “very high” UN development scores and “very low” or “moderately low” Food and Agriculture Organization hunger scores.</w:t>
      </w:r>
      <w:r w:rsidRPr="00EF0469">
        <w:rPr>
          <w:sz w:val="16"/>
        </w:rPr>
        <w:t xml:space="preserve"> In 2015, less than one percent of America’s agricultural exports went to the 19 countries with the highest level of undernourishment, while exports to the top 20 destinations were 158 times greater. And over the last decade, </w:t>
      </w:r>
      <w:r w:rsidRPr="00EF0469">
        <w:rPr>
          <w:rStyle w:val="StyleUnderline"/>
        </w:rPr>
        <w:t>the value of U.S. agricultural exports to the countries with very high or high undernourishment averaged only 0.7 [point seven] percent of the value of total agricultural exports.</w:t>
      </w:r>
    </w:p>
    <w:p w14:paraId="52D1049E" w14:textId="3AAE90F1" w:rsidR="00D84174" w:rsidRDefault="009A6916" w:rsidP="009A6916">
      <w:pPr>
        <w:pStyle w:val="Heading3"/>
      </w:pPr>
      <w:r>
        <w:lastRenderedPageBreak/>
        <w:t>No Impact – Food Prices</w:t>
      </w:r>
    </w:p>
    <w:p w14:paraId="7C40664D" w14:textId="77777777" w:rsidR="009A6916" w:rsidRPr="00574355" w:rsidRDefault="009A6916" w:rsidP="009A6916">
      <w:pPr>
        <w:pStyle w:val="Heading4"/>
      </w:pPr>
      <w:r w:rsidRPr="00574355">
        <w:t xml:space="preserve">Food price increases </w:t>
      </w:r>
      <w:proofErr w:type="gramStart"/>
      <w:r w:rsidRPr="00574355">
        <w:t>won’t</w:t>
      </w:r>
      <w:proofErr w:type="gramEnd"/>
      <w:r w:rsidRPr="00574355">
        <w:t xml:space="preserve"> cause war – empirics </w:t>
      </w:r>
    </w:p>
    <w:p w14:paraId="4DA1807F" w14:textId="77957BF5" w:rsidR="009A6916" w:rsidRPr="00574355" w:rsidRDefault="009A6916" w:rsidP="009A6916">
      <w:r w:rsidRPr="009A6916">
        <w:rPr>
          <w:rStyle w:val="Style13ptBold"/>
        </w:rPr>
        <w:t xml:space="preserve">Bier </w:t>
      </w:r>
      <w:r>
        <w:rPr>
          <w:rStyle w:val="Style13ptBold"/>
        </w:rPr>
        <w:t>20</w:t>
      </w:r>
      <w:r w:rsidRPr="009A6916">
        <w:rPr>
          <w:rStyle w:val="Style13ptBold"/>
        </w:rPr>
        <w:t>11</w:t>
      </w:r>
      <w:r>
        <w:t xml:space="preserve"> </w:t>
      </w:r>
      <w:r w:rsidRPr="00574355">
        <w:t>(</w:t>
      </w:r>
      <w:r>
        <w:t>David Bier – immigration policy analyst at the Cato Institute. “</w:t>
      </w:r>
      <w:r w:rsidRPr="00574355">
        <w:t>Steven Pinker: Resource Scarcity Doesn’t Cause Wars,</w:t>
      </w:r>
      <w:r>
        <w:t xml:space="preserve">” </w:t>
      </w:r>
      <w:proofErr w:type="spellStart"/>
      <w:r>
        <w:t>GlobalWarming</w:t>
      </w:r>
      <w:proofErr w:type="spellEnd"/>
      <w:r>
        <w:t xml:space="preserve">. November 28, 2011. </w:t>
      </w:r>
      <w:hyperlink r:id="rId21" w:history="1">
        <w:r w:rsidRPr="00505FB4">
          <w:rPr>
            <w:rStyle w:val="Hyperlink"/>
          </w:rPr>
          <w:t>http://www.globalwarming.org/2011/11/28/steven-pinker-resource-scarcity-doesnt-cause-wars/</w:t>
        </w:r>
      </w:hyperlink>
      <w:r w:rsidRPr="00574355">
        <w:t>)</w:t>
      </w:r>
      <w:r>
        <w:t>-TL</w:t>
      </w:r>
    </w:p>
    <w:p w14:paraId="214557A7" w14:textId="6CA12522" w:rsidR="009A6916" w:rsidRPr="00EF0469" w:rsidRDefault="009A6916" w:rsidP="009A6916">
      <w:pPr>
        <w:rPr>
          <w:rStyle w:val="StyleUnderline"/>
        </w:rPr>
      </w:pPr>
      <w:r w:rsidRPr="00EF0469">
        <w:rPr>
          <w:sz w:val="16"/>
        </w:rPr>
        <w:t xml:space="preserve">Once again it seems to me that the appropriate response is “maybe, but maybe not.” Though climate change can cause plenty of misery… it will not necessarily lead to armed conflict. The political scientists who track war and peace, such as </w:t>
      </w:r>
      <w:proofErr w:type="spellStart"/>
      <w:r w:rsidRPr="00EF0469">
        <w:rPr>
          <w:sz w:val="16"/>
        </w:rPr>
        <w:t>Halvard</w:t>
      </w:r>
      <w:proofErr w:type="spellEnd"/>
      <w:r w:rsidRPr="00EF0469">
        <w:rPr>
          <w:sz w:val="16"/>
        </w:rPr>
        <w:t xml:space="preserve"> </w:t>
      </w:r>
      <w:proofErr w:type="spellStart"/>
      <w:r w:rsidRPr="00EF0469">
        <w:rPr>
          <w:sz w:val="16"/>
        </w:rPr>
        <w:t>Buhaug</w:t>
      </w:r>
      <w:proofErr w:type="spellEnd"/>
      <w:r w:rsidRPr="00EF0469">
        <w:rPr>
          <w:sz w:val="16"/>
        </w:rPr>
        <w:t xml:space="preserve">, </w:t>
      </w:r>
      <w:proofErr w:type="spellStart"/>
      <w:r w:rsidRPr="00EF0469">
        <w:rPr>
          <w:sz w:val="16"/>
        </w:rPr>
        <w:t>Idean</w:t>
      </w:r>
      <w:proofErr w:type="spellEnd"/>
      <w:r w:rsidRPr="00EF0469">
        <w:rPr>
          <w:sz w:val="16"/>
        </w:rPr>
        <w:t xml:space="preserve"> </w:t>
      </w:r>
      <w:proofErr w:type="spellStart"/>
      <w:r w:rsidRPr="00EF0469">
        <w:rPr>
          <w:sz w:val="16"/>
        </w:rPr>
        <w:t>Salehyan</w:t>
      </w:r>
      <w:proofErr w:type="spellEnd"/>
      <w:r w:rsidRPr="00EF0469">
        <w:rPr>
          <w:sz w:val="16"/>
        </w:rPr>
        <w:t xml:space="preserve">, Ole Theisen, and Nils </w:t>
      </w:r>
      <w:proofErr w:type="spellStart"/>
      <w:r w:rsidRPr="00EF0469">
        <w:rPr>
          <w:sz w:val="16"/>
        </w:rPr>
        <w:t>Gleditsch</w:t>
      </w:r>
      <w:proofErr w:type="spellEnd"/>
      <w:r w:rsidRPr="00EF0469">
        <w:rPr>
          <w:sz w:val="16"/>
        </w:rPr>
        <w:t xml:space="preserve">, are skeptical of the popular idea that people fight wars over scarce resources. </w:t>
      </w:r>
      <w:r w:rsidRPr="00EF0469">
        <w:rPr>
          <w:rStyle w:val="StyleUnderline"/>
        </w:rPr>
        <w:t>Hunger and resource shortages are tragically common in sub-Saharan countries such as Malawi, Zambia, and Tanzania, but wars involving them are not. Hurricanes, floods, droughts, and tsunamis (such as the disastrous one in the Indian Ocean in 2004) do not generally lead to conflict.</w:t>
      </w:r>
      <w:r w:rsidRPr="00EF0469">
        <w:rPr>
          <w:sz w:val="16"/>
        </w:rPr>
        <w:t xml:space="preserve"> The American dust bowl in the 1930s, to take another example, caused plenty of deprivation but no civil war. And while temperatures have been rising steadily in Africa during the past fifteen years, civil wars and war deaths have been falling. Pressures on access to land and water can certainly cause local skirmishes, but a genuine war requires that hostile forces be organized and armed, and that depends more on the influence of bad governments, closed economies, and militant ideologies than on the sheer availability of land and water. </w:t>
      </w:r>
      <w:proofErr w:type="gramStart"/>
      <w:r w:rsidRPr="00EF0469">
        <w:rPr>
          <w:rStyle w:val="StyleUnderline"/>
        </w:rPr>
        <w:t>Certainly</w:t>
      </w:r>
      <w:proofErr w:type="gramEnd"/>
      <w:r w:rsidRPr="00EF0469">
        <w:rPr>
          <w:rStyle w:val="StyleUnderline"/>
        </w:rPr>
        <w:t xml:space="preserve">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w:t>
      </w:r>
      <w:r w:rsidRPr="00EF0469">
        <w:rPr>
          <w:sz w:val="16"/>
        </w:rPr>
        <w:t xml:space="preserve">. In a regression analysis on armed conflicts from 1980 to 1992, Theisen found that conflict was more likely if a country was poor, populous, politically unstable, and abundant in oil, but not if it had suffered from droughts, water shortages, or mild land degradation. (Severe land degradation did have a small effect.) </w:t>
      </w:r>
      <w:r w:rsidRPr="00EF0469">
        <w:rPr>
          <w:rStyle w:val="StyleUnderline"/>
        </w:rPr>
        <w:t>Reviewing analyses that examined a large number (N) of countries rather than cherry-picking one or toe, he concluded, “Those who foresee doom, because of the relationship between resource scarcity and violent internal conflict, have very little support from the large-N literature.”</w:t>
      </w:r>
    </w:p>
    <w:p w14:paraId="53C38F72" w14:textId="4E0AE3C8" w:rsidR="00AE0AE6" w:rsidRPr="00C7415C" w:rsidRDefault="00AE0AE6" w:rsidP="00AE0AE6">
      <w:pPr>
        <w:pStyle w:val="Heading2"/>
      </w:pPr>
      <w:proofErr w:type="spellStart"/>
      <w:r>
        <w:lastRenderedPageBreak/>
        <w:t>Ptx</w:t>
      </w:r>
      <w:proofErr w:type="spellEnd"/>
      <w:r>
        <w:t xml:space="preserve"> Theory</w:t>
      </w:r>
    </w:p>
    <w:p w14:paraId="43043D30" w14:textId="12D13E69" w:rsidR="00AE0AE6" w:rsidRPr="00AE0AE6" w:rsidRDefault="00AE0AE6" w:rsidP="00AE0AE6">
      <w:pPr>
        <w:keepNext/>
        <w:keepLines/>
        <w:pageBreakBefore/>
        <w:spacing w:before="40" w:after="0"/>
        <w:jc w:val="center"/>
        <w:outlineLvl w:val="2"/>
        <w:rPr>
          <w:rFonts w:eastAsiaTheme="majorEastAsia" w:cstheme="majorBidi"/>
          <w:b/>
          <w:sz w:val="32"/>
          <w:szCs w:val="24"/>
          <w:u w:val="single"/>
        </w:rPr>
      </w:pPr>
      <w:r w:rsidRPr="00AA240D">
        <w:rPr>
          <w:rFonts w:eastAsiaTheme="majorEastAsia" w:cstheme="majorBidi"/>
          <w:b/>
          <w:sz w:val="32"/>
          <w:szCs w:val="24"/>
          <w:u w:val="single"/>
        </w:rPr>
        <w:lastRenderedPageBreak/>
        <w:t>Bottom of the Docket</w:t>
      </w:r>
    </w:p>
    <w:p w14:paraId="14AC4238" w14:textId="77777777" w:rsidR="00AE0AE6" w:rsidRPr="00AA240D" w:rsidRDefault="00AE0AE6" w:rsidP="00AE0AE6">
      <w:pPr>
        <w:keepNext/>
        <w:keepLines/>
        <w:spacing w:before="40" w:after="0"/>
        <w:outlineLvl w:val="3"/>
        <w:rPr>
          <w:rFonts w:eastAsiaTheme="majorEastAsia" w:cstheme="majorBidi"/>
          <w:b/>
          <w:iCs/>
          <w:sz w:val="26"/>
        </w:rPr>
      </w:pPr>
      <w:r w:rsidRPr="00AA240D">
        <w:rPr>
          <w:rFonts w:eastAsiaTheme="majorEastAsia" w:cstheme="majorBidi"/>
          <w:b/>
          <w:iCs/>
          <w:sz w:val="26"/>
        </w:rPr>
        <w:t xml:space="preserve">No link – The plan enters Congress at the bottom of the docket – </w:t>
      </w:r>
      <w:proofErr w:type="gramStart"/>
      <w:r w:rsidRPr="00AA240D">
        <w:rPr>
          <w:rFonts w:eastAsiaTheme="majorEastAsia" w:cstheme="majorBidi"/>
          <w:b/>
          <w:iCs/>
          <w:sz w:val="26"/>
        </w:rPr>
        <w:t>it’s</w:t>
      </w:r>
      <w:proofErr w:type="gramEnd"/>
      <w:r w:rsidRPr="00AA240D">
        <w:rPr>
          <w:rFonts w:eastAsiaTheme="majorEastAsia" w:cstheme="majorBidi"/>
          <w:b/>
          <w:iCs/>
          <w:sz w:val="26"/>
        </w:rPr>
        <w:t xml:space="preserve"> normal means – the plan would go to the back of the legislative line. There is no reason the plan affects passage of the impact scenario.</w:t>
      </w:r>
    </w:p>
    <w:p w14:paraId="2F75186A" w14:textId="77777777" w:rsidR="00AE0AE6" w:rsidRPr="00AA240D" w:rsidRDefault="00AE0AE6" w:rsidP="00AE0AE6"/>
    <w:p w14:paraId="54C9FB22" w14:textId="3426F428" w:rsidR="00AE0AE6" w:rsidRPr="00AE0AE6" w:rsidRDefault="00AE0AE6" w:rsidP="00AE0AE6">
      <w:pPr>
        <w:keepNext/>
        <w:keepLines/>
        <w:pageBreakBefore/>
        <w:spacing w:before="40" w:after="0"/>
        <w:jc w:val="center"/>
        <w:outlineLvl w:val="2"/>
        <w:rPr>
          <w:rFonts w:eastAsiaTheme="majorEastAsia" w:cstheme="majorBidi"/>
          <w:b/>
          <w:sz w:val="32"/>
          <w:szCs w:val="24"/>
          <w:u w:val="single"/>
        </w:rPr>
      </w:pPr>
      <w:r w:rsidRPr="00AA240D">
        <w:rPr>
          <w:rFonts w:eastAsiaTheme="majorEastAsia" w:cstheme="majorBidi"/>
          <w:b/>
          <w:sz w:val="32"/>
          <w:szCs w:val="24"/>
          <w:u w:val="single"/>
        </w:rPr>
        <w:lastRenderedPageBreak/>
        <w:t>Winding Way</w:t>
      </w:r>
    </w:p>
    <w:p w14:paraId="63B4368B" w14:textId="77777777" w:rsidR="00AE0AE6" w:rsidRPr="00AA240D" w:rsidRDefault="00AE0AE6" w:rsidP="00AE0AE6">
      <w:pPr>
        <w:keepNext/>
        <w:keepLines/>
        <w:spacing w:before="40" w:after="0"/>
        <w:outlineLvl w:val="3"/>
        <w:rPr>
          <w:rFonts w:eastAsiaTheme="majorEastAsia" w:cstheme="majorBidi"/>
          <w:b/>
          <w:iCs/>
          <w:sz w:val="26"/>
        </w:rPr>
      </w:pPr>
      <w:r w:rsidRPr="00AA240D">
        <w:rPr>
          <w:rFonts w:eastAsiaTheme="majorEastAsia" w:cstheme="majorBidi"/>
          <w:b/>
          <w:iCs/>
          <w:sz w:val="26"/>
        </w:rPr>
        <w:t>No Link - The plan has to wind its way through both houses of Congress, including committees, before it becomes a law. No political intersection with their impact scenario because the timelines and paths are different.</w:t>
      </w:r>
    </w:p>
    <w:p w14:paraId="139D619E" w14:textId="77777777" w:rsidR="00AE0AE6" w:rsidRPr="00AA240D" w:rsidRDefault="00AE0AE6" w:rsidP="00AE0AE6"/>
    <w:p w14:paraId="55F87358" w14:textId="55717C98" w:rsidR="00AE0AE6" w:rsidRPr="00AE0AE6" w:rsidRDefault="00AE0AE6" w:rsidP="00AE0AE6">
      <w:pPr>
        <w:keepNext/>
        <w:keepLines/>
        <w:pageBreakBefore/>
        <w:spacing w:before="40" w:after="0"/>
        <w:jc w:val="center"/>
        <w:outlineLvl w:val="2"/>
        <w:rPr>
          <w:rFonts w:eastAsiaTheme="majorEastAsia" w:cstheme="majorBidi"/>
          <w:b/>
          <w:sz w:val="32"/>
          <w:szCs w:val="24"/>
          <w:u w:val="single"/>
        </w:rPr>
      </w:pPr>
      <w:r w:rsidRPr="00AA240D">
        <w:rPr>
          <w:rFonts w:eastAsiaTheme="majorEastAsia" w:cstheme="majorBidi"/>
          <w:b/>
          <w:sz w:val="32"/>
          <w:szCs w:val="24"/>
          <w:u w:val="single"/>
        </w:rPr>
        <w:lastRenderedPageBreak/>
        <w:t>Fiat Shields</w:t>
      </w:r>
    </w:p>
    <w:p w14:paraId="376DE2DE" w14:textId="77777777" w:rsidR="00AE0AE6" w:rsidRPr="00AA240D" w:rsidRDefault="00AE0AE6" w:rsidP="00AE0AE6">
      <w:pPr>
        <w:keepNext/>
        <w:keepLines/>
        <w:spacing w:before="40" w:after="0"/>
        <w:outlineLvl w:val="3"/>
        <w:rPr>
          <w:rFonts w:eastAsiaTheme="majorEastAsia" w:cstheme="majorBidi"/>
          <w:b/>
          <w:iCs/>
          <w:sz w:val="26"/>
        </w:rPr>
      </w:pPr>
      <w:r w:rsidRPr="00AA240D">
        <w:rPr>
          <w:rFonts w:eastAsiaTheme="majorEastAsia" w:cstheme="majorBidi"/>
          <w:b/>
          <w:iCs/>
          <w:sz w:val="26"/>
        </w:rPr>
        <w:t>Fiat shields the link – Plan passage happens immediately – shields political implications your link evidence describes – we debate “should” the plan happen, not “would” the plan happen, making process debates an obsolete distraction from the merits of debating the substance of the plan.</w:t>
      </w:r>
    </w:p>
    <w:p w14:paraId="0DA527B5" w14:textId="77777777" w:rsidR="00AE0AE6" w:rsidRPr="00AA240D" w:rsidRDefault="00AE0AE6" w:rsidP="00AE0AE6"/>
    <w:p w14:paraId="1FE88883" w14:textId="7DC5B9CB" w:rsidR="00AE0AE6" w:rsidRPr="00AE0AE6" w:rsidRDefault="00AE0AE6" w:rsidP="00AE0AE6">
      <w:pPr>
        <w:keepNext/>
        <w:keepLines/>
        <w:pageBreakBefore/>
        <w:spacing w:before="40" w:after="0"/>
        <w:jc w:val="center"/>
        <w:outlineLvl w:val="2"/>
        <w:rPr>
          <w:rFonts w:eastAsiaTheme="majorEastAsia" w:cstheme="majorBidi"/>
          <w:b/>
          <w:sz w:val="32"/>
          <w:szCs w:val="24"/>
          <w:u w:val="single"/>
        </w:rPr>
      </w:pPr>
      <w:r w:rsidRPr="00AA240D">
        <w:rPr>
          <w:rFonts w:eastAsiaTheme="majorEastAsia" w:cstheme="majorBidi"/>
          <w:b/>
          <w:sz w:val="32"/>
          <w:szCs w:val="24"/>
          <w:u w:val="single"/>
        </w:rPr>
        <w:lastRenderedPageBreak/>
        <w:t>Not Intrinsic</w:t>
      </w:r>
    </w:p>
    <w:p w14:paraId="10717D59" w14:textId="0C336551" w:rsidR="00AF4C53" w:rsidRPr="00D77E1A" w:rsidRDefault="00AE0AE6" w:rsidP="00D77E1A">
      <w:pPr>
        <w:keepNext/>
        <w:keepLines/>
        <w:spacing w:before="40" w:after="0"/>
        <w:outlineLvl w:val="3"/>
        <w:rPr>
          <w:rFonts w:eastAsiaTheme="majorEastAsia" w:cstheme="majorBidi"/>
          <w:b/>
          <w:iCs/>
          <w:sz w:val="26"/>
        </w:rPr>
      </w:pPr>
      <w:r w:rsidRPr="00AA240D">
        <w:rPr>
          <w:rFonts w:eastAsiaTheme="majorEastAsia" w:cstheme="majorBidi"/>
          <w:b/>
          <w:iCs/>
          <w:sz w:val="26"/>
        </w:rPr>
        <w:t xml:space="preserve">No link – The plan is not an intrinsic opportunity cost to the plan. A logical policymaker can pass the </w:t>
      </w:r>
      <w:proofErr w:type="spellStart"/>
      <w:r w:rsidRPr="00AA240D">
        <w:rPr>
          <w:rFonts w:eastAsiaTheme="majorEastAsia" w:cstheme="majorBidi"/>
          <w:b/>
          <w:iCs/>
          <w:sz w:val="26"/>
        </w:rPr>
        <w:t>aff</w:t>
      </w:r>
      <w:proofErr w:type="spellEnd"/>
      <w:r w:rsidRPr="00AA240D">
        <w:rPr>
          <w:rFonts w:eastAsiaTheme="majorEastAsia" w:cstheme="majorBidi"/>
          <w:b/>
          <w:iCs/>
          <w:sz w:val="26"/>
        </w:rPr>
        <w:t xml:space="preserve"> and also successfully vote to avoid their impact scenario.</w:t>
      </w:r>
    </w:p>
    <w:sectPr w:rsidR="00AF4C53" w:rsidRPr="00D77E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739DD" w14:textId="77777777" w:rsidR="004B3773" w:rsidRDefault="004B3773" w:rsidP="00066D2C">
      <w:pPr>
        <w:spacing w:after="0" w:line="240" w:lineRule="auto"/>
      </w:pPr>
      <w:r>
        <w:separator/>
      </w:r>
    </w:p>
  </w:endnote>
  <w:endnote w:type="continuationSeparator" w:id="0">
    <w:p w14:paraId="02107574" w14:textId="77777777" w:rsidR="004B3773" w:rsidRDefault="004B377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1DD61" w14:textId="77777777" w:rsidR="004B3773" w:rsidRDefault="004B3773" w:rsidP="00066D2C">
      <w:pPr>
        <w:spacing w:after="0" w:line="240" w:lineRule="auto"/>
      </w:pPr>
      <w:r>
        <w:separator/>
      </w:r>
    </w:p>
  </w:footnote>
  <w:footnote w:type="continuationSeparator" w:id="0">
    <w:p w14:paraId="6F2BE523" w14:textId="77777777" w:rsidR="004B3773" w:rsidRDefault="004B377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376BD8"/>
    <w:multiLevelType w:val="hybridMultilevel"/>
    <w:tmpl w:val="5BD80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E56A13"/>
    <w:multiLevelType w:val="hybridMultilevel"/>
    <w:tmpl w:val="6C56A5B0"/>
    <w:lvl w:ilvl="0" w:tplc="F924A3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64526FC"/>
    <w:multiLevelType w:val="hybridMultilevel"/>
    <w:tmpl w:val="9EA24642"/>
    <w:lvl w:ilvl="0" w:tplc="512C8C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8BA5507"/>
    <w:multiLevelType w:val="hybridMultilevel"/>
    <w:tmpl w:val="8304CE56"/>
    <w:lvl w:ilvl="0" w:tplc="45EE14B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9F21362"/>
    <w:multiLevelType w:val="hybridMultilevel"/>
    <w:tmpl w:val="AA002C5A"/>
    <w:lvl w:ilvl="0" w:tplc="AE7403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C7035DC"/>
    <w:multiLevelType w:val="hybridMultilevel"/>
    <w:tmpl w:val="73F638A2"/>
    <w:lvl w:ilvl="0" w:tplc="E0D600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56928254">
    <w:abstractNumId w:val="19"/>
  </w:num>
  <w:num w:numId="46" w16cid:durableId="1529029876">
    <w:abstractNumId w:val="17"/>
  </w:num>
  <w:num w:numId="47" w16cid:durableId="1284114346">
    <w:abstractNumId w:val="16"/>
  </w:num>
  <w:num w:numId="48" w16cid:durableId="1105006265">
    <w:abstractNumId w:val="14"/>
  </w:num>
  <w:num w:numId="49" w16cid:durableId="1926718185">
    <w:abstractNumId w:val="18"/>
  </w:num>
  <w:num w:numId="50" w16cid:durableId="11929613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591775288896"/>
    <w:docVar w:name="VerbatimVersion" w:val="6.0.0"/>
    <w:docVar w:name="WordVersion" w:val="16.0"/>
  </w:docVars>
  <w:rsids>
    <w:rsidRoot w:val="00AF4C53"/>
    <w:rsid w:val="00001C7E"/>
    <w:rsid w:val="0000487C"/>
    <w:rsid w:val="00010B4F"/>
    <w:rsid w:val="00011FEF"/>
    <w:rsid w:val="00013C8B"/>
    <w:rsid w:val="00023AEF"/>
    <w:rsid w:val="000250CA"/>
    <w:rsid w:val="00026A9B"/>
    <w:rsid w:val="00032119"/>
    <w:rsid w:val="000427BD"/>
    <w:rsid w:val="00043C82"/>
    <w:rsid w:val="00050713"/>
    <w:rsid w:val="00053D0F"/>
    <w:rsid w:val="00056966"/>
    <w:rsid w:val="000611D9"/>
    <w:rsid w:val="000615B0"/>
    <w:rsid w:val="00063921"/>
    <w:rsid w:val="000657E9"/>
    <w:rsid w:val="00066D2C"/>
    <w:rsid w:val="0007328F"/>
    <w:rsid w:val="00073639"/>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B14"/>
    <w:rsid w:val="000B3425"/>
    <w:rsid w:val="000B570A"/>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3DB"/>
    <w:rsid w:val="0010417F"/>
    <w:rsid w:val="00104F45"/>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232E"/>
    <w:rsid w:val="00163574"/>
    <w:rsid w:val="00163BD1"/>
    <w:rsid w:val="001645D4"/>
    <w:rsid w:val="0016567B"/>
    <w:rsid w:val="0016568A"/>
    <w:rsid w:val="00170A72"/>
    <w:rsid w:val="00171A2A"/>
    <w:rsid w:val="001723BA"/>
    <w:rsid w:val="00175A0C"/>
    <w:rsid w:val="00180A4E"/>
    <w:rsid w:val="00181F58"/>
    <w:rsid w:val="00186B65"/>
    <w:rsid w:val="00190CDA"/>
    <w:rsid w:val="00196816"/>
    <w:rsid w:val="00196C95"/>
    <w:rsid w:val="0019779A"/>
    <w:rsid w:val="001977CD"/>
    <w:rsid w:val="0019782C"/>
    <w:rsid w:val="001A07A2"/>
    <w:rsid w:val="001A1422"/>
    <w:rsid w:val="001A3079"/>
    <w:rsid w:val="001A4D9A"/>
    <w:rsid w:val="001A6960"/>
    <w:rsid w:val="001B1595"/>
    <w:rsid w:val="001B1762"/>
    <w:rsid w:val="001B18CF"/>
    <w:rsid w:val="001B2C27"/>
    <w:rsid w:val="001C0A69"/>
    <w:rsid w:val="001C2C66"/>
    <w:rsid w:val="001C48D7"/>
    <w:rsid w:val="001D1994"/>
    <w:rsid w:val="001D3F59"/>
    <w:rsid w:val="001D6D5C"/>
    <w:rsid w:val="001D7A6D"/>
    <w:rsid w:val="001E4A64"/>
    <w:rsid w:val="001E61F5"/>
    <w:rsid w:val="001F0C01"/>
    <w:rsid w:val="001F1F4D"/>
    <w:rsid w:val="002005AF"/>
    <w:rsid w:val="00200C1A"/>
    <w:rsid w:val="002052E3"/>
    <w:rsid w:val="00210DC2"/>
    <w:rsid w:val="002110D6"/>
    <w:rsid w:val="002152F9"/>
    <w:rsid w:val="0021530A"/>
    <w:rsid w:val="00220141"/>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6845"/>
    <w:rsid w:val="00271866"/>
    <w:rsid w:val="00271A0F"/>
    <w:rsid w:val="00276E12"/>
    <w:rsid w:val="00277BB1"/>
    <w:rsid w:val="00281B05"/>
    <w:rsid w:val="00282932"/>
    <w:rsid w:val="00282FFC"/>
    <w:rsid w:val="002878D0"/>
    <w:rsid w:val="00290F1B"/>
    <w:rsid w:val="00291C09"/>
    <w:rsid w:val="00292D27"/>
    <w:rsid w:val="00293896"/>
    <w:rsid w:val="002A3018"/>
    <w:rsid w:val="002A4DA5"/>
    <w:rsid w:val="002A57B1"/>
    <w:rsid w:val="002B2116"/>
    <w:rsid w:val="002B3050"/>
    <w:rsid w:val="002B5F0C"/>
    <w:rsid w:val="002C0731"/>
    <w:rsid w:val="002C0B33"/>
    <w:rsid w:val="002C12F0"/>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19D"/>
    <w:rsid w:val="0034593E"/>
    <w:rsid w:val="00345BF2"/>
    <w:rsid w:val="00347131"/>
    <w:rsid w:val="003479B5"/>
    <w:rsid w:val="003500B6"/>
    <w:rsid w:val="00352622"/>
    <w:rsid w:val="00355B45"/>
    <w:rsid w:val="00361FA0"/>
    <w:rsid w:val="00364D88"/>
    <w:rsid w:val="003662DB"/>
    <w:rsid w:val="00367D96"/>
    <w:rsid w:val="003706D8"/>
    <w:rsid w:val="00373B7F"/>
    <w:rsid w:val="003753F6"/>
    <w:rsid w:val="00376213"/>
    <w:rsid w:val="003779C8"/>
    <w:rsid w:val="00382DF7"/>
    <w:rsid w:val="00385C92"/>
    <w:rsid w:val="00387155"/>
    <w:rsid w:val="0039157C"/>
    <w:rsid w:val="00392D93"/>
    <w:rsid w:val="00393EF2"/>
    <w:rsid w:val="00394F71"/>
    <w:rsid w:val="00396D52"/>
    <w:rsid w:val="003A46B4"/>
    <w:rsid w:val="003A480D"/>
    <w:rsid w:val="003A5CE8"/>
    <w:rsid w:val="003A698D"/>
    <w:rsid w:val="003B17B3"/>
    <w:rsid w:val="003B4705"/>
    <w:rsid w:val="003B4F86"/>
    <w:rsid w:val="003B734D"/>
    <w:rsid w:val="003C177C"/>
    <w:rsid w:val="003C251E"/>
    <w:rsid w:val="003C3CCA"/>
    <w:rsid w:val="003C5D55"/>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0F30"/>
    <w:rsid w:val="00456F15"/>
    <w:rsid w:val="00457F13"/>
    <w:rsid w:val="004604DA"/>
    <w:rsid w:val="00462267"/>
    <w:rsid w:val="00462B60"/>
    <w:rsid w:val="00467A64"/>
    <w:rsid w:val="00474720"/>
    <w:rsid w:val="00480A40"/>
    <w:rsid w:val="004827C9"/>
    <w:rsid w:val="00486F5E"/>
    <w:rsid w:val="004875B9"/>
    <w:rsid w:val="00491C5F"/>
    <w:rsid w:val="0049341D"/>
    <w:rsid w:val="00493AA8"/>
    <w:rsid w:val="00494D5E"/>
    <w:rsid w:val="004A2B4E"/>
    <w:rsid w:val="004A40AB"/>
    <w:rsid w:val="004A539A"/>
    <w:rsid w:val="004A74B8"/>
    <w:rsid w:val="004B3773"/>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65E"/>
    <w:rsid w:val="00511177"/>
    <w:rsid w:val="005125C9"/>
    <w:rsid w:val="00515BDD"/>
    <w:rsid w:val="00521B9F"/>
    <w:rsid w:val="005268F8"/>
    <w:rsid w:val="0053626E"/>
    <w:rsid w:val="00544936"/>
    <w:rsid w:val="005449A8"/>
    <w:rsid w:val="0055242A"/>
    <w:rsid w:val="005525AE"/>
    <w:rsid w:val="005546C5"/>
    <w:rsid w:val="005558FC"/>
    <w:rsid w:val="00557998"/>
    <w:rsid w:val="00557B59"/>
    <w:rsid w:val="00565142"/>
    <w:rsid w:val="00567D6A"/>
    <w:rsid w:val="00567D90"/>
    <w:rsid w:val="00574AAD"/>
    <w:rsid w:val="00575723"/>
    <w:rsid w:val="00583644"/>
    <w:rsid w:val="00585025"/>
    <w:rsid w:val="00585F11"/>
    <w:rsid w:val="005906F9"/>
    <w:rsid w:val="005932B4"/>
    <w:rsid w:val="005A3550"/>
    <w:rsid w:val="005A4DE4"/>
    <w:rsid w:val="005A6204"/>
    <w:rsid w:val="005A6D5A"/>
    <w:rsid w:val="005B3B94"/>
    <w:rsid w:val="005B41CE"/>
    <w:rsid w:val="005B566C"/>
    <w:rsid w:val="005B5DC5"/>
    <w:rsid w:val="005B6286"/>
    <w:rsid w:val="005C1630"/>
    <w:rsid w:val="005C2AEB"/>
    <w:rsid w:val="005C5B70"/>
    <w:rsid w:val="005D027B"/>
    <w:rsid w:val="005D2CA2"/>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CF2"/>
    <w:rsid w:val="00681007"/>
    <w:rsid w:val="0068122B"/>
    <w:rsid w:val="00681DD9"/>
    <w:rsid w:val="00682252"/>
    <w:rsid w:val="00682F5C"/>
    <w:rsid w:val="00687555"/>
    <w:rsid w:val="00690C5E"/>
    <w:rsid w:val="00690E39"/>
    <w:rsid w:val="00691FF9"/>
    <w:rsid w:val="0069285F"/>
    <w:rsid w:val="0069752C"/>
    <w:rsid w:val="006A0DE5"/>
    <w:rsid w:val="006A0F5C"/>
    <w:rsid w:val="006A3677"/>
    <w:rsid w:val="006A5B27"/>
    <w:rsid w:val="006B1653"/>
    <w:rsid w:val="006B4E4E"/>
    <w:rsid w:val="006B5952"/>
    <w:rsid w:val="006B6339"/>
    <w:rsid w:val="006B6C5F"/>
    <w:rsid w:val="006B7DEC"/>
    <w:rsid w:val="006B7E39"/>
    <w:rsid w:val="006C2072"/>
    <w:rsid w:val="006C43E7"/>
    <w:rsid w:val="006C4820"/>
    <w:rsid w:val="006C5872"/>
    <w:rsid w:val="006C60E0"/>
    <w:rsid w:val="006C676D"/>
    <w:rsid w:val="006C69E2"/>
    <w:rsid w:val="006C7825"/>
    <w:rsid w:val="006D23D8"/>
    <w:rsid w:val="006D767A"/>
    <w:rsid w:val="006E2A45"/>
    <w:rsid w:val="006E37D4"/>
    <w:rsid w:val="006F3768"/>
    <w:rsid w:val="006F7150"/>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051"/>
    <w:rsid w:val="007A312F"/>
    <w:rsid w:val="007A7EAB"/>
    <w:rsid w:val="007B4C19"/>
    <w:rsid w:val="007B5238"/>
    <w:rsid w:val="007C0AED"/>
    <w:rsid w:val="007C0BEE"/>
    <w:rsid w:val="007C24BA"/>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414"/>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8B6"/>
    <w:rsid w:val="008C5B87"/>
    <w:rsid w:val="008D0448"/>
    <w:rsid w:val="008D0677"/>
    <w:rsid w:val="008D0C9E"/>
    <w:rsid w:val="008D1E46"/>
    <w:rsid w:val="008D2F03"/>
    <w:rsid w:val="008D6762"/>
    <w:rsid w:val="008E30D8"/>
    <w:rsid w:val="008E447C"/>
    <w:rsid w:val="008E596E"/>
    <w:rsid w:val="008E6741"/>
    <w:rsid w:val="008F04C5"/>
    <w:rsid w:val="008F125D"/>
    <w:rsid w:val="008F4EFE"/>
    <w:rsid w:val="00901E9C"/>
    <w:rsid w:val="00906F79"/>
    <w:rsid w:val="00907369"/>
    <w:rsid w:val="00910B12"/>
    <w:rsid w:val="00912404"/>
    <w:rsid w:val="009151F8"/>
    <w:rsid w:val="00920B9A"/>
    <w:rsid w:val="009249C5"/>
    <w:rsid w:val="00925558"/>
    <w:rsid w:val="00925B25"/>
    <w:rsid w:val="009263C9"/>
    <w:rsid w:val="00930B2A"/>
    <w:rsid w:val="00936F03"/>
    <w:rsid w:val="0094018B"/>
    <w:rsid w:val="009418E3"/>
    <w:rsid w:val="009435BB"/>
    <w:rsid w:val="00943B02"/>
    <w:rsid w:val="0094428A"/>
    <w:rsid w:val="00953429"/>
    <w:rsid w:val="009539A4"/>
    <w:rsid w:val="009569E3"/>
    <w:rsid w:val="00960035"/>
    <w:rsid w:val="0096040F"/>
    <w:rsid w:val="0096145A"/>
    <w:rsid w:val="009632EF"/>
    <w:rsid w:val="00973D8A"/>
    <w:rsid w:val="009804B4"/>
    <w:rsid w:val="00980709"/>
    <w:rsid w:val="0098278C"/>
    <w:rsid w:val="009839CB"/>
    <w:rsid w:val="009907FF"/>
    <w:rsid w:val="00991819"/>
    <w:rsid w:val="00992BBB"/>
    <w:rsid w:val="00996B34"/>
    <w:rsid w:val="009A0FC8"/>
    <w:rsid w:val="009A2372"/>
    <w:rsid w:val="009A42F1"/>
    <w:rsid w:val="009A5571"/>
    <w:rsid w:val="009A6916"/>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69F"/>
    <w:rsid w:val="00A47EF1"/>
    <w:rsid w:val="00A51D29"/>
    <w:rsid w:val="00A54D46"/>
    <w:rsid w:val="00A56998"/>
    <w:rsid w:val="00A56D51"/>
    <w:rsid w:val="00A60D18"/>
    <w:rsid w:val="00A61207"/>
    <w:rsid w:val="00A61700"/>
    <w:rsid w:val="00A6232F"/>
    <w:rsid w:val="00A6285C"/>
    <w:rsid w:val="00A663F3"/>
    <w:rsid w:val="00A665A0"/>
    <w:rsid w:val="00A668AE"/>
    <w:rsid w:val="00A669F1"/>
    <w:rsid w:val="00A67489"/>
    <w:rsid w:val="00A7268C"/>
    <w:rsid w:val="00A74365"/>
    <w:rsid w:val="00A745BF"/>
    <w:rsid w:val="00A74A79"/>
    <w:rsid w:val="00A74E46"/>
    <w:rsid w:val="00A81524"/>
    <w:rsid w:val="00A81D60"/>
    <w:rsid w:val="00A8697B"/>
    <w:rsid w:val="00A90163"/>
    <w:rsid w:val="00AA1AC0"/>
    <w:rsid w:val="00AA3A9D"/>
    <w:rsid w:val="00AA3B66"/>
    <w:rsid w:val="00AA5803"/>
    <w:rsid w:val="00AA584F"/>
    <w:rsid w:val="00AB2843"/>
    <w:rsid w:val="00AB2E4D"/>
    <w:rsid w:val="00AB3118"/>
    <w:rsid w:val="00AB6F32"/>
    <w:rsid w:val="00AC46C7"/>
    <w:rsid w:val="00AC5B71"/>
    <w:rsid w:val="00AC5F18"/>
    <w:rsid w:val="00AC6ED5"/>
    <w:rsid w:val="00AD1205"/>
    <w:rsid w:val="00AE00AE"/>
    <w:rsid w:val="00AE0AE6"/>
    <w:rsid w:val="00AE38E9"/>
    <w:rsid w:val="00AE56E1"/>
    <w:rsid w:val="00AE6C9A"/>
    <w:rsid w:val="00AF2207"/>
    <w:rsid w:val="00AF2612"/>
    <w:rsid w:val="00AF2A61"/>
    <w:rsid w:val="00AF30D9"/>
    <w:rsid w:val="00AF4C53"/>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834"/>
    <w:rsid w:val="00C066E6"/>
    <w:rsid w:val="00C110C0"/>
    <w:rsid w:val="00C12370"/>
    <w:rsid w:val="00C15000"/>
    <w:rsid w:val="00C15897"/>
    <w:rsid w:val="00C1616B"/>
    <w:rsid w:val="00C16B21"/>
    <w:rsid w:val="00C16DFC"/>
    <w:rsid w:val="00C2079E"/>
    <w:rsid w:val="00C221CD"/>
    <w:rsid w:val="00C229F5"/>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BDB"/>
    <w:rsid w:val="00C617B0"/>
    <w:rsid w:val="00C62D2B"/>
    <w:rsid w:val="00C6344F"/>
    <w:rsid w:val="00C659E2"/>
    <w:rsid w:val="00C669AD"/>
    <w:rsid w:val="00C72510"/>
    <w:rsid w:val="00C731CA"/>
    <w:rsid w:val="00C7415C"/>
    <w:rsid w:val="00C77A6B"/>
    <w:rsid w:val="00C801C0"/>
    <w:rsid w:val="00C816E6"/>
    <w:rsid w:val="00C82587"/>
    <w:rsid w:val="00C84097"/>
    <w:rsid w:val="00C87FA4"/>
    <w:rsid w:val="00C9181A"/>
    <w:rsid w:val="00C9487D"/>
    <w:rsid w:val="00C955CB"/>
    <w:rsid w:val="00C95664"/>
    <w:rsid w:val="00C96E53"/>
    <w:rsid w:val="00CA1597"/>
    <w:rsid w:val="00CA25CC"/>
    <w:rsid w:val="00CA2BA2"/>
    <w:rsid w:val="00CA3ACE"/>
    <w:rsid w:val="00CA4E23"/>
    <w:rsid w:val="00CA5FFF"/>
    <w:rsid w:val="00CA7F86"/>
    <w:rsid w:val="00CB2E0C"/>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509"/>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E1A"/>
    <w:rsid w:val="00D839C5"/>
    <w:rsid w:val="00D84043"/>
    <w:rsid w:val="00D84174"/>
    <w:rsid w:val="00D91348"/>
    <w:rsid w:val="00D9566D"/>
    <w:rsid w:val="00DA0EF7"/>
    <w:rsid w:val="00DA4B3F"/>
    <w:rsid w:val="00DA4EB6"/>
    <w:rsid w:val="00DA5F0C"/>
    <w:rsid w:val="00DB20EB"/>
    <w:rsid w:val="00DB2A89"/>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8D1"/>
    <w:rsid w:val="00DF139C"/>
    <w:rsid w:val="00DF7D53"/>
    <w:rsid w:val="00E12F22"/>
    <w:rsid w:val="00E13942"/>
    <w:rsid w:val="00E146C0"/>
    <w:rsid w:val="00E165FC"/>
    <w:rsid w:val="00E168D7"/>
    <w:rsid w:val="00E23A47"/>
    <w:rsid w:val="00E23E0E"/>
    <w:rsid w:val="00E2482B"/>
    <w:rsid w:val="00E2504C"/>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4AE2"/>
    <w:rsid w:val="00E65E56"/>
    <w:rsid w:val="00E664D0"/>
    <w:rsid w:val="00E66F94"/>
    <w:rsid w:val="00E670E5"/>
    <w:rsid w:val="00E6767D"/>
    <w:rsid w:val="00E717C1"/>
    <w:rsid w:val="00E71E63"/>
    <w:rsid w:val="00E745DF"/>
    <w:rsid w:val="00E76D4C"/>
    <w:rsid w:val="00E81786"/>
    <w:rsid w:val="00E83084"/>
    <w:rsid w:val="00E85B12"/>
    <w:rsid w:val="00E85DE5"/>
    <w:rsid w:val="00E90EC0"/>
    <w:rsid w:val="00E944C1"/>
    <w:rsid w:val="00E97D8B"/>
    <w:rsid w:val="00EA4182"/>
    <w:rsid w:val="00EA5878"/>
    <w:rsid w:val="00EA7F55"/>
    <w:rsid w:val="00EB1CE6"/>
    <w:rsid w:val="00EB1F19"/>
    <w:rsid w:val="00EB4849"/>
    <w:rsid w:val="00EB7375"/>
    <w:rsid w:val="00EC06EA"/>
    <w:rsid w:val="00EC2660"/>
    <w:rsid w:val="00EC3057"/>
    <w:rsid w:val="00EC47C5"/>
    <w:rsid w:val="00EC7CD1"/>
    <w:rsid w:val="00ED087B"/>
    <w:rsid w:val="00ED5626"/>
    <w:rsid w:val="00ED5EB9"/>
    <w:rsid w:val="00ED6BFE"/>
    <w:rsid w:val="00ED7FE5"/>
    <w:rsid w:val="00EE0176"/>
    <w:rsid w:val="00EE17BD"/>
    <w:rsid w:val="00EE27D8"/>
    <w:rsid w:val="00EE32BD"/>
    <w:rsid w:val="00EE5542"/>
    <w:rsid w:val="00EE5A5A"/>
    <w:rsid w:val="00EE6872"/>
    <w:rsid w:val="00EF0191"/>
    <w:rsid w:val="00EF0469"/>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0DDA"/>
    <w:rsid w:val="00F41113"/>
    <w:rsid w:val="00F44385"/>
    <w:rsid w:val="00F45C61"/>
    <w:rsid w:val="00F4625A"/>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1F47"/>
    <w:rsid w:val="00FA70EC"/>
    <w:rsid w:val="00FB514E"/>
    <w:rsid w:val="00FC02F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8A4"/>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F8A349"/>
  <w15:chartTrackingRefBased/>
  <w15:docId w15:val="{B69B258A-9F05-5B47-A113-3C19D0123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697B"/>
    <w:rPr>
      <w:rFonts w:ascii="Calibri" w:hAnsi="Calibri" w:cs="Calibri"/>
    </w:rPr>
  </w:style>
  <w:style w:type="paragraph" w:styleId="Heading1">
    <w:name w:val="heading 1"/>
    <w:aliases w:val="Pocket"/>
    <w:basedOn w:val="Normal"/>
    <w:next w:val="Normal"/>
    <w:link w:val="Heading1Char"/>
    <w:qFormat/>
    <w:rsid w:val="00A869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869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869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qFormat/>
    <w:rsid w:val="00A869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697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869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697B"/>
  </w:style>
  <w:style w:type="character" w:styleId="Emphasis">
    <w:name w:val="Emphasis"/>
    <w:aliases w:val="tag2,Size 10,emphasis in card,Evidence,minimized,Highlighted,CD Card,ED - Tag,Minimized,Underlined,emphasis,Bold Underline,Emphasis!!,small,Qualifications,normal card text,Shrunk,qualifications in card,qualifications,Style1,Debate,Text 8,s,B"/>
    <w:basedOn w:val="DefaultParagraphFont"/>
    <w:link w:val="textbold"/>
    <w:uiPriority w:val="8"/>
    <w:qFormat/>
    <w:rsid w:val="00A8697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8697B"/>
    <w:rPr>
      <w:color w:val="auto"/>
      <w:u w:val="none"/>
    </w:rPr>
  </w:style>
  <w:style w:type="character" w:customStyle="1" w:styleId="Heading1Char">
    <w:name w:val="Heading 1 Char"/>
    <w:aliases w:val="Pocket Char"/>
    <w:basedOn w:val="DefaultParagraphFont"/>
    <w:link w:val="Heading1"/>
    <w:rsid w:val="00A8697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697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8697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A8697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8697B"/>
    <w:rPr>
      <w:b/>
      <w:bCs/>
      <w:sz w:val="26"/>
      <w:u w:val="none"/>
    </w:rPr>
  </w:style>
  <w:style w:type="character" w:customStyle="1" w:styleId="StyleUnderline">
    <w:name w:val="Style Underline"/>
    <w:aliases w:val="Intense Emphasis,Underline,Style Bold Underline,apple-style-span + 6 pt,Kern at 16 pt,Intense Emphasis1,Bold,Style,Intense Emphasis11,Intense Emphasis2,HHeading 3 + 12 pt,Intense Emphasis111,Intense Emphasis3,Intense Emphasis1111,ci,c,Bo"/>
    <w:basedOn w:val="DefaultParagraphFont"/>
    <w:uiPriority w:val="7"/>
    <w:qFormat/>
    <w:rsid w:val="00A8697B"/>
    <w:rPr>
      <w:b w:val="0"/>
      <w:sz w:val="22"/>
      <w:u w:val="single"/>
    </w:rPr>
  </w:style>
  <w:style w:type="character" w:styleId="Strong">
    <w:name w:val="Strong"/>
    <w:basedOn w:val="DefaultParagraphFont"/>
    <w:uiPriority w:val="22"/>
    <w:semiHidden/>
    <w:qFormat/>
    <w:rsid w:val="00A8697B"/>
    <w:rPr>
      <w:b/>
      <w:bCs/>
    </w:rPr>
  </w:style>
  <w:style w:type="character" w:styleId="BookTitle">
    <w:name w:val="Book Title"/>
    <w:basedOn w:val="DefaultParagraphFont"/>
    <w:uiPriority w:val="33"/>
    <w:semiHidden/>
    <w:qFormat/>
    <w:rsid w:val="00A8697B"/>
    <w:rPr>
      <w:b/>
      <w:bCs/>
      <w:i/>
      <w:iCs/>
      <w:spacing w:val="5"/>
    </w:rPr>
  </w:style>
  <w:style w:type="character" w:customStyle="1" w:styleId="Heading5Char">
    <w:name w:val="Heading 5 Char"/>
    <w:basedOn w:val="DefaultParagraphFont"/>
    <w:link w:val="Heading5"/>
    <w:uiPriority w:val="9"/>
    <w:semiHidden/>
    <w:rsid w:val="00A869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8697B"/>
  </w:style>
  <w:style w:type="paragraph" w:styleId="Header">
    <w:name w:val="header"/>
    <w:basedOn w:val="Normal"/>
    <w:link w:val="HeaderChar"/>
    <w:uiPriority w:val="99"/>
    <w:semiHidden/>
    <w:rsid w:val="00A8697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697B"/>
    <w:rPr>
      <w:rFonts w:ascii="Calibri" w:hAnsi="Calibri" w:cs="Calibri"/>
    </w:rPr>
  </w:style>
  <w:style w:type="paragraph" w:styleId="Footer">
    <w:name w:val="footer"/>
    <w:basedOn w:val="Normal"/>
    <w:link w:val="FooterChar"/>
    <w:uiPriority w:val="99"/>
    <w:semiHidden/>
    <w:rsid w:val="00A8697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697B"/>
    <w:rPr>
      <w:rFonts w:ascii="Calibri" w:hAnsi="Calibri" w:cs="Calibri"/>
    </w:rPr>
  </w:style>
  <w:style w:type="paragraph" w:styleId="BodyText">
    <w:name w:val="Body Text"/>
    <w:basedOn w:val="Normal"/>
    <w:link w:val="BodyTextChar"/>
    <w:uiPriority w:val="99"/>
    <w:semiHidden/>
    <w:unhideWhenUsed/>
    <w:rsid w:val="00A8697B"/>
    <w:pPr>
      <w:spacing w:after="120"/>
    </w:pPr>
  </w:style>
  <w:style w:type="character" w:customStyle="1" w:styleId="BodyTextChar">
    <w:name w:val="Body Text Char"/>
    <w:basedOn w:val="DefaultParagraphFont"/>
    <w:link w:val="BodyText"/>
    <w:uiPriority w:val="99"/>
    <w:semiHidden/>
    <w:rsid w:val="00A8697B"/>
    <w:rPr>
      <w:rFonts w:ascii="Calibri" w:hAnsi="Calibri" w:cs="Calibri"/>
    </w:rPr>
  </w:style>
  <w:style w:type="paragraph" w:styleId="NoSpacing">
    <w:name w:val="No Spacing"/>
    <w:link w:val="NoSpacingChar"/>
    <w:uiPriority w:val="99"/>
    <w:semiHidden/>
    <w:unhideWhenUsed/>
    <w:qFormat/>
    <w:rsid w:val="00A8697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8697B"/>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F2 - Heading 1 Char1,AHeading 1 Char1,Tags v 2 Char1,TAG "/>
    <w:basedOn w:val="DefaultParagraphFont"/>
    <w:link w:val="Card"/>
    <w:uiPriority w:val="99"/>
    <w:unhideWhenUsed/>
    <w:rsid w:val="00A8697B"/>
    <w:rPr>
      <w:color w:val="0563C1" w:themeColor="hyperlink"/>
      <w:u w:val="single"/>
    </w:rPr>
  </w:style>
  <w:style w:type="character" w:styleId="UnresolvedMention">
    <w:name w:val="Unresolved Mention"/>
    <w:basedOn w:val="DefaultParagraphFont"/>
    <w:uiPriority w:val="99"/>
    <w:semiHidden/>
    <w:unhideWhenUsed/>
    <w:rsid w:val="00A8697B"/>
    <w:rPr>
      <w:color w:val="605E5C"/>
      <w:shd w:val="clear" w:color="auto" w:fill="E1DFDD"/>
    </w:rPr>
  </w:style>
  <w:style w:type="paragraph" w:customStyle="1" w:styleId="textbold">
    <w:name w:val="text bold"/>
    <w:basedOn w:val="Normal"/>
    <w:link w:val="Emphasis"/>
    <w:uiPriority w:val="8"/>
    <w:qFormat/>
    <w:rsid w:val="00CB2E0C"/>
    <w:pPr>
      <w:ind w:left="720"/>
      <w:jc w:val="both"/>
    </w:pPr>
    <w:rPr>
      <w:b/>
      <w:iCs/>
      <w:u w:val="single"/>
    </w:rPr>
  </w:style>
  <w:style w:type="paragraph" w:customStyle="1" w:styleId="Card">
    <w:name w:val="Card"/>
    <w:aliases w:val="Medium Grid 21,No Spacing31,No Spacing22,No Spacing3,Debate Text,No Spacing11,No Spacing111,No Spacing2,Read stuff,card,Very Small Text,No Spacing1111111,No Spacing7,No Spacing41,tag"/>
    <w:basedOn w:val="Heading1"/>
    <w:link w:val="Hyperlink"/>
    <w:autoRedefine/>
    <w:uiPriority w:val="99"/>
    <w:qFormat/>
    <w:rsid w:val="0055799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A668AE"/>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gri-pulse.com/articles/9203-opinion-food-security-strategy-is-essential-to-our-national-security" TargetMode="External"/><Relationship Id="rId13" Type="http://schemas.openxmlformats.org/officeDocument/2006/relationships/hyperlink" Target="https://d-nb.info/1164077325/34" TargetMode="External"/><Relationship Id="rId18" Type="http://schemas.openxmlformats.org/officeDocument/2006/relationships/hyperlink" Target="https://ladailypost.com/rep-stansbury-on-farm-bill-submissions/)-TL" TargetMode="External"/><Relationship Id="rId3" Type="http://schemas.openxmlformats.org/officeDocument/2006/relationships/styles" Target="styles.xml"/><Relationship Id="rId21" Type="http://schemas.openxmlformats.org/officeDocument/2006/relationships/hyperlink" Target="http://www.globalwarming.org/2011/11/28/steven-pinker-resource-scarcity-doesnt-cause-wars/" TargetMode="External"/><Relationship Id="rId7" Type="http://schemas.openxmlformats.org/officeDocument/2006/relationships/endnotes" Target="endnotes.xml"/><Relationship Id="rId12" Type="http://schemas.openxmlformats.org/officeDocument/2006/relationships/hyperlink" Target="https://www.rollcall.com/members/202?utm_source=memberLinks&amp;utm_medium=memberlinks&amp;personid=202" TargetMode="External"/><Relationship Id="rId17" Type="http://schemas.openxmlformats.org/officeDocument/2006/relationships/hyperlink" Target="https://www.bostonglobe.com/2023/06/12/opinion/marcela-garcia-congress-immigration-reform/)-TL" TargetMode="External"/><Relationship Id="rId2" Type="http://schemas.openxmlformats.org/officeDocument/2006/relationships/numbering" Target="numbering.xml"/><Relationship Id="rId16" Type="http://schemas.openxmlformats.org/officeDocument/2006/relationships/hyperlink" Target="https://www.americanprogress.org/article/why-the-farm-bill-may-be-the-highest-stakes-climate-fight-flying-below-the-radar/)-TL" TargetMode="External"/><Relationship Id="rId20" Type="http://schemas.openxmlformats.org/officeDocument/2006/relationships/hyperlink" Target="https://civileats.com/2016/10/05/does-big-ag-really-feed-the-worl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hill.com/hilltv/rising/462139-yang-rips-sanderss-federal-jobs-guarantee-implementation-poses-whole-set-of/)-TL" TargetMode="External"/><Relationship Id="rId5" Type="http://schemas.openxmlformats.org/officeDocument/2006/relationships/webSettings" Target="webSettings.xml"/><Relationship Id="rId15" Type="http://schemas.openxmlformats.org/officeDocument/2006/relationships/hyperlink" Target="http://thehill.com/opinion/energy-environment/383809-future-of-american-agriculture-depends-on-2018-farm-bill" TargetMode="External"/><Relationship Id="rId23" Type="http://schemas.openxmlformats.org/officeDocument/2006/relationships/theme" Target="theme/theme1.xml"/><Relationship Id="rId10" Type="http://schemas.openxmlformats.org/officeDocument/2006/relationships/hyperlink" Target="https://thehill.com/homenews/house/495392-gop-lawmaker-slam-proposals-for-guaranteed-income-amid-pandemic/)-TL" TargetMode="External"/><Relationship Id="rId19" Type="http://schemas.openxmlformats.org/officeDocument/2006/relationships/hyperlink" Target="https://www.npr.org/2023/05/12/1174761268/cassidy-social-security)-TL" TargetMode="External"/><Relationship Id="rId4" Type="http://schemas.openxmlformats.org/officeDocument/2006/relationships/settings" Target="settings.xml"/><Relationship Id="rId9" Type="http://schemas.openxmlformats.org/officeDocument/2006/relationships/hyperlink" Target="http://www.senate.gov/CRSReports/crs-publish.cfm?pid=%26*2D4Q%5CK3%0A" TargetMode="External"/><Relationship Id="rId14" Type="http://schemas.openxmlformats.org/officeDocument/2006/relationships/hyperlink" Target="https://www.npr.org/2023/05/12/1174761268/cassidy-social-security)-TL"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imothylew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1583</TotalTime>
  <Pages>77</Pages>
  <Words>29567</Words>
  <Characters>168532</Characters>
  <Application>Microsoft Office Word</Application>
  <DocSecurity>0</DocSecurity>
  <Lines>1404</Lines>
  <Paragraphs>395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Microsoft Office User</cp:lastModifiedBy>
  <cp:revision>84</cp:revision>
  <dcterms:created xsi:type="dcterms:W3CDTF">2023-06-12T19:13:00Z</dcterms:created>
  <dcterms:modified xsi:type="dcterms:W3CDTF">2023-06-20T10:14:00Z</dcterms:modified>
</cp:coreProperties>
</file>