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CA39B1" w14:textId="5EDF75C7" w:rsidR="00A95652" w:rsidRDefault="00F246AA" w:rsidP="00FA375E">
      <w:pPr>
        <w:pStyle w:val="Heading1"/>
      </w:pPr>
      <w:r>
        <w:t xml:space="preserve">MSDI </w:t>
      </w:r>
      <w:r w:rsidR="00D467BC">
        <w:t xml:space="preserve">Carbon </w:t>
      </w:r>
      <w:r w:rsidR="00052136">
        <w:t>Border Tax</w:t>
      </w:r>
      <w:r w:rsidR="005656A2">
        <w:t xml:space="preserve"> DA</w:t>
      </w:r>
    </w:p>
    <w:p w14:paraId="3DB643E9" w14:textId="476CB7D1" w:rsidR="005656A2" w:rsidRPr="005656A2" w:rsidRDefault="005656A2" w:rsidP="005656A2">
      <w:pPr>
        <w:jc w:val="center"/>
      </w:pPr>
      <w:bookmarkStart w:id="0" w:name="_GoBack"/>
      <w:r>
        <w:rPr>
          <w:noProof/>
        </w:rPr>
        <w:drawing>
          <wp:inline distT="0" distB="0" distL="0" distR="0" wp14:anchorId="14581BB6" wp14:editId="6A973F85">
            <wp:extent cx="3571875" cy="5886450"/>
            <wp:effectExtent l="0" t="0" r="9525" b="0"/>
            <wp:docPr id="2" name="Picture 2"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bookmarkEnd w:id="0"/>
    </w:p>
    <w:p w14:paraId="0ED5F107" w14:textId="39FF7A3B" w:rsidR="008B4422" w:rsidRDefault="00004B7C" w:rsidP="00FA375E">
      <w:pPr>
        <w:pStyle w:val="Heading2"/>
      </w:pPr>
      <w:r>
        <w:t>1NC</w:t>
      </w:r>
    </w:p>
    <w:p w14:paraId="39253FB8" w14:textId="6FDC0D31" w:rsidR="0045039E" w:rsidRDefault="00D35DDD" w:rsidP="0045039E">
      <w:pPr>
        <w:pStyle w:val="Heading4"/>
      </w:pPr>
      <w:r>
        <w:t xml:space="preserve">The post debt ceiling boost of </w:t>
      </w:r>
      <w:r w:rsidR="000E4FA8">
        <w:t xml:space="preserve">Republican </w:t>
      </w:r>
      <w:r w:rsidR="000E4FA8">
        <w:rPr>
          <w:u w:val="single"/>
        </w:rPr>
        <w:t>unity</w:t>
      </w:r>
      <w:r w:rsidR="000E4FA8">
        <w:t xml:space="preserve"> and </w:t>
      </w:r>
      <w:r w:rsidR="000E4FA8">
        <w:rPr>
          <w:u w:val="single"/>
        </w:rPr>
        <w:t>Biden’s PC</w:t>
      </w:r>
      <w:r w:rsidR="000E4FA8">
        <w:t xml:space="preserve"> will allow</w:t>
      </w:r>
      <w:r w:rsidR="00052136">
        <w:t xml:space="preserve"> passage of the Prove It Act to implement a carbon border tax – a key step toward reducing global warming.</w:t>
      </w:r>
    </w:p>
    <w:p w14:paraId="78419AE9" w14:textId="77777777" w:rsidR="00052136" w:rsidRPr="000D756B" w:rsidRDefault="005656A2" w:rsidP="00052136">
      <w:hyperlink r:id="rId7" w:history="1">
        <w:r w:rsidR="00052136" w:rsidRPr="000D756B">
          <w:rPr>
            <w:rStyle w:val="Hyperlink"/>
          </w:rPr>
          <w:t xml:space="preserve">Maxine </w:t>
        </w:r>
        <w:r w:rsidR="00052136" w:rsidRPr="000D756B">
          <w:rPr>
            <w:rStyle w:val="Style13ptBold"/>
          </w:rPr>
          <w:t>Joselow</w:t>
        </w:r>
      </w:hyperlink>
      <w:r w:rsidR="00052136">
        <w:t xml:space="preserve"> </w:t>
      </w:r>
      <w:r w:rsidR="00052136" w:rsidRPr="000D756B">
        <w:rPr>
          <w:rStyle w:val="Style13ptBold"/>
        </w:rPr>
        <w:t>June 7, 2023</w:t>
      </w:r>
      <w:r w:rsidR="00052136" w:rsidRPr="000D756B">
        <w:t xml:space="preserve"> at 6:00 a.m. EDT</w:t>
      </w:r>
      <w:r w:rsidR="00052136">
        <w:t xml:space="preserve"> A </w:t>
      </w:r>
      <w:r w:rsidR="00052136" w:rsidRPr="000D756B">
        <w:t>bipartisan plan to punish global climate laggards: Tax them</w:t>
      </w:r>
      <w:r w:rsidR="00052136">
        <w:t xml:space="preserve"> </w:t>
      </w:r>
      <w:r w:rsidR="00052136" w:rsidRPr="000D756B">
        <w:t>New legislation in Congress would lay the groundwork for tariffs on imports from countries with looser environmental rules</w:t>
      </w:r>
      <w:r w:rsidR="00052136">
        <w:t xml:space="preserve">  </w:t>
      </w:r>
      <w:r w:rsidR="00052136" w:rsidRPr="000D756B">
        <w:t>https://www.washingtonpost.com/climate-environment/2023/06/07/carbon-border-tax/</w:t>
      </w:r>
    </w:p>
    <w:p w14:paraId="43C29954" w14:textId="476645D2" w:rsidR="0045039E" w:rsidRPr="0045039E" w:rsidRDefault="00052136" w:rsidP="0045039E">
      <w:r w:rsidRPr="00C722FF">
        <w:rPr>
          <w:rStyle w:val="StyleUnderline"/>
          <w:highlight w:val="darkGray"/>
        </w:rPr>
        <w:t>In a rare example of a bipartisan climate policy, momentum is growing</w:t>
      </w:r>
      <w:r w:rsidRPr="000D756B">
        <w:t xml:space="preserve"> on Capitol Hill </w:t>
      </w:r>
      <w:r w:rsidRPr="00C722FF">
        <w:rPr>
          <w:rStyle w:val="StyleUnderline"/>
          <w:highlight w:val="darkGray"/>
        </w:rPr>
        <w:t>for a plan to tax imports from China and other countries with looser environmental standards</w:t>
      </w:r>
      <w:r w:rsidRPr="000D756B">
        <w:t>.</w:t>
      </w:r>
      <w:r>
        <w:t xml:space="preserve"> </w:t>
      </w:r>
      <w:r w:rsidRPr="000D756B">
        <w:t>Sens. Christopher A. Coons (D-Del.) and Kevin Cramer (R-N.D.) on Wednesday will introduce a bill that would lay the groundwork for America’s first carbon border tax, according to</w:t>
      </w:r>
      <w:r>
        <w:t xml:space="preserve"> </w:t>
      </w:r>
      <w:hyperlink r:id="rId8" w:tgtFrame="_blank" w:history="1">
        <w:r w:rsidRPr="000D756B">
          <w:rPr>
            <w:rStyle w:val="Hyperlink"/>
          </w:rPr>
          <w:t>legislative text</w:t>
        </w:r>
      </w:hyperlink>
      <w:r>
        <w:t xml:space="preserve"> </w:t>
      </w:r>
      <w:r w:rsidRPr="000D756B">
        <w:t xml:space="preserve">shared with The Washington Post before its broader release. </w:t>
      </w:r>
      <w:r w:rsidRPr="00C722FF">
        <w:rPr>
          <w:rStyle w:val="StyleUnderline"/>
          <w:highlight w:val="darkGray"/>
        </w:rPr>
        <w:t>The</w:t>
      </w:r>
      <w:r w:rsidRPr="000D756B">
        <w:t xml:space="preserve"> senators’ </w:t>
      </w:r>
      <w:r w:rsidRPr="00C722FF">
        <w:rPr>
          <w:rStyle w:val="StyleUnderline"/>
          <w:highlight w:val="darkGray"/>
        </w:rPr>
        <w:t>goal is to impose fees on iron, steel and other imports from countries that are not significantly reducing greenhouse gas emissions. The bipartisan bill, dubbed the Prove It Act, would take a crucial first step toward this goal</w:t>
      </w:r>
      <w:r w:rsidRPr="000D756B">
        <w:t>. It would require the Energy Department to study the emissions intensity of certain products — including aluminum, cement, crude oil, fertilizer, iron, steel and plastic — that are produced in the United States and in certain countries.</w:t>
      </w:r>
      <w:r>
        <w:t xml:space="preserve"> </w:t>
      </w:r>
      <w:r w:rsidRPr="000D756B">
        <w:t>“Using trade to advance American manufacturing — and to disadvantage dirty or high-emissions products — is ultimately the only way we’re going to put effective pressure on China, Russia and India to dramatically reduce their emissions,” Coons said in an interview on Tuesday.</w:t>
      </w:r>
      <w:r>
        <w:t xml:space="preserve"> </w:t>
      </w:r>
      <w:r w:rsidRPr="000D756B">
        <w:t xml:space="preserve">Cramer said </w:t>
      </w:r>
      <w:r w:rsidRPr="00C722FF">
        <w:rPr>
          <w:rStyle w:val="StyleUnderline"/>
          <w:highlight w:val="darkGray"/>
        </w:rPr>
        <w:t>Republicans are increasingly interested in a carbon border tax as a way to counter China and protect U.S. businesses</w:t>
      </w:r>
      <w:r w:rsidRPr="000D756B">
        <w:t>.</w:t>
      </w:r>
      <w:r>
        <w:t xml:space="preserve"> </w:t>
      </w:r>
      <w:r w:rsidRPr="000D756B">
        <w:t>“China’s sort of an easy target,” Cramer said. “They are the ones producing cheap stuff. But there are other players besides China that are dirty producers taking advantage of our system.”</w:t>
      </w:r>
      <w:r>
        <w:t xml:space="preserve"> </w:t>
      </w:r>
      <w:r w:rsidRPr="000D756B">
        <w:t>Co-sponsors of the bill include two other Republicans — Sens. Lindsey O. Graham (S.C.) and Lisa Murkowski (Alaska) — as well as Sens.</w:t>
      </w:r>
      <w:r>
        <w:t xml:space="preserve"> </w:t>
      </w:r>
      <w:r w:rsidRPr="000D756B">
        <w:t>Sheldon Whitehouse (D-R.I.), Martin Heinrich (D-N.M.), John Hickenlooper (D-Colo.) and Angus King (I-Maine).</w:t>
      </w:r>
      <w:r>
        <w:t xml:space="preserve"> </w:t>
      </w:r>
      <w:r w:rsidRPr="000D756B">
        <w:t>The measure comes after the European Union in April</w:t>
      </w:r>
      <w:r>
        <w:t xml:space="preserve"> </w:t>
      </w:r>
      <w:hyperlink r:id="rId9" w:tgtFrame="_blank" w:history="1">
        <w:r w:rsidRPr="000D756B">
          <w:rPr>
            <w:rStyle w:val="Hyperlink"/>
          </w:rPr>
          <w:t>approved the world’s first tax</w:t>
        </w:r>
      </w:hyperlink>
      <w:r>
        <w:t xml:space="preserve"> </w:t>
      </w:r>
      <w:r w:rsidRPr="000D756B">
        <w:t>on carbon-intensive imports. The decision will require importers to</w:t>
      </w:r>
      <w:r>
        <w:t xml:space="preserve"> </w:t>
      </w:r>
      <w:hyperlink r:id="rId10" w:tgtFrame="_blank" w:history="1">
        <w:r w:rsidRPr="000D756B">
          <w:rPr>
            <w:rStyle w:val="Hyperlink"/>
          </w:rPr>
          <w:t>start paying the tax</w:t>
        </w:r>
      </w:hyperlink>
      <w:r>
        <w:t xml:space="preserve"> </w:t>
      </w:r>
      <w:r w:rsidRPr="000D756B">
        <w:t>in 2026, although they will have to start accounting for the carbon emissions associated with their products in October.</w:t>
      </w:r>
      <w:r>
        <w:t xml:space="preserve"> </w:t>
      </w:r>
      <w:r w:rsidRPr="000D756B">
        <w:t xml:space="preserve">The bill also comes after </w:t>
      </w:r>
      <w:r w:rsidRPr="00C722FF">
        <w:rPr>
          <w:rStyle w:val="StyleUnderline"/>
          <w:highlight w:val="darkGray"/>
        </w:rPr>
        <w:t>Democrats last year enacted the most ambitious climate bill in U.S. history</w:t>
      </w:r>
      <w:r w:rsidRPr="000D756B">
        <w:t>. The</w:t>
      </w:r>
      <w:r>
        <w:t xml:space="preserve"> </w:t>
      </w:r>
      <w:hyperlink r:id="rId11" w:tgtFrame="_blank" w:history="1">
        <w:r w:rsidRPr="000D756B">
          <w:rPr>
            <w:rStyle w:val="Hyperlink"/>
          </w:rPr>
          <w:t>Inflation Reduction Act</w:t>
        </w:r>
      </w:hyperlink>
      <w:r>
        <w:t xml:space="preserve"> </w:t>
      </w:r>
      <w:r w:rsidRPr="000D756B">
        <w:t>devoted billions of dollars to curbing harmful emissions and</w:t>
      </w:r>
      <w:r>
        <w:t xml:space="preserve"> </w:t>
      </w:r>
      <w:hyperlink r:id="rId12" w:tgtFrame="_blank" w:history="1">
        <w:r w:rsidRPr="000D756B">
          <w:rPr>
            <w:rStyle w:val="Hyperlink"/>
          </w:rPr>
          <w:t>promoting green technologies</w:t>
        </w:r>
      </w:hyperlink>
      <w:r w:rsidRPr="000D756B">
        <w:t>.</w:t>
      </w:r>
      <w:r>
        <w:t xml:space="preserve"> </w:t>
      </w:r>
      <w:r w:rsidRPr="000D756B">
        <w:t>No Republicans voted for the climate law, with Senate Minority Leader Mitch McConnell (R-Ky.) saying it amounted to “a war on American fossil fuel.” But conservatives have increasingly embraced the idea of taxing imports from foreign adversaries — an idea that meshes with former president Donald Trump’s</w:t>
      </w:r>
      <w:r>
        <w:t xml:space="preserve"> </w:t>
      </w:r>
      <w:hyperlink r:id="rId13" w:tgtFrame="_blank" w:history="1">
        <w:r w:rsidRPr="000D756B">
          <w:rPr>
            <w:rStyle w:val="Hyperlink"/>
          </w:rPr>
          <w:t>aggressive trade policy</w:t>
        </w:r>
      </w:hyperlink>
      <w:r>
        <w:t xml:space="preserve"> </w:t>
      </w:r>
      <w:r w:rsidRPr="000D756B">
        <w:t>that wielded tariffs as weapons.</w:t>
      </w:r>
      <w:r>
        <w:t xml:space="preserve"> </w:t>
      </w:r>
    </w:p>
    <w:p w14:paraId="4E9582EB" w14:textId="77777777" w:rsidR="00F246AA" w:rsidRDefault="00F246AA" w:rsidP="00F568E3">
      <w:pPr>
        <w:pStyle w:val="Heading4"/>
      </w:pPr>
    </w:p>
    <w:p w14:paraId="0F065D66" w14:textId="546863B9" w:rsidR="00F246AA" w:rsidRDefault="00F246AA" w:rsidP="00F568E3">
      <w:pPr>
        <w:pStyle w:val="Heading4"/>
      </w:pPr>
      <w:r>
        <w:t>***(insert link – plan is controversial)***</w:t>
      </w:r>
    </w:p>
    <w:p w14:paraId="7BFA33FB" w14:textId="77777777" w:rsidR="00F246AA" w:rsidRDefault="00F246AA" w:rsidP="00F568E3">
      <w:pPr>
        <w:pStyle w:val="Heading4"/>
      </w:pPr>
    </w:p>
    <w:p w14:paraId="4CE8F80D" w14:textId="0239BC51" w:rsidR="00F568E3" w:rsidRDefault="00F568E3" w:rsidP="00F568E3">
      <w:pPr>
        <w:pStyle w:val="Heading4"/>
      </w:pPr>
      <w:r>
        <w:t>Global warming causes every impact including extinction</w:t>
      </w:r>
    </w:p>
    <w:p w14:paraId="2080F7AC" w14:textId="77777777" w:rsidR="00F568E3" w:rsidRPr="00565F53" w:rsidRDefault="00F568E3" w:rsidP="00F568E3">
      <w:r>
        <w:t xml:space="preserve">Michael T. </w:t>
      </w:r>
      <w:r w:rsidRPr="00565F53">
        <w:rPr>
          <w:rStyle w:val="Style13ptBold"/>
        </w:rPr>
        <w:t>Klare</w:t>
      </w:r>
      <w:r>
        <w:t>, 1-13-</w:t>
      </w:r>
      <w:r w:rsidRPr="00565F53">
        <w:rPr>
          <w:rStyle w:val="Style13ptBold"/>
        </w:rPr>
        <w:t>2020</w:t>
      </w:r>
      <w:r>
        <w:t xml:space="preserve">, [Michael T. Klare, The Nation’s defense correspondent, is professor emeritus of peace and world-security studies at Hampshire College and senior visiting fellow at the Arms Control Association in Washington, DC. His newest book, All Hell Breaking Loose: The Pentagon’s Perspective on Climate Change, will be published this fall.], "How Rising Temperatures Increase the Likelihood of Nuclear War," Nation, </w:t>
      </w:r>
      <w:hyperlink r:id="rId14" w:history="1">
        <w:r w:rsidRPr="009848DE">
          <w:rPr>
            <w:rStyle w:val="Hyperlink"/>
          </w:rPr>
          <w:t>https://www.thenation.com/article/archive/nuclear-defense-climate-change/</w:t>
        </w:r>
      </w:hyperlink>
      <w:r>
        <w:t>, Xoxo 3/20/2021</w:t>
      </w:r>
    </w:p>
    <w:p w14:paraId="0EAA3902" w14:textId="77777777" w:rsidR="00F568E3" w:rsidRPr="00565F53" w:rsidRDefault="00F568E3" w:rsidP="00F568E3">
      <w:pPr>
        <w:rPr>
          <w:sz w:val="16"/>
        </w:rPr>
      </w:pPr>
      <w:r w:rsidRPr="00565F53">
        <w:rPr>
          <w:sz w:val="16"/>
        </w:rPr>
        <w:t xml:space="preserve">President Donald Trump may not accept the scientific reality of climate change, but the nation’s senior military leaders recognize that climate disruption is already underway, and they are planning extraordinary measures to prevent it from spiraling into nuclear war. One particularly worrisome scenario is if extreme drought and abnormal monsoon rains devastate agriculture and unleash social chaos in Pakistan, potentially creating an opening for radical Islamists aligned with elements of the armed forces to seize some of the country’s 150 or so nuclear weapons. To avert such a potentially cataclysmic development, the US Joint Special Operations Command has conducted exercises for infiltrating Pakistan and locating the country’s nuclear munitions. Most of the necessary equipment for such raids is already in position at US bases in the region, according to a 2011 report from the nonprofit Nuclear Threat Initiative. “It’s safe to assume that planning for the worst-case scenario regarding Pakistan’s nukes has already taken place inside the US government,” said Roger Cressey, a former deputy director for counterterrorism in Bill Clinton’s and George W. Bush’s administrations in 2011. Such an attack by the United States would be an act of war and would entail enormous risks of escalation, especially since the Pakistani military—the country’s most powerful institution—views the nation’s nuclear arsenal as its most prized possession and would fiercely resist any US attempt to disable it. “These are assets which are the pride of Pakistan, assets which are…guarded by a corps of 18,000 soldiers,” former Pakistani president Pervez Musharraf told NBC News in 2011. The Pakistani military “is not an army which doesn’t know how to fight. This is an army that has fought three wars. Please understand that.” A potential US military incursion in nuclear-armed Pakistan is just one example of a crucial but little-​discussed aspect of international politics in the early 21st century: how the </w:t>
      </w:r>
      <w:r w:rsidRPr="00C722FF">
        <w:rPr>
          <w:rStyle w:val="StyleUnderline"/>
          <w:highlight w:val="darkGray"/>
        </w:rPr>
        <w:t xml:space="preserve">acceleration of climate change </w:t>
      </w:r>
      <w:r w:rsidRPr="00A774A9">
        <w:rPr>
          <w:rStyle w:val="StyleUnderline"/>
        </w:rPr>
        <w:t>and nuclear war</w:t>
      </w:r>
      <w:r w:rsidRPr="00565F53">
        <w:rPr>
          <w:sz w:val="16"/>
        </w:rPr>
        <w:t xml:space="preserve"> planning may </w:t>
      </w:r>
      <w:r w:rsidRPr="00C722FF">
        <w:rPr>
          <w:rStyle w:val="StyleUnderline"/>
          <w:highlight w:val="darkGray"/>
        </w:rPr>
        <w:t>make</w:t>
      </w:r>
      <w:r w:rsidRPr="00565F53">
        <w:rPr>
          <w:sz w:val="16"/>
        </w:rPr>
        <w:t xml:space="preserve"> those </w:t>
      </w:r>
      <w:r w:rsidRPr="00C722FF">
        <w:rPr>
          <w:rStyle w:val="StyleUnderline"/>
          <w:highlight w:val="darkGray"/>
        </w:rPr>
        <w:t>threats to human survival harder to defuse</w:t>
      </w:r>
      <w:r w:rsidRPr="00565F53">
        <w:rPr>
          <w:sz w:val="16"/>
        </w:rPr>
        <w:t xml:space="preserve">. At present, the </w:t>
      </w:r>
      <w:r w:rsidRPr="001D0CEC">
        <w:rPr>
          <w:rStyle w:val="StyleUnderline"/>
        </w:rPr>
        <w:t>intersections between climate change and nuclear war</w:t>
      </w:r>
      <w:r w:rsidRPr="00A774A9">
        <w:rPr>
          <w:rStyle w:val="StyleUnderline"/>
        </w:rPr>
        <w:t xml:space="preserve"> might not seem obvious</w:t>
      </w:r>
      <w:r w:rsidRPr="00565F53">
        <w:rPr>
          <w:sz w:val="16"/>
        </w:rPr>
        <w:t xml:space="preserve">. But powerful forces are pushing both threats toward their most destructive outcomes. In the case of climate change, the unbridled emission of carbon dioxide and other greenhouse gases is raising global temperatures to unmistakably dangerous levels. Despite growing worldwide reliance on wind and solar power for energy generation, the global demand for oil and natural gas continues to rise, and carbon emissions are projected to remain on an upward trajectory for the foreseeable future. It is highly unlikely, then, that the increase in average global temperature can be limited to 1.5 degrees Celsius, the </w:t>
      </w:r>
      <w:r w:rsidRPr="00C722FF">
        <w:rPr>
          <w:rStyle w:val="StyleUnderline"/>
          <w:highlight w:val="darkGray"/>
        </w:rPr>
        <w:t>aspirational goal</w:t>
      </w:r>
      <w:r w:rsidRPr="00565F53">
        <w:rPr>
          <w:sz w:val="16"/>
        </w:rPr>
        <w:t xml:space="preserve"> adopted by the world’s governments under the Paris Agreement in 2015, or even to </w:t>
      </w:r>
      <w:r w:rsidRPr="00C722FF">
        <w:rPr>
          <w:rStyle w:val="StyleUnderline"/>
          <w:highlight w:val="darkGray"/>
        </w:rPr>
        <w:t>2°</w:t>
      </w:r>
      <w:r w:rsidRPr="00565F53">
        <w:rPr>
          <w:sz w:val="16"/>
        </w:rPr>
        <w:t xml:space="preserve">C, the actual goal. </w:t>
      </w:r>
      <w:r w:rsidRPr="00C722FF">
        <w:rPr>
          <w:rStyle w:val="StyleUnderline"/>
          <w:highlight w:val="darkGray"/>
        </w:rPr>
        <w:t>After that threshold is crossed</w:t>
      </w:r>
      <w:r w:rsidRPr="00565F53">
        <w:rPr>
          <w:sz w:val="16"/>
        </w:rPr>
        <w:t xml:space="preserve">, scientists agree, it </w:t>
      </w:r>
      <w:r w:rsidRPr="00C722FF">
        <w:rPr>
          <w:rStyle w:val="Emphasis"/>
          <w:highlight w:val="darkGray"/>
        </w:rPr>
        <w:t>will prove</w:t>
      </w:r>
      <w:r w:rsidRPr="00565F53">
        <w:rPr>
          <w:sz w:val="16"/>
        </w:rPr>
        <w:t xml:space="preserve"> almost </w:t>
      </w:r>
      <w:r w:rsidRPr="00C722FF">
        <w:rPr>
          <w:rStyle w:val="Emphasis"/>
          <w:highlight w:val="darkGray"/>
        </w:rPr>
        <w:t>impossible to avert</w:t>
      </w:r>
      <w:r w:rsidRPr="00565F53">
        <w:rPr>
          <w:sz w:val="16"/>
        </w:rPr>
        <w:t xml:space="preserve"> </w:t>
      </w:r>
      <w:r w:rsidRPr="00C722FF">
        <w:rPr>
          <w:rStyle w:val="StyleUnderline"/>
          <w:highlight w:val="darkGray"/>
        </w:rPr>
        <w:t>catastrophic</w:t>
      </w:r>
      <w:r w:rsidRPr="00A774A9">
        <w:rPr>
          <w:rStyle w:val="StyleUnderline"/>
        </w:rPr>
        <w:t xml:space="preserve"> outcomes, such as the </w:t>
      </w:r>
      <w:r w:rsidRPr="00C722FF">
        <w:rPr>
          <w:rStyle w:val="StyleUnderline"/>
          <w:highlight w:val="darkGray"/>
        </w:rPr>
        <w:t>collapse of</w:t>
      </w:r>
      <w:r w:rsidRPr="00A774A9">
        <w:rPr>
          <w:rStyle w:val="StyleUnderline"/>
        </w:rPr>
        <w:t xml:space="preserve"> the Greenland and Antarctic </w:t>
      </w:r>
      <w:r w:rsidRPr="00C722FF">
        <w:rPr>
          <w:rStyle w:val="StyleUnderline"/>
          <w:highlight w:val="darkGray"/>
        </w:rPr>
        <w:t>ice sheets</w:t>
      </w:r>
      <w:r w:rsidRPr="00A774A9">
        <w:rPr>
          <w:rStyle w:val="StyleUnderline"/>
        </w:rPr>
        <w:t xml:space="preserve"> and a resulting sea level rise of 6 feet or more.</w:t>
      </w:r>
      <w:r>
        <w:rPr>
          <w:rStyle w:val="StyleUnderline"/>
        </w:rPr>
        <w:t xml:space="preserve"> </w:t>
      </w:r>
      <w:r w:rsidRPr="00565F53">
        <w:rPr>
          <w:sz w:val="16"/>
        </w:rPr>
        <w:t xml:space="preserve">Climbing world temperatures and rising sea levels will </w:t>
      </w:r>
      <w:r w:rsidRPr="00C722FF">
        <w:rPr>
          <w:rStyle w:val="StyleUnderline"/>
          <w:highlight w:val="darkGray"/>
        </w:rPr>
        <w:t>diminish</w:t>
      </w:r>
      <w:r w:rsidRPr="00A774A9">
        <w:rPr>
          <w:rStyle w:val="StyleUnderline"/>
        </w:rPr>
        <w:t xml:space="preserve"> the </w:t>
      </w:r>
      <w:r w:rsidRPr="00C722FF">
        <w:rPr>
          <w:rStyle w:val="StyleUnderline"/>
          <w:highlight w:val="darkGray"/>
        </w:rPr>
        <w:t>supply of food and water</w:t>
      </w:r>
      <w:r w:rsidRPr="00A774A9">
        <w:rPr>
          <w:rStyle w:val="StyleUnderline"/>
        </w:rPr>
        <w:t xml:space="preserve"> in many resource-deprived areas, increasing the risk of widespread starvation, social unrest, and human flight</w:t>
      </w:r>
      <w:r w:rsidRPr="00565F53">
        <w:rPr>
          <w:sz w:val="16"/>
        </w:rPr>
        <w:t xml:space="preserve">. Global corn production, for example, is projected to fall by as much as 14 percent in a 2°C warmer world, according to research cited in a 2018 special report by the UN’s Intergovernmental Panel on Climate Change (IPCC). Food scarcity and crop failures risk </w:t>
      </w:r>
      <w:r w:rsidRPr="00C722FF">
        <w:rPr>
          <w:rStyle w:val="StyleUnderline"/>
          <w:highlight w:val="darkGray"/>
        </w:rPr>
        <w:t>push</w:t>
      </w:r>
      <w:r w:rsidRPr="00565F53">
        <w:rPr>
          <w:sz w:val="16"/>
        </w:rPr>
        <w:t xml:space="preserve">ing </w:t>
      </w:r>
      <w:r w:rsidRPr="00C722FF">
        <w:rPr>
          <w:rStyle w:val="StyleUnderline"/>
          <w:highlight w:val="darkGray"/>
        </w:rPr>
        <w:t>hundreds of millions</w:t>
      </w:r>
      <w:r w:rsidRPr="00565F53">
        <w:rPr>
          <w:sz w:val="16"/>
        </w:rPr>
        <w:t xml:space="preserve"> of people </w:t>
      </w:r>
      <w:r w:rsidRPr="00C722FF">
        <w:rPr>
          <w:rStyle w:val="StyleUnderline"/>
          <w:highlight w:val="darkGray"/>
        </w:rPr>
        <w:t>into</w:t>
      </w:r>
      <w:r w:rsidRPr="00565F53">
        <w:rPr>
          <w:sz w:val="16"/>
        </w:rPr>
        <w:t xml:space="preserve"> overcrowded </w:t>
      </w:r>
      <w:r w:rsidRPr="00C722FF">
        <w:rPr>
          <w:rStyle w:val="StyleUnderline"/>
          <w:highlight w:val="darkGray"/>
        </w:rPr>
        <w:t>cities, where the likelihood of pandemics,</w:t>
      </w:r>
      <w:r w:rsidRPr="00565F53">
        <w:rPr>
          <w:sz w:val="16"/>
        </w:rPr>
        <w:t xml:space="preserve"> ethnic strife, and severe storm damage is bound to </w:t>
      </w:r>
      <w:r w:rsidRPr="00C722FF">
        <w:rPr>
          <w:rStyle w:val="StyleUnderline"/>
          <w:highlight w:val="darkGray"/>
        </w:rPr>
        <w:t>increase</w:t>
      </w:r>
      <w:r w:rsidRPr="00565F53">
        <w:rPr>
          <w:sz w:val="16"/>
        </w:rPr>
        <w:t xml:space="preserve">. All of this will impose an immense burden on human institutions. Some </w:t>
      </w:r>
      <w:r w:rsidRPr="00C722FF">
        <w:rPr>
          <w:rStyle w:val="StyleUnderline"/>
          <w:highlight w:val="darkGray"/>
        </w:rPr>
        <w:t>states</w:t>
      </w:r>
      <w:r w:rsidRPr="00A774A9">
        <w:rPr>
          <w:rStyle w:val="StyleUnderline"/>
        </w:rPr>
        <w:t xml:space="preserve"> may </w:t>
      </w:r>
      <w:r w:rsidRPr="00C722FF">
        <w:rPr>
          <w:rStyle w:val="StyleUnderline"/>
          <w:highlight w:val="darkGray"/>
        </w:rPr>
        <w:t>collapse</w:t>
      </w:r>
      <w:r w:rsidRPr="00A774A9">
        <w:rPr>
          <w:rStyle w:val="StyleUnderline"/>
        </w:rPr>
        <w:t xml:space="preserve"> or break up into a collection of warring chiefdoms—all fighting over sources of water and other vital resources</w:t>
      </w:r>
      <w:r w:rsidRPr="00565F53">
        <w:rPr>
          <w:sz w:val="16"/>
        </w:rPr>
        <w:t xml:space="preserve">. A similar momentum is now evident in the emerging nuclear arms race, with all three major powers—China, Russia, and the United States—rushing to deploy a host of new munitions.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 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nuclear war such as might erupt in Europe, South Asia, or the western Pacific. Runaway warming: Expanses of ice are melting at unprecedented rates, with potentially grim geopolitical repercussions. (David Silverman / Getty Images) All things being equal, </w:t>
      </w:r>
      <w:r w:rsidRPr="00C722FF">
        <w:rPr>
          <w:rStyle w:val="StyleUnderline"/>
          <w:highlight w:val="darkGray"/>
        </w:rPr>
        <w:t>rising temperatures will increase the likelihood of nuclear war</w:t>
      </w:r>
      <w:r w:rsidRPr="00565F53">
        <w:rPr>
          <w:sz w:val="16"/>
        </w:rPr>
        <w:t xml:space="preserve">, largely because climate change will </w:t>
      </w:r>
      <w:r w:rsidRPr="00A774A9">
        <w:rPr>
          <w:rStyle w:val="StyleUnderline"/>
        </w:rPr>
        <w:t>heighten the risk of social stress, the decay of nation-states, and armed violence in general, as I argue in my new book, All Hell Breaking Loose</w:t>
      </w:r>
      <w:r w:rsidRPr="00565F53">
        <w:rPr>
          <w:sz w:val="16"/>
        </w:rPr>
        <w:t xml:space="preserve">. As food and water supplies dwindle and governments come under ever-increasing pressure to meet the vital needs of their populations, </w:t>
      </w:r>
      <w:r w:rsidRPr="00C722FF">
        <w:rPr>
          <w:rStyle w:val="StyleUnderline"/>
          <w:highlight w:val="darkGray"/>
        </w:rPr>
        <w:t>disputes over critical resources are likely to become more heated</w:t>
      </w:r>
      <w:r w:rsidRPr="00A774A9">
        <w:rPr>
          <w:rStyle w:val="StyleUnderline"/>
        </w:rPr>
        <w:t xml:space="preserve"> and violent, whether the parties involved have nuclear arms or not.</w:t>
      </w:r>
      <w:r w:rsidRPr="00565F53">
        <w:rPr>
          <w:sz w:val="16"/>
        </w:rPr>
        <w:t xml:space="preserve"> But this danger is compounded by the possibility that several nuclear-armed powers—notably </w:t>
      </w:r>
      <w:r w:rsidRPr="00C722FF">
        <w:rPr>
          <w:rStyle w:val="StyleUnderline"/>
          <w:highlight w:val="darkGray"/>
        </w:rPr>
        <w:t>India, Pakistan, and China</w:t>
      </w:r>
      <w:r w:rsidRPr="00A774A9">
        <w:rPr>
          <w:rStyle w:val="StyleUnderline"/>
        </w:rPr>
        <w:t>—</w:t>
      </w:r>
      <w:r w:rsidRPr="00C722FF">
        <w:rPr>
          <w:rStyle w:val="StyleUnderline"/>
          <w:highlight w:val="darkGray"/>
        </w:rPr>
        <w:t>will break apart</w:t>
      </w:r>
      <w:r w:rsidRPr="00A774A9">
        <w:rPr>
          <w:rStyle w:val="StyleUnderline"/>
        </w:rPr>
        <w:t xml:space="preserve"> as a result of climate change and accompanying battles over disputed supplies of water.</w:t>
      </w:r>
      <w:r>
        <w:rPr>
          <w:rStyle w:val="StyleUnderline"/>
        </w:rPr>
        <w:t xml:space="preserve"> </w:t>
      </w:r>
      <w:r w:rsidRPr="00A774A9">
        <w:rPr>
          <w:rStyle w:val="StyleUnderline"/>
        </w:rPr>
        <w:t xml:space="preserve">Together, these three countries are projected by the UN Population Division to number approximately 3.4 billion people in 2050, or 34 percent of the world’s population. </w:t>
      </w:r>
      <w:r w:rsidRPr="00565F53">
        <w:rPr>
          <w:sz w:val="16"/>
        </w:rPr>
        <w:t xml:space="preserve">Yet </w:t>
      </w:r>
      <w:r w:rsidRPr="009356C3">
        <w:t>they possess a much smaller share of the world’s freshwater supplies, and climate change is destined to reduce</w:t>
      </w:r>
      <w:r w:rsidRPr="00565F53">
        <w:rPr>
          <w:sz w:val="16"/>
        </w:rPr>
        <w:t xml:space="preserve"> what they have even further. Warmer temperatures are also expected to diminish crop yields in these countries, adding to the desperation of farmers and very likely resulting in widespread ethnic strife and population displacement. Under these circumstances, </w:t>
      </w:r>
      <w:r w:rsidRPr="00C722FF">
        <w:rPr>
          <w:rStyle w:val="StyleUnderline"/>
          <w:highlight w:val="darkGray"/>
        </w:rPr>
        <w:t>climate-related internal turmoil</w:t>
      </w:r>
      <w:r w:rsidRPr="00565F53">
        <w:rPr>
          <w:sz w:val="16"/>
        </w:rPr>
        <w:t xml:space="preserve"> would increase the risk of nuclear war in two ways: by </w:t>
      </w:r>
      <w:r w:rsidRPr="00C722FF">
        <w:rPr>
          <w:rStyle w:val="StyleUnderline"/>
          <w:highlight w:val="darkGray"/>
        </w:rPr>
        <w:t>enabl</w:t>
      </w:r>
      <w:r w:rsidRPr="00A774A9">
        <w:rPr>
          <w:rStyle w:val="StyleUnderline"/>
        </w:rPr>
        <w:t xml:space="preserve">ing </w:t>
      </w:r>
      <w:r w:rsidRPr="00C722FF">
        <w:rPr>
          <w:rStyle w:val="StyleUnderline"/>
          <w:highlight w:val="darkGray"/>
        </w:rPr>
        <w:t>the capture of nuclear arms by rogue elements</w:t>
      </w:r>
      <w:r w:rsidRPr="00565F53">
        <w:rPr>
          <w:sz w:val="16"/>
        </w:rPr>
        <w:t xml:space="preserve"> of the military and their possible use against perceived enemies and by </w:t>
      </w:r>
      <w:r w:rsidRPr="00A774A9">
        <w:rPr>
          <w:rStyle w:val="StyleUnderline"/>
        </w:rPr>
        <w:t>inciting wars between these states over vital supplies of water and other critical resources.</w:t>
      </w:r>
      <w:r>
        <w:rPr>
          <w:rStyle w:val="StyleUnderline"/>
        </w:rPr>
        <w:t xml:space="preserve"> </w:t>
      </w:r>
      <w:r w:rsidRPr="00565F53">
        <w:rPr>
          <w:sz w:val="16"/>
        </w:rPr>
        <w:t xml:space="preserve">The </w:t>
      </w:r>
      <w:r w:rsidRPr="00565F53">
        <w:rPr>
          <w:rStyle w:val="StyleUnderline"/>
        </w:rPr>
        <w:t>risk to Pakistan from climate change is thought to be particularly acute</w:t>
      </w:r>
      <w:r w:rsidRPr="00565F53">
        <w:rPr>
          <w:sz w:val="16"/>
        </w:rPr>
        <w:t>. A large part of the population is still engaged in agriculture, and much of the best land—along with access to water—is controlled by wealthy landowners (who also dominate national politics). Water scarcity and mismanagement is a perennial challenge, and climate change is bound to make the problem worse. Climate and Social Stress: Implications for Security Analysis, a 2013 report by the National Research Council for the US intelligence community, highlights the danger of chaos and conflict in that country as global warming advances. Pakistan, the report notes, is expected to suffer from inadequate water supplies during the dry season and severe flooding during the monsoon—outcomes that will devastate its agriculture and amplify the poverty and unrest already afflicting much of the country. “</w:t>
      </w:r>
      <w:r w:rsidRPr="00565F53">
        <w:rPr>
          <w:rStyle w:val="StyleUnderline"/>
        </w:rPr>
        <w:t>The Pakistan case,” the report reads, “illustrates how a highly stressed environmental system on which a tense society depends can be a source of political instability and how that source can intensify when climate events put increased stress on the system</w:t>
      </w:r>
      <w:r w:rsidRPr="00565F53">
        <w:rPr>
          <w:sz w:val="16"/>
        </w:rPr>
        <w:t xml:space="preserve">.” Thus, as global temperatures rise and agriculture declines, </w:t>
      </w:r>
      <w:r w:rsidRPr="00C722FF">
        <w:rPr>
          <w:rStyle w:val="StyleUnderline"/>
          <w:highlight w:val="darkGray"/>
        </w:rPr>
        <w:t xml:space="preserve">Pakistan could shatter along ethnic, class, and religious lines, precisely the scenario that might trigger </w:t>
      </w:r>
      <w:r w:rsidRPr="00F10165">
        <w:rPr>
          <w:rStyle w:val="StyleUnderline"/>
        </w:rPr>
        <w:t xml:space="preserve">the sort of </w:t>
      </w:r>
      <w:r w:rsidRPr="00C722FF">
        <w:rPr>
          <w:rStyle w:val="StyleUnderline"/>
          <w:highlight w:val="darkGray"/>
        </w:rPr>
        <w:t>intervention</w:t>
      </w:r>
      <w:r w:rsidRPr="00565F53">
        <w:rPr>
          <w:rStyle w:val="StyleUnderline"/>
        </w:rPr>
        <w:t xml:space="preserve"> anticipated by the US Joint Special Operations Command.</w:t>
      </w:r>
      <w:r>
        <w:rPr>
          <w:rStyle w:val="StyleUnderline"/>
        </w:rPr>
        <w:t xml:space="preserve"> </w:t>
      </w:r>
      <w:r w:rsidRPr="00565F53">
        <w:rPr>
          <w:sz w:val="16"/>
        </w:rPr>
        <w:t>Assuming that Pakistan remains intact, another great danger arising from increasing world temperatures is a conflict between it and India or between China and India over access to shared river systems. Whatever their differences, Pakistan and western India are forced by geography to share a single river system, the Indus, for much of their water requirements. Likewise, western China and eastern India also share a river, the Brahmaputra, for their vital water needs. The Indus and the Brahmaputra obtain much of their flow from periods of heavy precipitation; they also depend on meltwater from Himalayan glaciers, and these are at risk of melting because of rising temperatures. According to the IPCC, the Himalayan glaciers could lose as much as 29 percent of their total mass by 2035 and 78 percent by 2100. This would produce periodic flooding as the ice melts but would eventually result in long periods of negligible flow, with calamitous consequences for downstream agriculture. The widespread starvation and chaos that could result would prove daunting to all the governments involved and make any water-related disputes between them a potential flash point for escalation. SUPPORT PROGRESSIVE JOURNALISM If you like this article, please give today to help fund The Nation’s work. As in Pakistan, water supply has always played a pivotal role in the social and economic life of China and India, with both countries highly dependent on a few major river systems for civic and agricultural purposes. Excessive rainfall can lead to catastrophic flooding, and prolonged drought has often led to widespread famine and mass starvation. In such a setting, water management has always been a prime responsibility of government—and a failure to fulfill this function effectively has often resulted in civil unrest. Climate change is bound to increase this danger by causing prolonged water shortages interspersed with severe flooding. This has prompted leaders of both countries to build ever more dams on all key rivers. India, as the upstream power on several tributaries of the Indus, and China, as the upstream power on the Brahmaputra, have considered damming these rivers and diverting their waters for exclusive national use, thereby diminishing the flow to downstream users. Three of the Indus’s principal tributaries, the Jhelum, Chenab, and Ravi rivers, flow through Indian-controlled Kashmir (now in total lockdown, with government forces suppressing all public functions). It’s possible that India seeks full control of Kashmir in order to dam the tributaries there and divert their waters from Pakistan—a move that could easily trigger a war if it occurs at a time of severe food and water stress and one that would very likely invite the use of nuclear weapons, given Pakistan’s attitude toward them. The situation regarding the Brahmaputra could prove equally precarious. China has already installed one dam on the river, the Zangmu Dam in Tibet, and has announced plans for several more. Some Chinese hydrologists have proposed the construction of canals linking the Brahmaputra to more northerly rivers in China, allowing the diversion of its waters to drought-stricken areas of the heavily populated northeast. These plans have yet to come to fruition, but as global warming increases water scarcity across northern China, Beijing might proceed with the idea. “</w:t>
      </w:r>
      <w:r w:rsidRPr="00F10165">
        <w:rPr>
          <w:rStyle w:val="StyleUnderline"/>
        </w:rPr>
        <w:t>If China was determined to move forward with such a scheme,” the US National Intelligence Council warned in 2009, “it could become a major element in pushing China and India towards an adversarial rather than simply a competitive relationship</w:t>
      </w:r>
      <w:r w:rsidRPr="00565F53">
        <w:rPr>
          <w:sz w:val="16"/>
        </w:rPr>
        <w:t xml:space="preserve">.” </w:t>
      </w:r>
      <w:r w:rsidRPr="00C722FF">
        <w:rPr>
          <w:rStyle w:val="StyleUnderline"/>
          <w:highlight w:val="darkGray"/>
        </w:rPr>
        <w:t>Severe water scarcity in northern China</w:t>
      </w:r>
      <w:r w:rsidRPr="00565F53">
        <w:rPr>
          <w:rStyle w:val="StyleUnderline"/>
        </w:rPr>
        <w:t xml:space="preserve"> could </w:t>
      </w:r>
      <w:r w:rsidRPr="00C722FF">
        <w:rPr>
          <w:rStyle w:val="StyleUnderline"/>
          <w:highlight w:val="darkGray"/>
        </w:rPr>
        <w:t>prompt</w:t>
      </w:r>
      <w:r w:rsidRPr="00565F53">
        <w:rPr>
          <w:rStyle w:val="StyleUnderline"/>
        </w:rPr>
        <w:t xml:space="preserve"> yet another move with nuclear implications: an attempted </w:t>
      </w:r>
      <w:r w:rsidRPr="00C722FF">
        <w:rPr>
          <w:rStyle w:val="StyleUnderline"/>
          <w:highlight w:val="darkGray"/>
        </w:rPr>
        <w:t>annexation by China of</w:t>
      </w:r>
      <w:r w:rsidRPr="00565F53">
        <w:rPr>
          <w:rStyle w:val="StyleUnderline"/>
        </w:rPr>
        <w:t xml:space="preserve"> largely uninhabited but water-rich areas of </w:t>
      </w:r>
      <w:r w:rsidRPr="00C722FF">
        <w:rPr>
          <w:rStyle w:val="StyleUnderline"/>
          <w:highlight w:val="darkGray"/>
        </w:rPr>
        <w:t>Russian Siberia</w:t>
      </w:r>
      <w:r w:rsidRPr="00565F53">
        <w:rPr>
          <w:sz w:val="16"/>
        </w:rPr>
        <w:t xml:space="preserve">. Thousands of Chinese farmers and merchants have already taken up residence in eastern Siberia, and some commentators have spoken of a time when climate change prompts a formal Chinese takeover of those areas—which would almost certainly prompt </w:t>
      </w:r>
      <w:r w:rsidRPr="00565F53">
        <w:rPr>
          <w:rStyle w:val="StyleUnderline"/>
        </w:rPr>
        <w:t xml:space="preserve">fierce </w:t>
      </w:r>
      <w:r w:rsidRPr="00C722FF">
        <w:rPr>
          <w:rStyle w:val="StyleUnderline"/>
          <w:highlight w:val="darkGray"/>
        </w:rPr>
        <w:t>Russian resistance</w:t>
      </w:r>
      <w:r w:rsidRPr="00565F53">
        <w:rPr>
          <w:rStyle w:val="StyleUnderline"/>
        </w:rPr>
        <w:t xml:space="preserve"> and the </w:t>
      </w:r>
      <w:r w:rsidRPr="00C722FF">
        <w:rPr>
          <w:rStyle w:val="StyleUnderline"/>
          <w:highlight w:val="darkGray"/>
        </w:rPr>
        <w:t>possible use of nuclear weapons</w:t>
      </w:r>
      <w:r w:rsidRPr="00565F53">
        <w:rPr>
          <w:sz w:val="16"/>
        </w:rPr>
        <w:t xml:space="preserve">. In the </w:t>
      </w:r>
      <w:r w:rsidRPr="00C722FF">
        <w:rPr>
          <w:rStyle w:val="StyleUnderline"/>
          <w:highlight w:val="darkGray"/>
        </w:rPr>
        <w:t>Arctic, global warming</w:t>
      </w:r>
      <w:r w:rsidRPr="00565F53">
        <w:rPr>
          <w:sz w:val="16"/>
        </w:rPr>
        <w:t xml:space="preserve"> is </w:t>
      </w:r>
      <w:r w:rsidRPr="00C722FF">
        <w:rPr>
          <w:rStyle w:val="StyleUnderline"/>
          <w:highlight w:val="darkGray"/>
        </w:rPr>
        <w:t>producing</w:t>
      </w:r>
      <w:r w:rsidRPr="00565F53">
        <w:rPr>
          <w:sz w:val="16"/>
        </w:rPr>
        <w:t xml:space="preserve"> a wholly different sort of peril: </w:t>
      </w:r>
      <w:r w:rsidRPr="00C722FF">
        <w:rPr>
          <w:rStyle w:val="StyleUnderline"/>
          <w:highlight w:val="darkGray"/>
        </w:rPr>
        <w:t>geopolitical competition</w:t>
      </w:r>
      <w:r w:rsidRPr="00565F53">
        <w:rPr>
          <w:sz w:val="16"/>
        </w:rPr>
        <w:t xml:space="preserve"> and conflict made possible by the melting of the polar ice cap. Before long, the Arctic ice cap is expected to disappear in summertime and to shrink noticeably in the winter, making the region more attractive for resource extraction. According to the US Geological Survey, an estimated 30 percent of the world’s remaining undiscovered natural gas is above the Arctic Circle; vast reserves of iron ore, uranium, and rare earth minerals are also thought to be buried there. These resources, along with the appeal of faster commercial shipping routes linking Europe and Asia, have induced </w:t>
      </w:r>
      <w:r w:rsidRPr="00C722FF">
        <w:rPr>
          <w:rStyle w:val="StyleUnderline"/>
          <w:highlight w:val="darkGray"/>
        </w:rPr>
        <w:t>all the major powers</w:t>
      </w:r>
      <w:r w:rsidRPr="00565F53">
        <w:rPr>
          <w:sz w:val="16"/>
        </w:rPr>
        <w:t xml:space="preserve">, including China, to establish or </w:t>
      </w:r>
      <w:r w:rsidRPr="00C722FF">
        <w:rPr>
          <w:rStyle w:val="StyleUnderline"/>
          <w:highlight w:val="darkGray"/>
        </w:rPr>
        <w:t>expand operations</w:t>
      </w:r>
      <w:r w:rsidRPr="00565F53">
        <w:rPr>
          <w:rStyle w:val="StyleUnderline"/>
        </w:rPr>
        <w:t xml:space="preserve"> in the region. Russia has rehabilitated numerous Arctic bases abandoned after the Cold War and built others; the United States has done likewise, modernizing its radar installation at Thule in Greenland, reoccupying an airfield at Keflavík in Iceland, and establishing bases in northern Norway. Increased economic and military competition in the Arctic has </w:t>
      </w:r>
      <w:r w:rsidRPr="00C722FF">
        <w:rPr>
          <w:rStyle w:val="StyleUnderline"/>
          <w:highlight w:val="darkGray"/>
        </w:rPr>
        <w:t>significant nuclear implications</w:t>
      </w:r>
      <w:r w:rsidRPr="00565F53">
        <w:rPr>
          <w:rStyle w:val="StyleUnderline"/>
        </w:rPr>
        <w:t xml:space="preserve">, as numerous weapons are deployed there and </w:t>
      </w:r>
      <w:r w:rsidRPr="00C722FF">
        <w:rPr>
          <w:rStyle w:val="StyleUnderline"/>
          <w:highlight w:val="darkGray"/>
        </w:rPr>
        <w:t>geography lends it a key role in many nuclear scenarios</w:t>
      </w:r>
      <w:r w:rsidRPr="00565F53">
        <w:rPr>
          <w:sz w:val="16"/>
        </w:rPr>
        <w:t xml:space="preserve">. Most of </w:t>
      </w:r>
      <w:r w:rsidRPr="00C722FF">
        <w:rPr>
          <w:rStyle w:val="StyleUnderline"/>
          <w:highlight w:val="darkGray"/>
        </w:rPr>
        <w:t>Russia’s</w:t>
      </w:r>
      <w:r w:rsidRPr="00565F53">
        <w:rPr>
          <w:sz w:val="16"/>
        </w:rPr>
        <w:t xml:space="preserve"> missile-carrying </w:t>
      </w:r>
      <w:r w:rsidRPr="00C722FF">
        <w:rPr>
          <w:rStyle w:val="StyleUnderline"/>
          <w:highlight w:val="darkGray"/>
        </w:rPr>
        <w:t>submarines are based</w:t>
      </w:r>
      <w:r w:rsidRPr="00565F53">
        <w:rPr>
          <w:rStyle w:val="StyleUnderline"/>
        </w:rPr>
        <w:t xml:space="preserve"> near Murmansk, </w:t>
      </w:r>
      <w:r w:rsidRPr="00C722FF">
        <w:rPr>
          <w:rStyle w:val="StyleUnderline"/>
          <w:highlight w:val="darkGray"/>
        </w:rPr>
        <w:t>on</w:t>
      </w:r>
      <w:r w:rsidRPr="00565F53">
        <w:rPr>
          <w:rStyle w:val="StyleUnderline"/>
        </w:rPr>
        <w:t xml:space="preserve"> the </w:t>
      </w:r>
      <w:r w:rsidRPr="00C722FF">
        <w:rPr>
          <w:rStyle w:val="StyleUnderline"/>
          <w:highlight w:val="darkGray"/>
        </w:rPr>
        <w:t>Barents</w:t>
      </w:r>
      <w:r w:rsidRPr="00565F53">
        <w:rPr>
          <w:rStyle w:val="StyleUnderline"/>
        </w:rPr>
        <w:t xml:space="preserve"> Sea (an offshoot of the Arctic Ocean), and many of its </w:t>
      </w:r>
      <w:r w:rsidRPr="00C722FF">
        <w:rPr>
          <w:rStyle w:val="StyleUnderline"/>
          <w:highlight w:val="darkGray"/>
        </w:rPr>
        <w:t>nuclear-armed bombers</w:t>
      </w:r>
      <w:r w:rsidRPr="00565F53">
        <w:rPr>
          <w:rStyle w:val="StyleUnderline"/>
        </w:rPr>
        <w:t xml:space="preserve"> are also at bases in the region to take advantage of the short polar route to North America. </w:t>
      </w:r>
      <w:r w:rsidRPr="00C722FF">
        <w:rPr>
          <w:rStyle w:val="StyleUnderline"/>
          <w:highlight w:val="darkGray"/>
        </w:rPr>
        <w:t>As a counterweight</w:t>
      </w:r>
      <w:r w:rsidRPr="00565F53">
        <w:rPr>
          <w:sz w:val="16"/>
        </w:rPr>
        <w:t xml:space="preserve">, the Pentagon has deployed additional subs and antisubmarine aircraft near the Barents Sea and interceptor aircraft in Alaska, followed by further measures by Moscow. “I do not want to stoke any fears here,” Russian President Vladimir Putin declared in June 2017, “but experts are aware that US nuclear submarines remain on duty in northern Norway…. We must protect [Russia’s] shore accordingly.” Call to disarm: Despite long-standing public pleas to abolish nuclear weapons, the Pentagon continues to prioritize defense over decarbonization. (Kyodo via AP Images) On the other side of the equation, an intensifying arms race will block progress against climate change by siphoning resources needed for a global energy transition and by poisoning the relations among the great powers, impeding joint efforts to slow the warming. With the signing of the Paris Agreement, it appeared that the great powers might unite in a global effort to slash greenhouse gas emissions quickly enough to avoid catastrophe, but those hopes have since receded. At the time, Obama emphasized that limiting global warming would require nations to work together in an environment of trust and peaceful cooperation. Instead of leading the global transition to a postcarbon energy system, however, the major powers are spending massively to enhance their military capabilities and engaging in conflict-provoking behaviors. Since fiscal year 2016, the annual budget of the US Department of Defense has risen from $580 billion to $738 billion in fiscal year 2020. When the budget increases for each fiscal year since 2016 are combined, the United States will have spent an additional $380 billion on military programs by the end of this fiscal year—more than enough to jump-start the transition to a carbon-​free economy. If the Pentagon budget rises as planned to $747 billion in fiscal year 2024, a total of $989 billion in additional spending will have been devoted to military operations and procurement over this period, leaving precious little money for a Green New Deal or any other scheme for systemic decarbonization. SUPPORT OUR WORK WITH A DIGITAL SUBSCRIPTION. Get unlimited access: $9.50 for six months. Meanwhile, </w:t>
      </w:r>
      <w:r w:rsidRPr="00565F53">
        <w:rPr>
          <w:rStyle w:val="Emphasis"/>
        </w:rPr>
        <w:t>policy-makers in Washington, Beijing, and Moscow increasingly regard one another as implacable and dangerous adversaries</w:t>
      </w:r>
      <w:r w:rsidRPr="00565F53">
        <w:rPr>
          <w:sz w:val="16"/>
        </w:rPr>
        <w:t xml:space="preserve">. “As China and Russia seek to expand their global influence,” then–Director of National Intelligence Dan Coats informed Congress in a January 2019 report, “they are eroding once well-established security norms and increasing the risk of regional conflicts.” Chinese and Russian officials have been making similar statements about the United States. Secondary powers like India, Pakistan, and Turkey are also assuming increasingly militaristic postures, facilitating the potential spread of nuclear weapons and exacerbating regional tensions. In this environment, it is almost impossible to imagine future climate negotiations at which the great powers agree on concrete measures for a rapid transition to a clean energy economy. In a world constantly poised for nuclear war while facing widespread state decay from climate disruption, these twin threats would intermingle and intensify each other. Climate-​related resource stresses and disputes would increase the level of global discord and the risk of nuclear escalation; the nuclear arms race would poison relations between states and make a global energy transition impossible. RELATED ARTICLE The Nation WANT TO STOP CLIMATE CHANGE? START WITH THE US MILITARY William Astore But </w:t>
      </w:r>
      <w:r w:rsidRPr="00C722FF">
        <w:rPr>
          <w:rStyle w:val="Emphasis"/>
          <w:highlight w:val="darkGray"/>
        </w:rPr>
        <w:t>such an outcome is not inevitable</w:t>
      </w:r>
      <w:r w:rsidRPr="00565F53">
        <w:rPr>
          <w:sz w:val="16"/>
        </w:rPr>
        <w:t>. Mass movements have emerged to close coal plants, halt fracking, block the construction of fossil fuel infrastructure, and divest from fossil fuel companies. Swedish climate activist Greta Thunberg, with her School Strike 4 Climate campaign, has inspired millions of young people around the world to engage in climate activism. On the nuclear side, groups like Global Zero and Back From the Brink are campaigning for a global no-first-use policy by the nuclear-armed states; in Congress, progressive Democrats fought to deny funds for the procurement of new missiles that would have violated the terms of the INF Treaty.</w:t>
      </w:r>
    </w:p>
    <w:p w14:paraId="4CD61B7A" w14:textId="77777777" w:rsidR="00F568E3" w:rsidRPr="009205F2" w:rsidRDefault="00F568E3" w:rsidP="00516953">
      <w:pPr>
        <w:rPr>
          <w:sz w:val="16"/>
        </w:rPr>
      </w:pPr>
    </w:p>
    <w:p w14:paraId="3DD62DC9" w14:textId="7636B7B1" w:rsidR="00516953" w:rsidRDefault="00F246AA" w:rsidP="006E2543">
      <w:pPr>
        <w:pStyle w:val="Heading3"/>
      </w:pPr>
      <w:r>
        <w:t xml:space="preserve">Block </w:t>
      </w:r>
      <w:r w:rsidR="006E2543">
        <w:t>Overview</w:t>
      </w:r>
    </w:p>
    <w:p w14:paraId="5F78E85E" w14:textId="45EF1617" w:rsidR="00DD66D0" w:rsidRDefault="0045039E" w:rsidP="006E2543">
      <w:pPr>
        <w:pStyle w:val="Heading4"/>
      </w:pPr>
      <w:r>
        <w:t>C</w:t>
      </w:r>
      <w:r w:rsidR="00DD66D0">
        <w:t>atastrophic</w:t>
      </w:r>
      <w:r>
        <w:t>, extinction level global warming is inevitable if the</w:t>
      </w:r>
      <w:r w:rsidR="00DD66D0">
        <w:t xml:space="preserve"> plan is passed.  </w:t>
      </w:r>
      <w:r>
        <w:t xml:space="preserve">Bipartisan consensus </w:t>
      </w:r>
      <w:r w:rsidR="00DD66D0">
        <w:t>exists now</w:t>
      </w:r>
      <w:r>
        <w:t xml:space="preserve"> on </w:t>
      </w:r>
      <w:r w:rsidR="00052136">
        <w:t>a carbon border tax to reduce greenhouse gas emissions</w:t>
      </w:r>
      <w:r w:rsidR="00DD66D0">
        <w:t>.  The plan is an unexpected bolt from the blue that will destroy motivation for bipartisan compromise – collapsing negotiations and</w:t>
      </w:r>
      <w:r>
        <w:t xml:space="preserve"> ending the move toward environmentally necessary tariffs</w:t>
      </w:r>
      <w:r w:rsidR="00DD66D0">
        <w:t xml:space="preserve">.  </w:t>
      </w:r>
      <w:r>
        <w:t xml:space="preserve">Extinction level warming results, including biodiversity collapse, disease, natural disasters, and global conflicts and </w:t>
      </w:r>
      <w:r w:rsidR="00DD66D0">
        <w:t>turn</w:t>
      </w:r>
      <w:r>
        <w:t>ing</w:t>
      </w:r>
      <w:r w:rsidR="00DD66D0">
        <w:t xml:space="preserve"> the case.</w:t>
      </w:r>
    </w:p>
    <w:p w14:paraId="5930D001" w14:textId="77777777" w:rsidR="00516953" w:rsidRPr="008A0609" w:rsidRDefault="00516953" w:rsidP="008A0609">
      <w:pPr>
        <w:rPr>
          <w:rStyle w:val="StyleUnderline"/>
        </w:rPr>
      </w:pPr>
    </w:p>
    <w:p w14:paraId="2CC94E0D" w14:textId="59C7D072" w:rsidR="008A0609" w:rsidRDefault="000E4FA8" w:rsidP="00516953">
      <w:pPr>
        <w:pStyle w:val="Heading3"/>
      </w:pPr>
      <w:r>
        <w:t>Uniqueness</w:t>
      </w:r>
      <w:r w:rsidR="00F246AA">
        <w:t xml:space="preserve"> Extension </w:t>
      </w:r>
    </w:p>
    <w:p w14:paraId="48AFB024" w14:textId="3640BC0F" w:rsidR="006E2543" w:rsidRDefault="000E4FA8" w:rsidP="0045039E">
      <w:pPr>
        <w:pStyle w:val="Heading4"/>
      </w:pPr>
      <w:r>
        <w:t>We have just enough Republic unity and Biden has the right amount of political capital to mobilize a deal on</w:t>
      </w:r>
      <w:r w:rsidR="0045039E">
        <w:t xml:space="preserve"> carbon tariffs</w:t>
      </w:r>
      <w:r>
        <w:t xml:space="preserve">.  Democrats and Republicans have </w:t>
      </w:r>
      <w:r w:rsidR="00516953">
        <w:t xml:space="preserve">reached key compromises on the </w:t>
      </w:r>
      <w:r w:rsidR="00C722FF">
        <w:t>starkest</w:t>
      </w:r>
      <w:r w:rsidR="00516953">
        <w:t xml:space="preserve"> differences of opinion. </w:t>
      </w:r>
    </w:p>
    <w:p w14:paraId="6C7B5374" w14:textId="523D7855" w:rsidR="00BC72DC" w:rsidRDefault="00BC72DC" w:rsidP="00BC72DC"/>
    <w:p w14:paraId="1B3E4400" w14:textId="23186604" w:rsidR="00BC72DC" w:rsidRPr="00BC72DC" w:rsidRDefault="00BC72DC" w:rsidP="00BC72DC">
      <w:pPr>
        <w:pStyle w:val="Heading4"/>
      </w:pPr>
      <w:r>
        <w:t>The legislation is on the agenda and it has bipartisan momentum toward passage.</w:t>
      </w:r>
    </w:p>
    <w:p w14:paraId="1E546723" w14:textId="4A7A424A" w:rsidR="00D35DDD" w:rsidRPr="00D35DDD" w:rsidRDefault="00D35DDD" w:rsidP="00D35DDD">
      <w:r w:rsidRPr="00D35DDD">
        <w:t xml:space="preserve">Emma </w:t>
      </w:r>
      <w:r w:rsidRPr="00D35DDD">
        <w:rPr>
          <w:rStyle w:val="Style13ptBold"/>
        </w:rPr>
        <w:t>Dumain June 8 2023</w:t>
      </w:r>
      <w:r>
        <w:t xml:space="preserve"> </w:t>
      </w:r>
      <w:r w:rsidRPr="00D35DDD">
        <w:t>06:33 AM EDT Bipartisan bill would lay groundwork for U.S. carbon tariffs</w:t>
      </w:r>
      <w:r>
        <w:t xml:space="preserve"> </w:t>
      </w:r>
      <w:r w:rsidRPr="00D35DDD">
        <w:t>https://www.eenews.net/articles/bipartisan-bill-would-lay-groundwork-for-u-s-carbon-tariffs/</w:t>
      </w:r>
    </w:p>
    <w:p w14:paraId="1A653A5E" w14:textId="6B75E2F5" w:rsidR="00D35DDD" w:rsidRPr="00D35DDD" w:rsidRDefault="00D35DDD" w:rsidP="00D35DDD">
      <w:r w:rsidRPr="00C722FF">
        <w:rPr>
          <w:rStyle w:val="StyleUnderline"/>
          <w:highlight w:val="darkGray"/>
        </w:rPr>
        <w:t>Senators from both parties have signed on to legislation that would calculate the emissions intensity of industrial materials produced in the United States. It’s a necessary step</w:t>
      </w:r>
      <w:r w:rsidRPr="00D35DDD">
        <w:t xml:space="preserve">, advocates say, </w:t>
      </w:r>
      <w:r w:rsidRPr="00C722FF">
        <w:rPr>
          <w:rStyle w:val="StyleUnderline"/>
          <w:highlight w:val="darkGray"/>
        </w:rPr>
        <w:t>toward a carbon border adjustment mechanism,</w:t>
      </w:r>
      <w:r w:rsidRPr="00D35DDD">
        <w:t xml:space="preserve"> or CBAM, that would slap tariffs on carbon-intensive imports.</w:t>
      </w:r>
      <w:r>
        <w:t xml:space="preserve"> </w:t>
      </w:r>
      <w:r w:rsidRPr="00D35DDD">
        <w:t>“We need our own math,” said George David Banks, a conservative climate adviser and former climate official in the Trump administration. “The Europeans are moving forward with their own CBAM … and [they] will come up with our own math for us.”</w:t>
      </w:r>
      <w:r>
        <w:t xml:space="preserve"> </w:t>
      </w:r>
      <w:r w:rsidRPr="00D35DDD">
        <w:t>But the effort in the Sena</w:t>
      </w:r>
      <w:r w:rsidR="0035282F">
        <w:t xml:space="preserve">  </w:t>
      </w:r>
      <w:r w:rsidRPr="00D35DDD">
        <w:t>te also underscores the challenges lawmakers face in creating a climate trade policy to harmonize with the European Union: Of the myriad CBAM frameworks currently under development on Capitol Hill on both sides of the aisle, a bill that would just mandate a study is so far the only measure that has been able to attract bipartisan consensus.</w:t>
      </w:r>
      <w:r>
        <w:t xml:space="preserve"> </w:t>
      </w:r>
      <w:r w:rsidRPr="00D35DDD">
        <w:t>“It’s easier to take a second step once you’ve taken a first step,” said Sen. Kevin Cramer (R-N.D.). “It can create a little momentum, but at the very least it creates a baseline from which to work, and it gets people thinking about it in a different context than, ‘Oh, my God, it’s a carbon tax.’”</w:t>
      </w:r>
      <w:r>
        <w:t xml:space="preserve"> </w:t>
      </w:r>
      <w:r w:rsidRPr="00D35DDD">
        <w:t>Cramer, with Sen. Chris Coons (D-Del.), on Wednesday introduced the “</w:t>
      </w:r>
      <w:hyperlink r:id="rId15" w:tgtFrame="_blank" w:history="1">
        <w:r w:rsidRPr="00D35DDD">
          <w:rPr>
            <w:rStyle w:val="Hyperlink"/>
          </w:rPr>
          <w:t>Providing Reliable, Objective, Verifiable Emissions Intensity and Transparency (PROVE IT) Act</w:t>
        </w:r>
      </w:hyperlink>
      <w:r w:rsidRPr="00D35DDD">
        <w:t>.”</w:t>
      </w:r>
      <w:r>
        <w:t xml:space="preserve"> </w:t>
      </w:r>
      <w:r w:rsidRPr="00D35DDD">
        <w:t>The bill would require the Department of Energy to study and determine the emissions intensity of nearly two dozen products made in the United States and by G-7 countries, free-trade agreement partners, foreign countries of concern and “countries that hold a substantial global market share for a covered product.”</w:t>
      </w:r>
      <w:r>
        <w:t xml:space="preserve"> </w:t>
      </w:r>
      <w:r w:rsidRPr="00D35DDD">
        <w:t>The list of “covered products” would include aluminum, iron, steel, plastic, crude oil, lithium-ion batteries, solar panels and wind turbines.</w:t>
      </w:r>
      <w:r>
        <w:t xml:space="preserve"> </w:t>
      </w:r>
      <w:r w:rsidRPr="00D35DDD">
        <w:t>The Energy Department would have two years to compile a report on its findings, in consultation with EPA, the U.S. Trade Representative and the Commerce and State departments. An update of the data would have to be published every five years.</w:t>
      </w:r>
      <w:r>
        <w:t xml:space="preserve"> </w:t>
      </w:r>
      <w:r w:rsidRPr="00D35DDD">
        <w:t>“Studying emissions intensity is not easy; it will take some time, it is complex, and, in particular, figuring out a fair process for imposing tariffs on countries that don’t have any transparency around their emissions is also going to be a complex part of any border carbon adjustment mechanism,” Coons said Wednesday.</w:t>
      </w:r>
      <w:r>
        <w:t xml:space="preserve"> </w:t>
      </w:r>
      <w:r w:rsidRPr="00D35DDD">
        <w:t xml:space="preserve">“So </w:t>
      </w:r>
      <w:r w:rsidRPr="00BC72DC">
        <w:rPr>
          <w:rStyle w:val="StyleUnderline"/>
          <w:highlight w:val="darkGray"/>
        </w:rPr>
        <w:t>given there’s a bipartisan group that was interested in moving forward on this, I thought it was important that we introduce this piece and lay the foundation for the rest of the conversation</w:t>
      </w:r>
      <w:r w:rsidRPr="00D35DDD">
        <w:t>.”</w:t>
      </w:r>
      <w:r>
        <w:t xml:space="preserve"> </w:t>
      </w:r>
      <w:r w:rsidRPr="00D35DDD">
        <w:t>Coons</w:t>
      </w:r>
      <w:r>
        <w:t xml:space="preserve"> </w:t>
      </w:r>
      <w:hyperlink r:id="rId16" w:tgtFrame="_blank" w:history="1">
        <w:r w:rsidRPr="00D35DDD">
          <w:rPr>
            <w:rStyle w:val="Hyperlink"/>
          </w:rPr>
          <w:t>has introduced</w:t>
        </w:r>
      </w:hyperlink>
      <w:r>
        <w:t xml:space="preserve"> </w:t>
      </w:r>
      <w:r w:rsidRPr="00D35DDD">
        <w:t>more comprehensive CBAM proposals in the past, while Cramer confirmed this week he is continuing to work on crafting a “trade deal” that could be reconciled with what the European countries are already doing.</w:t>
      </w:r>
      <w:r>
        <w:t xml:space="preserve"> </w:t>
      </w:r>
      <w:r w:rsidRPr="00BC72DC">
        <w:rPr>
          <w:rStyle w:val="StyleUnderline"/>
          <w:highlight w:val="darkGray"/>
        </w:rPr>
        <w:t>Joining Coons and Cramer as original co-sponsors of the bill are Sens</w:t>
      </w:r>
      <w:r w:rsidRPr="00D35DDD">
        <w:t xml:space="preserve">. Angus </w:t>
      </w:r>
      <w:r w:rsidRPr="00BC72DC">
        <w:rPr>
          <w:rStyle w:val="StyleUnderline"/>
          <w:highlight w:val="darkGray"/>
        </w:rPr>
        <w:t>King</w:t>
      </w:r>
      <w:r w:rsidRPr="00D35DDD">
        <w:t xml:space="preserve"> (I-Maine), Lisa Murkowski (R-Alaska), Martin Heinrich (D-N.M.), Lindsey Graham (R-S.C.), John </w:t>
      </w:r>
      <w:r w:rsidRPr="00BC72DC">
        <w:rPr>
          <w:rStyle w:val="StyleUnderline"/>
          <w:highlight w:val="darkGray"/>
        </w:rPr>
        <w:t>Hickenlooper</w:t>
      </w:r>
      <w:r w:rsidRPr="00BC72DC">
        <w:rPr>
          <w:rStyle w:val="StyleUnderline"/>
        </w:rPr>
        <w:t xml:space="preserve"> </w:t>
      </w:r>
      <w:r w:rsidRPr="00D35DDD">
        <w:t xml:space="preserve">(D-Colo.)., Sheldon </w:t>
      </w:r>
      <w:r w:rsidRPr="00BC72DC">
        <w:rPr>
          <w:rStyle w:val="StyleUnderline"/>
          <w:highlight w:val="darkGray"/>
        </w:rPr>
        <w:t>Whitehouse</w:t>
      </w:r>
      <w:r w:rsidRPr="00BC72DC">
        <w:rPr>
          <w:rStyle w:val="StyleUnderline"/>
        </w:rPr>
        <w:t xml:space="preserve"> </w:t>
      </w:r>
      <w:r w:rsidRPr="00D35DDD">
        <w:t xml:space="preserve">(D-R.I.) </w:t>
      </w:r>
      <w:r w:rsidRPr="00BC72DC">
        <w:rPr>
          <w:rStyle w:val="StyleUnderline"/>
          <w:highlight w:val="darkGray"/>
        </w:rPr>
        <w:t>and</w:t>
      </w:r>
      <w:r w:rsidRPr="00BC72DC">
        <w:rPr>
          <w:rStyle w:val="StyleUnderline"/>
        </w:rPr>
        <w:t xml:space="preserve"> </w:t>
      </w:r>
      <w:r w:rsidRPr="00D35DDD">
        <w:t xml:space="preserve">Bill </w:t>
      </w:r>
      <w:r w:rsidRPr="00BC72DC">
        <w:rPr>
          <w:rStyle w:val="StyleUnderline"/>
          <w:highlight w:val="darkGray"/>
        </w:rPr>
        <w:t>Cassidy</w:t>
      </w:r>
      <w:r w:rsidRPr="00D35DDD">
        <w:t xml:space="preserve"> (R-La.).</w:t>
      </w:r>
      <w:r>
        <w:t xml:space="preserve"> </w:t>
      </w:r>
      <w:r w:rsidRPr="00D35DDD">
        <w:t>Whitehouse is another longtime sponsor of CBAM legislation, proposing bills in previous Congress sessions that would have imposed a domestic price on carbon — something that might be necessary for ensuring a CBAM’s enforceability by the World Trade Organization but has long been politically divisive and not currently a part of the conversation in Congress.</w:t>
      </w:r>
      <w:r>
        <w:t xml:space="preserve"> </w:t>
      </w:r>
      <w:r w:rsidRPr="00BC72DC">
        <w:t>Cassidy told E&amp;E News</w:t>
      </w:r>
      <w:r w:rsidRPr="00D35DDD">
        <w:t xml:space="preserve"> on Wednesday that he was looking at “early July” for introduction of what is expected to be the first comprehensive, Republican-led CBAM bill, which he will call the “Foreign Pollution Act.”</w:t>
      </w:r>
    </w:p>
    <w:p w14:paraId="1354066A" w14:textId="304993E7" w:rsidR="00D35DDD" w:rsidRDefault="00BC72DC" w:rsidP="00BC72DC">
      <w:pPr>
        <w:pStyle w:val="Heading4"/>
      </w:pPr>
      <w:r>
        <w:t>The PROVE IT Act is bipartisan, will pass, and resolve emissions and economy concerns.</w:t>
      </w:r>
    </w:p>
    <w:p w14:paraId="30A7908B" w14:textId="77777777" w:rsidR="00BC72DC" w:rsidRDefault="00BC72DC" w:rsidP="00BC72DC">
      <w:r w:rsidRPr="002E68F4">
        <w:rPr>
          <w:rStyle w:val="Style13ptBold"/>
        </w:rPr>
        <w:t>Coons.Gov, June 7 2023</w:t>
      </w:r>
      <w:r>
        <w:t xml:space="preserve"> </w:t>
      </w:r>
      <w:r w:rsidRPr="002E68F4">
        <w:t>Senators Coons, Cramer introduce legislation to study global emissions intensity and hold countries with dirty production accountable</w:t>
      </w:r>
      <w:r>
        <w:t xml:space="preserve"> </w:t>
      </w:r>
      <w:r w:rsidRPr="002E68F4">
        <w:t>https://www.coons.senate.gov/news/press-releases/senators-coons-cramer-introduce-legislation-to-study-global-emissions-intensity-and-hold-countries-with-dirty-production-accountable</w:t>
      </w:r>
    </w:p>
    <w:p w14:paraId="276104A2" w14:textId="77777777" w:rsidR="00BC72DC" w:rsidRPr="002E68F4" w:rsidRDefault="00BC72DC" w:rsidP="00BC72DC">
      <w:r w:rsidRPr="002E68F4">
        <w:rPr>
          <w:rFonts w:hint="cs"/>
        </w:rPr>
        <w:t xml:space="preserve">WASHINGTON – U.S. </w:t>
      </w:r>
      <w:r w:rsidRPr="00BC72DC">
        <w:rPr>
          <w:rStyle w:val="StyleUnderline"/>
          <w:rFonts w:hint="cs"/>
          <w:highlight w:val="darkGray"/>
        </w:rPr>
        <w:t>Senators</w:t>
      </w:r>
      <w:r w:rsidRPr="002E68F4">
        <w:rPr>
          <w:rFonts w:hint="cs"/>
        </w:rPr>
        <w:t xml:space="preserve"> Chris </w:t>
      </w:r>
      <w:r w:rsidRPr="00BC72DC">
        <w:rPr>
          <w:rStyle w:val="StyleUnderline"/>
          <w:rFonts w:hint="cs"/>
          <w:highlight w:val="darkGray"/>
        </w:rPr>
        <w:t>Coons</w:t>
      </w:r>
      <w:r w:rsidRPr="002E68F4">
        <w:rPr>
          <w:rFonts w:hint="cs"/>
        </w:rPr>
        <w:t xml:space="preserve"> (D-Del.)</w:t>
      </w:r>
      <w:r w:rsidRPr="00BC72DC">
        <w:rPr>
          <w:rStyle w:val="StyleUnderline"/>
          <w:rFonts w:hint="cs"/>
          <w:highlight w:val="darkGray"/>
        </w:rPr>
        <w:t>and Kevin Cramer</w:t>
      </w:r>
      <w:r w:rsidRPr="002E68F4">
        <w:rPr>
          <w:rFonts w:hint="cs"/>
        </w:rPr>
        <w:t xml:space="preserve"> (R-N.D.) today </w:t>
      </w:r>
      <w:r w:rsidRPr="00BC72DC">
        <w:rPr>
          <w:rStyle w:val="StyleUnderline"/>
          <w:rFonts w:hint="cs"/>
          <w:highlight w:val="darkGray"/>
        </w:rPr>
        <w:t>introduced the bipartisan</w:t>
      </w:r>
      <w:r w:rsidRPr="002E68F4">
        <w:rPr>
          <w:rFonts w:hint="cs"/>
        </w:rPr>
        <w:t xml:space="preserve"> Providing Reliable, Objective, Verifiable Emissions Intensity and Transparency (</w:t>
      </w:r>
      <w:r w:rsidRPr="00BC72DC">
        <w:rPr>
          <w:rStyle w:val="StyleUnderline"/>
          <w:rFonts w:hint="cs"/>
          <w:highlight w:val="darkGray"/>
        </w:rPr>
        <w:t>PROVE IT) Act</w:t>
      </w:r>
      <w:r w:rsidRPr="002E68F4">
        <w:rPr>
          <w:rFonts w:hint="cs"/>
        </w:rPr>
        <w:t xml:space="preserve"> that would direct the Department of Energy to conduct a comprehensive study comparing the emissions intensity of certain goods produced in the United States to the emissions of those same goods produced in the other countries. U.S. Senators Angus King (I-Maine), Lisa Murkowski (R-Alaska), Martin Heinrich (D-N.M.), Lindsey Graham (R-S.C.), Sheldon Whitehouse (D-R.I.), Bill Cassidy (R-La.), and John Hickenlooper (D-Colo.) are also co-sponsors.</w:t>
      </w:r>
      <w:r>
        <w:rPr>
          <w:rFonts w:hint="cs"/>
        </w:rPr>
        <w:t xml:space="preserve"> </w:t>
      </w:r>
      <w:r w:rsidRPr="002E68F4">
        <w:rPr>
          <w:rFonts w:hint="cs"/>
        </w:rPr>
        <w:t>“</w:t>
      </w:r>
      <w:r w:rsidRPr="00BC72DC">
        <w:rPr>
          <w:rStyle w:val="StyleUnderline"/>
          <w:rFonts w:hint="cs"/>
          <w:highlight w:val="darkGray"/>
        </w:rPr>
        <w:t>The bipartisan PROVE IT Act will provide reliable data that’s needed to quantify the climate benefits of the United States’ investments in cleaner, more efficient manufacturing practices and to hold nations like China accountable for their emissions-heavy production of goods</w:t>
      </w:r>
      <w:r w:rsidRPr="002E68F4">
        <w:rPr>
          <w:rFonts w:hint="cs"/>
        </w:rPr>
        <w:t xml:space="preserve"> like steel,”</w:t>
      </w:r>
      <w:r>
        <w:rPr>
          <w:rFonts w:hint="cs"/>
        </w:rPr>
        <w:t xml:space="preserve"> </w:t>
      </w:r>
      <w:r w:rsidRPr="002E68F4">
        <w:rPr>
          <w:rFonts w:hint="cs"/>
        </w:rPr>
        <w:t>said Senator Coons.</w:t>
      </w:r>
      <w:r>
        <w:rPr>
          <w:rFonts w:hint="cs"/>
        </w:rPr>
        <w:t xml:space="preserve"> </w:t>
      </w:r>
      <w:r w:rsidRPr="002E68F4">
        <w:rPr>
          <w:rFonts w:hint="cs"/>
        </w:rPr>
        <w:t>“</w:t>
      </w:r>
      <w:r w:rsidRPr="00BC72DC">
        <w:rPr>
          <w:rStyle w:val="StyleUnderline"/>
          <w:rFonts w:hint="cs"/>
          <w:highlight w:val="darkGray"/>
        </w:rPr>
        <w:t>It will level the playing field and ensure our workers and producers are not unjustly penalized for their high environmental standards</w:t>
      </w:r>
      <w:r w:rsidRPr="002E68F4">
        <w:rPr>
          <w:rFonts w:hint="cs"/>
        </w:rPr>
        <w:t>. Demonstrating our comparative advantage in emissions intensity, working with our allies and partners on data sharing, and building on that with future legislation will be a win for the climate, a win for American workers and manufacturers, and a win for global cooperation.”</w:t>
      </w:r>
      <w:r>
        <w:rPr>
          <w:rFonts w:hint="cs"/>
        </w:rPr>
        <w:t xml:space="preserve"> </w:t>
      </w:r>
      <w:r w:rsidRPr="002E68F4">
        <w:rPr>
          <w:rFonts w:hint="cs"/>
        </w:rPr>
        <w:t xml:space="preserve">“The United States lives up to the highest environmental standards in the world, and </w:t>
      </w:r>
      <w:r w:rsidRPr="00BC72DC">
        <w:rPr>
          <w:rStyle w:val="StyleUnderline"/>
          <w:rFonts w:hint="cs"/>
          <w:highlight w:val="darkGray"/>
        </w:rPr>
        <w:t>the PROVE IT Act is an opportunity to bolster our advantage</w:t>
      </w:r>
      <w:r w:rsidRPr="002E68F4">
        <w:rPr>
          <w:rFonts w:hint="cs"/>
        </w:rPr>
        <w:t xml:space="preserve"> by backing it up with verifiable data,”</w:t>
      </w:r>
      <w:r>
        <w:rPr>
          <w:rFonts w:hint="cs"/>
        </w:rPr>
        <w:t xml:space="preserve"> </w:t>
      </w:r>
      <w:r w:rsidRPr="002E68F4">
        <w:rPr>
          <w:rFonts w:hint="cs"/>
        </w:rPr>
        <w:t>said Senator Cramer. “Americans know and appreciate the stewardship that goes into the energy we produce and the goods we manufacture. Quantifying global data will prove our emissions-intensive goods are cleaner here at home while highlighting the countries who monetize their lax or nonexistent standards.”</w:t>
      </w:r>
      <w:r>
        <w:rPr>
          <w:rFonts w:hint="cs"/>
        </w:rPr>
        <w:t xml:space="preserve"> </w:t>
      </w:r>
      <w:r w:rsidRPr="002E68F4">
        <w:rPr>
          <w:rFonts w:hint="cs"/>
        </w:rPr>
        <w:t>“Climate change is one of the most pressing, existential threats facing our country.</w:t>
      </w:r>
      <w:r>
        <w:rPr>
          <w:rFonts w:hint="cs"/>
        </w:rPr>
        <w:t xml:space="preserve"> </w:t>
      </w:r>
      <w:r w:rsidRPr="002E68F4">
        <w:rPr>
          <w:rFonts w:hint="cs"/>
        </w:rPr>
        <w:t>As we race against time to find and implement solutions, we must be guided by the facts from a global perspective – and that means accounting for the carbon footprint of nations around the world,”</w:t>
      </w:r>
      <w:r>
        <w:rPr>
          <w:rFonts w:hint="cs"/>
        </w:rPr>
        <w:t xml:space="preserve"> </w:t>
      </w:r>
      <w:r w:rsidRPr="002E68F4">
        <w:rPr>
          <w:rFonts w:hint="cs"/>
        </w:rPr>
        <w:t>said Senator King.</w:t>
      </w:r>
      <w:r>
        <w:rPr>
          <w:rFonts w:hint="cs"/>
        </w:rPr>
        <w:t xml:space="preserve"> </w:t>
      </w:r>
      <w:r w:rsidRPr="002E68F4">
        <w:rPr>
          <w:rFonts w:hint="cs"/>
        </w:rPr>
        <w:t>“</w:t>
      </w:r>
      <w:r w:rsidRPr="00BC72DC">
        <w:rPr>
          <w:rStyle w:val="StyleUnderline"/>
          <w:rFonts w:hint="cs"/>
          <w:highlight w:val="darkGray"/>
        </w:rPr>
        <w:t>The PROVE IT Act is a bipartisan, commonsense effort to quantify emissions and then develop strategies to support the United States’</w:t>
      </w:r>
      <w:r w:rsidRPr="002E68F4">
        <w:rPr>
          <w:rFonts w:hint="cs"/>
        </w:rPr>
        <w:t xml:space="preserve"> continued environmental leadership in manufacturing. America has taken historic steps to address climate change with clean energy investments, but we aren’t operating in a vacuum and there is still more work to be done. Along with much needed permitting reform, this bill would be a significant boost in our mission to find a clean, sustainable energy path forward that protects the planet for generations to come.”</w:t>
      </w:r>
      <w:r>
        <w:rPr>
          <w:rFonts w:hint="cs"/>
        </w:rPr>
        <w:t xml:space="preserve"> </w:t>
      </w:r>
      <w:r w:rsidRPr="002E68F4">
        <w:rPr>
          <w:rFonts w:hint="cs"/>
        </w:rPr>
        <w:t>“I’m all-in on improving the infrastructure our communities rely on. At the same time, we need to make sure we don’t solve our infrastructure challenges at the expense of our climate,”</w:t>
      </w:r>
      <w:r>
        <w:rPr>
          <w:rFonts w:hint="cs"/>
        </w:rPr>
        <w:t xml:space="preserve"> </w:t>
      </w:r>
      <w:r w:rsidRPr="002E68F4">
        <w:rPr>
          <w:rFonts w:hint="cs"/>
        </w:rPr>
        <w:t>said Senator Heinrich. “This bipartisan legislation will give us the data we need to effectively reduce greenhouse gas emissions from industrial products internationally and at home.”</w:t>
      </w:r>
      <w:r>
        <w:rPr>
          <w:rFonts w:hint="cs"/>
        </w:rPr>
        <w:t xml:space="preserve"> </w:t>
      </w:r>
      <w:r w:rsidRPr="002E68F4">
        <w:rPr>
          <w:rFonts w:hint="cs"/>
        </w:rPr>
        <w:t>“This legislation will help give us an apples-to-apples comparison of manufacturing practices among industrialized nations,”</w:t>
      </w:r>
      <w:r>
        <w:rPr>
          <w:rFonts w:hint="cs"/>
        </w:rPr>
        <w:t xml:space="preserve"> </w:t>
      </w:r>
      <w:r w:rsidRPr="002E68F4">
        <w:rPr>
          <w:rFonts w:hint="cs"/>
        </w:rPr>
        <w:t>said Senator Graham.</w:t>
      </w:r>
      <w:r>
        <w:rPr>
          <w:rFonts w:hint="cs"/>
        </w:rPr>
        <w:t xml:space="preserve"> </w:t>
      </w:r>
      <w:r w:rsidRPr="002E68F4">
        <w:rPr>
          <w:rFonts w:hint="cs"/>
        </w:rPr>
        <w:t>“It will also provide important data to show the true costs of China dumping dirty products into our economy in an effort to undercut American manufacturers.”</w:t>
      </w:r>
      <w:r>
        <w:rPr>
          <w:rFonts w:hint="cs"/>
        </w:rPr>
        <w:t xml:space="preserve"> </w:t>
      </w:r>
      <w:r w:rsidRPr="002E68F4">
        <w:rPr>
          <w:rFonts w:hint="cs"/>
        </w:rPr>
        <w:t>“As the European Union forges ahead with a strong carbon border adjustment, Congress should help support analysis of how competitive American manufacturers are in the global marketplace when the costs of carbon pollution are taken into account,”</w:t>
      </w:r>
      <w:r>
        <w:rPr>
          <w:rFonts w:hint="cs"/>
        </w:rPr>
        <w:t xml:space="preserve"> </w:t>
      </w:r>
      <w:r w:rsidRPr="002E68F4">
        <w:rPr>
          <w:rFonts w:hint="cs"/>
        </w:rPr>
        <w:t>said Senator Whitehouse. “This bipartisan step should help private groups quantify the emissions intensity of goods produced here in America, and help us construct a carbon border adjustment of our own.”</w:t>
      </w:r>
      <w:r>
        <w:rPr>
          <w:rFonts w:hint="cs"/>
        </w:rPr>
        <w:t xml:space="preserve"> </w:t>
      </w:r>
      <w:r w:rsidRPr="002E68F4">
        <w:rPr>
          <w:rFonts w:hint="cs"/>
        </w:rPr>
        <w:t>“Goods produced in the U.S. are the cleanest in the world,”</w:t>
      </w:r>
      <w:r>
        <w:rPr>
          <w:rFonts w:hint="cs"/>
        </w:rPr>
        <w:t xml:space="preserve"> </w:t>
      </w:r>
      <w:r w:rsidRPr="002E68F4">
        <w:rPr>
          <w:rFonts w:hint="cs"/>
        </w:rPr>
        <w:t>said Senator Cassidy, M.D.</w:t>
      </w:r>
      <w:r>
        <w:rPr>
          <w:rFonts w:hint="cs"/>
        </w:rPr>
        <w:t xml:space="preserve"> </w:t>
      </w:r>
      <w:r w:rsidRPr="002E68F4">
        <w:rPr>
          <w:rFonts w:hint="cs"/>
        </w:rPr>
        <w:t>“This study will help us better understand that advantage as we explore policies that reward cleaner U.S. production at the expense of countries that exploit the environment.”</w:t>
      </w:r>
      <w:r>
        <w:rPr>
          <w:rFonts w:hint="cs"/>
        </w:rPr>
        <w:t xml:space="preserve"> </w:t>
      </w:r>
      <w:r w:rsidRPr="002E68F4">
        <w:rPr>
          <w:rFonts w:hint="cs"/>
        </w:rPr>
        <w:t>American manufacturers abide by some of the cleanest production standards in the world, and U.S. production is widely regarded as cleaner and more responsible than our competitors. The PROVE IT Act would obtain high-quality data to back up this claim up by determining the emissions intensity of domestically produced goods like steel, cement, glass, and aluminum, compared to those around the globe.</w:t>
      </w:r>
    </w:p>
    <w:p w14:paraId="2978357F" w14:textId="03A91305" w:rsidR="00D35DDD" w:rsidRDefault="00D35DDD" w:rsidP="00052136"/>
    <w:p w14:paraId="084B5E0B" w14:textId="2DF6502B" w:rsidR="00D35DDD" w:rsidRDefault="00BC72DC" w:rsidP="00BC72DC">
      <w:pPr>
        <w:pStyle w:val="Heading4"/>
      </w:pPr>
      <w:r>
        <w:t>Lawmakers are motivated to get it done – the newly implemented EU CBAM has upped the stakes.</w:t>
      </w:r>
    </w:p>
    <w:p w14:paraId="595D7F4B" w14:textId="1FB1B451" w:rsidR="00D35DDD" w:rsidRDefault="00BC72DC" w:rsidP="00052136">
      <w:r w:rsidRPr="00D35DDD">
        <w:t xml:space="preserve">Emma </w:t>
      </w:r>
      <w:r w:rsidRPr="00D35DDD">
        <w:rPr>
          <w:rStyle w:val="Style13ptBold"/>
        </w:rPr>
        <w:t>Dumain June 8 2023</w:t>
      </w:r>
      <w:r>
        <w:t xml:space="preserve"> </w:t>
      </w:r>
      <w:r w:rsidRPr="00D35DDD">
        <w:t>06:33 AM EDT Bipartisan bill would lay groundwork for U.S. carbon tariffs</w:t>
      </w:r>
      <w:r>
        <w:t xml:space="preserve"> </w:t>
      </w:r>
      <w:r w:rsidRPr="00D35DDD">
        <w:t>https://www.eenews.net/articles/bipartisan-bill-would-lay-groundwork-for-u-s-carbon-tariffs/</w:t>
      </w:r>
    </w:p>
    <w:p w14:paraId="2CF1AEBF" w14:textId="603747B0" w:rsidR="00D35DDD" w:rsidRDefault="00D35DDD" w:rsidP="00D35DDD">
      <w:pPr>
        <w:rPr>
          <w:rStyle w:val="StyleUnderline"/>
        </w:rPr>
      </w:pPr>
      <w:r w:rsidRPr="00D35DDD">
        <w:t>“</w:t>
      </w:r>
      <w:r w:rsidRPr="00BC72DC">
        <w:rPr>
          <w:rStyle w:val="StyleUnderline"/>
          <w:highlight w:val="darkGray"/>
        </w:rPr>
        <w:t>The focus on the border tariff is the key, and the E.U. CBAM is coming at us one way or another, so that will provide a significant forcing event</w:t>
      </w:r>
      <w:r w:rsidRPr="00D35DDD">
        <w:t>, and this adds information,” Whitehouse agreed. “It’s a fairly small thing, we can move quickly, we can get more information, and that’s — it’s all good.”</w:t>
      </w:r>
      <w:r>
        <w:t xml:space="preserve"> </w:t>
      </w:r>
      <w:r w:rsidRPr="00D35DDD">
        <w:t>One reason the CBAM concept has gained so much traction among conservatives is that there’s more to it than just a mechanism to fight global emissions and beat the climate crisis: It also would punish other countries, like China, that are producing goods with higher carbon intensities than the United States without consequences.</w:t>
      </w:r>
      <w:r>
        <w:t xml:space="preserve"> </w:t>
      </w:r>
      <w:r w:rsidRPr="00D35DDD">
        <w:t>Whitehouse and Coons have both suggested that language related to a carbon tariff</w:t>
      </w:r>
      <w:r>
        <w:t xml:space="preserve"> </w:t>
      </w:r>
      <w:hyperlink r:id="rId17" w:tgtFrame="_blank" w:history="1">
        <w:r w:rsidRPr="00D35DDD">
          <w:rPr>
            <w:rStyle w:val="Hyperlink"/>
          </w:rPr>
          <w:t>could make its way</w:t>
        </w:r>
      </w:hyperlink>
      <w:r>
        <w:t xml:space="preserve"> </w:t>
      </w:r>
      <w:r w:rsidRPr="00D35DDD">
        <w:t>into a legislative package to boost U.S. competitiveness with China — a follow-up to last year’s CHIPS and Science Act. Senate Majority Leader Chuck Schumer (D-N.Y.) wants Democrats and Republicans to work on the package together.</w:t>
      </w:r>
      <w:r>
        <w:t xml:space="preserve"> </w:t>
      </w:r>
      <w:r w:rsidRPr="00D35DDD">
        <w:t>But it’s not clear whether the blueprints from Whitehouse, Coons, Cassidy and Cramer will align in time to become a part of “CHIPS 2.0,” nor is it certain there will even be a “CHIPS 2.0” to include it.</w:t>
      </w:r>
      <w:r>
        <w:t xml:space="preserve"> </w:t>
      </w:r>
      <w:r w:rsidRPr="00D35DDD">
        <w:t xml:space="preserve">In the meantime, </w:t>
      </w:r>
      <w:r w:rsidRPr="00BC72DC">
        <w:rPr>
          <w:rStyle w:val="StyleUnderline"/>
          <w:highlight w:val="darkGray"/>
        </w:rPr>
        <w:t>the “PROVE IT Act” can fill a necessary void while fulfilling a necessary function</w:t>
      </w:r>
      <w:r w:rsidRPr="00D35DDD">
        <w:t>, said Greg Bertelsen, CEO of the Climate Leadership Council, which is</w:t>
      </w:r>
      <w:r>
        <w:t xml:space="preserve"> </w:t>
      </w:r>
      <w:hyperlink r:id="rId18" w:tgtFrame="_blank" w:history="1">
        <w:r w:rsidRPr="00D35DDD">
          <w:rPr>
            <w:rStyle w:val="Hyperlink"/>
          </w:rPr>
          <w:t>working with congressional offices</w:t>
        </w:r>
      </w:hyperlink>
      <w:r>
        <w:t xml:space="preserve"> </w:t>
      </w:r>
      <w:r w:rsidRPr="00D35DDD">
        <w:t>on CBAM proposals.</w:t>
      </w:r>
      <w:r>
        <w:t xml:space="preserve"> </w:t>
      </w:r>
      <w:r w:rsidRPr="00D35DDD">
        <w:t>For one thing, he said, mandating a study of U.S. products’ carbon intensity that would take two years from the date of enactment of the bill could actually take care of an important part of the equation while members of Congress reconcile their disagreements on the larger issues.</w:t>
      </w:r>
      <w:r>
        <w:t xml:space="preserve"> </w:t>
      </w:r>
      <w:r w:rsidRPr="00D35DDD">
        <w:t xml:space="preserve">For another, he continued, </w:t>
      </w:r>
      <w:r w:rsidRPr="00BC72DC">
        <w:rPr>
          <w:rStyle w:val="StyleUnderline"/>
          <w:highlight w:val="darkGray"/>
        </w:rPr>
        <w:t>the “PROVE IT Act” responds not only to a practical need but also a desire from lawmakers.</w:t>
      </w:r>
    </w:p>
    <w:p w14:paraId="43C621B3" w14:textId="01EF110F" w:rsidR="00BC72DC" w:rsidRDefault="00BC72DC" w:rsidP="00D35DDD">
      <w:pPr>
        <w:rPr>
          <w:rStyle w:val="StyleUnderline"/>
        </w:rPr>
      </w:pPr>
    </w:p>
    <w:p w14:paraId="4B6E2A57" w14:textId="76636752" w:rsidR="00622D21" w:rsidRPr="00622D21" w:rsidRDefault="00622D21" w:rsidP="00622D21">
      <w:pPr>
        <w:pStyle w:val="Heading4"/>
      </w:pPr>
      <w:r w:rsidRPr="00622D21">
        <w:t>Broad bipartisan momentum for a carbon border adjustment bill.</w:t>
      </w:r>
    </w:p>
    <w:p w14:paraId="19DCB9C2" w14:textId="77777777" w:rsidR="00BC72DC" w:rsidRPr="000D756B" w:rsidRDefault="00BC72DC" w:rsidP="00BC72DC">
      <w:r w:rsidRPr="000D756B">
        <w:t xml:space="preserve">Emma </w:t>
      </w:r>
      <w:r w:rsidRPr="000D756B">
        <w:rPr>
          <w:rStyle w:val="Style13ptBold"/>
        </w:rPr>
        <w:t>Dumain 2023</w:t>
      </w:r>
      <w:r>
        <w:t xml:space="preserve"> </w:t>
      </w:r>
      <w:r w:rsidRPr="000D756B">
        <w:t>| 05/16/2023 06:18 AM EDT</w:t>
      </w:r>
      <w:r>
        <w:t xml:space="preserve"> </w:t>
      </w:r>
      <w:r w:rsidRPr="000D756B">
        <w:t>Climate group with GO</w:t>
      </w:r>
      <w:r>
        <w:t xml:space="preserve"> </w:t>
      </w:r>
      <w:r w:rsidRPr="000D756B">
        <w:t>P roots a go-to for tariff push</w:t>
      </w:r>
      <w:r>
        <w:t xml:space="preserve"> </w:t>
      </w:r>
      <w:r w:rsidRPr="000D756B">
        <w:t>https://www.eenews.net/articles/climate-group-with-gop-roots-a-go-to-for-tariff-push/</w:t>
      </w:r>
    </w:p>
    <w:p w14:paraId="7779E1EA" w14:textId="361C5572" w:rsidR="00BC72DC" w:rsidRPr="00622D21" w:rsidRDefault="00BC72DC" w:rsidP="00D35DDD">
      <w:pPr>
        <w:rPr>
          <w:rStyle w:val="StyleUnderline"/>
          <w:u w:val="none"/>
        </w:rPr>
      </w:pPr>
      <w:r w:rsidRPr="00622D21">
        <w:rPr>
          <w:rStyle w:val="StyleUnderline"/>
          <w:highlight w:val="darkGray"/>
        </w:rPr>
        <w:t>Four senators</w:t>
      </w:r>
      <w:r w:rsidRPr="00622D21">
        <w:rPr>
          <w:rStyle w:val="StyleUnderline"/>
        </w:rPr>
        <w:t xml:space="preserve"> </w:t>
      </w:r>
      <w:r w:rsidRPr="000D756B">
        <w:t xml:space="preserve">— two Democratic, two Republican — </w:t>
      </w:r>
      <w:r w:rsidRPr="00622D21">
        <w:rPr>
          <w:rStyle w:val="StyleUnderline"/>
          <w:highlight w:val="darkGray"/>
        </w:rPr>
        <w:t>plan to unveil proposals in coming weeks that would slap a tariff on carbon-intensive goods coming into the United States from abroad</w:t>
      </w:r>
      <w:r w:rsidRPr="000D756B">
        <w:t>.</w:t>
      </w:r>
      <w:r>
        <w:t xml:space="preserve"> </w:t>
      </w:r>
      <w:r w:rsidRPr="000D756B">
        <w:t xml:space="preserve">Each bill will look very different in the approaches they take to establishing trade policy designed to leverage U.S. competitiveness while also addressing the climate crisis, but </w:t>
      </w:r>
      <w:r w:rsidRPr="00622D21">
        <w:rPr>
          <w:rStyle w:val="StyleUnderline"/>
          <w:highlight w:val="darkGray"/>
        </w:rPr>
        <w:t>they’ll</w:t>
      </w:r>
      <w:r w:rsidRPr="00622D21">
        <w:rPr>
          <w:rStyle w:val="StyleUnderline"/>
        </w:rPr>
        <w:t xml:space="preserve"> </w:t>
      </w:r>
      <w:r w:rsidRPr="000D756B">
        <w:t xml:space="preserve">all </w:t>
      </w:r>
      <w:r w:rsidRPr="00622D21">
        <w:rPr>
          <w:rStyle w:val="StyleUnderline"/>
          <w:highlight w:val="darkGray"/>
        </w:rPr>
        <w:t>have</w:t>
      </w:r>
      <w:r w:rsidRPr="000D756B">
        <w:t xml:space="preserve"> something in common: </w:t>
      </w:r>
      <w:r w:rsidRPr="00622D21">
        <w:rPr>
          <w:rStyle w:val="StyleUnderline"/>
          <w:highlight w:val="darkGray"/>
        </w:rPr>
        <w:t>significant buy-in</w:t>
      </w:r>
      <w:r w:rsidRPr="000D756B">
        <w:t xml:space="preserve"> from the Climate Leadership Council.</w:t>
      </w:r>
      <w:r>
        <w:t xml:space="preserve"> </w:t>
      </w:r>
      <w:r w:rsidRPr="000D756B">
        <w:t xml:space="preserve">“It’s fair to say that any office that is working on a border carbon adjustment legislation or something related, we will have worked with them on it,” Greg Bertelsen, the council’s CEO, told E&amp;E News in a recent interview. Since its launch nearly six years ago, CLC has become an important resource on Capitol Hill for lawmakers looking to formulate legislation around </w:t>
      </w:r>
      <w:r w:rsidRPr="00622D21">
        <w:rPr>
          <w:rStyle w:val="StyleUnderline"/>
          <w:highlight w:val="darkGray"/>
        </w:rPr>
        <w:t>the increasingly popular concept of a carbon boarder adjustment mechanism</w:t>
      </w:r>
      <w:r w:rsidRPr="000D756B">
        <w:t xml:space="preserve"> (CBAM) that </w:t>
      </w:r>
      <w:r w:rsidRPr="00622D21">
        <w:rPr>
          <w:rStyle w:val="StyleUnderline"/>
          <w:highlight w:val="darkGray"/>
        </w:rPr>
        <w:t>could mirror what the European Union is moving towards and serve as a counterweight to foreign adversaries like China.</w:t>
      </w:r>
      <w:r>
        <w:t xml:space="preserve"> </w:t>
      </w:r>
      <w:r w:rsidRPr="000D756B">
        <w:t>Armed with data, experts and insights, Bertelsen and his CLC colleagues have made themselves available to any member of Congress who wants to engage on this issue.</w:t>
      </w:r>
    </w:p>
    <w:p w14:paraId="6DA65050" w14:textId="3CB991D4" w:rsidR="00BC72DC" w:rsidRDefault="00622D21" w:rsidP="00622D21">
      <w:pPr>
        <w:pStyle w:val="Heading4"/>
      </w:pPr>
      <w:r>
        <w:t>Bipartisan support for a carbon border adjustment mechanism and it will incentivize reductions in emissions, solving warming.</w:t>
      </w:r>
    </w:p>
    <w:p w14:paraId="38B0CEDE" w14:textId="5D6E5B02" w:rsidR="00A32586" w:rsidRPr="008B7693" w:rsidRDefault="005656A2" w:rsidP="008B7693">
      <w:hyperlink r:id="rId19" w:history="1">
        <w:r w:rsidR="008B7693" w:rsidRPr="008B7693">
          <w:rPr>
            <w:rStyle w:val="Hyperlink"/>
          </w:rPr>
          <w:t xml:space="preserve">Ariel </w:t>
        </w:r>
        <w:r w:rsidR="008B7693" w:rsidRPr="00BC72DC">
          <w:rPr>
            <w:rStyle w:val="Style13ptBold"/>
          </w:rPr>
          <w:t>Cohen</w:t>
        </w:r>
      </w:hyperlink>
      <w:r w:rsidR="008B7693" w:rsidRPr="008B7693">
        <w:t xml:space="preserve"> March 15 </w:t>
      </w:r>
      <w:r w:rsidR="008B7693" w:rsidRPr="00BC72DC">
        <w:rPr>
          <w:rStyle w:val="Style13ptBold"/>
          <w:highlight w:val="darkGray"/>
        </w:rPr>
        <w:t>2023</w:t>
      </w:r>
      <w:r w:rsidR="008B7693" w:rsidRPr="008B7693">
        <w:t xml:space="preserve"> Bipartisan Carbon Border Adjustment Mechanism - A Political Unicorn?</w:t>
      </w:r>
      <w:r w:rsidR="008B7693">
        <w:t xml:space="preserve"> </w:t>
      </w:r>
      <w:r w:rsidR="00A32586" w:rsidRPr="008B7693">
        <w:t>https://www.forbes.com/sites/arielcohen/2023/03/15/bipartisan-carbon-border-adjustment-mechanisma-political-unicorn/?sh=5e657edc68df</w:t>
      </w:r>
    </w:p>
    <w:p w14:paraId="29F756F7" w14:textId="02CC70BC" w:rsidR="00A32586" w:rsidRPr="00BC72DC" w:rsidRDefault="00A32586" w:rsidP="00BC72DC">
      <w:r w:rsidRPr="00622D21">
        <w:rPr>
          <w:rStyle w:val="StyleUnderline"/>
          <w:highlight w:val="darkGray"/>
        </w:rPr>
        <w:t>A Carbon Border Adjustment Mechanism</w:t>
      </w:r>
      <w:r w:rsidRPr="00BC72DC">
        <w:t xml:space="preserve"> (CBAM) </w:t>
      </w:r>
      <w:r w:rsidRPr="00622D21">
        <w:rPr>
          <w:rStyle w:val="StyleUnderline"/>
          <w:highlight w:val="darkGray"/>
        </w:rPr>
        <w:t>allows a country to impose a price on carbon emitted during the production of goods</w:t>
      </w:r>
      <w:r w:rsidRPr="00BC72DC">
        <w:t xml:space="preserve"> in the country of origin as import fees, thus </w:t>
      </w:r>
      <w:r w:rsidRPr="00622D21">
        <w:rPr>
          <w:rStyle w:val="StyleUnderline"/>
          <w:highlight w:val="darkGray"/>
        </w:rPr>
        <w:t>incentivizing greener manufacturing</w:t>
      </w:r>
      <w:r w:rsidRPr="00BC72DC">
        <w:t xml:space="preserve">. This has been a perennial aspiration of environmentalists for decades that once languished in obscurity but is now rapidly becoming policy. Now, </w:t>
      </w:r>
      <w:r w:rsidRPr="00622D21">
        <w:rPr>
          <w:rStyle w:val="StyleUnderline"/>
          <w:highlight w:val="darkGray"/>
        </w:rPr>
        <w:t>this step forward in climate policy may be legislated with bipartisan support in the US Congress,</w:t>
      </w:r>
      <w:r w:rsidRPr="00BC72DC">
        <w:t xml:space="preserve"> with far-reaching implications not just for the environment but the international economy.</w:t>
      </w:r>
    </w:p>
    <w:p w14:paraId="73CAF6A7" w14:textId="7C48B253" w:rsidR="00052136" w:rsidRDefault="00622D21" w:rsidP="00622D21">
      <w:pPr>
        <w:pStyle w:val="Heading4"/>
      </w:pPr>
      <w:r>
        <w:t>It’s an easy bipartisan compromise – Republicans support the economic &amp; competition components while Democrats want to protect the environment</w:t>
      </w:r>
    </w:p>
    <w:p w14:paraId="4296081E" w14:textId="7CDFCCB8" w:rsidR="008B7693" w:rsidRPr="00622D21" w:rsidRDefault="005656A2" w:rsidP="00622D21">
      <w:hyperlink r:id="rId20" w:history="1">
        <w:r w:rsidR="00622D21" w:rsidRPr="008B7693">
          <w:rPr>
            <w:rStyle w:val="Hyperlink"/>
          </w:rPr>
          <w:t xml:space="preserve">Ariel </w:t>
        </w:r>
        <w:r w:rsidR="00622D21" w:rsidRPr="00BC72DC">
          <w:rPr>
            <w:rStyle w:val="Style13ptBold"/>
          </w:rPr>
          <w:t>Cohen</w:t>
        </w:r>
      </w:hyperlink>
      <w:r w:rsidR="00622D21" w:rsidRPr="008B7693">
        <w:t xml:space="preserve"> March 15 </w:t>
      </w:r>
      <w:r w:rsidR="00622D21" w:rsidRPr="00BC72DC">
        <w:rPr>
          <w:rStyle w:val="Style13ptBold"/>
          <w:highlight w:val="darkGray"/>
        </w:rPr>
        <w:t>2023</w:t>
      </w:r>
      <w:r w:rsidR="00622D21" w:rsidRPr="008B7693">
        <w:t xml:space="preserve"> Bipartisan Carbon Border Adjustment Mechanism - A Political Unicorn?</w:t>
      </w:r>
      <w:r w:rsidR="00622D21">
        <w:t xml:space="preserve"> </w:t>
      </w:r>
      <w:r w:rsidR="00622D21" w:rsidRPr="008B7693">
        <w:t>https://www.forbes.com/sites/arielcohen/2023/03/15/bipartisan-carbon-border-adjustment-mechanisma-political-unicorn/?sh=5e657edc68df</w:t>
      </w:r>
    </w:p>
    <w:p w14:paraId="6002204C" w14:textId="0BEE1C4E" w:rsidR="006E2543" w:rsidRPr="001A4BF6" w:rsidRDefault="008B7693" w:rsidP="006E2543">
      <w:pPr>
        <w:rPr>
          <w:sz w:val="16"/>
        </w:rPr>
      </w:pPr>
      <w:r w:rsidRPr="00622D21">
        <w:rPr>
          <w:rStyle w:val="StyleUnderline"/>
          <w:highlight w:val="darkGray"/>
        </w:rPr>
        <w:t>US legislators on both sides of the aisle must negotiate the details</w:t>
      </w:r>
      <w:r w:rsidRPr="008B7693">
        <w:t xml:space="preserve"> for any American CBAM. While partisan deadlock means swift legislative action from Congress to respond to all energy and climate needs is unlikely</w:t>
      </w:r>
      <w:r w:rsidRPr="00622D21">
        <w:rPr>
          <w:rStyle w:val="StyleUnderline"/>
          <w:highlight w:val="darkGray"/>
        </w:rPr>
        <w:t>, legislators can still leverage very different priorities to arrive at a bipartisan compromise. For Republicans</w:t>
      </w:r>
      <w:r w:rsidRPr="008B7693">
        <w:t>, who have done a drastic</w:t>
      </w:r>
      <w:r>
        <w:t xml:space="preserve"> </w:t>
      </w:r>
      <w:hyperlink r:id="rId21" w:tgtFrame="_blank" w:tooltip="https://news.gallup.com/poll/342419/sharply-fewer-view-foreign-trade-opportunity.aspx" w:history="1">
        <w:r w:rsidRPr="008B7693">
          <w:rPr>
            <w:rStyle w:val="Hyperlink"/>
          </w:rPr>
          <w:t>about-face</w:t>
        </w:r>
      </w:hyperlink>
      <w:r>
        <w:t xml:space="preserve"> </w:t>
      </w:r>
      <w:r w:rsidRPr="008B7693">
        <w:t xml:space="preserve">on tariffs and protectionism in the last 10 years, and are returning from free trade to protectionism and mercantilism, </w:t>
      </w:r>
      <w:r w:rsidRPr="00622D21">
        <w:rPr>
          <w:rStyle w:val="StyleUnderline"/>
          <w:highlight w:val="darkGray"/>
        </w:rPr>
        <w:t>the CBAM is a popular way to</w:t>
      </w:r>
      <w:r w:rsidRPr="00622D21">
        <w:rPr>
          <w:rStyle w:val="StyleUnderline"/>
        </w:rPr>
        <w:t xml:space="preserve"> </w:t>
      </w:r>
      <w:r w:rsidRPr="008B7693">
        <w:t xml:space="preserve">simultaneously </w:t>
      </w:r>
      <w:r w:rsidRPr="00622D21">
        <w:rPr>
          <w:rStyle w:val="StyleUnderline"/>
          <w:highlight w:val="darkGray"/>
        </w:rPr>
        <w:t>protect American jobs and manufacturing</w:t>
      </w:r>
      <w:r w:rsidRPr="008B7693">
        <w:t xml:space="preserve"> while gingerly dipping the toes in the climate change waters.</w:t>
      </w:r>
      <w:r>
        <w:t xml:space="preserve"> </w:t>
      </w:r>
      <w:r w:rsidRPr="00622D21">
        <w:rPr>
          <w:rStyle w:val="StyleUnderline"/>
          <w:highlight w:val="darkGray"/>
        </w:rPr>
        <w:t>For Democrats</w:t>
      </w:r>
      <w:r w:rsidRPr="008B7693">
        <w:t xml:space="preserve">, who are historically more vocal about decarbonization, </w:t>
      </w:r>
      <w:r w:rsidRPr="00622D21">
        <w:rPr>
          <w:rStyle w:val="StyleUnderline"/>
          <w:highlight w:val="darkGray"/>
        </w:rPr>
        <w:t xml:space="preserve">CBAM allows America to move more in line with the </w:t>
      </w:r>
      <w:hyperlink r:id="rId22" w:tgtFrame="_blank" w:tooltip="https://www.businessinsider.com/fact-check-trump-reasons-for-leaving-paris-agreement-2017-6" w:history="1">
        <w:r w:rsidRPr="00622D21">
          <w:rPr>
            <w:rStyle w:val="StyleUnderline"/>
            <w:highlight w:val="darkGray"/>
          </w:rPr>
          <w:t>stalled Paris Agreement</w:t>
        </w:r>
      </w:hyperlink>
      <w:r w:rsidRPr="00622D21">
        <w:rPr>
          <w:rStyle w:val="StyleUnderline"/>
          <w:highlight w:val="darkGray"/>
        </w:rPr>
        <w:t xml:space="preserve"> while reaching its </w:t>
      </w:r>
      <w:hyperlink r:id="rId23" w:tgtFrame="_blank" w:tooltip="https://www.whitehouse.gov/briefing-room/statements-releases/2021/04/22/fact-sheet-president-biden-sets-2030-greenhouse-gas-pollution-reduction-target-aimed-at-creating-good-paying-union-jobs-and-securing-u-s-leadership-on-clean-energy-technologies/" w:history="1">
        <w:r w:rsidRPr="00622D21">
          <w:rPr>
            <w:rStyle w:val="StyleUnderline"/>
            <w:highlight w:val="darkGray"/>
          </w:rPr>
          <w:t>2030 emission reduction goals</w:t>
        </w:r>
      </w:hyperlink>
      <w:r w:rsidRPr="00622D21">
        <w:rPr>
          <w:rStyle w:val="StyleUnderline"/>
          <w:highlight w:val="darkGray"/>
        </w:rPr>
        <w:t>.</w:t>
      </w:r>
      <w:r w:rsidRPr="008B7693">
        <w:t xml:space="preserve"> A CBAM also aligns with Democratic legislation such as the 2021</w:t>
      </w:r>
      <w:r>
        <w:t xml:space="preserve"> </w:t>
      </w:r>
      <w:hyperlink r:id="rId24" w:tgtFrame="_blank" w:tooltip="https://www.coons.senate.gov/news/press-releases/sen-coons-rep-peters-introduce-legislation-to-support-us-workers-and-international-climate-cooperation" w:history="1">
        <w:r w:rsidRPr="008B7693">
          <w:rPr>
            <w:rStyle w:val="Hyperlink"/>
          </w:rPr>
          <w:t>FAIR Transition and Competition Act</w:t>
        </w:r>
      </w:hyperlink>
      <w:r>
        <w:t xml:space="preserve"> </w:t>
      </w:r>
      <w:r w:rsidRPr="008B7693">
        <w:t>which promotes international cooperation on regulating carbon emissions, and the 2022</w:t>
      </w:r>
      <w:r>
        <w:t xml:space="preserve"> </w:t>
      </w:r>
      <w:hyperlink r:id="rId25" w:tgtFrame="_blank" w:tooltip="https://www.whitehouse.senate.gov/news/release/whitehouse-and-colleagues-introduce-clean-competition-act-to-boost-domestic-manufacturers-and-tackle-climate-change" w:history="1">
        <w:r w:rsidRPr="008B7693">
          <w:rPr>
            <w:rStyle w:val="Hyperlink"/>
          </w:rPr>
          <w:t>Clean Competition Act</w:t>
        </w:r>
      </w:hyperlink>
      <w:r>
        <w:t xml:space="preserve"> </w:t>
      </w:r>
      <w:r w:rsidRPr="008B7693">
        <w:t>(CCA), which reflects a commitment to climate change through sustainable trade.</w:t>
      </w:r>
      <w:r>
        <w:t xml:space="preserve"> </w:t>
      </w:r>
      <w:r w:rsidRPr="008B7693">
        <w:t>For both parties and foreign policy practitioners, CBAM is also a tool to counter China.</w:t>
      </w:r>
    </w:p>
    <w:p w14:paraId="1511E81D" w14:textId="383866D0" w:rsidR="006E2543" w:rsidRDefault="00F246AA" w:rsidP="006E2543">
      <w:pPr>
        <w:pStyle w:val="Heading3"/>
      </w:pPr>
      <w:r>
        <w:t>Block</w:t>
      </w:r>
      <w:r w:rsidR="006E2543">
        <w:t xml:space="preserve"> Link Extension</w:t>
      </w:r>
      <w:r>
        <w:t xml:space="preserve"> (general)</w:t>
      </w:r>
    </w:p>
    <w:p w14:paraId="216CE362" w14:textId="654F990A" w:rsidR="006E4468" w:rsidRDefault="006E4468" w:rsidP="006E4468">
      <w:pPr>
        <w:pStyle w:val="Heading4"/>
      </w:pPr>
      <w:r>
        <w:t xml:space="preserve">Link is </w:t>
      </w:r>
      <w:r w:rsidR="007C4460">
        <w:t>three</w:t>
      </w:r>
      <w:r>
        <w:t>-fold</w:t>
      </w:r>
    </w:p>
    <w:p w14:paraId="695BEE3B" w14:textId="696D4937" w:rsidR="006E4468" w:rsidRDefault="006E4468" w:rsidP="006E4468">
      <w:pPr>
        <w:pStyle w:val="Heading4"/>
      </w:pPr>
      <w:r>
        <w:t>-Political influence: Biden will be able to negotiate deals to sustain his current agenda.  The plan is a bolt from the blue insert that will collapse his negotiating credibility and destroys the</w:t>
      </w:r>
      <w:r w:rsidR="0045039E">
        <w:t xml:space="preserve"> motivation toward compromise</w:t>
      </w:r>
      <w:r>
        <w:t>.</w:t>
      </w:r>
    </w:p>
    <w:p w14:paraId="06CF4027" w14:textId="0455D576" w:rsidR="006E4468" w:rsidRDefault="006E4468" w:rsidP="006E4468">
      <w:pPr>
        <w:pStyle w:val="Heading4"/>
      </w:pPr>
      <w:r>
        <w:t>-Party infighting and division - plan forces Republican infighting when key moderate Republicans are on the cusp of a bipartisan</w:t>
      </w:r>
      <w:r w:rsidR="0045039E">
        <w:t xml:space="preserve"> compromise on tariffs</w:t>
      </w:r>
      <w:r>
        <w:t>.</w:t>
      </w:r>
    </w:p>
    <w:p w14:paraId="57DCCF2A" w14:textId="1F21E992" w:rsidR="006E4468" w:rsidRDefault="006E4468" w:rsidP="006E4468">
      <w:pPr>
        <w:pStyle w:val="Heading4"/>
      </w:pPr>
      <w:r>
        <w:t xml:space="preserve">-Congressional focus: Biden focus on non-agenda </w:t>
      </w:r>
      <w:r w:rsidR="007C4460">
        <w:t xml:space="preserve">foreign </w:t>
      </w:r>
      <w:r>
        <w:t xml:space="preserve">policy issues takes away his ability to keep Dem factions united on his key priorities </w:t>
      </w:r>
      <w:r w:rsidR="0045039E">
        <w:t>– now is a unique time, post the debt ceiling negotiations to take advantage of the bipartisan environment in Congress to get the tariffs passed.</w:t>
      </w:r>
    </w:p>
    <w:p w14:paraId="3C91B349" w14:textId="77777777" w:rsidR="006E4468" w:rsidRDefault="006E4468" w:rsidP="006E4468"/>
    <w:p w14:paraId="3C97D75A" w14:textId="39AEFDAF" w:rsidR="006E4468" w:rsidRDefault="006E4468" w:rsidP="006E4468">
      <w:pPr>
        <w:pStyle w:val="Heading4"/>
      </w:pPr>
      <w:r>
        <w:t xml:space="preserve">The link alone turns the aff – no enforcement or oversight of the plan and rollback guaranteed. </w:t>
      </w:r>
    </w:p>
    <w:p w14:paraId="282D7DC0" w14:textId="00575BD2" w:rsidR="006E4468" w:rsidRDefault="006E4468" w:rsidP="006E4468">
      <w:pPr>
        <w:pStyle w:val="Heading4"/>
      </w:pPr>
      <w:r>
        <w:t>The plan ensures Biden’s influence is squandered in a political quagmire —</w:t>
      </w:r>
      <w:r w:rsidR="007C4460">
        <w:t xml:space="preserve"> all good faith and unity will be lost.  </w:t>
      </w:r>
      <w:r w:rsidR="00F246AA">
        <w:t xml:space="preserve">The plan </w:t>
      </w:r>
      <w:r>
        <w:t>is massively controversial. Plan also collapses focus.</w:t>
      </w:r>
    </w:p>
    <w:p w14:paraId="1FBC1ACE" w14:textId="77777777" w:rsidR="006E4468" w:rsidRDefault="006E4468" w:rsidP="006E2543">
      <w:pPr>
        <w:pStyle w:val="Heading4"/>
        <w:rPr>
          <w:u w:val="single"/>
        </w:rPr>
      </w:pPr>
    </w:p>
    <w:p w14:paraId="6395653E" w14:textId="6A0D6A83" w:rsidR="006E2543" w:rsidRPr="000E5498" w:rsidRDefault="006E2543" w:rsidP="006E2543">
      <w:pPr>
        <w:pStyle w:val="Heading4"/>
      </w:pPr>
      <w:r>
        <w:rPr>
          <w:u w:val="single"/>
        </w:rPr>
        <w:t>New fights</w:t>
      </w:r>
      <w:r>
        <w:t xml:space="preserve"> are the </w:t>
      </w:r>
      <w:r>
        <w:rPr>
          <w:u w:val="single"/>
        </w:rPr>
        <w:t>only thing</w:t>
      </w:r>
      <w:r>
        <w:t xml:space="preserve"> that can derail passage.</w:t>
      </w:r>
    </w:p>
    <w:p w14:paraId="7559E70B" w14:textId="77777777" w:rsidR="006E2543" w:rsidRPr="000E5498" w:rsidRDefault="006E2543" w:rsidP="006E2543">
      <w:r>
        <w:t xml:space="preserve">Thomas </w:t>
      </w:r>
      <w:r w:rsidRPr="000E5498">
        <w:rPr>
          <w:rStyle w:val="Style13ptBold"/>
        </w:rPr>
        <w:t xml:space="preserve">Gift &amp; </w:t>
      </w:r>
      <w:r>
        <w:t xml:space="preserve">Julie M. </w:t>
      </w:r>
      <w:r w:rsidRPr="000E5498">
        <w:rPr>
          <w:rStyle w:val="Style13ptBold"/>
        </w:rPr>
        <w:t>Norman 2-1</w:t>
      </w:r>
      <w:r>
        <w:t>, Associate Professor of Political Science at University College London, Visiting Fellow at the Center for the Study of American Politics at Yale University, Ph.D. in Political Science from Duke University; Associate Professor of Politics and International Relations at University College London, Ph.D. in International Relations from American University, “For Joe Biden, could low expectations be a gift?”, The Hill, 02-01-2023, https://thehill.com/opinion/white-house/3838657-for-joe-biden-could-low-expectations-be-a-gift</w:t>
      </w:r>
    </w:p>
    <w:p w14:paraId="150183F0" w14:textId="77777777" w:rsidR="006E2543" w:rsidRPr="000E5498" w:rsidRDefault="006E2543" w:rsidP="006E2543">
      <w:pPr>
        <w:rPr>
          <w:sz w:val="16"/>
        </w:rPr>
      </w:pPr>
      <w:r w:rsidRPr="000E5498">
        <w:rPr>
          <w:sz w:val="16"/>
        </w:rPr>
        <w:t xml:space="preserve">A special counsel investigation. A GOP-led House hellbent on obstruction. A low-40s approval rating. Small wonder why </w:t>
      </w:r>
      <w:r w:rsidRPr="000E5498">
        <w:rPr>
          <w:rStyle w:val="StyleUnderline"/>
        </w:rPr>
        <w:t xml:space="preserve">conventional wisdom is </w:t>
      </w:r>
      <w:r w:rsidRPr="000E5498">
        <w:rPr>
          <w:sz w:val="16"/>
        </w:rPr>
        <w:t xml:space="preserve">that President </w:t>
      </w:r>
      <w:r w:rsidRPr="000E5498">
        <w:rPr>
          <w:rStyle w:val="StyleUnderline"/>
        </w:rPr>
        <w:t xml:space="preserve">Biden is </w:t>
      </w:r>
      <w:r w:rsidRPr="000E5498">
        <w:rPr>
          <w:sz w:val="16"/>
        </w:rPr>
        <w:t xml:space="preserve">already </w:t>
      </w:r>
      <w:r w:rsidRPr="000E5498">
        <w:rPr>
          <w:rStyle w:val="StyleUnderline"/>
        </w:rPr>
        <w:t>a lame duck</w:t>
      </w:r>
      <w:r w:rsidRPr="000E5498">
        <w:rPr>
          <w:sz w:val="16"/>
        </w:rPr>
        <w:t xml:space="preserve">. Yet as Biden’s second State of the Union address approaches, could low expectations actually be a gift for his personal brand of pragmatic politics? </w:t>
      </w:r>
    </w:p>
    <w:p w14:paraId="762F5A3D" w14:textId="77777777" w:rsidR="006E2543" w:rsidRPr="00030977" w:rsidRDefault="006E2543" w:rsidP="006E2543">
      <w:pPr>
        <w:rPr>
          <w:sz w:val="16"/>
        </w:rPr>
      </w:pPr>
      <w:r w:rsidRPr="00C722FF">
        <w:rPr>
          <w:rStyle w:val="StyleUnderline"/>
          <w:highlight w:val="darkGray"/>
        </w:rPr>
        <w:t>Freed from the pressure of</w:t>
      </w:r>
      <w:r w:rsidRPr="000E5498">
        <w:rPr>
          <w:rStyle w:val="StyleUnderline"/>
        </w:rPr>
        <w:t xml:space="preserve"> delivering for </w:t>
      </w:r>
      <w:r w:rsidRPr="00C722FF">
        <w:rPr>
          <w:rStyle w:val="StyleUnderline"/>
          <w:highlight w:val="darkGray"/>
        </w:rPr>
        <w:t>progressives</w:t>
      </w:r>
      <w:r w:rsidRPr="000E5498">
        <w:rPr>
          <w:sz w:val="16"/>
        </w:rPr>
        <w:t xml:space="preserve"> (while simultaneously trying to keep moderates on board), </w:t>
      </w:r>
      <w:r w:rsidRPr="000E5498">
        <w:rPr>
          <w:rStyle w:val="StyleUnderline"/>
        </w:rPr>
        <w:t xml:space="preserve">a final two years of his term that eschew ideological purity and </w:t>
      </w:r>
      <w:r w:rsidRPr="00C722FF">
        <w:rPr>
          <w:rStyle w:val="Emphasis"/>
          <w:highlight w:val="darkGray"/>
        </w:rPr>
        <w:t>focus on getting things done</w:t>
      </w:r>
      <w:r w:rsidRPr="00C722FF">
        <w:rPr>
          <w:rStyle w:val="StyleUnderline"/>
          <w:highlight w:val="darkGray"/>
        </w:rPr>
        <w:t xml:space="preserve"> could be</w:t>
      </w:r>
      <w:r w:rsidRPr="000E5498">
        <w:rPr>
          <w:rStyle w:val="StyleUnderline"/>
        </w:rPr>
        <w:t xml:space="preserve"> just </w:t>
      </w:r>
      <w:r w:rsidRPr="00C722FF">
        <w:rPr>
          <w:rStyle w:val="StyleUnderline"/>
          <w:highlight w:val="darkGray"/>
        </w:rPr>
        <w:t>the</w:t>
      </w:r>
      <w:r w:rsidRPr="000E5498">
        <w:rPr>
          <w:rStyle w:val="StyleUnderline"/>
        </w:rPr>
        <w:t xml:space="preserve"> </w:t>
      </w:r>
      <w:r w:rsidRPr="00030977">
        <w:rPr>
          <w:rStyle w:val="StyleUnderline"/>
        </w:rPr>
        <w:t>second</w:t>
      </w:r>
      <w:r w:rsidRPr="000E5498">
        <w:rPr>
          <w:rStyle w:val="StyleUnderline"/>
        </w:rPr>
        <w:t xml:space="preserve"> </w:t>
      </w:r>
      <w:r w:rsidRPr="00C722FF">
        <w:rPr>
          <w:rStyle w:val="StyleUnderline"/>
          <w:highlight w:val="darkGray"/>
        </w:rPr>
        <w:t>act Biden needs</w:t>
      </w:r>
      <w:r w:rsidRPr="000E5498">
        <w:rPr>
          <w:rStyle w:val="StyleUnderline"/>
        </w:rPr>
        <w:t xml:space="preserve">. It would be </w:t>
      </w:r>
      <w:r w:rsidRPr="00C722FF">
        <w:rPr>
          <w:rStyle w:val="StyleUnderline"/>
          <w:highlight w:val="darkGray"/>
        </w:rPr>
        <w:t>consistent with</w:t>
      </w:r>
      <w:r w:rsidRPr="000E5498">
        <w:rPr>
          <w:rStyle w:val="StyleUnderline"/>
        </w:rPr>
        <w:t xml:space="preserve"> his </w:t>
      </w:r>
      <w:r w:rsidRPr="00C722FF">
        <w:rPr>
          <w:rStyle w:val="StyleUnderline"/>
          <w:highlight w:val="darkGray"/>
        </w:rPr>
        <w:t>values</w:t>
      </w:r>
      <w:r w:rsidRPr="00030977">
        <w:rPr>
          <w:rStyle w:val="StyleUnderline"/>
        </w:rPr>
        <w:t>, popular with</w:t>
      </w:r>
      <w:r w:rsidRPr="00030977">
        <w:rPr>
          <w:sz w:val="16"/>
        </w:rPr>
        <w:t xml:space="preserve"> swing </w:t>
      </w:r>
      <w:r w:rsidRPr="00030977">
        <w:rPr>
          <w:rStyle w:val="StyleUnderline"/>
        </w:rPr>
        <w:t>voters and in line with the platform he campaigned on</w:t>
      </w:r>
      <w:r w:rsidRPr="00030977">
        <w:rPr>
          <w:sz w:val="16"/>
        </w:rPr>
        <w:t xml:space="preserve"> in 2020. The question: Is Biden ready to be Biden?</w:t>
      </w:r>
    </w:p>
    <w:p w14:paraId="11A5BE04" w14:textId="77777777" w:rsidR="006E2543" w:rsidRPr="000E5498" w:rsidRDefault="006E2543" w:rsidP="006E2543">
      <w:pPr>
        <w:rPr>
          <w:sz w:val="16"/>
        </w:rPr>
      </w:pPr>
      <w:r w:rsidRPr="00030977">
        <w:rPr>
          <w:sz w:val="16"/>
        </w:rPr>
        <w:t>At the start of January 2021, Biden emerged as the unlikely figurehead of an ambitious left-leaning coalition, which spotted an opening with full control of Capitol Hill to transform federal policy through big-ticke</w:t>
      </w:r>
      <w:r w:rsidRPr="000E5498">
        <w:rPr>
          <w:sz w:val="16"/>
        </w:rPr>
        <w:t xml:space="preserve">t legislation. With the $1.9 trillion COVID-19 stimulus, Biden’s team boasted about pushing through one of the largest bills in modern history, even as he’d run on moderation and bringing back normality to Washington. </w:t>
      </w:r>
    </w:p>
    <w:p w14:paraId="1E7749A4" w14:textId="77777777" w:rsidR="006E2543" w:rsidRPr="000E5498" w:rsidRDefault="006E2543" w:rsidP="006E2543">
      <w:pPr>
        <w:rPr>
          <w:sz w:val="16"/>
        </w:rPr>
      </w:pPr>
      <w:r w:rsidRPr="000E5498">
        <w:rPr>
          <w:sz w:val="16"/>
        </w:rPr>
        <w:t xml:space="preserve">But </w:t>
      </w:r>
      <w:r w:rsidRPr="000E5498">
        <w:rPr>
          <w:rStyle w:val="StyleUnderline"/>
        </w:rPr>
        <w:t>the “</w:t>
      </w:r>
      <w:r w:rsidRPr="00C722FF">
        <w:rPr>
          <w:rStyle w:val="StyleUnderline"/>
          <w:highlight w:val="darkGray"/>
        </w:rPr>
        <w:t>go big</w:t>
      </w:r>
      <w:r w:rsidRPr="000E5498">
        <w:rPr>
          <w:rStyle w:val="StyleUnderline"/>
        </w:rPr>
        <w:t xml:space="preserve">” approach predictably </w:t>
      </w:r>
      <w:r w:rsidRPr="00C722FF">
        <w:rPr>
          <w:rStyle w:val="Emphasis"/>
          <w:highlight w:val="darkGray"/>
        </w:rPr>
        <w:t>hit a wall. Fights</w:t>
      </w:r>
      <w:r w:rsidRPr="000E5498">
        <w:rPr>
          <w:sz w:val="16"/>
        </w:rPr>
        <w:t xml:space="preserve"> over Build Back Better </w:t>
      </w:r>
      <w:r w:rsidRPr="00C722FF">
        <w:rPr>
          <w:rStyle w:val="Emphasis"/>
          <w:highlight w:val="darkGray"/>
        </w:rPr>
        <w:t>sidelined</w:t>
      </w:r>
      <w:r w:rsidRPr="000E5498">
        <w:rPr>
          <w:rStyle w:val="Emphasis"/>
        </w:rPr>
        <w:t xml:space="preserve"> other key </w:t>
      </w:r>
      <w:r w:rsidRPr="00C722FF">
        <w:rPr>
          <w:rStyle w:val="Emphasis"/>
          <w:highlight w:val="darkGray"/>
        </w:rPr>
        <w:t>legislation</w:t>
      </w:r>
      <w:r w:rsidRPr="000E5498">
        <w:rPr>
          <w:sz w:val="16"/>
        </w:rPr>
        <w:t xml:space="preserve"> like the infrastructure bill, </w:t>
      </w:r>
      <w:r w:rsidRPr="00C722FF">
        <w:rPr>
          <w:rStyle w:val="Emphasis"/>
          <w:highlight w:val="darkGray"/>
        </w:rPr>
        <w:t>expended scarce p</w:t>
      </w:r>
      <w:r w:rsidRPr="000E5498">
        <w:rPr>
          <w:rStyle w:val="StyleUnderline"/>
        </w:rPr>
        <w:t>olitical</w:t>
      </w:r>
      <w:r w:rsidRPr="000E5498">
        <w:rPr>
          <w:rStyle w:val="Emphasis"/>
        </w:rPr>
        <w:t xml:space="preserve"> </w:t>
      </w:r>
      <w:r w:rsidRPr="00C722FF">
        <w:rPr>
          <w:rStyle w:val="Emphasis"/>
          <w:highlight w:val="darkGray"/>
        </w:rPr>
        <w:t>c</w:t>
      </w:r>
      <w:r w:rsidRPr="000E5498">
        <w:rPr>
          <w:rStyle w:val="StyleUnderline"/>
        </w:rPr>
        <w:t xml:space="preserve">apital </w:t>
      </w:r>
      <w:r w:rsidRPr="00C722FF">
        <w:rPr>
          <w:rStyle w:val="StyleUnderline"/>
          <w:highlight w:val="darkGray"/>
        </w:rPr>
        <w:t>and laid bare</w:t>
      </w:r>
      <w:r w:rsidRPr="000E5498">
        <w:rPr>
          <w:sz w:val="16"/>
        </w:rPr>
        <w:t xml:space="preserve"> the </w:t>
      </w:r>
      <w:r w:rsidRPr="00C722FF">
        <w:rPr>
          <w:rStyle w:val="Emphasis"/>
          <w:highlight w:val="darkGray"/>
        </w:rPr>
        <w:t>gaping rifts</w:t>
      </w:r>
      <w:r w:rsidRPr="000E5498">
        <w:rPr>
          <w:rStyle w:val="StyleUnderline"/>
        </w:rPr>
        <w:t xml:space="preserve"> within the party</w:t>
      </w:r>
      <w:r w:rsidRPr="000E5498">
        <w:rPr>
          <w:sz w:val="16"/>
        </w:rPr>
        <w:t xml:space="preserve"> that </w:t>
      </w:r>
      <w:r w:rsidRPr="000E5498">
        <w:rPr>
          <w:rStyle w:val="StyleUnderline"/>
        </w:rPr>
        <w:t>Biden couldn’t close. It</w:t>
      </w:r>
      <w:r w:rsidRPr="000E5498">
        <w:rPr>
          <w:sz w:val="16"/>
        </w:rPr>
        <w:t xml:space="preserve"> also </w:t>
      </w:r>
      <w:r w:rsidRPr="00C722FF">
        <w:rPr>
          <w:rStyle w:val="StyleUnderline"/>
          <w:highlight w:val="darkGray"/>
        </w:rPr>
        <w:t xml:space="preserve">thrust Biden into </w:t>
      </w:r>
      <w:r w:rsidRPr="00C722FF">
        <w:rPr>
          <w:rStyle w:val="Emphasis"/>
          <w:highlight w:val="darkGray"/>
        </w:rPr>
        <w:t>uncomfortable intra-party debates</w:t>
      </w:r>
      <w:r w:rsidRPr="000E5498">
        <w:rPr>
          <w:sz w:val="16"/>
        </w:rPr>
        <w:t xml:space="preserve"> over issues such as killing the filibuster and packing the Supreme Court, which had limited appeal beyond the flanks of his base. </w:t>
      </w:r>
    </w:p>
    <w:p w14:paraId="6150D62B" w14:textId="77777777" w:rsidR="006E2543" w:rsidRPr="000E5498" w:rsidRDefault="006E2543" w:rsidP="006E2543">
      <w:pPr>
        <w:rPr>
          <w:sz w:val="16"/>
        </w:rPr>
      </w:pPr>
      <w:r w:rsidRPr="000E5498">
        <w:rPr>
          <w:sz w:val="16"/>
        </w:rPr>
        <w:t xml:space="preserve">While both parties bemoan the stalemates to come, </w:t>
      </w:r>
      <w:r w:rsidRPr="00C722FF">
        <w:rPr>
          <w:rStyle w:val="StyleUnderline"/>
          <w:highlight w:val="darkGray"/>
        </w:rPr>
        <w:t xml:space="preserve">Biden </w:t>
      </w:r>
      <w:r w:rsidRPr="00030977">
        <w:rPr>
          <w:rStyle w:val="StyleUnderline"/>
        </w:rPr>
        <w:t xml:space="preserve">has the opportunity to </w:t>
      </w:r>
      <w:r w:rsidRPr="00C722FF">
        <w:rPr>
          <w:rStyle w:val="StyleUnderline"/>
          <w:highlight w:val="darkGray"/>
        </w:rPr>
        <w:t>shift</w:t>
      </w:r>
      <w:r w:rsidRPr="000E5498">
        <w:rPr>
          <w:sz w:val="16"/>
        </w:rPr>
        <w:t xml:space="preserve"> his </w:t>
      </w:r>
      <w:r w:rsidRPr="000E5498">
        <w:rPr>
          <w:rStyle w:val="StyleUnderline"/>
        </w:rPr>
        <w:t>focus</w:t>
      </w:r>
      <w:r w:rsidRPr="000E5498">
        <w:rPr>
          <w:sz w:val="16"/>
        </w:rPr>
        <w:t xml:space="preserve"> over the next two years from Sisyphean efforts to keep moderate Sens. Joe Manchin (D-W. Va.) and Kyrsten Sinema (D-Ariz.) in line </w:t>
      </w:r>
      <w:r w:rsidRPr="00C722FF">
        <w:rPr>
          <w:rStyle w:val="StyleUnderline"/>
          <w:highlight w:val="darkGray"/>
        </w:rPr>
        <w:t>to</w:t>
      </w:r>
      <w:r w:rsidRPr="000E5498">
        <w:rPr>
          <w:sz w:val="16"/>
        </w:rPr>
        <w:t xml:space="preserve"> actually </w:t>
      </w:r>
      <w:r w:rsidRPr="000E5498">
        <w:rPr>
          <w:rStyle w:val="StyleUnderline"/>
        </w:rPr>
        <w:t>leaning into</w:t>
      </w:r>
      <w:r w:rsidRPr="000E5498">
        <w:rPr>
          <w:sz w:val="16"/>
        </w:rPr>
        <w:t xml:space="preserve"> the </w:t>
      </w:r>
      <w:r w:rsidRPr="00C722FF">
        <w:rPr>
          <w:rStyle w:val="Emphasis"/>
          <w:highlight w:val="darkGray"/>
        </w:rPr>
        <w:t>bipartisan gestures</w:t>
      </w:r>
      <w:r w:rsidRPr="000E5498">
        <w:rPr>
          <w:rStyle w:val="Emphasis"/>
        </w:rPr>
        <w:t xml:space="preserve"> he promised</w:t>
      </w:r>
      <w:r w:rsidRPr="000E5498">
        <w:rPr>
          <w:sz w:val="16"/>
        </w:rPr>
        <w:t xml:space="preserve"> as a candidate. That means casting aside a new legacy-defining agenda and rolling up his sleeves to focus on less glitzy tasks like implementation of laws already passed. </w:t>
      </w:r>
    </w:p>
    <w:p w14:paraId="7535154C" w14:textId="77777777" w:rsidR="006E2543" w:rsidRPr="000E5498" w:rsidRDefault="006E2543" w:rsidP="006E2543">
      <w:pPr>
        <w:rPr>
          <w:sz w:val="16"/>
        </w:rPr>
      </w:pPr>
      <w:r w:rsidRPr="000E5498">
        <w:rPr>
          <w:sz w:val="16"/>
        </w:rPr>
        <w:t>Biden’s trillion-dollar infrastructure bill, for example, was a considerable achievement that eluded his last two predecessors. And the CHIPS and Science Act, signed after the midterms, proved that the parties can still cooperate on areas of common interest, including energy independence, innovation and U.S. competitiveness. Still, as 2024 approaches, voters will need to see tangibly how new investments in areas like housing, health care and energy are working in their daily lives.</w:t>
      </w:r>
    </w:p>
    <w:p w14:paraId="107EF11C" w14:textId="77777777" w:rsidR="006E2543" w:rsidRPr="000E5498" w:rsidRDefault="006E2543" w:rsidP="006E2543">
      <w:pPr>
        <w:rPr>
          <w:sz w:val="16"/>
        </w:rPr>
      </w:pPr>
      <w:r w:rsidRPr="000E5498">
        <w:rPr>
          <w:sz w:val="16"/>
        </w:rPr>
        <w:t xml:space="preserve">Biden has reportedly told his staff that ensuring an effective rollout of these laws is high on his priority list. But </w:t>
      </w:r>
      <w:r w:rsidRPr="000E5498">
        <w:rPr>
          <w:rStyle w:val="StyleUnderline"/>
        </w:rPr>
        <w:t xml:space="preserve">whether Biden can fulfill this role as “implementer in chief” will depend on </w:t>
      </w:r>
      <w:r w:rsidRPr="000E5498">
        <w:rPr>
          <w:rStyle w:val="Emphasis"/>
        </w:rPr>
        <w:t>how he leverages his leadership</w:t>
      </w:r>
      <w:r w:rsidRPr="000E5498">
        <w:rPr>
          <w:sz w:val="16"/>
        </w:rPr>
        <w:t xml:space="preserve"> in the coming two years, </w:t>
      </w:r>
      <w:r w:rsidRPr="000E5498">
        <w:rPr>
          <w:rStyle w:val="StyleUnderline"/>
        </w:rPr>
        <w:t>including reshuffling</w:t>
      </w:r>
      <w:r w:rsidRPr="000E5498">
        <w:rPr>
          <w:sz w:val="16"/>
        </w:rPr>
        <w:t xml:space="preserve"> several key administration </w:t>
      </w:r>
      <w:r w:rsidRPr="000E5498">
        <w:rPr>
          <w:rStyle w:val="StyleUnderline"/>
        </w:rPr>
        <w:t>positions to focus</w:t>
      </w:r>
      <w:r w:rsidRPr="000E5498">
        <w:rPr>
          <w:sz w:val="16"/>
        </w:rPr>
        <w:t xml:space="preserve"> less on politics and </w:t>
      </w:r>
      <w:r w:rsidRPr="000E5498">
        <w:rPr>
          <w:rStyle w:val="Emphasis"/>
        </w:rPr>
        <w:t>more on policy</w:t>
      </w:r>
      <w:r w:rsidRPr="000E5498">
        <w:rPr>
          <w:sz w:val="16"/>
        </w:rPr>
        <w:t xml:space="preserve">. </w:t>
      </w:r>
    </w:p>
    <w:p w14:paraId="70F4733F" w14:textId="77777777" w:rsidR="006E2543" w:rsidRPr="000E5498" w:rsidRDefault="006E2543" w:rsidP="006E2543">
      <w:pPr>
        <w:rPr>
          <w:sz w:val="16"/>
        </w:rPr>
      </w:pPr>
      <w:r w:rsidRPr="000E5498">
        <w:rPr>
          <w:sz w:val="16"/>
        </w:rPr>
        <w:t xml:space="preserve">The next two years may also allow Biden to frame his old-school deal-making skills as an asset rather than a liability. That’s particularly important given polling showing that the high cost of living and the rocky state of the economy remain the most important problems facing the country. </w:t>
      </w:r>
      <w:r w:rsidRPr="00C722FF">
        <w:rPr>
          <w:rStyle w:val="StyleUnderline"/>
          <w:highlight w:val="darkGray"/>
        </w:rPr>
        <w:t>With Republicans trying to strong-arm</w:t>
      </w:r>
      <w:r w:rsidRPr="000E5498">
        <w:rPr>
          <w:rStyle w:val="StyleUnderline"/>
        </w:rPr>
        <w:t xml:space="preserve"> </w:t>
      </w:r>
      <w:r w:rsidRPr="000E5498">
        <w:rPr>
          <w:rStyle w:val="Emphasis"/>
        </w:rPr>
        <w:t>Dem</w:t>
      </w:r>
      <w:r w:rsidRPr="000E5498">
        <w:rPr>
          <w:rStyle w:val="StyleUnderline"/>
        </w:rPr>
        <w:t>ocrat</w:t>
      </w:r>
      <w:r w:rsidRPr="000E5498">
        <w:rPr>
          <w:rStyle w:val="Emphasis"/>
        </w:rPr>
        <w:t>s</w:t>
      </w:r>
      <w:r w:rsidRPr="000E5498">
        <w:rPr>
          <w:sz w:val="16"/>
        </w:rPr>
        <w:t xml:space="preserve"> into making spending cuts </w:t>
      </w:r>
      <w:r w:rsidRPr="00C722FF">
        <w:rPr>
          <w:rStyle w:val="StyleUnderline"/>
          <w:highlight w:val="darkGray"/>
        </w:rPr>
        <w:t>through</w:t>
      </w:r>
      <w:r w:rsidRPr="000E5498">
        <w:rPr>
          <w:sz w:val="16"/>
        </w:rPr>
        <w:t xml:space="preserve"> leveraging </w:t>
      </w:r>
      <w:r w:rsidRPr="00C722FF">
        <w:rPr>
          <w:rStyle w:val="StyleUnderline"/>
          <w:highlight w:val="darkGray"/>
        </w:rPr>
        <w:t xml:space="preserve">the debt ceiling, </w:t>
      </w:r>
      <w:r w:rsidRPr="00C722FF">
        <w:rPr>
          <w:rStyle w:val="Emphasis"/>
          <w:highlight w:val="darkGray"/>
        </w:rPr>
        <w:t>Biden needs</w:t>
      </w:r>
      <w:r w:rsidRPr="00C722FF">
        <w:rPr>
          <w:rStyle w:val="StyleUnderline"/>
          <w:highlight w:val="darkGray"/>
        </w:rPr>
        <w:t xml:space="preserve"> to make </w:t>
      </w:r>
      <w:r w:rsidRPr="00C722FF">
        <w:rPr>
          <w:rStyle w:val="Emphasis"/>
          <w:highlight w:val="darkGray"/>
        </w:rPr>
        <w:t>a compelling case for</w:t>
      </w:r>
      <w:r w:rsidRPr="000E5498">
        <w:rPr>
          <w:rStyle w:val="Emphasis"/>
        </w:rPr>
        <w:t xml:space="preserve"> a </w:t>
      </w:r>
      <w:r w:rsidRPr="00C722FF">
        <w:rPr>
          <w:rStyle w:val="Emphasis"/>
          <w:highlight w:val="darkGray"/>
        </w:rPr>
        <w:t>vigorous but efficient government</w:t>
      </w:r>
      <w:r w:rsidRPr="000E5498">
        <w:rPr>
          <w:sz w:val="16"/>
        </w:rPr>
        <w:t xml:space="preserve">. </w:t>
      </w:r>
    </w:p>
    <w:p w14:paraId="6CF61AF1" w14:textId="77777777" w:rsidR="006E2543" w:rsidRPr="000E5498" w:rsidRDefault="006E2543" w:rsidP="006E2543">
      <w:pPr>
        <w:rPr>
          <w:sz w:val="16"/>
        </w:rPr>
      </w:pPr>
      <w:r w:rsidRPr="00C722FF">
        <w:rPr>
          <w:rStyle w:val="StyleUnderline"/>
          <w:highlight w:val="darkGray"/>
        </w:rPr>
        <w:t>Biden has shown</w:t>
      </w:r>
      <w:r w:rsidRPr="000E5498">
        <w:rPr>
          <w:sz w:val="16"/>
        </w:rPr>
        <w:t xml:space="preserve"> that </w:t>
      </w:r>
      <w:r w:rsidRPr="000E5498">
        <w:rPr>
          <w:rStyle w:val="Emphasis"/>
        </w:rPr>
        <w:t xml:space="preserve">willingness to </w:t>
      </w:r>
      <w:r w:rsidRPr="00C722FF">
        <w:rPr>
          <w:rStyle w:val="Emphasis"/>
          <w:highlight w:val="darkGray"/>
        </w:rPr>
        <w:t>compromise</w:t>
      </w:r>
      <w:r w:rsidRPr="000E5498">
        <w:rPr>
          <w:rStyle w:val="Emphasis"/>
        </w:rPr>
        <w:t xml:space="preserve"> can </w:t>
      </w:r>
      <w:r w:rsidRPr="00C722FF">
        <w:rPr>
          <w:rStyle w:val="Emphasis"/>
          <w:highlight w:val="darkGray"/>
        </w:rPr>
        <w:t>lead to bipartisan wins</w:t>
      </w:r>
      <w:r w:rsidRPr="000E5498">
        <w:rPr>
          <w:sz w:val="16"/>
        </w:rPr>
        <w:t xml:space="preserve"> on other issues as well, such as gun safety and sexual harassment. While both parties may dig in their heels in the months to come, </w:t>
      </w:r>
      <w:r w:rsidRPr="000E5498">
        <w:rPr>
          <w:rStyle w:val="StyleUnderline"/>
        </w:rPr>
        <w:t>the past few weeks hav</w:t>
      </w:r>
      <w:r w:rsidRPr="000E5498">
        <w:rPr>
          <w:sz w:val="16"/>
        </w:rPr>
        <w:t xml:space="preserve">e already </w:t>
      </w:r>
      <w:r w:rsidRPr="000E5498">
        <w:rPr>
          <w:rStyle w:val="StyleUnderline"/>
        </w:rPr>
        <w:t>shown</w:t>
      </w:r>
      <w:r w:rsidRPr="000E5498">
        <w:rPr>
          <w:sz w:val="16"/>
        </w:rPr>
        <w:t xml:space="preserve"> some </w:t>
      </w:r>
      <w:r w:rsidRPr="000E5498">
        <w:rPr>
          <w:rStyle w:val="Emphasis"/>
        </w:rPr>
        <w:t>cross-aisle consensus</w:t>
      </w:r>
      <w:r w:rsidRPr="000E5498">
        <w:rPr>
          <w:sz w:val="16"/>
        </w:rPr>
        <w:t xml:space="preserve"> on issues such as regulating congressional stock trading and challenging Ticketmaster.</w:t>
      </w:r>
    </w:p>
    <w:p w14:paraId="38746E7C" w14:textId="77777777" w:rsidR="006E2543" w:rsidRPr="000E5498" w:rsidRDefault="006E2543" w:rsidP="006E2543">
      <w:pPr>
        <w:rPr>
          <w:sz w:val="16"/>
        </w:rPr>
      </w:pPr>
      <w:r w:rsidRPr="000E5498">
        <w:rPr>
          <w:sz w:val="16"/>
        </w:rPr>
        <w:t>In the more likely scenario that gridlock becomes the norm, Biden can still lean into foreign policy, where he can maneuver with fewer constraints. The majority of Americans still support aiding Ukraine, even as some Republicans become increasingly wary of writing a “blank check” to Kyiv. Belt-tightening is inevitable with the GOP House majority. But Biden’s steady international leadership offers a strong point of comparison between him and Donald Trump’s erraticism.</w:t>
      </w:r>
    </w:p>
    <w:p w14:paraId="65BF6A47" w14:textId="77777777" w:rsidR="006E2543" w:rsidRPr="000E5498" w:rsidRDefault="006E2543" w:rsidP="006E2543">
      <w:pPr>
        <w:rPr>
          <w:sz w:val="16"/>
        </w:rPr>
      </w:pPr>
      <w:r w:rsidRPr="000E5498">
        <w:rPr>
          <w:sz w:val="16"/>
        </w:rPr>
        <w:t xml:space="preserve">Indeed, </w:t>
      </w:r>
      <w:r w:rsidRPr="000E5498">
        <w:rPr>
          <w:rStyle w:val="StyleUnderline"/>
        </w:rPr>
        <w:t>the midterms showed</w:t>
      </w:r>
      <w:r w:rsidRPr="000E5498">
        <w:rPr>
          <w:sz w:val="16"/>
        </w:rPr>
        <w:t xml:space="preserve"> that </w:t>
      </w:r>
      <w:r w:rsidRPr="000E5498">
        <w:rPr>
          <w:rStyle w:val="StyleUnderline"/>
        </w:rPr>
        <w:t xml:space="preserve">Biden and </w:t>
      </w:r>
      <w:r w:rsidRPr="000E5498">
        <w:rPr>
          <w:rStyle w:val="Emphasis"/>
        </w:rPr>
        <w:t>Dem</w:t>
      </w:r>
      <w:r w:rsidRPr="000E5498">
        <w:rPr>
          <w:rStyle w:val="StyleUnderline"/>
        </w:rPr>
        <w:t>ocrat</w:t>
      </w:r>
      <w:r w:rsidRPr="000E5498">
        <w:rPr>
          <w:rStyle w:val="Emphasis"/>
        </w:rPr>
        <w:t>s</w:t>
      </w:r>
      <w:r w:rsidRPr="000E5498">
        <w:rPr>
          <w:rStyle w:val="StyleUnderline"/>
        </w:rPr>
        <w:t xml:space="preserve"> are strongest when contrasting themselves with the dysfunction of the Republican Party</w:t>
      </w:r>
      <w:r w:rsidRPr="000E5498">
        <w:rPr>
          <w:sz w:val="16"/>
        </w:rPr>
        <w:t xml:space="preserve">. As the House Speaker vote illustrated, that dysfunction isn’t hard to find. Even the “establishment”-vs.-MAGA Republican cleavages of the Trump years may soon seem quaint as far-right flamethrowers such as Reps. Matt Gaetz (R-Fla.) and Lauren Boebert (R-Colo.) appear empowered to dial up their own brands of disruption. </w:t>
      </w:r>
    </w:p>
    <w:p w14:paraId="7B5D20D2" w14:textId="77777777" w:rsidR="006E2543" w:rsidRPr="007C4460" w:rsidRDefault="006E2543" w:rsidP="006E2543">
      <w:pPr>
        <w:rPr>
          <w:sz w:val="16"/>
        </w:rPr>
      </w:pPr>
      <w:r w:rsidRPr="000E5498">
        <w:rPr>
          <w:sz w:val="16"/>
        </w:rPr>
        <w:t xml:space="preserve">With the GOP controlling </w:t>
      </w:r>
      <w:r w:rsidRPr="007C4460">
        <w:rPr>
          <w:sz w:val="16"/>
        </w:rPr>
        <w:t xml:space="preserve">the House, </w:t>
      </w:r>
      <w:r w:rsidRPr="007C4460">
        <w:rPr>
          <w:rStyle w:val="StyleUnderline"/>
        </w:rPr>
        <w:t xml:space="preserve">Biden and his fellow </w:t>
      </w:r>
      <w:r w:rsidRPr="007C4460">
        <w:rPr>
          <w:rStyle w:val="Emphasis"/>
        </w:rPr>
        <w:t>Dem</w:t>
      </w:r>
      <w:r w:rsidRPr="007C4460">
        <w:rPr>
          <w:rStyle w:val="StyleUnderline"/>
        </w:rPr>
        <w:t>ocrat</w:t>
      </w:r>
      <w:r w:rsidRPr="007C4460">
        <w:rPr>
          <w:rStyle w:val="Emphasis"/>
        </w:rPr>
        <w:t xml:space="preserve">s </w:t>
      </w:r>
      <w:r w:rsidRPr="007C4460">
        <w:rPr>
          <w:rStyle w:val="StyleUnderline"/>
        </w:rPr>
        <w:t xml:space="preserve">could </w:t>
      </w:r>
      <w:r w:rsidRPr="007C4460">
        <w:rPr>
          <w:rStyle w:val="Emphasis"/>
        </w:rPr>
        <w:t>absolve themselves</w:t>
      </w:r>
      <w:r w:rsidRPr="007C4460">
        <w:rPr>
          <w:rStyle w:val="StyleUnderline"/>
        </w:rPr>
        <w:t xml:space="preserve"> from shouldering the full blame</w:t>
      </w:r>
      <w:r w:rsidRPr="007C4460">
        <w:rPr>
          <w:sz w:val="16"/>
        </w:rPr>
        <w:t xml:space="preserve"> for all that goes wrong on Capitol Hill. Indeed, </w:t>
      </w:r>
      <w:r w:rsidRPr="007C4460">
        <w:rPr>
          <w:rStyle w:val="StyleUnderline"/>
        </w:rPr>
        <w:t>it may be Republicans who find themselves in a defensive crouch if they’re accused of</w:t>
      </w:r>
      <w:r w:rsidRPr="007C4460">
        <w:rPr>
          <w:sz w:val="16"/>
        </w:rPr>
        <w:t xml:space="preserve"> overreaching on investigations, while </w:t>
      </w:r>
      <w:r w:rsidRPr="007C4460">
        <w:rPr>
          <w:rStyle w:val="Emphasis"/>
        </w:rPr>
        <w:t>abandoning</w:t>
      </w:r>
      <w:r w:rsidRPr="007C4460">
        <w:rPr>
          <w:sz w:val="16"/>
        </w:rPr>
        <w:t xml:space="preserve"> kitchen-table concerns like inflation and </w:t>
      </w:r>
      <w:r w:rsidRPr="007C4460">
        <w:rPr>
          <w:rStyle w:val="Emphasis"/>
        </w:rPr>
        <w:t>the economy</w:t>
      </w:r>
      <w:r w:rsidRPr="007C4460">
        <w:rPr>
          <w:rStyle w:val="StyleUnderline"/>
        </w:rPr>
        <w:t>. The White House</w:t>
      </w:r>
      <w:r w:rsidRPr="007C4460">
        <w:rPr>
          <w:sz w:val="16"/>
        </w:rPr>
        <w:t xml:space="preserve">, however, also </w:t>
      </w:r>
      <w:r w:rsidRPr="007C4460">
        <w:rPr>
          <w:rStyle w:val="StyleUnderline"/>
        </w:rPr>
        <w:t>risks backlash if it appears too dismissive</w:t>
      </w:r>
      <w:r w:rsidRPr="007C4460">
        <w:rPr>
          <w:sz w:val="16"/>
        </w:rPr>
        <w:t xml:space="preserve"> of legitimate queries or follows Trump’s lead by refusing to comply with congressional oversight committees.</w:t>
      </w:r>
    </w:p>
    <w:p w14:paraId="3EC1223C" w14:textId="77777777" w:rsidR="006E2543" w:rsidRPr="007C4460" w:rsidRDefault="006E2543" w:rsidP="006E2543">
      <w:pPr>
        <w:rPr>
          <w:sz w:val="16"/>
        </w:rPr>
      </w:pPr>
      <w:r w:rsidRPr="007C4460">
        <w:rPr>
          <w:sz w:val="16"/>
        </w:rPr>
        <w:t xml:space="preserve">It’s true that the administration will be playing defense against probes launched by Republican House members, not to mention the current Justice Department inquiry into Biden’s alleged mishandling of classified documents. So far, the White House communications office has shown little acumen in dealing with the controversies. In the rare public comments Biden has made on the matters, he’s also not done himself any favors. </w:t>
      </w:r>
    </w:p>
    <w:p w14:paraId="124B1AB6" w14:textId="365944C1" w:rsidR="006E2543" w:rsidRDefault="006E2543" w:rsidP="006E2543">
      <w:r w:rsidRPr="007C4460">
        <w:rPr>
          <w:sz w:val="16"/>
        </w:rPr>
        <w:t xml:space="preserve">Still, </w:t>
      </w:r>
      <w:r w:rsidRPr="007C4460">
        <w:rPr>
          <w:rStyle w:val="StyleUnderline"/>
        </w:rPr>
        <w:t>Biden’s biggest weakness</w:t>
      </w:r>
      <w:r w:rsidRPr="007C4460">
        <w:rPr>
          <w:sz w:val="16"/>
        </w:rPr>
        <w:t xml:space="preserve"> in the first two years </w:t>
      </w:r>
      <w:r w:rsidRPr="007C4460">
        <w:rPr>
          <w:rStyle w:val="StyleUnderline"/>
        </w:rPr>
        <w:t xml:space="preserve">was </w:t>
      </w:r>
      <w:r w:rsidRPr="007C4460">
        <w:rPr>
          <w:rStyle w:val="Emphasis"/>
        </w:rPr>
        <w:t>trying to straddle</w:t>
      </w:r>
      <w:r w:rsidRPr="007C4460">
        <w:rPr>
          <w:sz w:val="16"/>
        </w:rPr>
        <w:t xml:space="preserve"> between being </w:t>
      </w:r>
      <w:r w:rsidRPr="007C4460">
        <w:rPr>
          <w:rStyle w:val="StyleUnderline"/>
        </w:rPr>
        <w:t>a calming voice of moderation on the one hand and a progressive trailblazer on the other</w:t>
      </w:r>
      <w:r w:rsidRPr="007C4460">
        <w:rPr>
          <w:sz w:val="16"/>
        </w:rPr>
        <w:t xml:space="preserve">. Both leadership styles have merit, but </w:t>
      </w:r>
      <w:r w:rsidRPr="007C4460">
        <w:rPr>
          <w:rStyle w:val="StyleUnderline"/>
        </w:rPr>
        <w:t xml:space="preserve">Biden learned that </w:t>
      </w:r>
      <w:r w:rsidRPr="007C4460">
        <w:rPr>
          <w:rStyle w:val="Emphasis"/>
        </w:rPr>
        <w:t>you can’t be both at once</w:t>
      </w:r>
      <w:r w:rsidRPr="007C4460">
        <w:rPr>
          <w:sz w:val="16"/>
        </w:rPr>
        <w:t>. In his second act, the pressure to be the next FDR or LBJ is off, and Biden can, if he chooses, be the kind of president he campaigned to be.</w:t>
      </w:r>
      <w:r>
        <w:t xml:space="preserve"> </w:t>
      </w:r>
    </w:p>
    <w:p w14:paraId="324EFADC" w14:textId="3B08F755" w:rsidR="006E2543" w:rsidRPr="00F16F9B" w:rsidRDefault="006E2543" w:rsidP="006E2543">
      <w:pPr>
        <w:pStyle w:val="Heading4"/>
      </w:pPr>
      <w:r>
        <w:t xml:space="preserve">Agenda items are </w:t>
      </w:r>
      <w:r>
        <w:rPr>
          <w:u w:val="single"/>
        </w:rPr>
        <w:t>zero sum</w:t>
      </w:r>
      <w:r>
        <w:t>.</w:t>
      </w:r>
    </w:p>
    <w:p w14:paraId="1AFAA38A" w14:textId="77777777" w:rsidR="006E2543" w:rsidRPr="00E54339" w:rsidRDefault="006E2543" w:rsidP="006E2543">
      <w:r>
        <w:t xml:space="preserve">Peter C. </w:t>
      </w:r>
      <w:r w:rsidRPr="00E54339">
        <w:rPr>
          <w:rStyle w:val="Style13ptBold"/>
        </w:rPr>
        <w:t>Carstensen 21</w:t>
      </w:r>
      <w:r>
        <w:t>, the Fred W. &amp; Vi Miller Chair in Law Emeritus, University of Wisconsin Law School, February 2021, “The “Ought” and “Is Likely” of Biden Antitrust,” https://www.concurrences.com/en/review/issues/no-1-2021/on-topic/the-new-us-antitrust-administration-en</w:t>
      </w:r>
    </w:p>
    <w:p w14:paraId="1C60A1E7" w14:textId="08E5AA92" w:rsidR="006E2543" w:rsidRDefault="006E2543" w:rsidP="006E2543">
      <w:pPr>
        <w:rPr>
          <w:sz w:val="16"/>
        </w:rPr>
      </w:pPr>
      <w:r w:rsidRPr="007D4D9D">
        <w:rPr>
          <w:sz w:val="16"/>
        </w:rPr>
        <w:t xml:space="preserve">14. Similarly, </w:t>
      </w:r>
      <w:r w:rsidRPr="00C722FF">
        <w:rPr>
          <w:rStyle w:val="Emphasis"/>
          <w:highlight w:val="darkGray"/>
        </w:rPr>
        <w:t>despite bipartisan murmurs</w:t>
      </w:r>
      <w:r w:rsidRPr="00E54339">
        <w:rPr>
          <w:rStyle w:val="StyleUnderline"/>
        </w:rPr>
        <w:t xml:space="preserve"> about competitive issues, the </w:t>
      </w:r>
      <w:r w:rsidRPr="00C722FF">
        <w:rPr>
          <w:rStyle w:val="StyleUnderline"/>
          <w:highlight w:val="darkGray"/>
        </w:rPr>
        <w:t>potential in a closely divided Congress</w:t>
      </w:r>
      <w:r w:rsidRPr="00E54339">
        <w:rPr>
          <w:rStyle w:val="StyleUnderline"/>
        </w:rPr>
        <w:t xml:space="preserve"> that any </w:t>
      </w:r>
      <w:r w:rsidRPr="00C722FF">
        <w:rPr>
          <w:rStyle w:val="StyleUnderline"/>
          <w:highlight w:val="darkGray"/>
        </w:rPr>
        <w:t>major initiatives will survive is limited</w:t>
      </w:r>
      <w:r w:rsidRPr="00E54339">
        <w:rPr>
          <w:rStyle w:val="StyleUnderline"/>
        </w:rPr>
        <w:t xml:space="preserve"> at best</w:t>
      </w:r>
      <w:r w:rsidRPr="007D4D9D">
        <w:rPr>
          <w:sz w:val="16"/>
        </w:rPr>
        <w:t xml:space="preserve">. In part </w:t>
      </w:r>
      <w:r w:rsidRPr="00C722FF">
        <w:rPr>
          <w:rStyle w:val="StyleUnderline"/>
          <w:highlight w:val="darkGray"/>
        </w:rPr>
        <w:t>the challenge</w:t>
      </w:r>
      <w:r w:rsidRPr="007D4D9D">
        <w:rPr>
          <w:sz w:val="16"/>
        </w:rPr>
        <w:t xml:space="preserve"> here </w:t>
      </w:r>
      <w:r w:rsidRPr="00C722FF">
        <w:rPr>
          <w:rStyle w:val="StyleUnderline"/>
          <w:highlight w:val="darkGray"/>
        </w:rPr>
        <w:t>is how</w:t>
      </w:r>
      <w:r w:rsidRPr="00E54339">
        <w:rPr>
          <w:rStyle w:val="StyleUnderline"/>
        </w:rPr>
        <w:t xml:space="preserve"> the </w:t>
      </w:r>
      <w:r w:rsidRPr="00C722FF">
        <w:rPr>
          <w:rStyle w:val="StyleUnderline"/>
          <w:highlight w:val="darkGray"/>
        </w:rPr>
        <w:t>Biden</w:t>
      </w:r>
      <w:r w:rsidRPr="00E54339">
        <w:rPr>
          <w:rStyle w:val="StyleUnderline"/>
        </w:rPr>
        <w:t xml:space="preserve"> administration </w:t>
      </w:r>
      <w:r w:rsidRPr="00C722FF">
        <w:rPr>
          <w:rStyle w:val="StyleUnderline"/>
          <w:highlight w:val="darkGray"/>
        </w:rPr>
        <w:t>will rank</w:t>
      </w:r>
      <w:r w:rsidRPr="00E54339">
        <w:rPr>
          <w:rStyle w:val="StyleUnderline"/>
        </w:rPr>
        <w:t xml:space="preserve"> its </w:t>
      </w:r>
      <w:r w:rsidRPr="00C722FF">
        <w:rPr>
          <w:rStyle w:val="StyleUnderline"/>
          <w:highlight w:val="darkGray"/>
        </w:rPr>
        <w:t>commitments. If it were to make reform of competition law a major</w:t>
      </w:r>
      <w:r w:rsidRPr="00E54339">
        <w:rPr>
          <w:rStyle w:val="StyleUnderline"/>
        </w:rPr>
        <w:t xml:space="preserve"> and primary </w:t>
      </w:r>
      <w:r w:rsidRPr="00C722FF">
        <w:rPr>
          <w:rStyle w:val="StyleUnderline"/>
          <w:highlight w:val="darkGray"/>
        </w:rPr>
        <w:t xml:space="preserve">commitment, it would </w:t>
      </w:r>
      <w:r w:rsidRPr="00C722FF">
        <w:rPr>
          <w:rStyle w:val="Emphasis"/>
          <w:highlight w:val="darkGray"/>
        </w:rPr>
        <w:t>have to trade off other goals</w:t>
      </w:r>
      <w:r w:rsidRPr="00E54339">
        <w:rPr>
          <w:rStyle w:val="StyleUnderline"/>
        </w:rPr>
        <w:t xml:space="preserve">, which might </w:t>
      </w:r>
      <w:r w:rsidRPr="00613EAA">
        <w:rPr>
          <w:rStyle w:val="StyleUnderline"/>
        </w:rPr>
        <w:t>include health care reform or increases in the minimum wage</w:t>
      </w:r>
      <w:r w:rsidRPr="00613EAA">
        <w:rPr>
          <w:sz w:val="16"/>
        </w:rPr>
        <w:t>. It is likely in this circumstance</w:t>
      </w:r>
      <w:r w:rsidRPr="007D4D9D">
        <w:rPr>
          <w:sz w:val="16"/>
        </w:rPr>
        <w:t xml:space="preserve"> </w:t>
      </w:r>
      <w:r w:rsidRPr="00C722FF">
        <w:rPr>
          <w:rStyle w:val="StyleUnderline"/>
          <w:highlight w:val="darkGray"/>
        </w:rPr>
        <w:t>the</w:t>
      </w:r>
      <w:r w:rsidRPr="00E54339">
        <w:rPr>
          <w:rStyle w:val="StyleUnderline"/>
        </w:rPr>
        <w:t xml:space="preserve"> new </w:t>
      </w:r>
      <w:r w:rsidRPr="00C722FF">
        <w:rPr>
          <w:rStyle w:val="StyleUnderline"/>
          <w:highlight w:val="darkGray"/>
        </w:rPr>
        <w:t>administration</w:t>
      </w:r>
      <w:r w:rsidRPr="007D4D9D">
        <w:rPr>
          <w:sz w:val="16"/>
        </w:rPr>
        <w:t xml:space="preserve">, like the Obama administration’s abandonment of the pro-competitive rules proposed under the PSA, </w:t>
      </w:r>
      <w:r w:rsidRPr="00C722FF">
        <w:rPr>
          <w:rStyle w:val="StyleUnderline"/>
          <w:highlight w:val="darkGray"/>
        </w:rPr>
        <w:t>would</w:t>
      </w:r>
      <w:r w:rsidRPr="00E54339">
        <w:rPr>
          <w:rStyle w:val="StyleUnderline"/>
        </w:rPr>
        <w:t xml:space="preserve"> elect to </w:t>
      </w:r>
      <w:r w:rsidRPr="00C722FF">
        <w:rPr>
          <w:rStyle w:val="Emphasis"/>
          <w:highlight w:val="darkGray"/>
        </w:rPr>
        <w:t>give up stricter competition rules</w:t>
      </w:r>
      <w:r w:rsidRPr="00E54339">
        <w:rPr>
          <w:rStyle w:val="StyleUnderline"/>
        </w:rPr>
        <w:t xml:space="preserve"> in order </w:t>
      </w:r>
      <w:r w:rsidRPr="00C722FF">
        <w:rPr>
          <w:rStyle w:val="StyleUnderline"/>
          <w:highlight w:val="darkGray"/>
        </w:rPr>
        <w:t xml:space="preserve">to achieve </w:t>
      </w:r>
      <w:r w:rsidRPr="00C722FF">
        <w:rPr>
          <w:rStyle w:val="Emphasis"/>
          <w:highlight w:val="darkGray"/>
        </w:rPr>
        <w:t>other legislative priorities</w:t>
      </w:r>
      <w:r w:rsidRPr="007D4D9D">
        <w:rPr>
          <w:sz w:val="16"/>
        </w:rPr>
        <w:t>.</w:t>
      </w:r>
      <w:r>
        <w:rPr>
          <w:sz w:val="16"/>
        </w:rPr>
        <w:t xml:space="preserve"> </w:t>
      </w:r>
      <w:r w:rsidRPr="007D4D9D">
        <w:rPr>
          <w:sz w:val="16"/>
        </w:rPr>
        <w:t>15. Another key to a robust commitment to workable competition is the choice of cabinet and other key administrative positions. Here as well, the early signs are not entirely encouraging. In selecting Tom Vilsack to return as secretary of agriculture, the president has embraced a friend of the large corporate interests dominating agriculture who has spent the last four years in a highly lucrative position advancing their interests. Given the desperate need for pro-competitive rules to implement the PSA and control exploitation of dairy farmers through milk-market orders, the return of Vilsack is not good news. Who will head the FTC and who will be the attorney general and assistant attorney general for antitrust is still unknown, but if those picks are also centrists with strong links to corporate America the hope for robust enforcement of competition law will further attenuate!</w:t>
      </w:r>
      <w:r>
        <w:rPr>
          <w:sz w:val="16"/>
        </w:rPr>
        <w:t xml:space="preserve"> </w:t>
      </w:r>
      <w:r w:rsidRPr="007D4D9D">
        <w:rPr>
          <w:sz w:val="16"/>
        </w:rPr>
        <w:t xml:space="preserve">16. In sum, this is a pessimistic prognostication for the likely Biden antitrust enforcement agenda. </w:t>
      </w:r>
      <w:r w:rsidRPr="00C722FF">
        <w:rPr>
          <w:rStyle w:val="StyleUnderline"/>
          <w:highlight w:val="darkGray"/>
        </w:rPr>
        <w:t>There is much</w:t>
      </w:r>
      <w:r w:rsidRPr="00E54339">
        <w:rPr>
          <w:rStyle w:val="StyleUnderline"/>
        </w:rPr>
        <w:t xml:space="preserve"> that ought </w:t>
      </w:r>
      <w:r w:rsidRPr="00C722FF">
        <w:rPr>
          <w:rStyle w:val="StyleUnderline"/>
          <w:highlight w:val="darkGray"/>
        </w:rPr>
        <w:t>to be done. But this requires</w:t>
      </w:r>
      <w:r w:rsidRPr="00E54339">
        <w:rPr>
          <w:rStyle w:val="StyleUnderline"/>
        </w:rPr>
        <w:t xml:space="preserve"> a </w:t>
      </w:r>
      <w:r w:rsidRPr="00C722FF">
        <w:rPr>
          <w:rStyle w:val="StyleUnderline"/>
          <w:highlight w:val="darkGray"/>
        </w:rPr>
        <w:t>willingness</w:t>
      </w:r>
      <w:r w:rsidRPr="00E54339">
        <w:rPr>
          <w:rStyle w:val="StyleUnderline"/>
        </w:rPr>
        <w:t xml:space="preserve"> to take major enforcement risks, </w:t>
      </w:r>
      <w:r w:rsidRPr="00C722FF">
        <w:rPr>
          <w:rStyle w:val="StyleUnderline"/>
          <w:highlight w:val="darkGray"/>
        </w:rPr>
        <w:t xml:space="preserve">to invest </w:t>
      </w:r>
      <w:r w:rsidRPr="00C722FF">
        <w:rPr>
          <w:rStyle w:val="Emphasis"/>
          <w:highlight w:val="darkGray"/>
        </w:rPr>
        <w:t>significant political capital</w:t>
      </w:r>
      <w:r w:rsidRPr="00E54339">
        <w:rPr>
          <w:rStyle w:val="StyleUnderline"/>
        </w:rPr>
        <w:t xml:space="preserve"> in the legislative process</w:t>
      </w:r>
      <w:r w:rsidRPr="007D4D9D">
        <w:rPr>
          <w:sz w:val="16"/>
        </w:rPr>
        <w:t xml:space="preserve">, and to select leaders who are committed to advancing the public interest in fair, efficient and dynamically </w:t>
      </w:r>
      <w:r w:rsidRPr="00613EAA">
        <w:rPr>
          <w:sz w:val="16"/>
        </w:rPr>
        <w:t xml:space="preserve">competitive markets. The </w:t>
      </w:r>
      <w:r w:rsidRPr="00613EAA">
        <w:rPr>
          <w:rStyle w:val="StyleUnderline"/>
        </w:rPr>
        <w:t>early signs are that the new administration will be no more committed to robust competition policy than</w:t>
      </w:r>
      <w:r w:rsidRPr="00613EAA">
        <w:rPr>
          <w:sz w:val="16"/>
        </w:rPr>
        <w:t xml:space="preserve"> the </w:t>
      </w:r>
      <w:r w:rsidRPr="00613EAA">
        <w:rPr>
          <w:rStyle w:val="StyleUnderline"/>
        </w:rPr>
        <w:t>Obama</w:t>
      </w:r>
      <w:r w:rsidRPr="00613EAA">
        <w:rPr>
          <w:sz w:val="16"/>
        </w:rPr>
        <w:t xml:space="preserve"> administration. Events may force a more vigorous policy—I will cling to that hope</w:t>
      </w:r>
      <w:r w:rsidRPr="007D4D9D">
        <w:rPr>
          <w:sz w:val="16"/>
        </w:rPr>
        <w:t xml:space="preserve"> as the Biden administration takes shape.</w:t>
      </w:r>
    </w:p>
    <w:p w14:paraId="783DC5FA" w14:textId="77777777" w:rsidR="00F246AA" w:rsidRDefault="00F246AA" w:rsidP="00F246AA">
      <w:pPr>
        <w:pStyle w:val="Heading3"/>
      </w:pPr>
      <w:r>
        <w:t>Links – Universal Basic Income</w:t>
      </w:r>
    </w:p>
    <w:p w14:paraId="74E104B9" w14:textId="77777777" w:rsidR="00F246AA" w:rsidRDefault="00F246AA" w:rsidP="00F246AA">
      <w:pPr>
        <w:pStyle w:val="Heading4"/>
      </w:pPr>
      <w:r>
        <w:t>Universal basic income is a political non-starter in the US</w:t>
      </w:r>
    </w:p>
    <w:p w14:paraId="777F259D" w14:textId="77777777" w:rsidR="00F246AA" w:rsidRPr="008204F9" w:rsidRDefault="00F246AA" w:rsidP="00F246AA">
      <w:r w:rsidRPr="008204F9">
        <w:t xml:space="preserve">Catherine </w:t>
      </w:r>
      <w:r w:rsidRPr="008204F9">
        <w:rPr>
          <w:rStyle w:val="Style13ptBold"/>
        </w:rPr>
        <w:t>Clifford</w:t>
      </w:r>
      <w:r>
        <w:t xml:space="preserve"> </w:t>
      </w:r>
      <w:r w:rsidRPr="008204F9">
        <w:t xml:space="preserve">Published Thu, Aug 31 </w:t>
      </w:r>
      <w:r w:rsidRPr="008204F9">
        <w:rPr>
          <w:rStyle w:val="Style13ptBold"/>
        </w:rPr>
        <w:t>2017</w:t>
      </w:r>
      <w:r>
        <w:t xml:space="preserve"> </w:t>
      </w:r>
      <w:r w:rsidRPr="008204F9">
        <w:t>1:54 PM EDTUpdated Fri, Sep 1 201711:44 AM EDT A $1,000 per month cash handout would grow the economy by $2.5 trillion, new study says</w:t>
      </w:r>
      <w:r>
        <w:t xml:space="preserve"> </w:t>
      </w:r>
      <w:r w:rsidRPr="008204F9">
        <w:t>https://www.cnbc.com/2017/08/31/1000-per-month-cash-handout-would-grow-the-economy-by-2-point-5-trillion.html</w:t>
      </w:r>
    </w:p>
    <w:p w14:paraId="63D2F457" w14:textId="77777777" w:rsidR="00F246AA" w:rsidRPr="008204F9" w:rsidRDefault="00F246AA" w:rsidP="00F246AA">
      <w:r w:rsidRPr="008204F9">
        <w:rPr>
          <w:rStyle w:val="StyleUnderline"/>
          <w:highlight w:val="darkGray"/>
        </w:rPr>
        <w:t>Even as the idea of universal basic income is being studied</w:t>
      </w:r>
      <w:r w:rsidRPr="008204F9">
        <w:t xml:space="preserve"> by and discussed among the tech elite, </w:t>
      </w:r>
      <w:r w:rsidRPr="008204F9">
        <w:rPr>
          <w:rStyle w:val="StyleUnderline"/>
          <w:highlight w:val="darkGray"/>
        </w:rPr>
        <w:t>the idea is a non-starter in the United States</w:t>
      </w:r>
      <w:r w:rsidRPr="008204F9">
        <w:t>, according to some.</w:t>
      </w:r>
      <w:r>
        <w:t xml:space="preserve"> </w:t>
      </w:r>
      <w:hyperlink r:id="rId26" w:tgtFrame="_blank" w:history="1">
        <w:r w:rsidRPr="008204F9">
          <w:rPr>
            <w:rStyle w:val="Hyperlink"/>
          </w:rPr>
          <w:t>Robert Greenstein</w:t>
        </w:r>
      </w:hyperlink>
      <w:r w:rsidRPr="008204F9">
        <w:t>, the founder and president of the D.C.-based think tank</w:t>
      </w:r>
      <w:r>
        <w:t xml:space="preserve"> </w:t>
      </w:r>
      <w:hyperlink r:id="rId27" w:tgtFrame="_blank" w:history="1">
        <w:r w:rsidRPr="008204F9">
          <w:rPr>
            <w:rStyle w:val="Hyperlink"/>
          </w:rPr>
          <w:t>Center on Budget and Policy Priorities</w:t>
        </w:r>
      </w:hyperlink>
      <w:r w:rsidRPr="008204F9">
        <w:t>, called the notion too idealistic. “</w:t>
      </w:r>
      <w:r w:rsidRPr="008204F9">
        <w:rPr>
          <w:rStyle w:val="StyleUnderline"/>
          <w:highlight w:val="darkGray"/>
        </w:rPr>
        <w:t>An effort to secure UBI would prove</w:t>
      </w:r>
      <w:r w:rsidRPr="008204F9">
        <w:t xml:space="preserve"> quixotic,”</w:t>
      </w:r>
      <w:r>
        <w:t xml:space="preserve"> </w:t>
      </w:r>
      <w:hyperlink r:id="rId28" w:tgtFrame="_blank" w:history="1">
        <w:r w:rsidRPr="008204F9">
          <w:rPr>
            <w:rStyle w:val="Hyperlink"/>
          </w:rPr>
          <w:t>he wrote in 2016</w:t>
        </w:r>
      </w:hyperlink>
      <w:r w:rsidRPr="008204F9">
        <w:t xml:space="preserve">. Greenstein says universal basic income is </w:t>
      </w:r>
      <w:r w:rsidRPr="008204F9">
        <w:rPr>
          <w:rStyle w:val="StyleUnderline"/>
          <w:highlight w:val="darkGray"/>
        </w:rPr>
        <w:t>both too expensive and impossible to get through Washington, D.C</w:t>
      </w:r>
      <w:r w:rsidRPr="008204F9">
        <w:t>.</w:t>
      </w:r>
    </w:p>
    <w:p w14:paraId="2EF494A2" w14:textId="77777777" w:rsidR="00F246AA" w:rsidRDefault="00F246AA" w:rsidP="00F246AA">
      <w:pPr>
        <w:pStyle w:val="Heading4"/>
      </w:pPr>
      <w:r>
        <w:t>National momentum has shifted toward clear opposition to universal basic income</w:t>
      </w:r>
    </w:p>
    <w:p w14:paraId="77F6DB52" w14:textId="052B3B71" w:rsidR="00F246AA" w:rsidRPr="008204F9" w:rsidRDefault="005656A2" w:rsidP="00F246AA">
      <w:hyperlink r:id="rId29" w:history="1">
        <w:r w:rsidR="00F246AA" w:rsidRPr="008204F9">
          <w:rPr>
            <w:rStyle w:val="Style13ptBold"/>
          </w:rPr>
          <w:t>RAFI SCHWARTZ</w:t>
        </w:r>
      </w:hyperlink>
      <w:r w:rsidR="00F246AA" w:rsidRPr="008204F9">
        <w:rPr>
          <w:rStyle w:val="Style13ptBold"/>
        </w:rPr>
        <w:t xml:space="preserve"> </w:t>
      </w:r>
      <w:r w:rsidR="00F246AA" w:rsidRPr="008204F9">
        <w:t xml:space="preserve">May 10 </w:t>
      </w:r>
      <w:r w:rsidR="00F246AA" w:rsidRPr="008204F9">
        <w:rPr>
          <w:rStyle w:val="Style13ptBold"/>
        </w:rPr>
        <w:t>2021</w:t>
      </w:r>
      <w:r w:rsidR="00F246AA" w:rsidRPr="008204F9">
        <w:t xml:space="preserve"> MAY 10, 2021 https://www.mic.com/impact/universal-basic-income-why-doesnt-the-united-states-have-it-yet-74444134</w:t>
      </w:r>
    </w:p>
    <w:p w14:paraId="5448DC23" w14:textId="77777777" w:rsidR="00F246AA" w:rsidRDefault="00F246AA" w:rsidP="00F246AA">
      <w:r w:rsidRPr="008204F9">
        <w:t xml:space="preserve">In part, </w:t>
      </w:r>
      <w:r w:rsidRPr="008204F9">
        <w:rPr>
          <w:rStyle w:val="StyleUnderline"/>
          <w:highlight w:val="darkGray"/>
        </w:rPr>
        <w:t>it comes down to a question of popularity</w:t>
      </w:r>
      <w:r w:rsidRPr="008204F9">
        <w:t xml:space="preserve">. </w:t>
      </w:r>
      <w:r w:rsidRPr="008204F9">
        <w:rPr>
          <w:rStyle w:val="StyleUnderline"/>
          <w:highlight w:val="darkGray"/>
        </w:rPr>
        <w:t>At the height of the 2020 presidential race</w:t>
      </w:r>
      <w:r w:rsidRPr="008204F9">
        <w:t xml:space="preserve"> last August,</w:t>
      </w:r>
      <w:r>
        <w:t xml:space="preserve"> </w:t>
      </w:r>
      <w:hyperlink r:id="rId30" w:tgtFrame="_blank" w:history="1">
        <w:r w:rsidRPr="008204F9">
          <w:rPr>
            <w:rStyle w:val="StyleUnderline"/>
            <w:highlight w:val="darkGray"/>
          </w:rPr>
          <w:t>a majority of the country opposed the idea of a universal basic income</w:t>
        </w:r>
      </w:hyperlink>
      <w:r w:rsidRPr="008204F9">
        <w:t xml:space="preserve">. Those who did support the idea of a UBI skewed younger and were mostly Black or Latinx, while </w:t>
      </w:r>
      <w:r w:rsidRPr="008204F9">
        <w:rPr>
          <w:rStyle w:val="StyleUnderline"/>
          <w:highlight w:val="darkGray"/>
        </w:rPr>
        <w:t>white, older conservatives largely rejected the idea out of hand.</w:t>
      </w:r>
      <w:r>
        <w:t xml:space="preserve"> </w:t>
      </w:r>
      <w:r w:rsidRPr="008204F9">
        <w:t>But while the largely Republican opposition to UBI makes a degree of sense, in the context of the conservative movement's broader rejection of programs like welfare and food stamps, there is indeed a case to be made within certain corners of the GOP that UBI could, in fact, dovetail with their guiding principle of smaller government. A majority of Republicans</w:t>
      </w:r>
      <w:r>
        <w:t xml:space="preserve"> </w:t>
      </w:r>
      <w:hyperlink r:id="rId31" w:tgtFrame="_blank" w:history="1">
        <w:r w:rsidRPr="008204F9">
          <w:rPr>
            <w:rStyle w:val="Hyperlink"/>
          </w:rPr>
          <w:t>did</w:t>
        </w:r>
        <w:r>
          <w:rPr>
            <w:rStyle w:val="Hyperlink"/>
          </w:rPr>
          <w:t xml:space="preserve"> </w:t>
        </w:r>
        <w:r w:rsidRPr="008204F9">
          <w:rPr>
            <w:rStyle w:val="Hyperlink"/>
          </w:rPr>
          <w:t>at one point support pandemic relief payments</w:t>
        </w:r>
      </w:hyperlink>
      <w:r w:rsidRPr="008204F9">
        <w:t>, and within the libertarian wings of conservatism, some have argued that by issuing a blanket UBI</w:t>
      </w:r>
      <w:r>
        <w:t xml:space="preserve"> </w:t>
      </w:r>
      <w:r w:rsidRPr="008204F9">
        <w:t>in place</w:t>
      </w:r>
      <w:r>
        <w:t xml:space="preserve"> </w:t>
      </w:r>
      <w:r w:rsidRPr="008204F9">
        <w:t>of</w:t>
      </w:r>
      <w:r>
        <w:t xml:space="preserve"> </w:t>
      </w:r>
      <w:r w:rsidRPr="008204F9">
        <w:t>existing social safety net programs, it would ultimately eliminate huge swaths of government bureaucracy.</w:t>
      </w:r>
      <w:r>
        <w:t xml:space="preserve"> </w:t>
      </w:r>
      <w:r w:rsidRPr="008204F9">
        <w:t xml:space="preserve">For now, however, </w:t>
      </w:r>
      <w:r w:rsidRPr="008204F9">
        <w:rPr>
          <w:rStyle w:val="StyleUnderline"/>
          <w:highlight w:val="darkGray"/>
        </w:rPr>
        <w:t>with momentum for UBI largely blunted on the national scale, it's increasingly likely that if Americans are to get something resembling a steady cost-of-living check from the government, it will be on a local level</w:t>
      </w:r>
      <w:r w:rsidRPr="008204F9">
        <w:t>. Even in countries where UBI has been implemented —</w:t>
      </w:r>
      <w:r>
        <w:t xml:space="preserve"> </w:t>
      </w:r>
      <w:r w:rsidRPr="008204F9">
        <w:t>like Finland, which in 2017 became the first European Union nation to give it a try — it's been done on a</w:t>
      </w:r>
      <w:r>
        <w:t xml:space="preserve"> </w:t>
      </w:r>
      <w:hyperlink r:id="rId32" w:anchor=".SwJ4isloN" w:history="1">
        <w:r w:rsidRPr="008204F9">
          <w:rPr>
            <w:rStyle w:val="Hyperlink"/>
          </w:rPr>
          <w:t>decidedly limited basis</w:t>
        </w:r>
      </w:hyperlink>
      <w:r w:rsidRPr="008204F9">
        <w:t>.</w:t>
      </w:r>
    </w:p>
    <w:p w14:paraId="0A321498" w14:textId="77777777" w:rsidR="00F246AA" w:rsidRDefault="00F246AA" w:rsidP="00F246AA">
      <w:pPr>
        <w:pStyle w:val="Heading4"/>
      </w:pPr>
      <w:r>
        <w:t>Broad Republican opposition to universal basic income.</w:t>
      </w:r>
    </w:p>
    <w:p w14:paraId="3E4CB195" w14:textId="77777777" w:rsidR="00F246AA" w:rsidRPr="0056433A" w:rsidRDefault="005656A2" w:rsidP="00F246AA">
      <w:hyperlink r:id="rId33" w:history="1">
        <w:r w:rsidR="00F246AA" w:rsidRPr="0056433A">
          <w:rPr>
            <w:rStyle w:val="Hyperlink"/>
          </w:rPr>
          <w:t xml:space="preserve">HANNAH </w:t>
        </w:r>
        <w:r w:rsidR="00F246AA" w:rsidRPr="0056433A">
          <w:rPr>
            <w:rStyle w:val="Style13ptBold"/>
          </w:rPr>
          <w:t>GILBERSTADT</w:t>
        </w:r>
      </w:hyperlink>
      <w:r w:rsidR="00F246AA">
        <w:t xml:space="preserve"> </w:t>
      </w:r>
      <w:r w:rsidR="00F246AA" w:rsidRPr="0056433A">
        <w:t xml:space="preserve">AUGUST 19, </w:t>
      </w:r>
      <w:r w:rsidR="00F246AA" w:rsidRPr="0056433A">
        <w:rPr>
          <w:rStyle w:val="Style13ptBold"/>
        </w:rPr>
        <w:t>2020</w:t>
      </w:r>
      <w:r w:rsidR="00F246AA">
        <w:t xml:space="preserve"> </w:t>
      </w:r>
      <w:r w:rsidR="00F246AA" w:rsidRPr="0056433A">
        <w:t>More Americans oppose than favor the government providing a universal basic income for all adult citizens</w:t>
      </w:r>
      <w:r w:rsidR="00F246AA">
        <w:t xml:space="preserve"> </w:t>
      </w:r>
      <w:r w:rsidR="00F246AA" w:rsidRPr="0056433A">
        <w:t>https://www.pewresearch.org/short-reads/2020/08/19/more-americans-oppose-than-favor-the-government-providing-a-universal-basic-income-for-all-adult-citizens/</w:t>
      </w:r>
    </w:p>
    <w:p w14:paraId="1F457AF8" w14:textId="77777777" w:rsidR="00F246AA" w:rsidRPr="0056433A" w:rsidRDefault="00F246AA" w:rsidP="00F246AA">
      <w:r w:rsidRPr="007063E9">
        <w:rPr>
          <w:rStyle w:val="StyleUnderline"/>
          <w:highlight w:val="darkGray"/>
        </w:rPr>
        <w:t>The idea of the government providing a universal basic income for all adult citizens draws broad and intense opposition among Republicans</w:t>
      </w:r>
      <w:r w:rsidRPr="0056433A">
        <w:t>, but is generally supported by Democrats, according to a new Pew Research Center survey.</w:t>
      </w:r>
      <w:r>
        <w:t xml:space="preserve"> </w:t>
      </w:r>
      <w:r w:rsidRPr="007063E9">
        <w:rPr>
          <w:rStyle w:val="StyleUnderline"/>
          <w:highlight w:val="darkGray"/>
        </w:rPr>
        <w:t>Nearly eight-in-ten Republicans and Republican-leaning independents</w:t>
      </w:r>
      <w:r w:rsidRPr="0056433A">
        <w:t xml:space="preserve"> (78%) </w:t>
      </w:r>
      <w:r w:rsidRPr="007063E9">
        <w:rPr>
          <w:rStyle w:val="StyleUnderline"/>
          <w:highlight w:val="darkGray"/>
        </w:rPr>
        <w:t>oppose the federal government providing a universal basic income</w:t>
      </w:r>
      <w:r w:rsidRPr="0056433A">
        <w:t xml:space="preserve"> of about $1,000 per person, with 62% strongly opposed. A smaller share of Democrats and Democratic leaners (66%) favor a UBI, with just a third supporting the proposal strongly.</w:t>
      </w:r>
    </w:p>
    <w:p w14:paraId="478B4DC4" w14:textId="77777777" w:rsidR="00F246AA" w:rsidRDefault="00F246AA" w:rsidP="00F246AA">
      <w:pPr>
        <w:pStyle w:val="Heading4"/>
        <w:rPr>
          <w:shd w:val="clear" w:color="auto" w:fill="FFFFFF"/>
        </w:rPr>
      </w:pPr>
      <w:r>
        <w:rPr>
          <w:shd w:val="clear" w:color="auto" w:fill="FFFFFF"/>
        </w:rPr>
        <w:t>Bipartisan opposition to a universal basic income</w:t>
      </w:r>
    </w:p>
    <w:p w14:paraId="46333198" w14:textId="767B9FB5" w:rsidR="00F246AA" w:rsidRPr="008204F9" w:rsidRDefault="00F246AA" w:rsidP="00F246AA">
      <w:r w:rsidRPr="008204F9">
        <w:rPr>
          <w:rStyle w:val="Style13ptBold"/>
        </w:rPr>
        <w:t>Program for Public Consultation</w:t>
      </w:r>
      <w:r w:rsidRPr="008204F9">
        <w:t>, School of Public Policy, University of Maryland</w:t>
      </w:r>
      <w:r>
        <w:t xml:space="preserve"> </w:t>
      </w:r>
      <w:hyperlink r:id="rId34" w:history="1">
        <w:r w:rsidRPr="008204F9">
          <w:rPr>
            <w:rStyle w:val="Style13ptBold"/>
          </w:rPr>
          <w:t>August 7, 2020</w:t>
        </w:r>
      </w:hyperlink>
      <w:r w:rsidRPr="008204F9">
        <w:rPr>
          <w:rStyle w:val="Style13ptBold"/>
        </w:rPr>
        <w:t xml:space="preserve"> </w:t>
      </w:r>
      <w:r w:rsidRPr="008204F9">
        <w:t>Major Report Shows Nearly 150 Issues on Which</w:t>
      </w:r>
      <w:r>
        <w:t xml:space="preserve"> </w:t>
      </w:r>
      <w:r w:rsidRPr="008204F9">
        <w:t>Majorities of Republicans &amp; Democrats Agree</w:t>
      </w:r>
      <w:r>
        <w:t xml:space="preserve"> </w:t>
      </w:r>
      <w:r w:rsidRPr="008204F9">
        <w:t>https://publicconsultation.org/defense-budget/major-report-shows-nearly-150-issues-on-which-majorities-of-republicans-democrats-agree/</w:t>
      </w:r>
    </w:p>
    <w:p w14:paraId="35026272" w14:textId="77777777" w:rsidR="00F246AA" w:rsidRDefault="00F246AA" w:rsidP="00F246AA">
      <w:r w:rsidRPr="00F65D73">
        <w:rPr>
          <w:rStyle w:val="StyleUnderline"/>
          <w:highlight w:val="darkGray"/>
        </w:rPr>
        <w:t>Defying conventional wisdom about a polarized electorate</w:t>
      </w:r>
      <w:r w:rsidRPr="00F65D73">
        <w:t xml:space="preserve">, a report based on in-depth surveys of more than 80,000 Americans shows that </w:t>
      </w:r>
      <w:r w:rsidRPr="00F65D73">
        <w:rPr>
          <w:rStyle w:val="StyleUnderline"/>
          <w:highlight w:val="darkGray"/>
        </w:rPr>
        <w:t>majorities from both parties agree on nearly 150 key policy positions</w:t>
      </w:r>
      <w:r w:rsidRPr="00F65D73">
        <w:t xml:space="preserve"> across more than a dozen top policy areas. The research suggests that Americans are eager for their elected representatives to cross party lines to start tackling the nation’s toughest problems.</w:t>
      </w:r>
      <w:r>
        <w:t xml:space="preserve"> </w:t>
      </w:r>
      <w:r w:rsidRPr="00F65D73">
        <w:t>The</w:t>
      </w:r>
      <w:r>
        <w:t xml:space="preserve"> </w:t>
      </w:r>
      <w:hyperlink r:id="rId35" w:history="1">
        <w:r w:rsidRPr="00F65D73">
          <w:rPr>
            <w:rStyle w:val="Hyperlink"/>
          </w:rPr>
          <w:t>report</w:t>
        </w:r>
      </w:hyperlink>
      <w:r w:rsidRPr="00F65D73">
        <w:t>, released at an event organized by two</w:t>
      </w:r>
      <w:r>
        <w:t xml:space="preserve"> </w:t>
      </w:r>
      <w:r w:rsidRPr="00F65D73">
        <w:t>nonpartisan organizations,</w:t>
      </w:r>
      <w:r>
        <w:t xml:space="preserve"> </w:t>
      </w:r>
      <w:hyperlink r:id="rId36" w:history="1">
        <w:r w:rsidRPr="00F65D73">
          <w:rPr>
            <w:rStyle w:val="Hyperlink"/>
          </w:rPr>
          <w:t>Common Ground Solutions</w:t>
        </w:r>
      </w:hyperlink>
      <w:r>
        <w:t xml:space="preserve"> </w:t>
      </w:r>
      <w:r w:rsidRPr="00F65D73">
        <w:t>and</w:t>
      </w:r>
      <w:r>
        <w:t xml:space="preserve"> </w:t>
      </w:r>
      <w:hyperlink r:id="rId37" w:history="1">
        <w:r w:rsidRPr="00F65D73">
          <w:rPr>
            <w:rStyle w:val="Hyperlink"/>
          </w:rPr>
          <w:t>Voice of the People</w:t>
        </w:r>
      </w:hyperlink>
      <w:r w:rsidRPr="00F65D73">
        <w:t>, is</w:t>
      </w:r>
      <w:r>
        <w:t xml:space="preserve"> </w:t>
      </w:r>
      <w:r w:rsidRPr="00F65D73">
        <w:t>based primarily on more than 30 in-depth surveys conducted by the</w:t>
      </w:r>
      <w:r>
        <w:t xml:space="preserve"> </w:t>
      </w:r>
      <w:hyperlink r:id="rId38" w:history="1">
        <w:r w:rsidRPr="00F65D73">
          <w:rPr>
            <w:rStyle w:val="Hyperlink"/>
          </w:rPr>
          <w:t>Program for Public Consultation</w:t>
        </w:r>
      </w:hyperlink>
      <w:r>
        <w:t xml:space="preserve"> </w:t>
      </w:r>
      <w:r w:rsidRPr="00F65D73">
        <w:t>at the University of Maryland.</w:t>
      </w:r>
      <w:r>
        <w:t xml:space="preserve"> </w:t>
      </w:r>
      <w:r w:rsidRPr="00F65D73">
        <w:t>In the surveys, respondents were given in-depth information about the policy issues and legislative proposals under consideration in Congress, and evaluated arguments for and against each policy option before coming to their conclusions.</w:t>
      </w:r>
      <w:r>
        <w:t xml:space="preserve"> </w:t>
      </w:r>
      <w:r w:rsidRPr="00F65D73">
        <w:t>The content was reviewed by experts at both ends of the spectrum of opinion on the issues.</w:t>
      </w:r>
      <w:r>
        <w:t xml:space="preserve"> </w:t>
      </w:r>
      <w:r w:rsidRPr="00F65D73">
        <w:t>“What’s striking is that when citizens think through the issues and hear both sides, they often find common ground–clearly, much more so than Members of Congress,” said Steven Kull, president of Voice of the People</w:t>
      </w:r>
      <w:r>
        <w:t xml:space="preserve"> </w:t>
      </w:r>
      <w:r w:rsidRPr="00F65D73">
        <w:t>and director of</w:t>
      </w:r>
      <w:r>
        <w:t xml:space="preserve"> </w:t>
      </w:r>
      <w:r w:rsidRPr="00F65D73">
        <w:t>the Program for Public Consultation.</w:t>
      </w:r>
      <w:r>
        <w:t xml:space="preserve"> </w:t>
      </w:r>
      <w:r w:rsidRPr="00F65D73">
        <w:t>The positions on which majorities from both parties agree span a broad swath of America’s most important and contentious issue areas, including police reform, immigration, poverty and jobs, social security, budget and taxes, health care, trade, energy and the environment, nuclear weapons and government reform.</w:t>
      </w:r>
      <w:r>
        <w:t xml:space="preserve"> </w:t>
      </w:r>
      <w:r w:rsidRPr="00F65D73">
        <w:t>“On issue after issue, Americans agree across party lines and are ready to get things done – all these positions are also supported by majorities from both parties in the reddest and bluest Congressional districts, and by primary voters who are typically more partisan,” said Jillian Youngblood, Executive Director of Common Ground Solutions.</w:t>
      </w:r>
      <w:r>
        <w:t xml:space="preserve"> </w:t>
      </w:r>
      <w:r w:rsidRPr="00F65D73">
        <w:t>At the nationwide release event, CNN’s Senior Congressional Correspondent Manu Raju discussed the findings with Amy Dacey, Executive Director of American University’s</w:t>
      </w:r>
      <w:r>
        <w:t xml:space="preserve"> </w:t>
      </w:r>
      <w:hyperlink r:id="rId39" w:history="1">
        <w:r w:rsidRPr="00F65D73">
          <w:rPr>
            <w:rStyle w:val="Hyperlink"/>
          </w:rPr>
          <w:t>Sine Institute of Policy &amp; Politics</w:t>
        </w:r>
      </w:hyperlink>
      <w:r w:rsidRPr="00F65D73">
        <w:t>, and Kristie De Peña, Vice President for Policy and Director of Immigration at the</w:t>
      </w:r>
      <w:r>
        <w:t xml:space="preserve"> </w:t>
      </w:r>
      <w:hyperlink r:id="rId40" w:history="1">
        <w:r w:rsidRPr="00F65D73">
          <w:rPr>
            <w:rStyle w:val="Hyperlink"/>
          </w:rPr>
          <w:t>Niskanen Center</w:t>
        </w:r>
      </w:hyperlink>
      <w:r w:rsidRPr="00F65D73">
        <w:t>.</w:t>
      </w:r>
      <w:r>
        <w:t xml:space="preserve"> </w:t>
      </w:r>
      <w:r w:rsidRPr="00F65D73">
        <w:t>Financial support for the multi-year study was provided by the Democracy Fund, the Hewlett Foundation, the Rockefeller Brothers Fund, the MacArthur Foundation and the Circle Foundation.</w:t>
      </w:r>
      <w:r>
        <w:t xml:space="preserve"> </w:t>
      </w:r>
      <w:r w:rsidRPr="00F65D73">
        <w:t>A SELECTION OF COMMON GROUND POSITIONS</w:t>
      </w:r>
      <w:r>
        <w:t xml:space="preserve"> </w:t>
      </w:r>
      <w:r w:rsidRPr="00F65D73">
        <w:t>Social Security</w:t>
      </w:r>
      <w:r>
        <w:t xml:space="preserve"> </w:t>
      </w:r>
      <w:r w:rsidRPr="00F65D73">
        <w:t>To address the projected Social Security shortfall and head off reductions in benefits, very large bipartisan majorities favor making reductions in benefits (reducing benefits to the top 25% of earners, gradually raising the retirement age to 68) and increasing taxes (raising the payroll tax from 6.2% to at least 6.6%, and raising the cap on income subject to the payroll tax to $215,000 or more). These steps would eliminate two thirds of the shortfall.</w:t>
      </w:r>
      <w:r>
        <w:t xml:space="preserve"> </w:t>
      </w:r>
      <w:r w:rsidRPr="00F65D73">
        <w:t>A more modest bipartisan majority would eliminate the cap on income subject to the payroll tax, which, together with the other steps, eliminates the shortfall entirely.</w:t>
      </w:r>
      <w:r>
        <w:t xml:space="preserve"> </w:t>
      </w:r>
      <w:r w:rsidRPr="00F65D73">
        <w:t>Immigration</w:t>
      </w:r>
      <w:r>
        <w:t xml:space="preserve"> </w:t>
      </w:r>
      <w:r w:rsidRPr="00F65D73">
        <w:t>A large bipartisan majority favors giving immigrants who were illegally brought to the US as children legal status and a path to citizenship.</w:t>
      </w:r>
      <w:r>
        <w:t xml:space="preserve"> </w:t>
      </w:r>
      <w:r w:rsidRPr="00F65D73">
        <w:t>A bipartisan majority would go further and provide a visa and path to citizenship to all undocumented workers who have been in the US for an extended period.</w:t>
      </w:r>
      <w:r>
        <w:t xml:space="preserve"> </w:t>
      </w:r>
      <w:r w:rsidRPr="00F65D73">
        <w:t>Very large bipartisan majorities favor increasing the number of work visas.</w:t>
      </w:r>
      <w:r>
        <w:t xml:space="preserve"> </w:t>
      </w:r>
      <w:r w:rsidRPr="00F65D73">
        <w:t>Bipartisan majorities favor more immigration judges to deal with asylum applications.</w:t>
      </w:r>
      <w:r>
        <w:t xml:space="preserve"> </w:t>
      </w:r>
      <w:r w:rsidRPr="00F65D73">
        <w:t>To deter further illegal immigration, there is not majority support for a stronger barrier on the southern border – but a large bipartisan majority favors requiring employers to use the E-Verify system to establish the legal status of all their employees and all new applicants.</w:t>
      </w:r>
      <w:r>
        <w:t xml:space="preserve"> </w:t>
      </w:r>
      <w:r w:rsidRPr="00F65D73">
        <w:t>Poverty Programs</w:t>
      </w:r>
      <w:r>
        <w:t xml:space="preserve"> </w:t>
      </w:r>
      <w:r w:rsidRPr="00F65D73">
        <w:t>Large bipartisan majorities favor increasing SNAP benefits (aka food stamps), but do not want them to be used for sweetened sodas or candy.</w:t>
      </w:r>
      <w:r>
        <w:t xml:space="preserve"> </w:t>
      </w:r>
      <w:r w:rsidRPr="00F65D73">
        <w:t>Bipartisan majorities also favor:</w:t>
      </w:r>
      <w:r>
        <w:t xml:space="preserve"> </w:t>
      </w:r>
      <w:r w:rsidRPr="00F65D73">
        <w:t>making pre-kindergarten available to all 4-year-olds in low-income families</w:t>
      </w:r>
      <w:r>
        <w:t xml:space="preserve"> </w:t>
      </w:r>
      <w:r w:rsidRPr="00F65D73">
        <w:t>raising the minimum wage to $9 an hour</w:t>
      </w:r>
      <w:r>
        <w:t xml:space="preserve"> </w:t>
      </w:r>
      <w:r w:rsidRPr="00F65D73">
        <w:t>expanding the Earned Income Tax Credit</w:t>
      </w:r>
      <w:r>
        <w:t xml:space="preserve"> </w:t>
      </w:r>
      <w:r w:rsidRPr="00F65D73">
        <w:t>major federal jobs programs in the event of an economic downturn.</w:t>
      </w:r>
      <w:r>
        <w:t xml:space="preserve"> </w:t>
      </w:r>
      <w:r w:rsidRPr="00F65D73">
        <w:rPr>
          <w:rStyle w:val="StyleUnderline"/>
          <w:highlight w:val="darkGray"/>
        </w:rPr>
        <w:t>There is bipartisan opposition to a universal basic income</w:t>
      </w:r>
      <w:r w:rsidRPr="00F65D73">
        <w:t xml:space="preserve"> of $1,000 a month, and to providing every child with a bond.</w:t>
      </w:r>
    </w:p>
    <w:p w14:paraId="37877B2B" w14:textId="77777777" w:rsidR="00F246AA" w:rsidRDefault="00F246AA" w:rsidP="00F246AA">
      <w:pPr>
        <w:pStyle w:val="Heading4"/>
      </w:pPr>
      <w:r>
        <w:t>UBI programs are tremendously politically challenging to implement</w:t>
      </w:r>
    </w:p>
    <w:p w14:paraId="638CEC99" w14:textId="77777777" w:rsidR="00F246AA" w:rsidRPr="007063E9" w:rsidRDefault="005656A2" w:rsidP="00F246AA">
      <w:hyperlink r:id="rId41" w:history="1">
        <w:r w:rsidR="00F246AA" w:rsidRPr="007063E9">
          <w:rPr>
            <w:rStyle w:val="Hyperlink"/>
          </w:rPr>
          <w:t xml:space="preserve">ABBY </w:t>
        </w:r>
        <w:r w:rsidR="00F246AA" w:rsidRPr="008204F9">
          <w:rPr>
            <w:rStyle w:val="Style13ptBold"/>
          </w:rPr>
          <w:t>VESOULIS</w:t>
        </w:r>
        <w:r w:rsidR="00F246AA" w:rsidRPr="007063E9">
          <w:rPr>
            <w:rStyle w:val="Hyperlink"/>
          </w:rPr>
          <w:t xml:space="preserve">/COMPTON, CA </w:t>
        </w:r>
      </w:hyperlink>
      <w:r w:rsidR="00F246AA" w:rsidRPr="008204F9">
        <w:rPr>
          <w:rStyle w:val="Style13ptBold"/>
        </w:rPr>
        <w:t>AND</w:t>
      </w:r>
      <w:r w:rsidR="00F246AA" w:rsidRPr="007063E9">
        <w:t xml:space="preserve"> </w:t>
      </w:r>
      <w:hyperlink r:id="rId42" w:history="1">
        <w:r w:rsidR="00F246AA" w:rsidRPr="007063E9">
          <w:rPr>
            <w:rStyle w:val="Hyperlink"/>
          </w:rPr>
          <w:t xml:space="preserve">ABIGAIL </w:t>
        </w:r>
        <w:r w:rsidR="00F246AA" w:rsidRPr="008204F9">
          <w:rPr>
            <w:rStyle w:val="Style13ptBold"/>
          </w:rPr>
          <w:t>ABRAMS</w:t>
        </w:r>
      </w:hyperlink>
      <w:r w:rsidR="00F246AA" w:rsidRPr="007063E9">
        <w:t xml:space="preserve"> SEPTEMBER 16, </w:t>
      </w:r>
      <w:r w:rsidR="00F246AA" w:rsidRPr="008204F9">
        <w:rPr>
          <w:rStyle w:val="Style13ptBold"/>
        </w:rPr>
        <w:t>2021</w:t>
      </w:r>
      <w:r w:rsidR="00F246AA" w:rsidRPr="007063E9">
        <w:t xml:space="preserve"> 7:00 AM EDT</w:t>
      </w:r>
      <w:r w:rsidR="00F246AA">
        <w:t xml:space="preserve"> </w:t>
      </w:r>
      <w:r w:rsidR="00F246AA" w:rsidRPr="007063E9">
        <w:t xml:space="preserve">Inside the Nation's Largest Guaranteed Income Experiment </w:t>
      </w:r>
      <w:hyperlink r:id="rId43" w:history="1">
        <w:r w:rsidR="00F246AA" w:rsidRPr="007063E9">
          <w:rPr>
            <w:rStyle w:val="Hyperlink"/>
          </w:rPr>
          <w:t>https://time.com/6097523/compton-universal-basic-income/</w:t>
        </w:r>
      </w:hyperlink>
      <w:r w:rsidR="00F246AA" w:rsidRPr="007063E9">
        <w:t xml:space="preserve"> </w:t>
      </w:r>
    </w:p>
    <w:p w14:paraId="305D8A77" w14:textId="77777777" w:rsidR="00F246AA" w:rsidRPr="008204F9" w:rsidRDefault="00F246AA" w:rsidP="00F246AA">
      <w:r w:rsidRPr="008204F9">
        <w:t xml:space="preserve">But the window to enact major change closes quickly. </w:t>
      </w:r>
      <w:r w:rsidRPr="008204F9">
        <w:rPr>
          <w:rStyle w:val="StyleUnderline"/>
          <w:highlight w:val="darkGray"/>
        </w:rPr>
        <w:t>Republican lawmakers have raised concerns</w:t>
      </w:r>
      <w:r w:rsidRPr="008204F9">
        <w:t xml:space="preserve"> that Biden’s $1.9 trillion stimulus package is feeding inflationary pressure and inciting labor shortages</w:t>
      </w:r>
      <w:r w:rsidRPr="008204F9">
        <w:rPr>
          <w:rStyle w:val="StyleUnderline"/>
          <w:highlight w:val="darkGray"/>
        </w:rPr>
        <w:t>. It remains unclear whether Democrats will have enough support in Congress</w:t>
      </w:r>
      <w:r w:rsidRPr="008204F9">
        <w:t xml:space="preserve"> to make the assistance efforts they passed this year last beyond 2021. And </w:t>
      </w:r>
      <w:r w:rsidRPr="008204F9">
        <w:rPr>
          <w:rStyle w:val="StyleUnderline"/>
          <w:highlight w:val="darkGray"/>
        </w:rPr>
        <w:t>despite the proliferation of guaranteed income pilots, cementing them beyond experiments funded through charity is proving tremendously politically challenging</w:t>
      </w:r>
      <w:r w:rsidRPr="008204F9">
        <w:t xml:space="preserve"> amid fears that such policies keep low-income Americans on the government dole.</w:t>
      </w:r>
    </w:p>
    <w:p w14:paraId="0F95CBC1" w14:textId="77777777" w:rsidR="00F246AA" w:rsidRDefault="00F246AA" w:rsidP="00F246AA">
      <w:pPr>
        <w:pStyle w:val="Heading4"/>
      </w:pPr>
    </w:p>
    <w:p w14:paraId="0A35AD8D" w14:textId="77777777" w:rsidR="00F246AA" w:rsidRDefault="00F246AA" w:rsidP="00F246AA">
      <w:pPr>
        <w:pStyle w:val="Heading3"/>
      </w:pPr>
      <w:r>
        <w:t>Links – Green New Deal</w:t>
      </w:r>
    </w:p>
    <w:p w14:paraId="484FA0BC" w14:textId="77777777" w:rsidR="00F246AA" w:rsidRDefault="00F246AA" w:rsidP="00F246AA">
      <w:pPr>
        <w:pStyle w:val="Heading4"/>
      </w:pPr>
      <w:r>
        <w:t>Green New Deal is extremely controversial and divisive, even within political parties.</w:t>
      </w:r>
    </w:p>
    <w:p w14:paraId="31D63413" w14:textId="77777777" w:rsidR="00F246AA" w:rsidRPr="0056433A" w:rsidRDefault="00F246AA" w:rsidP="00F246AA">
      <w:r w:rsidRPr="0056433A">
        <w:t xml:space="preserve">Michael </w:t>
      </w:r>
      <w:r w:rsidRPr="0056433A">
        <w:rPr>
          <w:rStyle w:val="Style13ptBold"/>
        </w:rPr>
        <w:t>Grunwald</w:t>
      </w:r>
      <w:r w:rsidRPr="0056433A">
        <w:t xml:space="preserve"> is a senior staff writer for</w:t>
      </w:r>
      <w:r>
        <w:t xml:space="preserve"> </w:t>
      </w:r>
      <w:r w:rsidRPr="0056433A">
        <w:t xml:space="preserve">Politico Magazine. The Trouble With the ‘Green New Deal’ January 15 </w:t>
      </w:r>
      <w:r w:rsidRPr="0056433A">
        <w:rPr>
          <w:rStyle w:val="Style13ptBold"/>
        </w:rPr>
        <w:t>2019</w:t>
      </w:r>
      <w:r>
        <w:t xml:space="preserve"> </w:t>
      </w:r>
      <w:r w:rsidRPr="0056433A">
        <w:t>https://www.politico.com/magazine/story/2019/01/15/the-trouble-with-the-green-new-deal-223977/</w:t>
      </w:r>
    </w:p>
    <w:p w14:paraId="01988656" w14:textId="77777777" w:rsidR="00F246AA" w:rsidRDefault="00F246AA" w:rsidP="00F246AA">
      <w:r w:rsidRPr="00127F51">
        <w:t xml:space="preserve">Determining </w:t>
      </w:r>
      <w:r w:rsidRPr="0056433A">
        <w:rPr>
          <w:rStyle w:val="StyleUnderline"/>
          <w:highlight w:val="darkGray"/>
        </w:rPr>
        <w:t>the substantive details of a Green New Deal is already exposing political divisions</w:t>
      </w:r>
      <w:r w:rsidRPr="00127F51">
        <w:t xml:space="preserve">. Ocasio-Cortez and other </w:t>
      </w:r>
      <w:r w:rsidRPr="0056433A">
        <w:rPr>
          <w:rStyle w:val="StyleUnderline"/>
          <w:highlight w:val="darkGray"/>
        </w:rPr>
        <w:t>lefty firebrands see it as a vehicle to not only address the climate emergency but to root out inequality</w:t>
      </w:r>
      <w:r w:rsidRPr="00127F51">
        <w:t xml:space="preserve"> and transform capitalism; she has described it as “the Great Society, the moon shot, the civil rights movement of our generation.” </w:t>
      </w:r>
      <w:r w:rsidRPr="0056433A">
        <w:rPr>
          <w:rStyle w:val="StyleUnderline"/>
          <w:highlight w:val="darkGray"/>
        </w:rPr>
        <w:t>More mainstream Democrats would prefer to focus on cutting the emissions</w:t>
      </w:r>
      <w:r w:rsidRPr="00127F51">
        <w:t xml:space="preserve"> that threaten the planet, arguing that transforming energy use will be a heavy enough lift as it is. </w:t>
      </w:r>
      <w:r w:rsidRPr="0056433A">
        <w:rPr>
          <w:rStyle w:val="StyleUnderline"/>
          <w:highlight w:val="darkGray"/>
        </w:rPr>
        <w:t>Meanwhile, few Republicans even acknowledge there is a climate emergency</w:t>
      </w:r>
      <w:r w:rsidRPr="00127F51">
        <w:t>, and the ones who do are skeptical of an aggressive Big Government mobilization to address it.</w:t>
      </w:r>
      <w:r>
        <w:t xml:space="preserve"> </w:t>
      </w:r>
      <w:r w:rsidRPr="00127F51">
        <w:t>“</w:t>
      </w:r>
      <w:r w:rsidRPr="0056433A">
        <w:rPr>
          <w:rStyle w:val="StyleUnderline"/>
          <w:highlight w:val="darkGray"/>
        </w:rPr>
        <w:t>The Green New Deal is not an ideal name if you want to attract bipartisan support,</w:t>
      </w:r>
      <w:r w:rsidRPr="00127F51">
        <w:t>” says Rich Powell, executive director of the group Clear Path, which pushes conservative solutions to climate change. “There’s a lot of distrust of these home-run giga-packages. It’s been a lot more effective to try to hit some singles and doubles.”</w:t>
      </w:r>
      <w:r>
        <w:t xml:space="preserve"> </w:t>
      </w:r>
      <w:r w:rsidRPr="00127F51">
        <w:t>The fault lines, in other words, resemble the fault lines of 2009. That debate produced a bill that was substantively groundbreaking for clean energy but politically debilitating for Democrats.</w:t>
      </w:r>
    </w:p>
    <w:p w14:paraId="53664504" w14:textId="77777777" w:rsidR="00F246AA" w:rsidRDefault="00F246AA" w:rsidP="00F246AA">
      <w:pPr>
        <w:pStyle w:val="Heading4"/>
      </w:pPr>
      <w:r>
        <w:t>Massive opposition to the Green New Deal in Congress – in previous attempts, no one has voted for it.</w:t>
      </w:r>
    </w:p>
    <w:p w14:paraId="15729801" w14:textId="77777777" w:rsidR="00F246AA" w:rsidRPr="0056433A" w:rsidRDefault="00F246AA" w:rsidP="00F246AA">
      <w:r w:rsidRPr="0056433A">
        <w:t xml:space="preserve">Ted </w:t>
      </w:r>
      <w:r w:rsidRPr="0056433A">
        <w:rPr>
          <w:rStyle w:val="Style13ptBold"/>
        </w:rPr>
        <w:t>Barrett,</w:t>
      </w:r>
      <w:r w:rsidRPr="0056433A">
        <w:t xml:space="preserve"> CNN</w:t>
      </w:r>
      <w:r>
        <w:t xml:space="preserve"> </w:t>
      </w:r>
      <w:r w:rsidRPr="0056433A">
        <w:t xml:space="preserve">Updated 9:50 AM EDT, Wed March 27, </w:t>
      </w:r>
      <w:r w:rsidRPr="0056433A">
        <w:rPr>
          <w:rStyle w:val="Style13ptBold"/>
        </w:rPr>
        <w:t>2019</w:t>
      </w:r>
      <w:r w:rsidRPr="0056433A">
        <w:t xml:space="preserve"> Green New Deal stalls in Senate after largely political debate</w:t>
      </w:r>
      <w:r>
        <w:t xml:space="preserve"> </w:t>
      </w:r>
      <w:r w:rsidRPr="0056433A">
        <w:t>https://www.cnn.com/2019/03/26/politics/green-new-deal-vote-senate/index.html</w:t>
      </w:r>
    </w:p>
    <w:p w14:paraId="683E0C5E" w14:textId="77777777" w:rsidR="00F246AA" w:rsidRDefault="00F246AA" w:rsidP="00F246AA">
      <w:r w:rsidRPr="0056433A">
        <w:rPr>
          <w:rStyle w:val="StyleUnderline"/>
          <w:highlight w:val="darkGray"/>
        </w:rPr>
        <w:t>Senators had a spirited debate</w:t>
      </w:r>
      <w:r w:rsidRPr="00127F51">
        <w:t xml:space="preserve"> Tuesday </w:t>
      </w:r>
      <w:r w:rsidRPr="0056433A">
        <w:rPr>
          <w:rStyle w:val="StyleUnderline"/>
          <w:highlight w:val="darkGray"/>
        </w:rPr>
        <w:t>over</w:t>
      </w:r>
      <w:r w:rsidRPr="00127F51">
        <w:t xml:space="preserve"> the merits of </w:t>
      </w:r>
      <w:r w:rsidRPr="0056433A">
        <w:rPr>
          <w:rStyle w:val="StyleUnderline"/>
          <w:highlight w:val="darkGray"/>
        </w:rPr>
        <w:t xml:space="preserve">the </w:t>
      </w:r>
      <w:hyperlink r:id="rId44" w:tgtFrame="_blank" w:history="1">
        <w:r w:rsidRPr="0056433A">
          <w:rPr>
            <w:rStyle w:val="StyleUnderline"/>
            <w:highlight w:val="darkGray"/>
          </w:rPr>
          <w:t>Green New Deal</w:t>
        </w:r>
      </w:hyperlink>
      <w:r w:rsidRPr="00127F51">
        <w:t xml:space="preserve">, a broad policy proposal from liberal Democrats to battle climate change and other social ills but </w:t>
      </w:r>
      <w:r w:rsidRPr="0056433A">
        <w:rPr>
          <w:rStyle w:val="StyleUnderline"/>
          <w:highlight w:val="darkGray"/>
        </w:rPr>
        <w:t>in the end, no one voted to advance the measure and it stalled</w:t>
      </w:r>
      <w:r w:rsidRPr="00127F51">
        <w:t>.</w:t>
      </w:r>
      <w:r>
        <w:t xml:space="preserve"> </w:t>
      </w:r>
      <w:r w:rsidRPr="00127F51">
        <w:t xml:space="preserve">Four senators who caucus with the Democrats joined all 53 </w:t>
      </w:r>
      <w:r w:rsidRPr="0056433A">
        <w:rPr>
          <w:rStyle w:val="StyleUnderline"/>
          <w:highlight w:val="darkGray"/>
        </w:rPr>
        <w:t>Republicans in voting “no</w:t>
      </w:r>
      <w:r w:rsidRPr="00127F51">
        <w:t>” because they object to the far-reaching plan, which Senate Majority Leader</w:t>
      </w:r>
      <w:r>
        <w:t xml:space="preserve"> </w:t>
      </w:r>
      <w:hyperlink r:id="rId45" w:tgtFrame="_blank" w:history="1">
        <w:r w:rsidRPr="00127F51">
          <w:rPr>
            <w:rStyle w:val="Hyperlink"/>
          </w:rPr>
          <w:t>Mitch McConnell</w:t>
        </w:r>
        <w:r>
          <w:rPr>
            <w:rStyle w:val="Hyperlink"/>
          </w:rPr>
          <w:t xml:space="preserve"> </w:t>
        </w:r>
      </w:hyperlink>
      <w:r w:rsidRPr="0056433A">
        <w:rPr>
          <w:rStyle w:val="StyleUnderline"/>
          <w:highlight w:val="darkGray"/>
        </w:rPr>
        <w:t>labeled “a socialist makeover of the entire US economy</w:t>
      </w:r>
      <w:r w:rsidRPr="00127F51">
        <w:t>.”</w:t>
      </w:r>
      <w:r>
        <w:t xml:space="preserve"> </w:t>
      </w:r>
      <w:r w:rsidRPr="0056433A">
        <w:rPr>
          <w:rStyle w:val="StyleUnderline"/>
          <w:highlight w:val="darkGray"/>
        </w:rPr>
        <w:t>The overwhelming majority of Democrats voted “present</w:t>
      </w:r>
      <w:r w:rsidRPr="00127F51">
        <w:t>,” because, while they are generally supportive of the ideas in the nascent Green New Deal, they were unwilling to vote for or against it before it was written into final legislative language.</w:t>
      </w:r>
      <w:r>
        <w:t xml:space="preserve"> </w:t>
      </w:r>
      <w:r w:rsidRPr="0056433A">
        <w:rPr>
          <w:rStyle w:val="StyleUnderline"/>
          <w:highlight w:val="darkGray"/>
        </w:rPr>
        <w:t>Democrats were</w:t>
      </w:r>
      <w:r w:rsidRPr="00127F51">
        <w:t xml:space="preserve"> also </w:t>
      </w:r>
      <w:r w:rsidRPr="0056433A">
        <w:rPr>
          <w:rStyle w:val="StyleUnderline"/>
          <w:highlight w:val="darkGray"/>
        </w:rPr>
        <w:t>wary of getting stuck in a political trap</w:t>
      </w:r>
      <w:r w:rsidRPr="00127F51">
        <w:t xml:space="preserve"> Republicans made clear they were laying for them: GOP leaders were trying to lure Democrats to embrace a plan Republicans believe is outside of the mainstream, and then use it against them on the campaign trail.</w:t>
      </w:r>
      <w:r>
        <w:t xml:space="preserve"> </w:t>
      </w:r>
      <w:r w:rsidRPr="00127F51">
        <w:t>“The Green New Deal is chockful of utopian ideas but completely devoid of concrete plans to implement any of its overreaching policies,” said Sen. John Cornyn, a Republican from Texas, who complained it is a “radical environmental policy” that includes “Medicare for all, free college, and guaranteed jobs.”</w:t>
      </w:r>
      <w:r>
        <w:t xml:space="preserve"> </w:t>
      </w:r>
      <w:r w:rsidRPr="00127F51">
        <w:t>“You might as well throw in free beer and pizza,” Cornyn added.</w:t>
      </w:r>
      <w:r>
        <w:t xml:space="preserve"> </w:t>
      </w:r>
      <w:r w:rsidRPr="00127F51">
        <w:t>Sen. Joe Manchin, a West Virginia Democrat who voted “no” Tuesday, said that he wanted to focus on “real solutions that recognized the role fossil fuels will continue to play.”</w:t>
      </w:r>
      <w:r>
        <w:t xml:space="preserve"> </w:t>
      </w:r>
      <w:r w:rsidRPr="00127F51">
        <w:t>“We cannot successfully address our climate challenge by eliminating sources of energy that countries are committed to using,” Manchin said in a statement. “Only through innovating and developing new technologies that reduce carbon emissions will we truly make a difference.”</w:t>
      </w:r>
      <w:r>
        <w:t xml:space="preserve"> </w:t>
      </w:r>
      <w:r w:rsidRPr="00127F51">
        <w:t>McConnell, a Kentucky Republican, has been upfront for weeks about his intentions in forcing the vote. He wanted to put Democrats, especially those running for president, on-the-record about their support for the high-profile and controversial plan, which was authored by two progressive Democrats, Rep. Alexandria Ocasio-Cortez of New York and Sen. Ed Markey of Massachusetts.</w:t>
      </w:r>
    </w:p>
    <w:p w14:paraId="2F6D6038" w14:textId="77777777" w:rsidR="00F246AA" w:rsidRDefault="00F246AA" w:rsidP="00F246AA">
      <w:pPr>
        <w:pStyle w:val="Heading4"/>
      </w:pPr>
      <w:r>
        <w:t>Green New Deal is extremely controversial – decks bipartisanship in Congress.</w:t>
      </w:r>
    </w:p>
    <w:p w14:paraId="121117AB" w14:textId="77777777" w:rsidR="00F246AA" w:rsidRPr="0056433A" w:rsidRDefault="00F246AA" w:rsidP="00F246AA">
      <w:r w:rsidRPr="0056433A">
        <w:t xml:space="preserve">GRACE </w:t>
      </w:r>
      <w:r w:rsidRPr="0056433A">
        <w:rPr>
          <w:rStyle w:val="Style13ptBold"/>
        </w:rPr>
        <w:t xml:space="preserve">SEGERS </w:t>
      </w:r>
      <w:r w:rsidRPr="0056433A">
        <w:t xml:space="preserve">MAY 13, </w:t>
      </w:r>
      <w:r w:rsidRPr="0056433A">
        <w:rPr>
          <w:rStyle w:val="Style13ptBold"/>
        </w:rPr>
        <w:t>2021</w:t>
      </w:r>
      <w:r w:rsidRPr="0056433A">
        <w:t xml:space="preserve"> / 2:47 PM / CBS NEWS Green New Deal advocates see imprint on Biden's climate agenda</w:t>
      </w:r>
      <w:r>
        <w:t xml:space="preserve"> </w:t>
      </w:r>
      <w:r w:rsidRPr="0056433A">
        <w:t>https://www.cbsnews.com/news/green-new-deal-influence-american-jobs-plan/</w:t>
      </w:r>
    </w:p>
    <w:p w14:paraId="34C5AE00" w14:textId="77777777" w:rsidR="00F246AA" w:rsidRDefault="00F246AA" w:rsidP="00F246AA">
      <w:r w:rsidRPr="0056433A">
        <w:rPr>
          <w:rStyle w:val="StyleUnderline"/>
          <w:highlight w:val="darkGray"/>
        </w:rPr>
        <w:t>The Green New Deal has been a cause of controversy since it was first introduced</w:t>
      </w:r>
      <w:r w:rsidRPr="00127F51">
        <w:t xml:space="preserve"> in 2019, </w:t>
      </w:r>
      <w:r w:rsidRPr="0056433A">
        <w:rPr>
          <w:rStyle w:val="StyleUnderline"/>
          <w:highlight w:val="darkGray"/>
        </w:rPr>
        <w:t>with progressives touting it as a last-ditch effort to stave off a climate disaster, and conservatives decrying it as government overreach</w:t>
      </w:r>
      <w:r w:rsidRPr="00127F51">
        <w:t>. In right-wing circles, the Green New Deal has become shorthand for supporting socialism.</w:t>
      </w:r>
      <w:r>
        <w:t xml:space="preserve"> </w:t>
      </w:r>
      <w:r w:rsidRPr="00127F51">
        <w:t xml:space="preserve">Although Congress has never voted on the legislation, </w:t>
      </w:r>
      <w:r w:rsidRPr="0056433A">
        <w:rPr>
          <w:rStyle w:val="StyleUnderline"/>
          <w:highlight w:val="darkGray"/>
        </w:rPr>
        <w:t>it</w:t>
      </w:r>
      <w:r w:rsidRPr="00127F51">
        <w:t xml:space="preserve"> nonetheless </w:t>
      </w:r>
      <w:r w:rsidRPr="0056433A">
        <w:rPr>
          <w:rStyle w:val="StyleUnderline"/>
          <w:highlight w:val="darkGray"/>
        </w:rPr>
        <w:t>has an outsized influence in shaping other,</w:t>
      </w:r>
      <w:r w:rsidRPr="00127F51">
        <w:t xml:space="preserve"> more moderate </w:t>
      </w:r>
      <w:r w:rsidRPr="0056433A">
        <w:rPr>
          <w:rStyle w:val="StyleUnderline"/>
          <w:highlight w:val="darkGray"/>
        </w:rPr>
        <w:t>climate change measures</w:t>
      </w:r>
      <w:r w:rsidRPr="00127F51">
        <w:t>, as well as President Biden's ambitious climate agenda.</w:t>
      </w:r>
      <w:r>
        <w:t xml:space="preserve"> </w:t>
      </w:r>
      <w:r w:rsidRPr="00127F51">
        <w:t>Senator Ed Markey and Representative Alexandria Ocasio-Cortez, the bill's two lead Democratic sponsors,</w:t>
      </w:r>
      <w:r>
        <w:t xml:space="preserve"> </w:t>
      </w:r>
      <w:hyperlink r:id="rId46" w:history="1">
        <w:r w:rsidRPr="00127F51">
          <w:rPr>
            <w:rStyle w:val="Hyperlink"/>
          </w:rPr>
          <w:t>reintroduced the Green New Deal</w:t>
        </w:r>
      </w:hyperlink>
      <w:r>
        <w:t xml:space="preserve"> </w:t>
      </w:r>
      <w:r w:rsidRPr="00127F51">
        <w:t>last month. While it may not advance in Congress, the proposal has become a blueprint for Democrats as they look to address the threat of climate change.</w:t>
      </w:r>
      <w:r>
        <w:t xml:space="preserve"> </w:t>
      </w:r>
      <w:r w:rsidRPr="00127F51">
        <w:t>The companion measures introduced in the House and Senate by Markey and Ocasio-Cortez are "simple" resolutions, meaning they would not require the president's signature or carry the force of law. The</w:t>
      </w:r>
      <w:r>
        <w:t xml:space="preserve"> </w:t>
      </w:r>
      <w:hyperlink r:id="rId47" w:tgtFrame="_blank" w:history="1">
        <w:r w:rsidRPr="00127F51">
          <w:rPr>
            <w:rStyle w:val="Hyperlink"/>
          </w:rPr>
          <w:t>resolutions</w:t>
        </w:r>
      </w:hyperlink>
      <w:r>
        <w:t xml:space="preserve"> </w:t>
      </w:r>
      <w:r w:rsidRPr="00127F51">
        <w:t>call for creating a Green New Deal over the next 10 years, harkening back to the flurry of legislation pursued by President Franklin D. Roosevelt during the Great Depression.</w:t>
      </w:r>
      <w:r>
        <w:t xml:space="preserve"> </w:t>
      </w:r>
      <w:r w:rsidRPr="00127F51">
        <w:t>The Green New Deal has several ambitious goals, including a reduction in greenhouse gas and toxic emissions to keep the planet under 1.5 degrees Celsius of warming, creating "millions of good, high-wage unions jobs" and investing in sustainable infrastructure. In a statement to CBS News, Ocasio-Cortez noted that "the dozens of bills that have sprung from this resolution since we introduced it two years ago" all include provisions first introduced by the Green New Deal.</w:t>
      </w:r>
      <w:r>
        <w:t xml:space="preserve"> </w:t>
      </w:r>
      <w:r w:rsidRPr="00127F51">
        <w:t>The plan also addresses issues of equity, saying the goal is "to secure for all people of the United States for generations to come: clean air and water, climate and community resiliency, healthy food, access to nature and a sustainable environment."</w:t>
      </w:r>
      <w:r>
        <w:t xml:space="preserve"> </w:t>
      </w:r>
      <w:r w:rsidRPr="00127F51">
        <w:t>The resolution insists that the Green New Deal must "promote justice and equity by stopping current, preventing future, and repairing historic oppression of indigenous peoples, communities of color, migrant communities, deindustrialized communities, depopulated rural communities, the poor, low-income workers, women, the elderly, the unhoused, people with disabilities, and youth."</w:t>
      </w:r>
      <w:r>
        <w:t xml:space="preserve"> </w:t>
      </w:r>
      <w:r w:rsidRPr="00127F51">
        <w:t>"Our country and planet are facing a number of intersecting crises," Markey said in an interview with CBS News, citing the COVID-19 pandemic, "economic inequality, racial injustice, [and the] ever worsening climate crisis."</w:t>
      </w:r>
      <w:r>
        <w:t xml:space="preserve"> </w:t>
      </w:r>
      <w:r w:rsidRPr="0056433A">
        <w:rPr>
          <w:rStyle w:val="StyleUnderline"/>
          <w:highlight w:val="darkGray"/>
        </w:rPr>
        <w:t>Conservatives are quick to point out that the Green New Deal includes provisions that</w:t>
      </w:r>
      <w:r w:rsidRPr="00127F51">
        <w:t xml:space="preserve"> may, on the surface, </w:t>
      </w:r>
      <w:r w:rsidRPr="0056433A">
        <w:rPr>
          <w:rStyle w:val="StyleUnderline"/>
          <w:highlight w:val="darkGray"/>
        </w:rPr>
        <w:t>seem unconnected to climate change</w:t>
      </w:r>
      <w:r w:rsidRPr="00127F51">
        <w:t>. The resolution says that certain steps need to be taken to achieve the goals of the Green New Deal, including providing universal health care and "affordable, safe and adequate housing" for all Americans. It also calls for creating "high-quality union jobs," and guaranteeing a job with "a family-sustaining wage, adequate family and medical leave, paid vacations, and retirement security" for all Americans.</w:t>
      </w:r>
    </w:p>
    <w:p w14:paraId="1EB0F64A" w14:textId="77777777" w:rsidR="00F246AA" w:rsidRDefault="00F246AA" w:rsidP="00F246AA">
      <w:pPr>
        <w:pStyle w:val="Heading4"/>
      </w:pPr>
      <w:r>
        <w:t>Green New Deal discussions breed partisan clash – empirically proven.</w:t>
      </w:r>
    </w:p>
    <w:p w14:paraId="05E548E2" w14:textId="77777777" w:rsidR="00F246AA" w:rsidRPr="0056433A" w:rsidRDefault="00F246AA" w:rsidP="00F246AA">
      <w:r w:rsidRPr="0056433A">
        <w:t xml:space="preserve">Susan </w:t>
      </w:r>
      <w:r w:rsidRPr="0056433A">
        <w:rPr>
          <w:rStyle w:val="Style13ptBold"/>
        </w:rPr>
        <w:t xml:space="preserve">Davis </w:t>
      </w:r>
      <w:r w:rsidRPr="0056433A">
        <w:t xml:space="preserve">March 26, </w:t>
      </w:r>
      <w:r w:rsidRPr="0056433A">
        <w:rPr>
          <w:rStyle w:val="Style13ptBold"/>
        </w:rPr>
        <w:t>2019</w:t>
      </w:r>
      <w:r w:rsidRPr="0056433A">
        <w:t xml:space="preserve"> 5:01 AM ET</w:t>
      </w:r>
      <w:r>
        <w:t xml:space="preserve"> </w:t>
      </w:r>
      <w:r w:rsidRPr="0056433A">
        <w:t>Heard on Morning Edition Senate Blocks Green New Deal, But Climate Change Emerges As Key 2020 Issue</w:t>
      </w:r>
      <w:r>
        <w:t xml:space="preserve"> </w:t>
      </w:r>
      <w:r w:rsidRPr="0056433A">
        <w:t>https://www.npr.org/2019/03/26/705897344/green-new-deal-vote-sets-up-climate-change-as-key-2020-issue</w:t>
      </w:r>
    </w:p>
    <w:p w14:paraId="4829AAF7" w14:textId="77777777" w:rsidR="00F246AA" w:rsidRDefault="00F246AA" w:rsidP="00F246AA">
      <w:r w:rsidRPr="00127F51">
        <w:t>T</w:t>
      </w:r>
      <w:r w:rsidRPr="0056433A">
        <w:rPr>
          <w:rStyle w:val="StyleUnderline"/>
          <w:highlight w:val="darkGray"/>
        </w:rPr>
        <w:t>he Senate failed to move forward with Democrats' "Green New Deal,</w:t>
      </w:r>
      <w:r w:rsidRPr="00127F51">
        <w:t xml:space="preserve">" but </w:t>
      </w:r>
      <w:r w:rsidRPr="0056433A">
        <w:rPr>
          <w:rStyle w:val="StyleUnderline"/>
          <w:highlight w:val="darkGray"/>
        </w:rPr>
        <w:t>the partisan clash over the controversial environmental plan is likely to be a continuing theme</w:t>
      </w:r>
      <w:r w:rsidRPr="00127F51">
        <w:t xml:space="preserve"> ahead of the 2020 election.</w:t>
      </w:r>
      <w:r>
        <w:t xml:space="preserve"> </w:t>
      </w:r>
      <w:r w:rsidRPr="00127F51">
        <w:t>The measure needed 60 votes to advance but was blocked when all Senate Republicans and four Senate Democrats opposed it. The rest of the chamber's Democrats voted "present."</w:t>
      </w:r>
      <w:r>
        <w:t xml:space="preserve"> </w:t>
      </w:r>
      <w:r w:rsidRPr="00127F51">
        <w:t>Senate Republicans forced a vote on the proposal Tuesday as part of an ongoing effort to turn the provocative climate change resolution into a wedge issue in the 2020 elections. Democrats say the GOP gambit carried its own political risk of mocking an issue that is a priority for a growing number of Americans.</w:t>
      </w:r>
      <w:r>
        <w:t xml:space="preserve"> </w:t>
      </w:r>
      <w:r w:rsidRPr="00127F51">
        <w:t>"I think it's a real stupid political move for them to show how cavalier they are about climate change by playing games with the Green New Deal," said Sen. Chris Murphy, D-Conn., ahead of the vote. "If they don't like the Green New Deal, fine, put up your own idea. It smells so disingenuous, especially to young voters. I think it's a really dumb move for them to mess around with this."</w:t>
      </w:r>
      <w:r>
        <w:t xml:space="preserve"> </w:t>
      </w:r>
      <w:r w:rsidRPr="0056433A">
        <w:rPr>
          <w:rStyle w:val="StyleUnderline"/>
          <w:highlight w:val="darkGray"/>
        </w:rPr>
        <w:t>All 53 Republicans oppose the Green New Deal</w:t>
      </w:r>
      <w:r w:rsidRPr="00127F51">
        <w:t>. Most Democrats decided on a strategy to vote present led by Minority Leader Chuck Schumer, D-N.Y. "I'm for it, but I have no problem voting 'present,' " said Murphy. Schumer wants Democrats to run more aggressively in favor of climate change policies going into 2020, although he conceded in</w:t>
      </w:r>
      <w:r>
        <w:t xml:space="preserve"> </w:t>
      </w:r>
      <w:hyperlink r:id="rId48" w:history="1">
        <w:r w:rsidRPr="00127F51">
          <w:rPr>
            <w:rStyle w:val="Hyperlink"/>
          </w:rPr>
          <w:t>an interview with The New York Times</w:t>
        </w:r>
      </w:hyperlink>
      <w:r>
        <w:t xml:space="preserve"> </w:t>
      </w:r>
      <w:r w:rsidRPr="00127F51">
        <w:t xml:space="preserve">earlier this month that the exact legislative form that will take is still up for debate. </w:t>
      </w:r>
      <w:r w:rsidRPr="0056433A">
        <w:rPr>
          <w:rStyle w:val="StyleUnderline"/>
          <w:highlight w:val="darkGray"/>
        </w:rPr>
        <w:t>"It's going to take us a little while to come up with a consensus that works</w:t>
      </w:r>
      <w:r w:rsidRPr="00127F51">
        <w:t>," he said.</w:t>
      </w:r>
      <w:r>
        <w:t xml:space="preserve"> </w:t>
      </w:r>
    </w:p>
    <w:p w14:paraId="0190ADA9" w14:textId="77777777" w:rsidR="00F246AA" w:rsidRDefault="00F246AA" w:rsidP="00F246AA">
      <w:pPr>
        <w:pStyle w:val="Heading4"/>
      </w:pPr>
    </w:p>
    <w:p w14:paraId="4222EF41" w14:textId="77777777" w:rsidR="00F246AA" w:rsidRDefault="00F246AA" w:rsidP="00F246AA">
      <w:pPr>
        <w:pStyle w:val="Heading3"/>
      </w:pPr>
      <w:r>
        <w:t>Links – Medicare For All</w:t>
      </w:r>
    </w:p>
    <w:p w14:paraId="5141746B" w14:textId="77777777" w:rsidR="00F246AA" w:rsidRDefault="00F246AA" w:rsidP="00F246AA">
      <w:pPr>
        <w:pStyle w:val="Heading4"/>
      </w:pPr>
      <w:r>
        <w:t>Huge political obstacles to Medicare for All.  The division is powerful and sustained.</w:t>
      </w:r>
    </w:p>
    <w:p w14:paraId="571C049C" w14:textId="77777777" w:rsidR="00F246AA" w:rsidRPr="0064676B" w:rsidRDefault="005656A2" w:rsidP="00F246AA">
      <w:hyperlink r:id="rId49" w:history="1">
        <w:r w:rsidR="00F246AA" w:rsidRPr="0064676B">
          <w:rPr>
            <w:rStyle w:val="Hyperlink"/>
          </w:rPr>
          <w:t xml:space="preserve">Michael S. </w:t>
        </w:r>
        <w:r w:rsidR="00F246AA" w:rsidRPr="0064676B">
          <w:rPr>
            <w:rStyle w:val="Style13ptBold"/>
          </w:rPr>
          <w:t>Sparer</w:t>
        </w:r>
      </w:hyperlink>
      <w:r w:rsidR="00F246AA" w:rsidRPr="0064676B">
        <w:t xml:space="preserve">, JD, PhD </w:t>
      </w:r>
      <w:r w:rsidR="00F246AA" w:rsidRPr="0064676B">
        <w:rPr>
          <w:rStyle w:val="Style13ptBold"/>
        </w:rPr>
        <w:t>2019</w:t>
      </w:r>
      <w:r w:rsidR="00F246AA" w:rsidRPr="0064676B">
        <w:t xml:space="preserve"> States as Policy Laboratories: The Politics of State-Based Single-Payer Proposals </w:t>
      </w:r>
      <w:hyperlink r:id="rId50" w:history="1">
        <w:r w:rsidR="00F246AA" w:rsidRPr="0064676B">
          <w:rPr>
            <w:rStyle w:val="Hyperlink"/>
          </w:rPr>
          <w:t>Am J Public Health.</w:t>
        </w:r>
      </w:hyperlink>
      <w:r w:rsidR="00F246AA" w:rsidRPr="0064676B">
        <w:t xml:space="preserve"> 2019 November; 109(11): 1511–1514. Published online 2019 November. doi: </w:t>
      </w:r>
      <w:hyperlink r:id="rId51" w:tgtFrame="_blank" w:history="1">
        <w:r w:rsidR="00F246AA" w:rsidRPr="0064676B">
          <w:rPr>
            <w:rStyle w:val="Hyperlink"/>
          </w:rPr>
          <w:t>10.2105/AJPH.2019.305294</w:t>
        </w:r>
      </w:hyperlink>
      <w:r w:rsidR="00F246AA" w:rsidRPr="0064676B">
        <w:t xml:space="preserve"> PMCID: PMC6775896 PMID: </w:t>
      </w:r>
      <w:hyperlink r:id="rId52" w:history="1">
        <w:r w:rsidR="00F246AA" w:rsidRPr="0064676B">
          <w:rPr>
            <w:rStyle w:val="Hyperlink"/>
          </w:rPr>
          <w:t>31536399</w:t>
        </w:r>
      </w:hyperlink>
      <w:r w:rsidR="00F246AA" w:rsidRPr="0064676B">
        <w:t xml:space="preserve"> </w:t>
      </w:r>
      <w:r w:rsidR="00F246AA" w:rsidRPr="0064676B">
        <w:rPr>
          <w:noProof/>
        </w:rPr>
        <w:drawing>
          <wp:inline distT="0" distB="0" distL="0" distR="0" wp14:anchorId="2BA1891B" wp14:editId="6F15984A">
            <wp:extent cx="69215" cy="86360"/>
            <wp:effectExtent l="0" t="0" r="6985" b="8890"/>
            <wp:docPr id="8" name="Picture 8" descr="corresponding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rresponding autho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9215" cy="86360"/>
                    </a:xfrm>
                    <a:prstGeom prst="rect">
                      <a:avLst/>
                    </a:prstGeom>
                    <a:noFill/>
                    <a:ln>
                      <a:noFill/>
                    </a:ln>
                  </pic:spPr>
                </pic:pic>
              </a:graphicData>
            </a:graphic>
          </wp:inline>
        </w:drawing>
      </w:r>
      <w:r w:rsidR="00F246AA" w:rsidRPr="0064676B">
        <w:t xml:space="preserve"> https://www.ncbi.nlm.nih.gov/pmc/articles/PMC6775896/</w:t>
      </w:r>
    </w:p>
    <w:p w14:paraId="68E9C968" w14:textId="77777777" w:rsidR="00F246AA" w:rsidRPr="00706DA4" w:rsidRDefault="00F246AA" w:rsidP="00F246AA">
      <w:pPr>
        <w:rPr>
          <w:rStyle w:val="StyleUnderline"/>
        </w:rPr>
      </w:pPr>
      <w:r w:rsidRPr="0064676B">
        <w:t xml:space="preserve">Despite the gains generated by the Affordable Care Act (ACA), more than 30 million Americans remain uninsured, and millions more delay or defer needed medical care because of high deductibles and other out-of-pocket costs. This ongoing policy challenge prompts an increasing cadre of progressive Democrats to call for a comprehensive overhaul of the nation’s health care system, dramatically reducing (or perhaps completely eliminating) the multipayer private insurance health insurance industry and replacing it with comprehensive publicly funded coverage for all, referred to generally as a “single-payer” insurance model.1 </w:t>
      </w:r>
      <w:r w:rsidRPr="0064676B">
        <w:rPr>
          <w:rStyle w:val="StyleUnderline"/>
          <w:highlight w:val="darkGray"/>
        </w:rPr>
        <w:t>Although the focus for most single-payer advocates is Washington, DC</w:t>
      </w:r>
      <w:r w:rsidRPr="0064676B">
        <w:t xml:space="preserve">, where the rhetorical movement for Medicare for all animates the presidential campaigns of numerous Democratic candidates, </w:t>
      </w:r>
      <w:r w:rsidRPr="0064676B">
        <w:rPr>
          <w:rStyle w:val="StyleUnderline"/>
          <w:highlight w:val="darkGray"/>
        </w:rPr>
        <w:t>there are also efforts in a handful of states to enact a state-based single-payer program</w:t>
      </w:r>
      <w:r w:rsidRPr="0064676B">
        <w:t xml:space="preserve"> that could become a model for federal policymakers.2</w:t>
      </w:r>
      <w:r>
        <w:t xml:space="preserve"> </w:t>
      </w:r>
      <w:r w:rsidRPr="0064676B">
        <w:rPr>
          <w:rStyle w:val="StyleUnderline"/>
          <w:highlight w:val="darkGray"/>
        </w:rPr>
        <w:t>The political obstacles to the single-payer movement are obvious</w:t>
      </w:r>
      <w:r w:rsidRPr="0064676B">
        <w:t>.</w:t>
      </w:r>
      <w:r w:rsidRPr="0064676B">
        <w:rPr>
          <w:rStyle w:val="StyleUnderline"/>
          <w:highlight w:val="darkGray"/>
        </w:rPr>
        <w:t>3 First, the interest group opposition is fierce, wealthy, and influential</w:t>
      </w:r>
      <w:r w:rsidRPr="0064676B">
        <w:t xml:space="preserve">. Opponents include private insurers worried about being forced into bankruptcy, providers worried about lower reimbursement, employers worried about higher taxes and lost control over employee benefits, unions worried about losing dollars generated by their health benefit programs, and of course a variety of conservative and Republican advocacy groups. </w:t>
      </w:r>
      <w:r w:rsidRPr="00706DA4">
        <w:rPr>
          <w:rStyle w:val="StyleUnderline"/>
          <w:highlight w:val="darkGray"/>
        </w:rPr>
        <w:t>Interest group support for single payer is far weaker, more fragmented, and less wealthy. Single-payer proposals also raise concerns about the appropriate role of government and the division of labor between the public and private sectors</w:t>
      </w:r>
      <w:r w:rsidRPr="0064676B">
        <w:t xml:space="preserve">. </w:t>
      </w:r>
      <w:r w:rsidRPr="00706DA4">
        <w:rPr>
          <w:rStyle w:val="StyleUnderline"/>
          <w:highlight w:val="darkGray"/>
        </w:rPr>
        <w:t>These concerns are especially powerful</w:t>
      </w:r>
      <w:r w:rsidRPr="0064676B">
        <w:t xml:space="preserve"> here in the United States, where an antigovernment ethos resonates strongly with much of the population and where the view that government is less competent than the private sector is deeply engrained. </w:t>
      </w:r>
      <w:r w:rsidRPr="00706DA4">
        <w:rPr>
          <w:rStyle w:val="StyleUnderline"/>
          <w:highlight w:val="darkGray"/>
        </w:rPr>
        <w:t>This context makes any effort to dramatically raise taxes to fund a single-payer system even more difficult</w:t>
      </w:r>
      <w:r w:rsidRPr="0064676B">
        <w:t>, even when economists point to administrative efficiencies, long-term system savings, and the elimination of insurance premiums.</w:t>
      </w:r>
      <w:r>
        <w:t xml:space="preserve"> </w:t>
      </w:r>
      <w:r w:rsidRPr="00706DA4">
        <w:rPr>
          <w:rStyle w:val="StyleUnderline"/>
          <w:highlight w:val="darkGray"/>
        </w:rPr>
        <w:t>The odds of overcoming these obstacles are better at the state level than in Washington, DC.</w:t>
      </w:r>
    </w:p>
    <w:p w14:paraId="6BE09AD5" w14:textId="77777777" w:rsidR="00F246AA" w:rsidRDefault="00F246AA" w:rsidP="00F246AA">
      <w:pPr>
        <w:pStyle w:val="Heading4"/>
      </w:pPr>
      <w:r>
        <w:t>Massive resistance and fierce stakeholder opposition to passage of Medicare for all</w:t>
      </w:r>
    </w:p>
    <w:p w14:paraId="22A0C77B" w14:textId="77777777" w:rsidR="00F246AA" w:rsidRDefault="005656A2" w:rsidP="00F246AA">
      <w:hyperlink r:id="rId54" w:history="1">
        <w:r w:rsidR="00F246AA" w:rsidRPr="00A316D1">
          <w:rPr>
            <w:rStyle w:val="Hyperlink"/>
          </w:rPr>
          <w:t xml:space="preserve">Jonathan </w:t>
        </w:r>
        <w:r w:rsidR="00F246AA" w:rsidRPr="00A316D1">
          <w:rPr>
            <w:rStyle w:val="Style13ptBold"/>
          </w:rPr>
          <w:t>Oberlander</w:t>
        </w:r>
      </w:hyperlink>
      <w:r w:rsidR="00F246AA" w:rsidRPr="00A316D1">
        <w:t>, PhD</w:t>
      </w:r>
      <w:r w:rsidR="00F246AA" w:rsidRPr="00A316D1">
        <w:rPr>
          <w:noProof/>
        </w:rPr>
        <w:drawing>
          <wp:inline distT="0" distB="0" distL="0" distR="0" wp14:anchorId="2A8033AA" wp14:editId="134AC013">
            <wp:extent cx="69215" cy="86360"/>
            <wp:effectExtent l="0" t="0" r="6985" b="8890"/>
            <wp:docPr id="6" name="Picture 6" descr="corresponding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responding autho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9215" cy="86360"/>
                    </a:xfrm>
                    <a:prstGeom prst="rect">
                      <a:avLst/>
                    </a:prstGeom>
                    <a:noFill/>
                    <a:ln>
                      <a:noFill/>
                    </a:ln>
                  </pic:spPr>
                </pic:pic>
              </a:graphicData>
            </a:graphic>
          </wp:inline>
        </w:drawing>
      </w:r>
      <w:hyperlink r:id="rId55" w:history="1">
        <w:r w:rsidR="00F246AA" w:rsidRPr="00A316D1">
          <w:rPr>
            <w:rStyle w:val="Hyperlink"/>
          </w:rPr>
          <w:t>Am J Public Health.</w:t>
        </w:r>
      </w:hyperlink>
      <w:r w:rsidR="00F246AA">
        <w:t xml:space="preserve"> </w:t>
      </w:r>
      <w:r w:rsidR="00F246AA" w:rsidRPr="00A316D1">
        <w:rPr>
          <w:rStyle w:val="Style13ptBold"/>
        </w:rPr>
        <w:t>2019</w:t>
      </w:r>
      <w:r w:rsidR="00F246AA" w:rsidRPr="00A316D1">
        <w:t xml:space="preserve"> November; 109(11): 1497–1500.</w:t>
      </w:r>
      <w:r w:rsidR="00F246AA">
        <w:t xml:space="preserve"> </w:t>
      </w:r>
      <w:r w:rsidR="00F246AA" w:rsidRPr="00A316D1">
        <w:t>Published online 2019 November.</w:t>
      </w:r>
      <w:r w:rsidR="00F246AA">
        <w:t xml:space="preserve"> </w:t>
      </w:r>
      <w:r w:rsidR="00F246AA" w:rsidRPr="00A316D1">
        <w:t>doi:</w:t>
      </w:r>
      <w:r w:rsidR="00F246AA">
        <w:t xml:space="preserve"> </w:t>
      </w:r>
      <w:hyperlink r:id="rId56" w:tgtFrame="_blank" w:history="1">
        <w:r w:rsidR="00F246AA" w:rsidRPr="00A316D1">
          <w:rPr>
            <w:rStyle w:val="Hyperlink"/>
          </w:rPr>
          <w:t>10.2105/AJPH.2019.305295</w:t>
        </w:r>
      </w:hyperlink>
      <w:r w:rsidR="00F246AA">
        <w:t xml:space="preserve"> </w:t>
      </w:r>
      <w:r w:rsidR="00F246AA" w:rsidRPr="00A316D1">
        <w:t>PMCID:</w:t>
      </w:r>
      <w:r w:rsidR="00F246AA">
        <w:t xml:space="preserve"> </w:t>
      </w:r>
      <w:r w:rsidR="00F246AA" w:rsidRPr="00A316D1">
        <w:t>PMC6775897</w:t>
      </w:r>
      <w:r w:rsidR="00F246AA">
        <w:t xml:space="preserve"> </w:t>
      </w:r>
      <w:r w:rsidR="00F246AA" w:rsidRPr="00A316D1">
        <w:t>PMID:</w:t>
      </w:r>
      <w:r w:rsidR="00F246AA">
        <w:t xml:space="preserve"> </w:t>
      </w:r>
      <w:hyperlink r:id="rId57" w:history="1">
        <w:r w:rsidR="00F246AA" w:rsidRPr="00A316D1">
          <w:rPr>
            <w:rStyle w:val="Hyperlink"/>
          </w:rPr>
          <w:t>31536401</w:t>
        </w:r>
      </w:hyperlink>
      <w:r w:rsidR="00F246AA">
        <w:t xml:space="preserve"> </w:t>
      </w:r>
      <w:r w:rsidR="00F246AA" w:rsidRPr="00A316D1">
        <w:t>Lessons From the Long and Winding Road to Medicare for All</w:t>
      </w:r>
      <w:r w:rsidR="00F246AA">
        <w:t xml:space="preserve"> </w:t>
      </w:r>
      <w:r w:rsidR="00F246AA" w:rsidRPr="00A316D1">
        <w:t>https://www.ncbi.nlm.nih.gov/pmc/articles/PMC6775897/</w:t>
      </w:r>
    </w:p>
    <w:p w14:paraId="0D1174F5" w14:textId="77777777" w:rsidR="00F246AA" w:rsidRPr="00D61634" w:rsidRDefault="00F246AA" w:rsidP="00F246AA">
      <w:r w:rsidRPr="00D61634">
        <w:t xml:space="preserve">Can Medicare for all move from aspiration and slogan to legislative reality? </w:t>
      </w:r>
      <w:r w:rsidRPr="00A316D1">
        <w:rPr>
          <w:rStyle w:val="StyleUnderline"/>
          <w:highlight w:val="darkGray"/>
        </w:rPr>
        <w:t>Single-payer reform would entail an extraordinary degree of change</w:t>
      </w:r>
      <w:r w:rsidRPr="00D61634">
        <w:t xml:space="preserve"> in US health policy and centralization of insurance coverage, financing, and provider payment under the federal government. </w:t>
      </w:r>
      <w:r w:rsidRPr="00A316D1">
        <w:rPr>
          <w:rStyle w:val="StyleUnderline"/>
          <w:highlight w:val="darkGray"/>
        </w:rPr>
        <w:t>Such disruption</w:t>
      </w:r>
      <w:r w:rsidRPr="00D61634">
        <w:t xml:space="preserve"> may be justified given the myriad pathologies of American health care. But that </w:t>
      </w:r>
      <w:r w:rsidRPr="00A316D1">
        <w:rPr>
          <w:rStyle w:val="StyleUnderline"/>
          <w:highlight w:val="darkGray"/>
        </w:rPr>
        <w:t>does not make any easier the political task in a nation whose political institutions and health care system both have powerful biases</w:t>
      </w:r>
      <w:r w:rsidRPr="00D61634">
        <w:t xml:space="preserve"> toward incrementalism. </w:t>
      </w:r>
      <w:r w:rsidRPr="00A316D1">
        <w:rPr>
          <w:rStyle w:val="StyleUnderline"/>
          <w:highlight w:val="darkGray"/>
        </w:rPr>
        <w:t>The political hurdles</w:t>
      </w:r>
      <w:r w:rsidRPr="00D61634">
        <w:t xml:space="preserve"> that tripped up national health insurance in the 20th century </w:t>
      </w:r>
      <w:r w:rsidRPr="00A316D1">
        <w:rPr>
          <w:rStyle w:val="StyleUnderline"/>
          <w:highlight w:val="darkGray"/>
        </w:rPr>
        <w:t>endure</w:t>
      </w:r>
      <w:r w:rsidRPr="00D61634">
        <w:t xml:space="preserve">. Moreover, </w:t>
      </w:r>
      <w:r w:rsidRPr="00A316D1">
        <w:rPr>
          <w:rStyle w:val="StyleUnderline"/>
          <w:highlight w:val="darkGray"/>
        </w:rPr>
        <w:t>the ACA has become another obstacle to single-payer reform</w:t>
      </w:r>
      <w:r w:rsidRPr="00D61634">
        <w:t xml:space="preserve"> because it too is now part of the status quo.</w:t>
      </w:r>
      <w:r>
        <w:t xml:space="preserve"> </w:t>
      </w:r>
      <w:r w:rsidRPr="00A316D1">
        <w:rPr>
          <w:rStyle w:val="StyleUnderline"/>
          <w:highlight w:val="darkGray"/>
        </w:rPr>
        <w:t>Both the politics, replete with formidable barriers and fierce opposition, and history of health reform</w:t>
      </w:r>
      <w:r w:rsidRPr="00D61634">
        <w:t xml:space="preserve">, dominated by failure and incrementalism, </w:t>
      </w:r>
      <w:r w:rsidRPr="00A316D1">
        <w:rPr>
          <w:rStyle w:val="StyleUnderline"/>
          <w:highlight w:val="darkGray"/>
        </w:rPr>
        <w:t>are stacked heavily against Medicare for al</w:t>
      </w:r>
      <w:r w:rsidRPr="00D61634">
        <w:t>l. The ACA won enactment partly because it embraced incrementalism, built on the status quo to reduce stakeholder resistance, and minimized disruption for the already insured.</w:t>
      </w:r>
    </w:p>
    <w:p w14:paraId="71C0821D" w14:textId="77777777" w:rsidR="00F246AA" w:rsidRPr="00D61634" w:rsidRDefault="00F246AA" w:rsidP="00F246AA">
      <w:pPr>
        <w:pStyle w:val="Heading4"/>
      </w:pPr>
      <w:r>
        <w:t>Medicare for all implementation would be a political firestorm.</w:t>
      </w:r>
    </w:p>
    <w:p w14:paraId="014C8BB3" w14:textId="77777777" w:rsidR="00F246AA" w:rsidRPr="00A316D1" w:rsidRDefault="00F246AA" w:rsidP="00F246AA">
      <w:r w:rsidRPr="00A316D1">
        <w:t xml:space="preserve">David </w:t>
      </w:r>
      <w:r w:rsidRPr="00A316D1">
        <w:rPr>
          <w:rStyle w:val="Style13ptBold"/>
        </w:rPr>
        <w:t>Rosenbloom</w:t>
      </w:r>
      <w:r w:rsidRPr="00A316D1">
        <w:t>,</w:t>
      </w:r>
      <w:r>
        <w:t xml:space="preserve"> </w:t>
      </w:r>
      <w:r w:rsidRPr="00A316D1">
        <w:t>PhD, is a professor at the Boston University School of Public Health.</w:t>
      </w:r>
      <w:r>
        <w:t xml:space="preserve"> </w:t>
      </w:r>
      <w:r w:rsidRPr="00A316D1">
        <w:t xml:space="preserve">September 07, </w:t>
      </w:r>
      <w:r w:rsidRPr="00A316D1">
        <w:rPr>
          <w:rStyle w:val="Style13ptBold"/>
        </w:rPr>
        <w:t xml:space="preserve">2020 </w:t>
      </w:r>
      <w:r w:rsidRPr="00A316D1">
        <w:t>HUMAN RIGHTS</w:t>
      </w:r>
      <w:r>
        <w:t xml:space="preserve"> </w:t>
      </w:r>
      <w:r w:rsidRPr="00A316D1">
        <w:t>The Precarious Path to Universal Health Coverage</w:t>
      </w:r>
      <w:r>
        <w:t xml:space="preserve"> </w:t>
      </w:r>
      <w:r w:rsidRPr="00A316D1">
        <w:t>https://www.americanbar.org/groups/crsj/publications/human_rights_magazine_home/health-matters-in-elections/the-precarious-path-to-universal-health-coverage/</w:t>
      </w:r>
    </w:p>
    <w:p w14:paraId="7097FA90" w14:textId="77777777" w:rsidR="00F246AA" w:rsidRDefault="00F246AA" w:rsidP="00F246AA">
      <w:r w:rsidRPr="00A316D1">
        <w:rPr>
          <w:rStyle w:val="StyleUnderline"/>
          <w:highlight w:val="darkGray"/>
        </w:rPr>
        <w:t>Medical care policy is controversial because it is redistributive</w:t>
      </w:r>
      <w:r w:rsidRPr="00A316D1">
        <w:t xml:space="preserve">. Those of us who are healthier and wealthier help pay for the care of those who are sicker or poorer. Often the transfers are not transparent </w:t>
      </w:r>
      <w:r w:rsidRPr="00A316D1">
        <w:rPr>
          <w:rStyle w:val="StyleUnderline"/>
          <w:highlight w:val="darkGray"/>
        </w:rPr>
        <w:t>and therefore</w:t>
      </w:r>
      <w:r w:rsidRPr="00A316D1">
        <w:t xml:space="preserve"> rarely </w:t>
      </w:r>
      <w:r w:rsidRPr="00A316D1">
        <w:rPr>
          <w:rStyle w:val="StyleUnderline"/>
          <w:highlight w:val="darkGray"/>
        </w:rPr>
        <w:t>set off political firestorms</w:t>
      </w:r>
      <w:r w:rsidRPr="00A316D1">
        <w:t xml:space="preserve">. A majority of hospitals in the country report they lose money or barely break even on Medicaid and Medicare patients. However, hospitals typically make about a 30 percent profit on employer-sponsored insurance to make up for these losses—an invisible redistribution. Progressive federal and state tax regimes redistribute wealth when some of that tax money is used to pay Medicaid expenses. Those of us with higher salaries pay more in Medicare payroll tax than lower-wage workers, but we are all entitled to the same benefits. </w:t>
      </w:r>
      <w:r w:rsidRPr="00A316D1">
        <w:rPr>
          <w:rStyle w:val="StyleUnderline"/>
          <w:highlight w:val="darkGray"/>
        </w:rPr>
        <w:t>As soon as the Medicare for All debate</w:t>
      </w:r>
      <w:r w:rsidRPr="00A316D1">
        <w:t xml:space="preserve"> among Democrats </w:t>
      </w:r>
      <w:r w:rsidRPr="00A316D1">
        <w:rPr>
          <w:rStyle w:val="StyleUnderline"/>
          <w:highlight w:val="darkGray"/>
        </w:rPr>
        <w:t>got into the details of how it would be paid for, the redistributive aspects became transparent and open to political attack as “socialized medicine</w:t>
      </w:r>
      <w:r w:rsidRPr="00A316D1">
        <w:t>.”</w:t>
      </w:r>
      <w:r>
        <w:t xml:space="preserve"> </w:t>
      </w:r>
      <w:r w:rsidRPr="00A316D1">
        <w:t>Other factors will also shape the health care policy debates in 2021: COVID-19, past policy choices that determine how—and how much—we pay for medical care, and efforts to address systemic health disadvantage among Black and brown Americans.</w:t>
      </w:r>
    </w:p>
    <w:p w14:paraId="11744A6C" w14:textId="77777777" w:rsidR="00F246AA" w:rsidRPr="00A316D1" w:rsidRDefault="00F246AA" w:rsidP="00F246AA">
      <w:pPr>
        <w:pStyle w:val="Heading4"/>
      </w:pPr>
      <w:r>
        <w:t>Medicare for all will be intensely controversial – its empirically proven.</w:t>
      </w:r>
    </w:p>
    <w:p w14:paraId="3557C3A9" w14:textId="77777777" w:rsidR="00F246AA" w:rsidRPr="00A316D1" w:rsidRDefault="005656A2" w:rsidP="00F246AA">
      <w:hyperlink r:id="rId58" w:history="1">
        <w:r w:rsidR="00F246AA" w:rsidRPr="00A316D1">
          <w:rPr>
            <w:rStyle w:val="Hyperlink"/>
          </w:rPr>
          <w:t xml:space="preserve">Jonathan </w:t>
        </w:r>
        <w:r w:rsidR="00F246AA" w:rsidRPr="00A316D1">
          <w:rPr>
            <w:rStyle w:val="Style13ptBold"/>
          </w:rPr>
          <w:t>Oberlander</w:t>
        </w:r>
      </w:hyperlink>
      <w:r w:rsidR="00F246AA" w:rsidRPr="00A316D1">
        <w:t>, PhD</w:t>
      </w:r>
      <w:r w:rsidR="00F246AA" w:rsidRPr="00A316D1">
        <w:rPr>
          <w:noProof/>
        </w:rPr>
        <w:drawing>
          <wp:inline distT="0" distB="0" distL="0" distR="0" wp14:anchorId="35B75F09" wp14:editId="56C5B6B5">
            <wp:extent cx="69215" cy="86360"/>
            <wp:effectExtent l="0" t="0" r="6985" b="8890"/>
            <wp:docPr id="1" name="Picture 1" descr="corresponding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responding autho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9215" cy="86360"/>
                    </a:xfrm>
                    <a:prstGeom prst="rect">
                      <a:avLst/>
                    </a:prstGeom>
                    <a:noFill/>
                    <a:ln>
                      <a:noFill/>
                    </a:ln>
                  </pic:spPr>
                </pic:pic>
              </a:graphicData>
            </a:graphic>
          </wp:inline>
        </w:drawing>
      </w:r>
      <w:hyperlink r:id="rId59" w:history="1">
        <w:r w:rsidR="00F246AA" w:rsidRPr="00A316D1">
          <w:rPr>
            <w:rStyle w:val="Hyperlink"/>
          </w:rPr>
          <w:t>Am J Public Health.</w:t>
        </w:r>
      </w:hyperlink>
      <w:r w:rsidR="00F246AA">
        <w:t xml:space="preserve"> </w:t>
      </w:r>
      <w:r w:rsidR="00F246AA" w:rsidRPr="00A316D1">
        <w:rPr>
          <w:rStyle w:val="Style13ptBold"/>
        </w:rPr>
        <w:t>2019</w:t>
      </w:r>
      <w:r w:rsidR="00F246AA" w:rsidRPr="00A316D1">
        <w:t xml:space="preserve"> November; 109(11): 1497–1500.</w:t>
      </w:r>
      <w:r w:rsidR="00F246AA">
        <w:t xml:space="preserve"> </w:t>
      </w:r>
      <w:r w:rsidR="00F246AA" w:rsidRPr="00A316D1">
        <w:t>Published online 2019 November.</w:t>
      </w:r>
      <w:r w:rsidR="00F246AA">
        <w:t xml:space="preserve"> </w:t>
      </w:r>
      <w:r w:rsidR="00F246AA" w:rsidRPr="00A316D1">
        <w:t>doi:</w:t>
      </w:r>
      <w:r w:rsidR="00F246AA">
        <w:t xml:space="preserve"> </w:t>
      </w:r>
      <w:hyperlink r:id="rId60" w:tgtFrame="_blank" w:history="1">
        <w:r w:rsidR="00F246AA" w:rsidRPr="00A316D1">
          <w:rPr>
            <w:rStyle w:val="Hyperlink"/>
          </w:rPr>
          <w:t>10.2105/AJPH.2019.305295</w:t>
        </w:r>
      </w:hyperlink>
      <w:r w:rsidR="00F246AA">
        <w:t xml:space="preserve"> </w:t>
      </w:r>
      <w:r w:rsidR="00F246AA" w:rsidRPr="00A316D1">
        <w:t>PMCID:</w:t>
      </w:r>
      <w:r w:rsidR="00F246AA">
        <w:t xml:space="preserve"> </w:t>
      </w:r>
      <w:r w:rsidR="00F246AA" w:rsidRPr="00A316D1">
        <w:t>PMC6775897</w:t>
      </w:r>
      <w:r w:rsidR="00F246AA">
        <w:t xml:space="preserve"> </w:t>
      </w:r>
      <w:r w:rsidR="00F246AA" w:rsidRPr="00A316D1">
        <w:t>PMID:</w:t>
      </w:r>
      <w:r w:rsidR="00F246AA">
        <w:t xml:space="preserve"> </w:t>
      </w:r>
      <w:hyperlink r:id="rId61" w:history="1">
        <w:r w:rsidR="00F246AA" w:rsidRPr="00A316D1">
          <w:rPr>
            <w:rStyle w:val="Hyperlink"/>
          </w:rPr>
          <w:t>31536401</w:t>
        </w:r>
      </w:hyperlink>
      <w:r w:rsidR="00F246AA">
        <w:t xml:space="preserve"> </w:t>
      </w:r>
      <w:r w:rsidR="00F246AA" w:rsidRPr="00A316D1">
        <w:t>Lessons From the Long and Winding Road to Medicare for All</w:t>
      </w:r>
      <w:r w:rsidR="00F246AA">
        <w:t xml:space="preserve"> </w:t>
      </w:r>
      <w:r w:rsidR="00F246AA" w:rsidRPr="00A316D1">
        <w:t>https://www.ncbi.nlm.nih.gov/pmc/articles/PMC6775897/</w:t>
      </w:r>
    </w:p>
    <w:p w14:paraId="02FA0D9B" w14:textId="77777777" w:rsidR="00F246AA" w:rsidRPr="00D61634" w:rsidRDefault="00F246AA" w:rsidP="00F246AA">
      <w:r w:rsidRPr="00D61634">
        <w:t xml:space="preserve">Second, </w:t>
      </w:r>
      <w:r w:rsidRPr="00A316D1">
        <w:rPr>
          <w:rStyle w:val="StyleUnderline"/>
          <w:highlight w:val="darkGray"/>
        </w:rPr>
        <w:t>proposals to establish a federally run national health insurance program</w:t>
      </w:r>
      <w:r w:rsidRPr="00D61634">
        <w:t xml:space="preserve">, with the important exception of Medicare, </w:t>
      </w:r>
      <w:r w:rsidRPr="00A316D1">
        <w:rPr>
          <w:rStyle w:val="StyleUnderline"/>
          <w:highlight w:val="darkGray"/>
        </w:rPr>
        <w:t>have consistently failed to come anywhere close to passing Congress</w:t>
      </w:r>
      <w:r w:rsidRPr="00D61634">
        <w:t xml:space="preserve">. Their repeated defeat underscores the </w:t>
      </w:r>
      <w:r w:rsidRPr="00A316D1">
        <w:rPr>
          <w:rStyle w:val="StyleUnderline"/>
          <w:highlight w:val="darkGray"/>
        </w:rPr>
        <w:t>daunting barriers</w:t>
      </w:r>
      <w:r w:rsidRPr="00D61634">
        <w:t xml:space="preserve"> that </w:t>
      </w:r>
      <w:r w:rsidRPr="00A316D1">
        <w:rPr>
          <w:rStyle w:val="StyleUnderline"/>
          <w:highlight w:val="darkGray"/>
        </w:rPr>
        <w:t>have long stood in the way of single-payer plans</w:t>
      </w:r>
      <w:r w:rsidRPr="00D61634">
        <w:t xml:space="preserve">, </w:t>
      </w:r>
      <w:r w:rsidRPr="00A316D1">
        <w:rPr>
          <w:rStyle w:val="StyleUnderline"/>
          <w:highlight w:val="darkGray"/>
        </w:rPr>
        <w:t>including intense opposition from</w:t>
      </w:r>
      <w:r w:rsidRPr="00D61634">
        <w:t xml:space="preserve"> health system </w:t>
      </w:r>
      <w:r w:rsidRPr="00A316D1">
        <w:rPr>
          <w:rStyle w:val="StyleUnderline"/>
          <w:highlight w:val="darkGray"/>
        </w:rPr>
        <w:t>stakeholders, Americans’ ideological ambivalence about government, fear of socialized medicine, and fragmented political institutions that make enactment of ambitious reform legislation difficult and give opponents multiple opportunities to block reform</w:t>
      </w:r>
      <w:r w:rsidRPr="00D61634">
        <w:t>.</w:t>
      </w:r>
      <w:hyperlink r:id="rId62" w:anchor="bib20" w:history="1">
        <w:r w:rsidRPr="00D61634">
          <w:rPr>
            <w:rStyle w:val="Hyperlink"/>
          </w:rPr>
          <w:t>20</w:t>
        </w:r>
      </w:hyperlink>
    </w:p>
    <w:p w14:paraId="4DE8934D" w14:textId="77777777" w:rsidR="00F246AA" w:rsidRDefault="00F246AA" w:rsidP="00F246AA">
      <w:pPr>
        <w:pStyle w:val="Heading4"/>
      </w:pPr>
      <w:r>
        <w:t>Medicare for all would have to compete with fierce lobbies and political interests opposing implementation – the financing alone will generate massive controversy</w:t>
      </w:r>
    </w:p>
    <w:p w14:paraId="6E67E051" w14:textId="77777777" w:rsidR="00F246AA" w:rsidRDefault="005656A2" w:rsidP="00F246AA">
      <w:hyperlink r:id="rId63" w:history="1">
        <w:r w:rsidR="00F246AA" w:rsidRPr="00A316D1">
          <w:rPr>
            <w:rStyle w:val="Hyperlink"/>
          </w:rPr>
          <w:t xml:space="preserve">Jonathan </w:t>
        </w:r>
        <w:r w:rsidR="00F246AA" w:rsidRPr="00A316D1">
          <w:rPr>
            <w:rStyle w:val="Style13ptBold"/>
          </w:rPr>
          <w:t>Oberlander</w:t>
        </w:r>
      </w:hyperlink>
      <w:r w:rsidR="00F246AA" w:rsidRPr="00A316D1">
        <w:t>, PhD</w:t>
      </w:r>
      <w:r w:rsidR="00F246AA" w:rsidRPr="00A316D1">
        <w:rPr>
          <w:noProof/>
        </w:rPr>
        <w:drawing>
          <wp:inline distT="0" distB="0" distL="0" distR="0" wp14:anchorId="79FF20CE" wp14:editId="4B9A83FC">
            <wp:extent cx="69215" cy="86360"/>
            <wp:effectExtent l="0" t="0" r="6985" b="8890"/>
            <wp:docPr id="5" name="Picture 5" descr="corresponding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responding autho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9215" cy="86360"/>
                    </a:xfrm>
                    <a:prstGeom prst="rect">
                      <a:avLst/>
                    </a:prstGeom>
                    <a:noFill/>
                    <a:ln>
                      <a:noFill/>
                    </a:ln>
                  </pic:spPr>
                </pic:pic>
              </a:graphicData>
            </a:graphic>
          </wp:inline>
        </w:drawing>
      </w:r>
      <w:hyperlink r:id="rId64" w:history="1">
        <w:r w:rsidR="00F246AA" w:rsidRPr="00A316D1">
          <w:rPr>
            <w:rStyle w:val="Hyperlink"/>
          </w:rPr>
          <w:t>Am J Public Health.</w:t>
        </w:r>
      </w:hyperlink>
      <w:r w:rsidR="00F246AA">
        <w:t xml:space="preserve"> </w:t>
      </w:r>
      <w:r w:rsidR="00F246AA" w:rsidRPr="00A316D1">
        <w:rPr>
          <w:rStyle w:val="Style13ptBold"/>
        </w:rPr>
        <w:t>2019</w:t>
      </w:r>
      <w:r w:rsidR="00F246AA" w:rsidRPr="00A316D1">
        <w:t xml:space="preserve"> November; 109(11): 1497–1500.</w:t>
      </w:r>
      <w:r w:rsidR="00F246AA">
        <w:t xml:space="preserve"> </w:t>
      </w:r>
      <w:r w:rsidR="00F246AA" w:rsidRPr="00A316D1">
        <w:t>Published online 2019 November.</w:t>
      </w:r>
      <w:r w:rsidR="00F246AA">
        <w:t xml:space="preserve"> </w:t>
      </w:r>
      <w:r w:rsidR="00F246AA" w:rsidRPr="00A316D1">
        <w:t>doi:</w:t>
      </w:r>
      <w:r w:rsidR="00F246AA">
        <w:t xml:space="preserve"> </w:t>
      </w:r>
      <w:hyperlink r:id="rId65" w:tgtFrame="_blank" w:history="1">
        <w:r w:rsidR="00F246AA" w:rsidRPr="00A316D1">
          <w:rPr>
            <w:rStyle w:val="Hyperlink"/>
          </w:rPr>
          <w:t>10.2105/AJPH.2019.305295</w:t>
        </w:r>
      </w:hyperlink>
      <w:r w:rsidR="00F246AA">
        <w:t xml:space="preserve"> </w:t>
      </w:r>
      <w:r w:rsidR="00F246AA" w:rsidRPr="00A316D1">
        <w:t>PMCID:</w:t>
      </w:r>
      <w:r w:rsidR="00F246AA">
        <w:t xml:space="preserve"> </w:t>
      </w:r>
      <w:r w:rsidR="00F246AA" w:rsidRPr="00A316D1">
        <w:t>PMC6775897</w:t>
      </w:r>
      <w:r w:rsidR="00F246AA">
        <w:t xml:space="preserve"> </w:t>
      </w:r>
      <w:r w:rsidR="00F246AA" w:rsidRPr="00A316D1">
        <w:t>PMID:</w:t>
      </w:r>
      <w:r w:rsidR="00F246AA">
        <w:t xml:space="preserve"> </w:t>
      </w:r>
      <w:hyperlink r:id="rId66" w:history="1">
        <w:r w:rsidR="00F246AA" w:rsidRPr="00A316D1">
          <w:rPr>
            <w:rStyle w:val="Hyperlink"/>
          </w:rPr>
          <w:t>31536401</w:t>
        </w:r>
      </w:hyperlink>
      <w:r w:rsidR="00F246AA">
        <w:t xml:space="preserve"> </w:t>
      </w:r>
      <w:r w:rsidR="00F246AA" w:rsidRPr="00A316D1">
        <w:t>Lessons From the Long and Winding Road to Medicare for All</w:t>
      </w:r>
      <w:r w:rsidR="00F246AA">
        <w:t xml:space="preserve"> </w:t>
      </w:r>
      <w:r w:rsidR="00F246AA" w:rsidRPr="00A316D1">
        <w:t>https://www.ncbi.nlm.nih.gov/pmc/articles/PMC6775897/</w:t>
      </w:r>
    </w:p>
    <w:p w14:paraId="2215711F" w14:textId="77777777" w:rsidR="00F246AA" w:rsidRDefault="00F246AA" w:rsidP="00F246AA">
      <w:r w:rsidRPr="00A316D1">
        <w:rPr>
          <w:rStyle w:val="StyleUnderline"/>
          <w:highlight w:val="darkGray"/>
        </w:rPr>
        <w:t>Cohering the</w:t>
      </w:r>
      <w:r w:rsidRPr="00D61634">
        <w:t xml:space="preserve"> byzantine, </w:t>
      </w:r>
      <w:r w:rsidRPr="00A316D1">
        <w:rPr>
          <w:rStyle w:val="StyleUnderline"/>
          <w:highlight w:val="darkGray"/>
        </w:rPr>
        <w:t>fragmented collection of governmental and private insurance programs into a single national plan is an extraordinarily formidable task.</w:t>
      </w:r>
      <w:hyperlink r:id="rId67" w:anchor="bib20" w:history="1">
        <w:r w:rsidRPr="00D61634">
          <w:rPr>
            <w:rStyle w:val="Hyperlink"/>
          </w:rPr>
          <w:t>20</w:t>
        </w:r>
      </w:hyperlink>
      <w:r>
        <w:t xml:space="preserve"> </w:t>
      </w:r>
      <w:r w:rsidRPr="00A316D1">
        <w:rPr>
          <w:rStyle w:val="StyleUnderline"/>
          <w:highlight w:val="darkGray"/>
        </w:rPr>
        <w:t>Each piece of our health care patchwork has influential political interests that are fiercely protective of the status quo</w:t>
      </w:r>
      <w:r w:rsidRPr="00D61634">
        <w:t xml:space="preserve"> and resistant to the major disruption in current arrangements that Medicare for all would require. Moreover, the proliferation of alternative coverage sources means that moving to a single federal plan would require more than 200 million people, many of whom are satisfied with their present arrangements, to change insurance.</w:t>
      </w:r>
      <w:hyperlink r:id="rId68" w:anchor="bib22" w:history="1">
        <w:r w:rsidRPr="00D61634">
          <w:rPr>
            <w:rStyle w:val="Hyperlink"/>
          </w:rPr>
          <w:t>22</w:t>
        </w:r>
      </w:hyperlink>
      <w:r>
        <w:t xml:space="preserve"> </w:t>
      </w:r>
      <w:r w:rsidRPr="00D61634">
        <w:t>Even Medicare beneficiaries are subject to political attacks against Medicare for all that claim it would threaten their existing access to medical services.</w:t>
      </w:r>
      <w:r>
        <w:t xml:space="preserve"> </w:t>
      </w:r>
      <w:r w:rsidRPr="00A316D1">
        <w:rPr>
          <w:rStyle w:val="StyleUnderline"/>
          <w:highlight w:val="darkGray"/>
        </w:rPr>
        <w:t>Single-payer reform would also require</w:t>
      </w:r>
      <w:r w:rsidRPr="00D61634">
        <w:t xml:space="preserve">, if employer-sponsored insurance is to be substantially displaced by a government plan, </w:t>
      </w:r>
      <w:r w:rsidRPr="00A316D1">
        <w:rPr>
          <w:rStyle w:val="StyleUnderline"/>
          <w:highlight w:val="darkGray"/>
        </w:rPr>
        <w:t>supplanting private with public financing.</w:t>
      </w:r>
      <w:r w:rsidRPr="00D61634">
        <w:t xml:space="preserve"> Although single payer has efficiencies that could produce considerable savings, those </w:t>
      </w:r>
      <w:r w:rsidRPr="00A316D1">
        <w:rPr>
          <w:rStyle w:val="StyleUnderline"/>
          <w:highlight w:val="darkGray"/>
        </w:rPr>
        <w:t>savings do not obviate the enormous political challenge of substituting highly visible (and high) taxes</w:t>
      </w:r>
      <w:r w:rsidRPr="00D61634">
        <w:t xml:space="preserve"> for often obscured employer premium contributions.</w:t>
      </w:r>
      <w:hyperlink r:id="rId69" w:anchor="bib23" w:history="1">
        <w:r w:rsidRPr="00D61634">
          <w:rPr>
            <w:rStyle w:val="Hyperlink"/>
          </w:rPr>
          <w:t>23,24</w:t>
        </w:r>
      </w:hyperlink>
    </w:p>
    <w:p w14:paraId="00B65A66" w14:textId="77777777" w:rsidR="00F246AA" w:rsidRDefault="00F246AA" w:rsidP="00F246AA">
      <w:pPr>
        <w:rPr>
          <w:rFonts w:ascii="PT Serif" w:hAnsi="PT Serif"/>
          <w:spacing w:val="8"/>
          <w:sz w:val="26"/>
          <w:szCs w:val="26"/>
          <w:shd w:val="clear" w:color="auto" w:fill="FFFFFF"/>
        </w:rPr>
      </w:pPr>
    </w:p>
    <w:p w14:paraId="6DCD4E32" w14:textId="77777777" w:rsidR="00F246AA" w:rsidRPr="00DF74CD" w:rsidRDefault="00F246AA" w:rsidP="006E2543">
      <w:pPr>
        <w:rPr>
          <w:sz w:val="16"/>
        </w:rPr>
      </w:pPr>
    </w:p>
    <w:p w14:paraId="0A7B7678" w14:textId="005577DD" w:rsidR="006E2543" w:rsidRDefault="00F246AA" w:rsidP="0045039E">
      <w:pPr>
        <w:pStyle w:val="Heading3"/>
      </w:pPr>
      <w:r>
        <w:t>Block</w:t>
      </w:r>
      <w:r w:rsidR="00516953">
        <w:t xml:space="preserve"> – Internal Link Extension</w:t>
      </w:r>
      <w:r>
        <w:t xml:space="preserve"> – Solves Warming</w:t>
      </w:r>
      <w:r w:rsidR="00516953">
        <w:t xml:space="preserve"> </w:t>
      </w:r>
    </w:p>
    <w:p w14:paraId="214B0E5A" w14:textId="7DACF634" w:rsidR="00622D21" w:rsidRDefault="00622D21" w:rsidP="00622D21">
      <w:pPr>
        <w:pStyle w:val="Heading4"/>
      </w:pPr>
      <w:r>
        <w:t>The PROVE IT Act will elevate climate leadership and reduce global emissions</w:t>
      </w:r>
    </w:p>
    <w:p w14:paraId="4E7F252D" w14:textId="10F2834F" w:rsidR="00622D21" w:rsidRDefault="005656A2" w:rsidP="008B7693">
      <w:hyperlink r:id="rId70" w:history="1">
        <w:r w:rsidR="00622D21" w:rsidRPr="008B7693">
          <w:rPr>
            <w:rStyle w:val="Hyperlink"/>
          </w:rPr>
          <w:t xml:space="preserve">Ariel </w:t>
        </w:r>
        <w:r w:rsidR="00622D21" w:rsidRPr="00BC72DC">
          <w:rPr>
            <w:rStyle w:val="Style13ptBold"/>
          </w:rPr>
          <w:t>Cohen</w:t>
        </w:r>
      </w:hyperlink>
      <w:r w:rsidR="00622D21" w:rsidRPr="008B7693">
        <w:t xml:space="preserve"> March 15 </w:t>
      </w:r>
      <w:r w:rsidR="00622D21" w:rsidRPr="00BC72DC">
        <w:rPr>
          <w:rStyle w:val="Style13ptBold"/>
          <w:highlight w:val="darkGray"/>
        </w:rPr>
        <w:t>2023</w:t>
      </w:r>
      <w:r w:rsidR="00622D21" w:rsidRPr="008B7693">
        <w:t xml:space="preserve"> Bipartisan Carbon Border Adjustment Mechanism - A Political Unicorn?</w:t>
      </w:r>
      <w:r w:rsidR="00622D21">
        <w:t xml:space="preserve"> </w:t>
      </w:r>
      <w:r w:rsidR="00622D21" w:rsidRPr="008B7693">
        <w:t>https://www.forbes.com/sites/arielcohen/2023/03/15/bipartisan-carbon-border-adjustment-mechanisma-political-unicorn/?sh=5e657edc68df</w:t>
      </w:r>
    </w:p>
    <w:p w14:paraId="0D522587" w14:textId="5772668A" w:rsidR="008B7693" w:rsidRPr="00622D21" w:rsidRDefault="008B7693" w:rsidP="00622D21">
      <w:r w:rsidRPr="00622D21">
        <w:t xml:space="preserve">As other low-emission countries begin to use the CBAM, </w:t>
      </w:r>
      <w:r w:rsidRPr="00622D21">
        <w:rPr>
          <w:rStyle w:val="StyleUnderline"/>
          <w:highlight w:val="darkGray"/>
        </w:rPr>
        <w:t>any delay in implementation could put US trade at a considerable disadvantage. Joining the CBAM initiative would place the United States at the forefront of global climate leadership and set a strong example of a modern sustainable economy while countering the environmental impact of global emissions</w:t>
      </w:r>
      <w:r w:rsidRPr="00622D21">
        <w:t xml:space="preserve"> from industrial production. This shared initiative would also likely strengthen diplomatic and trade relations with the EU by streamlining trade and climate policy in the transatlantic region. As the EU is virtue signaling its stalwart support for CBAM, proposing it in the US may also make it a valuable bargaining chip in future trade talks with Brussels.</w:t>
      </w:r>
    </w:p>
    <w:p w14:paraId="6CABC4AE" w14:textId="77777777" w:rsidR="00622D21" w:rsidRDefault="00622D21" w:rsidP="00622D21">
      <w:pPr>
        <w:pStyle w:val="Heading4"/>
      </w:pPr>
      <w:r>
        <w:t>Bipartisan support for a carbon border adjustment mechanism and it will incentivize reductions in emissions, solving warming.</w:t>
      </w:r>
    </w:p>
    <w:p w14:paraId="14A528C5" w14:textId="77777777" w:rsidR="00622D21" w:rsidRPr="008B7693" w:rsidRDefault="005656A2" w:rsidP="00622D21">
      <w:hyperlink r:id="rId71" w:history="1">
        <w:r w:rsidR="00622D21" w:rsidRPr="008B7693">
          <w:rPr>
            <w:rStyle w:val="Hyperlink"/>
          </w:rPr>
          <w:t xml:space="preserve">Ariel </w:t>
        </w:r>
        <w:r w:rsidR="00622D21" w:rsidRPr="00BC72DC">
          <w:rPr>
            <w:rStyle w:val="Style13ptBold"/>
          </w:rPr>
          <w:t>Cohen</w:t>
        </w:r>
      </w:hyperlink>
      <w:r w:rsidR="00622D21" w:rsidRPr="008B7693">
        <w:t xml:space="preserve"> March 15 </w:t>
      </w:r>
      <w:r w:rsidR="00622D21" w:rsidRPr="00BC72DC">
        <w:rPr>
          <w:rStyle w:val="Style13ptBold"/>
          <w:highlight w:val="darkGray"/>
        </w:rPr>
        <w:t>2023</w:t>
      </w:r>
      <w:r w:rsidR="00622D21" w:rsidRPr="008B7693">
        <w:t xml:space="preserve"> Bipartisan Carbon Border Adjustment Mechanism - A Political Unicorn?</w:t>
      </w:r>
      <w:r w:rsidR="00622D21">
        <w:t xml:space="preserve"> </w:t>
      </w:r>
      <w:r w:rsidR="00622D21" w:rsidRPr="008B7693">
        <w:t>https://www.forbes.com/sites/arielcohen/2023/03/15/bipartisan-carbon-border-adjustment-mechanisma-political-unicorn/?sh=5e657edc68df</w:t>
      </w:r>
    </w:p>
    <w:p w14:paraId="1F19D43A" w14:textId="77777777" w:rsidR="00622D21" w:rsidRPr="00BC72DC" w:rsidRDefault="00622D21" w:rsidP="00622D21">
      <w:r w:rsidRPr="00622D21">
        <w:rPr>
          <w:rStyle w:val="StyleUnderline"/>
          <w:highlight w:val="darkGray"/>
        </w:rPr>
        <w:t>A Carbon Border Adjustment Mechanism</w:t>
      </w:r>
      <w:r w:rsidRPr="00BC72DC">
        <w:t xml:space="preserve"> (CBAM) </w:t>
      </w:r>
      <w:r w:rsidRPr="00622D21">
        <w:rPr>
          <w:rStyle w:val="StyleUnderline"/>
          <w:highlight w:val="darkGray"/>
        </w:rPr>
        <w:t>allows a country to impose a price on carbon emitted during the production of goods</w:t>
      </w:r>
      <w:r w:rsidRPr="00BC72DC">
        <w:t xml:space="preserve"> in the country of origin as import fees, thus </w:t>
      </w:r>
      <w:r w:rsidRPr="00622D21">
        <w:rPr>
          <w:rStyle w:val="StyleUnderline"/>
          <w:highlight w:val="darkGray"/>
        </w:rPr>
        <w:t>incentivizing greener manufacturing</w:t>
      </w:r>
      <w:r w:rsidRPr="00BC72DC">
        <w:t xml:space="preserve">. This has been a perennial aspiration of environmentalists for decades that once languished in obscurity but is now rapidly becoming policy. Now, </w:t>
      </w:r>
      <w:r w:rsidRPr="00622D21">
        <w:rPr>
          <w:rStyle w:val="StyleUnderline"/>
          <w:highlight w:val="darkGray"/>
        </w:rPr>
        <w:t>this step forward in climate policy may be legislated with bipartisan support in the US Congress,</w:t>
      </w:r>
      <w:r w:rsidRPr="00BC72DC">
        <w:t xml:space="preserve"> with far-reaching implications not just for the environment but the international economy.</w:t>
      </w:r>
    </w:p>
    <w:p w14:paraId="0884E0AB" w14:textId="77777777" w:rsidR="00622D21" w:rsidRPr="008B7693" w:rsidRDefault="00622D21" w:rsidP="008B7693"/>
    <w:p w14:paraId="733F819B" w14:textId="434911F6" w:rsidR="00F568E3" w:rsidRDefault="00F246AA" w:rsidP="00F568E3">
      <w:pPr>
        <w:pStyle w:val="Heading3"/>
      </w:pPr>
      <w:r>
        <w:t>Block</w:t>
      </w:r>
      <w:r w:rsidR="00F568E3">
        <w:t xml:space="preserve"> Climate Overview (Warming = Ext)</w:t>
      </w:r>
    </w:p>
    <w:p w14:paraId="40C02E3F" w14:textId="77777777" w:rsidR="00722F2B" w:rsidRDefault="00722F2B" w:rsidP="00F568E3">
      <w:pPr>
        <w:pStyle w:val="Heading4"/>
      </w:pPr>
    </w:p>
    <w:p w14:paraId="665C0F91" w14:textId="37EAAB73" w:rsidR="00F568E3" w:rsidRDefault="00F568E3" w:rsidP="00F568E3">
      <w:pPr>
        <w:pStyle w:val="Heading4"/>
      </w:pPr>
      <w:r>
        <w:t xml:space="preserve">Carbon </w:t>
      </w:r>
      <w:r w:rsidR="00722F2B">
        <w:t xml:space="preserve">border adjustments </w:t>
      </w:r>
      <w:r>
        <w:t xml:space="preserve">are a vital way to fight climate change. They are </w:t>
      </w:r>
      <w:r w:rsidR="00722F2B">
        <w:t xml:space="preserve">necessary </w:t>
      </w:r>
      <w:r>
        <w:t>to get major countries like China on board with the fight and will make a huge dent in global warming.</w:t>
      </w:r>
    </w:p>
    <w:p w14:paraId="74CE1C0B" w14:textId="77777777" w:rsidR="00F568E3" w:rsidRDefault="00F568E3" w:rsidP="00F568E3"/>
    <w:p w14:paraId="2216C131" w14:textId="77777777" w:rsidR="00F568E3" w:rsidRPr="000F2174" w:rsidRDefault="00F568E3" w:rsidP="00F568E3">
      <w:pPr>
        <w:pStyle w:val="Heading4"/>
        <w:rPr>
          <w:iCs w:val="0"/>
        </w:rPr>
      </w:pPr>
      <w:bookmarkStart w:id="1" w:name="_Hlk43053819"/>
      <w:r>
        <w:t xml:space="preserve">Warming outweighs the case---its </w:t>
      </w:r>
      <w:r w:rsidRPr="008A1617">
        <w:rPr>
          <w:i/>
          <w:u w:val="single"/>
        </w:rPr>
        <w:t>irreversibl</w:t>
      </w:r>
      <w:r>
        <w:rPr>
          <w:i/>
          <w:u w:val="single"/>
        </w:rPr>
        <w:t xml:space="preserve">e </w:t>
      </w:r>
      <w:r w:rsidRPr="000F2174">
        <w:rPr>
          <w:u w:val="single"/>
        </w:rPr>
        <w:t>and exacerbates biodiversity loss, conflict, disease</w:t>
      </w:r>
    </w:p>
    <w:p w14:paraId="5DFE3D8E" w14:textId="77777777" w:rsidR="00F568E3" w:rsidRPr="0097356D" w:rsidRDefault="00F568E3" w:rsidP="00F568E3">
      <w:r w:rsidRPr="00020EB3">
        <w:rPr>
          <w:rStyle w:val="Style13ptBold"/>
        </w:rPr>
        <w:t>Torres 16</w:t>
      </w:r>
      <w:r w:rsidRPr="00020EB3">
        <w:t xml:space="preserve"> (Phil Torres; author, Affiliate Scholar @ Institute for Ethics and Emerging Technologies, founder of the X-Risks Institute, published articles for Bulletin of the Atomic Scientists, Salon, Journal of Future Studies, and the Journal of Evolution and Technology; 7-22-2016, "Op-ed: Climate Change Is the Most Urgent Existential Risk," FLI - Future of Life Institute, http://futureoflife.org/2016/07/22/climate-change-is-t</w:t>
      </w:r>
      <w:r w:rsidRPr="0097356D">
        <w:t>he-most-urgent-existent</w:t>
      </w:r>
      <w:r>
        <w:t xml:space="preserve">ial-risk/, accessed 8-9-2016) </w:t>
      </w:r>
    </w:p>
    <w:p w14:paraId="7D8C58BC" w14:textId="77777777" w:rsidR="00F568E3" w:rsidRPr="002B545D" w:rsidRDefault="00F568E3" w:rsidP="00F568E3">
      <w:pPr>
        <w:rPr>
          <w:sz w:val="16"/>
        </w:rPr>
      </w:pPr>
      <w:r w:rsidRPr="009861D6">
        <w:rPr>
          <w:sz w:val="16"/>
        </w:rPr>
        <w:t xml:space="preserve">For example, </w:t>
      </w:r>
      <w:r w:rsidRPr="0097356D">
        <w:rPr>
          <w:rStyle w:val="Emphasis"/>
        </w:rPr>
        <w:t>according to the</w:t>
      </w:r>
      <w:r w:rsidRPr="009861D6">
        <w:rPr>
          <w:sz w:val="16"/>
        </w:rPr>
        <w:t xml:space="preserve"> </w:t>
      </w:r>
      <w:r w:rsidRPr="0097356D">
        <w:rPr>
          <w:rStyle w:val="Emphasis"/>
          <w:bdr w:val="single" w:sz="4" w:space="0" w:color="auto"/>
        </w:rPr>
        <w:t>I</w:t>
      </w:r>
      <w:r w:rsidRPr="009861D6">
        <w:rPr>
          <w:sz w:val="16"/>
        </w:rPr>
        <w:t xml:space="preserve">ntergovernmental </w:t>
      </w:r>
      <w:r w:rsidRPr="0097356D">
        <w:rPr>
          <w:rStyle w:val="Emphasis"/>
          <w:bdr w:val="single" w:sz="4" w:space="0" w:color="auto"/>
        </w:rPr>
        <w:t>P</w:t>
      </w:r>
      <w:r w:rsidRPr="009861D6">
        <w:rPr>
          <w:sz w:val="16"/>
        </w:rPr>
        <w:t xml:space="preserve">anel on </w:t>
      </w:r>
      <w:r w:rsidRPr="0097356D">
        <w:rPr>
          <w:rStyle w:val="Emphasis"/>
          <w:bdr w:val="single" w:sz="4" w:space="0" w:color="auto"/>
        </w:rPr>
        <w:t>C</w:t>
      </w:r>
      <w:r w:rsidRPr="009861D6">
        <w:rPr>
          <w:sz w:val="16"/>
        </w:rPr>
        <w:t xml:space="preserve">limate </w:t>
      </w:r>
      <w:r w:rsidRPr="0097356D">
        <w:rPr>
          <w:rStyle w:val="Emphasis"/>
          <w:bdr w:val="single" w:sz="4" w:space="0" w:color="auto"/>
        </w:rPr>
        <w:t>C</w:t>
      </w:r>
      <w:r w:rsidRPr="009861D6">
        <w:rPr>
          <w:sz w:val="16"/>
        </w:rPr>
        <w:t xml:space="preserve">hange, </w:t>
      </w:r>
      <w:r w:rsidRPr="0097356D">
        <w:rPr>
          <w:rStyle w:val="StyleUnderline"/>
        </w:rPr>
        <w:t>the effects</w:t>
      </w:r>
      <w:r w:rsidRPr="001271E8">
        <w:rPr>
          <w:rStyle w:val="StyleUnderline"/>
        </w:rPr>
        <w:t xml:space="preserve"> of </w:t>
      </w:r>
      <w:r w:rsidRPr="00C722FF">
        <w:rPr>
          <w:rStyle w:val="StyleUnderline"/>
          <w:highlight w:val="darkGray"/>
        </w:rPr>
        <w:t>climate change will be</w:t>
      </w:r>
      <w:r w:rsidRPr="001271E8">
        <w:rPr>
          <w:rStyle w:val="StyleUnderline"/>
        </w:rPr>
        <w:t xml:space="preserve"> “</w:t>
      </w:r>
      <w:r w:rsidRPr="00142696">
        <w:rPr>
          <w:rStyle w:val="StyleUnderline"/>
        </w:rPr>
        <w:t>severe</w:t>
      </w:r>
      <w:r w:rsidRPr="009861D6">
        <w:rPr>
          <w:sz w:val="16"/>
        </w:rPr>
        <w:t xml:space="preserve">,” “pervasive,” </w:t>
      </w:r>
      <w:r w:rsidRPr="00142696">
        <w:rPr>
          <w:rStyle w:val="StyleUnderline"/>
        </w:rPr>
        <w:t xml:space="preserve">and </w:t>
      </w:r>
      <w:r w:rsidRPr="00C722FF">
        <w:rPr>
          <w:rStyle w:val="StyleUnderline"/>
          <w:highlight w:val="darkGray"/>
        </w:rPr>
        <w:t>“</w:t>
      </w:r>
      <w:r w:rsidRPr="00C722FF">
        <w:rPr>
          <w:rStyle w:val="Emphasis"/>
          <w:highlight w:val="darkGray"/>
        </w:rPr>
        <w:t>irreversible</w:t>
      </w:r>
      <w:r w:rsidRPr="009861D6">
        <w:rPr>
          <w:sz w:val="16"/>
        </w:rPr>
        <w:t xml:space="preserve">.” Or, as </w:t>
      </w:r>
      <w:hyperlink r:id="rId72" w:history="1">
        <w:r w:rsidRPr="00142696">
          <w:rPr>
            <w:rStyle w:val="StyleUnderline"/>
          </w:rPr>
          <w:t>a 2016 study</w:t>
        </w:r>
      </w:hyperlink>
      <w:r w:rsidRPr="00142696">
        <w:rPr>
          <w:rStyle w:val="StyleUnderline"/>
        </w:rPr>
        <w:t xml:space="preserve"> </w:t>
      </w:r>
      <w:r w:rsidRPr="00142696">
        <w:rPr>
          <w:rStyle w:val="Emphasis"/>
          <w:bdr w:val="single" w:sz="4" w:space="0" w:color="auto"/>
        </w:rPr>
        <w:t>published in Nature</w:t>
      </w:r>
      <w:r w:rsidRPr="00142696">
        <w:rPr>
          <w:rStyle w:val="StyleUnderline"/>
        </w:rPr>
        <w:t xml:space="preserve"> and authored by over twenty scientists </w:t>
      </w:r>
      <w:r w:rsidRPr="009861D6">
        <w:rPr>
          <w:sz w:val="16"/>
        </w:rPr>
        <w:t xml:space="preserve">puts it, </w:t>
      </w:r>
      <w:r w:rsidRPr="00142696">
        <w:rPr>
          <w:rStyle w:val="StyleUnderline"/>
        </w:rPr>
        <w:t xml:space="preserve">the consequences of climate change “will extend longer than the entire history of human civilization thus far.” </w:t>
      </w:r>
      <w:r w:rsidRPr="009861D6">
        <w:rPr>
          <w:sz w:val="16"/>
        </w:rPr>
        <w:t xml:space="preserve">Furthermore, </w:t>
      </w:r>
      <w:hyperlink r:id="rId73" w:history="1">
        <w:r w:rsidRPr="009861D6">
          <w:rPr>
            <w:rStyle w:val="Hyperlink"/>
            <w:sz w:val="16"/>
          </w:rPr>
          <w:t>a recent article</w:t>
        </w:r>
      </w:hyperlink>
      <w:r w:rsidRPr="009861D6">
        <w:rPr>
          <w:sz w:val="16"/>
        </w:rPr>
        <w:t xml:space="preserve"> in Science Advances </w:t>
      </w:r>
      <w:r w:rsidRPr="00142696">
        <w:rPr>
          <w:rStyle w:val="StyleUnderline"/>
        </w:rPr>
        <w:t>confirms</w:t>
      </w:r>
      <w:r w:rsidRPr="009861D6">
        <w:rPr>
          <w:sz w:val="16"/>
        </w:rPr>
        <w:t xml:space="preserve"> that humanity has already escorted the biosphere into the sixth mass extinction event in life’s 3.8 billion year history on Earth. Yet </w:t>
      </w:r>
      <w:hyperlink r:id="rId74" w:history="1">
        <w:r w:rsidRPr="009861D6">
          <w:rPr>
            <w:rStyle w:val="Hyperlink"/>
            <w:sz w:val="16"/>
          </w:rPr>
          <w:t>another study</w:t>
        </w:r>
      </w:hyperlink>
      <w:r w:rsidRPr="009861D6">
        <w:rPr>
          <w:sz w:val="16"/>
        </w:rPr>
        <w:t xml:space="preserve"> suggests that </w:t>
      </w:r>
      <w:r w:rsidRPr="00C722FF">
        <w:rPr>
          <w:rStyle w:val="Emphasis"/>
          <w:highlight w:val="darkGray"/>
        </w:rPr>
        <w:t>we could be approaching a sudden</w:t>
      </w:r>
      <w:r w:rsidRPr="001271E8">
        <w:rPr>
          <w:rStyle w:val="Emphasis"/>
        </w:rPr>
        <w:t xml:space="preserve">, </w:t>
      </w:r>
      <w:r w:rsidRPr="00142696">
        <w:rPr>
          <w:rStyle w:val="StyleUnderline"/>
        </w:rPr>
        <w:t>irreversible,</w:t>
      </w:r>
      <w:r w:rsidRPr="001271E8">
        <w:rPr>
          <w:rStyle w:val="Emphasis"/>
        </w:rPr>
        <w:t xml:space="preserve"> </w:t>
      </w:r>
      <w:r w:rsidRPr="00C722FF">
        <w:rPr>
          <w:rStyle w:val="Emphasis"/>
          <w:highlight w:val="darkGray"/>
        </w:rPr>
        <w:t>catastrophic collapse of the global ecosystem</w:t>
      </w:r>
      <w:r w:rsidRPr="009861D6">
        <w:rPr>
          <w:sz w:val="16"/>
        </w:rPr>
        <w:t xml:space="preserve">. If this were to occur, </w:t>
      </w:r>
      <w:r w:rsidRPr="00C722FF">
        <w:rPr>
          <w:rStyle w:val="Emphasis"/>
          <w:highlight w:val="darkGray"/>
        </w:rPr>
        <w:t>it could result in</w:t>
      </w:r>
      <w:r w:rsidRPr="001271E8">
        <w:rPr>
          <w:rStyle w:val="Emphasis"/>
        </w:rPr>
        <w:t xml:space="preserve"> “</w:t>
      </w:r>
      <w:r w:rsidRPr="00C722FF">
        <w:rPr>
          <w:rStyle w:val="Emphasis"/>
          <w:highlight w:val="darkGray"/>
        </w:rPr>
        <w:t xml:space="preserve">widespread </w:t>
      </w:r>
      <w:r w:rsidRPr="009861D6">
        <w:rPr>
          <w:sz w:val="16"/>
        </w:rPr>
        <w:t>social</w:t>
      </w:r>
      <w:r w:rsidRPr="00AE5E98">
        <w:rPr>
          <w:rStyle w:val="Emphasis"/>
        </w:rPr>
        <w:t xml:space="preserve"> </w:t>
      </w:r>
      <w:r w:rsidRPr="00C722FF">
        <w:rPr>
          <w:rStyle w:val="Emphasis"/>
          <w:highlight w:val="darkGray"/>
        </w:rPr>
        <w:t>unrest, economic instability</w:t>
      </w:r>
      <w:r w:rsidRPr="001271E8">
        <w:rPr>
          <w:rStyle w:val="Emphasis"/>
        </w:rPr>
        <w:t xml:space="preserve"> </w:t>
      </w:r>
      <w:r w:rsidRPr="00C722FF">
        <w:rPr>
          <w:rStyle w:val="Emphasis"/>
          <w:highlight w:val="darkGray"/>
        </w:rPr>
        <w:t>and</w:t>
      </w:r>
      <w:r w:rsidRPr="001271E8">
        <w:rPr>
          <w:rStyle w:val="Emphasis"/>
        </w:rPr>
        <w:t xml:space="preserve"> </w:t>
      </w:r>
      <w:r w:rsidRPr="001271E8">
        <w:rPr>
          <w:rStyle w:val="StyleUnderline"/>
        </w:rPr>
        <w:t>loss of human life</w:t>
      </w:r>
      <w:r w:rsidRPr="001271E8">
        <w:rPr>
          <w:rStyle w:val="Emphasis"/>
        </w:rPr>
        <w:t xml:space="preserve">.” </w:t>
      </w:r>
      <w:r w:rsidRPr="009861D6">
        <w:rPr>
          <w:sz w:val="16"/>
        </w:rPr>
        <w:t>Given the potential for environmental degradation to</w:t>
      </w:r>
      <w:r w:rsidRPr="001271E8">
        <w:rPr>
          <w:rStyle w:val="Emphasis"/>
        </w:rPr>
        <w:t xml:space="preserve"> </w:t>
      </w:r>
      <w:r w:rsidRPr="00C722FF">
        <w:rPr>
          <w:rStyle w:val="Emphasis"/>
          <w:szCs w:val="26"/>
          <w:highlight w:val="darkGray"/>
          <w:bdr w:val="single" w:sz="4" w:space="0" w:color="auto"/>
        </w:rPr>
        <w:t>elevate the likelihood of nuclear war</w:t>
      </w:r>
      <w:r w:rsidRPr="009861D6">
        <w:rPr>
          <w:sz w:val="16"/>
        </w:rPr>
        <w:t>s</w:t>
      </w:r>
      <w:r w:rsidRPr="001271E8">
        <w:rPr>
          <w:rStyle w:val="Emphasis"/>
        </w:rPr>
        <w:t xml:space="preserve">, nuclear </w:t>
      </w:r>
      <w:r w:rsidRPr="00C722FF">
        <w:rPr>
          <w:rStyle w:val="Emphasis"/>
          <w:highlight w:val="darkGray"/>
        </w:rPr>
        <w:t>terrorism</w:t>
      </w:r>
      <w:r w:rsidRPr="001271E8">
        <w:rPr>
          <w:rStyle w:val="Emphasis"/>
        </w:rPr>
        <w:t xml:space="preserve">, </w:t>
      </w:r>
      <w:r w:rsidRPr="009861D6">
        <w:rPr>
          <w:sz w:val="16"/>
        </w:rPr>
        <w:t>engineered</w:t>
      </w:r>
      <w:r w:rsidRPr="001271E8">
        <w:rPr>
          <w:rStyle w:val="Emphasis"/>
        </w:rPr>
        <w:t xml:space="preserve"> </w:t>
      </w:r>
      <w:r w:rsidRPr="00C722FF">
        <w:rPr>
          <w:rStyle w:val="Emphasis"/>
          <w:highlight w:val="darkGray"/>
        </w:rPr>
        <w:t>pandemics</w:t>
      </w:r>
      <w:r w:rsidRPr="009861D6">
        <w:rPr>
          <w:sz w:val="16"/>
        </w:rPr>
        <w:t xml:space="preserve">, a superintelligence takeover, and perhaps even an </w:t>
      </w:r>
      <w:hyperlink r:id="rId75" w:history="1">
        <w:r w:rsidRPr="009861D6">
          <w:rPr>
            <w:rStyle w:val="Hyperlink"/>
            <w:sz w:val="16"/>
          </w:rPr>
          <w:t>impact winter</w:t>
        </w:r>
      </w:hyperlink>
      <w:r w:rsidRPr="009861D6">
        <w:rPr>
          <w:sz w:val="16"/>
        </w:rPr>
        <w:t xml:space="preserve">, </w:t>
      </w:r>
      <w:r w:rsidRPr="00C722FF">
        <w:rPr>
          <w:rStyle w:val="StyleUnderline"/>
          <w:highlight w:val="darkGray"/>
        </w:rPr>
        <w:t>it ought to take precedence over all other risk concerns</w:t>
      </w:r>
      <w:r w:rsidRPr="009861D6">
        <w:rPr>
          <w:sz w:val="16"/>
        </w:rPr>
        <w:t xml:space="preserve"> — at least </w:t>
      </w:r>
      <w:r w:rsidRPr="00C722FF">
        <w:rPr>
          <w:rStyle w:val="StyleUnderline"/>
          <w:highlight w:val="darkGray"/>
        </w:rPr>
        <w:t>in the near-term</w:t>
      </w:r>
      <w:r w:rsidRPr="009861D6">
        <w:rPr>
          <w:sz w:val="16"/>
        </w:rPr>
        <w:t>. Let’s make sure we get our priorities straight.</w:t>
      </w:r>
    </w:p>
    <w:bookmarkEnd w:id="1"/>
    <w:p w14:paraId="0C351092" w14:textId="77777777" w:rsidR="00F568E3" w:rsidRDefault="00F568E3" w:rsidP="00F568E3">
      <w:pPr>
        <w:pStyle w:val="Heading4"/>
      </w:pPr>
    </w:p>
    <w:p w14:paraId="6AC976A5" w14:textId="77777777" w:rsidR="00F568E3" w:rsidRPr="00E407FD" w:rsidRDefault="00F568E3" w:rsidP="00F568E3">
      <w:pPr>
        <w:pStyle w:val="Heading4"/>
      </w:pPr>
      <w:r>
        <w:t>Irreversibility is the metric for weighing impacts- any other impact has a chance of the world returning</w:t>
      </w:r>
    </w:p>
    <w:p w14:paraId="4DD98E54" w14:textId="77777777" w:rsidR="00F568E3" w:rsidRPr="00E407FD" w:rsidRDefault="00F568E3" w:rsidP="00F568E3">
      <w:r w:rsidRPr="008472AE">
        <w:rPr>
          <w:rStyle w:val="Style13ptBold"/>
        </w:rPr>
        <w:t>Sunstein 2007</w:t>
      </w:r>
      <w:r w:rsidRPr="00E407FD">
        <w:rPr>
          <w:b/>
        </w:rPr>
        <w:t xml:space="preserve"> </w:t>
      </w:r>
      <w:r w:rsidRPr="00E407FD">
        <w:t>Cass R.—Professor in the Department of Political Science and at the Law School of the University of Chicago (“Worst-Case Scenar</w:t>
      </w:r>
      <w:r>
        <w:t>ios”, Harvard University Press)</w:t>
      </w:r>
    </w:p>
    <w:p w14:paraId="2E36060E" w14:textId="77777777" w:rsidR="00F568E3" w:rsidRDefault="00F568E3" w:rsidP="00F568E3">
      <w:pPr>
        <w:rPr>
          <w:sz w:val="14"/>
        </w:rPr>
      </w:pPr>
      <w:r w:rsidRPr="008472AE">
        <w:rPr>
          <w:sz w:val="14"/>
        </w:rPr>
        <w:t xml:space="preserve">Most worst-case scenarios appear to have an element of irreversibility. Once a species is lost, it is lost forever. The special concern for endangered species stems from the permanence of their loss (outside of Jurassic Park). One of the most serious fears associated with genetically modified organisms is that they might lead to irreversible ecological harm. Because some </w:t>
      </w:r>
      <w:r w:rsidRPr="00FA0E4A">
        <w:rPr>
          <w:b/>
          <w:u w:val="single"/>
        </w:rPr>
        <w:t xml:space="preserve">greenhouse gases stay in the atmosphere for centuries, the problem of </w:t>
      </w:r>
      <w:r w:rsidRPr="00C722FF">
        <w:rPr>
          <w:b/>
          <w:highlight w:val="darkGray"/>
          <w:u w:val="single"/>
        </w:rPr>
        <w:t>climate change may be irreversible,</w:t>
      </w:r>
      <w:r w:rsidRPr="00FA0E4A">
        <w:rPr>
          <w:b/>
          <w:u w:val="single"/>
        </w:rPr>
        <w:t xml:space="preserve"> at least for all practical purposes</w:t>
      </w:r>
      <w:r w:rsidRPr="008472AE">
        <w:rPr>
          <w:sz w:val="14"/>
        </w:rPr>
        <w:t xml:space="preserve">. Transgenic crops can impose irreversible losses too, because they can make pests more resistant to pesticides. If we invest significant wealth in one source of energy and neglect others, we may be effectively stuck forever, or at least for a long time. One objection to capital punishment is that errors cannot be reversed. In ordinary life, </w:t>
      </w:r>
      <w:r w:rsidRPr="00FA0E4A">
        <w:rPr>
          <w:b/>
          <w:u w:val="single"/>
        </w:rPr>
        <w:t xml:space="preserve">our </w:t>
      </w:r>
      <w:r w:rsidRPr="00C722FF">
        <w:rPr>
          <w:b/>
          <w:highlight w:val="darkGray"/>
          <w:u w:val="single"/>
        </w:rPr>
        <w:t xml:space="preserve">judgments </w:t>
      </w:r>
      <w:r w:rsidRPr="008472AE">
        <w:rPr>
          <w:sz w:val="14"/>
        </w:rPr>
        <w:t xml:space="preserve">about worst-case scenarios </w:t>
      </w:r>
      <w:r w:rsidRPr="00C722FF">
        <w:rPr>
          <w:b/>
          <w:highlight w:val="darkGray"/>
          <w:u w:val="single"/>
        </w:rPr>
        <w:t>have everything to do with irreversibility</w:t>
      </w:r>
      <w:r w:rsidRPr="008472AE">
        <w:rPr>
          <w:sz w:val="14"/>
        </w:rPr>
        <w:t xml:space="preserve">. Of course an action may be hard but not impossible to undo, and so there may be a continuum of cases, with different degrees of difficulty in reversing. A marriage can be reversed, but divorce is rarely easy; having a child is very close to irreversible; moving from New York to Paris is reversible, but moving back may be difficult. People often take steps to avoid courses of action that are burdensome rather than literally impossible to reverse. </w:t>
      </w:r>
      <w:r w:rsidRPr="00FA0E4A">
        <w:rPr>
          <w:b/>
          <w:u w:val="single"/>
        </w:rPr>
        <w:t>In this light, we might identify an Irreversible Harm Precautionary Principle, applicable to a subset of risks</w:t>
      </w:r>
      <w:r w:rsidRPr="008472AE">
        <w:rPr>
          <w:sz w:val="14"/>
        </w:rPr>
        <w:t xml:space="preserve">.' As a rough first approximation, the principle says this: </w:t>
      </w:r>
      <w:r w:rsidRPr="00C722FF">
        <w:rPr>
          <w:rStyle w:val="Emphasis"/>
          <w:highlight w:val="darkGray"/>
        </w:rPr>
        <w:t>Sp</w:t>
      </w:r>
      <w:r w:rsidRPr="00C722FF">
        <w:rPr>
          <w:b/>
          <w:highlight w:val="darkGray"/>
          <w:u w:val="single"/>
        </w:rPr>
        <w:t>ecial steps should be taken to avoid irreversible harms</w:t>
      </w:r>
      <w:r w:rsidRPr="00FA0E4A">
        <w:rPr>
          <w:b/>
          <w:u w:val="single"/>
        </w:rPr>
        <w:t xml:space="preserve">, through precautions that go well beyond those that would be taken if irreversibility were not a problem. </w:t>
      </w:r>
      <w:r w:rsidRPr="008472AE">
        <w:rPr>
          <w:sz w:val="14"/>
        </w:rPr>
        <w:t>The general attitude here is "act, then learn</w:t>
      </w:r>
      <w:r w:rsidRPr="00FA0E4A">
        <w:rPr>
          <w:b/>
          <w:u w:val="single"/>
        </w:rPr>
        <w:t xml:space="preserve">," as opposed to the tempting alternative of "wait and learn." </w:t>
      </w:r>
      <w:r w:rsidRPr="008472AE">
        <w:rPr>
          <w:sz w:val="14"/>
        </w:rPr>
        <w:t>In the case of climate change, some people believe that research should be our first line of defense. In</w:t>
      </w:r>
      <w:r w:rsidRPr="00FA0E4A">
        <w:rPr>
          <w:b/>
          <w:u w:val="single"/>
        </w:rPr>
        <w:t xml:space="preserve"> their view, we should refuse to commit substantial resources to the problem until e</w:t>
      </w:r>
      <w:r w:rsidRPr="008472AE">
        <w:rPr>
          <w:sz w:val="14"/>
        </w:rPr>
        <w:t>vidence of serious harm is unmistakably clear.' But even assuming that the evidence is not so clear,</w:t>
      </w:r>
      <w:r w:rsidRPr="00FA0E4A">
        <w:rPr>
          <w:b/>
          <w:u w:val="single"/>
        </w:rPr>
        <w:t xml:space="preserve"> </w:t>
      </w:r>
      <w:r w:rsidRPr="008472AE">
        <w:rPr>
          <w:sz w:val="14"/>
        </w:rPr>
        <w:t>research</w:t>
      </w:r>
      <w:r w:rsidRPr="00FA0E4A">
        <w:rPr>
          <w:b/>
          <w:u w:val="single"/>
        </w:rPr>
        <w:t xml:space="preserve"> without action allows greenhouse gas </w:t>
      </w:r>
      <w:r w:rsidRPr="00C722FF">
        <w:rPr>
          <w:b/>
          <w:highlight w:val="darkGray"/>
          <w:u w:val="single"/>
        </w:rPr>
        <w:t xml:space="preserve">emissions </w:t>
      </w:r>
      <w:r w:rsidRPr="008472AE">
        <w:rPr>
          <w:sz w:val="14"/>
        </w:rPr>
        <w:t>to continue, which might</w:t>
      </w:r>
      <w:r w:rsidRPr="00C722FF">
        <w:rPr>
          <w:b/>
          <w:highlight w:val="darkGray"/>
          <w:u w:val="single"/>
        </w:rPr>
        <w:t xml:space="preserve"> produce risks that are irreversible</w:t>
      </w:r>
      <w:r w:rsidRPr="00C722FF">
        <w:rPr>
          <w:sz w:val="14"/>
          <w:highlight w:val="darkGray"/>
        </w:rPr>
        <w:t>,</w:t>
      </w:r>
      <w:r w:rsidRPr="008472AE">
        <w:rPr>
          <w:sz w:val="14"/>
        </w:rPr>
        <w:t xml:space="preserve"> or at best difficult and expensive to reverse. For this reason, </w:t>
      </w:r>
      <w:r w:rsidRPr="00FA0E4A">
        <w:rPr>
          <w:b/>
          <w:u w:val="single"/>
        </w:rPr>
        <w:t xml:space="preserve">the best course of action might well be to </w:t>
      </w:r>
      <w:r w:rsidRPr="00C722FF">
        <w:rPr>
          <w:b/>
          <w:highlight w:val="darkGray"/>
          <w:u w:val="single"/>
        </w:rPr>
        <w:t>take precautions</w:t>
      </w:r>
      <w:r w:rsidRPr="00FA0E4A">
        <w:rPr>
          <w:b/>
          <w:u w:val="single"/>
        </w:rPr>
        <w:t xml:space="preserve"> now as a way of </w:t>
      </w:r>
      <w:r w:rsidRPr="00C722FF">
        <w:rPr>
          <w:b/>
          <w:highlight w:val="darkGray"/>
          <w:u w:val="single"/>
        </w:rPr>
        <w:t>preserving flexibility</w:t>
      </w:r>
      <w:r w:rsidRPr="00FA0E4A">
        <w:rPr>
          <w:b/>
          <w:u w:val="single"/>
        </w:rPr>
        <w:t xml:space="preserve"> </w:t>
      </w:r>
      <w:r w:rsidRPr="00C722FF">
        <w:rPr>
          <w:b/>
          <w:highlight w:val="darkGray"/>
          <w:u w:val="single"/>
        </w:rPr>
        <w:t>for future generations</w:t>
      </w:r>
      <w:r w:rsidRPr="00FA0E4A">
        <w:rPr>
          <w:b/>
          <w:u w:val="single"/>
        </w:rPr>
        <w:t>. In the environmental context in general, this principle suggests that regulators should proceed with far more aggressive measures than would otherwise seem justified</w:t>
      </w:r>
      <w:r w:rsidRPr="008472AE">
        <w:rPr>
          <w:sz w:val="14"/>
        </w:rPr>
        <w:t>.</w:t>
      </w:r>
    </w:p>
    <w:p w14:paraId="5D589427" w14:textId="7913C745" w:rsidR="00622D21" w:rsidRDefault="00622D21" w:rsidP="00622D21">
      <w:pPr>
        <w:pStyle w:val="Heading4"/>
      </w:pPr>
      <w:r>
        <w:t>Any delay in implementation puts us at risk</w:t>
      </w:r>
    </w:p>
    <w:p w14:paraId="4A3D1283" w14:textId="18ADC483" w:rsidR="00622D21" w:rsidRDefault="005656A2" w:rsidP="00622D21">
      <w:hyperlink r:id="rId76" w:history="1">
        <w:r w:rsidR="00622D21" w:rsidRPr="008B7693">
          <w:rPr>
            <w:rStyle w:val="Hyperlink"/>
          </w:rPr>
          <w:t xml:space="preserve">Ariel </w:t>
        </w:r>
        <w:r w:rsidR="00622D21" w:rsidRPr="00BC72DC">
          <w:rPr>
            <w:rStyle w:val="Style13ptBold"/>
          </w:rPr>
          <w:t>Cohen</w:t>
        </w:r>
      </w:hyperlink>
      <w:r w:rsidR="00622D21" w:rsidRPr="008B7693">
        <w:t xml:space="preserve"> March 15 </w:t>
      </w:r>
      <w:r w:rsidR="00622D21" w:rsidRPr="00BC72DC">
        <w:rPr>
          <w:rStyle w:val="Style13ptBold"/>
          <w:highlight w:val="darkGray"/>
        </w:rPr>
        <w:t>2023</w:t>
      </w:r>
      <w:r w:rsidR="00622D21" w:rsidRPr="008B7693">
        <w:t xml:space="preserve"> Bipartisan Carbon Border Adjustment Mechanism - A Political Unicorn?</w:t>
      </w:r>
      <w:r w:rsidR="00622D21">
        <w:t xml:space="preserve"> </w:t>
      </w:r>
      <w:r w:rsidR="00622D21" w:rsidRPr="008B7693">
        <w:t>https://www.forbes.com/sites/arielcohen/2023/03/15/bipartisan-carbon-border-adjustment-mechanisma-political-unicorn/?sh=5e657edc68df</w:t>
      </w:r>
    </w:p>
    <w:p w14:paraId="23FC1491" w14:textId="77777777" w:rsidR="00622D21" w:rsidRPr="00622D21" w:rsidRDefault="00622D21" w:rsidP="00622D21">
      <w:r w:rsidRPr="00622D21">
        <w:t xml:space="preserve">As other low-emission countries begin to use the CBAM, </w:t>
      </w:r>
      <w:r w:rsidRPr="00622D21">
        <w:rPr>
          <w:rStyle w:val="StyleUnderline"/>
          <w:highlight w:val="darkGray"/>
        </w:rPr>
        <w:t>any delay in implementation could put US trade at a considerable disadvantage. Joining the CBAM initiative would place the United States at the forefront of global climate leadership and set a strong example of a modern sustainable economy while countering the environmental impact of global emissions</w:t>
      </w:r>
      <w:r w:rsidRPr="00622D21">
        <w:t xml:space="preserve"> from industrial production. This shared initiative would also likely strengthen diplomatic and trade relations with the EU by streamlining trade and climate policy in the transatlantic region. As the EU is virtue signaling its stalwart support for CBAM, proposing it in the US may also make it a valuable bargaining chip in future trade talks with Brussels.</w:t>
      </w:r>
    </w:p>
    <w:p w14:paraId="6B5EC2E7" w14:textId="77777777" w:rsidR="00987458" w:rsidRDefault="00987458" w:rsidP="00987458">
      <w:pPr>
        <w:pStyle w:val="Heading4"/>
      </w:pPr>
    </w:p>
    <w:p w14:paraId="0D13535B" w14:textId="0F4C1294" w:rsidR="00987458" w:rsidRDefault="00405495" w:rsidP="00987458">
      <w:pPr>
        <w:pStyle w:val="Heading4"/>
      </w:pPr>
      <w:r>
        <w:t>Disad turns the case</w:t>
      </w:r>
    </w:p>
    <w:p w14:paraId="6993233F" w14:textId="4D607C61" w:rsidR="00F568E3" w:rsidRDefault="00987458" w:rsidP="00987458">
      <w:pPr>
        <w:pStyle w:val="Heading4"/>
      </w:pPr>
      <w:r>
        <w:t>******Read evidence that says warming solves whatever impact that affirmative has</w:t>
      </w:r>
    </w:p>
    <w:p w14:paraId="09907E4B" w14:textId="77777777" w:rsidR="00EC51C2" w:rsidRPr="00EC51C2" w:rsidRDefault="00EC51C2" w:rsidP="00EC51C2"/>
    <w:p w14:paraId="62239AC9" w14:textId="27B81331" w:rsidR="00F568E3" w:rsidRDefault="00F568E3" w:rsidP="00F568E3">
      <w:pPr>
        <w:pStyle w:val="Heading3"/>
      </w:pPr>
      <w:r>
        <w:t>A2 Warming inevitable</w:t>
      </w:r>
    </w:p>
    <w:p w14:paraId="0AF606E3" w14:textId="77777777" w:rsidR="00F568E3" w:rsidRPr="008624C6" w:rsidRDefault="00F568E3" w:rsidP="00F568E3">
      <w:pPr>
        <w:pStyle w:val="Heading4"/>
      </w:pPr>
      <w:r>
        <w:t xml:space="preserve">Every bit of mitigation matters. </w:t>
      </w:r>
    </w:p>
    <w:p w14:paraId="1B72DB3A" w14:textId="77777777" w:rsidR="00F568E3" w:rsidRPr="008624C6" w:rsidRDefault="00F568E3" w:rsidP="00F568E3">
      <w:pPr>
        <w:rPr>
          <w:sz w:val="16"/>
        </w:rPr>
      </w:pPr>
      <w:r>
        <w:rPr>
          <w:rStyle w:val="Style13ptBold"/>
        </w:rPr>
        <w:t xml:space="preserve">Nuccitelli </w:t>
      </w:r>
      <w:r w:rsidRPr="008624C6">
        <w:rPr>
          <w:rStyle w:val="Style13ptBold"/>
        </w:rPr>
        <w:t>12</w:t>
      </w:r>
      <w:r w:rsidRPr="008624C6">
        <w:rPr>
          <w:sz w:val="16"/>
        </w:rPr>
        <w:t xml:space="preserve"> (Dana Nuccitelli is an environmental scientist at a private environmental consulting firm in the Sacramento, California area. This piece was originally published at Skeptical Science and was reprinted with permission. “Realistically What Might The Future Climate Look Like?” ThinkProgress http://thinkprogress.org/climate/2012/09/01/784931/realistically-what-might-the-future-climate-look-like/)</w:t>
      </w:r>
    </w:p>
    <w:p w14:paraId="205112B8" w14:textId="77777777" w:rsidR="00F568E3" w:rsidRPr="008624C6" w:rsidRDefault="00F568E3" w:rsidP="00F568E3">
      <w:pPr>
        <w:rPr>
          <w:sz w:val="16"/>
        </w:rPr>
      </w:pPr>
      <w:r w:rsidRPr="008624C6">
        <w:rPr>
          <w:sz w:val="16"/>
        </w:rPr>
        <w:t xml:space="preserve">This is Why Reducing Emissions is Critical </w:t>
      </w:r>
    </w:p>
    <w:p w14:paraId="6147DDBB" w14:textId="77777777" w:rsidR="00F568E3" w:rsidRPr="008624C6" w:rsidRDefault="00F568E3" w:rsidP="00F568E3">
      <w:pPr>
        <w:rPr>
          <w:rStyle w:val="StyleUnderline"/>
        </w:rPr>
      </w:pPr>
      <w:r w:rsidRPr="00C722FF">
        <w:rPr>
          <w:rStyle w:val="StyleUnderline"/>
          <w:highlight w:val="darkGray"/>
        </w:rPr>
        <w:t>We’re not yet committed to surpassing 2°</w:t>
      </w:r>
      <w:r w:rsidRPr="008624C6">
        <w:rPr>
          <w:rStyle w:val="StyleUnderline"/>
        </w:rPr>
        <w:t>C</w:t>
      </w:r>
      <w:r w:rsidRPr="008624C6">
        <w:rPr>
          <w:sz w:val="16"/>
        </w:rPr>
        <w:t xml:space="preserve"> global </w:t>
      </w:r>
      <w:r w:rsidRPr="008624C6">
        <w:rPr>
          <w:rStyle w:val="StyleUnderline"/>
        </w:rPr>
        <w:t>warming</w:t>
      </w:r>
      <w:r w:rsidRPr="008624C6">
        <w:rPr>
          <w:sz w:val="16"/>
        </w:rPr>
        <w:t xml:space="preserve">, </w:t>
      </w:r>
      <w:r w:rsidRPr="00C722FF">
        <w:rPr>
          <w:rStyle w:val="StyleUnderline"/>
          <w:highlight w:val="darkGray"/>
        </w:rPr>
        <w:t>but</w:t>
      </w:r>
      <w:r w:rsidRPr="008624C6">
        <w:rPr>
          <w:sz w:val="16"/>
        </w:rPr>
        <w:t xml:space="preserve"> as Watson noted, </w:t>
      </w:r>
      <w:r w:rsidRPr="00C722FF">
        <w:rPr>
          <w:rStyle w:val="Emphasis"/>
          <w:highlight w:val="darkGray"/>
        </w:rPr>
        <w:t>we are</w:t>
      </w:r>
      <w:r w:rsidRPr="008624C6">
        <w:rPr>
          <w:rStyle w:val="Emphasis"/>
        </w:rPr>
        <w:t xml:space="preserve"> quickly </w:t>
      </w:r>
      <w:r w:rsidRPr="00C722FF">
        <w:rPr>
          <w:rStyle w:val="Emphasis"/>
          <w:highlight w:val="darkGray"/>
        </w:rPr>
        <w:t>running out of time</w:t>
      </w:r>
      <w:r w:rsidRPr="008C77A6">
        <w:rPr>
          <w:rStyle w:val="StyleUnderline"/>
        </w:rPr>
        <w:t xml:space="preserve"> </w:t>
      </w:r>
      <w:r w:rsidRPr="008624C6">
        <w:rPr>
          <w:rStyle w:val="StyleUnderline"/>
        </w:rPr>
        <w:t>to realistically give ourselves a chance to stay below that ‘danger limit’</w:t>
      </w:r>
      <w:r w:rsidRPr="008624C6">
        <w:rPr>
          <w:sz w:val="16"/>
        </w:rPr>
        <w:t xml:space="preserve">. However, 2°C is not a do-or-die threshold. </w:t>
      </w:r>
      <w:r w:rsidRPr="00C722FF">
        <w:rPr>
          <w:rStyle w:val="Emphasis"/>
          <w:highlight w:val="darkGray"/>
        </w:rPr>
        <w:t>Every bit of</w:t>
      </w:r>
      <w:r w:rsidRPr="008624C6">
        <w:rPr>
          <w:rStyle w:val="Emphasis"/>
        </w:rPr>
        <w:t xml:space="preserve"> CO2 </w:t>
      </w:r>
      <w:r w:rsidRPr="00C722FF">
        <w:rPr>
          <w:rStyle w:val="Emphasis"/>
          <w:highlight w:val="darkGray"/>
        </w:rPr>
        <w:t>emissions</w:t>
      </w:r>
      <w:r w:rsidRPr="008624C6">
        <w:rPr>
          <w:rStyle w:val="Emphasis"/>
        </w:rPr>
        <w:t xml:space="preserve"> we can reduce </w:t>
      </w:r>
      <w:r w:rsidRPr="00C722FF">
        <w:rPr>
          <w:rStyle w:val="Emphasis"/>
          <w:highlight w:val="darkGray"/>
        </w:rPr>
        <w:t>means that much avoided future warming</w:t>
      </w:r>
      <w:r w:rsidRPr="008624C6">
        <w:rPr>
          <w:sz w:val="16"/>
        </w:rPr>
        <w:t xml:space="preserve">, </w:t>
      </w:r>
      <w:r w:rsidRPr="00C722FF">
        <w:rPr>
          <w:rStyle w:val="StyleUnderline"/>
          <w:highlight w:val="darkGray"/>
        </w:rPr>
        <w:t>which means</w:t>
      </w:r>
      <w:r w:rsidRPr="008C77A6">
        <w:rPr>
          <w:rStyle w:val="StyleUnderline"/>
        </w:rPr>
        <w:t xml:space="preserve"> that much </w:t>
      </w:r>
      <w:r w:rsidRPr="00C722FF">
        <w:rPr>
          <w:rStyle w:val="StyleUnderline"/>
          <w:highlight w:val="darkGray"/>
        </w:rPr>
        <w:t>avoided</w:t>
      </w:r>
      <w:r w:rsidRPr="008624C6">
        <w:rPr>
          <w:rStyle w:val="StyleUnderline"/>
        </w:rPr>
        <w:t xml:space="preserve"> </w:t>
      </w:r>
      <w:r w:rsidRPr="00C722FF">
        <w:rPr>
          <w:rStyle w:val="StyleUnderline"/>
          <w:highlight w:val="darkGray"/>
        </w:rPr>
        <w:t>climate change</w:t>
      </w:r>
      <w:r w:rsidRPr="008624C6">
        <w:rPr>
          <w:rStyle w:val="StyleUnderline"/>
        </w:rPr>
        <w:t xml:space="preserve"> impacts</w:t>
      </w:r>
      <w:r w:rsidRPr="008624C6">
        <w:rPr>
          <w:sz w:val="16"/>
        </w:rPr>
        <w:t xml:space="preserve">. As Lonnie Thompson noted, </w:t>
      </w:r>
      <w:r w:rsidRPr="00C722FF">
        <w:rPr>
          <w:rStyle w:val="StyleUnderline"/>
          <w:highlight w:val="darkGray"/>
        </w:rPr>
        <w:t>the more</w:t>
      </w:r>
      <w:r w:rsidRPr="008624C6">
        <w:rPr>
          <w:rStyle w:val="StyleUnderline"/>
        </w:rPr>
        <w:t xml:space="preserve"> global warming </w:t>
      </w:r>
      <w:r w:rsidRPr="00C722FF">
        <w:rPr>
          <w:rStyle w:val="StyleUnderline"/>
          <w:highlight w:val="darkGray"/>
        </w:rPr>
        <w:t>we</w:t>
      </w:r>
      <w:r w:rsidRPr="008624C6">
        <w:rPr>
          <w:rStyle w:val="StyleUnderline"/>
        </w:rPr>
        <w:t xml:space="preserve"> manage to </w:t>
      </w:r>
      <w:r w:rsidRPr="00C722FF">
        <w:rPr>
          <w:rStyle w:val="StyleUnderline"/>
          <w:highlight w:val="darkGray"/>
        </w:rPr>
        <w:t>mitigate</w:t>
      </w:r>
      <w:r w:rsidRPr="008624C6">
        <w:rPr>
          <w:rStyle w:val="StyleUnderline"/>
        </w:rPr>
        <w:t xml:space="preserve">, </w:t>
      </w:r>
      <w:r w:rsidRPr="00C722FF">
        <w:rPr>
          <w:rStyle w:val="StyleUnderline"/>
          <w:highlight w:val="darkGray"/>
        </w:rPr>
        <w:t>the less</w:t>
      </w:r>
      <w:r w:rsidRPr="008624C6">
        <w:rPr>
          <w:rStyle w:val="StyleUnderline"/>
        </w:rPr>
        <w:t xml:space="preserve"> adaption and </w:t>
      </w:r>
      <w:r w:rsidRPr="00C722FF">
        <w:rPr>
          <w:rStyle w:val="StyleUnderline"/>
          <w:highlight w:val="darkGray"/>
        </w:rPr>
        <w:t>suffering</w:t>
      </w:r>
      <w:r w:rsidRPr="008624C6">
        <w:rPr>
          <w:rStyle w:val="StyleUnderline"/>
        </w:rPr>
        <w:t xml:space="preserve"> we will be forced to cope with </w:t>
      </w:r>
      <w:r w:rsidRPr="00C722FF">
        <w:rPr>
          <w:rStyle w:val="StyleUnderline"/>
          <w:highlight w:val="darkGray"/>
        </w:rPr>
        <w:t>in the future.</w:t>
      </w:r>
      <w:r w:rsidRPr="008624C6">
        <w:rPr>
          <w:rStyle w:val="StyleUnderline"/>
        </w:rPr>
        <w:t xml:space="preserve"> </w:t>
      </w:r>
    </w:p>
    <w:p w14:paraId="1D123450" w14:textId="77777777" w:rsidR="00F568E3" w:rsidRPr="008624C6" w:rsidRDefault="00F568E3" w:rsidP="00F568E3">
      <w:pPr>
        <w:rPr>
          <w:rStyle w:val="StyleUnderline"/>
        </w:rPr>
      </w:pPr>
      <w:r w:rsidRPr="008624C6">
        <w:rPr>
          <w:sz w:val="16"/>
        </w:rPr>
        <w:t xml:space="preserve">Realistically, based on the current political climate (which we will explore in another post next week), limiting global warming to 2°C is probably the best we can do. However, </w:t>
      </w:r>
      <w:r w:rsidRPr="000738DE">
        <w:rPr>
          <w:rStyle w:val="StyleUnderline"/>
        </w:rPr>
        <w:t>there is a big difference between 2°C and 3°C</w:t>
      </w:r>
      <w:r w:rsidRPr="000738DE">
        <w:rPr>
          <w:sz w:val="16"/>
        </w:rPr>
        <w:t xml:space="preserve">, between 3°C </w:t>
      </w:r>
      <w:r w:rsidRPr="000738DE">
        <w:rPr>
          <w:rStyle w:val="StyleUnderline"/>
        </w:rPr>
        <w:t>and 4°C</w:t>
      </w:r>
      <w:r w:rsidRPr="000738DE">
        <w:rPr>
          <w:sz w:val="16"/>
        </w:rPr>
        <w:t xml:space="preserve">, and </w:t>
      </w:r>
      <w:r w:rsidRPr="00C722FF">
        <w:rPr>
          <w:rStyle w:val="Emphasis"/>
          <w:highlight w:val="darkGray"/>
        </w:rPr>
        <w:t>anything greater than 4°</w:t>
      </w:r>
      <w:r w:rsidRPr="000738DE">
        <w:rPr>
          <w:rStyle w:val="Emphasis"/>
        </w:rPr>
        <w:t xml:space="preserve">C </w:t>
      </w:r>
      <w:r w:rsidRPr="00C722FF">
        <w:rPr>
          <w:rStyle w:val="Emphasis"/>
          <w:highlight w:val="darkGray"/>
        </w:rPr>
        <w:t>can</w:t>
      </w:r>
      <w:r w:rsidRPr="000738DE">
        <w:rPr>
          <w:rStyle w:val="Emphasis"/>
        </w:rPr>
        <w:t xml:space="preserve"> probably accurately </w:t>
      </w:r>
      <w:r w:rsidRPr="00C722FF">
        <w:rPr>
          <w:rStyle w:val="Emphasis"/>
          <w:highlight w:val="darkGray"/>
        </w:rPr>
        <w:t>be</w:t>
      </w:r>
      <w:r w:rsidRPr="000738DE">
        <w:rPr>
          <w:rStyle w:val="Emphasis"/>
        </w:rPr>
        <w:t xml:space="preserve"> described as </w:t>
      </w:r>
      <w:r w:rsidRPr="00C722FF">
        <w:rPr>
          <w:rStyle w:val="Emphasis"/>
          <w:highlight w:val="darkGray"/>
        </w:rPr>
        <w:t>catastrophic</w:t>
      </w:r>
      <w:r w:rsidRPr="000738DE">
        <w:rPr>
          <w:sz w:val="16"/>
        </w:rPr>
        <w:t>,</w:t>
      </w:r>
      <w:r w:rsidRPr="008624C6">
        <w:rPr>
          <w:sz w:val="16"/>
        </w:rPr>
        <w:t xml:space="preserve"> </w:t>
      </w:r>
      <w:r w:rsidRPr="00C722FF">
        <w:rPr>
          <w:rStyle w:val="StyleUnderline"/>
          <w:highlight w:val="darkGray"/>
        </w:rPr>
        <w:t>since</w:t>
      </w:r>
      <w:r w:rsidRPr="008624C6">
        <w:rPr>
          <w:rStyle w:val="StyleUnderline"/>
        </w:rPr>
        <w:t xml:space="preserve"> various </w:t>
      </w:r>
      <w:r w:rsidRPr="00C722FF">
        <w:rPr>
          <w:rStyle w:val="StyleUnderline"/>
          <w:highlight w:val="darkGray"/>
        </w:rPr>
        <w:t>tipping points are</w:t>
      </w:r>
      <w:r w:rsidRPr="000738DE">
        <w:rPr>
          <w:rStyle w:val="StyleUnderline"/>
        </w:rPr>
        <w:t xml:space="preserve"> expected</w:t>
      </w:r>
      <w:r w:rsidRPr="008624C6">
        <w:rPr>
          <w:rStyle w:val="StyleUnderline"/>
        </w:rPr>
        <w:t xml:space="preserve"> to be </w:t>
      </w:r>
      <w:r w:rsidRPr="00C722FF">
        <w:rPr>
          <w:rStyle w:val="StyleUnderline"/>
          <w:highlight w:val="darkGray"/>
        </w:rPr>
        <w:t>triggered</w:t>
      </w:r>
      <w:r w:rsidRPr="008624C6">
        <w:rPr>
          <w:rStyle w:val="StyleUnderline"/>
        </w:rPr>
        <w:t xml:space="preserve"> at this level. </w:t>
      </w:r>
      <w:r w:rsidRPr="008624C6">
        <w:rPr>
          <w:sz w:val="16"/>
        </w:rPr>
        <w:t xml:space="preserve">Right now, </w:t>
      </w:r>
      <w:r w:rsidRPr="008624C6">
        <w:rPr>
          <w:rStyle w:val="Emphasis"/>
        </w:rPr>
        <w:t>we are on track for the catastrophic consequences</w:t>
      </w:r>
      <w:r w:rsidRPr="008624C6">
        <w:rPr>
          <w:sz w:val="16"/>
        </w:rPr>
        <w:t xml:space="preserve"> (</w:t>
      </w:r>
      <w:r w:rsidRPr="008624C6">
        <w:rPr>
          <w:rStyle w:val="StyleUnderline"/>
        </w:rPr>
        <w:t xml:space="preserve">widespread </w:t>
      </w:r>
      <w:r w:rsidRPr="00C722FF">
        <w:rPr>
          <w:rStyle w:val="StyleUnderline"/>
          <w:highlight w:val="darkGray"/>
        </w:rPr>
        <w:t>coral mortality</w:t>
      </w:r>
      <w:r w:rsidRPr="008624C6">
        <w:rPr>
          <w:rStyle w:val="StyleUnderline"/>
        </w:rPr>
        <w:t xml:space="preserve">, </w:t>
      </w:r>
      <w:r w:rsidRPr="00C722FF">
        <w:rPr>
          <w:rStyle w:val="StyleUnderline"/>
          <w:highlight w:val="darkGray"/>
        </w:rPr>
        <w:t>mass extinctions</w:t>
      </w:r>
      <w:r w:rsidRPr="008624C6">
        <w:rPr>
          <w:rStyle w:val="StyleUnderline"/>
        </w:rPr>
        <w:t xml:space="preserve">, </w:t>
      </w:r>
      <w:r w:rsidRPr="00C722FF">
        <w:rPr>
          <w:rStyle w:val="StyleUnderline"/>
          <w:highlight w:val="darkGray"/>
        </w:rPr>
        <w:t>hundreds of millions of people</w:t>
      </w:r>
      <w:r w:rsidRPr="008624C6">
        <w:rPr>
          <w:rStyle w:val="StyleUnderline"/>
        </w:rPr>
        <w:t xml:space="preserve"> adversely </w:t>
      </w:r>
      <w:r w:rsidRPr="00C722FF">
        <w:rPr>
          <w:rStyle w:val="StyleUnderline"/>
          <w:highlight w:val="darkGray"/>
        </w:rPr>
        <w:t>impacted</w:t>
      </w:r>
      <w:r w:rsidRPr="008624C6">
        <w:rPr>
          <w:rStyle w:val="StyleUnderline"/>
        </w:rPr>
        <w:t xml:space="preserve"> by droughts, floods, heat waves</w:t>
      </w:r>
      <w:r w:rsidRPr="008624C6">
        <w:rPr>
          <w:sz w:val="16"/>
        </w:rPr>
        <w:t xml:space="preserve">, etc.). </w:t>
      </w:r>
      <w:r w:rsidRPr="00C722FF">
        <w:rPr>
          <w:rStyle w:val="Emphasis"/>
          <w:highlight w:val="darkGray"/>
        </w:rPr>
        <w:t>But we’re not stuck</w:t>
      </w:r>
      <w:r w:rsidRPr="008624C6">
        <w:rPr>
          <w:sz w:val="16"/>
        </w:rPr>
        <w:t xml:space="preserve"> on that track just yet, and </w:t>
      </w:r>
      <w:r w:rsidRPr="00C722FF">
        <w:rPr>
          <w:rStyle w:val="StyleUnderline"/>
          <w:highlight w:val="darkGray"/>
        </w:rPr>
        <w:t>we need to</w:t>
      </w:r>
      <w:r w:rsidRPr="008624C6">
        <w:rPr>
          <w:rStyle w:val="StyleUnderline"/>
        </w:rPr>
        <w:t xml:space="preserve"> move ourselves </w:t>
      </w:r>
      <w:r w:rsidRPr="00C722FF">
        <w:rPr>
          <w:rStyle w:val="Emphasis"/>
          <w:highlight w:val="darkGray"/>
        </w:rPr>
        <w:t>as far off</w:t>
      </w:r>
      <w:r w:rsidRPr="008624C6">
        <w:rPr>
          <w:rStyle w:val="StyleUnderline"/>
        </w:rPr>
        <w:t xml:space="preserve"> of it </w:t>
      </w:r>
      <w:r w:rsidRPr="00C722FF">
        <w:rPr>
          <w:rStyle w:val="StyleUnderline"/>
          <w:highlight w:val="darkGray"/>
        </w:rPr>
        <w:t>as possible</w:t>
      </w:r>
      <w:r w:rsidRPr="008624C6">
        <w:rPr>
          <w:rStyle w:val="StyleUnderline"/>
        </w:rPr>
        <w:t xml:space="preserve"> by reducing our greenhouse gas emissions </w:t>
      </w:r>
      <w:r w:rsidRPr="008624C6">
        <w:rPr>
          <w:rStyle w:val="Emphasis"/>
        </w:rPr>
        <w:t>as soon and as much as possible</w:t>
      </w:r>
      <w:r w:rsidRPr="008624C6">
        <w:rPr>
          <w:rStyle w:val="StyleUnderline"/>
        </w:rPr>
        <w:t>.</w:t>
      </w:r>
    </w:p>
    <w:p w14:paraId="5E6DB1AF" w14:textId="77777777" w:rsidR="00F568E3" w:rsidRPr="008624C6" w:rsidRDefault="00F568E3" w:rsidP="00F568E3">
      <w:pPr>
        <w:rPr>
          <w:sz w:val="16"/>
        </w:rPr>
      </w:pPr>
      <w:r w:rsidRPr="008624C6">
        <w:rPr>
          <w:sz w:val="16"/>
        </w:rPr>
        <w:t xml:space="preserve">There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what we have presented here is the best summary of scientific evidence available, and it paints a very bleak picture if we fail to rapidly reduce our greenhouse gas emissions. </w:t>
      </w:r>
    </w:p>
    <w:p w14:paraId="31467180" w14:textId="77777777" w:rsidR="00F568E3" w:rsidRDefault="00F568E3" w:rsidP="00F568E3">
      <w:pPr>
        <w:rPr>
          <w:sz w:val="16"/>
        </w:rPr>
      </w:pPr>
      <w:r w:rsidRPr="008624C6">
        <w:rPr>
          <w:rStyle w:val="StyleUnderline"/>
        </w:rPr>
        <w:t>If we continue forward on our current path, catastrophe is not just a possible outcome, it is the most probable outcome</w:t>
      </w:r>
      <w:r w:rsidRPr="008624C6">
        <w:rPr>
          <w:sz w:val="16"/>
        </w:rPr>
        <w:t xml:space="preserve">. And an </w:t>
      </w:r>
      <w:r w:rsidRPr="008624C6">
        <w:rPr>
          <w:rStyle w:val="StyleUnderline"/>
        </w:rPr>
        <w:t xml:space="preserve">intelligent </w:t>
      </w:r>
      <w:r w:rsidRPr="00C722FF">
        <w:rPr>
          <w:rStyle w:val="StyleUnderline"/>
          <w:highlight w:val="darkGray"/>
        </w:rPr>
        <w:t>risk management</w:t>
      </w:r>
      <w:r w:rsidRPr="008624C6">
        <w:rPr>
          <w:sz w:val="16"/>
        </w:rPr>
        <w:t xml:space="preserve"> approach </w:t>
      </w:r>
      <w:r w:rsidRPr="00C722FF">
        <w:rPr>
          <w:rStyle w:val="StyleUnderline"/>
          <w:highlight w:val="darkGray"/>
        </w:rPr>
        <w:t>would involve</w:t>
      </w:r>
      <w:r w:rsidRPr="008624C6">
        <w:rPr>
          <w:rStyle w:val="StyleUnderline"/>
        </w:rPr>
        <w:t xml:space="preserve"> taking steps to prevent a catastrophic scenario</w:t>
      </w:r>
      <w:r w:rsidRPr="008624C6">
        <w:rPr>
          <w:sz w:val="16"/>
        </w:rPr>
        <w:t xml:space="preserve"> if it were a mere possibility, let alone the most probable outcome. </w:t>
      </w:r>
      <w:r w:rsidRPr="008624C6">
        <w:rPr>
          <w:rStyle w:val="StyleUnderline"/>
        </w:rPr>
        <w:t>This is especially true since</w:t>
      </w:r>
      <w:r w:rsidRPr="008624C6">
        <w:rPr>
          <w:sz w:val="16"/>
        </w:rPr>
        <w:t xml:space="preserve"> the most important component of the solution – </w:t>
      </w:r>
      <w:r w:rsidRPr="00C722FF">
        <w:rPr>
          <w:rStyle w:val="StyleUnderline"/>
          <w:highlight w:val="darkGray"/>
        </w:rPr>
        <w:t>carbon pricing</w:t>
      </w:r>
      <w:r w:rsidRPr="00C722FF">
        <w:rPr>
          <w:sz w:val="16"/>
          <w:highlight w:val="darkGray"/>
        </w:rPr>
        <w:t xml:space="preserve"> </w:t>
      </w:r>
      <w:r w:rsidRPr="000738DE">
        <w:rPr>
          <w:sz w:val="16"/>
        </w:rPr>
        <w:t xml:space="preserve">– </w:t>
      </w:r>
      <w:r w:rsidRPr="000738DE">
        <w:rPr>
          <w:rStyle w:val="Emphasis"/>
        </w:rPr>
        <w:t>can be implemented at a relatively low cost</w:t>
      </w:r>
      <w:r w:rsidRPr="008624C6">
        <w:rPr>
          <w:sz w:val="16"/>
        </w:rPr>
        <w:t xml:space="preserve">, </w:t>
      </w:r>
      <w:r w:rsidRPr="008624C6">
        <w:rPr>
          <w:rStyle w:val="StyleUnderline"/>
        </w:rPr>
        <w:t>and a far lower cost than trying to adapt to the climate change consequences we have discussed here</w:t>
      </w:r>
      <w:r w:rsidRPr="008624C6">
        <w:rPr>
          <w:sz w:val="16"/>
        </w:rPr>
        <w:t xml:space="preserve"> (Figure 4).</w:t>
      </w:r>
    </w:p>
    <w:p w14:paraId="767CF6B1" w14:textId="77777777" w:rsidR="00F568E3" w:rsidRDefault="00F568E3" w:rsidP="00F568E3">
      <w:pPr>
        <w:rPr>
          <w:sz w:val="16"/>
        </w:rPr>
      </w:pPr>
    </w:p>
    <w:p w14:paraId="3310D12C" w14:textId="77777777" w:rsidR="00F568E3" w:rsidRPr="00E61078" w:rsidRDefault="00F568E3" w:rsidP="00F568E3">
      <w:pPr>
        <w:pStyle w:val="Heading4"/>
      </w:pPr>
      <w:r w:rsidRPr="00E61078">
        <w:t>Not inevitable – cuts now have an IMMEDIATE effect</w:t>
      </w:r>
    </w:p>
    <w:p w14:paraId="27355BFA" w14:textId="77777777" w:rsidR="00F568E3" w:rsidRPr="00E61078" w:rsidRDefault="00F568E3" w:rsidP="00F568E3">
      <w:r w:rsidRPr="00E61078">
        <w:rPr>
          <w:rStyle w:val="Style13ptBold"/>
        </w:rPr>
        <w:t>Desjardins 13</w:t>
      </w:r>
      <w:r w:rsidRPr="00E61078">
        <w:t xml:space="preserve"> (Cléa, member of Concordia university Media Relations Department, academic writer, citing Damon Matthews; associate professor of the Department of Geography, Planning and Environment at Concordia University, PhD, Member of the Global Environmental and Climate Change Center, “Global Warming: Irreversible but Not Inevitable,” http://www.concordia.ca/now/what-we-do/research/20130402/global-warming-irreversible-but-not-inevitable.php)</w:t>
      </w:r>
    </w:p>
    <w:p w14:paraId="45165B3D" w14:textId="77777777" w:rsidR="00F568E3" w:rsidRPr="00E61078" w:rsidRDefault="00F568E3" w:rsidP="00F568E3">
      <w:pPr>
        <w:rPr>
          <w:sz w:val="16"/>
        </w:rPr>
      </w:pPr>
      <w:r w:rsidRPr="00C722FF">
        <w:rPr>
          <w:highlight w:val="darkGray"/>
          <w:u w:val="single"/>
        </w:rPr>
        <w:t xml:space="preserve">Carbon dioxide emission cuts will </w:t>
      </w:r>
      <w:r w:rsidRPr="00C722FF">
        <w:rPr>
          <w:b/>
          <w:highlight w:val="darkGray"/>
          <w:u w:val="single"/>
          <w:bdr w:val="single" w:sz="4" w:space="0" w:color="auto" w:frame="1"/>
        </w:rPr>
        <w:t>immediately affect</w:t>
      </w:r>
      <w:r w:rsidRPr="00C722FF">
        <w:rPr>
          <w:highlight w:val="darkGray"/>
          <w:u w:val="single"/>
        </w:rPr>
        <w:t xml:space="preserve"> the rate of future global warming</w:t>
      </w:r>
      <w:r w:rsidRPr="00E61078">
        <w:rPr>
          <w:sz w:val="16"/>
        </w:rPr>
        <w:t xml:space="preserve"> Concordia and MIT researchers show Montreal, April 2, 2013 – </w:t>
      </w:r>
      <w:r w:rsidRPr="00E61078">
        <w:rPr>
          <w:u w:val="single"/>
        </w:rPr>
        <w:t>There is a persistent misconception among both scientists and the public that there is a delay between emissions of carbon dioxide</w:t>
      </w:r>
      <w:r w:rsidRPr="00E61078">
        <w:rPr>
          <w:sz w:val="16"/>
        </w:rPr>
        <w:t xml:space="preserve"> (CO2) </w:t>
      </w:r>
      <w:r w:rsidRPr="00E61078">
        <w:rPr>
          <w:u w:val="single"/>
        </w:rPr>
        <w:t>and the climate’s response to those emissions</w:t>
      </w:r>
      <w:r w:rsidRPr="00E61078">
        <w:rPr>
          <w:sz w:val="16"/>
        </w:rPr>
        <w:t xml:space="preserve">. This misconception has led policy makers to argue that CO2 emission cuts implemented now will not affect the climate system for many decades. </w:t>
      </w:r>
      <w:r w:rsidRPr="00E61078">
        <w:rPr>
          <w:u w:val="single"/>
        </w:rPr>
        <w:t xml:space="preserve">This </w:t>
      </w:r>
      <w:r w:rsidRPr="00E61078">
        <w:rPr>
          <w:b/>
          <w:u w:val="single"/>
          <w:bdr w:val="single" w:sz="4" w:space="0" w:color="auto" w:frame="1"/>
        </w:rPr>
        <w:t>erroneous line of argument</w:t>
      </w:r>
      <w:r w:rsidRPr="00E61078">
        <w:rPr>
          <w:u w:val="single"/>
        </w:rPr>
        <w:t xml:space="preserve"> makes the climate problem </w:t>
      </w:r>
      <w:r w:rsidRPr="00E61078">
        <w:rPr>
          <w:b/>
          <w:u w:val="single"/>
          <w:bdr w:val="single" w:sz="4" w:space="0" w:color="auto" w:frame="1"/>
        </w:rPr>
        <w:t>seem more intractable</w:t>
      </w:r>
      <w:r w:rsidRPr="00E61078">
        <w:rPr>
          <w:u w:val="single"/>
        </w:rPr>
        <w:t xml:space="preserve"> than it actually is</w:t>
      </w:r>
      <w:r w:rsidRPr="00E61078">
        <w:rPr>
          <w:sz w:val="16"/>
        </w:rPr>
        <w:t xml:space="preserve">, say Concordia University’s Damon Matthews and MIT’s Susan Solomon in a recent Science article. The researchers show that </w:t>
      </w:r>
      <w:r w:rsidRPr="00C722FF">
        <w:rPr>
          <w:b/>
          <w:highlight w:val="darkGray"/>
          <w:u w:val="single"/>
          <w:bdr w:val="single" w:sz="4" w:space="0" w:color="auto" w:frame="1"/>
        </w:rPr>
        <w:t>immediate decreases</w:t>
      </w:r>
      <w:r w:rsidRPr="00C722FF">
        <w:rPr>
          <w:highlight w:val="darkGray"/>
          <w:u w:val="single"/>
        </w:rPr>
        <w:t xml:space="preserve"> in CO2 emissions would in fact result in an </w:t>
      </w:r>
      <w:r w:rsidRPr="00C722FF">
        <w:rPr>
          <w:b/>
          <w:highlight w:val="darkGray"/>
          <w:u w:val="single"/>
          <w:bdr w:val="single" w:sz="4" w:space="0" w:color="auto" w:frame="1"/>
        </w:rPr>
        <w:t>immediate decrease</w:t>
      </w:r>
      <w:r w:rsidRPr="00C722FF">
        <w:rPr>
          <w:highlight w:val="darkGray"/>
          <w:u w:val="single"/>
        </w:rPr>
        <w:t xml:space="preserve"> in the rate of climate warming</w:t>
      </w:r>
      <w:r w:rsidRPr="00E61078">
        <w:rPr>
          <w:sz w:val="16"/>
        </w:rPr>
        <w:t>. Explains Matthews, professor in the Department of Geography, Planning and Environment, “</w:t>
      </w:r>
      <w:r w:rsidRPr="00E61078">
        <w:rPr>
          <w:u w:val="single"/>
        </w:rPr>
        <w:t>If we can successfully decrease CO2 emissions in the near future, this change will be felt by the climate system when the emissions reductions are implemented</w:t>
      </w:r>
      <w:r w:rsidRPr="00E61078">
        <w:rPr>
          <w:sz w:val="16"/>
        </w:rPr>
        <w:t xml:space="preserve"> </w:t>
      </w:r>
      <w:r w:rsidRPr="00E61078">
        <w:rPr>
          <w:b/>
          <w:u w:val="single"/>
          <w:bdr w:val="single" w:sz="4" w:space="0" w:color="auto" w:frame="1"/>
        </w:rPr>
        <w:t>– not in several decades</w:t>
      </w:r>
      <w:r w:rsidRPr="00E61078">
        <w:rPr>
          <w:sz w:val="16"/>
        </w:rPr>
        <w:t>." “</w:t>
      </w:r>
      <w:r w:rsidRPr="00E61078">
        <w:rPr>
          <w:u w:val="single"/>
        </w:rPr>
        <w:t xml:space="preserve">The potential for a </w:t>
      </w:r>
      <w:r w:rsidRPr="00E61078">
        <w:rPr>
          <w:b/>
          <w:u w:val="single"/>
          <w:bdr w:val="single" w:sz="4" w:space="0" w:color="auto" w:frame="1"/>
        </w:rPr>
        <w:t>quick climate response</w:t>
      </w:r>
      <w:r w:rsidRPr="00E61078">
        <w:rPr>
          <w:u w:val="single"/>
        </w:rPr>
        <w:t xml:space="preserve"> to prompt cuts in CO2 emissions opens up the possibility that the climate benefits of emissions reductions would occur on the same timescale as the political decisions themselves.</w:t>
      </w:r>
      <w:r w:rsidRPr="00E61078">
        <w:rPr>
          <w:sz w:val="16"/>
        </w:rPr>
        <w:t xml:space="preserve">” In their paper, Matthews and Solomon, Ellen Swallow Richards professor of Atmospheric Chemistry and Climate Science, show </w:t>
      </w:r>
      <w:r w:rsidRPr="000D216A">
        <w:rPr>
          <w:sz w:val="16"/>
        </w:rPr>
        <w:t xml:space="preserve">that </w:t>
      </w:r>
      <w:r w:rsidRPr="000D216A">
        <w:rPr>
          <w:u w:val="single"/>
        </w:rPr>
        <w:t>the onus for slowing the rate of global warming falls squarely on current efforts at reducing CO2 emissions, and the resulting future emissions that we produce</w:t>
      </w:r>
      <w:r w:rsidRPr="000D216A">
        <w:rPr>
          <w:sz w:val="16"/>
        </w:rPr>
        <w:t>. This means that there</w:t>
      </w:r>
      <w:r w:rsidRPr="00E61078">
        <w:rPr>
          <w:sz w:val="16"/>
        </w:rPr>
        <w:t xml:space="preserve"> are critical implications for the equity of carbon emission choices currently being discussed internationally. Total emissions from developing countries may soon exceed those from developed nations. But developed countries are expected to maintain a far higher per-capita contribution to present and possible future warming. “</w:t>
      </w:r>
      <w:r w:rsidRPr="00E61078">
        <w:rPr>
          <w:u w:val="single"/>
        </w:rPr>
        <w:t xml:space="preserve">This </w:t>
      </w:r>
      <w:r w:rsidRPr="00E61078">
        <w:rPr>
          <w:sz w:val="16"/>
        </w:rPr>
        <w:t>disparity</w:t>
      </w:r>
      <w:r w:rsidRPr="00E61078">
        <w:rPr>
          <w:u w:val="single"/>
        </w:rPr>
        <w:t xml:space="preserve"> clarifies the urgency for low-carbon technology investment and diffusion</w:t>
      </w:r>
      <w:r w:rsidRPr="00E61078">
        <w:rPr>
          <w:sz w:val="16"/>
        </w:rPr>
        <w:t xml:space="preserve"> to enable developing countries to continue to develop,” says Matthews. “</w:t>
      </w:r>
      <w:r w:rsidRPr="00C722FF">
        <w:rPr>
          <w:highlight w:val="darkGray"/>
          <w:u w:val="single"/>
        </w:rPr>
        <w:t xml:space="preserve">Emission </w:t>
      </w:r>
      <w:r w:rsidRPr="00C722FF">
        <w:rPr>
          <w:b/>
          <w:highlight w:val="darkGray"/>
          <w:u w:val="single"/>
          <w:bdr w:val="single" w:sz="4" w:space="0" w:color="auto" w:frame="1"/>
        </w:rPr>
        <w:t>cuts made now</w:t>
      </w:r>
      <w:r w:rsidRPr="00C722FF">
        <w:rPr>
          <w:highlight w:val="darkGray"/>
          <w:u w:val="single"/>
        </w:rPr>
        <w:t xml:space="preserve"> will have an </w:t>
      </w:r>
      <w:r w:rsidRPr="00C722FF">
        <w:rPr>
          <w:b/>
          <w:highlight w:val="darkGray"/>
          <w:u w:val="single"/>
          <w:bdr w:val="single" w:sz="4" w:space="0" w:color="auto" w:frame="1"/>
        </w:rPr>
        <w:t>immediate effect</w:t>
      </w:r>
      <w:r w:rsidRPr="00C722FF">
        <w:rPr>
          <w:highlight w:val="darkGray"/>
          <w:u w:val="single"/>
        </w:rPr>
        <w:t xml:space="preserve"> on the rate of global warming</w:t>
      </w:r>
      <w:r w:rsidRPr="00C722FF">
        <w:rPr>
          <w:sz w:val="16"/>
          <w:highlight w:val="darkGray"/>
        </w:rPr>
        <w:t>,”</w:t>
      </w:r>
      <w:r w:rsidRPr="00E61078">
        <w:rPr>
          <w:sz w:val="16"/>
        </w:rPr>
        <w:t xml:space="preserve"> he asserts. “I see more hope for averting difficult-to-avoid negative impacts by accelerating advances in technology development and diffusion, than for averting climate system changes that are already inevitable. Given the enormous scope and complexity of the climate mitigation challenge, </w:t>
      </w:r>
      <w:r w:rsidRPr="00E61078">
        <w:rPr>
          <w:u w:val="single"/>
        </w:rPr>
        <w:t>clarifying these points of hope is critical to motivate change</w:t>
      </w:r>
      <w:r w:rsidRPr="00E61078">
        <w:rPr>
          <w:sz w:val="16"/>
        </w:rPr>
        <w:t>.”</w:t>
      </w:r>
    </w:p>
    <w:p w14:paraId="05B70FB3" w14:textId="77777777" w:rsidR="00F568E3" w:rsidRDefault="00F568E3" w:rsidP="00F568E3">
      <w:pPr>
        <w:pStyle w:val="Heading3"/>
      </w:pPr>
      <w:r>
        <w:t>A2 We Can Adapt to Warming</w:t>
      </w:r>
    </w:p>
    <w:p w14:paraId="5AE20604" w14:textId="77777777" w:rsidR="00F568E3" w:rsidRPr="00614FD3" w:rsidRDefault="00F568E3" w:rsidP="00F568E3">
      <w:pPr>
        <w:pStyle w:val="Heading4"/>
        <w:rPr>
          <w:rFonts w:cs="Times New Roman"/>
        </w:rPr>
      </w:pPr>
      <w:r w:rsidRPr="00614FD3">
        <w:rPr>
          <w:rFonts w:cs="Times New Roman"/>
        </w:rPr>
        <w:t xml:space="preserve">Adaptation </w:t>
      </w:r>
      <w:r>
        <w:rPr>
          <w:rFonts w:cs="Times New Roman"/>
        </w:rPr>
        <w:t>fails</w:t>
      </w:r>
    </w:p>
    <w:p w14:paraId="2C0DA5F0" w14:textId="77777777" w:rsidR="00F568E3" w:rsidRPr="00614FD3" w:rsidRDefault="00F568E3" w:rsidP="00F568E3">
      <w:r w:rsidRPr="00614FD3">
        <w:rPr>
          <w:rStyle w:val="Style13ptBold"/>
        </w:rPr>
        <w:t>JRC 16</w:t>
      </w:r>
      <w:r w:rsidRPr="00614FD3">
        <w:rPr>
          <w:b/>
        </w:rPr>
        <w:t xml:space="preserve"> </w:t>
      </w:r>
      <w:r>
        <w:rPr>
          <w:b/>
        </w:rPr>
        <w:t>(</w:t>
      </w:r>
      <w:r w:rsidRPr="00614FD3">
        <w:t>Joint Research Centre is the European Commission's science and knowledge service which employs scientists to carry out research in order to provide independent scientific advice and support to EU policy. August 11, 2016 https://www.sciencedaily.com/releases/2016/08/160811101332.htm</w:t>
      </w:r>
      <w:r>
        <w:t>)</w:t>
      </w:r>
    </w:p>
    <w:p w14:paraId="7F9F34FA" w14:textId="7371E8F1" w:rsidR="00F568E3" w:rsidRDefault="00F568E3" w:rsidP="00F568E3">
      <w:pPr>
        <w:rPr>
          <w:sz w:val="16"/>
        </w:rPr>
      </w:pPr>
      <w:r w:rsidRPr="00F613C2">
        <w:rPr>
          <w:u w:val="single"/>
        </w:rPr>
        <w:t xml:space="preserve">Global </w:t>
      </w:r>
      <w:r w:rsidRPr="00C722FF">
        <w:rPr>
          <w:highlight w:val="darkGray"/>
          <w:u w:val="single"/>
        </w:rPr>
        <w:t>change</w:t>
      </w:r>
      <w:r w:rsidRPr="00F613C2">
        <w:rPr>
          <w:u w:val="single"/>
        </w:rPr>
        <w:t xml:space="preserve"> will </w:t>
      </w:r>
      <w:r w:rsidRPr="00C722FF">
        <w:rPr>
          <w:highlight w:val="darkGray"/>
          <w:u w:val="single"/>
        </w:rPr>
        <w:t>strike</w:t>
      </w:r>
      <w:r w:rsidRPr="00F613C2">
        <w:rPr>
          <w:sz w:val="14"/>
        </w:rPr>
        <w:t xml:space="preserve"> </w:t>
      </w:r>
      <w:r w:rsidRPr="00C722FF">
        <w:rPr>
          <w:rStyle w:val="StyleUnderline"/>
          <w:highlight w:val="darkGray"/>
        </w:rPr>
        <w:t>the</w:t>
      </w:r>
      <w:r w:rsidRPr="00F613C2">
        <w:rPr>
          <w:sz w:val="14"/>
        </w:rPr>
        <w:t xml:space="preserve"> oldest and </w:t>
      </w:r>
      <w:r w:rsidRPr="00C722FF">
        <w:rPr>
          <w:highlight w:val="darkGray"/>
          <w:u w:val="single"/>
        </w:rPr>
        <w:t>most complex</w:t>
      </w:r>
      <w:r w:rsidRPr="00F613C2">
        <w:rPr>
          <w:u w:val="single"/>
        </w:rPr>
        <w:t xml:space="preserve"> </w:t>
      </w:r>
      <w:r w:rsidRPr="00C722FF">
        <w:rPr>
          <w:highlight w:val="darkGray"/>
          <w:u w:val="single"/>
        </w:rPr>
        <w:t>ecosystems</w:t>
      </w:r>
      <w:r w:rsidRPr="00F613C2">
        <w:rPr>
          <w:u w:val="single"/>
        </w:rPr>
        <w:t xml:space="preserve"> of the world </w:t>
      </w:r>
      <w:r w:rsidRPr="00C722FF">
        <w:rPr>
          <w:highlight w:val="darkGray"/>
          <w:u w:val="single"/>
        </w:rPr>
        <w:t>hardest</w:t>
      </w:r>
      <w:r w:rsidRPr="00F613C2">
        <w:rPr>
          <w:u w:val="single"/>
        </w:rPr>
        <w:t xml:space="preserve">, </w:t>
      </w:r>
      <w:r w:rsidRPr="00C722FF">
        <w:rPr>
          <w:highlight w:val="darkGray"/>
          <w:u w:val="single"/>
        </w:rPr>
        <w:t>regardless of</w:t>
      </w:r>
      <w:r w:rsidRPr="00F613C2">
        <w:rPr>
          <w:u w:val="single"/>
        </w:rPr>
        <w:t xml:space="preserve"> their </w:t>
      </w:r>
      <w:r w:rsidRPr="00C722FF">
        <w:rPr>
          <w:highlight w:val="darkGray"/>
          <w:u w:val="single"/>
        </w:rPr>
        <w:t>past stability</w:t>
      </w:r>
      <w:r w:rsidRPr="00F613C2">
        <w:rPr>
          <w:sz w:val="14"/>
        </w:rPr>
        <w:t xml:space="preserve">. This alarming finding is reported in a JRC-led article published in </w:t>
      </w:r>
      <w:r w:rsidRPr="00F613C2">
        <w:rPr>
          <w:i/>
          <w:iCs/>
          <w:sz w:val="14"/>
        </w:rPr>
        <w:t>Nature Communications</w:t>
      </w:r>
      <w:r w:rsidRPr="00F613C2">
        <w:rPr>
          <w:sz w:val="14"/>
        </w:rPr>
        <w:t xml:space="preserve">. The authors hypothesized that </w:t>
      </w:r>
      <w:r w:rsidRPr="00F613C2">
        <w:rPr>
          <w:u w:val="single"/>
        </w:rPr>
        <w:t>invasive species</w:t>
      </w:r>
      <w:r w:rsidRPr="00F613C2">
        <w:rPr>
          <w:sz w:val="14"/>
        </w:rPr>
        <w:t xml:space="preserve">, the </w:t>
      </w:r>
      <w:r w:rsidRPr="00C722FF">
        <w:rPr>
          <w:highlight w:val="darkGray"/>
          <w:u w:val="single"/>
        </w:rPr>
        <w:t>warming</w:t>
      </w:r>
      <w:r w:rsidRPr="00F613C2">
        <w:rPr>
          <w:u w:val="single"/>
        </w:rPr>
        <w:t xml:space="preserve"> climate and environmental degradation</w:t>
      </w:r>
      <w:r w:rsidRPr="00F613C2">
        <w:rPr>
          <w:sz w:val="14"/>
        </w:rPr>
        <w:t xml:space="preserve"> have </w:t>
      </w:r>
      <w:r w:rsidRPr="00C722FF">
        <w:rPr>
          <w:highlight w:val="darkGray"/>
          <w:u w:val="single"/>
        </w:rPr>
        <w:t>altered</w:t>
      </w:r>
      <w:r w:rsidRPr="00F613C2">
        <w:rPr>
          <w:u w:val="single"/>
        </w:rPr>
        <w:t xml:space="preserve"> natural </w:t>
      </w:r>
      <w:r w:rsidRPr="00C722FF">
        <w:rPr>
          <w:highlight w:val="darkGray"/>
          <w:u w:val="single"/>
        </w:rPr>
        <w:t>habitats</w:t>
      </w:r>
      <w:r w:rsidRPr="00F613C2">
        <w:rPr>
          <w:u w:val="single"/>
        </w:rPr>
        <w:t xml:space="preserve"> </w:t>
      </w:r>
      <w:r w:rsidRPr="00C722FF">
        <w:rPr>
          <w:rStyle w:val="Emphasis"/>
          <w:highlight w:val="darkGray"/>
        </w:rPr>
        <w:t>so deeply</w:t>
      </w:r>
      <w:r w:rsidRPr="00F613C2">
        <w:rPr>
          <w:u w:val="single"/>
        </w:rPr>
        <w:t xml:space="preserve"> that species </w:t>
      </w:r>
      <w:r w:rsidRPr="00C722FF">
        <w:rPr>
          <w:highlight w:val="darkGray"/>
          <w:u w:val="single"/>
        </w:rPr>
        <w:t>adaptation</w:t>
      </w:r>
      <w:r w:rsidRPr="00F613C2">
        <w:rPr>
          <w:u w:val="single"/>
        </w:rPr>
        <w:t xml:space="preserve"> to historical conditions </w:t>
      </w:r>
      <w:r w:rsidRPr="00C722FF">
        <w:rPr>
          <w:highlight w:val="darkGray"/>
          <w:u w:val="single"/>
        </w:rPr>
        <w:t>may not be helpfu</w:t>
      </w:r>
      <w:r w:rsidRPr="00F613C2">
        <w:rPr>
          <w:u w:val="single"/>
        </w:rPr>
        <w:t>l under these new circumstances</w:t>
      </w:r>
      <w:r w:rsidRPr="00F613C2">
        <w:rPr>
          <w:sz w:val="14"/>
        </w:rPr>
        <w:t xml:space="preserve">. Interestingly, the authors </w:t>
      </w:r>
      <w:r w:rsidRPr="00F613C2">
        <w:rPr>
          <w:u w:val="single"/>
        </w:rPr>
        <w:t>found</w:t>
      </w:r>
      <w:r w:rsidRPr="00F613C2">
        <w:rPr>
          <w:sz w:val="14"/>
        </w:rPr>
        <w:t xml:space="preserve"> independent </w:t>
      </w:r>
      <w:r w:rsidRPr="00C722FF">
        <w:rPr>
          <w:highlight w:val="darkGray"/>
          <w:u w:val="single"/>
        </w:rPr>
        <w:t>support</w:t>
      </w:r>
      <w:r w:rsidRPr="00F613C2">
        <w:rPr>
          <w:sz w:val="14"/>
        </w:rPr>
        <w:t xml:space="preserve"> for this hypothesis </w:t>
      </w:r>
      <w:r w:rsidRPr="00C722FF">
        <w:rPr>
          <w:highlight w:val="darkGray"/>
          <w:u w:val="single"/>
        </w:rPr>
        <w:t>from</w:t>
      </w:r>
      <w:r w:rsidRPr="00F613C2">
        <w:rPr>
          <w:u w:val="single"/>
        </w:rPr>
        <w:t xml:space="preserve"> </w:t>
      </w:r>
      <w:r w:rsidRPr="00C722FF">
        <w:rPr>
          <w:highlight w:val="darkGray"/>
          <w:u w:val="single"/>
        </w:rPr>
        <w:t>both</w:t>
      </w:r>
      <w:r w:rsidRPr="00F613C2">
        <w:rPr>
          <w:u w:val="single"/>
        </w:rPr>
        <w:t xml:space="preserve"> </w:t>
      </w:r>
      <w:r w:rsidRPr="00C722FF">
        <w:rPr>
          <w:rStyle w:val="Emphasis"/>
          <w:highlight w:val="darkGray"/>
        </w:rPr>
        <w:t>computer simulations</w:t>
      </w:r>
      <w:r w:rsidRPr="00F613C2">
        <w:rPr>
          <w:u w:val="single"/>
        </w:rPr>
        <w:t xml:space="preserve"> </w:t>
      </w:r>
      <w:r w:rsidRPr="00C722FF">
        <w:rPr>
          <w:highlight w:val="darkGray"/>
          <w:u w:val="single"/>
        </w:rPr>
        <w:t>and</w:t>
      </w:r>
      <w:r w:rsidRPr="00F613C2">
        <w:rPr>
          <w:u w:val="single"/>
        </w:rPr>
        <w:t xml:space="preserve"> </w:t>
      </w:r>
      <w:r w:rsidRPr="00C722FF">
        <w:rPr>
          <w:rStyle w:val="Emphasis"/>
          <w:highlight w:val="darkGray"/>
        </w:rPr>
        <w:t>real-world data</w:t>
      </w:r>
      <w:r w:rsidRPr="00F613C2">
        <w:rPr>
          <w:u w:val="single"/>
        </w:rPr>
        <w:t xml:space="preserve">. </w:t>
      </w:r>
      <w:r w:rsidRPr="00F613C2">
        <w:rPr>
          <w:sz w:val="14"/>
        </w:rPr>
        <w:t xml:space="preserve">Starting from a single ancestor digital organism, the authors let artificial life communities evolve for hundreds of thousands of generations under different, stable environmental settings. These simulated communities included both free-living and 'parasite' digital organisms that helped researchers investigate how biodiversity and ecological networks develop over time, under different environmental conditions. Over several generations, both hosts and parasites diversified, and their interactions became more complex. The </w:t>
      </w:r>
      <w:r w:rsidRPr="00F613C2">
        <w:rPr>
          <w:u w:val="single"/>
        </w:rPr>
        <w:t>authors</w:t>
      </w:r>
      <w:r w:rsidRPr="00F613C2">
        <w:rPr>
          <w:sz w:val="14"/>
        </w:rPr>
        <w:t xml:space="preserve"> then investigated how these communities would respond to different scenarios of biodiversity loss. They </w:t>
      </w:r>
      <w:r w:rsidRPr="00F613C2">
        <w:rPr>
          <w:u w:val="single"/>
        </w:rPr>
        <w:t>found</w:t>
      </w:r>
      <w:r w:rsidRPr="00F613C2">
        <w:rPr>
          <w:sz w:val="14"/>
        </w:rPr>
        <w:t xml:space="preserve"> that </w:t>
      </w:r>
      <w:r w:rsidRPr="00C722FF">
        <w:rPr>
          <w:rStyle w:val="StyleUnderline"/>
          <w:highlight w:val="darkGray"/>
        </w:rPr>
        <w:t>when</w:t>
      </w:r>
      <w:r w:rsidRPr="00C722FF">
        <w:rPr>
          <w:highlight w:val="darkGray"/>
          <w:u w:val="single"/>
        </w:rPr>
        <w:t xml:space="preserve"> species</w:t>
      </w:r>
      <w:r w:rsidRPr="00F613C2">
        <w:rPr>
          <w:u w:val="single"/>
        </w:rPr>
        <w:t xml:space="preserve"> </w:t>
      </w:r>
      <w:r w:rsidRPr="00C722FF">
        <w:rPr>
          <w:highlight w:val="darkGray"/>
          <w:u w:val="single"/>
        </w:rPr>
        <w:t>become</w:t>
      </w:r>
      <w:r w:rsidRPr="00F613C2">
        <w:rPr>
          <w:u w:val="single"/>
        </w:rPr>
        <w:t xml:space="preserve"> </w:t>
      </w:r>
      <w:r w:rsidRPr="00C722FF">
        <w:rPr>
          <w:highlight w:val="darkGray"/>
          <w:u w:val="single"/>
        </w:rPr>
        <w:t>extinct</w:t>
      </w:r>
      <w:r w:rsidRPr="00F613C2">
        <w:rPr>
          <w:u w:val="single"/>
        </w:rPr>
        <w:t xml:space="preserve"> in a sequence </w:t>
      </w:r>
      <w:r w:rsidRPr="00C722FF">
        <w:rPr>
          <w:highlight w:val="darkGray"/>
          <w:u w:val="single"/>
        </w:rPr>
        <w:t>consistent with</w:t>
      </w:r>
      <w:r w:rsidRPr="00F613C2">
        <w:rPr>
          <w:u w:val="single"/>
        </w:rPr>
        <w:t xml:space="preserve"> their degree of adaptation to </w:t>
      </w:r>
      <w:r w:rsidRPr="00F613C2">
        <w:rPr>
          <w:sz w:val="14"/>
        </w:rPr>
        <w:t xml:space="preserve">the </w:t>
      </w:r>
      <w:r w:rsidRPr="00C722FF">
        <w:rPr>
          <w:highlight w:val="darkGray"/>
          <w:u w:val="single"/>
        </w:rPr>
        <w:t>'natural'</w:t>
      </w:r>
      <w:r w:rsidRPr="00F613C2">
        <w:rPr>
          <w:u w:val="single"/>
        </w:rPr>
        <w:t xml:space="preserve"> environmental </w:t>
      </w:r>
      <w:r w:rsidRPr="00C722FF">
        <w:rPr>
          <w:highlight w:val="darkGray"/>
          <w:u w:val="single"/>
        </w:rPr>
        <w:t>conditions</w:t>
      </w:r>
      <w:r w:rsidRPr="00F613C2">
        <w:rPr>
          <w:u w:val="single"/>
        </w:rPr>
        <w:t xml:space="preserve"> within which they had evolved, </w:t>
      </w:r>
      <w:r w:rsidRPr="00C722FF">
        <w:rPr>
          <w:highlight w:val="darkGray"/>
          <w:u w:val="single"/>
        </w:rPr>
        <w:t>their extinction</w:t>
      </w:r>
      <w:r w:rsidRPr="00F613C2">
        <w:rPr>
          <w:u w:val="single"/>
        </w:rPr>
        <w:t xml:space="preserve"> </w:t>
      </w:r>
      <w:r w:rsidRPr="00C722FF">
        <w:rPr>
          <w:highlight w:val="darkGray"/>
          <w:u w:val="single"/>
        </w:rPr>
        <w:t>has</w:t>
      </w:r>
      <w:r w:rsidRPr="00F613C2">
        <w:rPr>
          <w:u w:val="single"/>
        </w:rPr>
        <w:t xml:space="preserve"> only a </w:t>
      </w:r>
      <w:r w:rsidRPr="00C722FF">
        <w:rPr>
          <w:highlight w:val="darkGray"/>
          <w:u w:val="single"/>
        </w:rPr>
        <w:t>limited effect</w:t>
      </w:r>
      <w:r w:rsidRPr="00F613C2">
        <w:rPr>
          <w:sz w:val="14"/>
        </w:rPr>
        <w:t xml:space="preserve"> on the overall diversity of the community. </w:t>
      </w:r>
      <w:r w:rsidRPr="00F613C2">
        <w:rPr>
          <w:u w:val="single"/>
        </w:rPr>
        <w:t xml:space="preserve">Any </w:t>
      </w:r>
      <w:r w:rsidRPr="00C722FF">
        <w:rPr>
          <w:highlight w:val="darkGray"/>
          <w:u w:val="single"/>
        </w:rPr>
        <w:t>deviation from this</w:t>
      </w:r>
      <w:r w:rsidRPr="00F613C2">
        <w:rPr>
          <w:u w:val="single"/>
        </w:rPr>
        <w:t xml:space="preserve"> pattern </w:t>
      </w:r>
      <w:r w:rsidRPr="00C722FF">
        <w:rPr>
          <w:highlight w:val="darkGray"/>
          <w:u w:val="single"/>
        </w:rPr>
        <w:t>however</w:t>
      </w:r>
      <w:r w:rsidRPr="00F613C2">
        <w:rPr>
          <w:u w:val="single"/>
        </w:rPr>
        <w:t xml:space="preserve">, may </w:t>
      </w:r>
      <w:r w:rsidRPr="00C722FF">
        <w:rPr>
          <w:highlight w:val="darkGray"/>
          <w:u w:val="single"/>
        </w:rPr>
        <w:t>trigger</w:t>
      </w:r>
      <w:r w:rsidRPr="00F613C2">
        <w:rPr>
          <w:u w:val="single"/>
        </w:rPr>
        <w:t xml:space="preserve"> </w:t>
      </w:r>
      <w:r w:rsidRPr="00C722FF">
        <w:rPr>
          <w:rStyle w:val="Emphasis"/>
          <w:highlight w:val="darkGray"/>
        </w:rPr>
        <w:t>extinction cascades</w:t>
      </w:r>
      <w:r w:rsidRPr="00F613C2">
        <w:rPr>
          <w:sz w:val="14"/>
        </w:rPr>
        <w:t xml:space="preserve">, eventually </w:t>
      </w:r>
      <w:r w:rsidRPr="00F613C2">
        <w:rPr>
          <w:u w:val="single"/>
        </w:rPr>
        <w:t xml:space="preserve">leading to the </w:t>
      </w:r>
      <w:r w:rsidRPr="00C722FF">
        <w:rPr>
          <w:rStyle w:val="Emphasis"/>
          <w:highlight w:val="darkGray"/>
        </w:rPr>
        <w:t>collapse</w:t>
      </w:r>
      <w:r w:rsidRPr="00F613C2">
        <w:rPr>
          <w:u w:val="single"/>
        </w:rPr>
        <w:t xml:space="preserve"> of </w:t>
      </w:r>
      <w:r w:rsidRPr="00C722FF">
        <w:rPr>
          <w:rStyle w:val="Emphasis"/>
          <w:highlight w:val="darkGray"/>
        </w:rPr>
        <w:t>the entire network</w:t>
      </w:r>
      <w:r w:rsidRPr="00F613C2">
        <w:rPr>
          <w:u w:val="single"/>
        </w:rPr>
        <w:t>. The tendency of consuming species to rely and specialise</w:t>
      </w:r>
      <w:r w:rsidRPr="00F613C2">
        <w:rPr>
          <w:sz w:val="14"/>
        </w:rPr>
        <w:t xml:space="preserve"> (develop in a way most suited to the environment) </w:t>
      </w:r>
      <w:r w:rsidRPr="00F613C2">
        <w:rPr>
          <w:u w:val="single"/>
        </w:rPr>
        <w:t>on dependable resources</w:t>
      </w:r>
      <w:r w:rsidRPr="00F613C2">
        <w:rPr>
          <w:sz w:val="14"/>
        </w:rPr>
        <w:t xml:space="preserve"> has </w:t>
      </w:r>
      <w:r w:rsidRPr="00F613C2">
        <w:rPr>
          <w:u w:val="single"/>
        </w:rPr>
        <w:t>enabled</w:t>
      </w:r>
      <w:r w:rsidRPr="00F613C2">
        <w:rPr>
          <w:sz w:val="14"/>
        </w:rPr>
        <w:t xml:space="preserve"> the </w:t>
      </w:r>
      <w:r w:rsidRPr="00F613C2">
        <w:rPr>
          <w:u w:val="single"/>
        </w:rPr>
        <w:t>evolution of complex systems. This basic mechanism may have doomed many species to extinction</w:t>
      </w:r>
      <w:r w:rsidRPr="00F613C2">
        <w:rPr>
          <w:sz w:val="14"/>
        </w:rPr>
        <w:t xml:space="preserve"> -- the authors demonstrate it by comparing the results of their artificial life simulations with several empirical host-parasite networks of different animal groups. Resources that had been largely available in the past are now becoming increasingly scarce, putting at risk the species that rely on them.</w:t>
      </w:r>
    </w:p>
    <w:p w14:paraId="62B5D8B7" w14:textId="41295988" w:rsidR="00F568E3" w:rsidRDefault="00F246AA" w:rsidP="00F568E3">
      <w:pPr>
        <w:pStyle w:val="Heading3"/>
      </w:pPr>
      <w:r>
        <w:t>Warming turns c</w:t>
      </w:r>
      <w:r w:rsidR="00F568E3">
        <w:t>onflict</w:t>
      </w:r>
    </w:p>
    <w:p w14:paraId="7547C00A" w14:textId="77777777" w:rsidR="00F568E3" w:rsidRDefault="00F568E3" w:rsidP="00F568E3">
      <w:pPr>
        <w:pStyle w:val="Heading4"/>
      </w:pPr>
      <w:r>
        <w:t>Climate Turns it- newest studies prove.</w:t>
      </w:r>
    </w:p>
    <w:p w14:paraId="5C9F3E7C" w14:textId="77777777" w:rsidR="00F568E3" w:rsidRPr="00A60BF6" w:rsidRDefault="00F568E3" w:rsidP="00F568E3">
      <w:r w:rsidRPr="001F2500">
        <w:rPr>
          <w:rStyle w:val="Style13ptBold"/>
        </w:rPr>
        <w:t>Stanford</w:t>
      </w:r>
      <w:r>
        <w:t xml:space="preserve"> </w:t>
      </w:r>
      <w:r w:rsidRPr="001F2500">
        <w:rPr>
          <w:rStyle w:val="Style13ptBold"/>
        </w:rPr>
        <w:t>University</w:t>
      </w:r>
      <w:r>
        <w:t>, 6-12-20</w:t>
      </w:r>
      <w:r w:rsidRPr="001F2500">
        <w:rPr>
          <w:rStyle w:val="Style13ptBold"/>
        </w:rPr>
        <w:t>19</w:t>
      </w:r>
      <w:r>
        <w:t xml:space="preserve">, "Does climate change cause armed conflict?," Stanford News, </w:t>
      </w:r>
      <w:hyperlink r:id="rId77" w:history="1">
        <w:r w:rsidRPr="00CB57D6">
          <w:rPr>
            <w:rStyle w:val="Hyperlink"/>
          </w:rPr>
          <w:t>https://news.stanford.edu/2019/06/12/climate-change-cause-armed-conflict/</w:t>
        </w:r>
      </w:hyperlink>
      <w:r>
        <w:t>, Xoxo 7/14/2020</w:t>
      </w:r>
    </w:p>
    <w:p w14:paraId="642D08D1" w14:textId="24960702" w:rsidR="00F568E3" w:rsidRDefault="00F568E3" w:rsidP="00F568E3">
      <w:pPr>
        <w:rPr>
          <w:sz w:val="16"/>
        </w:rPr>
      </w:pPr>
      <w:r w:rsidRPr="001F2500">
        <w:rPr>
          <w:sz w:val="16"/>
        </w:rPr>
        <w:t xml:space="preserve">Intensifying </w:t>
      </w:r>
      <w:r w:rsidRPr="00C722FF">
        <w:rPr>
          <w:rStyle w:val="StyleUnderline"/>
          <w:highlight w:val="darkGray"/>
        </w:rPr>
        <w:t>climate change</w:t>
      </w:r>
      <w:r w:rsidRPr="001F2500">
        <w:rPr>
          <w:sz w:val="16"/>
        </w:rPr>
        <w:t xml:space="preserve"> will </w:t>
      </w:r>
      <w:r w:rsidRPr="00C722FF">
        <w:rPr>
          <w:rStyle w:val="StyleUnderline"/>
          <w:highlight w:val="darkGray"/>
        </w:rPr>
        <w:t>increase the</w:t>
      </w:r>
      <w:r w:rsidRPr="001F2500">
        <w:rPr>
          <w:sz w:val="16"/>
        </w:rPr>
        <w:t xml:space="preserve"> future </w:t>
      </w:r>
      <w:r w:rsidRPr="00C722FF">
        <w:rPr>
          <w:rStyle w:val="StyleUnderline"/>
          <w:highlight w:val="darkGray"/>
        </w:rPr>
        <w:t>risk of</w:t>
      </w:r>
      <w:r w:rsidRPr="001F2500">
        <w:rPr>
          <w:sz w:val="16"/>
        </w:rPr>
        <w:t xml:space="preserve"> violent </w:t>
      </w:r>
      <w:r w:rsidRPr="00C722FF">
        <w:rPr>
          <w:rStyle w:val="StyleUnderline"/>
          <w:highlight w:val="darkGray"/>
        </w:rPr>
        <w:t>armed conflict</w:t>
      </w:r>
      <w:r w:rsidRPr="001F2500">
        <w:rPr>
          <w:sz w:val="16"/>
        </w:rPr>
        <w:t xml:space="preserve"> within countries, according to a study published today in the journal Nature. Synthesizing views across experts, the study estimates </w:t>
      </w:r>
      <w:r w:rsidRPr="00C722FF">
        <w:rPr>
          <w:rStyle w:val="StyleUnderline"/>
          <w:highlight w:val="darkGray"/>
        </w:rPr>
        <w:t>climate has influenced</w:t>
      </w:r>
      <w:r w:rsidRPr="001F2500">
        <w:rPr>
          <w:sz w:val="16"/>
        </w:rPr>
        <w:t xml:space="preserve"> between 3% and </w:t>
      </w:r>
      <w:r w:rsidRPr="00C722FF">
        <w:rPr>
          <w:rStyle w:val="StyleUnderline"/>
          <w:highlight w:val="darkGray"/>
        </w:rPr>
        <w:t>20% of</w:t>
      </w:r>
      <w:r w:rsidRPr="001F2500">
        <w:rPr>
          <w:sz w:val="16"/>
        </w:rPr>
        <w:t xml:space="preserve"> armed </w:t>
      </w:r>
      <w:r w:rsidRPr="00C722FF">
        <w:rPr>
          <w:rStyle w:val="StyleUnderline"/>
          <w:highlight w:val="darkGray"/>
        </w:rPr>
        <w:t>conflict risk</w:t>
      </w:r>
      <w:r w:rsidRPr="001F2500">
        <w:rPr>
          <w:sz w:val="16"/>
        </w:rPr>
        <w:t xml:space="preserve"> over the last century and that the influence </w:t>
      </w:r>
      <w:r w:rsidRPr="00C722FF">
        <w:rPr>
          <w:rStyle w:val="StyleUnderline"/>
          <w:highlight w:val="darkGray"/>
        </w:rPr>
        <w:t>will likely increase dramatically.</w:t>
      </w:r>
      <w:r w:rsidRPr="001F2500">
        <w:rPr>
          <w:sz w:val="16"/>
        </w:rPr>
        <w:t xml:space="preserve"> A new study synthesizing views from experts across several fields indicates climate change will have an increasing impact on the risk of armed conflict. </w:t>
      </w:r>
      <w:r w:rsidRPr="001F2500">
        <w:rPr>
          <w:rStyle w:val="StyleUnderline"/>
        </w:rPr>
        <w:t xml:space="preserve">In a scenario with 4 degrees Celsius of warming (approximately the path we’re on if societies do not substantially reduce emissions of heat-trapping gases), the influence of climate on conflicts would increase </w:t>
      </w:r>
      <w:r w:rsidRPr="00C722FF">
        <w:rPr>
          <w:rStyle w:val="StyleUnderline"/>
          <w:highlight w:val="darkGray"/>
        </w:rPr>
        <w:t>more than five times</w:t>
      </w:r>
      <w:r w:rsidRPr="001F2500">
        <w:rPr>
          <w:rStyle w:val="StyleUnderline"/>
        </w:rPr>
        <w:t>, leaping to a 26% chance of a substantial increase in conflict risk, according to the study.</w:t>
      </w:r>
      <w:r w:rsidRPr="001F2500">
        <w:rPr>
          <w:sz w:val="16"/>
        </w:rPr>
        <w:t xml:space="preserve"> Even in a scenario of 2 degrees Celsius of warming beyond preindustrial levels – the stated goal of the Paris Climate Agreement­ – the influence of climate on conflicts would more than double, rising to a 13% chance. “Appreciating the role of climate change and its security impacts is important not only for understanding the social costs of our continuing heat-trapping emissions, but for prioritizing responses, which could include aid and cooperation,” said Katharine Mach, director of the Stanford Environment Assessment Facility and the study’s lead author. </w:t>
      </w:r>
      <w:r w:rsidRPr="00C722FF">
        <w:rPr>
          <w:rStyle w:val="StyleUnderline"/>
          <w:highlight w:val="darkGray"/>
        </w:rPr>
        <w:t>Climate change-driven extreme weather and related disasters can damage economies, lower farming and livestock production and intensify inequality</w:t>
      </w:r>
      <w:r w:rsidRPr="001F2500">
        <w:rPr>
          <w:rStyle w:val="StyleUnderline"/>
        </w:rPr>
        <w:t xml:space="preserve"> among social groups. These factors, when </w:t>
      </w:r>
      <w:r w:rsidRPr="00C722FF">
        <w:rPr>
          <w:rStyle w:val="StyleUnderline"/>
          <w:highlight w:val="darkGray"/>
        </w:rPr>
        <w:t>combined with other drivers of conflict,</w:t>
      </w:r>
      <w:r w:rsidRPr="001F2500">
        <w:rPr>
          <w:rStyle w:val="StyleUnderline"/>
        </w:rPr>
        <w:t xml:space="preserve"> may </w:t>
      </w:r>
      <w:r w:rsidRPr="00C722FF">
        <w:rPr>
          <w:rStyle w:val="StyleUnderline"/>
          <w:highlight w:val="darkGray"/>
        </w:rPr>
        <w:t>increase risks of violence.</w:t>
      </w:r>
      <w:r w:rsidRPr="001F2500">
        <w:rPr>
          <w:sz w:val="16"/>
        </w:rPr>
        <w:t xml:space="preserve"> “Knowing whether environmental or climatic changes are important for explaining conflict has implications for what we can do to reduce the likelihood of future conflict, as well as for how to make well-informed decisions about how aggressively we should mitigate future climate change,” said Marshall Burke, assistant professor of Earth system science and a co-author on the study.</w:t>
      </w:r>
    </w:p>
    <w:p w14:paraId="13931241" w14:textId="77777777" w:rsidR="00F246AA" w:rsidRPr="00446DB8" w:rsidRDefault="00F246AA" w:rsidP="00F246AA">
      <w:pPr>
        <w:pStyle w:val="Heading4"/>
      </w:pPr>
      <w:r>
        <w:t>Climate change</w:t>
      </w:r>
      <w:r w:rsidRPr="00446DB8">
        <w:t xml:space="preserve"> causes huge resource wars</w:t>
      </w:r>
      <w:r>
        <w:t xml:space="preserve"> [and nuclear prolif]</w:t>
      </w:r>
    </w:p>
    <w:p w14:paraId="0C3004D5" w14:textId="77777777" w:rsidR="00F246AA" w:rsidRPr="00446DB8" w:rsidRDefault="00F246AA" w:rsidP="00F246AA">
      <w:r w:rsidRPr="003F3A3D">
        <w:rPr>
          <w:rStyle w:val="Style13ptBold"/>
        </w:rPr>
        <w:t>Klare 2006</w:t>
      </w:r>
      <w:r w:rsidRPr="00446DB8">
        <w:t xml:space="preserve"> (Michael Klare, professor of peace and world security studies at Hampshire College, March 10, 2006, “The Coming Resource Wars,” http://goo.gl/sPH9D)</w:t>
      </w:r>
    </w:p>
    <w:p w14:paraId="29362237" w14:textId="77777777" w:rsidR="00F246AA" w:rsidRPr="00ED5D14" w:rsidRDefault="00F246AA" w:rsidP="00F246AA">
      <w:pPr>
        <w:pStyle w:val="HotRoute0"/>
        <w:ind w:left="0"/>
        <w:rPr>
          <w:rFonts w:ascii="Times New Roman" w:hAnsi="Times New Roman"/>
          <w:sz w:val="24"/>
          <w:u w:val="single"/>
        </w:rPr>
      </w:pPr>
      <w:r w:rsidRPr="00E06162">
        <w:rPr>
          <w:sz w:val="16"/>
        </w:rPr>
        <w:t>It's official</w:t>
      </w:r>
      <w:r w:rsidRPr="00C722FF">
        <w:rPr>
          <w:sz w:val="16"/>
          <w:highlight w:val="darkGray"/>
        </w:rPr>
        <w:t xml:space="preserve">: </w:t>
      </w:r>
      <w:r w:rsidRPr="00C722FF">
        <w:rPr>
          <w:rStyle w:val="StyleUnderline"/>
          <w:highlight w:val="darkGray"/>
        </w:rPr>
        <w:t>the era of resource wars is upon us.</w:t>
      </w:r>
      <w:r w:rsidRPr="00E06162">
        <w:rPr>
          <w:sz w:val="16"/>
        </w:rPr>
        <w:t xml:space="preserve"> In a major London address, British Defense Secretary John Reid warned that global climate change and dwindling natural resources are combining to increase the likelihood of violent conflict over land, water and energy. </w:t>
      </w:r>
      <w:r w:rsidRPr="00C722FF">
        <w:rPr>
          <w:rStyle w:val="StyleUnderline"/>
          <w:highlight w:val="darkGray"/>
        </w:rPr>
        <w:t>Climate change</w:t>
      </w:r>
      <w:r w:rsidRPr="00E06162">
        <w:rPr>
          <w:sz w:val="16"/>
        </w:rPr>
        <w:t>, he indicated, "</w:t>
      </w:r>
      <w:r w:rsidRPr="00C722FF">
        <w:rPr>
          <w:rStyle w:val="StyleUnderline"/>
          <w:highlight w:val="darkGray"/>
        </w:rPr>
        <w:t>will make scarce resources</w:t>
      </w:r>
      <w:r w:rsidRPr="00BF6731">
        <w:rPr>
          <w:rStyle w:val="StyleUnderline"/>
        </w:rPr>
        <w:t xml:space="preserve">, clean water, viable agricultural land </w:t>
      </w:r>
      <w:r w:rsidRPr="00C722FF">
        <w:rPr>
          <w:rStyle w:val="StyleUnderline"/>
          <w:highlight w:val="darkGray"/>
        </w:rPr>
        <w:t>even scarcer</w:t>
      </w:r>
      <w:r w:rsidRPr="00BF6731">
        <w:rPr>
          <w:rStyle w:val="StyleUnderline"/>
        </w:rPr>
        <w:t xml:space="preserve">" -- </w:t>
      </w:r>
      <w:r w:rsidRPr="00C722FF">
        <w:rPr>
          <w:rStyle w:val="StyleUnderline"/>
          <w:highlight w:val="darkGray"/>
        </w:rPr>
        <w:t>and</w:t>
      </w:r>
      <w:r w:rsidRPr="00BF6731">
        <w:rPr>
          <w:rStyle w:val="StyleUnderline"/>
        </w:rPr>
        <w:t xml:space="preserve"> this </w:t>
      </w:r>
      <w:r w:rsidRPr="00C722FF">
        <w:rPr>
          <w:rStyle w:val="StyleUnderline"/>
          <w:highlight w:val="darkGray"/>
        </w:rPr>
        <w:t>will "make the emergence of violent conflict</w:t>
      </w:r>
      <w:r w:rsidRPr="00BF6731">
        <w:rPr>
          <w:rStyle w:val="StyleUnderline"/>
        </w:rPr>
        <w:t xml:space="preserve"> </w:t>
      </w:r>
      <w:r w:rsidRPr="00E06162">
        <w:rPr>
          <w:sz w:val="16"/>
        </w:rPr>
        <w:t>more rather than less</w:t>
      </w:r>
      <w:r w:rsidRPr="00BF6731">
        <w:rPr>
          <w:rStyle w:val="StyleUnderline"/>
        </w:rPr>
        <w:t xml:space="preserve"> </w:t>
      </w:r>
      <w:r w:rsidRPr="00C722FF">
        <w:rPr>
          <w:rStyle w:val="StyleUnderline"/>
          <w:highlight w:val="darkGray"/>
        </w:rPr>
        <w:t>likely</w:t>
      </w:r>
      <w:r w:rsidRPr="00BF6731">
        <w:rPr>
          <w:rStyle w:val="StyleUnderline"/>
        </w:rPr>
        <w:t>.</w:t>
      </w:r>
      <w:r w:rsidRPr="00E06162">
        <w:rPr>
          <w:sz w:val="16"/>
        </w:rPr>
        <w:t xml:space="preserve">" Although not unprecedented, Reid's prediction of an upsurge in resource conflict is significant both because of his senior rank and the vehemence of his remarks. "The blunt truth is that the lack of water and agricultural land is a significant contributory factor to the tragic conflict we see unfolding in Darfur," he declared. "We should see this as a warning sign." Resource conflicts of this type are most likely to arise in the developing world, Reid indicated, but the more advanced and </w:t>
      </w:r>
      <w:r w:rsidRPr="00BF6731">
        <w:rPr>
          <w:rStyle w:val="StyleUnderline"/>
        </w:rPr>
        <w:t>affluent</w:t>
      </w:r>
      <w:r w:rsidRPr="00E06162">
        <w:rPr>
          <w:sz w:val="16"/>
        </w:rPr>
        <w:t xml:space="preserve"> countries are not likely to be spared the damaging and destabilizing effects of global climate change. With sea levels rising, water and energy becoming increasingly scarce and prime agricultural lands turning into deserts, internecine warfare over access to vital resources will become a global phenomenon. Reid's speech, delivered at the prestigious Chatham House in London (Britain's equivalent of the Council on Foreign Relations), is but the most recent expression of a growing trend in strategic circles to view environmental and resource effects -- rather than political orientation and ideology -- as the most potent source of armed conflict in the decades to come. With the world population rising, global consumption rates soaring, energy supplies rapidly disappearing and climate change eradicating valuable farmland, the stage is being set for persistent and worldwide struggles over vital resources. Religious and political strife will not disappear in this scenario, but rather will be channeled into contests over valuable sources of water, food and energy. Prior to Reid's address, the most significant expression of this outlook was a report prepared for the U.S. Department of Defense by a California-based consulting firm in October 2003. Entitled "An Abrupt Climate Change Scenario and Its Implications for United States National Security," the report warned that global climate change is more likely to result in sudden, cataclysmic environmental events than a gradual (and therefore manageable) rise in average temperatures. Such events could include a substantial increase in global sea levels, intense storms and hurricanes and continent-wide "dust bowl" effects. This would trigger pitched battles between the survivors of these effects for access to food, water, habitable land and energy supplies. "</w:t>
      </w:r>
      <w:r w:rsidRPr="00C722FF">
        <w:rPr>
          <w:rStyle w:val="StyleUnderline"/>
          <w:highlight w:val="darkGray"/>
        </w:rPr>
        <w:t>Violence and disruption stemming from</w:t>
      </w:r>
      <w:r w:rsidRPr="00BF6731">
        <w:rPr>
          <w:rStyle w:val="StyleUnderline"/>
        </w:rPr>
        <w:t xml:space="preserve"> the stresses created by abrupt changes in the </w:t>
      </w:r>
      <w:r w:rsidRPr="00C722FF">
        <w:rPr>
          <w:rStyle w:val="StyleUnderline"/>
          <w:highlight w:val="darkGray"/>
        </w:rPr>
        <w:t>climate pose a different type of threat</w:t>
      </w:r>
      <w:r w:rsidRPr="00BF6731">
        <w:rPr>
          <w:rStyle w:val="StyleUnderline"/>
        </w:rPr>
        <w:t xml:space="preserve"> to national security than we are accustomed to</w:t>
      </w:r>
      <w:r w:rsidRPr="00E06162">
        <w:rPr>
          <w:sz w:val="16"/>
        </w:rPr>
        <w:t xml:space="preserve"> today," the 2003 report noted. "</w:t>
      </w:r>
      <w:r w:rsidRPr="00C722FF">
        <w:rPr>
          <w:rStyle w:val="StyleUnderline"/>
          <w:highlight w:val="darkGray"/>
        </w:rPr>
        <w:t>Military confrontation may be triggered by</w:t>
      </w:r>
      <w:r w:rsidRPr="00E06162">
        <w:rPr>
          <w:sz w:val="16"/>
        </w:rPr>
        <w:t xml:space="preserve"> a desperate </w:t>
      </w:r>
      <w:r w:rsidRPr="00C722FF">
        <w:rPr>
          <w:rStyle w:val="StyleUnderline"/>
          <w:highlight w:val="darkGray"/>
        </w:rPr>
        <w:t>need fo</w:t>
      </w:r>
      <w:r w:rsidRPr="00BF6731">
        <w:rPr>
          <w:rStyle w:val="StyleUnderline"/>
        </w:rPr>
        <w:t>r</w:t>
      </w:r>
      <w:r w:rsidRPr="00E06162">
        <w:rPr>
          <w:sz w:val="16"/>
        </w:rPr>
        <w:t xml:space="preserve"> natural resources such as </w:t>
      </w:r>
      <w:r w:rsidRPr="00C722FF">
        <w:rPr>
          <w:rStyle w:val="StyleUnderline"/>
          <w:highlight w:val="darkGray"/>
        </w:rPr>
        <w:t xml:space="preserve">energy, food and water </w:t>
      </w:r>
      <w:r w:rsidRPr="00BF6731">
        <w:rPr>
          <w:rStyle w:val="StyleUnderline"/>
        </w:rPr>
        <w:t xml:space="preserve">rather </w:t>
      </w:r>
      <w:r w:rsidRPr="00E06162">
        <w:rPr>
          <w:sz w:val="16"/>
        </w:rPr>
        <w:t xml:space="preserve">than by conflicts over ideology, religion or national honor." Until now, this mode of analysis has failed to command the attention of top American and British policymakers. For the most part, they insist that ideological and religious differences -- notably, the clash between values of tolerance and democracy on one hand and extremist forms of Islam on the other -- remain the main drivers of international conflict. But Reid's speech at Chatham House suggests that a major shift in strategic thinking may be under way. </w:t>
      </w:r>
      <w:r w:rsidRPr="00BF6731">
        <w:rPr>
          <w:rStyle w:val="StyleUnderline"/>
        </w:rPr>
        <w:t xml:space="preserve">Environmental perils may soon dominate the world security agenda. </w:t>
      </w:r>
      <w:r w:rsidRPr="00E06162">
        <w:rPr>
          <w:sz w:val="16"/>
        </w:rPr>
        <w:t xml:space="preserve">This shift is due in part to the growing weight of evidence pointing to a significant human role in altering the planet's basic climate 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world. For the most part, public discussion of global climate change has tended to describe its effects as an environmental problem -- 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the greatest danger posed by global climate change is not the degradation of ecosystems per se, but rather the disintegration of entire human societies, producing wholesale starvation, mass migrations and recurring conflict over resources. "As famine, disease, and weather-related disasters strike due to abrupt </w:t>
      </w:r>
      <w:r w:rsidRPr="00C722FF">
        <w:rPr>
          <w:rStyle w:val="StyleUnderline"/>
          <w:highlight w:val="darkGray"/>
        </w:rPr>
        <w:t>climate change</w:t>
      </w:r>
      <w:r w:rsidRPr="00E06162">
        <w:rPr>
          <w:sz w:val="16"/>
        </w:rPr>
        <w:t>," the Pentagon report notes, "many countries' needs will exceed their carrying capacity" -- that is, their ability to provide the minimum requirements for human survival. This "</w:t>
      </w:r>
      <w:r w:rsidRPr="00C722FF">
        <w:rPr>
          <w:rStyle w:val="StyleUnderline"/>
          <w:highlight w:val="darkGray"/>
        </w:rPr>
        <w:t xml:space="preserve">will create a sense of desperation, </w:t>
      </w:r>
      <w:r w:rsidRPr="00BF6731">
        <w:rPr>
          <w:rStyle w:val="StyleUnderline"/>
        </w:rPr>
        <w:t xml:space="preserve">which is </w:t>
      </w:r>
      <w:r w:rsidRPr="00C722FF">
        <w:rPr>
          <w:rStyle w:val="StyleUnderline"/>
          <w:highlight w:val="darkGray"/>
        </w:rPr>
        <w:t xml:space="preserve">likely </w:t>
      </w:r>
      <w:r w:rsidRPr="00BF6731">
        <w:rPr>
          <w:rStyle w:val="StyleUnderline"/>
        </w:rPr>
        <w:t xml:space="preserve">to lead </w:t>
      </w:r>
      <w:r w:rsidRPr="00C722FF">
        <w:rPr>
          <w:rStyle w:val="StyleUnderline"/>
          <w:highlight w:val="darkGray"/>
        </w:rPr>
        <w:t>to offensive aggression</w:t>
      </w:r>
      <w:r w:rsidRPr="00BF6731">
        <w:rPr>
          <w:rStyle w:val="StyleUnderline"/>
        </w:rPr>
        <w:t xml:space="preserve">" against countries with a greater stock of vital resources. </w:t>
      </w:r>
      <w:r w:rsidRPr="00E06162">
        <w:rPr>
          <w:sz w:val="16"/>
        </w:rPr>
        <w:t xml:space="preserve">"Imagine eastern European countries, struggling to feed their populations with a falling supply of food, water, and energy, eyeing Russia, whose population is already in decline, for access to its grain, minerals, and energy supply." Similar scenarios will be replicated all across the planet, as </w:t>
      </w:r>
      <w:r w:rsidRPr="00BF6731">
        <w:rPr>
          <w:rStyle w:val="StyleUnderline"/>
        </w:rPr>
        <w:t>those without the means to survival invade or migrate to those with greater abundance -- producing endless struggles between resource "</w:t>
      </w:r>
      <w:r w:rsidRPr="00E06162">
        <w:rPr>
          <w:sz w:val="16"/>
        </w:rPr>
        <w:t>haves</w:t>
      </w:r>
      <w:r w:rsidRPr="00BF6731">
        <w:rPr>
          <w:rStyle w:val="StyleUnderline"/>
        </w:rPr>
        <w:t>" and "have-nots."</w:t>
      </w:r>
      <w:r w:rsidRPr="00E06162">
        <w:rPr>
          <w:sz w:val="16"/>
        </w:rPr>
        <w:t xml:space="preserve"> It is this prospect, more than anything, that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 When reading of these nightmarish scenarios, it is easy to conjure up images of desperate, starving people killing one another with knives, staves and clubs -- as was certainly often the case in the past, and could easily prove to be so again. But these scenarios also envision the use of more deadly weapons. "</w:t>
      </w:r>
      <w:r w:rsidRPr="00BF6731">
        <w:rPr>
          <w:rStyle w:val="StyleUnderline"/>
        </w:rPr>
        <w:t>In this world of warring states</w:t>
      </w:r>
      <w:r w:rsidRPr="00E06162">
        <w:rPr>
          <w:sz w:val="16"/>
        </w:rPr>
        <w:t>," the 2003 Pentagon report predicted, "</w:t>
      </w:r>
      <w:r w:rsidRPr="00C722FF">
        <w:rPr>
          <w:rStyle w:val="Emphasis"/>
          <w:highlight w:val="darkGray"/>
        </w:rPr>
        <w:t>nuclear arms proliferation is inevitable</w:t>
      </w:r>
      <w:r w:rsidRPr="00F44B88">
        <w:rPr>
          <w:rStyle w:val="Emphasis"/>
        </w:rPr>
        <w:t xml:space="preserve">." As oil and natural gas disappears, </w:t>
      </w:r>
      <w:r w:rsidRPr="00C722FF">
        <w:rPr>
          <w:rStyle w:val="Emphasis"/>
          <w:highlight w:val="darkGray"/>
        </w:rPr>
        <w:t>more and more countries will rely on nuclear power</w:t>
      </w:r>
      <w:r w:rsidRPr="00F44B88">
        <w:rPr>
          <w:rStyle w:val="Emphasis"/>
        </w:rPr>
        <w:t xml:space="preserve"> to meet their energy needs -- </w:t>
      </w:r>
      <w:r w:rsidRPr="00C722FF">
        <w:rPr>
          <w:rStyle w:val="Emphasis"/>
          <w:highlight w:val="darkGray"/>
        </w:rPr>
        <w:t>and this "will accelerate nuclear proliferation</w:t>
      </w:r>
      <w:r w:rsidRPr="00F44B88">
        <w:rPr>
          <w:rStyle w:val="Emphasis"/>
        </w:rPr>
        <w:t xml:space="preserve"> </w:t>
      </w:r>
      <w:r w:rsidRPr="00BF6731">
        <w:rPr>
          <w:rStyle w:val="StyleUnderline"/>
        </w:rPr>
        <w:t>as countries develop enrichment and reprocessing capabilities</w:t>
      </w:r>
      <w:r w:rsidRPr="00E06162">
        <w:rPr>
          <w:sz w:val="16"/>
        </w:rPr>
        <w:t xml:space="preserve"> to ensure their national security." Although speculative, these reports make one thing clear: when thinking about the calamitous effects of global climate change, we must emphasize its social and political consequences as much as its purely environmental effects. Drought, flooding and storms can kill us, and surely will -- but so will wars among the survivors of these catastrophes over what remains of food, water and shelter. As Reid's comments indicate, </w:t>
      </w:r>
      <w:r w:rsidRPr="00BF6731">
        <w:rPr>
          <w:rStyle w:val="StyleUnderline"/>
        </w:rPr>
        <w:t>no society, however affluent, will escape involvement in these forms of conflict.</w:t>
      </w:r>
    </w:p>
    <w:p w14:paraId="2A979099" w14:textId="77777777" w:rsidR="00F246AA" w:rsidRPr="00ED5D14" w:rsidRDefault="00F246AA" w:rsidP="00F568E3">
      <w:pPr>
        <w:rPr>
          <w:sz w:val="16"/>
        </w:rPr>
      </w:pPr>
    </w:p>
    <w:p w14:paraId="2EB817BD" w14:textId="3EB73F82" w:rsidR="00F568E3" w:rsidRDefault="00F246AA" w:rsidP="00F568E3">
      <w:pPr>
        <w:pStyle w:val="Heading3"/>
      </w:pPr>
      <w:r>
        <w:t>Warming turns d</w:t>
      </w:r>
      <w:r w:rsidR="00F568E3">
        <w:t>isease</w:t>
      </w:r>
    </w:p>
    <w:p w14:paraId="67737105" w14:textId="77777777" w:rsidR="00F568E3" w:rsidRPr="006139B5" w:rsidRDefault="00F568E3" w:rsidP="00F568E3">
      <w:pPr>
        <w:pStyle w:val="Heading4"/>
      </w:pPr>
      <w:r>
        <w:t>Global warming turns disease—Increases range and transmission rates</w:t>
      </w:r>
    </w:p>
    <w:p w14:paraId="52C3B1F8" w14:textId="77777777" w:rsidR="00F568E3" w:rsidRPr="00665D6D" w:rsidRDefault="00F568E3" w:rsidP="00F568E3">
      <w:r w:rsidRPr="00665D6D">
        <w:rPr>
          <w:rStyle w:val="Style13ptBold"/>
        </w:rPr>
        <w:t>Boyles and Chang 2009—</w:t>
      </w:r>
      <w:r w:rsidRPr="00665D6D">
        <w:t xml:space="preserve"> (Salynn. Louise. MD. “Report: Climate Change Threatens Health: Scientists Say Global Warming Will Increase Malaria and Other Diseases.” May 13, 2009. WebMD Health News. &lt;http://www.webmd.com/news/20090513/report-climate-change-threatens-health&gt; Accessed: 6/3/09) </w:t>
      </w:r>
    </w:p>
    <w:p w14:paraId="388F592D" w14:textId="77777777" w:rsidR="00F568E3" w:rsidRPr="00C722FF" w:rsidRDefault="00F568E3" w:rsidP="00F568E3">
      <w:pPr>
        <w:rPr>
          <w:rStyle w:val="StyleUnderline"/>
          <w:highlight w:val="darkGray"/>
        </w:rPr>
      </w:pPr>
      <w:r w:rsidRPr="00665D6D">
        <w:t xml:space="preserve">According to the report: </w:t>
      </w:r>
      <w:r w:rsidRPr="00C722FF">
        <w:rPr>
          <w:rStyle w:val="StyleUnderline"/>
          <w:highlight w:val="darkGray"/>
        </w:rPr>
        <w:t>Rising temperatures will affect the spread and transmission rates of</w:t>
      </w:r>
      <w:r w:rsidRPr="00665D6D">
        <w:t xml:space="preserve"> </w:t>
      </w:r>
      <w:r w:rsidRPr="00510405">
        <w:rPr>
          <w:rStyle w:val="StyleUnderline"/>
        </w:rPr>
        <w:t>vector-borne and rodent-borne</w:t>
      </w:r>
      <w:r w:rsidRPr="00665D6D">
        <w:t xml:space="preserve"> </w:t>
      </w:r>
      <w:r w:rsidRPr="00C722FF">
        <w:rPr>
          <w:rStyle w:val="StyleUnderline"/>
          <w:highlight w:val="darkGray"/>
        </w:rPr>
        <w:t xml:space="preserve">diseases like malaria, dengue fever, Lyme disease, hantavirus, tick-borne encephalitis, </w:t>
      </w:r>
      <w:r w:rsidRPr="00665D6D">
        <w:t xml:space="preserve">and a host of other diseases. According to one model, </w:t>
      </w:r>
      <w:r w:rsidRPr="00C722FF">
        <w:rPr>
          <w:rStyle w:val="StyleUnderline"/>
          <w:highlight w:val="darkGray"/>
        </w:rPr>
        <w:t xml:space="preserve">there will be </w:t>
      </w:r>
      <w:r w:rsidRPr="00510405">
        <w:rPr>
          <w:rStyle w:val="StyleUnderline"/>
        </w:rPr>
        <w:t>as many as</w:t>
      </w:r>
      <w:r w:rsidRPr="00C722FF">
        <w:rPr>
          <w:rStyle w:val="StyleUnderline"/>
          <w:highlight w:val="darkGray"/>
        </w:rPr>
        <w:t xml:space="preserve"> 320 million </w:t>
      </w:r>
      <w:r w:rsidRPr="00510405">
        <w:rPr>
          <w:rStyle w:val="StyleUnderline"/>
        </w:rPr>
        <w:t>additional</w:t>
      </w:r>
      <w:r w:rsidRPr="00C722FF">
        <w:rPr>
          <w:rStyle w:val="StyleUnderline"/>
          <w:highlight w:val="darkGray"/>
        </w:rPr>
        <w:t xml:space="preserve"> cases of malaria in 2080.</w:t>
      </w:r>
      <w:r w:rsidRPr="00665D6D">
        <w:t xml:space="preserve"> </w:t>
      </w:r>
      <w:r w:rsidRPr="00C722FF">
        <w:rPr>
          <w:rStyle w:val="StyleUnderline"/>
          <w:highlight w:val="darkGray"/>
        </w:rPr>
        <w:t>And 6 billion people will be at risk for dengue fever, compared to 3.5 billion today</w:t>
      </w:r>
      <w:r w:rsidRPr="00665D6D">
        <w:t xml:space="preserve">. As ocean temperatures rise and more intense seasonal weather events occur as a result, </w:t>
      </w:r>
      <w:r w:rsidRPr="00C722FF">
        <w:rPr>
          <w:rStyle w:val="StyleUnderline"/>
          <w:highlight w:val="darkGray"/>
        </w:rPr>
        <w:t xml:space="preserve">cholera outbreaks may increase. </w:t>
      </w:r>
    </w:p>
    <w:p w14:paraId="6E5CE445" w14:textId="403E4711" w:rsidR="00F568E3" w:rsidRDefault="00F246AA" w:rsidP="00F568E3">
      <w:pPr>
        <w:pStyle w:val="Heading3"/>
      </w:pPr>
      <w:r>
        <w:t>Warming turns e</w:t>
      </w:r>
      <w:r w:rsidR="00F568E3">
        <w:t>con</w:t>
      </w:r>
    </w:p>
    <w:p w14:paraId="7CAE0B7F" w14:textId="77777777" w:rsidR="00F568E3" w:rsidRDefault="00F568E3" w:rsidP="00F568E3">
      <w:pPr>
        <w:pStyle w:val="Heading4"/>
      </w:pPr>
      <w:r>
        <w:t>But Warming wrecks the economy</w:t>
      </w:r>
    </w:p>
    <w:p w14:paraId="3BFBFEA6" w14:textId="77777777" w:rsidR="00F568E3" w:rsidRPr="008F1938" w:rsidRDefault="00F568E3" w:rsidP="00F568E3">
      <w:r>
        <w:t xml:space="preserve">Kimberly </w:t>
      </w:r>
      <w:r w:rsidRPr="008F1938">
        <w:rPr>
          <w:rStyle w:val="Style13ptBold"/>
        </w:rPr>
        <w:t>Amadeo</w:t>
      </w:r>
      <w:r>
        <w:t>, 6-30-20</w:t>
      </w:r>
      <w:r w:rsidRPr="008F1938">
        <w:rPr>
          <w:rStyle w:val="Style13ptBold"/>
        </w:rPr>
        <w:t>20</w:t>
      </w:r>
      <w:r>
        <w:t xml:space="preserve">, [Kimberly Amadeo has 20 years of experience in economic analysis and business strategy. She writes about the U.S. Economy for The Balance.], "What Has Climate Change Cost Us? What's Being Done?," Balance, </w:t>
      </w:r>
      <w:hyperlink r:id="rId78" w:history="1">
        <w:r w:rsidRPr="00084E55">
          <w:rPr>
            <w:rStyle w:val="Hyperlink"/>
          </w:rPr>
          <w:t>https://www.thebalance.com/economic-impact-of-climate-change-3305682</w:t>
        </w:r>
      </w:hyperlink>
      <w:r>
        <w:t>, Xoxo 7/13/2020</w:t>
      </w:r>
    </w:p>
    <w:p w14:paraId="4D64F55B" w14:textId="77777777" w:rsidR="00F568E3" w:rsidRPr="00CB7042" w:rsidRDefault="00F568E3" w:rsidP="00F568E3">
      <w:pPr>
        <w:rPr>
          <w:sz w:val="16"/>
        </w:rPr>
      </w:pPr>
      <w:r w:rsidRPr="008F1938">
        <w:rPr>
          <w:sz w:val="16"/>
        </w:rPr>
        <w:t xml:space="preserve">The U.S. is one of the world’s richest countries. A recent study found that the planet's wealthiest 1 billion people emit 60% of greenhouse gases. The poorest 3 billion produce only 5%.25﻿﻿ That’s why you may hear people say income inequality can cause climate change. What's </w:t>
      </w:r>
      <w:r w:rsidRPr="00C722FF">
        <w:rPr>
          <w:rStyle w:val="StyleUnderline"/>
          <w:highlight w:val="darkGray"/>
        </w:rPr>
        <w:t>the Economic Impact of Climate Change</w:t>
      </w:r>
      <w:r w:rsidRPr="008F1938">
        <w:rPr>
          <w:sz w:val="16"/>
        </w:rPr>
        <w:t xml:space="preserve">? Insurance From 1980 to 2019, </w:t>
      </w:r>
      <w:r w:rsidRPr="00C722FF">
        <w:rPr>
          <w:rStyle w:val="StyleUnderline"/>
          <w:highlight w:val="darkGray"/>
        </w:rPr>
        <w:t>extreme weather cost $1.775 trillion</w:t>
      </w:r>
      <w:r w:rsidRPr="008F1938">
        <w:rPr>
          <w:rStyle w:val="StyleUnderline"/>
        </w:rPr>
        <w:t xml:space="preserve">.26﻿﻿ Munich Re, one of the world's largest reinsurance firms, blamed climate change for $24 billion of losses in the California </w:t>
      </w:r>
      <w:r w:rsidRPr="00C722FF">
        <w:rPr>
          <w:rStyle w:val="StyleUnderline"/>
          <w:highlight w:val="darkGray"/>
        </w:rPr>
        <w:t>wildfires.</w:t>
      </w:r>
      <w:r w:rsidRPr="008F1938">
        <w:rPr>
          <w:sz w:val="16"/>
        </w:rPr>
        <w:t xml:space="preserve">27﻿﻿ It warned that insurance firms would have to raise premiums to cover rising costs from extreme weather.﻿ That could make insurance too expensive for most people. GDP Scientists estimated that, if temperatures only rose 2 degrees Celsius, the </w:t>
      </w:r>
      <w:r w:rsidRPr="00C722FF">
        <w:rPr>
          <w:rStyle w:val="StyleUnderline"/>
          <w:highlight w:val="darkGray"/>
        </w:rPr>
        <w:t>g</w:t>
      </w:r>
      <w:r w:rsidRPr="008F1938">
        <w:rPr>
          <w:rStyle w:val="StyleUnderline"/>
        </w:rPr>
        <w:t xml:space="preserve">lobal gross </w:t>
      </w:r>
      <w:r w:rsidRPr="00C722FF">
        <w:rPr>
          <w:rStyle w:val="StyleUnderline"/>
          <w:highlight w:val="darkGray"/>
        </w:rPr>
        <w:t>d</w:t>
      </w:r>
      <w:r w:rsidRPr="008F1938">
        <w:rPr>
          <w:rStyle w:val="StyleUnderline"/>
        </w:rPr>
        <w:t xml:space="preserve">omestic </w:t>
      </w:r>
      <w:r w:rsidRPr="00C722FF">
        <w:rPr>
          <w:rStyle w:val="StyleUnderline"/>
          <w:highlight w:val="darkGray"/>
        </w:rPr>
        <w:t>p</w:t>
      </w:r>
      <w:r w:rsidRPr="008F1938">
        <w:rPr>
          <w:rStyle w:val="StyleUnderline"/>
        </w:rPr>
        <w:t xml:space="preserve">roduct would fall 15%. If temperatures rose to 3 degrees Celsius, the global GDP would fall 25%. If nothing is done, temperatures will rise by 4 degrees Celsius by 2100.28﻿﻿ 29﻿﻿ Global GDP would </w:t>
      </w:r>
      <w:r w:rsidRPr="00C722FF">
        <w:rPr>
          <w:rStyle w:val="StyleUnderline"/>
          <w:highlight w:val="darkGray"/>
        </w:rPr>
        <w:t>decline by more than 30%</w:t>
      </w:r>
      <w:r w:rsidRPr="008F1938">
        <w:rPr>
          <w:rStyle w:val="StyleUnderline"/>
        </w:rPr>
        <w:t xml:space="preserve"> from 2010 levels</w:t>
      </w:r>
      <w:r w:rsidRPr="008F1938">
        <w:rPr>
          <w:sz w:val="16"/>
        </w:rPr>
        <w:t xml:space="preserve">.30﻿﻿ That's </w:t>
      </w:r>
      <w:r w:rsidRPr="008F1938">
        <w:rPr>
          <w:rStyle w:val="StyleUnderline"/>
        </w:rPr>
        <w:t>comparable to the Great Depression</w:t>
      </w:r>
      <w:r w:rsidRPr="008F1938">
        <w:rPr>
          <w:sz w:val="16"/>
        </w:rPr>
        <w:t xml:space="preserve">, where GDP fell to -26.7%.31﻿﻿ The only difference is that </w:t>
      </w:r>
      <w:r w:rsidRPr="00C722FF">
        <w:rPr>
          <w:rStyle w:val="StyleUnderline"/>
          <w:highlight w:val="darkGray"/>
        </w:rPr>
        <w:t>it would be permanent.</w:t>
      </w:r>
      <w:r w:rsidRPr="008F1938">
        <w:rPr>
          <w:sz w:val="16"/>
        </w:rPr>
        <w:t xml:space="preserve"> Employment The World Employment and Social Outlook 2018 estimated that </w:t>
      </w:r>
      <w:r w:rsidRPr="00C722FF">
        <w:rPr>
          <w:rStyle w:val="StyleUnderline"/>
          <w:highlight w:val="darkGray"/>
        </w:rPr>
        <w:t>climate change threatens 1.2 billion jobs.</w:t>
      </w:r>
      <w:r w:rsidRPr="008F1938">
        <w:rPr>
          <w:rStyle w:val="StyleUnderline"/>
        </w:rPr>
        <w:t>32﻿﻿ The industries most at risk are agriculture, fisheries, and forestry.﻿ Maine</w:t>
      </w:r>
      <w:r w:rsidRPr="008F1938">
        <w:rPr>
          <w:sz w:val="16"/>
        </w:rPr>
        <w:t xml:space="preserve"> has already seen a decline in its lobster catches.33﻿﻿ Natural disasters caused or compounded by humans cost 23 million working-life years annually from 2000 to 2015.34﻿﻿ </w:t>
      </w:r>
      <w:r w:rsidRPr="008F1938">
        <w:rPr>
          <w:rStyle w:val="StyleUnderline"/>
        </w:rPr>
        <w:t>On the other hand, efforts to stop climate change would create 24 million new jobs by 2030.35﻿﻿36﻿﻿ Immigration</w:t>
      </w:r>
      <w:r w:rsidRPr="008F1938">
        <w:rPr>
          <w:sz w:val="16"/>
        </w:rPr>
        <w:t xml:space="preserve"> </w:t>
      </w:r>
      <w:r w:rsidRPr="00C722FF">
        <w:rPr>
          <w:rStyle w:val="StyleUnderline"/>
          <w:highlight w:val="darkGray"/>
        </w:rPr>
        <w:t>Climate change creates</w:t>
      </w:r>
      <w:r w:rsidRPr="008F1938">
        <w:rPr>
          <w:sz w:val="16"/>
        </w:rPr>
        <w:t xml:space="preserve"> mass </w:t>
      </w:r>
      <w:r w:rsidRPr="00C722FF">
        <w:rPr>
          <w:rStyle w:val="StyleUnderline"/>
          <w:highlight w:val="darkGray"/>
        </w:rPr>
        <w:t>migration</w:t>
      </w:r>
      <w:r w:rsidRPr="008F1938">
        <w:rPr>
          <w:sz w:val="16"/>
        </w:rPr>
        <w:t xml:space="preserve"> around the world. People are </w:t>
      </w:r>
      <w:r w:rsidRPr="008F1938">
        <w:rPr>
          <w:rStyle w:val="StyleUnderline"/>
        </w:rPr>
        <w:t>leaving flooded coastlines, drought-stricken farmlands, and areas of extreme natural disasters.</w:t>
      </w:r>
      <w:r w:rsidRPr="008F1938">
        <w:rPr>
          <w:sz w:val="16"/>
        </w:rPr>
        <w:t xml:space="preserve"> Since 2008, events related to climate or weather have displaced 22.5 million people annually, according to the United Nations High Commissioner for Refugees.37﻿﻿38﻿﻿ Some forecasts predict that by 2050, climate change could cause </w:t>
      </w:r>
      <w:r w:rsidRPr="00C722FF">
        <w:rPr>
          <w:rStyle w:val="StyleUnderline"/>
          <w:highlight w:val="darkGray"/>
        </w:rPr>
        <w:t>as many as 1 billion people</w:t>
      </w:r>
      <w:r w:rsidRPr="008F1938">
        <w:rPr>
          <w:sz w:val="16"/>
        </w:rPr>
        <w:t xml:space="preserve"> to emigrate.39﻿﻿40﻿﻿ Immigration at the U.S. border can be expected to increase as climate change worsens conditions in Latin America. The World Bank estimates that as many as 3.9 million people in Mexico and Central America will migrate internally by 2050 due to climate impact, and that subsequent deterioration will further exacerbate the movements of these migrants.41﻿﻿ Drought, shifting rain patterns, and extreme weather destroys crops and leads to food insecurity. The World Food Program found that almost half of Central Americans left because there wasn't enough food.42﻿﻿ National Security In 2017, Congress proclaimed that “climate change is a direct threat to the national security of the United States.”﻿ </w:t>
      </w:r>
      <w:r w:rsidRPr="008F1938">
        <w:rPr>
          <w:rStyle w:val="StyleUnderline"/>
        </w:rPr>
        <w:t>Climate change endangers 128 military bases</w:t>
      </w:r>
      <w:r w:rsidRPr="008F1938">
        <w:rPr>
          <w:sz w:val="16"/>
        </w:rPr>
        <w:t xml:space="preserve">.43﻿﻿ A 2018 Pentagon survey revealed that U.S. Naval Academy in Annapolis, Maryland has experienced storm surge flooding and hurricane damage. The Cape Lisburne Long Range Radar Station in Alaska has lost a seawall from extreme weather.44﻿﻿ In response, Congress asked the Department of Defense to identify the 10 most vulnerable sites and recommend solution strategies.45﻿﻿ Food Prices As America experiences more extremely hot days, </w:t>
      </w:r>
      <w:r w:rsidRPr="00C722FF">
        <w:rPr>
          <w:rStyle w:val="StyleUnderline"/>
          <w:highlight w:val="darkGray"/>
        </w:rPr>
        <w:t>food prices are rising.</w:t>
      </w:r>
      <w:r w:rsidRPr="008F1938">
        <w:rPr>
          <w:sz w:val="16"/>
        </w:rPr>
        <w:t xml:space="preserve"> Corn and soybean yields in the U.S. precipitously plummet when temperatures rise above 84 degrees Fahrenheit.46﻿﻿ Those crops feed cattle and other meat sources and create spikes in beef, milk, and poultry prices. </w:t>
      </w:r>
      <w:r w:rsidRPr="00C722FF">
        <w:rPr>
          <w:rStyle w:val="StyleUnderline"/>
          <w:highlight w:val="darkGray"/>
        </w:rPr>
        <w:t>Worker productivity declines sharply</w:t>
      </w:r>
      <w:r w:rsidRPr="008F1938">
        <w:rPr>
          <w:sz w:val="16"/>
        </w:rPr>
        <w:t xml:space="preserve">, particularly for outdoor jobs.47﻿﻿ That further </w:t>
      </w:r>
      <w:r w:rsidRPr="00C722FF">
        <w:rPr>
          <w:rStyle w:val="StyleUnderline"/>
          <w:highlight w:val="darkGray"/>
        </w:rPr>
        <w:t>increases the cost of food</w:t>
      </w:r>
      <w:r w:rsidRPr="008F1938">
        <w:rPr>
          <w:rStyle w:val="StyleUnderline"/>
        </w:rPr>
        <w:t>.</w:t>
      </w:r>
      <w:r w:rsidRPr="008F1938">
        <w:rPr>
          <w:sz w:val="16"/>
        </w:rPr>
        <w:t xml:space="preserve"> A 2019 study found that a warming ocean has pushed global sustainable fish yields down 4% since 1930. </w:t>
      </w:r>
      <w:r w:rsidRPr="008F1938">
        <w:rPr>
          <w:rStyle w:val="StyleUnderline"/>
        </w:rPr>
        <w:t>That's 1.4 million metric tons. In the North Sea and Sea of Japan, that decline is 35%.</w:t>
      </w:r>
      <w:r w:rsidRPr="008F1938">
        <w:rPr>
          <w:sz w:val="16"/>
        </w:rPr>
        <w:t xml:space="preserve"> That affects Atlantic cod, haddock, and herring.48﻿﻿ Many species are threatened with extinction. </w:t>
      </w:r>
      <w:r w:rsidRPr="008F1938">
        <w:rPr>
          <w:rStyle w:val="StyleUnderline"/>
        </w:rPr>
        <w:t xml:space="preserve">That </w:t>
      </w:r>
      <w:r w:rsidRPr="00C722FF">
        <w:rPr>
          <w:rStyle w:val="StyleUnderline"/>
          <w:highlight w:val="darkGray"/>
        </w:rPr>
        <w:t>affects the 3 billion people</w:t>
      </w:r>
      <w:r w:rsidRPr="008F1938">
        <w:rPr>
          <w:rStyle w:val="StyleUnderline"/>
        </w:rPr>
        <w:t xml:space="preserve"> who rely on fish for their primary source of protein</w:t>
      </w:r>
      <w:r w:rsidRPr="008F1938">
        <w:rPr>
          <w:sz w:val="16"/>
        </w:rPr>
        <w:t>.49﻿﻿ It also affects the $150 billion fishing industry and the 59 million people employed.50﻿﻿ It especially affects the U.S., which imports more than 80% of its seafood</w:t>
      </w:r>
    </w:p>
    <w:p w14:paraId="0D7FC42D" w14:textId="0EF3EEA0" w:rsidR="00F568E3" w:rsidRDefault="00F246AA" w:rsidP="00F568E3">
      <w:pPr>
        <w:pStyle w:val="Heading3"/>
      </w:pPr>
      <w:r>
        <w:rPr>
          <w:rStyle w:val="StyleUnderline"/>
          <w:sz w:val="32"/>
        </w:rPr>
        <w:t>Warming turns China</w:t>
      </w:r>
    </w:p>
    <w:p w14:paraId="7995B854" w14:textId="77777777" w:rsidR="00F568E3" w:rsidRDefault="00F568E3" w:rsidP="00F568E3">
      <w:pPr>
        <w:pStyle w:val="Heading4"/>
      </w:pPr>
      <w:r>
        <w:t>But Warming Turns US-China War</w:t>
      </w:r>
    </w:p>
    <w:p w14:paraId="7FCD6161" w14:textId="77777777" w:rsidR="00F568E3" w:rsidRPr="00BF0871" w:rsidRDefault="00F568E3" w:rsidP="00F568E3">
      <w:r>
        <w:t xml:space="preserve">Hal </w:t>
      </w:r>
      <w:r w:rsidRPr="00BF0871">
        <w:rPr>
          <w:rStyle w:val="Style13ptBold"/>
        </w:rPr>
        <w:t>Brands</w:t>
      </w:r>
      <w:r>
        <w:t>, 08/19/20</w:t>
      </w:r>
      <w:r w:rsidRPr="00BF0871">
        <w:rPr>
          <w:rStyle w:val="Style13ptBold"/>
        </w:rPr>
        <w:t>19</w:t>
      </w:r>
      <w:r>
        <w:t xml:space="preserve">, [Hal Brands is a Bloomberg columnist and a professor at Johns Hopkins University’s School of Advanced International Studies.], "To meet China challenge, the U.S. has to fight climate change," Japan Times, </w:t>
      </w:r>
      <w:hyperlink r:id="rId79" w:history="1">
        <w:r w:rsidRPr="00CB57D6">
          <w:rPr>
            <w:rStyle w:val="Hyperlink"/>
          </w:rPr>
          <w:t>https://www.japantimes.co.jp/opinion/2019/08/19/commentary/world-commentary/meet-china-challenge-u-s-fight-climate-change/</w:t>
        </w:r>
      </w:hyperlink>
      <w:r>
        <w:t>, Xoxo 8/10/2020</w:t>
      </w:r>
    </w:p>
    <w:p w14:paraId="5F3392C0" w14:textId="72652C6C" w:rsidR="00F568E3" w:rsidRPr="00F246AA" w:rsidRDefault="00F568E3" w:rsidP="00F568E3">
      <w:pPr>
        <w:rPr>
          <w:sz w:val="16"/>
        </w:rPr>
      </w:pPr>
      <w:r w:rsidRPr="00BF0871">
        <w:rPr>
          <w:sz w:val="16"/>
        </w:rPr>
        <w:t xml:space="preserve">WASHINGTON – The two greatest challenges for American statecraft in the 21st century are becoming more severe — and seemingly pulling the United States in opposing directions. Relations with China are deteriorating by the day, presaging a prolonged competition over the shape of global order. Meanwhile, the </w:t>
      </w:r>
      <w:r w:rsidRPr="00BF0871">
        <w:rPr>
          <w:rStyle w:val="StyleUnderline"/>
        </w:rPr>
        <w:t>worsening effects of climate change — demonstrated by the shocking melting of ice in Greenland this summer — are invoking the specter of ecological catastrophe</w:t>
      </w:r>
      <w:r w:rsidRPr="00BF0871">
        <w:rPr>
          <w:sz w:val="16"/>
        </w:rPr>
        <w:t xml:space="preserve">. And while dealing with the changing climate will undoubtedly require cooperation between Beijing and Washington — the world’s two largest emitters of greenhouse gases — </w:t>
      </w:r>
      <w:r w:rsidRPr="00C722FF">
        <w:rPr>
          <w:rStyle w:val="StyleUnderline"/>
          <w:highlight w:val="darkGray"/>
        </w:rPr>
        <w:t>winning the geopolitical struggle with China will require the U.S. to take a</w:t>
      </w:r>
      <w:r w:rsidRPr="00BF0871">
        <w:rPr>
          <w:rStyle w:val="StyleUnderline"/>
        </w:rPr>
        <w:t xml:space="preserve"> </w:t>
      </w:r>
      <w:r w:rsidRPr="00BF0871">
        <w:rPr>
          <w:sz w:val="16"/>
        </w:rPr>
        <w:t xml:space="preserve">harder-edged, more </w:t>
      </w:r>
      <w:r w:rsidRPr="00C722FF">
        <w:rPr>
          <w:rStyle w:val="StyleUnderline"/>
          <w:highlight w:val="darkGray"/>
        </w:rPr>
        <w:t>competitive approach.</w:t>
      </w:r>
      <w:r>
        <w:rPr>
          <w:rStyle w:val="StyleUnderline"/>
        </w:rPr>
        <w:t xml:space="preserve"> </w:t>
      </w:r>
      <w:r w:rsidRPr="00BF0871">
        <w:rPr>
          <w:sz w:val="16"/>
        </w:rPr>
        <w:t xml:space="preserve">Statecraft is the art of reconciling the apparently irreconcilable, and the </w:t>
      </w:r>
      <w:r w:rsidRPr="00BF0871">
        <w:rPr>
          <w:rStyle w:val="StyleUnderline"/>
        </w:rPr>
        <w:t>U.S. need not abandon either its environmental or its geopolitical objectives. But Washington must navigate between two bad strategies to execute the right one.</w:t>
      </w:r>
      <w:r w:rsidRPr="00BF0871">
        <w:rPr>
          <w:sz w:val="16"/>
        </w:rPr>
        <w:t xml:space="preserve"> </w:t>
      </w:r>
      <w:r w:rsidRPr="00BF0871">
        <w:rPr>
          <w:rStyle w:val="StyleUnderline"/>
        </w:rPr>
        <w:t xml:space="preserve">The </w:t>
      </w:r>
      <w:r w:rsidRPr="00C722FF">
        <w:rPr>
          <w:rStyle w:val="StyleUnderline"/>
          <w:highlight w:val="darkGray"/>
        </w:rPr>
        <w:t>need to balance climate-change diplomacy with</w:t>
      </w:r>
      <w:r w:rsidRPr="00BF0871">
        <w:rPr>
          <w:rStyle w:val="StyleUnderline"/>
        </w:rPr>
        <w:t xml:space="preserve"> sharpening geopolitical </w:t>
      </w:r>
      <w:r w:rsidRPr="00C722FF">
        <w:rPr>
          <w:rStyle w:val="StyleUnderline"/>
          <w:highlight w:val="darkGray"/>
        </w:rPr>
        <w:t>rivalry</w:t>
      </w:r>
      <w:r w:rsidRPr="00BF0871">
        <w:rPr>
          <w:rStyle w:val="StyleUnderline"/>
        </w:rPr>
        <w:t xml:space="preserve"> is relatively new.</w:t>
      </w:r>
      <w:r w:rsidRPr="00BF0871">
        <w:rPr>
          <w:sz w:val="16"/>
        </w:rPr>
        <w:t xml:space="preserve"> After the end of the Cold War, climate-change diplomacy was conducted on the assumption that the geopolitical conflicts of previous eras had receded, easing the inevitable tradeoffs created by a process that required asymmetric economic sacrifices. “Most nations worry about the same global threats,” U.S. Secretary of State Hillary Clinton said a few months before the United Nations climate-change summit in Copenhagen in 2009; the U.S. could lead by “uniting diverse partners around common concerns.” Today, by contrast, the zero-sum aspects of the U.S.-China relationship are prominent, forcing thoughtful policymakers to consider how to approach climate-change diplomacy in a more competitive world. </w:t>
      </w:r>
      <w:r w:rsidRPr="00BF0871">
        <w:rPr>
          <w:rStyle w:val="StyleUnderline"/>
        </w:rPr>
        <w:t xml:space="preserve">The </w:t>
      </w:r>
      <w:r w:rsidRPr="00C722FF">
        <w:rPr>
          <w:rStyle w:val="StyleUnderline"/>
          <w:highlight w:val="darkGray"/>
        </w:rPr>
        <w:t>Trump</w:t>
      </w:r>
      <w:r w:rsidRPr="00BF0871">
        <w:rPr>
          <w:rStyle w:val="StyleUnderline"/>
        </w:rPr>
        <w:t xml:space="preserve"> administration, of course, has largely dodged this challenge, by </w:t>
      </w:r>
      <w:r w:rsidRPr="00C722FF">
        <w:rPr>
          <w:rStyle w:val="StyleUnderline"/>
          <w:highlight w:val="darkGray"/>
        </w:rPr>
        <w:t>amping up confrontation with China while</w:t>
      </w:r>
      <w:r w:rsidRPr="00BF0871">
        <w:rPr>
          <w:rStyle w:val="StyleUnderline"/>
        </w:rPr>
        <w:t xml:space="preserve"> essentially </w:t>
      </w:r>
      <w:r w:rsidRPr="00C722FF">
        <w:rPr>
          <w:rStyle w:val="StyleUnderline"/>
          <w:highlight w:val="darkGray"/>
        </w:rPr>
        <w:t>abandoning</w:t>
      </w:r>
      <w:r w:rsidRPr="00BF0871">
        <w:rPr>
          <w:rStyle w:val="StyleUnderline"/>
        </w:rPr>
        <w:t xml:space="preserve"> the </w:t>
      </w:r>
      <w:r w:rsidRPr="00C722FF">
        <w:rPr>
          <w:rStyle w:val="StyleUnderline"/>
          <w:highlight w:val="darkGray"/>
        </w:rPr>
        <w:t>Paris</w:t>
      </w:r>
      <w:r w:rsidRPr="00BF0871">
        <w:rPr>
          <w:rStyle w:val="StyleUnderline"/>
        </w:rPr>
        <w:t xml:space="preserve"> accords and international climate-change diplomacy. But denying that a problem exists will not make it go away, and so Trump’s abdication is deferring the challenge to his successor.</w:t>
      </w:r>
      <w:r>
        <w:rPr>
          <w:rStyle w:val="StyleUnderline"/>
        </w:rPr>
        <w:t xml:space="preserve"> </w:t>
      </w:r>
      <w:r w:rsidRPr="00BF0871">
        <w:rPr>
          <w:sz w:val="16"/>
        </w:rPr>
        <w:t xml:space="preserve">At a strategic level, there are three basic options for managing the simultaneous intensification of climate change and U.S.-China rivalry. The first (bad) idea, which flows naturally from the “America First” mentality that brought Trump to power, is that the U.S. should simply de-emphasize multilateral diplomacy on climate change. China, the thinking goes, is the world’s largest emitter of carbon dioxide. So it should not be allowed to transfer the global costs of adaptation to the U.S. by forcing Washington to make bigger, earlier cuts than China in its own greenhouse gas emissions, as stipulated in the U.S.-China bilateral agreement of 2014. More important, the long-term effects of climate change will supposedly hurt a badly polluted China more than a comparatively clean America. As climate change imposes mounting social and economic costs on China, the U.S. will reap a competitive advantage. This approach, however, is short-sighted and wrong-headed. According to one recent study, the U.S. will actually pay a significantly higher economic price than China as climate change progresses. In fact, Beijing’s authoritarian system might prove better than America’s messy democracy at undertaking the vast engineering projects — constructing seawalls, for instance — that are needed to mitigate the effects. This approach would also be diplomatically disastrous: Key allies, especially in Europe, will not sign up for a counter-China coalition if they perceive that Washington, rather than Beijing, is thwarting effective climate-change diplomacy. And even if the U.S. did out-compete China in a dramatically warming world, the victory would prove Pyrrhic indeed. A second bad strategy would move to the other extreme, making geopolitical concessions in hopes of getting Beijing to cooperate on a more aggressive global program to slow climate change. The Obama administration was sometimes accused of taking this approach in the run-up to Copenhagen in 2009 and Paris in 2015, although former officials have rejected this allegation. But the basic temptation will be there, particularly for progressives who are inclined to prioritize environment over geopolitics. In this scenario, a post-Trump president might mute U.S.-Chinese disputes over Taiwan or the South China Sea as a way of getting an agreement that would commit Beijing to more aggressively curb its emissions. Yet this strategy ignores that the Chinese government is a ruthlessly self-interested, Leninist party-state. It will address climate change — or not — based primarily on its assessment of whether doing so will bring benefits to China and the Chinese Communist Party. This calculus probably will lead — and already has led — to greater Chinese concern with climate issues, given China’s enormous environmental problems and the high economic and social costs that a warming globe will impose on Beijing. But if the U.S. makes unrelated concessions in hopes of moving Beijing farther and faster on climate, it will simply give China’s rulers incentive to pocket those concessions while never quite delivering on climate — so that they can keep extracting more concessions. A climate-first strategy may or may not benefit the environment, but it will cost the U.S. dearly in geopolitical terms. The question, then, is whether the U.S. can take a third route: </w:t>
      </w:r>
      <w:r w:rsidRPr="00C722FF">
        <w:rPr>
          <w:rStyle w:val="StyleUnderline"/>
          <w:highlight w:val="darkGray"/>
        </w:rPr>
        <w:t>Competing fiercely while preserving cooperation where interests align</w:t>
      </w:r>
      <w:r w:rsidRPr="00BF0871">
        <w:rPr>
          <w:sz w:val="16"/>
        </w:rPr>
        <w:t xml:space="preserve">. This idea may seem counterintuitive. Yet history suggests that, while hard, is not impossible. During the Cold War, Washington and Moscow clashed far more dangerously than Washington and Beijing are jousting today. Yet they worked together on certain shared interests. They pursued smallpox eradication programs that saved millions of lives. They joined forces to build a remarkably effective nuclear nonproliferation regime. They concluded agreements, such as the Helsinki Accords, to reduce tensions in key regions, and inked arms control treaties to limit the danger of another sort of ecological catastrophe — nuclear war. </w:t>
      </w:r>
      <w:r w:rsidRPr="00BF0871">
        <w:rPr>
          <w:rStyle w:val="StyleUnderline"/>
        </w:rPr>
        <w:t>Achieving something similar in the U.S.-China relationship would require careful balancing. U.S. officials would have to show that they will not allow China to establish linkage between climate and other issues</w:t>
      </w:r>
      <w:r w:rsidRPr="00BF0871">
        <w:rPr>
          <w:sz w:val="16"/>
        </w:rPr>
        <w:t xml:space="preserve"> — and to demonstrate that they will not go easy on key geopolitical disputes as the price of “improving the atmosphere” for future negotiations. Yet </w:t>
      </w:r>
      <w:r w:rsidRPr="00C722FF">
        <w:rPr>
          <w:rStyle w:val="StyleUnderline"/>
          <w:highlight w:val="darkGray"/>
        </w:rPr>
        <w:t>they would</w:t>
      </w:r>
      <w:r w:rsidRPr="00BF0871">
        <w:rPr>
          <w:sz w:val="16"/>
        </w:rPr>
        <w:t xml:space="preserve"> also need to </w:t>
      </w:r>
      <w:r w:rsidRPr="00C722FF">
        <w:rPr>
          <w:rStyle w:val="StyleUnderline"/>
          <w:highlight w:val="darkGray"/>
        </w:rPr>
        <w:t>keep open lines of communication on climate change</w:t>
      </w:r>
      <w:r w:rsidRPr="00BF0871">
        <w:rPr>
          <w:sz w:val="16"/>
        </w:rPr>
        <w:t xml:space="preserve"> even </w:t>
      </w:r>
      <w:r w:rsidRPr="00C722FF">
        <w:rPr>
          <w:rStyle w:val="StyleUnderline"/>
          <w:highlight w:val="darkGray"/>
        </w:rPr>
        <w:t>in periods of high tension, and reinforce the point</w:t>
      </w:r>
      <w:r w:rsidRPr="00BF0871">
        <w:rPr>
          <w:sz w:val="16"/>
        </w:rPr>
        <w:t xml:space="preserve"> — publicly and privately — that </w:t>
      </w:r>
      <w:r w:rsidRPr="00C722FF">
        <w:rPr>
          <w:rStyle w:val="StyleUnderline"/>
          <w:highlight w:val="darkGray"/>
        </w:rPr>
        <w:t>competition is some areas does not preclude collaboration in others.</w:t>
      </w:r>
      <w:r>
        <w:rPr>
          <w:rStyle w:val="StyleUnderline"/>
        </w:rPr>
        <w:t xml:space="preserve"> </w:t>
      </w:r>
      <w:r w:rsidRPr="00BF0871">
        <w:rPr>
          <w:sz w:val="16"/>
        </w:rPr>
        <w:t xml:space="preserve">This sounds obvious, but is critically important; the momentum toward rivalry can otherwise color all aspects of the relationship. It may also be helpful to preserve </w:t>
      </w:r>
      <w:r w:rsidRPr="00C722FF">
        <w:rPr>
          <w:rStyle w:val="StyleUnderline"/>
          <w:highlight w:val="darkGray"/>
        </w:rPr>
        <w:t>scientific exchanges and international forums</w:t>
      </w:r>
      <w:r w:rsidRPr="00BF0871">
        <w:rPr>
          <w:rStyle w:val="StyleUnderline"/>
        </w:rPr>
        <w:t xml:space="preserve"> where technical experts can meet in relatively politics-free zones, </w:t>
      </w:r>
      <w:r w:rsidRPr="00C722FF">
        <w:rPr>
          <w:rStyle w:val="StyleUnderline"/>
          <w:highlight w:val="darkGray"/>
        </w:rPr>
        <w:t xml:space="preserve">just as exchanges of arms control and disarmament </w:t>
      </w:r>
      <w:r w:rsidRPr="00BF0871">
        <w:rPr>
          <w:rStyle w:val="StyleUnderline"/>
        </w:rPr>
        <w:t xml:space="preserve">experts helped lay the intellectual groundwork for certain U.S.-Soviet </w:t>
      </w:r>
      <w:r w:rsidRPr="00C722FF">
        <w:rPr>
          <w:rStyle w:val="StyleUnderline"/>
          <w:highlight w:val="darkGray"/>
        </w:rPr>
        <w:t>agreements.</w:t>
      </w:r>
      <w:r w:rsidRPr="00BF0871">
        <w:rPr>
          <w:sz w:val="16"/>
        </w:rPr>
        <w:t xml:space="preserve"> Most basically, this approach requires </w:t>
      </w:r>
      <w:r w:rsidRPr="00C722FF">
        <w:rPr>
          <w:rStyle w:val="StyleUnderline"/>
          <w:highlight w:val="darkGray"/>
        </w:rPr>
        <w:t>reviving climate diplomacy as an American priority</w:t>
      </w:r>
      <w:r w:rsidRPr="00BF0871">
        <w:rPr>
          <w:sz w:val="16"/>
        </w:rPr>
        <w:t xml:space="preserve">. There are legitimate critiques of the Paris agreement and other Obama-era climate initiatives. There are legitimate disagreements about how to proceed. But simply </w:t>
      </w:r>
      <w:r w:rsidRPr="00C722FF">
        <w:rPr>
          <w:rStyle w:val="StyleUnderline"/>
          <w:highlight w:val="darkGray"/>
        </w:rPr>
        <w:t>absenting the U.S. from international efforts to address climate change,</w:t>
      </w:r>
      <w:r w:rsidRPr="00BF0871">
        <w:rPr>
          <w:sz w:val="16"/>
        </w:rPr>
        <w:t xml:space="preserve"> as Trump has done</w:t>
      </w:r>
      <w:r w:rsidRPr="00C722FF">
        <w:rPr>
          <w:rStyle w:val="StyleUnderline"/>
          <w:highlight w:val="darkGray"/>
        </w:rPr>
        <w:t>, leaves Washington diplomatically isolated and dangerously behind the curve i</w:t>
      </w:r>
      <w:r w:rsidRPr="00BF0871">
        <w:rPr>
          <w:rStyle w:val="StyleUnderline"/>
        </w:rPr>
        <w:t>n dealing with a worsening problem.</w:t>
      </w:r>
      <w:r>
        <w:rPr>
          <w:rStyle w:val="StyleUnderline"/>
        </w:rPr>
        <w:t xml:space="preserve"> </w:t>
      </w:r>
      <w:r w:rsidRPr="00BF0871">
        <w:rPr>
          <w:sz w:val="16"/>
        </w:rPr>
        <w:t xml:space="preserve">To its credit, the Trump administration has shown that it is </w:t>
      </w:r>
      <w:r w:rsidRPr="00C722FF">
        <w:rPr>
          <w:rStyle w:val="StyleUnderline"/>
          <w:highlight w:val="darkGray"/>
        </w:rPr>
        <w:t>possible to reorient the American geopolitical debate on China</w:t>
      </w:r>
      <w:r w:rsidRPr="00BF0871">
        <w:rPr>
          <w:sz w:val="16"/>
        </w:rPr>
        <w:t>. It will be up to Trump’s successors to show that doing so doesn’t require ignoring the other profound global threat to American well-being in the 21st century and beyond.</w:t>
      </w:r>
    </w:p>
    <w:p w14:paraId="6754B554" w14:textId="61748B8B" w:rsidR="00F568E3" w:rsidRPr="00F246AA" w:rsidRDefault="00F568E3" w:rsidP="00F246AA">
      <w:pPr>
        <w:pStyle w:val="Heading4"/>
      </w:pPr>
      <w:r w:rsidRPr="00F246AA">
        <w:t xml:space="preserve">Warming </w:t>
      </w:r>
      <w:r w:rsidR="00F246AA">
        <w:t xml:space="preserve">turns China </w:t>
      </w:r>
      <w:r w:rsidRPr="00F246AA">
        <w:t>- creates rational</w:t>
      </w:r>
      <w:r w:rsidR="00F246AA" w:rsidRPr="00F246AA">
        <w:t>e</w:t>
      </w:r>
      <w:r w:rsidRPr="00F246AA">
        <w:t xml:space="preserve"> for conflict</w:t>
      </w:r>
      <w:r w:rsidR="00F246AA">
        <w:t xml:space="preserve"> </w:t>
      </w:r>
    </w:p>
    <w:p w14:paraId="37BD3793" w14:textId="77777777" w:rsidR="00F568E3" w:rsidRPr="00096201" w:rsidRDefault="00F568E3" w:rsidP="00F568E3">
      <w:r>
        <w:t xml:space="preserve">Derek </w:t>
      </w:r>
      <w:r w:rsidRPr="00096201">
        <w:rPr>
          <w:rStyle w:val="Style13ptBold"/>
        </w:rPr>
        <w:t>Bolton</w:t>
      </w:r>
      <w:r>
        <w:t>, 2-17-20</w:t>
      </w:r>
      <w:r w:rsidRPr="00096201">
        <w:rPr>
          <w:rStyle w:val="Style13ptBold"/>
        </w:rPr>
        <w:t>12</w:t>
      </w:r>
      <w:r>
        <w:t xml:space="preserve">, "Shifting Winds in the South China Sea," Foreign Policy In Focus, </w:t>
      </w:r>
      <w:hyperlink r:id="rId80" w:history="1">
        <w:r w:rsidRPr="00CB57D6">
          <w:rPr>
            <w:rStyle w:val="Hyperlink"/>
          </w:rPr>
          <w:t>https://fpif.org/shifting_winds_in_the_south_china_sea/</w:t>
        </w:r>
      </w:hyperlink>
      <w:r>
        <w:t>, Xoxo 7/14/2020</w:t>
      </w:r>
    </w:p>
    <w:p w14:paraId="7109D6FE" w14:textId="77777777" w:rsidR="00F568E3" w:rsidRDefault="00F568E3" w:rsidP="00F568E3">
      <w:pPr>
        <w:rPr>
          <w:rStyle w:val="StyleUnderline"/>
        </w:rPr>
      </w:pPr>
      <w:r w:rsidRPr="00096201">
        <w:rPr>
          <w:sz w:val="16"/>
        </w:rPr>
        <w:t xml:space="preserve">The South China Sea, although far from tranquil, has yet to revert to the volatility and violence witnessed in the late 1980s. However, current </w:t>
      </w:r>
      <w:r w:rsidRPr="00392BD9">
        <w:rPr>
          <w:rStyle w:val="StyleUnderline"/>
        </w:rPr>
        <w:t xml:space="preserve">efforts to maintain </w:t>
      </w:r>
      <w:r w:rsidRPr="00C722FF">
        <w:rPr>
          <w:rStyle w:val="StyleUnderline"/>
          <w:highlight w:val="darkGray"/>
        </w:rPr>
        <w:t>stability</w:t>
      </w:r>
      <w:r w:rsidRPr="00392BD9">
        <w:rPr>
          <w:rStyle w:val="StyleUnderline"/>
        </w:rPr>
        <w:t xml:space="preserve"> and implement confidence-building measures </w:t>
      </w:r>
      <w:r w:rsidRPr="00C722FF">
        <w:rPr>
          <w:rStyle w:val="StyleUnderline"/>
          <w:highlight w:val="darkGray"/>
        </w:rPr>
        <w:t>could soon be overtaken by environmental changes in the region</w:t>
      </w:r>
      <w:r w:rsidRPr="00096201">
        <w:rPr>
          <w:sz w:val="16"/>
        </w:rPr>
        <w:t xml:space="preserve">. As global warming takes its toll on the South China Sea </w:t>
      </w:r>
      <w:r w:rsidRPr="00C722FF">
        <w:rPr>
          <w:rStyle w:val="StyleUnderline"/>
          <w:highlight w:val="darkGray"/>
        </w:rPr>
        <w:t>(SCS</w:t>
      </w:r>
      <w:r w:rsidRPr="00096201">
        <w:rPr>
          <w:sz w:val="16"/>
        </w:rPr>
        <w:t xml:space="preserve">), it has </w:t>
      </w:r>
      <w:r w:rsidRPr="00C722FF">
        <w:rPr>
          <w:rStyle w:val="StyleUnderline"/>
          <w:highlight w:val="darkGray"/>
        </w:rPr>
        <w:t>begun to redefine</w:t>
      </w:r>
      <w:r w:rsidRPr="00096201">
        <w:rPr>
          <w:sz w:val="16"/>
        </w:rPr>
        <w:t xml:space="preserve"> the very nature and </w:t>
      </w:r>
      <w:r w:rsidRPr="00C722FF">
        <w:rPr>
          <w:rStyle w:val="StyleUnderline"/>
          <w:highlight w:val="darkGray"/>
        </w:rPr>
        <w:t>physical characteristics</w:t>
      </w:r>
      <w:r w:rsidRPr="00096201">
        <w:rPr>
          <w:sz w:val="16"/>
        </w:rPr>
        <w:t xml:space="preserve"> of the region. These transformations have the potential to </w:t>
      </w:r>
      <w:r w:rsidRPr="00C722FF">
        <w:rPr>
          <w:rStyle w:val="StyleUnderline"/>
          <w:highlight w:val="darkGray"/>
        </w:rPr>
        <w:t>further escalate</w:t>
      </w:r>
      <w:r w:rsidRPr="00096201">
        <w:rPr>
          <w:sz w:val="16"/>
        </w:rPr>
        <w:t xml:space="preserve"> the already heightened competition among states, </w:t>
      </w:r>
      <w:r w:rsidRPr="00C722FF">
        <w:rPr>
          <w:rStyle w:val="StyleUnderline"/>
          <w:highlight w:val="darkGray"/>
        </w:rPr>
        <w:t>increasing the likelihood of conflict</w:t>
      </w:r>
      <w:r w:rsidRPr="00096201">
        <w:rPr>
          <w:sz w:val="16"/>
        </w:rPr>
        <w:t xml:space="preserve">. As noted by Will Rogers in a report by the Center for a New American Security (CNAS), </w:t>
      </w:r>
      <w:r w:rsidRPr="00C722FF">
        <w:rPr>
          <w:rStyle w:val="StyleUnderline"/>
          <w:highlight w:val="darkGray"/>
        </w:rPr>
        <w:t>climate change</w:t>
      </w:r>
      <w:r w:rsidRPr="00096201">
        <w:rPr>
          <w:sz w:val="16"/>
        </w:rPr>
        <w:t xml:space="preserve"> could indeed “</w:t>
      </w:r>
      <w:r w:rsidRPr="00C722FF">
        <w:rPr>
          <w:rStyle w:val="Emphasis"/>
          <w:highlight w:val="darkGray"/>
        </w:rPr>
        <w:t>act as an accelerant to destabilization</w:t>
      </w:r>
      <w:r w:rsidRPr="00392BD9">
        <w:rPr>
          <w:rStyle w:val="StyleUnderline"/>
        </w:rPr>
        <w:t xml:space="preserve">.” A Bevy of Disputes The waters, islands, and resources of the SCS have been hotly contested among the littoral states of Southeast Asia in recent decades. </w:t>
      </w:r>
      <w:r w:rsidRPr="00096201">
        <w:rPr>
          <w:sz w:val="16"/>
        </w:rPr>
        <w:t xml:space="preserve">Overlapping claims to maritime jurisdictions, Economic Exclusive Zones (EEZs), and various islands have been further complicated by rising nationalism in the region. Recent and ongoing discoveries of significant natural resources — including </w:t>
      </w:r>
      <w:r w:rsidRPr="00C722FF">
        <w:rPr>
          <w:rStyle w:val="StyleUnderline"/>
          <w:highlight w:val="darkGray"/>
        </w:rPr>
        <w:t>fish stocks</w:t>
      </w:r>
      <w:r w:rsidRPr="00392BD9">
        <w:rPr>
          <w:rStyle w:val="StyleUnderline"/>
        </w:rPr>
        <w:t xml:space="preserve">, minerals, </w:t>
      </w:r>
      <w:r w:rsidRPr="00C722FF">
        <w:rPr>
          <w:rStyle w:val="StyleUnderline"/>
          <w:highlight w:val="darkGray"/>
        </w:rPr>
        <w:t>natural gas</w:t>
      </w:r>
      <w:r w:rsidRPr="00392BD9">
        <w:rPr>
          <w:rStyle w:val="StyleUnderline"/>
        </w:rPr>
        <w:t xml:space="preserve">, and oil reserves — have only </w:t>
      </w:r>
      <w:r w:rsidRPr="00C722FF">
        <w:rPr>
          <w:rStyle w:val="StyleUnderline"/>
          <w:highlight w:val="darkGray"/>
        </w:rPr>
        <w:t>reinforced territorial claims</w:t>
      </w:r>
      <w:r w:rsidRPr="00392BD9">
        <w:rPr>
          <w:rStyle w:val="StyleUnderline"/>
        </w:rPr>
        <w:t xml:space="preserve"> and buttressed hard-line positions</w:t>
      </w:r>
      <w:r w:rsidRPr="00096201">
        <w:rPr>
          <w:sz w:val="16"/>
        </w:rPr>
        <w:t xml:space="preserve">. China, Vietnam, and Taiwan all lay claim to the entirety of the SCS, while the Philippines claims a significant portion as well. In addition to contradicting one another, these claims also tend to overlap with the EEZs of other countries in the region. Other quarrels abound. Vietnam and China have yet to resolve an ongoing bilateral dispute over their competing territorial claims to the Paracel Islands, though China has maintained effective control of the islands since 1974. Meanwhile the Spratly Islands are engulfed in a multilateral dispute among China, Vietnam, the Philippines, Taiwan, and Malaysia, all of whom maintain overlapping claims to various features of the islands. Some progress has been made establishing mechanisms to at least manage the potential outbreak of conflict, such as the 2002 Declaration of Conduct. Other confidence-building measures have met with reasonable success, though these have also been unable to address the underlying causes of the disputes. Environmental vicissitudes could potentially negate what progress has been achieved thus far. In his CNAS report, Rogers strives to evaluate how concerns over global warming — and especially its effects on </w:t>
      </w:r>
      <w:r w:rsidRPr="00C722FF">
        <w:rPr>
          <w:rStyle w:val="StyleUnderline"/>
          <w:highlight w:val="darkGray"/>
        </w:rPr>
        <w:t>resource development</w:t>
      </w:r>
      <w:r w:rsidRPr="00096201">
        <w:rPr>
          <w:sz w:val="16"/>
        </w:rPr>
        <w:t xml:space="preserve"> — </w:t>
      </w:r>
      <w:r w:rsidRPr="00C722FF">
        <w:rPr>
          <w:rStyle w:val="StyleUnderline"/>
          <w:highlight w:val="darkGray"/>
        </w:rPr>
        <w:t>affect</w:t>
      </w:r>
      <w:r w:rsidRPr="00096201">
        <w:rPr>
          <w:sz w:val="16"/>
        </w:rPr>
        <w:t xml:space="preserve"> the foreign policies of </w:t>
      </w:r>
      <w:r w:rsidRPr="00C722FF">
        <w:rPr>
          <w:rStyle w:val="StyleUnderline"/>
          <w:highlight w:val="darkGray"/>
        </w:rPr>
        <w:t>SCS states</w:t>
      </w:r>
      <w:r w:rsidRPr="00392BD9">
        <w:rPr>
          <w:rStyle w:val="StyleUnderline"/>
        </w:rPr>
        <w:t>. This specifically applies to fish stocks, the growing demand for alternative forms of energy, and the recent influx of droughts in the region</w:t>
      </w:r>
      <w:r w:rsidRPr="00096201">
        <w:rPr>
          <w:sz w:val="16"/>
        </w:rPr>
        <w:t xml:space="preserve">. Shifting Seas, Rising Tides As CNAS scholar M. Taylor Fravel notes, SCS countries have in part sought to assert their territorial claims through commercial fishing — or, in the case of China, by challenging the commercial activities of other states. This has already led to a number of confrontations between countries, a worrisome development given the rising naval capabilities in the region. For example, in 2010, diplomatic relations between China and Japan were temporarily suspended after a Chinese fishing vessel rammed a Japanese patrol boat. The </w:t>
      </w:r>
      <w:r w:rsidRPr="00392BD9">
        <w:rPr>
          <w:rStyle w:val="StyleUnderline"/>
        </w:rPr>
        <w:t>effects of global warming may further complicate this situation</w:t>
      </w:r>
      <w:r w:rsidRPr="00096201">
        <w:rPr>
          <w:sz w:val="16"/>
        </w:rPr>
        <w:t xml:space="preserve">. As sea </w:t>
      </w:r>
      <w:r w:rsidRPr="00C722FF">
        <w:rPr>
          <w:rStyle w:val="StyleUnderline"/>
          <w:highlight w:val="darkGray"/>
        </w:rPr>
        <w:t>temp</w:t>
      </w:r>
      <w:r w:rsidRPr="00096201">
        <w:rPr>
          <w:rStyle w:val="StyleUnderline"/>
        </w:rPr>
        <w:t>erature</w:t>
      </w:r>
      <w:r w:rsidRPr="00C722FF">
        <w:rPr>
          <w:rStyle w:val="StyleUnderline"/>
          <w:highlight w:val="darkGray"/>
        </w:rPr>
        <w:t>s</w:t>
      </w:r>
      <w:r w:rsidRPr="00096201">
        <w:rPr>
          <w:rStyle w:val="StyleUnderline"/>
        </w:rPr>
        <w:t xml:space="preserve"> in the SCS </w:t>
      </w:r>
      <w:r w:rsidRPr="00C722FF">
        <w:rPr>
          <w:rStyle w:val="StyleUnderline"/>
          <w:highlight w:val="darkGray"/>
        </w:rPr>
        <w:t>continue to rise</w:t>
      </w:r>
      <w:r w:rsidRPr="00096201">
        <w:rPr>
          <w:rStyle w:val="StyleUnderline"/>
        </w:rPr>
        <w:t xml:space="preserve">, large quantities of </w:t>
      </w:r>
      <w:r w:rsidRPr="00C722FF">
        <w:rPr>
          <w:rStyle w:val="StyleUnderline"/>
          <w:highlight w:val="darkGray"/>
        </w:rPr>
        <w:t>fish will migrate north into</w:t>
      </w:r>
      <w:r w:rsidRPr="00096201">
        <w:rPr>
          <w:rStyle w:val="StyleUnderline"/>
        </w:rPr>
        <w:t xml:space="preserve"> even more heavily </w:t>
      </w:r>
      <w:r w:rsidRPr="00C722FF">
        <w:rPr>
          <w:rStyle w:val="StyleUnderline"/>
          <w:highlight w:val="darkGray"/>
        </w:rPr>
        <w:t>disputed waters</w:t>
      </w:r>
      <w:r w:rsidRPr="00096201">
        <w:rPr>
          <w:rStyle w:val="StyleUnderline"/>
        </w:rPr>
        <w:t xml:space="preserve">. As </w:t>
      </w:r>
      <w:r w:rsidRPr="00C722FF">
        <w:rPr>
          <w:rStyle w:val="StyleUnderline"/>
          <w:highlight w:val="darkGray"/>
        </w:rPr>
        <w:t>fishermen are forced to follow suit</w:t>
      </w:r>
      <w:r w:rsidRPr="00096201">
        <w:rPr>
          <w:rStyle w:val="StyleUnderline"/>
        </w:rPr>
        <w:t xml:space="preserve">, the probability of future </w:t>
      </w:r>
      <w:r w:rsidRPr="00C722FF">
        <w:rPr>
          <w:rStyle w:val="StyleUnderline"/>
          <w:highlight w:val="darkGray"/>
        </w:rPr>
        <w:t>confrontations will increase</w:t>
      </w:r>
      <w:r w:rsidRPr="00096201">
        <w:rPr>
          <w:rStyle w:val="StyleUnderline"/>
        </w:rPr>
        <w:t>, raising the likelihood of a more serious conflict</w:t>
      </w:r>
      <w:r w:rsidRPr="00096201">
        <w:rPr>
          <w:sz w:val="16"/>
        </w:rPr>
        <w:t xml:space="preserve">. Moreover, the level of fishing required to maintain present per capita consumption would need to increase 25 percent by 2030. This will lead to higher levels of fishing in an increasingly smaller and more volatile segment of the SCS. The fact that present-day fishing, which is more dispersed and less abundant, has already led to near outbreaks of conflict does not bode well for the future. Droughts and water contamination have also become a growing problem in Southeast Asia. In Vietnam, concerted development efforts have led to increased pollution and a constrained freshwater supply. These concerns are exacerbated by rising sea levels and the corresponding increase in sodium deposits on the mainland, which is detrimental to agriculture. With Vietnam’s development efforts centered partially on increased agricultural exports, the country cannot afford such setbacks. Meanwhile, China’s hydroelectric power output was set to decline by 30-40 percent by the end of 2011 due to increased droughts. Accordingly, China is now seeking to double the number of its hydroelectric dams on the Mekong River, aiming to construct four new dams by 2020. China is pressing on in spite of protests from countries downstream that rely heavily on water from the Mekong for agriculture, especially Vietnam and Thailand. With Vietnam already struggling to maintain adequate levels of clean water, future cutbacks could be devastating. China’s disregard for the needs of other countries with respect to the Mekong River does not bode well for its behavior in the SCS. Alternative Forms of Energy As evidenced by China’s intensified development of hydroelectric power, concerns over climate change have led to increased investment in alternative forms of energy in the region. Although greener for the environment, this poses distinct geopolitical challenges. Not least is the threat of nuclear proliferation in the region as countries seek to limit their dependence on oil. Vietnam plans to harness nearly 1,000 Megawatts (MWs) of nuclear power by 2020, 4,000 MWs by 2025, and 10,000 MWs by 2030. Indonesia and Thailand are set to achieve similar goals by 2020. This will inevitably foster fears over the possible military applications of nuclear programs, especially given the already hostile environment and intense competition in the region. Although the IAEA and a regional non-proliferation regime might help reduce tensions, nuclear reactors may further complicate an already complicated environment. The countries of the region have considerable reason to reduce their dependence on oil. Oil exploitation in the SCS is both expensive and politically risky (if not impossible), and oil imported from the increasingly unstable Middle East must pass through the narrow and vulnerable straits of Malacca. However, all nations in the region will continue to actively pursue oil reserves in the sea, both for export and domestic consumption, even if demand is reduced. Vietnam, for example, could see oil exports as a way to offset its faltering agricultural sector. Moreover, as economies in the region continue to grow, so too will the demand for energy. New investments in alternative energy will also lead to increased demand for the minerals associated with such technology, which can be found in abundance in the SCS. States developing these technologies will be driven to compete for these resources. </w:t>
      </w:r>
      <w:r w:rsidRPr="00096201">
        <w:rPr>
          <w:rStyle w:val="StyleUnderline"/>
        </w:rPr>
        <w:t>Consequently, energy competition will be driven not merely by oil and natural gas, but also by rising demand for alternative energy.</w:t>
      </w:r>
    </w:p>
    <w:p w14:paraId="2189D140" w14:textId="676D91B8" w:rsidR="00F568E3" w:rsidRDefault="00F246AA" w:rsidP="00F568E3">
      <w:pPr>
        <w:pStyle w:val="Heading3"/>
      </w:pPr>
      <w:bookmarkStart w:id="2" w:name="_Hlk43139098"/>
      <w:r>
        <w:t>Warming turns h</w:t>
      </w:r>
      <w:r w:rsidR="00F568E3">
        <w:t>eg</w:t>
      </w:r>
      <w:r>
        <w:t>emony</w:t>
      </w:r>
    </w:p>
    <w:p w14:paraId="3F2D4B35" w14:textId="77777777" w:rsidR="00F568E3" w:rsidRDefault="00F568E3" w:rsidP="00F568E3">
      <w:pPr>
        <w:pStyle w:val="Heading4"/>
      </w:pPr>
      <w:r>
        <w:t>Warming turns hegemony—Climate change military overstretch</w:t>
      </w:r>
    </w:p>
    <w:p w14:paraId="47AB0A9E" w14:textId="77777777" w:rsidR="00F568E3" w:rsidRPr="00510405" w:rsidRDefault="00F568E3" w:rsidP="00F568E3">
      <w:r w:rsidRPr="009B3249">
        <w:rPr>
          <w:rStyle w:val="Style13ptBold"/>
        </w:rPr>
        <w:t>AP 2009</w:t>
      </w:r>
      <w:r w:rsidRPr="00510405">
        <w:t>—Fox News, August 9, 2009, “Report: Climate Change Could Warrant U.S. Military Action.,” http://www.foxnews.com/politics/elections/2009/08/09/report-climate-change-warrant-military-action</w:t>
      </w:r>
    </w:p>
    <w:p w14:paraId="07C32B7D" w14:textId="77777777" w:rsidR="00F568E3" w:rsidRPr="00ED5D14" w:rsidRDefault="00F568E3" w:rsidP="00F568E3">
      <w:pPr>
        <w:rPr>
          <w:sz w:val="16"/>
        </w:rPr>
      </w:pPr>
      <w:r w:rsidRPr="00C722FF">
        <w:rPr>
          <w:rStyle w:val="StyleUnderline"/>
          <w:highlight w:val="darkGray"/>
        </w:rPr>
        <w:t>Climate change will pose</w:t>
      </w:r>
      <w:r w:rsidRPr="00F44B88">
        <w:rPr>
          <w:sz w:val="16"/>
        </w:rPr>
        <w:t xml:space="preserve"> profound </w:t>
      </w:r>
      <w:r w:rsidRPr="00C722FF">
        <w:rPr>
          <w:rStyle w:val="StyleUnderline"/>
          <w:highlight w:val="darkGray"/>
        </w:rPr>
        <w:t>challenges to the</w:t>
      </w:r>
      <w:r w:rsidRPr="00F44B88">
        <w:rPr>
          <w:sz w:val="16"/>
        </w:rPr>
        <w:t xml:space="preserve"> </w:t>
      </w:r>
      <w:r w:rsidRPr="00C722FF">
        <w:rPr>
          <w:rStyle w:val="StyleUnderline"/>
          <w:highlight w:val="darkGray"/>
        </w:rPr>
        <w:t>U</w:t>
      </w:r>
      <w:r w:rsidRPr="00F44B88">
        <w:rPr>
          <w:sz w:val="16"/>
        </w:rPr>
        <w:t xml:space="preserve">nited </w:t>
      </w:r>
      <w:r w:rsidRPr="00C722FF">
        <w:rPr>
          <w:rStyle w:val="StyleUnderline"/>
          <w:highlight w:val="darkGray"/>
        </w:rPr>
        <w:t>S</w:t>
      </w:r>
      <w:r w:rsidRPr="00F44B88">
        <w:rPr>
          <w:sz w:val="16"/>
        </w:rPr>
        <w:t xml:space="preserve">tates in the coming decades, </w:t>
      </w:r>
      <w:r w:rsidRPr="00C722FF">
        <w:rPr>
          <w:rStyle w:val="StyleUnderline"/>
          <w:highlight w:val="darkGray"/>
        </w:rPr>
        <w:t xml:space="preserve">raising the prospect of military intervention </w:t>
      </w:r>
      <w:r w:rsidRPr="00510405">
        <w:rPr>
          <w:rStyle w:val="StyleUnderline"/>
        </w:rPr>
        <w:t>to deal with its effects</w:t>
      </w:r>
      <w:r w:rsidRPr="00F44B88">
        <w:rPr>
          <w:sz w:val="16"/>
        </w:rPr>
        <w:t xml:space="preserve">, The New York Times reported, citing military and intelligence analysts. </w:t>
      </w:r>
      <w:r w:rsidRPr="00C722FF">
        <w:rPr>
          <w:rStyle w:val="StyleUnderline"/>
          <w:highlight w:val="darkGray"/>
        </w:rPr>
        <w:t xml:space="preserve">Crises such as drought, </w:t>
      </w:r>
      <w:r w:rsidRPr="00510405">
        <w:rPr>
          <w:rStyle w:val="StyleUnderline"/>
        </w:rPr>
        <w:t>violent</w:t>
      </w:r>
      <w:r w:rsidRPr="00C722FF">
        <w:rPr>
          <w:rStyle w:val="StyleUnderline"/>
          <w:highlight w:val="darkGray"/>
        </w:rPr>
        <w:t xml:space="preserve"> storms, </w:t>
      </w:r>
      <w:r w:rsidRPr="00510405">
        <w:rPr>
          <w:rStyle w:val="StyleUnderline"/>
        </w:rPr>
        <w:t>mass</w:t>
      </w:r>
      <w:r w:rsidRPr="00C722FF">
        <w:rPr>
          <w:rStyle w:val="StyleUnderline"/>
          <w:highlight w:val="darkGray"/>
        </w:rPr>
        <w:t xml:space="preserve"> migration and pandemics could topple governments, feed terrorist movements or destabilize </w:t>
      </w:r>
      <w:r w:rsidRPr="00510405">
        <w:rPr>
          <w:rStyle w:val="StyleUnderline"/>
        </w:rPr>
        <w:t xml:space="preserve">entire </w:t>
      </w:r>
      <w:r w:rsidRPr="00C722FF">
        <w:rPr>
          <w:rStyle w:val="StyleUnderline"/>
          <w:highlight w:val="darkGray"/>
        </w:rPr>
        <w:t>regions.</w:t>
      </w:r>
      <w:r w:rsidRPr="00F44B88">
        <w:rPr>
          <w:sz w:val="16"/>
        </w:rPr>
        <w:t xml:space="preserve"> The Times reported that for the first time, </w:t>
      </w:r>
      <w:r w:rsidRPr="00C722FF">
        <w:rPr>
          <w:rStyle w:val="StyleUnderline"/>
          <w:highlight w:val="darkGray"/>
        </w:rPr>
        <w:t>intelligence agencies and the Pentagon are taking a</w:t>
      </w:r>
      <w:r w:rsidRPr="00F44B88">
        <w:rPr>
          <w:sz w:val="16"/>
        </w:rPr>
        <w:t xml:space="preserve"> hard </w:t>
      </w:r>
      <w:r w:rsidRPr="00C722FF">
        <w:rPr>
          <w:rStyle w:val="StyleUnderline"/>
          <w:highlight w:val="darkGray"/>
        </w:rPr>
        <w:t>look at</w:t>
      </w:r>
      <w:r w:rsidRPr="00F44B88">
        <w:rPr>
          <w:sz w:val="16"/>
        </w:rPr>
        <w:t xml:space="preserve"> the possible </w:t>
      </w:r>
      <w:r w:rsidRPr="00C722FF">
        <w:rPr>
          <w:rStyle w:val="StyleUnderline"/>
          <w:highlight w:val="darkGray"/>
        </w:rPr>
        <w:t>security implications</w:t>
      </w:r>
      <w:r w:rsidRPr="00F44B88">
        <w:rPr>
          <w:sz w:val="16"/>
        </w:rPr>
        <w:t xml:space="preserve"> resulting from climate change. In particular, sub-Saharan Africa, the Middle East and South and Southeast Asia, will face the prospect of food shortages, water </w:t>
      </w:r>
      <w:r w:rsidRPr="00C722FF">
        <w:rPr>
          <w:rStyle w:val="StyleUnderline"/>
          <w:highlight w:val="darkGray"/>
        </w:rPr>
        <w:t>crises</w:t>
      </w:r>
      <w:r w:rsidRPr="00F44B88">
        <w:rPr>
          <w:sz w:val="16"/>
        </w:rPr>
        <w:t xml:space="preserve"> and catastrophic flooding driven by climate change that </w:t>
      </w:r>
      <w:r w:rsidRPr="00C722FF">
        <w:rPr>
          <w:rStyle w:val="StyleUnderline"/>
          <w:highlight w:val="darkGray"/>
        </w:rPr>
        <w:t xml:space="preserve">could call for U.S. military response. </w:t>
      </w:r>
      <w:r w:rsidRPr="00F44B88">
        <w:rPr>
          <w:sz w:val="16"/>
        </w:rPr>
        <w:t xml:space="preserve">The </w:t>
      </w:r>
      <w:r w:rsidRPr="00C722FF">
        <w:rPr>
          <w:rStyle w:val="StyleUnderline"/>
          <w:highlight w:val="darkGray"/>
        </w:rPr>
        <w:t>U.S. military</w:t>
      </w:r>
      <w:r w:rsidRPr="00F44B88">
        <w:rPr>
          <w:sz w:val="16"/>
        </w:rPr>
        <w:t xml:space="preserve"> also faces a direct challenge with climate change, the Times reported, because many of its </w:t>
      </w:r>
      <w:r w:rsidRPr="00C722FF">
        <w:rPr>
          <w:rStyle w:val="StyleUnderline"/>
          <w:highlight w:val="darkGray"/>
        </w:rPr>
        <w:t xml:space="preserve">installations are vulnerable to storm surges and rising seas </w:t>
      </w:r>
      <w:r w:rsidRPr="00F44B88">
        <w:rPr>
          <w:sz w:val="16"/>
        </w:rPr>
        <w:t>and plans to protect naval stations in Norfolk, Va., and San Diego, Calif., are already underway. "The sense that climate change poses security and geopolitical challenges is central to the thinking of the State Department and the climate office," said Peter Ogden, chief of staff to Todd Stern, the State Department's top climate negotiator. A U.S. government study of glaciers released Thursday said climate change is melting America's glaciers at the fastest rate in recorded history, exposing the country to higher risks of drought and rising sea levels. "The observations show that the melt rate has definitely increased over the past 10 or 15 years," Ed Josberger, a USGS scientist, said. "This certainly is a very strong indicator that climate change is occurring and its effects on glaciers are virtually worldwide."</w:t>
      </w:r>
    </w:p>
    <w:bookmarkEnd w:id="2"/>
    <w:p w14:paraId="2332C5DF" w14:textId="075EE4E6" w:rsidR="00F568E3" w:rsidRDefault="00F246AA" w:rsidP="00F568E3">
      <w:pPr>
        <w:pStyle w:val="Heading3"/>
      </w:pPr>
      <w:r>
        <w:t xml:space="preserve">Warming turns </w:t>
      </w:r>
      <w:r w:rsidR="00F568E3">
        <w:t>Russia</w:t>
      </w:r>
    </w:p>
    <w:p w14:paraId="6DDDBE78" w14:textId="77777777" w:rsidR="00F568E3" w:rsidRDefault="00F568E3" w:rsidP="00F568E3">
      <w:pPr>
        <w:pStyle w:val="Heading4"/>
      </w:pPr>
      <w:r>
        <w:t>Climate change is the biggest internal link to Russia strategic decisions.</w:t>
      </w:r>
    </w:p>
    <w:p w14:paraId="6EE10637" w14:textId="77777777" w:rsidR="00F568E3" w:rsidRPr="00586E29" w:rsidRDefault="00F568E3" w:rsidP="00F568E3">
      <w:r>
        <w:t xml:space="preserve">Cyrus </w:t>
      </w:r>
      <w:r w:rsidRPr="00586E29">
        <w:rPr>
          <w:rStyle w:val="Style13ptBold"/>
        </w:rPr>
        <w:t>Newlin</w:t>
      </w:r>
      <w:r>
        <w:t xml:space="preserve"> </w:t>
      </w:r>
      <w:r w:rsidRPr="00586E29">
        <w:rPr>
          <w:rStyle w:val="Style13ptBold"/>
        </w:rPr>
        <w:t>and</w:t>
      </w:r>
      <w:r>
        <w:t xml:space="preserve"> Heather A. </w:t>
      </w:r>
      <w:r w:rsidRPr="00586E29">
        <w:rPr>
          <w:rStyle w:val="Style13ptBold"/>
        </w:rPr>
        <w:t>Conley</w:t>
      </w:r>
      <w:r>
        <w:t>, 1-13-20</w:t>
      </w:r>
      <w:r w:rsidRPr="00586E29">
        <w:rPr>
          <w:rStyle w:val="Style13ptBold"/>
        </w:rPr>
        <w:t>21</w:t>
      </w:r>
      <w:r>
        <w:t xml:space="preserve">, [Cyrus Newlin Associate Fellow, Europe, Russia, and Eurasia Program; Heather A. Conley Senior Vice President for Europe, Eurasia, and the Arctic; and Director, Europe, Russia, and Eurasia Program], "Climate Change Will Reshape Russia," No Publication, </w:t>
      </w:r>
      <w:hyperlink r:id="rId81" w:history="1">
        <w:r w:rsidRPr="00964B20">
          <w:rPr>
            <w:rStyle w:val="Hyperlink"/>
          </w:rPr>
          <w:t>https://www.csis.org/analysis/climate-change-will-reshape-russia</w:t>
        </w:r>
      </w:hyperlink>
      <w:r>
        <w:t>, Xoxo 3.25.2021</w:t>
      </w:r>
    </w:p>
    <w:p w14:paraId="49B8594D" w14:textId="77777777" w:rsidR="00F568E3" w:rsidRPr="00586E29" w:rsidRDefault="00F568E3" w:rsidP="00F568E3">
      <w:pPr>
        <w:rPr>
          <w:sz w:val="16"/>
        </w:rPr>
      </w:pPr>
      <w:r w:rsidRPr="00586E29">
        <w:rPr>
          <w:sz w:val="16"/>
        </w:rPr>
        <w:t xml:space="preserve">When </w:t>
      </w:r>
      <w:r w:rsidRPr="00586E29">
        <w:rPr>
          <w:rStyle w:val="StyleUnderline"/>
        </w:rPr>
        <w:t>U.S. policymakers ponder Russia’s trajectory</w:t>
      </w:r>
      <w:r w:rsidRPr="00586E29">
        <w:rPr>
          <w:sz w:val="16"/>
        </w:rPr>
        <w:t xml:space="preserve">, they </w:t>
      </w:r>
      <w:r w:rsidRPr="00586E29">
        <w:rPr>
          <w:rStyle w:val="StyleUnderline"/>
        </w:rPr>
        <w:t>tend to focus on the leadership</w:t>
      </w:r>
      <w:r w:rsidRPr="00586E29">
        <w:rPr>
          <w:sz w:val="16"/>
        </w:rPr>
        <w:t xml:space="preserve"> and longevity of President Vladimir Putin and the nature of his regime, on the Kremlin’s growing </w:t>
      </w:r>
      <w:r w:rsidRPr="00586E29">
        <w:rPr>
          <w:rStyle w:val="StyleUnderline"/>
        </w:rPr>
        <w:t>authoritarian tendencies</w:t>
      </w:r>
      <w:r w:rsidRPr="00586E29">
        <w:rPr>
          <w:sz w:val="16"/>
        </w:rPr>
        <w:t xml:space="preserve"> at home and the poisoning of opposition figures, on Russia’s </w:t>
      </w:r>
      <w:r w:rsidRPr="00C722FF">
        <w:rPr>
          <w:rStyle w:val="StyleUnderline"/>
          <w:highlight w:val="darkGray"/>
        </w:rPr>
        <w:t>nuclear arsenal</w:t>
      </w:r>
      <w:r w:rsidRPr="00586E29">
        <w:rPr>
          <w:sz w:val="16"/>
        </w:rPr>
        <w:t xml:space="preserve"> </w:t>
      </w:r>
      <w:r w:rsidRPr="00586E29">
        <w:rPr>
          <w:rStyle w:val="StyleUnderline"/>
        </w:rPr>
        <w:t xml:space="preserve">and </w:t>
      </w:r>
      <w:r w:rsidRPr="00C722FF">
        <w:rPr>
          <w:rStyle w:val="StyleUnderline"/>
          <w:highlight w:val="darkGray"/>
        </w:rPr>
        <w:t>cyber capabilities</w:t>
      </w:r>
      <w:r w:rsidRPr="00586E29">
        <w:rPr>
          <w:sz w:val="16"/>
        </w:rPr>
        <w:t xml:space="preserve">, </w:t>
      </w:r>
      <w:r w:rsidRPr="00586E29">
        <w:rPr>
          <w:rStyle w:val="StyleUnderline"/>
        </w:rPr>
        <w:t>or</w:t>
      </w:r>
      <w:r w:rsidRPr="00586E29">
        <w:rPr>
          <w:sz w:val="16"/>
        </w:rPr>
        <w:t xml:space="preserve"> on </w:t>
      </w:r>
      <w:r w:rsidRPr="00C722FF">
        <w:rPr>
          <w:rStyle w:val="StyleUnderline"/>
          <w:highlight w:val="darkGray"/>
        </w:rPr>
        <w:t>Russia’s projection of power</w:t>
      </w:r>
      <w:r w:rsidRPr="00586E29">
        <w:rPr>
          <w:sz w:val="16"/>
        </w:rPr>
        <w:t xml:space="preserve"> abroad, from election interference to military interventions in Ukraine and Syria. </w:t>
      </w:r>
      <w:r w:rsidRPr="00586E29">
        <w:rPr>
          <w:rStyle w:val="Emphasis"/>
        </w:rPr>
        <w:t>Rarely does climate change make the shortlist.</w:t>
      </w:r>
      <w:r w:rsidRPr="00586E29">
        <w:rPr>
          <w:sz w:val="16"/>
        </w:rPr>
        <w:t xml:space="preserve"> </w:t>
      </w:r>
      <w:r w:rsidRPr="00C722FF">
        <w:rPr>
          <w:rStyle w:val="StyleUnderline"/>
          <w:highlight w:val="darkGray"/>
        </w:rPr>
        <w:t>Yet it is climate change</w:t>
      </w:r>
      <w:r w:rsidRPr="00586E29">
        <w:rPr>
          <w:sz w:val="16"/>
        </w:rPr>
        <w:t xml:space="preserve">, as much as any one politician or set of policies, </w:t>
      </w:r>
      <w:r w:rsidRPr="00C722FF">
        <w:rPr>
          <w:rStyle w:val="StyleUnderline"/>
          <w:highlight w:val="darkGray"/>
        </w:rPr>
        <w:t>that will exert the strongest force on Russia</w:t>
      </w:r>
      <w:r w:rsidRPr="00586E29">
        <w:rPr>
          <w:rStyle w:val="StyleUnderline"/>
        </w:rPr>
        <w:t>’s strategic future, reshaping its politics, economy, and society for decades to come.</w:t>
      </w:r>
      <w:r>
        <w:rPr>
          <w:rStyle w:val="StyleUnderline"/>
        </w:rPr>
        <w:t xml:space="preserve"> </w:t>
      </w:r>
      <w:r w:rsidRPr="00586E29">
        <w:rPr>
          <w:rStyle w:val="StyleUnderline"/>
        </w:rPr>
        <w:t>Russia is warming 2.5 times faster than the rest of the world.</w:t>
      </w:r>
      <w:r w:rsidRPr="00586E29">
        <w:rPr>
          <w:sz w:val="16"/>
        </w:rPr>
        <w:t xml:space="preserve"> In 2020, regions across Russia have experienced the hottest temperatures on record, contributing to forest fires that burned through acreage the size of Greece and emitted one-third more carbon dioxide into the atmosphere than in 2019 (Russian forests account for one-fifth of the world’s total). Flash floods in Siberia destroyed entire villages and displaced thousands of residents. Snow coverage was at a record low in 2020, and Arctic sea ice coverage shrank to its second-lowest extent in over 40 years. </w:t>
      </w:r>
      <w:r w:rsidRPr="00C722FF">
        <w:rPr>
          <w:rStyle w:val="StyleUnderline"/>
          <w:highlight w:val="darkGray"/>
        </w:rPr>
        <w:t>Permafrost</w:t>
      </w:r>
      <w:r w:rsidRPr="00586E29">
        <w:rPr>
          <w:sz w:val="16"/>
        </w:rPr>
        <w:t xml:space="preserve">, which covers nearly two-thirds of Russian territory, is </w:t>
      </w:r>
      <w:r w:rsidRPr="00586E29">
        <w:rPr>
          <w:rStyle w:val="StyleUnderline"/>
        </w:rPr>
        <w:t>rapidly thawing</w:t>
      </w:r>
      <w:r w:rsidRPr="00586E29">
        <w:rPr>
          <w:sz w:val="16"/>
        </w:rPr>
        <w:t xml:space="preserve">. More dramatic freeze-thaw cycles in the subsoil are eroding urban infrastructure in Russia’s Arctic cities, </w:t>
      </w:r>
      <w:r w:rsidRPr="00586E29">
        <w:rPr>
          <w:rStyle w:val="StyleUnderline"/>
        </w:rPr>
        <w:t>home to over 2 million people</w:t>
      </w:r>
      <w:r w:rsidRPr="00586E29">
        <w:rPr>
          <w:sz w:val="16"/>
        </w:rPr>
        <w:t xml:space="preserve">, and </w:t>
      </w:r>
      <w:r w:rsidRPr="00C722FF">
        <w:rPr>
          <w:rStyle w:val="StyleUnderline"/>
          <w:highlight w:val="darkGray"/>
        </w:rPr>
        <w:t>pose a</w:t>
      </w:r>
      <w:r w:rsidRPr="00586E29">
        <w:rPr>
          <w:rStyle w:val="StyleUnderline"/>
        </w:rPr>
        <w:t xml:space="preserve"> mounting risk </w:t>
      </w:r>
      <w:r w:rsidRPr="00C722FF">
        <w:rPr>
          <w:rStyle w:val="StyleUnderline"/>
          <w:highlight w:val="darkGray"/>
        </w:rPr>
        <w:t>to</w:t>
      </w:r>
      <w:r w:rsidRPr="00586E29">
        <w:rPr>
          <w:rStyle w:val="StyleUnderline"/>
        </w:rPr>
        <w:t xml:space="preserve"> Russia’s</w:t>
      </w:r>
      <w:r w:rsidRPr="00586E29">
        <w:rPr>
          <w:sz w:val="16"/>
        </w:rPr>
        <w:t xml:space="preserve"> 200,000 kilometers of </w:t>
      </w:r>
      <w:r w:rsidRPr="00C722FF">
        <w:rPr>
          <w:rStyle w:val="StyleUnderline"/>
          <w:highlight w:val="darkGray"/>
        </w:rPr>
        <w:t>oil</w:t>
      </w:r>
      <w:r w:rsidRPr="00586E29">
        <w:rPr>
          <w:sz w:val="16"/>
        </w:rPr>
        <w:t xml:space="preserve"> and gas pipelines, not to mention thousands of miles of roads and rail lines bridging some of Russia’s widest rivers. Permafrost thaw recently toppled a diesel storage tank near the Arctic city of Norilsk, spilling 21,000 tons of diesel into the Ambarnaya river and surrounding subsoil. It has been linked to outbreaks of anthrax and the discovery of vast methane craters. At its current rate of thaw—about 1 degree Celsius per decade—</w:t>
      </w:r>
      <w:r w:rsidRPr="00586E29">
        <w:rPr>
          <w:rStyle w:val="StyleUnderline"/>
        </w:rPr>
        <w:t>Russia’s permafrost layer will stop freezing completely in three decades</w:t>
      </w:r>
      <w:r w:rsidRPr="00586E29">
        <w:rPr>
          <w:sz w:val="16"/>
        </w:rPr>
        <w:t xml:space="preserve">. This could result in a </w:t>
      </w:r>
      <w:r w:rsidRPr="00586E29">
        <w:rPr>
          <w:rStyle w:val="Emphasis"/>
        </w:rPr>
        <w:t>potentially catastrophic</w:t>
      </w:r>
      <w:r w:rsidRPr="00586E29">
        <w:rPr>
          <w:sz w:val="16"/>
        </w:rPr>
        <w:t xml:space="preserve">, one-off release of carbon into the atmosphere which will no longer be Russia’s problem alone. According to one study, a 30 to 99 percent reduction in near-surface permafrost would release an additional 10 to 240 billion tons of carbon and methane into the atmosphere and potentially put the globe “over the brink” by 2100. Russia is already the fourth-largest emitter of greenhouse gases, accounting for 4.6 percent of all global emissions. Its per capita emissions are among the highest in the world—53 percent higher than China, and 79 percent higher than the European Union. Dramatic shifts in global weather patterns, accelerated by warming Arctic waters and a diminishing ice cap, are expected to </w:t>
      </w:r>
      <w:r w:rsidRPr="00C722FF">
        <w:rPr>
          <w:rStyle w:val="StyleUnderline"/>
          <w:highlight w:val="darkGray"/>
        </w:rPr>
        <w:t>increase droughts in</w:t>
      </w:r>
      <w:r w:rsidRPr="00586E29">
        <w:rPr>
          <w:rStyle w:val="StyleUnderline"/>
        </w:rPr>
        <w:t xml:space="preserve"> </w:t>
      </w:r>
      <w:r w:rsidRPr="00C722FF">
        <w:rPr>
          <w:rStyle w:val="StyleUnderline"/>
          <w:highlight w:val="darkGray"/>
        </w:rPr>
        <w:t>Russia</w:t>
      </w:r>
      <w:r w:rsidRPr="00586E29">
        <w:rPr>
          <w:rStyle w:val="StyleUnderline"/>
        </w:rPr>
        <w:t xml:space="preserve">’s rich southern agricultural </w:t>
      </w:r>
      <w:r w:rsidRPr="00C722FF">
        <w:rPr>
          <w:rStyle w:val="StyleUnderline"/>
          <w:highlight w:val="darkGray"/>
        </w:rPr>
        <w:t>“bread basket”</w:t>
      </w:r>
      <w:r w:rsidRPr="00586E29">
        <w:rPr>
          <w:sz w:val="16"/>
        </w:rPr>
        <w:t xml:space="preserve"> regions encompassing Stavropol and Rostov. This could </w:t>
      </w:r>
      <w:r w:rsidRPr="00586E29">
        <w:rPr>
          <w:rStyle w:val="StyleUnderline"/>
        </w:rPr>
        <w:t xml:space="preserve">pose food security risks and threaten a primary Russian export: wheat. </w:t>
      </w:r>
      <w:r w:rsidRPr="00586E29">
        <w:rPr>
          <w:sz w:val="16"/>
        </w:rPr>
        <w:t xml:space="preserve">Though climate change will </w:t>
      </w:r>
      <w:r w:rsidRPr="00586E29">
        <w:rPr>
          <w:rStyle w:val="StyleUnderline"/>
        </w:rPr>
        <w:t>expand arable land in Russia</w:t>
      </w:r>
      <w:r w:rsidRPr="00586E29">
        <w:rPr>
          <w:sz w:val="16"/>
        </w:rPr>
        <w:t xml:space="preserve"> in its northern latitudes, the </w:t>
      </w:r>
      <w:r w:rsidRPr="00586E29">
        <w:rPr>
          <w:rStyle w:val="StyleUnderline"/>
        </w:rPr>
        <w:t>northern topsoil</w:t>
      </w:r>
      <w:r w:rsidRPr="00586E29">
        <w:rPr>
          <w:sz w:val="16"/>
        </w:rPr>
        <w:t xml:space="preserve"> tends to be </w:t>
      </w:r>
      <w:r w:rsidRPr="00586E29">
        <w:rPr>
          <w:rStyle w:val="StyleUnderline"/>
        </w:rPr>
        <w:t>thin</w:t>
      </w:r>
      <w:r w:rsidRPr="00586E29">
        <w:rPr>
          <w:sz w:val="16"/>
        </w:rPr>
        <w:t xml:space="preserve">ner and </w:t>
      </w:r>
      <w:r w:rsidRPr="00586E29">
        <w:rPr>
          <w:rStyle w:val="StyleUnderline"/>
        </w:rPr>
        <w:t>more acidic</w:t>
      </w:r>
      <w:r w:rsidRPr="00586E29">
        <w:rPr>
          <w:sz w:val="16"/>
        </w:rPr>
        <w:t xml:space="preserve"> than in Russia’s most productive southern regions and would not make up for its losses. In fact, </w:t>
      </w:r>
      <w:r w:rsidRPr="00586E29">
        <w:rPr>
          <w:rStyle w:val="StyleUnderline"/>
        </w:rPr>
        <w:t>arable land shrank</w:t>
      </w:r>
      <w:r w:rsidRPr="00586E29">
        <w:rPr>
          <w:sz w:val="16"/>
        </w:rPr>
        <w:t xml:space="preserve"> by more than half to just 120,000 acres in 2017. In June of this year, regional officials in Stravopol, one of Russia’s major wheat regions, projected a remarkable </w:t>
      </w:r>
      <w:r w:rsidRPr="00586E29">
        <w:rPr>
          <w:rStyle w:val="StyleUnderline"/>
        </w:rPr>
        <w:t>40 percent decline in wheat crop in 2020 as a result of droughts</w:t>
      </w:r>
      <w:r w:rsidRPr="00586E29">
        <w:rPr>
          <w:sz w:val="16"/>
        </w:rPr>
        <w:t xml:space="preserve">. This too has global implications: </w:t>
      </w:r>
      <w:r w:rsidRPr="00586E29">
        <w:rPr>
          <w:rStyle w:val="StyleUnderline"/>
        </w:rPr>
        <w:t>Russia is a core part of global food chains, accounting for 20 percent of global wheat expo</w:t>
      </w:r>
      <w:r w:rsidRPr="00586E29">
        <w:rPr>
          <w:sz w:val="16"/>
        </w:rPr>
        <w:t xml:space="preserve">rts, so climate disruption to Russian agricultural output will have strong effects well beyond Russia’s borders and budget coffers. As agriculture shifts north, scientists are concerned that the cultivation of carbon-rich soils will create a separate carbon feedback loop and expedite global warming. The Economics of Climate Change in Russia The threat to the Russian economy from climate change is twofold. An increase in droughts, floods, wildfires, permafrost damage, and disease could lower GDP by 3 percent annually in the next decade, according to Russia’s Audit Chamber. Climate damage to buildings and infrastructure alone could cost Russia up to 9 trillion rubles ($99 billion) by 2050, according to Deputy Minister for the Development of the Russian Far East and Arctic Alexander Krutikov. Meanwhile, Russia’s overreliance on hydrocarbon production is a conspicuous vulnerability as the world shifts toward low-carbon sources of energy and carbon neutrality. Natural gas and Arctic liquified natural gas may serve as bridge for Russia into a lower-carbon future, but global demand for gas is expected to be in sharp decline by mid-century. Russia’s top-down federal policy strongly favors state-led and managed industrial oil and gas giants. Though Russia has immense potential as a source of renewable energy, the share of renewables in Russia’s energy mix is negligible—under 0.1 percent for wind, solar, and geothermal—and there are no clear plans to invest significantly in their growth. Nor do current strategy documents foresee a major growth in nuclear and hydropower, which currently account for 36 percent of Russia’s electricity mix but under current plans will only climb to 43 percent by 2050. (To limit global warming to 1.5 degrees Celsius, renewables must account for 70-85 percent of global electricity by 2050.) How Is the Russian Government Responding? Russian climate policy at the federal and regional level is nascent and is handicapped by thinly stretched budgets. The need to respond to more environmental disasters with less money is becoming a growing friction point between regional governments and Moscow. An expected increase in extreme weather events and infrastructure degradation requires proactive planning and significant long-term investments into infrastructure modernization and resilience, forest management, and other adaptive measures, but regional governments are chronically under resourced and heavily in debt (some regions have begun to fall into bankruptcy). A reduction in international hydrocarbon demand will further constrict the federal budget just as the material costs of climate change will begin a parabolic ascent. This shrinking budget is abetted by chronic corruption and public service mismanagement—issues which, unlike climate change, are politically front and center in the minds of Russians. All of these dynamics fuel a very public blame game between regional political elite, business, and federal authorities over who bears the financial and moral responsibility for managing the consequences of climate change. Putin himself has offered mixed messaging on global warming, acknowledging for the first time only in October 2019 that global warming was a result of human activities, but just a month later he cast doubt on the prospects of a global shift to renewable energy, stating, “When these ideas of reducing energy production to zero or relying only on solar or wind power are promoted, I think humanity could once again end up in caves, simply because it won’t consume anything.” Though a growing chorus of officials are voicing concern about the economic consequences of a changing climate for Russia, the prevailing view remains one of passive resignation or misguided optimism. Some officials recognize the reality of climate change but contend that it is beyond Russia’s means to resolve and that Russia should therefore extract revenue from its abundant hydrocarbon resources while there is still global demand. Others believe Russia will benefit economically from warmer temperatures by way of an increase in arable land and greater use the Northern Sea Route for commercial shipping—a bet that makes dangerous assumptions about the ability of Russia to replace energy exports with agriculture and presumes as-yet-unproven sustained commercial interest in an Arctic shipping route. This policy ambivalence is encapsulated in Russia’s approach to the Paris climate accord. Russia signed on to the agreement in 2019 in an apparent recognition of the threat, but because it used 1990 as its benchmark, a year when the country was still part of the Soviet Union and emitted nearly 2.4 billion tons of carbon, Russia can effectively increase its emissions over the next decade and still meet its 30 percent reduction target. Russia’s emissions are set to rise through the next decade, according to a Ministry of Economic Development strategy document published in March 2020. Legislation introduced in 2019 as part of Russia’s ratification of the Paris Agreement would have instituted emissions quotas and carbon pricing, but lobbying efforts by the influential Russian Union of Industrialists and Entrepreneurs significantly diluted the bill, resulting in weaker provisions on emissions reporting and the elimination of a national carbon trading system and penalties for polluters. How Is Russian Society Responding? The environment is front of mind for Russians. According to a January 2020 survey by the independent Levada Center, environmental degradation was named the biggest threat to humanity in the twenty-first century (48 percent), followed by international terrorism (42 percent) and wars (37 percent). Of Russia’s environmental challenges, respondents viewed air pollution as the most important in a year that set new records for instances of hazardous air quality in Russia, due in part to wildfires and industrial pollution. Yet the immediacy of local environmental challenges in Russia—from air pollution to waste management practice to wildfires—has not translated into broader apprehension about global warming or activism to change public policy. An April 2020 Ipsos survey found that only 13 percent of Russians ranked climate as the most important environmental issue facing their country—well below the world average of 37 percent. Russians were also comparatively less concerned about future energy sources and choices and held the lowest overall levels of support for government action to combat climate change. One contributing factor to this seeming contradiction is likely the tightening of Russia’s civic space. The imposition of “foreign agent” laws has hollowed out environmental nongovernmental organizations (NGOs) in Russia and muffled voices sounding the alarm on global warming. Public support for environmental NGOs has declined in recent years even as a growing number of Russians are ready to protest over local environmental issues. Economic realities also contribute. Years of anemic economic growth, the dual shocks of Covid-19 and low oil prices, and a tight-fisted approach to fiscal stimulus has reduced the average Russian’s household wealth. The Kremlin is prioritizing jumpstarting the economy by supercharging its hydrocarbon and industrial model. For many Russians who are just getting by financially, issues such as price hikes, unemployment, and inequality supplant concern over climate change. Despite a more repressive political climate, there has been an uptick in environment-related protests in recent years. In April 2019, thousands turned out in the Arctic region of Arkhangelsk to protest the construction of a new landfill for Moscow’s ballooning waste. That summer, over 2,000 people turned out in the Ural city of Yekaterinburg to protest the construction of a church in one of the city’s few remaining green spaces. More recently, in Bashktorstan, in Russia’s southern Urals region, protests erupted over a local company’s plans to mine a rare limestone hill regarded as sacred by local residents. In general, the landscape for environmental activism in Russia is more fluid and decentralized than in the West, with informal protest groups springing up around specific, local issues and then dissipating. But though protests have been local, it is not coincidental that Russia’s Arctic, Siberian, and Far East regions—where the impacts of climate change will be concentrated—are also bearing the brunt of chronic economic underdevelopment. Importantly, these same regions are traditionally more independently political minded and less supportive of Kremlin-backed initiatives. Change Is Coming to Russia Externally Although many Russian officials will continue to emphasize the economic opportunities of climate change and downplay its consequences for Russia, they are growing concerned about the sweeping changes being made to the climate policies of major export markets, particularly the European Union, with its ambitious plans for a New Green Deal and target for carbon neutrality by 2050. An EU plan to introduce a carbon border adjustment tax, which in a baseline scenario would cost Russian exporters 33 billion euros by 2030, has forced Russian firms to confront the reality of a global shift toward low-carbon development and the rising the cost of their emissions. China, meanwhile, has pledged to be carbon neutral by 2060. A new economic reality is gaining a toehold: in December 2020, Deputy Finance Minister Vladimir Kolychev acknowledged that global peak oil demand may have passed and indicated his ministry was preparing for extended lower budget revenues (oil and gas sales account for roughly one-third of federal budget revenue). The Russian energy and industrial lobby remain influential voices against carbon emission quotas and are a primary cause of domestic climate policy stasis, but a growing number of Russian companies, including some hydrocarbon producers such as Novatek and more internationally exposed firms such as Lukoil, are moving ahead of the government to cut emissions and address sustainability issues. They have been given a push by international financial institutions and growing investor requirements for environmental, social, and governance (ESG) metrics. Some of Russia’s largest companies are making expensive investments into improving their sustainability ranking as low scores hit others in the pocket. Polyus, Russia’s largest gold producer, and Novatek were upgraded to an ESG ranking of “A” in 2020—ahead of many industry peers. Change Has Already Arrived </w:t>
      </w:r>
      <w:r w:rsidRPr="00C722FF">
        <w:rPr>
          <w:rStyle w:val="StyleUnderline"/>
          <w:highlight w:val="darkGray"/>
        </w:rPr>
        <w:t>Climate</w:t>
      </w:r>
      <w:r w:rsidRPr="00586E29">
        <w:rPr>
          <w:sz w:val="16"/>
        </w:rPr>
        <w:t xml:space="preserve"> change </w:t>
      </w:r>
      <w:r w:rsidRPr="00C722FF">
        <w:rPr>
          <w:rStyle w:val="StyleUnderline"/>
          <w:highlight w:val="darkGray"/>
        </w:rPr>
        <w:t>will</w:t>
      </w:r>
      <w:r w:rsidRPr="00586E29">
        <w:rPr>
          <w:sz w:val="16"/>
        </w:rPr>
        <w:t xml:space="preserve"> continue to </w:t>
      </w:r>
      <w:r w:rsidRPr="00C722FF">
        <w:rPr>
          <w:rStyle w:val="StyleUnderline"/>
          <w:highlight w:val="darkGray"/>
        </w:rPr>
        <w:t>compel change within Russia</w:t>
      </w:r>
      <w:r w:rsidRPr="00586E29">
        <w:rPr>
          <w:sz w:val="16"/>
        </w:rPr>
        <w:t xml:space="preserve"> whether its leaders acknowledge the issue or not. The most immediate and significant thrust for change within Russia will come from the outside, as major energy export markets accelerate their environmental policies. </w:t>
      </w:r>
      <w:r w:rsidRPr="00C722FF">
        <w:rPr>
          <w:rStyle w:val="StyleUnderline"/>
          <w:highlight w:val="darkGray"/>
        </w:rPr>
        <w:t>This poses an existential threat</w:t>
      </w:r>
      <w:r w:rsidRPr="00586E29">
        <w:rPr>
          <w:sz w:val="16"/>
        </w:rPr>
        <w:t xml:space="preserve"> to Russia’s economic model of hydrocarbon and mineral export, a threat heightened by years of weak domestic growth and a global economy suppressed by the pandemic. But change is also occurring from within, as climate-linked environmental disasters take their toil and as scarce state resources fail to address the growing frequency and magnitude of infrastructure decay, wildfires, local pollution, and other climate-related challenges, </w:t>
      </w:r>
      <w:r w:rsidRPr="00C722FF">
        <w:rPr>
          <w:rStyle w:val="StyleUnderline"/>
          <w:highlight w:val="darkGray"/>
        </w:rPr>
        <w:t>fuel</w:t>
      </w:r>
      <w:r w:rsidRPr="00586E29">
        <w:rPr>
          <w:sz w:val="16"/>
        </w:rPr>
        <w:t xml:space="preserve">ing </w:t>
      </w:r>
      <w:r w:rsidRPr="00C722FF">
        <w:rPr>
          <w:rStyle w:val="StyleUnderline"/>
          <w:highlight w:val="darkGray"/>
        </w:rPr>
        <w:t>protests</w:t>
      </w:r>
      <w:r w:rsidRPr="00586E29">
        <w:rPr>
          <w:sz w:val="16"/>
        </w:rPr>
        <w:t xml:space="preserve"> and </w:t>
      </w:r>
      <w:r w:rsidRPr="00C722FF">
        <w:rPr>
          <w:rStyle w:val="Emphasis"/>
          <w:highlight w:val="darkGray"/>
        </w:rPr>
        <w:t>increasing tensions</w:t>
      </w:r>
      <w:r w:rsidRPr="00586E29">
        <w:rPr>
          <w:sz w:val="16"/>
        </w:rPr>
        <w:t xml:space="preserve"> between regional governors and Moscow. The Russian Arctic, in particular, will be a case study in how climate change, regional political dynamics, and Russia’s economic ambitions interact, as businessmen, regional officials, and federal ministers, including key members of the Kremlin’s inner circle, jockey for state development resources but defer responsibility for funding disaster recovery and climate resilience. Our research and analysis must determine how climate change and </w:t>
      </w:r>
      <w:r w:rsidRPr="00C722FF">
        <w:rPr>
          <w:rStyle w:val="StyleUnderline"/>
          <w:highlight w:val="darkGray"/>
        </w:rPr>
        <w:t>climate policies</w:t>
      </w:r>
      <w:r w:rsidRPr="00586E29">
        <w:rPr>
          <w:sz w:val="16"/>
        </w:rPr>
        <w:t>—both internally and externally—</w:t>
      </w:r>
      <w:r w:rsidRPr="00C722FF">
        <w:rPr>
          <w:rStyle w:val="StyleUnderline"/>
          <w:highlight w:val="darkGray"/>
        </w:rPr>
        <w:t>will shape Russia’s future,</w:t>
      </w:r>
      <w:r w:rsidRPr="00586E29">
        <w:rPr>
          <w:sz w:val="16"/>
        </w:rPr>
        <w:t xml:space="preserve"> and, in the near term, how the Kremlin and its fossil fuel export-based economy will—or will not—respond.    </w:t>
      </w:r>
    </w:p>
    <w:p w14:paraId="7A6FBA61" w14:textId="3D72A880" w:rsidR="00F568E3" w:rsidRDefault="00F246AA" w:rsidP="00F568E3">
      <w:pPr>
        <w:pStyle w:val="Heading3"/>
      </w:pPr>
      <w:r>
        <w:t>Warming turns d</w:t>
      </w:r>
      <w:r w:rsidR="00F568E3">
        <w:t>emocracy</w:t>
      </w:r>
    </w:p>
    <w:p w14:paraId="2B4E11A0" w14:textId="77777777" w:rsidR="00F568E3" w:rsidRDefault="00F568E3" w:rsidP="00F568E3">
      <w:pPr>
        <w:pStyle w:val="Heading4"/>
      </w:pPr>
      <w:r>
        <w:t>Warming turns democracy</w:t>
      </w:r>
    </w:p>
    <w:p w14:paraId="6D0700A9" w14:textId="77777777" w:rsidR="00F568E3" w:rsidRPr="000833EA" w:rsidRDefault="00F568E3" w:rsidP="00F568E3">
      <w:r>
        <w:t xml:space="preserve">Samuel </w:t>
      </w:r>
      <w:r w:rsidRPr="00AF0E99">
        <w:rPr>
          <w:rStyle w:val="Style13ptBold"/>
        </w:rPr>
        <w:t>Miller</w:t>
      </w:r>
      <w:r>
        <w:t>, 7-30-20</w:t>
      </w:r>
      <w:r w:rsidRPr="00AF0E99">
        <w:rPr>
          <w:rStyle w:val="Style13ptBold"/>
        </w:rPr>
        <w:t>18</w:t>
      </w:r>
      <w:r>
        <w:t xml:space="preserve">, [Samuel Miller McDonald studies climate and energy politics at Oxford University.], "This May Be the Most Overlooked Threat of Climate Change," New Republic, </w:t>
      </w:r>
      <w:hyperlink r:id="rId82" w:history="1">
        <w:r w:rsidRPr="00CB57D6">
          <w:rPr>
            <w:rStyle w:val="Hyperlink"/>
          </w:rPr>
          <w:t>https://newrepublic.com/article/148861/climate-change-authoritarian-leaders</w:t>
        </w:r>
      </w:hyperlink>
      <w:r>
        <w:t>, Xoxo 7/14/2020</w:t>
      </w:r>
    </w:p>
    <w:p w14:paraId="40B155EB" w14:textId="77777777" w:rsidR="00F568E3" w:rsidRPr="00AF0E99" w:rsidRDefault="00F568E3" w:rsidP="00F568E3">
      <w:pPr>
        <w:rPr>
          <w:sz w:val="16"/>
        </w:rPr>
      </w:pPr>
      <w:r w:rsidRPr="00AF0E99">
        <w:rPr>
          <w:sz w:val="16"/>
        </w:rPr>
        <w:t xml:space="preserve">National </w:t>
      </w:r>
      <w:r w:rsidRPr="00C722FF">
        <w:rPr>
          <w:rStyle w:val="StyleUnderline"/>
          <w:highlight w:val="darkGray"/>
        </w:rPr>
        <w:t>crises make governments vulnerable to autocracy</w:t>
      </w:r>
      <w:r w:rsidRPr="00AF0E99">
        <w:rPr>
          <w:sz w:val="16"/>
        </w:rPr>
        <w:t xml:space="preserve">—a rather obvious assessment, perhaps, but one rarely seen in debates about climate change. Take the Maldives, an atoll nation in the Indian Ocean. </w:t>
      </w:r>
      <w:r w:rsidRPr="00331819">
        <w:rPr>
          <w:rStyle w:val="StyleUnderline"/>
        </w:rPr>
        <w:t>Rising</w:t>
      </w:r>
      <w:r w:rsidRPr="00C722FF">
        <w:rPr>
          <w:rStyle w:val="StyleUnderline"/>
          <w:highlight w:val="darkGray"/>
        </w:rPr>
        <w:t xml:space="preserve"> </w:t>
      </w:r>
      <w:r w:rsidRPr="00AF0E99">
        <w:rPr>
          <w:rStyle w:val="StyleUnderline"/>
        </w:rPr>
        <w:t>seawater is projected to consume most, if not all, of the country this century. In 2008, the Maldives chose its first democratically elected president, Mohamed Nasheed. Almost immediately, he made climate change preparations central to his administration.</w:t>
      </w:r>
      <w:r w:rsidRPr="00AF0E99">
        <w:rPr>
          <w:sz w:val="16"/>
        </w:rPr>
        <w:t xml:space="preserve"> He announced plans to move 360,000 Maldivian citizens to new homelands in Sri Lanka, India, or Australia, and he promised to make the Maldives the world’s first carbon-neutral country. Nasheed also demonstrated a flair for the dramatic, staging an underwater Cabinet meeting that turned him into a viral climate celebrity. “What we need to do is nothing short of decarbonizing the entire global economy,” he said. “If man can walk on the moon, we can unite to defeat our common carbon enemy.” In 2012, the military deposed Nasheed, forcing him to flee the country at gunpoint after mass protests over economic stagnation and spikes in commodity prices. His eventual successor, Abdulla Yameen, has since suspended parts of the constitution, giving himself sweeping powers to arrest and detain opponents, including two of the country’s five Supreme Court justices and even his own half-brother. Meanwhile, Yameen has tossed out Nasheed’s climate adaptation plans and rejected renewable energy programs, proposing instead to build new islands and economic free zones attractive to a global elite. “We do not need cabinet meetings underwater,” his environment minister told The Guardian. “We do not need to go anywhere. We need development.” If any lesson can be drawn from the power struggle in the Maldives, it is that </w:t>
      </w:r>
      <w:r w:rsidRPr="00C722FF">
        <w:rPr>
          <w:rStyle w:val="StyleUnderline"/>
          <w:highlight w:val="darkGray"/>
        </w:rPr>
        <w:t>people who feel threatened by</w:t>
      </w:r>
      <w:r w:rsidRPr="00AF0E99">
        <w:rPr>
          <w:sz w:val="16"/>
        </w:rPr>
        <w:t xml:space="preserve"> an outside force, be it foreign invaders or </w:t>
      </w:r>
      <w:r w:rsidRPr="00C722FF">
        <w:rPr>
          <w:rStyle w:val="StyleUnderline"/>
          <w:highlight w:val="darkGray"/>
        </w:rPr>
        <w:t>rising tides, often seek reassurance</w:t>
      </w:r>
      <w:r w:rsidRPr="00AF0E99">
        <w:rPr>
          <w:sz w:val="16"/>
        </w:rPr>
        <w:t xml:space="preserve">. That reassurance may come in the form of </w:t>
      </w:r>
      <w:r w:rsidRPr="00C722FF">
        <w:rPr>
          <w:rStyle w:val="StyleUnderline"/>
          <w:highlight w:val="darkGray"/>
        </w:rPr>
        <w:t>a strongman leader</w:t>
      </w:r>
      <w:r w:rsidRPr="00AF0E99">
        <w:rPr>
          <w:sz w:val="16"/>
        </w:rPr>
        <w:t xml:space="preserve">, someone who tells them all will be well, the economy will soar, the sea walls hold. People must only </w:t>
      </w:r>
      <w:r w:rsidRPr="00C722FF">
        <w:rPr>
          <w:rStyle w:val="StyleUnderline"/>
          <w:highlight w:val="darkGray"/>
        </w:rPr>
        <w:t>surrender</w:t>
      </w:r>
      <w:r w:rsidRPr="00AF0E99">
        <w:rPr>
          <w:sz w:val="16"/>
        </w:rPr>
        <w:t xml:space="preserve"> their </w:t>
      </w:r>
      <w:r w:rsidRPr="00C722FF">
        <w:rPr>
          <w:rStyle w:val="StyleUnderline"/>
          <w:highlight w:val="darkGray"/>
        </w:rPr>
        <w:t>elections</w:t>
      </w:r>
      <w:r w:rsidRPr="00AF0E99">
        <w:rPr>
          <w:sz w:val="16"/>
        </w:rPr>
        <w:t xml:space="preserve">, or their due process, until the crisis is resolved. This is perhaps the </w:t>
      </w:r>
      <w:r w:rsidRPr="00C722FF">
        <w:rPr>
          <w:rStyle w:val="StyleUnderline"/>
          <w:highlight w:val="darkGray"/>
        </w:rPr>
        <w:t>most overlooked threat of climate change:</w:t>
      </w:r>
      <w:r w:rsidRPr="00AF0E99">
        <w:rPr>
          <w:rStyle w:val="StyleUnderline"/>
        </w:rPr>
        <w:t xml:space="preserve"> Major </w:t>
      </w:r>
      <w:r w:rsidRPr="00C722FF">
        <w:rPr>
          <w:rStyle w:val="StyleUnderline"/>
          <w:highlight w:val="darkGray"/>
        </w:rPr>
        <w:t>shifts in</w:t>
      </w:r>
      <w:r w:rsidRPr="00AF0E99">
        <w:rPr>
          <w:rStyle w:val="StyleUnderline"/>
        </w:rPr>
        <w:t xml:space="preserve"> the global </w:t>
      </w:r>
      <w:r w:rsidRPr="00C722FF">
        <w:rPr>
          <w:rStyle w:val="StyleUnderline"/>
          <w:highlight w:val="darkGray"/>
        </w:rPr>
        <w:t>climate</w:t>
      </w:r>
      <w:r w:rsidRPr="00AF0E99">
        <w:rPr>
          <w:rStyle w:val="StyleUnderline"/>
        </w:rPr>
        <w:t xml:space="preserve"> could </w:t>
      </w:r>
      <w:r w:rsidRPr="00C722FF">
        <w:rPr>
          <w:rStyle w:val="StyleUnderline"/>
          <w:highlight w:val="darkGray"/>
        </w:rPr>
        <w:t>give rise to</w:t>
      </w:r>
      <w:r w:rsidRPr="00AF0E99">
        <w:rPr>
          <w:rStyle w:val="StyleUnderline"/>
        </w:rPr>
        <w:t xml:space="preserve"> a new generation of </w:t>
      </w:r>
      <w:r w:rsidRPr="00C722FF">
        <w:rPr>
          <w:rStyle w:val="StyleUnderline"/>
          <w:highlight w:val="darkGray"/>
        </w:rPr>
        <w:t>authoritarian rulers</w:t>
      </w:r>
      <w:r w:rsidRPr="00AF0E99">
        <w:rPr>
          <w:rStyle w:val="StyleUnderline"/>
        </w:rPr>
        <w:t>, not just in poorer countries or those with weak democratic institutions, but in wealthy industrialized nations, too.</w:t>
      </w:r>
      <w:r w:rsidRPr="00AF0E99">
        <w:rPr>
          <w:sz w:val="16"/>
        </w:rPr>
        <w:t xml:space="preserve"> Number of the Maldives’ inhabited islands that flood annually: 37 of 185 Number that will eventually need to be abandoned: 61 The Maldives’ Freedom House Rating: Dropped 20 percentage points since Nasheed was deposed Sources: The United Nations; The Guardian; Freedom House Refugee crises, famine, drought—these are materials strongmen can use to build power. Already, strife and civil instability are spreading throughout the global South, with droughts and floods stoking conflict and refugee crises in parts of Africa and the Middle East. According to a 2016 paper in Science, climate change will increase the risk of armed conflict across Africa by 50 percent by 2030. </w:t>
      </w:r>
      <w:r w:rsidRPr="00AF0E99">
        <w:rPr>
          <w:rStyle w:val="StyleUnderline"/>
        </w:rPr>
        <w:t>Eastern Africa is particularly vulnerable. The genocidal strife in Darfur is one of the bloodiest examples, but even countries with robust economies and democracies are susceptible.</w:t>
      </w:r>
      <w:r w:rsidRPr="00AF0E99">
        <w:rPr>
          <w:sz w:val="16"/>
        </w:rPr>
        <w:t xml:space="preserve"> In Kenya, for example, a crippling drought has led to rapid inflation of food prices, doubling the number of food-insecure people since 2014. That, and disputes over who owns land in the Laikipia region, north of Nairobi, has contributed to violent clashes there, threatening the political stability of the country. This has enabled Kenya’s President Uhuru Kenyatta to tighten his grip on power. In October, amid reports that he’d rigged a recent presidential election, </w:t>
      </w:r>
      <w:r w:rsidRPr="00AF0E99">
        <w:rPr>
          <w:rStyle w:val="StyleUnderline"/>
        </w:rPr>
        <w:t>Kenyatta declared the drought a national disaster—this, just weeks before the next round of voting. He was reelected and, amid continued chaos, has cracked down on his opponents in the media.</w:t>
      </w:r>
      <w:r>
        <w:rPr>
          <w:rStyle w:val="StyleUnderline"/>
        </w:rPr>
        <w:t xml:space="preserve"> </w:t>
      </w:r>
      <w:r w:rsidRPr="00AF0E99">
        <w:rPr>
          <w:sz w:val="16"/>
        </w:rPr>
        <w:t xml:space="preserve">It’s not just </w:t>
      </w:r>
      <w:r w:rsidRPr="00AF0E99">
        <w:rPr>
          <w:rStyle w:val="StyleUnderline"/>
        </w:rPr>
        <w:t>developing nations that are at risk of opportunistic climate-fueled authoritarianism</w:t>
      </w:r>
      <w:r w:rsidRPr="00AF0E99">
        <w:rPr>
          <w:sz w:val="16"/>
        </w:rPr>
        <w:t xml:space="preserve">. </w:t>
      </w:r>
      <w:r w:rsidRPr="00AF0E99">
        <w:rPr>
          <w:rStyle w:val="StyleUnderline"/>
        </w:rPr>
        <w:t xml:space="preserve">Wealthy </w:t>
      </w:r>
      <w:r w:rsidRPr="00C722FF">
        <w:rPr>
          <w:rStyle w:val="StyleUnderline"/>
          <w:highlight w:val="darkGray"/>
        </w:rPr>
        <w:t>countries</w:t>
      </w:r>
      <w:r w:rsidRPr="00AF0E99">
        <w:rPr>
          <w:rStyle w:val="StyleUnderline"/>
        </w:rPr>
        <w:t xml:space="preserve"> </w:t>
      </w:r>
      <w:r w:rsidRPr="00AF0E99">
        <w:rPr>
          <w:sz w:val="16"/>
        </w:rPr>
        <w:t xml:space="preserve">may </w:t>
      </w:r>
      <w:r w:rsidRPr="00AF0E99">
        <w:rPr>
          <w:rStyle w:val="StyleUnderline"/>
        </w:rPr>
        <w:t>possess the resources to insulate themselves from the near-term physical impacts of climate change—they can afford sea walls, emergency services, and air conditioning</w:t>
      </w:r>
      <w:r w:rsidRPr="00AF0E99">
        <w:rPr>
          <w:sz w:val="16"/>
        </w:rPr>
        <w:t xml:space="preserve">. But when </w:t>
      </w:r>
      <w:r w:rsidRPr="00C722FF">
        <w:rPr>
          <w:rStyle w:val="StyleUnderline"/>
          <w:highlight w:val="darkGray"/>
        </w:rPr>
        <w:t>conflicts over resources break out in the developing world,</w:t>
      </w:r>
      <w:r w:rsidRPr="00AF0E99">
        <w:rPr>
          <w:sz w:val="16"/>
        </w:rPr>
        <w:t xml:space="preserve"> they are bound to generate crises that </w:t>
      </w:r>
      <w:r w:rsidRPr="00C722FF">
        <w:rPr>
          <w:rStyle w:val="StyleUnderline"/>
          <w:highlight w:val="darkGray"/>
        </w:rPr>
        <w:t>spill into wealthier countries.</w:t>
      </w:r>
      <w:r>
        <w:rPr>
          <w:rStyle w:val="StyleUnderline"/>
        </w:rPr>
        <w:t xml:space="preserve"> </w:t>
      </w:r>
      <w:r w:rsidRPr="00C722FF">
        <w:rPr>
          <w:rStyle w:val="StyleUnderline"/>
          <w:highlight w:val="darkGray"/>
        </w:rPr>
        <w:t>Refugee crises, famine, drought</w:t>
      </w:r>
      <w:r w:rsidRPr="00AF0E99">
        <w:rPr>
          <w:sz w:val="16"/>
        </w:rPr>
        <w:t xml:space="preserve">—these are materials strongmen can use to build power. </w:t>
      </w:r>
      <w:r w:rsidRPr="00C722FF">
        <w:rPr>
          <w:rStyle w:val="StyleUnderline"/>
          <w:highlight w:val="darkGray"/>
        </w:rPr>
        <w:t>Civil instability is already spreading</w:t>
      </w:r>
      <w:r w:rsidRPr="00AF0E99">
        <w:rPr>
          <w:sz w:val="16"/>
        </w:rPr>
        <w:t xml:space="preserve"> in the global South. A study published in the Proceedings of the National Academy of Sciences in 2015 drew a direct link between the 2007–2010 drought in the greater Fertile Crescent, which “exacerbated existing water and agricultural insecurity and caused massive agricultural failures and livestock mortality,” and </w:t>
      </w:r>
      <w:r w:rsidRPr="00AF0E99">
        <w:rPr>
          <w:rStyle w:val="StyleUnderline"/>
        </w:rPr>
        <w:t xml:space="preserve">Syria’s 2011 civil war, which has forced millions of people to seek refuge in Europe. Their arrival has helped </w:t>
      </w:r>
      <w:r w:rsidRPr="00C722FF">
        <w:rPr>
          <w:rStyle w:val="StyleUnderline"/>
          <w:highlight w:val="darkGray"/>
        </w:rPr>
        <w:t>fuel antidemocratic movements</w:t>
      </w:r>
      <w:r w:rsidRPr="00AF0E99">
        <w:rPr>
          <w:rStyle w:val="StyleUnderline"/>
        </w:rPr>
        <w:t xml:space="preserve"> throughout the continent</w:t>
      </w:r>
      <w:r w:rsidRPr="00AF0E99">
        <w:rPr>
          <w:sz w:val="16"/>
        </w:rPr>
        <w:t xml:space="preserve">. “Even the </w:t>
      </w:r>
      <w:r w:rsidRPr="00C722FF">
        <w:rPr>
          <w:rStyle w:val="StyleUnderline"/>
          <w:highlight w:val="darkGray"/>
        </w:rPr>
        <w:t>specter of refugee crises</w:t>
      </w:r>
      <w:r w:rsidRPr="00AF0E99">
        <w:rPr>
          <w:sz w:val="16"/>
        </w:rPr>
        <w:t xml:space="preserve"> and population movements can </w:t>
      </w:r>
      <w:r w:rsidRPr="00C722FF">
        <w:rPr>
          <w:rStyle w:val="StyleUnderline"/>
          <w:highlight w:val="darkGray"/>
        </w:rPr>
        <w:t>impact attitudes toward authoritarianism</w:t>
      </w:r>
      <w:r w:rsidRPr="00AF0E99">
        <w:rPr>
          <w:sz w:val="16"/>
        </w:rPr>
        <w:t xml:space="preserve">,” said Jonathan Weiler, co-author of Authoritarianism and Polarization in American Politics. These fears aren’t going away: According to a 2017 study published in The Lancet, </w:t>
      </w:r>
      <w:r w:rsidRPr="00AF0E99">
        <w:rPr>
          <w:rStyle w:val="StyleUnderline"/>
        </w:rPr>
        <w:t>extreme weather could displace up to a billion people around the world by the middle of the twenty-first century—an unprecedented human migration will undoubtedly influence the politics of wealthy countries, pushing them to the right.</w:t>
      </w:r>
      <w:r w:rsidRPr="00AF0E99">
        <w:rPr>
          <w:sz w:val="16"/>
        </w:rPr>
        <w:t xml:space="preserve"> The best way to counteract this phenomenon is naturally to halt, or at least slow, the effects of climate change. So far, the </w:t>
      </w:r>
      <w:r w:rsidRPr="00C722FF">
        <w:rPr>
          <w:rStyle w:val="StyleUnderline"/>
          <w:highlight w:val="darkGray"/>
        </w:rPr>
        <w:t>Paris agreement is the only tangible result of those efforts</w:t>
      </w:r>
      <w:r w:rsidRPr="00AF0E99">
        <w:rPr>
          <w:sz w:val="16"/>
        </w:rPr>
        <w:t>, and its fate is far from certain, with the United States threatening to withdraw. But this might change, if the problems caused by climate change—not just stronger hurricanes, droughts, and rising seas, but political rupture—keep washing up on the disappearing shorelines of wealthy governments.</w:t>
      </w:r>
    </w:p>
    <w:p w14:paraId="6E3A0264" w14:textId="6D5FDC01" w:rsidR="00F568E3" w:rsidRPr="005129BC" w:rsidRDefault="00F246AA" w:rsidP="00F568E3">
      <w:pPr>
        <w:pStyle w:val="Heading3"/>
      </w:pPr>
      <w:r>
        <w:t>Warming turns s</w:t>
      </w:r>
      <w:r w:rsidR="00F568E3">
        <w:t xml:space="preserve">tructural </w:t>
      </w:r>
      <w:r>
        <w:t>vi</w:t>
      </w:r>
      <w:r w:rsidR="00F568E3">
        <w:t>olence</w:t>
      </w:r>
    </w:p>
    <w:p w14:paraId="427AB75B" w14:textId="77777777" w:rsidR="00F568E3" w:rsidRPr="00A9179A" w:rsidRDefault="00F568E3" w:rsidP="00F568E3">
      <w:pPr>
        <w:pStyle w:val="Heading4"/>
      </w:pPr>
      <w:r>
        <w:t>Climate turns structural violence.</w:t>
      </w:r>
    </w:p>
    <w:p w14:paraId="78D8EFCD" w14:textId="77777777" w:rsidR="00F568E3" w:rsidRPr="00F7444C" w:rsidRDefault="00F568E3" w:rsidP="00F568E3">
      <w:r>
        <w:t xml:space="preserve">Eric </w:t>
      </w:r>
      <w:r w:rsidRPr="00EB36F9">
        <w:rPr>
          <w:rStyle w:val="Style13ptBold"/>
        </w:rPr>
        <w:t>Bonds</w:t>
      </w:r>
      <w:r>
        <w:t xml:space="preserve">, Department of Sociology and Anthropology University of Mary Washington, Virginia, United States, </w:t>
      </w:r>
      <w:r w:rsidRPr="00B96573">
        <w:rPr>
          <w:rStyle w:val="Style13ptBold"/>
        </w:rPr>
        <w:t>2015</w:t>
      </w:r>
      <w:r>
        <w:t xml:space="preserve">, Upending Climate Violence Research: Fossil Fuel Corporations and the Structural Violence of Climate Change, </w:t>
      </w:r>
      <w:hyperlink r:id="rId83" w:history="1">
        <w:r w:rsidRPr="008014AD">
          <w:rPr>
            <w:rStyle w:val="Hyperlink"/>
          </w:rPr>
          <w:t>http://press-files.anu.edu.au/downloads/press/n2023/pdf/ch01.pdf</w:t>
        </w:r>
      </w:hyperlink>
      <w:r>
        <w:t>, Xoxo 6/5/2020</w:t>
      </w:r>
    </w:p>
    <w:p w14:paraId="5419526B" w14:textId="340C404C" w:rsidR="00F568E3" w:rsidRPr="00B42947" w:rsidRDefault="00F568E3" w:rsidP="00F568E3">
      <w:r w:rsidRPr="00F7444C">
        <w:rPr>
          <w:sz w:val="16"/>
        </w:rPr>
        <w:t xml:space="preserve">There is a high-profile body of work asserting </w:t>
      </w:r>
      <w:r w:rsidRPr="00C722FF">
        <w:rPr>
          <w:rStyle w:val="StyleUnderline"/>
          <w:highlight w:val="darkGray"/>
        </w:rPr>
        <w:t>a link between</w:t>
      </w:r>
      <w:r w:rsidRPr="00006D7E">
        <w:rPr>
          <w:rStyle w:val="StyleUnderline"/>
        </w:rPr>
        <w:t xml:space="preserve"> anthropogenic </w:t>
      </w:r>
      <w:r w:rsidRPr="00C722FF">
        <w:rPr>
          <w:rStyle w:val="StyleUnderline"/>
          <w:highlight w:val="darkGray"/>
        </w:rPr>
        <w:t>climate change and</w:t>
      </w:r>
      <w:r w:rsidRPr="00006D7E">
        <w:rPr>
          <w:rStyle w:val="StyleUnderline"/>
        </w:rPr>
        <w:t xml:space="preserve"> increased rates of </w:t>
      </w:r>
      <w:r w:rsidRPr="00C722FF">
        <w:rPr>
          <w:rStyle w:val="StyleUnderline"/>
          <w:highlight w:val="darkGray"/>
        </w:rPr>
        <w:t>violence</w:t>
      </w:r>
      <w:r w:rsidRPr="00F7444C">
        <w:rPr>
          <w:sz w:val="16"/>
        </w:rPr>
        <w:t xml:space="preserve">. There is also an expanding literature that is highly skeptical of this research. Critics point out that (1) this research has so far produced widely divergent findings, and that there is no consensus on a causal link between climate and the incidence of conflict. Critics also argue that much climate violence research (2) draws upon a longdiscredited environmental determinism, (3) rehashes colonial stereotypes of the global South, (4) naturalizes and depoliticizes inequalities within and between nations, and (5) potentially creates new rationales for militarism and intervention from more powerful states. In the following essay, I build on these critiques, arguing that orthodox climate conflict </w:t>
      </w:r>
      <w:r w:rsidRPr="0067644F">
        <w:rPr>
          <w:rStyle w:val="StyleUnderline"/>
        </w:rPr>
        <w:t xml:space="preserve">research also </w:t>
      </w:r>
      <w:r w:rsidRPr="00C722FF">
        <w:rPr>
          <w:rStyle w:val="StyleUnderline"/>
          <w:highlight w:val="darkGray"/>
        </w:rPr>
        <w:t>focuses</w:t>
      </w:r>
      <w:r w:rsidRPr="0067644F">
        <w:rPr>
          <w:rStyle w:val="StyleUnderline"/>
        </w:rPr>
        <w:t xml:space="preserve"> unduly </w:t>
      </w:r>
      <w:r w:rsidRPr="00C722FF">
        <w:rPr>
          <w:rStyle w:val="StyleUnderline"/>
          <w:highlight w:val="darkGray"/>
        </w:rPr>
        <w:t>on the</w:t>
      </w:r>
      <w:r w:rsidRPr="0067644F">
        <w:rPr>
          <w:rStyle w:val="StyleUnderline"/>
        </w:rPr>
        <w:t xml:space="preserve"> potential </w:t>
      </w:r>
      <w:r w:rsidRPr="00C722FF">
        <w:rPr>
          <w:rStyle w:val="StyleUnderline"/>
          <w:highlight w:val="darkGray"/>
        </w:rPr>
        <w:t>climate-related violence of the poor</w:t>
      </w:r>
      <w:r w:rsidRPr="0067644F">
        <w:rPr>
          <w:rStyle w:val="StyleUnderline"/>
        </w:rPr>
        <w:t xml:space="preserve">, overlooking the </w:t>
      </w:r>
      <w:r w:rsidRPr="00C722FF">
        <w:rPr>
          <w:rStyle w:val="StyleUnderline"/>
          <w:highlight w:val="darkGray"/>
        </w:rPr>
        <w:t>violence of the powerful</w:t>
      </w:r>
      <w:r w:rsidRPr="00F7444C">
        <w:rPr>
          <w:sz w:val="16"/>
        </w:rPr>
        <w:t xml:space="preserve">. Drawing from a climate justice perspective, I advocate for more study on the </w:t>
      </w:r>
      <w:r w:rsidRPr="00C722FF">
        <w:rPr>
          <w:rStyle w:val="StyleUnderline"/>
          <w:highlight w:val="darkGray"/>
        </w:rPr>
        <w:t>structural violence of climate change.</w:t>
      </w:r>
      <w:r w:rsidRPr="00F7444C">
        <w:rPr>
          <w:sz w:val="16"/>
        </w:rPr>
        <w:t xml:space="preserve"> To make this case, I focus on the world’s largest publicly traded fossil fuel companies. Keywords: climate conflict, climate justice, fossil fuel corporations, fossil fuel divestment, structural violence Introduction Will climate change make the world a more violent place? This is one of the more important questions of our time. </w:t>
      </w:r>
      <w:r w:rsidRPr="00427BB9">
        <w:rPr>
          <w:rStyle w:val="StyleUnderline"/>
        </w:rPr>
        <w:t>There are a growing number of warnings coming from influential places about the relationship between climate change and violence. The United States government, for instance, has increasingly labeled global warming a “threat multiplier</w:t>
      </w:r>
      <w:r w:rsidRPr="00F7444C">
        <w:rPr>
          <w:sz w:val="16"/>
        </w:rPr>
        <w:t xml:space="preserve">” (Banusiewicz, 2014; CNA, 2007). 1 Author contact: ebonds@umw.edu. Human Ecology Review, Volume 22, Number 2, 2016 4 </w:t>
      </w:r>
      <w:r w:rsidRPr="00427BB9">
        <w:rPr>
          <w:rStyle w:val="StyleUnderline"/>
        </w:rPr>
        <w:t>Additionally, prominent journalists and policy analysts at important think tanks and advocacy groups have worked to highlight potential connections between global warming and conflict</w:t>
      </w:r>
      <w:r w:rsidRPr="00F7444C">
        <w:rPr>
          <w:sz w:val="16"/>
        </w:rPr>
        <w:t xml:space="preserve"> (see for instance EJF, 2014; Friedman, 2013; Werrell &amp; Fernia, 2013). And headlines at major newspapers, for example in the Washington Post, report “</w:t>
      </w:r>
      <w:r w:rsidRPr="00C722FF">
        <w:rPr>
          <w:rStyle w:val="StyleUnderline"/>
          <w:highlight w:val="darkGray"/>
        </w:rPr>
        <w:t>there’s a surprisingly strong link between climate change and violence</w:t>
      </w:r>
      <w:r w:rsidRPr="00F7444C">
        <w:rPr>
          <w:sz w:val="16"/>
        </w:rPr>
        <w:t xml:space="preserve">” (Mooney, 2014). But how we answer the question—“will climate change create a more violent future?”—has much to do with the definitions we use. On one hand, the jury is very much out in terms of proving a causal relationship between climate change and increasing conflict. While some research, published in some of the world’s most prestigious journals, has found what the authors describe as a strong link between climatic changes and rates of violence (see Burke et al., 2009; Hsiang et al., 2013), other research, sometimes published in the same journals, has found no such correlation (Buhaug, 2010a, 2010b; Wischnath &amp; Buhaug, 2014). There is, in fact, no consensus among quantitative researchers about the existence of a causal link between changes in temperature and rainfall and increasing violence (Buhaug, 2015; Selby, 2014). As the body of research on a potential climate violence relationship has grown, so too has the number of its critics. An increasing number of authors worry that quantitative climate conflict research, as the next reincarnation of a long-discredited environmental determinism, is simply old wine in a new bottle (Hartmann, 2014; Raleigh et al., 2014). Moreover, according to critics, this research draws upon colonial stereotypes of the global South, implying that its peoples are somehow more predisposed to violence than those of European ancestry (Livingstone, 2015; Raleigh et al., 2014; Selby, 2014; Verhoeven, 2014). Finally, this research implies that the violence of poor people in the most peripheral areas of the global economy is “natural,” hiding from view the ways that histories of colonialism and the contemporary global political economy have conditioned and produced violent conflict (Hartmann, 2010, 2014; Verhoeven, 2011, 2014). Why, given all these problems, has orthodox climate conflict research continued to flourish, and to enjoy such a high public profile? Critics warn that this is because the perspective so closely matches, and is so useful to, governments that are securitizing the issue of </w:t>
      </w:r>
      <w:r w:rsidRPr="00C722FF">
        <w:rPr>
          <w:rStyle w:val="StyleUnderline"/>
          <w:highlight w:val="darkGray"/>
        </w:rPr>
        <w:t>climate change and using it as a means to legitimate militarism</w:t>
      </w:r>
      <w:r w:rsidRPr="00F7444C">
        <w:rPr>
          <w:sz w:val="16"/>
        </w:rPr>
        <w:t xml:space="preserve"> and </w:t>
      </w:r>
      <w:r w:rsidRPr="00C722FF">
        <w:rPr>
          <w:rStyle w:val="StyleUnderline"/>
          <w:highlight w:val="darkGray"/>
        </w:rPr>
        <w:t>ongoing interventions</w:t>
      </w:r>
      <w:r w:rsidRPr="00F7444C">
        <w:rPr>
          <w:sz w:val="16"/>
        </w:rPr>
        <w:t xml:space="preserve"> in the global South (Hartmann, 2010, 2014; Selby, 2014; Verhoeven, 2014). Given all the problems with orthodox climate violence research, does this mean that it is safe to say that climate change will not make the world a more violent place? Hardly. I advance instead that anthropogenic </w:t>
      </w:r>
      <w:r w:rsidRPr="00C722FF">
        <w:rPr>
          <w:rStyle w:val="Emphasis"/>
          <w:highlight w:val="darkGray"/>
        </w:rPr>
        <w:t>climate change is itself a kind of violence</w:t>
      </w:r>
      <w:r w:rsidRPr="00F7444C">
        <w:rPr>
          <w:sz w:val="16"/>
        </w:rPr>
        <w:t xml:space="preserve"> (Solnit, 2014). After all, </w:t>
      </w:r>
      <w:r w:rsidRPr="00C722FF">
        <w:rPr>
          <w:rStyle w:val="StyleUnderline"/>
          <w:highlight w:val="darkGray"/>
        </w:rPr>
        <w:t>it will certainly cause early deaths and it will drive people from their homes and homelands, all of which will cause untold suffering</w:t>
      </w:r>
      <w:r w:rsidRPr="00F7444C">
        <w:rPr>
          <w:sz w:val="16"/>
        </w:rPr>
        <w:t xml:space="preserve">. Drawing upon a climate justice perspective, I provide here a brief overview of orthodox climate conflict research and further describe its Upending Climate Violence Research 5 critics’ concerns. I add to their critique by arguing that this body of research, as a whole, focuses almost exclusively on the potential violence of the poor, overlooking the violence of the </w:t>
      </w:r>
      <w:r w:rsidRPr="00C722FF">
        <w:rPr>
          <w:rStyle w:val="StyleUnderline"/>
          <w:highlight w:val="darkGray"/>
        </w:rPr>
        <w:t>wealthy</w:t>
      </w:r>
      <w:r w:rsidRPr="00F7444C">
        <w:rPr>
          <w:sz w:val="16"/>
        </w:rPr>
        <w:t xml:space="preserve"> and powerful </w:t>
      </w:r>
      <w:r w:rsidRPr="00C722FF">
        <w:rPr>
          <w:rStyle w:val="StyleUnderline"/>
          <w:highlight w:val="darkGray"/>
        </w:rPr>
        <w:t>groups who</w:t>
      </w:r>
      <w:r w:rsidRPr="00F7444C">
        <w:rPr>
          <w:sz w:val="16"/>
        </w:rPr>
        <w:t xml:space="preserve"> benefit most from, and actively </w:t>
      </w:r>
      <w:r w:rsidRPr="00C722FF">
        <w:rPr>
          <w:rStyle w:val="StyleUnderline"/>
          <w:highlight w:val="darkGray"/>
        </w:rPr>
        <w:t>work to sustain</w:t>
      </w:r>
      <w:r w:rsidRPr="00F7444C">
        <w:rPr>
          <w:sz w:val="16"/>
        </w:rPr>
        <w:t xml:space="preserve">, a fossil fuel–dependent </w:t>
      </w:r>
      <w:r w:rsidRPr="00C722FF">
        <w:rPr>
          <w:rStyle w:val="StyleUnderline"/>
          <w:highlight w:val="darkGray"/>
        </w:rPr>
        <w:t>neoliberal capitalism</w:t>
      </w:r>
      <w:r w:rsidRPr="00F7444C">
        <w:rPr>
          <w:sz w:val="16"/>
        </w:rPr>
        <w:t>. To begin amending this bias in the climate violence literature, I draw upon work in sociology, green criminology, and geography to argue that major fossil fuel companies are disproportionately responsible for, and have disproportionately benefited from, the structural violence of climate change.</w:t>
      </w:r>
    </w:p>
    <w:p w14:paraId="74EC8114" w14:textId="1FCB9E97" w:rsidR="0045039E" w:rsidRDefault="0045039E" w:rsidP="00004B7C">
      <w:pPr>
        <w:pStyle w:val="Heading3"/>
      </w:pPr>
      <w:r>
        <w:t xml:space="preserve"> Economy </w:t>
      </w:r>
      <w:r w:rsidR="00F246AA">
        <w:t>Mod</w:t>
      </w:r>
    </w:p>
    <w:p w14:paraId="71AA50B6" w14:textId="741E5455" w:rsidR="00765A06" w:rsidRDefault="00765A06" w:rsidP="0045039E">
      <w:pPr>
        <w:pStyle w:val="Heading4"/>
        <w:rPr>
          <w:rFonts w:cs="Times New Roman"/>
        </w:rPr>
      </w:pPr>
    </w:p>
    <w:p w14:paraId="4A963578" w14:textId="6B2EFF01" w:rsidR="00BB598E" w:rsidRPr="00BB598E" w:rsidRDefault="00F246AA" w:rsidP="00BB598E">
      <w:pPr>
        <w:pStyle w:val="Heading4"/>
      </w:pPr>
      <w:r>
        <w:t>Prove It Act</w:t>
      </w:r>
      <w:r w:rsidR="00BB598E">
        <w:t xml:space="preserve"> will revitalize and promote US economic growth.</w:t>
      </w:r>
    </w:p>
    <w:p w14:paraId="48B4F019" w14:textId="77777777" w:rsidR="00C519FA" w:rsidRDefault="005656A2" w:rsidP="00C519FA">
      <w:hyperlink r:id="rId84" w:history="1">
        <w:r w:rsidR="00C519FA" w:rsidRPr="008B7693">
          <w:rPr>
            <w:rStyle w:val="Hyperlink"/>
          </w:rPr>
          <w:t xml:space="preserve">Ariel </w:t>
        </w:r>
        <w:r w:rsidR="00C519FA" w:rsidRPr="00BC72DC">
          <w:rPr>
            <w:rStyle w:val="Style13ptBold"/>
          </w:rPr>
          <w:t>Cohen</w:t>
        </w:r>
      </w:hyperlink>
      <w:r w:rsidR="00C519FA" w:rsidRPr="008B7693">
        <w:t xml:space="preserve"> March 15 </w:t>
      </w:r>
      <w:r w:rsidR="00C519FA" w:rsidRPr="00BC72DC">
        <w:rPr>
          <w:rStyle w:val="Style13ptBold"/>
          <w:highlight w:val="darkGray"/>
        </w:rPr>
        <w:t>2023</w:t>
      </w:r>
      <w:r w:rsidR="00C519FA" w:rsidRPr="008B7693">
        <w:t xml:space="preserve"> Bipartisan Carbon Border Adjustment Mechanism - A Political Unicorn?</w:t>
      </w:r>
      <w:r w:rsidR="00C519FA">
        <w:t xml:space="preserve"> </w:t>
      </w:r>
      <w:r w:rsidR="00C519FA" w:rsidRPr="008B7693">
        <w:t>https://www.forbes.com/sites/arielcohen/2023/03/15/bipartisan-carbon-border-adjustment-mechanisma-political-unicorn/?sh=5e657edc68df</w:t>
      </w:r>
    </w:p>
    <w:p w14:paraId="33061191" w14:textId="6C81D98C" w:rsidR="00A32586" w:rsidRDefault="00A32586" w:rsidP="00A32586">
      <w:r w:rsidRPr="00A32586">
        <w:t xml:space="preserve">For the US, </w:t>
      </w:r>
      <w:r w:rsidRPr="00BB598E">
        <w:rPr>
          <w:rStyle w:val="StyleUnderline"/>
          <w:highlight w:val="darkGray"/>
        </w:rPr>
        <w:t>the CBAM has a significant potential to revitalize and promote the domestic economy</w:t>
      </w:r>
      <w:r w:rsidRPr="00A32586">
        <w:t xml:space="preserve">, </w:t>
      </w:r>
      <w:r w:rsidRPr="00BB598E">
        <w:rPr>
          <w:rStyle w:val="StyleUnderline"/>
          <w:highlight w:val="darkGray"/>
        </w:rPr>
        <w:t>especially many industrial sectors that have struggled</w:t>
      </w:r>
      <w:r w:rsidRPr="00A32586">
        <w:t xml:space="preserve"> recently. According to the Climate Leadership Council, US goods are “40% more carbon efficient than the world average,” and over three times more carbon efficient than China. </w:t>
      </w:r>
      <w:r w:rsidRPr="00BB598E">
        <w:rPr>
          <w:rStyle w:val="StyleUnderline"/>
          <w:highlight w:val="darkGray"/>
        </w:rPr>
        <w:t>Implementing CBAM legislation would further improve US competitiveness</w:t>
      </w:r>
      <w:r w:rsidRPr="00A32586">
        <w:t xml:space="preserve"> by monetizing its relative efficiency. </w:t>
      </w:r>
      <w:r w:rsidRPr="00BB598E">
        <w:rPr>
          <w:rStyle w:val="StyleUnderline"/>
          <w:highlight w:val="darkGray"/>
        </w:rPr>
        <w:t>It would also bring back a significant amount of business and may improve the decades-long huge trade deficit between Washington and Beijing</w:t>
      </w:r>
      <w:r w:rsidRPr="00A32586">
        <w:t>.</w:t>
      </w:r>
    </w:p>
    <w:p w14:paraId="4C83C127" w14:textId="77777777" w:rsidR="00A32586" w:rsidRPr="00A32586" w:rsidRDefault="00A32586" w:rsidP="00A32586"/>
    <w:p w14:paraId="178246EE" w14:textId="00B8223C" w:rsidR="0045039E" w:rsidRPr="00F93BD8" w:rsidRDefault="0045039E" w:rsidP="0045039E">
      <w:pPr>
        <w:pStyle w:val="Heading4"/>
        <w:rPr>
          <w:rFonts w:cs="Times New Roman"/>
        </w:rPr>
      </w:pPr>
      <w:r w:rsidRPr="00F93BD8">
        <w:rPr>
          <w:rFonts w:cs="Times New Roman"/>
        </w:rPr>
        <w:t xml:space="preserve">Decline </w:t>
      </w:r>
      <w:r w:rsidRPr="00F93BD8">
        <w:rPr>
          <w:rFonts w:cs="Times New Roman"/>
          <w:u w:val="single"/>
        </w:rPr>
        <w:t>cascades</w:t>
      </w:r>
      <w:r>
        <w:rPr>
          <w:rFonts w:cs="Times New Roman"/>
        </w:rPr>
        <w:t xml:space="preserve"> – </w:t>
      </w:r>
      <w:r w:rsidRPr="00F93BD8">
        <w:rPr>
          <w:rFonts w:cs="Times New Roman"/>
        </w:rPr>
        <w:t>nuclear war.</w:t>
      </w:r>
    </w:p>
    <w:p w14:paraId="7BE7C62A" w14:textId="77777777" w:rsidR="0045039E" w:rsidRPr="00F93BD8" w:rsidRDefault="0045039E" w:rsidP="0045039E">
      <w:r w:rsidRPr="00CF7459">
        <w:rPr>
          <w:rStyle w:val="Style13ptBold"/>
        </w:rPr>
        <w:t>Maavak 21</w:t>
      </w:r>
      <w:r>
        <w:t xml:space="preserve"> – Dr. Mathew, </w:t>
      </w:r>
      <w:r w:rsidRPr="00F93BD8">
        <w:t>PhD in Risk Foresight from the Universiti Teknologi Malaysia, External Researcher (PLATBIDAFO) at the Kazimieras Simonavicius University, Expert and Regular Commentator on Risk-Related Geostrategic Issues at the Russian International Affairs Council</w:t>
      </w:r>
      <w:r>
        <w:t>. “</w:t>
      </w:r>
      <w:r w:rsidRPr="00F93BD8">
        <w:t>Horizon 2030: Will Emerging Risks Unravel Our Global Systems?</w:t>
      </w:r>
      <w:r>
        <w:t xml:space="preserve">”, Salus Journal, </w:t>
      </w:r>
      <w:r w:rsidRPr="00F93BD8">
        <w:t>The Australian Journal for Law Enforcement, Security and Intelligence Professionals,</w:t>
      </w:r>
      <w:r>
        <w:t xml:space="preserve"> Vol. 9, No. 1, pg. 2-8, </w:t>
      </w:r>
      <w:hyperlink r:id="rId85" w:history="1">
        <w:r w:rsidRPr="00266554">
          <w:rPr>
            <w:rStyle w:val="Hyperlink"/>
          </w:rPr>
          <w:t>https://search.informit.org/doi/abs/10.3316/informit.673954589035546</w:t>
        </w:r>
      </w:hyperlink>
      <w:r>
        <w:t>, 04-14-2021</w:t>
      </w:r>
    </w:p>
    <w:p w14:paraId="05AA31D2" w14:textId="77777777" w:rsidR="0045039E" w:rsidRPr="00F93BD8" w:rsidRDefault="0045039E" w:rsidP="0045039E">
      <w:pPr>
        <w:rPr>
          <w:sz w:val="12"/>
          <w:szCs w:val="18"/>
        </w:rPr>
      </w:pPr>
      <w:r w:rsidRPr="00F93BD8">
        <w:rPr>
          <w:sz w:val="16"/>
        </w:rPr>
        <w:t xml:space="preserve">Various </w:t>
      </w:r>
      <w:r w:rsidRPr="00F93BD8">
        <w:rPr>
          <w:rStyle w:val="StyleUnderline"/>
        </w:rPr>
        <w:t>scholars</w:t>
      </w:r>
      <w:r w:rsidRPr="00F93BD8">
        <w:rPr>
          <w:sz w:val="16"/>
        </w:rPr>
        <w:t xml:space="preserve"> and institutions </w:t>
      </w:r>
      <w:r w:rsidRPr="00F93BD8">
        <w:rPr>
          <w:rStyle w:val="StyleUnderline"/>
        </w:rPr>
        <w:t xml:space="preserve">regard </w:t>
      </w:r>
      <w:r w:rsidRPr="00F93BD8">
        <w:rPr>
          <w:rStyle w:val="Emphasis"/>
        </w:rPr>
        <w:t>global social instability</w:t>
      </w:r>
      <w:r w:rsidRPr="00F93BD8">
        <w:rPr>
          <w:rStyle w:val="StyleUnderline"/>
        </w:rPr>
        <w:t xml:space="preserve"> as the </w:t>
      </w:r>
      <w:r w:rsidRPr="00F93BD8">
        <w:rPr>
          <w:rStyle w:val="Emphasis"/>
        </w:rPr>
        <w:t>greatest threat</w:t>
      </w:r>
      <w:r w:rsidRPr="00F93BD8">
        <w:rPr>
          <w:sz w:val="16"/>
        </w:rPr>
        <w:t xml:space="preserve"> facing this decade. </w:t>
      </w:r>
      <w:r w:rsidRPr="00F93BD8">
        <w:rPr>
          <w:rStyle w:val="StyleUnderline"/>
        </w:rPr>
        <w:t xml:space="preserve">The catalyst has been postulated to be </w:t>
      </w:r>
      <w:r w:rsidRPr="00C722FF">
        <w:rPr>
          <w:rStyle w:val="StyleUnderline"/>
          <w:highlight w:val="darkGray"/>
        </w:rPr>
        <w:t xml:space="preserve">a </w:t>
      </w:r>
      <w:r w:rsidRPr="00C722FF">
        <w:rPr>
          <w:rStyle w:val="Emphasis"/>
          <w:highlight w:val="darkGray"/>
        </w:rPr>
        <w:t>Second</w:t>
      </w:r>
      <w:r w:rsidRPr="00F93BD8">
        <w:rPr>
          <w:rStyle w:val="Emphasis"/>
        </w:rPr>
        <w:t xml:space="preserve"> Great </w:t>
      </w:r>
      <w:r w:rsidRPr="00C722FF">
        <w:rPr>
          <w:rStyle w:val="Emphasis"/>
          <w:highlight w:val="darkGray"/>
        </w:rPr>
        <w:t>Depression</w:t>
      </w:r>
      <w:r w:rsidRPr="00F93BD8">
        <w:rPr>
          <w:rStyle w:val="StyleUnderline"/>
        </w:rPr>
        <w:t xml:space="preserve"> which, in turn, </w:t>
      </w:r>
      <w:r w:rsidRPr="00C722FF">
        <w:rPr>
          <w:rStyle w:val="StyleUnderline"/>
          <w:highlight w:val="darkGray"/>
        </w:rPr>
        <w:t xml:space="preserve">will have </w:t>
      </w:r>
      <w:r w:rsidRPr="00C722FF">
        <w:rPr>
          <w:rStyle w:val="Emphasis"/>
          <w:highlight w:val="darkGray"/>
        </w:rPr>
        <w:t>profound implications</w:t>
      </w:r>
      <w:r w:rsidRPr="00C722FF">
        <w:rPr>
          <w:rStyle w:val="StyleUnderline"/>
          <w:highlight w:val="darkGray"/>
        </w:rPr>
        <w:t xml:space="preserve"> </w:t>
      </w:r>
      <w:r w:rsidRPr="007108BC">
        <w:rPr>
          <w:rStyle w:val="StyleUnderline"/>
        </w:rPr>
        <w:t xml:space="preserve">for </w:t>
      </w:r>
      <w:r w:rsidRPr="007108BC">
        <w:rPr>
          <w:rStyle w:val="Emphasis"/>
        </w:rPr>
        <w:t>global security</w:t>
      </w:r>
      <w:r w:rsidRPr="00F93BD8">
        <w:rPr>
          <w:rStyle w:val="StyleUnderline"/>
        </w:rPr>
        <w:t xml:space="preserve"> and national integrity</w:t>
      </w:r>
      <w:r w:rsidRPr="00F93BD8">
        <w:rPr>
          <w:sz w:val="16"/>
        </w:rPr>
        <w:t xml:space="preserve">. This paper, written from a broad systems perspective, illustrates how </w:t>
      </w:r>
      <w:r w:rsidRPr="00F93BD8">
        <w:rPr>
          <w:rStyle w:val="StyleUnderline"/>
        </w:rPr>
        <w:t>emerging risks are</w:t>
      </w:r>
      <w:r w:rsidRPr="00F93BD8">
        <w:rPr>
          <w:sz w:val="16"/>
        </w:rPr>
        <w:t xml:space="preserve"> getting more complex and </w:t>
      </w:r>
      <w:r w:rsidRPr="00F93BD8">
        <w:rPr>
          <w:rStyle w:val="Emphasis"/>
        </w:rPr>
        <w:t>intertwined</w:t>
      </w:r>
      <w:r w:rsidRPr="00F93BD8">
        <w:rPr>
          <w:sz w:val="16"/>
        </w:rPr>
        <w:t xml:space="preserve">; blurring boundaries between the economic, environmental, geopolitical, societal and technological taxonomy used by the World Economic Forum for its annual global risk forecasts. </w:t>
      </w:r>
      <w:r w:rsidRPr="00F93BD8">
        <w:rPr>
          <w:rStyle w:val="Emphasis"/>
        </w:rPr>
        <w:t xml:space="preserve">Tight </w:t>
      </w:r>
      <w:r w:rsidRPr="00C722FF">
        <w:rPr>
          <w:rStyle w:val="Emphasis"/>
          <w:highlight w:val="darkGray"/>
        </w:rPr>
        <w:t>couplings</w:t>
      </w:r>
      <w:r w:rsidRPr="00C722FF">
        <w:rPr>
          <w:rStyle w:val="StyleUnderline"/>
          <w:highlight w:val="darkGray"/>
        </w:rPr>
        <w:t xml:space="preserve"> in</w:t>
      </w:r>
      <w:r w:rsidRPr="00F93BD8">
        <w:rPr>
          <w:sz w:val="16"/>
        </w:rPr>
        <w:t xml:space="preserve"> our </w:t>
      </w:r>
      <w:r w:rsidRPr="00C722FF">
        <w:rPr>
          <w:rStyle w:val="Emphasis"/>
          <w:highlight w:val="darkGray"/>
        </w:rPr>
        <w:t>global systems</w:t>
      </w:r>
      <w:r w:rsidRPr="00F93BD8">
        <w:rPr>
          <w:rStyle w:val="StyleUnderline"/>
        </w:rPr>
        <w:t xml:space="preserve"> have</w:t>
      </w:r>
      <w:r w:rsidRPr="00F93BD8">
        <w:rPr>
          <w:sz w:val="16"/>
        </w:rPr>
        <w:t xml:space="preserve"> also </w:t>
      </w:r>
      <w:r w:rsidRPr="00C722FF">
        <w:rPr>
          <w:rStyle w:val="StyleUnderline"/>
          <w:highlight w:val="darkGray"/>
        </w:rPr>
        <w:t>enabled risks</w:t>
      </w:r>
      <w:r w:rsidRPr="00F93BD8">
        <w:rPr>
          <w:rStyle w:val="StyleUnderline"/>
        </w:rPr>
        <w:t xml:space="preserve"> accrued </w:t>
      </w:r>
      <w:r w:rsidRPr="00C722FF">
        <w:rPr>
          <w:rStyle w:val="StyleUnderline"/>
          <w:highlight w:val="darkGray"/>
        </w:rPr>
        <w:t xml:space="preserve">in </w:t>
      </w:r>
      <w:r w:rsidRPr="00C722FF">
        <w:rPr>
          <w:rStyle w:val="Emphasis"/>
          <w:highlight w:val="darkGray"/>
        </w:rPr>
        <w:t>one area</w:t>
      </w:r>
      <w:r w:rsidRPr="00C722FF">
        <w:rPr>
          <w:rStyle w:val="StyleUnderline"/>
          <w:highlight w:val="darkGray"/>
        </w:rPr>
        <w:t xml:space="preserve"> to </w:t>
      </w:r>
      <w:r w:rsidRPr="00C722FF">
        <w:rPr>
          <w:rStyle w:val="Emphasis"/>
          <w:highlight w:val="darkGray"/>
        </w:rPr>
        <w:t>snowball</w:t>
      </w:r>
      <w:r w:rsidRPr="00C722FF">
        <w:rPr>
          <w:rStyle w:val="StyleUnderline"/>
          <w:highlight w:val="darkGray"/>
        </w:rPr>
        <w:t xml:space="preserve"> into</w:t>
      </w:r>
      <w:r w:rsidRPr="00F93BD8">
        <w:rPr>
          <w:rStyle w:val="StyleUnderline"/>
        </w:rPr>
        <w:t xml:space="preserve"> a </w:t>
      </w:r>
      <w:r w:rsidRPr="00C722FF">
        <w:rPr>
          <w:rStyle w:val="Emphasis"/>
          <w:highlight w:val="darkGray"/>
        </w:rPr>
        <w:t>full-blown crisis</w:t>
      </w:r>
      <w:r w:rsidRPr="00C722FF">
        <w:rPr>
          <w:rStyle w:val="StyleUnderline"/>
          <w:highlight w:val="darkGray"/>
        </w:rPr>
        <w:t xml:space="preserve"> </w:t>
      </w:r>
      <w:r w:rsidRPr="00C722FF">
        <w:rPr>
          <w:rStyle w:val="Emphasis"/>
          <w:highlight w:val="darkGray"/>
        </w:rPr>
        <w:t>elsewhere</w:t>
      </w:r>
      <w:r w:rsidRPr="00F93BD8">
        <w:rPr>
          <w:sz w:val="12"/>
          <w:szCs w:val="18"/>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p>
    <w:p w14:paraId="6D4602CE" w14:textId="77777777" w:rsidR="0045039E" w:rsidRPr="00F93BD8" w:rsidRDefault="0045039E" w:rsidP="0045039E">
      <w:pPr>
        <w:rPr>
          <w:sz w:val="12"/>
          <w:szCs w:val="18"/>
        </w:rPr>
      </w:pPr>
      <w:r w:rsidRPr="00F93BD8">
        <w:rPr>
          <w:sz w:val="12"/>
          <w:szCs w:val="18"/>
        </w:rPr>
        <w:t>Key Words: Global Systems, Emergence, VUCA, COVID-9, Social Instability, Big Tech, Great Reset</w:t>
      </w:r>
    </w:p>
    <w:p w14:paraId="31E6778C" w14:textId="77777777" w:rsidR="0045039E" w:rsidRPr="00F93BD8" w:rsidRDefault="0045039E" w:rsidP="0045039E">
      <w:pPr>
        <w:rPr>
          <w:sz w:val="12"/>
          <w:szCs w:val="18"/>
        </w:rPr>
      </w:pPr>
      <w:r w:rsidRPr="00F93BD8">
        <w:rPr>
          <w:sz w:val="12"/>
          <w:szCs w:val="18"/>
        </w:rPr>
        <w:t>INTRODUCTION</w:t>
      </w:r>
    </w:p>
    <w:p w14:paraId="7185001C" w14:textId="77777777" w:rsidR="0045039E" w:rsidRPr="00F93BD8" w:rsidRDefault="0045039E" w:rsidP="0045039E">
      <w:pPr>
        <w:rPr>
          <w:sz w:val="12"/>
          <w:szCs w:val="18"/>
        </w:rPr>
      </w:pPr>
      <w:r w:rsidRPr="00F93BD8">
        <w:rPr>
          <w:sz w:val="12"/>
          <w:szCs w:val="18"/>
        </w:rPr>
        <w:t>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w:t>
      </w:r>
    </w:p>
    <w:p w14:paraId="1662329A" w14:textId="77777777" w:rsidR="0045039E" w:rsidRPr="00F93BD8" w:rsidRDefault="0045039E" w:rsidP="0045039E">
      <w:pPr>
        <w:rPr>
          <w:sz w:val="16"/>
        </w:rPr>
      </w:pPr>
      <w:r w:rsidRPr="00F93BD8">
        <w:rPr>
          <w:sz w:val="12"/>
          <w:szCs w:val="18"/>
        </w:rPr>
        <w:t>But what exactly is a global system? Our planet itself is an autonomous and selfsustaining mega-system, marked by periodic cycles and elemental vagaries.</w:t>
      </w:r>
      <w:r w:rsidRPr="00F93BD8">
        <w:rPr>
          <w:sz w:val="16"/>
        </w:rPr>
        <w:t xml:space="preserve"> Human activities within however are not system isolates as our </w:t>
      </w:r>
      <w:r w:rsidRPr="00C722FF">
        <w:rPr>
          <w:rStyle w:val="StyleUnderline"/>
          <w:highlight w:val="darkGray"/>
        </w:rPr>
        <w:t>banking</w:t>
      </w:r>
      <w:r w:rsidRPr="00F93BD8">
        <w:rPr>
          <w:rStyle w:val="StyleUnderline"/>
        </w:rPr>
        <w:t xml:space="preserve">, utility, </w:t>
      </w:r>
      <w:r w:rsidRPr="00C722FF">
        <w:rPr>
          <w:rStyle w:val="StyleUnderline"/>
          <w:highlight w:val="darkGray"/>
        </w:rPr>
        <w:t xml:space="preserve">farming, </w:t>
      </w:r>
      <w:r w:rsidRPr="00C722FF">
        <w:rPr>
          <w:rStyle w:val="Emphasis"/>
          <w:highlight w:val="darkGray"/>
        </w:rPr>
        <w:t>health</w:t>
      </w:r>
      <w:r w:rsidRPr="00F93BD8">
        <w:rPr>
          <w:rStyle w:val="StyleUnderline"/>
        </w:rPr>
        <w:t xml:space="preserve">care </w:t>
      </w:r>
      <w:r w:rsidRPr="00C722FF">
        <w:rPr>
          <w:rStyle w:val="StyleUnderline"/>
          <w:highlight w:val="darkGray"/>
        </w:rPr>
        <w:t>and retail</w:t>
      </w:r>
      <w:r w:rsidRPr="00F93BD8">
        <w:rPr>
          <w:rStyle w:val="StyleUnderline"/>
        </w:rPr>
        <w:t xml:space="preserve"> sectors etc. </w:t>
      </w:r>
      <w:r w:rsidRPr="00C722FF">
        <w:rPr>
          <w:rStyle w:val="StyleUnderline"/>
          <w:highlight w:val="darkGray"/>
        </w:rPr>
        <w:t>are</w:t>
      </w:r>
      <w:r w:rsidRPr="00F93BD8">
        <w:rPr>
          <w:rStyle w:val="StyleUnderline"/>
        </w:rPr>
        <w:t xml:space="preserve"> increasingly </w:t>
      </w:r>
      <w:r w:rsidRPr="00C722FF">
        <w:rPr>
          <w:rStyle w:val="Emphasis"/>
          <w:highlight w:val="darkGray"/>
        </w:rPr>
        <w:t>entwined</w:t>
      </w:r>
      <w:r w:rsidRPr="00F93BD8">
        <w:rPr>
          <w:rStyle w:val="StyleUnderline"/>
        </w:rPr>
        <w:t xml:space="preserve">. Risks accrued in </w:t>
      </w:r>
      <w:r w:rsidRPr="00F93BD8">
        <w:rPr>
          <w:rStyle w:val="Emphasis"/>
        </w:rPr>
        <w:t>one system</w:t>
      </w:r>
      <w:r w:rsidRPr="00F93BD8">
        <w:rPr>
          <w:rStyle w:val="StyleUnderline"/>
        </w:rPr>
        <w:t xml:space="preserve"> may </w:t>
      </w:r>
      <w:r w:rsidRPr="00F93BD8">
        <w:rPr>
          <w:rStyle w:val="Emphasis"/>
        </w:rPr>
        <w:t>cascade</w:t>
      </w:r>
      <w:r w:rsidRPr="00F93BD8">
        <w:rPr>
          <w:rStyle w:val="StyleUnderline"/>
        </w:rPr>
        <w:t xml:space="preserve"> into an </w:t>
      </w:r>
      <w:r w:rsidRPr="00F93BD8">
        <w:rPr>
          <w:rStyle w:val="Emphasis"/>
        </w:rPr>
        <w:t>unforeseen crisis</w:t>
      </w:r>
      <w:r w:rsidRPr="00F93BD8">
        <w:rPr>
          <w:sz w:val="16"/>
        </w:rPr>
        <w:t xml:space="preserve"> within and/or without (Choo, Smith &amp; McCusker, 2007). Scholars call this phenomenon “emergence”; one where </w:t>
      </w:r>
      <w:r w:rsidRPr="00F93BD8">
        <w:rPr>
          <w:rStyle w:val="StyleUnderline"/>
        </w:rPr>
        <w:t xml:space="preserve">the behaviour of </w:t>
      </w:r>
      <w:r w:rsidRPr="00F93BD8">
        <w:rPr>
          <w:rStyle w:val="Emphasis"/>
        </w:rPr>
        <w:t>intersecting systems</w:t>
      </w:r>
      <w:r w:rsidRPr="00F93BD8">
        <w:rPr>
          <w:rStyle w:val="StyleUnderline"/>
        </w:rPr>
        <w:t xml:space="preserve"> is determined by </w:t>
      </w:r>
      <w:r w:rsidRPr="00F93BD8">
        <w:rPr>
          <w:rStyle w:val="Emphasis"/>
        </w:rPr>
        <w:t>complex</w:t>
      </w:r>
      <w:r w:rsidRPr="00F93BD8">
        <w:rPr>
          <w:rStyle w:val="StyleUnderline"/>
        </w:rPr>
        <w:t xml:space="preserve"> and largely </w:t>
      </w:r>
      <w:r w:rsidRPr="00F93BD8">
        <w:rPr>
          <w:rStyle w:val="Emphasis"/>
        </w:rPr>
        <w:t>invisible interactions</w:t>
      </w:r>
      <w:r w:rsidRPr="00F93BD8">
        <w:rPr>
          <w:rStyle w:val="StyleUnderline"/>
        </w:rPr>
        <w:t xml:space="preserve"> at the </w:t>
      </w:r>
      <w:r w:rsidRPr="00F93BD8">
        <w:rPr>
          <w:rStyle w:val="Emphasis"/>
        </w:rPr>
        <w:t>substratum</w:t>
      </w:r>
      <w:r w:rsidRPr="00F93BD8">
        <w:rPr>
          <w:sz w:val="16"/>
        </w:rPr>
        <w:t xml:space="preserve"> (Goldstein, 1999; Holland, 1998).</w:t>
      </w:r>
    </w:p>
    <w:p w14:paraId="503BFE4F" w14:textId="77777777" w:rsidR="0045039E" w:rsidRPr="00F93BD8" w:rsidRDefault="0045039E" w:rsidP="0045039E">
      <w:pPr>
        <w:rPr>
          <w:sz w:val="12"/>
          <w:szCs w:val="18"/>
        </w:rPr>
      </w:pPr>
      <w:r w:rsidRPr="00F93BD8">
        <w:rPr>
          <w:sz w:val="12"/>
          <w:szCs w:val="18"/>
        </w:rPr>
        <w:t>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p>
    <w:p w14:paraId="2897F7AA" w14:textId="77777777" w:rsidR="0045039E" w:rsidRPr="00F93BD8" w:rsidRDefault="0045039E" w:rsidP="0045039E">
      <w:pPr>
        <w:rPr>
          <w:sz w:val="12"/>
          <w:szCs w:val="18"/>
        </w:rPr>
      </w:pPr>
      <w:r w:rsidRPr="00F93BD8">
        <w:rPr>
          <w:sz w:val="12"/>
          <w:szCs w:val="18"/>
        </w:rPr>
        <w:t>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w:t>
      </w:r>
    </w:p>
    <w:p w14:paraId="6904FBDD" w14:textId="77777777" w:rsidR="0045039E" w:rsidRPr="00F93BD8" w:rsidRDefault="0045039E" w:rsidP="0045039E">
      <w:pPr>
        <w:rPr>
          <w:sz w:val="12"/>
          <w:szCs w:val="18"/>
        </w:rPr>
      </w:pPr>
      <w:r w:rsidRPr="00F93BD8">
        <w:rPr>
          <w:sz w:val="12"/>
          <w:szCs w:val="18"/>
        </w:rPr>
        <w:t>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w:t>
      </w:r>
    </w:p>
    <w:p w14:paraId="7F3F3595" w14:textId="77777777" w:rsidR="0045039E" w:rsidRPr="00F93BD8" w:rsidRDefault="0045039E" w:rsidP="0045039E">
      <w:pPr>
        <w:rPr>
          <w:sz w:val="12"/>
          <w:szCs w:val="18"/>
        </w:rPr>
      </w:pPr>
      <w:r w:rsidRPr="00F93BD8">
        <w:rPr>
          <w:sz w:val="12"/>
          <w:szCs w:val="18"/>
        </w:rPr>
        <w:t>METHODOLOGY</w:t>
      </w:r>
    </w:p>
    <w:p w14:paraId="36F78F56" w14:textId="77777777" w:rsidR="0045039E" w:rsidRPr="00F93BD8" w:rsidRDefault="0045039E" w:rsidP="0045039E">
      <w:pPr>
        <w:rPr>
          <w:sz w:val="12"/>
          <w:szCs w:val="18"/>
        </w:rPr>
      </w:pPr>
      <w:r w:rsidRPr="00F93BD8">
        <w:rPr>
          <w:sz w:val="12"/>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5242B9F9" w14:textId="77777777" w:rsidR="0045039E" w:rsidRPr="00F93BD8" w:rsidRDefault="0045039E" w:rsidP="0045039E">
      <w:pPr>
        <w:ind w:left="720"/>
        <w:rPr>
          <w:sz w:val="12"/>
          <w:szCs w:val="18"/>
        </w:rPr>
      </w:pPr>
      <w:r w:rsidRPr="00F93BD8">
        <w:rPr>
          <w:sz w:val="12"/>
          <w:szCs w:val="18"/>
        </w:rPr>
        <w:t>• Diminishing diversity (or increasing homogeneity) of actors in the global system (Boli &amp; Thomas, 1997; Meyer, 2000; Young et al, 2006);</w:t>
      </w:r>
    </w:p>
    <w:p w14:paraId="64E5563A" w14:textId="77777777" w:rsidR="0045039E" w:rsidRPr="00F93BD8" w:rsidRDefault="0045039E" w:rsidP="0045039E">
      <w:pPr>
        <w:ind w:left="720"/>
        <w:rPr>
          <w:sz w:val="12"/>
          <w:szCs w:val="18"/>
        </w:rPr>
      </w:pPr>
      <w:r w:rsidRPr="00F93BD8">
        <w:rPr>
          <w:sz w:val="12"/>
          <w:szCs w:val="18"/>
        </w:rPr>
        <w:t>• Interconnections in the global system (Homer-Dixon et al, 2015; Lee &amp; Preston, 2012);</w:t>
      </w:r>
    </w:p>
    <w:p w14:paraId="4D29E7EE" w14:textId="77777777" w:rsidR="0045039E" w:rsidRPr="00F93BD8" w:rsidRDefault="0045039E" w:rsidP="0045039E">
      <w:pPr>
        <w:ind w:left="720"/>
        <w:rPr>
          <w:sz w:val="12"/>
          <w:szCs w:val="18"/>
        </w:rPr>
      </w:pPr>
      <w:r w:rsidRPr="00F93BD8">
        <w:rPr>
          <w:sz w:val="12"/>
          <w:szCs w:val="18"/>
        </w:rPr>
        <w:t>• Interactions of actors, events and components in the global system (Buldyrev et al, 2010; Bashan et al, 2013; Homer-Dixon et al, 2015); and</w:t>
      </w:r>
    </w:p>
    <w:p w14:paraId="5BB36EC6" w14:textId="77777777" w:rsidR="0045039E" w:rsidRPr="00F93BD8" w:rsidRDefault="0045039E" w:rsidP="0045039E">
      <w:pPr>
        <w:ind w:left="720"/>
        <w:rPr>
          <w:sz w:val="12"/>
          <w:szCs w:val="18"/>
        </w:rPr>
      </w:pPr>
      <w:r w:rsidRPr="00F93BD8">
        <w:rPr>
          <w:sz w:val="12"/>
          <w:szCs w:val="18"/>
        </w:rPr>
        <w:t>• Adaptive qualities in particular systems (Bodin &amp; Norberg, 2005; Scheffer et al, 2012) Since scholastic material on this topic remains somewhat inchoate, this paper buttresses many of its contentions through secondary (i.e. news/institutional) sources.</w:t>
      </w:r>
    </w:p>
    <w:p w14:paraId="0DAD8F8E" w14:textId="77777777" w:rsidR="0045039E" w:rsidRPr="00F93BD8" w:rsidRDefault="0045039E" w:rsidP="0045039E">
      <w:pPr>
        <w:rPr>
          <w:sz w:val="12"/>
          <w:szCs w:val="18"/>
        </w:rPr>
      </w:pPr>
      <w:r w:rsidRPr="00F93BD8">
        <w:rPr>
          <w:sz w:val="12"/>
          <w:szCs w:val="18"/>
        </w:rPr>
        <w:t>ECONOMY</w:t>
      </w:r>
    </w:p>
    <w:p w14:paraId="5668E418" w14:textId="77777777" w:rsidR="0045039E" w:rsidRPr="00F93BD8" w:rsidRDefault="0045039E" w:rsidP="0045039E">
      <w:pPr>
        <w:rPr>
          <w:sz w:val="16"/>
        </w:rPr>
      </w:pPr>
      <w:r w:rsidRPr="00F93BD8">
        <w:rPr>
          <w:sz w:val="16"/>
        </w:rPr>
        <w:t>According to Professor Stanislaw Drozdz (2018) of the Polish Academy of Sciences, “</w:t>
      </w:r>
      <w:r w:rsidRPr="00F93BD8">
        <w:rPr>
          <w:rStyle w:val="StyleUnderline"/>
        </w:rPr>
        <w:t>a global financial crash</w:t>
      </w:r>
      <w:r w:rsidRPr="00F93BD8">
        <w:rPr>
          <w:sz w:val="16"/>
        </w:rPr>
        <w:t xml:space="preserve"> of a previously unprecedented scale is highly probable” by the mid- 2020s. This </w:t>
      </w:r>
      <w:r w:rsidRPr="00F93BD8">
        <w:rPr>
          <w:rStyle w:val="StyleUnderline"/>
        </w:rPr>
        <w:t xml:space="preserve">will lead to a </w:t>
      </w:r>
      <w:r w:rsidRPr="00F93BD8">
        <w:rPr>
          <w:rStyle w:val="Emphasis"/>
        </w:rPr>
        <w:t>trickle-down meltdown</w:t>
      </w:r>
      <w:r w:rsidRPr="00F93BD8">
        <w:rPr>
          <w:rStyle w:val="StyleUnderline"/>
        </w:rPr>
        <w:t xml:space="preserve">, impacting </w:t>
      </w:r>
      <w:r w:rsidRPr="00F93BD8">
        <w:rPr>
          <w:rStyle w:val="Emphasis"/>
        </w:rPr>
        <w:t>all areas</w:t>
      </w:r>
      <w:r w:rsidRPr="00F93BD8">
        <w:rPr>
          <w:rStyle w:val="StyleUnderline"/>
        </w:rPr>
        <w:t xml:space="preserve"> of human activity</w:t>
      </w:r>
      <w:r w:rsidRPr="00F93BD8">
        <w:rPr>
          <w:sz w:val="16"/>
        </w:rPr>
        <w:t>.</w:t>
      </w:r>
    </w:p>
    <w:p w14:paraId="11035EB0" w14:textId="77777777" w:rsidR="0045039E" w:rsidRPr="00F93BD8" w:rsidRDefault="0045039E" w:rsidP="0045039E">
      <w:pPr>
        <w:rPr>
          <w:sz w:val="12"/>
          <w:szCs w:val="18"/>
        </w:rPr>
      </w:pPr>
      <w:r w:rsidRPr="00F93BD8">
        <w:rPr>
          <w:sz w:val="16"/>
        </w:rPr>
        <w:t xml:space="preserve">The economist John Mauldin (2018) similarly warns that the “2020s might be the worst decade in US history” </w:t>
      </w:r>
      <w:r w:rsidRPr="00F93BD8">
        <w:rPr>
          <w:rStyle w:val="StyleUnderline"/>
        </w:rPr>
        <w:t>and</w:t>
      </w:r>
      <w:r w:rsidRPr="00F93BD8">
        <w:rPr>
          <w:sz w:val="16"/>
        </w:rPr>
        <w:t xml:space="preserve"> may </w:t>
      </w:r>
      <w:r w:rsidRPr="00F93BD8">
        <w:rPr>
          <w:rStyle w:val="StyleUnderline"/>
        </w:rPr>
        <w:t xml:space="preserve">lead to a </w:t>
      </w:r>
      <w:r w:rsidRPr="00F93BD8">
        <w:rPr>
          <w:rStyle w:val="Emphasis"/>
        </w:rPr>
        <w:t>Second Great Depression</w:t>
      </w:r>
      <w:r w:rsidRPr="00F93BD8">
        <w:rPr>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p>
    <w:p w14:paraId="495443FA" w14:textId="77777777" w:rsidR="0045039E" w:rsidRPr="00F93BD8" w:rsidRDefault="0045039E" w:rsidP="0045039E">
      <w:pPr>
        <w:rPr>
          <w:sz w:val="12"/>
          <w:szCs w:val="18"/>
        </w:rPr>
      </w:pPr>
      <w:r w:rsidRPr="00F93BD8">
        <w:rPr>
          <w:sz w:val="12"/>
          <w:szCs w:val="18"/>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p>
    <w:p w14:paraId="40C0B6F2" w14:textId="77777777" w:rsidR="0045039E" w:rsidRPr="00F93BD8" w:rsidRDefault="0045039E" w:rsidP="0045039E">
      <w:pPr>
        <w:rPr>
          <w:sz w:val="12"/>
          <w:szCs w:val="18"/>
        </w:rPr>
      </w:pPr>
      <w:r w:rsidRPr="00F93BD8">
        <w:rPr>
          <w:sz w:val="12"/>
          <w:szCs w:val="18"/>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p>
    <w:p w14:paraId="3C3735AF" w14:textId="77777777" w:rsidR="0045039E" w:rsidRPr="00F93BD8" w:rsidRDefault="0045039E" w:rsidP="0045039E">
      <w:pPr>
        <w:rPr>
          <w:sz w:val="16"/>
        </w:rPr>
      </w:pPr>
      <w:r w:rsidRPr="00C722FF">
        <w:rPr>
          <w:rStyle w:val="StyleUnderline"/>
          <w:highlight w:val="darkGray"/>
        </w:rPr>
        <w:t>Economic stressors</w:t>
      </w:r>
      <w:r w:rsidRPr="00F93BD8">
        <w:rPr>
          <w:sz w:val="16"/>
        </w:rPr>
        <w:t xml:space="preserve">, in transcendent VUCA fashion, </w:t>
      </w:r>
      <w:r w:rsidRPr="00F93BD8">
        <w:rPr>
          <w:rStyle w:val="StyleUnderline"/>
        </w:rPr>
        <w:t>may</w:t>
      </w:r>
      <w:r w:rsidRPr="00F93BD8">
        <w:rPr>
          <w:sz w:val="16"/>
        </w:rPr>
        <w:t xml:space="preserve"> also </w:t>
      </w:r>
      <w:r w:rsidRPr="00C722FF">
        <w:rPr>
          <w:rStyle w:val="StyleUnderline"/>
          <w:highlight w:val="darkGray"/>
        </w:rPr>
        <w:t>induce</w:t>
      </w:r>
      <w:r w:rsidRPr="00F93BD8">
        <w:rPr>
          <w:rStyle w:val="StyleUnderline"/>
        </w:rPr>
        <w:t xml:space="preserve"> </w:t>
      </w:r>
      <w:r w:rsidRPr="00F93BD8">
        <w:rPr>
          <w:rStyle w:val="Emphasis"/>
        </w:rPr>
        <w:t xml:space="preserve">radical </w:t>
      </w:r>
      <w:r w:rsidRPr="00C722FF">
        <w:rPr>
          <w:rStyle w:val="Emphasis"/>
          <w:highlight w:val="darkGray"/>
        </w:rPr>
        <w:t>geopolitical realignments</w:t>
      </w:r>
      <w:r w:rsidRPr="00F93BD8">
        <w:rPr>
          <w:rStyle w:val="StyleUnderline"/>
        </w:rPr>
        <w:t xml:space="preserve">. Bullions now carry more weight than NATO’s </w:t>
      </w:r>
      <w:r w:rsidRPr="00F93BD8">
        <w:rPr>
          <w:rStyle w:val="Emphasis"/>
        </w:rPr>
        <w:t>security guarantees</w:t>
      </w:r>
      <w:r w:rsidRPr="00F93BD8">
        <w:rPr>
          <w:rStyle w:val="StyleUnderline"/>
        </w:rPr>
        <w:t xml:space="preserve"> in </w:t>
      </w:r>
      <w:r w:rsidRPr="00F93BD8">
        <w:rPr>
          <w:rStyle w:val="Emphasis"/>
        </w:rPr>
        <w:t>Eastern Europe</w:t>
      </w:r>
      <w:r w:rsidRPr="00F93BD8">
        <w:rPr>
          <w:sz w:val="16"/>
        </w:rPr>
        <w:t>. After Poland repatriated 100 tons of gold from the Bank of England in 2019, Slovakia, Serbia and Hungary quickly followed suit.</w:t>
      </w:r>
    </w:p>
    <w:p w14:paraId="2D135743" w14:textId="77777777" w:rsidR="0045039E" w:rsidRPr="00F93BD8" w:rsidRDefault="0045039E" w:rsidP="0045039E">
      <w:pPr>
        <w:rPr>
          <w:sz w:val="16"/>
        </w:rPr>
      </w:pPr>
      <w:r w:rsidRPr="00F93BD8">
        <w:rPr>
          <w:sz w:val="16"/>
        </w:rPr>
        <w:t xml:space="preserve">According to former Slovak Premier Robert Fico, </w:t>
      </w:r>
      <w:r w:rsidRPr="00F93BD8">
        <w:rPr>
          <w:rStyle w:val="StyleUnderline"/>
        </w:rPr>
        <w:t xml:space="preserve">this </w:t>
      </w:r>
      <w:r w:rsidRPr="00F93BD8">
        <w:rPr>
          <w:rStyle w:val="Emphasis"/>
        </w:rPr>
        <w:t>erosion</w:t>
      </w:r>
      <w:r w:rsidRPr="00F93BD8">
        <w:rPr>
          <w:rStyle w:val="StyleUnderline"/>
        </w:rPr>
        <w:t xml:space="preserve"> in </w:t>
      </w:r>
      <w:r w:rsidRPr="00F93BD8">
        <w:rPr>
          <w:rStyle w:val="Emphasis"/>
        </w:rPr>
        <w:t>regional trust</w:t>
      </w:r>
      <w:r w:rsidRPr="00F93BD8">
        <w:rPr>
          <w:rStyle w:val="StyleUnderline"/>
        </w:rPr>
        <w:t xml:space="preserve"> was based on historical precedents</w:t>
      </w:r>
      <w:r w:rsidRPr="00F93BD8">
        <w:rPr>
          <w:sz w:val="16"/>
        </w:rPr>
        <w:t xml:space="preserve"> – in particular the 1938 Munich Agreement which ceded Czechoslovakia’s Sudetenland to Nazi Germany. As Fico reiterated (Dudik &amp; Tomek, 2019):</w:t>
      </w:r>
    </w:p>
    <w:p w14:paraId="5A077344" w14:textId="77777777" w:rsidR="0045039E" w:rsidRPr="00F93BD8" w:rsidRDefault="0045039E" w:rsidP="0045039E">
      <w:pPr>
        <w:ind w:left="720"/>
        <w:rPr>
          <w:sz w:val="16"/>
        </w:rPr>
      </w:pPr>
      <w:r w:rsidRPr="00F93BD8">
        <w:rPr>
          <w:sz w:val="16"/>
        </w:rPr>
        <w:t>“You can hardly trust even the closest allies after the Munich Agreement… I guarantee that if something happens, we won’t see a single gram of this (offshore-held) gold. Let’s do it (repatriation) as quickly as possible.” (Parenthesis added by author).</w:t>
      </w:r>
    </w:p>
    <w:p w14:paraId="6ADDCDF1" w14:textId="77777777" w:rsidR="0045039E" w:rsidRPr="00F93BD8" w:rsidRDefault="0045039E" w:rsidP="0045039E">
      <w:pPr>
        <w:rPr>
          <w:sz w:val="16"/>
        </w:rPr>
      </w:pPr>
      <w:r w:rsidRPr="00F93BD8">
        <w:rPr>
          <w:sz w:val="16"/>
        </w:rPr>
        <w:t xml:space="preserve">President Aleksandar Vucic of Serbia (a non-NATO nation) justified his central bank’s gold-repatriation program by hinting at economic headwinds ahead: “We see in which direction the crisis in the world is moving” (Dudik &amp; Tomek, 2019). Indeed, </w:t>
      </w:r>
      <w:r w:rsidRPr="00C722FF">
        <w:rPr>
          <w:rStyle w:val="StyleUnderline"/>
          <w:highlight w:val="darkGray"/>
        </w:rPr>
        <w:t>with</w:t>
      </w:r>
      <w:r w:rsidRPr="00F93BD8">
        <w:rPr>
          <w:rStyle w:val="StyleUnderline"/>
        </w:rPr>
        <w:t xml:space="preserve"> two global Titanics – the </w:t>
      </w:r>
      <w:r w:rsidRPr="00C722FF">
        <w:rPr>
          <w:rStyle w:val="Emphasis"/>
          <w:highlight w:val="darkGray"/>
        </w:rPr>
        <w:t>U</w:t>
      </w:r>
      <w:r w:rsidRPr="00F93BD8">
        <w:rPr>
          <w:sz w:val="16"/>
        </w:rPr>
        <w:t xml:space="preserve">nited </w:t>
      </w:r>
      <w:r w:rsidRPr="00C722FF">
        <w:rPr>
          <w:rStyle w:val="Emphasis"/>
          <w:highlight w:val="darkGray"/>
        </w:rPr>
        <w:t>S</w:t>
      </w:r>
      <w:r w:rsidRPr="00F93BD8">
        <w:rPr>
          <w:sz w:val="16"/>
        </w:rPr>
        <w:t xml:space="preserve">tates </w:t>
      </w:r>
      <w:r w:rsidRPr="00C722FF">
        <w:rPr>
          <w:rStyle w:val="StyleUnderline"/>
          <w:highlight w:val="darkGray"/>
        </w:rPr>
        <w:t>and China</w:t>
      </w:r>
      <w:r w:rsidRPr="00F93BD8">
        <w:rPr>
          <w:sz w:val="16"/>
        </w:rPr>
        <w:t xml:space="preserve"> – set </w:t>
      </w:r>
      <w:r w:rsidRPr="00F93BD8">
        <w:rPr>
          <w:rStyle w:val="StyleUnderline"/>
        </w:rPr>
        <w:t xml:space="preserve">on a </w:t>
      </w:r>
      <w:r w:rsidRPr="00F93BD8">
        <w:rPr>
          <w:rStyle w:val="Emphasis"/>
        </w:rPr>
        <w:t>collision course</w:t>
      </w:r>
      <w:r w:rsidRPr="00F93BD8">
        <w:rPr>
          <w:sz w:val="16"/>
        </w:rPr>
        <w:t xml:space="preserve"> with a quadrillions-denominated iceberg in the middle, and a viral outbreak on its tip, </w:t>
      </w:r>
      <w:r w:rsidRPr="00F93BD8">
        <w:rPr>
          <w:rStyle w:val="StyleUnderline"/>
        </w:rPr>
        <w:t xml:space="preserve">the </w:t>
      </w:r>
      <w:r w:rsidRPr="00F93BD8">
        <w:rPr>
          <w:rStyle w:val="Emphasis"/>
        </w:rPr>
        <w:t xml:space="preserve">seismic </w:t>
      </w:r>
      <w:r w:rsidRPr="00C722FF">
        <w:rPr>
          <w:rStyle w:val="Emphasis"/>
          <w:highlight w:val="darkGray"/>
        </w:rPr>
        <w:t>ripples</w:t>
      </w:r>
      <w:r w:rsidRPr="00C722FF">
        <w:rPr>
          <w:rStyle w:val="StyleUnderline"/>
          <w:highlight w:val="darkGray"/>
        </w:rPr>
        <w:t xml:space="preserve"> will be felt</w:t>
      </w:r>
      <w:r w:rsidRPr="00F93BD8">
        <w:rPr>
          <w:rStyle w:val="StyleUnderline"/>
        </w:rPr>
        <w:t xml:space="preserve"> </w:t>
      </w:r>
      <w:r w:rsidRPr="00F93BD8">
        <w:rPr>
          <w:rStyle w:val="Emphasis"/>
        </w:rPr>
        <w:t>far</w:t>
      </w:r>
      <w:r w:rsidRPr="00F93BD8">
        <w:rPr>
          <w:rStyle w:val="StyleUnderline"/>
        </w:rPr>
        <w:t xml:space="preserve">, </w:t>
      </w:r>
      <w:r w:rsidRPr="00F93BD8">
        <w:rPr>
          <w:rStyle w:val="Emphasis"/>
        </w:rPr>
        <w:t>wide</w:t>
      </w:r>
      <w:r w:rsidRPr="00F93BD8">
        <w:rPr>
          <w:rStyle w:val="StyleUnderline"/>
        </w:rPr>
        <w:t xml:space="preserve"> and for a </w:t>
      </w:r>
      <w:r w:rsidRPr="00F93BD8">
        <w:rPr>
          <w:rStyle w:val="Emphasis"/>
        </w:rPr>
        <w:t>considerable period</w:t>
      </w:r>
      <w:r w:rsidRPr="00F93BD8">
        <w:rPr>
          <w:sz w:val="16"/>
        </w:rPr>
        <w:t>.</w:t>
      </w:r>
    </w:p>
    <w:p w14:paraId="5A329960" w14:textId="77777777" w:rsidR="0045039E" w:rsidRPr="00F93BD8" w:rsidRDefault="0045039E" w:rsidP="0045039E">
      <w:pPr>
        <w:rPr>
          <w:sz w:val="12"/>
          <w:szCs w:val="18"/>
        </w:rPr>
      </w:pPr>
      <w:r w:rsidRPr="00F93BD8">
        <w:rPr>
          <w:sz w:val="12"/>
          <w:szCs w:val="18"/>
        </w:rPr>
        <w:t>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6232D768" w14:textId="77777777" w:rsidR="0045039E" w:rsidRPr="00F93BD8" w:rsidRDefault="0045039E" w:rsidP="0045039E">
      <w:pPr>
        <w:rPr>
          <w:sz w:val="12"/>
          <w:szCs w:val="18"/>
        </w:rPr>
      </w:pPr>
      <w:r w:rsidRPr="00F93BD8">
        <w:rPr>
          <w:sz w:val="12"/>
          <w:szCs w:val="18"/>
        </w:rPr>
        <w:t>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w:t>
      </w:r>
    </w:p>
    <w:p w14:paraId="537EA153" w14:textId="77777777" w:rsidR="0045039E" w:rsidRPr="00F93BD8" w:rsidRDefault="0045039E" w:rsidP="0045039E">
      <w:pPr>
        <w:rPr>
          <w:sz w:val="12"/>
          <w:szCs w:val="18"/>
        </w:rPr>
      </w:pPr>
      <w:r w:rsidRPr="00F93BD8">
        <w:rPr>
          <w:sz w:val="12"/>
          <w:szCs w:val="18"/>
        </w:rPr>
        <w:t>ENVIRONMENTAL</w:t>
      </w:r>
    </w:p>
    <w:p w14:paraId="3BFFC040" w14:textId="77777777" w:rsidR="0045039E" w:rsidRPr="00F93BD8" w:rsidRDefault="0045039E" w:rsidP="0045039E">
      <w:pPr>
        <w:rPr>
          <w:sz w:val="16"/>
        </w:rPr>
      </w:pPr>
      <w:r w:rsidRPr="00F93BD8">
        <w:rPr>
          <w:rStyle w:val="StyleUnderline"/>
        </w:rPr>
        <w:t xml:space="preserve">What happens to the </w:t>
      </w:r>
      <w:r w:rsidRPr="00F93BD8">
        <w:rPr>
          <w:rStyle w:val="Emphasis"/>
        </w:rPr>
        <w:t>environment</w:t>
      </w:r>
      <w:r w:rsidRPr="00F93BD8">
        <w:rPr>
          <w:rStyle w:val="StyleUnderline"/>
        </w:rPr>
        <w:t xml:space="preserve"> when our </w:t>
      </w:r>
      <w:r w:rsidRPr="00F93BD8">
        <w:rPr>
          <w:rStyle w:val="Emphasis"/>
        </w:rPr>
        <w:t>economies implode</w:t>
      </w:r>
      <w:r w:rsidRPr="00F93BD8">
        <w:rPr>
          <w:rStyle w:val="StyleUnderline"/>
        </w:rPr>
        <w:t xml:space="preserve">? </w:t>
      </w:r>
      <w:r w:rsidRPr="00C722FF">
        <w:rPr>
          <w:rStyle w:val="StyleUnderline"/>
          <w:highlight w:val="darkGray"/>
        </w:rPr>
        <w:t>Think of</w:t>
      </w:r>
      <w:r w:rsidRPr="00F93BD8">
        <w:rPr>
          <w:rStyle w:val="StyleUnderline"/>
        </w:rPr>
        <w:t xml:space="preserve"> a </w:t>
      </w:r>
      <w:r w:rsidRPr="00C722FF">
        <w:rPr>
          <w:rStyle w:val="Emphasis"/>
          <w:highlight w:val="darkGray"/>
        </w:rPr>
        <w:t>debt-laden</w:t>
      </w:r>
      <w:r w:rsidRPr="00C722FF">
        <w:rPr>
          <w:rStyle w:val="StyleUnderline"/>
          <w:highlight w:val="darkGray"/>
        </w:rPr>
        <w:t xml:space="preserve"> workforce at</w:t>
      </w:r>
      <w:r w:rsidRPr="00F93BD8">
        <w:rPr>
          <w:rStyle w:val="StyleUnderline"/>
        </w:rPr>
        <w:t xml:space="preserve"> sensitive </w:t>
      </w:r>
      <w:r w:rsidRPr="00C722FF">
        <w:rPr>
          <w:rStyle w:val="Emphasis"/>
          <w:highlight w:val="darkGray"/>
        </w:rPr>
        <w:t>nuclear</w:t>
      </w:r>
      <w:r w:rsidRPr="00C722FF">
        <w:rPr>
          <w:rStyle w:val="StyleUnderline"/>
          <w:highlight w:val="darkGray"/>
        </w:rPr>
        <w:t xml:space="preserve"> and </w:t>
      </w:r>
      <w:r w:rsidRPr="00C722FF">
        <w:rPr>
          <w:rStyle w:val="Emphasis"/>
          <w:highlight w:val="darkGray"/>
        </w:rPr>
        <w:t>chemical plants</w:t>
      </w:r>
      <w:r w:rsidRPr="00F93BD8">
        <w:rPr>
          <w:rStyle w:val="StyleUnderline"/>
        </w:rPr>
        <w:t xml:space="preserve">, along </w:t>
      </w:r>
      <w:r w:rsidRPr="00C722FF">
        <w:rPr>
          <w:rStyle w:val="StyleUnderline"/>
          <w:highlight w:val="darkGray"/>
        </w:rPr>
        <w:t>with a</w:t>
      </w:r>
      <w:r w:rsidRPr="00F93BD8">
        <w:rPr>
          <w:rStyle w:val="StyleUnderline"/>
        </w:rPr>
        <w:t xml:space="preserve"> concomitant </w:t>
      </w:r>
      <w:r w:rsidRPr="00C722FF">
        <w:rPr>
          <w:rStyle w:val="Emphasis"/>
          <w:highlight w:val="darkGray"/>
        </w:rPr>
        <w:t>surge</w:t>
      </w:r>
      <w:r w:rsidRPr="00C722FF">
        <w:rPr>
          <w:rStyle w:val="StyleUnderline"/>
          <w:highlight w:val="darkGray"/>
        </w:rPr>
        <w:t xml:space="preserve"> in</w:t>
      </w:r>
      <w:r w:rsidRPr="00F93BD8">
        <w:rPr>
          <w:rStyle w:val="StyleUnderline"/>
        </w:rPr>
        <w:t xml:space="preserve"> </w:t>
      </w:r>
      <w:r w:rsidRPr="00F93BD8">
        <w:rPr>
          <w:rStyle w:val="Emphasis"/>
        </w:rPr>
        <w:t xml:space="preserve">industrial </w:t>
      </w:r>
      <w:r w:rsidRPr="00C722FF">
        <w:rPr>
          <w:rStyle w:val="Emphasis"/>
          <w:highlight w:val="darkGray"/>
        </w:rPr>
        <w:t>accidents</w:t>
      </w:r>
      <w:r w:rsidRPr="00F93BD8">
        <w:rPr>
          <w:rStyle w:val="StyleUnderline"/>
        </w:rPr>
        <w:t xml:space="preserve">? </w:t>
      </w:r>
      <w:r w:rsidRPr="00F93BD8">
        <w:rPr>
          <w:rStyle w:val="Emphasis"/>
        </w:rPr>
        <w:t>Economic stressors</w:t>
      </w:r>
      <w:r w:rsidRPr="00F93BD8">
        <w:rPr>
          <w:sz w:val="16"/>
        </w:rPr>
        <w:t xml:space="preserve">, workforce demoralization and rampant profiteering – rather than manmade climate change – arguably </w:t>
      </w:r>
      <w:r w:rsidRPr="00F93BD8">
        <w:rPr>
          <w:rStyle w:val="StyleUnderline"/>
        </w:rPr>
        <w:t xml:space="preserve">pose the </w:t>
      </w:r>
      <w:r w:rsidRPr="00F93BD8">
        <w:rPr>
          <w:rStyle w:val="Emphasis"/>
        </w:rPr>
        <w:t>biggest threats</w:t>
      </w:r>
      <w:r w:rsidRPr="00F93BD8">
        <w:rPr>
          <w:rStyle w:val="StyleUnderline"/>
        </w:rPr>
        <w:t xml:space="preserve"> to the environment</w:t>
      </w:r>
      <w:r w:rsidRPr="00F93BD8">
        <w:rPr>
          <w:sz w:val="16"/>
        </w:rPr>
        <w:t>. In a WEF report, Buehler et al (2017) made the following pre-COVID-19 observation:</w:t>
      </w:r>
    </w:p>
    <w:p w14:paraId="5D7F1B95" w14:textId="77777777" w:rsidR="0045039E" w:rsidRPr="00F93BD8" w:rsidRDefault="0045039E" w:rsidP="0045039E">
      <w:pPr>
        <w:ind w:left="720"/>
        <w:rPr>
          <w:sz w:val="16"/>
        </w:rPr>
      </w:pPr>
      <w:r w:rsidRPr="00F93BD8">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70521624" w14:textId="77777777" w:rsidR="0045039E" w:rsidRPr="00F93BD8" w:rsidRDefault="0045039E" w:rsidP="0045039E">
      <w:pPr>
        <w:rPr>
          <w:sz w:val="16"/>
        </w:rPr>
      </w:pPr>
      <w:r w:rsidRPr="00F93BD8">
        <w:rPr>
          <w:sz w:val="16"/>
        </w:rPr>
        <w:t xml:space="preserve">Shouldn’t this phenomenon be better categorized as a societal or economic risk rather than an environmental one? In line with the systems thinking approach, however, </w:t>
      </w:r>
      <w:r w:rsidRPr="00F93BD8">
        <w:rPr>
          <w:rStyle w:val="StyleUnderline"/>
        </w:rPr>
        <w:t xml:space="preserve">global risks can no longer be boxed into a </w:t>
      </w:r>
      <w:r w:rsidRPr="00F93BD8">
        <w:rPr>
          <w:rStyle w:val="Emphasis"/>
        </w:rPr>
        <w:t>taxonomical silo</w:t>
      </w:r>
      <w:r w:rsidRPr="00F93BD8">
        <w:rPr>
          <w:sz w:val="16"/>
        </w:rPr>
        <w:t>.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w:t>
      </w:r>
    </w:p>
    <w:p w14:paraId="18285C51" w14:textId="77777777" w:rsidR="0045039E" w:rsidRPr="00F93BD8" w:rsidRDefault="0045039E" w:rsidP="0045039E">
      <w:pPr>
        <w:rPr>
          <w:sz w:val="16"/>
        </w:rPr>
      </w:pPr>
      <w:r w:rsidRPr="00F93BD8">
        <w:rPr>
          <w:sz w:val="16"/>
        </w:rPr>
        <w:t>Environmental disasters are more attributable to Black Swan events, systems breakdowns and corporate greed rather than to mundane human activity.</w:t>
      </w:r>
    </w:p>
    <w:p w14:paraId="5F6A3F01" w14:textId="77777777" w:rsidR="0045039E" w:rsidRPr="00F93BD8" w:rsidRDefault="0045039E" w:rsidP="0045039E">
      <w:pPr>
        <w:rPr>
          <w:sz w:val="12"/>
          <w:szCs w:val="18"/>
        </w:rPr>
      </w:pPr>
      <w:r w:rsidRPr="00F93BD8">
        <w:rPr>
          <w:rStyle w:val="StyleUnderline"/>
        </w:rPr>
        <w:t xml:space="preserve">Our JIT world aggravates the </w:t>
      </w:r>
      <w:r w:rsidRPr="00F93BD8">
        <w:rPr>
          <w:rStyle w:val="Emphasis"/>
        </w:rPr>
        <w:t>cascading potential</w:t>
      </w:r>
      <w:r w:rsidRPr="00F93BD8">
        <w:rPr>
          <w:rStyle w:val="StyleUnderline"/>
        </w:rPr>
        <w:t xml:space="preserve"> of risks</w:t>
      </w:r>
      <w:r w:rsidRPr="00F93BD8">
        <w:rPr>
          <w:sz w:val="16"/>
        </w:rPr>
        <w:t xml:space="preserve"> (Korowicz, 2012). </w:t>
      </w:r>
      <w:r w:rsidRPr="00F93BD8">
        <w:rPr>
          <w:rStyle w:val="StyleUnderline"/>
        </w:rPr>
        <w:t>Production and delivery delays</w:t>
      </w:r>
      <w:r w:rsidRPr="00F93BD8">
        <w:rPr>
          <w:sz w:val="16"/>
        </w:rPr>
        <w:t xml:space="preserve">, caused by the COVID-19 outbreak, </w:t>
      </w:r>
      <w:r w:rsidRPr="00F93BD8">
        <w:rPr>
          <w:rStyle w:val="StyleUnderline"/>
        </w:rPr>
        <w:t xml:space="preserve">will eventually require industrial </w:t>
      </w:r>
      <w:r w:rsidRPr="00F93BD8">
        <w:rPr>
          <w:rStyle w:val="Emphasis"/>
        </w:rPr>
        <w:t>overcompensation</w:t>
      </w:r>
      <w:r w:rsidRPr="00F93BD8">
        <w:rPr>
          <w:sz w:val="12"/>
          <w:szCs w:val="18"/>
        </w:rPr>
        <w:t>.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w:t>
      </w:r>
    </w:p>
    <w:p w14:paraId="09FFF052" w14:textId="77777777" w:rsidR="0045039E" w:rsidRPr="00F93BD8" w:rsidRDefault="0045039E" w:rsidP="0045039E">
      <w:pPr>
        <w:rPr>
          <w:sz w:val="12"/>
          <w:szCs w:val="18"/>
        </w:rPr>
      </w:pPr>
      <w:r w:rsidRPr="00F93BD8">
        <w:rPr>
          <w:sz w:val="12"/>
          <w:szCs w:val="18"/>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14:paraId="3AB31CEE" w14:textId="77777777" w:rsidR="0045039E" w:rsidRPr="00F93BD8" w:rsidRDefault="0045039E" w:rsidP="0045039E">
      <w:pPr>
        <w:rPr>
          <w:sz w:val="12"/>
          <w:szCs w:val="18"/>
        </w:rPr>
      </w:pPr>
      <w:r w:rsidRPr="00F93BD8">
        <w:rPr>
          <w:sz w:val="12"/>
          <w:szCs w:val="18"/>
        </w:rPr>
        <w:t>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0469B792" w14:textId="77777777" w:rsidR="0045039E" w:rsidRPr="00F93BD8" w:rsidRDefault="0045039E" w:rsidP="0045039E">
      <w:pPr>
        <w:rPr>
          <w:sz w:val="12"/>
          <w:szCs w:val="18"/>
        </w:rPr>
      </w:pPr>
      <w:r w:rsidRPr="00F93BD8">
        <w:rPr>
          <w:sz w:val="12"/>
          <w:szCs w:val="18"/>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66B41F19" w14:textId="77777777" w:rsidR="0045039E" w:rsidRPr="00F93BD8" w:rsidRDefault="0045039E" w:rsidP="0045039E">
      <w:pPr>
        <w:rPr>
          <w:sz w:val="16"/>
        </w:rPr>
      </w:pPr>
      <w:r w:rsidRPr="00F93BD8">
        <w:rPr>
          <w:sz w:val="12"/>
          <w:szCs w:val="18"/>
        </w:rPr>
        <w:t xml:space="preserve">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F93BD8">
        <w:rPr>
          <w:rStyle w:val="StyleUnderline"/>
        </w:rPr>
        <w:t>Interlinked ecosystems</w:t>
      </w:r>
      <w:r w:rsidRPr="00F93BD8">
        <w:rPr>
          <w:sz w:val="16"/>
        </w:rPr>
        <w:t xml:space="preserve">, particularly water resources, </w:t>
      </w:r>
      <w:r w:rsidRPr="00F93BD8">
        <w:rPr>
          <w:rStyle w:val="StyleUnderline"/>
        </w:rPr>
        <w:t xml:space="preserve">may be </w:t>
      </w:r>
      <w:r w:rsidRPr="00F93BD8">
        <w:rPr>
          <w:rStyle w:val="Emphasis"/>
        </w:rPr>
        <w:t>hijacked</w:t>
      </w:r>
      <w:r w:rsidRPr="00F93BD8">
        <w:rPr>
          <w:sz w:val="16"/>
        </w:rPr>
        <w:t xml:space="preserve"> by nationalist sentiments. </w:t>
      </w:r>
      <w:r w:rsidRPr="00F93BD8">
        <w:rPr>
          <w:rStyle w:val="StyleUnderline"/>
        </w:rPr>
        <w:t xml:space="preserve">The </w:t>
      </w:r>
      <w:r w:rsidRPr="00F93BD8">
        <w:rPr>
          <w:rStyle w:val="Emphasis"/>
        </w:rPr>
        <w:t>environmental fallouts</w:t>
      </w:r>
      <w:r w:rsidRPr="00F93BD8">
        <w:rPr>
          <w:sz w:val="16"/>
        </w:rPr>
        <w:t xml:space="preserve"> of critical infrastructure (CI) breakdowns </w:t>
      </w:r>
      <w:r w:rsidRPr="00F93BD8">
        <w:rPr>
          <w:rStyle w:val="StyleUnderline"/>
        </w:rPr>
        <w:t xml:space="preserve">loom like a </w:t>
      </w:r>
      <w:r w:rsidRPr="00F93BD8">
        <w:rPr>
          <w:rStyle w:val="Emphasis"/>
        </w:rPr>
        <w:t>Sword of Damocles</w:t>
      </w:r>
      <w:r w:rsidRPr="00F93BD8">
        <w:rPr>
          <w:rStyle w:val="StyleUnderline"/>
        </w:rPr>
        <w:t xml:space="preserve"> over this decade</w:t>
      </w:r>
      <w:r w:rsidRPr="00F93BD8">
        <w:rPr>
          <w:sz w:val="16"/>
        </w:rPr>
        <w:t>.</w:t>
      </w:r>
    </w:p>
    <w:p w14:paraId="2719F1BA" w14:textId="77777777" w:rsidR="0045039E" w:rsidRPr="00F93BD8" w:rsidRDefault="0045039E" w:rsidP="0045039E">
      <w:pPr>
        <w:rPr>
          <w:sz w:val="16"/>
        </w:rPr>
      </w:pPr>
      <w:r w:rsidRPr="00F93BD8">
        <w:rPr>
          <w:sz w:val="16"/>
        </w:rPr>
        <w:t>GEOPOLITICAL</w:t>
      </w:r>
    </w:p>
    <w:p w14:paraId="295B38C6" w14:textId="77777777" w:rsidR="0045039E" w:rsidRPr="00F93BD8" w:rsidRDefault="0045039E" w:rsidP="0045039E">
      <w:pPr>
        <w:rPr>
          <w:sz w:val="16"/>
        </w:rPr>
      </w:pPr>
      <w:r w:rsidRPr="00F93BD8">
        <w:rPr>
          <w:rStyle w:val="StyleUnderline"/>
        </w:rPr>
        <w:t xml:space="preserve">The </w:t>
      </w:r>
      <w:r w:rsidRPr="00F93BD8">
        <w:rPr>
          <w:rStyle w:val="Emphasis"/>
        </w:rPr>
        <w:t xml:space="preserve">primary </w:t>
      </w:r>
      <w:r w:rsidRPr="00C722FF">
        <w:rPr>
          <w:rStyle w:val="Emphasis"/>
          <w:highlight w:val="darkGray"/>
        </w:rPr>
        <w:t>catalyst</w:t>
      </w:r>
      <w:r w:rsidRPr="00C722FF">
        <w:rPr>
          <w:rStyle w:val="StyleUnderline"/>
          <w:highlight w:val="darkGray"/>
        </w:rPr>
        <w:t xml:space="preserve"> behind </w:t>
      </w:r>
      <w:r w:rsidRPr="00C722FF">
        <w:rPr>
          <w:rStyle w:val="Emphasis"/>
          <w:highlight w:val="darkGray"/>
        </w:rPr>
        <w:t>WWII</w:t>
      </w:r>
      <w:r w:rsidRPr="00C722FF">
        <w:rPr>
          <w:rStyle w:val="StyleUnderline"/>
          <w:highlight w:val="darkGray"/>
        </w:rPr>
        <w:t xml:space="preserve"> was</w:t>
      </w:r>
      <w:r w:rsidRPr="00F93BD8">
        <w:rPr>
          <w:rStyle w:val="StyleUnderline"/>
        </w:rPr>
        <w:t xml:space="preserve"> the </w:t>
      </w:r>
      <w:r w:rsidRPr="00F93BD8">
        <w:rPr>
          <w:rStyle w:val="Emphasis"/>
        </w:rPr>
        <w:t xml:space="preserve">Great </w:t>
      </w:r>
      <w:r w:rsidRPr="00C722FF">
        <w:rPr>
          <w:rStyle w:val="Emphasis"/>
          <w:highlight w:val="darkGray"/>
        </w:rPr>
        <w:t>Depression</w:t>
      </w:r>
      <w:r w:rsidRPr="00F93BD8">
        <w:rPr>
          <w:sz w:val="16"/>
        </w:rPr>
        <w:t xml:space="preserve">. Since </w:t>
      </w:r>
      <w:r w:rsidRPr="00C722FF">
        <w:rPr>
          <w:rStyle w:val="StyleUnderline"/>
          <w:highlight w:val="darkGray"/>
        </w:rPr>
        <w:t>history</w:t>
      </w:r>
      <w:r w:rsidRPr="00F93BD8">
        <w:rPr>
          <w:rStyle w:val="StyleUnderline"/>
        </w:rPr>
        <w:t xml:space="preserve"> often </w:t>
      </w:r>
      <w:r w:rsidRPr="00C722FF">
        <w:rPr>
          <w:rStyle w:val="Emphasis"/>
          <w:highlight w:val="darkGray"/>
        </w:rPr>
        <w:t>repeats itself</w:t>
      </w:r>
      <w:r w:rsidRPr="00F93BD8">
        <w:rPr>
          <w:rStyle w:val="StyleUnderline"/>
        </w:rPr>
        <w:t xml:space="preserve">, expect </w:t>
      </w:r>
      <w:r w:rsidRPr="00F93BD8">
        <w:rPr>
          <w:rStyle w:val="Emphasis"/>
        </w:rPr>
        <w:t>familiar bogeymen</w:t>
      </w:r>
      <w:r w:rsidRPr="00F93BD8">
        <w:rPr>
          <w:rStyle w:val="StyleUnderline"/>
        </w:rPr>
        <w:t xml:space="preserve"> to </w:t>
      </w:r>
      <w:r w:rsidRPr="00F93BD8">
        <w:rPr>
          <w:rStyle w:val="Emphasis"/>
        </w:rPr>
        <w:t>reappear</w:t>
      </w:r>
      <w:r w:rsidRPr="00F93BD8">
        <w:rPr>
          <w:sz w:val="16"/>
        </w:rPr>
        <w:t xml:space="preserve"> </w:t>
      </w:r>
      <w:r w:rsidRPr="00F93BD8">
        <w:rPr>
          <w:rStyle w:val="StyleUnderline"/>
        </w:rPr>
        <w:t xml:space="preserve">in societies roiling with </w:t>
      </w:r>
      <w:r w:rsidRPr="00F93BD8">
        <w:rPr>
          <w:rStyle w:val="Emphasis"/>
        </w:rPr>
        <w:t>impoverishment</w:t>
      </w:r>
      <w:r w:rsidRPr="00F93BD8">
        <w:rPr>
          <w:sz w:val="16"/>
        </w:rPr>
        <w:t xml:space="preserve"> and ideological clefts. </w:t>
      </w:r>
      <w:r w:rsidRPr="00C722FF">
        <w:rPr>
          <w:rStyle w:val="StyleUnderline"/>
          <w:highlight w:val="darkGray"/>
        </w:rPr>
        <w:t>Anti-Semitism</w:t>
      </w:r>
      <w:r w:rsidRPr="00F93BD8">
        <w:rPr>
          <w:sz w:val="16"/>
        </w:rPr>
        <w:t xml:space="preserve"> – a societal risk on its own – </w:t>
      </w:r>
      <w:r w:rsidRPr="00C722FF">
        <w:rPr>
          <w:rStyle w:val="StyleUnderline"/>
          <w:highlight w:val="darkGray"/>
        </w:rPr>
        <w:t>may</w:t>
      </w:r>
      <w:r w:rsidRPr="00F93BD8">
        <w:rPr>
          <w:rStyle w:val="StyleUnderline"/>
        </w:rPr>
        <w:t xml:space="preserve"> reach alarming proportions</w:t>
      </w:r>
      <w:r w:rsidRPr="00F93BD8">
        <w:rPr>
          <w:sz w:val="16"/>
        </w:rPr>
        <w:t xml:space="preserve"> in the West (Reuters, 2019), </w:t>
      </w:r>
      <w:r w:rsidRPr="00F93BD8">
        <w:rPr>
          <w:rStyle w:val="StyleUnderline"/>
        </w:rPr>
        <w:t xml:space="preserve">possibly </w:t>
      </w:r>
      <w:r w:rsidRPr="00C722FF">
        <w:rPr>
          <w:rStyle w:val="Emphasis"/>
          <w:highlight w:val="darkGray"/>
        </w:rPr>
        <w:t>forc</w:t>
      </w:r>
      <w:r w:rsidRPr="00F93BD8">
        <w:rPr>
          <w:rStyle w:val="StyleUnderline"/>
        </w:rPr>
        <w:t xml:space="preserve">ing </w:t>
      </w:r>
      <w:r w:rsidRPr="00C722FF">
        <w:rPr>
          <w:rStyle w:val="StyleUnderline"/>
          <w:highlight w:val="darkGray"/>
        </w:rPr>
        <w:t>Israel</w:t>
      </w:r>
      <w:r w:rsidRPr="00F93BD8">
        <w:rPr>
          <w:rStyle w:val="StyleUnderline"/>
        </w:rPr>
        <w:t xml:space="preserve"> to undertake </w:t>
      </w:r>
      <w:r w:rsidRPr="00C722FF">
        <w:rPr>
          <w:rStyle w:val="Emphasis"/>
          <w:highlight w:val="darkGray"/>
        </w:rPr>
        <w:t>reprisal</w:t>
      </w:r>
      <w:r w:rsidRPr="00F93BD8">
        <w:rPr>
          <w:rStyle w:val="Emphasis"/>
        </w:rPr>
        <w:t xml:space="preserve"> operations</w:t>
      </w:r>
      <w:r w:rsidRPr="00F93BD8">
        <w:rPr>
          <w:sz w:val="16"/>
        </w:rPr>
        <w:t xml:space="preserve"> inside allied nations. If that happens, </w:t>
      </w:r>
      <w:r w:rsidRPr="00F93BD8">
        <w:rPr>
          <w:rStyle w:val="StyleUnderline"/>
        </w:rPr>
        <w:t xml:space="preserve">how will </w:t>
      </w:r>
      <w:r w:rsidRPr="00F93BD8">
        <w:rPr>
          <w:rStyle w:val="Emphasis"/>
        </w:rPr>
        <w:t>affected nations</w:t>
      </w:r>
      <w:r w:rsidRPr="00F93BD8">
        <w:rPr>
          <w:rStyle w:val="StyleUnderline"/>
        </w:rPr>
        <w:t xml:space="preserve"> react?</w:t>
      </w:r>
      <w:r w:rsidRPr="00F93BD8">
        <w:rPr>
          <w:sz w:val="16"/>
        </w:rPr>
        <w:t xml:space="preserve"> Will security resources be reallocated to protect certain minorities (or the Top 1%) while larger segments of society are exposed to restive forces? </w:t>
      </w:r>
      <w:r w:rsidRPr="00C722FF">
        <w:rPr>
          <w:rStyle w:val="Emphasis"/>
          <w:highlight w:val="darkGray"/>
        </w:rPr>
        <w:t>Balloon effects</w:t>
      </w:r>
      <w:r w:rsidRPr="00F93BD8">
        <w:rPr>
          <w:sz w:val="16"/>
        </w:rPr>
        <w:t xml:space="preserve"> like these </w:t>
      </w:r>
      <w:r w:rsidRPr="00F93BD8">
        <w:rPr>
          <w:rStyle w:val="StyleUnderline"/>
        </w:rPr>
        <w:t>present a classic</w:t>
      </w:r>
      <w:r w:rsidRPr="00F93BD8">
        <w:rPr>
          <w:sz w:val="16"/>
        </w:rPr>
        <w:t xml:space="preserve"> VUCA </w:t>
      </w:r>
      <w:r w:rsidRPr="00F93BD8">
        <w:rPr>
          <w:rStyle w:val="StyleUnderline"/>
        </w:rPr>
        <w:t>problematic</w:t>
      </w:r>
      <w:r w:rsidRPr="00F93BD8">
        <w:rPr>
          <w:sz w:val="16"/>
        </w:rPr>
        <w:t>.</w:t>
      </w:r>
    </w:p>
    <w:p w14:paraId="2B9DD35B" w14:textId="77777777" w:rsidR="0045039E" w:rsidRDefault="0045039E" w:rsidP="0045039E">
      <w:pPr>
        <w:rPr>
          <w:rStyle w:val="Hyperlink"/>
          <w:sz w:val="16"/>
        </w:rPr>
      </w:pPr>
      <w:r w:rsidRPr="00F93BD8">
        <w:rPr>
          <w:rStyle w:val="StyleUnderline"/>
        </w:rPr>
        <w:t xml:space="preserve">Contemporary geopolitical risks </w:t>
      </w:r>
      <w:r w:rsidRPr="00C722FF">
        <w:rPr>
          <w:rStyle w:val="StyleUnderline"/>
          <w:highlight w:val="darkGray"/>
        </w:rPr>
        <w:t>include</w:t>
      </w:r>
      <w:r w:rsidRPr="00F93BD8">
        <w:rPr>
          <w:rStyle w:val="StyleUnderline"/>
        </w:rPr>
        <w:t xml:space="preserve"> a possible </w:t>
      </w:r>
      <w:r w:rsidRPr="00C722FF">
        <w:rPr>
          <w:rStyle w:val="Emphasis"/>
          <w:highlight w:val="darkGray"/>
        </w:rPr>
        <w:t>Iran</w:t>
      </w:r>
      <w:r w:rsidRPr="00F93BD8">
        <w:rPr>
          <w:rStyle w:val="Emphasis"/>
        </w:rPr>
        <w:t xml:space="preserve">-Israel </w:t>
      </w:r>
      <w:r w:rsidRPr="00C722FF">
        <w:rPr>
          <w:rStyle w:val="Emphasis"/>
          <w:highlight w:val="darkGray"/>
        </w:rPr>
        <w:t>war</w:t>
      </w:r>
      <w:r w:rsidRPr="00C722FF">
        <w:rPr>
          <w:rStyle w:val="StyleUnderline"/>
          <w:highlight w:val="darkGray"/>
        </w:rPr>
        <w:t xml:space="preserve">; </w:t>
      </w:r>
      <w:r w:rsidRPr="00C722FF">
        <w:rPr>
          <w:rStyle w:val="Emphasis"/>
          <w:highlight w:val="darkGray"/>
        </w:rPr>
        <w:t>US-China</w:t>
      </w:r>
      <w:r w:rsidRPr="00F93BD8">
        <w:rPr>
          <w:rStyle w:val="Emphasis"/>
        </w:rPr>
        <w:t xml:space="preserve"> military </w:t>
      </w:r>
      <w:r w:rsidRPr="00C722FF">
        <w:rPr>
          <w:rStyle w:val="Emphasis"/>
          <w:highlight w:val="darkGray"/>
        </w:rPr>
        <w:t>confrontation</w:t>
      </w:r>
      <w:r w:rsidRPr="00C722FF">
        <w:rPr>
          <w:rStyle w:val="StyleUnderline"/>
          <w:highlight w:val="darkGray"/>
        </w:rPr>
        <w:t xml:space="preserve"> over </w:t>
      </w:r>
      <w:r w:rsidRPr="00C722FF">
        <w:rPr>
          <w:rStyle w:val="Emphasis"/>
          <w:highlight w:val="darkGray"/>
        </w:rPr>
        <w:t>Taiwan</w:t>
      </w:r>
      <w:r w:rsidRPr="00C722FF">
        <w:rPr>
          <w:rStyle w:val="StyleUnderline"/>
          <w:highlight w:val="darkGray"/>
        </w:rPr>
        <w:t xml:space="preserve"> or</w:t>
      </w:r>
      <w:r w:rsidRPr="00F93BD8">
        <w:rPr>
          <w:rStyle w:val="StyleUnderline"/>
        </w:rPr>
        <w:t xml:space="preserve"> the </w:t>
      </w:r>
      <w:r w:rsidRPr="00C722FF">
        <w:rPr>
          <w:rStyle w:val="Emphasis"/>
          <w:highlight w:val="darkGray"/>
        </w:rPr>
        <w:t>S</w:t>
      </w:r>
      <w:r w:rsidRPr="00F93BD8">
        <w:rPr>
          <w:rStyle w:val="StyleUnderline"/>
        </w:rPr>
        <w:t xml:space="preserve">outh </w:t>
      </w:r>
      <w:r w:rsidRPr="00C722FF">
        <w:rPr>
          <w:rStyle w:val="Emphasis"/>
          <w:highlight w:val="darkGray"/>
        </w:rPr>
        <w:t>C</w:t>
      </w:r>
      <w:r w:rsidRPr="00F93BD8">
        <w:rPr>
          <w:rStyle w:val="StyleUnderline"/>
        </w:rPr>
        <w:t xml:space="preserve">hina </w:t>
      </w:r>
      <w:r w:rsidRPr="00C722FF">
        <w:rPr>
          <w:rStyle w:val="Emphasis"/>
          <w:highlight w:val="darkGray"/>
        </w:rPr>
        <w:t>S</w:t>
      </w:r>
      <w:r w:rsidRPr="00F93BD8">
        <w:rPr>
          <w:rStyle w:val="StyleUnderline"/>
        </w:rPr>
        <w:t xml:space="preserve">ea; </w:t>
      </w:r>
      <w:r w:rsidRPr="00F93BD8">
        <w:rPr>
          <w:rStyle w:val="Emphasis"/>
        </w:rPr>
        <w:t xml:space="preserve">North </w:t>
      </w:r>
      <w:r w:rsidRPr="00C722FF">
        <w:rPr>
          <w:rStyle w:val="Emphasis"/>
          <w:highlight w:val="darkGray"/>
        </w:rPr>
        <w:t>Korean prolif</w:t>
      </w:r>
      <w:r w:rsidRPr="00F93BD8">
        <w:rPr>
          <w:rStyle w:val="Emphasis"/>
        </w:rPr>
        <w:t>eration</w:t>
      </w:r>
      <w:r w:rsidRPr="00F93BD8">
        <w:rPr>
          <w:rStyle w:val="StyleUnderline"/>
        </w:rPr>
        <w:t xml:space="preserve"> of </w:t>
      </w:r>
      <w:r w:rsidRPr="00F93BD8">
        <w:rPr>
          <w:rStyle w:val="Emphasis"/>
        </w:rPr>
        <w:t>nuclear</w:t>
      </w:r>
      <w:r w:rsidRPr="00F93BD8">
        <w:rPr>
          <w:rStyle w:val="StyleUnderline"/>
        </w:rPr>
        <w:t xml:space="preserve"> and </w:t>
      </w:r>
      <w:r w:rsidRPr="00F93BD8">
        <w:rPr>
          <w:rStyle w:val="Emphasis"/>
        </w:rPr>
        <w:t>missile technologies</w:t>
      </w:r>
      <w:r w:rsidRPr="00F93BD8">
        <w:rPr>
          <w:rStyle w:val="StyleUnderline"/>
        </w:rPr>
        <w:t xml:space="preserve">; an </w:t>
      </w:r>
      <w:r w:rsidRPr="00C722FF">
        <w:rPr>
          <w:rStyle w:val="Emphasis"/>
          <w:highlight w:val="darkGray"/>
        </w:rPr>
        <w:t>India-Pak</w:t>
      </w:r>
      <w:r w:rsidRPr="00F93BD8">
        <w:rPr>
          <w:rStyle w:val="Emphasis"/>
        </w:rPr>
        <w:t xml:space="preserve">istan </w:t>
      </w:r>
      <w:r w:rsidRPr="00C722FF">
        <w:rPr>
          <w:rStyle w:val="Emphasis"/>
          <w:highlight w:val="darkGray"/>
        </w:rPr>
        <w:t>nuclear war</w:t>
      </w:r>
      <w:r w:rsidRPr="00F93BD8">
        <w:rPr>
          <w:rStyle w:val="StyleUnderline"/>
        </w:rPr>
        <w:t xml:space="preserve">; an </w:t>
      </w:r>
      <w:r w:rsidRPr="00F93BD8">
        <w:rPr>
          <w:rStyle w:val="Emphasis"/>
        </w:rPr>
        <w:t>Iranian closure</w:t>
      </w:r>
      <w:r w:rsidRPr="00F93BD8">
        <w:rPr>
          <w:rStyle w:val="StyleUnderline"/>
        </w:rPr>
        <w:t xml:space="preserve"> of the Straits of </w:t>
      </w:r>
      <w:r w:rsidRPr="00F93BD8">
        <w:rPr>
          <w:rStyle w:val="Emphasis"/>
        </w:rPr>
        <w:t>Hormuz</w:t>
      </w:r>
      <w:r w:rsidRPr="00F93BD8">
        <w:rPr>
          <w:rStyle w:val="StyleUnderline"/>
        </w:rPr>
        <w:t xml:space="preserve">; </w:t>
      </w:r>
      <w:r w:rsidRPr="00F93BD8">
        <w:rPr>
          <w:rStyle w:val="Emphasis"/>
        </w:rPr>
        <w:t>fundamentalist-driven implosion in the Islamic world</w:t>
      </w:r>
      <w:r w:rsidRPr="00F93BD8">
        <w:rPr>
          <w:rStyle w:val="StyleUnderline"/>
        </w:rPr>
        <w:t xml:space="preserve">; </w:t>
      </w:r>
      <w:r w:rsidRPr="00C722FF">
        <w:rPr>
          <w:rStyle w:val="StyleUnderline"/>
          <w:highlight w:val="darkGray"/>
        </w:rPr>
        <w:t>or</w:t>
      </w:r>
      <w:r w:rsidRPr="00F93BD8">
        <w:rPr>
          <w:rStyle w:val="StyleUnderline"/>
        </w:rPr>
        <w:t xml:space="preserve"> a </w:t>
      </w:r>
      <w:r w:rsidRPr="00C722FF">
        <w:rPr>
          <w:rStyle w:val="Emphasis"/>
          <w:highlight w:val="darkGray"/>
        </w:rPr>
        <w:t>nuclear confrontation</w:t>
      </w:r>
      <w:r w:rsidRPr="00C722FF">
        <w:rPr>
          <w:rStyle w:val="StyleUnderline"/>
          <w:highlight w:val="darkGray"/>
        </w:rPr>
        <w:t xml:space="preserve"> between </w:t>
      </w:r>
      <w:r w:rsidRPr="00C722FF">
        <w:rPr>
          <w:rStyle w:val="Emphasis"/>
          <w:highlight w:val="darkGray"/>
        </w:rPr>
        <w:t>NATO</w:t>
      </w:r>
      <w:r w:rsidRPr="00C722FF">
        <w:rPr>
          <w:rStyle w:val="StyleUnderline"/>
          <w:highlight w:val="darkGray"/>
        </w:rPr>
        <w:t xml:space="preserve"> and </w:t>
      </w:r>
      <w:r w:rsidRPr="00C722FF">
        <w:rPr>
          <w:rStyle w:val="Emphasis"/>
          <w:highlight w:val="darkGray"/>
        </w:rPr>
        <w:t>Russia</w:t>
      </w:r>
      <w:r w:rsidRPr="00F93BD8">
        <w:rPr>
          <w:sz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335F4386" w14:textId="77777777" w:rsidR="0045039E" w:rsidRPr="00AE1D3B" w:rsidRDefault="0045039E" w:rsidP="0045039E">
      <w:pPr>
        <w:pStyle w:val="Heading4"/>
      </w:pPr>
      <w:r>
        <w:t>Turns EVERYTHING:</w:t>
      </w:r>
    </w:p>
    <w:p w14:paraId="68AE37A8" w14:textId="77777777" w:rsidR="0045039E" w:rsidRPr="00A65783" w:rsidRDefault="0045039E" w:rsidP="0045039E">
      <w:pPr>
        <w:pStyle w:val="Heading4"/>
      </w:pPr>
      <w:r>
        <w:t xml:space="preserve">It causes </w:t>
      </w:r>
      <w:r>
        <w:rPr>
          <w:u w:val="single"/>
        </w:rPr>
        <w:t>terrorism</w:t>
      </w:r>
      <w:r>
        <w:t xml:space="preserve">, </w:t>
      </w:r>
      <w:r>
        <w:rPr>
          <w:u w:val="single"/>
        </w:rPr>
        <w:t>civil wars</w:t>
      </w:r>
      <w:r>
        <w:t xml:space="preserve">, and </w:t>
      </w:r>
      <w:r>
        <w:rPr>
          <w:u w:val="single"/>
        </w:rPr>
        <w:t>diversion</w:t>
      </w:r>
      <w:r>
        <w:t xml:space="preserve"> that go </w:t>
      </w:r>
      <w:r>
        <w:rPr>
          <w:u w:val="single"/>
        </w:rPr>
        <w:t>global</w:t>
      </w:r>
      <w:r>
        <w:t xml:space="preserve"> – nothing checks</w:t>
      </w:r>
    </w:p>
    <w:p w14:paraId="7E9A08E9" w14:textId="77777777" w:rsidR="0045039E" w:rsidRPr="00745529" w:rsidRDefault="0045039E" w:rsidP="0045039E">
      <w:r w:rsidRPr="00CD0EC5">
        <w:rPr>
          <w:rStyle w:val="Style13ptBold"/>
        </w:rPr>
        <w:t>Liu 18</w:t>
      </w:r>
      <w:r>
        <w:t xml:space="preserve"> – Dr. Qian, </w:t>
      </w:r>
      <w:r w:rsidRPr="00745529">
        <w:t>PhD in Economics from Uppsala University, Former Visiting Researcher at the University of California, Berkeley, Managing Director for Greater China at The Economist Group, Guest Lecturer at New York University, Tsinghua University, the Chinese Academy of Social Sciences and Fudan University</w:t>
      </w:r>
      <w:r>
        <w:t>. “</w:t>
      </w:r>
      <w:r w:rsidRPr="00745529">
        <w:t>The Next Economic Crisis Could Cause A Global Conflict. Here's Why</w:t>
      </w:r>
      <w:r>
        <w:t xml:space="preserve">”, World Economic Forum, </w:t>
      </w:r>
      <w:hyperlink r:id="rId86" w:history="1">
        <w:r w:rsidRPr="00266554">
          <w:rPr>
            <w:rStyle w:val="Hyperlink"/>
          </w:rPr>
          <w:t>https://www.weforum.org/agenda/2018/11/the-next-economic-crisis-could-cause-a-global-conflict-heres-why</w:t>
        </w:r>
      </w:hyperlink>
      <w:r>
        <w:t>, 11-13-2018</w:t>
      </w:r>
    </w:p>
    <w:p w14:paraId="7654CD86" w14:textId="77777777" w:rsidR="0045039E" w:rsidRPr="00745529" w:rsidRDefault="0045039E" w:rsidP="0045039E">
      <w:pPr>
        <w:rPr>
          <w:sz w:val="16"/>
        </w:rPr>
      </w:pPr>
      <w:r w:rsidRPr="00745529">
        <w:rPr>
          <w:sz w:val="16"/>
        </w:rPr>
        <w:t xml:space="preserve">The next economic crisis is closer than you think. But what you should really worry about is what comes after: </w:t>
      </w:r>
      <w:r w:rsidRPr="00C722FF">
        <w:rPr>
          <w:rStyle w:val="StyleUnderline"/>
          <w:highlight w:val="darkGray"/>
        </w:rPr>
        <w:t xml:space="preserve">in the </w:t>
      </w:r>
      <w:r w:rsidRPr="00C722FF">
        <w:rPr>
          <w:rStyle w:val="Emphasis"/>
          <w:sz w:val="24"/>
          <w:szCs w:val="26"/>
          <w:highlight w:val="darkGray"/>
        </w:rPr>
        <w:t>current</w:t>
      </w:r>
      <w:r w:rsidRPr="00745529">
        <w:rPr>
          <w:rStyle w:val="Emphasis"/>
          <w:sz w:val="24"/>
          <w:szCs w:val="26"/>
        </w:rPr>
        <w:t xml:space="preserve"> social, political, and technological </w:t>
      </w:r>
      <w:r w:rsidRPr="00C722FF">
        <w:rPr>
          <w:rStyle w:val="Emphasis"/>
          <w:sz w:val="24"/>
          <w:szCs w:val="26"/>
          <w:highlight w:val="darkGray"/>
        </w:rPr>
        <w:t>landscape</w:t>
      </w:r>
      <w:r w:rsidRPr="00C722FF">
        <w:rPr>
          <w:rStyle w:val="StyleUnderline"/>
          <w:highlight w:val="darkGray"/>
        </w:rPr>
        <w:t>, a</w:t>
      </w:r>
      <w:r w:rsidRPr="00745529">
        <w:rPr>
          <w:rStyle w:val="StyleUnderline"/>
        </w:rPr>
        <w:t xml:space="preserve"> prolonged </w:t>
      </w:r>
      <w:r w:rsidRPr="00C722FF">
        <w:rPr>
          <w:rStyle w:val="StyleUnderline"/>
          <w:highlight w:val="darkGray"/>
        </w:rPr>
        <w:t>economic crisis</w:t>
      </w:r>
      <w:r w:rsidRPr="00745529">
        <w:rPr>
          <w:rStyle w:val="StyleUnderline"/>
        </w:rPr>
        <w:t xml:space="preserve">, combined with rising income inequality, </w:t>
      </w:r>
      <w:r w:rsidRPr="00C722FF">
        <w:rPr>
          <w:rStyle w:val="StyleUnderline"/>
          <w:highlight w:val="darkGray"/>
        </w:rPr>
        <w:t>could</w:t>
      </w:r>
      <w:r w:rsidRPr="00745529">
        <w:rPr>
          <w:rStyle w:val="StyleUnderline"/>
        </w:rPr>
        <w:t xml:space="preserve"> well </w:t>
      </w:r>
      <w:r w:rsidRPr="00C722FF">
        <w:rPr>
          <w:rStyle w:val="Emphasis"/>
          <w:sz w:val="24"/>
          <w:szCs w:val="26"/>
          <w:highlight w:val="darkGray"/>
        </w:rPr>
        <w:t>escalate</w:t>
      </w:r>
      <w:r w:rsidRPr="00C722FF">
        <w:rPr>
          <w:rStyle w:val="StyleUnderline"/>
          <w:sz w:val="24"/>
          <w:szCs w:val="26"/>
          <w:highlight w:val="darkGray"/>
        </w:rPr>
        <w:t xml:space="preserve"> </w:t>
      </w:r>
      <w:r w:rsidRPr="00C722FF">
        <w:rPr>
          <w:rStyle w:val="StyleUnderline"/>
          <w:highlight w:val="darkGray"/>
        </w:rPr>
        <w:t>into</w:t>
      </w:r>
      <w:r w:rsidRPr="00745529">
        <w:rPr>
          <w:rStyle w:val="StyleUnderline"/>
        </w:rPr>
        <w:t xml:space="preserve"> a </w:t>
      </w:r>
      <w:r w:rsidRPr="00C722FF">
        <w:rPr>
          <w:rStyle w:val="Emphasis"/>
          <w:sz w:val="24"/>
          <w:szCs w:val="26"/>
          <w:highlight w:val="darkGray"/>
        </w:rPr>
        <w:t>major global</w:t>
      </w:r>
      <w:r w:rsidRPr="00745529">
        <w:rPr>
          <w:rStyle w:val="Emphasis"/>
          <w:sz w:val="24"/>
          <w:szCs w:val="26"/>
        </w:rPr>
        <w:t xml:space="preserve"> military </w:t>
      </w:r>
      <w:r w:rsidRPr="00C722FF">
        <w:rPr>
          <w:rStyle w:val="Emphasis"/>
          <w:sz w:val="24"/>
          <w:szCs w:val="26"/>
          <w:highlight w:val="darkGray"/>
        </w:rPr>
        <w:t>conflict</w:t>
      </w:r>
      <w:r w:rsidRPr="00745529">
        <w:rPr>
          <w:sz w:val="16"/>
        </w:rPr>
        <w:t>.</w:t>
      </w:r>
    </w:p>
    <w:p w14:paraId="2E5D89B0" w14:textId="77777777" w:rsidR="0045039E" w:rsidRPr="00745529" w:rsidRDefault="0045039E" w:rsidP="0045039E">
      <w:pPr>
        <w:rPr>
          <w:sz w:val="16"/>
        </w:rPr>
      </w:pPr>
      <w:r w:rsidRPr="00745529">
        <w:rPr>
          <w:rStyle w:val="StyleUnderline"/>
        </w:rPr>
        <w:t>The 20</w:t>
      </w:r>
      <w:r w:rsidRPr="00C722FF">
        <w:rPr>
          <w:rStyle w:val="Emphasis"/>
          <w:highlight w:val="darkGray"/>
        </w:rPr>
        <w:t>08</w:t>
      </w:r>
      <w:r w:rsidRPr="00745529">
        <w:rPr>
          <w:sz w:val="16"/>
        </w:rPr>
        <w:t xml:space="preserve">-09 global financial </w:t>
      </w:r>
      <w:r w:rsidRPr="00745529">
        <w:rPr>
          <w:rStyle w:val="StyleUnderline"/>
        </w:rPr>
        <w:t xml:space="preserve">crisis </w:t>
      </w:r>
      <w:r w:rsidRPr="00C722FF">
        <w:rPr>
          <w:rStyle w:val="Emphasis"/>
          <w:highlight w:val="darkGray"/>
        </w:rPr>
        <w:t>almost</w:t>
      </w:r>
      <w:r w:rsidRPr="00C722FF">
        <w:rPr>
          <w:rStyle w:val="StyleUnderline"/>
          <w:highlight w:val="darkGray"/>
        </w:rPr>
        <w:t xml:space="preserve"> bankrupted</w:t>
      </w:r>
      <w:r w:rsidRPr="00745529">
        <w:rPr>
          <w:rStyle w:val="StyleUnderline"/>
        </w:rPr>
        <w:t xml:space="preserve"> governments and caused systemic collapse. Policymakers managed to pull the global economy back from the brink, using massive</w:t>
      </w:r>
      <w:r w:rsidRPr="00745529">
        <w:rPr>
          <w:sz w:val="16"/>
        </w:rPr>
        <w:t xml:space="preserve"> monetary </w:t>
      </w:r>
      <w:r w:rsidRPr="00745529">
        <w:rPr>
          <w:rStyle w:val="StyleUnderline"/>
        </w:rPr>
        <w:t>stimulus</w:t>
      </w:r>
      <w:r w:rsidRPr="00745529">
        <w:rPr>
          <w:sz w:val="16"/>
        </w:rPr>
        <w:t>, including quantitative easing and near-zero (or even negative) interest rates.</w:t>
      </w:r>
    </w:p>
    <w:p w14:paraId="5577F017" w14:textId="77777777" w:rsidR="0045039E" w:rsidRPr="00745529" w:rsidRDefault="0045039E" w:rsidP="0045039E">
      <w:pPr>
        <w:rPr>
          <w:sz w:val="10"/>
          <w:szCs w:val="16"/>
        </w:rPr>
      </w:pPr>
      <w:r w:rsidRPr="00745529">
        <w:rPr>
          <w:sz w:val="10"/>
          <w:szCs w:val="16"/>
        </w:rP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7542834F" w14:textId="77777777" w:rsidR="0045039E" w:rsidRPr="00745529" w:rsidRDefault="0045039E" w:rsidP="0045039E">
      <w:pPr>
        <w:rPr>
          <w:sz w:val="10"/>
          <w:szCs w:val="16"/>
        </w:rPr>
      </w:pPr>
      <w:r w:rsidRPr="00745529">
        <w:rPr>
          <w:sz w:val="10"/>
          <w:szCs w:val="16"/>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13B46F8E" w14:textId="77777777" w:rsidR="0045039E" w:rsidRPr="00745529" w:rsidRDefault="0045039E" w:rsidP="0045039E">
      <w:pPr>
        <w:rPr>
          <w:sz w:val="10"/>
          <w:szCs w:val="16"/>
        </w:rPr>
      </w:pPr>
      <w:r w:rsidRPr="00745529">
        <w:rPr>
          <w:sz w:val="10"/>
          <w:szCs w:val="16"/>
        </w:rPr>
        <w:t>The lack of structural reform has meant that the unprecedented excess liquidity that central banks injected into their economies was not allocated to its most efficient uses. Instead, it raised global asset prices to levels even higher than those prevailing before 2008.</w:t>
      </w:r>
    </w:p>
    <w:p w14:paraId="0C2845D3" w14:textId="77777777" w:rsidR="0045039E" w:rsidRPr="00745529" w:rsidRDefault="0045039E" w:rsidP="0045039E">
      <w:pPr>
        <w:rPr>
          <w:sz w:val="10"/>
          <w:szCs w:val="16"/>
        </w:rPr>
      </w:pPr>
      <w:r w:rsidRPr="00745529">
        <w:rPr>
          <w:sz w:val="10"/>
          <w:szCs w:val="16"/>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000B5BB7" w14:textId="77777777" w:rsidR="0045039E" w:rsidRPr="00745529" w:rsidRDefault="0045039E" w:rsidP="0045039E">
      <w:pPr>
        <w:rPr>
          <w:sz w:val="10"/>
          <w:szCs w:val="16"/>
        </w:rPr>
      </w:pPr>
      <w:r w:rsidRPr="00745529">
        <w:rPr>
          <w:sz w:val="10"/>
          <w:szCs w:val="16"/>
        </w:rPr>
        <w:t>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stabilize and stimulate the economy.</w:t>
      </w:r>
    </w:p>
    <w:p w14:paraId="4ECA2776" w14:textId="77777777" w:rsidR="0045039E" w:rsidRPr="00745529" w:rsidRDefault="0045039E" w:rsidP="0045039E">
      <w:pPr>
        <w:rPr>
          <w:sz w:val="16"/>
        </w:rPr>
      </w:pPr>
      <w:r w:rsidRPr="00745529">
        <w:rPr>
          <w:sz w:val="16"/>
        </w:rPr>
        <w:t xml:space="preserve">If history is any guide, </w:t>
      </w:r>
      <w:r w:rsidRPr="00745529">
        <w:rPr>
          <w:rStyle w:val="StyleUnderline"/>
        </w:rPr>
        <w:t>the consequences</w:t>
      </w:r>
      <w:r w:rsidRPr="00745529">
        <w:rPr>
          <w:sz w:val="16"/>
        </w:rPr>
        <w:t xml:space="preserve"> of this mistake </w:t>
      </w:r>
      <w:r w:rsidRPr="00745529">
        <w:rPr>
          <w:rStyle w:val="StyleUnderline"/>
        </w:rPr>
        <w:t xml:space="preserve">could extend </w:t>
      </w:r>
      <w:r w:rsidRPr="00745529">
        <w:rPr>
          <w:rStyle w:val="Emphasis"/>
        </w:rPr>
        <w:t>far beyond</w:t>
      </w:r>
      <w:r w:rsidRPr="00745529">
        <w:rPr>
          <w:rStyle w:val="StyleUnderline"/>
        </w:rPr>
        <w:t xml:space="preserve"> the economy</w:t>
      </w:r>
      <w:r w:rsidRPr="00745529">
        <w:rPr>
          <w:sz w:val="16"/>
        </w:rPr>
        <w:t xml:space="preserve">. According to Harvard’s Benjamin Friedman, </w:t>
      </w:r>
      <w:r w:rsidRPr="00745529">
        <w:rPr>
          <w:rStyle w:val="StyleUnderline"/>
        </w:rPr>
        <w:t xml:space="preserve">prolonged periods of economic </w:t>
      </w:r>
      <w:r w:rsidRPr="00C722FF">
        <w:rPr>
          <w:rStyle w:val="StyleUnderline"/>
          <w:highlight w:val="darkGray"/>
        </w:rPr>
        <w:t>distress</w:t>
      </w:r>
      <w:r w:rsidRPr="00745529">
        <w:rPr>
          <w:rStyle w:val="StyleUnderline"/>
        </w:rPr>
        <w:t xml:space="preserve"> have been characterized also by public antipathy toward minority groups or foreign countries – attitudes that can help to </w:t>
      </w:r>
      <w:r w:rsidRPr="00C722FF">
        <w:rPr>
          <w:rStyle w:val="StyleUnderline"/>
          <w:highlight w:val="darkGray"/>
        </w:rPr>
        <w:t xml:space="preserve">fuel </w:t>
      </w:r>
      <w:r w:rsidRPr="00C722FF">
        <w:rPr>
          <w:rStyle w:val="Emphasis"/>
          <w:highlight w:val="darkGray"/>
        </w:rPr>
        <w:t>unrest</w:t>
      </w:r>
      <w:r w:rsidRPr="00C722FF">
        <w:rPr>
          <w:rStyle w:val="StyleUnderline"/>
          <w:highlight w:val="darkGray"/>
        </w:rPr>
        <w:t xml:space="preserve">, </w:t>
      </w:r>
      <w:r w:rsidRPr="00C722FF">
        <w:rPr>
          <w:rStyle w:val="Emphasis"/>
          <w:highlight w:val="darkGray"/>
        </w:rPr>
        <w:t>terrorism</w:t>
      </w:r>
      <w:r w:rsidRPr="00C722FF">
        <w:rPr>
          <w:rStyle w:val="StyleUnderline"/>
          <w:highlight w:val="darkGray"/>
        </w:rPr>
        <w:t>, or</w:t>
      </w:r>
      <w:r w:rsidRPr="00745529">
        <w:rPr>
          <w:rStyle w:val="StyleUnderline"/>
        </w:rPr>
        <w:t xml:space="preserve"> even </w:t>
      </w:r>
      <w:r w:rsidRPr="00C722FF">
        <w:rPr>
          <w:rStyle w:val="Emphasis"/>
          <w:highlight w:val="darkGray"/>
        </w:rPr>
        <w:t>war</w:t>
      </w:r>
      <w:r w:rsidRPr="00745529">
        <w:rPr>
          <w:sz w:val="16"/>
        </w:rPr>
        <w:t>.</w:t>
      </w:r>
    </w:p>
    <w:p w14:paraId="3C58CB9C" w14:textId="77777777" w:rsidR="0045039E" w:rsidRPr="00745529" w:rsidRDefault="0045039E" w:rsidP="0045039E">
      <w:pPr>
        <w:rPr>
          <w:sz w:val="16"/>
        </w:rPr>
      </w:pPr>
      <w:r w:rsidRPr="00745529">
        <w:rPr>
          <w:rStyle w:val="StyleUnderline"/>
        </w:rPr>
        <w:t xml:space="preserve">For example, </w:t>
      </w:r>
      <w:r w:rsidRPr="00C722FF">
        <w:rPr>
          <w:rStyle w:val="StyleUnderline"/>
          <w:highlight w:val="darkGray"/>
        </w:rPr>
        <w:t>during the Great Depression</w:t>
      </w:r>
      <w:r w:rsidRPr="00745529">
        <w:rPr>
          <w:sz w:val="16"/>
        </w:rPr>
        <w:t xml:space="preserve">, US President Herbert </w:t>
      </w:r>
      <w:r w:rsidRPr="00745529">
        <w:rPr>
          <w:rStyle w:val="StyleUnderline"/>
        </w:rPr>
        <w:t>Hoover signed the</w:t>
      </w:r>
      <w:r w:rsidRPr="00745529">
        <w:rPr>
          <w:sz w:val="16"/>
        </w:rPr>
        <w:t xml:space="preserve"> 1930 </w:t>
      </w:r>
      <w:r w:rsidRPr="00C722FF">
        <w:rPr>
          <w:rStyle w:val="Emphasis"/>
          <w:highlight w:val="darkGray"/>
        </w:rPr>
        <w:t>Smoot-Hawley</w:t>
      </w:r>
      <w:r w:rsidRPr="00745529">
        <w:rPr>
          <w:rStyle w:val="StyleUnderline"/>
        </w:rPr>
        <w:t xml:space="preserve"> Tariff Act</w:t>
      </w:r>
      <w:r w:rsidRPr="00745529">
        <w:rPr>
          <w:sz w:val="16"/>
        </w:rPr>
        <w:t xml:space="preserve">, intended to protect American workers and farmers from foreign competition. </w:t>
      </w:r>
      <w:r w:rsidRPr="00745529">
        <w:rPr>
          <w:rStyle w:val="StyleUnderline"/>
        </w:rPr>
        <w:t xml:space="preserve">In the subsequent five years, global trade shrank by two-thirds. </w:t>
      </w:r>
      <w:r w:rsidRPr="00C722FF">
        <w:rPr>
          <w:rStyle w:val="StyleUnderline"/>
          <w:highlight w:val="darkGray"/>
        </w:rPr>
        <w:t xml:space="preserve">Within a decade, </w:t>
      </w:r>
      <w:r w:rsidRPr="00C722FF">
        <w:rPr>
          <w:rStyle w:val="Emphasis"/>
          <w:highlight w:val="darkGray"/>
        </w:rPr>
        <w:t>World War II</w:t>
      </w:r>
      <w:r w:rsidRPr="00745529">
        <w:rPr>
          <w:rStyle w:val="StyleUnderline"/>
        </w:rPr>
        <w:t xml:space="preserve"> had begun</w:t>
      </w:r>
      <w:r w:rsidRPr="00745529">
        <w:rPr>
          <w:sz w:val="16"/>
        </w:rPr>
        <w:t>.</w:t>
      </w:r>
    </w:p>
    <w:p w14:paraId="3587FCCF" w14:textId="77777777" w:rsidR="0045039E" w:rsidRPr="00745529" w:rsidRDefault="0045039E" w:rsidP="0045039E">
      <w:pPr>
        <w:rPr>
          <w:sz w:val="16"/>
        </w:rPr>
      </w:pPr>
      <w:r w:rsidRPr="00745529">
        <w:rPr>
          <w:sz w:val="16"/>
        </w:rPr>
        <w:t xml:space="preserve">To be sure, WWII, like World War I, was caused by a multitude of factors; there is no standard path to war. But there is reason to believe that </w:t>
      </w:r>
      <w:r w:rsidRPr="00745529">
        <w:rPr>
          <w:rStyle w:val="StyleUnderline"/>
        </w:rPr>
        <w:t>high levels of inequality can play a significant role in stoking conflict</w:t>
      </w:r>
      <w:r w:rsidRPr="00745529">
        <w:rPr>
          <w:sz w:val="16"/>
        </w:rPr>
        <w:t>.</w:t>
      </w:r>
    </w:p>
    <w:p w14:paraId="3CFA6292" w14:textId="77777777" w:rsidR="0045039E" w:rsidRPr="00745529" w:rsidRDefault="0045039E" w:rsidP="0045039E">
      <w:pPr>
        <w:rPr>
          <w:sz w:val="16"/>
        </w:rPr>
      </w:pPr>
      <w:r w:rsidRPr="00745529">
        <w:rPr>
          <w:rStyle w:val="StyleUnderline"/>
        </w:rPr>
        <w:t>According to research</w:t>
      </w:r>
      <w:r w:rsidRPr="00745529">
        <w:rPr>
          <w:sz w:val="16"/>
        </w:rPr>
        <w:t xml:space="preserve"> by the economist Thomas Piketty, </w:t>
      </w:r>
      <w:r w:rsidRPr="00745529">
        <w:rPr>
          <w:rStyle w:val="StyleUnderline"/>
        </w:rPr>
        <w:t>a spike in income inequality is often followed by a great crisis</w:t>
      </w:r>
      <w:r w:rsidRPr="00745529">
        <w:rPr>
          <w:sz w:val="16"/>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14:paraId="6CA45EEB" w14:textId="77777777" w:rsidR="0045039E" w:rsidRPr="00745529" w:rsidRDefault="0045039E" w:rsidP="0045039E">
      <w:pPr>
        <w:rPr>
          <w:sz w:val="16"/>
        </w:rPr>
      </w:pPr>
      <w:r w:rsidRPr="00745529">
        <w:rPr>
          <w:rStyle w:val="StyleUnderline"/>
        </w:rPr>
        <w:t xml:space="preserve">This is </w:t>
      </w:r>
      <w:r w:rsidRPr="00745529">
        <w:rPr>
          <w:rStyle w:val="Emphasis"/>
        </w:rPr>
        <w:t xml:space="preserve">all the </w:t>
      </w:r>
      <w:r w:rsidRPr="00C722FF">
        <w:rPr>
          <w:rStyle w:val="Emphasis"/>
          <w:highlight w:val="darkGray"/>
        </w:rPr>
        <w:t>more worrying</w:t>
      </w:r>
      <w:r w:rsidRPr="00C722FF">
        <w:rPr>
          <w:rStyle w:val="StyleUnderline"/>
          <w:highlight w:val="darkGray"/>
        </w:rPr>
        <w:t xml:space="preserve"> in view of</w:t>
      </w:r>
      <w:r w:rsidRPr="00745529">
        <w:rPr>
          <w:rStyle w:val="StyleUnderline"/>
        </w:rPr>
        <w:t xml:space="preserve"> the </w:t>
      </w:r>
      <w:r w:rsidRPr="00745529">
        <w:rPr>
          <w:rStyle w:val="Emphasis"/>
          <w:sz w:val="24"/>
          <w:szCs w:val="26"/>
        </w:rPr>
        <w:t xml:space="preserve">numerous </w:t>
      </w:r>
      <w:r w:rsidRPr="00C722FF">
        <w:rPr>
          <w:rStyle w:val="Emphasis"/>
          <w:sz w:val="24"/>
          <w:szCs w:val="26"/>
          <w:highlight w:val="darkGray"/>
        </w:rPr>
        <w:t>other factors</w:t>
      </w:r>
      <w:r w:rsidRPr="00C722FF">
        <w:rPr>
          <w:rStyle w:val="StyleUnderline"/>
          <w:sz w:val="24"/>
          <w:szCs w:val="26"/>
          <w:highlight w:val="darkGray"/>
        </w:rPr>
        <w:t xml:space="preserve"> </w:t>
      </w:r>
      <w:r w:rsidRPr="00C722FF">
        <w:rPr>
          <w:rStyle w:val="StyleUnderline"/>
          <w:highlight w:val="darkGray"/>
        </w:rPr>
        <w:t>stoking</w:t>
      </w:r>
      <w:r w:rsidRPr="00745529">
        <w:rPr>
          <w:rStyle w:val="StyleUnderline"/>
        </w:rPr>
        <w:t xml:space="preserve"> social unrest and diplomatic </w:t>
      </w:r>
      <w:r w:rsidRPr="00C722FF">
        <w:rPr>
          <w:rStyle w:val="StyleUnderline"/>
          <w:highlight w:val="darkGray"/>
        </w:rPr>
        <w:t xml:space="preserve">tension, </w:t>
      </w:r>
      <w:r w:rsidRPr="00745529">
        <w:rPr>
          <w:rStyle w:val="StyleUnderline"/>
        </w:rPr>
        <w:t xml:space="preserve">including </w:t>
      </w:r>
      <w:r w:rsidRPr="00C722FF">
        <w:rPr>
          <w:rStyle w:val="Emphasis"/>
          <w:highlight w:val="darkGray"/>
        </w:rPr>
        <w:t>tech</w:t>
      </w:r>
      <w:r w:rsidRPr="00745529">
        <w:rPr>
          <w:rStyle w:val="Emphasis"/>
        </w:rPr>
        <w:t xml:space="preserve">nological </w:t>
      </w:r>
      <w:r w:rsidRPr="00C722FF">
        <w:rPr>
          <w:rStyle w:val="Emphasis"/>
          <w:highlight w:val="darkGray"/>
        </w:rPr>
        <w:t>disruption</w:t>
      </w:r>
      <w:r w:rsidRPr="00745529">
        <w:rPr>
          <w:rStyle w:val="StyleUnderline"/>
        </w:rPr>
        <w:t xml:space="preserve">, a </w:t>
      </w:r>
      <w:r w:rsidRPr="00745529">
        <w:rPr>
          <w:rStyle w:val="Emphasis"/>
        </w:rPr>
        <w:t xml:space="preserve">record-breaking </w:t>
      </w:r>
      <w:r w:rsidRPr="00C722FF">
        <w:rPr>
          <w:rStyle w:val="Emphasis"/>
          <w:highlight w:val="darkGray"/>
        </w:rPr>
        <w:t>migration</w:t>
      </w:r>
      <w:r w:rsidRPr="00745529">
        <w:rPr>
          <w:rStyle w:val="Emphasis"/>
        </w:rPr>
        <w:t xml:space="preserve"> crisis</w:t>
      </w:r>
      <w:r w:rsidRPr="00745529">
        <w:rPr>
          <w:rStyle w:val="StyleUnderline"/>
        </w:rPr>
        <w:t xml:space="preserve">, </w:t>
      </w:r>
      <w:r w:rsidRPr="00745529">
        <w:rPr>
          <w:rStyle w:val="Emphasis"/>
        </w:rPr>
        <w:t>anxiety over globalization</w:t>
      </w:r>
      <w:r w:rsidRPr="00745529">
        <w:rPr>
          <w:rStyle w:val="StyleUnderline"/>
        </w:rPr>
        <w:t xml:space="preserve">, </w:t>
      </w:r>
      <w:r w:rsidRPr="00745529">
        <w:rPr>
          <w:rStyle w:val="Emphasis"/>
        </w:rPr>
        <w:t xml:space="preserve">political </w:t>
      </w:r>
      <w:r w:rsidRPr="00C722FF">
        <w:rPr>
          <w:rStyle w:val="Emphasis"/>
          <w:highlight w:val="darkGray"/>
        </w:rPr>
        <w:t>polarization</w:t>
      </w:r>
      <w:r w:rsidRPr="00C722FF">
        <w:rPr>
          <w:rStyle w:val="StyleUnderline"/>
          <w:highlight w:val="darkGray"/>
        </w:rPr>
        <w:t>, and</w:t>
      </w:r>
      <w:r w:rsidRPr="00745529">
        <w:rPr>
          <w:rStyle w:val="StyleUnderline"/>
        </w:rPr>
        <w:t xml:space="preserve"> </w:t>
      </w:r>
      <w:r w:rsidRPr="00745529">
        <w:rPr>
          <w:rStyle w:val="Emphasis"/>
        </w:rPr>
        <w:t xml:space="preserve">rising </w:t>
      </w:r>
      <w:r w:rsidRPr="00C722FF">
        <w:rPr>
          <w:rStyle w:val="Emphasis"/>
          <w:highlight w:val="darkGray"/>
        </w:rPr>
        <w:t>nationalism</w:t>
      </w:r>
      <w:r w:rsidRPr="00C722FF">
        <w:rPr>
          <w:rStyle w:val="StyleUnderline"/>
          <w:highlight w:val="darkGray"/>
        </w:rPr>
        <w:t>. All</w:t>
      </w:r>
      <w:r w:rsidRPr="00745529">
        <w:rPr>
          <w:rStyle w:val="StyleUnderline"/>
        </w:rPr>
        <w:t xml:space="preserve"> are symptoms of failed policies that could turn out to be </w:t>
      </w:r>
      <w:r w:rsidRPr="00C722FF">
        <w:rPr>
          <w:rStyle w:val="Emphasis"/>
          <w:highlight w:val="darkGray"/>
        </w:rPr>
        <w:t>trigger points</w:t>
      </w:r>
      <w:r w:rsidRPr="00745529">
        <w:rPr>
          <w:rStyle w:val="StyleUnderline"/>
        </w:rPr>
        <w:t xml:space="preserve"> for a future crisis</w:t>
      </w:r>
      <w:r w:rsidRPr="00745529">
        <w:rPr>
          <w:sz w:val="16"/>
        </w:rPr>
        <w:t>.</w:t>
      </w:r>
    </w:p>
    <w:p w14:paraId="78DA3C14" w14:textId="77777777" w:rsidR="0045039E" w:rsidRPr="00745529" w:rsidRDefault="0045039E" w:rsidP="0045039E">
      <w:pPr>
        <w:rPr>
          <w:sz w:val="16"/>
        </w:rPr>
      </w:pPr>
      <w:r w:rsidRPr="00745529">
        <w:rPr>
          <w:sz w:val="16"/>
        </w:rPr>
        <w:t xml:space="preserve">Voters have good reason to be frustrated, but the emotionally appealing populists to whom they are increasingly giving their support are offering ill-advised solutions that will only make matters worse. For example, </w:t>
      </w:r>
      <w:r w:rsidRPr="00745529">
        <w:rPr>
          <w:rStyle w:val="StyleUnderline"/>
        </w:rPr>
        <w:t xml:space="preserve">despite the world’s unprecedented interconnectedness, </w:t>
      </w:r>
      <w:r w:rsidRPr="00C722FF">
        <w:rPr>
          <w:rStyle w:val="Emphasis"/>
          <w:highlight w:val="darkGray"/>
        </w:rPr>
        <w:t>multilat</w:t>
      </w:r>
      <w:r w:rsidRPr="00745529">
        <w:rPr>
          <w:rStyle w:val="Emphasis"/>
        </w:rPr>
        <w:t xml:space="preserve">eralism </w:t>
      </w:r>
      <w:r w:rsidRPr="00C722FF">
        <w:rPr>
          <w:rStyle w:val="Emphasis"/>
          <w:highlight w:val="darkGray"/>
        </w:rPr>
        <w:t>is</w:t>
      </w:r>
      <w:r w:rsidRPr="00745529">
        <w:rPr>
          <w:rStyle w:val="Emphasis"/>
        </w:rPr>
        <w:t xml:space="preserve"> increasingly being </w:t>
      </w:r>
      <w:r w:rsidRPr="00C722FF">
        <w:rPr>
          <w:rStyle w:val="Emphasis"/>
          <w:highlight w:val="darkGray"/>
        </w:rPr>
        <w:t>eschewed</w:t>
      </w:r>
      <w:r w:rsidRPr="00745529">
        <w:rPr>
          <w:sz w:val="16"/>
        </w:rPr>
        <w:t xml:space="preserve">, as countries – most notably, Donald Trump’s US – pursue unilateral, isolationist policies. </w:t>
      </w:r>
      <w:r w:rsidRPr="00745529">
        <w:rPr>
          <w:rStyle w:val="StyleUnderline"/>
        </w:rPr>
        <w:t xml:space="preserve">Meanwhile, </w:t>
      </w:r>
      <w:r w:rsidRPr="00C722FF">
        <w:rPr>
          <w:rStyle w:val="Emphasis"/>
          <w:highlight w:val="darkGray"/>
        </w:rPr>
        <w:t>proxy wars</w:t>
      </w:r>
      <w:r w:rsidRPr="00745529">
        <w:rPr>
          <w:rStyle w:val="StyleUnderline"/>
        </w:rPr>
        <w:t xml:space="preserve"> are </w:t>
      </w:r>
      <w:r w:rsidRPr="00C722FF">
        <w:rPr>
          <w:rStyle w:val="Emphasis"/>
          <w:highlight w:val="darkGray"/>
        </w:rPr>
        <w:t>raging</w:t>
      </w:r>
      <w:r w:rsidRPr="00745529">
        <w:rPr>
          <w:rStyle w:val="StyleUnderline"/>
        </w:rPr>
        <w:t xml:space="preserve"> in Syria and Yemen</w:t>
      </w:r>
      <w:r w:rsidRPr="00745529">
        <w:rPr>
          <w:sz w:val="16"/>
        </w:rPr>
        <w:t>.</w:t>
      </w:r>
    </w:p>
    <w:p w14:paraId="673FBBE1" w14:textId="77777777" w:rsidR="0045039E" w:rsidRDefault="0045039E" w:rsidP="0045039E">
      <w:pPr>
        <w:rPr>
          <w:sz w:val="16"/>
        </w:rPr>
      </w:pPr>
      <w:r w:rsidRPr="00745529">
        <w:rPr>
          <w:rStyle w:val="StyleUnderline"/>
        </w:rPr>
        <w:t xml:space="preserve">Against this background, we must take seriously the possibility that </w:t>
      </w:r>
      <w:r w:rsidRPr="00C722FF">
        <w:rPr>
          <w:rStyle w:val="StyleUnderline"/>
          <w:highlight w:val="darkGray"/>
        </w:rPr>
        <w:t>the next</w:t>
      </w:r>
      <w:r w:rsidRPr="00745529">
        <w:rPr>
          <w:rStyle w:val="StyleUnderline"/>
        </w:rPr>
        <w:t xml:space="preserve"> economic </w:t>
      </w:r>
      <w:r w:rsidRPr="00C722FF">
        <w:rPr>
          <w:rStyle w:val="StyleUnderline"/>
          <w:highlight w:val="darkGray"/>
        </w:rPr>
        <w:t>crisis</w:t>
      </w:r>
      <w:r w:rsidRPr="00745529">
        <w:rPr>
          <w:rStyle w:val="StyleUnderline"/>
        </w:rPr>
        <w:t xml:space="preserve"> could </w:t>
      </w:r>
      <w:r w:rsidRPr="00C722FF">
        <w:rPr>
          <w:rStyle w:val="StyleUnderline"/>
          <w:highlight w:val="darkGray"/>
        </w:rPr>
        <w:t xml:space="preserve">lead to a </w:t>
      </w:r>
      <w:r w:rsidRPr="00C722FF">
        <w:rPr>
          <w:rStyle w:val="Emphasis"/>
          <w:highlight w:val="darkGray"/>
        </w:rPr>
        <w:t>large-scale</w:t>
      </w:r>
      <w:r w:rsidRPr="00745529">
        <w:rPr>
          <w:rStyle w:val="Emphasis"/>
        </w:rPr>
        <w:t xml:space="preserve"> military confrontation</w:t>
      </w:r>
      <w:r w:rsidRPr="00745529">
        <w:rPr>
          <w:sz w:val="16"/>
        </w:rPr>
        <w:t xml:space="preserve">. By the logic 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RPr="00745529">
        <w:rPr>
          <w:rStyle w:val="StyleUnderline"/>
        </w:rPr>
        <w:t xml:space="preserve">The alternative may well be </w:t>
      </w:r>
      <w:r w:rsidRPr="00C722FF">
        <w:rPr>
          <w:rStyle w:val="Emphasis"/>
          <w:sz w:val="24"/>
          <w:szCs w:val="26"/>
          <w:highlight w:val="darkGray"/>
        </w:rPr>
        <w:t>global conflagration</w:t>
      </w:r>
      <w:r w:rsidRPr="00745529">
        <w:rPr>
          <w:sz w:val="16"/>
        </w:rPr>
        <w:t>.</w:t>
      </w:r>
    </w:p>
    <w:p w14:paraId="1317A73E" w14:textId="77777777" w:rsidR="0045039E" w:rsidRDefault="0045039E" w:rsidP="0045039E">
      <w:pPr>
        <w:pStyle w:val="Analytic"/>
      </w:pPr>
      <w:r>
        <w:t>Turns the AFF:</w:t>
      </w:r>
    </w:p>
    <w:p w14:paraId="0D77BCB5" w14:textId="77777777" w:rsidR="0045039E" w:rsidRDefault="0045039E" w:rsidP="0045039E">
      <w:pPr>
        <w:pStyle w:val="Analytic"/>
      </w:pPr>
      <w:r>
        <w:t>[</w:t>
      </w:r>
      <w:r w:rsidRPr="00C722FF">
        <w:rPr>
          <w:highlight w:val="darkGray"/>
        </w:rPr>
        <w:t>Advantage 1</w:t>
      </w:r>
      <w:r>
        <w:t>]</w:t>
      </w:r>
    </w:p>
    <w:p w14:paraId="458F34A9" w14:textId="77777777" w:rsidR="0045039E" w:rsidRDefault="0045039E" w:rsidP="0045039E">
      <w:pPr>
        <w:pStyle w:val="Analytic"/>
      </w:pPr>
      <w:r>
        <w:t>[</w:t>
      </w:r>
      <w:r w:rsidRPr="00C722FF">
        <w:rPr>
          <w:highlight w:val="darkGray"/>
        </w:rPr>
        <w:t>Advantage 2</w:t>
      </w:r>
      <w:r>
        <w:t>]</w:t>
      </w:r>
    </w:p>
    <w:p w14:paraId="21E4071F" w14:textId="77777777" w:rsidR="0045039E" w:rsidRPr="00E43381" w:rsidRDefault="0045039E" w:rsidP="0045039E">
      <w:pPr>
        <w:pStyle w:val="Analytic"/>
      </w:pPr>
      <w:r>
        <w:t>[</w:t>
      </w:r>
      <w:r w:rsidRPr="00C722FF">
        <w:rPr>
          <w:highlight w:val="darkGray"/>
        </w:rPr>
        <w:t>Advantage 3]</w:t>
      </w:r>
    </w:p>
    <w:p w14:paraId="43F1EDEE" w14:textId="77777777" w:rsidR="0045039E" w:rsidRPr="007E1603" w:rsidRDefault="0045039E" w:rsidP="0045039E">
      <w:pPr>
        <w:pStyle w:val="Heading4"/>
        <w:rPr>
          <w:rFonts w:cs="Times New Roman"/>
        </w:rPr>
      </w:pPr>
      <w:r w:rsidRPr="007E1603">
        <w:rPr>
          <w:rFonts w:cs="Times New Roman"/>
        </w:rPr>
        <w:t xml:space="preserve">Turns </w:t>
      </w:r>
      <w:r w:rsidRPr="007E1603">
        <w:rPr>
          <w:rFonts w:cs="Times New Roman"/>
          <w:u w:val="single"/>
        </w:rPr>
        <w:t>every impact</w:t>
      </w:r>
    </w:p>
    <w:p w14:paraId="334189BF" w14:textId="77777777" w:rsidR="0045039E" w:rsidRPr="007E1603" w:rsidRDefault="0045039E" w:rsidP="0045039E">
      <w:r w:rsidRPr="007E1603">
        <w:rPr>
          <w:rStyle w:val="Style13ptBold"/>
        </w:rPr>
        <w:t>Kemp 12</w:t>
      </w:r>
      <w:r>
        <w:t xml:space="preserve"> – Geoffrey, </w:t>
      </w:r>
      <w:r w:rsidRPr="007E1603">
        <w:t>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w:t>
      </w:r>
      <w:r>
        <w:t>. “</w:t>
      </w:r>
      <w:r w:rsidRPr="007E1603">
        <w:t>The East Moves West: India, China, and Asia’s Growing Presence in the Middle East</w:t>
      </w:r>
      <w:r>
        <w:t>”, pg. 233-234, Brookings Institution Press, 06-14-2012</w:t>
      </w:r>
    </w:p>
    <w:p w14:paraId="744E2665" w14:textId="77777777" w:rsidR="0045039E" w:rsidRDefault="0045039E" w:rsidP="0045039E">
      <w:pPr>
        <w:rPr>
          <w:sz w:val="16"/>
          <w:szCs w:val="20"/>
        </w:rPr>
      </w:pPr>
      <w:r w:rsidRPr="007E1603">
        <w:rPr>
          <w:sz w:val="16"/>
          <w:szCs w:val="20"/>
        </w:rPr>
        <w:t xml:space="preserve">The second scenario, called Mayhem and Chaos, is the opposite of the first scenario; everything that can go wrong does go wrong. </w:t>
      </w:r>
      <w:r w:rsidRPr="007E1603">
        <w:rPr>
          <w:rStyle w:val="StyleUnderline"/>
          <w:szCs w:val="20"/>
        </w:rPr>
        <w:t xml:space="preserve">The world </w:t>
      </w:r>
      <w:r w:rsidRPr="00C722FF">
        <w:rPr>
          <w:rStyle w:val="StyleUnderline"/>
          <w:szCs w:val="20"/>
          <w:highlight w:val="darkGray"/>
        </w:rPr>
        <w:t>economic situation weakens</w:t>
      </w:r>
      <w:r w:rsidRPr="007E1603">
        <w:rPr>
          <w:rStyle w:val="StyleUnderline"/>
          <w:szCs w:val="20"/>
        </w:rPr>
        <w:t xml:space="preserve"> rather than strengthens</w:t>
      </w:r>
      <w:r w:rsidRPr="007E1603">
        <w:rPr>
          <w:sz w:val="16"/>
          <w:szCs w:val="20"/>
        </w:rPr>
        <w:t xml:space="preserve">, and </w:t>
      </w:r>
      <w:r w:rsidRPr="00C722FF">
        <w:rPr>
          <w:rStyle w:val="StyleUnderline"/>
          <w:szCs w:val="20"/>
          <w:highlight w:val="darkGray"/>
        </w:rPr>
        <w:t xml:space="preserve">India, China, and </w:t>
      </w:r>
      <w:r w:rsidRPr="00C722FF">
        <w:rPr>
          <w:rStyle w:val="Emphasis"/>
          <w:highlight w:val="darkGray"/>
        </w:rPr>
        <w:t>Japan</w:t>
      </w:r>
      <w:r w:rsidRPr="00C722FF">
        <w:rPr>
          <w:rStyle w:val="StyleUnderline"/>
          <w:szCs w:val="20"/>
          <w:highlight w:val="darkGray"/>
        </w:rPr>
        <w:t xml:space="preserve"> suffer</w:t>
      </w:r>
      <w:r w:rsidRPr="007E1603">
        <w:rPr>
          <w:rStyle w:val="StyleUnderline"/>
          <w:szCs w:val="20"/>
        </w:rPr>
        <w:t xml:space="preserve"> a major </w:t>
      </w:r>
      <w:r w:rsidRPr="00C722FF">
        <w:rPr>
          <w:rStyle w:val="StyleUnderline"/>
          <w:szCs w:val="20"/>
          <w:highlight w:val="darkGray"/>
        </w:rPr>
        <w:t>reduction in</w:t>
      </w:r>
      <w:r w:rsidRPr="007E1603">
        <w:rPr>
          <w:rStyle w:val="StyleUnderline"/>
          <w:szCs w:val="20"/>
        </w:rPr>
        <w:t xml:space="preserve"> their </w:t>
      </w:r>
      <w:r w:rsidRPr="00C722FF">
        <w:rPr>
          <w:rStyle w:val="StyleUnderline"/>
          <w:szCs w:val="20"/>
          <w:highlight w:val="darkGray"/>
        </w:rPr>
        <w:t>growth</w:t>
      </w:r>
      <w:r w:rsidRPr="007E1603">
        <w:rPr>
          <w:rStyle w:val="StyleUnderline"/>
          <w:szCs w:val="20"/>
        </w:rPr>
        <w:t xml:space="preserve"> rates</w:t>
      </w:r>
      <w:r w:rsidRPr="007E1603">
        <w:rPr>
          <w:sz w:val="16"/>
          <w:szCs w:val="20"/>
        </w:rPr>
        <w:t xml:space="preserve">, further </w:t>
      </w:r>
      <w:r w:rsidRPr="007E1603">
        <w:rPr>
          <w:rStyle w:val="StyleUnderline"/>
          <w:szCs w:val="20"/>
        </w:rPr>
        <w:t>weakening the global economy</w:t>
      </w:r>
      <w:r w:rsidRPr="007E1603">
        <w:rPr>
          <w:sz w:val="16"/>
          <w:szCs w:val="20"/>
        </w:rPr>
        <w:t xml:space="preserve">. As a result, </w:t>
      </w:r>
      <w:r w:rsidRPr="007E1603">
        <w:rPr>
          <w:rStyle w:val="StyleUnderline"/>
          <w:szCs w:val="20"/>
        </w:rPr>
        <w:t>energy demand falls and the price of fossil fuels plummets, leading to a financial crisis for the energy-producing states, which are forced to cut back dramatically on expansion programs and social welfare. That</w:t>
      </w:r>
      <w:r w:rsidRPr="007E1603">
        <w:rPr>
          <w:sz w:val="16"/>
          <w:szCs w:val="20"/>
        </w:rPr>
        <w:t xml:space="preserve"> in turn </w:t>
      </w:r>
      <w:r w:rsidRPr="007E1603">
        <w:rPr>
          <w:rStyle w:val="StyleUnderline"/>
          <w:szCs w:val="20"/>
        </w:rPr>
        <w:t xml:space="preserve">leads to </w:t>
      </w:r>
      <w:r w:rsidRPr="00C722FF">
        <w:rPr>
          <w:rStyle w:val="Emphasis"/>
          <w:highlight w:val="darkGray"/>
        </w:rPr>
        <w:t>political unrest</w:t>
      </w:r>
      <w:r w:rsidRPr="007E1603">
        <w:rPr>
          <w:rStyle w:val="StyleUnderline"/>
          <w:szCs w:val="20"/>
        </w:rPr>
        <w:t xml:space="preserve">: and </w:t>
      </w:r>
      <w:r w:rsidRPr="00C722FF">
        <w:rPr>
          <w:rStyle w:val="StyleUnderline"/>
          <w:szCs w:val="20"/>
          <w:highlight w:val="darkGray"/>
        </w:rPr>
        <w:t>nurtures</w:t>
      </w:r>
      <w:r w:rsidRPr="007E1603">
        <w:rPr>
          <w:sz w:val="16"/>
          <w:szCs w:val="20"/>
        </w:rPr>
        <w:t xml:space="preserve"> different </w:t>
      </w:r>
      <w:r w:rsidRPr="00C722FF">
        <w:rPr>
          <w:rStyle w:val="Emphasis"/>
          <w:highlight w:val="darkGray"/>
        </w:rPr>
        <w:t>radical groups</w:t>
      </w:r>
      <w:r w:rsidRPr="007E1603">
        <w:rPr>
          <w:sz w:val="16"/>
          <w:szCs w:val="20"/>
        </w:rPr>
        <w:t xml:space="preserve">, </w:t>
      </w:r>
      <w:r w:rsidRPr="007E1603">
        <w:rPr>
          <w:rStyle w:val="StyleUnderline"/>
          <w:szCs w:val="20"/>
        </w:rPr>
        <w:t>including</w:t>
      </w:r>
      <w:r w:rsidRPr="007E1603">
        <w:rPr>
          <w:sz w:val="16"/>
          <w:szCs w:val="20"/>
        </w:rPr>
        <w:t xml:space="preserve">, but not limited to, </w:t>
      </w:r>
      <w:r w:rsidRPr="007E1603">
        <w:rPr>
          <w:rStyle w:val="StyleUnderline"/>
          <w:szCs w:val="20"/>
        </w:rPr>
        <w:t>Islamic extremists</w:t>
      </w:r>
      <w:r w:rsidRPr="007E1603">
        <w:rPr>
          <w:sz w:val="16"/>
          <w:szCs w:val="20"/>
        </w:rPr>
        <w:t xml:space="preserve">. The </w:t>
      </w:r>
      <w:r w:rsidRPr="007E1603">
        <w:rPr>
          <w:rStyle w:val="StyleUnderline"/>
          <w:szCs w:val="20"/>
        </w:rPr>
        <w:t>internal stability</w:t>
      </w:r>
      <w:r w:rsidRPr="007E1603">
        <w:rPr>
          <w:sz w:val="16"/>
          <w:szCs w:val="20"/>
        </w:rPr>
        <w:t xml:space="preserve"> </w:t>
      </w:r>
      <w:r w:rsidRPr="007E1603">
        <w:rPr>
          <w:rStyle w:val="StyleUnderline"/>
          <w:szCs w:val="20"/>
        </w:rPr>
        <w:t>of</w:t>
      </w:r>
      <w:r w:rsidRPr="007E1603">
        <w:rPr>
          <w:sz w:val="16"/>
          <w:szCs w:val="20"/>
        </w:rPr>
        <w:t xml:space="preserve"> some </w:t>
      </w:r>
      <w:r w:rsidRPr="007E1603">
        <w:rPr>
          <w:rStyle w:val="StyleUnderline"/>
          <w:szCs w:val="20"/>
        </w:rPr>
        <w:t>countries is challenged</w:t>
      </w:r>
      <w:r w:rsidRPr="007E1603">
        <w:rPr>
          <w:sz w:val="16"/>
          <w:szCs w:val="20"/>
        </w:rPr>
        <w:t xml:space="preserve">, and </w:t>
      </w:r>
      <w:r w:rsidRPr="007E1603">
        <w:rPr>
          <w:rStyle w:val="StyleUnderline"/>
          <w:szCs w:val="20"/>
        </w:rPr>
        <w:t>there are more “failed states</w:t>
      </w:r>
      <w:r w:rsidRPr="007E1603">
        <w:rPr>
          <w:sz w:val="16"/>
          <w:szCs w:val="20"/>
        </w:rPr>
        <w:t xml:space="preserve">.” Most serious is </w:t>
      </w:r>
      <w:r w:rsidRPr="007E1603">
        <w:rPr>
          <w:rStyle w:val="StyleUnderline"/>
          <w:szCs w:val="20"/>
        </w:rPr>
        <w:t xml:space="preserve">the </w:t>
      </w:r>
      <w:r w:rsidRPr="00C722FF">
        <w:rPr>
          <w:rStyle w:val="StyleUnderline"/>
          <w:szCs w:val="20"/>
          <w:highlight w:val="darkGray"/>
        </w:rPr>
        <w:t>collapse of</w:t>
      </w:r>
      <w:r w:rsidRPr="007E1603">
        <w:rPr>
          <w:rStyle w:val="StyleUnderline"/>
          <w:szCs w:val="20"/>
        </w:rPr>
        <w:t xml:space="preserve"> the democratic government in </w:t>
      </w:r>
      <w:r w:rsidRPr="00C722FF">
        <w:rPr>
          <w:rStyle w:val="StyleUnderline"/>
          <w:szCs w:val="20"/>
          <w:highlight w:val="darkGray"/>
        </w:rPr>
        <w:t>Pakistan</w:t>
      </w:r>
      <w:r w:rsidRPr="007E1603">
        <w:rPr>
          <w:rStyle w:val="StyleUnderline"/>
          <w:szCs w:val="20"/>
        </w:rPr>
        <w:t xml:space="preserve"> and its takeover by Muslim </w:t>
      </w:r>
      <w:r w:rsidRPr="00C722FF">
        <w:rPr>
          <w:rStyle w:val="StyleUnderline"/>
          <w:szCs w:val="20"/>
          <w:highlight w:val="darkGray"/>
        </w:rPr>
        <w:t>extremists</w:t>
      </w:r>
      <w:r w:rsidRPr="007E1603">
        <w:rPr>
          <w:rStyle w:val="StyleUnderline"/>
          <w:szCs w:val="20"/>
        </w:rPr>
        <w:t xml:space="preserve">, who then </w:t>
      </w:r>
      <w:r w:rsidRPr="00C722FF">
        <w:rPr>
          <w:rStyle w:val="StyleUnderline"/>
          <w:szCs w:val="20"/>
          <w:highlight w:val="darkGray"/>
        </w:rPr>
        <w:t xml:space="preserve">take </w:t>
      </w:r>
      <w:r w:rsidRPr="007E1603">
        <w:rPr>
          <w:rStyle w:val="StyleUnderline"/>
          <w:szCs w:val="20"/>
        </w:rPr>
        <w:t xml:space="preserve">possession of a large number of </w:t>
      </w:r>
      <w:r w:rsidRPr="00C722FF">
        <w:rPr>
          <w:rStyle w:val="Emphasis"/>
          <w:highlight w:val="darkGray"/>
        </w:rPr>
        <w:t>nuc</w:t>
      </w:r>
      <w:r w:rsidRPr="007E1603">
        <w:rPr>
          <w:rStyle w:val="StyleUnderline"/>
          <w:szCs w:val="20"/>
        </w:rPr>
        <w:t>lear weapon</w:t>
      </w:r>
      <w:r w:rsidRPr="00C722FF">
        <w:rPr>
          <w:rStyle w:val="Emphasis"/>
          <w:highlight w:val="darkGray"/>
        </w:rPr>
        <w:t>s</w:t>
      </w:r>
      <w:r w:rsidRPr="007E1603">
        <w:rPr>
          <w:rStyle w:val="StyleUnderline"/>
          <w:szCs w:val="20"/>
        </w:rPr>
        <w:t xml:space="preserve">. The danger of </w:t>
      </w:r>
      <w:r w:rsidRPr="00C722FF">
        <w:rPr>
          <w:rStyle w:val="Emphasis"/>
          <w:highlight w:val="darkGray"/>
        </w:rPr>
        <w:t>war between India and Pakistan</w:t>
      </w:r>
      <w:r w:rsidRPr="00C722FF">
        <w:rPr>
          <w:rStyle w:val="StyleUnderline"/>
          <w:szCs w:val="20"/>
          <w:highlight w:val="darkGray"/>
        </w:rPr>
        <w:t xml:space="preserve"> increases</w:t>
      </w:r>
      <w:r w:rsidRPr="007E1603">
        <w:rPr>
          <w:rStyle w:val="StyleUnderline"/>
          <w:szCs w:val="20"/>
        </w:rPr>
        <w:t xml:space="preserve"> significantly</w:t>
      </w:r>
      <w:r w:rsidRPr="007E1603">
        <w:rPr>
          <w:sz w:val="16"/>
          <w:szCs w:val="20"/>
        </w:rPr>
        <w:t xml:space="preserve">. </w:t>
      </w:r>
      <w:r w:rsidRPr="00C722FF">
        <w:rPr>
          <w:rStyle w:val="StyleUnderline"/>
          <w:szCs w:val="20"/>
          <w:highlight w:val="darkGray"/>
        </w:rPr>
        <w:t>Iran</w:t>
      </w:r>
      <w:r w:rsidRPr="007E1603">
        <w:rPr>
          <w:sz w:val="16"/>
          <w:szCs w:val="20"/>
        </w:rPr>
        <w:t xml:space="preserve">, always worried about an extremist Pakistan, expands and </w:t>
      </w:r>
      <w:r w:rsidRPr="00C722FF">
        <w:rPr>
          <w:rStyle w:val="StyleUnderline"/>
          <w:szCs w:val="20"/>
          <w:highlight w:val="darkGray"/>
        </w:rPr>
        <w:t>weaponizes</w:t>
      </w:r>
      <w:r w:rsidRPr="007E1603">
        <w:rPr>
          <w:rStyle w:val="StyleUnderline"/>
          <w:szCs w:val="20"/>
        </w:rPr>
        <w:t xml:space="preserve"> its nuclear program. </w:t>
      </w:r>
      <w:r w:rsidRPr="00C722FF">
        <w:rPr>
          <w:rStyle w:val="StyleUnderline"/>
          <w:szCs w:val="20"/>
          <w:highlight w:val="darkGray"/>
        </w:rPr>
        <w:t>That</w:t>
      </w:r>
      <w:r w:rsidRPr="007E1603">
        <w:rPr>
          <w:sz w:val="16"/>
          <w:szCs w:val="20"/>
        </w:rPr>
        <w:t xml:space="preserve"> further </w:t>
      </w:r>
      <w:r w:rsidRPr="00C722FF">
        <w:rPr>
          <w:rStyle w:val="StyleUnderline"/>
          <w:szCs w:val="20"/>
          <w:highlight w:val="darkGray"/>
        </w:rPr>
        <w:t>enhances</w:t>
      </w:r>
      <w:r w:rsidRPr="007E1603">
        <w:rPr>
          <w:rStyle w:val="StyleUnderline"/>
          <w:szCs w:val="20"/>
        </w:rPr>
        <w:t xml:space="preserve"> </w:t>
      </w:r>
      <w:r w:rsidRPr="007E1603">
        <w:rPr>
          <w:rStyle w:val="Emphasis"/>
        </w:rPr>
        <w:t xml:space="preserve">nuclear </w:t>
      </w:r>
      <w:r w:rsidRPr="00C722FF">
        <w:rPr>
          <w:rStyle w:val="Emphasis"/>
          <w:highlight w:val="darkGray"/>
        </w:rPr>
        <w:t>prolif</w:t>
      </w:r>
      <w:r w:rsidRPr="007E1603">
        <w:rPr>
          <w:rStyle w:val="Emphasis"/>
        </w:rPr>
        <w:t xml:space="preserve">eration </w:t>
      </w:r>
      <w:r w:rsidRPr="00C722FF">
        <w:rPr>
          <w:rStyle w:val="Emphasis"/>
          <w:highlight w:val="darkGray"/>
        </w:rPr>
        <w:t>in the Middle East</w:t>
      </w:r>
      <w:r w:rsidRPr="007E1603">
        <w:rPr>
          <w:rStyle w:val="StyleUnderline"/>
          <w:szCs w:val="20"/>
        </w:rPr>
        <w:t>, with Saudi Arabia, Turkey, and Egypt joining Israel and Iran as nuclear states.</w:t>
      </w:r>
      <w:r w:rsidRPr="007E1603">
        <w:rPr>
          <w:sz w:val="16"/>
          <w:szCs w:val="20"/>
        </w:rPr>
        <w:t xml:space="preserve"> Under these circumstances, </w:t>
      </w:r>
      <w:r w:rsidRPr="007E1603">
        <w:rPr>
          <w:rStyle w:val="StyleUnderline"/>
          <w:szCs w:val="20"/>
        </w:rPr>
        <w:t xml:space="preserve">the potential for nuclear terrorism increases, and the possibility of a nuclear </w:t>
      </w:r>
      <w:r w:rsidRPr="007E1603">
        <w:rPr>
          <w:rStyle w:val="Emphasis"/>
        </w:rPr>
        <w:t>terrorist attack</w:t>
      </w:r>
      <w:r w:rsidRPr="007E1603">
        <w:rPr>
          <w:rStyle w:val="StyleUnderline"/>
          <w:szCs w:val="20"/>
        </w:rPr>
        <w:t xml:space="preserve"> in either the Western world or in the oil-producing states may lead to a further devastating collapse of the world economic market, with a tsunami-like impact on stability. In this scenario, </w:t>
      </w:r>
      <w:r w:rsidRPr="00C722FF">
        <w:rPr>
          <w:rStyle w:val="Emphasis"/>
          <w:szCs w:val="20"/>
          <w:highlight w:val="darkGray"/>
        </w:rPr>
        <w:t>major disruptions</w:t>
      </w:r>
      <w:r w:rsidRPr="007E1603">
        <w:rPr>
          <w:rStyle w:val="StyleUnderline"/>
          <w:szCs w:val="20"/>
        </w:rPr>
        <w:t xml:space="preserve"> can be expected, </w:t>
      </w:r>
      <w:r w:rsidRPr="00C722FF">
        <w:rPr>
          <w:rStyle w:val="StyleUnderline"/>
          <w:szCs w:val="20"/>
          <w:highlight w:val="darkGray"/>
        </w:rPr>
        <w:t xml:space="preserve">with </w:t>
      </w:r>
      <w:r w:rsidRPr="00C722FF">
        <w:rPr>
          <w:rStyle w:val="Emphasis"/>
          <w:szCs w:val="20"/>
          <w:highlight w:val="darkGray"/>
        </w:rPr>
        <w:t>dire consequences for</w:t>
      </w:r>
      <w:r w:rsidRPr="007E1603">
        <w:rPr>
          <w:rStyle w:val="Emphasis"/>
          <w:szCs w:val="20"/>
        </w:rPr>
        <w:t xml:space="preserve"> two-thirds of </w:t>
      </w:r>
      <w:r w:rsidRPr="00C722FF">
        <w:rPr>
          <w:rStyle w:val="Emphasis"/>
          <w:szCs w:val="20"/>
          <w:highlight w:val="darkGray"/>
        </w:rPr>
        <w:t>the planet</w:t>
      </w:r>
      <w:r w:rsidRPr="007E1603">
        <w:rPr>
          <w:rStyle w:val="Emphasis"/>
          <w:szCs w:val="20"/>
        </w:rPr>
        <w:t>’s population</w:t>
      </w:r>
      <w:r w:rsidRPr="007E1603">
        <w:rPr>
          <w:sz w:val="16"/>
          <w:szCs w:val="20"/>
        </w:rPr>
        <w:t>.</w:t>
      </w:r>
    </w:p>
    <w:p w14:paraId="632181ED" w14:textId="77777777" w:rsidR="0045039E" w:rsidRPr="0045039E" w:rsidRDefault="0045039E" w:rsidP="0045039E"/>
    <w:p w14:paraId="4FE96FC8" w14:textId="7FB440B2" w:rsidR="0046377A" w:rsidRDefault="00F246AA" w:rsidP="0046377A">
      <w:pPr>
        <w:pStyle w:val="Heading3"/>
      </w:pPr>
      <w:r>
        <w:t>Block</w:t>
      </w:r>
      <w:r w:rsidR="0046377A">
        <w:t xml:space="preserve"> – Econ decline turns China</w:t>
      </w:r>
    </w:p>
    <w:p w14:paraId="3ABEFC06" w14:textId="77777777" w:rsidR="0046377A" w:rsidRPr="00F04CC1" w:rsidRDefault="0046377A" w:rsidP="0046377A">
      <w:pPr>
        <w:pStyle w:val="Heading4"/>
        <w:rPr>
          <w:rFonts w:cs="Times New Roman"/>
          <w:u w:val="single"/>
        </w:rPr>
      </w:pPr>
      <w:r>
        <w:rPr>
          <w:rFonts w:cs="Times New Roman"/>
        </w:rPr>
        <w:t xml:space="preserve">Specifically, economic decline causes </w:t>
      </w:r>
      <w:r w:rsidRPr="00F04CC1">
        <w:rPr>
          <w:rFonts w:cs="Times New Roman"/>
        </w:rPr>
        <w:t xml:space="preserve">China to </w:t>
      </w:r>
      <w:r w:rsidRPr="00F04CC1">
        <w:rPr>
          <w:rFonts w:cs="Times New Roman"/>
          <w:u w:val="single"/>
        </w:rPr>
        <w:t>press its claims</w:t>
      </w:r>
      <w:r w:rsidRPr="00F04CC1">
        <w:rPr>
          <w:rFonts w:cs="Times New Roman"/>
        </w:rPr>
        <w:t xml:space="preserve"> in the SCS.</w:t>
      </w:r>
      <w:r w:rsidRPr="00F04CC1">
        <w:rPr>
          <w:rFonts w:cs="Times New Roman"/>
          <w:u w:val="single"/>
        </w:rPr>
        <w:t xml:space="preserve"> </w:t>
      </w:r>
    </w:p>
    <w:p w14:paraId="4BD73A09" w14:textId="77777777" w:rsidR="0046377A" w:rsidRPr="006C4C5F" w:rsidRDefault="0046377A" w:rsidP="0046377A">
      <w:r w:rsidRPr="00416E4E">
        <w:rPr>
          <w:rStyle w:val="Style13ptBold"/>
        </w:rPr>
        <w:t>Bapat 20</w:t>
      </w:r>
      <w:r>
        <w:t xml:space="preserve"> – Navin, </w:t>
      </w:r>
      <w:r w:rsidRPr="006C4C5F">
        <w:t>a Professor in International Relations. He received a B.A. in Political Science from the University of Michigan in 1998 and pursued graduate studies at Rice University, where he received an M.A. (2000) and a PhD (2004) in political science</w:t>
      </w:r>
      <w:r>
        <w:t>. “</w:t>
      </w:r>
      <w:r w:rsidRPr="00416E4E">
        <w:t>Will COVID-19 Cause a War? Understanding the Case of the U.S. and China</w:t>
      </w:r>
      <w:r>
        <w:t xml:space="preserve">”, </w:t>
      </w:r>
      <w:r w:rsidRPr="00416E4E">
        <w:t>Peace Economics, Peace Science and Public Policy</w:t>
      </w:r>
      <w:r>
        <w:t xml:space="preserve">, Vol. 26, No. 3, </w:t>
      </w:r>
      <w:hyperlink r:id="rId87" w:history="1">
        <w:r w:rsidRPr="00D833D1">
          <w:rPr>
            <w:rStyle w:val="Hyperlink"/>
          </w:rPr>
          <w:t>https://www.degruyter.com/view/journals/peps/ahead-of-print/article-10.1515-peps-2020-0047/article-10.1515-peps-2020-0047.xml?language=en</w:t>
        </w:r>
      </w:hyperlink>
      <w:r>
        <w:t>, 08-19-2020</w:t>
      </w:r>
    </w:p>
    <w:p w14:paraId="1ADA4C87" w14:textId="77777777" w:rsidR="0046377A" w:rsidRPr="00416E4E" w:rsidRDefault="0046377A" w:rsidP="0046377A">
      <w:pPr>
        <w:rPr>
          <w:sz w:val="16"/>
        </w:rPr>
      </w:pPr>
      <w:r w:rsidRPr="00416E4E">
        <w:rPr>
          <w:sz w:val="16"/>
        </w:rPr>
        <w:t xml:space="preserve">We therefore see that </w:t>
      </w:r>
      <w:r w:rsidRPr="00C722FF">
        <w:rPr>
          <w:rStyle w:val="StyleUnderline"/>
          <w:highlight w:val="darkGray"/>
        </w:rPr>
        <w:t>COVID-19 may cause a decline in U.S</w:t>
      </w:r>
      <w:r w:rsidRPr="006C4C5F">
        <w:rPr>
          <w:rStyle w:val="StyleUnderline"/>
        </w:rPr>
        <w:t xml:space="preserve">. economic </w:t>
      </w:r>
      <w:r w:rsidRPr="00C722FF">
        <w:rPr>
          <w:rStyle w:val="StyleUnderline"/>
          <w:highlight w:val="darkGray"/>
        </w:rPr>
        <w:t>power</w:t>
      </w:r>
      <w:r w:rsidRPr="00416E4E">
        <w:rPr>
          <w:sz w:val="16"/>
        </w:rPr>
        <w:t xml:space="preserve">, </w:t>
      </w:r>
      <w:r w:rsidRPr="00C722FF">
        <w:rPr>
          <w:rStyle w:val="StyleUnderline"/>
          <w:highlight w:val="darkGray"/>
        </w:rPr>
        <w:t>which may</w:t>
      </w:r>
      <w:r w:rsidRPr="006C4C5F">
        <w:rPr>
          <w:rStyle w:val="StyleUnderline"/>
        </w:rPr>
        <w:t xml:space="preserve"> </w:t>
      </w:r>
      <w:r w:rsidRPr="00C722FF">
        <w:rPr>
          <w:rStyle w:val="Emphasis"/>
          <w:highlight w:val="darkGray"/>
        </w:rPr>
        <w:t>undermine</w:t>
      </w:r>
      <w:r w:rsidRPr="006C4C5F">
        <w:rPr>
          <w:rStyle w:val="StyleUnderline"/>
        </w:rPr>
        <w:t xml:space="preserve"> its </w:t>
      </w:r>
      <w:r w:rsidRPr="00C722FF">
        <w:rPr>
          <w:rStyle w:val="Emphasis"/>
          <w:highlight w:val="darkGray"/>
        </w:rPr>
        <w:t>military readiness</w:t>
      </w:r>
      <w:r w:rsidRPr="006C4C5F">
        <w:rPr>
          <w:rStyle w:val="StyleUnderline"/>
        </w:rPr>
        <w:t xml:space="preserve"> and ability to support future economic gains</w:t>
      </w:r>
      <w:r w:rsidRPr="00416E4E">
        <w:rPr>
          <w:sz w:val="16"/>
        </w:rPr>
        <w:t xml:space="preserve">. However, the next question is: does the PRC seek to challenge the U.S. for global primacy, and if so, why? In his speech to the Communist Party in 2017, President </w:t>
      </w:r>
      <w:r w:rsidRPr="00730BD5">
        <w:rPr>
          <w:rStyle w:val="StyleUnderline"/>
        </w:rPr>
        <w:t>Xi Jinping claimed that China should now</w:t>
      </w:r>
      <w:r w:rsidRPr="00416E4E">
        <w:rPr>
          <w:sz w:val="16"/>
        </w:rPr>
        <w:t>, “</w:t>
      </w:r>
      <w:r w:rsidRPr="00730BD5">
        <w:rPr>
          <w:rStyle w:val="StyleUnderline"/>
        </w:rPr>
        <w:t>take center stage in the world</w:t>
      </w:r>
      <w:r w:rsidRPr="00416E4E">
        <w:rPr>
          <w:sz w:val="16"/>
        </w:rPr>
        <w:t xml:space="preserve">.”4 </w:t>
      </w:r>
      <w:r w:rsidRPr="00730BD5">
        <w:rPr>
          <w:rStyle w:val="StyleUnderline"/>
        </w:rPr>
        <w:t>A key part in of this effort is represented by Xi’s 2013 Belt and Road Initiative</w:t>
      </w:r>
      <w:r w:rsidRPr="00416E4E">
        <w:rPr>
          <w:sz w:val="16"/>
        </w:rPr>
        <w:t xml:space="preserve"> (OBOR), which seeks to extend the PRC’s economic, political, and cultural influence throughout south Asia to the Middle East and into Europe. The </w:t>
      </w:r>
      <w:r w:rsidRPr="00730BD5">
        <w:rPr>
          <w:rStyle w:val="StyleUnderline"/>
        </w:rPr>
        <w:t>OBOR utilizes the</w:t>
      </w:r>
      <w:r w:rsidRPr="00416E4E">
        <w:rPr>
          <w:sz w:val="16"/>
        </w:rPr>
        <w:t xml:space="preserve"> newly created Asian Infrastructure Investment Bank (</w:t>
      </w:r>
      <w:r w:rsidRPr="00730BD5">
        <w:rPr>
          <w:rStyle w:val="StyleUnderline"/>
        </w:rPr>
        <w:t>AIIB</w:t>
      </w:r>
      <w:r w:rsidRPr="00416E4E">
        <w:rPr>
          <w:sz w:val="16"/>
        </w:rPr>
        <w:t xml:space="preserve">), </w:t>
      </w:r>
      <w:r w:rsidRPr="00730BD5">
        <w:rPr>
          <w:rStyle w:val="StyleUnderline"/>
        </w:rPr>
        <w:t>an alternative to the World Bank</w:t>
      </w:r>
      <w:r w:rsidRPr="00416E4E">
        <w:rPr>
          <w:sz w:val="16"/>
        </w:rPr>
        <w:t xml:space="preserve">, </w:t>
      </w:r>
      <w:r w:rsidRPr="00730BD5">
        <w:rPr>
          <w:rStyle w:val="StyleUnderline"/>
        </w:rPr>
        <w:t>to finance infrastructure projects throughout the different regions</w:t>
      </w:r>
      <w:r w:rsidRPr="00416E4E">
        <w:rPr>
          <w:sz w:val="16"/>
        </w:rPr>
        <w:t xml:space="preserve"> (Liao and McDowell 2016). From the power transition standpoint, it therefore appears that the PRC is developing a string of assets and bases extending from the Pacific through the Indian Ocean to the Persian Gulf. Numerous U.S. </w:t>
      </w:r>
      <w:r w:rsidRPr="00730BD5">
        <w:rPr>
          <w:rStyle w:val="StyleUnderline"/>
        </w:rPr>
        <w:t xml:space="preserve">military planners view these developments as a </w:t>
      </w:r>
      <w:r w:rsidRPr="00730BD5">
        <w:rPr>
          <w:rStyle w:val="Emphasis"/>
        </w:rPr>
        <w:t>deliberative effort</w:t>
      </w:r>
      <w:r w:rsidRPr="00730BD5">
        <w:rPr>
          <w:rStyle w:val="StyleUnderline"/>
        </w:rPr>
        <w:t xml:space="preserve"> to </w:t>
      </w:r>
      <w:r w:rsidRPr="00730BD5">
        <w:rPr>
          <w:rStyle w:val="Emphasis"/>
        </w:rPr>
        <w:t>undermine U.S. power</w:t>
      </w:r>
      <w:r w:rsidRPr="00730BD5">
        <w:rPr>
          <w:rStyle w:val="StyleUnderline"/>
        </w:rPr>
        <w:t xml:space="preserve"> and influence in</w:t>
      </w:r>
      <w:r w:rsidRPr="006C4C5F">
        <w:rPr>
          <w:rStyle w:val="StyleUnderline"/>
        </w:rPr>
        <w:t xml:space="preserve"> both the Pacific and Middle East theaters</w:t>
      </w:r>
      <w:r w:rsidRPr="00416E4E">
        <w:rPr>
          <w:sz w:val="16"/>
        </w:rPr>
        <w:t xml:space="preserve">. </w:t>
      </w:r>
    </w:p>
    <w:p w14:paraId="43B6A80A" w14:textId="77777777" w:rsidR="0046377A" w:rsidRPr="00416E4E" w:rsidRDefault="0046377A" w:rsidP="0046377A">
      <w:pPr>
        <w:rPr>
          <w:sz w:val="16"/>
        </w:rPr>
      </w:pPr>
      <w:r w:rsidRPr="00416E4E">
        <w:rPr>
          <w:sz w:val="16"/>
        </w:rPr>
        <w:t xml:space="preserve">In theoretical terms, </w:t>
      </w:r>
      <w:r w:rsidRPr="006C4C5F">
        <w:rPr>
          <w:rStyle w:val="StyleUnderline"/>
        </w:rPr>
        <w:t>if we accept that the OBOR represents an effort by the PRC</w:t>
      </w:r>
      <w:r w:rsidRPr="00416E4E">
        <w:rPr>
          <w:sz w:val="16"/>
        </w:rPr>
        <w:t xml:space="preserve"> (</w:t>
      </w:r>
      <w:r w:rsidRPr="006C4C5F">
        <w:rPr>
          <w:rStyle w:val="StyleUnderline"/>
        </w:rPr>
        <w:t>the rising power</w:t>
      </w:r>
      <w:r w:rsidRPr="00416E4E">
        <w:rPr>
          <w:sz w:val="16"/>
        </w:rPr>
        <w:t xml:space="preserve">) </w:t>
      </w:r>
      <w:r w:rsidRPr="006C4C5F">
        <w:rPr>
          <w:rStyle w:val="StyleUnderline"/>
        </w:rPr>
        <w:t>to supplant the U.S.</w:t>
      </w:r>
      <w:r w:rsidRPr="00416E4E">
        <w:rPr>
          <w:sz w:val="16"/>
        </w:rPr>
        <w:t xml:space="preserve">, </w:t>
      </w:r>
      <w:r w:rsidRPr="006C4C5F">
        <w:rPr>
          <w:rStyle w:val="StyleUnderline"/>
        </w:rPr>
        <w:t>war could still be avoided if the power transition moves at a relatively slower rate</w:t>
      </w:r>
      <w:r w:rsidRPr="00416E4E">
        <w:rPr>
          <w:sz w:val="16"/>
        </w:rPr>
        <w:t xml:space="preserve">. Powell’s (2006) model establishes that </w:t>
      </w:r>
      <w:r w:rsidRPr="006C4C5F">
        <w:rPr>
          <w:rStyle w:val="StyleUnderline"/>
        </w:rPr>
        <w:t>dominant powers only initiate preemptive war if they are declining at precipitous rates</w:t>
      </w:r>
      <w:r w:rsidRPr="00416E4E">
        <w:rPr>
          <w:sz w:val="16"/>
        </w:rPr>
        <w:t xml:space="preserve">. This is where COVID-19 poses a significant threat. </w:t>
      </w:r>
      <w:r w:rsidRPr="006C4C5F">
        <w:rPr>
          <w:rStyle w:val="StyleUnderline"/>
        </w:rPr>
        <w:t>Since the outbreak</w:t>
      </w:r>
      <w:r w:rsidRPr="00416E4E">
        <w:rPr>
          <w:sz w:val="16"/>
        </w:rPr>
        <w:t xml:space="preserve">, </w:t>
      </w:r>
      <w:r w:rsidRPr="006C4C5F">
        <w:rPr>
          <w:rStyle w:val="StyleUnderline"/>
        </w:rPr>
        <w:t>the U.S. economy has declined by 4.8%, and the U.S. is borrowing from its future at high levels</w:t>
      </w:r>
      <w:r w:rsidRPr="00416E4E">
        <w:rPr>
          <w:sz w:val="16"/>
        </w:rPr>
        <w:t xml:space="preserve">.5 </w:t>
      </w:r>
      <w:r w:rsidRPr="00C722FF">
        <w:rPr>
          <w:rStyle w:val="StyleUnderline"/>
          <w:highlight w:val="darkGray"/>
        </w:rPr>
        <w:t>If the PRC wanted</w:t>
      </w:r>
      <w:r w:rsidRPr="006C4C5F">
        <w:rPr>
          <w:rStyle w:val="StyleUnderline"/>
        </w:rPr>
        <w:t xml:space="preserve"> </w:t>
      </w:r>
      <w:r w:rsidRPr="00C722FF">
        <w:rPr>
          <w:rStyle w:val="StyleUnderline"/>
          <w:highlight w:val="darkGray"/>
        </w:rPr>
        <w:t>to challenge the US</w:t>
      </w:r>
      <w:r w:rsidRPr="006C4C5F">
        <w:rPr>
          <w:rStyle w:val="StyleUnderline"/>
        </w:rPr>
        <w:t xml:space="preserve"> for supremacy</w:t>
      </w:r>
      <w:r w:rsidRPr="00416E4E">
        <w:rPr>
          <w:sz w:val="16"/>
        </w:rPr>
        <w:t xml:space="preserve">, </w:t>
      </w:r>
      <w:r w:rsidRPr="00C722FF">
        <w:rPr>
          <w:rStyle w:val="Emphasis"/>
          <w:highlight w:val="darkGray"/>
        </w:rPr>
        <w:t>this would be the time</w:t>
      </w:r>
      <w:r w:rsidRPr="00416E4E">
        <w:rPr>
          <w:sz w:val="16"/>
        </w:rPr>
        <w:t xml:space="preserve">, </w:t>
      </w:r>
      <w:r w:rsidRPr="006C4C5F">
        <w:rPr>
          <w:rStyle w:val="StyleUnderline"/>
        </w:rPr>
        <w:t xml:space="preserve">and there is some evidence that the PRC is </w:t>
      </w:r>
      <w:r w:rsidRPr="006C4C5F">
        <w:rPr>
          <w:rStyle w:val="Emphasis"/>
        </w:rPr>
        <w:t>exploiting the opportunity</w:t>
      </w:r>
      <w:r w:rsidRPr="00416E4E">
        <w:rPr>
          <w:sz w:val="16"/>
        </w:rPr>
        <w:t xml:space="preserve">. Beginning in May 2020, the Peoples’ Liberation Army (PLA) is engaging in repeated clashes with the Indian Armed Forces in the Ladekh region as part of a longstanding border dispute.6 As of July 2020, China is coming close to forming a strategic partnership with Iran. The pact would give the PRC a foothold in the Middle East, secure discounted oil, and perhaps allow for more oil trades to be settled in non-dollar denominations. This effort is in spite of significant strategic interests in the region and growing hostilities between Washington and Tehran. </w:t>
      </w:r>
    </w:p>
    <w:p w14:paraId="51596F08" w14:textId="77777777" w:rsidR="0046377A" w:rsidRDefault="0046377A" w:rsidP="0046377A">
      <w:pPr>
        <w:rPr>
          <w:rStyle w:val="StyleUnderline"/>
        </w:rPr>
      </w:pPr>
      <w:r w:rsidRPr="006C4C5F">
        <w:rPr>
          <w:rStyle w:val="StyleUnderline"/>
        </w:rPr>
        <w:t xml:space="preserve">The greater concern is that </w:t>
      </w:r>
      <w:r w:rsidRPr="00C722FF">
        <w:rPr>
          <w:rStyle w:val="StyleUnderline"/>
          <w:highlight w:val="darkGray"/>
        </w:rPr>
        <w:t>China will use its</w:t>
      </w:r>
      <w:r w:rsidRPr="006C4C5F">
        <w:rPr>
          <w:rStyle w:val="StyleUnderline"/>
        </w:rPr>
        <w:t xml:space="preserve"> newfound </w:t>
      </w:r>
      <w:r w:rsidRPr="00C722FF">
        <w:rPr>
          <w:rStyle w:val="StyleUnderline"/>
          <w:highlight w:val="darkGray"/>
        </w:rPr>
        <w:t>clout to accelerate</w:t>
      </w:r>
      <w:r w:rsidRPr="006C4C5F">
        <w:rPr>
          <w:rStyle w:val="StyleUnderline"/>
        </w:rPr>
        <w:t xml:space="preserve"> its </w:t>
      </w:r>
      <w:r w:rsidRPr="00C722FF">
        <w:rPr>
          <w:rStyle w:val="StyleUnderline"/>
          <w:highlight w:val="darkGray"/>
        </w:rPr>
        <w:t>effort to</w:t>
      </w:r>
      <w:r w:rsidRPr="006C4C5F">
        <w:rPr>
          <w:rStyle w:val="StyleUnderline"/>
        </w:rPr>
        <w:t xml:space="preserve"> </w:t>
      </w:r>
      <w:r w:rsidRPr="00C722FF">
        <w:rPr>
          <w:rStyle w:val="Emphasis"/>
          <w:highlight w:val="darkGray"/>
        </w:rPr>
        <w:t>take control</w:t>
      </w:r>
      <w:r w:rsidRPr="006C4C5F">
        <w:rPr>
          <w:rStyle w:val="StyleUnderline"/>
        </w:rPr>
        <w:t xml:space="preserve"> </w:t>
      </w:r>
      <w:r w:rsidRPr="00C722FF">
        <w:rPr>
          <w:rStyle w:val="StyleUnderline"/>
          <w:highlight w:val="darkGray"/>
        </w:rPr>
        <w:t>of</w:t>
      </w:r>
      <w:r w:rsidRPr="006C4C5F">
        <w:rPr>
          <w:rStyle w:val="StyleUnderline"/>
        </w:rPr>
        <w:t xml:space="preserve"> much of the territory in </w:t>
      </w:r>
      <w:r w:rsidRPr="00C722FF">
        <w:rPr>
          <w:rStyle w:val="StyleUnderline"/>
          <w:highlight w:val="darkGray"/>
        </w:rPr>
        <w:t>the S</w:t>
      </w:r>
      <w:r w:rsidRPr="006C4C5F">
        <w:rPr>
          <w:rStyle w:val="StyleUnderline"/>
        </w:rPr>
        <w:t xml:space="preserve">outh </w:t>
      </w:r>
      <w:r w:rsidRPr="00C722FF">
        <w:rPr>
          <w:rStyle w:val="StyleUnderline"/>
          <w:highlight w:val="darkGray"/>
        </w:rPr>
        <w:t>C</w:t>
      </w:r>
      <w:r w:rsidRPr="006C4C5F">
        <w:rPr>
          <w:rStyle w:val="StyleUnderline"/>
        </w:rPr>
        <w:t xml:space="preserve">hina </w:t>
      </w:r>
      <w:r w:rsidRPr="00C722FF">
        <w:rPr>
          <w:rStyle w:val="StyleUnderline"/>
          <w:highlight w:val="darkGray"/>
        </w:rPr>
        <w:t>S</w:t>
      </w:r>
      <w:r w:rsidRPr="006C4C5F">
        <w:rPr>
          <w:rStyle w:val="StyleUnderline"/>
        </w:rPr>
        <w:t>ea</w:t>
      </w:r>
      <w:r w:rsidRPr="00416E4E">
        <w:rPr>
          <w:sz w:val="16"/>
        </w:rPr>
        <w:t xml:space="preserve">. </w:t>
      </w:r>
      <w:r w:rsidRPr="006C4C5F">
        <w:rPr>
          <w:rStyle w:val="StyleUnderline"/>
        </w:rPr>
        <w:t>China has long claimed large portions of this key area as its own</w:t>
      </w:r>
      <w:r w:rsidRPr="00416E4E">
        <w:rPr>
          <w:sz w:val="16"/>
        </w:rPr>
        <w:t xml:space="preserve">, whereas Vietnam, Malaysia, the Philippines, and Brunei who all have competing claims. The US has long served as a balancer to prevent China from encroaching. However, beginning in December 2013, China constructed and later militarized artificial islands in the South China Sea to reinforce its territorial claims, despite promises not to do so.7 In this period, </w:t>
      </w:r>
      <w:r w:rsidRPr="006C4C5F">
        <w:rPr>
          <w:rStyle w:val="StyleUnderline"/>
        </w:rPr>
        <w:t>the states of Southeast Asia have typically looked to the U.S. Navy to challenge China’s claims</w:t>
      </w:r>
      <w:r w:rsidRPr="00416E4E">
        <w:rPr>
          <w:sz w:val="16"/>
        </w:rPr>
        <w:t xml:space="preserve">. It has done so through Freedom of Navigation exercises. However, now, </w:t>
      </w:r>
      <w:r w:rsidRPr="006C4C5F">
        <w:rPr>
          <w:rStyle w:val="StyleUnderline"/>
        </w:rPr>
        <w:t>with COVID-19</w:t>
      </w:r>
      <w:r w:rsidRPr="00416E4E">
        <w:rPr>
          <w:sz w:val="16"/>
        </w:rPr>
        <w:t xml:space="preserve">, </w:t>
      </w:r>
      <w:r w:rsidRPr="006C4C5F">
        <w:rPr>
          <w:rStyle w:val="StyleUnderline"/>
        </w:rPr>
        <w:t xml:space="preserve">the Navy’s capabilities are in doubt. </w:t>
      </w:r>
    </w:p>
    <w:p w14:paraId="6F057938" w14:textId="77777777" w:rsidR="0046377A" w:rsidRPr="00416E4E" w:rsidRDefault="0046377A" w:rsidP="0046377A">
      <w:pPr>
        <w:rPr>
          <w:sz w:val="16"/>
        </w:rPr>
      </w:pPr>
      <w:r w:rsidRPr="00416E4E">
        <w:rPr>
          <w:sz w:val="16"/>
        </w:rPr>
        <w:t xml:space="preserve">Interestingly, most analysts conclude that China is not exploiting the opportunity in the area. Instead, the PRC’s efforts to build and fortify their islands continue at the previous rate, indicating “business as usual.”8Nonetheless, </w:t>
      </w:r>
      <w:r w:rsidRPr="006C4C5F">
        <w:rPr>
          <w:rStyle w:val="StyleUnderline"/>
        </w:rPr>
        <w:t>the U.S. seems concerned about the possibility that China will seek to exploit the opportunity created by COVID-19</w:t>
      </w:r>
      <w:r w:rsidRPr="00416E4E">
        <w:rPr>
          <w:sz w:val="16"/>
        </w:rPr>
        <w:t xml:space="preserve">. The </w:t>
      </w:r>
      <w:r w:rsidRPr="006C4C5F">
        <w:rPr>
          <w:rStyle w:val="StyleUnderline"/>
        </w:rPr>
        <w:t>Trump</w:t>
      </w:r>
      <w:r w:rsidRPr="00416E4E">
        <w:rPr>
          <w:sz w:val="16"/>
        </w:rPr>
        <w:t xml:space="preserve"> administration </w:t>
      </w:r>
      <w:r w:rsidRPr="006C4C5F">
        <w:rPr>
          <w:rStyle w:val="StyleUnderline"/>
        </w:rPr>
        <w:t>is therefore sending three carrier strike groups</w:t>
      </w:r>
      <w:r w:rsidRPr="00416E4E">
        <w:rPr>
          <w:sz w:val="16"/>
        </w:rPr>
        <w:t xml:space="preserve">, </w:t>
      </w:r>
      <w:r w:rsidRPr="006C4C5F">
        <w:rPr>
          <w:rStyle w:val="StyleUnderline"/>
        </w:rPr>
        <w:t>with a large influx of naval vessels</w:t>
      </w:r>
      <w:r w:rsidRPr="00416E4E">
        <w:rPr>
          <w:sz w:val="16"/>
        </w:rPr>
        <w:t xml:space="preserve">, </w:t>
      </w:r>
      <w:r w:rsidRPr="006C4C5F">
        <w:rPr>
          <w:rStyle w:val="StyleUnderline"/>
        </w:rPr>
        <w:t>into the area to re-assert American control of the seas</w:t>
      </w:r>
      <w:r w:rsidRPr="00416E4E">
        <w:rPr>
          <w:sz w:val="16"/>
        </w:rPr>
        <w:t xml:space="preserve">. Although </w:t>
      </w:r>
      <w:r w:rsidRPr="006C4C5F">
        <w:rPr>
          <w:rStyle w:val="StyleUnderline"/>
        </w:rPr>
        <w:t>this</w:t>
      </w:r>
      <w:r w:rsidRPr="00416E4E">
        <w:rPr>
          <w:sz w:val="16"/>
        </w:rPr>
        <w:t xml:space="preserve"> increases U.S. capability, it also </w:t>
      </w:r>
      <w:r w:rsidRPr="006C4C5F">
        <w:rPr>
          <w:rStyle w:val="StyleUnderline"/>
        </w:rPr>
        <w:t>signals weakness</w:t>
      </w:r>
      <w:r w:rsidRPr="00416E4E">
        <w:rPr>
          <w:sz w:val="16"/>
        </w:rPr>
        <w:t xml:space="preserve">, </w:t>
      </w:r>
      <w:r w:rsidRPr="006C4C5F">
        <w:rPr>
          <w:rStyle w:val="StyleUnderline"/>
        </w:rPr>
        <w:t xml:space="preserve">in that the U.S. would not need to take such dramatic steps unless it faced a </w:t>
      </w:r>
      <w:r w:rsidRPr="006C4C5F">
        <w:rPr>
          <w:rStyle w:val="Emphasis"/>
        </w:rPr>
        <w:t>significant challenge</w:t>
      </w:r>
      <w:r w:rsidRPr="00416E4E">
        <w:rPr>
          <w:sz w:val="16"/>
        </w:rPr>
        <w:t xml:space="preserve">. While it does not appear that the US is ready to initiate a preemptive challenge here, this increased militarization raises the possibility of accidents, which in turn does increase the probability of conflict. Empirically, military mobilizations such as these raise the possibility of accidents that may trigger militarized interstate disputes, or military crises short of war (Ghosn, Palmer, and Bremer 2004). Theoretically, military mobilizations may temporarily increase a state’s power, but this increase may be unsustainable given the increasing cost of putting armed forces in theater. This creates a dynamic where a state that has mobilized may be forced to use its weapons before it is compelled to redeploy them (Slantchev 2005; Tarar 2013). </w:t>
      </w:r>
    </w:p>
    <w:p w14:paraId="40084817" w14:textId="77777777" w:rsidR="0046377A" w:rsidRPr="00416E4E" w:rsidRDefault="0046377A" w:rsidP="0046377A">
      <w:pPr>
        <w:rPr>
          <w:sz w:val="16"/>
          <w:szCs w:val="16"/>
        </w:rPr>
      </w:pPr>
      <w:r w:rsidRPr="00416E4E">
        <w:rPr>
          <w:sz w:val="16"/>
          <w:szCs w:val="16"/>
        </w:rPr>
        <w:t xml:space="preserve">3 COVID-19’s Long Term Threat </w:t>
      </w:r>
    </w:p>
    <w:p w14:paraId="18C25FD1" w14:textId="77777777" w:rsidR="0046377A" w:rsidRPr="00416E4E" w:rsidRDefault="0046377A" w:rsidP="0046377A">
      <w:pPr>
        <w:rPr>
          <w:sz w:val="16"/>
        </w:rPr>
      </w:pPr>
      <w:r w:rsidRPr="00416E4E">
        <w:rPr>
          <w:sz w:val="16"/>
        </w:rPr>
        <w:t xml:space="preserve">These </w:t>
      </w:r>
      <w:r w:rsidRPr="006C4C5F">
        <w:rPr>
          <w:rStyle w:val="StyleUnderline"/>
        </w:rPr>
        <w:t>observations lead to several conclusions about the immediate security situation</w:t>
      </w:r>
      <w:r w:rsidRPr="00416E4E">
        <w:rPr>
          <w:sz w:val="16"/>
        </w:rPr>
        <w:t xml:space="preserve">. </w:t>
      </w:r>
      <w:r w:rsidRPr="00C722FF">
        <w:rPr>
          <w:rStyle w:val="StyleUnderline"/>
          <w:highlight w:val="darkGray"/>
        </w:rPr>
        <w:t>COVID-19 seems to have</w:t>
      </w:r>
      <w:r w:rsidRPr="006C4C5F">
        <w:rPr>
          <w:rStyle w:val="StyleUnderline"/>
        </w:rPr>
        <w:t xml:space="preserve"> </w:t>
      </w:r>
      <w:r w:rsidRPr="00C722FF">
        <w:rPr>
          <w:rStyle w:val="Emphasis"/>
          <w:highlight w:val="darkGray"/>
        </w:rPr>
        <w:t>cost the U.S.</w:t>
      </w:r>
      <w:r w:rsidRPr="006C4C5F">
        <w:rPr>
          <w:rStyle w:val="StyleUnderline"/>
        </w:rPr>
        <w:t xml:space="preserve"> some of its </w:t>
      </w:r>
      <w:r w:rsidRPr="00C722FF">
        <w:rPr>
          <w:rStyle w:val="StyleUnderline"/>
          <w:highlight w:val="darkGray"/>
        </w:rPr>
        <w:t>military capability relative to China</w:t>
      </w:r>
      <w:r w:rsidRPr="00416E4E">
        <w:rPr>
          <w:sz w:val="16"/>
        </w:rPr>
        <w:t xml:space="preserve">. </w:t>
      </w:r>
      <w:r w:rsidRPr="00C722FF">
        <w:rPr>
          <w:rStyle w:val="StyleUnderline"/>
          <w:highlight w:val="darkGray"/>
        </w:rPr>
        <w:t>This may encourage China to</w:t>
      </w:r>
      <w:r w:rsidRPr="006C4C5F">
        <w:rPr>
          <w:rStyle w:val="StyleUnderline"/>
        </w:rPr>
        <w:t xml:space="preserve"> </w:t>
      </w:r>
      <w:r w:rsidRPr="00C722FF">
        <w:rPr>
          <w:rStyle w:val="Emphasis"/>
          <w:highlight w:val="darkGray"/>
        </w:rPr>
        <w:t>push the U.S. while it is weak</w:t>
      </w:r>
      <w:r w:rsidRPr="00416E4E">
        <w:rPr>
          <w:sz w:val="16"/>
        </w:rPr>
        <w:t xml:space="preserve">, </w:t>
      </w:r>
      <w:r w:rsidRPr="006C4C5F">
        <w:rPr>
          <w:rStyle w:val="StyleUnderline"/>
        </w:rPr>
        <w:t>and conversely</w:t>
      </w:r>
      <w:r w:rsidRPr="00416E4E">
        <w:rPr>
          <w:sz w:val="16"/>
        </w:rPr>
        <w:t xml:space="preserve">, </w:t>
      </w:r>
      <w:r w:rsidRPr="006C4C5F">
        <w:rPr>
          <w:rStyle w:val="StyleUnderline"/>
        </w:rPr>
        <w:t>may compel the U.S. to mobilize to counter this threat</w:t>
      </w:r>
      <w:r w:rsidRPr="00416E4E">
        <w:rPr>
          <w:sz w:val="16"/>
        </w:rPr>
        <w:t xml:space="preserve">. Since each of these activities is a response to the economic shock of COVID-19, we can see that </w:t>
      </w:r>
      <w:r w:rsidRPr="006C4C5F">
        <w:rPr>
          <w:rStyle w:val="StyleUnderline"/>
        </w:rPr>
        <w:t xml:space="preserve">the </w:t>
      </w:r>
      <w:r w:rsidRPr="00C722FF">
        <w:rPr>
          <w:rStyle w:val="StyleUnderline"/>
          <w:highlight w:val="darkGray"/>
        </w:rPr>
        <w:t>virus</w:t>
      </w:r>
      <w:r w:rsidRPr="006C4C5F">
        <w:rPr>
          <w:rStyle w:val="StyleUnderline"/>
        </w:rPr>
        <w:t xml:space="preserve"> has </w:t>
      </w:r>
      <w:r w:rsidRPr="00C722FF">
        <w:rPr>
          <w:rStyle w:val="Emphasis"/>
          <w:highlight w:val="darkGray"/>
        </w:rPr>
        <w:t>increased the likelihood</w:t>
      </w:r>
      <w:r w:rsidRPr="006C4C5F">
        <w:rPr>
          <w:rStyle w:val="StyleUnderline"/>
        </w:rPr>
        <w:t xml:space="preserve"> </w:t>
      </w:r>
      <w:r w:rsidRPr="00C722FF">
        <w:rPr>
          <w:rStyle w:val="StyleUnderline"/>
          <w:highlight w:val="darkGray"/>
        </w:rPr>
        <w:t>of a</w:t>
      </w:r>
      <w:r w:rsidRPr="006C4C5F">
        <w:rPr>
          <w:rStyle w:val="StyleUnderline"/>
        </w:rPr>
        <w:t xml:space="preserve"> </w:t>
      </w:r>
      <w:r w:rsidRPr="00C722FF">
        <w:rPr>
          <w:rStyle w:val="Emphasis"/>
          <w:highlight w:val="darkGray"/>
        </w:rPr>
        <w:t>militarized encounter</w:t>
      </w:r>
      <w:r w:rsidRPr="006C4C5F">
        <w:rPr>
          <w:rStyle w:val="StyleUnderline"/>
        </w:rPr>
        <w:t xml:space="preserve"> between the U.S. and China.</w:t>
      </w:r>
      <w:r w:rsidRPr="00416E4E">
        <w:rPr>
          <w:sz w:val="16"/>
        </w:rPr>
        <w:t xml:space="preserve"> However, it is important to recognize that even if China were to succeed in all of its military challenges to the U.S., this alone would not shift hegemony from the U.S. The key reason for this is that the majority of economic actors in the world seem to view the USD as the key reserve currency, and at this point, the RMB is not in a position to challenge that status (Norrlof et al. 2020; Oatley et al. 2013; Poast 2015).9 Despite significant criticism of the Trump administration during the economic shock of COVID-19, much of the world seems to view Federal Reserve Chairman Jerome Powell as a critical and stable player in international monetary policy. Powell indicated that the U.S. will continue to support global growth by keeping U.S. interest rates low. This allows for more money to be available for the rest of the world. Indirectly, this move may make China more powerful by encouraging investments in their market. However, this is also keeping the world tied to the dollar based system, which is the key component of American power. So long as the rest of the world continues to rely on USD as the means to settle transactions, and so long as the PRC’s market seems less transparent and stable, </w:t>
      </w:r>
      <w:r w:rsidRPr="00C722FF">
        <w:rPr>
          <w:rStyle w:val="StyleUnderline"/>
          <w:highlight w:val="darkGray"/>
        </w:rPr>
        <w:t>the US will continue to maintain its</w:t>
      </w:r>
      <w:r w:rsidRPr="006C4C5F">
        <w:rPr>
          <w:rStyle w:val="StyleUnderline"/>
        </w:rPr>
        <w:t xml:space="preserve"> position of </w:t>
      </w:r>
      <w:r w:rsidRPr="00C722FF">
        <w:rPr>
          <w:rStyle w:val="StyleUnderline"/>
          <w:highlight w:val="darkGray"/>
        </w:rPr>
        <w:t>power</w:t>
      </w:r>
      <w:r w:rsidRPr="006C4C5F">
        <w:rPr>
          <w:rStyle w:val="StyleUnderline"/>
        </w:rPr>
        <w:t xml:space="preserve"> in the international system</w:t>
      </w:r>
      <w:r w:rsidRPr="00416E4E">
        <w:rPr>
          <w:sz w:val="16"/>
        </w:rPr>
        <w:t xml:space="preserve">. </w:t>
      </w:r>
    </w:p>
    <w:p w14:paraId="73E29702" w14:textId="77777777" w:rsidR="0046377A" w:rsidRPr="00416E4E" w:rsidRDefault="0046377A" w:rsidP="0046377A">
      <w:pPr>
        <w:rPr>
          <w:sz w:val="16"/>
        </w:rPr>
      </w:pPr>
      <w:r w:rsidRPr="00416E4E">
        <w:rPr>
          <w:sz w:val="16"/>
        </w:rPr>
        <w:t xml:space="preserve">However, this </w:t>
      </w:r>
      <w:r w:rsidRPr="00C722FF">
        <w:rPr>
          <w:rStyle w:val="StyleUnderline"/>
          <w:highlight w:val="darkGray"/>
        </w:rPr>
        <w:t>is</w:t>
      </w:r>
      <w:r w:rsidRPr="006C4C5F">
        <w:rPr>
          <w:rStyle w:val="StyleUnderline"/>
        </w:rPr>
        <w:t xml:space="preserve"> </w:t>
      </w:r>
      <w:r w:rsidRPr="00C722FF">
        <w:rPr>
          <w:rStyle w:val="Emphasis"/>
          <w:highlight w:val="darkGray"/>
        </w:rPr>
        <w:t>based on the assumption</w:t>
      </w:r>
      <w:r w:rsidRPr="006C4C5F">
        <w:rPr>
          <w:rStyle w:val="StyleUnderline"/>
        </w:rPr>
        <w:t xml:space="preserve"> that </w:t>
      </w:r>
      <w:r w:rsidRPr="00C722FF">
        <w:rPr>
          <w:rStyle w:val="StyleUnderline"/>
          <w:highlight w:val="darkGray"/>
        </w:rPr>
        <w:t>the</w:t>
      </w:r>
      <w:r w:rsidRPr="006C4C5F">
        <w:rPr>
          <w:rStyle w:val="StyleUnderline"/>
        </w:rPr>
        <w:t xml:space="preserve"> </w:t>
      </w:r>
      <w:r w:rsidRPr="00C722FF">
        <w:rPr>
          <w:rStyle w:val="Emphasis"/>
          <w:highlight w:val="darkGray"/>
        </w:rPr>
        <w:t>US will be able to recover</w:t>
      </w:r>
      <w:r w:rsidRPr="006C4C5F">
        <w:rPr>
          <w:rStyle w:val="StyleUnderline"/>
        </w:rPr>
        <w:t xml:space="preserve"> whatever power it has temporarily lost due to COVID-19</w:t>
      </w:r>
      <w:r w:rsidRPr="00416E4E">
        <w:rPr>
          <w:sz w:val="16"/>
        </w:rPr>
        <w:t xml:space="preserve">. </w:t>
      </w:r>
      <w:r w:rsidRPr="006C4C5F">
        <w:rPr>
          <w:rStyle w:val="StyleUnderline"/>
        </w:rPr>
        <w:t>There are a few reasons to call this assumption into question</w:t>
      </w:r>
      <w:r w:rsidRPr="00416E4E">
        <w:rPr>
          <w:sz w:val="16"/>
        </w:rPr>
        <w:t xml:space="preserve">. First, </w:t>
      </w:r>
      <w:r w:rsidRPr="006C4C5F">
        <w:rPr>
          <w:rStyle w:val="StyleUnderline"/>
        </w:rPr>
        <w:t>the US right now is the global epicenter of the COVID-19 crisis</w:t>
      </w:r>
      <w:r w:rsidRPr="00416E4E">
        <w:rPr>
          <w:sz w:val="16"/>
        </w:rPr>
        <w:t xml:space="preserve">, despite its economic power and large medical infrastructure. This is largely attributed to a poor political response, which is causing the virus to spread at a much faster rate than in other states. As a result, the US now finds itself facing travel restrictions from numerous countries. This may give other states less reason to engage in economic transactions with Americans. These lost exchanges will likely be replaced by interacting with other citizens throughout the globe, and will therefore be settled in non-dollar denominations. The more this occurs, the more demand for USD could decline into the future. </w:t>
      </w:r>
      <w:r w:rsidRPr="006C4C5F">
        <w:rPr>
          <w:rStyle w:val="StyleUnderline"/>
        </w:rPr>
        <w:t>The US could potentially find itself increasing isolated with fewer individuals demanding its currency</w:t>
      </w:r>
      <w:r w:rsidRPr="00416E4E">
        <w:rPr>
          <w:sz w:val="16"/>
        </w:rPr>
        <w:t xml:space="preserve">. Should this occur, the ability of the US to finance its budgets through deficit spending will decrease, and it will need to raise taxes and cut spending. Some of this will likely be on defense, which means that the ability of the US to defend interests in the Pacific and the Middle East will decline, opening the door for China. </w:t>
      </w:r>
    </w:p>
    <w:p w14:paraId="56C82FDF" w14:textId="77777777" w:rsidR="0046377A" w:rsidRDefault="0046377A" w:rsidP="0046377A">
      <w:pPr>
        <w:rPr>
          <w:rStyle w:val="StyleUnderline"/>
        </w:rPr>
      </w:pPr>
      <w:r w:rsidRPr="00416E4E">
        <w:rPr>
          <w:sz w:val="16"/>
        </w:rPr>
        <w:t xml:space="preserve">Even worse, </w:t>
      </w:r>
      <w:r w:rsidRPr="006C4C5F">
        <w:rPr>
          <w:rStyle w:val="StyleUnderline"/>
        </w:rPr>
        <w:t>the political rhetoric inside the US is encouraging these changes</w:t>
      </w:r>
      <w:r w:rsidRPr="00416E4E">
        <w:rPr>
          <w:sz w:val="16"/>
        </w:rPr>
        <w:t xml:space="preserve">. President Trump’s foreign policy platform is described as “American First”, which represents a combination of isolationism and unilateralism, and a general rejection of multilateral cooperation. If that is the case, each state in the international system will need to begin planning to move away from the American backed system. The </w:t>
      </w:r>
      <w:r w:rsidRPr="006C4C5F">
        <w:rPr>
          <w:rStyle w:val="StyleUnderline"/>
        </w:rPr>
        <w:t>damage done by COVID-19 to the US market</w:t>
      </w:r>
      <w:r w:rsidRPr="00416E4E">
        <w:rPr>
          <w:sz w:val="16"/>
        </w:rPr>
        <w:t xml:space="preserve">, </w:t>
      </w:r>
      <w:r w:rsidRPr="006C4C5F">
        <w:rPr>
          <w:rStyle w:val="StyleUnderline"/>
        </w:rPr>
        <w:t>and the weakening of the US position as a result of the virus</w:t>
      </w:r>
      <w:r w:rsidRPr="00416E4E">
        <w:rPr>
          <w:sz w:val="16"/>
        </w:rPr>
        <w:t xml:space="preserve">, </w:t>
      </w:r>
      <w:r w:rsidRPr="006C4C5F">
        <w:rPr>
          <w:rStyle w:val="StyleUnderline"/>
        </w:rPr>
        <w:t xml:space="preserve">will accelerate this process. </w:t>
      </w:r>
    </w:p>
    <w:p w14:paraId="58E1597F" w14:textId="77777777" w:rsidR="0046377A" w:rsidRPr="0046377A" w:rsidRDefault="0046377A" w:rsidP="0046377A">
      <w:pPr>
        <w:rPr>
          <w:sz w:val="16"/>
        </w:rPr>
      </w:pPr>
      <w:r w:rsidRPr="00416E4E">
        <w:rPr>
          <w:sz w:val="16"/>
        </w:rPr>
        <w:t xml:space="preserve">These changes will not happen overnight, and will not happen so quickly that a rapid transition will occur. This means that it is unlikely that COVID-19 will increase the risk of general war between the US and China, though it does raise the risk of crises and limited encounters. However, over the long term, </w:t>
      </w:r>
      <w:r w:rsidRPr="00C722FF">
        <w:rPr>
          <w:rStyle w:val="StyleUnderline"/>
          <w:highlight w:val="darkGray"/>
        </w:rPr>
        <w:t>if the US is unable to get the virus under control</w:t>
      </w:r>
      <w:r w:rsidRPr="006C4C5F">
        <w:rPr>
          <w:rStyle w:val="StyleUnderline"/>
        </w:rPr>
        <w:t xml:space="preserve"> and develop a plan of action</w:t>
      </w:r>
      <w:r w:rsidRPr="00416E4E">
        <w:rPr>
          <w:sz w:val="16"/>
        </w:rPr>
        <w:t xml:space="preserve">, </w:t>
      </w:r>
      <w:r w:rsidRPr="00C722FF">
        <w:rPr>
          <w:rStyle w:val="StyleUnderline"/>
          <w:highlight w:val="darkGray"/>
        </w:rPr>
        <w:t>COVID-19 does pose</w:t>
      </w:r>
      <w:r w:rsidRPr="006C4C5F">
        <w:rPr>
          <w:rStyle w:val="StyleUnderline"/>
        </w:rPr>
        <w:t xml:space="preserve"> </w:t>
      </w:r>
      <w:r w:rsidRPr="00C722FF">
        <w:rPr>
          <w:rStyle w:val="Emphasis"/>
          <w:highlight w:val="darkGray"/>
        </w:rPr>
        <w:t>significant threats</w:t>
      </w:r>
      <w:r w:rsidRPr="006C4C5F">
        <w:rPr>
          <w:rStyle w:val="StyleUnderline"/>
        </w:rPr>
        <w:t xml:space="preserve"> </w:t>
      </w:r>
      <w:r w:rsidRPr="00C722FF">
        <w:rPr>
          <w:rStyle w:val="StyleUnderline"/>
          <w:highlight w:val="darkGray"/>
        </w:rPr>
        <w:t>to US</w:t>
      </w:r>
      <w:r w:rsidRPr="006C4C5F">
        <w:rPr>
          <w:rStyle w:val="StyleUnderline"/>
        </w:rPr>
        <w:t xml:space="preserve"> </w:t>
      </w:r>
      <w:r w:rsidRPr="006C4C5F">
        <w:rPr>
          <w:rStyle w:val="Emphasis"/>
        </w:rPr>
        <w:t>military</w:t>
      </w:r>
      <w:r w:rsidRPr="006C4C5F">
        <w:rPr>
          <w:rStyle w:val="StyleUnderline"/>
        </w:rPr>
        <w:t xml:space="preserve"> and </w:t>
      </w:r>
      <w:r w:rsidRPr="006C4C5F">
        <w:rPr>
          <w:rStyle w:val="Emphasis"/>
        </w:rPr>
        <w:t xml:space="preserve">economic </w:t>
      </w:r>
      <w:r w:rsidRPr="00C722FF">
        <w:rPr>
          <w:rStyle w:val="Emphasis"/>
          <w:highlight w:val="darkGray"/>
        </w:rPr>
        <w:t>hegemony</w:t>
      </w:r>
      <w:r w:rsidRPr="00416E4E">
        <w:rPr>
          <w:sz w:val="16"/>
        </w:rPr>
        <w:t>.</w:t>
      </w:r>
    </w:p>
    <w:p w14:paraId="58335505" w14:textId="77777777" w:rsidR="0046377A" w:rsidRPr="00A81C6C" w:rsidRDefault="0046377A" w:rsidP="0046377A">
      <w:pPr>
        <w:pStyle w:val="Heading4"/>
        <w:rPr>
          <w:rFonts w:cs="Times New Roman"/>
        </w:rPr>
      </w:pPr>
      <w:r w:rsidRPr="00A81C6C">
        <w:rPr>
          <w:rFonts w:cs="Times New Roman"/>
        </w:rPr>
        <w:t xml:space="preserve">Post-COVID economic rebound secures </w:t>
      </w:r>
      <w:r w:rsidRPr="00A81C6C">
        <w:rPr>
          <w:rFonts w:cs="Times New Roman"/>
          <w:u w:val="single"/>
        </w:rPr>
        <w:t>geopolitical dominance</w:t>
      </w:r>
      <w:r>
        <w:rPr>
          <w:rFonts w:cs="Times New Roman"/>
        </w:rPr>
        <w:t xml:space="preserve"> – </w:t>
      </w:r>
      <w:r w:rsidRPr="00A81C6C">
        <w:rPr>
          <w:rFonts w:cs="Times New Roman"/>
        </w:rPr>
        <w:t>the alternative is global conflict, EU collapse and Chinese authoritarian dominance</w:t>
      </w:r>
    </w:p>
    <w:p w14:paraId="445192A2" w14:textId="77777777" w:rsidR="0046377A" w:rsidRPr="00A81C6C" w:rsidRDefault="0046377A" w:rsidP="0046377A">
      <w:r w:rsidRPr="00416E4E">
        <w:rPr>
          <w:rStyle w:val="Style13ptBold"/>
        </w:rPr>
        <w:t>Kempe 20</w:t>
      </w:r>
      <w:r>
        <w:t xml:space="preserve"> – Frederick, </w:t>
      </w:r>
      <w:r w:rsidRPr="00A81C6C">
        <w:t>best-selling author, prize-winning journalist and president &amp; CEO of the Atlantic Council, one of the United States’ most influential think tanks on global affairs. He worked at The Wall Street Journal for more than 25 years as a foreign correspondent, assistant managing editor and as the longest-serving editor of the paper’s European edition</w:t>
      </w:r>
      <w:r>
        <w:t>. “</w:t>
      </w:r>
      <w:r w:rsidRPr="00A81C6C">
        <w:t>Op-ed: How the US can win the post-coronavirus race for global dominance</w:t>
      </w:r>
      <w:r>
        <w:t xml:space="preserve">”, CNBC, </w:t>
      </w:r>
      <w:hyperlink r:id="rId88" w:history="1">
        <w:r w:rsidRPr="00D833D1">
          <w:rPr>
            <w:rStyle w:val="Hyperlink"/>
          </w:rPr>
          <w:t>https://www.cnbc.com/2020/04/18/op-ed-how-us-can-win-the-post-coronavirus-race-for-global-dominance.html</w:t>
        </w:r>
      </w:hyperlink>
      <w:r>
        <w:t>, 04-18-2020</w:t>
      </w:r>
    </w:p>
    <w:p w14:paraId="08732753" w14:textId="77777777" w:rsidR="0046377A" w:rsidRPr="00416E4E" w:rsidRDefault="0046377A" w:rsidP="0046377A">
      <w:pPr>
        <w:rPr>
          <w:sz w:val="16"/>
        </w:rPr>
      </w:pPr>
      <w:r w:rsidRPr="00416E4E">
        <w:rPr>
          <w:sz w:val="16"/>
        </w:rPr>
        <w:t xml:space="preserve">Place your bets for </w:t>
      </w:r>
      <w:r w:rsidRPr="00C722FF">
        <w:rPr>
          <w:rStyle w:val="StyleUnderline"/>
          <w:highlight w:val="darkGray"/>
        </w:rPr>
        <w:t>the</w:t>
      </w:r>
      <w:r w:rsidRPr="00A81C6C">
        <w:rPr>
          <w:rStyle w:val="StyleUnderline"/>
        </w:rPr>
        <w:t xml:space="preserve"> coming </w:t>
      </w:r>
      <w:r w:rsidRPr="00C722FF">
        <w:rPr>
          <w:rStyle w:val="StyleUnderline"/>
          <w:highlight w:val="darkGray"/>
        </w:rPr>
        <w:t>race to growth</w:t>
      </w:r>
      <w:r w:rsidRPr="00A81C6C">
        <w:rPr>
          <w:rStyle w:val="StyleUnderline"/>
        </w:rPr>
        <w:t>.</w:t>
      </w:r>
      <w:r w:rsidRPr="00416E4E">
        <w:rPr>
          <w:sz w:val="16"/>
        </w:rPr>
        <w:t xml:space="preserve"> </w:t>
      </w:r>
    </w:p>
    <w:p w14:paraId="44B83FCB" w14:textId="77777777" w:rsidR="0046377A" w:rsidRPr="00416E4E" w:rsidRDefault="0046377A" w:rsidP="0046377A">
      <w:pPr>
        <w:rPr>
          <w:sz w:val="16"/>
        </w:rPr>
      </w:pPr>
      <w:r w:rsidRPr="00416E4E">
        <w:rPr>
          <w:sz w:val="16"/>
        </w:rPr>
        <w:t xml:space="preserve">It </w:t>
      </w:r>
      <w:r w:rsidRPr="00C722FF">
        <w:rPr>
          <w:rStyle w:val="StyleUnderline"/>
          <w:highlight w:val="darkGray"/>
        </w:rPr>
        <w:t>will</w:t>
      </w:r>
      <w:r w:rsidRPr="00A81C6C">
        <w:rPr>
          <w:rStyle w:val="StyleUnderline"/>
        </w:rPr>
        <w:t xml:space="preserve"> </w:t>
      </w:r>
      <w:r w:rsidRPr="00C722FF">
        <w:rPr>
          <w:rStyle w:val="StyleUnderline"/>
          <w:highlight w:val="darkGray"/>
        </w:rPr>
        <w:t>be</w:t>
      </w:r>
      <w:r w:rsidRPr="00A81C6C">
        <w:rPr>
          <w:rStyle w:val="StyleUnderline"/>
        </w:rPr>
        <w:t xml:space="preserve"> </w:t>
      </w:r>
      <w:r w:rsidRPr="00C722FF">
        <w:rPr>
          <w:rStyle w:val="StyleUnderline"/>
          <w:highlight w:val="darkGray"/>
        </w:rPr>
        <w:t>a</w:t>
      </w:r>
      <w:r w:rsidRPr="00A81C6C">
        <w:rPr>
          <w:rStyle w:val="StyleUnderline"/>
        </w:rPr>
        <w:t xml:space="preserve">n epic </w:t>
      </w:r>
      <w:r w:rsidRPr="00C722FF">
        <w:rPr>
          <w:rStyle w:val="StyleUnderline"/>
          <w:highlight w:val="darkGray"/>
        </w:rPr>
        <w:t>contest</w:t>
      </w:r>
      <w:r w:rsidRPr="00416E4E">
        <w:rPr>
          <w:sz w:val="16"/>
        </w:rPr>
        <w:t xml:space="preserve"> among the world’s most significant economies, </w:t>
      </w:r>
      <w:r w:rsidRPr="00C722FF">
        <w:rPr>
          <w:rStyle w:val="Emphasis"/>
          <w:highlight w:val="darkGray"/>
        </w:rPr>
        <w:t>with</w:t>
      </w:r>
      <w:r w:rsidRPr="00416E4E">
        <w:rPr>
          <w:sz w:val="16"/>
        </w:rPr>
        <w:t xml:space="preserve"> generational and </w:t>
      </w:r>
      <w:r w:rsidRPr="00C722FF">
        <w:rPr>
          <w:rStyle w:val="Emphasis"/>
          <w:highlight w:val="darkGray"/>
        </w:rPr>
        <w:t>geopolitical</w:t>
      </w:r>
      <w:r w:rsidRPr="00A81C6C">
        <w:rPr>
          <w:rStyle w:val="Emphasis"/>
        </w:rPr>
        <w:t xml:space="preserve"> </w:t>
      </w:r>
      <w:r w:rsidRPr="00C722FF">
        <w:rPr>
          <w:rStyle w:val="Emphasis"/>
          <w:highlight w:val="darkGray"/>
        </w:rPr>
        <w:t>consequences</w:t>
      </w:r>
      <w:r w:rsidRPr="00A81C6C">
        <w:rPr>
          <w:rStyle w:val="Emphasis"/>
        </w:rPr>
        <w:t>.</w:t>
      </w:r>
      <w:r w:rsidRPr="00416E4E">
        <w:rPr>
          <w:sz w:val="16"/>
        </w:rPr>
        <w:t xml:space="preserve"> For context, </w:t>
      </w:r>
      <w:r w:rsidRPr="00A81C6C">
        <w:rPr>
          <w:rStyle w:val="StyleUnderline"/>
        </w:rPr>
        <w:t>think back to what the United States accomplished after World War II, when it rose as an economic power to shape a better world</w:t>
      </w:r>
      <w:r w:rsidRPr="00416E4E">
        <w:rPr>
          <w:sz w:val="16"/>
        </w:rPr>
        <w:t xml:space="preserve">. </w:t>
      </w:r>
    </w:p>
    <w:p w14:paraId="6B7421C4" w14:textId="77777777" w:rsidR="0046377A" w:rsidRPr="00416E4E" w:rsidRDefault="0046377A" w:rsidP="0046377A">
      <w:pPr>
        <w:rPr>
          <w:sz w:val="16"/>
        </w:rPr>
      </w:pPr>
      <w:r w:rsidRPr="00C722FF">
        <w:rPr>
          <w:rStyle w:val="StyleUnderline"/>
          <w:highlight w:val="darkGray"/>
        </w:rPr>
        <w:t>The</w:t>
      </w:r>
      <w:r w:rsidRPr="00C722FF">
        <w:rPr>
          <w:sz w:val="16"/>
          <w:highlight w:val="darkGray"/>
        </w:rPr>
        <w:t xml:space="preserve"> </w:t>
      </w:r>
      <w:r w:rsidRPr="00C722FF">
        <w:rPr>
          <w:rStyle w:val="StyleUnderline"/>
          <w:highlight w:val="darkGray"/>
        </w:rPr>
        <w:t>post-COVID19 race</w:t>
      </w:r>
      <w:r w:rsidRPr="00C722FF">
        <w:rPr>
          <w:sz w:val="16"/>
          <w:highlight w:val="darkGray"/>
        </w:rPr>
        <w:t xml:space="preserve"> </w:t>
      </w:r>
      <w:r w:rsidRPr="00C722FF">
        <w:rPr>
          <w:rStyle w:val="StyleUnderline"/>
          <w:highlight w:val="darkGray"/>
        </w:rPr>
        <w:t>could</w:t>
      </w:r>
      <w:r w:rsidRPr="00C722FF">
        <w:rPr>
          <w:sz w:val="16"/>
          <w:highlight w:val="darkGray"/>
        </w:rPr>
        <w:t xml:space="preserve"> </w:t>
      </w:r>
      <w:r w:rsidRPr="00C722FF">
        <w:rPr>
          <w:rStyle w:val="Emphasis"/>
          <w:highlight w:val="darkGray"/>
        </w:rPr>
        <w:t>determine whether</w:t>
      </w:r>
      <w:r w:rsidRPr="00416E4E">
        <w:rPr>
          <w:sz w:val="16"/>
        </w:rPr>
        <w:t xml:space="preserve"> the </w:t>
      </w:r>
      <w:r w:rsidRPr="00C722FF">
        <w:rPr>
          <w:rStyle w:val="StyleUnderline"/>
          <w:highlight w:val="darkGray"/>
        </w:rPr>
        <w:t>U.S.</w:t>
      </w:r>
      <w:r w:rsidRPr="00C722FF">
        <w:rPr>
          <w:sz w:val="16"/>
          <w:highlight w:val="darkGray"/>
        </w:rPr>
        <w:t xml:space="preserve"> </w:t>
      </w:r>
      <w:r w:rsidRPr="00416E4E">
        <w:rPr>
          <w:sz w:val="16"/>
        </w:rPr>
        <w:t xml:space="preserve">rebounds in a manner that allows it to </w:t>
      </w:r>
      <w:r w:rsidRPr="00C722FF">
        <w:rPr>
          <w:rStyle w:val="Emphasis"/>
          <w:highlight w:val="darkGray"/>
        </w:rPr>
        <w:t>retain</w:t>
      </w:r>
      <w:r w:rsidRPr="00416E4E">
        <w:rPr>
          <w:sz w:val="16"/>
        </w:rPr>
        <w:t xml:space="preserve"> the mantle of </w:t>
      </w:r>
      <w:r w:rsidRPr="00A81C6C">
        <w:rPr>
          <w:rStyle w:val="Emphasis"/>
        </w:rPr>
        <w:t xml:space="preserve">global </w:t>
      </w:r>
      <w:r w:rsidRPr="00C722FF">
        <w:rPr>
          <w:rStyle w:val="Emphasis"/>
          <w:highlight w:val="darkGray"/>
        </w:rPr>
        <w:t>leadership</w:t>
      </w:r>
      <w:r w:rsidRPr="00416E4E">
        <w:rPr>
          <w:sz w:val="16"/>
        </w:rPr>
        <w:t xml:space="preserve">. More likely </w:t>
      </w:r>
      <w:r w:rsidRPr="00A81C6C">
        <w:rPr>
          <w:rStyle w:val="StyleUnderline"/>
        </w:rPr>
        <w:t xml:space="preserve">for the moment, </w:t>
      </w:r>
      <w:r w:rsidRPr="00C722FF">
        <w:rPr>
          <w:rStyle w:val="StyleUnderline"/>
          <w:highlight w:val="darkGray"/>
        </w:rPr>
        <w:t>Beijing could leverage</w:t>
      </w:r>
      <w:r w:rsidRPr="00A81C6C">
        <w:rPr>
          <w:rStyle w:val="StyleUnderline"/>
        </w:rPr>
        <w:t xml:space="preserve"> its</w:t>
      </w:r>
      <w:r w:rsidRPr="00416E4E">
        <w:rPr>
          <w:sz w:val="16"/>
        </w:rPr>
        <w:t xml:space="preserve"> first-mover advantage – alongside a </w:t>
      </w:r>
      <w:r w:rsidRPr="00C722FF">
        <w:rPr>
          <w:rStyle w:val="StyleUnderline"/>
          <w:highlight w:val="darkGray"/>
        </w:rPr>
        <w:t>faster</w:t>
      </w:r>
      <w:r w:rsidRPr="00A81C6C">
        <w:rPr>
          <w:rStyle w:val="StyleUnderline"/>
        </w:rPr>
        <w:t xml:space="preserve"> economic </w:t>
      </w:r>
      <w:r w:rsidRPr="00C722FF">
        <w:rPr>
          <w:rStyle w:val="StyleUnderline"/>
          <w:highlight w:val="darkGray"/>
        </w:rPr>
        <w:t>recovery</w:t>
      </w:r>
      <w:r w:rsidRPr="00416E4E">
        <w:rPr>
          <w:sz w:val="16"/>
        </w:rPr>
        <w:t xml:space="preserve"> across Asian markets – </w:t>
      </w:r>
      <w:r w:rsidRPr="00A81C6C">
        <w:rPr>
          <w:rStyle w:val="StyleUnderline"/>
        </w:rPr>
        <w:t>accelerating the trend toward a Chinese-centric globalization</w:t>
      </w:r>
      <w:r w:rsidRPr="00416E4E">
        <w:rPr>
          <w:sz w:val="16"/>
        </w:rPr>
        <w:t xml:space="preserve">. </w:t>
      </w:r>
    </w:p>
    <w:p w14:paraId="61403FEE" w14:textId="77777777" w:rsidR="0046377A" w:rsidRPr="00416E4E" w:rsidRDefault="0046377A" w:rsidP="0046377A">
      <w:pPr>
        <w:rPr>
          <w:sz w:val="16"/>
        </w:rPr>
      </w:pPr>
      <w:r w:rsidRPr="00416E4E">
        <w:rPr>
          <w:sz w:val="16"/>
        </w:rPr>
        <w:t xml:space="preserve">Elsewhere, as President Macron argued </w:t>
      </w:r>
      <w:r w:rsidRPr="00A81C6C">
        <w:rPr>
          <w:rStyle w:val="StyleUnderline"/>
        </w:rPr>
        <w:t>this</w:t>
      </w:r>
      <w:r w:rsidRPr="00416E4E">
        <w:rPr>
          <w:sz w:val="16"/>
        </w:rPr>
        <w:t xml:space="preserve"> week to the Financial Times, the coming months </w:t>
      </w:r>
      <w:r w:rsidRPr="00C722FF">
        <w:rPr>
          <w:rStyle w:val="Emphasis"/>
          <w:highlight w:val="darkGray"/>
        </w:rPr>
        <w:t>could determine</w:t>
      </w:r>
      <w:r w:rsidRPr="00A81C6C">
        <w:rPr>
          <w:rStyle w:val="StyleUnderline"/>
        </w:rPr>
        <w:t xml:space="preserve"> </w:t>
      </w:r>
      <w:r w:rsidRPr="00C722FF">
        <w:rPr>
          <w:rStyle w:val="Emphasis"/>
          <w:highlight w:val="darkGray"/>
        </w:rPr>
        <w:t>whether</w:t>
      </w:r>
      <w:r w:rsidRPr="00C722FF">
        <w:rPr>
          <w:rStyle w:val="StyleUnderline"/>
          <w:highlight w:val="darkGray"/>
        </w:rPr>
        <w:t xml:space="preserve"> the </w:t>
      </w:r>
      <w:r w:rsidRPr="00C722FF">
        <w:rPr>
          <w:rStyle w:val="Emphasis"/>
          <w:highlight w:val="darkGray"/>
        </w:rPr>
        <w:t>E</w:t>
      </w:r>
      <w:r w:rsidRPr="00A81C6C">
        <w:rPr>
          <w:rStyle w:val="StyleUnderline"/>
        </w:rPr>
        <w:t xml:space="preserve">uropean </w:t>
      </w:r>
      <w:r w:rsidRPr="00C722FF">
        <w:rPr>
          <w:rStyle w:val="Emphasis"/>
          <w:highlight w:val="darkGray"/>
        </w:rPr>
        <w:t>U</w:t>
      </w:r>
      <w:r w:rsidRPr="00A81C6C">
        <w:rPr>
          <w:rStyle w:val="StyleUnderline"/>
        </w:rPr>
        <w:t xml:space="preserve">nion </w:t>
      </w:r>
      <w:r w:rsidRPr="00C722FF">
        <w:rPr>
          <w:rStyle w:val="Emphasis"/>
          <w:highlight w:val="darkGray"/>
        </w:rPr>
        <w:t>collapses</w:t>
      </w:r>
      <w:r w:rsidRPr="00A81C6C">
        <w:rPr>
          <w:rStyle w:val="StyleUnderline"/>
        </w:rPr>
        <w:t xml:space="preserve"> as a political and economic project</w:t>
      </w:r>
      <w:r w:rsidRPr="00416E4E">
        <w:rPr>
          <w:sz w:val="16"/>
        </w:rPr>
        <w:t xml:space="preserve">. The days ahead also </w:t>
      </w:r>
      <w:r w:rsidRPr="00C722FF">
        <w:rPr>
          <w:rStyle w:val="Emphasis"/>
          <w:highlight w:val="darkGray"/>
        </w:rPr>
        <w:t>could</w:t>
      </w:r>
      <w:r w:rsidRPr="00A81C6C">
        <w:rPr>
          <w:rStyle w:val="Emphasis"/>
        </w:rPr>
        <w:t xml:space="preserve"> </w:t>
      </w:r>
      <w:r w:rsidRPr="00C722FF">
        <w:rPr>
          <w:rStyle w:val="Emphasis"/>
          <w:highlight w:val="darkGray"/>
        </w:rPr>
        <w:t>trigger</w:t>
      </w:r>
      <w:r w:rsidRPr="00416E4E">
        <w:rPr>
          <w:sz w:val="16"/>
        </w:rPr>
        <w:t xml:space="preserve"> a dangerous widening of the economic gap between emerging markets and the developed world – with </w:t>
      </w:r>
      <w:r w:rsidRPr="00C722FF">
        <w:rPr>
          <w:rStyle w:val="Emphasis"/>
          <w:highlight w:val="darkGray"/>
        </w:rPr>
        <w:t>escalating conflict</w:t>
      </w:r>
      <w:r w:rsidRPr="00416E4E">
        <w:rPr>
          <w:sz w:val="16"/>
        </w:rPr>
        <w:t xml:space="preserve"> and surging migration. </w:t>
      </w:r>
    </w:p>
    <w:p w14:paraId="78E184AB" w14:textId="77777777" w:rsidR="0046377A" w:rsidRPr="00416E4E" w:rsidRDefault="0046377A" w:rsidP="0046377A">
      <w:pPr>
        <w:rPr>
          <w:sz w:val="8"/>
          <w:szCs w:val="8"/>
        </w:rPr>
      </w:pPr>
      <w:r w:rsidRPr="00416E4E">
        <w:rPr>
          <w:sz w:val="8"/>
          <w:szCs w:val="8"/>
        </w:rPr>
        <w:t xml:space="preserve">It may seem premature to reflect on which of the globe’s economies is likely to have the most robust and lasting economic comeback – and with what geopolitical impact. After all, this was a week in which the International Monetary Fund projected a 3% contraction in global GDP for 2020, the most dramatic drop since the Great Depression. </w:t>
      </w:r>
    </w:p>
    <w:p w14:paraId="7EAB93F2" w14:textId="77777777" w:rsidR="0046377A" w:rsidRPr="00416E4E" w:rsidRDefault="0046377A" w:rsidP="0046377A">
      <w:pPr>
        <w:rPr>
          <w:sz w:val="8"/>
          <w:szCs w:val="8"/>
        </w:rPr>
      </w:pPr>
      <w:r w:rsidRPr="00416E4E">
        <w:rPr>
          <w:sz w:val="8"/>
          <w:szCs w:val="8"/>
        </w:rPr>
        <w:t xml:space="preserve">Yet it is the details behind that dismal forecast that should raise concerns within the U.S. and Europe. Their steeper economic decline and slower recovery could lay the seeds for a long-lasting shift of global tectonic plates to China’s advantage. </w:t>
      </w:r>
    </w:p>
    <w:p w14:paraId="1757A6A0" w14:textId="77777777" w:rsidR="0046377A" w:rsidRPr="00416E4E" w:rsidRDefault="0046377A" w:rsidP="0046377A">
      <w:pPr>
        <w:rPr>
          <w:sz w:val="8"/>
          <w:szCs w:val="8"/>
        </w:rPr>
      </w:pPr>
      <w:r w:rsidRPr="00416E4E">
        <w:rPr>
          <w:sz w:val="8"/>
          <w:szCs w:val="8"/>
        </w:rPr>
        <w:t xml:space="preserve">The IMF projected a U.S. economic decline of about 6% in 2020 and a contraction of the eurozone of 7.5%. That compares to projected Chinese economic growth for 2020 of 1.2% after a first quarter real decline of 6.7% – far less than the 10%-plus dip many experts had expected. The only group of countries in the world projected to be in positive territory are East Asian, at roughly 1%. </w:t>
      </w:r>
    </w:p>
    <w:p w14:paraId="189FF768" w14:textId="77777777" w:rsidR="0046377A" w:rsidRPr="00416E4E" w:rsidRDefault="0046377A" w:rsidP="0046377A">
      <w:pPr>
        <w:rPr>
          <w:sz w:val="8"/>
          <w:szCs w:val="8"/>
        </w:rPr>
      </w:pPr>
      <w:r w:rsidRPr="00416E4E">
        <w:rPr>
          <w:sz w:val="8"/>
          <w:szCs w:val="8"/>
        </w:rPr>
        <w:t xml:space="preserve">Even if one accepts that Chinese coronavirus fatalities likely are greater than their public figures and that the growth decline is likely larger, that doesn’t change the potential for a scenario that Deloitte and Salesforce this week referred to as “Sunrise in the East.” </w:t>
      </w:r>
    </w:p>
    <w:p w14:paraId="4BE31BDC" w14:textId="77777777" w:rsidR="0046377A" w:rsidRPr="00416E4E" w:rsidRDefault="0046377A" w:rsidP="0046377A">
      <w:pPr>
        <w:rPr>
          <w:sz w:val="8"/>
          <w:szCs w:val="8"/>
        </w:rPr>
      </w:pPr>
      <w:r w:rsidRPr="00416E4E">
        <w:rPr>
          <w:sz w:val="8"/>
          <w:szCs w:val="8"/>
        </w:rPr>
        <w:t xml:space="preserve">Describing this scenario, as one of four possibilities they list, they write, “The global center of power shifts decisively east as China and other East Asian nations take the reigns as primary powers on the world stage and lead global coordination of the health system and other multilateral institutions.” </w:t>
      </w:r>
    </w:p>
    <w:p w14:paraId="62B0A0E9" w14:textId="77777777" w:rsidR="0046377A" w:rsidRPr="00416E4E" w:rsidRDefault="0046377A" w:rsidP="0046377A">
      <w:pPr>
        <w:rPr>
          <w:sz w:val="8"/>
          <w:szCs w:val="8"/>
        </w:rPr>
      </w:pPr>
      <w:r w:rsidRPr="00416E4E">
        <w:rPr>
          <w:sz w:val="8"/>
          <w:szCs w:val="8"/>
        </w:rPr>
        <w:t xml:space="preserve">That comes with the broader acceptance of greater surveillance mechanisms as part of the public good, a faster recovery of East Asian countries with less economic impact from COVID19, and a significant ramping up of Chinese foreign direct investment to burnish its global reputation. </w:t>
      </w:r>
    </w:p>
    <w:p w14:paraId="2D19EA41" w14:textId="77777777" w:rsidR="0046377A" w:rsidRPr="00416E4E" w:rsidRDefault="0046377A" w:rsidP="0046377A">
      <w:pPr>
        <w:rPr>
          <w:sz w:val="8"/>
          <w:szCs w:val="8"/>
        </w:rPr>
      </w:pPr>
      <w:r w:rsidRPr="00416E4E">
        <w:rPr>
          <w:sz w:val="8"/>
          <w:szCs w:val="8"/>
        </w:rPr>
        <w:t xml:space="preserve">Still, the U.S. has a host of incumbent advantages that could serve it well if it uses its economic recovery to also strengthen its infrastructure, if it reverses runaway unemployment quickly, if it can tame political polarization and, most significantly, if it rediscovers its taste for collaborative global leadership. </w:t>
      </w:r>
    </w:p>
    <w:p w14:paraId="563C90C2" w14:textId="77777777" w:rsidR="0046377A" w:rsidRPr="00416E4E" w:rsidRDefault="0046377A" w:rsidP="0046377A">
      <w:pPr>
        <w:rPr>
          <w:sz w:val="8"/>
          <w:szCs w:val="8"/>
        </w:rPr>
      </w:pPr>
      <w:r w:rsidRPr="00416E4E">
        <w:rPr>
          <w:sz w:val="8"/>
          <w:szCs w:val="8"/>
        </w:rPr>
        <w:t xml:space="preserve">In the economic race, no advantage is greater than the dollar. </w:t>
      </w:r>
    </w:p>
    <w:p w14:paraId="6C8A57D0" w14:textId="77777777" w:rsidR="0046377A" w:rsidRPr="00416E4E" w:rsidRDefault="0046377A" w:rsidP="0046377A">
      <w:pPr>
        <w:rPr>
          <w:sz w:val="8"/>
          <w:szCs w:val="8"/>
        </w:rPr>
      </w:pPr>
      <w:r w:rsidRPr="00416E4E">
        <w:rPr>
          <w:sz w:val="8"/>
          <w:szCs w:val="8"/>
        </w:rPr>
        <w:t xml:space="preserve">China may be the world’s second largest economy, but the Chinese yuan makes up only 2% of global payments and reserves while the dollar accounts for roughly two thirds of foreign exchange reserves. The dollar underpins four-fifths of global supply chains. </w:t>
      </w:r>
    </w:p>
    <w:p w14:paraId="1257B1A3" w14:textId="77777777" w:rsidR="0046377A" w:rsidRPr="00416E4E" w:rsidRDefault="0046377A" w:rsidP="0046377A">
      <w:pPr>
        <w:rPr>
          <w:sz w:val="8"/>
          <w:szCs w:val="8"/>
        </w:rPr>
      </w:pPr>
      <w:r w:rsidRPr="00416E4E">
        <w:rPr>
          <w:sz w:val="8"/>
          <w:szCs w:val="8"/>
        </w:rPr>
        <w:t xml:space="preserve">The Economist reckons China could chip away at U.S. economic advantages through three underestimated strengths of its own: as a trusted debtor, an attractive creditor, and increasingly as a tech partner. </w:t>
      </w:r>
    </w:p>
    <w:p w14:paraId="4946836B" w14:textId="77777777" w:rsidR="0046377A" w:rsidRPr="00416E4E" w:rsidRDefault="0046377A" w:rsidP="0046377A">
      <w:pPr>
        <w:rPr>
          <w:sz w:val="8"/>
          <w:szCs w:val="8"/>
        </w:rPr>
      </w:pPr>
      <w:r w:rsidRPr="00416E4E">
        <w:rPr>
          <w:sz w:val="8"/>
          <w:szCs w:val="8"/>
        </w:rPr>
        <w:t xml:space="preserve">As a debtor, China’s $13 trillion bond market is the world’s second largest and has weathered the crisis well. Chinese debt returned 1.3% in the first quarter, vastly better than the 15.5% decline for other emerging market bonds. Over the same period, the Chinese market added $8.5 billion (60 billion yuan) in net inflows. </w:t>
      </w:r>
    </w:p>
    <w:p w14:paraId="312C8B78" w14:textId="77777777" w:rsidR="0046377A" w:rsidRPr="00416E4E" w:rsidRDefault="0046377A" w:rsidP="0046377A">
      <w:pPr>
        <w:rPr>
          <w:sz w:val="8"/>
          <w:szCs w:val="8"/>
        </w:rPr>
      </w:pPr>
      <w:r w:rsidRPr="00416E4E">
        <w:rPr>
          <w:sz w:val="8"/>
          <w:szCs w:val="8"/>
        </w:rPr>
        <w:t xml:space="preserve">As a creditor, China has remained willing and generous, an approach that served the U.S. well after World War II. For example, it declared its willingness to back a G20 deal to suspend bilateral loan repayments by poorer countries, a sizable benefit also at its own cost. </w:t>
      </w:r>
    </w:p>
    <w:p w14:paraId="14EF4E24" w14:textId="77777777" w:rsidR="0046377A" w:rsidRPr="00416E4E" w:rsidRDefault="0046377A" w:rsidP="0046377A">
      <w:pPr>
        <w:rPr>
          <w:sz w:val="8"/>
          <w:szCs w:val="8"/>
        </w:rPr>
      </w:pPr>
      <w:r w:rsidRPr="00416E4E">
        <w:rPr>
          <w:sz w:val="8"/>
          <w:szCs w:val="8"/>
        </w:rPr>
        <w:t xml:space="preserve">On the tech front, few countries were as ready as China for money and people to go entirely online. Tencent and Ant Financial have more than a billion users each for their digital wallets, and they are expanding rapidly throughout Asia. OneConnect, an offshoot of China’s largest insurer, provides financial institutions in sixteen Asian countries with cloud-based services. </w:t>
      </w:r>
    </w:p>
    <w:p w14:paraId="3B9582DC" w14:textId="77777777" w:rsidR="0046377A" w:rsidRPr="00416E4E" w:rsidRDefault="0046377A" w:rsidP="0046377A">
      <w:pPr>
        <w:rPr>
          <w:sz w:val="8"/>
          <w:szCs w:val="8"/>
        </w:rPr>
      </w:pPr>
      <w:r w:rsidRPr="00416E4E">
        <w:rPr>
          <w:sz w:val="8"/>
          <w:szCs w:val="8"/>
        </w:rPr>
        <w:t xml:space="preserve">So, what other advantages can the United States leverage in this race? </w:t>
      </w:r>
    </w:p>
    <w:p w14:paraId="71CA0C35" w14:textId="77777777" w:rsidR="0046377A" w:rsidRPr="00416E4E" w:rsidRDefault="0046377A" w:rsidP="0046377A">
      <w:pPr>
        <w:rPr>
          <w:sz w:val="8"/>
          <w:szCs w:val="8"/>
        </w:rPr>
      </w:pPr>
      <w:r w:rsidRPr="00416E4E">
        <w:rPr>
          <w:sz w:val="8"/>
          <w:szCs w:val="8"/>
        </w:rPr>
        <w:t xml:space="preserve">Never underestimate the brittleness of an authoritarian country under stress. Its broad censorship, it’s opaque legal system, and the nature of its surveillance state are hardly models to emulate. </w:t>
      </w:r>
    </w:p>
    <w:p w14:paraId="6F4348BC" w14:textId="77777777" w:rsidR="0046377A" w:rsidRPr="00416E4E" w:rsidRDefault="0046377A" w:rsidP="0046377A">
      <w:pPr>
        <w:rPr>
          <w:sz w:val="8"/>
          <w:szCs w:val="8"/>
        </w:rPr>
      </w:pPr>
      <w:r w:rsidRPr="00416E4E">
        <w:rPr>
          <w:sz w:val="8"/>
          <w:szCs w:val="8"/>
        </w:rPr>
        <w:t xml:space="preserve">Beyond that, Japanese Prime Minister Shinzo Abe is not alone in proposing that his country relocate high-value supply chains from China. If many countries do the same, the manufacturing foundation of China’s economy could erode. </w:t>
      </w:r>
    </w:p>
    <w:p w14:paraId="034A3B54" w14:textId="77777777" w:rsidR="0046377A" w:rsidRPr="00416E4E" w:rsidRDefault="0046377A" w:rsidP="0046377A">
      <w:pPr>
        <w:rPr>
          <w:sz w:val="8"/>
          <w:szCs w:val="8"/>
        </w:rPr>
      </w:pPr>
      <w:r w:rsidRPr="00416E4E">
        <w:rPr>
          <w:sz w:val="8"/>
          <w:szCs w:val="8"/>
        </w:rPr>
        <w:t xml:space="preserve">The Financial Times’ Gideon Rachman adds that the global trust in the dollar is just one of two built-in U.S. advantages that are difficult to dislodge. </w:t>
      </w:r>
    </w:p>
    <w:p w14:paraId="51D2AFB3" w14:textId="77777777" w:rsidR="0046377A" w:rsidRPr="00416E4E" w:rsidRDefault="0046377A" w:rsidP="0046377A">
      <w:pPr>
        <w:rPr>
          <w:sz w:val="8"/>
          <w:szCs w:val="8"/>
        </w:rPr>
      </w:pPr>
      <w:r w:rsidRPr="00416E4E">
        <w:rPr>
          <w:sz w:val="8"/>
          <w:szCs w:val="8"/>
        </w:rPr>
        <w:t xml:space="preserve">The other? </w:t>
      </w:r>
    </w:p>
    <w:p w14:paraId="1AAB49FD" w14:textId="77777777" w:rsidR="0046377A" w:rsidRPr="00416E4E" w:rsidRDefault="0046377A" w:rsidP="0046377A">
      <w:pPr>
        <w:rPr>
          <w:sz w:val="8"/>
          <w:szCs w:val="8"/>
        </w:rPr>
      </w:pPr>
      <w:r w:rsidRPr="00416E4E">
        <w:rPr>
          <w:sz w:val="8"/>
          <w:szCs w:val="8"/>
        </w:rPr>
        <w:t xml:space="preserve">“Where, outside your home country, would you most like your children to go to university or to work?” he writes. </w:t>
      </w:r>
    </w:p>
    <w:p w14:paraId="38421EDD" w14:textId="77777777" w:rsidR="0046377A" w:rsidRPr="00416E4E" w:rsidRDefault="0046377A" w:rsidP="0046377A">
      <w:pPr>
        <w:rPr>
          <w:sz w:val="16"/>
        </w:rPr>
      </w:pPr>
      <w:r w:rsidRPr="00416E4E">
        <w:rPr>
          <w:sz w:val="16"/>
        </w:rPr>
        <w:t xml:space="preserve">Most significant in this race would be if </w:t>
      </w:r>
      <w:r w:rsidRPr="00C722FF">
        <w:rPr>
          <w:rStyle w:val="Emphasis"/>
          <w:highlight w:val="darkGray"/>
        </w:rPr>
        <w:t>the U</w:t>
      </w:r>
      <w:r w:rsidRPr="00A81C6C">
        <w:rPr>
          <w:rStyle w:val="Emphasis"/>
        </w:rPr>
        <w:t xml:space="preserve">nited </w:t>
      </w:r>
      <w:r w:rsidRPr="00C722FF">
        <w:rPr>
          <w:rStyle w:val="Emphasis"/>
          <w:highlight w:val="darkGray"/>
        </w:rPr>
        <w:t>S</w:t>
      </w:r>
      <w:r w:rsidRPr="00A81C6C">
        <w:rPr>
          <w:rStyle w:val="Emphasis"/>
        </w:rPr>
        <w:t xml:space="preserve">tates </w:t>
      </w:r>
      <w:r w:rsidRPr="00C722FF">
        <w:rPr>
          <w:rStyle w:val="Emphasis"/>
          <w:highlight w:val="darkGray"/>
        </w:rPr>
        <w:t>regained</w:t>
      </w:r>
      <w:r w:rsidRPr="00416E4E">
        <w:rPr>
          <w:sz w:val="16"/>
        </w:rPr>
        <w:t xml:space="preserve"> its appetite for political and economic </w:t>
      </w:r>
      <w:r w:rsidRPr="00C722FF">
        <w:rPr>
          <w:rStyle w:val="Emphasis"/>
          <w:highlight w:val="darkGray"/>
        </w:rPr>
        <w:t>leadership as the</w:t>
      </w:r>
      <w:r w:rsidRPr="00416E4E">
        <w:rPr>
          <w:sz w:val="16"/>
        </w:rPr>
        <w:t xml:space="preserve"> world’s premier “</w:t>
      </w:r>
      <w:r w:rsidRPr="00C722FF">
        <w:rPr>
          <w:rStyle w:val="Emphasis"/>
          <w:highlight w:val="darkGray"/>
        </w:rPr>
        <w:t>convening power.”</w:t>
      </w:r>
      <w:r w:rsidRPr="00C722FF">
        <w:rPr>
          <w:sz w:val="16"/>
          <w:highlight w:val="darkGray"/>
        </w:rPr>
        <w:t xml:space="preserve"> </w:t>
      </w:r>
    </w:p>
    <w:p w14:paraId="5BA6E7B7" w14:textId="77777777" w:rsidR="0046377A" w:rsidRPr="00416E4E" w:rsidRDefault="0046377A" w:rsidP="0046377A">
      <w:pPr>
        <w:rPr>
          <w:sz w:val="12"/>
          <w:szCs w:val="12"/>
        </w:rPr>
      </w:pPr>
      <w:r w:rsidRPr="00416E4E">
        <w:rPr>
          <w:sz w:val="12"/>
          <w:szCs w:val="12"/>
        </w:rPr>
        <w:t xml:space="preserve">That need not be done at the cost of China – or anyone else. </w:t>
      </w:r>
    </w:p>
    <w:p w14:paraId="2D1432BF" w14:textId="77777777" w:rsidR="0046377A" w:rsidRPr="00416E4E" w:rsidRDefault="0046377A" w:rsidP="0046377A">
      <w:pPr>
        <w:rPr>
          <w:sz w:val="12"/>
          <w:szCs w:val="12"/>
        </w:rPr>
      </w:pPr>
      <w:r w:rsidRPr="00416E4E">
        <w:rPr>
          <w:sz w:val="12"/>
          <w:szCs w:val="12"/>
        </w:rPr>
        <w:t xml:space="preserve">The race still can be won if U.S. leaders see it as a marathon and recall that much of the world long embraced their global leadership because partners learned they were more likely to win as American partners. </w:t>
      </w:r>
    </w:p>
    <w:p w14:paraId="7AEB8600" w14:textId="77777777" w:rsidR="0046377A" w:rsidRPr="00416E4E" w:rsidRDefault="0046377A" w:rsidP="0046377A">
      <w:pPr>
        <w:rPr>
          <w:sz w:val="16"/>
        </w:rPr>
      </w:pPr>
      <w:r w:rsidRPr="00416E4E">
        <w:rPr>
          <w:sz w:val="16"/>
        </w:rPr>
        <w:t xml:space="preserve">This economic rebound from COVID19 will be patchy and uneven. </w:t>
      </w:r>
      <w:r w:rsidRPr="00C722FF">
        <w:rPr>
          <w:rStyle w:val="Emphasis"/>
          <w:highlight w:val="darkGray"/>
        </w:rPr>
        <w:t>Being first out the gate will be significant</w:t>
      </w:r>
      <w:r w:rsidRPr="00A81C6C">
        <w:rPr>
          <w:rStyle w:val="StyleUnderline"/>
        </w:rPr>
        <w:t xml:space="preserve">, and </w:t>
      </w:r>
      <w:r w:rsidRPr="00C722FF">
        <w:rPr>
          <w:rStyle w:val="StyleUnderline"/>
          <w:highlight w:val="darkGray"/>
        </w:rPr>
        <w:t>that is likely to be China</w:t>
      </w:r>
      <w:r w:rsidRPr="00416E4E">
        <w:rPr>
          <w:sz w:val="16"/>
        </w:rPr>
        <w:t xml:space="preserve">. Yet history has taught the United States that it’s victory will be longest lasting if it can achieved alongside partners and allies.4. </w:t>
      </w:r>
    </w:p>
    <w:p w14:paraId="66D5FFB0" w14:textId="77777777" w:rsidR="0046377A" w:rsidRDefault="0046377A" w:rsidP="00004B7C">
      <w:pPr>
        <w:rPr>
          <w:sz w:val="14"/>
        </w:rPr>
      </w:pPr>
    </w:p>
    <w:p w14:paraId="5BF45B11" w14:textId="4122E12E" w:rsidR="0046377A" w:rsidRDefault="0046377A" w:rsidP="0046377A">
      <w:pPr>
        <w:pStyle w:val="Heading3"/>
      </w:pPr>
      <w:r>
        <w:t xml:space="preserve">AT: </w:t>
      </w:r>
      <w:r w:rsidR="0045039E">
        <w:t xml:space="preserve">Econ </w:t>
      </w:r>
      <w:r>
        <w:t xml:space="preserve">Impact D </w:t>
      </w:r>
    </w:p>
    <w:p w14:paraId="48567DB5" w14:textId="77777777" w:rsidR="0046377A" w:rsidRPr="00E30DAA" w:rsidRDefault="0046377A" w:rsidP="0046377A">
      <w:pPr>
        <w:pStyle w:val="Heading4"/>
        <w:rPr>
          <w:rFonts w:cs="Times New Roman"/>
        </w:rPr>
      </w:pPr>
      <w:r w:rsidRPr="00E30DAA">
        <w:rPr>
          <w:rFonts w:cs="Times New Roman"/>
        </w:rPr>
        <w:t xml:space="preserve">Defense doesn’t assume the </w:t>
      </w:r>
      <w:r w:rsidRPr="00E30DAA">
        <w:rPr>
          <w:rFonts w:cs="Times New Roman"/>
          <w:u w:val="single"/>
        </w:rPr>
        <w:t>post-COVID</w:t>
      </w:r>
      <w:r w:rsidRPr="00E30DAA">
        <w:rPr>
          <w:rFonts w:cs="Times New Roman"/>
        </w:rPr>
        <w:t xml:space="preserve"> landscape</w:t>
      </w:r>
      <w:r>
        <w:rPr>
          <w:rFonts w:cs="Times New Roman"/>
        </w:rPr>
        <w:t xml:space="preserve"> – </w:t>
      </w:r>
      <w:r w:rsidRPr="00E30DAA">
        <w:rPr>
          <w:rFonts w:cs="Times New Roman"/>
        </w:rPr>
        <w:t xml:space="preserve">the globe’s a </w:t>
      </w:r>
      <w:r w:rsidRPr="00E30DAA">
        <w:rPr>
          <w:rFonts w:cs="Times New Roman"/>
          <w:u w:val="single"/>
        </w:rPr>
        <w:t>tinderbox</w:t>
      </w:r>
      <w:r w:rsidRPr="00E30DAA">
        <w:rPr>
          <w:rFonts w:cs="Times New Roman"/>
        </w:rPr>
        <w:t xml:space="preserve">, </w:t>
      </w:r>
      <w:r w:rsidRPr="00E30DAA">
        <w:rPr>
          <w:rFonts w:cs="Times New Roman"/>
          <w:u w:val="single"/>
        </w:rPr>
        <w:t>primed</w:t>
      </w:r>
      <w:r w:rsidRPr="00E30DAA">
        <w:rPr>
          <w:rFonts w:cs="Times New Roman"/>
        </w:rPr>
        <w:t xml:space="preserve"> for conflict</w:t>
      </w:r>
    </w:p>
    <w:p w14:paraId="39215D20" w14:textId="77777777" w:rsidR="0046377A" w:rsidRPr="00E30DAA" w:rsidRDefault="0046377A" w:rsidP="0046377A">
      <w:r w:rsidRPr="0028292F">
        <w:rPr>
          <w:rStyle w:val="Style13ptBold"/>
        </w:rPr>
        <w:t>Labott 21</w:t>
      </w:r>
      <w:r>
        <w:t xml:space="preserve"> – Elise, </w:t>
      </w:r>
      <w:r w:rsidRPr="00E30DAA">
        <w:t>Adjunct Professor at American University’s School of International Service, Columnist at Foreign Policy, MA in Media Studies, New School for Social Research, BA in International Relations from the University of Wisconsin-Madison</w:t>
      </w:r>
      <w:r>
        <w:t>. “</w:t>
      </w:r>
      <w:r w:rsidRPr="00E30DAA">
        <w:t>Get Ready for a Spike in Global Unres</w:t>
      </w:r>
      <w:r>
        <w:t xml:space="preserve">t”, Foreign Policy, </w:t>
      </w:r>
      <w:hyperlink r:id="rId89" w:history="1">
        <w:r w:rsidRPr="00266554">
          <w:rPr>
            <w:rStyle w:val="Hyperlink"/>
          </w:rPr>
          <w:t>https://foreignpolicy.com/2021/07/22/covid-global-unrest-political-upheaval/</w:t>
        </w:r>
      </w:hyperlink>
      <w:r>
        <w:t>, 07-22-2021</w:t>
      </w:r>
    </w:p>
    <w:p w14:paraId="4FFE5C55" w14:textId="77777777" w:rsidR="0046377A" w:rsidRPr="00E30DAA" w:rsidRDefault="0046377A" w:rsidP="0046377A">
      <w:pPr>
        <w:rPr>
          <w:sz w:val="16"/>
        </w:rPr>
      </w:pPr>
      <w:r w:rsidRPr="00E30DAA">
        <w:rPr>
          <w:rStyle w:val="StyleUnderline"/>
        </w:rPr>
        <w:t xml:space="preserve">To call 2021 the </w:t>
      </w:r>
      <w:r w:rsidRPr="00E30DAA">
        <w:rPr>
          <w:rStyle w:val="Emphasis"/>
        </w:rPr>
        <w:t>summer of discontent</w:t>
      </w:r>
      <w:r w:rsidRPr="00E30DAA">
        <w:rPr>
          <w:rStyle w:val="StyleUnderline"/>
        </w:rPr>
        <w:t xml:space="preserve"> would be a </w:t>
      </w:r>
      <w:r w:rsidRPr="00E30DAA">
        <w:rPr>
          <w:rStyle w:val="Emphasis"/>
        </w:rPr>
        <w:t>severe understatement</w:t>
      </w:r>
      <w:r w:rsidRPr="00E30DAA">
        <w:rPr>
          <w:rStyle w:val="StyleUnderline"/>
        </w:rPr>
        <w:t xml:space="preserve">. </w:t>
      </w:r>
      <w:r w:rsidRPr="00C722FF">
        <w:rPr>
          <w:rStyle w:val="StyleUnderline"/>
          <w:highlight w:val="darkGray"/>
        </w:rPr>
        <w:t xml:space="preserve">From </w:t>
      </w:r>
      <w:r w:rsidRPr="00C722FF">
        <w:rPr>
          <w:rStyle w:val="Emphasis"/>
          <w:highlight w:val="darkGray"/>
        </w:rPr>
        <w:t>Cuba</w:t>
      </w:r>
      <w:r w:rsidRPr="00C722FF">
        <w:rPr>
          <w:rStyle w:val="StyleUnderline"/>
          <w:highlight w:val="darkGray"/>
        </w:rPr>
        <w:t xml:space="preserve"> to</w:t>
      </w:r>
      <w:r w:rsidRPr="00E30DAA">
        <w:rPr>
          <w:rStyle w:val="StyleUnderline"/>
        </w:rPr>
        <w:t xml:space="preserve"> </w:t>
      </w:r>
      <w:r w:rsidRPr="00E30DAA">
        <w:rPr>
          <w:rStyle w:val="Emphasis"/>
        </w:rPr>
        <w:t xml:space="preserve">South </w:t>
      </w:r>
      <w:r w:rsidRPr="00C722FF">
        <w:rPr>
          <w:rStyle w:val="Emphasis"/>
          <w:highlight w:val="darkGray"/>
        </w:rPr>
        <w:t>Africa</w:t>
      </w:r>
      <w:r w:rsidRPr="00C722FF">
        <w:rPr>
          <w:rStyle w:val="StyleUnderline"/>
          <w:highlight w:val="darkGray"/>
        </w:rPr>
        <w:t xml:space="preserve"> to </w:t>
      </w:r>
      <w:r w:rsidRPr="00C722FF">
        <w:rPr>
          <w:rStyle w:val="Emphasis"/>
          <w:highlight w:val="darkGray"/>
        </w:rPr>
        <w:t>Colombia</w:t>
      </w:r>
      <w:r w:rsidRPr="00C722FF">
        <w:rPr>
          <w:rStyle w:val="StyleUnderline"/>
          <w:highlight w:val="darkGray"/>
        </w:rPr>
        <w:t xml:space="preserve"> to </w:t>
      </w:r>
      <w:r w:rsidRPr="00C722FF">
        <w:rPr>
          <w:rStyle w:val="Emphasis"/>
          <w:highlight w:val="darkGray"/>
        </w:rPr>
        <w:t>Haiti</w:t>
      </w:r>
      <w:r w:rsidRPr="00E30DAA">
        <w:rPr>
          <w:rStyle w:val="StyleUnderline"/>
        </w:rPr>
        <w:t xml:space="preserve">, often </w:t>
      </w:r>
      <w:r w:rsidRPr="00C722FF">
        <w:rPr>
          <w:rStyle w:val="Emphasis"/>
          <w:highlight w:val="darkGray"/>
        </w:rPr>
        <w:t>violent protests</w:t>
      </w:r>
      <w:r w:rsidRPr="00C722FF">
        <w:rPr>
          <w:rStyle w:val="StyleUnderline"/>
          <w:highlight w:val="darkGray"/>
        </w:rPr>
        <w:t xml:space="preserve"> are </w:t>
      </w:r>
      <w:r w:rsidRPr="00C722FF">
        <w:rPr>
          <w:rStyle w:val="Emphasis"/>
          <w:highlight w:val="darkGray"/>
        </w:rPr>
        <w:t>sweeping</w:t>
      </w:r>
      <w:r w:rsidRPr="00E30DAA">
        <w:rPr>
          <w:rStyle w:val="Emphasis"/>
        </w:rPr>
        <w:t xml:space="preserve"> every corner of </w:t>
      </w:r>
      <w:r w:rsidRPr="00C722FF">
        <w:rPr>
          <w:rStyle w:val="Emphasis"/>
          <w:highlight w:val="darkGray"/>
        </w:rPr>
        <w:t>the globe</w:t>
      </w:r>
      <w:r w:rsidRPr="00E30DAA">
        <w:rPr>
          <w:rStyle w:val="StyleUnderline"/>
        </w:rPr>
        <w:t xml:space="preserve"> as angry citizens are taking to the streets</w:t>
      </w:r>
      <w:r w:rsidRPr="00E30DAA">
        <w:rPr>
          <w:sz w:val="16"/>
        </w:rPr>
        <w:t>.</w:t>
      </w:r>
    </w:p>
    <w:p w14:paraId="6C28FC32" w14:textId="77777777" w:rsidR="0046377A" w:rsidRPr="00E30DAA" w:rsidRDefault="0046377A" w:rsidP="0046377A">
      <w:pPr>
        <w:rPr>
          <w:sz w:val="16"/>
        </w:rPr>
      </w:pPr>
      <w:r w:rsidRPr="00E30DAA">
        <w:rPr>
          <w:rStyle w:val="StyleUnderline"/>
        </w:rPr>
        <w:t>Each country has different histories and realities</w:t>
      </w:r>
      <w:r w:rsidRPr="00E30DAA">
        <w:rPr>
          <w:sz w:val="16"/>
        </w:rPr>
        <w:t xml:space="preserve"> on the ground, particularly in Haiti, where years of violence and government corruption culminated two weeks ago in the assassination of President Jovenel Moïse. </w:t>
      </w:r>
      <w:r w:rsidRPr="00E30DAA">
        <w:rPr>
          <w:rStyle w:val="StyleUnderline"/>
        </w:rPr>
        <w:t xml:space="preserve">But they all faced </w:t>
      </w:r>
      <w:r w:rsidRPr="00C722FF">
        <w:rPr>
          <w:rStyle w:val="StyleUnderline"/>
          <w:highlight w:val="darkGray"/>
        </w:rPr>
        <w:t xml:space="preserve">a </w:t>
      </w:r>
      <w:r w:rsidRPr="00C722FF">
        <w:rPr>
          <w:rStyle w:val="Emphasis"/>
          <w:highlight w:val="darkGray"/>
        </w:rPr>
        <w:t>perfect storm</w:t>
      </w:r>
      <w:r w:rsidRPr="00C722FF">
        <w:rPr>
          <w:rStyle w:val="StyleUnderline"/>
          <w:highlight w:val="darkGray"/>
        </w:rPr>
        <w:t xml:space="preserve"> of</w:t>
      </w:r>
      <w:r w:rsidRPr="00E30DAA">
        <w:rPr>
          <w:sz w:val="16"/>
        </w:rPr>
        <w:t xml:space="preserve"> preexisting social, </w:t>
      </w:r>
      <w:r w:rsidRPr="00C722FF">
        <w:rPr>
          <w:rStyle w:val="Emphasis"/>
          <w:highlight w:val="darkGray"/>
        </w:rPr>
        <w:t>economic</w:t>
      </w:r>
      <w:r w:rsidRPr="00E30DAA">
        <w:rPr>
          <w:sz w:val="16"/>
        </w:rPr>
        <w:t xml:space="preserve">, and political </w:t>
      </w:r>
      <w:r w:rsidRPr="00C722FF">
        <w:rPr>
          <w:rStyle w:val="Emphasis"/>
          <w:highlight w:val="darkGray"/>
        </w:rPr>
        <w:t>hardships</w:t>
      </w:r>
      <w:r w:rsidRPr="00C722FF">
        <w:rPr>
          <w:rStyle w:val="StyleUnderline"/>
          <w:highlight w:val="darkGray"/>
        </w:rPr>
        <w:t>, which</w:t>
      </w:r>
      <w:r w:rsidRPr="00E30DAA">
        <w:rPr>
          <w:rStyle w:val="StyleUnderline"/>
        </w:rPr>
        <w:t xml:space="preserve"> fallout from</w:t>
      </w:r>
      <w:r w:rsidRPr="00E30DAA">
        <w:rPr>
          <w:sz w:val="16"/>
        </w:rPr>
        <w:t xml:space="preserve"> the </w:t>
      </w:r>
      <w:r w:rsidRPr="00C722FF">
        <w:rPr>
          <w:rStyle w:val="Emphasis"/>
          <w:highlight w:val="darkGray"/>
        </w:rPr>
        <w:t>COVID</w:t>
      </w:r>
      <w:r w:rsidRPr="00E30DAA">
        <w:rPr>
          <w:sz w:val="16"/>
        </w:rPr>
        <w:t xml:space="preserve">-19 pandemic </w:t>
      </w:r>
      <w:r w:rsidRPr="00E30DAA">
        <w:rPr>
          <w:rStyle w:val="StyleUnderline"/>
        </w:rPr>
        <w:t xml:space="preserve">only </w:t>
      </w:r>
      <w:r w:rsidRPr="00C722FF">
        <w:rPr>
          <w:rStyle w:val="Emphasis"/>
          <w:highlight w:val="darkGray"/>
        </w:rPr>
        <w:t>inflamed</w:t>
      </w:r>
      <w:r w:rsidRPr="00E30DAA">
        <w:rPr>
          <w:rStyle w:val="Emphasis"/>
        </w:rPr>
        <w:t xml:space="preserve"> further</w:t>
      </w:r>
      <w:r w:rsidRPr="00E30DAA">
        <w:rPr>
          <w:sz w:val="16"/>
        </w:rPr>
        <w:t xml:space="preserve">. And </w:t>
      </w:r>
      <w:r w:rsidRPr="00E30DAA">
        <w:rPr>
          <w:rStyle w:val="StyleUnderline"/>
        </w:rPr>
        <w:t xml:space="preserve">they </w:t>
      </w:r>
      <w:r w:rsidRPr="00C722FF">
        <w:rPr>
          <w:rStyle w:val="StyleUnderline"/>
          <w:highlight w:val="darkGray"/>
        </w:rPr>
        <w:t>are</w:t>
      </w:r>
      <w:r w:rsidRPr="00E30DAA">
        <w:rPr>
          <w:rStyle w:val="StyleUnderline"/>
        </w:rPr>
        <w:t xml:space="preserve"> merely a </w:t>
      </w:r>
      <w:r w:rsidRPr="00C722FF">
        <w:rPr>
          <w:rStyle w:val="Emphasis"/>
          <w:highlight w:val="darkGray"/>
        </w:rPr>
        <w:t>foreshadowing</w:t>
      </w:r>
      <w:r w:rsidRPr="00E30DAA">
        <w:rPr>
          <w:rStyle w:val="StyleUnderline"/>
        </w:rPr>
        <w:t xml:space="preserve"> of the </w:t>
      </w:r>
      <w:r w:rsidRPr="00E30DAA">
        <w:rPr>
          <w:rStyle w:val="Emphasis"/>
          <w:sz w:val="24"/>
          <w:szCs w:val="26"/>
        </w:rPr>
        <w:t xml:space="preserve">post-coronavirus </w:t>
      </w:r>
      <w:r w:rsidRPr="00C722FF">
        <w:rPr>
          <w:rStyle w:val="Emphasis"/>
          <w:sz w:val="24"/>
          <w:szCs w:val="26"/>
          <w:highlight w:val="darkGray"/>
        </w:rPr>
        <w:t>global tinderbox</w:t>
      </w:r>
      <w:r w:rsidRPr="00E30DAA">
        <w:rPr>
          <w:rStyle w:val="StyleUnderline"/>
          <w:sz w:val="24"/>
          <w:szCs w:val="26"/>
        </w:rPr>
        <w:t xml:space="preserve"> </w:t>
      </w:r>
      <w:r w:rsidRPr="00E30DAA">
        <w:rPr>
          <w:rStyle w:val="StyleUnderline"/>
        </w:rPr>
        <w:t xml:space="preserve">that’s </w:t>
      </w:r>
      <w:r w:rsidRPr="00C722FF">
        <w:rPr>
          <w:rStyle w:val="Emphasis"/>
          <w:highlight w:val="darkGray"/>
        </w:rPr>
        <w:t>looming</w:t>
      </w:r>
      <w:r w:rsidRPr="00C722FF">
        <w:rPr>
          <w:rStyle w:val="StyleUnderline"/>
          <w:highlight w:val="darkGray"/>
        </w:rPr>
        <w:t xml:space="preserve"> as</w:t>
      </w:r>
      <w:r w:rsidRPr="00E30DAA">
        <w:rPr>
          <w:rStyle w:val="StyleUnderline"/>
        </w:rPr>
        <w:t xml:space="preserve"> </w:t>
      </w:r>
      <w:r w:rsidRPr="00E30DAA">
        <w:rPr>
          <w:rStyle w:val="Emphasis"/>
        </w:rPr>
        <w:t xml:space="preserve">existing </w:t>
      </w:r>
      <w:r w:rsidRPr="00C722FF">
        <w:rPr>
          <w:rStyle w:val="Emphasis"/>
          <w:highlight w:val="darkGray"/>
        </w:rPr>
        <w:t>tensions</w:t>
      </w:r>
      <w:r w:rsidRPr="00E30DAA">
        <w:rPr>
          <w:rStyle w:val="StyleUnderline"/>
        </w:rPr>
        <w:t xml:space="preserve"> in countries across the world </w:t>
      </w:r>
      <w:r w:rsidRPr="00C722FF">
        <w:rPr>
          <w:rStyle w:val="Emphasis"/>
          <w:highlight w:val="darkGray"/>
        </w:rPr>
        <w:t>morph</w:t>
      </w:r>
      <w:r w:rsidRPr="00C722FF">
        <w:rPr>
          <w:rStyle w:val="StyleUnderline"/>
          <w:highlight w:val="darkGray"/>
        </w:rPr>
        <w:t xml:space="preserve"> into </w:t>
      </w:r>
      <w:r w:rsidRPr="00C722FF">
        <w:rPr>
          <w:rStyle w:val="Emphasis"/>
          <w:highlight w:val="darkGray"/>
        </w:rPr>
        <w:t>broader</w:t>
      </w:r>
      <w:r w:rsidRPr="00E30DAA">
        <w:rPr>
          <w:rStyle w:val="Emphasis"/>
        </w:rPr>
        <w:t xml:space="preserve"> civil unrest and </w:t>
      </w:r>
      <w:r w:rsidRPr="00C722FF">
        <w:rPr>
          <w:rStyle w:val="Emphasis"/>
          <w:highlight w:val="darkGray"/>
        </w:rPr>
        <w:t>uprisings</w:t>
      </w:r>
      <w:r w:rsidRPr="00E30DAA">
        <w:rPr>
          <w:rStyle w:val="StyleUnderline"/>
        </w:rPr>
        <w:t xml:space="preserve"> against </w:t>
      </w:r>
      <w:r w:rsidRPr="00E30DAA">
        <w:rPr>
          <w:rStyle w:val="Emphasis"/>
        </w:rPr>
        <w:t>economic hardships</w:t>
      </w:r>
      <w:r w:rsidRPr="00E30DAA">
        <w:rPr>
          <w:rStyle w:val="StyleUnderline"/>
        </w:rPr>
        <w:t xml:space="preserve"> and inequality </w:t>
      </w:r>
      <w:r w:rsidRPr="00E30DAA">
        <w:rPr>
          <w:rStyle w:val="Emphasis"/>
        </w:rPr>
        <w:t>deepen</w:t>
      </w:r>
      <w:r w:rsidRPr="00E30DAA">
        <w:rPr>
          <w:rStyle w:val="StyleUnderline"/>
        </w:rPr>
        <w:t>ed by the pandemic</w:t>
      </w:r>
      <w:r w:rsidRPr="00E30DAA">
        <w:rPr>
          <w:sz w:val="16"/>
        </w:rPr>
        <w:t>.</w:t>
      </w:r>
    </w:p>
    <w:p w14:paraId="7B6009C3" w14:textId="77777777" w:rsidR="0046377A" w:rsidRPr="00E30DAA" w:rsidRDefault="0046377A" w:rsidP="0046377A">
      <w:pPr>
        <w:rPr>
          <w:sz w:val="16"/>
        </w:rPr>
      </w:pPr>
      <w:r w:rsidRPr="00E30DAA">
        <w:rPr>
          <w:sz w:val="16"/>
        </w:rPr>
        <w:t xml:space="preserve">The coronavirus pandemic was a once-in-a-century crisis that not only shocked countries’ existing health systems but also demanded a response that impacted—and was itself shaped by—economic, political, and security considerations. </w:t>
      </w:r>
      <w:r w:rsidRPr="00E30DAA">
        <w:rPr>
          <w:rStyle w:val="StyleUnderline"/>
        </w:rPr>
        <w:t>The efforts to contain</w:t>
      </w:r>
      <w:r w:rsidRPr="00E30DAA">
        <w:rPr>
          <w:sz w:val="16"/>
        </w:rPr>
        <w:t xml:space="preserve"> it may have curbed fatalities in the short term but have inadvertently </w:t>
      </w:r>
      <w:r w:rsidRPr="00E30DAA">
        <w:rPr>
          <w:rStyle w:val="StyleUnderline"/>
        </w:rPr>
        <w:t>deepened vulnerabilities that laid the groundwork for</w:t>
      </w:r>
      <w:r w:rsidRPr="00E30DAA">
        <w:rPr>
          <w:sz w:val="16"/>
        </w:rPr>
        <w:t xml:space="preserve"> longer-term violence, </w:t>
      </w:r>
      <w:r w:rsidRPr="00E30DAA">
        <w:rPr>
          <w:rStyle w:val="Emphasis"/>
        </w:rPr>
        <w:t>conflict</w:t>
      </w:r>
      <w:r w:rsidRPr="00E30DAA">
        <w:rPr>
          <w:rStyle w:val="StyleUnderline"/>
        </w:rPr>
        <w:t xml:space="preserve">, and </w:t>
      </w:r>
      <w:r w:rsidRPr="00E30DAA">
        <w:rPr>
          <w:rStyle w:val="Emphasis"/>
        </w:rPr>
        <w:t>political upheaval</w:t>
      </w:r>
      <w:r w:rsidRPr="00E30DAA">
        <w:rPr>
          <w:sz w:val="16"/>
        </w:rPr>
        <w:t xml:space="preserve"> and should serve as a danger sign to world leaders as countries reopen—including in the United States.</w:t>
      </w:r>
    </w:p>
    <w:p w14:paraId="2E638AEE" w14:textId="77777777" w:rsidR="0046377A" w:rsidRPr="00E30DAA" w:rsidRDefault="0046377A" w:rsidP="0046377A">
      <w:pPr>
        <w:rPr>
          <w:sz w:val="16"/>
        </w:rPr>
      </w:pPr>
      <w:r w:rsidRPr="00E30DAA">
        <w:rPr>
          <w:rStyle w:val="Emphasis"/>
        </w:rPr>
        <w:t>History</w:t>
      </w:r>
      <w:r w:rsidRPr="00E30DAA">
        <w:rPr>
          <w:rStyle w:val="StyleUnderline"/>
        </w:rPr>
        <w:t xml:space="preserve"> is </w:t>
      </w:r>
      <w:r w:rsidRPr="00E30DAA">
        <w:rPr>
          <w:rStyle w:val="Emphasis"/>
        </w:rPr>
        <w:t>full of examples</w:t>
      </w:r>
      <w:r w:rsidRPr="00E30DAA">
        <w:rPr>
          <w:rStyle w:val="StyleUnderline"/>
        </w:rPr>
        <w:t xml:space="preserve"> of pandemics being </w:t>
      </w:r>
      <w:r w:rsidRPr="00E30DAA">
        <w:rPr>
          <w:rStyle w:val="Emphasis"/>
        </w:rPr>
        <w:t>incubators of social unrest</w:t>
      </w:r>
      <w:r w:rsidRPr="00E30DAA">
        <w:rPr>
          <w:sz w:val="16"/>
        </w:rPr>
        <w:t xml:space="preserve">, from the Black Death to the Spanish flu to the great cholera outbreak in Paris, immortalized in Victor Hugo’s Les Miserables. Underlying it all this time around is a pervasive inequality. COVID-19 has ripped open economic divides and made life harder for already vulnerable groups, including women and girls and minority communities. </w:t>
      </w:r>
    </w:p>
    <w:p w14:paraId="3BD5A780" w14:textId="77777777" w:rsidR="0046377A" w:rsidRPr="00E30DAA" w:rsidRDefault="0046377A" w:rsidP="0046377A">
      <w:pPr>
        <w:rPr>
          <w:sz w:val="16"/>
        </w:rPr>
      </w:pPr>
      <w:r w:rsidRPr="00E30DAA">
        <w:rPr>
          <w:sz w:val="16"/>
        </w:rPr>
        <w:t xml:space="preserve">It has also exposed weaknesses in food security and dramatically increased the number of people affected by chronic hunger. The United Nations estimates around one-tenth of the global population—between 720 million people and 811 million—were undernourished last year. The impacts of climate change and environmental degradation have only compounded the despair. </w:t>
      </w:r>
    </w:p>
    <w:p w14:paraId="0E87A794" w14:textId="77777777" w:rsidR="0046377A" w:rsidRPr="00E30DAA" w:rsidRDefault="0046377A" w:rsidP="0046377A">
      <w:pPr>
        <w:rPr>
          <w:sz w:val="16"/>
        </w:rPr>
      </w:pPr>
      <w:r w:rsidRPr="00C722FF">
        <w:rPr>
          <w:rStyle w:val="StyleUnderline"/>
          <w:highlight w:val="darkGray"/>
        </w:rPr>
        <w:t>Take</w:t>
      </w:r>
      <w:r w:rsidRPr="00E30DAA">
        <w:rPr>
          <w:rStyle w:val="StyleUnderline"/>
        </w:rPr>
        <w:t xml:space="preserve"> the </w:t>
      </w:r>
      <w:r w:rsidRPr="00C722FF">
        <w:rPr>
          <w:rStyle w:val="Emphasis"/>
          <w:highlight w:val="darkGray"/>
        </w:rPr>
        <w:t>Sahel</w:t>
      </w:r>
      <w:r w:rsidRPr="00C722FF">
        <w:rPr>
          <w:rStyle w:val="StyleUnderline"/>
          <w:highlight w:val="darkGray"/>
        </w:rPr>
        <w:t>, where</w:t>
      </w:r>
      <w:r w:rsidRPr="00E30DAA">
        <w:rPr>
          <w:sz w:val="16"/>
        </w:rPr>
        <w:t xml:space="preserve">, due to </w:t>
      </w:r>
      <w:r w:rsidRPr="00C722FF">
        <w:rPr>
          <w:rStyle w:val="StyleUnderline"/>
          <w:highlight w:val="darkGray"/>
        </w:rPr>
        <w:t xml:space="preserve">a </w:t>
      </w:r>
      <w:r w:rsidRPr="00C722FF">
        <w:rPr>
          <w:rStyle w:val="Emphasis"/>
          <w:highlight w:val="darkGray"/>
        </w:rPr>
        <w:t>toxic cocktail</w:t>
      </w:r>
      <w:r w:rsidRPr="00E30DAA">
        <w:rPr>
          <w:rStyle w:val="StyleUnderline"/>
        </w:rPr>
        <w:t xml:space="preserve"> of conflict</w:t>
      </w:r>
      <w:r w:rsidRPr="00E30DAA">
        <w:rPr>
          <w:sz w:val="16"/>
        </w:rPr>
        <w:t xml:space="preserve">, COVID-19 lockdowns, and climate change, the scale and severity of food insecurity </w:t>
      </w:r>
      <w:r w:rsidRPr="00C722FF">
        <w:rPr>
          <w:rStyle w:val="StyleUnderline"/>
          <w:highlight w:val="darkGray"/>
        </w:rPr>
        <w:t xml:space="preserve">continues to </w:t>
      </w:r>
      <w:r w:rsidRPr="00C722FF">
        <w:rPr>
          <w:rStyle w:val="Emphasis"/>
          <w:highlight w:val="darkGray"/>
        </w:rPr>
        <w:t>rise</w:t>
      </w:r>
      <w:r w:rsidRPr="00E30DAA">
        <w:rPr>
          <w:sz w:val="16"/>
        </w:rPr>
        <w:t xml:space="preserve">. Countries such as Ethiopia and Sudan are among the world’s worst humanitarian crises, with catastrophic levels of hunger. Droughts and locusts are coming at a critical time for farmers ready to plant crops and are stopping herders in their tracks from driving their livestock to greener pastures. </w:t>
      </w:r>
    </w:p>
    <w:p w14:paraId="05349696" w14:textId="77777777" w:rsidR="0046377A" w:rsidRPr="00E30DAA" w:rsidRDefault="0046377A" w:rsidP="0046377A">
      <w:pPr>
        <w:rPr>
          <w:sz w:val="16"/>
        </w:rPr>
      </w:pPr>
      <w:r w:rsidRPr="00E30DAA">
        <w:rPr>
          <w:sz w:val="16"/>
        </w:rPr>
        <w:t xml:space="preserve">The global vaccine shortage is fueling the instability. A majority of Africa is lagging far behind the world in vaccinations, meaning COVID-19 will continue to constrain national economies and, in turn, become a source of potential political instability. </w:t>
      </w:r>
      <w:r w:rsidRPr="00E30DAA">
        <w:rPr>
          <w:rStyle w:val="StyleUnderline"/>
        </w:rPr>
        <w:t xml:space="preserve">The </w:t>
      </w:r>
      <w:r w:rsidRPr="00C722FF">
        <w:rPr>
          <w:rStyle w:val="StyleUnderline"/>
          <w:highlight w:val="darkGray"/>
        </w:rPr>
        <w:t>same</w:t>
      </w:r>
      <w:r w:rsidRPr="00E30DAA">
        <w:rPr>
          <w:rStyle w:val="StyleUnderline"/>
        </w:rPr>
        <w:t xml:space="preserve"> is true </w:t>
      </w:r>
      <w:r w:rsidRPr="00C722FF">
        <w:rPr>
          <w:rStyle w:val="StyleUnderline"/>
          <w:highlight w:val="darkGray"/>
        </w:rPr>
        <w:t>for</w:t>
      </w:r>
      <w:r w:rsidRPr="00E30DAA">
        <w:rPr>
          <w:rStyle w:val="StyleUnderline"/>
        </w:rPr>
        <w:t xml:space="preserve"> much of </w:t>
      </w:r>
      <w:r w:rsidRPr="00C722FF">
        <w:rPr>
          <w:rStyle w:val="Emphasis"/>
          <w:highlight w:val="darkGray"/>
        </w:rPr>
        <w:t>Latin America</w:t>
      </w:r>
      <w:r w:rsidRPr="00C722FF">
        <w:rPr>
          <w:rStyle w:val="StyleUnderline"/>
          <w:highlight w:val="darkGray"/>
        </w:rPr>
        <w:t xml:space="preserve"> and </w:t>
      </w:r>
      <w:r w:rsidRPr="00C722FF">
        <w:rPr>
          <w:rStyle w:val="Emphasis"/>
          <w:highlight w:val="darkGray"/>
        </w:rPr>
        <w:t>Asia</w:t>
      </w:r>
      <w:r w:rsidRPr="00E30DAA">
        <w:rPr>
          <w:sz w:val="16"/>
        </w:rPr>
        <w:t xml:space="preserve">, where countries don’t have enough vaccines to protect their populations and simmering </w:t>
      </w:r>
      <w:r w:rsidRPr="00E30DAA">
        <w:rPr>
          <w:rStyle w:val="StyleUnderline"/>
        </w:rPr>
        <w:t xml:space="preserve">sources of </w:t>
      </w:r>
      <w:r w:rsidRPr="00C722FF">
        <w:rPr>
          <w:rStyle w:val="StyleUnderline"/>
          <w:highlight w:val="darkGray"/>
        </w:rPr>
        <w:t>protest</w:t>
      </w:r>
      <w:r w:rsidRPr="00E30DAA">
        <w:rPr>
          <w:rStyle w:val="StyleUnderline"/>
        </w:rPr>
        <w:t xml:space="preserve">—such as rising </w:t>
      </w:r>
      <w:r w:rsidRPr="00E30DAA">
        <w:rPr>
          <w:rStyle w:val="Emphasis"/>
        </w:rPr>
        <w:t>living costs</w:t>
      </w:r>
      <w:r w:rsidRPr="00E30DAA">
        <w:rPr>
          <w:sz w:val="16"/>
        </w:rPr>
        <w:t xml:space="preserve"> and deepening inequalities—</w:t>
      </w:r>
      <w:r w:rsidRPr="00C722FF">
        <w:rPr>
          <w:rStyle w:val="StyleUnderline"/>
          <w:highlight w:val="darkGray"/>
        </w:rPr>
        <w:t>are</w:t>
      </w:r>
      <w:r w:rsidRPr="00E30DAA">
        <w:rPr>
          <w:rStyle w:val="StyleUnderline"/>
        </w:rPr>
        <w:t xml:space="preserve"> more </w:t>
      </w:r>
      <w:r w:rsidRPr="00C722FF">
        <w:rPr>
          <w:rStyle w:val="StyleUnderline"/>
          <w:highlight w:val="darkGray"/>
        </w:rPr>
        <w:t xml:space="preserve">likely to </w:t>
      </w:r>
      <w:r w:rsidRPr="00C722FF">
        <w:rPr>
          <w:rStyle w:val="Emphasis"/>
          <w:highlight w:val="darkGray"/>
        </w:rPr>
        <w:t>boil over</w:t>
      </w:r>
      <w:r w:rsidRPr="00E30DAA">
        <w:rPr>
          <w:sz w:val="16"/>
        </w:rPr>
        <w:t xml:space="preserve">. </w:t>
      </w:r>
    </w:p>
    <w:p w14:paraId="4D81A659" w14:textId="77777777" w:rsidR="0046377A" w:rsidRPr="00E30DAA" w:rsidRDefault="0046377A" w:rsidP="0046377A">
      <w:pPr>
        <w:rPr>
          <w:sz w:val="16"/>
        </w:rPr>
      </w:pPr>
      <w:r w:rsidRPr="00E30DAA">
        <w:rPr>
          <w:sz w:val="16"/>
        </w:rPr>
        <w:t xml:space="preserve">The global risk firm Verisk Maplecroft has warned that </w:t>
      </w:r>
      <w:r w:rsidRPr="00E30DAA">
        <w:rPr>
          <w:rStyle w:val="StyleUnderline"/>
        </w:rPr>
        <w:t xml:space="preserve">as many as </w:t>
      </w:r>
      <w:r w:rsidRPr="00C722FF">
        <w:rPr>
          <w:rStyle w:val="Emphasis"/>
          <w:highlight w:val="darkGray"/>
        </w:rPr>
        <w:t>37 countries</w:t>
      </w:r>
      <w:r w:rsidRPr="00C722FF">
        <w:rPr>
          <w:rStyle w:val="StyleUnderline"/>
          <w:highlight w:val="darkGray"/>
        </w:rPr>
        <w:t xml:space="preserve"> could face large</w:t>
      </w:r>
      <w:r w:rsidRPr="00E30DAA">
        <w:rPr>
          <w:rStyle w:val="StyleUnderline"/>
        </w:rPr>
        <w:t xml:space="preserve"> protest </w:t>
      </w:r>
      <w:r w:rsidRPr="00C722FF">
        <w:rPr>
          <w:rStyle w:val="StyleUnderline"/>
          <w:highlight w:val="darkGray"/>
        </w:rPr>
        <w:t>movements</w:t>
      </w:r>
      <w:r w:rsidRPr="00E30DAA">
        <w:rPr>
          <w:sz w:val="16"/>
        </w:rPr>
        <w:t xml:space="preserve"> for up to three years. A new study by Mercy Corps examining the intersection of COVID-19 and conflict found concerning trends that warn of potential for new conflict, deepening existing conflict, and worsening insecurity and instability shaped by the pandemic response. </w:t>
      </w:r>
    </w:p>
    <w:p w14:paraId="01D78478" w14:textId="77777777" w:rsidR="0046377A" w:rsidRPr="00E30DAA" w:rsidRDefault="0046377A" w:rsidP="0046377A">
      <w:pPr>
        <w:rPr>
          <w:sz w:val="16"/>
        </w:rPr>
      </w:pPr>
      <w:r w:rsidRPr="00E30DAA">
        <w:rPr>
          <w:sz w:val="16"/>
        </w:rPr>
        <w:t>The group found a collapse of public confidence in governments and institutions was a key driver of instability. People in fragile states, already suffering from diminished trust in their government, have felt further abandoned as they face disruptions in public services, rising food prices, and massive economic hardships, such as unemployment and reduced wages. Supply chains disrupted during the pandemic have seen food prices skyrocket, while in the global recession humanitarian aid budgets are being slashed, bringing many countries to the brink of famine. For the first time in 22 years, extreme poverty—people living on less than $1.90 a day—was on the rise last year. Oxfam International estimates that “it could take more than a decade for the world’s poorest to recover from the economic impacts of the pandemic.”</w:t>
      </w:r>
    </w:p>
    <w:p w14:paraId="4401A4CB" w14:textId="77777777" w:rsidR="0046377A" w:rsidRDefault="0046377A" w:rsidP="0046377A">
      <w:pPr>
        <w:rPr>
          <w:sz w:val="16"/>
        </w:rPr>
      </w:pPr>
      <w:r w:rsidRPr="00E30DAA">
        <w:rPr>
          <w:sz w:val="16"/>
        </w:rPr>
        <w:t xml:space="preserve">The </w:t>
      </w:r>
      <w:r w:rsidRPr="00C722FF">
        <w:rPr>
          <w:rStyle w:val="StyleUnderline"/>
          <w:highlight w:val="darkGray"/>
        </w:rPr>
        <w:t>shocks</w:t>
      </w:r>
      <w:r w:rsidRPr="00E30DAA">
        <w:rPr>
          <w:rStyle w:val="StyleUnderline"/>
        </w:rPr>
        <w:t xml:space="preserve"> caused by the pandemic</w:t>
      </w:r>
      <w:r w:rsidRPr="00E30DAA">
        <w:rPr>
          <w:sz w:val="16"/>
        </w:rPr>
        <w:t xml:space="preserve"> have also </w:t>
      </w:r>
      <w:r w:rsidRPr="00C722FF">
        <w:rPr>
          <w:rStyle w:val="Emphasis"/>
          <w:highlight w:val="darkGray"/>
        </w:rPr>
        <w:t>erode</w:t>
      </w:r>
      <w:r w:rsidRPr="00E30DAA">
        <w:rPr>
          <w:rStyle w:val="StyleUnderline"/>
        </w:rPr>
        <w:t xml:space="preserve">d </w:t>
      </w:r>
      <w:r w:rsidRPr="00E30DAA">
        <w:rPr>
          <w:rStyle w:val="Emphasis"/>
        </w:rPr>
        <w:t xml:space="preserve">social </w:t>
      </w:r>
      <w:r w:rsidRPr="00C722FF">
        <w:rPr>
          <w:rStyle w:val="Emphasis"/>
          <w:highlight w:val="darkGray"/>
        </w:rPr>
        <w:t>cohesion</w:t>
      </w:r>
      <w:r w:rsidRPr="00E30DAA">
        <w:rPr>
          <w:sz w:val="16"/>
        </w:rPr>
        <w:t xml:space="preserve">, further fraying relations between communities and deepening polarization. That is especially true in the United States, where social and political pressures both deepened the health crisis and were themselves worsened by it. All of this should serve as a clarion call to </w:t>
      </w:r>
      <w:r w:rsidRPr="00E30DAA">
        <w:rPr>
          <w:rStyle w:val="StyleUnderline"/>
        </w:rPr>
        <w:t>countries</w:t>
      </w:r>
      <w:r w:rsidRPr="00E30DAA">
        <w:rPr>
          <w:sz w:val="16"/>
        </w:rPr>
        <w:t xml:space="preserve"> that they can’t prepare for, or respond to, future health crises in a vacuum—but must </w:t>
      </w:r>
      <w:r w:rsidRPr="00E30DAA">
        <w:rPr>
          <w:rStyle w:val="StyleUnderline"/>
        </w:rPr>
        <w:t xml:space="preserve">anticipate an </w:t>
      </w:r>
      <w:r w:rsidRPr="00E30DAA">
        <w:rPr>
          <w:rStyle w:val="Emphasis"/>
        </w:rPr>
        <w:t>economic</w:t>
      </w:r>
      <w:r w:rsidRPr="00E30DAA">
        <w:rPr>
          <w:sz w:val="16"/>
        </w:rPr>
        <w:t xml:space="preserve">, political, and </w:t>
      </w:r>
      <w:r w:rsidRPr="00E30DAA">
        <w:rPr>
          <w:rStyle w:val="Emphasis"/>
        </w:rPr>
        <w:t>social crisis</w:t>
      </w:r>
      <w:r w:rsidRPr="00E30DAA">
        <w:rPr>
          <w:sz w:val="16"/>
        </w:rPr>
        <w:t xml:space="preserve">. This is true for </w:t>
      </w:r>
      <w:r w:rsidRPr="00C722FF">
        <w:rPr>
          <w:rStyle w:val="StyleUnderline"/>
          <w:highlight w:val="darkGray"/>
        </w:rPr>
        <w:t xml:space="preserve">any </w:t>
      </w:r>
      <w:r w:rsidRPr="00C722FF">
        <w:rPr>
          <w:rStyle w:val="Emphasis"/>
          <w:highlight w:val="darkGray"/>
        </w:rPr>
        <w:t>severe shock</w:t>
      </w:r>
      <w:r w:rsidRPr="00E30DAA">
        <w:rPr>
          <w:sz w:val="16"/>
        </w:rPr>
        <w:t xml:space="preserve">, which </w:t>
      </w:r>
      <w:r w:rsidRPr="00C722FF">
        <w:rPr>
          <w:rStyle w:val="StyleUnderline"/>
          <w:highlight w:val="darkGray"/>
        </w:rPr>
        <w:t>brings</w:t>
      </w:r>
      <w:r w:rsidRPr="00E30DAA">
        <w:rPr>
          <w:rStyle w:val="StyleUnderline"/>
        </w:rPr>
        <w:t xml:space="preserve"> the </w:t>
      </w:r>
      <w:r w:rsidRPr="00C722FF">
        <w:rPr>
          <w:rStyle w:val="StyleUnderline"/>
          <w:highlight w:val="darkGray"/>
        </w:rPr>
        <w:t xml:space="preserve">potential for a </w:t>
      </w:r>
      <w:r w:rsidRPr="00C722FF">
        <w:rPr>
          <w:rStyle w:val="Emphasis"/>
          <w:highlight w:val="darkGray"/>
        </w:rPr>
        <w:t>breakdown in</w:t>
      </w:r>
      <w:r w:rsidRPr="00E30DAA">
        <w:rPr>
          <w:rStyle w:val="Emphasis"/>
        </w:rPr>
        <w:t xml:space="preserve"> public </w:t>
      </w:r>
      <w:r w:rsidRPr="00C722FF">
        <w:rPr>
          <w:rStyle w:val="Emphasis"/>
          <w:highlight w:val="darkGray"/>
        </w:rPr>
        <w:t>order</w:t>
      </w:r>
      <w:r w:rsidRPr="00E30DAA">
        <w:rPr>
          <w:sz w:val="16"/>
        </w:rPr>
        <w:t xml:space="preserve">. </w:t>
      </w:r>
    </w:p>
    <w:p w14:paraId="0E1BD83E" w14:textId="77777777" w:rsidR="0046377A" w:rsidRDefault="0046377A" w:rsidP="0046377A">
      <w:pPr>
        <w:pStyle w:val="Heading4"/>
      </w:pPr>
      <w:r>
        <w:t xml:space="preserve">Best </w:t>
      </w:r>
      <w:r w:rsidRPr="00416E4E">
        <w:rPr>
          <w:u w:val="single"/>
        </w:rPr>
        <w:t>models</w:t>
      </w:r>
      <w:r>
        <w:t xml:space="preserve"> go </w:t>
      </w:r>
      <w:r w:rsidRPr="00416E4E">
        <w:rPr>
          <w:u w:val="single"/>
        </w:rPr>
        <w:t>NEG</w:t>
      </w:r>
      <w:r>
        <w:t xml:space="preserve">. </w:t>
      </w:r>
    </w:p>
    <w:p w14:paraId="5D437A7E" w14:textId="77777777" w:rsidR="0046377A" w:rsidRPr="006C2BC4" w:rsidRDefault="0046377A" w:rsidP="0046377A">
      <w:r w:rsidRPr="00416E4E">
        <w:rPr>
          <w:rStyle w:val="Style13ptBold"/>
        </w:rPr>
        <w:t>Gallea and Rohner 21</w:t>
      </w:r>
      <w:r>
        <w:t xml:space="preserve"> – Quentin, PhD, postdoctoral</w:t>
      </w:r>
      <w:r w:rsidRPr="006C2BC4">
        <w:t xml:space="preserve"> researcher in </w:t>
      </w:r>
      <w:r>
        <w:t>political economy</w:t>
      </w:r>
      <w:r w:rsidRPr="006C2BC4">
        <w:t xml:space="preserve"> at the University of Zürich</w:t>
      </w:r>
      <w:r>
        <w:t xml:space="preserve">. Dominic, </w:t>
      </w:r>
      <w:r w:rsidRPr="006C2BC4">
        <w:t>Faculty of Business and Economics</w:t>
      </w:r>
      <w:r>
        <w:t xml:space="preserve">, </w:t>
      </w:r>
      <w:r w:rsidRPr="006C2BC4">
        <w:t>University of Lausanne</w:t>
      </w:r>
      <w:r>
        <w:t>. “</w:t>
      </w:r>
      <w:r w:rsidRPr="006C2BC4">
        <w:t>Globalization mitigates the risk of conflict caused by strategic territory</w:t>
      </w:r>
      <w:r>
        <w:t xml:space="preserve">”, Proceedings of the National Academy of Sciences, Vol. 118, No. 39, </w:t>
      </w:r>
      <w:hyperlink r:id="rId90" w:history="1">
        <w:r w:rsidRPr="00D833D1">
          <w:rPr>
            <w:rStyle w:val="Hyperlink"/>
          </w:rPr>
          <w:t>https://doi.org/10.1073/pnas.2105624118</w:t>
        </w:r>
      </w:hyperlink>
      <w:r>
        <w:t>, 09-28-2021</w:t>
      </w:r>
    </w:p>
    <w:p w14:paraId="00BF27EB" w14:textId="77777777" w:rsidR="0046377A" w:rsidRPr="00935A32" w:rsidRDefault="0046377A" w:rsidP="0046377A">
      <w:pPr>
        <w:rPr>
          <w:sz w:val="16"/>
        </w:rPr>
      </w:pPr>
      <w:r w:rsidRPr="00DC1BA5">
        <w:rPr>
          <w:rStyle w:val="StyleUnderline"/>
        </w:rPr>
        <w:t xml:space="preserve">This contrasts with an intellectual tradition of arguing that </w:t>
      </w:r>
      <w:r w:rsidRPr="00EE5E47">
        <w:rPr>
          <w:rStyle w:val="StyleUnderline"/>
        </w:rPr>
        <w:t>globalization</w:t>
      </w:r>
      <w:r w:rsidRPr="00DC1BA5">
        <w:rPr>
          <w:rStyle w:val="StyleUnderline"/>
        </w:rPr>
        <w:t xml:space="preserve">, business, and </w:t>
      </w:r>
      <w:r w:rsidRPr="00C722FF">
        <w:rPr>
          <w:rStyle w:val="StyleUnderline"/>
          <w:highlight w:val="darkGray"/>
        </w:rPr>
        <w:t xml:space="preserve">trade </w:t>
      </w:r>
      <w:r w:rsidRPr="00367E6B">
        <w:rPr>
          <w:rStyle w:val="StyleUnderline"/>
        </w:rPr>
        <w:t>may—</w:t>
      </w:r>
      <w:r w:rsidRPr="00C722FF">
        <w:rPr>
          <w:rStyle w:val="StyleUnderline"/>
          <w:highlight w:val="darkGray"/>
        </w:rPr>
        <w:t>by</w:t>
      </w:r>
      <w:r w:rsidRPr="00DC1BA5">
        <w:rPr>
          <w:rStyle w:val="StyleUnderline"/>
        </w:rPr>
        <w:t xml:space="preserve"> </w:t>
      </w:r>
      <w:r w:rsidRPr="00C722FF">
        <w:rPr>
          <w:rStyle w:val="Emphasis"/>
          <w:highlight w:val="darkGray"/>
        </w:rPr>
        <w:t>fostering interdependence</w:t>
      </w:r>
      <w:r w:rsidRPr="00C722FF">
        <w:rPr>
          <w:sz w:val="16"/>
          <w:highlight w:val="darkGray"/>
        </w:rPr>
        <w:t>—</w:t>
      </w:r>
      <w:r w:rsidRPr="00C722FF">
        <w:rPr>
          <w:rStyle w:val="Emphasis"/>
          <w:highlight w:val="darkGray"/>
        </w:rPr>
        <w:t>curb</w:t>
      </w:r>
      <w:r w:rsidRPr="00DC1BA5">
        <w:rPr>
          <w:rStyle w:val="Emphasis"/>
        </w:rPr>
        <w:t xml:space="preserve"> the </w:t>
      </w:r>
      <w:r w:rsidRPr="00C722FF">
        <w:rPr>
          <w:rStyle w:val="Emphasis"/>
          <w:highlight w:val="darkGray"/>
        </w:rPr>
        <w:t>incentives</w:t>
      </w:r>
      <w:r w:rsidRPr="00C722FF">
        <w:rPr>
          <w:rStyle w:val="StyleUnderline"/>
          <w:highlight w:val="darkGray"/>
        </w:rPr>
        <w:t xml:space="preserve"> for</w:t>
      </w:r>
      <w:r w:rsidRPr="00DC1BA5">
        <w:rPr>
          <w:rStyle w:val="StyleUnderline"/>
        </w:rPr>
        <w:t xml:space="preserve"> engaging in domestic and international </w:t>
      </w:r>
      <w:r w:rsidRPr="00C722FF">
        <w:rPr>
          <w:rStyle w:val="StyleUnderline"/>
          <w:highlight w:val="darkGray"/>
        </w:rPr>
        <w:t>conflicts</w:t>
      </w:r>
      <w:r w:rsidRPr="00935A32">
        <w:rPr>
          <w:sz w:val="16"/>
        </w:rPr>
        <w:t>. This argument has its roots ranging as far back as the thinking of De Montesquieu [1758 (2)] or Angell [1909 (3)], has been refined verbally by an array of “liberalist” scholars in international relations (see the survey in ref. 4), and has recently been scrutinized in formal game-theoretical models (see, e.g., refs. 5 and 6).</w:t>
      </w:r>
    </w:p>
    <w:p w14:paraId="406B0450" w14:textId="77777777" w:rsidR="0046377A" w:rsidRPr="00935A32" w:rsidRDefault="0046377A" w:rsidP="0046377A">
      <w:pPr>
        <w:rPr>
          <w:sz w:val="16"/>
        </w:rPr>
      </w:pPr>
      <w:r w:rsidRPr="00935A32">
        <w:rPr>
          <w:sz w:val="16"/>
        </w:rPr>
        <w:t>While a small body of empirical research has linked trade to interstate wars (4, 5, 7, 8), the arguably even more pressing question of how globalization and trade affect domestic conflicts has received even less attention.† This is a major gap in the literature, given that since World War II, roughly 80 to 90% of wars have been within rather than between states (11). Hence, the goal of the current article is to study the question of how places close to strategically important trade routes may be more or less subject to civil conflict and how their fate is affected by surges in globalization.‡</w:t>
      </w:r>
    </w:p>
    <w:p w14:paraId="649155C4" w14:textId="77777777" w:rsidR="0046377A" w:rsidRPr="00935A32" w:rsidRDefault="0046377A" w:rsidP="0046377A">
      <w:pPr>
        <w:rPr>
          <w:sz w:val="16"/>
        </w:rPr>
      </w:pPr>
      <w:r w:rsidRPr="00C722FF">
        <w:rPr>
          <w:rStyle w:val="StyleUnderline"/>
          <w:highlight w:val="darkGray"/>
        </w:rPr>
        <w:t>We</w:t>
      </w:r>
      <w:r w:rsidRPr="00DC1BA5">
        <w:rPr>
          <w:rStyle w:val="StyleUnderline"/>
        </w:rPr>
        <w:t xml:space="preserve"> have </w:t>
      </w:r>
      <w:r w:rsidRPr="00C722FF">
        <w:rPr>
          <w:rStyle w:val="StyleUnderline"/>
          <w:highlight w:val="darkGray"/>
        </w:rPr>
        <w:t>built</w:t>
      </w:r>
      <w:r w:rsidRPr="00935A32">
        <w:rPr>
          <w:sz w:val="16"/>
        </w:rPr>
        <w:t xml:space="preserve"> what—to the best of our knowledge—is </w:t>
      </w:r>
      <w:r w:rsidRPr="00DC1BA5">
        <w:rPr>
          <w:rStyle w:val="StyleUnderline"/>
        </w:rPr>
        <w:t xml:space="preserve">the </w:t>
      </w:r>
      <w:r w:rsidRPr="00C722FF">
        <w:rPr>
          <w:rStyle w:val="Emphasis"/>
          <w:highlight w:val="darkGray"/>
        </w:rPr>
        <w:t>most precise</w:t>
      </w:r>
      <w:r w:rsidRPr="00DC1BA5">
        <w:rPr>
          <w:rStyle w:val="StyleUnderline"/>
        </w:rPr>
        <w:t xml:space="preserve"> and </w:t>
      </w:r>
      <w:r w:rsidRPr="00DC1BA5">
        <w:rPr>
          <w:rStyle w:val="Emphasis"/>
        </w:rPr>
        <w:t xml:space="preserve">fine-grained </w:t>
      </w:r>
      <w:r w:rsidRPr="00C722FF">
        <w:rPr>
          <w:rStyle w:val="Emphasis"/>
          <w:highlight w:val="darkGray"/>
        </w:rPr>
        <w:t>dataset</w:t>
      </w:r>
      <w:r w:rsidRPr="00C722FF">
        <w:rPr>
          <w:rStyle w:val="StyleUnderline"/>
          <w:highlight w:val="darkGray"/>
        </w:rPr>
        <w:t xml:space="preserve"> of</w:t>
      </w:r>
      <w:r w:rsidRPr="00DC1BA5">
        <w:rPr>
          <w:rStyle w:val="StyleUnderline"/>
        </w:rPr>
        <w:t xml:space="preserve"> </w:t>
      </w:r>
      <w:r w:rsidRPr="00367E6B">
        <w:rPr>
          <w:rStyle w:val="Emphasis"/>
        </w:rPr>
        <w:t xml:space="preserve">strategic </w:t>
      </w:r>
      <w:r w:rsidRPr="00C722FF">
        <w:rPr>
          <w:rStyle w:val="Emphasis"/>
          <w:highlight w:val="darkGray"/>
        </w:rPr>
        <w:t>location importance</w:t>
      </w:r>
      <w:r w:rsidRPr="00DC1BA5">
        <w:rPr>
          <w:rStyle w:val="StyleUnderline"/>
        </w:rPr>
        <w:t xml:space="preserve"> covering the entire </w:t>
      </w:r>
      <w:r w:rsidRPr="00F377E1">
        <w:rPr>
          <w:rStyle w:val="StyleUnderline"/>
        </w:rPr>
        <w:t>globe. Our dataset allows us to investigate</w:t>
      </w:r>
      <w:r w:rsidRPr="00935A32">
        <w:rPr>
          <w:sz w:val="16"/>
        </w:rPr>
        <w:t xml:space="preserve">, using a regression analysis, how a location’s strategic centrality affects its risk of being drawn into an armed conflict and </w:t>
      </w:r>
      <w:r w:rsidRPr="00F377E1">
        <w:rPr>
          <w:rStyle w:val="StyleUnderline"/>
        </w:rPr>
        <w:t>how globalization can influence this centrality-conflict nexus</w:t>
      </w:r>
      <w:r w:rsidRPr="00935A32">
        <w:rPr>
          <w:sz w:val="16"/>
        </w:rPr>
        <w:t>.</w:t>
      </w:r>
    </w:p>
    <w:p w14:paraId="36942A4D" w14:textId="77777777" w:rsidR="0046377A" w:rsidRPr="00935A32" w:rsidRDefault="0046377A" w:rsidP="0046377A">
      <w:pPr>
        <w:rPr>
          <w:sz w:val="16"/>
        </w:rPr>
      </w:pPr>
      <w:r w:rsidRPr="00935A32">
        <w:rPr>
          <w:sz w:val="16"/>
        </w:rPr>
        <w:t xml:space="preserve">In order to develop an empirically testable hypothesis to guide our statistical investigation, </w:t>
      </w:r>
      <w:r w:rsidRPr="00F377E1">
        <w:rPr>
          <w:rStyle w:val="StyleUnderline"/>
        </w:rPr>
        <w:t xml:space="preserve">we have </w:t>
      </w:r>
      <w:r w:rsidRPr="00C722FF">
        <w:rPr>
          <w:rStyle w:val="StyleUnderline"/>
          <w:highlight w:val="darkGray"/>
        </w:rPr>
        <w:t xml:space="preserve">built a </w:t>
      </w:r>
      <w:r w:rsidRPr="00C722FF">
        <w:rPr>
          <w:rStyle w:val="Emphasis"/>
          <w:highlight w:val="darkGray"/>
        </w:rPr>
        <w:t>game-theoretic model</w:t>
      </w:r>
      <w:r w:rsidRPr="00F377E1">
        <w:rPr>
          <w:rStyle w:val="StyleUnderline"/>
        </w:rPr>
        <w:t xml:space="preserve"> that systematically studies the incentives for engaging in conflict</w:t>
      </w:r>
      <w:r w:rsidRPr="00935A32">
        <w:rPr>
          <w:sz w:val="16"/>
        </w:rPr>
        <w:t xml:space="preserve"> (SI Appendix). As discussed in detail in SI Appendix, our framework </w:t>
      </w:r>
      <w:r w:rsidRPr="00C722FF">
        <w:rPr>
          <w:rStyle w:val="StyleUnderline"/>
          <w:highlight w:val="darkGray"/>
        </w:rPr>
        <w:t>predicts</w:t>
      </w:r>
      <w:r w:rsidRPr="00935A32">
        <w:rPr>
          <w:sz w:val="16"/>
        </w:rPr>
        <w:t xml:space="preserve"> that </w:t>
      </w:r>
      <w:r w:rsidRPr="00C722FF">
        <w:rPr>
          <w:rStyle w:val="StyleUnderline"/>
          <w:highlight w:val="darkGray"/>
        </w:rPr>
        <w:t>under</w:t>
      </w:r>
      <w:r w:rsidRPr="00EE5E47">
        <w:rPr>
          <w:rStyle w:val="StyleUnderline"/>
        </w:rPr>
        <w:t xml:space="preserve"> mild</w:t>
      </w:r>
      <w:r w:rsidRPr="00F377E1">
        <w:rPr>
          <w:rStyle w:val="StyleUnderline"/>
        </w:rPr>
        <w:t xml:space="preserve"> conditions in years of </w:t>
      </w:r>
      <w:r w:rsidRPr="00C722FF">
        <w:rPr>
          <w:rStyle w:val="StyleUnderline"/>
          <w:highlight w:val="darkGray"/>
        </w:rPr>
        <w:t>low</w:t>
      </w:r>
      <w:r w:rsidRPr="00F377E1">
        <w:rPr>
          <w:rStyle w:val="StyleUnderline"/>
        </w:rPr>
        <w:t xml:space="preserve"> </w:t>
      </w:r>
      <w:r w:rsidRPr="00EE5E47">
        <w:rPr>
          <w:rStyle w:val="Emphasis"/>
        </w:rPr>
        <w:t xml:space="preserve">international </w:t>
      </w:r>
      <w:r w:rsidRPr="00C722FF">
        <w:rPr>
          <w:rStyle w:val="Emphasis"/>
          <w:highlight w:val="darkGray"/>
        </w:rPr>
        <w:t>trade</w:t>
      </w:r>
      <w:r w:rsidRPr="00EE5E47">
        <w:rPr>
          <w:rStyle w:val="Emphasis"/>
        </w:rPr>
        <w:t xml:space="preserve"> openness</w:t>
      </w:r>
      <w:r w:rsidRPr="00F377E1">
        <w:rPr>
          <w:rStyle w:val="StyleUnderline"/>
        </w:rPr>
        <w:t xml:space="preserve">, strategic </w:t>
      </w:r>
      <w:r w:rsidRPr="00C722FF">
        <w:rPr>
          <w:rStyle w:val="StyleUnderline"/>
          <w:highlight w:val="darkGray"/>
        </w:rPr>
        <w:t>territory tends to entail</w:t>
      </w:r>
      <w:r w:rsidRPr="00F377E1">
        <w:rPr>
          <w:rStyle w:val="StyleUnderline"/>
        </w:rPr>
        <w:t xml:space="preserve"> </w:t>
      </w:r>
      <w:r w:rsidRPr="00F377E1">
        <w:rPr>
          <w:rStyle w:val="Emphasis"/>
        </w:rPr>
        <w:t xml:space="preserve">above-average levels of </w:t>
      </w:r>
      <w:r w:rsidRPr="00C722FF">
        <w:rPr>
          <w:rStyle w:val="Emphasis"/>
          <w:highlight w:val="darkGray"/>
        </w:rPr>
        <w:t>conflict</w:t>
      </w:r>
      <w:r w:rsidRPr="00935A32">
        <w:rPr>
          <w:sz w:val="16"/>
        </w:rPr>
        <w:t xml:space="preserve"> (due to the strategic value of territory providing incentives for appropriation). </w:t>
      </w:r>
      <w:r w:rsidRPr="00F377E1">
        <w:rPr>
          <w:rStyle w:val="StyleUnderline"/>
        </w:rPr>
        <w:t xml:space="preserve">In contrast, </w:t>
      </w:r>
      <w:r w:rsidRPr="00C722FF">
        <w:rPr>
          <w:rStyle w:val="StyleUnderline"/>
          <w:highlight w:val="darkGray"/>
        </w:rPr>
        <w:t xml:space="preserve">in years of </w:t>
      </w:r>
      <w:r w:rsidRPr="00367E6B">
        <w:rPr>
          <w:rStyle w:val="Emphasis"/>
        </w:rPr>
        <w:t xml:space="preserve">roaring </w:t>
      </w:r>
      <w:r w:rsidRPr="00C722FF">
        <w:rPr>
          <w:rStyle w:val="Emphasis"/>
          <w:highlight w:val="darkGray"/>
        </w:rPr>
        <w:t>globalization</w:t>
      </w:r>
      <w:r w:rsidRPr="00F377E1">
        <w:rPr>
          <w:rStyle w:val="StyleUnderline"/>
        </w:rPr>
        <w:t xml:space="preserve">, </w:t>
      </w:r>
      <w:r w:rsidRPr="00C722FF">
        <w:rPr>
          <w:rStyle w:val="StyleUnderline"/>
          <w:highlight w:val="darkGray"/>
        </w:rPr>
        <w:t>areas</w:t>
      </w:r>
      <w:r w:rsidRPr="00F377E1">
        <w:rPr>
          <w:rStyle w:val="StyleUnderline"/>
        </w:rPr>
        <w:t xml:space="preserve"> with strategic value </w:t>
      </w:r>
      <w:r w:rsidRPr="00C722FF">
        <w:rPr>
          <w:rStyle w:val="StyleUnderline"/>
          <w:highlight w:val="darkGray"/>
        </w:rPr>
        <w:t>are</w:t>
      </w:r>
      <w:r w:rsidRPr="00EE5E47">
        <w:rPr>
          <w:sz w:val="16"/>
        </w:rPr>
        <w:t>, on a</w:t>
      </w:r>
      <w:r w:rsidRPr="00935A32">
        <w:rPr>
          <w:sz w:val="16"/>
        </w:rPr>
        <w:t xml:space="preserve">verage, </w:t>
      </w:r>
      <w:r w:rsidRPr="00C722FF">
        <w:rPr>
          <w:rStyle w:val="Emphasis"/>
          <w:highlight w:val="darkGray"/>
        </w:rPr>
        <w:t>less combatted</w:t>
      </w:r>
      <w:r w:rsidRPr="00F377E1">
        <w:rPr>
          <w:rStyle w:val="StyleUnderline"/>
        </w:rPr>
        <w:t xml:space="preserve">, as major international </w:t>
      </w:r>
      <w:r w:rsidRPr="00C722FF">
        <w:rPr>
          <w:rStyle w:val="StyleUnderline"/>
          <w:highlight w:val="darkGray"/>
        </w:rPr>
        <w:t>powers have incentives to</w:t>
      </w:r>
      <w:r w:rsidRPr="00F377E1">
        <w:rPr>
          <w:rStyle w:val="StyleUnderline"/>
        </w:rPr>
        <w:t xml:space="preserve"> intervene in local disputes to </w:t>
      </w:r>
      <w:r w:rsidRPr="00C722FF">
        <w:rPr>
          <w:rStyle w:val="Emphasis"/>
          <w:highlight w:val="darkGray"/>
        </w:rPr>
        <w:t>make sure</w:t>
      </w:r>
      <w:r w:rsidRPr="00F377E1">
        <w:rPr>
          <w:rStyle w:val="Emphasis"/>
        </w:rPr>
        <w:t xml:space="preserve"> that crucial </w:t>
      </w:r>
      <w:r w:rsidRPr="00C722FF">
        <w:rPr>
          <w:rStyle w:val="Emphasis"/>
          <w:highlight w:val="darkGray"/>
        </w:rPr>
        <w:t>trade routes remain open</w:t>
      </w:r>
      <w:r w:rsidRPr="00935A32">
        <w:rPr>
          <w:sz w:val="16"/>
        </w:rPr>
        <w:t>.§ In what follows, we will present the data and methods, before confronting these predictions to the data.</w:t>
      </w:r>
    </w:p>
    <w:p w14:paraId="6D27AD9A" w14:textId="77777777" w:rsidR="0046377A" w:rsidRPr="00367E6B" w:rsidRDefault="0046377A" w:rsidP="0046377A">
      <w:pPr>
        <w:rPr>
          <w:sz w:val="8"/>
          <w:szCs w:val="8"/>
        </w:rPr>
      </w:pPr>
      <w:r w:rsidRPr="00367E6B">
        <w:rPr>
          <w:sz w:val="8"/>
          <w:szCs w:val="8"/>
        </w:rPr>
        <w:t>Data and Methods</w:t>
      </w:r>
    </w:p>
    <w:p w14:paraId="263BE0C9" w14:textId="77777777" w:rsidR="0046377A" w:rsidRPr="00367E6B" w:rsidRDefault="0046377A" w:rsidP="0046377A">
      <w:pPr>
        <w:rPr>
          <w:sz w:val="8"/>
          <w:szCs w:val="8"/>
        </w:rPr>
      </w:pPr>
      <w:r w:rsidRPr="00367E6B">
        <w:rPr>
          <w:sz w:val="8"/>
          <w:szCs w:val="8"/>
        </w:rPr>
        <w:t>To carry out our empirical analysis, we have constructed a panel dataset that consists of grid cells of size 0.5 × 0.5 decimal degrees (55 km × 55 km at the equator) covering the whole world from 1989 to 2018. We have designed an algorithm to detect strategic zones in the sea, so-called maritime “choke points” (e.g., straits or capes) that are points of “natural congestion along two wider and important navigable passages” that are typically of key strategic importance for international shipping. Crucially, we have built this measure purely based on geographical features, which has the advantage of addressing a series of potential statistical biases—such as reverse causation—that would arise if we were to focus on measures of actual water transport volumes.¶ In particular, drawing on a network model, we compute the betweenness centrality of any water location, allowing us to uncover where crucial strategic choke points lie. SI Appendix contains detailed variable definitions and sources and a full discussion of the construction of all variables.</w:t>
      </w:r>
    </w:p>
    <w:p w14:paraId="622B51F7" w14:textId="77777777" w:rsidR="0046377A" w:rsidRPr="00367E6B" w:rsidRDefault="0046377A" w:rsidP="0046377A">
      <w:pPr>
        <w:rPr>
          <w:sz w:val="8"/>
          <w:szCs w:val="8"/>
        </w:rPr>
      </w:pPr>
      <w:r w:rsidRPr="00367E6B">
        <w:rPr>
          <w:sz w:val="8"/>
          <w:szCs w:val="8"/>
        </w:rPr>
        <w:t>It is widely accepted that maritime choke points are of crucial importance to world trade and global energy security. Our algorithm identifies real ship density and all famous maritime landmarks, such as the straits of Hormuz or Malacca and the canals of Suez or Panama. Furthermore, our measure provides a fine-grained scale of strategic importance for any water spot worldwide, including the great number of less well-known locations. Fig. 1A depicts for each water location how close it is to a choke point, as computed using our algorithm. Fig. 1B displays for illustration major marine traffic routes (observed density of ships in 2017 from https://www.marinetraffic.com/). Strikingly, the proximity to waterway choke points, as computed by our algorithm based on purely geographical features, matches remarkably well the actual marine trade routes, hence stressing the relevance of our measure.</w:t>
      </w:r>
    </w:p>
    <w:p w14:paraId="32F44D7E" w14:textId="77777777" w:rsidR="0046377A" w:rsidRPr="00367E6B" w:rsidRDefault="0046377A" w:rsidP="0046377A">
      <w:pPr>
        <w:rPr>
          <w:sz w:val="8"/>
          <w:szCs w:val="8"/>
        </w:rPr>
      </w:pPr>
      <w:r w:rsidRPr="00367E6B">
        <w:rPr>
          <w:sz w:val="8"/>
          <w:szCs w:val="8"/>
        </w:rPr>
        <w:t>After having computed strategic water choke points, we have then, in a second step, constructed, for all land locations, the distance to these waterway bottlenecks. The obtained values across the world are displayed in Fig. 1C. Darker colors indicate areas closer to choke points, which typically lie close to major straits and waterways, and brighter colors indicate zones that are further away from maritime choke points. This measure of the strategic importance of any land location worldwide is used as the main explanatory variable in our statistical analysis. We study its direct impact as well as how it interacts with the volume of world trade in a given year, which is measured by using world trade openness from the World Bank [trade in percentage of gross domestic product (GDP) (18)]. SI Appendix contains a graphical representation of the evolution of this variable, as well as of other key covariates.</w:t>
      </w:r>
    </w:p>
    <w:p w14:paraId="614DAFAA" w14:textId="77777777" w:rsidR="0046377A" w:rsidRPr="00367E6B" w:rsidRDefault="0046377A" w:rsidP="0046377A">
      <w:pPr>
        <w:rPr>
          <w:sz w:val="8"/>
          <w:szCs w:val="8"/>
        </w:rPr>
      </w:pPr>
      <w:r w:rsidRPr="00367E6B">
        <w:rPr>
          <w:sz w:val="8"/>
          <w:szCs w:val="8"/>
        </w:rPr>
        <w:t>In terms of the dependent outcome variable, for measuring conflict, we draw on fine-grained geolocalized information on conflict events from the Uppsala Conflict Data Program (UCDP) Georeferenced Event Dataset (GED) (19). This allows us to know for each cell and year whether at least one conflict event took place, as well as the types of events and their number. As mentioned, all data, variable construction, and methods are described in detail in SI Appendix.</w:t>
      </w:r>
    </w:p>
    <w:p w14:paraId="7C59053D" w14:textId="77777777" w:rsidR="0046377A" w:rsidRPr="00367E6B" w:rsidRDefault="0046377A" w:rsidP="0046377A">
      <w:pPr>
        <w:rPr>
          <w:sz w:val="8"/>
          <w:szCs w:val="8"/>
        </w:rPr>
      </w:pPr>
      <w:r w:rsidRPr="00367E6B">
        <w:rPr>
          <w:sz w:val="8"/>
          <w:szCs w:val="8"/>
        </w:rPr>
        <w:t>Descriptive summary statistics of all variables of the analysis are provided in SI Appendix. In a nutshell, the final sample is composed of 64,818 cells covering the world from 1989 to 2018, resulting in a total of 1,944,540 observations. The unconditional likelihood for any type of violent events for the whole sample at the cell level is 1.5%, while for state-based it is 0.7%, for nonstate 0.2%, and 0.6% for one-sided events. The mean number of deaths is 1.126 per year per cell. The difference between the mean value of the outcome for the cells “close” to choke points (above median by proximity) and for those “far away” (below median by proximity) is also displayed. The difference is statistically significant and positive for any type of violence (using a t test with a bilateral null hypothesis; SI Appendix). These results highlight a positive association between the proximity to waterway choke points and violent events, which we shall investigate in more depth in what follows.</w:t>
      </w:r>
    </w:p>
    <w:p w14:paraId="7E2AF85B" w14:textId="77777777" w:rsidR="0046377A" w:rsidRPr="00367E6B" w:rsidRDefault="0046377A" w:rsidP="0046377A">
      <w:pPr>
        <w:rPr>
          <w:sz w:val="8"/>
          <w:szCs w:val="8"/>
        </w:rPr>
      </w:pPr>
      <w:r w:rsidRPr="00367E6B">
        <w:rPr>
          <w:sz w:val="8"/>
          <w:szCs w:val="8"/>
        </w:rPr>
        <w:t>In terms of the methodology used, we carry out a multivariate regression analysis, focusing on Linear Probability Models (LPMs) when facing a binary dependent variable and on Ordinary Least Squares (OLS) estimators otherwise. We will include a battery of fixed effects, filtering out time-invariant location characteristics, as well as global shocks. Specifically, in some specifications, we go as far as including fixed effects at the cell level (i.e., separate constant terms for each cell), which control for all local, time-invariant potential confounders such as local climate, elevation, sea access, distance to capital, and historical population density, among others. We also control for annual time effects, which analogously capture all global shocks occurring in a given year, such as, for example, major geo-political shocks like the fall of the Soviet Union or 9/11, major recessions such as the subprime crisis, or health shocks such as a pandemic (e.g., severe acute respiratory syndrome or COVID-19). The various specifications, as well as additional estimation results, are reported in SI Appendix.</w:t>
      </w:r>
    </w:p>
    <w:p w14:paraId="5186BD5C" w14:textId="77777777" w:rsidR="0046377A" w:rsidRPr="00367E6B" w:rsidRDefault="0046377A" w:rsidP="0046377A">
      <w:pPr>
        <w:rPr>
          <w:sz w:val="8"/>
          <w:szCs w:val="8"/>
        </w:rPr>
      </w:pPr>
      <w:r w:rsidRPr="00367E6B">
        <w:rPr>
          <w:sz w:val="8"/>
          <w:szCs w:val="8"/>
        </w:rPr>
        <w:t>Results</w:t>
      </w:r>
    </w:p>
    <w:p w14:paraId="391B4777" w14:textId="77777777" w:rsidR="0046377A" w:rsidRPr="00367E6B" w:rsidRDefault="0046377A" w:rsidP="0046377A">
      <w:pPr>
        <w:rPr>
          <w:sz w:val="8"/>
          <w:szCs w:val="8"/>
        </w:rPr>
      </w:pPr>
      <w:r w:rsidRPr="00367E6B">
        <w:rPr>
          <w:sz w:val="8"/>
          <w:szCs w:val="8"/>
        </w:rPr>
        <w:t>We start by running a very simple regression specification before gradually increasing complexity. In particular, we focus first on comparing areas with high strategic importance scores (according to our measure) with cells for which our algorithm has found a lower strategic importance (i.e., that are further away from maritime choke points). Our main explanatory variable is “proximity” (to the nearest choke point), and the dependent variable of interest is the likelihood of experiencing at least one violent event in a given cell and year. The goal of this initial table being to report the parsimonious “raw” correlation, we limit ourselves to controlling for latitude fixed effects (i.e., a specific constant term for each latitude, filtering out climate zone effects and earth perimeter# ) and annual year dummies (which account for global shocks). All methodological details of this specification are provided in SI Appendix.</w:t>
      </w:r>
    </w:p>
    <w:p w14:paraId="66918049" w14:textId="77777777" w:rsidR="0046377A" w:rsidRPr="00367E6B" w:rsidRDefault="0046377A" w:rsidP="0046377A">
      <w:pPr>
        <w:rPr>
          <w:sz w:val="8"/>
        </w:rPr>
      </w:pPr>
      <w:r w:rsidRPr="00367E6B">
        <w:rPr>
          <w:sz w:val="8"/>
        </w:rPr>
        <w:t xml:space="preserve">The regression analysis of Table 1 reveals that </w:t>
      </w:r>
      <w:r w:rsidRPr="00AF64FA">
        <w:rPr>
          <w:rStyle w:val="StyleUnderline"/>
        </w:rPr>
        <w:t>overall areas closer to maritime choke points face a greater risk of conflict</w:t>
      </w:r>
      <w:r w:rsidRPr="00367E6B">
        <w:rPr>
          <w:sz w:val="8"/>
        </w:rPr>
        <w:t xml:space="preserve">, as shown by the fact that in all columns, the proximity variable has a positive, statistically significant coefficient. This holds when including a dummy for any violent event (column [col.] 1) and also for various subcategories of violent events (col. 2–4). It is imprecisely estimated for a violence intensity measure (col. 5). </w:t>
      </w:r>
      <w:r w:rsidRPr="00AF64FA">
        <w:rPr>
          <w:rStyle w:val="StyleUnderline"/>
        </w:rPr>
        <w:t>The effect is quantitatively sizable</w:t>
      </w:r>
      <w:r w:rsidRPr="00367E6B">
        <w:rPr>
          <w:sz w:val="8"/>
        </w:rPr>
        <w:t>, as one SD greater proximity (i.e., 1,100 km closer to a choke point, corresponding to the straight-line distance from Paris to Rome or New York to Chicago) in the main specification (col. 1) corresponds to a 0.31-percentage-point increase in conflict risk, which is about a fifth of the baseline conflict risk for a given cell and year (1.5%). Note that the results of col. 2–4 show that the quantitatively largest effect emanates from state-based conflict (col. 2).</w:t>
      </w:r>
    </w:p>
    <w:p w14:paraId="76F36B79" w14:textId="77777777" w:rsidR="0046377A" w:rsidRPr="00367E6B" w:rsidRDefault="0046377A" w:rsidP="0046377A">
      <w:pPr>
        <w:rPr>
          <w:sz w:val="8"/>
        </w:rPr>
      </w:pPr>
      <w:r w:rsidRPr="00367E6B">
        <w:rPr>
          <w:sz w:val="8"/>
        </w:rPr>
        <w:t xml:space="preserve">Next, we investigate the main prediction of our game-theoretic model (SI Appendix), namely, that </w:t>
      </w:r>
      <w:r w:rsidRPr="00367E6B">
        <w:rPr>
          <w:rStyle w:val="StyleUnderline"/>
        </w:rPr>
        <w:t xml:space="preserve">while proximity to maritime choke points increases the conflict risk for moderate levels of trade openness, for peak levels of globalization, the </w:t>
      </w:r>
      <w:r w:rsidRPr="00367E6B">
        <w:rPr>
          <w:rStyle w:val="Emphasis"/>
        </w:rPr>
        <w:t>prediction reverses</w:t>
      </w:r>
      <w:r w:rsidRPr="00367E6B">
        <w:rPr>
          <w:rStyle w:val="StyleUnderline"/>
        </w:rPr>
        <w:t xml:space="preserve">, and locations of </w:t>
      </w:r>
      <w:r w:rsidRPr="00367E6B">
        <w:rPr>
          <w:rStyle w:val="Emphasis"/>
        </w:rPr>
        <w:t>strategic importance</w:t>
      </w:r>
      <w:r w:rsidRPr="00367E6B">
        <w:rPr>
          <w:rStyle w:val="StyleUnderline"/>
        </w:rPr>
        <w:t xml:space="preserve"> are expected to benefit from a relatively </w:t>
      </w:r>
      <w:r w:rsidRPr="00367E6B">
        <w:rPr>
          <w:rStyle w:val="Emphasis"/>
        </w:rPr>
        <w:t>low likelihood of conflict</w:t>
      </w:r>
      <w:r w:rsidRPr="00367E6B">
        <w:rPr>
          <w:sz w:val="8"/>
        </w:rPr>
        <w:t>. We illustrate graphically how the locations of strategic choke points relate to conflict events—both for periods of high trade (Fig. 2 A and C) and low trade (Fig. 2 B and D). We zoom in on key strategic regions: Panama Canal and Cape of Good Hope (a full map of the world is depicted in SI Appendix). Visual inspection suggests—in line with our predictions discussed above—that strategic territory may bear a conflict potential, in particular, during periods of low trade, while in times of high trade volumes (when major powers are particularly keen to keep world trade routes open and secure), conflicts may be less concentrated around choke points. While these associations are interesting, they could be driven by various confounders, and, hence, we need to perform in what follows an in-depth regression analysis that allows us to control for confounding variables and statistical biases.</w:t>
      </w:r>
    </w:p>
    <w:p w14:paraId="736F03EE" w14:textId="77777777" w:rsidR="0046377A" w:rsidRPr="00367E6B" w:rsidRDefault="0046377A" w:rsidP="0046377A">
      <w:pPr>
        <w:rPr>
          <w:sz w:val="8"/>
        </w:rPr>
      </w:pPr>
      <w:r w:rsidRPr="00367E6B">
        <w:rPr>
          <w:sz w:val="8"/>
        </w:rPr>
        <w:t>At present, we move to a regression analysis with this interactive effect. Note that SI Appendix presents a simplified regression specification (featuring the same controls as in Table 1) and provides all methodological details for the more demanding main specification that we shall now discuss. This main regression specification features, as before, as dependent variables several measures of violent events. As a main explanatory variable, we still focus on the proximity to maritime choke points, but now not only as a linear term, but also in interaction with a measure of world trade openness (imports plus exports) in percentage of world GDP. In this main baseline specification, we include a more stringent set of controls. As before, we control for annual time dummies (which account for global shocks) and latitude fixed effects (capturing, among others, climate zone effects, earth perimeter, and cell size), but now we also control for country fixed effects. These different constant terms for each country allow us to control for any time-invariant country characteristics (such as colonial heritage, tradition of autocracy, country size, geographical features, etc.), and, hence, our identifying statistical variation stems from comparing different locations of the same country (e.g., Medellin with Bogota or Miami with Nashville). Note that controlling for annual time dummies picks up the world trade openness measure (which takes the same value for each country and varies annually), which, hence, is dropped.</w:t>
      </w:r>
    </w:p>
    <w:p w14:paraId="04F6AEC9" w14:textId="77777777" w:rsidR="0046377A" w:rsidRPr="00367E6B" w:rsidRDefault="0046377A" w:rsidP="0046377A">
      <w:pPr>
        <w:rPr>
          <w:sz w:val="8"/>
        </w:rPr>
      </w:pPr>
      <w:r w:rsidRPr="00367E6B">
        <w:rPr>
          <w:sz w:val="8"/>
        </w:rPr>
        <w:t xml:space="preserve">The results are displayed in Table 2. Consider the main specification of col. 1, where </w:t>
      </w:r>
      <w:r w:rsidRPr="00367E6B">
        <w:rPr>
          <w:rStyle w:val="StyleUnderline"/>
        </w:rPr>
        <w:t>the linear effect of proximity has a statistically significant positive coefficient, whereas its interaction with world trade openness has the expected negative sign</w:t>
      </w:r>
      <w:r w:rsidRPr="00367E6B">
        <w:rPr>
          <w:sz w:val="8"/>
        </w:rPr>
        <w:t xml:space="preserve">. This means that </w:t>
      </w:r>
      <w:r w:rsidRPr="00367E6B">
        <w:rPr>
          <w:rStyle w:val="StyleUnderline"/>
        </w:rPr>
        <w:t>strategic territories face,</w:t>
      </w:r>
      <w:r w:rsidRPr="00367E6B">
        <w:rPr>
          <w:sz w:val="8"/>
        </w:rPr>
        <w:t xml:space="preserve"> on average, </w:t>
      </w:r>
      <w:r w:rsidRPr="00367E6B">
        <w:rPr>
          <w:rStyle w:val="StyleUnderline"/>
        </w:rPr>
        <w:t xml:space="preserve">a </w:t>
      </w:r>
      <w:r w:rsidRPr="00367E6B">
        <w:rPr>
          <w:rStyle w:val="Emphasis"/>
        </w:rPr>
        <w:t>higher conflict risk</w:t>
      </w:r>
      <w:r w:rsidRPr="00367E6B">
        <w:rPr>
          <w:sz w:val="8"/>
        </w:rPr>
        <w:t xml:space="preserve"> </w:t>
      </w:r>
      <w:r w:rsidRPr="00367E6B">
        <w:rPr>
          <w:rStyle w:val="StyleUnderline"/>
        </w:rPr>
        <w:t xml:space="preserve">in periods of </w:t>
      </w:r>
      <w:r w:rsidRPr="00367E6B">
        <w:rPr>
          <w:rStyle w:val="Emphasis"/>
        </w:rPr>
        <w:t>low trade openness</w:t>
      </w:r>
      <w:r w:rsidRPr="00367E6B">
        <w:rPr>
          <w:rStyle w:val="StyleUnderline"/>
        </w:rPr>
        <w:t xml:space="preserve">, while with greater trade openness, they are relatively </w:t>
      </w:r>
      <w:r w:rsidRPr="00367E6B">
        <w:rPr>
          <w:rStyle w:val="Emphasis"/>
        </w:rPr>
        <w:t>more shielded from armed conflict</w:t>
      </w:r>
      <w:r w:rsidRPr="00367E6B">
        <w:rPr>
          <w:sz w:val="8"/>
        </w:rPr>
        <w:t>, which is fully consistent with our game-theoretic model in SI Appendix. This result carries over for subcategories of conflict (col. 2–4) and for a conflict intensity variable (col. 5). The results of Table 2 are represented graphically in Fig. 3.</w:t>
      </w:r>
    </w:p>
    <w:p w14:paraId="069C0919" w14:textId="77777777" w:rsidR="0046377A" w:rsidRPr="00367E6B" w:rsidRDefault="0046377A" w:rsidP="0046377A">
      <w:pPr>
        <w:rPr>
          <w:sz w:val="8"/>
        </w:rPr>
      </w:pPr>
      <w:r w:rsidRPr="00935A32">
        <w:rPr>
          <w:rStyle w:val="StyleUnderline"/>
          <w:rFonts w:hint="eastAsia"/>
        </w:rPr>
        <w:t xml:space="preserve">The impact is </w:t>
      </w:r>
      <w:r w:rsidRPr="00935A32">
        <w:rPr>
          <w:rStyle w:val="Emphasis"/>
          <w:rFonts w:hint="eastAsia"/>
        </w:rPr>
        <w:t>quantitatively sizable</w:t>
      </w:r>
      <w:r w:rsidRPr="00367E6B">
        <w:rPr>
          <w:rFonts w:hint="eastAsia"/>
          <w:sz w:val="8"/>
        </w:rPr>
        <w:t>, as moving one SD (1,100 km) closer to a choke point increases by 0.4 percentage points</w:t>
      </w:r>
      <w:r w:rsidRPr="00367E6B">
        <w:rPr>
          <w:rFonts w:ascii="Cambria Math" w:hAnsi="Cambria Math" w:cs="Cambria Math"/>
          <w:sz w:val="8"/>
        </w:rPr>
        <w:t>∥</w:t>
      </w:r>
      <w:r w:rsidRPr="00367E6B">
        <w:rPr>
          <w:rFonts w:hint="eastAsia"/>
          <w:sz w:val="8"/>
        </w:rPr>
        <w:t>(24.8% of the unconditional baseline risk) the conflict likelihood in periods when trade openness is low (0.4), while reducing it b</w:t>
      </w:r>
      <w:r w:rsidRPr="00367E6B">
        <w:rPr>
          <w:sz w:val="8"/>
        </w:rPr>
        <w:t>y 0.2 percentage points** (12.1% of the conflict baseline risk) when trade openness is high (0.6).</w:t>
      </w:r>
    </w:p>
    <w:p w14:paraId="2B15C0C7" w14:textId="77777777" w:rsidR="0046377A" w:rsidRPr="00742DCE" w:rsidRDefault="0046377A" w:rsidP="0046377A">
      <w:pPr>
        <w:rPr>
          <w:sz w:val="8"/>
        </w:rPr>
      </w:pPr>
      <w:r w:rsidRPr="00367E6B">
        <w:rPr>
          <w:sz w:val="8"/>
        </w:rPr>
        <w:t xml:space="preserve">In SI Appendix, we present the details of all specifications used in the main text, in addition to results for alternative specifications. In particular, we go one step further by running the same regression, but including controls for cell fixed effects. These constant terms are specific to each cell of 0.5 × 0.5 decimal degrees (55 km × 55 km at the equator) and, hence, filter out all time-invariant characteristics of this very fine-grained local area. In particular, this controls for the potentially confounding impact of elevation, microclimate, sea access, ruggedness of terrain, river proximity, and historical road network, to name a few. This specification is described in detail in SI Appendix. It is shown that </w:t>
      </w:r>
      <w:r w:rsidRPr="00935A32">
        <w:rPr>
          <w:rStyle w:val="StyleUnderline"/>
        </w:rPr>
        <w:t xml:space="preserve">all </w:t>
      </w:r>
      <w:r w:rsidRPr="00C722FF">
        <w:rPr>
          <w:rStyle w:val="StyleUnderline"/>
          <w:highlight w:val="darkGray"/>
        </w:rPr>
        <w:t>our results go through</w:t>
      </w:r>
      <w:r w:rsidRPr="00935A32">
        <w:rPr>
          <w:rStyle w:val="StyleUnderline"/>
        </w:rPr>
        <w:t xml:space="preserve"> in this </w:t>
      </w:r>
      <w:r w:rsidRPr="00C722FF">
        <w:rPr>
          <w:rStyle w:val="Emphasis"/>
          <w:highlight w:val="darkGray"/>
        </w:rPr>
        <w:t>demanding specification</w:t>
      </w:r>
      <w:r w:rsidRPr="00935A32">
        <w:rPr>
          <w:rStyle w:val="StyleUnderline"/>
        </w:rPr>
        <w:t xml:space="preserve"> and that the interaction term of interest between the proximity to maritime choke points and world trade openness continues </w:t>
      </w:r>
      <w:r w:rsidRPr="00C722FF">
        <w:rPr>
          <w:rStyle w:val="StyleUnderline"/>
          <w:highlight w:val="darkGray"/>
        </w:rPr>
        <w:t>to have</w:t>
      </w:r>
      <w:r w:rsidRPr="00935A32">
        <w:rPr>
          <w:rStyle w:val="StyleUnderline"/>
        </w:rPr>
        <w:t xml:space="preserve"> a </w:t>
      </w:r>
      <w:r w:rsidRPr="00C722FF">
        <w:rPr>
          <w:rStyle w:val="Emphasis"/>
          <w:highlight w:val="darkGray"/>
        </w:rPr>
        <w:t>statistically significant</w:t>
      </w:r>
      <w:r w:rsidRPr="00935A32">
        <w:rPr>
          <w:rStyle w:val="Emphasis"/>
        </w:rPr>
        <w:t xml:space="preserve"> negative </w:t>
      </w:r>
      <w:r w:rsidRPr="00C722FF">
        <w:rPr>
          <w:rStyle w:val="Emphasis"/>
          <w:highlight w:val="darkGray"/>
        </w:rPr>
        <w:t>sign</w:t>
      </w:r>
      <w:r w:rsidRPr="00935A32">
        <w:rPr>
          <w:rStyle w:val="StyleUnderline"/>
        </w:rPr>
        <w:t xml:space="preserve"> in all specifications</w:t>
      </w:r>
      <w:r w:rsidRPr="00367E6B">
        <w:rPr>
          <w:sz w:val="8"/>
        </w:rPr>
        <w:t>.</w:t>
      </w:r>
    </w:p>
    <w:p w14:paraId="47A92077" w14:textId="77777777" w:rsidR="00004B7C" w:rsidRDefault="00004B7C" w:rsidP="006E2543"/>
    <w:p w14:paraId="713BE155" w14:textId="6449754D" w:rsidR="008B41BE" w:rsidRDefault="00A03818" w:rsidP="00A03818">
      <w:pPr>
        <w:pStyle w:val="Heading3"/>
      </w:pPr>
      <w:r>
        <w:t>Econ decline turns structural inequality</w:t>
      </w:r>
    </w:p>
    <w:p w14:paraId="58B60F7B" w14:textId="77777777" w:rsidR="00A03818" w:rsidRPr="00C32081" w:rsidRDefault="00A03818" w:rsidP="00A03818">
      <w:pPr>
        <w:pStyle w:val="Heading4"/>
        <w:rPr>
          <w:rFonts w:cs="Times New Roman"/>
        </w:rPr>
      </w:pPr>
      <w:r w:rsidRPr="00C32081">
        <w:rPr>
          <w:rFonts w:cs="Times New Roman"/>
        </w:rPr>
        <w:t xml:space="preserve">Econ decline causes persecution and repression of minorities </w:t>
      </w:r>
    </w:p>
    <w:p w14:paraId="5B7CB9B9" w14:textId="77777777" w:rsidR="00A03818" w:rsidRPr="00C32081" w:rsidRDefault="00A03818" w:rsidP="00A03818">
      <w:r w:rsidRPr="00C32081">
        <w:rPr>
          <w:b/>
          <w:bCs/>
        </w:rPr>
        <w:t>Kanat 12</w:t>
      </w:r>
      <w:r w:rsidRPr="00C32081">
        <w:t xml:space="preserve"> -  the Research Director at the SETA Foundation at Washington DC. He is also an Assistant Professor of Political Science at Penn State University, Erie. Dr. Kanat received his PhD in Political Science from Syracuse University; a Master’s degree in Political Science from Syracuse University; and a Master’s in International Affairs from Marquette University. He was awarded the Outstanding Research Award and Council of Fellows Faculty Research Award at Penn State, Erie in 2015. He previously participated in the Future Leaders program of Foreign Policy Initiative. </w:t>
      </w:r>
    </w:p>
    <w:p w14:paraId="5AEDD874" w14:textId="77777777" w:rsidR="00A03818" w:rsidRPr="00C32081" w:rsidRDefault="00A03818" w:rsidP="00A03818">
      <w:r w:rsidRPr="00C32081">
        <w:t>(Kilic, ““War on Terror” as a Diversionary Strategy: Personifying Minorities as Terrorists in the People’s Republic of China”, p508-509, Journal of Muslim Minority Affairs, Routledge)</w:t>
      </w:r>
    </w:p>
    <w:p w14:paraId="7195C9B5" w14:textId="77777777" w:rsidR="00A03818" w:rsidRDefault="00A03818" w:rsidP="00A03818">
      <w:pPr>
        <w:rPr>
          <w:sz w:val="16"/>
        </w:rPr>
      </w:pPr>
      <w:r w:rsidRPr="00C32081">
        <w:rPr>
          <w:sz w:val="16"/>
        </w:rPr>
        <w:t xml:space="preserve">According to Tir and Jasinski, </w:t>
      </w:r>
      <w:r w:rsidRPr="00C32081">
        <w:rPr>
          <w:u w:val="single"/>
        </w:rPr>
        <w:t xml:space="preserve">for the beleaguered leaders, to use force against ethnic minorities and </w:t>
      </w:r>
      <w:r w:rsidRPr="00C32081">
        <w:rPr>
          <w:b/>
          <w:iCs/>
          <w:u w:val="single"/>
          <w:bdr w:val="single" w:sz="8" w:space="0" w:color="auto"/>
        </w:rPr>
        <w:t>scapegoat them</w:t>
      </w:r>
      <w:r w:rsidRPr="00C32081">
        <w:rPr>
          <w:u w:val="single"/>
        </w:rPr>
        <w:t xml:space="preserve"> for the domestic problems of the country may be a more favorable option.</w:t>
      </w:r>
      <w:r w:rsidRPr="00C32081">
        <w:rPr>
          <w:sz w:val="16"/>
        </w:rPr>
        <w:t xml:space="preserve"> This strategy is considered both cost effective and less risky for leaders compared to using force against an external other to deflect public attention. Especially, considering the high level of uncertainty in international conflicts and the possible international opposition in the case of an attack on another state, </w:t>
      </w:r>
      <w:r w:rsidRPr="00C32081">
        <w:rPr>
          <w:u w:val="single"/>
        </w:rPr>
        <w:t>ethnic minority groups provide more secure and less internationalized targets.</w:t>
      </w:r>
      <w:r w:rsidRPr="00C32081">
        <w:rPr>
          <w:sz w:val="16"/>
        </w:rPr>
        <w:t xml:space="preserve"> Again, for these leaders, </w:t>
      </w:r>
      <w:r w:rsidRPr="00C32081">
        <w:rPr>
          <w:u w:val="single"/>
        </w:rPr>
        <w:t>compared to classical forms of diversionary strategies and the externalization of domestic conflicts, targeting and scapegoating ethnic minorities are more containable</w:t>
      </w:r>
      <w:r w:rsidRPr="00C32081">
        <w:rPr>
          <w:sz w:val="16"/>
        </w:rPr>
        <w:t xml:space="preserve">, since the targeted group and the conflict or attack would take place within domestic boundaries, </w:t>
      </w:r>
      <w:r w:rsidRPr="00C32081">
        <w:rPr>
          <w:u w:val="single"/>
        </w:rPr>
        <w:t>and since there is usually a high degree of reluctance among international organizations and other states to become involved in the domestic conflicts of another state, mostly because of the possible ramifications of their policies on their own domestic problems</w:t>
      </w:r>
      <w:r w:rsidRPr="00C32081">
        <w:rPr>
          <w:sz w:val="16"/>
        </w:rPr>
        <w:t xml:space="preserve">.10 Tir and Jasinski note that although diverting the domestic public’s attention and gaining public support by attacking ethnic minorities can in some cases be extremely costly and risky, due to the possible spread and prolongation of this conflict, it is still a more viable option for many political leaders. Tir and Jasinski call this strategy </w:t>
      </w:r>
      <w:r w:rsidRPr="00C32081">
        <w:rPr>
          <w:u w:val="single"/>
        </w:rPr>
        <w:t>“</w:t>
      </w:r>
      <w:r w:rsidRPr="00C722FF">
        <w:rPr>
          <w:highlight w:val="darkGray"/>
          <w:u w:val="single"/>
        </w:rPr>
        <w:t>domestic-level diversion</w:t>
      </w:r>
      <w:r w:rsidRPr="00C32081">
        <w:rPr>
          <w:u w:val="single"/>
        </w:rPr>
        <w:t xml:space="preserve">” and argue that it </w:t>
      </w:r>
      <w:r w:rsidRPr="00C722FF">
        <w:rPr>
          <w:highlight w:val="darkGray"/>
          <w:u w:val="single"/>
        </w:rPr>
        <w:t>is</w:t>
      </w:r>
      <w:r w:rsidRPr="00C32081">
        <w:rPr>
          <w:u w:val="single"/>
        </w:rPr>
        <w:t xml:space="preserve"> not only </w:t>
      </w:r>
      <w:r w:rsidRPr="00C722FF">
        <w:rPr>
          <w:highlight w:val="darkGray"/>
          <w:u w:val="single"/>
        </w:rPr>
        <w:t>available to a larger number of leaders</w:t>
      </w:r>
      <w:r w:rsidRPr="00C32081">
        <w:rPr>
          <w:u w:val="single"/>
        </w:rPr>
        <w:t>, which challenges the US-centric assumption of classical diversionary scholarship, but that it also often presents a less risky course of action than external diversion</w:t>
      </w:r>
      <w:r w:rsidRPr="00C32081">
        <w:rPr>
          <w:sz w:val="16"/>
        </w:rPr>
        <w:t xml:space="preserve">, 508 Kilic Bugra Kanat which can be considered another attempt to rescue diversionary theory from the use of force and war.11 </w:t>
      </w:r>
      <w:r w:rsidRPr="00C32081">
        <w:rPr>
          <w:u w:val="single"/>
        </w:rPr>
        <w:t xml:space="preserve">Tir and Jasinski found that in the period under study, which includes dates </w:t>
      </w:r>
      <w:r w:rsidRPr="00C722FF">
        <w:rPr>
          <w:b/>
          <w:iCs/>
          <w:highlight w:val="darkGray"/>
          <w:u w:val="single"/>
          <w:bdr w:val="single" w:sz="8" w:space="0" w:color="auto"/>
        </w:rPr>
        <w:t>between</w:t>
      </w:r>
      <w:r w:rsidRPr="00C32081">
        <w:rPr>
          <w:b/>
          <w:iCs/>
          <w:u w:val="single"/>
          <w:bdr w:val="single" w:sz="8" w:space="0" w:color="auto"/>
        </w:rPr>
        <w:t xml:space="preserve"> 19</w:t>
      </w:r>
      <w:r w:rsidRPr="00C722FF">
        <w:rPr>
          <w:b/>
          <w:iCs/>
          <w:highlight w:val="darkGray"/>
          <w:u w:val="single"/>
          <w:bdr w:val="single" w:sz="8" w:space="0" w:color="auto"/>
        </w:rPr>
        <w:t>96 and</w:t>
      </w:r>
      <w:r w:rsidRPr="00C32081">
        <w:rPr>
          <w:b/>
          <w:iCs/>
          <w:u w:val="single"/>
          <w:bdr w:val="single" w:sz="8" w:space="0" w:color="auto"/>
        </w:rPr>
        <w:t xml:space="preserve"> 20</w:t>
      </w:r>
      <w:r w:rsidRPr="00C722FF">
        <w:rPr>
          <w:b/>
          <w:iCs/>
          <w:highlight w:val="darkGray"/>
          <w:u w:val="single"/>
          <w:bdr w:val="single" w:sz="8" w:space="0" w:color="auto"/>
        </w:rPr>
        <w:t>02, 15 countries used force against minorities</w:t>
      </w:r>
      <w:r w:rsidRPr="00C32081">
        <w:rPr>
          <w:b/>
          <w:iCs/>
          <w:u w:val="single"/>
          <w:bdr w:val="single" w:sz="8" w:space="0" w:color="auto"/>
        </w:rPr>
        <w:t xml:space="preserve"> at risk (MAR) in </w:t>
      </w:r>
      <w:r w:rsidRPr="00C722FF">
        <w:rPr>
          <w:b/>
          <w:iCs/>
          <w:highlight w:val="darkGray"/>
          <w:u w:val="single"/>
          <w:bdr w:val="single" w:sz="8" w:space="0" w:color="auto"/>
        </w:rPr>
        <w:t>each year</w:t>
      </w:r>
      <w:r w:rsidRPr="00C32081">
        <w:rPr>
          <w:b/>
          <w:iCs/>
          <w:u w:val="single"/>
          <w:bdr w:val="single" w:sz="8" w:space="0" w:color="auto"/>
        </w:rPr>
        <w:t xml:space="preserve">. </w:t>
      </w:r>
      <w:r w:rsidRPr="00C32081">
        <w:rPr>
          <w:u w:val="single"/>
        </w:rPr>
        <w:t xml:space="preserve">This group of countries contains </w:t>
      </w:r>
      <w:r w:rsidRPr="00C722FF">
        <w:rPr>
          <w:highlight w:val="darkGray"/>
          <w:u w:val="single"/>
        </w:rPr>
        <w:t>both democratic and authoritarian countries</w:t>
      </w:r>
      <w:r w:rsidRPr="00C32081">
        <w:rPr>
          <w:u w:val="single"/>
        </w:rPr>
        <w:t xml:space="preserve">, including Uganda, Israel, Thailand, India, and China; whereas </w:t>
      </w:r>
      <w:r w:rsidRPr="00C722FF">
        <w:rPr>
          <w:b/>
          <w:iCs/>
          <w:highlight w:val="darkGray"/>
          <w:u w:val="single"/>
          <w:bdr w:val="single" w:sz="8" w:space="0" w:color="auto"/>
        </w:rPr>
        <w:t>43 other</w:t>
      </w:r>
      <w:r w:rsidRPr="00C32081">
        <w:rPr>
          <w:b/>
          <w:iCs/>
          <w:u w:val="single"/>
          <w:bdr w:val="single" w:sz="8" w:space="0" w:color="auto"/>
        </w:rPr>
        <w:t xml:space="preserve"> countrie</w:t>
      </w:r>
      <w:r w:rsidRPr="00C722FF">
        <w:rPr>
          <w:b/>
          <w:iCs/>
          <w:highlight w:val="darkGray"/>
          <w:u w:val="single"/>
          <w:bdr w:val="single" w:sz="8" w:space="0" w:color="auto"/>
        </w:rPr>
        <w:t>s</w:t>
      </w:r>
      <w:r w:rsidRPr="00C32081">
        <w:rPr>
          <w:b/>
          <w:iCs/>
          <w:u w:val="single"/>
          <w:bdr w:val="single" w:sz="8" w:space="0" w:color="auto"/>
        </w:rPr>
        <w:t xml:space="preserve"> </w:t>
      </w:r>
      <w:r w:rsidRPr="00C722FF">
        <w:rPr>
          <w:b/>
          <w:iCs/>
          <w:highlight w:val="darkGray"/>
          <w:u w:val="single"/>
          <w:bdr w:val="single" w:sz="8" w:space="0" w:color="auto"/>
        </w:rPr>
        <w:t>attacked</w:t>
      </w:r>
      <w:r w:rsidRPr="00C32081">
        <w:rPr>
          <w:b/>
          <w:iCs/>
          <w:u w:val="single"/>
          <w:bdr w:val="single" w:sz="8" w:space="0" w:color="auto"/>
        </w:rPr>
        <w:t xml:space="preserve"> their </w:t>
      </w:r>
      <w:r w:rsidRPr="00C722FF">
        <w:rPr>
          <w:b/>
          <w:iCs/>
          <w:highlight w:val="darkGray"/>
          <w:u w:val="single"/>
          <w:bdr w:val="single" w:sz="8" w:space="0" w:color="auto"/>
        </w:rPr>
        <w:t>minorities</w:t>
      </w:r>
      <w:r w:rsidRPr="00C32081">
        <w:rPr>
          <w:b/>
          <w:iCs/>
          <w:u w:val="single"/>
          <w:bdr w:val="single" w:sz="8" w:space="0" w:color="auto"/>
        </w:rPr>
        <w:t xml:space="preserve"> through </w:t>
      </w:r>
      <w:r w:rsidRPr="00C722FF">
        <w:rPr>
          <w:b/>
          <w:iCs/>
          <w:highlight w:val="darkGray"/>
          <w:u w:val="single"/>
          <w:bdr w:val="single" w:sz="8" w:space="0" w:color="auto"/>
        </w:rPr>
        <w:t>most of those years.</w:t>
      </w:r>
      <w:r w:rsidRPr="00C32081">
        <w:rPr>
          <w:b/>
          <w:iCs/>
          <w:u w:val="single"/>
          <w:bdr w:val="single" w:sz="8" w:space="0" w:color="auto"/>
        </w:rPr>
        <w:t xml:space="preserve"> </w:t>
      </w:r>
      <w:r w:rsidRPr="00C32081">
        <w:rPr>
          <w:sz w:val="16"/>
        </w:rPr>
        <w:t xml:space="preserve">According to their study, “both </w:t>
      </w:r>
      <w:r w:rsidRPr="00C722FF">
        <w:rPr>
          <w:b/>
          <w:iCs/>
          <w:highlight w:val="darkGray"/>
          <w:u w:val="single"/>
          <w:bdr w:val="single" w:sz="8" w:space="0" w:color="auto"/>
        </w:rPr>
        <w:t>economic underperformance</w:t>
      </w:r>
      <w:r w:rsidRPr="00C32081">
        <w:rPr>
          <w:b/>
          <w:iCs/>
          <w:u w:val="single"/>
          <w:bdr w:val="single" w:sz="8" w:space="0" w:color="auto"/>
        </w:rPr>
        <w:t xml:space="preserve"> and government unpopularity </w:t>
      </w:r>
      <w:r w:rsidRPr="00C722FF">
        <w:rPr>
          <w:b/>
          <w:iCs/>
          <w:highlight w:val="darkGray"/>
          <w:u w:val="single"/>
          <w:bdr w:val="single" w:sz="8" w:space="0" w:color="auto"/>
        </w:rPr>
        <w:t>are</w:t>
      </w:r>
      <w:r w:rsidRPr="00C32081">
        <w:rPr>
          <w:b/>
          <w:iCs/>
          <w:u w:val="single"/>
          <w:bdr w:val="single" w:sz="8" w:space="0" w:color="auto"/>
        </w:rPr>
        <w:t xml:space="preserve"> associated with </w:t>
      </w:r>
      <w:r w:rsidRPr="00C722FF">
        <w:rPr>
          <w:b/>
          <w:iCs/>
          <w:highlight w:val="darkGray"/>
          <w:u w:val="single"/>
          <w:bdr w:val="single" w:sz="8" w:space="0" w:color="auto"/>
        </w:rPr>
        <w:t>statistically significant increases in</w:t>
      </w:r>
      <w:r w:rsidRPr="00C32081">
        <w:rPr>
          <w:b/>
          <w:iCs/>
          <w:u w:val="single"/>
          <w:bdr w:val="single" w:sz="8" w:space="0" w:color="auto"/>
        </w:rPr>
        <w:t xml:space="preserve"> the likelihood of governmental </w:t>
      </w:r>
      <w:r w:rsidRPr="00C722FF">
        <w:rPr>
          <w:b/>
          <w:iCs/>
          <w:highlight w:val="darkGray"/>
          <w:u w:val="single"/>
          <w:bdr w:val="single" w:sz="8" w:space="0" w:color="auto"/>
        </w:rPr>
        <w:t>use of force against MAR</w:t>
      </w:r>
      <w:r w:rsidRPr="00C32081">
        <w:rPr>
          <w:b/>
          <w:iCs/>
          <w:u w:val="single"/>
          <w:bdr w:val="single" w:sz="8" w:space="0" w:color="auto"/>
        </w:rPr>
        <w:t xml:space="preserve"> groups</w:t>
      </w:r>
      <w:r w:rsidRPr="00C32081">
        <w:rPr>
          <w:sz w:val="16"/>
        </w:rPr>
        <w:t xml:space="preserve">”. 12 </w:t>
      </w:r>
      <w:r w:rsidRPr="00C32081">
        <w:rPr>
          <w:u w:val="single"/>
        </w:rPr>
        <w:t>In another model</w:t>
      </w:r>
      <w:r w:rsidRPr="00C32081">
        <w:rPr>
          <w:sz w:val="16"/>
        </w:rPr>
        <w:t xml:space="preserve"> in the same study, Tir and Jasinski </w:t>
      </w:r>
      <w:r w:rsidRPr="00C32081">
        <w:rPr>
          <w:u w:val="single"/>
        </w:rPr>
        <w:t xml:space="preserve">change the dependent variable to indicate repressive activities against the minorities that fall short of the use of armed force, including arrest and detention of group members, show trials, execution of leaders, resettlement, etc. The result of </w:t>
      </w:r>
      <w:r w:rsidRPr="00C722FF">
        <w:rPr>
          <w:highlight w:val="darkGray"/>
          <w:u w:val="single"/>
        </w:rPr>
        <w:t>this model also confirms</w:t>
      </w:r>
      <w:r w:rsidRPr="00C32081">
        <w:rPr>
          <w:u w:val="single"/>
        </w:rPr>
        <w:t xml:space="preserve"> “that </w:t>
      </w:r>
      <w:r w:rsidRPr="00C32081">
        <w:rPr>
          <w:b/>
          <w:iCs/>
          <w:u w:val="single"/>
          <w:bdr w:val="single" w:sz="8" w:space="0" w:color="auto"/>
        </w:rPr>
        <w:t xml:space="preserve">lower intensity </w:t>
      </w:r>
      <w:r w:rsidRPr="00C722FF">
        <w:rPr>
          <w:b/>
          <w:iCs/>
          <w:highlight w:val="darkGray"/>
          <w:u w:val="single"/>
          <w:bdr w:val="single" w:sz="8" w:space="0" w:color="auto"/>
        </w:rPr>
        <w:t>repression</w:t>
      </w:r>
      <w:r w:rsidRPr="00C32081">
        <w:rPr>
          <w:b/>
          <w:iCs/>
          <w:u w:val="single"/>
          <w:bdr w:val="single" w:sz="8" w:space="0" w:color="auto"/>
        </w:rPr>
        <w:t xml:space="preserve"> against MARs </w:t>
      </w:r>
      <w:r w:rsidRPr="00C722FF">
        <w:rPr>
          <w:b/>
          <w:iCs/>
          <w:highlight w:val="darkGray"/>
          <w:u w:val="single"/>
          <w:bdr w:val="single" w:sz="8" w:space="0" w:color="auto"/>
        </w:rPr>
        <w:t>is</w:t>
      </w:r>
      <w:r w:rsidRPr="00C32081">
        <w:rPr>
          <w:b/>
          <w:iCs/>
          <w:u w:val="single"/>
          <w:bdr w:val="single" w:sz="8" w:space="0" w:color="auto"/>
        </w:rPr>
        <w:t xml:space="preserve"> indeed </w:t>
      </w:r>
      <w:r w:rsidRPr="00C722FF">
        <w:rPr>
          <w:b/>
          <w:iCs/>
          <w:highlight w:val="darkGray"/>
          <w:u w:val="single"/>
          <w:bdr w:val="single" w:sz="8" w:space="0" w:color="auto"/>
        </w:rPr>
        <w:t>connected with economic underperformance</w:t>
      </w:r>
      <w:r w:rsidRPr="00C32081">
        <w:rPr>
          <w:u w:val="single"/>
        </w:rPr>
        <w:t xml:space="preserve"> and government unpopularity”. </w:t>
      </w:r>
      <w:r w:rsidRPr="00C32081">
        <w:rPr>
          <w:sz w:val="16"/>
        </w:rPr>
        <w:t>13</w:t>
      </w:r>
    </w:p>
    <w:p w14:paraId="1A68105B" w14:textId="77777777" w:rsidR="00A03818" w:rsidRDefault="00A03818" w:rsidP="00A03818"/>
    <w:p w14:paraId="7125F85E" w14:textId="77777777" w:rsidR="00A03818" w:rsidRDefault="00A03818" w:rsidP="008B41BE"/>
    <w:p w14:paraId="27948E17" w14:textId="77777777" w:rsidR="008B41BE" w:rsidRPr="008B41BE" w:rsidRDefault="008B41BE" w:rsidP="008B41BE"/>
    <w:p w14:paraId="54AD7B45" w14:textId="72256691" w:rsidR="00004B7C" w:rsidRDefault="00004B7C" w:rsidP="00004B7C">
      <w:pPr>
        <w:pStyle w:val="Heading3"/>
      </w:pPr>
      <w:r>
        <w:t>A2: PC doesn’t spillover</w:t>
      </w:r>
    </w:p>
    <w:p w14:paraId="1E5EF15E" w14:textId="77777777" w:rsidR="00004B7C" w:rsidRPr="00881F89" w:rsidRDefault="00004B7C" w:rsidP="00004B7C">
      <w:pPr>
        <w:pStyle w:val="Heading4"/>
      </w:pPr>
      <w:r>
        <w:t xml:space="preserve">Political capital is </w:t>
      </w:r>
      <w:r>
        <w:rPr>
          <w:u w:val="single"/>
        </w:rPr>
        <w:t>finite</w:t>
      </w:r>
      <w:r>
        <w:t xml:space="preserve"> and </w:t>
      </w:r>
      <w:r>
        <w:rPr>
          <w:u w:val="single"/>
        </w:rPr>
        <w:t>decisive</w:t>
      </w:r>
      <w:r>
        <w:t xml:space="preserve">. </w:t>
      </w:r>
    </w:p>
    <w:p w14:paraId="3B5E5AD2" w14:textId="77777777" w:rsidR="00004B7C" w:rsidRPr="00277D87" w:rsidRDefault="00004B7C" w:rsidP="00004B7C">
      <w:r w:rsidRPr="00277D87">
        <w:rPr>
          <w:rStyle w:val="Style13ptBold"/>
        </w:rPr>
        <w:t>Cohen ’19</w:t>
      </w:r>
      <w:r>
        <w:t xml:space="preserve"> [Jeffrey E; June; Political Science Professor at Fordham University; the President on Capitol Hill: A Theory of Institutional Influence, “Conclusions: Presidential Influence in Congress,” Ch. 11, p. 241-243]</w:t>
      </w:r>
    </w:p>
    <w:p w14:paraId="2DCF028E" w14:textId="77777777" w:rsidR="00004B7C" w:rsidRPr="003910DC" w:rsidRDefault="00004B7C" w:rsidP="00004B7C">
      <w:pPr>
        <w:rPr>
          <w:sz w:val="16"/>
        </w:rPr>
      </w:pPr>
      <w:r w:rsidRPr="00C23CC7">
        <w:rPr>
          <w:rStyle w:val="StyleUnderline"/>
        </w:rPr>
        <w:t>The</w:t>
      </w:r>
      <w:r w:rsidRPr="003910DC">
        <w:rPr>
          <w:sz w:val="16"/>
        </w:rPr>
        <w:t xml:space="preserve"> present </w:t>
      </w:r>
      <w:r w:rsidRPr="00C23CC7">
        <w:rPr>
          <w:rStyle w:val="StyleUnderline"/>
        </w:rPr>
        <w:t xml:space="preserve">study </w:t>
      </w:r>
      <w:r w:rsidRPr="003910DC">
        <w:rPr>
          <w:rStyle w:val="StyleUnderline"/>
        </w:rPr>
        <w:t>rehabilitates</w:t>
      </w:r>
      <w:r w:rsidRPr="00C23CC7">
        <w:rPr>
          <w:rStyle w:val="StyleUnderline"/>
        </w:rPr>
        <w:t xml:space="preserve"> the idea of </w:t>
      </w:r>
      <w:r w:rsidRPr="003910DC">
        <w:rPr>
          <w:rStyle w:val="StyleUnderline"/>
        </w:rPr>
        <w:t>presidential influence in Congress</w:t>
      </w:r>
      <w:r w:rsidRPr="003910DC">
        <w:rPr>
          <w:sz w:val="16"/>
        </w:rPr>
        <w:t xml:space="preserve">. Instead of viewing influence as derived from personal characteristics, this study conceptualizes presidential influence in institutional terms. The major finding here </w:t>
      </w:r>
      <w:r w:rsidRPr="00EF1EC6">
        <w:rPr>
          <w:sz w:val="16"/>
        </w:rPr>
        <w:t xml:space="preserve">is that </w:t>
      </w:r>
      <w:r w:rsidRPr="00EF1EC6">
        <w:rPr>
          <w:rStyle w:val="StyleUnderline"/>
        </w:rPr>
        <w:t xml:space="preserve">presidents have </w:t>
      </w:r>
      <w:r w:rsidRPr="00EF1EC6">
        <w:rPr>
          <w:rStyle w:val="Emphasis"/>
        </w:rPr>
        <w:t>a measurable amount of influence</w:t>
      </w:r>
      <w:r w:rsidRPr="00EF1EC6">
        <w:rPr>
          <w:rStyle w:val="StyleUnderline"/>
        </w:rPr>
        <w:t>. Alt</w:t>
      </w:r>
      <w:r w:rsidRPr="00277D87">
        <w:rPr>
          <w:rStyle w:val="StyleUnderline"/>
        </w:rPr>
        <w:t xml:space="preserve">hough </w:t>
      </w:r>
      <w:r w:rsidRPr="00C722FF">
        <w:rPr>
          <w:rStyle w:val="StyleUnderline"/>
          <w:highlight w:val="darkGray"/>
        </w:rPr>
        <w:t>presidents</w:t>
      </w:r>
      <w:r w:rsidRPr="00277D87">
        <w:rPr>
          <w:rStyle w:val="StyleUnderline"/>
        </w:rPr>
        <w:t xml:space="preserve"> do not possess </w:t>
      </w:r>
      <w:r w:rsidRPr="00277D87">
        <w:rPr>
          <w:rStyle w:val="Emphasis"/>
        </w:rPr>
        <w:t>enough influence</w:t>
      </w:r>
      <w:r w:rsidRPr="00277D87">
        <w:rPr>
          <w:rStyle w:val="StyleUnderline"/>
        </w:rPr>
        <w:t xml:space="preserve"> to </w:t>
      </w:r>
      <w:r w:rsidRPr="00277D87">
        <w:rPr>
          <w:rStyle w:val="Emphasis"/>
        </w:rPr>
        <w:t>dominate</w:t>
      </w:r>
      <w:r w:rsidRPr="00277D87">
        <w:rPr>
          <w:rStyle w:val="StyleUnderline"/>
        </w:rPr>
        <w:t xml:space="preserve"> Congress, to force the legislature to accede to their </w:t>
      </w:r>
      <w:r w:rsidRPr="00277D87">
        <w:rPr>
          <w:rStyle w:val="Emphasis"/>
        </w:rPr>
        <w:t>every demand</w:t>
      </w:r>
      <w:r w:rsidRPr="00277D87">
        <w:rPr>
          <w:rStyle w:val="StyleUnderline"/>
        </w:rPr>
        <w:t xml:space="preserve">, they do </w:t>
      </w:r>
      <w:r w:rsidRPr="00C722FF">
        <w:rPr>
          <w:rStyle w:val="StyleUnderline"/>
          <w:highlight w:val="darkGray"/>
        </w:rPr>
        <w:t>possess</w:t>
      </w:r>
      <w:r w:rsidRPr="00277D87">
        <w:rPr>
          <w:rStyle w:val="StyleUnderline"/>
        </w:rPr>
        <w:t xml:space="preserve"> </w:t>
      </w:r>
      <w:r w:rsidRPr="00277D87">
        <w:rPr>
          <w:rStyle w:val="Emphasis"/>
        </w:rPr>
        <w:t xml:space="preserve">enough </w:t>
      </w:r>
      <w:r w:rsidRPr="00C722FF">
        <w:rPr>
          <w:rStyle w:val="Emphasis"/>
          <w:highlight w:val="darkGray"/>
        </w:rPr>
        <w:t>influence</w:t>
      </w:r>
      <w:r w:rsidRPr="00C722FF">
        <w:rPr>
          <w:rStyle w:val="StyleUnderline"/>
          <w:highlight w:val="darkGray"/>
        </w:rPr>
        <w:t xml:space="preserve"> to win</w:t>
      </w:r>
      <w:r w:rsidRPr="00277D87">
        <w:rPr>
          <w:rStyle w:val="StyleUnderline"/>
        </w:rPr>
        <w:t xml:space="preserve"> on </w:t>
      </w:r>
      <w:r w:rsidRPr="00277D87">
        <w:rPr>
          <w:rStyle w:val="Emphasis"/>
        </w:rPr>
        <w:t xml:space="preserve">a significant number of </w:t>
      </w:r>
      <w:r w:rsidRPr="00C722FF">
        <w:rPr>
          <w:rStyle w:val="Emphasis"/>
          <w:highlight w:val="darkGray"/>
        </w:rPr>
        <w:t>roll calls</w:t>
      </w:r>
      <w:r w:rsidRPr="00C722FF">
        <w:rPr>
          <w:rStyle w:val="StyleUnderline"/>
          <w:highlight w:val="darkGray"/>
        </w:rPr>
        <w:t xml:space="preserve"> that the</w:t>
      </w:r>
      <w:r w:rsidRPr="00277D87">
        <w:rPr>
          <w:rStyle w:val="StyleUnderline"/>
        </w:rPr>
        <w:t xml:space="preserve"> president's </w:t>
      </w:r>
      <w:r w:rsidRPr="00C722FF">
        <w:rPr>
          <w:rStyle w:val="StyleUnderline"/>
          <w:highlight w:val="darkGray"/>
        </w:rPr>
        <w:t xml:space="preserve">side </w:t>
      </w:r>
      <w:r w:rsidRPr="00C722FF">
        <w:rPr>
          <w:rStyle w:val="Emphasis"/>
          <w:highlight w:val="darkGray"/>
        </w:rPr>
        <w:t>would</w:t>
      </w:r>
      <w:r w:rsidRPr="00277D87">
        <w:rPr>
          <w:rStyle w:val="Emphasis"/>
        </w:rPr>
        <w:t xml:space="preserve"> otherwise </w:t>
      </w:r>
      <w:r w:rsidRPr="00C722FF">
        <w:rPr>
          <w:rStyle w:val="Emphasis"/>
          <w:highlight w:val="darkGray"/>
        </w:rPr>
        <w:t>lose</w:t>
      </w:r>
      <w:r w:rsidRPr="003910DC">
        <w:rPr>
          <w:sz w:val="16"/>
        </w:rPr>
        <w:t xml:space="preserve">. By winning on more </w:t>
      </w:r>
      <w:r w:rsidRPr="00277D87">
        <w:rPr>
          <w:rStyle w:val="Emphasis"/>
        </w:rPr>
        <w:t xml:space="preserve">roll </w:t>
      </w:r>
      <w:r w:rsidRPr="003910DC">
        <w:rPr>
          <w:rStyle w:val="Emphasis"/>
        </w:rPr>
        <w:t>calls</w:t>
      </w:r>
      <w:r w:rsidRPr="003910DC">
        <w:rPr>
          <w:sz w:val="16"/>
        </w:rPr>
        <w:t xml:space="preserve"> because of this </w:t>
      </w:r>
      <w:r w:rsidRPr="00277D87">
        <w:rPr>
          <w:rStyle w:val="StyleUnderline"/>
        </w:rPr>
        <w:t>influence</w:t>
      </w:r>
      <w:r w:rsidRPr="003910DC">
        <w:rPr>
          <w:sz w:val="16"/>
        </w:rPr>
        <w:t xml:space="preserve">, presidents can affect the </w:t>
      </w:r>
      <w:r w:rsidRPr="00277D87">
        <w:rPr>
          <w:rStyle w:val="Emphasis"/>
        </w:rPr>
        <w:t>public policies</w:t>
      </w:r>
      <w:r w:rsidRPr="00277D87">
        <w:rPr>
          <w:rStyle w:val="StyleUnderline"/>
        </w:rPr>
        <w:t xml:space="preserve"> produced through </w:t>
      </w:r>
      <w:r w:rsidRPr="00277D87">
        <w:rPr>
          <w:rStyle w:val="Emphasis"/>
        </w:rPr>
        <w:t>the legislative process</w:t>
      </w:r>
      <w:r w:rsidRPr="003910DC">
        <w:rPr>
          <w:sz w:val="16"/>
        </w:rPr>
        <w:t>.</w:t>
      </w:r>
    </w:p>
    <w:p w14:paraId="79A1DA5F" w14:textId="77777777" w:rsidR="00004B7C" w:rsidRPr="003910DC" w:rsidRDefault="00004B7C" w:rsidP="00004B7C">
      <w:pPr>
        <w:rPr>
          <w:sz w:val="16"/>
        </w:rPr>
      </w:pPr>
      <w:r w:rsidRPr="003910DC">
        <w:rPr>
          <w:sz w:val="16"/>
        </w:rPr>
        <w:t xml:space="preserve">This study conducted several types of analyses to estimate the amount of presidential influence. Since it can be hard to isolate causal effects with observational data, </w:t>
      </w:r>
      <w:r w:rsidRPr="00277D87">
        <w:rPr>
          <w:rStyle w:val="StyleUnderline"/>
        </w:rPr>
        <w:t xml:space="preserve">this research paired </w:t>
      </w:r>
      <w:r w:rsidRPr="00C722FF">
        <w:rPr>
          <w:rStyle w:val="StyleUnderline"/>
          <w:highlight w:val="darkGray"/>
        </w:rPr>
        <w:t>regression with</w:t>
      </w:r>
      <w:r w:rsidRPr="00277D87">
        <w:rPr>
          <w:rStyle w:val="StyleUnderline"/>
        </w:rPr>
        <w:t xml:space="preserve"> </w:t>
      </w:r>
      <w:r w:rsidRPr="00277D87">
        <w:rPr>
          <w:rStyle w:val="Emphasis"/>
        </w:rPr>
        <w:t>quasi-</w:t>
      </w:r>
      <w:r w:rsidRPr="00C722FF">
        <w:rPr>
          <w:rStyle w:val="Emphasis"/>
          <w:highlight w:val="darkGray"/>
        </w:rPr>
        <w:t>experimental treatment</w:t>
      </w:r>
      <w:r w:rsidRPr="003910DC">
        <w:rPr>
          <w:rStyle w:val="Emphasis"/>
        </w:rPr>
        <w:t xml:space="preserve"> effects </w:t>
      </w:r>
      <w:r w:rsidRPr="00C722FF">
        <w:rPr>
          <w:rStyle w:val="Emphasis"/>
          <w:highlight w:val="darkGray"/>
        </w:rPr>
        <w:t>analyses</w:t>
      </w:r>
      <w:r w:rsidRPr="00277D87">
        <w:rPr>
          <w:rStyle w:val="StyleUnderline"/>
        </w:rPr>
        <w:t>. The treatment effec</w:t>
      </w:r>
      <w:r w:rsidRPr="003910DC">
        <w:rPr>
          <w:rStyle w:val="StyleUnderline"/>
        </w:rPr>
        <w:t xml:space="preserve">ts analysis </w:t>
      </w:r>
      <w:r w:rsidRPr="00C722FF">
        <w:rPr>
          <w:rStyle w:val="StyleUnderline"/>
          <w:highlight w:val="darkGray"/>
        </w:rPr>
        <w:t>for</w:t>
      </w:r>
      <w:r w:rsidRPr="00277D87">
        <w:rPr>
          <w:rStyle w:val="StyleUnderline"/>
        </w:rPr>
        <w:t xml:space="preserve"> </w:t>
      </w:r>
      <w:r w:rsidRPr="00277D87">
        <w:rPr>
          <w:rStyle w:val="Emphasis"/>
        </w:rPr>
        <w:t>the years 19</w:t>
      </w:r>
      <w:r w:rsidRPr="00C722FF">
        <w:rPr>
          <w:rStyle w:val="Emphasis"/>
          <w:highlight w:val="darkGray"/>
        </w:rPr>
        <w:t>53 to</w:t>
      </w:r>
      <w:r w:rsidRPr="00277D87">
        <w:rPr>
          <w:rStyle w:val="Emphasis"/>
        </w:rPr>
        <w:t xml:space="preserve"> 20</w:t>
      </w:r>
      <w:r w:rsidRPr="00C722FF">
        <w:rPr>
          <w:rStyle w:val="Emphasis"/>
          <w:highlight w:val="darkGray"/>
        </w:rPr>
        <w:t>12</w:t>
      </w:r>
      <w:r w:rsidRPr="00C722FF">
        <w:rPr>
          <w:rStyle w:val="StyleUnderline"/>
          <w:highlight w:val="darkGray"/>
        </w:rPr>
        <w:t xml:space="preserve"> suggests</w:t>
      </w:r>
      <w:r w:rsidRPr="00277D87">
        <w:rPr>
          <w:rStyle w:val="StyleUnderline"/>
        </w:rPr>
        <w:t xml:space="preserve"> that </w:t>
      </w:r>
      <w:r w:rsidRPr="00C722FF">
        <w:rPr>
          <w:rStyle w:val="StyleUnderline"/>
          <w:highlight w:val="darkGray"/>
        </w:rPr>
        <w:t xml:space="preserve">when the president takes </w:t>
      </w:r>
      <w:r w:rsidRPr="00C722FF">
        <w:rPr>
          <w:rStyle w:val="Emphasis"/>
          <w:highlight w:val="darkGray"/>
        </w:rPr>
        <w:t>a</w:t>
      </w:r>
      <w:r w:rsidRPr="00277D87">
        <w:rPr>
          <w:rStyle w:val="Emphasis"/>
        </w:rPr>
        <w:t xml:space="preserve"> roll call </w:t>
      </w:r>
      <w:r w:rsidRPr="00C722FF">
        <w:rPr>
          <w:rStyle w:val="Emphasis"/>
          <w:highlight w:val="darkGray"/>
        </w:rPr>
        <w:t>position</w:t>
      </w:r>
      <w:r w:rsidRPr="00C722FF">
        <w:rPr>
          <w:rStyle w:val="StyleUnderline"/>
          <w:highlight w:val="darkGray"/>
        </w:rPr>
        <w:t>, the</w:t>
      </w:r>
      <w:r w:rsidRPr="00277D87">
        <w:rPr>
          <w:rStyle w:val="StyleUnderline"/>
        </w:rPr>
        <w:t xml:space="preserve"> president’s </w:t>
      </w:r>
      <w:r w:rsidRPr="00C722FF">
        <w:rPr>
          <w:rStyle w:val="StyleUnderline"/>
          <w:highlight w:val="darkGray"/>
        </w:rPr>
        <w:t>side</w:t>
      </w:r>
      <w:r w:rsidRPr="00C23CC7">
        <w:rPr>
          <w:rStyle w:val="StyleUnderline"/>
        </w:rPr>
        <w:t xml:space="preserve"> will </w:t>
      </w:r>
      <w:r w:rsidRPr="00C722FF">
        <w:rPr>
          <w:rStyle w:val="StyleUnderline"/>
          <w:highlight w:val="darkGray"/>
        </w:rPr>
        <w:t>win</w:t>
      </w:r>
      <w:r w:rsidRPr="00277D87">
        <w:rPr>
          <w:rStyle w:val="StyleUnderline"/>
        </w:rPr>
        <w:t xml:space="preserve"> </w:t>
      </w:r>
      <w:r w:rsidRPr="003910DC">
        <w:rPr>
          <w:rStyle w:val="StyleUnderline"/>
        </w:rPr>
        <w:t xml:space="preserve">an </w:t>
      </w:r>
      <w:r w:rsidRPr="00277D87">
        <w:rPr>
          <w:rStyle w:val="Emphasis"/>
        </w:rPr>
        <w:t xml:space="preserve">additional </w:t>
      </w:r>
      <w:r w:rsidRPr="00C722FF">
        <w:rPr>
          <w:rStyle w:val="Emphasis"/>
          <w:highlight w:val="darkGray"/>
        </w:rPr>
        <w:t>9%</w:t>
      </w:r>
      <w:r w:rsidRPr="00EF1EC6">
        <w:rPr>
          <w:rStyle w:val="Emphasis"/>
        </w:rPr>
        <w:t xml:space="preserve"> of Ho</w:t>
      </w:r>
      <w:r w:rsidRPr="00277D87">
        <w:rPr>
          <w:rStyle w:val="Emphasis"/>
        </w:rPr>
        <w:t xml:space="preserve">use floor </w:t>
      </w:r>
      <w:r w:rsidRPr="00C722FF">
        <w:rPr>
          <w:rStyle w:val="Emphasis"/>
          <w:highlight w:val="darkGray"/>
        </w:rPr>
        <w:t>votes</w:t>
      </w:r>
      <w:r w:rsidRPr="00C722FF">
        <w:rPr>
          <w:rStyle w:val="StyleUnderline"/>
          <w:highlight w:val="darkGray"/>
        </w:rPr>
        <w:t>, or</w:t>
      </w:r>
      <w:r w:rsidRPr="00277D87">
        <w:rPr>
          <w:rStyle w:val="StyleUnderline"/>
        </w:rPr>
        <w:t xml:space="preserve"> about </w:t>
      </w:r>
      <w:r w:rsidRPr="003910DC">
        <w:rPr>
          <w:rStyle w:val="StyleUnderline"/>
        </w:rPr>
        <w:t>five out of the fifty-four roll call positions</w:t>
      </w:r>
      <w:r w:rsidRPr="00277D87">
        <w:rPr>
          <w:rStyle w:val="StyleUnderline"/>
        </w:rPr>
        <w:t xml:space="preserve"> that presidents take</w:t>
      </w:r>
      <w:r w:rsidRPr="003910DC">
        <w:rPr>
          <w:sz w:val="16"/>
        </w:rPr>
        <w:t xml:space="preserve">, on average, annually. Although </w:t>
      </w:r>
      <w:r w:rsidRPr="003910DC">
        <w:rPr>
          <w:rStyle w:val="Emphasis"/>
        </w:rPr>
        <w:t>five additional victories</w:t>
      </w:r>
      <w:r w:rsidRPr="003910DC">
        <w:rPr>
          <w:sz w:val="16"/>
        </w:rPr>
        <w:t xml:space="preserve"> may not sound like much, if it </w:t>
      </w:r>
      <w:r w:rsidRPr="003910DC">
        <w:rPr>
          <w:rStyle w:val="StyleUnderline"/>
        </w:rPr>
        <w:t>le</w:t>
      </w:r>
      <w:r w:rsidRPr="00277D87">
        <w:rPr>
          <w:rStyle w:val="StyleUnderline"/>
        </w:rPr>
        <w:t xml:space="preserve">ads to </w:t>
      </w:r>
      <w:r w:rsidRPr="00C722FF">
        <w:rPr>
          <w:rStyle w:val="Emphasis"/>
          <w:highlight w:val="darkGray"/>
        </w:rPr>
        <w:t>five</w:t>
      </w:r>
      <w:r w:rsidRPr="00277D87">
        <w:rPr>
          <w:rStyle w:val="Emphasis"/>
        </w:rPr>
        <w:t xml:space="preserve"> major policy </w:t>
      </w:r>
      <w:r w:rsidRPr="00C722FF">
        <w:rPr>
          <w:rStyle w:val="Emphasis"/>
          <w:highlight w:val="darkGray"/>
        </w:rPr>
        <w:t>enactments</w:t>
      </w:r>
      <w:r w:rsidRPr="003910DC">
        <w:rPr>
          <w:sz w:val="16"/>
        </w:rPr>
        <w:t>, it may be consequential for the lives of citizens.2</w:t>
      </w:r>
    </w:p>
    <w:p w14:paraId="51437814" w14:textId="77777777" w:rsidR="00004B7C" w:rsidRPr="003910DC" w:rsidRDefault="00004B7C" w:rsidP="00004B7C">
      <w:pPr>
        <w:rPr>
          <w:sz w:val="16"/>
        </w:rPr>
      </w:pPr>
      <w:r w:rsidRPr="003910DC">
        <w:rPr>
          <w:sz w:val="16"/>
        </w:rPr>
        <w:t xml:space="preserve">Moreover, </w:t>
      </w:r>
      <w:r w:rsidRPr="003910DC">
        <w:rPr>
          <w:rStyle w:val="StyleUnderline"/>
        </w:rPr>
        <w:t>five additional pieces of legislation</w:t>
      </w:r>
      <w:r w:rsidRPr="00277D87">
        <w:rPr>
          <w:rStyle w:val="StyleUnderline"/>
        </w:rPr>
        <w:t xml:space="preserve"> add up over the years—</w:t>
      </w:r>
      <w:r w:rsidRPr="00C722FF">
        <w:rPr>
          <w:rStyle w:val="StyleUnderline"/>
          <w:highlight w:val="darkGray"/>
        </w:rPr>
        <w:t xml:space="preserve">in </w:t>
      </w:r>
      <w:r w:rsidRPr="00C722FF">
        <w:rPr>
          <w:rStyle w:val="Emphasis"/>
          <w:highlight w:val="darkGray"/>
        </w:rPr>
        <w:t>a</w:t>
      </w:r>
      <w:r w:rsidRPr="00277D87">
        <w:rPr>
          <w:rStyle w:val="Emphasis"/>
        </w:rPr>
        <w:t xml:space="preserve"> four-year </w:t>
      </w:r>
      <w:r w:rsidRPr="00C722FF">
        <w:rPr>
          <w:rStyle w:val="Emphasis"/>
          <w:highlight w:val="darkGray"/>
        </w:rPr>
        <w:t>term</w:t>
      </w:r>
      <w:r w:rsidRPr="00C722FF">
        <w:rPr>
          <w:rStyle w:val="StyleUnderline"/>
          <w:highlight w:val="darkGray"/>
        </w:rPr>
        <w:t xml:space="preserve">, there might be </w:t>
      </w:r>
      <w:r w:rsidRPr="00C722FF">
        <w:rPr>
          <w:rStyle w:val="Emphasis"/>
          <w:highlight w:val="darkGray"/>
        </w:rPr>
        <w:t>twenty</w:t>
      </w:r>
      <w:r w:rsidRPr="00277D87">
        <w:rPr>
          <w:rStyle w:val="Emphasis"/>
        </w:rPr>
        <w:t xml:space="preserve"> additional </w:t>
      </w:r>
      <w:r w:rsidRPr="00C722FF">
        <w:rPr>
          <w:rStyle w:val="Emphasis"/>
          <w:highlight w:val="darkGray"/>
        </w:rPr>
        <w:t>enactments</w:t>
      </w:r>
      <w:r w:rsidRPr="003910DC">
        <w:rPr>
          <w:sz w:val="16"/>
        </w:rPr>
        <w:t xml:space="preserve">. From another perspective, Ansolabehere, </w:t>
      </w:r>
      <w:r w:rsidRPr="00277D87">
        <w:rPr>
          <w:rStyle w:val="StyleUnderline"/>
        </w:rPr>
        <w:t>Palmer, and Schneer</w:t>
      </w:r>
      <w:r w:rsidRPr="003910DC">
        <w:rPr>
          <w:sz w:val="16"/>
        </w:rPr>
        <w:t xml:space="preserve"> (2016, 2018) </w:t>
      </w:r>
      <w:r w:rsidRPr="00277D87">
        <w:rPr>
          <w:rStyle w:val="StyleUnderline"/>
        </w:rPr>
        <w:t>estimate</w:t>
      </w:r>
      <w:r w:rsidRPr="003910DC">
        <w:rPr>
          <w:sz w:val="16"/>
        </w:rPr>
        <w:t xml:space="preserve"> that </w:t>
      </w:r>
      <w:r w:rsidRPr="00277D87">
        <w:rPr>
          <w:rStyle w:val="StyleUnderline"/>
        </w:rPr>
        <w:t xml:space="preserve">there are </w:t>
      </w:r>
      <w:r w:rsidRPr="00277D87">
        <w:rPr>
          <w:rStyle w:val="Emphasis"/>
        </w:rPr>
        <w:t>eight or nine major legislative enactments per Congress</w:t>
      </w:r>
      <w:r w:rsidRPr="003910DC">
        <w:rPr>
          <w:sz w:val="16"/>
        </w:rPr>
        <w:t xml:space="preserve"> from 1789 to 2010 and about seventeen from 1953 to 2010. </w:t>
      </w:r>
      <w:r w:rsidRPr="00C722FF">
        <w:rPr>
          <w:rStyle w:val="Emphasis"/>
          <w:highlight w:val="darkGray"/>
        </w:rPr>
        <w:t>The</w:t>
      </w:r>
      <w:r w:rsidRPr="00277D87">
        <w:rPr>
          <w:rStyle w:val="Emphasis"/>
        </w:rPr>
        <w:t xml:space="preserve"> estimated </w:t>
      </w:r>
      <w:r w:rsidRPr="00C722FF">
        <w:rPr>
          <w:rStyle w:val="Emphasis"/>
          <w:highlight w:val="darkGray"/>
        </w:rPr>
        <w:t>five</w:t>
      </w:r>
      <w:r w:rsidRPr="00277D87">
        <w:rPr>
          <w:rStyle w:val="Emphasis"/>
        </w:rPr>
        <w:t xml:space="preserve"> additional pieces of legislation</w:t>
      </w:r>
      <w:r w:rsidRPr="00277D87">
        <w:rPr>
          <w:rStyle w:val="StyleUnderline"/>
        </w:rPr>
        <w:t xml:space="preserve"> presidents receive from position taking </w:t>
      </w:r>
      <w:r w:rsidRPr="00C722FF">
        <w:rPr>
          <w:rStyle w:val="StyleUnderline"/>
          <w:highlight w:val="darkGray"/>
        </w:rPr>
        <w:t>is</w:t>
      </w:r>
      <w:r w:rsidRPr="00277D87">
        <w:rPr>
          <w:rStyle w:val="StyleUnderline"/>
        </w:rPr>
        <w:t xml:space="preserve"> </w:t>
      </w:r>
      <w:r w:rsidRPr="00277D87">
        <w:rPr>
          <w:rStyle w:val="Emphasis"/>
        </w:rPr>
        <w:t xml:space="preserve">nearly </w:t>
      </w:r>
      <w:r w:rsidRPr="00C722FF">
        <w:rPr>
          <w:rStyle w:val="Emphasis"/>
          <w:highlight w:val="darkGray"/>
        </w:rPr>
        <w:t>30% of</w:t>
      </w:r>
      <w:r w:rsidRPr="00277D87">
        <w:rPr>
          <w:rStyle w:val="Emphasis"/>
        </w:rPr>
        <w:t xml:space="preserve"> major </w:t>
      </w:r>
      <w:r w:rsidRPr="00C722FF">
        <w:rPr>
          <w:rStyle w:val="Emphasis"/>
          <w:highlight w:val="darkGray"/>
        </w:rPr>
        <w:t>enactments</w:t>
      </w:r>
      <w:r w:rsidRPr="00C722FF">
        <w:rPr>
          <w:rStyle w:val="StyleUnderline"/>
          <w:highlight w:val="darkGray"/>
        </w:rPr>
        <w:t xml:space="preserve"> in </w:t>
      </w:r>
      <w:r w:rsidRPr="00C722FF">
        <w:rPr>
          <w:rStyle w:val="Emphasis"/>
          <w:highlight w:val="darkGray"/>
        </w:rPr>
        <w:t>the</w:t>
      </w:r>
      <w:r w:rsidRPr="00277D87">
        <w:rPr>
          <w:rStyle w:val="Emphasis"/>
        </w:rPr>
        <w:t xml:space="preserve"> late </w:t>
      </w:r>
      <w:r w:rsidRPr="00C722FF">
        <w:rPr>
          <w:rStyle w:val="Emphasis"/>
          <w:highlight w:val="darkGray"/>
        </w:rPr>
        <w:t>modern period</w:t>
      </w:r>
      <w:r w:rsidRPr="003910DC">
        <w:rPr>
          <w:sz w:val="16"/>
        </w:rPr>
        <w:t>, assuming all the additional presidential wins are on major legislation. Through position taking, presidents can have consequential impacts on the nation's policies.</w:t>
      </w:r>
    </w:p>
    <w:p w14:paraId="246283FD" w14:textId="77777777" w:rsidR="00004B7C" w:rsidRDefault="00004B7C" w:rsidP="00004B7C">
      <w:pPr>
        <w:rPr>
          <w:sz w:val="16"/>
        </w:rPr>
      </w:pPr>
      <w:r w:rsidRPr="003910DC">
        <w:rPr>
          <w:sz w:val="16"/>
        </w:rPr>
        <w:t xml:space="preserve">As conceptualized here, presidential influence is rooted in the office and in the surrounding political environment, termed "institutional presidential influence." There is some similarity between this conceptualization of influence and studies that emphasize the importance of contextual and political factors for presidential success (Bond and Fleisher 1990; Edwards 1990). But presidents still must decide whether to apply those institutional and contextual levers of influence; they need to be strategic decision makers, too. Hence, </w:t>
      </w:r>
      <w:r w:rsidRPr="003910DC">
        <w:rPr>
          <w:rStyle w:val="StyleUnderline"/>
        </w:rPr>
        <w:t>presidential influence is not</w:t>
      </w:r>
      <w:r w:rsidRPr="003910DC">
        <w:rPr>
          <w:sz w:val="16"/>
        </w:rPr>
        <w:t xml:space="preserve"> merely a matter of </w:t>
      </w:r>
      <w:r w:rsidRPr="003910DC">
        <w:rPr>
          <w:rStyle w:val="StyleUnderline"/>
        </w:rPr>
        <w:t>dumb luck</w:t>
      </w:r>
      <w:r w:rsidRPr="003910DC">
        <w:rPr>
          <w:sz w:val="16"/>
        </w:rPr>
        <w:t xml:space="preserve"> (Rockman 1981). Some presidents may be luckier than others, in that the office and the political environment provide them with greater resources, such as party control, upon which they can draw. But </w:t>
      </w:r>
      <w:r w:rsidRPr="00C722FF">
        <w:rPr>
          <w:rStyle w:val="StyleUnderline"/>
          <w:highlight w:val="darkGray"/>
        </w:rPr>
        <w:t>presidents</w:t>
      </w:r>
      <w:r w:rsidRPr="00277D87">
        <w:rPr>
          <w:rStyle w:val="StyleUnderline"/>
        </w:rPr>
        <w:t xml:space="preserve"> still </w:t>
      </w:r>
      <w:r w:rsidRPr="00C722FF">
        <w:rPr>
          <w:rStyle w:val="StyleUnderline"/>
          <w:highlight w:val="darkGray"/>
        </w:rPr>
        <w:t xml:space="preserve">decide </w:t>
      </w:r>
      <w:r w:rsidRPr="00C722FF">
        <w:rPr>
          <w:rStyle w:val="Emphasis"/>
          <w:highlight w:val="darkGray"/>
        </w:rPr>
        <w:t>whether</w:t>
      </w:r>
      <w:r w:rsidRPr="00277D87">
        <w:rPr>
          <w:rStyle w:val="StyleUnderline"/>
        </w:rPr>
        <w:t xml:space="preserve">, </w:t>
      </w:r>
      <w:r w:rsidRPr="00277D87">
        <w:rPr>
          <w:rStyle w:val="Emphasis"/>
        </w:rPr>
        <w:t>when</w:t>
      </w:r>
      <w:r w:rsidRPr="00277D87">
        <w:rPr>
          <w:rStyle w:val="StyleUnderline"/>
        </w:rPr>
        <w:t xml:space="preserve">, </w:t>
      </w:r>
      <w:r w:rsidRPr="00277D87">
        <w:rPr>
          <w:rStyle w:val="Emphasis"/>
        </w:rPr>
        <w:t>how</w:t>
      </w:r>
      <w:r w:rsidRPr="00277D87">
        <w:rPr>
          <w:rStyle w:val="StyleUnderline"/>
        </w:rPr>
        <w:t xml:space="preserve">, and </w:t>
      </w:r>
      <w:r w:rsidRPr="00277D87">
        <w:rPr>
          <w:rStyle w:val="Emphasis"/>
        </w:rPr>
        <w:t>with whom</w:t>
      </w:r>
      <w:r w:rsidRPr="00277D87">
        <w:rPr>
          <w:rStyle w:val="StyleUnderline"/>
        </w:rPr>
        <w:t xml:space="preserve"> </w:t>
      </w:r>
      <w:r w:rsidRPr="00C722FF">
        <w:rPr>
          <w:rStyle w:val="StyleUnderline"/>
          <w:highlight w:val="darkGray"/>
        </w:rPr>
        <w:t xml:space="preserve">they will exert </w:t>
      </w:r>
      <w:r w:rsidRPr="00C722FF">
        <w:rPr>
          <w:rStyle w:val="Emphasis"/>
          <w:highlight w:val="darkGray"/>
        </w:rPr>
        <w:t>effort</w:t>
      </w:r>
      <w:r w:rsidRPr="00C722FF">
        <w:rPr>
          <w:rStyle w:val="StyleUnderline"/>
          <w:highlight w:val="darkGray"/>
        </w:rPr>
        <w:t xml:space="preserve">, and </w:t>
      </w:r>
      <w:r w:rsidRPr="00C722FF">
        <w:rPr>
          <w:rStyle w:val="Emphasis"/>
          <w:highlight w:val="darkGray"/>
        </w:rPr>
        <w:t>how much</w:t>
      </w:r>
      <w:r w:rsidRPr="00277D87">
        <w:rPr>
          <w:rStyle w:val="StyleUnderline"/>
        </w:rPr>
        <w:t xml:space="preserve">, when trying </w:t>
      </w:r>
      <w:r w:rsidRPr="00C722FF">
        <w:rPr>
          <w:rStyle w:val="StyleUnderline"/>
          <w:highlight w:val="darkGray"/>
        </w:rPr>
        <w:t>to influence Congress</w:t>
      </w:r>
      <w:r w:rsidRPr="003910DC">
        <w:rPr>
          <w:sz w:val="16"/>
        </w:rPr>
        <w:t>.</w:t>
      </w:r>
    </w:p>
    <w:p w14:paraId="726E49E3" w14:textId="1FDCC61C" w:rsidR="00004B7C" w:rsidRDefault="00004B7C" w:rsidP="00004B7C">
      <w:pPr>
        <w:pStyle w:val="Heading3"/>
      </w:pPr>
      <w:r>
        <w:t>A2 PC not finite</w:t>
      </w:r>
    </w:p>
    <w:p w14:paraId="0C158686" w14:textId="77777777" w:rsidR="00004B7C" w:rsidRDefault="00004B7C" w:rsidP="00004B7C">
      <w:pPr>
        <w:pStyle w:val="Heading4"/>
      </w:pPr>
      <w:r>
        <w:t>Biden PC is finite and must be used wisely</w:t>
      </w:r>
    </w:p>
    <w:p w14:paraId="30D67C4D" w14:textId="77777777" w:rsidR="00004B7C" w:rsidRPr="00E062E4" w:rsidRDefault="00004B7C" w:rsidP="00004B7C">
      <w:r w:rsidRPr="00E062E4">
        <w:rPr>
          <w:rStyle w:val="Style13ptBold"/>
        </w:rPr>
        <w:t xml:space="preserve">Young </w:t>
      </w:r>
      <w:r>
        <w:rPr>
          <w:rStyle w:val="Style13ptBold"/>
        </w:rPr>
        <w:t>2020</w:t>
      </w:r>
      <w:r>
        <w:t xml:space="preserve"> J.T. Young former director of communications in the Office of Management and Budget under GWB. “Biden's political position is tougher than Trump's” The Hill. 11/28/20. &lt;https://thehill.com/opinion/campaign/527809-bidens-political-position-is-tougher-than-trumps&gt; Accessed 1/6/20. ARJH</w:t>
      </w:r>
    </w:p>
    <w:p w14:paraId="2F6B639A" w14:textId="77777777" w:rsidR="00004B7C" w:rsidRPr="00E062E4" w:rsidRDefault="00004B7C" w:rsidP="00004B7C">
      <w:pPr>
        <w:rPr>
          <w:sz w:val="16"/>
        </w:rPr>
      </w:pPr>
      <w:r w:rsidRPr="00E062E4">
        <w:rPr>
          <w:sz w:val="16"/>
        </w:rPr>
        <w:t xml:space="preserve">President-elect Joe </w:t>
      </w:r>
      <w:r w:rsidRPr="00C722FF">
        <w:rPr>
          <w:rStyle w:val="StyleUnderline"/>
          <w:highlight w:val="darkGray"/>
        </w:rPr>
        <w:t>Biden faces</w:t>
      </w:r>
      <w:r w:rsidRPr="00E062E4">
        <w:rPr>
          <w:sz w:val="16"/>
        </w:rPr>
        <w:t xml:space="preserve"> a tougher political position than President Donald Trump did when he took office. This is because of Biden’s </w:t>
      </w:r>
      <w:r w:rsidRPr="00C722FF">
        <w:rPr>
          <w:rStyle w:val="StyleUnderline"/>
          <w:highlight w:val="darkGray"/>
        </w:rPr>
        <w:t>thin congressional margins, a fractious Democratic Party and</w:t>
      </w:r>
      <w:r w:rsidRPr="00E062E4">
        <w:rPr>
          <w:rStyle w:val="StyleUnderline"/>
        </w:rPr>
        <w:t xml:space="preserve"> his </w:t>
      </w:r>
      <w:r w:rsidRPr="00C722FF">
        <w:rPr>
          <w:rStyle w:val="StyleUnderline"/>
          <w:highlight w:val="darkGray"/>
        </w:rPr>
        <w:t>limited political capital</w:t>
      </w:r>
      <w:r w:rsidRPr="00E062E4">
        <w:rPr>
          <w:rStyle w:val="StyleUnderline"/>
        </w:rPr>
        <w:t xml:space="preserve"> to address these liabilities.</w:t>
      </w:r>
      <w:r>
        <w:rPr>
          <w:rStyle w:val="StyleUnderline"/>
        </w:rPr>
        <w:t xml:space="preserve"> </w:t>
      </w:r>
      <w:r w:rsidRPr="00E062E4">
        <w:rPr>
          <w:sz w:val="16"/>
        </w:rPr>
        <w:t xml:space="preserve">Mathematics’ transitive property does not apply in politics. In math, if A is greater than B, and B is greater than C, then A must be greater than C. In 2016, Hillary Clinton won more votes than Trump; in 2020, Biden won more votes than Clinton. Yet when Biden takes office next year, he will be in a tougher political position than Trump was in 2017. When Trump took office, despite losing the popular vote by two percentage points, Republicans controlled the House with a 241 to 194 majority and the Senate with a 51 to 49 majority. When Biden takes office in 2021, at best he will have the smallest congressional majorities in 20 years. And he may well not even have that. Should Real Clear Politics’s three uncalled races all go to the Republicans (and they currently lead in all three), Democrats would hold just 222 of the House’s 435 seats — allowing them to lose four members on each vote and still pass legislation. In the Senate, Biden needs Democrats to win both of Georgia’s two runoffs to just get to a 50-50 Senate, in which Vice President Kamala Harris could cast the tie-breaking vote. If Democrats lose even one of those races, Republicans will control the chamber. Should that happen, Biden would be the first president since George H. W. Bush in 1989 to enter into office with his party being in the Senate’s minority and without full control of Congress. Without control of the Senate, Biden’s ambitious campaign agenda could be stymied. </w:t>
      </w:r>
      <w:r w:rsidRPr="00E062E4">
        <w:rPr>
          <w:rStyle w:val="StyleUnderline"/>
        </w:rPr>
        <w:t xml:space="preserve">Even </w:t>
      </w:r>
      <w:r w:rsidRPr="00C722FF">
        <w:rPr>
          <w:rStyle w:val="StyleUnderline"/>
          <w:highlight w:val="darkGray"/>
        </w:rPr>
        <w:t>with control</w:t>
      </w:r>
      <w:r w:rsidRPr="00E062E4">
        <w:rPr>
          <w:sz w:val="16"/>
        </w:rPr>
        <w:t xml:space="preserve"> by virtue of Harris, </w:t>
      </w:r>
      <w:r w:rsidRPr="00C722FF">
        <w:rPr>
          <w:rStyle w:val="StyleUnderline"/>
          <w:highlight w:val="darkGray"/>
        </w:rPr>
        <w:t>Biden could not lose a single Democrat senator’s vote</w:t>
      </w:r>
      <w:r w:rsidRPr="00E062E4">
        <w:rPr>
          <w:rStyle w:val="StyleUnderline"/>
        </w:rPr>
        <w:t xml:space="preserve"> and still pass legislation</w:t>
      </w:r>
      <w:r w:rsidRPr="00E062E4">
        <w:rPr>
          <w:sz w:val="16"/>
        </w:rPr>
        <w:t xml:space="preserve">. In the House, depending on the currently three undecided races’ outcomes, </w:t>
      </w:r>
      <w:r w:rsidRPr="00E062E4">
        <w:rPr>
          <w:rStyle w:val="StyleUnderline"/>
        </w:rPr>
        <w:t>Biden could lose anywhere from just four to seven Democrats and still pass legislation</w:t>
      </w:r>
      <w:r w:rsidRPr="00E062E4">
        <w:rPr>
          <w:sz w:val="16"/>
        </w:rPr>
        <w:t xml:space="preserve">. At best, </w:t>
      </w:r>
      <w:r w:rsidRPr="00E062E4">
        <w:rPr>
          <w:rStyle w:val="StyleUnderline"/>
        </w:rPr>
        <w:t xml:space="preserve">those are </w:t>
      </w:r>
      <w:r w:rsidRPr="00C722FF">
        <w:rPr>
          <w:rStyle w:val="StyleUnderline"/>
          <w:highlight w:val="darkGray"/>
        </w:rPr>
        <w:t>extremely tight squeezes</w:t>
      </w:r>
      <w:r w:rsidRPr="00E062E4">
        <w:rPr>
          <w:rStyle w:val="StyleUnderline"/>
        </w:rPr>
        <w:t>.</w:t>
      </w:r>
      <w:r>
        <w:rPr>
          <w:rStyle w:val="StyleUnderline"/>
        </w:rPr>
        <w:t xml:space="preserve"> </w:t>
      </w:r>
      <w:r w:rsidRPr="00E062E4">
        <w:rPr>
          <w:sz w:val="16"/>
        </w:rPr>
        <w:t xml:space="preserve">Some argue that lack of Senate control could help Biden by giving him cover for not achieving the Democratic Party’s left wing’s demands. Still, the left — the biggest block of the party — will expect him to deliver, without reducing demands. After all, Biden promised the left a lot to win the nomination. Coupled with the Democratic Party’s losses in the House and inability to pick up Senate seats, redistricting following the 2020 Census could cost the Democrats up to six seats. The 2020 election is more about Trump’s loss than Biden’s victory. This one-sided dynamic means that many of those who voted for Biden did not support him as much as they opposed Trump. With Trump now dispatched, Biden has his work cut out for him to keep this disparate marriage of convenience together. Evidence of Biden supporters’ lack of attachment to him was clear from polling. On Election Day, Morning Consult published a poll in which 44 percent of Biden voters said their vote was against Trump, while 54 percent said it was for Biden. In contrast, 75 percent of Trump voters supported the president and just 22 percent were voting against Biden. </w:t>
      </w:r>
      <w:r w:rsidRPr="00E062E4">
        <w:rPr>
          <w:rStyle w:val="StyleUnderline"/>
        </w:rPr>
        <w:t xml:space="preserve">Trump’s presidency proves that </w:t>
      </w:r>
      <w:r w:rsidRPr="00C722FF">
        <w:rPr>
          <w:rStyle w:val="StyleUnderline"/>
          <w:highlight w:val="darkGray"/>
        </w:rPr>
        <w:t>a personal base is an invaluable political commodity</w:t>
      </w:r>
      <w:r w:rsidRPr="00E062E4">
        <w:rPr>
          <w:sz w:val="16"/>
        </w:rPr>
        <w:t xml:space="preserve">. Trump’s followers supported him through four years of media and opposition vilification. This year alone, it stuck with him through impeachment, pandemic, economic collapse and summer rioting, increasing his popular vote total by 11 million and leaving him just short of reelection. </w:t>
      </w:r>
      <w:r w:rsidRPr="00C722FF">
        <w:rPr>
          <w:rStyle w:val="StyleUnderline"/>
          <w:highlight w:val="darkGray"/>
        </w:rPr>
        <w:t>Personal political power influences politics</w:t>
      </w:r>
      <w:r w:rsidRPr="00E062E4">
        <w:rPr>
          <w:sz w:val="16"/>
        </w:rPr>
        <w:t xml:space="preserve">. So too does its absence. A president with it can wield it for and against others. Trump was able to so quickly gain control of the party because he had it. </w:t>
      </w:r>
      <w:r w:rsidRPr="00C722FF">
        <w:rPr>
          <w:rStyle w:val="StyleUnderline"/>
          <w:highlight w:val="darkGray"/>
        </w:rPr>
        <w:t>Without his own substantial personal base, Biden is at a tremendous disadvantage</w:t>
      </w:r>
      <w:r w:rsidRPr="00E062E4">
        <w:rPr>
          <w:sz w:val="16"/>
        </w:rPr>
        <w:t xml:space="preserve"> to Trump as he enters office. Certainly, </w:t>
      </w:r>
      <w:r w:rsidRPr="00C722FF">
        <w:rPr>
          <w:rStyle w:val="StyleUnderline"/>
          <w:highlight w:val="darkGray"/>
        </w:rPr>
        <w:t>as Biden takes office, there will be an immediate</w:t>
      </w:r>
      <w:r w:rsidRPr="00E062E4">
        <w:rPr>
          <w:rStyle w:val="StyleUnderline"/>
        </w:rPr>
        <w:t xml:space="preserve">, general good feeling, a desire for normalcy and </w:t>
      </w:r>
      <w:r w:rsidRPr="00C722FF">
        <w:rPr>
          <w:rStyle w:val="StyleUnderline"/>
          <w:highlight w:val="darkGray"/>
        </w:rPr>
        <w:t>hope for success</w:t>
      </w:r>
      <w:r w:rsidRPr="00C722FF">
        <w:rPr>
          <w:sz w:val="16"/>
          <w:highlight w:val="darkGray"/>
        </w:rPr>
        <w:t>.</w:t>
      </w:r>
      <w:r w:rsidRPr="00E062E4">
        <w:rPr>
          <w:sz w:val="16"/>
        </w:rPr>
        <w:t xml:space="preserve"> However it happens though, this honeymoon ends quickly and, like a couple, the marriage dependent on a honeymoon for long-term happiness, is in trouble. The question for Biden is whether he can successfully forge a personal attachment with the electorate and then use it to aid him with Congress. His difficulty lies in the fact that this is the opposite of the way the presidential dynamic usually works.</w:t>
      </w:r>
    </w:p>
    <w:p w14:paraId="45D8C550" w14:textId="77777777" w:rsidR="00004B7C" w:rsidRPr="006B3252" w:rsidRDefault="00004B7C" w:rsidP="00004B7C"/>
    <w:p w14:paraId="28167B03" w14:textId="73A8D658" w:rsidR="00004B7C" w:rsidRDefault="00004B7C" w:rsidP="00004B7C">
      <w:pPr>
        <w:pStyle w:val="Heading3"/>
      </w:pPr>
      <w:r>
        <w:t>A2: Winners Win</w:t>
      </w:r>
    </w:p>
    <w:p w14:paraId="01A106D8" w14:textId="77777777" w:rsidR="00E632F8" w:rsidRDefault="00E632F8" w:rsidP="00E632F8">
      <w:pPr>
        <w:pStyle w:val="Heading4"/>
      </w:pPr>
      <w:r>
        <w:t xml:space="preserve">Winner’s don’t win. AND low PC turns case and leads to war. </w:t>
      </w:r>
    </w:p>
    <w:p w14:paraId="19903CA6" w14:textId="77777777" w:rsidR="00E632F8" w:rsidRDefault="00E632F8" w:rsidP="00E632F8">
      <w:r w:rsidRPr="00620582">
        <w:rPr>
          <w:rStyle w:val="Style13ptBold"/>
        </w:rPr>
        <w:t>Sensiba 20</w:t>
      </w:r>
      <w:r w:rsidRPr="00620582">
        <w:t xml:space="preserve">, journalist @ Clean Technica (Jennifer Sensiba, “Don’t Encourage Biden To Waste Political Capital,” CLEANTECHNICA, </w:t>
      </w:r>
      <w:hyperlink r:id="rId91" w:history="1">
        <w:r w:rsidRPr="00620582">
          <w:rPr>
            <w:rStyle w:val="Hyperlink"/>
          </w:rPr>
          <w:t>https://cleantechnica.com/2020/11/06/dont-encourage-biden-to-waste-political-capital/</w:t>
        </w:r>
      </w:hyperlink>
      <w:r w:rsidRPr="00620582">
        <w:t>)</w:t>
      </w:r>
    </w:p>
    <w:p w14:paraId="4D737E47" w14:textId="77777777" w:rsidR="00E632F8" w:rsidRPr="00122147" w:rsidRDefault="00E632F8" w:rsidP="00E632F8">
      <w:pPr>
        <w:rPr>
          <w:rStyle w:val="StyleUnderline"/>
        </w:rPr>
      </w:pPr>
      <w:r>
        <w:t xml:space="preserve">If we want clean energy to succeed in the upcoming Biden administration, </w:t>
      </w:r>
      <w:r w:rsidRPr="00122147">
        <w:rPr>
          <w:rStyle w:val="StyleUnderline"/>
        </w:rPr>
        <w:t>we have to</w:t>
      </w:r>
      <w:r>
        <w:t xml:space="preserve"> (a) </w:t>
      </w:r>
      <w:r w:rsidRPr="00122147">
        <w:rPr>
          <w:rStyle w:val="StyleUnderline"/>
        </w:rPr>
        <w:t>be realistic</w:t>
      </w:r>
      <w:r>
        <w:t xml:space="preserve">, and (b) fight like hell to keep him focused on it as much as possible. </w:t>
      </w:r>
      <w:r w:rsidRPr="00C722FF">
        <w:rPr>
          <w:rStyle w:val="StyleUnderline"/>
          <w:highlight w:val="darkGray"/>
        </w:rPr>
        <w:t xml:space="preserve">Political capital is </w:t>
      </w:r>
      <w:r w:rsidRPr="00C722FF">
        <w:rPr>
          <w:rStyle w:val="Emphasis"/>
          <w:highlight w:val="darkGray"/>
        </w:rPr>
        <w:t>scarce</w:t>
      </w:r>
      <w:r w:rsidRPr="00122147">
        <w:rPr>
          <w:rStyle w:val="StyleUnderline"/>
        </w:rPr>
        <w:t>, a</w:t>
      </w:r>
      <w:r>
        <w:t xml:space="preserve">nd the threats to our future from climate change are real, so </w:t>
      </w:r>
      <w:r w:rsidRPr="00122147">
        <w:rPr>
          <w:rStyle w:val="StyleUnderline"/>
        </w:rPr>
        <w:t>allowing the various</w:t>
      </w:r>
      <w:r>
        <w:t xml:space="preserve"> Democratic </w:t>
      </w:r>
      <w:r w:rsidRPr="00122147">
        <w:rPr>
          <w:rStyle w:val="StyleUnderline"/>
        </w:rPr>
        <w:t>lobbies to suck all of the oxygen out of the room is not an option</w:t>
      </w:r>
      <w:r>
        <w:t xml:space="preserve">. </w:t>
      </w:r>
      <w:r w:rsidRPr="00122147">
        <w:rPr>
          <w:rStyle w:val="Emphasis"/>
        </w:rPr>
        <w:t>It’s All About Political Capital</w:t>
      </w:r>
      <w:r>
        <w:rPr>
          <w:rStyle w:val="Emphasis"/>
        </w:rPr>
        <w:t xml:space="preserve"> </w:t>
      </w:r>
      <w:r>
        <w:t xml:space="preserve">In short, </w:t>
      </w:r>
      <w:r w:rsidRPr="00C722FF">
        <w:rPr>
          <w:rStyle w:val="StyleUnderline"/>
          <w:highlight w:val="darkGray"/>
        </w:rPr>
        <w:t>political capital is</w:t>
      </w:r>
      <w:r w:rsidRPr="00122147">
        <w:rPr>
          <w:rStyle w:val="StyleUnderline"/>
        </w:rPr>
        <w:t xml:space="preserve"> a way to think about political </w:t>
      </w:r>
      <w:r w:rsidRPr="00C722FF">
        <w:rPr>
          <w:rStyle w:val="StyleUnderline"/>
          <w:highlight w:val="darkGray"/>
        </w:rPr>
        <w:t>power</w:t>
      </w:r>
      <w:r>
        <w:t xml:space="preserve"> in democratic countries. Yes, winning elections does give some political power, but </w:t>
      </w:r>
      <w:r w:rsidRPr="00122147">
        <w:rPr>
          <w:rStyle w:val="StyleUnderline"/>
        </w:rPr>
        <w:t xml:space="preserve">you </w:t>
      </w:r>
      <w:r w:rsidRPr="00C722FF">
        <w:rPr>
          <w:rStyle w:val="StyleUnderline"/>
          <w:highlight w:val="darkGray"/>
        </w:rPr>
        <w:t xml:space="preserve">can’t </w:t>
      </w:r>
      <w:r w:rsidRPr="00C722FF">
        <w:rPr>
          <w:rStyle w:val="Emphasis"/>
          <w:highlight w:val="darkGray"/>
        </w:rPr>
        <w:t>effectively</w:t>
      </w:r>
      <w:r w:rsidRPr="00C722FF">
        <w:rPr>
          <w:rStyle w:val="StyleUnderline"/>
          <w:highlight w:val="darkGray"/>
        </w:rPr>
        <w:t xml:space="preserve"> use it unless you</w:t>
      </w:r>
      <w:r w:rsidRPr="00122147">
        <w:rPr>
          <w:rStyle w:val="StyleUnderline"/>
        </w:rPr>
        <w:t xml:space="preserve"> have coalitions, </w:t>
      </w:r>
      <w:r w:rsidRPr="00C722FF">
        <w:rPr>
          <w:rStyle w:val="Emphasis"/>
          <w:highlight w:val="darkGray"/>
        </w:rPr>
        <w:t>alliances</w:t>
      </w:r>
      <w:r w:rsidRPr="00C722FF">
        <w:rPr>
          <w:rStyle w:val="StyleUnderline"/>
          <w:highlight w:val="darkGray"/>
        </w:rPr>
        <w:t xml:space="preserve">, </w:t>
      </w:r>
      <w:r w:rsidRPr="00C722FF">
        <w:rPr>
          <w:rStyle w:val="Emphasis"/>
          <w:highlight w:val="darkGray"/>
        </w:rPr>
        <w:t>trust</w:t>
      </w:r>
      <w:r w:rsidRPr="00C722FF">
        <w:rPr>
          <w:rStyle w:val="StyleUnderline"/>
          <w:highlight w:val="darkGray"/>
        </w:rPr>
        <w:t xml:space="preserve">, </w:t>
      </w:r>
      <w:r w:rsidRPr="00C722FF">
        <w:rPr>
          <w:rStyle w:val="Emphasis"/>
          <w:highlight w:val="darkGray"/>
        </w:rPr>
        <w:t>goodwill</w:t>
      </w:r>
      <w:r w:rsidRPr="00C722FF">
        <w:rPr>
          <w:rStyle w:val="StyleUnderline"/>
          <w:highlight w:val="darkGray"/>
        </w:rPr>
        <w:t xml:space="preserve">, and </w:t>
      </w:r>
      <w:r w:rsidRPr="00C722FF">
        <w:rPr>
          <w:rStyle w:val="Emphasis"/>
          <w:highlight w:val="darkGray"/>
        </w:rPr>
        <w:t>influence</w:t>
      </w:r>
      <w:r w:rsidRPr="00C722FF">
        <w:rPr>
          <w:rStyle w:val="StyleUnderline"/>
          <w:highlight w:val="darkGray"/>
        </w:rPr>
        <w:t>.</w:t>
      </w:r>
      <w:r w:rsidRPr="00122147">
        <w:rPr>
          <w:rStyle w:val="StyleUnderline"/>
        </w:rPr>
        <w:t xml:space="preserve"> </w:t>
      </w:r>
      <w:r w:rsidRPr="00C722FF">
        <w:rPr>
          <w:rStyle w:val="StyleUnderline"/>
          <w:highlight w:val="darkGray"/>
        </w:rPr>
        <w:t xml:space="preserve">Your </w:t>
      </w:r>
      <w:r w:rsidRPr="00C722FF">
        <w:rPr>
          <w:rStyle w:val="Emphasis"/>
          <w:highlight w:val="darkGray"/>
        </w:rPr>
        <w:t>earned</w:t>
      </w:r>
      <w:r w:rsidRPr="00C722FF">
        <w:rPr>
          <w:rStyle w:val="StyleUnderline"/>
          <w:highlight w:val="darkGray"/>
        </w:rPr>
        <w:t xml:space="preserve"> trust</w:t>
      </w:r>
      <w:r w:rsidRPr="00122147">
        <w:rPr>
          <w:rStyle w:val="StyleUnderline"/>
        </w:rPr>
        <w:t xml:space="preserve"> and connections </w:t>
      </w:r>
      <w:r w:rsidRPr="00C722FF">
        <w:rPr>
          <w:rStyle w:val="StyleUnderline"/>
          <w:highlight w:val="darkGray"/>
        </w:rPr>
        <w:t xml:space="preserve">are like </w:t>
      </w:r>
      <w:r w:rsidRPr="00C722FF">
        <w:rPr>
          <w:rStyle w:val="Emphasis"/>
          <w:highlight w:val="darkGray"/>
        </w:rPr>
        <w:t>money</w:t>
      </w:r>
      <w:r>
        <w:t xml:space="preserve"> (capital). </w:t>
      </w:r>
      <w:r w:rsidRPr="00122147">
        <w:rPr>
          <w:rStyle w:val="StyleUnderline"/>
        </w:rPr>
        <w:t xml:space="preserve">You can work hard to earn it and build it up, but </w:t>
      </w:r>
      <w:r w:rsidRPr="00C722FF">
        <w:rPr>
          <w:rStyle w:val="StyleUnderline"/>
          <w:highlight w:val="darkGray"/>
        </w:rPr>
        <w:t xml:space="preserve">it’s </w:t>
      </w:r>
      <w:r w:rsidRPr="00C722FF">
        <w:rPr>
          <w:rStyle w:val="Emphasis"/>
          <w:highlight w:val="darkGray"/>
        </w:rPr>
        <w:t>easy</w:t>
      </w:r>
      <w:r w:rsidRPr="00C722FF">
        <w:rPr>
          <w:rStyle w:val="StyleUnderline"/>
          <w:highlight w:val="darkGray"/>
        </w:rPr>
        <w:t xml:space="preserve"> to </w:t>
      </w:r>
      <w:r w:rsidRPr="00C722FF">
        <w:rPr>
          <w:rStyle w:val="Emphasis"/>
          <w:highlight w:val="darkGray"/>
        </w:rPr>
        <w:t>spend</w:t>
      </w:r>
      <w:r w:rsidRPr="00122147">
        <w:rPr>
          <w:rStyle w:val="StyleUnderline"/>
        </w:rPr>
        <w:t xml:space="preserve"> it </w:t>
      </w:r>
      <w:r w:rsidRPr="00C722FF">
        <w:rPr>
          <w:rStyle w:val="StyleUnderline"/>
          <w:highlight w:val="darkGray"/>
        </w:rPr>
        <w:t>and</w:t>
      </w:r>
      <w:r w:rsidRPr="00122147">
        <w:rPr>
          <w:rStyle w:val="StyleUnderline"/>
        </w:rPr>
        <w:t xml:space="preserve"> even </w:t>
      </w:r>
      <w:r w:rsidRPr="00C722FF">
        <w:rPr>
          <w:rStyle w:val="Emphasis"/>
          <w:highlight w:val="darkGray"/>
        </w:rPr>
        <w:t>waste</w:t>
      </w:r>
      <w:r w:rsidRPr="00122147">
        <w:rPr>
          <w:rStyle w:val="StyleUnderline"/>
        </w:rPr>
        <w:t xml:space="preserve"> it, just like money.</w:t>
      </w:r>
      <w:r>
        <w:rPr>
          <w:rStyle w:val="StyleUnderline"/>
        </w:rPr>
        <w:t xml:space="preserve"> </w:t>
      </w:r>
      <w:r w:rsidRPr="00C722FF">
        <w:rPr>
          <w:rStyle w:val="StyleUnderline"/>
          <w:highlight w:val="darkGray"/>
        </w:rPr>
        <w:t>If you</w:t>
      </w:r>
      <w:r w:rsidRPr="00122147">
        <w:rPr>
          <w:rStyle w:val="StyleUnderline"/>
        </w:rPr>
        <w:t xml:space="preserve"> get power from an election and then </w:t>
      </w:r>
      <w:r w:rsidRPr="00C722FF">
        <w:rPr>
          <w:rStyle w:val="Emphasis"/>
          <w:highlight w:val="darkGray"/>
        </w:rPr>
        <w:t>quickly</w:t>
      </w:r>
      <w:r w:rsidRPr="00C722FF">
        <w:rPr>
          <w:rStyle w:val="StyleUnderline"/>
          <w:highlight w:val="darkGray"/>
        </w:rPr>
        <w:t xml:space="preserve"> spend</w:t>
      </w:r>
      <w:r w:rsidRPr="00122147">
        <w:rPr>
          <w:rStyle w:val="StyleUnderline"/>
        </w:rPr>
        <w:t xml:space="preserve"> all of the </w:t>
      </w:r>
      <w:r w:rsidRPr="00C722FF">
        <w:rPr>
          <w:rStyle w:val="Emphasis"/>
          <w:highlight w:val="darkGray"/>
        </w:rPr>
        <w:t>p</w:t>
      </w:r>
      <w:r w:rsidRPr="00122147">
        <w:rPr>
          <w:rStyle w:val="StyleUnderline"/>
        </w:rPr>
        <w:t xml:space="preserve">olitical </w:t>
      </w:r>
      <w:r w:rsidRPr="00C722FF">
        <w:rPr>
          <w:rStyle w:val="Emphasis"/>
          <w:highlight w:val="darkGray"/>
        </w:rPr>
        <w:t>c</w:t>
      </w:r>
      <w:r w:rsidRPr="00122147">
        <w:rPr>
          <w:rStyle w:val="StyleUnderline"/>
        </w:rPr>
        <w:t xml:space="preserve">apital impressing loyalists, you’ll get to the point where </w:t>
      </w:r>
      <w:r w:rsidRPr="00C722FF">
        <w:rPr>
          <w:rStyle w:val="StyleUnderline"/>
          <w:highlight w:val="darkGray"/>
        </w:rPr>
        <w:t>you</w:t>
      </w:r>
      <w:r w:rsidRPr="00122147">
        <w:rPr>
          <w:rStyle w:val="StyleUnderline"/>
        </w:rPr>
        <w:t xml:space="preserve"> can’t win future elections</w:t>
      </w:r>
      <w:r>
        <w:t xml:space="preserve"> (Trump is a great example of this), </w:t>
      </w:r>
      <w:r w:rsidRPr="00C722FF">
        <w:rPr>
          <w:rStyle w:val="Emphasis"/>
          <w:highlight w:val="darkGray"/>
        </w:rPr>
        <w:t>can’t</w:t>
      </w:r>
      <w:r w:rsidRPr="00C722FF">
        <w:rPr>
          <w:rStyle w:val="StyleUnderline"/>
          <w:highlight w:val="darkGray"/>
        </w:rPr>
        <w:t xml:space="preserve"> get votes</w:t>
      </w:r>
      <w:r w:rsidRPr="00122147">
        <w:rPr>
          <w:rStyle w:val="StyleUnderline"/>
        </w:rPr>
        <w:t xml:space="preserve"> together </w:t>
      </w:r>
      <w:r w:rsidRPr="00C722FF">
        <w:rPr>
          <w:rStyle w:val="StyleUnderline"/>
          <w:highlight w:val="darkGray"/>
        </w:rPr>
        <w:t xml:space="preserve">for </w:t>
      </w:r>
      <w:r w:rsidRPr="00C722FF">
        <w:rPr>
          <w:rStyle w:val="Emphasis"/>
          <w:highlight w:val="darkGray"/>
        </w:rPr>
        <w:t>legislation</w:t>
      </w:r>
      <w:r>
        <w:t xml:space="preserve">, and can’t get people to help you in a variety of other ways. At worst, </w:t>
      </w:r>
      <w:r w:rsidRPr="00C722FF">
        <w:rPr>
          <w:rStyle w:val="Emphasis"/>
          <w:highlight w:val="darkGray"/>
        </w:rPr>
        <w:t>a</w:t>
      </w:r>
      <w:r w:rsidRPr="003428DD">
        <w:rPr>
          <w:rStyle w:val="Emphasis"/>
        </w:rPr>
        <w:t xml:space="preserve"> </w:t>
      </w:r>
      <w:r w:rsidRPr="00122147">
        <w:rPr>
          <w:rStyle w:val="StyleUnderline"/>
        </w:rPr>
        <w:t xml:space="preserve">political </w:t>
      </w:r>
      <w:r w:rsidRPr="00C722FF">
        <w:rPr>
          <w:rStyle w:val="StyleUnderline"/>
          <w:highlight w:val="darkGray"/>
        </w:rPr>
        <w:t>leader who has run</w:t>
      </w:r>
      <w:r w:rsidRPr="00122147">
        <w:rPr>
          <w:rStyle w:val="StyleUnderline"/>
        </w:rPr>
        <w:t xml:space="preserve"> completely </w:t>
      </w:r>
      <w:r w:rsidRPr="00C722FF">
        <w:rPr>
          <w:rStyle w:val="Emphasis"/>
          <w:highlight w:val="darkGray"/>
        </w:rPr>
        <w:t>out of p</w:t>
      </w:r>
      <w:r w:rsidRPr="00122147">
        <w:rPr>
          <w:rStyle w:val="StyleUnderline"/>
        </w:rPr>
        <w:t xml:space="preserve">olitical </w:t>
      </w:r>
      <w:r w:rsidRPr="00C722FF">
        <w:rPr>
          <w:rStyle w:val="Emphasis"/>
          <w:highlight w:val="darkGray"/>
        </w:rPr>
        <w:t>c</w:t>
      </w:r>
      <w:r w:rsidRPr="00122147">
        <w:rPr>
          <w:rStyle w:val="StyleUnderline"/>
        </w:rPr>
        <w:t xml:space="preserve">apital </w:t>
      </w:r>
      <w:r w:rsidRPr="00C722FF">
        <w:rPr>
          <w:rStyle w:val="StyleUnderline"/>
          <w:highlight w:val="darkGray"/>
        </w:rPr>
        <w:t>might not even be able to get</w:t>
      </w:r>
      <w:r w:rsidRPr="00122147">
        <w:rPr>
          <w:rStyle w:val="StyleUnderline"/>
        </w:rPr>
        <w:t xml:space="preserve"> normal </w:t>
      </w:r>
      <w:r w:rsidRPr="00C722FF">
        <w:rPr>
          <w:rStyle w:val="StyleUnderline"/>
          <w:highlight w:val="darkGray"/>
        </w:rPr>
        <w:t>citizens to follow laws. As the consent of the governed is withdrawn</w:t>
      </w:r>
      <w:r w:rsidRPr="00122147">
        <w:rPr>
          <w:rStyle w:val="StyleUnderline"/>
        </w:rPr>
        <w:t xml:space="preserve">, </w:t>
      </w:r>
      <w:r w:rsidRPr="00C722FF">
        <w:rPr>
          <w:rStyle w:val="Emphasis"/>
          <w:highlight w:val="darkGray"/>
        </w:rPr>
        <w:t>you see</w:t>
      </w:r>
      <w:r w:rsidRPr="00122147">
        <w:rPr>
          <w:rStyle w:val="StyleUnderline"/>
        </w:rPr>
        <w:t xml:space="preserve"> protests, riots, violence, terrorism, and even </w:t>
      </w:r>
      <w:r w:rsidRPr="00C722FF">
        <w:rPr>
          <w:rStyle w:val="StyleUnderline"/>
          <w:highlight w:val="darkGray"/>
        </w:rPr>
        <w:t>war</w:t>
      </w:r>
      <w:r w:rsidRPr="00122147">
        <w:rPr>
          <w:rStyle w:val="StyleUnderline"/>
        </w:rPr>
        <w:t>.</w:t>
      </w:r>
    </w:p>
    <w:p w14:paraId="62C04431" w14:textId="77777777" w:rsidR="00E632F8" w:rsidRDefault="00E632F8" w:rsidP="00E632F8">
      <w:r>
        <w:t xml:space="preserve">For better or worse, </w:t>
      </w:r>
      <w:r w:rsidRPr="00122147">
        <w:rPr>
          <w:rStyle w:val="StyleUnderline"/>
        </w:rPr>
        <w:t>Biden won’t start out with much political capital to begin with.</w:t>
      </w:r>
      <w:r>
        <w:t xml:space="preserve"> After a narrowly won election, not taking the Senate (because many voters rejected Trump but voted for Republicans further down the ballot), and then extended accusations of cheating, it’s not going to be easy to get things done.</w:t>
      </w:r>
    </w:p>
    <w:p w14:paraId="6E244CBE" w14:textId="77777777" w:rsidR="00E632F8" w:rsidRDefault="00E632F8" w:rsidP="00004B7C">
      <w:pPr>
        <w:pStyle w:val="Heading4"/>
        <w:rPr>
          <w:rFonts w:asciiTheme="minorHAnsi" w:hAnsiTheme="minorHAnsi" w:cstheme="minorHAnsi"/>
        </w:rPr>
      </w:pPr>
    </w:p>
    <w:p w14:paraId="0179D99E" w14:textId="6FC8319D" w:rsidR="00004B7C" w:rsidRPr="00762E97" w:rsidRDefault="00004B7C" w:rsidP="00004B7C">
      <w:pPr>
        <w:pStyle w:val="Heading4"/>
        <w:rPr>
          <w:rFonts w:asciiTheme="minorHAnsi" w:hAnsiTheme="minorHAnsi" w:cstheme="minorHAnsi"/>
        </w:rPr>
      </w:pPr>
      <w:r>
        <w:rPr>
          <w:rFonts w:asciiTheme="minorHAnsi" w:hAnsiTheme="minorHAnsi" w:cstheme="minorHAnsi"/>
        </w:rPr>
        <w:t xml:space="preserve">Empirics prove that winners </w:t>
      </w:r>
      <w:r>
        <w:rPr>
          <w:rFonts w:asciiTheme="minorHAnsi" w:hAnsiTheme="minorHAnsi" w:cstheme="minorHAnsi"/>
          <w:u w:val="single"/>
        </w:rPr>
        <w:t>don’t</w:t>
      </w:r>
      <w:r>
        <w:rPr>
          <w:rFonts w:asciiTheme="minorHAnsi" w:hAnsiTheme="minorHAnsi" w:cstheme="minorHAnsi"/>
        </w:rPr>
        <w:t xml:space="preserve"> build capital. </w:t>
      </w:r>
    </w:p>
    <w:p w14:paraId="3A9E265D" w14:textId="77777777" w:rsidR="00004B7C" w:rsidRDefault="00004B7C" w:rsidP="00004B7C">
      <w:r>
        <w:t>[Markus</w:t>
      </w:r>
      <w:r w:rsidRPr="003646FE">
        <w:rPr>
          <w:rStyle w:val="Style13ptBold"/>
        </w:rPr>
        <w:t xml:space="preserve"> Siewert </w:t>
      </w:r>
      <w:r>
        <w:rPr>
          <w:rStyle w:val="Style13ptBold"/>
        </w:rPr>
        <w:t>20</w:t>
      </w:r>
      <w:r w:rsidRPr="003646FE">
        <w:rPr>
          <w:rStyle w:val="Style13ptBold"/>
        </w:rPr>
        <w:t>18</w:t>
      </w:r>
      <w:r>
        <w:t xml:space="preserve"> June 2018; Assistant Professorship of Policy Analysis Hochschule für Politik München an der Technischen Universität München and Former Chair for Policy Analysis at the Bavarian, School for Public Policy; “It’s Never Easy for the President to Get Exactly What He Wants,” https://d-nb.info/1164077325/34</w:t>
      </w:r>
    </w:p>
    <w:p w14:paraId="60329ED1" w14:textId="77777777" w:rsidR="00004B7C" w:rsidRDefault="00004B7C" w:rsidP="00004B7C">
      <w:pPr>
        <w:rPr>
          <w:rFonts w:asciiTheme="minorHAnsi" w:hAnsiTheme="minorHAnsi" w:cstheme="minorHAnsi"/>
          <w:sz w:val="16"/>
        </w:rPr>
      </w:pPr>
      <w:r w:rsidRPr="00417BCB">
        <w:rPr>
          <w:rFonts w:asciiTheme="minorHAnsi" w:hAnsiTheme="minorHAnsi" w:cstheme="minorHAnsi"/>
          <w:sz w:val="16"/>
        </w:rPr>
        <w:t xml:space="preserve">Third, </w:t>
      </w:r>
      <w:r w:rsidRPr="003646FE">
        <w:rPr>
          <w:rStyle w:val="Emphasis"/>
        </w:rPr>
        <w:t>agenda-setting</w:t>
      </w:r>
      <w:r w:rsidRPr="00B34602">
        <w:rPr>
          <w:rFonts w:asciiTheme="minorHAnsi" w:hAnsiTheme="minorHAnsi" w:cstheme="minorHAnsi"/>
          <w:u w:val="single"/>
        </w:rPr>
        <w:t xml:space="preserve"> offers the White House the </w:t>
      </w:r>
      <w:r w:rsidRPr="003646FE">
        <w:rPr>
          <w:rStyle w:val="Emphasis"/>
        </w:rPr>
        <w:t>opportunity</w:t>
      </w:r>
      <w:r w:rsidRPr="00B34602">
        <w:rPr>
          <w:rFonts w:asciiTheme="minorHAnsi" w:hAnsiTheme="minorHAnsi" w:cstheme="minorHAnsi"/>
          <w:u w:val="single"/>
        </w:rPr>
        <w:t xml:space="preserve"> to highlight </w:t>
      </w:r>
      <w:r w:rsidRPr="003646FE">
        <w:rPr>
          <w:rStyle w:val="Emphasis"/>
        </w:rPr>
        <w:t>its priorities</w:t>
      </w:r>
      <w:r w:rsidRPr="00417BCB">
        <w:rPr>
          <w:sz w:val="16"/>
        </w:rPr>
        <w:t>, how they are distributed across various policy issues, and in which way policies should be packaged (Rudalevige 2005, 437ff; Wayne 2009b, 317ff). Because</w:t>
      </w:r>
      <w:r w:rsidRPr="00417BCB">
        <w:rPr>
          <w:rFonts w:asciiTheme="minorHAnsi" w:hAnsiTheme="minorHAnsi" w:cstheme="minorHAnsi"/>
          <w:sz w:val="16"/>
        </w:rPr>
        <w:t xml:space="preserve"> </w:t>
      </w:r>
      <w:r w:rsidRPr="003646FE">
        <w:rPr>
          <w:rStyle w:val="Emphasis"/>
        </w:rPr>
        <w:t xml:space="preserve">the </w:t>
      </w:r>
      <w:r w:rsidRPr="00C722FF">
        <w:rPr>
          <w:rStyle w:val="Emphasis"/>
          <w:highlight w:val="darkGray"/>
        </w:rPr>
        <w:t>resources</w:t>
      </w:r>
      <w:r w:rsidRPr="00B34602">
        <w:rPr>
          <w:rFonts w:asciiTheme="minorHAnsi" w:hAnsiTheme="minorHAnsi" w:cstheme="minorHAnsi"/>
          <w:u w:val="single"/>
        </w:rPr>
        <w:t xml:space="preserve"> of </w:t>
      </w:r>
      <w:r w:rsidRPr="003646FE">
        <w:rPr>
          <w:rStyle w:val="Emphasis"/>
        </w:rPr>
        <w:t>any administration</w:t>
      </w:r>
      <w:r w:rsidRPr="00B34602">
        <w:rPr>
          <w:rFonts w:asciiTheme="minorHAnsi" w:hAnsiTheme="minorHAnsi" w:cstheme="minorHAnsi"/>
          <w:u w:val="single"/>
        </w:rPr>
        <w:t xml:space="preserve"> </w:t>
      </w:r>
      <w:r w:rsidRPr="00C722FF">
        <w:rPr>
          <w:rFonts w:asciiTheme="minorHAnsi" w:hAnsiTheme="minorHAnsi" w:cstheme="minorHAnsi"/>
          <w:highlight w:val="darkGray"/>
          <w:u w:val="single"/>
        </w:rPr>
        <w:t xml:space="preserve">to lobby </w:t>
      </w:r>
      <w:r w:rsidRPr="00C722FF">
        <w:rPr>
          <w:rStyle w:val="Emphasis"/>
          <w:highlight w:val="darkGray"/>
        </w:rPr>
        <w:t>Congress</w:t>
      </w:r>
      <w:r w:rsidRPr="00C722FF">
        <w:rPr>
          <w:rFonts w:asciiTheme="minorHAnsi" w:hAnsiTheme="minorHAnsi" w:cstheme="minorHAnsi"/>
          <w:highlight w:val="darkGray"/>
          <w:u w:val="single"/>
        </w:rPr>
        <w:t xml:space="preserve"> are </w:t>
      </w:r>
      <w:r w:rsidRPr="00C722FF">
        <w:rPr>
          <w:rStyle w:val="Emphasis"/>
          <w:highlight w:val="darkGray"/>
        </w:rPr>
        <w:t>not infinite</w:t>
      </w:r>
      <w:r w:rsidRPr="00417BCB">
        <w:rPr>
          <w:rFonts w:asciiTheme="minorHAnsi" w:hAnsiTheme="minorHAnsi" w:cstheme="minorHAnsi"/>
          <w:sz w:val="16"/>
        </w:rPr>
        <w:t xml:space="preserve"> and the multiple political arenas are usually heavily crowded with myriad policy items and problems striving to be solve</w:t>
      </w:r>
      <w:r w:rsidRPr="00417BCB">
        <w:rPr>
          <w:sz w:val="16"/>
        </w:rPr>
        <w:t xml:space="preserve">d, </w:t>
      </w:r>
      <w:r w:rsidRPr="00C722FF">
        <w:rPr>
          <w:rStyle w:val="StyleUnderline"/>
          <w:highlight w:val="darkGray"/>
        </w:rPr>
        <w:t>the</w:t>
      </w:r>
      <w:r w:rsidRPr="00C722FF">
        <w:rPr>
          <w:rFonts w:asciiTheme="minorHAnsi" w:hAnsiTheme="minorHAnsi" w:cstheme="minorHAnsi"/>
          <w:highlight w:val="darkGray"/>
          <w:u w:val="single"/>
        </w:rPr>
        <w:t xml:space="preserve"> White House needs to prioritize </w:t>
      </w:r>
      <w:r w:rsidRPr="00C722FF">
        <w:rPr>
          <w:rStyle w:val="Emphasis"/>
          <w:highlight w:val="darkGray"/>
        </w:rPr>
        <w:t>its</w:t>
      </w:r>
      <w:r w:rsidRPr="003646FE">
        <w:rPr>
          <w:rStyle w:val="Emphasis"/>
        </w:rPr>
        <w:t xml:space="preserve"> policy </w:t>
      </w:r>
      <w:r w:rsidRPr="00C722FF">
        <w:rPr>
          <w:rStyle w:val="Emphasis"/>
          <w:highlight w:val="darkGray"/>
        </w:rPr>
        <w:t>agenda</w:t>
      </w:r>
      <w:r w:rsidRPr="00417BCB">
        <w:rPr>
          <w:sz w:val="16"/>
        </w:rPr>
        <w:t>. This involves, am</w:t>
      </w:r>
      <w:r w:rsidRPr="00417BCB">
        <w:rPr>
          <w:rFonts w:asciiTheme="minorHAnsi" w:hAnsiTheme="minorHAnsi" w:cstheme="minorHAnsi"/>
          <w:sz w:val="16"/>
        </w:rPr>
        <w:t xml:space="preserve">ong other things, </w:t>
      </w:r>
      <w:r w:rsidRPr="00B34602">
        <w:rPr>
          <w:rFonts w:asciiTheme="minorHAnsi" w:hAnsiTheme="minorHAnsi" w:cstheme="minorHAnsi"/>
          <w:u w:val="single"/>
        </w:rPr>
        <w:t xml:space="preserve">to </w:t>
      </w:r>
      <w:r w:rsidRPr="00C722FF">
        <w:rPr>
          <w:rFonts w:asciiTheme="minorHAnsi" w:hAnsiTheme="minorHAnsi" w:cstheme="minorHAnsi"/>
          <w:highlight w:val="darkGray"/>
          <w:u w:val="single"/>
        </w:rPr>
        <w:t xml:space="preserve">select </w:t>
      </w:r>
      <w:r w:rsidRPr="00C722FF">
        <w:rPr>
          <w:rStyle w:val="Emphasis"/>
          <w:highlight w:val="darkGray"/>
        </w:rPr>
        <w:t>some issues over others</w:t>
      </w:r>
      <w:r w:rsidRPr="00C722FF">
        <w:rPr>
          <w:rFonts w:asciiTheme="minorHAnsi" w:hAnsiTheme="minorHAnsi" w:cstheme="minorHAnsi"/>
          <w:highlight w:val="darkGray"/>
          <w:u w:val="single"/>
        </w:rPr>
        <w:t>, decide</w:t>
      </w:r>
      <w:r w:rsidRPr="00B34602">
        <w:rPr>
          <w:rFonts w:asciiTheme="minorHAnsi" w:hAnsiTheme="minorHAnsi" w:cstheme="minorHAnsi"/>
          <w:u w:val="single"/>
        </w:rPr>
        <w:t xml:space="preserve"> about </w:t>
      </w:r>
      <w:r w:rsidRPr="003646FE">
        <w:rPr>
          <w:rStyle w:val="Emphasis"/>
        </w:rPr>
        <w:t xml:space="preserve">their </w:t>
      </w:r>
      <w:r w:rsidRPr="00C722FF">
        <w:rPr>
          <w:rStyle w:val="Emphasis"/>
          <w:highlight w:val="darkGray"/>
        </w:rPr>
        <w:t>sequencing</w:t>
      </w:r>
      <w:r w:rsidRPr="00417BCB">
        <w:rPr>
          <w:sz w:val="16"/>
        </w:rPr>
        <w:t xml:space="preserve">, how to pursue them, </w:t>
      </w:r>
      <w:r w:rsidRPr="00B34602">
        <w:rPr>
          <w:rFonts w:asciiTheme="minorHAnsi" w:hAnsiTheme="minorHAnsi" w:cstheme="minorHAnsi"/>
          <w:u w:val="single"/>
        </w:rPr>
        <w:t xml:space="preserve">and </w:t>
      </w:r>
      <w:r w:rsidRPr="00C722FF">
        <w:rPr>
          <w:rFonts w:asciiTheme="minorHAnsi" w:hAnsiTheme="minorHAnsi" w:cstheme="minorHAnsi"/>
          <w:highlight w:val="darkGray"/>
          <w:u w:val="single"/>
        </w:rPr>
        <w:t xml:space="preserve">how much </w:t>
      </w:r>
      <w:r w:rsidRPr="00C722FF">
        <w:rPr>
          <w:rStyle w:val="Emphasis"/>
          <w:highlight w:val="darkGray"/>
        </w:rPr>
        <w:t>p</w:t>
      </w:r>
      <w:r w:rsidRPr="00B34602">
        <w:rPr>
          <w:rFonts w:asciiTheme="minorHAnsi" w:hAnsiTheme="minorHAnsi" w:cstheme="minorHAnsi"/>
          <w:u w:val="single"/>
        </w:rPr>
        <w:t xml:space="preserve">olitical </w:t>
      </w:r>
      <w:r w:rsidRPr="00C722FF">
        <w:rPr>
          <w:rStyle w:val="Emphasis"/>
          <w:highlight w:val="darkGray"/>
        </w:rPr>
        <w:t>c</w:t>
      </w:r>
      <w:r w:rsidRPr="00B34602">
        <w:rPr>
          <w:rFonts w:asciiTheme="minorHAnsi" w:hAnsiTheme="minorHAnsi" w:cstheme="minorHAnsi"/>
          <w:u w:val="single"/>
        </w:rPr>
        <w:t xml:space="preserve">apital it </w:t>
      </w:r>
      <w:r w:rsidRPr="003646FE">
        <w:rPr>
          <w:rStyle w:val="Emphasis"/>
        </w:rPr>
        <w:t>wants or needs</w:t>
      </w:r>
      <w:r w:rsidRPr="00B34602">
        <w:rPr>
          <w:rFonts w:asciiTheme="minorHAnsi" w:hAnsiTheme="minorHAnsi" w:cstheme="minorHAnsi"/>
          <w:u w:val="single"/>
        </w:rPr>
        <w:t xml:space="preserve"> </w:t>
      </w:r>
      <w:r w:rsidRPr="00C722FF">
        <w:rPr>
          <w:rFonts w:asciiTheme="minorHAnsi" w:hAnsiTheme="minorHAnsi" w:cstheme="minorHAnsi"/>
          <w:highlight w:val="darkGray"/>
          <w:u w:val="single"/>
        </w:rPr>
        <w:t xml:space="preserve">to spend on </w:t>
      </w:r>
      <w:r w:rsidRPr="00C722FF">
        <w:rPr>
          <w:rStyle w:val="Emphasis"/>
          <w:highlight w:val="darkGray"/>
        </w:rPr>
        <w:t>any</w:t>
      </w:r>
      <w:r w:rsidRPr="003646FE">
        <w:rPr>
          <w:rStyle w:val="Emphasis"/>
        </w:rPr>
        <w:t xml:space="preserve"> </w:t>
      </w:r>
      <w:r w:rsidRPr="00417BCB">
        <w:rPr>
          <w:rStyle w:val="Emphasis"/>
        </w:rPr>
        <w:t>given</w:t>
      </w:r>
      <w:r w:rsidRPr="003646FE">
        <w:rPr>
          <w:rStyle w:val="Emphasis"/>
        </w:rPr>
        <w:t xml:space="preserve"> </w:t>
      </w:r>
      <w:r w:rsidRPr="00C722FF">
        <w:rPr>
          <w:rStyle w:val="Emphasis"/>
          <w:highlight w:val="darkGray"/>
        </w:rPr>
        <w:t>item</w:t>
      </w:r>
      <w:r w:rsidRPr="00417BCB">
        <w:rPr>
          <w:rFonts w:asciiTheme="minorHAnsi" w:hAnsiTheme="minorHAnsi" w:cstheme="minorHAnsi"/>
          <w:sz w:val="16"/>
        </w:rPr>
        <w:t xml:space="preserve">. Therefore, </w:t>
      </w:r>
      <w:r w:rsidRPr="00B34602">
        <w:rPr>
          <w:rFonts w:asciiTheme="minorHAnsi" w:hAnsiTheme="minorHAnsi" w:cstheme="minorHAnsi"/>
          <w:u w:val="single"/>
        </w:rPr>
        <w:t xml:space="preserve">the administration will focus on </w:t>
      </w:r>
      <w:r w:rsidRPr="003646FE">
        <w:rPr>
          <w:rStyle w:val="Emphasis"/>
        </w:rPr>
        <w:t>certain policies</w:t>
      </w:r>
      <w:r w:rsidRPr="00B34602">
        <w:rPr>
          <w:rFonts w:asciiTheme="minorHAnsi" w:hAnsiTheme="minorHAnsi" w:cstheme="minorHAnsi"/>
          <w:u w:val="single"/>
        </w:rPr>
        <w:t xml:space="preserve"> with </w:t>
      </w:r>
      <w:r w:rsidRPr="003646FE">
        <w:rPr>
          <w:rStyle w:val="Emphasis"/>
        </w:rPr>
        <w:t>more attention</w:t>
      </w:r>
      <w:r w:rsidRPr="00B34602">
        <w:rPr>
          <w:rFonts w:asciiTheme="minorHAnsi" w:hAnsiTheme="minorHAnsi" w:cstheme="minorHAnsi"/>
          <w:u w:val="single"/>
        </w:rPr>
        <w:t xml:space="preserve">, on others </w:t>
      </w:r>
      <w:r w:rsidRPr="003646FE">
        <w:rPr>
          <w:rStyle w:val="Emphasis"/>
        </w:rPr>
        <w:t>with less</w:t>
      </w:r>
      <w:r w:rsidRPr="00B34602">
        <w:rPr>
          <w:rFonts w:asciiTheme="minorHAnsi" w:hAnsiTheme="minorHAnsi" w:cstheme="minorHAnsi"/>
          <w:u w:val="single"/>
        </w:rPr>
        <w:t xml:space="preserve">, depending on the </w:t>
      </w:r>
      <w:r w:rsidRPr="003646FE">
        <w:rPr>
          <w:rStyle w:val="Emphasis"/>
        </w:rPr>
        <w:t>prioritization</w:t>
      </w:r>
      <w:r w:rsidRPr="00B34602">
        <w:rPr>
          <w:rFonts w:asciiTheme="minorHAnsi" w:hAnsiTheme="minorHAnsi" w:cstheme="minorHAnsi"/>
          <w:u w:val="single"/>
        </w:rPr>
        <w:t xml:space="preserve"> by the presiden</w:t>
      </w:r>
      <w:r w:rsidRPr="00417BCB">
        <w:rPr>
          <w:rFonts w:asciiTheme="minorHAnsi" w:hAnsiTheme="minorHAnsi" w:cstheme="minorHAnsi"/>
          <w:sz w:val="16"/>
        </w:rPr>
        <w:t xml:space="preserve">t but also upon other considerations, such as the overall density of the policy agenda or imminent pressures of the time. </w:t>
      </w:r>
      <w:r w:rsidRPr="00B34602">
        <w:rPr>
          <w:rFonts w:asciiTheme="minorHAnsi" w:hAnsiTheme="minorHAnsi" w:cstheme="minorHAnsi"/>
          <w:u w:val="single"/>
        </w:rPr>
        <w:t xml:space="preserve">The trick is to </w:t>
      </w:r>
      <w:r w:rsidRPr="003646FE">
        <w:rPr>
          <w:rStyle w:val="Emphasis"/>
        </w:rPr>
        <w:t>not overwhelm</w:t>
      </w:r>
      <w:r w:rsidRPr="00B34602">
        <w:rPr>
          <w:rFonts w:asciiTheme="minorHAnsi" w:hAnsiTheme="minorHAnsi" w:cstheme="minorHAnsi"/>
          <w:u w:val="single"/>
        </w:rPr>
        <w:t xml:space="preserve"> Congress with </w:t>
      </w:r>
      <w:r w:rsidRPr="003646FE">
        <w:rPr>
          <w:rStyle w:val="Emphasis"/>
        </w:rPr>
        <w:t xml:space="preserve">the president’s </w:t>
      </w:r>
      <w:r w:rsidRPr="00417BCB">
        <w:rPr>
          <w:rStyle w:val="Emphasis"/>
        </w:rPr>
        <w:t>initiatives</w:t>
      </w:r>
      <w:r w:rsidRPr="00417BCB">
        <w:rPr>
          <w:rStyle w:val="StyleUnderline"/>
        </w:rPr>
        <w:t xml:space="preserve">. As </w:t>
      </w:r>
      <w:r w:rsidRPr="00417BCB">
        <w:rPr>
          <w:rStyle w:val="Emphasis"/>
        </w:rPr>
        <w:t>L</w:t>
      </w:r>
      <w:r w:rsidRPr="00417BCB">
        <w:rPr>
          <w:rFonts w:asciiTheme="minorHAnsi" w:hAnsiTheme="minorHAnsi" w:cstheme="minorHAnsi"/>
          <w:sz w:val="16"/>
        </w:rPr>
        <w:t xml:space="preserve">yndon </w:t>
      </w:r>
      <w:r w:rsidRPr="00417BCB">
        <w:rPr>
          <w:rStyle w:val="Emphasis"/>
        </w:rPr>
        <w:t>B</w:t>
      </w:r>
      <w:r w:rsidRPr="00417BCB">
        <w:rPr>
          <w:rFonts w:asciiTheme="minorHAnsi" w:hAnsiTheme="minorHAnsi" w:cstheme="minorHAnsi"/>
          <w:sz w:val="16"/>
        </w:rPr>
        <w:t xml:space="preserve">. </w:t>
      </w:r>
      <w:r w:rsidRPr="00417BCB">
        <w:rPr>
          <w:rStyle w:val="Emphasis"/>
        </w:rPr>
        <w:t>J</w:t>
      </w:r>
      <w:r w:rsidRPr="00417BCB">
        <w:rPr>
          <w:rFonts w:asciiTheme="minorHAnsi" w:hAnsiTheme="minorHAnsi" w:cstheme="minorHAnsi"/>
          <w:sz w:val="16"/>
        </w:rPr>
        <w:t xml:space="preserve">ohnson famously </w:t>
      </w:r>
      <w:r w:rsidRPr="003646FE">
        <w:rPr>
          <w:rStyle w:val="StyleUnderline"/>
        </w:rPr>
        <w:t xml:space="preserve">quipped, </w:t>
      </w:r>
      <w:r w:rsidRPr="00C722FF">
        <w:rPr>
          <w:rStyle w:val="StyleUnderline"/>
          <w:highlight w:val="darkGray"/>
        </w:rPr>
        <w:t>“Congress is</w:t>
      </w:r>
      <w:r w:rsidRPr="003646FE">
        <w:rPr>
          <w:rStyle w:val="StyleUnderline"/>
        </w:rPr>
        <w:t xml:space="preserve"> like </w:t>
      </w:r>
      <w:r w:rsidRPr="00C722FF">
        <w:rPr>
          <w:rStyle w:val="Emphasis"/>
          <w:highlight w:val="darkGray"/>
        </w:rPr>
        <w:t>a</w:t>
      </w:r>
      <w:r w:rsidRPr="003646FE">
        <w:rPr>
          <w:rStyle w:val="Emphasis"/>
        </w:rPr>
        <w:t xml:space="preserve"> Whiskey </w:t>
      </w:r>
      <w:r w:rsidRPr="00C722FF">
        <w:rPr>
          <w:rStyle w:val="Emphasis"/>
          <w:highlight w:val="darkGray"/>
        </w:rPr>
        <w:t>drinker</w:t>
      </w:r>
      <w:r w:rsidRPr="00417BCB">
        <w:rPr>
          <w:rFonts w:asciiTheme="minorHAnsi" w:hAnsiTheme="minorHAnsi" w:cstheme="minorHAnsi"/>
          <w:sz w:val="16"/>
        </w:rPr>
        <w:t xml:space="preserve">. You can put an awful lot of whiskey into a man if you just let him sip it. But </w:t>
      </w:r>
      <w:r w:rsidRPr="003646FE">
        <w:rPr>
          <w:rStyle w:val="StyleUnderline"/>
        </w:rPr>
        <w:t>if</w:t>
      </w:r>
      <w:r w:rsidRPr="00417BCB">
        <w:rPr>
          <w:rFonts w:asciiTheme="minorHAnsi" w:hAnsiTheme="minorHAnsi" w:cstheme="minorHAnsi"/>
          <w:sz w:val="16"/>
        </w:rPr>
        <w:t xml:space="preserve"> you try to </w:t>
      </w:r>
      <w:r w:rsidRPr="00C722FF">
        <w:rPr>
          <w:rStyle w:val="StyleUnderline"/>
          <w:highlight w:val="darkGray"/>
        </w:rPr>
        <w:t xml:space="preserve">force the whole bottle </w:t>
      </w:r>
      <w:r w:rsidRPr="00C722FF">
        <w:rPr>
          <w:rStyle w:val="Emphasis"/>
          <w:highlight w:val="darkGray"/>
        </w:rPr>
        <w:t>down</w:t>
      </w:r>
      <w:r w:rsidRPr="00417BCB">
        <w:rPr>
          <w:rStyle w:val="Emphasis"/>
        </w:rPr>
        <w:t xml:space="preserve"> his throat at one time</w:t>
      </w:r>
      <w:r w:rsidRPr="00417BCB">
        <w:rPr>
          <w:rStyle w:val="StyleUnderline"/>
        </w:rPr>
        <w:t xml:space="preserve">, </w:t>
      </w:r>
      <w:r w:rsidRPr="00C722FF">
        <w:rPr>
          <w:rStyle w:val="StyleUnderline"/>
          <w:highlight w:val="darkGray"/>
        </w:rPr>
        <w:t>he’ll throw</w:t>
      </w:r>
      <w:r w:rsidRPr="00417BCB">
        <w:rPr>
          <w:rStyle w:val="StyleUnderline"/>
        </w:rPr>
        <w:t xml:space="preserve"> it </w:t>
      </w:r>
      <w:r w:rsidRPr="00C722FF">
        <w:rPr>
          <w:rStyle w:val="StyleUnderline"/>
          <w:highlight w:val="darkGray"/>
        </w:rPr>
        <w:t>up.”</w:t>
      </w:r>
      <w:r w:rsidRPr="00417BCB">
        <w:rPr>
          <w:rFonts w:asciiTheme="minorHAnsi" w:hAnsiTheme="minorHAnsi" w:cstheme="minorHAnsi"/>
          <w:sz w:val="16"/>
        </w:rPr>
        <w:t xml:space="preserve"> (cited in Rudalevige 2002, 113). Thus, </w:t>
      </w:r>
      <w:r w:rsidRPr="00B34602">
        <w:rPr>
          <w:rFonts w:asciiTheme="minorHAnsi" w:hAnsiTheme="minorHAnsi" w:cstheme="minorHAnsi"/>
          <w:u w:val="single"/>
        </w:rPr>
        <w:t>the failure to prioritize easily leads to overload of Pennsylvania Avenue with Congress at the one end</w:t>
      </w:r>
      <w:r w:rsidRPr="00417BCB">
        <w:rPr>
          <w:rFonts w:asciiTheme="minorHAnsi" w:hAnsiTheme="minorHAnsi" w:cstheme="minorHAnsi"/>
          <w:sz w:val="16"/>
        </w:rPr>
        <w:t xml:space="preserve">, and to excessive demands and exhaustion for the White House at the other end. </w:t>
      </w:r>
      <w:r w:rsidRPr="003646FE">
        <w:rPr>
          <w:rStyle w:val="Emphasis"/>
        </w:rPr>
        <w:t xml:space="preserve">The </w:t>
      </w:r>
      <w:r w:rsidRPr="00C722FF">
        <w:rPr>
          <w:rStyle w:val="Emphasis"/>
          <w:highlight w:val="darkGray"/>
        </w:rPr>
        <w:t>rocky start</w:t>
      </w:r>
      <w:r w:rsidRPr="00C722FF">
        <w:rPr>
          <w:rStyle w:val="StyleUnderline"/>
          <w:highlight w:val="darkGray"/>
        </w:rPr>
        <w:t xml:space="preserve"> of</w:t>
      </w:r>
      <w:r w:rsidRPr="003646FE">
        <w:rPr>
          <w:rStyle w:val="StyleUnderline"/>
        </w:rPr>
        <w:t xml:space="preserve"> </w:t>
      </w:r>
      <w:r w:rsidRPr="003646FE">
        <w:rPr>
          <w:rStyle w:val="Emphasis"/>
        </w:rPr>
        <w:t xml:space="preserve">the </w:t>
      </w:r>
      <w:r w:rsidRPr="00C722FF">
        <w:rPr>
          <w:rStyle w:val="Emphasis"/>
          <w:highlight w:val="darkGray"/>
        </w:rPr>
        <w:t>Clinton</w:t>
      </w:r>
      <w:r w:rsidRPr="003646FE">
        <w:rPr>
          <w:rStyle w:val="Emphasis"/>
        </w:rPr>
        <w:t xml:space="preserve"> administration</w:t>
      </w:r>
      <w:r w:rsidRPr="00417BCB">
        <w:rPr>
          <w:rFonts w:asciiTheme="minorHAnsi" w:hAnsiTheme="minorHAnsi" w:cstheme="minorHAnsi"/>
          <w:sz w:val="16"/>
        </w:rPr>
        <w:t xml:space="preserve"> </w:t>
      </w:r>
      <w:r w:rsidRPr="00C722FF">
        <w:rPr>
          <w:rStyle w:val="StyleUnderline"/>
          <w:highlight w:val="darkGray"/>
        </w:rPr>
        <w:t>underlines</w:t>
      </w:r>
      <w:r w:rsidRPr="003646FE">
        <w:rPr>
          <w:rStyle w:val="StyleUnderline"/>
        </w:rPr>
        <w:t xml:space="preserve"> this </w:t>
      </w:r>
      <w:r w:rsidRPr="00C722FF">
        <w:rPr>
          <w:rStyle w:val="StyleUnderline"/>
          <w:highlight w:val="darkGray"/>
        </w:rPr>
        <w:t>argument: si</w:t>
      </w:r>
      <w:r w:rsidRPr="00C722FF">
        <w:rPr>
          <w:rFonts w:asciiTheme="minorHAnsi" w:hAnsiTheme="minorHAnsi" w:cstheme="minorHAnsi"/>
          <w:highlight w:val="darkGray"/>
          <w:u w:val="single"/>
        </w:rPr>
        <w:t>nce the White House did not</w:t>
      </w:r>
      <w:r w:rsidRPr="00417BCB">
        <w:rPr>
          <w:rFonts w:asciiTheme="minorHAnsi" w:hAnsiTheme="minorHAnsi" w:cstheme="minorHAnsi"/>
          <w:u w:val="single"/>
        </w:rPr>
        <w:t xml:space="preserve"> pursue </w:t>
      </w:r>
      <w:r w:rsidRPr="00417BCB">
        <w:rPr>
          <w:rStyle w:val="Emphasis"/>
        </w:rPr>
        <w:t>a ‘r</w:t>
      </w:r>
      <w:r w:rsidRPr="003646FE">
        <w:rPr>
          <w:rStyle w:val="Emphasis"/>
        </w:rPr>
        <w:t>ifle-approach’</w:t>
      </w:r>
      <w:r w:rsidRPr="00B34602">
        <w:rPr>
          <w:rFonts w:asciiTheme="minorHAnsi" w:hAnsiTheme="minorHAnsi" w:cstheme="minorHAnsi"/>
          <w:u w:val="single"/>
        </w:rPr>
        <w:t xml:space="preserve"> to </w:t>
      </w:r>
      <w:r w:rsidRPr="00C722FF">
        <w:rPr>
          <w:rFonts w:asciiTheme="minorHAnsi" w:hAnsiTheme="minorHAnsi" w:cstheme="minorHAnsi"/>
          <w:highlight w:val="darkGray"/>
          <w:u w:val="single"/>
        </w:rPr>
        <w:t>define</w:t>
      </w:r>
      <w:r w:rsidRPr="00B34602">
        <w:rPr>
          <w:rFonts w:asciiTheme="minorHAnsi" w:hAnsiTheme="minorHAnsi" w:cstheme="minorHAnsi"/>
          <w:u w:val="single"/>
        </w:rPr>
        <w:t xml:space="preserve"> </w:t>
      </w:r>
      <w:r w:rsidRPr="003646FE">
        <w:rPr>
          <w:rStyle w:val="Emphasis"/>
        </w:rPr>
        <w:t xml:space="preserve">clear policy </w:t>
      </w:r>
      <w:r w:rsidRPr="00C722FF">
        <w:rPr>
          <w:rStyle w:val="Emphasis"/>
          <w:highlight w:val="darkGray"/>
        </w:rPr>
        <w:t>priorities</w:t>
      </w:r>
      <w:r w:rsidRPr="00B34602">
        <w:rPr>
          <w:rFonts w:asciiTheme="minorHAnsi" w:hAnsiTheme="minorHAnsi" w:cstheme="minorHAnsi"/>
          <w:u w:val="single"/>
        </w:rPr>
        <w:t xml:space="preserve"> for its </w:t>
      </w:r>
      <w:r w:rsidRPr="003646FE">
        <w:rPr>
          <w:rStyle w:val="Emphasis"/>
        </w:rPr>
        <w:t>initial months</w:t>
      </w:r>
      <w:r w:rsidRPr="00B34602">
        <w:rPr>
          <w:rFonts w:asciiTheme="minorHAnsi" w:hAnsiTheme="minorHAnsi" w:cstheme="minorHAnsi"/>
          <w:u w:val="single"/>
        </w:rPr>
        <w:t xml:space="preserve"> and then </w:t>
      </w:r>
      <w:r w:rsidRPr="003646FE">
        <w:rPr>
          <w:rStyle w:val="Emphasis"/>
        </w:rPr>
        <w:t>execute them</w:t>
      </w:r>
      <w:r w:rsidRPr="00B34602">
        <w:rPr>
          <w:rFonts w:asciiTheme="minorHAnsi" w:hAnsiTheme="minorHAnsi" w:cstheme="minorHAnsi"/>
          <w:u w:val="single"/>
        </w:rPr>
        <w:t xml:space="preserve">, </w:t>
      </w:r>
      <w:r w:rsidRPr="00C722FF">
        <w:rPr>
          <w:rFonts w:asciiTheme="minorHAnsi" w:hAnsiTheme="minorHAnsi" w:cstheme="minorHAnsi"/>
          <w:highlight w:val="darkGray"/>
          <w:u w:val="single"/>
        </w:rPr>
        <w:t xml:space="preserve">it got lost in </w:t>
      </w:r>
      <w:r w:rsidRPr="00C722FF">
        <w:rPr>
          <w:rStyle w:val="Emphasis"/>
          <w:highlight w:val="darkGray"/>
        </w:rPr>
        <w:t>numerous</w:t>
      </w:r>
      <w:r w:rsidRPr="003646FE">
        <w:rPr>
          <w:rStyle w:val="Emphasis"/>
        </w:rPr>
        <w:t xml:space="preserve"> legislative </w:t>
      </w:r>
      <w:r w:rsidRPr="00C722FF">
        <w:rPr>
          <w:rStyle w:val="Emphasis"/>
          <w:highlight w:val="darkGray"/>
        </w:rPr>
        <w:t>battles</w:t>
      </w:r>
      <w:r w:rsidRPr="00C722FF">
        <w:rPr>
          <w:rFonts w:asciiTheme="minorHAnsi" w:hAnsiTheme="minorHAnsi" w:cstheme="minorHAnsi"/>
          <w:highlight w:val="darkGray"/>
          <w:u w:val="single"/>
        </w:rPr>
        <w:t xml:space="preserve"> and </w:t>
      </w:r>
      <w:r w:rsidRPr="00C722FF">
        <w:rPr>
          <w:rStyle w:val="Emphasis"/>
          <w:highlight w:val="darkGray"/>
        </w:rPr>
        <w:t>mine-fields</w:t>
      </w:r>
      <w:r w:rsidRPr="00B34602">
        <w:rPr>
          <w:rFonts w:asciiTheme="minorHAnsi" w:hAnsiTheme="minorHAnsi" w:cstheme="minorHAnsi"/>
          <w:u w:val="single"/>
        </w:rPr>
        <w:t xml:space="preserve"> early on in its first year</w:t>
      </w:r>
      <w:r w:rsidRPr="00417BCB">
        <w:rPr>
          <w:sz w:val="16"/>
        </w:rPr>
        <w:t xml:space="preserve">. Instead </w:t>
      </w:r>
      <w:r w:rsidRPr="00C722FF">
        <w:rPr>
          <w:rFonts w:asciiTheme="minorHAnsi" w:hAnsiTheme="minorHAnsi" w:cstheme="minorHAnsi"/>
          <w:highlight w:val="darkGray"/>
          <w:u w:val="single"/>
        </w:rPr>
        <w:t xml:space="preserve">it followed </w:t>
      </w:r>
      <w:r w:rsidRPr="00C722FF">
        <w:rPr>
          <w:rStyle w:val="Emphasis"/>
          <w:highlight w:val="darkGray"/>
        </w:rPr>
        <w:t>a ‘shotgun-approach’</w:t>
      </w:r>
      <w:r w:rsidRPr="00B34602">
        <w:rPr>
          <w:rFonts w:asciiTheme="minorHAnsi" w:hAnsiTheme="minorHAnsi" w:cstheme="minorHAnsi"/>
          <w:u w:val="single"/>
        </w:rPr>
        <w:t xml:space="preserve"> by </w:t>
      </w:r>
      <w:r w:rsidRPr="00C722FF">
        <w:rPr>
          <w:rFonts w:asciiTheme="minorHAnsi" w:hAnsiTheme="minorHAnsi" w:cstheme="minorHAnsi"/>
          <w:highlight w:val="darkGray"/>
          <w:u w:val="single"/>
        </w:rPr>
        <w:t xml:space="preserve">addressing </w:t>
      </w:r>
      <w:r w:rsidRPr="00C722FF">
        <w:rPr>
          <w:rStyle w:val="Emphasis"/>
          <w:highlight w:val="darkGray"/>
        </w:rPr>
        <w:t>as many issues as possible</w:t>
      </w:r>
      <w:r w:rsidRPr="00B34602">
        <w:rPr>
          <w:rFonts w:asciiTheme="minorHAnsi" w:hAnsiTheme="minorHAnsi" w:cstheme="minorHAnsi"/>
          <w:u w:val="single"/>
        </w:rPr>
        <w:t xml:space="preserve"> at once </w:t>
      </w:r>
      <w:r w:rsidRPr="00C722FF">
        <w:rPr>
          <w:rFonts w:asciiTheme="minorHAnsi" w:hAnsiTheme="minorHAnsi" w:cstheme="minorHAnsi"/>
          <w:highlight w:val="darkGray"/>
          <w:u w:val="single"/>
        </w:rPr>
        <w:t>leading to</w:t>
      </w:r>
      <w:r w:rsidRPr="00B34602">
        <w:rPr>
          <w:rFonts w:asciiTheme="minorHAnsi" w:hAnsiTheme="minorHAnsi" w:cstheme="minorHAnsi"/>
          <w:u w:val="single"/>
        </w:rPr>
        <w:t xml:space="preserve"> </w:t>
      </w:r>
      <w:r w:rsidRPr="003646FE">
        <w:rPr>
          <w:rStyle w:val="Emphasis"/>
        </w:rPr>
        <w:t xml:space="preserve">an </w:t>
      </w:r>
      <w:r w:rsidRPr="00C722FF">
        <w:rPr>
          <w:rStyle w:val="Emphasis"/>
          <w:highlight w:val="darkGray"/>
        </w:rPr>
        <w:t>overkill and chaos</w:t>
      </w:r>
      <w:r w:rsidRPr="00417BCB">
        <w:rPr>
          <w:sz w:val="16"/>
        </w:rPr>
        <w:t xml:space="preserve"> (</w:t>
      </w:r>
      <w:r w:rsidRPr="00417BCB">
        <w:rPr>
          <w:rFonts w:asciiTheme="minorHAnsi" w:hAnsiTheme="minorHAnsi" w:cstheme="minorHAnsi"/>
          <w:sz w:val="16"/>
        </w:rPr>
        <w:t>Rockman 1996; `Sinclair 2000b).</w:t>
      </w:r>
    </w:p>
    <w:p w14:paraId="1103A5D9" w14:textId="77777777" w:rsidR="00004B7C" w:rsidRPr="001A76A4" w:rsidRDefault="00004B7C" w:rsidP="00004B7C">
      <w:pPr>
        <w:pStyle w:val="Heading4"/>
      </w:pPr>
      <w:r>
        <w:t xml:space="preserve">Biden PC </w:t>
      </w:r>
      <w:r w:rsidRPr="00085D83">
        <w:t>is finite</w:t>
      </w:r>
      <w:r>
        <w:t xml:space="preserve"> – winners don’t win</w:t>
      </w:r>
    </w:p>
    <w:p w14:paraId="53FE3B37" w14:textId="77777777" w:rsidR="00004B7C" w:rsidRDefault="00004B7C" w:rsidP="00004B7C">
      <w:r>
        <w:rPr>
          <w:rStyle w:val="Style13ptBold"/>
        </w:rPr>
        <w:t xml:space="preserve">Daniel </w:t>
      </w:r>
      <w:r w:rsidRPr="009A62E3">
        <w:rPr>
          <w:rStyle w:val="Style13ptBold"/>
        </w:rPr>
        <w:t xml:space="preserve">Drezner </w:t>
      </w:r>
      <w:r>
        <w:rPr>
          <w:rStyle w:val="Style13ptBold"/>
        </w:rPr>
        <w:t xml:space="preserve">2021 </w:t>
      </w:r>
      <w:r>
        <w:t xml:space="preserve">professor of international politics at the Fletcher March 30, 2021. </w:t>
      </w:r>
      <w:r w:rsidRPr="00AE1470">
        <w:t>“Biden’s brand of bipartisanship</w:t>
      </w:r>
      <w:r>
        <w:t>”.</w:t>
      </w:r>
      <w:r w:rsidRPr="00AE1470">
        <w:t xml:space="preserve"> </w:t>
      </w:r>
      <w:r>
        <w:t xml:space="preserve">Washington Post. </w:t>
      </w:r>
      <w:hyperlink r:id="rId92" w:history="1">
        <w:r w:rsidRPr="000E267D">
          <w:rPr>
            <w:rStyle w:val="Hyperlink"/>
          </w:rPr>
          <w:t>https://www.washingtonpost.com/outlook/2021/03/30/bidens-brand-bipartisanship/</w:t>
        </w:r>
      </w:hyperlink>
    </w:p>
    <w:p w14:paraId="57CC5388" w14:textId="628B1614" w:rsidR="00004B7C" w:rsidRDefault="00004B7C" w:rsidP="007C4460">
      <w:r w:rsidRPr="00C722FF">
        <w:rPr>
          <w:rStyle w:val="StyleUnderline"/>
          <w:highlight w:val="darkGray"/>
        </w:rPr>
        <w:t>The paradox for Biden is that the more successful he is</w:t>
      </w:r>
      <w:r w:rsidRPr="00085D83">
        <w:t xml:space="preserve"> at addressing the pandemic and the economy, </w:t>
      </w:r>
      <w:r w:rsidRPr="00C722FF">
        <w:rPr>
          <w:rStyle w:val="StyleUnderline"/>
          <w:highlight w:val="darkGray"/>
        </w:rPr>
        <w:t>the more difficulty he could encounter in building bipartisan coalitions to address other problems.</w:t>
      </w:r>
      <w:r w:rsidRPr="00085D83">
        <w:t xml:space="preserve"> Political Science 101 would suggest that if Biden gets credit for ending the pandemic and restoring a strong economy, that popularity should translate into greater political capital for other problems in the queue. </w:t>
      </w:r>
      <w:r w:rsidRPr="00C722FF">
        <w:rPr>
          <w:rStyle w:val="StyleUnderline"/>
          <w:highlight w:val="darkGray"/>
        </w:rPr>
        <w:t>Political Science 301 offers a cautionary warning: Solved problems fade from view</w:t>
      </w:r>
      <w:r w:rsidRPr="00085D83">
        <w:t xml:space="preserve">. Biden is appropriately addressing the issues voters care about. But if the pandemic and the economy evolve as expected, </w:t>
      </w:r>
      <w:r w:rsidRPr="00C722FF">
        <w:rPr>
          <w:rStyle w:val="StyleUnderline"/>
          <w:highlight w:val="darkGray"/>
        </w:rPr>
        <w:t>voters will quickly bank</w:t>
      </w:r>
      <w:r w:rsidRPr="00085D83">
        <w:t xml:space="preserve"> those </w:t>
      </w:r>
      <w:r w:rsidRPr="00C722FF">
        <w:rPr>
          <w:rStyle w:val="StyleUnderline"/>
          <w:highlight w:val="darkGray"/>
        </w:rPr>
        <w:t>successes</w:t>
      </w:r>
      <w:r w:rsidRPr="00085D83">
        <w:t xml:space="preserve"> and focus on thornier problems — like immigration</w:t>
      </w:r>
      <w:r w:rsidRPr="0094289A">
        <w:t>.</w:t>
      </w:r>
    </w:p>
    <w:p w14:paraId="2DA5A01D" w14:textId="2F33D452" w:rsidR="00717590" w:rsidRPr="00717590" w:rsidRDefault="00004B7C" w:rsidP="00717590">
      <w:pPr>
        <w:pStyle w:val="Heading3"/>
      </w:pPr>
      <w:r>
        <w:t xml:space="preserve">A2 </w:t>
      </w:r>
      <w:r w:rsidR="00717590">
        <w:t xml:space="preserve">PC </w:t>
      </w:r>
      <w:r>
        <w:t xml:space="preserve">Not </w:t>
      </w:r>
      <w:r w:rsidR="00717590">
        <w:t>Key</w:t>
      </w:r>
    </w:p>
    <w:p w14:paraId="3EAD5ECF" w14:textId="77777777" w:rsidR="00717590" w:rsidRDefault="00717590" w:rsidP="00717590">
      <w:pPr>
        <w:pStyle w:val="Heading4"/>
      </w:pPr>
      <w:r>
        <w:t xml:space="preserve">PC is key to avoid the fights </w:t>
      </w:r>
    </w:p>
    <w:p w14:paraId="1C1B0B43" w14:textId="77777777" w:rsidR="00717590" w:rsidRDefault="00717590" w:rsidP="00717590">
      <w:r>
        <w:t>Katherine Tully-</w:t>
      </w:r>
      <w:r w:rsidRPr="00652658">
        <w:rPr>
          <w:rStyle w:val="Style13ptBold"/>
        </w:rPr>
        <w:t>Mcmanus, 23</w:t>
      </w:r>
      <w:r>
        <w:t>, (Katherine Tully-Mcmanus, Katherine Tully-McManus is the author of the Huddle newsletter and a congressional reporter.</w:t>
      </w:r>
    </w:p>
    <w:p w14:paraId="548BB792" w14:textId="77777777" w:rsidR="00717590" w:rsidRDefault="00717590" w:rsidP="00717590">
      <w:r>
        <w:t>Before joining POLITICO in July 2021, Katherine spent close to a decade covering Congress at CQ Roll Call, starting as an intern covering committee markups. She got hooked on finding often-overlooked stories about Congress as an institution, operations and life in the Capitol complex. Katherine brought her obsessions with how Congress funds itself, the congressional workplace, Capitol security and oddities of the Legislative Branch to the Huddle newsletter., 1-13-2023, POLITICO, Shutdown stress simmers early, https://www.politico.com/newsletters/huddle/2023/01/13/shutdown-stress-simmers-early-00077839, 1-28-2023) SCade</w:t>
      </w:r>
    </w:p>
    <w:p w14:paraId="0F0E38A7" w14:textId="2FA025A0" w:rsidR="00717590" w:rsidRDefault="00717590" w:rsidP="00717590">
      <w:pPr>
        <w:rPr>
          <w:sz w:val="12"/>
        </w:rPr>
      </w:pPr>
      <w:r w:rsidRPr="00652658">
        <w:rPr>
          <w:sz w:val="12"/>
        </w:rPr>
        <w:t xml:space="preserve">With </w:t>
      </w:r>
      <w:r w:rsidRPr="00C722FF">
        <w:rPr>
          <w:rStyle w:val="StyleUnderline"/>
          <w:highlight w:val="darkGray"/>
        </w:rPr>
        <w:t>a divided government</w:t>
      </w:r>
      <w:r w:rsidRPr="00652658">
        <w:rPr>
          <w:sz w:val="12"/>
        </w:rPr>
        <w:t xml:space="preserve"> on Capitol Hill – and Republicans’ narrow majority in the House – </w:t>
      </w:r>
      <w:r w:rsidRPr="00C722FF">
        <w:rPr>
          <w:rStyle w:val="StyleUnderline"/>
          <w:highlight w:val="darkGray"/>
        </w:rPr>
        <w:t>there have been</w:t>
      </w:r>
      <w:r w:rsidRPr="00652658">
        <w:rPr>
          <w:sz w:val="12"/>
        </w:rPr>
        <w:t xml:space="preserve"> practical </w:t>
      </w:r>
      <w:r w:rsidRPr="00C722FF">
        <w:rPr>
          <w:rStyle w:val="StyleUnderline"/>
          <w:highlight w:val="darkGray"/>
        </w:rPr>
        <w:t>doubts</w:t>
      </w:r>
      <w:r w:rsidRPr="00652658">
        <w:rPr>
          <w:sz w:val="12"/>
        </w:rPr>
        <w:t xml:space="preserve"> about what Congress could actually accomplish this session beyond the very basics of governing. But </w:t>
      </w:r>
      <w:r w:rsidRPr="00C722FF">
        <w:rPr>
          <w:rStyle w:val="StyleUnderline"/>
          <w:highlight w:val="darkGray"/>
        </w:rPr>
        <w:t>even the most fundamental</w:t>
      </w:r>
      <w:r w:rsidRPr="00652658">
        <w:rPr>
          <w:sz w:val="12"/>
        </w:rPr>
        <w:t xml:space="preserve"> constitutional </w:t>
      </w:r>
      <w:r w:rsidRPr="00C722FF">
        <w:rPr>
          <w:rStyle w:val="StyleUnderline"/>
          <w:highlight w:val="darkGray"/>
        </w:rPr>
        <w:t>task</w:t>
      </w:r>
      <w:r w:rsidRPr="00652658">
        <w:rPr>
          <w:sz w:val="12"/>
        </w:rPr>
        <w:t xml:space="preserve"> for Congress, </w:t>
      </w:r>
      <w:r w:rsidRPr="00C722FF">
        <w:rPr>
          <w:rStyle w:val="Emphasis"/>
          <w:highlight w:val="darkGray"/>
        </w:rPr>
        <w:t>funding the government</w:t>
      </w:r>
      <w:r w:rsidRPr="00652658">
        <w:rPr>
          <w:sz w:val="12"/>
        </w:rPr>
        <w:t xml:space="preserve">, </w:t>
      </w:r>
      <w:r w:rsidRPr="00C722FF">
        <w:rPr>
          <w:rStyle w:val="StyleUnderline"/>
          <w:highlight w:val="darkGray"/>
        </w:rPr>
        <w:t>is in peril</w:t>
      </w:r>
      <w:r w:rsidRPr="00652658">
        <w:rPr>
          <w:sz w:val="12"/>
        </w:rPr>
        <w:t xml:space="preserve">. And it’s in the laps of Sens. Patty Murray (D-Wash.) and Susan Collins (R-Maine) in the Senate and ranking member Rosa DeLauro (D-Conn.) and new House Appropriations Chair Kay Granger (R-Texas) in the House. The White House and Democratic-controlled Senate will never accept the $130 billion in spending cuts House Republicans are pledging. The backup plan will also make lawmakers balk: a short term continuing resolution that includes a trigger for spending cuts as incentive for finishing comprehensive spending bills. Current government funding doesn’t run out until the end of September, but lawmakers are already sweating the rough road ahead. McCarthy’s promises: Speaker Kevin McCarthy (R-Calif.) has made big promises on spending, including capping the next fiscal year at the spending levels from before the $1.7 trillion government funding package that passed in December. Republican appropriators are singing a different tune. GOP Rep. Steve Womack of Arkansas called the closed door handshake deal on slashing funding “simply a non-swimmer.” Put on your life jackets, folks. “I think we’ll come to the realization that the ‘22 number was rolled off the tongue pretty well, but it’s a lift that we’re not going to be able to make,” Womack told Caitlin and Connor O’Brien this week. Compounding challenges include the House Republican commitment to move each of the 12 spending bills separately and to open each to an unlimited number and scope of amendments. (Open rules and unlimited amendments have been around in recent history, but it has been decades since the spending bills moved one-by-one.) Blast from the past: Former Speaker Paul Ryan (R-Wis.) weighed in last night on CNN, saying he thought he had too much power as speaker. “Look, the thing that bothered me the most were these omnibuses…a bill that thick, that four people ultimately decide on,” Ryan said Thursday. The top Democrat on the House spending panel, DeLauro, says they are “up to the job,” and that she is “optimistic” for avoiding any kind of government shutdown. “You know what they say, women need a seat at the table. We are the table,” DeLauro said. </w:t>
      </w:r>
      <w:r w:rsidRPr="00C722FF">
        <w:rPr>
          <w:rStyle w:val="StyleUnderline"/>
          <w:highlight w:val="darkGray"/>
        </w:rPr>
        <w:t>The</w:t>
      </w:r>
      <w:r w:rsidRPr="00652658">
        <w:rPr>
          <w:sz w:val="12"/>
        </w:rPr>
        <w:t xml:space="preserve"> dang </w:t>
      </w:r>
      <w:r w:rsidRPr="00C722FF">
        <w:rPr>
          <w:rStyle w:val="StyleUnderline"/>
          <w:highlight w:val="darkGray"/>
        </w:rPr>
        <w:t>debt limit</w:t>
      </w:r>
      <w:r w:rsidRPr="00652658">
        <w:rPr>
          <w:sz w:val="12"/>
        </w:rPr>
        <w:t xml:space="preserve">: </w:t>
      </w:r>
      <w:r w:rsidRPr="00C722FF">
        <w:rPr>
          <w:rStyle w:val="StyleUnderline"/>
          <w:highlight w:val="darkGray"/>
        </w:rPr>
        <w:t>Before the</w:t>
      </w:r>
      <w:r w:rsidRPr="00652658">
        <w:rPr>
          <w:sz w:val="12"/>
        </w:rPr>
        <w:t xml:space="preserve"> government funding </w:t>
      </w:r>
      <w:r w:rsidRPr="00C722FF">
        <w:rPr>
          <w:rStyle w:val="StyleUnderline"/>
          <w:highlight w:val="darkGray"/>
        </w:rPr>
        <w:t>showdown</w:t>
      </w:r>
      <w:r w:rsidRPr="00652658">
        <w:rPr>
          <w:sz w:val="12"/>
        </w:rPr>
        <w:t xml:space="preserve"> really </w:t>
      </w:r>
      <w:r w:rsidRPr="00C722FF">
        <w:rPr>
          <w:rStyle w:val="Emphasis"/>
          <w:highlight w:val="darkGray"/>
        </w:rPr>
        <w:t>comes to a head</w:t>
      </w:r>
      <w:r w:rsidRPr="00652658">
        <w:rPr>
          <w:sz w:val="12"/>
        </w:rPr>
        <w:t xml:space="preserve">, there’s a bigger </w:t>
      </w:r>
      <w:r w:rsidRPr="00C722FF">
        <w:rPr>
          <w:rStyle w:val="StyleUnderline"/>
          <w:highlight w:val="darkGray"/>
        </w:rPr>
        <w:t>fight</w:t>
      </w:r>
      <w:r w:rsidRPr="00652658">
        <w:rPr>
          <w:sz w:val="12"/>
        </w:rPr>
        <w:t xml:space="preserve"> that </w:t>
      </w:r>
      <w:r w:rsidRPr="00C722FF">
        <w:rPr>
          <w:rStyle w:val="Emphasis"/>
          <w:highlight w:val="darkGray"/>
        </w:rPr>
        <w:t>could siphon a lot of time, energy and political capital</w:t>
      </w:r>
      <w:r w:rsidRPr="00652658">
        <w:rPr>
          <w:sz w:val="12"/>
        </w:rPr>
        <w:t xml:space="preserve"> away from spending. That’s the debt limit, which is expected to top out this summer. Republicans say they want spending cuts to reign in the debt before they back a debt limit hike, but that’s not the order the challenges will come to the Hill. If you’re already having sequestration stress dreams, you are not alone.</w:t>
      </w:r>
    </w:p>
    <w:p w14:paraId="3EF7B7E0" w14:textId="78AF8CC8" w:rsidR="00BB598E" w:rsidRDefault="00F246AA" w:rsidP="00F246AA">
      <w:pPr>
        <w:pStyle w:val="Heading2"/>
      </w:pPr>
      <w:r>
        <w:t>Affirmative Answers</w:t>
      </w:r>
    </w:p>
    <w:p w14:paraId="01B8BDA3" w14:textId="274FB5C3" w:rsidR="00F246AA" w:rsidRDefault="00F246AA" w:rsidP="00F246AA"/>
    <w:p w14:paraId="785E221D" w14:textId="77777777" w:rsidR="00F246AA" w:rsidRDefault="00F246AA" w:rsidP="00F246AA">
      <w:pPr>
        <w:pStyle w:val="Heading3"/>
      </w:pPr>
      <w:r>
        <w:t>Won’t Pass</w:t>
      </w:r>
    </w:p>
    <w:p w14:paraId="4E4FB1D6" w14:textId="77777777" w:rsidR="00F246AA" w:rsidRDefault="00F246AA" w:rsidP="00F246AA">
      <w:pPr>
        <w:pStyle w:val="Heading4"/>
      </w:pPr>
      <w:r>
        <w:t>Won’t pass – lack of consensus on domestic price for carbon and its necessity for success of a CBAM</w:t>
      </w:r>
    </w:p>
    <w:p w14:paraId="62664FF5" w14:textId="77777777" w:rsidR="00F246AA" w:rsidRPr="00A81561" w:rsidRDefault="00F246AA" w:rsidP="00F246AA">
      <w:r w:rsidRPr="00A81561">
        <w:t xml:space="preserve">Emma </w:t>
      </w:r>
      <w:r w:rsidRPr="00A81561">
        <w:rPr>
          <w:rStyle w:val="Style13ptBold"/>
        </w:rPr>
        <w:t xml:space="preserve">Dumain </w:t>
      </w:r>
      <w:r w:rsidRPr="00A81561">
        <w:t>| 03/08/</w:t>
      </w:r>
      <w:r w:rsidRPr="00A81561">
        <w:rPr>
          <w:rStyle w:val="Style13ptBold"/>
        </w:rPr>
        <w:t>2023</w:t>
      </w:r>
      <w:r w:rsidRPr="00A81561">
        <w:t xml:space="preserve"> 06:33 AM EST Senate chatter grows louder on carbon tariff</w:t>
      </w:r>
      <w:r>
        <w:t xml:space="preserve"> </w:t>
      </w:r>
      <w:r w:rsidRPr="00A81561">
        <w:t>https://www.eenews.net/articles/senate-chatter-grows-louder-on-carbon-tariff/</w:t>
      </w:r>
    </w:p>
    <w:p w14:paraId="0A165574" w14:textId="77777777" w:rsidR="00F246AA" w:rsidRPr="00A81561" w:rsidRDefault="00F246AA" w:rsidP="00F246AA">
      <w:pPr>
        <w:rPr>
          <w:rStyle w:val="StyleUnderline"/>
        </w:rPr>
      </w:pPr>
      <w:r w:rsidRPr="00AC214E">
        <w:t xml:space="preserve">Conservative climate adviser George David Banks agreed that </w:t>
      </w:r>
      <w:r w:rsidRPr="00A81561">
        <w:rPr>
          <w:rStyle w:val="StyleUnderline"/>
          <w:highlight w:val="darkGray"/>
        </w:rPr>
        <w:t>lawmakers are well positioned now to set up a bill this Congress</w:t>
      </w:r>
      <w:r w:rsidRPr="00AC214E">
        <w:t xml:space="preserve"> that would “help the U.S. come up with its own math” for how much embodied carbon is in any given product on which a tariff would be levied.</w:t>
      </w:r>
      <w:r>
        <w:t xml:space="preserve"> </w:t>
      </w:r>
      <w:r w:rsidRPr="00AC214E">
        <w:t>“I don’t think we can allow the Europeans to do that for us,” Banks — a former climate official for President Donald Trump and a chief strategist for Republicans on the now-disbanded House Select Committee on the Climate Crisis — said of the reason he sees an opening for action.</w:t>
      </w:r>
      <w:r>
        <w:t xml:space="preserve"> </w:t>
      </w:r>
      <w:r w:rsidRPr="00A81561">
        <w:rPr>
          <w:rStyle w:val="StyleUnderline"/>
          <w:highlight w:val="darkGray"/>
        </w:rPr>
        <w:t>There remains, however, significant disagreement over whether putting a domestic price on carbon is necessary for achieving a CBAM</w:t>
      </w:r>
      <w:r w:rsidRPr="00A81561">
        <w:rPr>
          <w:rStyle w:val="StyleUnderline"/>
        </w:rPr>
        <w:t xml:space="preserve"> </w:t>
      </w:r>
      <w:r w:rsidRPr="00AC214E">
        <w:t>that deals with international behavior surrounding emissions and would ensure its enforceability by the World Trade Organization.</w:t>
      </w:r>
      <w:r>
        <w:t xml:space="preserve"> </w:t>
      </w:r>
      <w:r w:rsidRPr="00AC214E">
        <w:t xml:space="preserve">Whitehouse’s previous proposal would slap a fee on U.S. industrial facilities for emissions that exceed the average for their industry. </w:t>
      </w:r>
      <w:r w:rsidRPr="00A81561">
        <w:rPr>
          <w:rStyle w:val="StyleUnderline"/>
          <w:highlight w:val="darkGray"/>
        </w:rPr>
        <w:t>The Coons proposal would not address a domestic price</w:t>
      </w:r>
      <w:r w:rsidRPr="00AC214E">
        <w:t>.</w:t>
      </w:r>
      <w:r>
        <w:t xml:space="preserve"> </w:t>
      </w:r>
      <w:r w:rsidRPr="00A81561">
        <w:rPr>
          <w:rStyle w:val="StyleUnderline"/>
          <w:highlight w:val="darkGray"/>
        </w:rPr>
        <w:t>Cassidy’s framework is not likely to touch it</w:t>
      </w:r>
      <w:r w:rsidRPr="00AC214E">
        <w:t>, and Cramer late last year penned an</w:t>
      </w:r>
      <w:r>
        <w:t xml:space="preserve"> </w:t>
      </w:r>
      <w:hyperlink r:id="rId93" w:tgtFrame="_blank" w:history="1">
        <w:r w:rsidRPr="00AC214E">
          <w:rPr>
            <w:rStyle w:val="Hyperlink"/>
          </w:rPr>
          <w:t>op-ed</w:t>
        </w:r>
      </w:hyperlink>
      <w:r>
        <w:t xml:space="preserve"> </w:t>
      </w:r>
      <w:r w:rsidRPr="00AC214E">
        <w:t>for</w:t>
      </w:r>
      <w:r>
        <w:t xml:space="preserve"> </w:t>
      </w:r>
      <w:r w:rsidRPr="00AC214E">
        <w:t>The Wall Street Journal</w:t>
      </w:r>
      <w:r>
        <w:t xml:space="preserve"> </w:t>
      </w:r>
      <w:r w:rsidRPr="00AC214E">
        <w:t>where he said that “establishing a carbon price isn’t necessary for reducing emissions, and it isn’t feasible on this side of the Atlantic.”</w:t>
      </w:r>
      <w:r>
        <w:t xml:space="preserve"> </w:t>
      </w:r>
      <w:r w:rsidRPr="00A81561">
        <w:rPr>
          <w:rStyle w:val="StyleUnderline"/>
          <w:highlight w:val="darkGray"/>
        </w:rPr>
        <w:t>A failure to reach a consensus on this question alone could sink progress in this Congress.</w:t>
      </w:r>
    </w:p>
    <w:p w14:paraId="15D908C0" w14:textId="77777777" w:rsidR="00F246AA" w:rsidRDefault="00F246AA" w:rsidP="00F246AA">
      <w:pPr>
        <w:pStyle w:val="Heading4"/>
      </w:pPr>
      <w:r>
        <w:t>Won’t pass – significant differences of opinion on carbon pricing, enforceability, and trade concerns</w:t>
      </w:r>
    </w:p>
    <w:p w14:paraId="42317DC6" w14:textId="77777777" w:rsidR="00F246AA" w:rsidRPr="002A369C" w:rsidRDefault="00F246AA" w:rsidP="00F246AA">
      <w:r w:rsidRPr="002A369C">
        <w:t xml:space="preserve">Emma </w:t>
      </w:r>
      <w:r w:rsidRPr="002A369C">
        <w:rPr>
          <w:rStyle w:val="Style13ptBold"/>
        </w:rPr>
        <w:t xml:space="preserve">Dumain </w:t>
      </w:r>
      <w:r w:rsidRPr="002A369C">
        <w:t>| 05/10/</w:t>
      </w:r>
      <w:r w:rsidRPr="002A369C">
        <w:rPr>
          <w:rStyle w:val="Style13ptBold"/>
        </w:rPr>
        <w:t>2023</w:t>
      </w:r>
      <w:r w:rsidRPr="002A369C">
        <w:t xml:space="preserve"> 06:09 AM EDT Senators eye ‘CHIPS 2.0’ as vehicle for carbon tariff</w:t>
      </w:r>
      <w:r>
        <w:t xml:space="preserve"> </w:t>
      </w:r>
      <w:r w:rsidRPr="002A369C">
        <w:t>https://www.eenews.net/articles/senators-eye-chips-2-0-as-vehicle-for-carbon-tariff/</w:t>
      </w:r>
    </w:p>
    <w:p w14:paraId="7FB2EE77" w14:textId="77777777" w:rsidR="00F246AA" w:rsidRDefault="00F246AA" w:rsidP="00F246AA">
      <w:r w:rsidRPr="002A369C">
        <w:rPr>
          <w:rStyle w:val="StyleUnderline"/>
          <w:highlight w:val="darkGray"/>
        </w:rPr>
        <w:t>Lawmakers would also have to resolve significant disagreement over whether putting a domestic price on carbon is necessary for achieving a CBAM</w:t>
      </w:r>
      <w:r w:rsidRPr="0041325D">
        <w:t xml:space="preserve"> that deals with international behavior surrounding emissions.</w:t>
      </w:r>
      <w:r>
        <w:t xml:space="preserve"> </w:t>
      </w:r>
      <w:r w:rsidRPr="002A369C">
        <w:rPr>
          <w:rStyle w:val="StyleUnderline"/>
          <w:highlight w:val="darkGray"/>
        </w:rPr>
        <w:t>Some advocates say a domestic carbon fee is a necessary step to ensure a CBAM’s enforceability</w:t>
      </w:r>
      <w:r w:rsidRPr="0041325D">
        <w:t xml:space="preserve"> by the World Trade Organization. </w:t>
      </w:r>
      <w:r w:rsidRPr="002A369C">
        <w:rPr>
          <w:rStyle w:val="StyleUnderline"/>
          <w:highlight w:val="darkGray"/>
        </w:rPr>
        <w:t>Others, including Coons, are currently willing to risk running afoul of the WTO</w:t>
      </w:r>
      <w:r w:rsidRPr="0041325D">
        <w:t xml:space="preserve"> </w:t>
      </w:r>
      <w:r w:rsidRPr="002A369C">
        <w:rPr>
          <w:rStyle w:val="StyleUnderline"/>
          <w:highlight w:val="darkGray"/>
        </w:rPr>
        <w:t>by leaving that component out of their proposals</w:t>
      </w:r>
      <w:r w:rsidRPr="0041325D">
        <w:t xml:space="preserve"> to make their ideas more politically palatable.</w:t>
      </w:r>
      <w:r>
        <w:t xml:space="preserve"> </w:t>
      </w:r>
      <w:r w:rsidRPr="0041325D">
        <w:t>Getting consensus on CBAM legislation, meanwhile, would also have to happen on an entirely separate track as getting consensus on the broader “CHIPS 2.0” package.</w:t>
      </w:r>
      <w:r>
        <w:t xml:space="preserve"> </w:t>
      </w:r>
      <w:r w:rsidRPr="0041325D">
        <w:t>Senate Majority Leader Chuck Schumer (D-N.Y.) only threw support behind the idea last week</w:t>
      </w:r>
      <w:r>
        <w:t xml:space="preserve"> </w:t>
      </w:r>
      <w:hyperlink r:id="rId94" w:tgtFrame="_blank" w:history="1">
        <w:r w:rsidRPr="0041325D">
          <w:rPr>
            <w:rStyle w:val="Hyperlink"/>
          </w:rPr>
          <w:t>in a press conference</w:t>
        </w:r>
      </w:hyperlink>
      <w:r>
        <w:t xml:space="preserve"> </w:t>
      </w:r>
      <w:r w:rsidRPr="0041325D">
        <w:t>alongside the chairs of several relevant committees and subcommittees. Hearings and markups in several Senate committees are likely.</w:t>
      </w:r>
      <w:r>
        <w:t xml:space="preserve"> </w:t>
      </w:r>
      <w:r w:rsidRPr="0041325D">
        <w:t>In a sign of just how much work lawmakers have to do to write this bill and get it ready for primetime, many Senate Republicans the day of the press conference said they had not yet been alerted to their Democratic counterparts’ plans.</w:t>
      </w:r>
      <w:r>
        <w:t xml:space="preserve"> </w:t>
      </w:r>
      <w:r w:rsidRPr="0041325D">
        <w:t>On Tuesday evening, Cramer told E&amp;E News he was still unfamiliar with the burgeoning effort, though he was open to the idea.</w:t>
      </w:r>
      <w:r>
        <w:t xml:space="preserve"> </w:t>
      </w:r>
      <w:r w:rsidRPr="0041325D">
        <w:t>“A CBAM is obviously a trade tool designed to unite allies and freeze out adversaries — or in this case polluters who happen to be adversaries, so it’s certainly a plausible vehicle that can carry it.”</w:t>
      </w:r>
      <w:r>
        <w:t xml:space="preserve"> </w:t>
      </w:r>
      <w:r w:rsidRPr="002A369C">
        <w:rPr>
          <w:rStyle w:val="StyleUnderline"/>
          <w:highlight w:val="darkGray"/>
        </w:rPr>
        <w:t>There’s also no guarantee Republicans, once brought into the process, will actually back the finished product</w:t>
      </w:r>
      <w:r w:rsidRPr="0041325D">
        <w:t>. Cramer, for instance, was among the 33 Republicans who didn’t vote for the first CHIPS and Science Act last year.</w:t>
      </w:r>
    </w:p>
    <w:p w14:paraId="3306D4CC" w14:textId="5A14DEE3" w:rsidR="00DB1405" w:rsidRPr="00DB1405" w:rsidRDefault="00DB1405" w:rsidP="00DB1405">
      <w:pPr>
        <w:shd w:val="clear" w:color="auto" w:fill="FFFFFF"/>
        <w:spacing w:before="40" w:after="0" w:line="278" w:lineRule="atLeast"/>
        <w:outlineLvl w:val="3"/>
        <w:rPr>
          <w:rFonts w:eastAsia="Times New Roman"/>
          <w:b/>
          <w:bCs/>
          <w:color w:val="222222"/>
          <w:sz w:val="26"/>
          <w:szCs w:val="26"/>
        </w:rPr>
      </w:pPr>
      <w:r>
        <w:rPr>
          <w:rFonts w:eastAsia="Times New Roman"/>
          <w:b/>
          <w:bCs/>
          <w:color w:val="222222"/>
          <w:sz w:val="26"/>
          <w:szCs w:val="26"/>
        </w:rPr>
        <w:t>Won’t pass and t</w:t>
      </w:r>
      <w:r w:rsidRPr="00DB1405">
        <w:rPr>
          <w:rFonts w:eastAsia="Times New Roman"/>
          <w:b/>
          <w:bCs/>
          <w:color w:val="222222"/>
          <w:sz w:val="26"/>
          <w:szCs w:val="26"/>
        </w:rPr>
        <w:t>he PIA is not a true CBAM</w:t>
      </w:r>
    </w:p>
    <w:p w14:paraId="281E59C5" w14:textId="77777777" w:rsidR="00DB1405" w:rsidRPr="00DB1405" w:rsidRDefault="00DB1405" w:rsidP="00DB1405">
      <w:pPr>
        <w:shd w:val="clear" w:color="auto" w:fill="FFFFFF"/>
        <w:spacing w:line="235" w:lineRule="atLeast"/>
        <w:rPr>
          <w:rFonts w:eastAsia="Times New Roman"/>
          <w:color w:val="222222"/>
        </w:rPr>
      </w:pPr>
      <w:r w:rsidRPr="00DB1405">
        <w:rPr>
          <w:rFonts w:eastAsia="Times New Roman"/>
          <w:color w:val="222222"/>
          <w:sz w:val="16"/>
          <w:szCs w:val="16"/>
        </w:rPr>
        <w:t>---sidebar – Import tariffs are distinct from border taxes. Tariffs</w:t>
      </w:r>
    </w:p>
    <w:p w14:paraId="2F66B53B" w14:textId="77777777" w:rsidR="00DB1405" w:rsidRPr="00DB1405" w:rsidRDefault="00DB1405" w:rsidP="00DB1405">
      <w:pPr>
        <w:shd w:val="clear" w:color="auto" w:fill="FFFFFF"/>
        <w:spacing w:line="235" w:lineRule="atLeast"/>
        <w:rPr>
          <w:rFonts w:eastAsia="Times New Roman"/>
          <w:color w:val="222222"/>
        </w:rPr>
      </w:pPr>
      <w:r w:rsidRPr="00DB1405">
        <w:rPr>
          <w:rFonts w:eastAsia="Times New Roman"/>
          <w:color w:val="222222"/>
          <w:sz w:val="16"/>
          <w:szCs w:val="16"/>
        </w:rPr>
        <w:t>Import taxes are “any fiscal measures which put into effect, in whole or in part, the destination principle (i.e. which enable exported products to be relieved of some or all of the tax charged in the exporting country in respect of similar domestic products sold to consumers on the home market and which enable imported products sold to consumers to be charged with some or all of the tax charged in the importing country in respect of similar domestic products).”</w:t>
      </w:r>
    </w:p>
    <w:p w14:paraId="12436A09" w14:textId="77777777" w:rsidR="00DB1405" w:rsidRPr="00DB1405" w:rsidRDefault="005656A2" w:rsidP="00DB1405">
      <w:hyperlink r:id="rId95" w:tgtFrame="_blank" w:history="1">
        <w:r w:rsidR="00DB1405" w:rsidRPr="00DB1405">
          <w:rPr>
            <w:rStyle w:val="Hyperlink"/>
          </w:rPr>
          <w:t>Robert </w:t>
        </w:r>
        <w:r w:rsidR="00DB1405" w:rsidRPr="00DB1405">
          <w:rPr>
            <w:rStyle w:val="Style13ptBold"/>
          </w:rPr>
          <w:t>Goulder</w:t>
        </w:r>
      </w:hyperlink>
      <w:r w:rsidR="00DB1405" w:rsidRPr="00DB1405">
        <w:t xml:space="preserve"> Contributor </w:t>
      </w:r>
      <w:r w:rsidR="00DB1405" w:rsidRPr="00DB1405">
        <w:rPr>
          <w:rStyle w:val="Style13ptBold"/>
        </w:rPr>
        <w:t>March 16 2023</w:t>
      </w:r>
      <w:r w:rsidR="00DB1405" w:rsidRPr="00DB1405">
        <w:t> Don’t Be Fooled: The Carbon-Import Tax Is Just A Tariff </w:t>
      </w:r>
      <w:hyperlink r:id="rId96" w:tgtFrame="_blank" w:history="1">
        <w:r w:rsidR="00DB1405" w:rsidRPr="00DB1405">
          <w:rPr>
            <w:rStyle w:val="Hyperlink"/>
          </w:rPr>
          <w:t>https://www.forbes.com/sites/taxnotes/2023/03/16/dont-be-fooled-the-carbon-import-tax-is-just-a-tariff/?sh=766f36d4f434</w:t>
        </w:r>
      </w:hyperlink>
      <w:r w:rsidR="00DB1405" w:rsidRPr="00DB1405">
        <w:t> //AshAN</w:t>
      </w:r>
    </w:p>
    <w:p w14:paraId="3F478754" w14:textId="77777777" w:rsidR="00DB1405" w:rsidRPr="00DB1405" w:rsidRDefault="00DB1405" w:rsidP="00DB1405">
      <w:pPr>
        <w:shd w:val="clear" w:color="auto" w:fill="FFFFFF"/>
        <w:spacing w:line="235" w:lineRule="atLeast"/>
        <w:rPr>
          <w:rStyle w:val="StyleUnderline"/>
        </w:rPr>
      </w:pPr>
      <w:r w:rsidRPr="00DB1405">
        <w:rPr>
          <w:rFonts w:eastAsia="Times New Roman"/>
          <w:color w:val="222222"/>
          <w:sz w:val="16"/>
          <w:szCs w:val="16"/>
        </w:rPr>
        <w:t>It’s rare to find a Republican lawmaker who thinks highly of a new federal tax proposal. Enter Lindsey Graham from South Carolina. In recent days, the fourth-term senator has hinted that he may introduce a carbon-import tax. The proposal is billed as a clever way to stick it to Chinese polluters. According to some sources, the measure might be assigned a title that avoids using the word “tax.” OK, fine. Call it a something less provocative . . . a carbon-import levy, or a carbon-import fee. What’s in a name?” The same concept is being considered by several foreign governments. The European Union has already adopted a version of the plan, known as the carbon border adjustment mechanism (CBAM), scheduled to take effect in 2026. Yikes! It sounds like Graham is both an environmentalist and a proponent of higher taxes. Not so fast. The reality is more complicated. </w:t>
      </w:r>
      <w:r w:rsidRPr="00DB1405">
        <w:rPr>
          <w:rStyle w:val="StyleUnderline"/>
        </w:rPr>
        <w:t>The gist of the proposal is that it would be helpful for the U.S. government to encourage consumers to select greener alternatives when faced with purchasing decisions. If a special tax were applied to environmentally unfriendly imports, it would drive up their retail price — making it less likely that people would buy them. </w:t>
      </w:r>
      <w:r w:rsidRPr="00DB1405">
        <w:rPr>
          <w:rStyle w:val="StyleUnderline"/>
          <w:highlight w:val="yellow"/>
        </w:rPr>
        <w:t>Because the special tax would apply only to specified imports, it would need to be administered by U.S. customs officials, not the IRS. Functionally, it’s no different from a tariff.</w:t>
      </w:r>
      <w:r w:rsidRPr="00DB1405">
        <w:rPr>
          <w:rFonts w:eastAsia="Times New Roman"/>
          <w:b/>
          <w:bCs/>
          <w:color w:val="222222"/>
        </w:rPr>
        <w:t> </w:t>
      </w:r>
      <w:r w:rsidRPr="00DB1405">
        <w:rPr>
          <w:rFonts w:eastAsia="Times New Roman"/>
          <w:color w:val="222222"/>
          <w:sz w:val="16"/>
          <w:szCs w:val="16"/>
        </w:rPr>
        <w:t>Moreover, </w:t>
      </w:r>
      <w:r w:rsidRPr="00DB1405">
        <w:rPr>
          <w:rStyle w:val="StyleUnderline"/>
        </w:rPr>
        <w:t>there’s a massive difference between a genuine carbon tax</w:t>
      </w:r>
      <w:r w:rsidRPr="00DB1405">
        <w:rPr>
          <w:rFonts w:eastAsia="Times New Roman"/>
          <w:color w:val="222222"/>
          <w:sz w:val="16"/>
          <w:szCs w:val="16"/>
        </w:rPr>
        <w:t> (which includes a border adjustment mechanism) </w:t>
      </w:r>
      <w:r w:rsidRPr="00DB1405">
        <w:rPr>
          <w:rStyle w:val="StyleUnderline"/>
          <w:highlight w:val="yellow"/>
        </w:rPr>
        <w:t>and the idea that’s being floated on Capitol Hill</w:t>
      </w:r>
      <w:r w:rsidRPr="00DB1405">
        <w:rPr>
          <w:rFonts w:eastAsia="Times New Roman"/>
          <w:color w:val="222222"/>
          <w:sz w:val="16"/>
          <w:szCs w:val="16"/>
        </w:rPr>
        <w:t> (which is only the border adjustment piece). A true-to-form carbon tax would be neutral as to source. That is, it would apply to all carbon-intensive goods, irrespective of where they were made. It would hit domestic production as well as imports. Politically, that’s a hard sell. Economists cherish the concept of neutrality; politicians, not so much. Other countries’ carbon taxes feature border adjustments for the same reason their VAT regimes do. Both are destination-based charges. A carbon-intensive product that is exported should receive a rebate, knowing that it will pick up the appropriate charge once it enters the destination jurisdiction. This avoids duplication. </w:t>
      </w:r>
      <w:r w:rsidRPr="00DB1405">
        <w:rPr>
          <w:rStyle w:val="StyleUnderline"/>
          <w:highlight w:val="yellow"/>
        </w:rPr>
        <w:t>The problem for policy wonks is that what’s being discussed in Washington leaves out the carbon tax itself. That’s a heck of an omission. For something to qualify as a legitimate border adjustment, there needs to be a domestic carbon tax structure behind it. That’s noticeably lacking here</w:t>
      </w:r>
      <w:r w:rsidRPr="00DB1405">
        <w:rPr>
          <w:rFonts w:eastAsia="Times New Roman"/>
          <w:color w:val="222222"/>
          <w:sz w:val="16"/>
          <w:szCs w:val="16"/>
        </w:rPr>
        <w:t>. Advocates of the measure claim that it can be justified because of the costly array of environmental regulations that U.S. manufacturers must contend with — and which are absent in lightly regulated places such as China. </w:t>
      </w:r>
      <w:r w:rsidRPr="00DB1405">
        <w:rPr>
          <w:rStyle w:val="StyleUnderline"/>
          <w:highlight w:val="yellow"/>
        </w:rPr>
        <w:t>What the United States lacks in a domestic carbon tax is effectively made up for by regulatory compliance costs. This conflates tax costs with nontax costs in a way that our trade partners will not appreciate</w:t>
      </w:r>
      <w:r w:rsidRPr="00DB1405">
        <w:rPr>
          <w:rFonts w:eastAsia="Times New Roman"/>
          <w:color w:val="222222"/>
          <w:sz w:val="16"/>
          <w:szCs w:val="16"/>
        </w:rPr>
        <w:t>. In this sense, </w:t>
      </w:r>
      <w:r w:rsidRPr="00DB1405">
        <w:rPr>
          <w:rStyle w:val="StyleUnderline"/>
          <w:highlight w:val="yellow"/>
        </w:rPr>
        <w:t>the thing that our border adjustment would be compensating for is that other countries' producers aren’t subject to Environmental Protection Agency regulations.</w:t>
      </w:r>
      <w:r w:rsidRPr="00DB1405">
        <w:rPr>
          <w:rFonts w:eastAsia="Times New Roman"/>
          <w:color w:val="222222"/>
          <w:sz w:val="16"/>
          <w:szCs w:val="16"/>
        </w:rPr>
        <w:t> That’s a stretch. Again</w:t>
      </w:r>
      <w:r w:rsidRPr="00DB1405">
        <w:rPr>
          <w:rFonts w:eastAsia="Times New Roman"/>
          <w:color w:val="222222"/>
          <w:sz w:val="16"/>
          <w:szCs w:val="16"/>
          <w:highlight w:val="yellow"/>
        </w:rPr>
        <w:t>, </w:t>
      </w:r>
      <w:r w:rsidRPr="00DB1405">
        <w:rPr>
          <w:rStyle w:val="StyleUnderline"/>
          <w:highlight w:val="yellow"/>
        </w:rPr>
        <w:t>the carbon border adjustment is just a tariff</w:t>
      </w:r>
      <w:r w:rsidRPr="00DB1405">
        <w:rPr>
          <w:rFonts w:eastAsia="Times New Roman"/>
          <w:color w:val="222222"/>
          <w:sz w:val="16"/>
          <w:szCs w:val="16"/>
        </w:rPr>
        <w:t>, plain and simple. And </w:t>
      </w:r>
      <w:r w:rsidRPr="00DB1405">
        <w:rPr>
          <w:rStyle w:val="StyleUnderline"/>
          <w:highlight w:val="yellow"/>
        </w:rPr>
        <w:t xml:space="preserve">it might violate WTO </w:t>
      </w:r>
      <w:r w:rsidRPr="00DB1405">
        <w:rPr>
          <w:rStyle w:val="StyleUnderline"/>
        </w:rPr>
        <w:t>obligations depending on how it’s structured</w:t>
      </w:r>
      <w:r w:rsidRPr="00DB1405">
        <w:rPr>
          <w:rFonts w:eastAsia="Times New Roman"/>
          <w:color w:val="222222"/>
          <w:sz w:val="16"/>
          <w:szCs w:val="16"/>
        </w:rPr>
        <w:t>. That being said, a lot of people would argue that there’s a rational place for tariffs in a country’s trade policy. And if Congress eventually chooses to go the route of more tariffs aimed at China, that’s its prerogative. </w:t>
      </w:r>
      <w:r w:rsidRPr="00DB1405">
        <w:rPr>
          <w:rStyle w:val="StyleUnderline"/>
        </w:rPr>
        <w:t>But let’s not mislabel our tariffs in the hope that people will think they’re something they’re not.</w:t>
      </w:r>
    </w:p>
    <w:p w14:paraId="52D8A67C" w14:textId="77777777" w:rsidR="00DB1405" w:rsidRPr="00DB1405" w:rsidRDefault="00DB1405" w:rsidP="00DB1405">
      <w:pPr>
        <w:shd w:val="clear" w:color="auto" w:fill="FFFFFF"/>
        <w:spacing w:line="235" w:lineRule="atLeast"/>
        <w:rPr>
          <w:rFonts w:eastAsia="Times New Roman"/>
          <w:color w:val="222222"/>
        </w:rPr>
      </w:pPr>
    </w:p>
    <w:p w14:paraId="54A3F6FC" w14:textId="77777777" w:rsidR="00F246AA" w:rsidRDefault="00F246AA" w:rsidP="00F246AA">
      <w:pPr>
        <w:pStyle w:val="Heading4"/>
      </w:pPr>
      <w:r>
        <w:t>Won’t pass – partisan division on price for carbon and tax mechanisms</w:t>
      </w:r>
    </w:p>
    <w:p w14:paraId="314701E8" w14:textId="77777777" w:rsidR="00F246AA" w:rsidRDefault="00F246AA" w:rsidP="00F246AA">
      <w:r w:rsidRPr="00A81561">
        <w:t xml:space="preserve">Emma </w:t>
      </w:r>
      <w:r w:rsidRPr="00A81561">
        <w:rPr>
          <w:rStyle w:val="Style13ptBold"/>
        </w:rPr>
        <w:t xml:space="preserve">Dumain </w:t>
      </w:r>
      <w:r w:rsidRPr="00A81561">
        <w:t>| 03/08/</w:t>
      </w:r>
      <w:r w:rsidRPr="00A81561">
        <w:rPr>
          <w:rStyle w:val="Style13ptBold"/>
        </w:rPr>
        <w:t>2023</w:t>
      </w:r>
      <w:r w:rsidRPr="00A81561">
        <w:t xml:space="preserve"> 06:33 AM EST Senate chatter grows louder on carbon tariff</w:t>
      </w:r>
      <w:r>
        <w:t xml:space="preserve"> </w:t>
      </w:r>
      <w:r w:rsidRPr="00A81561">
        <w:t>https://www.eenews.net/articles/senate-chatter-grows-louder-on-carbon-tariff/</w:t>
      </w:r>
    </w:p>
    <w:p w14:paraId="0C20EB64" w14:textId="4E6702E3" w:rsidR="00F246AA" w:rsidRDefault="00F246AA" w:rsidP="00F246AA">
      <w:r w:rsidRPr="0041325D">
        <w:t>Sen. Mitt Romney (R-Utah), at a recent committee hearing, noted, “</w:t>
      </w:r>
      <w:r w:rsidRPr="00A81561">
        <w:rPr>
          <w:rStyle w:val="StyleUnderline"/>
          <w:highlight w:val="darkGray"/>
        </w:rPr>
        <w:t>We do a lot of things that make us feel good about ourselves but will have almost no impact on global emissions</w:t>
      </w:r>
      <w:r w:rsidRPr="0041325D">
        <w:t xml:space="preserve">. If we want to do something serious about global emissions, </w:t>
      </w:r>
      <w:r w:rsidRPr="00A81561">
        <w:rPr>
          <w:rStyle w:val="StyleUnderline"/>
          <w:highlight w:val="darkGray"/>
        </w:rPr>
        <w:t>we need to put a price on carbon</w:t>
      </w:r>
      <w:r w:rsidRPr="0041325D">
        <w:t>.”</w:t>
      </w:r>
      <w:r>
        <w:t xml:space="preserve"> </w:t>
      </w:r>
      <w:r w:rsidRPr="0041325D">
        <w:t>For many years, climate hawks were preoccupied with the government setting a price for greenhouse gas emissions to encourage emitters to pursue alternative, more environmentally friendly means of energy production.</w:t>
      </w:r>
      <w:r>
        <w:t xml:space="preserve"> </w:t>
      </w:r>
      <w:r w:rsidRPr="0041325D">
        <w:t xml:space="preserve">Democrats at one point discussed putting a carbon tax in the Inflation Reduction Act as a revenue-raiser but dropped it amid concerns it could disproportionately affect lower-income households. Many </w:t>
      </w:r>
      <w:r w:rsidRPr="00A81561">
        <w:rPr>
          <w:rStyle w:val="StyleUnderline"/>
          <w:highlight w:val="darkGray"/>
        </w:rPr>
        <w:t>Republicans,</w:t>
      </w:r>
      <w:r w:rsidRPr="0041325D">
        <w:t xml:space="preserve"> however, </w:t>
      </w:r>
      <w:r w:rsidRPr="00A81561">
        <w:rPr>
          <w:rStyle w:val="StyleUnderline"/>
          <w:highlight w:val="darkGray"/>
        </w:rPr>
        <w:t>are inclined to balk at any new tax, period</w:t>
      </w:r>
      <w:r w:rsidRPr="0041325D">
        <w:t>.</w:t>
      </w:r>
      <w:r>
        <w:t xml:space="preserve"> </w:t>
      </w:r>
      <w:r w:rsidRPr="0041325D">
        <w:t xml:space="preserve">Now, </w:t>
      </w:r>
      <w:r w:rsidRPr="00A81561">
        <w:rPr>
          <w:rStyle w:val="StyleUnderline"/>
          <w:highlight w:val="darkGray"/>
        </w:rPr>
        <w:t>lawmakers are more focused on getting agreement on a carbon border adjustment mechanism</w:t>
      </w:r>
      <w:r w:rsidRPr="0041325D">
        <w:t>, or CBAM, which is tantamount to environmental trade policy that would slap a fee — or tariff — on imported goods based on their carbon content as a means of incentivizing decarbonization broadly.</w:t>
      </w:r>
      <w:r>
        <w:t xml:space="preserve"> </w:t>
      </w:r>
      <w:r w:rsidRPr="00A81561">
        <w:rPr>
          <w:rStyle w:val="StyleUnderline"/>
          <w:highlight w:val="darkGray"/>
        </w:rPr>
        <w:t>It’s far from certain the current chatter will lead to a bill that can actually become law</w:t>
      </w:r>
      <w:r w:rsidRPr="0041325D">
        <w:t xml:space="preserve"> in the 118th Congress, </w:t>
      </w:r>
      <w:r w:rsidRPr="00A81561">
        <w:rPr>
          <w:rStyle w:val="StyleUnderline"/>
          <w:highlight w:val="darkGray"/>
        </w:rPr>
        <w:t>where partisan divisions</w:t>
      </w:r>
      <w:r w:rsidRPr="0041325D">
        <w:t xml:space="preserve"> in a presidential election cycle </w:t>
      </w:r>
      <w:r w:rsidRPr="00A81561">
        <w:rPr>
          <w:rStyle w:val="StyleUnderline"/>
          <w:highlight w:val="darkGray"/>
        </w:rPr>
        <w:t>will make legislating exceedingly difficult.</w:t>
      </w:r>
      <w:r>
        <w:t xml:space="preserve"> </w:t>
      </w:r>
      <w:r w:rsidRPr="0041325D">
        <w:t>But lawmakers and advocates say there’s an opportunity at the very least to build momentum now around an issue that has been the subject of debate for years, thanks not just to a growing recognition of mounting climate challenges but increased anxiety about China’s rising power and influence</w:t>
      </w:r>
      <w:r>
        <w:t>.</w:t>
      </w:r>
    </w:p>
    <w:p w14:paraId="09AA174C" w14:textId="77777777" w:rsidR="00F537B9" w:rsidRDefault="00F537B9" w:rsidP="00F537B9">
      <w:pPr>
        <w:pStyle w:val="Heading3"/>
      </w:pPr>
      <w:r>
        <w:t>Link Turn – UBI Popular</w:t>
      </w:r>
    </w:p>
    <w:p w14:paraId="5D4C67D2" w14:textId="77777777" w:rsidR="00F537B9" w:rsidRPr="008204F9" w:rsidRDefault="00F537B9" w:rsidP="00F537B9">
      <w:pPr>
        <w:pStyle w:val="Heading4"/>
      </w:pPr>
      <w:r>
        <w:t>UBI proposals are gaining political traction and momentum.</w:t>
      </w:r>
    </w:p>
    <w:p w14:paraId="5737B961" w14:textId="77777777" w:rsidR="00F537B9" w:rsidRPr="008204F9" w:rsidRDefault="00F537B9" w:rsidP="00F537B9">
      <w:r w:rsidRPr="008204F9">
        <w:t xml:space="preserve">CLIFTON B. </w:t>
      </w:r>
      <w:r w:rsidRPr="008204F9">
        <w:rPr>
          <w:rStyle w:val="Style13ptBold"/>
        </w:rPr>
        <w:t>PARKER</w:t>
      </w:r>
      <w:r w:rsidRPr="008204F9">
        <w:t xml:space="preserve"> AUGUST 8, </w:t>
      </w:r>
      <w:r w:rsidRPr="008204F9">
        <w:rPr>
          <w:rStyle w:val="Style13ptBold"/>
        </w:rPr>
        <w:t>2018</w:t>
      </w:r>
      <w:r w:rsidRPr="008204F9">
        <w:t xml:space="preserve"> Stanford scholar explores pros, cons of ‘basic income’</w:t>
      </w:r>
      <w:r>
        <w:t xml:space="preserve"> </w:t>
      </w:r>
      <w:r w:rsidRPr="008204F9">
        <w:t>https://news.stanford.edu/2018/08/08/stanford-scholar-explores-pros-cons-basic-income/</w:t>
      </w:r>
    </w:p>
    <w:p w14:paraId="0FCFB321" w14:textId="77777777" w:rsidR="00F537B9" w:rsidRPr="008204F9" w:rsidRDefault="00F537B9" w:rsidP="00F537B9">
      <w:r w:rsidRPr="008204F9">
        <w:rPr>
          <w:rStyle w:val="StyleUnderline"/>
          <w:highlight w:val="darkGray"/>
        </w:rPr>
        <w:t>Given the flux of American politics right now, an idea like “universal basic income” could gain political traction,</w:t>
      </w:r>
      <w:r w:rsidRPr="008204F9">
        <w:t xml:space="preserve"> a Stanford historian says.</w:t>
      </w:r>
      <w:r>
        <w:t xml:space="preserve"> </w:t>
      </w:r>
      <w:r w:rsidRPr="008204F9">
        <w:t>Stanford scholar</w:t>
      </w:r>
      <w:r>
        <w:t xml:space="preserve"> </w:t>
      </w:r>
      <w:hyperlink r:id="rId97" w:history="1">
        <w:r w:rsidRPr="008204F9">
          <w:rPr>
            <w:rStyle w:val="Hyperlink"/>
          </w:rPr>
          <w:t>Jennifer Burns</w:t>
        </w:r>
      </w:hyperlink>
      <w:r w:rsidRPr="008204F9">
        <w:t>, a research fellow at the</w:t>
      </w:r>
      <w:r>
        <w:t xml:space="preserve"> </w:t>
      </w:r>
      <w:hyperlink r:id="rId98" w:history="1">
        <w:r w:rsidRPr="008204F9">
          <w:rPr>
            <w:rStyle w:val="Hyperlink"/>
          </w:rPr>
          <w:t>Hoover Institution</w:t>
        </w:r>
      </w:hyperlink>
      <w:r>
        <w:t xml:space="preserve"> </w:t>
      </w:r>
      <w:r w:rsidRPr="008204F9">
        <w:t xml:space="preserve">and an associate professor of history in the Stanford School of Humanities and Sciences, says </w:t>
      </w:r>
      <w:r w:rsidRPr="008204F9">
        <w:rPr>
          <w:rStyle w:val="StyleUnderline"/>
          <w:highlight w:val="darkGray"/>
        </w:rPr>
        <w:t>such a program could help protect workers who hit rock bottom in an age of technological disruption</w:t>
      </w:r>
      <w:r w:rsidRPr="008204F9">
        <w:t>.</w:t>
      </w:r>
      <w:r>
        <w:t xml:space="preserve"> </w:t>
      </w:r>
      <w:r w:rsidRPr="008204F9">
        <w:t xml:space="preserve">A basic income – also called basic income guarantee, universal basic income or basic living stipend – is a program in which citizens of a country receive a regular sum of money from the government. </w:t>
      </w:r>
      <w:r w:rsidRPr="00467ABA">
        <w:rPr>
          <w:rStyle w:val="StyleUnderline"/>
          <w:highlight w:val="darkGray"/>
        </w:rPr>
        <w:t>Tech leaders Elon Musk and Mark Zuckerberg have floated the idea, and the city of Chicago is considering such a proposal</w:t>
      </w:r>
      <w:r w:rsidRPr="00467ABA">
        <w:rPr>
          <w:rStyle w:val="StyleUnderline"/>
        </w:rPr>
        <w:t xml:space="preserve"> </w:t>
      </w:r>
      <w:r w:rsidRPr="008204F9">
        <w:t>as a way to reduce the disruptions of automation in the workforce.</w:t>
      </w:r>
      <w:r>
        <w:t xml:space="preserve"> </w:t>
      </w:r>
      <w:r w:rsidRPr="008204F9">
        <w:t>Burns researches and writes about 20th-century American intellectual, political, and cultural history and is currently writing a book about the economist</w:t>
      </w:r>
      <w:r>
        <w:t xml:space="preserve"> </w:t>
      </w:r>
      <w:hyperlink r:id="rId99" w:history="1">
        <w:r w:rsidRPr="008204F9">
          <w:rPr>
            <w:rStyle w:val="Hyperlink"/>
          </w:rPr>
          <w:t>Milton Friedman</w:t>
        </w:r>
      </w:hyperlink>
      <w:r w:rsidRPr="008204F9">
        <w:t>, who supported the idea of a universal income.</w:t>
      </w:r>
      <w:r>
        <w:t xml:space="preserve"> </w:t>
      </w:r>
      <w:r w:rsidRPr="008204F9">
        <w:t>What would be the benefits of a universal basic income if it were to become a reality?</w:t>
      </w:r>
      <w:r>
        <w:t xml:space="preserve"> </w:t>
      </w:r>
      <w:r w:rsidRPr="00467ABA">
        <w:rPr>
          <w:rStyle w:val="StyleUnderline"/>
          <w:highlight w:val="darkGray"/>
        </w:rPr>
        <w:t>The most attractive aspect of universal basic income,</w:t>
      </w:r>
      <w:r w:rsidRPr="008204F9">
        <w:t xml:space="preserve"> or UBI, </w:t>
      </w:r>
      <w:r w:rsidRPr="00467ABA">
        <w:rPr>
          <w:rStyle w:val="StyleUnderline"/>
          <w:highlight w:val="darkGray"/>
        </w:rPr>
        <w:t>is that it can serve to underwrite market participation</w:t>
      </w:r>
      <w:r w:rsidRPr="008204F9">
        <w:t>, in contrast to other welfare programs that essentially require people to not be employed to receive the benefit. Some programs even require participants to have essentially zero assets in order to qualify. In effect, the programs kick in when people have hit rock bottom, rather than trying to prevent them from getting there in the first place.</w:t>
      </w:r>
    </w:p>
    <w:p w14:paraId="2E17BA41" w14:textId="77777777" w:rsidR="00F537B9" w:rsidRDefault="00F537B9" w:rsidP="00F537B9">
      <w:pPr>
        <w:pStyle w:val="Heading4"/>
      </w:pPr>
      <w:r>
        <w:t>Universal basic income proposals are gaining popularity – notably with key economists, business leaders and governments.</w:t>
      </w:r>
    </w:p>
    <w:p w14:paraId="5F510B1B" w14:textId="77777777" w:rsidR="00F537B9" w:rsidRPr="00467ABA" w:rsidRDefault="005656A2" w:rsidP="00F537B9">
      <w:hyperlink r:id="rId100" w:history="1">
        <w:r w:rsidR="00F537B9" w:rsidRPr="00467ABA">
          <w:rPr>
            <w:rStyle w:val="Hyperlink"/>
          </w:rPr>
          <w:t xml:space="preserve">Frances </w:t>
        </w:r>
        <w:r w:rsidR="00F537B9" w:rsidRPr="00467ABA">
          <w:rPr>
            <w:rStyle w:val="Style13ptBold"/>
          </w:rPr>
          <w:t>Coppola</w:t>
        </w:r>
      </w:hyperlink>
      <w:r w:rsidR="00F537B9">
        <w:t xml:space="preserve"> </w:t>
      </w:r>
      <w:r w:rsidR="00F537B9" w:rsidRPr="00467ABA">
        <w:t xml:space="preserve">Former Contributor August 31 </w:t>
      </w:r>
      <w:r w:rsidR="00F537B9" w:rsidRPr="00467ABA">
        <w:rPr>
          <w:rStyle w:val="Style13ptBold"/>
        </w:rPr>
        <w:t>2017</w:t>
      </w:r>
      <w:r w:rsidR="00F537B9" w:rsidRPr="00467ABA">
        <w:t xml:space="preserve"> Top Economists Endorse Universal Basic Income</w:t>
      </w:r>
      <w:r w:rsidR="00F537B9">
        <w:t xml:space="preserve"> </w:t>
      </w:r>
      <w:r w:rsidR="00F537B9" w:rsidRPr="00467ABA">
        <w:t>https://www.forbes.com/sites/francescoppola/2017/08/31/top-economists-endorse-universal-basic-income/?sh=24b2bffc15ae</w:t>
      </w:r>
    </w:p>
    <w:p w14:paraId="4323ED31" w14:textId="77777777" w:rsidR="00F537B9" w:rsidRPr="00467ABA" w:rsidRDefault="00F537B9" w:rsidP="00F537B9">
      <w:r w:rsidRPr="00467ABA">
        <w:rPr>
          <w:rStyle w:val="StyleUnderline"/>
          <w:highlight w:val="darkGray"/>
        </w:rPr>
        <w:t>The idea of a universal basic income is becoming increasingly popular.</w:t>
      </w:r>
      <w:r w:rsidRPr="00467ABA">
        <w:t xml:space="preserve"> Five years ago, it was definitely confined to the weird fringe. But now, </w:t>
      </w:r>
      <w:r w:rsidRPr="00467ABA">
        <w:rPr>
          <w:rStyle w:val="StyleUnderline"/>
          <w:highlight w:val="darkGray"/>
        </w:rPr>
        <w:t>it is attracting interest across the political spectrum</w:t>
      </w:r>
      <w:r w:rsidRPr="00467ABA">
        <w:t xml:space="preserve">. </w:t>
      </w:r>
      <w:r w:rsidRPr="00467ABA">
        <w:rPr>
          <w:rStyle w:val="StyleUnderline"/>
          <w:highlight w:val="darkGray"/>
        </w:rPr>
        <w:t>Silicon Valley entrepreneurs</w:t>
      </w:r>
      <w:r w:rsidRPr="00467ABA">
        <w:t xml:space="preserve">, concerned about the impact of technology on traditional models of employment, </w:t>
      </w:r>
      <w:r w:rsidRPr="00467ABA">
        <w:rPr>
          <w:rStyle w:val="StyleUnderline"/>
          <w:highlight w:val="darkGray"/>
        </w:rPr>
        <w:t xml:space="preserve">are </w:t>
      </w:r>
      <w:hyperlink r:id="rId101" w:tgtFrame="_blank" w:history="1">
        <w:r w:rsidRPr="00467ABA">
          <w:rPr>
            <w:rStyle w:val="StyleUnderline"/>
            <w:highlight w:val="darkGray"/>
          </w:rPr>
          <w:t>funding pilot studies</w:t>
        </w:r>
      </w:hyperlink>
      <w:r w:rsidRPr="00467ABA">
        <w:rPr>
          <w:rStyle w:val="StyleUnderline"/>
          <w:highlight w:val="darkGray"/>
        </w:rPr>
        <w:t xml:space="preserve"> and </w:t>
      </w:r>
      <w:hyperlink r:id="rId102" w:tgtFrame="_blank" w:history="1">
        <w:r w:rsidRPr="00467ABA">
          <w:rPr>
            <w:rStyle w:val="StyleUnderline"/>
            <w:highlight w:val="darkGray"/>
          </w:rPr>
          <w:t>donating to research projects</w:t>
        </w:r>
      </w:hyperlink>
      <w:r w:rsidRPr="00467ABA">
        <w:rPr>
          <w:rStyle w:val="StyleUnderline"/>
          <w:highlight w:val="darkGray"/>
        </w:rPr>
        <w:t xml:space="preserve">. Governments </w:t>
      </w:r>
      <w:hyperlink r:id="rId103" w:tgtFrame="_blank" w:history="1">
        <w:r w:rsidRPr="00467ABA">
          <w:rPr>
            <w:rStyle w:val="StyleUnderline"/>
            <w:highlight w:val="darkGray"/>
          </w:rPr>
          <w:t>are evaluating</w:t>
        </w:r>
      </w:hyperlink>
      <w:r w:rsidRPr="00467ABA">
        <w:rPr>
          <w:rStyle w:val="StyleUnderline"/>
          <w:highlight w:val="darkGray"/>
        </w:rPr>
        <w:t xml:space="preserve"> its potential</w:t>
      </w:r>
      <w:r w:rsidRPr="00467ABA">
        <w:t xml:space="preserve"> to replace part of their increasingly complex, expensive and inefficient welfare systems.</w:t>
      </w:r>
      <w:r>
        <w:t xml:space="preserve"> </w:t>
      </w:r>
      <w:r w:rsidRPr="00467ABA">
        <w:t xml:space="preserve">And </w:t>
      </w:r>
      <w:r w:rsidRPr="00467ABA">
        <w:rPr>
          <w:rStyle w:val="StyleUnderline"/>
          <w:highlight w:val="darkGray"/>
        </w:rPr>
        <w:t>now it has been endorsed by winners of the</w:t>
      </w:r>
      <w:r w:rsidRPr="00467ABA">
        <w:t xml:space="preserve"> Sveriges Riksbank</w:t>
      </w:r>
      <w:r>
        <w:t xml:space="preserve"> </w:t>
      </w:r>
      <w:r w:rsidRPr="00467ABA">
        <w:t>Prize</w:t>
      </w:r>
      <w:r>
        <w:t xml:space="preserve"> </w:t>
      </w:r>
      <w:r w:rsidRPr="00467ABA">
        <w:t>in Economic Sciences in Memory of Alfred</w:t>
      </w:r>
      <w:r>
        <w:t xml:space="preserve"> </w:t>
      </w:r>
      <w:r w:rsidRPr="00467ABA">
        <w:t xml:space="preserve">Nobel, commonly referred to as the </w:t>
      </w:r>
      <w:r w:rsidRPr="00467ABA">
        <w:rPr>
          <w:rStyle w:val="StyleUnderline"/>
          <w:highlight w:val="darkGray"/>
        </w:rPr>
        <w:t>“economics Nobel prize</w:t>
      </w:r>
      <w:r w:rsidRPr="00467ABA">
        <w:t>”. The economists were participating in the 6th</w:t>
      </w:r>
      <w:r>
        <w:t xml:space="preserve"> </w:t>
      </w:r>
      <w:r w:rsidRPr="00467ABA">
        <w:t>Lindau meeting on economic sciences, which ran from 22nd</w:t>
      </w:r>
      <w:r>
        <w:t xml:space="preserve"> </w:t>
      </w:r>
      <w:r w:rsidRPr="00467ABA">
        <w:t>to 26th</w:t>
      </w:r>
      <w:r>
        <w:t xml:space="preserve"> </w:t>
      </w:r>
      <w:r w:rsidRPr="00467ABA">
        <w:t>of June this year in the picturesque town of Lindau, Germany. Speaking in a</w:t>
      </w:r>
      <w:r>
        <w:t xml:space="preserve"> </w:t>
      </w:r>
      <w:hyperlink r:id="rId104" w:tgtFrame="_blank" w:history="1">
        <w:r w:rsidRPr="00467ABA">
          <w:rPr>
            <w:rStyle w:val="Hyperlink"/>
          </w:rPr>
          <w:t>panel discussion</w:t>
        </w:r>
      </w:hyperlink>
      <w:r>
        <w:t xml:space="preserve"> </w:t>
      </w:r>
      <w:r w:rsidRPr="00467ABA">
        <w:t>on the garden island of Mainau, Sir Chris Pissarides advocated universal basic income as a solution to the inequality that arises from both globalisation and the rise of robots and AI. We should not try to deal with inequality by stopping these global processes, because these have the capacity to bring more prosperity to the world,” he said. “We should welcome expansion of trade and the opening up of India and Africa, and improve R&amp;D to bring robotics into production. After all, if there aren’t enough jobs for us all to do, we can take more leisure. We are ageing, so we can feel comfortable that machines will do more of the work that human beings currently do.”</w:t>
      </w:r>
    </w:p>
    <w:p w14:paraId="544F373C" w14:textId="77777777" w:rsidR="00F537B9" w:rsidRDefault="00F537B9" w:rsidP="00F537B9">
      <w:pPr>
        <w:pStyle w:val="Heading4"/>
      </w:pPr>
      <w:r>
        <w:t>UBI proposals gaining momentum with a range of support.</w:t>
      </w:r>
    </w:p>
    <w:p w14:paraId="7E06C8BE" w14:textId="77777777" w:rsidR="00F537B9" w:rsidRDefault="00F537B9" w:rsidP="00F537B9">
      <w:r w:rsidRPr="008204F9">
        <w:t>Hilary</w:t>
      </w:r>
      <w:r>
        <w:t xml:space="preserve"> </w:t>
      </w:r>
      <w:r w:rsidRPr="00467ABA">
        <w:rPr>
          <w:rStyle w:val="Style13ptBold"/>
        </w:rPr>
        <w:t>Hoynes and</w:t>
      </w:r>
      <w:r>
        <w:t xml:space="preserve"> </w:t>
      </w:r>
      <w:r w:rsidRPr="008204F9">
        <w:t>Jesse</w:t>
      </w:r>
      <w:r>
        <w:t xml:space="preserve"> </w:t>
      </w:r>
      <w:r w:rsidRPr="00467ABA">
        <w:rPr>
          <w:rStyle w:val="Style13ptBold"/>
        </w:rPr>
        <w:t>Rothstein</w:t>
      </w:r>
      <w:r w:rsidRPr="008204F9">
        <w:t xml:space="preserve"> Goldman</w:t>
      </w:r>
      <w:r>
        <w:t xml:space="preserve"> </w:t>
      </w:r>
      <w:r w:rsidRPr="008204F9">
        <w:t>School</w:t>
      </w:r>
      <w:r>
        <w:t xml:space="preserve"> </w:t>
      </w:r>
      <w:r w:rsidRPr="008204F9">
        <w:t>of</w:t>
      </w:r>
      <w:r>
        <w:t xml:space="preserve"> </w:t>
      </w:r>
      <w:r w:rsidRPr="008204F9">
        <w:t>Public</w:t>
      </w:r>
      <w:r>
        <w:t xml:space="preserve"> </w:t>
      </w:r>
      <w:r w:rsidRPr="008204F9">
        <w:t>Policy,</w:t>
      </w:r>
      <w:r>
        <w:t xml:space="preserve"> </w:t>
      </w:r>
      <w:r w:rsidRPr="008204F9">
        <w:t>University</w:t>
      </w:r>
      <w:r>
        <w:t xml:space="preserve"> </w:t>
      </w:r>
      <w:r w:rsidRPr="008204F9">
        <w:t>of</w:t>
      </w:r>
      <w:r>
        <w:t xml:space="preserve"> </w:t>
      </w:r>
      <w:r w:rsidRPr="008204F9">
        <w:t>California,Berkeley,California94720,USA; email:hoynes@berkeley.edu,rothstein@berkeley.edu</w:t>
      </w:r>
      <w:r>
        <w:t xml:space="preserve"> </w:t>
      </w:r>
      <w:r w:rsidRPr="008204F9">
        <w:t>Annual</w:t>
      </w:r>
      <w:r>
        <w:t xml:space="preserve"> </w:t>
      </w:r>
      <w:r w:rsidRPr="008204F9">
        <w:t>Review</w:t>
      </w:r>
      <w:r>
        <w:t xml:space="preserve"> </w:t>
      </w:r>
      <w:r w:rsidRPr="008204F9">
        <w:t>of</w:t>
      </w:r>
      <w:r>
        <w:t xml:space="preserve"> </w:t>
      </w:r>
      <w:r w:rsidRPr="008204F9">
        <w:t>Economics Universal</w:t>
      </w:r>
      <w:r>
        <w:t xml:space="preserve"> </w:t>
      </w:r>
      <w:r w:rsidRPr="008204F9">
        <w:t>Basic</w:t>
      </w:r>
      <w:r>
        <w:t xml:space="preserve"> </w:t>
      </w:r>
      <w:r w:rsidRPr="008204F9">
        <w:t>Income</w:t>
      </w:r>
      <w:r>
        <w:t xml:space="preserve"> </w:t>
      </w:r>
      <w:r w:rsidRPr="008204F9">
        <w:t>in</w:t>
      </w:r>
      <w:r>
        <w:t xml:space="preserve"> </w:t>
      </w:r>
      <w:r w:rsidRPr="008204F9">
        <w:t>the United</w:t>
      </w:r>
      <w:r>
        <w:t xml:space="preserve"> </w:t>
      </w:r>
      <w:r w:rsidRPr="008204F9">
        <w:t>States</w:t>
      </w:r>
      <w:r>
        <w:t xml:space="preserve"> </w:t>
      </w:r>
      <w:r w:rsidRPr="008204F9">
        <w:t>and</w:t>
      </w:r>
      <w:r>
        <w:t xml:space="preserve"> </w:t>
      </w:r>
      <w:r w:rsidRPr="008204F9">
        <w:t xml:space="preserve">Advanced Countries </w:t>
      </w:r>
      <w:r>
        <w:t xml:space="preserve"> </w:t>
      </w:r>
      <w:r w:rsidRPr="00467ABA">
        <w:rPr>
          <w:rStyle w:val="Style13ptBold"/>
        </w:rPr>
        <w:t xml:space="preserve">2019 </w:t>
      </w:r>
      <w:r w:rsidRPr="008204F9">
        <w:t>https://doi.org/10.1146/annurev-economics080218-030237</w:t>
      </w:r>
    </w:p>
    <w:p w14:paraId="655019F5" w14:textId="77777777" w:rsidR="00F537B9" w:rsidRDefault="00F537B9" w:rsidP="00F537B9">
      <w:r w:rsidRPr="00290AC1">
        <w:t>Universal</w:t>
      </w:r>
      <w:r>
        <w:t xml:space="preserve"> </w:t>
      </w:r>
      <w:r w:rsidRPr="00290AC1">
        <w:t>basic</w:t>
      </w:r>
      <w:r>
        <w:t xml:space="preserve"> </w:t>
      </w:r>
      <w:r w:rsidRPr="00290AC1">
        <w:t>income</w:t>
      </w:r>
      <w:r>
        <w:t xml:space="preserve"> </w:t>
      </w:r>
      <w:r w:rsidRPr="00467ABA">
        <w:rPr>
          <w:rStyle w:val="StyleUnderline"/>
          <w:highlight w:val="darkGray"/>
        </w:rPr>
        <w:t>(UBI) proposals are getting a lot of attention</w:t>
      </w:r>
      <w:r>
        <w:t xml:space="preserve"> </w:t>
      </w:r>
      <w:r w:rsidRPr="00290AC1">
        <w:t>in</w:t>
      </w:r>
      <w:r>
        <w:t xml:space="preserve"> </w:t>
      </w:r>
      <w:r w:rsidRPr="00290AC1">
        <w:t>high-income</w:t>
      </w:r>
      <w:r>
        <w:t xml:space="preserve"> </w:t>
      </w:r>
      <w:r w:rsidRPr="00290AC1">
        <w:t xml:space="preserve">countries. </w:t>
      </w:r>
      <w:r w:rsidRPr="00467ABA">
        <w:rPr>
          <w:rStyle w:val="StyleUnderline"/>
          <w:highlight w:val="darkGray"/>
        </w:rPr>
        <w:t>A wide range of proponents</w:t>
      </w:r>
      <w:r w:rsidRPr="00290AC1">
        <w:t>,</w:t>
      </w:r>
      <w:r>
        <w:t xml:space="preserve"> </w:t>
      </w:r>
      <w:r w:rsidRPr="00290AC1">
        <w:t>from</w:t>
      </w:r>
      <w:r>
        <w:t xml:space="preserve"> </w:t>
      </w:r>
      <w:r w:rsidRPr="00290AC1">
        <w:t>Charles</w:t>
      </w:r>
      <w:r>
        <w:t xml:space="preserve"> </w:t>
      </w:r>
      <w:r w:rsidRPr="00290AC1">
        <w:t>Murray,</w:t>
      </w:r>
      <w:r>
        <w:t xml:space="preserve"> </w:t>
      </w:r>
      <w:r w:rsidRPr="00290AC1">
        <w:t>a</w:t>
      </w:r>
      <w:r>
        <w:t xml:space="preserve"> </w:t>
      </w:r>
      <w:r w:rsidRPr="00290AC1">
        <w:t>political</w:t>
      </w:r>
      <w:r>
        <w:t xml:space="preserve"> </w:t>
      </w:r>
      <w:r w:rsidRPr="00290AC1">
        <w:t>scientist</w:t>
      </w:r>
      <w:r>
        <w:t xml:space="preserve"> </w:t>
      </w:r>
      <w:r w:rsidRPr="00290AC1">
        <w:t>and</w:t>
      </w:r>
      <w:r>
        <w:t xml:space="preserve"> </w:t>
      </w:r>
      <w:r w:rsidRPr="00290AC1">
        <w:t>scholar</w:t>
      </w:r>
      <w:r>
        <w:t xml:space="preserve"> </w:t>
      </w:r>
      <w:r w:rsidRPr="00290AC1">
        <w:t>at</w:t>
      </w:r>
      <w:r>
        <w:t xml:space="preserve"> </w:t>
      </w:r>
      <w:r w:rsidRPr="00290AC1">
        <w:t>the</w:t>
      </w:r>
      <w:r>
        <w:t xml:space="preserve"> </w:t>
      </w:r>
      <w:r w:rsidRPr="00290AC1">
        <w:t>American</w:t>
      </w:r>
      <w:r>
        <w:t xml:space="preserve"> </w:t>
      </w:r>
      <w:r w:rsidRPr="00290AC1">
        <w:t>Enterprise</w:t>
      </w:r>
      <w:r>
        <w:t xml:space="preserve"> </w:t>
      </w:r>
      <w:r w:rsidRPr="00290AC1">
        <w:t>Institute,</w:t>
      </w:r>
      <w:r>
        <w:t xml:space="preserve"> </w:t>
      </w:r>
      <w:r w:rsidRPr="00290AC1">
        <w:t>to</w:t>
      </w:r>
      <w:r>
        <w:t xml:space="preserve"> </w:t>
      </w:r>
      <w:r w:rsidRPr="00290AC1">
        <w:t>Andy</w:t>
      </w:r>
      <w:r>
        <w:t xml:space="preserve"> </w:t>
      </w:r>
      <w:r w:rsidRPr="00290AC1">
        <w:t>Stern,</w:t>
      </w:r>
      <w:r>
        <w:t xml:space="preserve"> </w:t>
      </w:r>
      <w:r w:rsidRPr="00290AC1">
        <w:t>former</w:t>
      </w:r>
      <w:r>
        <w:t xml:space="preserve"> </w:t>
      </w:r>
      <w:r w:rsidRPr="00290AC1">
        <w:t>president</w:t>
      </w:r>
      <w:r>
        <w:t xml:space="preserve"> </w:t>
      </w:r>
      <w:r w:rsidRPr="00290AC1">
        <w:t>of</w:t>
      </w:r>
      <w:r>
        <w:t xml:space="preserve"> </w:t>
      </w:r>
      <w:r w:rsidRPr="00290AC1">
        <w:t>the</w:t>
      </w:r>
      <w:r>
        <w:t xml:space="preserve"> </w:t>
      </w:r>
      <w:r w:rsidRPr="00290AC1">
        <w:t>Service</w:t>
      </w:r>
      <w:r>
        <w:t xml:space="preserve"> </w:t>
      </w:r>
      <w:r w:rsidRPr="00290AC1">
        <w:t>Employees</w:t>
      </w:r>
      <w:r>
        <w:t xml:space="preserve"> </w:t>
      </w:r>
      <w:r w:rsidRPr="00290AC1">
        <w:t>International Union,</w:t>
      </w:r>
      <w:r>
        <w:t xml:space="preserve"> </w:t>
      </w:r>
      <w:r w:rsidRPr="00467ABA">
        <w:rPr>
          <w:rStyle w:val="StyleUnderline"/>
          <w:highlight w:val="darkGray"/>
        </w:rPr>
        <w:t>have backed the idea.</w:t>
      </w:r>
      <w:r>
        <w:t xml:space="preserve"> </w:t>
      </w:r>
      <w:r w:rsidRPr="00467ABA">
        <w:rPr>
          <w:rStyle w:val="StyleUnderline"/>
          <w:highlight w:val="darkGray"/>
        </w:rPr>
        <w:t>We count six recent, high-profile trade books</w:t>
      </w:r>
      <w:r w:rsidRPr="00290AC1">
        <w:t>—including</w:t>
      </w:r>
      <w:r>
        <w:t xml:space="preserve"> </w:t>
      </w:r>
      <w:r w:rsidRPr="00290AC1">
        <w:t>those by</w:t>
      </w:r>
      <w:r>
        <w:t xml:space="preserve"> </w:t>
      </w:r>
      <w:r w:rsidRPr="00290AC1">
        <w:t>Murray</w:t>
      </w:r>
      <w:r>
        <w:t xml:space="preserve"> </w:t>
      </w:r>
      <w:r w:rsidRPr="00290AC1">
        <w:t>and</w:t>
      </w:r>
      <w:r>
        <w:t xml:space="preserve"> </w:t>
      </w:r>
      <w:r w:rsidRPr="00290AC1">
        <w:t>Stern—</w:t>
      </w:r>
      <w:r w:rsidRPr="00467ABA">
        <w:rPr>
          <w:rStyle w:val="StyleUnderline"/>
          <w:highlight w:val="darkGray"/>
        </w:rPr>
        <w:t>arguing for various forms of UBI as solutions to the problems faced by first-world economies</w:t>
      </w:r>
      <w:r>
        <w:t xml:space="preserve"> </w:t>
      </w:r>
      <w:r w:rsidRPr="00290AC1">
        <w:t>(Murray2016,Stern2016,VanParijs&amp;Vanderborght2017,Hughes2018, Lowrey2018,Yang2018).</w:t>
      </w:r>
      <w:r>
        <w:t xml:space="preserve"> </w:t>
      </w:r>
      <w:r w:rsidRPr="00290AC1">
        <w:t>Using</w:t>
      </w:r>
      <w:r>
        <w:t xml:space="preserve"> </w:t>
      </w:r>
      <w:r w:rsidRPr="00290AC1">
        <w:t>a</w:t>
      </w:r>
      <w:r>
        <w:t xml:space="preserve"> </w:t>
      </w:r>
      <w:r w:rsidRPr="00290AC1">
        <w:t>metric</w:t>
      </w:r>
      <w:r>
        <w:t xml:space="preserve"> </w:t>
      </w:r>
      <w:r w:rsidRPr="00290AC1">
        <w:t>of</w:t>
      </w:r>
      <w:r>
        <w:t xml:space="preserve"> </w:t>
      </w:r>
      <w:r w:rsidRPr="00290AC1">
        <w:t>mentions</w:t>
      </w:r>
      <w:r>
        <w:t xml:space="preserve"> </w:t>
      </w:r>
      <w:r w:rsidRPr="00290AC1">
        <w:t>in</w:t>
      </w:r>
      <w:r>
        <w:t xml:space="preserve"> </w:t>
      </w:r>
      <w:r w:rsidRPr="00290AC1">
        <w:t>New</w:t>
      </w:r>
      <w:r>
        <w:t xml:space="preserve"> </w:t>
      </w:r>
      <w:r w:rsidRPr="00290AC1">
        <w:t>York</w:t>
      </w:r>
      <w:r>
        <w:t xml:space="preserve"> </w:t>
      </w:r>
      <w:r w:rsidRPr="00290AC1">
        <w:t>Times</w:t>
      </w:r>
      <w:r>
        <w:t xml:space="preserve"> </w:t>
      </w:r>
      <w:r w:rsidRPr="00290AC1">
        <w:t>articles,</w:t>
      </w:r>
      <w:r>
        <w:t xml:space="preserve"> </w:t>
      </w:r>
      <w:r w:rsidRPr="00290AC1">
        <w:t>“universal</w:t>
      </w:r>
      <w:r>
        <w:t xml:space="preserve"> </w:t>
      </w:r>
      <w:r w:rsidRPr="00290AC1">
        <w:t>basic income”</w:t>
      </w:r>
      <w:r>
        <w:t xml:space="preserve"> </w:t>
      </w:r>
      <w:r w:rsidRPr="00290AC1">
        <w:t>appears</w:t>
      </w:r>
      <w:r>
        <w:t xml:space="preserve"> </w:t>
      </w:r>
      <w:r w:rsidRPr="00290AC1">
        <w:t>30</w:t>
      </w:r>
      <w:r>
        <w:t xml:space="preserve"> </w:t>
      </w:r>
      <w:r w:rsidRPr="00290AC1">
        <w:t>times</w:t>
      </w:r>
      <w:r>
        <w:t xml:space="preserve"> </w:t>
      </w:r>
      <w:r w:rsidRPr="00290AC1">
        <w:t>in</w:t>
      </w:r>
      <w:r>
        <w:t xml:space="preserve"> </w:t>
      </w:r>
      <w:r w:rsidRPr="00290AC1">
        <w:t>2017</w:t>
      </w:r>
      <w:r>
        <w:t xml:space="preserve"> </w:t>
      </w:r>
      <w:r w:rsidRPr="00290AC1">
        <w:t>and</w:t>
      </w:r>
      <w:r>
        <w:t xml:space="preserve"> </w:t>
      </w:r>
      <w:r w:rsidRPr="00290AC1">
        <w:t>nearly</w:t>
      </w:r>
      <w:r>
        <w:t xml:space="preserve"> </w:t>
      </w:r>
      <w:r w:rsidRPr="00290AC1">
        <w:t>as</w:t>
      </w:r>
      <w:r>
        <w:t xml:space="preserve"> </w:t>
      </w:r>
      <w:r w:rsidRPr="00290AC1">
        <w:t>many</w:t>
      </w:r>
      <w:r>
        <w:t xml:space="preserve"> </w:t>
      </w:r>
      <w:r w:rsidRPr="00290AC1">
        <w:t>in</w:t>
      </w:r>
      <w:r>
        <w:t xml:space="preserve"> </w:t>
      </w:r>
      <w:r w:rsidRPr="00290AC1">
        <w:t>the</w:t>
      </w:r>
      <w:r>
        <w:t xml:space="preserve"> </w:t>
      </w:r>
      <w:r w:rsidRPr="00290AC1">
        <w:t>first</w:t>
      </w:r>
      <w:r>
        <w:t xml:space="preserve"> </w:t>
      </w:r>
      <w:r w:rsidRPr="00290AC1">
        <w:t>six</w:t>
      </w:r>
      <w:r>
        <w:t xml:space="preserve"> </w:t>
      </w:r>
      <w:r w:rsidRPr="00290AC1">
        <w:t>months</w:t>
      </w:r>
      <w:r>
        <w:t xml:space="preserve"> </w:t>
      </w:r>
      <w:r w:rsidRPr="00290AC1">
        <w:t>of2018.The</w:t>
      </w:r>
      <w:r>
        <w:t xml:space="preserve"> </w:t>
      </w:r>
      <w:r w:rsidRPr="00290AC1">
        <w:t>term never</w:t>
      </w:r>
      <w:r>
        <w:t xml:space="preserve"> </w:t>
      </w:r>
      <w:r w:rsidRPr="00290AC1">
        <w:t>appeared</w:t>
      </w:r>
      <w:r>
        <w:t xml:space="preserve"> </w:t>
      </w:r>
      <w:r w:rsidRPr="00290AC1">
        <w:t>before</w:t>
      </w:r>
      <w:r>
        <w:t xml:space="preserve"> </w:t>
      </w:r>
      <w:r w:rsidRPr="00290AC1">
        <w:t>2014;</w:t>
      </w:r>
      <w:r>
        <w:t xml:space="preserve">  </w:t>
      </w:r>
      <w:r w:rsidRPr="00290AC1">
        <w:t>even</w:t>
      </w:r>
      <w:r>
        <w:t xml:space="preserve"> </w:t>
      </w:r>
      <w:r w:rsidRPr="00290AC1">
        <w:t>the</w:t>
      </w:r>
      <w:r>
        <w:t xml:space="preserve"> </w:t>
      </w:r>
      <w:r w:rsidRPr="00290AC1">
        <w:t>more</w:t>
      </w:r>
      <w:r>
        <w:t xml:space="preserve"> </w:t>
      </w:r>
      <w:r w:rsidRPr="00290AC1">
        <w:t>expansive</w:t>
      </w:r>
      <w:r>
        <w:t xml:space="preserve"> </w:t>
      </w:r>
      <w:r w:rsidRPr="00290AC1">
        <w:t>search</w:t>
      </w:r>
      <w:r>
        <w:t xml:space="preserve"> </w:t>
      </w:r>
      <w:r w:rsidRPr="00290AC1">
        <w:t>term</w:t>
      </w:r>
      <w:r>
        <w:t xml:space="preserve"> </w:t>
      </w:r>
      <w:r w:rsidRPr="00290AC1">
        <w:t>of</w:t>
      </w:r>
      <w:r>
        <w:t xml:space="preserve"> </w:t>
      </w:r>
      <w:r w:rsidRPr="00290AC1">
        <w:t>“basic</w:t>
      </w:r>
      <w:r>
        <w:t xml:space="preserve"> </w:t>
      </w:r>
      <w:r w:rsidRPr="00290AC1">
        <w:t>income”</w:t>
      </w:r>
      <w:r>
        <w:t xml:space="preserve"> </w:t>
      </w:r>
      <w:r w:rsidRPr="00290AC1">
        <w:t>averaged</w:t>
      </w:r>
      <w:r>
        <w:t xml:space="preserve"> </w:t>
      </w:r>
      <w:r w:rsidRPr="00290AC1">
        <w:t>only two</w:t>
      </w:r>
      <w:r>
        <w:t xml:space="preserve"> </w:t>
      </w:r>
      <w:r w:rsidRPr="00290AC1">
        <w:t>uses</w:t>
      </w:r>
      <w:r>
        <w:t xml:space="preserve"> </w:t>
      </w:r>
      <w:r w:rsidRPr="00290AC1">
        <w:t>per</w:t>
      </w:r>
      <w:r>
        <w:t xml:space="preserve"> </w:t>
      </w:r>
      <w:r w:rsidRPr="00290AC1">
        <w:t>year</w:t>
      </w:r>
      <w:r>
        <w:t xml:space="preserve"> </w:t>
      </w:r>
      <w:r w:rsidRPr="00290AC1">
        <w:t>from</w:t>
      </w:r>
      <w:r>
        <w:t xml:space="preserve"> </w:t>
      </w:r>
      <w:r w:rsidRPr="00290AC1">
        <w:t>1945</w:t>
      </w:r>
      <w:r>
        <w:t xml:space="preserve"> </w:t>
      </w:r>
      <w:r w:rsidRPr="00290AC1">
        <w:t>to</w:t>
      </w:r>
      <w:r>
        <w:t xml:space="preserve"> </w:t>
      </w:r>
      <w:r w:rsidRPr="00290AC1">
        <w:t>2014(Figure1).</w:t>
      </w:r>
    </w:p>
    <w:p w14:paraId="4D00AC70" w14:textId="77777777" w:rsidR="00F537B9" w:rsidRPr="00467ABA" w:rsidRDefault="00F537B9" w:rsidP="00F537B9">
      <w:pPr>
        <w:pStyle w:val="Heading4"/>
      </w:pPr>
      <w:r>
        <w:t>Momentum is shifting toward growing popularity of universal basic income programs.</w:t>
      </w:r>
    </w:p>
    <w:p w14:paraId="2DE415C3" w14:textId="77777777" w:rsidR="00F537B9" w:rsidRPr="00467ABA" w:rsidRDefault="00F537B9" w:rsidP="00F537B9">
      <w:r w:rsidRPr="00467ABA">
        <w:t xml:space="preserve">Gaby </w:t>
      </w:r>
      <w:r w:rsidRPr="00467ABA">
        <w:rPr>
          <w:rStyle w:val="Style13ptBold"/>
        </w:rPr>
        <w:t>Galvin</w:t>
      </w:r>
      <w:r w:rsidRPr="00467ABA">
        <w:t xml:space="preserve"> Published Sept. 8, </w:t>
      </w:r>
      <w:r w:rsidRPr="00467ABA">
        <w:rPr>
          <w:rStyle w:val="Style13ptBold"/>
        </w:rPr>
        <w:t>2022</w:t>
      </w:r>
      <w:r w:rsidRPr="00467ABA">
        <w:t xml:space="preserve"> Basic income pilots gain momentum across US cities</w:t>
      </w:r>
      <w:r>
        <w:t xml:space="preserve"> </w:t>
      </w:r>
      <w:r w:rsidRPr="00467ABA">
        <w:t>https://www.smartcitiesdive.com/news/basic-income-pilots-cities-direct-cash-payments/631426/</w:t>
      </w:r>
    </w:p>
    <w:p w14:paraId="2223A1D9" w14:textId="77777777" w:rsidR="00F537B9" w:rsidRPr="00467ABA" w:rsidRDefault="00F537B9" w:rsidP="00F537B9">
      <w:r w:rsidRPr="00467ABA">
        <w:rPr>
          <w:rStyle w:val="StyleUnderline"/>
          <w:highlight w:val="darkGray"/>
        </w:rPr>
        <w:t>At least a dozen U.S. cities have launched basic income pilot programs</w:t>
      </w:r>
      <w:r w:rsidRPr="00467ABA">
        <w:t xml:space="preserve"> in recent months, representing </w:t>
      </w:r>
      <w:r w:rsidRPr="00467ABA">
        <w:rPr>
          <w:rStyle w:val="StyleUnderline"/>
          <w:highlight w:val="darkGray"/>
        </w:rPr>
        <w:t>a major jump over the past year.</w:t>
      </w:r>
      <w:r>
        <w:t xml:space="preserve"> </w:t>
      </w:r>
      <w:r w:rsidRPr="00467ABA">
        <w:t>To date,</w:t>
      </w:r>
      <w:r>
        <w:t xml:space="preserve"> </w:t>
      </w:r>
      <w:hyperlink r:id="rId105" w:history="1">
        <w:r w:rsidRPr="00467ABA">
          <w:rPr>
            <w:rStyle w:val="Hyperlink"/>
          </w:rPr>
          <w:t>about 100 programs, policies and experiments</w:t>
        </w:r>
      </w:hyperlink>
      <w:r>
        <w:t xml:space="preserve"> </w:t>
      </w:r>
      <w:r w:rsidRPr="00467ABA">
        <w:t xml:space="preserve">that offer residents direct cash payments with no strings attached have launched in North America, according to the Stanford Basic Income Lab, which tracks such pilots. </w:t>
      </w:r>
      <w:r w:rsidRPr="00467ABA">
        <w:rPr>
          <w:rStyle w:val="StyleUnderline"/>
          <w:highlight w:val="darkGray"/>
        </w:rPr>
        <w:t>That number will soon grow</w:t>
      </w:r>
      <w:r w:rsidRPr="00467ABA">
        <w:t xml:space="preserve"> as researchers say more cities are set to launch their own programs.</w:t>
      </w:r>
      <w:r>
        <w:t xml:space="preserve"> </w:t>
      </w:r>
      <w:r w:rsidRPr="00467ABA">
        <w:t>The pilots span the United States:</w:t>
      </w:r>
      <w:r>
        <w:t xml:space="preserve"> </w:t>
      </w:r>
      <w:hyperlink r:id="rId106" w:history="1">
        <w:r w:rsidRPr="00467ABA">
          <w:rPr>
            <w:rStyle w:val="Hyperlink"/>
          </w:rPr>
          <w:t>Austin</w:t>
        </w:r>
      </w:hyperlink>
      <w:r w:rsidRPr="00467ABA">
        <w:t>, Texas;</w:t>
      </w:r>
      <w:r>
        <w:t xml:space="preserve"> </w:t>
      </w:r>
      <w:hyperlink r:id="rId107" w:history="1">
        <w:r w:rsidRPr="00467ABA">
          <w:rPr>
            <w:rStyle w:val="Hyperlink"/>
          </w:rPr>
          <w:t>Evanston</w:t>
        </w:r>
      </w:hyperlink>
      <w:r w:rsidRPr="00467ABA">
        <w:t>, Illinois;</w:t>
      </w:r>
      <w:r>
        <w:t xml:space="preserve"> </w:t>
      </w:r>
      <w:hyperlink r:id="rId108" w:history="1">
        <w:r w:rsidRPr="00467ABA">
          <w:rPr>
            <w:rStyle w:val="Hyperlink"/>
          </w:rPr>
          <w:t>Lansing,</w:t>
        </w:r>
      </w:hyperlink>
      <w:r>
        <w:t xml:space="preserve"> </w:t>
      </w:r>
      <w:r w:rsidRPr="00467ABA">
        <w:t>Michigan;</w:t>
      </w:r>
      <w:r>
        <w:t xml:space="preserve"> </w:t>
      </w:r>
      <w:hyperlink r:id="rId109" w:history="1">
        <w:r w:rsidRPr="00467ABA">
          <w:rPr>
            <w:rStyle w:val="Hyperlink"/>
          </w:rPr>
          <w:t>Los Angeles County</w:t>
        </w:r>
      </w:hyperlink>
      <w:r w:rsidRPr="00467ABA">
        <w:t>;</w:t>
      </w:r>
      <w:r>
        <w:t xml:space="preserve"> </w:t>
      </w:r>
      <w:hyperlink r:id="rId110" w:history="1">
        <w:r w:rsidRPr="00467ABA">
          <w:rPr>
            <w:rStyle w:val="Hyperlink"/>
          </w:rPr>
          <w:t>Louisville</w:t>
        </w:r>
      </w:hyperlink>
      <w:r w:rsidRPr="00467ABA">
        <w:t>, Kentucky; and</w:t>
      </w:r>
      <w:r>
        <w:t xml:space="preserve"> </w:t>
      </w:r>
      <w:hyperlink r:id="rId111" w:history="1">
        <w:r w:rsidRPr="00467ABA">
          <w:rPr>
            <w:rStyle w:val="Hyperlink"/>
          </w:rPr>
          <w:t>Minneapolis</w:t>
        </w:r>
      </w:hyperlink>
      <w:r w:rsidRPr="00467ABA">
        <w:t xml:space="preserve">, among others. Advocates </w:t>
      </w:r>
      <w:r w:rsidRPr="00467ABA">
        <w:rPr>
          <w:rStyle w:val="StyleUnderline"/>
          <w:highlight w:val="darkGray"/>
        </w:rPr>
        <w:t>and researchers said drivers of the increased local momentum this year include federal funding for cities through the American Rescue Plan Act</w:t>
      </w:r>
      <w:r w:rsidRPr="00467ABA">
        <w:t xml:space="preserve">, </w:t>
      </w:r>
      <w:r w:rsidRPr="00281BB3">
        <w:rPr>
          <w:rStyle w:val="StyleUnderline"/>
          <w:highlight w:val="darkGray"/>
        </w:rPr>
        <w:t>pandemic-era cash support</w:t>
      </w:r>
      <w:r w:rsidRPr="00467ABA">
        <w:t xml:space="preserve"> such as stimulus checks (which may represent a tipping point in favor of such programs in the</w:t>
      </w:r>
      <w:r>
        <w:t xml:space="preserve"> </w:t>
      </w:r>
      <w:hyperlink r:id="rId112" w:history="1">
        <w:r w:rsidRPr="00467ABA">
          <w:rPr>
            <w:rStyle w:val="Hyperlink"/>
          </w:rPr>
          <w:t>public sphere</w:t>
        </w:r>
      </w:hyperlink>
      <w:r w:rsidRPr="00467ABA">
        <w:t xml:space="preserve">) </w:t>
      </w:r>
      <w:r w:rsidRPr="00281BB3">
        <w:rPr>
          <w:rStyle w:val="StyleUnderline"/>
          <w:highlight w:val="darkGray"/>
        </w:rPr>
        <w:t>and a growing focus on racial and wealth inequities since 2020</w:t>
      </w:r>
      <w:r w:rsidRPr="00467ABA">
        <w:t>.</w:t>
      </w:r>
    </w:p>
    <w:p w14:paraId="60E699E0" w14:textId="77777777" w:rsidR="00F537B9" w:rsidRDefault="00F537B9" w:rsidP="00F246AA"/>
    <w:p w14:paraId="7AAE9C0A" w14:textId="77777777" w:rsidR="00F537B9" w:rsidRPr="0021361C" w:rsidRDefault="00F537B9" w:rsidP="00F537B9">
      <w:pPr>
        <w:pStyle w:val="Heading3"/>
      </w:pPr>
      <w:r>
        <w:t>Winners win</w:t>
      </w:r>
    </w:p>
    <w:p w14:paraId="17A52BC3" w14:textId="77777777" w:rsidR="00F537B9" w:rsidRPr="00A73036" w:rsidRDefault="00F537B9" w:rsidP="00F537B9">
      <w:pPr>
        <w:pStyle w:val="Heading4"/>
      </w:pPr>
      <w:r>
        <w:t>Winners win---legislative successes continue and build</w:t>
      </w:r>
    </w:p>
    <w:p w14:paraId="368CA2B2" w14:textId="77777777" w:rsidR="00F537B9" w:rsidRDefault="00F537B9" w:rsidP="00F537B9">
      <w:r>
        <w:t xml:space="preserve">Phil </w:t>
      </w:r>
      <w:r w:rsidRPr="00D059AD">
        <w:rPr>
          <w:rStyle w:val="Style13ptBold"/>
        </w:rPr>
        <w:t xml:space="preserve">Mattingly </w:t>
      </w:r>
      <w:r>
        <w:rPr>
          <w:rStyle w:val="Style13ptBold"/>
        </w:rPr>
        <w:t>2021</w:t>
      </w:r>
      <w:r>
        <w:t>, “Biden wanted to remind Democrats what it was like to win. Now he's aiming to capitalize on that momentum.,” CNN, 11-9-2021, https://www.cnn.com/2021/11/09/politics/joe-biden-infrastructure-bill-momentum/index.html</w:t>
      </w:r>
    </w:p>
    <w:p w14:paraId="4C4A4BBF" w14:textId="77777777" w:rsidR="00F537B9" w:rsidRPr="00A96A6C" w:rsidRDefault="00F537B9" w:rsidP="00F537B9">
      <w:r w:rsidRPr="00085D83">
        <w:t>When President Joe Biden worked the phones for hours late into Friday night to push through his massive infrastructure bill, what he really wanted was to show Democrats what it felt like to win.</w:t>
      </w:r>
      <w:r>
        <w:t xml:space="preserve"> </w:t>
      </w:r>
      <w:r w:rsidRPr="00085D83">
        <w:t xml:space="preserve">After months of missed deadlines, simmering distrust and political fallout, White House officials now hope </w:t>
      </w:r>
      <w:r w:rsidRPr="00903788">
        <w:rPr>
          <w:rStyle w:val="StyleUnderline"/>
          <w:highlight w:val="darkGray"/>
        </w:rPr>
        <w:t>success can breed success</w:t>
      </w:r>
      <w:r w:rsidRPr="00085D83">
        <w:t>.</w:t>
      </w:r>
      <w:r>
        <w:t xml:space="preserve"> </w:t>
      </w:r>
      <w:r w:rsidRPr="00085D83">
        <w:t>The victory came at a critical moment for a party and a President mired in months of internecine legislative warfare that had largely overshadowed the actual policies in question. Getting the $1.2 trillion package over the line is viewed by the White House and its Democratic allies as a moment where some trust -- however fragile -- has been established between the party's different factions, giving Democrats the chance to finally turn the corner.</w:t>
      </w:r>
      <w:r>
        <w:t xml:space="preserve"> </w:t>
      </w:r>
      <w:r w:rsidRPr="00085D83">
        <w:t>"</w:t>
      </w:r>
      <w:r w:rsidRPr="00903788">
        <w:rPr>
          <w:rStyle w:val="StyleUnderline"/>
          <w:highlight w:val="darkGray"/>
        </w:rPr>
        <w:t>It helps when you succeed on something and everybody sees and figures out what it feels like to win and get something done,"</w:t>
      </w:r>
      <w:r w:rsidRPr="00085D83">
        <w:t xml:space="preserve"> a senior administration official said. </w:t>
      </w:r>
      <w:r w:rsidRPr="00903788">
        <w:rPr>
          <w:rStyle w:val="StyleUnderline"/>
          <w:highlight w:val="darkGray"/>
        </w:rPr>
        <w:t>"It creates momentum."</w:t>
      </w:r>
      <w:r>
        <w:t xml:space="preserve"> </w:t>
      </w:r>
      <w:r w:rsidRPr="00085D83">
        <w:t>"Momentum" is hardly a scientific concept, and there aren't any misconceptions inside the West Wing about the complicated high-wire act required in the weeks ahead to clinch the $2 trillion economic and climate package that makes up the second piece of Biden's domestic agenda, officials say.</w:t>
      </w:r>
      <w:r>
        <w:t xml:space="preserve"> </w:t>
      </w:r>
      <w:r w:rsidRPr="00085D83">
        <w:t>But the hours of frenzied Friday night negotiations, in close coordination with House Speaker Nancy Pelosi, led to something that has been missing throughout weeks of fits and starts, missed deadlines and delicate balancing act between moderates and progressives: An outcome.</w:t>
      </w:r>
      <w:r>
        <w:t xml:space="preserve"> </w:t>
      </w:r>
      <w:r w:rsidRPr="00903788">
        <w:rPr>
          <w:rStyle w:val="StyleUnderline"/>
          <w:highlight w:val="darkGray"/>
        </w:rPr>
        <w:t>Biden is planning to capitalize on</w:t>
      </w:r>
      <w:r w:rsidRPr="00085D83">
        <w:t xml:space="preserve"> that </w:t>
      </w:r>
      <w:r w:rsidRPr="00903788">
        <w:rPr>
          <w:rStyle w:val="StyleUnderline"/>
          <w:highlight w:val="darkGray"/>
        </w:rPr>
        <w:t>victory</w:t>
      </w:r>
      <w:r w:rsidRPr="00085D83">
        <w:t xml:space="preserve"> by inviting scores of lawmakers to the White House for a formal signing ceremony next week, officials say. It's the type of event where eager members of Congress angle for a photo-op or signing pen -- something that has remained out of reach on Biden's central agenda items until now.</w:t>
      </w:r>
      <w:r>
        <w:t xml:space="preserve"> </w:t>
      </w:r>
      <w:r w:rsidRPr="00085D83">
        <w:t>In isolation, it doesn't resolve the existing policy divides facing Democrats on both sides of Pennsylvania Avenue on the second piece of Biden's agenda. But it does give lawmakers, who for months have clashed over the direction of the bills, something to celebrate -- and sell back home.</w:t>
      </w:r>
      <w:r>
        <w:t xml:space="preserve"> </w:t>
      </w:r>
      <w:r w:rsidRPr="00085D83">
        <w:t>"Now comes the hard part," one House Democrat told CNN early Saturday morning.</w:t>
      </w:r>
      <w:r>
        <w:t xml:space="preserve"> </w:t>
      </w:r>
      <w:r w:rsidRPr="00085D83">
        <w:t>It was a sentiment largely echoed by more than a dozen participants in the process throughout the weekend. But if the need to reconcile a series of policy thickets remains, there is a sense that the party dynamics may have, in fact, shifted in the frenzied final late-night hours that cleared the way to pass Biden's $1.2 trillion infrastructure proposal.</w:t>
      </w:r>
      <w:r>
        <w:t xml:space="preserve"> </w:t>
      </w:r>
      <w:r w:rsidRPr="00085D83">
        <w:t>"You see that whatever the things that are dividing you or separating you, it helps to clarify that actually we agree on a hell of a lot more," the official said.</w:t>
      </w:r>
      <w:r>
        <w:t xml:space="preserve"> </w:t>
      </w:r>
      <w:r w:rsidRPr="00085D83">
        <w:t>That process, arduous and painful as it may have been -- both politically and in terms of the caucus dynamics -- finally led to a breakthrough. Now that breakthrough needs to translate into action on the broader and more transformational economic and climate package.</w:t>
      </w:r>
      <w:r>
        <w:t xml:space="preserve"> </w:t>
      </w:r>
      <w:r w:rsidRPr="00085D83">
        <w:t>That's exactly what White House officials are banking on.</w:t>
      </w:r>
      <w:r>
        <w:t xml:space="preserve"> </w:t>
      </w:r>
      <w:r w:rsidRPr="00085D83">
        <w:t>"It ain't over yet as they say the old expression goes, but I feel good," Biden told reporters on Monday after an event celebrating the defending NBA Champion Milwaukee Bucks. "I think people have realized, are beginning to realize it's important to get it done."</w:t>
      </w:r>
      <w:r>
        <w:t xml:space="preserve"> </w:t>
      </w:r>
      <w:r w:rsidRPr="00085D83">
        <w:t>Biden draws a line in the sand</w:t>
      </w:r>
      <w:r>
        <w:t xml:space="preserve"> </w:t>
      </w:r>
      <w:r w:rsidRPr="00085D83">
        <w:t>The agreement drove the players leading those clashes together to reach a deal, culminating in a massive piece of legislation passing the House. In a party driven -- in the words of one House Democrat -- "not by mistrust, but by no trust," it was an important development.</w:t>
      </w:r>
      <w:r>
        <w:t xml:space="preserve"> </w:t>
      </w:r>
      <w:r w:rsidRPr="00085D83">
        <w:t>It also came at a critical moment for Biden, with his poll numbers sitting at their lowest point of his first year in office and just days after Democrats emerged from an election night that saw their nominee for governor in Virginia -- a state Biden won by 10 points just one year ago -- lose.</w:t>
      </w:r>
      <w:r>
        <w:t xml:space="preserve"> </w:t>
      </w:r>
      <w:r w:rsidRPr="00903788">
        <w:rPr>
          <w:rStyle w:val="StyleUnderline"/>
          <w:highlight w:val="darkGray"/>
        </w:rPr>
        <w:t>"I think the one message that came across was: Get something done,</w:t>
      </w:r>
      <w:r w:rsidRPr="00085D83">
        <w:t>" Biden told reporters of the role in the Virginia governor's race in the outcome. "It's time to get something done. "</w:t>
      </w:r>
      <w:r>
        <w:t xml:space="preserve"> </w:t>
      </w:r>
      <w:r w:rsidRPr="00085D83">
        <w:t>Biden, who for weeks took quiet criticism from House Democrats for not publicly drawing a harder line on what he wanted, pivoted hard to do exactly that during those final hours -- something Pelosi explicitly called for, people involved told CNN.</w:t>
      </w:r>
      <w:r>
        <w:t xml:space="preserve"> </w:t>
      </w:r>
      <w:r w:rsidRPr="00903788">
        <w:rPr>
          <w:rStyle w:val="StyleUnderline"/>
          <w:highlight w:val="darkGray"/>
        </w:rPr>
        <w:t>But reaching that point was a progression</w:t>
      </w:r>
      <w:r w:rsidRPr="00085D83">
        <w:t>, officials said, developed over months of negotiations, private conversations, blown deadlines, intraparty recriminations and -- in some cases -- what many Democrats viewed as missed opportunities.</w:t>
      </w:r>
      <w:r>
        <w:t xml:space="preserve"> </w:t>
      </w:r>
      <w:r w:rsidRPr="00085D83">
        <w:t>It was, for better or worse, all part of the process for a new administration and congressional Democrats adjusting to full control in Washington for the first time in decade.</w:t>
      </w:r>
      <w:r>
        <w:t xml:space="preserve"> </w:t>
      </w:r>
      <w:r w:rsidRPr="00085D83">
        <w:t>"It's getting to know a lot of these people, to build trust," Biden told reporters the day after the bill passed. "Because everything I say I'm going to try to do, I will try to do. And I think that's also part of the process."</w:t>
      </w:r>
      <w:r>
        <w:t xml:space="preserve"> </w:t>
      </w:r>
      <w:r w:rsidRPr="00085D83">
        <w:t>A Senate veteran learns more about the House</w:t>
      </w:r>
      <w:r>
        <w:t xml:space="preserve"> </w:t>
      </w:r>
      <w:r w:rsidRPr="00085D83">
        <w:t>Biden's point is a window into the last several months, where a 36-year veteran of the Senate -- who often makes clear in private settings his view that he has an innate sense for Capitol Hill -- faced his own learning curve, particularly in the House.</w:t>
      </w:r>
      <w:r>
        <w:t xml:space="preserve"> </w:t>
      </w:r>
      <w:r w:rsidRPr="00903788">
        <w:rPr>
          <w:rStyle w:val="StyleUnderline"/>
          <w:highlight w:val="darkGray"/>
        </w:rPr>
        <w:t>The party dynamics have shifted, with progressives carrying not just a voice, but the votes to dictate what will or won't advance.</w:t>
      </w:r>
      <w:r w:rsidRPr="00085D83">
        <w:t xml:space="preserve"> Many came to office in the four years after Biden left Washington. Even more had never served in the majority with a Democratic president.</w:t>
      </w:r>
      <w:r>
        <w:t xml:space="preserve"> </w:t>
      </w:r>
      <w:r w:rsidRPr="00085D83">
        <w:t>Exacerbating it all were the barest of majorities in the House and Senate, making Biden's ambitious policy agenda -- which progressives overwhelmingly supported -- even more complicated to advance.</w:t>
      </w:r>
      <w:r>
        <w:t xml:space="preserve"> </w:t>
      </w:r>
      <w:r w:rsidRPr="00085D83">
        <w:t>Biden has sought to reintroduce himself to the dynamics by hosting scores of lawmakers in the Oval Office, crowding lawmakers onto couches and hearing them out over the course of dozens of meetings since taking office. While each meeting usually has an officially stated purpose, they have served more generally as get-to-know-you sessions, during which Biden is able to gain greater insight into each member's particular needs.</w:t>
      </w:r>
      <w:r>
        <w:t xml:space="preserve"> </w:t>
      </w:r>
      <w:r w:rsidRPr="00085D83">
        <w:t>For many, it is their first visit to the White House; Biden's predecessor Donald Trump did not habitually invite Democrats to meet with him. They often leave with White House-baked chocolate chip cookies or, more recently, specially commissioned ice cream bars bearing Biden's presidential seal.</w:t>
      </w:r>
      <w:r>
        <w:t xml:space="preserve"> </w:t>
      </w:r>
      <w:r w:rsidRPr="00085D83">
        <w:t>A lightning-fast, at least by congressional standards, win on Biden's $1.9 trillion Covid-19 relief proposal in his first few months in office was -- to a degree -- misleading.</w:t>
      </w:r>
      <w:r>
        <w:t xml:space="preserve"> </w:t>
      </w:r>
      <w:r w:rsidRPr="00085D83">
        <w:t>The urgency mattered, with the country still mired in the worst of the pandemic. Democrats were exceedingly careful not to undercut their new president -- or their new Senate majority.</w:t>
      </w:r>
      <w:r>
        <w:t xml:space="preserve"> </w:t>
      </w:r>
      <w:r w:rsidRPr="00085D83">
        <w:t>The path on his $3 trillion, dual-pronged domestic agenda has been significantly less seamless.</w:t>
      </w:r>
      <w:r>
        <w:t xml:space="preserve"> </w:t>
      </w:r>
      <w:r w:rsidRPr="00085D83">
        <w:t>Even for the self-professed "congenital optimist" in the Oval Office, navigating the divides has proved frustrating in recent weeks as his negotiators and Democratic leaders sought to thread the needle through compromises and self-imposed deadlines, to no avail.</w:t>
      </w:r>
      <w:r>
        <w:t xml:space="preserve"> </w:t>
      </w:r>
      <w:r w:rsidRPr="00085D83">
        <w:t>"We have to develop the will, and develop the will means putting aside personal agenda," Rep. Jim Clyburn, the House Democratic whip form South Carolina and a close Biden ally, said on "Fox News Sunday." "That to me has been a problem for us."</w:t>
      </w:r>
      <w:r>
        <w:t xml:space="preserve"> </w:t>
      </w:r>
      <w:r w:rsidRPr="00085D83">
        <w:t>It also takes a recognition that any single member can create a new problem to resolve. Those problems appeared to perpetually win the day -- until late Friday night.</w:t>
      </w:r>
      <w:r>
        <w:t xml:space="preserve"> </w:t>
      </w:r>
      <w:r w:rsidRPr="00085D83">
        <w:t>"This, in terms of degree of difficulty is very, very high," the official said. "Which makes succeeding all the more satisfying and fulfilling."</w:t>
      </w:r>
      <w:r>
        <w:t xml:space="preserve"> </w:t>
      </w:r>
      <w:r w:rsidRPr="00085D83">
        <w:t>Working the phones</w:t>
      </w:r>
      <w:r>
        <w:t xml:space="preserve"> </w:t>
      </w:r>
      <w:r w:rsidRPr="00085D83">
        <w:t>Still, the plans for that victory were quickly thrown off track Friday morning by a small group of House moderates who refused to move forward without a full Congressional Budget Office accounting of whether the second package would be financed.</w:t>
      </w:r>
      <w:r>
        <w:t xml:space="preserve"> </w:t>
      </w:r>
      <w:r w:rsidRPr="00085D83">
        <w:t>With that off the table for at least a week and maybe longer, Pelosi shifted course.</w:t>
      </w:r>
      <w:r>
        <w:t xml:space="preserve"> </w:t>
      </w:r>
      <w:r w:rsidRPr="00085D83">
        <w:t>The decision to move the infrastructure bill without the second proposal, pitched by members of the Congressional Black Caucus and moved on by Pelosi, initially ran into the same progressive roadblock that had sidetracked the prior two deadlines.</w:t>
      </w:r>
      <w:r>
        <w:t xml:space="preserve"> </w:t>
      </w:r>
      <w:r w:rsidRPr="00085D83">
        <w:t>But unlike those moments -- when Biden was regularly on the phone with members but cautious not to corner or jam any member -- the President went all in to find a path forward, according to people familiar with the calls.</w:t>
      </w:r>
      <w:r>
        <w:t xml:space="preserve"> </w:t>
      </w:r>
      <w:r w:rsidRPr="00085D83">
        <w:t>He and his team worked in close coordination with Pelosi on who to call and what to float as potential options to reconcile the differences. The two spoke by phone four times, with Pelosi giving Biden names of lawmakers to call and working closely with his top negotiators as they worked through the process of laying the groundwork to move forward.</w:t>
      </w:r>
      <w:r>
        <w:t xml:space="preserve"> </w:t>
      </w:r>
      <w:r w:rsidRPr="00085D83">
        <w:t>Biden made calls to moderate members. He made calls to progressive members. He talked to most of Pelosi's leadership team over the course of the day.</w:t>
      </w:r>
      <w:r>
        <w:t xml:space="preserve"> </w:t>
      </w:r>
      <w:r w:rsidRPr="00085D83">
        <w:t>It wasn't immediately effective. Biden was explicitly told "no" in a call with at least one progressive -- Rep. Pramila Jayapl, the chair of the Congressional Progressive Caucus -- sources said. Jayapal initially rejected the effort publicly as well.</w:t>
      </w:r>
      <w:r>
        <w:t xml:space="preserve"> </w:t>
      </w:r>
      <w:r w:rsidRPr="00085D83">
        <w:t>In a conference call with dozens of progressives, there was palpable frustration on Biden's part when the reticence to move forward on infrastructure without the second proposal was made clear, according to participants.</w:t>
      </w:r>
      <w:r>
        <w:t xml:space="preserve"> </w:t>
      </w:r>
      <w:r w:rsidRPr="00085D83">
        <w:t>An official acknowledged that some of the conversations "were a little bumpy" and not everyone was on board at the beginning. But the decision was made to continue to press forward.</w:t>
      </w:r>
      <w:r>
        <w:t xml:space="preserve"> </w:t>
      </w:r>
      <w:r w:rsidRPr="00085D83">
        <w:t>The result -- after hours of calls, negotiations, an official statement from Biden -- was progressive and moderate leaders coming together</w:t>
      </w:r>
      <w:r w:rsidRPr="00A73036">
        <w:t xml:space="preserve"> to craft statements committing to move forward on the economic and climate package once the CBO score was in hand.</w:t>
      </w:r>
    </w:p>
    <w:p w14:paraId="5948CA5B" w14:textId="77777777" w:rsidR="00F537B9" w:rsidRDefault="00F537B9" w:rsidP="00F537B9">
      <w:pPr>
        <w:pStyle w:val="Heading4"/>
      </w:pPr>
      <w:r>
        <w:t>Winners win</w:t>
      </w:r>
    </w:p>
    <w:p w14:paraId="5887FB72" w14:textId="77777777" w:rsidR="00F537B9" w:rsidRDefault="00F537B9" w:rsidP="00F537B9">
      <w:r>
        <w:t xml:space="preserve">Paul </w:t>
      </w:r>
      <w:r w:rsidRPr="00C540E1">
        <w:rPr>
          <w:rStyle w:val="Style13ptBold"/>
        </w:rPr>
        <w:t xml:space="preserve">Kane </w:t>
      </w:r>
      <w:r>
        <w:rPr>
          <w:rStyle w:val="Style13ptBold"/>
        </w:rPr>
        <w:t>20</w:t>
      </w:r>
      <w:r w:rsidRPr="00C540E1">
        <w:rPr>
          <w:rStyle w:val="Style13ptBold"/>
        </w:rPr>
        <w:t>21</w:t>
      </w:r>
      <w:r>
        <w:t>, Senior Congressional Correspondent and Columnist at the Washington Post, “Day-to-day, Biden’s Agenda Looks Rocky. But Congressional Democrats Say Things Are Far Rosier If You Take The Long View.”, Washington Post, 7/24/2021, https://www.washingtonpost.com/powerpost/biden-agenda-democrats-congress/2021/07/24/83b776be-ebc0-11eb-ba5d-55d3b5ffcaf1_story.html</w:t>
      </w:r>
    </w:p>
    <w:p w14:paraId="73C61DF3" w14:textId="77777777" w:rsidR="00F537B9" w:rsidRDefault="00F537B9" w:rsidP="00F537B9">
      <w:r w:rsidRPr="00A9290A">
        <w:t>There is, so far at least, little fear that Democrats are spreading themselves too thin by eschewing the traditional practice of focusing on a handful of domestic policy issues in the first two years of an administration.</w:t>
      </w:r>
      <w:r>
        <w:t xml:space="preserve"> </w:t>
      </w:r>
      <w:r w:rsidRPr="00A9290A">
        <w:t>“</w:t>
      </w:r>
      <w:r w:rsidRPr="00174DD3">
        <w:rPr>
          <w:rStyle w:val="StyleUnderline"/>
          <w:highlight w:val="yellow"/>
        </w:rPr>
        <w:t>Political momentum and political capital is like a muscle</w:t>
      </w:r>
      <w:r w:rsidRPr="00A9290A">
        <w:t xml:space="preserve">. </w:t>
      </w:r>
      <w:r w:rsidRPr="00174DD3">
        <w:rPr>
          <w:rStyle w:val="StyleUnderline"/>
          <w:highlight w:val="yellow"/>
        </w:rPr>
        <w:t>The more you exercise it, the more of it you have. It is not like a finite resource that you can run out of if you spend too much of it. What happens is that if we do a lot of positive things, then we’ve got more political clout to do even more positive things</w:t>
      </w:r>
      <w:r w:rsidRPr="00A9290A">
        <w:t>,” Sen. Brian Schatz (D-Hawaii) said.</w:t>
      </w:r>
    </w:p>
    <w:p w14:paraId="1277F5CE" w14:textId="77777777" w:rsidR="00F537B9" w:rsidRDefault="00F537B9" w:rsidP="00F537B9">
      <w:pPr>
        <w:pStyle w:val="Heading3"/>
      </w:pPr>
      <w:r>
        <w:t>Political Capital Fails</w:t>
      </w:r>
    </w:p>
    <w:p w14:paraId="1F1DA380" w14:textId="77777777" w:rsidR="00F537B9" w:rsidRPr="00A6699D" w:rsidRDefault="00F537B9" w:rsidP="00F537B9">
      <w:pPr>
        <w:pStyle w:val="Heading4"/>
      </w:pPr>
      <w:r>
        <w:t xml:space="preserve">Legislative influence </w:t>
      </w:r>
      <w:r w:rsidRPr="00A6699D">
        <w:t xml:space="preserve">fails </w:t>
      </w:r>
      <w:r>
        <w:t xml:space="preserve">and is </w:t>
      </w:r>
      <w:r w:rsidRPr="00A6699D">
        <w:t>overrated</w:t>
      </w:r>
    </w:p>
    <w:p w14:paraId="4F1619CD" w14:textId="77777777" w:rsidR="00F537B9" w:rsidRDefault="00F537B9" w:rsidP="00F537B9">
      <w:r>
        <w:t xml:space="preserve">Steve </w:t>
      </w:r>
      <w:r w:rsidRPr="007A49BB">
        <w:rPr>
          <w:rStyle w:val="Heading4Char"/>
        </w:rPr>
        <w:t>Chapman</w:t>
      </w:r>
      <w:r>
        <w:rPr>
          <w:rStyle w:val="Heading4Char"/>
        </w:rPr>
        <w:t xml:space="preserve"> </w:t>
      </w:r>
      <w:r>
        <w:t xml:space="preserve">staff at the Post and Courier, </w:t>
      </w:r>
      <w:r>
        <w:rPr>
          <w:rStyle w:val="Heading4Char"/>
        </w:rPr>
        <w:t>2022</w:t>
      </w:r>
      <w:r>
        <w:t>, "Chapman: Biden faces the limits of his presidential power," Post and Courier, 1/2/2022, https://www.postandcourier.com/opinion/commentary/chapman-biden-faces-the-limits-of-his-presidential-power/article_7def57a6-68e8-11ec-afbb-2f103b684005.html</w:t>
      </w:r>
    </w:p>
    <w:p w14:paraId="1DE89F12" w14:textId="77777777" w:rsidR="00F537B9" w:rsidRPr="00A6699D" w:rsidRDefault="00F537B9" w:rsidP="00F537B9">
      <w:r w:rsidRPr="00A6699D">
        <w:rPr>
          <w:rStyle w:val="StyleUnderline"/>
          <w:highlight w:val="darkGray"/>
        </w:rPr>
        <w:t>The president of the United States is often referred to as the most powerful person in the world.</w:t>
      </w:r>
      <w:r w:rsidRPr="00A6699D">
        <w:t xml:space="preserve"> That description must come as some consolation to Joe Biden, who in moments of despair can reflect that the second most powerful person in the world, whoever that may be, must have it worse.</w:t>
      </w:r>
      <w:r>
        <w:t xml:space="preserve"> </w:t>
      </w:r>
      <w:r w:rsidRPr="00A6699D">
        <w:t xml:space="preserve">Biden is in the position of someone who wins a lottery only to find out that half of the payout comes in Confederate dollars. </w:t>
      </w:r>
      <w:r w:rsidRPr="007052D3">
        <w:rPr>
          <w:rStyle w:val="StyleUnderline"/>
          <w:highlight w:val="darkGray"/>
        </w:rPr>
        <w:t>His term so far illustrates how little control the president has over the things</w:t>
      </w:r>
      <w:r w:rsidRPr="00A6699D">
        <w:t xml:space="preserve"> that matter most to him, his party and the American people.</w:t>
      </w:r>
      <w:r>
        <w:t xml:space="preserve"> </w:t>
      </w:r>
      <w:r w:rsidRPr="00A6699D">
        <w:t>He came into office amid a virulent pandemic and a battered economy, crises that would be his to solve. But despite his largely successful push for COVID-19 vaccinations and economic stimulus, the headlines lately consist almost entirely of bad news.</w:t>
      </w:r>
      <w:r>
        <w:t xml:space="preserve"> </w:t>
      </w:r>
      <w:r w:rsidRPr="00A6699D">
        <w:t>Eight hundred thousand Americans have died from the coronavirus, and each day brings more deaths. A new variant of the virus is on the rampage. The economic downturn that Biden inherited has turned into a boom, but one accompanied by the highest rate of inflation in nearly 40 years.</w:t>
      </w:r>
      <w:r>
        <w:t xml:space="preserve"> </w:t>
      </w:r>
      <w:r w:rsidRPr="007052D3">
        <w:rPr>
          <w:rStyle w:val="StyleUnderline"/>
          <w:highlight w:val="darkGray"/>
        </w:rPr>
        <w:t>The president is blamed</w:t>
      </w:r>
      <w:r w:rsidRPr="00A6699D">
        <w:t xml:space="preserve"> by most people </w:t>
      </w:r>
      <w:r w:rsidRPr="007052D3">
        <w:rPr>
          <w:rStyle w:val="StyleUnderline"/>
          <w:highlight w:val="darkGray"/>
        </w:rPr>
        <w:t>for</w:t>
      </w:r>
      <w:r w:rsidRPr="00A6699D">
        <w:t xml:space="preserve"> these </w:t>
      </w:r>
      <w:r w:rsidRPr="007052D3">
        <w:rPr>
          <w:rStyle w:val="StyleUnderline"/>
          <w:highlight w:val="darkGray"/>
        </w:rPr>
        <w:t>unwanted developments</w:t>
      </w:r>
      <w:r w:rsidRPr="00A6699D">
        <w:t xml:space="preserve">, judging from his 52% disapproval rating. </w:t>
      </w:r>
      <w:r w:rsidRPr="007052D3">
        <w:rPr>
          <w:rStyle w:val="StyleUnderline"/>
          <w:highlight w:val="darkGray"/>
        </w:rPr>
        <w:t>But</w:t>
      </w:r>
      <w:r w:rsidRPr="00A6699D">
        <w:t xml:space="preserve"> he </w:t>
      </w:r>
      <w:r w:rsidRPr="007052D3">
        <w:rPr>
          <w:rStyle w:val="StyleUnderline"/>
          <w:highlight w:val="darkGray"/>
        </w:rPr>
        <w:t>has only a puny capacity to address them</w:t>
      </w:r>
      <w:r w:rsidRPr="00A6699D">
        <w:t>. His predicament is a classic source of job stress: responsibility without authority. There are no obvious policy changes he could make that would swiftly curtail either infections or inflation.</w:t>
      </w:r>
      <w:r>
        <w:t xml:space="preserve"> </w:t>
      </w:r>
      <w:r w:rsidRPr="00A6699D">
        <w:t>Not that Biden has much power to make policy changes, as Sen. Joe Manchin, D-W.Va., has reminded him. Manchin was potentially the decisive vote to pass the president’s huge Build Back Better package. But two weeks ago, he said he would oppose it, at least in its current form.</w:t>
      </w:r>
      <w:r>
        <w:t xml:space="preserve"> </w:t>
      </w:r>
      <w:r w:rsidRPr="00A6699D">
        <w:t>With that, a large chunk of Biden’s domestic agenda appears to be sitting on a pile of tinder that is soaked in gasoline, ready to go up in smoke. His promises on climate change, family support, health care and affordable housing may amount to a litany of inaction.</w:t>
      </w:r>
      <w:r>
        <w:t xml:space="preserve"> </w:t>
      </w:r>
      <w:r w:rsidRPr="00A6699D">
        <w:t>President Harry Truman could empathize. “I sit here all day trying to persuade people to do the things they ought to have sense enough to do without my persuading them,” he lamented. “That’s all the powers of the president amount to.”</w:t>
      </w:r>
      <w:r>
        <w:t xml:space="preserve"> </w:t>
      </w:r>
      <w:r w:rsidRPr="00A6699D">
        <w:t>The plight he lamented is particularly pronounced for Biden, whose party has a slim majority in the House and the slimmest possible majority in the Senate — giving any Democratic senator a veto over almost any major legislation.</w:t>
      </w:r>
      <w:r>
        <w:t xml:space="preserve"> </w:t>
      </w:r>
      <w:r w:rsidRPr="00A6699D">
        <w:t>The White House and progressives in Congress can denounce Manchin all they want, but he has no reason to fear them. The condemnations will only bolster his standing in a state where Biden got less than 30% of the vote.</w:t>
      </w:r>
      <w:r>
        <w:t xml:space="preserve"> </w:t>
      </w:r>
      <w:r w:rsidRPr="007052D3">
        <w:rPr>
          <w:rStyle w:val="StyleUnderline"/>
          <w:highlight w:val="darkGray"/>
        </w:rPr>
        <w:t>Much has been made of the bully pulpit</w:t>
      </w:r>
      <w:r w:rsidRPr="00A6699D">
        <w:t xml:space="preserve"> enjoyed by the president. </w:t>
      </w:r>
      <w:r w:rsidRPr="007052D3">
        <w:rPr>
          <w:rStyle w:val="StyleUnderline"/>
          <w:highlight w:val="darkGray"/>
        </w:rPr>
        <w:t>Biden is finding that to be overrated</w:t>
      </w:r>
      <w:r w:rsidRPr="00A6699D">
        <w:t>. He recently went on national TV and implored Americans to get vaccinated for their own health and as “a patriotic duty.” But a lot of people heed his pleas only as a guide to what not to do.</w:t>
      </w:r>
      <w:r>
        <w:t xml:space="preserve"> </w:t>
      </w:r>
      <w:r w:rsidRPr="00A6699D">
        <w:t>When Truman won the 1948 election, he didn’t have to contend with an opponent who refused to accept the outcome and incited an attack on the U.S. Capitol. Biden has a burden unlike any of his predecessors: being seen as illegitimate by a significant share of the citizenry.</w:t>
      </w:r>
      <w:r>
        <w:t xml:space="preserve"> </w:t>
      </w:r>
      <w:r w:rsidRPr="00A6699D">
        <w:t>A November poll by the Public Religion Research Institute found that 68% of Republicans suffer from the preposterous delusion that the 2020 election was stolen.</w:t>
      </w:r>
      <w:r>
        <w:t xml:space="preserve"> </w:t>
      </w:r>
      <w:r w:rsidRPr="00A6699D">
        <w:t>Biden’s victory fostered a different delusion among Democrats: that they had the opportunity to take bold action to address serious problems. In fact, the 2020 election was a dismal showing for Democrats, who lost seats in the House of Representatives and lost ground in state legislatures. It was not a resounding mandate for change. It was an expression of Trump fatigue.</w:t>
      </w:r>
      <w:r>
        <w:t xml:space="preserve"> </w:t>
      </w:r>
      <w:r w:rsidRPr="00A6699D">
        <w:t>There was the surprise of Democrats gaining control of the Senate thanks to victories in two Senate runoff races in Georgia last January. But with just 50 seats and a solid wall of Republican opposition, their control is flimsier than a cardboard canoe.</w:t>
      </w:r>
      <w:r>
        <w:t xml:space="preserve"> </w:t>
      </w:r>
      <w:r w:rsidRPr="00A6699D">
        <w:t>So Biden and his party are doomed to spend the next year being stymied. He should enjoy it while he can. After that, his job could get really hard.</w:t>
      </w:r>
    </w:p>
    <w:p w14:paraId="002B47F7" w14:textId="77777777" w:rsidR="00F537B9" w:rsidRPr="00645204" w:rsidRDefault="00F537B9" w:rsidP="00F537B9">
      <w:pPr>
        <w:pStyle w:val="Heading4"/>
      </w:pPr>
      <w:r>
        <w:t xml:space="preserve">The exercise of political capital requires </w:t>
      </w:r>
      <w:r w:rsidRPr="007052D3">
        <w:t>concrete leverage items</w:t>
      </w:r>
      <w:r>
        <w:t xml:space="preserve">---Biden has </w:t>
      </w:r>
      <w:r w:rsidRPr="007052D3">
        <w:t>none</w:t>
      </w:r>
      <w:r>
        <w:t xml:space="preserve"> of those. </w:t>
      </w:r>
    </w:p>
    <w:p w14:paraId="17747AB7" w14:textId="77777777" w:rsidR="00F537B9" w:rsidRDefault="00F537B9" w:rsidP="00F537B9">
      <w:r>
        <w:t xml:space="preserve">Josh </w:t>
      </w:r>
      <w:r w:rsidRPr="006B3943">
        <w:rPr>
          <w:rStyle w:val="Style13ptBold"/>
        </w:rPr>
        <w:t xml:space="preserve">Marshall </w:t>
      </w:r>
      <w:r>
        <w:t>editor and publisher of Talking Points Memo</w:t>
      </w:r>
      <w:r>
        <w:rPr>
          <w:rStyle w:val="Style13ptBold"/>
        </w:rPr>
        <w:t xml:space="preserve"> 2021</w:t>
      </w:r>
      <w:r>
        <w:t>, , “Youngkin Defeats McAuliffe,” TPM, 11-2-2021, https://talkingpointsmemo.com/edblog/youngkin-defeats-mcaullife</w:t>
      </w:r>
    </w:p>
    <w:p w14:paraId="6A9489DC" w14:textId="77777777" w:rsidR="00F537B9" w:rsidRPr="007052D3" w:rsidRDefault="00F537B9" w:rsidP="00F537B9">
      <w:pPr>
        <w:rPr>
          <w:rStyle w:val="StyleUnderline"/>
        </w:rPr>
      </w:pPr>
      <w:r w:rsidRPr="007052D3">
        <w:t xml:space="preserve">For months </w:t>
      </w:r>
      <w:r w:rsidRPr="007052D3">
        <w:rPr>
          <w:rStyle w:val="StyleUnderline"/>
          <w:highlight w:val="darkGray"/>
        </w:rPr>
        <w:t>Democrats have been demanding that Biden get tough</w:t>
      </w:r>
      <w:r w:rsidRPr="007052D3">
        <w:t xml:space="preserve"> with the two Senate hold-outs or simply make them fall into line. I sympathize. I’ve wanted to as well. </w:t>
      </w:r>
      <w:r w:rsidRPr="007052D3">
        <w:rPr>
          <w:rStyle w:val="StyleUnderline"/>
          <w:highlight w:val="darkGray"/>
        </w:rPr>
        <w:t>But it’s not clear what power he has to accomplish that. Try harder isn’t a good answer</w:t>
      </w:r>
      <w:r w:rsidRPr="007052D3">
        <w:t xml:space="preserve"> to that question. </w:t>
      </w:r>
      <w:r w:rsidRPr="007052D3">
        <w:rPr>
          <w:rStyle w:val="StyleUnderline"/>
          <w:highlight w:val="darkGray"/>
        </w:rPr>
        <w:t>People have the idea that Presidents can simply overawe legislators by being President. But that’s not really the case. They can do that when they have some tangible leverage. For Biden it’s not clear what that leverage is.</w:t>
      </w:r>
    </w:p>
    <w:p w14:paraId="5F799AC9" w14:textId="77777777" w:rsidR="00F537B9" w:rsidRDefault="00F537B9" w:rsidP="00F537B9">
      <w:pPr>
        <w:pStyle w:val="Heading4"/>
      </w:pPr>
    </w:p>
    <w:p w14:paraId="57340994" w14:textId="77777777" w:rsidR="00F537B9" w:rsidRDefault="00F537B9" w:rsidP="00F537B9">
      <w:pPr>
        <w:pStyle w:val="Heading4"/>
      </w:pPr>
      <w:r>
        <w:t>PC fails</w:t>
      </w:r>
    </w:p>
    <w:p w14:paraId="02605693" w14:textId="77777777" w:rsidR="00F537B9" w:rsidRPr="00B574EC" w:rsidRDefault="00F537B9" w:rsidP="00F537B9">
      <w:r w:rsidRPr="00B574EC">
        <w:t>Ryan</w:t>
      </w:r>
      <w:r>
        <w:t xml:space="preserve"> </w:t>
      </w:r>
      <w:r w:rsidRPr="00D32986">
        <w:rPr>
          <w:rStyle w:val="Style13ptBold"/>
        </w:rPr>
        <w:t xml:space="preserve">Telingator </w:t>
      </w:r>
      <w:r w:rsidRPr="00B574EC">
        <w:t>B.A. in Political Science and Government from Bowdoin University</w:t>
      </w:r>
      <w:r>
        <w:t xml:space="preserve">, </w:t>
      </w:r>
      <w:r>
        <w:rPr>
          <w:rStyle w:val="Style13ptBold"/>
        </w:rPr>
        <w:t>May 20 20</w:t>
      </w:r>
      <w:r w:rsidRPr="00D32986">
        <w:rPr>
          <w:rStyle w:val="Style13ptBold"/>
        </w:rPr>
        <w:t>21</w:t>
      </w:r>
      <w:r>
        <w:t>,</w:t>
      </w:r>
      <w:r w:rsidRPr="00B574EC">
        <w:t xml:space="preserve"> </w:t>
      </w:r>
      <w:r>
        <w:t>“</w:t>
      </w:r>
      <w:r w:rsidRPr="00B574EC">
        <w:t>When is Change Possible? Presidential Power as Shaped by Political Context, Constitutional Tools, and Legislative Skills</w:t>
      </w:r>
      <w:r>
        <w:t xml:space="preserve">”, </w:t>
      </w:r>
      <w:r w:rsidRPr="00B574EC">
        <w:t>https://digitalcommons.bowdoin.edu/honorsprojects/258/</w:t>
      </w:r>
    </w:p>
    <w:p w14:paraId="44E5F6C8" w14:textId="77777777" w:rsidR="00F537B9" w:rsidRDefault="00F537B9" w:rsidP="00F537B9">
      <w:pPr>
        <w:rPr>
          <w:rStyle w:val="StyleUnderline"/>
        </w:rPr>
      </w:pPr>
      <w:r w:rsidRPr="00A9290A">
        <w:t>My research does not support Greenstein’s theory. Instead, my findings align more closely with those of George Edwards in At the Margins, where he argues that the “</w:t>
      </w:r>
      <w:r w:rsidRPr="00174DD3">
        <w:rPr>
          <w:rStyle w:val="StyleUnderline"/>
          <w:highlight w:val="yellow"/>
        </w:rPr>
        <w:t>national preoccupation with the chief executive is misplaced</w:t>
      </w:r>
      <w:r w:rsidRPr="00A9290A">
        <w:t xml:space="preserve">,” and that </w:t>
      </w:r>
      <w:r w:rsidRPr="00174DD3">
        <w:rPr>
          <w:rStyle w:val="StyleUnderline"/>
          <w:highlight w:val="yellow"/>
        </w:rPr>
        <w:t>presidential power is</w:t>
      </w:r>
      <w:r w:rsidRPr="00A9290A">
        <w:t xml:space="preserve">, in fact, </w:t>
      </w:r>
      <w:r w:rsidRPr="00174DD3">
        <w:rPr>
          <w:rStyle w:val="StyleUnderline"/>
          <w:highlight w:val="yellow"/>
        </w:rPr>
        <w:t>limited</w:t>
      </w:r>
      <w:r w:rsidRPr="00A9290A">
        <w:rPr>
          <w:rStyle w:val="StyleUnderline"/>
        </w:rPr>
        <w:t xml:space="preserve"> </w:t>
      </w:r>
      <w:r w:rsidRPr="00A9290A">
        <w:t xml:space="preserve">in the Constitution’s “purposefully inefficient system in which the founding fathers’ handiwork in decentralizing power defeats even the most capable leaders.”50 Instead of focusing on legislative skills as a source of presidential influence, Edwards argues that party support and public support are more important. </w:t>
      </w:r>
      <w:r w:rsidRPr="00174DD3">
        <w:rPr>
          <w:rStyle w:val="StyleUnderline"/>
          <w:highlight w:val="yellow"/>
        </w:rPr>
        <w:t>Legislative skills are only critical for “members of Congress</w:t>
      </w:r>
      <w:r w:rsidRPr="00A9290A">
        <w:t xml:space="preserve"> who remain open to change after other influences have had their impact.”51 In a time as polarized as today, where very few members of Congress are “open to chang[ing]” their vote, these skills play a minor role in legislative negotiations. Similar assertions are made in another book by Edwards, Predicting the Presidency. He argues that exploiting existing opportunities (consolidating existing party and public support) is much more important for presidential success than creating opportunities (convincing legislators to change their vote vis a vis legislative skills).52 Both Lyndon Johnson and Ronald Reagan are remembered for their exemplary political skills. The Johnson Treatment, a legislating strategy in which Johnson used his imposing 6’4”, 240-pound figure – literally physically and verbally bullying, cajoling, lobbying, and threatening – to get what he wanted out of people,53 remains infamous in presidential political literature. Similarly, Ronald Reagan, “The Great Communicator,” is still revered for his oratorial prestige. Although these legislative skills were useful in passing the pieces of legislation outlined in the case studies – Johnson gaining support from southern Democrats on the EOA and Reagan compellingly speaking in favor of the ERTA – they proved impotent in political contexts not conducive to change. After Vietnam for Johnson and after the passage of the ERTA for Reagan (in conjunction with the recession in 1982), the presidents’ policy windows closed. Their renowned legislative skills could not overcome an inopportune political context. The case studies thus demonstrate the value of skills at the margins, but also exemplify their unsubstantial influence as the major factor driving policy. Again, the research suggests that political context is the most important factor in legislative change. 5.4 Applying Lessons to the Present: Predicting Biden’s Success With an understanding that the political context largely drives a president’s potential for change, with skills helping on the margins, it is important to assess the 2021 political climate in order make an informed prediction about Biden’s prospects. The COVID-19 pandemic opened a significant policy window for Biden. With a U.S. death toll nearing 580,000, massive unemployment, and a severe economic contraction, the pandemic was an all-encompassing problem that the entire country wanted addressed. Thus, the three streams of problem, policy, and politics converged to open the opportunity for the Biden administration to pass the American Rescue Plan. The Rescue Plan was signed into law in March and has received bipartisan support from the American public.54 President Biden claimed a mandate from his election, arguing that “millions of Americans” “voted for [his] vision,” giving “a clear victory” and tasking him to make his “vision real.”55 However</w:t>
      </w:r>
      <w:r w:rsidRPr="00174DD3">
        <w:rPr>
          <w:rStyle w:val="StyleUnderline"/>
          <w:highlight w:val="yellow"/>
        </w:rPr>
        <w:t>, based on the extreme polarization in D.C., it is unlikely to become a quantifiable mandate that changes Congressional voting behavior</w:t>
      </w:r>
      <w:r w:rsidRPr="00A9290A">
        <w:t>.</w:t>
      </w:r>
      <w:r w:rsidRPr="00174DD3">
        <w:rPr>
          <w:rStyle w:val="StyleUnderline"/>
          <w:highlight w:val="yellow"/>
        </w:rPr>
        <w:t>56 Polarization has made it impossible to win cross-party support,</w:t>
      </w:r>
      <w:r w:rsidRPr="00A9290A">
        <w:t xml:space="preserve"> or, in Edwardsian terms, create new opportunities. </w:t>
      </w:r>
      <w:r w:rsidRPr="00174DD3">
        <w:rPr>
          <w:rStyle w:val="StyleUnderline"/>
          <w:highlight w:val="yellow"/>
        </w:rPr>
        <w:t>There is deep political antagonism between parties, and even within parties,57 making any sort of bipartisanship near impossible.</w:t>
      </w:r>
    </w:p>
    <w:p w14:paraId="45392509" w14:textId="77777777" w:rsidR="00F537B9" w:rsidRDefault="00F537B9" w:rsidP="00F537B9">
      <w:pPr>
        <w:pStyle w:val="Heading4"/>
      </w:pPr>
      <w:r>
        <w:t xml:space="preserve">Biden’s PC is focused on the 2024 primary calendar </w:t>
      </w:r>
    </w:p>
    <w:p w14:paraId="3C4E9499" w14:textId="77777777" w:rsidR="00F537B9" w:rsidRPr="006556B6" w:rsidRDefault="00F537B9" w:rsidP="00F537B9">
      <w:r w:rsidRPr="006556B6">
        <w:t xml:space="preserve">ELI </w:t>
      </w:r>
      <w:r w:rsidRPr="006556B6">
        <w:rPr>
          <w:b/>
          <w:bCs/>
        </w:rPr>
        <w:t>STOKOLS</w:t>
      </w:r>
      <w:r w:rsidRPr="006556B6">
        <w:t xml:space="preserve"> </w:t>
      </w:r>
      <w:r w:rsidRPr="006556B6">
        <w:rPr>
          <w:b/>
          <w:bCs/>
        </w:rPr>
        <w:t>and</w:t>
      </w:r>
      <w:r w:rsidRPr="006556B6">
        <w:t xml:space="preserve"> LAUREN </w:t>
      </w:r>
      <w:r w:rsidRPr="006556B6">
        <w:rPr>
          <w:b/>
          <w:bCs/>
        </w:rPr>
        <w:t>EGAN</w:t>
      </w:r>
      <w:r w:rsidRPr="006556B6">
        <w:t xml:space="preserve"> </w:t>
      </w:r>
      <w:r>
        <w:t xml:space="preserve">, </w:t>
      </w:r>
      <w:r w:rsidRPr="006556B6">
        <w:rPr>
          <w:b/>
          <w:bCs/>
        </w:rPr>
        <w:t>01-17</w:t>
      </w:r>
      <w:r>
        <w:t>-2023, (</w:t>
      </w:r>
      <w:r w:rsidRPr="006556B6">
        <w:t>Eli Stokols is a White House correspondent and co-author of West Wing Playbook. He rejoined POLITICO in 2022 after nearly five years covering the White House for the Los Angeles Times. Prior to that, he covered the 2016 election at POLITICO.</w:t>
      </w:r>
      <w:r>
        <w:t xml:space="preserve"> </w:t>
      </w:r>
      <w:r w:rsidRPr="006556B6">
        <w:t>Lauren Egan is a White House reporter and co-author of West Wing Playbook. She previously worked as a White House reporter at NBC News, where she also covered the war in Ukraine and the 2020 presidential campaign.</w:t>
      </w:r>
      <w:r>
        <w:t xml:space="preserve">) </w:t>
      </w:r>
      <w:r w:rsidRPr="006556B6">
        <w:t>"NH Dems put Biden on blast", https://www.politico.com/newsletters/west-wing-playbook/2023/01/17/nh-dems-put-biden-on-blast-00078179 lilw</w:t>
      </w:r>
    </w:p>
    <w:p w14:paraId="10B0737F" w14:textId="019C6F03" w:rsidR="00F537B9" w:rsidRPr="00F537B9" w:rsidRDefault="00F537B9" w:rsidP="00F537B9">
      <w:pPr>
        <w:rPr>
          <w:rStyle w:val="StyleUnderline"/>
          <w:sz w:val="16"/>
          <w:u w:val="none"/>
        </w:rPr>
      </w:pPr>
      <w:r w:rsidRPr="006556B6">
        <w:rPr>
          <w:sz w:val="16"/>
        </w:rPr>
        <w:t xml:space="preserve">The letter, like any missive between longtime friends, begins with pleasantries and a good amount of flattery. </w:t>
      </w:r>
      <w:r w:rsidRPr="006556B6">
        <w:rPr>
          <w:b/>
          <w:bCs/>
          <w:u w:val="single"/>
        </w:rPr>
        <w:t>But the main message sent Tuesday afternoon by top New Hampshire Democrats to President JOE BIDEN is essentially, “what the hell are you thinking?”</w:t>
      </w:r>
      <w:r>
        <w:rPr>
          <w:b/>
          <w:bCs/>
          <w:u w:val="single"/>
        </w:rPr>
        <w:t xml:space="preserve"> </w:t>
      </w:r>
      <w:r w:rsidRPr="006556B6">
        <w:rPr>
          <w:sz w:val="16"/>
        </w:rPr>
        <w:t xml:space="preserve">In 933 agonized words, some of </w:t>
      </w:r>
      <w:r w:rsidRPr="00903788">
        <w:rPr>
          <w:b/>
          <w:bCs/>
          <w:highlight w:val="darkGray"/>
          <w:u w:val="single"/>
        </w:rPr>
        <w:t>Biden’s most steadfast supporters</w:t>
      </w:r>
      <w:r w:rsidRPr="006556B6">
        <w:rPr>
          <w:sz w:val="16"/>
        </w:rPr>
        <w:t xml:space="preserve"> in the state </w:t>
      </w:r>
      <w:r w:rsidRPr="00903788">
        <w:rPr>
          <w:b/>
          <w:bCs/>
          <w:highlight w:val="darkGray"/>
          <w:u w:val="single"/>
        </w:rPr>
        <w:t>plead with him to rethink his proposal to shuffle the 2024 primary calendar</w:t>
      </w:r>
      <w:r w:rsidRPr="006556B6">
        <w:rPr>
          <w:sz w:val="16"/>
        </w:rPr>
        <w:t xml:space="preserve"> </w:t>
      </w:r>
      <w:r w:rsidRPr="006556B6">
        <w:rPr>
          <w:b/>
          <w:bCs/>
          <w:u w:val="single"/>
        </w:rPr>
        <w:t>by putting South Carolina at the front of the line.</w:t>
      </w:r>
      <w:r>
        <w:rPr>
          <w:b/>
          <w:bCs/>
          <w:u w:val="single"/>
        </w:rPr>
        <w:t xml:space="preserve"> </w:t>
      </w:r>
      <w:r w:rsidRPr="00903788">
        <w:rPr>
          <w:b/>
          <w:bCs/>
          <w:highlight w:val="darkGray"/>
          <w:u w:val="single"/>
        </w:rPr>
        <w:t>Biden’s gambit could become a self-inflicted political wound</w:t>
      </w:r>
      <w:r w:rsidRPr="006556B6">
        <w:rPr>
          <w:sz w:val="16"/>
        </w:rPr>
        <w:t xml:space="preserve">, former New Hampshire Gov. JOHN LYNCH wrote in the email sent to chief of staff RON KLAIN and deputy chief of staff JEN O’MALLEY DILLON. “While we share your desire to elevate more diverse voices in the process, we believe that </w:t>
      </w:r>
      <w:r w:rsidRPr="00903788">
        <w:rPr>
          <w:b/>
          <w:bCs/>
          <w:highlight w:val="darkGray"/>
          <w:u w:val="single"/>
        </w:rPr>
        <w:t>the proposed schedule could wreak havoc on Democrats up and down the ticket</w:t>
      </w:r>
      <w:r w:rsidRPr="006556B6">
        <w:rPr>
          <w:sz w:val="16"/>
        </w:rPr>
        <w:t xml:space="preserve"> </w:t>
      </w:r>
      <w:r w:rsidRPr="00903788">
        <w:rPr>
          <w:b/>
          <w:bCs/>
          <w:highlight w:val="darkGray"/>
          <w:u w:val="single"/>
        </w:rPr>
        <w:t>in New Hampshire</w:t>
      </w:r>
      <w:r w:rsidRPr="006556B6">
        <w:rPr>
          <w:sz w:val="16"/>
        </w:rPr>
        <w:t xml:space="preserve"> </w:t>
      </w:r>
      <w:r w:rsidRPr="00903788">
        <w:rPr>
          <w:b/>
          <w:bCs/>
          <w:highlight w:val="darkGray"/>
          <w:u w:val="single"/>
        </w:rPr>
        <w:t>and unnecessarily jeopardize</w:t>
      </w:r>
      <w:r w:rsidRPr="006556B6">
        <w:rPr>
          <w:sz w:val="16"/>
        </w:rPr>
        <w:t xml:space="preserve"> four </w:t>
      </w:r>
      <w:r w:rsidRPr="00903788">
        <w:rPr>
          <w:b/>
          <w:bCs/>
          <w:highlight w:val="darkGray"/>
          <w:u w:val="single"/>
        </w:rPr>
        <w:t>critical electoral votes</w:t>
      </w:r>
      <w:r w:rsidRPr="006556B6">
        <w:rPr>
          <w:sz w:val="16"/>
        </w:rPr>
        <w:t xml:space="preserve"> in your re-election campaign,” reads the letter obtained by West Wing Playbook. Signed by more than 20 New Hampshire Democrats whose support of Biden stretches back in some cases to his first 1988 run for the White House — including JOHN BRODERICK JR., the former chief justice of the state’s supreme court, DNC member BILLY SHAHEEN and LOU D’ALLESANDRO, the dean of the state Senate – the communique lays out a number of issues with the proposed calendar change. Setting aside the fact it triggers an existential crisis in a state that wears its “First In The Nation” status like a toddler who won’t shed their Halloween costume until spring, the signatories also note that Biden’s plan requires the state legislature to allow </w:t>
      </w:r>
      <w:r w:rsidRPr="00903788">
        <w:rPr>
          <w:b/>
          <w:bCs/>
          <w:highlight w:val="darkGray"/>
          <w:u w:val="single"/>
        </w:rPr>
        <w:t>Democrats</w:t>
      </w:r>
      <w:r w:rsidRPr="006556B6">
        <w:rPr>
          <w:sz w:val="16"/>
        </w:rPr>
        <w:t xml:space="preserve"> to alter their primary calendar. That, they note, is highly unlikely given that the statehouse is controlled by Republicans who are “already capitalizing on” the notion Democrats don’t prize the state’s historic role on the nominating calendar. “We </w:t>
      </w:r>
      <w:r w:rsidRPr="00903788">
        <w:rPr>
          <w:b/>
          <w:bCs/>
          <w:highlight w:val="darkGray"/>
          <w:u w:val="single"/>
        </w:rPr>
        <w:t>are</w:t>
      </w:r>
      <w:r w:rsidRPr="006556B6">
        <w:rPr>
          <w:sz w:val="16"/>
        </w:rPr>
        <w:t xml:space="preserve"> especially </w:t>
      </w:r>
      <w:r w:rsidRPr="00903788">
        <w:rPr>
          <w:b/>
          <w:bCs/>
          <w:highlight w:val="darkGray"/>
          <w:u w:val="single"/>
        </w:rPr>
        <w:t>concerned about how this will impact</w:t>
      </w:r>
      <w:r w:rsidRPr="006556B6">
        <w:rPr>
          <w:sz w:val="16"/>
        </w:rPr>
        <w:t xml:space="preserve"> your </w:t>
      </w:r>
      <w:r w:rsidRPr="00903788">
        <w:rPr>
          <w:b/>
          <w:bCs/>
          <w:highlight w:val="darkGray"/>
          <w:u w:val="single"/>
        </w:rPr>
        <w:t>re-election</w:t>
      </w:r>
      <w:r w:rsidRPr="006556B6">
        <w:rPr>
          <w:sz w:val="16"/>
        </w:rPr>
        <w:t xml:space="preserve">,” the letter states, </w:t>
      </w:r>
      <w:r w:rsidRPr="006556B6">
        <w:rPr>
          <w:b/>
          <w:bCs/>
          <w:u w:val="single"/>
        </w:rPr>
        <w:t xml:space="preserve">noting that the state’s four electoral votes, as in the 2000 contest, could make the difference in a close election. </w:t>
      </w:r>
      <w:r w:rsidRPr="006556B6">
        <w:rPr>
          <w:sz w:val="16"/>
        </w:rPr>
        <w:t>“</w:t>
      </w:r>
      <w:r w:rsidRPr="006556B6">
        <w:rPr>
          <w:b/>
          <w:bCs/>
          <w:u w:val="single"/>
        </w:rPr>
        <w:t>These four votes could be the deciding factor in 2024. Unfortunately, they could now be at risk.”</w:t>
      </w:r>
      <w:r>
        <w:rPr>
          <w:b/>
          <w:bCs/>
          <w:u w:val="single"/>
        </w:rPr>
        <w:t xml:space="preserve"> </w:t>
      </w:r>
      <w:r w:rsidRPr="006556B6">
        <w:rPr>
          <w:sz w:val="16"/>
        </w:rPr>
        <w:t xml:space="preserve">Biden’s plan to reshuffle the primary order of states was announced after last November’s midterm election and quickly ratified by the DNC’s Rules and Bylaws Committee. Even with a consensus among Democrats to drop Iowa from its prized position as the first nominating contest after the debacle around the 2020 caucuses, many in the party were surprised when Biden proposed such dramatic changes. Beyond moving South Carolina up, the White House wants Georgia, another state with a GOP-controlled legislature, moved into the early window. </w:t>
      </w:r>
      <w:r w:rsidRPr="00903788">
        <w:rPr>
          <w:b/>
          <w:bCs/>
          <w:highlight w:val="darkGray"/>
          <w:u w:val="single"/>
        </w:rPr>
        <w:t>Some Democratic operatives</w:t>
      </w:r>
      <w:r w:rsidRPr="006556B6">
        <w:rPr>
          <w:sz w:val="16"/>
        </w:rPr>
        <w:t xml:space="preserve"> beyond the Granite State </w:t>
      </w:r>
      <w:r w:rsidRPr="00903788">
        <w:rPr>
          <w:b/>
          <w:bCs/>
          <w:highlight w:val="darkGray"/>
          <w:u w:val="single"/>
        </w:rPr>
        <w:t>have wondered why Biden</w:t>
      </w:r>
      <w:r w:rsidRPr="006556B6">
        <w:rPr>
          <w:sz w:val="16"/>
        </w:rPr>
        <w:t xml:space="preserve">, who does not appear likely to face a serious primary, </w:t>
      </w:r>
      <w:r w:rsidRPr="00903788">
        <w:rPr>
          <w:b/>
          <w:bCs/>
          <w:highlight w:val="darkGray"/>
          <w:u w:val="single"/>
        </w:rPr>
        <w:t>would spend serious political capital on the issue</w:t>
      </w:r>
      <w:r w:rsidRPr="006556B6">
        <w:rPr>
          <w:sz w:val="16"/>
        </w:rPr>
        <w:t>. Though Biden, with the move, signaled his appreciation to Black voters in South Carolina and his gratitude to Rep. JAMES CLYBURN (D-S.C.), whose endorsement helped him come from behind to capture the nomination in 2020, it’s not without cost. New Hampshire isn’t the only offended party. Labor leaders, likewise, have complained that South Carolina has one of the worst union records in the country.</w:t>
      </w:r>
    </w:p>
    <w:p w14:paraId="5C4B762C" w14:textId="77777777" w:rsidR="00F537B9" w:rsidRDefault="00F537B9" w:rsidP="00F537B9">
      <w:pPr>
        <w:pStyle w:val="Heading4"/>
      </w:pPr>
      <w:r>
        <w:t>Votes don’t switch</w:t>
      </w:r>
    </w:p>
    <w:p w14:paraId="5601682D" w14:textId="77777777" w:rsidR="00F537B9" w:rsidRPr="00217332" w:rsidRDefault="00F537B9" w:rsidP="00F537B9">
      <w:pPr>
        <w:tabs>
          <w:tab w:val="left" w:pos="4948"/>
        </w:tabs>
      </w:pPr>
      <w:r>
        <w:t xml:space="preserve">Dr. </w:t>
      </w:r>
      <w:r w:rsidRPr="00217332">
        <w:t xml:space="preserve">George C. </w:t>
      </w:r>
      <w:r w:rsidRPr="004D1C6B">
        <w:rPr>
          <w:rStyle w:val="Style13ptBold"/>
        </w:rPr>
        <w:t xml:space="preserve">Edwards </w:t>
      </w:r>
      <w:r>
        <w:rPr>
          <w:rStyle w:val="Style13ptBold"/>
        </w:rPr>
        <w:t>20</w:t>
      </w:r>
      <w:r w:rsidRPr="004D1C6B">
        <w:rPr>
          <w:rStyle w:val="Style13ptBold"/>
        </w:rPr>
        <w:t>16</w:t>
      </w:r>
      <w:r>
        <w:t xml:space="preserve"> </w:t>
      </w:r>
      <w:r w:rsidRPr="00217332">
        <w:t>III, Distinguished Professor of Political Science and Jordan Chair in Presidential Studies at Texas A&amp;M, “The Potential of Presidential Leadership”, Study Done for the White House Transition Project</w:t>
      </w:r>
      <w:r>
        <w:t xml:space="preserve"> </w:t>
      </w:r>
      <w:r w:rsidRPr="00A9290A">
        <w:t>https://www.whitehousetransitionproject.org/wp-content/uploads/2020/10/WHTP2021-08-Potential-of-Presidential-Leadership.pdf</w:t>
      </w:r>
    </w:p>
    <w:p w14:paraId="0F06594C" w14:textId="77777777" w:rsidR="00F537B9" w:rsidRPr="00A9290A" w:rsidRDefault="00F537B9" w:rsidP="00F537B9">
      <w:r w:rsidRPr="00A9290A">
        <w:t xml:space="preserve">The best evidence is that </w:t>
      </w:r>
      <w:r w:rsidRPr="00174DD3">
        <w:rPr>
          <w:rStyle w:val="StyleUnderline"/>
          <w:highlight w:val="yellow"/>
        </w:rPr>
        <w:t>presidential persuasion is effective only at the margins</w:t>
      </w:r>
      <w:r w:rsidRPr="00A9290A">
        <w:t xml:space="preserve"> of congressional decision making. </w:t>
      </w:r>
      <w:r w:rsidRPr="00174DD3">
        <w:rPr>
          <w:rStyle w:val="StyleUnderline"/>
          <w:highlight w:val="yellow"/>
        </w:rPr>
        <w:t>Presidential legislative leadership operates in an environment largely beyond the president’s control</w:t>
      </w:r>
      <w:r w:rsidRPr="00A9290A">
        <w:t xml:space="preserve"> and must compete with other, more stable factors that affect voting in Congress in addition to party. </w:t>
      </w:r>
      <w:r w:rsidRPr="00174DD3">
        <w:rPr>
          <w:rStyle w:val="StyleUnderline"/>
          <w:highlight w:val="yellow"/>
        </w:rPr>
        <w:t>These include ideology</w:t>
      </w:r>
      <w:r w:rsidRPr="00A9290A">
        <w:t xml:space="preserve">, personal views and commitments on specific policies, and the interests of constituencies. </w:t>
      </w:r>
      <w:r w:rsidRPr="00174DD3">
        <w:rPr>
          <w:rStyle w:val="StyleUnderline"/>
          <w:highlight w:val="yellow"/>
        </w:rPr>
        <w:t>By the time a president tries to exercise influence on a vote, most members of Congress have made up their minds</w:t>
      </w:r>
      <w:r w:rsidRPr="00A9290A">
        <w:t xml:space="preserve"> on the basis of these other factors.</w:t>
      </w:r>
    </w:p>
    <w:p w14:paraId="31299896" w14:textId="77777777" w:rsidR="00F537B9" w:rsidRDefault="00F537B9" w:rsidP="00F537B9">
      <w:pPr>
        <w:pStyle w:val="Heading3"/>
      </w:pPr>
      <w:r>
        <w:t>I/L Defense – Won’t solve warming</w:t>
      </w:r>
    </w:p>
    <w:p w14:paraId="23CF7541" w14:textId="77777777" w:rsidR="00F537B9" w:rsidRDefault="00F537B9" w:rsidP="00F537B9">
      <w:pPr>
        <w:pStyle w:val="Heading4"/>
      </w:pPr>
      <w:r>
        <w:t>Won’t solve warming – CBAMS have limited impact on big polluters, most of their goods are sold domestically.</w:t>
      </w:r>
    </w:p>
    <w:p w14:paraId="68D21262" w14:textId="77777777" w:rsidR="00F537B9" w:rsidRPr="002A369C" w:rsidRDefault="005656A2" w:rsidP="00F537B9">
      <w:hyperlink r:id="rId113" w:history="1">
        <w:r w:rsidR="00F537B9" w:rsidRPr="002A369C">
          <w:rPr>
            <w:rStyle w:val="Hyperlink"/>
          </w:rPr>
          <w:t xml:space="preserve">SHUTING </w:t>
        </w:r>
        <w:r w:rsidR="00F537B9" w:rsidRPr="002A369C">
          <w:rPr>
            <w:rStyle w:val="Style13ptBold"/>
          </w:rPr>
          <w:t>POMERLEAU</w:t>
        </w:r>
      </w:hyperlink>
      <w:r w:rsidR="00F537B9">
        <w:t xml:space="preserve"> </w:t>
      </w:r>
      <w:r w:rsidR="00F537B9" w:rsidRPr="002A369C">
        <w:t xml:space="preserve">JUNE 9, </w:t>
      </w:r>
      <w:r w:rsidR="00F537B9" w:rsidRPr="002A369C">
        <w:rPr>
          <w:rStyle w:val="Style13ptBold"/>
        </w:rPr>
        <w:t>2023</w:t>
      </w:r>
      <w:r w:rsidR="00F537B9">
        <w:t xml:space="preserve"> </w:t>
      </w:r>
      <w:r w:rsidR="00F537B9" w:rsidRPr="002A369C">
        <w:t>What is in the Prove It Act introduced by Senator Coons and Senator Cramer? https://www.niskanencenter.org/what-is-in-the-prove-it-act-introduced-by-senator-coons-and-senator-cramer/</w:t>
      </w:r>
    </w:p>
    <w:p w14:paraId="5E181649" w14:textId="77777777" w:rsidR="00F537B9" w:rsidRPr="002A369C" w:rsidRDefault="00F537B9" w:rsidP="00F537B9">
      <w:r w:rsidRPr="002A369C">
        <w:rPr>
          <w:rStyle w:val="StyleUnderline"/>
          <w:highlight w:val="darkGray"/>
        </w:rPr>
        <w:t>It will be problematic if lawmakers use the emissions study to implement stand-alone</w:t>
      </w:r>
      <w:hyperlink r:id="rId114" w:history="1">
        <w:r w:rsidRPr="002A369C">
          <w:rPr>
            <w:rStyle w:val="StyleUnderline"/>
            <w:highlight w:val="darkGray"/>
          </w:rPr>
          <w:t xml:space="preserve"> carbon import tariffs without a domestic carbon price</w:t>
        </w:r>
      </w:hyperlink>
      <w:r w:rsidRPr="002A369C">
        <w:rPr>
          <w:rStyle w:val="StyleUnderline"/>
          <w:highlight w:val="darkGray"/>
        </w:rPr>
        <w:t>. It would risk violating the World Trade Organization’s non-discriminatory rules, causing retaliations from the U.S.’s trading partners, increasing costs for U.S. consumers, and creating an onerous administrative burden</w:t>
      </w:r>
      <w:r w:rsidRPr="002A369C">
        <w:t>. Without a domestic U.S. carbon price, it would be difficult to determine and justify the magnitude of tariffs levied on carbon-intensive imports.</w:t>
      </w:r>
      <w:r>
        <w:t xml:space="preserve"> </w:t>
      </w:r>
      <w:hyperlink r:id="rId115" w:history="1">
        <w:r w:rsidRPr="002A369C">
          <w:rPr>
            <w:rStyle w:val="Hyperlink"/>
          </w:rPr>
          <w:t>Additionally, the world’s biggest polluters only export a small percentage of their total emissions.</w:t>
        </w:r>
      </w:hyperlink>
      <w:r>
        <w:t xml:space="preserve"> </w:t>
      </w:r>
      <w:r w:rsidRPr="002A369C">
        <w:t xml:space="preserve">Most of their production-related emissions are for domestic consumption. </w:t>
      </w:r>
      <w:r w:rsidRPr="002A369C">
        <w:rPr>
          <w:rStyle w:val="StyleUnderline"/>
          <w:highlight w:val="darkGray"/>
        </w:rPr>
        <w:t>Using a punitive policy to address emissions in trade would have a very limited impact on these big polluters’ emissions trajectory</w:t>
      </w:r>
      <w:r w:rsidRPr="002A369C">
        <w:t xml:space="preserve">. </w:t>
      </w:r>
      <w:r w:rsidRPr="002A369C">
        <w:rPr>
          <w:rStyle w:val="StyleUnderline"/>
          <w:highlight w:val="darkGray"/>
        </w:rPr>
        <w:t>But it would lead to unintended consequences</w:t>
      </w:r>
      <w:r w:rsidRPr="002A369C">
        <w:t>, as discussed above.</w:t>
      </w:r>
      <w:r>
        <w:t xml:space="preserve"> </w:t>
      </w:r>
      <w:r w:rsidRPr="002A369C">
        <w:t>Lawmakers should consider using the emissions study to inform the design and implementation of a</w:t>
      </w:r>
      <w:r>
        <w:t xml:space="preserve"> </w:t>
      </w:r>
      <w:hyperlink r:id="rId116" w:history="1">
        <w:r w:rsidRPr="002A369C">
          <w:rPr>
            <w:rStyle w:val="Hyperlink"/>
          </w:rPr>
          <w:t>border adjustment and a domestic carbon tax</w:t>
        </w:r>
      </w:hyperlink>
      <w:r w:rsidRPr="002A369C">
        <w:t>. A carbon border adjustment consists of import taxes and export rebates paired with the domestic carbon tax at the same rate. A border-adjusted carbon tax would directly price the externalities of fossil fuel consumption, encourage the market to shift to clean energy sources, and level the playing field between U.S. and foreign producers in the U.S. market and foreign markets.</w:t>
      </w:r>
      <w:r>
        <w:t xml:space="preserve"> </w:t>
      </w:r>
    </w:p>
    <w:p w14:paraId="5D1BE2CF" w14:textId="77777777" w:rsidR="00F537B9" w:rsidRDefault="00F537B9" w:rsidP="00F537B9">
      <w:pPr>
        <w:pStyle w:val="Heading4"/>
      </w:pPr>
    </w:p>
    <w:p w14:paraId="11D8F572" w14:textId="77777777" w:rsidR="00F537B9" w:rsidRDefault="00F537B9" w:rsidP="00F537B9">
      <w:pPr>
        <w:pStyle w:val="Heading4"/>
      </w:pPr>
      <w:r>
        <w:t>CBAM will fail to resolve warming or economic concerns – lack of alignment with EU standards.</w:t>
      </w:r>
    </w:p>
    <w:p w14:paraId="4B4CCC83" w14:textId="77777777" w:rsidR="00F537B9" w:rsidRPr="002A369C" w:rsidRDefault="00F537B9" w:rsidP="00F537B9">
      <w:r w:rsidRPr="002A369C">
        <w:rPr>
          <w:rStyle w:val="Style13ptBold"/>
        </w:rPr>
        <w:t>Kaufman, et.al., 2023</w:t>
      </w:r>
      <w:r w:rsidRPr="002A369C">
        <w:t xml:space="preserve"> As US-EU trade tensions rise, conflicting carbon tariffs could undermine climate efforts</w:t>
      </w:r>
      <w:r>
        <w:t xml:space="preserve"> </w:t>
      </w:r>
      <w:r w:rsidRPr="002A369C">
        <w:t>Noah Kaufman is a research scholar at Columbia University's SIPA Center on Global Energy Policy. He was previously a senior economist at the Council of Economic Advisers. Chris Bataille is an Adjunct Research Fellow with the Center for Global Energy Policy (CGEP) of Columbia University’s School of International and Public Affairs (SIPA).</w:t>
      </w:r>
      <w:r>
        <w:t xml:space="preserve"> </w:t>
      </w:r>
      <w:r w:rsidRPr="002A369C">
        <w:t>Gautam Jain is a Senior Research Scholar at the Center on Global Energy Policy (CGEP) of Columbia University’s School of International and Public Affairs (SIPA)</w:t>
      </w:r>
      <w:r>
        <w:t xml:space="preserve"> </w:t>
      </w:r>
      <w:r w:rsidRPr="002A369C">
        <w:t>Sagatom Saha is an adjunct research scholar at Columbia University's SIPA Center on Global Energy Policy. He previously served in the International Trade Administration at the U.S. Commerce Department and the Office of the Special Presidential Envoy for Climate.</w:t>
      </w:r>
      <w:r>
        <w:t xml:space="preserve"> </w:t>
      </w:r>
      <w:r w:rsidRPr="002A369C">
        <w:t>Published: January 23, 2023 8.24am EST</w:t>
      </w:r>
      <w:r>
        <w:t xml:space="preserve"> </w:t>
      </w:r>
      <w:r w:rsidRPr="002A369C">
        <w:t>https://theconversation.com/as-us-eu-trade-tensions-rise-conflicting-carbon-tariffs-could-undermine-climate-efforts-198072</w:t>
      </w:r>
    </w:p>
    <w:p w14:paraId="5C4E9CF9" w14:textId="77777777" w:rsidR="00F537B9" w:rsidRPr="002A369C" w:rsidRDefault="00F537B9" w:rsidP="00F537B9">
      <w:r w:rsidRPr="002A369C">
        <w:rPr>
          <w:rStyle w:val="StyleUnderline"/>
          <w:highlight w:val="darkGray"/>
        </w:rPr>
        <w:t>The U.S. and EU also now have competing carbon tariff proposals, and these could end up undermining each other</w:t>
      </w:r>
      <w:r w:rsidRPr="002A369C">
        <w:t>.</w:t>
      </w:r>
      <w:r>
        <w:t xml:space="preserve"> </w:t>
      </w:r>
      <w:r w:rsidRPr="002A369C">
        <w:t>In December 2022, the EU reached a</w:t>
      </w:r>
      <w:r>
        <w:t xml:space="preserve"> </w:t>
      </w:r>
      <w:hyperlink r:id="rId117" w:history="1">
        <w:r w:rsidRPr="002A369C">
          <w:rPr>
            <w:rStyle w:val="Hyperlink"/>
          </w:rPr>
          <w:t>provisional agreement</w:t>
        </w:r>
      </w:hyperlink>
      <w:r>
        <w:t xml:space="preserve"> </w:t>
      </w:r>
      <w:r w:rsidRPr="002A369C">
        <w:t>on a carbon border adjustment mechanism. It will put carbon-based</w:t>
      </w:r>
      <w:r>
        <w:t xml:space="preserve"> </w:t>
      </w:r>
      <w:hyperlink r:id="rId118" w:history="1">
        <w:r w:rsidRPr="002A369C">
          <w:rPr>
            <w:rStyle w:val="Hyperlink"/>
          </w:rPr>
          <w:t>tariffs</w:t>
        </w:r>
      </w:hyperlink>
      <w:r>
        <w:t xml:space="preserve"> </w:t>
      </w:r>
      <w:r w:rsidRPr="002A369C">
        <w:t>on steel, aluminum and other industrial imports that aren’t regulated by comparable climate policies in their home countries. The Biden administration, meanwhile, proposed a “</w:t>
      </w:r>
      <w:hyperlink r:id="rId119" w:history="1">
        <w:r w:rsidRPr="002A369C">
          <w:rPr>
            <w:rStyle w:val="Hyperlink"/>
          </w:rPr>
          <w:t>green steel club</w:t>
        </w:r>
      </w:hyperlink>
      <w:r w:rsidRPr="002A369C">
        <w:t>” of nations that would cooperate on reducing emissions by levying tariffs on relatively high-emission imports.</w:t>
      </w:r>
      <w:r>
        <w:t xml:space="preserve"> </w:t>
      </w:r>
      <w:r w:rsidRPr="002A369C">
        <w:t xml:space="preserve">At first glance, the two approaches might seem similar. But </w:t>
      </w:r>
      <w:r w:rsidRPr="002A369C">
        <w:rPr>
          <w:rStyle w:val="StyleUnderline"/>
          <w:highlight w:val="darkGray"/>
        </w:rPr>
        <w:t>the EU and U.S. proposals reflect starkly different and arguably incompatible visions for the intersection of climate and trade policies. A failure to align approaches risks further stoking trade tensions and would likely have international repercussions</w:t>
      </w:r>
      <w:r w:rsidRPr="002A369C">
        <w:t>. Without multinational coalitions, dirtier, lower-cost competition will undercut emerging low-carbon technologies.</w:t>
      </w:r>
      <w:r>
        <w:t xml:space="preserve"> </w:t>
      </w:r>
      <w:r w:rsidRPr="002A369C">
        <w:t xml:space="preserve">A strong transatlantic partnership is a prerequisite to greening the global economy. </w:t>
      </w:r>
      <w:r w:rsidRPr="002A369C">
        <w:rPr>
          <w:rStyle w:val="StyleUnderline"/>
          <w:highlight w:val="darkGray"/>
        </w:rPr>
        <w:t>Without creative compromises and skillful diplomacy, the EU may find that its tariffs lead to reprisals rather than reciprocal action, and the U.S. quest to create climate clubs will not get off the ground</w:t>
      </w:r>
      <w:r w:rsidRPr="002A369C">
        <w:t>.</w:t>
      </w:r>
    </w:p>
    <w:p w14:paraId="6417D823" w14:textId="77777777" w:rsidR="00F537B9" w:rsidRDefault="00F537B9" w:rsidP="00F537B9">
      <w:pPr>
        <w:pStyle w:val="Heading3"/>
      </w:pPr>
      <w:r>
        <w:t>I/L Defense – Won’t solve economy</w:t>
      </w:r>
    </w:p>
    <w:p w14:paraId="01CBA5B0" w14:textId="77777777" w:rsidR="00F537B9" w:rsidRDefault="00F537B9" w:rsidP="00F537B9">
      <w:pPr>
        <w:pStyle w:val="Heading4"/>
      </w:pPr>
      <w:r>
        <w:t>CBAM enforcement will collapse the economy – with negative effects on trade, manufacturing and relations.</w:t>
      </w:r>
    </w:p>
    <w:p w14:paraId="7CA004C9" w14:textId="77777777" w:rsidR="00F537B9" w:rsidRPr="002A369C" w:rsidRDefault="00F537B9" w:rsidP="00F537B9">
      <w:r w:rsidRPr="002A369C">
        <w:t xml:space="preserve">David </w:t>
      </w:r>
      <w:r w:rsidRPr="002A369C">
        <w:rPr>
          <w:rStyle w:val="Style13ptBold"/>
        </w:rPr>
        <w:t>McGarry</w:t>
      </w:r>
      <w:r>
        <w:t xml:space="preserve"> </w:t>
      </w:r>
      <w:r w:rsidRPr="002A369C">
        <w:t>•</w:t>
      </w:r>
      <w:r>
        <w:t xml:space="preserve"> </w:t>
      </w:r>
      <w:r w:rsidRPr="002A369C">
        <w:t xml:space="preserve">June 17 </w:t>
      </w:r>
      <w:r w:rsidRPr="002A369C">
        <w:rPr>
          <w:rStyle w:val="Style13ptBold"/>
        </w:rPr>
        <w:t xml:space="preserve">2023 </w:t>
      </w:r>
      <w:r w:rsidRPr="002A369C">
        <w:t>America shouldn’t import Europe’s carbon tariff</w:t>
      </w:r>
      <w:r>
        <w:t xml:space="preserve"> </w:t>
      </w:r>
      <w:r w:rsidRPr="002A369C">
        <w:t>Story https://www.msn.com/en-us/money/markets/america-shouldnt-import-europes-carbon-tariff/ar-AA1cxkpV</w:t>
      </w:r>
    </w:p>
    <w:p w14:paraId="21E4878A" w14:textId="77777777" w:rsidR="00F537B9" w:rsidRDefault="00F537B9" w:rsidP="00F537B9">
      <w:pPr>
        <w:rPr>
          <w:rStyle w:val="StyleUnderline"/>
        </w:rPr>
      </w:pPr>
      <w:r w:rsidRPr="002A369C">
        <w:rPr>
          <w:rStyle w:val="StyleUnderline"/>
          <w:highlight w:val="darkGray"/>
        </w:rPr>
        <w:t>A CBAM, like any other tax or tariff, raises the price of covered goods. The economics are simple</w:t>
      </w:r>
      <w:r w:rsidRPr="002A369C">
        <w:t xml:space="preserve">. When the seller’s costs increase, he or she relays some, or all, of that increase to the consumer. Moreover, protectionist policies such as this one warp industry’s economic incentives, encouraging firms to evade duties at the cost of operational efficiency. This inflates prices further. </w:t>
      </w:r>
      <w:r w:rsidRPr="002A369C">
        <w:rPr>
          <w:rStyle w:val="StyleUnderline"/>
          <w:highlight w:val="darkGray"/>
        </w:rPr>
        <w:t>Tariffs also invite policy retributions</w:t>
      </w:r>
      <w:r w:rsidRPr="002A369C">
        <w:t xml:space="preserve"> from put-upon trading partners.</w:t>
      </w:r>
      <w:r>
        <w:t xml:space="preserve"> </w:t>
      </w:r>
      <w:r w:rsidRPr="002A369C">
        <w:t>America’s recent protectionist bungling serves as a case study. For example, one round of tariffs introduced against China in 2019 cost the typical American household $831 annually, according to</w:t>
      </w:r>
      <w:r>
        <w:t xml:space="preserve"> </w:t>
      </w:r>
      <w:hyperlink r:id="rId120" w:tgtFrame="_blank" w:history="1">
        <w:r w:rsidRPr="002A369C">
          <w:rPr>
            <w:rStyle w:val="Hyperlink"/>
          </w:rPr>
          <w:t>projections</w:t>
        </w:r>
      </w:hyperlink>
      <w:r>
        <w:t xml:space="preserve"> </w:t>
      </w:r>
      <w:r w:rsidRPr="002A369C">
        <w:t>by the Federal Reserve Bank of New York. Another Fed</w:t>
      </w:r>
      <w:r>
        <w:t xml:space="preserve"> </w:t>
      </w:r>
      <w:hyperlink r:id="rId121" w:tgtFrame="_blank" w:history="1">
        <w:r w:rsidRPr="002A369C">
          <w:rPr>
            <w:rStyle w:val="Hyperlink"/>
          </w:rPr>
          <w:t>report</w:t>
        </w:r>
      </w:hyperlink>
      <w:r w:rsidRPr="002A369C">
        <w:t xml:space="preserve">, published in May 2020, suggested </w:t>
      </w:r>
      <w:r w:rsidRPr="002A369C">
        <w:rPr>
          <w:rStyle w:val="StyleUnderline"/>
          <w:highlight w:val="darkGray"/>
        </w:rPr>
        <w:t>the recent U.S.-China trade war slashed the market capitalization of observed American firms by roughly $1.7 trillion</w:t>
      </w:r>
      <w:r w:rsidRPr="002A369C">
        <w:t>. The Congressional Budget Office</w:t>
      </w:r>
      <w:r>
        <w:t xml:space="preserve"> </w:t>
      </w:r>
      <w:hyperlink r:id="rId122" w:tgtFrame="_blank" w:history="1">
        <w:r w:rsidRPr="002A369C">
          <w:rPr>
            <w:rStyle w:val="Hyperlink"/>
          </w:rPr>
          <w:t>projected</w:t>
        </w:r>
      </w:hyperlink>
      <w:r>
        <w:t xml:space="preserve"> </w:t>
      </w:r>
      <w:r w:rsidRPr="002A369C">
        <w:t>that Trump-era tariffs, imposed on several countries, would in 2020 reduce GDP by 0.5% and real household incomes by $1,277.</w:t>
      </w:r>
      <w:r>
        <w:t xml:space="preserve"> </w:t>
      </w:r>
      <w:r w:rsidRPr="002A369C">
        <w:t>The United States, unlike Europe, imposes no carbon tax. Nonetheless, environmental regulations impose substantial compliance costs on American manufacturers. Accordingly, the</w:t>
      </w:r>
      <w:r>
        <w:t xml:space="preserve"> </w:t>
      </w:r>
      <w:hyperlink r:id="rId123" w:tgtFrame="_blank" w:history="1">
        <w:r w:rsidRPr="002A369C">
          <w:rPr>
            <w:rStyle w:val="Hyperlink"/>
          </w:rPr>
          <w:t>CBAM proposed in 2021</w:t>
        </w:r>
      </w:hyperlink>
      <w:r>
        <w:t xml:space="preserve"> </w:t>
      </w:r>
      <w:r w:rsidRPr="002A369C">
        <w:t>by Coons and Rep. Scott Peters (D-CA)</w:t>
      </w:r>
      <w:r>
        <w:t xml:space="preserve"> </w:t>
      </w:r>
      <w:hyperlink r:id="rId124" w:tgtFrame="_blank" w:history="1">
        <w:r w:rsidRPr="002A369C">
          <w:rPr>
            <w:rStyle w:val="Hyperlink"/>
          </w:rPr>
          <w:t>sought</w:t>
        </w:r>
      </w:hyperlink>
      <w:r>
        <w:t xml:space="preserve"> </w:t>
      </w:r>
      <w:r w:rsidRPr="002A369C">
        <w:t>“to account for the cost incurred by U.S. businesses to comply with laws and regulations limiting greenhouse gas emissions.”</w:t>
      </w:r>
      <w:r>
        <w:t xml:space="preserve"> </w:t>
      </w:r>
      <w:r w:rsidRPr="002A369C">
        <w:rPr>
          <w:rStyle w:val="StyleUnderline"/>
          <w:highlight w:val="darkGray"/>
        </w:rPr>
        <w:t>Lawmakers have been trying to pass some sort of CBAM for the past several years, with little to no regard for these negative effects</w:t>
      </w:r>
      <w:r w:rsidRPr="002A369C">
        <w:t>. Coons and Sen. Bill Cassidy (R-LA)</w:t>
      </w:r>
      <w:r>
        <w:t xml:space="preserve"> </w:t>
      </w:r>
      <w:hyperlink r:id="rId125" w:tgtFrame="_blank" w:history="1">
        <w:r w:rsidRPr="002A369C">
          <w:rPr>
            <w:rStyle w:val="Hyperlink"/>
          </w:rPr>
          <w:t>announced</w:t>
        </w:r>
      </w:hyperlink>
      <w:r>
        <w:t xml:space="preserve"> </w:t>
      </w:r>
      <w:r w:rsidRPr="002A369C">
        <w:t>a pair of forthcoming CBAM proposals earlier this year. Another more environmentally minded</w:t>
      </w:r>
      <w:r>
        <w:t xml:space="preserve"> </w:t>
      </w:r>
      <w:hyperlink r:id="rId126" w:tgtFrame="_blank" w:history="1">
        <w:r w:rsidRPr="002A369C">
          <w:rPr>
            <w:rStyle w:val="Hyperlink"/>
          </w:rPr>
          <w:t>bill</w:t>
        </w:r>
      </w:hyperlink>
      <w:r w:rsidRPr="002A369C">
        <w:t>, proposed in 2022 by Sen. Sheldon Whitehouse (D-RI),</w:t>
      </w:r>
      <w:r>
        <w:t xml:space="preserve"> </w:t>
      </w:r>
      <w:hyperlink r:id="rId127" w:tgtFrame="_blank" w:history="1">
        <w:r w:rsidRPr="002A369C">
          <w:rPr>
            <w:rStyle w:val="Hyperlink"/>
          </w:rPr>
          <w:t>tied the CBAM rate</w:t>
        </w:r>
      </w:hyperlink>
      <w:r>
        <w:t xml:space="preserve"> </w:t>
      </w:r>
      <w:r w:rsidRPr="002A369C">
        <w:t>to the exporting nation’s “carbon intensity.” Unlike his colleagues, Whitehouse seeks also to introduce carbon fees for domestic manufacturers as well as foreign ones</w:t>
      </w:r>
      <w:r w:rsidRPr="002A369C">
        <w:rPr>
          <w:rStyle w:val="StyleUnderline"/>
          <w:highlight w:val="darkGray"/>
        </w:rPr>
        <w:t>. Any CBAM that includes no levy on domestic manufacturers would likely violate America’s international trade obligations and necessitate further harm at home</w:t>
      </w:r>
      <w:r w:rsidRPr="002A369C">
        <w:t>. Article 3 of the</w:t>
      </w:r>
      <w:r>
        <w:t xml:space="preserve"> </w:t>
      </w:r>
      <w:hyperlink r:id="rId128" w:tgtFrame="_blank" w:history="1">
        <w:r w:rsidRPr="002A369C">
          <w:rPr>
            <w:rStyle w:val="Hyperlink"/>
          </w:rPr>
          <w:t>General Agreement on Tariffs and Trade</w:t>
        </w:r>
      </w:hyperlink>
      <w:r w:rsidRPr="002A369C">
        <w:t>, a</w:t>
      </w:r>
      <w:r>
        <w:t xml:space="preserve"> </w:t>
      </w:r>
      <w:hyperlink r:id="rId129" w:tgtFrame="_blank" w:history="1">
        <w:r w:rsidRPr="002A369C">
          <w:rPr>
            <w:rStyle w:val="Hyperlink"/>
          </w:rPr>
          <w:t>multilateral agreement</w:t>
        </w:r>
      </w:hyperlink>
      <w:r>
        <w:t xml:space="preserve"> </w:t>
      </w:r>
      <w:r w:rsidRPr="002A369C">
        <w:t xml:space="preserve">enforced by the World Trade Organization, forbids signatories to favor domestically produced products over foreign competition. </w:t>
      </w:r>
      <w:r w:rsidRPr="002A369C">
        <w:rPr>
          <w:rStyle w:val="StyleUnderline"/>
          <w:highlight w:val="darkGray"/>
        </w:rPr>
        <w:t>Imposing a national carbon tax to maintain WTO compliance would only further burden American consumers and industry.</w:t>
      </w:r>
    </w:p>
    <w:p w14:paraId="57306E8E" w14:textId="77777777" w:rsidR="00F537B9" w:rsidRPr="00706DA4" w:rsidRDefault="00F537B9" w:rsidP="00F537B9">
      <w:pPr>
        <w:pStyle w:val="Heading4"/>
      </w:pPr>
      <w:r w:rsidRPr="00706DA4">
        <w:t>CBAMS hurt economic growth because of protectionism.</w:t>
      </w:r>
    </w:p>
    <w:p w14:paraId="780E2AFA" w14:textId="77777777" w:rsidR="00F537B9" w:rsidRPr="00466874" w:rsidRDefault="005656A2" w:rsidP="00F537B9">
      <w:hyperlink r:id="rId130" w:history="1">
        <w:r w:rsidR="00F537B9" w:rsidRPr="00466874">
          <w:rPr>
            <w:rStyle w:val="Hyperlink"/>
          </w:rPr>
          <w:t xml:space="preserve">Matthew </w:t>
        </w:r>
        <w:r w:rsidR="00F537B9" w:rsidRPr="00466874">
          <w:rPr>
            <w:rStyle w:val="Style13ptBold"/>
          </w:rPr>
          <w:t>Cranston</w:t>
        </w:r>
      </w:hyperlink>
      <w:r w:rsidR="00F537B9">
        <w:t xml:space="preserve"> </w:t>
      </w:r>
      <w:r w:rsidR="00F537B9" w:rsidRPr="00466874">
        <w:t>United States correspondent</w:t>
      </w:r>
      <w:r w:rsidR="00F537B9">
        <w:t xml:space="preserve"> </w:t>
      </w:r>
      <w:r w:rsidR="00F537B9" w:rsidRPr="00466874">
        <w:t xml:space="preserve">Jun 9, </w:t>
      </w:r>
      <w:r w:rsidR="00F537B9" w:rsidRPr="00466874">
        <w:rPr>
          <w:rStyle w:val="Style13ptBold"/>
        </w:rPr>
        <w:t>2023</w:t>
      </w:r>
      <w:r w:rsidR="00F537B9" w:rsidRPr="00466874">
        <w:t xml:space="preserve"> – 7.40am</w:t>
      </w:r>
      <w:r w:rsidR="00F537B9">
        <w:t xml:space="preserve"> </w:t>
      </w:r>
      <w:r w:rsidR="00F537B9" w:rsidRPr="00466874">
        <w:t>https://www.afr.com/world/north-america/us-carbon-border-tax-could-spark-china-tariff-on-australia-20230609-p5df8o</w:t>
      </w:r>
    </w:p>
    <w:p w14:paraId="5293C084" w14:textId="77777777" w:rsidR="00F537B9" w:rsidRPr="00466874" w:rsidRDefault="00F537B9" w:rsidP="00F537B9">
      <w:r w:rsidRPr="00466874">
        <w:t>The bill, dubbed</w:t>
      </w:r>
      <w:r>
        <w:t xml:space="preserve"> </w:t>
      </w:r>
      <w:hyperlink r:id="rId131" w:tgtFrame="_blank" w:history="1">
        <w:r w:rsidRPr="00466874">
          <w:rPr>
            <w:rStyle w:val="Hyperlink"/>
          </w:rPr>
          <w:t>the Prove It Act,</w:t>
        </w:r>
      </w:hyperlink>
      <w:r>
        <w:t xml:space="preserve"> </w:t>
      </w:r>
      <w:r w:rsidRPr="00466874">
        <w:t>would punish China and other exporting countries that have more lax pollution controls and dirtier manufacturing processes than the US.</w:t>
      </w:r>
      <w:r>
        <w:t xml:space="preserve"> </w:t>
      </w:r>
      <w:hyperlink r:id="rId132" w:tgtFrame="_blank" w:history="1">
        <w:r w:rsidRPr="00466874">
          <w:rPr>
            <w:rStyle w:val="Hyperlink"/>
          </w:rPr>
          <w:t>Democrat senator Chris Coons said</w:t>
        </w:r>
      </w:hyperlink>
      <w:r w:rsidRPr="00466874">
        <w:t xml:space="preserve">: </w:t>
      </w:r>
      <w:r w:rsidRPr="00706DA4">
        <w:rPr>
          <w:rStyle w:val="StyleUnderline"/>
          <w:highlight w:val="darkGray"/>
        </w:rPr>
        <w:t>“The bipartisan Prove It Act will provide reliable data that’s needed to quantify the climate benefits of the US investments in cleaner, more efficient manufacturing practices and to hold nations like China accountable for their emissions-heavy production of goods like steel</w:t>
      </w:r>
      <w:r w:rsidRPr="00466874">
        <w:t>.</w:t>
      </w:r>
      <w:r w:rsidRPr="00706DA4">
        <w:rPr>
          <w:rStyle w:val="StyleUnderline"/>
          <w:highlight w:val="darkGray"/>
        </w:rPr>
        <w:t>” However, economists</w:t>
      </w:r>
      <w:r w:rsidRPr="00466874">
        <w:t xml:space="preserve"> such as the American Institute for Economic Research’s Samuel Gregg </w:t>
      </w:r>
      <w:r w:rsidRPr="00706DA4">
        <w:rPr>
          <w:rStyle w:val="StyleUnderline"/>
          <w:highlight w:val="darkGray"/>
        </w:rPr>
        <w:t>warn that such a tax could be an excuse for further trade protectionism between the US and China</w:t>
      </w:r>
      <w:r w:rsidRPr="00466874">
        <w:t>, with likely spillover effects for Australia.</w:t>
      </w:r>
      <w:r>
        <w:t xml:space="preserve"> </w:t>
      </w:r>
      <w:r w:rsidRPr="00466874">
        <w:t xml:space="preserve">This proposed carbon border tax is being presented in the rhetoric of climate change, but </w:t>
      </w:r>
      <w:r w:rsidRPr="00706DA4">
        <w:rPr>
          <w:rStyle w:val="StyleUnderline"/>
          <w:highlight w:val="darkGray"/>
        </w:rPr>
        <w:t>it’s very much a protectionist move,</w:t>
      </w:r>
      <w:r w:rsidRPr="00466874">
        <w:t>” Dr Gregg said.</w:t>
      </w:r>
    </w:p>
    <w:p w14:paraId="53938699" w14:textId="77777777" w:rsidR="00F537B9" w:rsidRPr="00126DA1" w:rsidRDefault="00F537B9" w:rsidP="00F537B9">
      <w:pPr>
        <w:pStyle w:val="Heading3"/>
      </w:pPr>
      <w:r>
        <w:t>Warming defense</w:t>
      </w:r>
    </w:p>
    <w:p w14:paraId="5D9F7113" w14:textId="77777777" w:rsidR="00F537B9" w:rsidRPr="007229CB" w:rsidRDefault="00F537B9" w:rsidP="00F537B9"/>
    <w:p w14:paraId="48C1C968" w14:textId="77777777" w:rsidR="00F537B9" w:rsidRPr="00DD78E9" w:rsidRDefault="00F537B9" w:rsidP="00F537B9">
      <w:pPr>
        <w:pStyle w:val="Heading4"/>
        <w:rPr>
          <w:rFonts w:asciiTheme="minorHAnsi" w:hAnsiTheme="minorHAnsi" w:cstheme="minorHAnsi"/>
        </w:rPr>
      </w:pPr>
      <w:r w:rsidRPr="00DD78E9">
        <w:rPr>
          <w:rFonts w:asciiTheme="minorHAnsi" w:hAnsiTheme="minorHAnsi" w:cstheme="minorHAnsi"/>
        </w:rPr>
        <w:t xml:space="preserve">Extinction from warming requires </w:t>
      </w:r>
      <w:r w:rsidRPr="00DD78E9">
        <w:rPr>
          <w:rFonts w:asciiTheme="minorHAnsi" w:hAnsiTheme="minorHAnsi" w:cstheme="minorHAnsi"/>
          <w:u w:val="single"/>
        </w:rPr>
        <w:t>12 degrees</w:t>
      </w:r>
      <w:r w:rsidRPr="00DD78E9">
        <w:rPr>
          <w:rFonts w:asciiTheme="minorHAnsi" w:hAnsiTheme="minorHAnsi" w:cstheme="minorHAnsi"/>
        </w:rPr>
        <w:t xml:space="preserve">, </w:t>
      </w:r>
      <w:r w:rsidRPr="00DD78E9">
        <w:rPr>
          <w:rFonts w:asciiTheme="minorHAnsi" w:hAnsiTheme="minorHAnsi" w:cstheme="minorHAnsi"/>
          <w:u w:val="single"/>
        </w:rPr>
        <w:t>far greater</w:t>
      </w:r>
      <w:r w:rsidRPr="00DD78E9">
        <w:rPr>
          <w:rFonts w:asciiTheme="minorHAnsi" w:hAnsiTheme="minorHAnsi" w:cstheme="minorHAnsi"/>
        </w:rPr>
        <w:t xml:space="preserve"> than their internal link, and intervening actors will solve before then </w:t>
      </w:r>
    </w:p>
    <w:p w14:paraId="4D587D03" w14:textId="77777777" w:rsidR="00F537B9" w:rsidRPr="00DD78E9" w:rsidRDefault="00F537B9" w:rsidP="00F537B9">
      <w:pPr>
        <w:rPr>
          <w:rFonts w:asciiTheme="minorHAnsi" w:hAnsiTheme="minorHAnsi" w:cstheme="minorHAnsi"/>
        </w:rPr>
      </w:pPr>
      <w:r w:rsidRPr="00DD78E9">
        <w:rPr>
          <w:rFonts w:asciiTheme="minorHAnsi" w:hAnsiTheme="minorHAnsi" w:cstheme="minorHAnsi"/>
        </w:rPr>
        <w:t xml:space="preserve">Sebastian </w:t>
      </w:r>
      <w:r w:rsidRPr="00DD78E9">
        <w:rPr>
          <w:rFonts w:asciiTheme="minorHAnsi" w:hAnsiTheme="minorHAnsi" w:cstheme="minorHAnsi"/>
          <w:b/>
          <w:bCs/>
          <w:sz w:val="26"/>
        </w:rPr>
        <w:t>Farquhar 17</w:t>
      </w:r>
      <w:r w:rsidRPr="00DD78E9">
        <w:rPr>
          <w:rFonts w:asciiTheme="minorHAnsi" w:hAnsiTheme="minorHAnsi" w:cstheme="minorHAnsi"/>
        </w:rPr>
        <w:t xml:space="preserve"> leads the Global Priorities Project (GPP) at the Centre for Effective Altruism, et al., 2017, “Existential Risk: Diplomacy and Governance,” https://www.fhi.ox.ac.uk/wp-content/uploads/Existential-Risks-2017-01-23.pdf</w:t>
      </w:r>
    </w:p>
    <w:p w14:paraId="56C0BAF3" w14:textId="77777777" w:rsidR="00F537B9" w:rsidRDefault="00F537B9" w:rsidP="00F537B9">
      <w:pPr>
        <w:rPr>
          <w:rFonts w:asciiTheme="minorHAnsi" w:hAnsiTheme="minorHAnsi" w:cstheme="minorHAnsi"/>
          <w:sz w:val="16"/>
        </w:rPr>
      </w:pPr>
      <w:r w:rsidRPr="00DD78E9">
        <w:rPr>
          <w:rStyle w:val="StyleUnderline"/>
          <w:rFonts w:asciiTheme="minorHAnsi" w:hAnsiTheme="minorHAnsi" w:cstheme="minorHAnsi"/>
        </w:rPr>
        <w:t xml:space="preserve">The </w:t>
      </w:r>
      <w:r w:rsidRPr="00174DD3">
        <w:rPr>
          <w:rStyle w:val="StyleUnderline"/>
          <w:rFonts w:asciiTheme="minorHAnsi" w:hAnsiTheme="minorHAnsi" w:cstheme="minorHAnsi"/>
          <w:highlight w:val="yellow"/>
        </w:rPr>
        <w:t>most likely levels of</w:t>
      </w:r>
      <w:r w:rsidRPr="00DD78E9">
        <w:rPr>
          <w:rStyle w:val="StyleUnderline"/>
          <w:rFonts w:asciiTheme="minorHAnsi" w:hAnsiTheme="minorHAnsi" w:cstheme="minorHAnsi"/>
        </w:rPr>
        <w:t xml:space="preserve"> global </w:t>
      </w:r>
      <w:r w:rsidRPr="00174DD3">
        <w:rPr>
          <w:rStyle w:val="StyleUnderline"/>
          <w:rFonts w:asciiTheme="minorHAnsi" w:hAnsiTheme="minorHAnsi" w:cstheme="minorHAnsi"/>
          <w:highlight w:val="yellow"/>
        </w:rPr>
        <w:t>warming are very unlikely to cause</w:t>
      </w:r>
      <w:r w:rsidRPr="00DD78E9">
        <w:rPr>
          <w:rStyle w:val="StyleUnderline"/>
          <w:rFonts w:asciiTheme="minorHAnsi" w:hAnsiTheme="minorHAnsi" w:cstheme="minorHAnsi"/>
        </w:rPr>
        <w:t xml:space="preserve"> human </w:t>
      </w:r>
      <w:r w:rsidRPr="00174DD3">
        <w:rPr>
          <w:rStyle w:val="StyleUnderline"/>
          <w:rFonts w:asciiTheme="minorHAnsi" w:hAnsiTheme="minorHAnsi" w:cstheme="minorHAnsi"/>
          <w:highlight w:val="yellow"/>
        </w:rPr>
        <w:t>extinction</w:t>
      </w:r>
      <w:r w:rsidRPr="00DD78E9">
        <w:rPr>
          <w:rFonts w:asciiTheme="minorHAnsi" w:hAnsiTheme="minorHAnsi" w:cstheme="minorHAnsi"/>
          <w:sz w:val="16"/>
        </w:rPr>
        <w:t xml:space="preserve">.15 The </w:t>
      </w:r>
      <w:r w:rsidRPr="00174DD3">
        <w:rPr>
          <w:rStyle w:val="StyleUnderline"/>
          <w:rFonts w:asciiTheme="minorHAnsi" w:hAnsiTheme="minorHAnsi" w:cstheme="minorHAnsi"/>
          <w:highlight w:val="yellow"/>
        </w:rPr>
        <w:t>existential risks</w:t>
      </w:r>
      <w:r w:rsidRPr="00DD78E9">
        <w:rPr>
          <w:rStyle w:val="StyleUnderline"/>
          <w:rFonts w:asciiTheme="minorHAnsi" w:hAnsiTheme="minorHAnsi" w:cstheme="minorHAnsi"/>
        </w:rPr>
        <w:t xml:space="preserve"> of climate change</w:t>
      </w:r>
      <w:r w:rsidRPr="00DD78E9">
        <w:rPr>
          <w:rFonts w:asciiTheme="minorHAnsi" w:hAnsiTheme="minorHAnsi" w:cstheme="minorHAnsi"/>
          <w:sz w:val="16"/>
        </w:rPr>
        <w:t xml:space="preserve"> instead </w:t>
      </w:r>
      <w:r w:rsidRPr="00174DD3">
        <w:rPr>
          <w:rStyle w:val="StyleUnderline"/>
          <w:rFonts w:asciiTheme="minorHAnsi" w:hAnsiTheme="minorHAnsi" w:cstheme="minorHAnsi"/>
          <w:highlight w:val="yellow"/>
        </w:rPr>
        <w:t>stem from tail risk</w:t>
      </w:r>
      <w:r w:rsidRPr="00DD78E9">
        <w:rPr>
          <w:rFonts w:asciiTheme="minorHAnsi" w:hAnsiTheme="minorHAnsi" w:cstheme="minorHAnsi"/>
          <w:sz w:val="16"/>
        </w:rPr>
        <w:t xml:space="preserve"> climate change – </w:t>
      </w:r>
      <w:r w:rsidRPr="00174DD3">
        <w:rPr>
          <w:rStyle w:val="StyleUnderline"/>
          <w:rFonts w:asciiTheme="minorHAnsi" w:hAnsiTheme="minorHAnsi" w:cstheme="minorHAnsi"/>
          <w:highlight w:val="yellow"/>
        </w:rPr>
        <w:t>the low probability of extreme</w:t>
      </w:r>
      <w:r w:rsidRPr="00DD78E9">
        <w:rPr>
          <w:rStyle w:val="StyleUnderline"/>
          <w:rFonts w:asciiTheme="minorHAnsi" w:hAnsiTheme="minorHAnsi" w:cstheme="minorHAnsi"/>
        </w:rPr>
        <w:t xml:space="preserve"> levels of </w:t>
      </w:r>
      <w:r w:rsidRPr="00174DD3">
        <w:rPr>
          <w:rStyle w:val="StyleUnderline"/>
          <w:rFonts w:asciiTheme="minorHAnsi" w:hAnsiTheme="minorHAnsi" w:cstheme="minorHAnsi"/>
          <w:highlight w:val="yellow"/>
        </w:rPr>
        <w:t>warming</w:t>
      </w:r>
      <w:r w:rsidRPr="00DD78E9">
        <w:rPr>
          <w:rFonts w:asciiTheme="minorHAnsi" w:hAnsiTheme="minorHAnsi" w:cstheme="minorHAnsi"/>
          <w:sz w:val="16"/>
        </w:rPr>
        <w:t xml:space="preserve"> – </w:t>
      </w:r>
      <w:r w:rsidRPr="00DD78E9">
        <w:rPr>
          <w:rStyle w:val="StyleUnderline"/>
          <w:rFonts w:asciiTheme="minorHAnsi" w:hAnsiTheme="minorHAnsi" w:cstheme="minorHAnsi"/>
        </w:rPr>
        <w:t>and interaction with other sources of risk</w:t>
      </w:r>
      <w:r w:rsidRPr="00DD78E9">
        <w:rPr>
          <w:rFonts w:asciiTheme="minorHAnsi" w:hAnsiTheme="minorHAnsi" w:cstheme="minorHAnsi"/>
          <w:sz w:val="16"/>
        </w:rPr>
        <w:t xml:space="preserve">. It is impossible to say with confidence at what point global warming would become severe enough to pose an existential threat. Research has suggested that </w:t>
      </w:r>
      <w:r w:rsidRPr="00DD78E9">
        <w:rPr>
          <w:rStyle w:val="StyleUnderline"/>
          <w:rFonts w:asciiTheme="minorHAnsi" w:hAnsiTheme="minorHAnsi" w:cstheme="minorHAnsi"/>
        </w:rPr>
        <w:t>warming of 11-</w:t>
      </w:r>
      <w:r w:rsidRPr="00174DD3">
        <w:rPr>
          <w:rStyle w:val="StyleUnderline"/>
          <w:rFonts w:asciiTheme="minorHAnsi" w:hAnsiTheme="minorHAnsi" w:cstheme="minorHAnsi"/>
          <w:highlight w:val="yellow"/>
        </w:rPr>
        <w:t>12°C would render</w:t>
      </w:r>
      <w:r w:rsidRPr="00DD78E9">
        <w:rPr>
          <w:rStyle w:val="StyleUnderline"/>
          <w:rFonts w:asciiTheme="minorHAnsi" w:hAnsiTheme="minorHAnsi" w:cstheme="minorHAnsi"/>
        </w:rPr>
        <w:t xml:space="preserve"> most of </w:t>
      </w:r>
      <w:r w:rsidRPr="00174DD3">
        <w:rPr>
          <w:rStyle w:val="StyleUnderline"/>
          <w:rFonts w:asciiTheme="minorHAnsi" w:hAnsiTheme="minorHAnsi" w:cstheme="minorHAnsi"/>
          <w:highlight w:val="yellow"/>
        </w:rPr>
        <w:t>the planet uninhabitable</w:t>
      </w:r>
      <w:r w:rsidRPr="00DD78E9">
        <w:rPr>
          <w:rFonts w:asciiTheme="minorHAnsi" w:hAnsiTheme="minorHAnsi" w:cstheme="minorHAnsi"/>
          <w:sz w:val="16"/>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DD78E9">
        <w:rPr>
          <w:rStyle w:val="StyleUnderline"/>
          <w:rFonts w:asciiTheme="minorHAnsi" w:hAnsiTheme="minorHAnsi" w:cstheme="minorHAnsi"/>
        </w:rPr>
        <w:t xml:space="preserve">the </w:t>
      </w:r>
      <w:r w:rsidRPr="00174DD3">
        <w:rPr>
          <w:rStyle w:val="StyleUnderline"/>
          <w:rFonts w:asciiTheme="minorHAnsi" w:hAnsiTheme="minorHAnsi" w:cstheme="minorHAnsi"/>
          <w:highlight w:val="yellow"/>
        </w:rPr>
        <w:t>timescales</w:t>
      </w:r>
      <w:r w:rsidRPr="00DD78E9">
        <w:rPr>
          <w:rStyle w:val="StyleUnderline"/>
          <w:rFonts w:asciiTheme="minorHAnsi" w:hAnsiTheme="minorHAnsi" w:cstheme="minorHAnsi"/>
        </w:rPr>
        <w:t xml:space="preserve"> over which such changes might happen could </w:t>
      </w:r>
      <w:r w:rsidRPr="00174DD3">
        <w:rPr>
          <w:rStyle w:val="StyleUnderline"/>
          <w:rFonts w:asciiTheme="minorHAnsi" w:hAnsiTheme="minorHAnsi" w:cstheme="minorHAnsi"/>
          <w:highlight w:val="yellow"/>
        </w:rPr>
        <w:t>mean</w:t>
      </w:r>
      <w:r w:rsidRPr="00DD78E9">
        <w:rPr>
          <w:rFonts w:asciiTheme="minorHAnsi" w:hAnsiTheme="minorHAnsi" w:cstheme="minorHAnsi"/>
          <w:sz w:val="16"/>
        </w:rPr>
        <w:t xml:space="preserve"> that </w:t>
      </w:r>
      <w:r w:rsidRPr="00174DD3">
        <w:rPr>
          <w:rStyle w:val="StyleUnderline"/>
          <w:rFonts w:asciiTheme="minorHAnsi" w:hAnsiTheme="minorHAnsi" w:cstheme="minorHAnsi"/>
          <w:highlight w:val="yellow"/>
        </w:rPr>
        <w:t>humanity is able to adapt</w:t>
      </w:r>
      <w:r w:rsidRPr="00DD78E9">
        <w:rPr>
          <w:rFonts w:asciiTheme="minorHAnsi" w:hAnsiTheme="minorHAnsi" w:cstheme="minorHAnsi"/>
          <w:sz w:val="16"/>
        </w:rPr>
        <w:t xml:space="preserve"> enough </w:t>
      </w:r>
      <w:r w:rsidRPr="00174DD3">
        <w:rPr>
          <w:rStyle w:val="StyleUnderline"/>
          <w:rFonts w:asciiTheme="minorHAnsi" w:hAnsiTheme="minorHAnsi" w:cstheme="minorHAnsi"/>
          <w:highlight w:val="yellow"/>
        </w:rPr>
        <w:t>to avoid extinction in even</w:t>
      </w:r>
      <w:r w:rsidRPr="00DD78E9">
        <w:rPr>
          <w:rStyle w:val="StyleUnderline"/>
          <w:rFonts w:asciiTheme="minorHAnsi" w:hAnsiTheme="minorHAnsi" w:cstheme="minorHAnsi"/>
        </w:rPr>
        <w:t xml:space="preserve"> very </w:t>
      </w:r>
      <w:r w:rsidRPr="00174DD3">
        <w:rPr>
          <w:rStyle w:val="StyleUnderline"/>
          <w:rFonts w:asciiTheme="minorHAnsi" w:hAnsiTheme="minorHAnsi" w:cstheme="minorHAnsi"/>
          <w:highlight w:val="yellow"/>
        </w:rPr>
        <w:t>extreme scenarios</w:t>
      </w:r>
      <w:r w:rsidRPr="00DD78E9">
        <w:rPr>
          <w:rFonts w:asciiTheme="minorHAnsi" w:hAnsiTheme="minorHAnsi" w:cstheme="minorHAnsi"/>
          <w:sz w:val="16"/>
        </w:rPr>
        <w:t xml:space="preserve">. The probability of these levels of warming depends on eventual greenhouse gas concentrations. According to some experts, </w:t>
      </w:r>
      <w:r w:rsidRPr="00DD78E9">
        <w:rPr>
          <w:rStyle w:val="StyleUnderline"/>
          <w:rFonts w:asciiTheme="minorHAnsi" w:hAnsiTheme="minorHAnsi" w:cstheme="minorHAnsi"/>
        </w:rPr>
        <w:t>unless strong action is taken soon by major emitters</w:t>
      </w:r>
      <w:r w:rsidRPr="00DD78E9">
        <w:rPr>
          <w:rFonts w:asciiTheme="minorHAnsi" w:hAnsiTheme="minorHAnsi" w:cstheme="minorHAnsi"/>
          <w:sz w:val="16"/>
        </w:rPr>
        <w:t xml:space="preserve">, it is likely that </w:t>
      </w:r>
      <w:r w:rsidRPr="00DD78E9">
        <w:rPr>
          <w:rStyle w:val="StyleUnderline"/>
          <w:rFonts w:asciiTheme="minorHAnsi" w:hAnsiTheme="minorHAnsi" w:cstheme="minorHAnsi"/>
        </w:rPr>
        <w:t>we will pursue a medium-high emissions pathway</w:t>
      </w:r>
      <w:r w:rsidRPr="00DD78E9">
        <w:rPr>
          <w:rFonts w:asciiTheme="minorHAnsi" w:hAnsiTheme="minorHAnsi" w:cstheme="minorHAnsi"/>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DD78E9">
        <w:rPr>
          <w:rStyle w:val="StyleUnderline"/>
          <w:rFonts w:asciiTheme="minorHAnsi" w:hAnsiTheme="minorHAnsi" w:cstheme="minorHAnsi"/>
        </w:rPr>
        <w:t>if we continue to pursue a medium-high emissions pathway</w:t>
      </w:r>
      <w:r w:rsidRPr="00DD78E9">
        <w:rPr>
          <w:rFonts w:asciiTheme="minorHAnsi" w:hAnsiTheme="minorHAnsi" w:cstheme="minorHAnsi"/>
          <w:sz w:val="16"/>
        </w:rPr>
        <w:t xml:space="preserve">, the </w:t>
      </w:r>
      <w:r w:rsidRPr="00174DD3">
        <w:rPr>
          <w:rStyle w:val="StyleUnderline"/>
          <w:rFonts w:asciiTheme="minorHAnsi" w:hAnsiTheme="minorHAnsi" w:cstheme="minorHAnsi"/>
          <w:highlight w:val="yellow"/>
        </w:rPr>
        <w:t>probability of</w:t>
      </w:r>
      <w:r w:rsidRPr="00DD78E9">
        <w:rPr>
          <w:rStyle w:val="StyleUnderline"/>
          <w:rFonts w:asciiTheme="minorHAnsi" w:hAnsiTheme="minorHAnsi" w:cstheme="minorHAnsi"/>
        </w:rPr>
        <w:t xml:space="preserve"> eventual warming of </w:t>
      </w:r>
      <w:r w:rsidRPr="00174DD3">
        <w:rPr>
          <w:rStyle w:val="StyleUnderline"/>
          <w:rFonts w:asciiTheme="minorHAnsi" w:hAnsiTheme="minorHAnsi" w:cstheme="minorHAnsi"/>
          <w:highlight w:val="yellow"/>
        </w:rPr>
        <w:t>6°C is</w:t>
      </w:r>
      <w:r w:rsidRPr="00DD78E9">
        <w:rPr>
          <w:rStyle w:val="StyleUnderline"/>
          <w:rFonts w:asciiTheme="minorHAnsi" w:hAnsiTheme="minorHAnsi" w:cstheme="minorHAnsi"/>
        </w:rPr>
        <w:t xml:space="preserve"> around </w:t>
      </w:r>
      <w:r w:rsidRPr="00174DD3">
        <w:rPr>
          <w:rStyle w:val="StyleUnderline"/>
          <w:rFonts w:asciiTheme="minorHAnsi" w:hAnsiTheme="minorHAnsi" w:cstheme="minorHAnsi"/>
          <w:highlight w:val="yellow"/>
        </w:rPr>
        <w:t>10%</w:t>
      </w:r>
      <w:r w:rsidRPr="00DD78E9">
        <w:rPr>
          <w:rFonts w:asciiTheme="minorHAnsi" w:hAnsiTheme="minorHAnsi" w:cstheme="minorHAnsi"/>
          <w:sz w:val="16"/>
        </w:rPr>
        <w:t xml:space="preserve">,23 </w:t>
      </w:r>
      <w:r w:rsidRPr="00174DD3">
        <w:rPr>
          <w:rStyle w:val="StyleUnderline"/>
          <w:rFonts w:asciiTheme="minorHAnsi" w:hAnsiTheme="minorHAnsi" w:cstheme="minorHAnsi"/>
          <w:highlight w:val="yellow"/>
        </w:rPr>
        <w:t>and</w:t>
      </w:r>
      <w:r w:rsidRPr="00DD78E9">
        <w:rPr>
          <w:rFonts w:asciiTheme="minorHAnsi" w:hAnsiTheme="minorHAnsi" w:cstheme="minorHAnsi"/>
          <w:sz w:val="16"/>
        </w:rPr>
        <w:t xml:space="preserve"> of </w:t>
      </w:r>
      <w:r w:rsidRPr="00174DD3">
        <w:rPr>
          <w:rStyle w:val="StyleUnderline"/>
          <w:rFonts w:asciiTheme="minorHAnsi" w:hAnsiTheme="minorHAnsi" w:cstheme="minorHAnsi"/>
          <w:highlight w:val="yellow"/>
        </w:rPr>
        <w:t>10°C is</w:t>
      </w:r>
      <w:r w:rsidRPr="00DD78E9">
        <w:rPr>
          <w:rFonts w:asciiTheme="minorHAnsi" w:hAnsiTheme="minorHAnsi" w:cstheme="minorHAnsi"/>
          <w:sz w:val="16"/>
        </w:rPr>
        <w:t xml:space="preserve"> around </w:t>
      </w:r>
      <w:r w:rsidRPr="00174DD3">
        <w:rPr>
          <w:rStyle w:val="StyleUnderline"/>
          <w:rFonts w:asciiTheme="minorHAnsi" w:hAnsiTheme="minorHAnsi" w:cstheme="minorHAnsi"/>
          <w:highlight w:val="yellow"/>
        </w:rPr>
        <w:t>3%</w:t>
      </w:r>
      <w:r w:rsidRPr="00DD78E9">
        <w:rPr>
          <w:rFonts w:asciiTheme="minorHAnsi" w:hAnsiTheme="minorHAnsi" w:cstheme="minorHAnsi"/>
          <w:sz w:val="16"/>
        </w:rPr>
        <w:t xml:space="preserve">.24 </w:t>
      </w:r>
      <w:r w:rsidRPr="00174DD3">
        <w:rPr>
          <w:rStyle w:val="StyleUnderline"/>
          <w:rFonts w:asciiTheme="minorHAnsi" w:hAnsiTheme="minorHAnsi" w:cstheme="minorHAnsi"/>
          <w:highlight w:val="yellow"/>
        </w:rPr>
        <w:t>These</w:t>
      </w:r>
      <w:r w:rsidRPr="00DD78E9">
        <w:rPr>
          <w:rStyle w:val="StyleUnderline"/>
          <w:rFonts w:asciiTheme="minorHAnsi" w:hAnsiTheme="minorHAnsi" w:cstheme="minorHAnsi"/>
        </w:rPr>
        <w:t xml:space="preserve"> estimates </w:t>
      </w:r>
      <w:r w:rsidRPr="00174DD3">
        <w:rPr>
          <w:rStyle w:val="StyleUnderline"/>
          <w:rFonts w:asciiTheme="minorHAnsi" w:hAnsiTheme="minorHAnsi" w:cstheme="minorHAnsi"/>
          <w:highlight w:val="yellow"/>
        </w:rPr>
        <w:t>are</w:t>
      </w:r>
      <w:r w:rsidRPr="00DD78E9">
        <w:rPr>
          <w:rFonts w:asciiTheme="minorHAnsi" w:hAnsiTheme="minorHAnsi" w:cstheme="minorHAnsi"/>
          <w:sz w:val="16"/>
        </w:rPr>
        <w:t xml:space="preserve"> of course </w:t>
      </w:r>
      <w:r w:rsidRPr="00174DD3">
        <w:rPr>
          <w:rStyle w:val="StyleUnderline"/>
          <w:rFonts w:asciiTheme="minorHAnsi" w:hAnsiTheme="minorHAnsi" w:cstheme="minorHAnsi"/>
          <w:highlight w:val="yellow"/>
        </w:rPr>
        <w:t>highly uncertain</w:t>
      </w:r>
      <w:r w:rsidRPr="00DD78E9">
        <w:rPr>
          <w:rFonts w:asciiTheme="minorHAnsi" w:hAnsiTheme="minorHAnsi" w:cstheme="minorHAnsi"/>
          <w:sz w:val="16"/>
        </w:rPr>
        <w:t xml:space="preserve">. </w:t>
      </w:r>
      <w:r w:rsidRPr="00174DD3">
        <w:rPr>
          <w:rStyle w:val="StyleUnderline"/>
          <w:rFonts w:asciiTheme="minorHAnsi" w:hAnsiTheme="minorHAnsi" w:cstheme="minorHAnsi"/>
          <w:highlight w:val="yellow"/>
        </w:rPr>
        <w:t>It is likely</w:t>
      </w:r>
      <w:r w:rsidRPr="00DD78E9">
        <w:rPr>
          <w:rFonts w:asciiTheme="minorHAnsi" w:hAnsiTheme="minorHAnsi" w:cstheme="minorHAnsi"/>
          <w:sz w:val="16"/>
        </w:rPr>
        <w:t xml:space="preserve"> that </w:t>
      </w:r>
      <w:r w:rsidRPr="00174DD3">
        <w:rPr>
          <w:rStyle w:val="StyleUnderline"/>
          <w:rFonts w:asciiTheme="minorHAnsi" w:hAnsiTheme="minorHAnsi" w:cstheme="minorHAnsi"/>
          <w:highlight w:val="yellow"/>
        </w:rPr>
        <w:t>the world will take action</w:t>
      </w:r>
      <w:r w:rsidRPr="00DD78E9">
        <w:rPr>
          <w:rStyle w:val="StyleUnderline"/>
          <w:rFonts w:asciiTheme="minorHAnsi" w:hAnsiTheme="minorHAnsi" w:cstheme="minorHAnsi"/>
        </w:rPr>
        <w:t xml:space="preserve"> against climate change </w:t>
      </w:r>
      <w:r w:rsidRPr="00174DD3">
        <w:rPr>
          <w:rStyle w:val="StyleUnderline"/>
          <w:rFonts w:asciiTheme="minorHAnsi" w:hAnsiTheme="minorHAnsi" w:cstheme="minorHAnsi"/>
          <w:highlight w:val="yellow"/>
        </w:rPr>
        <w:t>once it begins to impose</w:t>
      </w:r>
      <w:r w:rsidRPr="00DD78E9">
        <w:rPr>
          <w:rStyle w:val="StyleUnderline"/>
          <w:rFonts w:asciiTheme="minorHAnsi" w:hAnsiTheme="minorHAnsi" w:cstheme="minorHAnsi"/>
        </w:rPr>
        <w:t xml:space="preserve"> large </w:t>
      </w:r>
      <w:r w:rsidRPr="00174DD3">
        <w:rPr>
          <w:rStyle w:val="StyleUnderline"/>
          <w:rFonts w:asciiTheme="minorHAnsi" w:hAnsiTheme="minorHAnsi" w:cstheme="minorHAnsi"/>
          <w:highlight w:val="yellow"/>
        </w:rPr>
        <w:t>costs</w:t>
      </w:r>
      <w:r w:rsidRPr="00DD78E9">
        <w:rPr>
          <w:rFonts w:asciiTheme="minorHAnsi" w:hAnsiTheme="minorHAnsi" w:cstheme="minorHAnsi"/>
          <w:sz w:val="16"/>
        </w:rPr>
        <w:t xml:space="preserve"> on human society, </w:t>
      </w:r>
      <w:r w:rsidRPr="00174DD3">
        <w:rPr>
          <w:rStyle w:val="StyleUnderline"/>
          <w:rFonts w:asciiTheme="minorHAnsi" w:hAnsiTheme="minorHAnsi" w:cstheme="minorHAnsi"/>
          <w:highlight w:val="yellow"/>
        </w:rPr>
        <w:t>long before</w:t>
      </w:r>
      <w:r w:rsidRPr="00DD78E9">
        <w:rPr>
          <w:rStyle w:val="StyleUnderline"/>
          <w:rFonts w:asciiTheme="minorHAnsi" w:hAnsiTheme="minorHAnsi" w:cstheme="minorHAnsi"/>
        </w:rPr>
        <w:t xml:space="preserve"> there is </w:t>
      </w:r>
      <w:r w:rsidRPr="00174DD3">
        <w:rPr>
          <w:rStyle w:val="StyleUnderline"/>
          <w:rFonts w:asciiTheme="minorHAnsi" w:hAnsiTheme="minorHAnsi" w:cstheme="minorHAnsi"/>
          <w:highlight w:val="yellow"/>
        </w:rPr>
        <w:t>warming of 10°C</w:t>
      </w:r>
      <w:r w:rsidRPr="00DD78E9">
        <w:rPr>
          <w:rFonts w:asciiTheme="minorHAnsi" w:hAnsiTheme="minorHAnsi" w:cstheme="minorHAnsi"/>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3AD0D478" w14:textId="77777777" w:rsidR="00F537B9" w:rsidRPr="00BC3C92" w:rsidRDefault="00F537B9" w:rsidP="00F537B9">
      <w:pPr>
        <w:pStyle w:val="Heading4"/>
        <w:rPr>
          <w:rFonts w:eastAsia="Times New Roman" w:cs="Arial"/>
        </w:rPr>
      </w:pPr>
      <w:r w:rsidRPr="00BC3C92">
        <w:rPr>
          <w:rFonts w:eastAsia="Times New Roman" w:cs="Arial"/>
        </w:rPr>
        <w:t xml:space="preserve">Warming </w:t>
      </w:r>
      <w:r w:rsidRPr="00BC3C92">
        <w:rPr>
          <w:rFonts w:eastAsia="Times New Roman" w:cs="Arial"/>
          <w:u w:val="single"/>
        </w:rPr>
        <w:t>won’t</w:t>
      </w:r>
      <w:r w:rsidRPr="00BC3C92">
        <w:rPr>
          <w:rFonts w:eastAsia="Times New Roman" w:cs="Arial"/>
        </w:rPr>
        <w:t xml:space="preserve"> be catastrophic</w:t>
      </w:r>
    </w:p>
    <w:p w14:paraId="7873D16A" w14:textId="77777777" w:rsidR="00F537B9" w:rsidRPr="00BC3C92" w:rsidRDefault="00F537B9" w:rsidP="00F537B9">
      <w:pPr>
        <w:rPr>
          <w:rFonts w:eastAsia="Calibri"/>
        </w:rPr>
      </w:pPr>
      <w:r w:rsidRPr="00BC3C92">
        <w:rPr>
          <w:rStyle w:val="Style13ptBold"/>
        </w:rPr>
        <w:t>Zycher 21</w:t>
      </w:r>
      <w:r w:rsidRPr="00BC3C92">
        <w:rPr>
          <w:rFonts w:eastAsia="Calibri"/>
        </w:rPr>
        <w:t xml:space="preserve"> – Dr. Benjamin,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AEI, </w:t>
      </w:r>
      <w:hyperlink r:id="rId133" w:history="1">
        <w:r w:rsidRPr="00BC3C92">
          <w:rPr>
            <w:rStyle w:val="Hyperlink"/>
            <w:rFonts w:eastAsia="Calibri"/>
          </w:rPr>
          <w:t>https://www.aei.org/articles/the-case-for-climate-change-realism/</w:t>
        </w:r>
      </w:hyperlink>
      <w:r w:rsidRPr="00BC3C92">
        <w:rPr>
          <w:rFonts w:eastAsia="Calibri"/>
        </w:rPr>
        <w:t>, 06-21-2021</w:t>
      </w:r>
    </w:p>
    <w:p w14:paraId="0E35B6D6" w14:textId="77777777" w:rsidR="00F537B9" w:rsidRPr="00BC3C92" w:rsidRDefault="00F537B9" w:rsidP="00F537B9">
      <w:pPr>
        <w:rPr>
          <w:rFonts w:eastAsia="Calibri"/>
          <w:sz w:val="16"/>
        </w:rPr>
      </w:pPr>
      <w:r w:rsidRPr="00BC3C92">
        <w:rPr>
          <w:rFonts w:eastAsia="Calibri"/>
          <w:sz w:val="16"/>
        </w:rPr>
        <w:t>Unable to demonstrate that observed climate trends are due to anthropogenic climate change — or even that these events are particularly unusual or concerning — </w:t>
      </w:r>
      <w:r w:rsidRPr="00BC3C92">
        <w:rPr>
          <w:rFonts w:eastAsia="Calibri"/>
          <w:b/>
          <w:u w:val="single"/>
        </w:rPr>
        <w:t>climate catastrophists</w:t>
      </w:r>
      <w:r w:rsidRPr="00BC3C92">
        <w:rPr>
          <w:rFonts w:eastAsia="Calibri"/>
          <w:sz w:val="16"/>
        </w:rPr>
        <w:t xml:space="preserve"> will often </w:t>
      </w:r>
      <w:r w:rsidRPr="00BC3C92">
        <w:rPr>
          <w:rFonts w:eastAsia="Calibri"/>
          <w:b/>
          <w:u w:val="single"/>
        </w:rPr>
        <w:t xml:space="preserve">turn to </w:t>
      </w:r>
      <w:r w:rsidRPr="003944CC">
        <w:rPr>
          <w:rFonts w:eastAsia="Calibri"/>
          <w:b/>
          <w:iCs/>
          <w:highlight w:val="yellow"/>
          <w:u w:val="single"/>
          <w:bdr w:val="single" w:sz="8" w:space="0" w:color="auto" w:frame="1"/>
        </w:rPr>
        <w:t>dire predictions</w:t>
      </w:r>
      <w:r w:rsidRPr="00BC3C92">
        <w:rPr>
          <w:rFonts w:eastAsia="Calibri"/>
          <w:sz w:val="16"/>
        </w:rPr>
        <w:t xml:space="preserve"> about prospective climate phenomena. </w:t>
      </w:r>
      <w:r w:rsidRPr="00BC3C92">
        <w:rPr>
          <w:rFonts w:eastAsia="Calibri"/>
          <w:b/>
          <w:u w:val="single"/>
        </w:rPr>
        <w:t>The problem</w:t>
      </w:r>
      <w:r w:rsidRPr="00BC3C92">
        <w:rPr>
          <w:rFonts w:eastAsia="Calibri"/>
          <w:sz w:val="16"/>
        </w:rPr>
        <w:t xml:space="preserve"> with such predictions </w:t>
      </w:r>
      <w:r w:rsidRPr="00BC3C92">
        <w:rPr>
          <w:rFonts w:eastAsia="Calibri"/>
          <w:b/>
          <w:u w:val="single"/>
        </w:rPr>
        <w:t>is</w:t>
      </w:r>
      <w:r w:rsidRPr="00BC3C92">
        <w:rPr>
          <w:rFonts w:eastAsia="Calibri"/>
          <w:sz w:val="16"/>
        </w:rPr>
        <w:t xml:space="preserve"> that </w:t>
      </w:r>
      <w:r w:rsidRPr="00BC3C92">
        <w:rPr>
          <w:rFonts w:eastAsia="Calibri"/>
          <w:b/>
          <w:u w:val="single"/>
        </w:rPr>
        <w:t xml:space="preserve">they </w:t>
      </w:r>
      <w:r w:rsidRPr="003944CC">
        <w:rPr>
          <w:rFonts w:eastAsia="Calibri"/>
          <w:b/>
          <w:highlight w:val="yellow"/>
          <w:u w:val="single"/>
        </w:rPr>
        <w:t>are</w:t>
      </w:r>
      <w:r w:rsidRPr="00BC3C92">
        <w:rPr>
          <w:rFonts w:eastAsia="Calibri"/>
          <w:b/>
          <w:u w:val="single"/>
        </w:rPr>
        <w:t xml:space="preserve"> almost always </w:t>
      </w:r>
      <w:r w:rsidRPr="003944CC">
        <w:rPr>
          <w:rFonts w:eastAsia="Calibri"/>
          <w:b/>
          <w:highlight w:val="yellow"/>
          <w:u w:val="single"/>
        </w:rPr>
        <w:t>generated by</w:t>
      </w:r>
      <w:r w:rsidRPr="00BC3C92">
        <w:rPr>
          <w:rFonts w:eastAsia="Calibri"/>
          <w:b/>
          <w:u w:val="single"/>
        </w:rPr>
        <w:t xml:space="preserve"> climate </w:t>
      </w:r>
      <w:r w:rsidRPr="003944CC">
        <w:rPr>
          <w:rFonts w:eastAsia="Calibri"/>
          <w:b/>
          <w:highlight w:val="yellow"/>
          <w:u w:val="single"/>
        </w:rPr>
        <w:t xml:space="preserve">models driven by </w:t>
      </w:r>
      <w:r w:rsidRPr="003944CC">
        <w:rPr>
          <w:rFonts w:eastAsia="Calibri"/>
          <w:b/>
          <w:iCs/>
          <w:highlight w:val="yellow"/>
          <w:u w:val="single"/>
          <w:bdr w:val="single" w:sz="8" w:space="0" w:color="auto" w:frame="1"/>
        </w:rPr>
        <w:t>highly complex</w:t>
      </w:r>
      <w:r w:rsidRPr="00BC3C92">
        <w:rPr>
          <w:rFonts w:eastAsia="Calibri"/>
          <w:b/>
          <w:iCs/>
          <w:u w:val="single"/>
          <w:bdr w:val="single" w:sz="8" w:space="0" w:color="auto" w:frame="1"/>
        </w:rPr>
        <w:t xml:space="preserve"> sets of </w:t>
      </w:r>
      <w:r w:rsidRPr="003944CC">
        <w:rPr>
          <w:rFonts w:eastAsia="Calibri"/>
          <w:b/>
          <w:iCs/>
          <w:highlight w:val="yellow"/>
          <w:u w:val="single"/>
          <w:bdr w:val="single" w:sz="8" w:space="0" w:color="auto" w:frame="1"/>
        </w:rPr>
        <w:t>assumptions</w:t>
      </w:r>
      <w:r w:rsidRPr="00BC3C92">
        <w:rPr>
          <w:rFonts w:eastAsia="Calibri"/>
          <w:b/>
          <w:u w:val="single"/>
        </w:rPr>
        <w:t xml:space="preserve"> about which there is </w:t>
      </w:r>
      <w:r w:rsidRPr="00BC3C92">
        <w:rPr>
          <w:rFonts w:eastAsia="Calibri"/>
          <w:b/>
          <w:iCs/>
          <w:u w:val="single"/>
          <w:bdr w:val="single" w:sz="8" w:space="0" w:color="auto" w:frame="1"/>
        </w:rPr>
        <w:t>significant dispute</w:t>
      </w:r>
      <w:r w:rsidRPr="00BC3C92">
        <w:rPr>
          <w:rFonts w:eastAsia="Calibri"/>
          <w:b/>
          <w:u w:val="single"/>
        </w:rPr>
        <w:t xml:space="preserve">. Worse, these models are </w:t>
      </w:r>
      <w:r w:rsidRPr="003944CC">
        <w:rPr>
          <w:rFonts w:eastAsia="Calibri"/>
          <w:b/>
          <w:iCs/>
          <w:highlight w:val="yellow"/>
          <w:u w:val="single"/>
          <w:bdr w:val="single" w:sz="8" w:space="0" w:color="auto" w:frame="1"/>
        </w:rPr>
        <w:t>notorious</w:t>
      </w:r>
      <w:r w:rsidRPr="003944CC">
        <w:rPr>
          <w:rFonts w:eastAsia="Calibri"/>
          <w:b/>
          <w:highlight w:val="yellow"/>
          <w:u w:val="single"/>
        </w:rPr>
        <w:t xml:space="preserve"> for </w:t>
      </w:r>
      <w:r w:rsidRPr="003944CC">
        <w:rPr>
          <w:rFonts w:eastAsia="Calibri"/>
          <w:b/>
          <w:iCs/>
          <w:highlight w:val="yellow"/>
          <w:u w:val="single"/>
          <w:bdr w:val="single" w:sz="8" w:space="0" w:color="auto" w:frame="1"/>
        </w:rPr>
        <w:t>failing</w:t>
      </w:r>
      <w:r w:rsidRPr="00BC3C92">
        <w:rPr>
          <w:rFonts w:eastAsia="Calibri"/>
          <w:b/>
          <w:u w:val="single"/>
        </w:rPr>
        <w:t xml:space="preserve"> to accurately predict already documented changes in climate</w:t>
      </w:r>
      <w:r w:rsidRPr="00BC3C92">
        <w:rPr>
          <w:rFonts w:eastAsia="Calibri"/>
          <w:sz w:val="16"/>
        </w:rPr>
        <w:t>. As climatologist Patrick Michaels of the Competitive Enterprise Institute notes:</w:t>
      </w:r>
    </w:p>
    <w:p w14:paraId="3DB3F5CD" w14:textId="77777777" w:rsidR="00F537B9" w:rsidRPr="00BC3C92" w:rsidRDefault="00F537B9" w:rsidP="00F537B9">
      <w:pPr>
        <w:rPr>
          <w:rFonts w:eastAsia="Calibri"/>
          <w:sz w:val="16"/>
        </w:rPr>
      </w:pPr>
      <w:r w:rsidRPr="003944CC">
        <w:rPr>
          <w:rFonts w:eastAsia="Calibri"/>
          <w:b/>
          <w:highlight w:val="yellow"/>
          <w:u w:val="single"/>
        </w:rPr>
        <w:t xml:space="preserve">During </w:t>
      </w:r>
      <w:r w:rsidRPr="003944CC">
        <w:rPr>
          <w:rFonts w:eastAsia="Calibri"/>
          <w:b/>
          <w:iCs/>
          <w:highlight w:val="yellow"/>
          <w:u w:val="single"/>
          <w:bdr w:val="single" w:sz="8" w:space="0" w:color="auto" w:frame="1"/>
        </w:rPr>
        <w:t>all periods</w:t>
      </w:r>
      <w:r w:rsidRPr="00BC3C92">
        <w:rPr>
          <w:rFonts w:eastAsia="Calibri"/>
          <w:sz w:val="16"/>
        </w:rPr>
        <w:t xml:space="preserve"> from 10 years (2006-2015) to 65 (1951-2015) years in length, </w:t>
      </w:r>
      <w:r w:rsidRPr="00BC3C92">
        <w:rPr>
          <w:rFonts w:eastAsia="Calibri"/>
          <w:b/>
          <w:u w:val="single"/>
        </w:rPr>
        <w:t xml:space="preserve">the </w:t>
      </w:r>
      <w:r w:rsidRPr="003944CC">
        <w:rPr>
          <w:rFonts w:eastAsia="Calibri"/>
          <w:b/>
          <w:highlight w:val="yellow"/>
          <w:u w:val="single"/>
        </w:rPr>
        <w:t xml:space="preserve">observed </w:t>
      </w:r>
      <w:r w:rsidRPr="003944CC">
        <w:rPr>
          <w:rFonts w:eastAsia="Calibri"/>
          <w:b/>
          <w:iCs/>
          <w:highlight w:val="yellow"/>
          <w:u w:val="single"/>
          <w:bdr w:val="single" w:sz="8" w:space="0" w:color="auto" w:frame="1"/>
        </w:rPr>
        <w:t>temp</w:t>
      </w:r>
      <w:r w:rsidRPr="00BC3C92">
        <w:rPr>
          <w:rFonts w:eastAsia="Calibri"/>
          <w:b/>
          <w:u w:val="single"/>
        </w:rPr>
        <w:t xml:space="preserve">erature trend </w:t>
      </w:r>
      <w:r w:rsidRPr="003944CC">
        <w:rPr>
          <w:rFonts w:eastAsia="Calibri"/>
          <w:b/>
          <w:highlight w:val="yellow"/>
          <w:u w:val="single"/>
        </w:rPr>
        <w:t>lies in the</w:t>
      </w:r>
      <w:r w:rsidRPr="00BC3C92">
        <w:rPr>
          <w:rFonts w:eastAsia="Calibri"/>
          <w:b/>
          <w:u w:val="single"/>
        </w:rPr>
        <w:t xml:space="preserve"> </w:t>
      </w:r>
      <w:r w:rsidRPr="00BC3C92">
        <w:rPr>
          <w:rFonts w:eastAsia="Calibri"/>
          <w:b/>
          <w:iCs/>
          <w:u w:val="single"/>
          <w:bdr w:val="single" w:sz="8" w:space="0" w:color="auto" w:frame="1"/>
        </w:rPr>
        <w:t>lower half</w:t>
      </w:r>
      <w:r w:rsidRPr="00BC3C92">
        <w:rPr>
          <w:rFonts w:eastAsia="Calibri"/>
          <w:b/>
          <w:u w:val="single"/>
        </w:rPr>
        <w:t xml:space="preserve"> of</w:t>
      </w:r>
      <w:r w:rsidRPr="00BC3C92">
        <w:rPr>
          <w:rFonts w:eastAsia="Calibri"/>
          <w:sz w:val="16"/>
        </w:rPr>
        <w:t xml:space="preserve"> the collection of </w:t>
      </w:r>
      <w:r w:rsidRPr="00BC3C92">
        <w:rPr>
          <w:rFonts w:eastAsia="Calibri"/>
          <w:b/>
          <w:u w:val="single"/>
        </w:rPr>
        <w:t>climate model simulations, and for several periods it lies very close</w:t>
      </w:r>
      <w:r w:rsidRPr="00BC3C92">
        <w:rPr>
          <w:rFonts w:eastAsia="Calibri"/>
          <w:sz w:val="16"/>
        </w:rPr>
        <w:t xml:space="preserve"> (or even below) </w:t>
      </w:r>
      <w:r w:rsidRPr="00BC3C92">
        <w:rPr>
          <w:rFonts w:eastAsia="Calibri"/>
          <w:b/>
          <w:u w:val="single"/>
        </w:rPr>
        <w:t xml:space="preserve">the </w:t>
      </w:r>
      <w:r w:rsidRPr="003944CC">
        <w:rPr>
          <w:rFonts w:eastAsia="Calibri"/>
          <w:b/>
          <w:iCs/>
          <w:highlight w:val="yellow"/>
          <w:u w:val="single"/>
          <w:bdr w:val="single" w:sz="8" w:space="0" w:color="auto" w:frame="1"/>
        </w:rPr>
        <w:t>2.5th percentile</w:t>
      </w:r>
      <w:r w:rsidRPr="00BC3C92">
        <w:rPr>
          <w:rFonts w:eastAsia="Calibri"/>
          <w:b/>
          <w:u w:val="single"/>
        </w:rPr>
        <w:t xml:space="preserve"> of all the model runs</w:t>
      </w:r>
      <w:r w:rsidRPr="00BC3C92">
        <w:rPr>
          <w:rFonts w:eastAsia="Calibri"/>
          <w:sz w:val="16"/>
        </w:rPr>
        <w:t>. Over shorter periods, such as the last two decades, a plethora of mechanisms have been put forth to explain the observed/modeled divergence, but none do so completely and many of the explanations are inconsistent with each other.</w:t>
      </w:r>
    </w:p>
    <w:p w14:paraId="3BE98CF1" w14:textId="77777777" w:rsidR="00F537B9" w:rsidRPr="00BC3C92" w:rsidRDefault="00F537B9" w:rsidP="00F537B9">
      <w:pPr>
        <w:rPr>
          <w:rFonts w:eastAsia="Calibri"/>
          <w:sz w:val="16"/>
        </w:rPr>
      </w:pPr>
      <w:r w:rsidRPr="00BC3C92">
        <w:rPr>
          <w:rFonts w:eastAsia="Calibri"/>
          <w:sz w:val="16"/>
        </w:rPr>
        <w:t xml:space="preserve">Similarly, climatologist John Christy of the University of Alabama in Huntsville observes that </w:t>
      </w:r>
      <w:r w:rsidRPr="00BC3C92">
        <w:rPr>
          <w:rFonts w:eastAsia="Calibri"/>
          <w:b/>
          <w:u w:val="single"/>
        </w:rPr>
        <w:t xml:space="preserve">almost </w:t>
      </w:r>
      <w:r w:rsidRPr="003944CC">
        <w:rPr>
          <w:rFonts w:eastAsia="Calibri"/>
          <w:b/>
          <w:highlight w:val="yellow"/>
          <w:u w:val="single"/>
        </w:rPr>
        <w:t>all</w:t>
      </w:r>
      <w:r w:rsidRPr="00BC3C92">
        <w:rPr>
          <w:rFonts w:eastAsia="Calibri"/>
          <w:b/>
          <w:u w:val="single"/>
        </w:rPr>
        <w:t xml:space="preserve"> of the 102 climate </w:t>
      </w:r>
      <w:r w:rsidRPr="003944CC">
        <w:rPr>
          <w:rFonts w:eastAsia="Calibri"/>
          <w:b/>
          <w:highlight w:val="yellow"/>
          <w:u w:val="single"/>
        </w:rPr>
        <w:t>models</w:t>
      </w:r>
      <w:r w:rsidRPr="00BC3C92">
        <w:rPr>
          <w:rFonts w:eastAsia="Calibri"/>
          <w:sz w:val="16"/>
        </w:rPr>
        <w:t xml:space="preserve"> incorporated into the Coupled Model Intercomparison Project (CMIP) — a tracking effort conducted by the Lawrence Livermore National Laboratory — </w:t>
      </w:r>
      <w:r w:rsidRPr="003944CC">
        <w:rPr>
          <w:rFonts w:eastAsia="Calibri"/>
          <w:b/>
          <w:iCs/>
          <w:highlight w:val="yellow"/>
          <w:u w:val="single"/>
          <w:bdr w:val="single" w:sz="8" w:space="0" w:color="auto" w:frame="1"/>
        </w:rPr>
        <w:t>overstate</w:t>
      </w:r>
      <w:r w:rsidRPr="00BC3C92">
        <w:rPr>
          <w:rFonts w:eastAsia="Calibri"/>
          <w:b/>
          <w:u w:val="single"/>
        </w:rPr>
        <w:t xml:space="preserve"> past and current temperature </w:t>
      </w:r>
      <w:r w:rsidRPr="003944CC">
        <w:rPr>
          <w:rFonts w:eastAsia="Calibri"/>
          <w:b/>
          <w:highlight w:val="yellow"/>
          <w:u w:val="single"/>
        </w:rPr>
        <w:t xml:space="preserve">trends by a </w:t>
      </w:r>
      <w:r w:rsidRPr="003944CC">
        <w:rPr>
          <w:rFonts w:eastAsia="Calibri"/>
          <w:b/>
          <w:iCs/>
          <w:highlight w:val="yellow"/>
          <w:u w:val="single"/>
          <w:bdr w:val="single" w:sz="8" w:space="0" w:color="auto" w:frame="1"/>
        </w:rPr>
        <w:t>factor of</w:t>
      </w:r>
      <w:r w:rsidRPr="00BC3C92">
        <w:rPr>
          <w:rFonts w:eastAsia="Calibri"/>
          <w:b/>
          <w:iCs/>
          <w:u w:val="single"/>
          <w:bdr w:val="single" w:sz="8" w:space="0" w:color="auto" w:frame="1"/>
        </w:rPr>
        <w:t xml:space="preserve"> two to </w:t>
      </w:r>
      <w:r w:rsidRPr="003944CC">
        <w:rPr>
          <w:rFonts w:eastAsia="Calibri"/>
          <w:b/>
          <w:iCs/>
          <w:highlight w:val="yellow"/>
          <w:u w:val="single"/>
          <w:bdr w:val="single" w:sz="8" w:space="0" w:color="auto" w:frame="1"/>
        </w:rPr>
        <w:t>three</w:t>
      </w:r>
      <w:r w:rsidRPr="00BC3C92">
        <w:rPr>
          <w:rFonts w:eastAsia="Calibri"/>
          <w:b/>
          <w:u w:val="single"/>
        </w:rPr>
        <w:t xml:space="preserve">, and at times </w:t>
      </w:r>
      <w:r w:rsidRPr="00BC3C92">
        <w:rPr>
          <w:rFonts w:eastAsia="Calibri"/>
          <w:b/>
          <w:iCs/>
          <w:u w:val="single"/>
          <w:bdr w:val="single" w:sz="8" w:space="0" w:color="auto" w:frame="1"/>
        </w:rPr>
        <w:t>even more</w:t>
      </w:r>
      <w:r w:rsidRPr="00BC3C92">
        <w:rPr>
          <w:rFonts w:eastAsia="Calibri"/>
          <w:sz w:val="16"/>
        </w:rPr>
        <w:t xml:space="preserve">. It seems axiomatic to say </w:t>
      </w:r>
      <w:r w:rsidRPr="00BC3C92">
        <w:rPr>
          <w:rFonts w:eastAsia="Calibri"/>
          <w:b/>
          <w:iCs/>
          <w:u w:val="single"/>
          <w:bdr w:val="single" w:sz="8" w:space="0" w:color="auto" w:frame="1"/>
        </w:rPr>
        <w:t>we should not rely on climate models</w:t>
      </w:r>
      <w:r w:rsidRPr="00BC3C92">
        <w:rPr>
          <w:rFonts w:eastAsia="Calibri"/>
          <w:sz w:val="16"/>
        </w:rPr>
        <w:t xml:space="preserve"> that are unable to predict the past or the present to make predictions about the distant future.</w:t>
      </w:r>
    </w:p>
    <w:p w14:paraId="09D0E0BB" w14:textId="77777777" w:rsidR="00F537B9" w:rsidRPr="00BC3C92" w:rsidRDefault="00F537B9" w:rsidP="00F537B9">
      <w:pPr>
        <w:rPr>
          <w:rFonts w:eastAsia="Calibri"/>
          <w:sz w:val="16"/>
        </w:rPr>
      </w:pPr>
      <w:r w:rsidRPr="00BC3C92">
        <w:rPr>
          <w:rFonts w:eastAsia="Calibri"/>
          <w:sz w:val="16"/>
        </w:rPr>
        <w:t xml:space="preserve">The overall temperature trend is not the only parameter the models predict poorly. As an example, </w:t>
      </w:r>
      <w:r w:rsidRPr="00BC3C92">
        <w:rPr>
          <w:rFonts w:eastAsia="Calibri"/>
          <w:b/>
          <w:u w:val="single"/>
        </w:rPr>
        <w:t>every</w:t>
      </w:r>
      <w:r w:rsidRPr="00BC3C92">
        <w:rPr>
          <w:rFonts w:eastAsia="Calibri"/>
          <w:sz w:val="16"/>
        </w:rPr>
        <w:t xml:space="preserve"> CMIP </w:t>
      </w:r>
      <w:r w:rsidRPr="00BC3C92">
        <w:rPr>
          <w:rFonts w:eastAsia="Calibri"/>
          <w:b/>
          <w:u w:val="single"/>
        </w:rPr>
        <w:t>climate model predicts that increases in atmospheric concentrations of greenhouse gas should create an enhanced heating effect in</w:t>
      </w:r>
      <w:r w:rsidRPr="00BC3C92">
        <w:rPr>
          <w:rFonts w:eastAsia="Calibri"/>
          <w:sz w:val="16"/>
        </w:rPr>
        <w:t xml:space="preserve"> the mid-troposphere </w:t>
      </w:r>
      <w:r w:rsidRPr="00BC3C92">
        <w:rPr>
          <w:rFonts w:eastAsia="Calibri"/>
          <w:b/>
          <w:u w:val="single"/>
        </w:rPr>
        <w:t>over the tropics</w:t>
      </w:r>
      <w:r w:rsidRPr="00BC3C92">
        <w:rPr>
          <w:rFonts w:eastAsia="Calibri"/>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BC3C92">
        <w:rPr>
          <w:rFonts w:eastAsia="Calibri"/>
          <w:b/>
          <w:u w:val="single"/>
        </w:rPr>
        <w:t>yet</w:t>
      </w:r>
      <w:r w:rsidRPr="00BC3C92">
        <w:rPr>
          <w:rFonts w:eastAsia="Calibri"/>
          <w:sz w:val="16"/>
        </w:rPr>
        <w:t xml:space="preserve"> the </w:t>
      </w:r>
      <w:r w:rsidRPr="00BC3C92">
        <w:rPr>
          <w:rFonts w:eastAsia="Calibri"/>
          <w:b/>
          <w:u w:val="single"/>
        </w:rPr>
        <w:t xml:space="preserve">satellites cannot find this heating effect — a reality suggesting that our understanding of climate and atmospheric phenomena is </w:t>
      </w:r>
      <w:r w:rsidRPr="00BC3C92">
        <w:rPr>
          <w:rFonts w:eastAsia="Calibri"/>
          <w:b/>
          <w:iCs/>
          <w:u w:val="single"/>
          <w:bdr w:val="single" w:sz="8" w:space="0" w:color="auto" w:frame="1"/>
        </w:rPr>
        <w:t>not as robust</w:t>
      </w:r>
      <w:r w:rsidRPr="00BC3C92">
        <w:rPr>
          <w:rFonts w:eastAsia="Calibri"/>
          <w:b/>
          <w:u w:val="single"/>
        </w:rPr>
        <w:t xml:space="preserve"> as many seem to assume</w:t>
      </w:r>
      <w:r w:rsidRPr="00BC3C92">
        <w:rPr>
          <w:rFonts w:eastAsia="Calibri"/>
          <w:sz w:val="16"/>
        </w:rPr>
        <w:t>.</w:t>
      </w:r>
    </w:p>
    <w:p w14:paraId="2D4A1DFB" w14:textId="77777777" w:rsidR="00F537B9" w:rsidRPr="00BC3C92" w:rsidRDefault="00F537B9" w:rsidP="00F537B9">
      <w:pPr>
        <w:rPr>
          <w:rFonts w:eastAsia="Calibri"/>
          <w:sz w:val="16"/>
        </w:rPr>
      </w:pPr>
      <w:r w:rsidRPr="00BC3C92">
        <w:rPr>
          <w:rFonts w:eastAsia="Calibri"/>
          <w:b/>
          <w:u w:val="single"/>
        </w:rPr>
        <w:t xml:space="preserve">The </w:t>
      </w:r>
      <w:r w:rsidRPr="003944CC">
        <w:rPr>
          <w:rFonts w:eastAsia="Calibri"/>
          <w:b/>
          <w:iCs/>
          <w:highlight w:val="yellow"/>
          <w:u w:val="single"/>
          <w:bdr w:val="single" w:sz="8" w:space="0" w:color="auto" w:frame="1"/>
        </w:rPr>
        <w:t>poor</w:t>
      </w:r>
      <w:r w:rsidRPr="00BC3C92">
        <w:rPr>
          <w:rFonts w:eastAsia="Calibri"/>
          <w:b/>
          <w:iCs/>
          <w:u w:val="single"/>
          <w:bdr w:val="single" w:sz="8" w:space="0" w:color="auto" w:frame="1"/>
        </w:rPr>
        <w:t xml:space="preserve"> predictive </w:t>
      </w:r>
      <w:r w:rsidRPr="003944CC">
        <w:rPr>
          <w:rFonts w:eastAsia="Calibri"/>
          <w:b/>
          <w:iCs/>
          <w:highlight w:val="yellow"/>
          <w:u w:val="single"/>
          <w:bdr w:val="single" w:sz="8" w:space="0" w:color="auto" w:frame="1"/>
        </w:rPr>
        <w:t>record</w:t>
      </w:r>
      <w:r w:rsidRPr="00BC3C92">
        <w:rPr>
          <w:rFonts w:eastAsia="Calibri"/>
          <w:b/>
          <w:u w:val="single"/>
        </w:rPr>
        <w:t xml:space="preserve"> of mainstream climate models </w:t>
      </w:r>
      <w:r w:rsidRPr="003944CC">
        <w:rPr>
          <w:rFonts w:eastAsia="Calibri"/>
          <w:b/>
          <w:highlight w:val="yellow"/>
          <w:u w:val="single"/>
        </w:rPr>
        <w:t xml:space="preserve">is </w:t>
      </w:r>
      <w:r w:rsidRPr="003944CC">
        <w:rPr>
          <w:rFonts w:eastAsia="Calibri"/>
          <w:b/>
          <w:iCs/>
          <w:highlight w:val="yellow"/>
          <w:u w:val="single"/>
          <w:bdr w:val="single" w:sz="8" w:space="0" w:color="auto" w:frame="1"/>
        </w:rPr>
        <w:t>exacerbated</w:t>
      </w:r>
      <w:r w:rsidRPr="003944CC">
        <w:rPr>
          <w:rFonts w:eastAsia="Calibri"/>
          <w:b/>
          <w:highlight w:val="yellow"/>
          <w:u w:val="single"/>
        </w:rPr>
        <w:t xml:space="preserve"> by</w:t>
      </w:r>
      <w:r w:rsidRPr="00BC3C92">
        <w:rPr>
          <w:rFonts w:eastAsia="Calibri"/>
          <w:b/>
          <w:u w:val="single"/>
        </w:rPr>
        <w:t xml:space="preserve"> the </w:t>
      </w:r>
      <w:r w:rsidRPr="003944CC">
        <w:rPr>
          <w:rFonts w:eastAsia="Calibri"/>
          <w:b/>
          <w:highlight w:val="yellow"/>
          <w:u w:val="single"/>
        </w:rPr>
        <w:t>tendency</w:t>
      </w:r>
      <w:r w:rsidRPr="00BC3C92">
        <w:rPr>
          <w:rFonts w:eastAsia="Calibri"/>
          <w:b/>
          <w:u w:val="single"/>
        </w:rPr>
        <w:t xml:space="preserve"> of the IPCC and U.S. government agencies </w:t>
      </w:r>
      <w:r w:rsidRPr="003944CC">
        <w:rPr>
          <w:rFonts w:eastAsia="Calibri"/>
          <w:b/>
          <w:highlight w:val="yellow"/>
          <w:u w:val="single"/>
        </w:rPr>
        <w:t>to assume</w:t>
      </w:r>
      <w:r w:rsidRPr="00BC3C92">
        <w:rPr>
          <w:rFonts w:eastAsia="Calibri"/>
          <w:b/>
          <w:u w:val="single"/>
        </w:rPr>
        <w:t xml:space="preserve"> </w:t>
      </w:r>
      <w:r w:rsidRPr="00BC3C92">
        <w:rPr>
          <w:rFonts w:eastAsia="Calibri"/>
          <w:b/>
          <w:iCs/>
          <w:u w:val="single"/>
          <w:bdr w:val="single" w:sz="8" w:space="0" w:color="auto" w:frame="1"/>
        </w:rPr>
        <w:t xml:space="preserve">highly </w:t>
      </w:r>
      <w:r w:rsidRPr="003944CC">
        <w:rPr>
          <w:rFonts w:eastAsia="Calibri"/>
          <w:b/>
          <w:iCs/>
          <w:highlight w:val="yellow"/>
          <w:u w:val="single"/>
          <w:bdr w:val="single" w:sz="8" w:space="0" w:color="auto" w:frame="1"/>
        </w:rPr>
        <w:t>unrealistic</w:t>
      </w:r>
      <w:r w:rsidRPr="00BC3C92">
        <w:rPr>
          <w:rFonts w:eastAsia="Calibri"/>
          <w:b/>
          <w:iCs/>
          <w:u w:val="single"/>
          <w:bdr w:val="single" w:sz="8" w:space="0" w:color="auto" w:frame="1"/>
        </w:rPr>
        <w:t xml:space="preserve"> future </w:t>
      </w:r>
      <w:r w:rsidRPr="003944CC">
        <w:rPr>
          <w:rFonts w:eastAsia="Calibri"/>
          <w:b/>
          <w:iCs/>
          <w:highlight w:val="yellow"/>
          <w:u w:val="single"/>
          <w:bdr w:val="single" w:sz="8" w:space="0" w:color="auto" w:frame="1"/>
        </w:rPr>
        <w:t>increases</w:t>
      </w:r>
      <w:r w:rsidRPr="00BC3C92">
        <w:rPr>
          <w:rFonts w:eastAsia="Calibri"/>
          <w:b/>
          <w:u w:val="single"/>
        </w:rPr>
        <w:t xml:space="preserve"> in greenhouse-gas concentrations</w:t>
      </w:r>
      <w:r w:rsidRPr="00BC3C92">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0F6CFAEE" w14:textId="77777777" w:rsidR="00F537B9" w:rsidRPr="00BC3C92" w:rsidRDefault="00F537B9" w:rsidP="00F537B9">
      <w:pPr>
        <w:rPr>
          <w:rFonts w:eastAsia="Calibri"/>
          <w:b/>
          <w:iCs/>
          <w:u w:val="single"/>
          <w:bdr w:val="single" w:sz="8" w:space="0" w:color="auto" w:frame="1"/>
        </w:rPr>
      </w:pPr>
      <w:r w:rsidRPr="00BC3C92">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BC3C92">
        <w:rPr>
          <w:rFonts w:eastAsia="Calibri"/>
          <w:b/>
          <w:u w:val="single"/>
        </w:rPr>
        <w:t xml:space="preserve">The </w:t>
      </w:r>
      <w:r w:rsidRPr="003944CC">
        <w:rPr>
          <w:rFonts w:eastAsia="Calibri"/>
          <w:b/>
          <w:highlight w:val="yellow"/>
          <w:u w:val="single"/>
        </w:rPr>
        <w:t>average</w:t>
      </w:r>
      <w:r w:rsidRPr="00BC3C92">
        <w:rPr>
          <w:rFonts w:eastAsia="Calibri"/>
          <w:sz w:val="16"/>
        </w:rPr>
        <w:t xml:space="preserve"> annual </w:t>
      </w:r>
      <w:r w:rsidRPr="00BC3C92">
        <w:rPr>
          <w:rFonts w:eastAsia="Calibri"/>
          <w:b/>
          <w:iCs/>
          <w:u w:val="single"/>
          <w:bdr w:val="single" w:sz="8" w:space="0" w:color="auto" w:frame="1"/>
        </w:rPr>
        <w:t>g</w:t>
      </w:r>
      <w:r w:rsidRPr="00BC3C92">
        <w:rPr>
          <w:rFonts w:eastAsia="Calibri"/>
          <w:sz w:val="16"/>
        </w:rPr>
        <w:t>reen</w:t>
      </w:r>
      <w:r w:rsidRPr="00BC3C92">
        <w:rPr>
          <w:rFonts w:eastAsia="Calibri"/>
          <w:b/>
          <w:iCs/>
          <w:u w:val="single"/>
          <w:bdr w:val="single" w:sz="8" w:space="0" w:color="auto" w:frame="1"/>
        </w:rPr>
        <w:t>h</w:t>
      </w:r>
      <w:r w:rsidRPr="00BC3C92">
        <w:rPr>
          <w:rFonts w:eastAsia="Calibri"/>
          <w:sz w:val="16"/>
        </w:rPr>
        <w:t>ouse-</w:t>
      </w:r>
      <w:r w:rsidRPr="00BC3C92">
        <w:rPr>
          <w:rFonts w:eastAsia="Calibri"/>
          <w:b/>
          <w:iCs/>
          <w:u w:val="single"/>
          <w:bdr w:val="single" w:sz="8" w:space="0" w:color="auto" w:frame="1"/>
        </w:rPr>
        <w:t>g</w:t>
      </w:r>
      <w:r w:rsidRPr="00BC3C92">
        <w:rPr>
          <w:rFonts w:eastAsia="Calibri"/>
          <w:sz w:val="16"/>
        </w:rPr>
        <w:t xml:space="preserve">as </w:t>
      </w:r>
      <w:r w:rsidRPr="003944CC">
        <w:rPr>
          <w:rFonts w:eastAsia="Calibri"/>
          <w:b/>
          <w:highlight w:val="yellow"/>
          <w:u w:val="single"/>
        </w:rPr>
        <w:t>increase</w:t>
      </w:r>
      <w:r w:rsidRPr="00BC3C92">
        <w:rPr>
          <w:rFonts w:eastAsia="Calibri"/>
          <w:sz w:val="16"/>
        </w:rPr>
        <w:t xml:space="preserve"> under RCP8.5 </w:t>
      </w:r>
      <w:r w:rsidRPr="003944CC">
        <w:rPr>
          <w:rFonts w:eastAsia="Calibri"/>
          <w:b/>
          <w:highlight w:val="yellow"/>
          <w:u w:val="single"/>
        </w:rPr>
        <w:t>is</w:t>
      </w:r>
      <w:r w:rsidRPr="00BC3C92">
        <w:rPr>
          <w:rFonts w:eastAsia="Calibri"/>
          <w:b/>
          <w:u w:val="single"/>
        </w:rPr>
        <w:t xml:space="preserve"> over </w:t>
      </w:r>
      <w:r w:rsidRPr="003944CC">
        <w:rPr>
          <w:rFonts w:eastAsia="Calibri"/>
          <w:b/>
          <w:highlight w:val="yellow"/>
          <w:u w:val="single"/>
        </w:rPr>
        <w:t>five times</w:t>
      </w:r>
      <w:r w:rsidRPr="00BC3C92">
        <w:rPr>
          <w:rFonts w:eastAsia="Calibri"/>
          <w:b/>
          <w:u w:val="single"/>
        </w:rPr>
        <w:t xml:space="preserve"> the </w:t>
      </w:r>
      <w:r w:rsidRPr="003944CC">
        <w:rPr>
          <w:rFonts w:eastAsia="Calibri"/>
          <w:b/>
          <w:highlight w:val="yellow"/>
          <w:u w:val="single"/>
        </w:rPr>
        <w:t>annual</w:t>
      </w:r>
      <w:r w:rsidRPr="00BC3C92">
        <w:rPr>
          <w:rFonts w:eastAsia="Calibri"/>
          <w:b/>
          <w:u w:val="single"/>
        </w:rPr>
        <w:t xml:space="preserve"> average</w:t>
      </w:r>
      <w:r w:rsidRPr="00BC3C92">
        <w:rPr>
          <w:rFonts w:eastAsia="Calibri"/>
          <w:sz w:val="16"/>
        </w:rPr>
        <w:t xml:space="preserve"> for 2000-2019 </w:t>
      </w:r>
      <w:r w:rsidRPr="00BC3C92">
        <w:rPr>
          <w:rFonts w:eastAsia="Calibri"/>
          <w:b/>
          <w:u w:val="single"/>
        </w:rPr>
        <w:t>and almost four times the single biggest increase on record</w:t>
      </w:r>
      <w:r w:rsidRPr="00BC3C92">
        <w:rPr>
          <w:rFonts w:eastAsia="Calibri"/>
          <w:sz w:val="16"/>
        </w:rPr>
        <w:t xml:space="preserve">. Climatologist Judith Curry, formerly of the Georgia Institute of Technology, describes such a scenario as </w:t>
      </w:r>
      <w:r w:rsidRPr="003944CC">
        <w:rPr>
          <w:rFonts w:eastAsia="Calibri"/>
          <w:b/>
          <w:iCs/>
          <w:highlight w:val="yellow"/>
          <w:u w:val="single"/>
          <w:bdr w:val="single" w:sz="8" w:space="0" w:color="auto" w:frame="1"/>
        </w:rPr>
        <w:t>“borderline impossible.”</w:t>
      </w:r>
    </w:p>
    <w:p w14:paraId="62E340A5" w14:textId="77777777" w:rsidR="00F537B9" w:rsidRPr="00DD78E9" w:rsidRDefault="00F537B9" w:rsidP="00F537B9">
      <w:pPr>
        <w:rPr>
          <w:rFonts w:asciiTheme="minorHAnsi" w:hAnsiTheme="minorHAnsi" w:cstheme="minorHAnsi"/>
          <w:sz w:val="16"/>
        </w:rPr>
      </w:pPr>
    </w:p>
    <w:p w14:paraId="4333DF05" w14:textId="77777777" w:rsidR="00F537B9" w:rsidRDefault="00F537B9" w:rsidP="00F537B9">
      <w:pPr>
        <w:pStyle w:val="Heading4"/>
      </w:pPr>
      <w:r>
        <w:t>Climate change is inevitable – even ending emissions won’t solve</w:t>
      </w:r>
    </w:p>
    <w:p w14:paraId="37FF9DEE" w14:textId="77777777" w:rsidR="00F537B9" w:rsidRDefault="00F537B9" w:rsidP="00F537B9">
      <w:r>
        <w:t xml:space="preserve">Zing </w:t>
      </w:r>
      <w:r w:rsidRPr="00371193">
        <w:rPr>
          <w:rStyle w:val="Style13ptBold"/>
        </w:rPr>
        <w:t>Tsjeng, 19</w:t>
      </w:r>
      <w:r>
        <w:t>, 2-27-2019, executive editor and the author of the Forgotten Women book series, "The Climate Change Paper So Depressing It's Sending People to Therapy", [https://www.vice.com/en_us/article/vbwpdb/the-climate-change-paper-so-depressing-its-sending-people-to-therapy], AVD</w:t>
      </w:r>
    </w:p>
    <w:p w14:paraId="645A8881" w14:textId="77777777" w:rsidR="00F537B9" w:rsidRDefault="00F537B9" w:rsidP="00F537B9">
      <w:pPr>
        <w:rPr>
          <w:sz w:val="12"/>
        </w:rPr>
      </w:pPr>
      <w:r w:rsidRPr="008A498C">
        <w:rPr>
          <w:sz w:val="12"/>
        </w:rPr>
        <w:t>"Deep Adaptation" is quite unlike any other academic paper. There's the language ("we are about to play Russian Roulette with the entire human race with already two bullets loaded"). There's the flashes of dark humor ("I was only partly joking earlier when I questioned why I was even writing this paper"). But most of all</w:t>
      </w:r>
      <w:r w:rsidRPr="00D165E3">
        <w:rPr>
          <w:rStyle w:val="StyleUnderline"/>
        </w:rPr>
        <w:t>, there's the stark conclusions that it draws about the future</w:t>
      </w:r>
      <w:r w:rsidRPr="008A498C">
        <w:rPr>
          <w:sz w:val="12"/>
        </w:rPr>
        <w:t xml:space="preserve">. Chiefly, </w:t>
      </w:r>
      <w:r w:rsidRPr="00D165E3">
        <w:rPr>
          <w:rStyle w:val="StyleUnderline"/>
        </w:rPr>
        <w:t xml:space="preserve">that </w:t>
      </w:r>
      <w:r w:rsidRPr="00174DD3">
        <w:rPr>
          <w:rStyle w:val="StyleUnderline"/>
          <w:highlight w:val="yellow"/>
        </w:rPr>
        <w:t>it's too late to stop climate change from devastating our world—and that "climate-induced societal collapse is now inevitable in the near term</w:t>
      </w:r>
      <w:r w:rsidRPr="00D165E3">
        <w:rPr>
          <w:rStyle w:val="StyleUnderline"/>
        </w:rPr>
        <w:t>."</w:t>
      </w:r>
      <w:r>
        <w:rPr>
          <w:rStyle w:val="StyleUnderline"/>
        </w:rPr>
        <w:t xml:space="preserve"> </w:t>
      </w:r>
      <w:r w:rsidRPr="008A498C">
        <w:rPr>
          <w:sz w:val="12"/>
        </w:rPr>
        <w:t>How near? About a decade. Professor Jem Bendell, a sustainability academic at the University of Cumbria, wrote the paper after taking a sabbatical at the end of 2017 to review and understand the latest climate science "properly—not sitting on the fence anymore," as he puts it on the phone to me. What he found terrified him. "</w:t>
      </w:r>
      <w:r w:rsidRPr="00D165E3">
        <w:rPr>
          <w:rStyle w:val="StyleUnderline"/>
        </w:rPr>
        <w:t>The evidence before us suggests that we are set for disruptive and uncontrollable levels of climate change, bringing starvation, destruction, migration, disease, and war</w:t>
      </w:r>
      <w:r w:rsidRPr="008A498C">
        <w:rPr>
          <w:sz w:val="12"/>
        </w:rPr>
        <w:t>," he writes in the paper. "Our norms of behavior—that we call our 'civilization'—may also degrade." "</w:t>
      </w:r>
      <w:r w:rsidRPr="00174DD3">
        <w:rPr>
          <w:rStyle w:val="StyleUnderline"/>
          <w:highlight w:val="yellow"/>
        </w:rPr>
        <w:t>It is time</w:t>
      </w:r>
      <w:r w:rsidRPr="00D165E3">
        <w:rPr>
          <w:rStyle w:val="StyleUnderline"/>
        </w:rPr>
        <w:t>," he adds, "</w:t>
      </w:r>
      <w:r w:rsidRPr="00174DD3">
        <w:rPr>
          <w:rStyle w:val="StyleUnderline"/>
          <w:highlight w:val="yellow"/>
        </w:rPr>
        <w:t>we consider</w:t>
      </w:r>
      <w:r w:rsidRPr="00D165E3">
        <w:rPr>
          <w:rStyle w:val="StyleUnderline"/>
        </w:rPr>
        <w:t xml:space="preserve"> the implications of </w:t>
      </w:r>
      <w:r w:rsidRPr="00174DD3">
        <w:rPr>
          <w:rStyle w:val="StyleUnderline"/>
          <w:highlight w:val="yellow"/>
        </w:rPr>
        <w:t>it</w:t>
      </w:r>
      <w:r w:rsidRPr="00D165E3">
        <w:rPr>
          <w:rStyle w:val="StyleUnderline"/>
        </w:rPr>
        <w:t xml:space="preserve"> being </w:t>
      </w:r>
      <w:r w:rsidRPr="00174DD3">
        <w:rPr>
          <w:rStyle w:val="StyleUnderline"/>
          <w:highlight w:val="yellow"/>
        </w:rPr>
        <w:t>too late to avert a global environmental catastrophe</w:t>
      </w:r>
      <w:r w:rsidRPr="00D165E3">
        <w:rPr>
          <w:rStyle w:val="StyleUnderline"/>
        </w:rPr>
        <w:t xml:space="preserve"> in the lifetimes of people alive today</w:t>
      </w:r>
      <w:r w:rsidRPr="008A498C">
        <w:rPr>
          <w:sz w:val="12"/>
        </w:rPr>
        <w:t xml:space="preserve">." Even a schmuck like me is familiar with some of the evidence Bendell sets out to prove his point. </w:t>
      </w:r>
      <w:r w:rsidRPr="00635B30">
        <w:rPr>
          <w:rStyle w:val="StyleUnderline"/>
        </w:rPr>
        <w:t xml:space="preserve">You only needed to step outside during the record-breaking heatwave last year to acknowledge that 17 of the 18 hottest years on the planet have occurred since 2000. </w:t>
      </w:r>
      <w:r w:rsidRPr="00174DD3">
        <w:rPr>
          <w:rStyle w:val="StyleUnderline"/>
          <w:highlight w:val="yellow"/>
        </w:rPr>
        <w:t>Scientists</w:t>
      </w:r>
      <w:r w:rsidRPr="00635B30">
        <w:rPr>
          <w:rStyle w:val="StyleUnderline"/>
        </w:rPr>
        <w:t xml:space="preserve"> already </w:t>
      </w:r>
      <w:r w:rsidRPr="00174DD3">
        <w:rPr>
          <w:rStyle w:val="StyleUnderline"/>
          <w:highlight w:val="yellow"/>
        </w:rPr>
        <w:t>believe</w:t>
      </w:r>
      <w:r w:rsidRPr="00635B30">
        <w:rPr>
          <w:rStyle w:val="StyleUnderline"/>
        </w:rPr>
        <w:t xml:space="preserve"> </w:t>
      </w:r>
      <w:r w:rsidRPr="00174DD3">
        <w:rPr>
          <w:rStyle w:val="StyleUnderline"/>
          <w:highlight w:val="yellow"/>
        </w:rPr>
        <w:t>we</w:t>
      </w:r>
      <w:r w:rsidRPr="00635B30">
        <w:rPr>
          <w:rStyle w:val="StyleUnderline"/>
        </w:rPr>
        <w:t xml:space="preserve"> </w:t>
      </w:r>
      <w:r w:rsidRPr="00174DD3">
        <w:rPr>
          <w:rStyle w:val="StyleUnderline"/>
          <w:highlight w:val="yellow"/>
        </w:rPr>
        <w:t>are</w:t>
      </w:r>
      <w:r w:rsidRPr="00635B30">
        <w:rPr>
          <w:rStyle w:val="StyleUnderline"/>
        </w:rPr>
        <w:t xml:space="preserve"> soon </w:t>
      </w:r>
      <w:r w:rsidRPr="00174DD3">
        <w:rPr>
          <w:rStyle w:val="StyleUnderline"/>
          <w:highlight w:val="yellow"/>
        </w:rPr>
        <w:t xml:space="preserve">on course for an </w:t>
      </w:r>
      <w:r w:rsidRPr="00174DD3">
        <w:rPr>
          <w:rStyle w:val="Emphasis"/>
          <w:highlight w:val="yellow"/>
        </w:rPr>
        <w:t>ice-free Arctic</w:t>
      </w:r>
      <w:r w:rsidRPr="00635B30">
        <w:rPr>
          <w:rStyle w:val="StyleUnderline"/>
        </w:rPr>
        <w:t xml:space="preserve">, </w:t>
      </w:r>
      <w:r w:rsidRPr="00174DD3">
        <w:rPr>
          <w:rStyle w:val="StyleUnderline"/>
          <w:highlight w:val="yellow"/>
        </w:rPr>
        <w:t xml:space="preserve">which will </w:t>
      </w:r>
      <w:r w:rsidRPr="00635B30">
        <w:rPr>
          <w:rStyle w:val="StyleUnderline"/>
        </w:rPr>
        <w:t xml:space="preserve">only </w:t>
      </w:r>
      <w:r w:rsidRPr="00174DD3">
        <w:rPr>
          <w:rStyle w:val="StyleUnderline"/>
          <w:highlight w:val="yellow"/>
        </w:rPr>
        <w:t>accelerate global warming</w:t>
      </w:r>
      <w:r w:rsidRPr="00174DD3">
        <w:rPr>
          <w:sz w:val="12"/>
          <w:highlight w:val="yellow"/>
        </w:rPr>
        <w:t>.</w:t>
      </w:r>
      <w:r w:rsidRPr="008A498C">
        <w:rPr>
          <w:sz w:val="12"/>
        </w:rPr>
        <w:t xml:space="preserve"> </w:t>
      </w:r>
      <w:r w:rsidRPr="00635B30">
        <w:rPr>
          <w:rStyle w:val="StyleUnderline"/>
        </w:rPr>
        <w:t xml:space="preserve">Back in 2017, even Fox News reported </w:t>
      </w:r>
      <w:r w:rsidRPr="00174DD3">
        <w:rPr>
          <w:rStyle w:val="StyleUnderline"/>
          <w:highlight w:val="yellow"/>
        </w:rPr>
        <w:t>scientists' warn</w:t>
      </w:r>
      <w:r w:rsidRPr="00635B30">
        <w:rPr>
          <w:rStyle w:val="StyleUnderline"/>
        </w:rPr>
        <w:t xml:space="preserve">ings that </w:t>
      </w:r>
      <w:r w:rsidRPr="00174DD3">
        <w:rPr>
          <w:rStyle w:val="StyleUnderline"/>
          <w:highlight w:val="yellow"/>
        </w:rPr>
        <w:t>the Earth's sixth mass extinction was underway</w:t>
      </w:r>
      <w:r w:rsidRPr="00635B30">
        <w:rPr>
          <w:rStyle w:val="StyleUnderline"/>
        </w:rPr>
        <w:t>.</w:t>
      </w:r>
      <w:r>
        <w:rPr>
          <w:rStyle w:val="StyleUnderline"/>
        </w:rPr>
        <w:t xml:space="preserve"> </w:t>
      </w:r>
      <w:r w:rsidRPr="008A498C">
        <w:rPr>
          <w:sz w:val="12"/>
        </w:rPr>
        <w:t xml:space="preserve">Erik Buitenhuis, a senior researcher at the Tyndall Centre for Climate Change Research, tells me that Bendell's conclusions may sound extreme, but he agrees with the report's overall assessment. "I think societal collapse is indeed inevitable," he says, though adds that "the process is likely to take decades to centuries." </w:t>
      </w:r>
      <w:r w:rsidRPr="00635B30">
        <w:rPr>
          <w:rStyle w:val="StyleUnderline"/>
        </w:rPr>
        <w:t xml:space="preserve">The important thing, Buitenhuis says, is to realize that the negative effects of climate change have already been with us for some </w:t>
      </w:r>
      <w:r w:rsidRPr="00371193">
        <w:rPr>
          <w:rStyle w:val="StyleUnderline"/>
        </w:rPr>
        <w:t xml:space="preserve">time: "Further gradual deterioration looks much more likely to me than a disaster within the next ten years that will be big enough that, after that, everybody will agree the status quo is doomed." </w:t>
      </w:r>
      <w:r w:rsidRPr="00371193">
        <w:rPr>
          <w:sz w:val="12"/>
        </w:rPr>
        <w:t>"Jem's paper is in the main well-researched and supported by relatively mainstream climate science," says Professor Rupert Read, chair of the Green House think-tank and a philosophy academic at the University of East Anglia. "That's why I'm with him on the fundamentals. And</w:t>
      </w:r>
      <w:r w:rsidRPr="008A498C">
        <w:rPr>
          <w:sz w:val="12"/>
        </w:rPr>
        <w:t xml:space="preserve"> more and more people are." Read's key disagreement with Bendell is his belief that we still have time to snatch victory from the jaws of defeat, saying, "</w:t>
      </w:r>
      <w:r w:rsidRPr="00635B30">
        <w:rPr>
          <w:rStyle w:val="StyleUnderline"/>
        </w:rPr>
        <w:t xml:space="preserve">I think it's hubris to think that we know the future." But that doesn't mean Bendell's premise is </w:t>
      </w:r>
      <w:r w:rsidRPr="00371193">
        <w:rPr>
          <w:rStyle w:val="StyleUnderline"/>
        </w:rPr>
        <w:t xml:space="preserve">wrong: "The way I see it, </w:t>
      </w:r>
      <w:r w:rsidRPr="00174DD3">
        <w:rPr>
          <w:rStyle w:val="StyleUnderline"/>
          <w:highlight w:val="yellow"/>
        </w:rPr>
        <w:t>deep adaptation is</w:t>
      </w:r>
      <w:r w:rsidRPr="00635B30">
        <w:rPr>
          <w:rStyle w:val="StyleUnderline"/>
        </w:rPr>
        <w:t xml:space="preserve"> insurance </w:t>
      </w:r>
      <w:r w:rsidRPr="00174DD3">
        <w:rPr>
          <w:rStyle w:val="Emphasis"/>
          <w:highlight w:val="yellow"/>
        </w:rPr>
        <w:t>against the possibility</w:t>
      </w:r>
      <w:r w:rsidRPr="00635B30">
        <w:rPr>
          <w:rStyle w:val="StyleUnderline"/>
        </w:rPr>
        <w:t>—or rather, the probability—</w:t>
      </w:r>
      <w:r w:rsidRPr="00174DD3">
        <w:rPr>
          <w:rStyle w:val="StyleUnderline"/>
          <w:highlight w:val="yellow"/>
        </w:rPr>
        <w:t>of</w:t>
      </w:r>
      <w:r w:rsidRPr="00635B30">
        <w:rPr>
          <w:rStyle w:val="StyleUnderline"/>
        </w:rPr>
        <w:t xml:space="preserve"> some kind of </w:t>
      </w:r>
      <w:r w:rsidRPr="00174DD3">
        <w:rPr>
          <w:rStyle w:val="StyleUnderline"/>
          <w:highlight w:val="yellow"/>
        </w:rPr>
        <w:t>collapse</w:t>
      </w:r>
      <w:r w:rsidRPr="008A498C">
        <w:rPr>
          <w:sz w:val="12"/>
        </w:rPr>
        <w:t xml:space="preserve">," says Read. "'Deep Adaptation' is saying, 'What do we need to do if collapse is something we need to realistically plan for?'" </w:t>
      </w:r>
      <w:r w:rsidRPr="008A498C">
        <w:rPr>
          <w:rStyle w:val="StyleUnderline"/>
        </w:rPr>
        <w:t>When I speak to Bendell, he tells me he thinks of "Deep Adaptation" as more of an ethical and philosophical framework, rather than a prophecy about the future of the planet</w:t>
      </w:r>
      <w:r w:rsidRPr="008A498C">
        <w:rPr>
          <w:sz w:val="12"/>
        </w:rPr>
        <w:t xml:space="preserve">. "The longer we refuse to talk about climate change as already here and screwing with our way of life—because we don't want to think like that because it's too frightening or will somehow demotivate people—the less time we have to reduce harm," he says with deliberation. What does he mean by harm? "Starvation is the first one," he answers, pointing to lowering harvests of grain in Europe in 2018 due to drought that saw the EU reap 6 million tons less wheat. "In the scientific community at the moment, the appropriate thing is to say that 2018 was an anomaly. However, if you look at what's been happening over the last few years, it isn't an anomaly. There's a possibility that 2018 is the new best case scenario." </w:t>
      </w:r>
      <w:r w:rsidRPr="00635B30">
        <w:rPr>
          <w:rStyle w:val="StyleUnderline"/>
        </w:rPr>
        <w:t>That means, in Bendell's view, that governments need to start planning emergency responses to climate change, including growing and stockpiling food.</w:t>
      </w:r>
      <w:r>
        <w:rPr>
          <w:rStyle w:val="StyleUnderline"/>
        </w:rPr>
        <w:t xml:space="preserve"> </w:t>
      </w:r>
      <w:r w:rsidRPr="008A498C">
        <w:rPr>
          <w:sz w:val="12"/>
        </w:rPr>
        <w:t xml:space="preserve">He minces his words even less in his paper: "When I say starvation, destruction, migration, disease, and war, I mean in your own life. With the power down, soon you won't have water coming out of your tap. </w:t>
      </w:r>
      <w:r w:rsidRPr="008A498C">
        <w:rPr>
          <w:rStyle w:val="StyleUnderline"/>
        </w:rPr>
        <w:t>You will depend on your neighbors for food and some warmth. You will become malnourished. You won't know whether to stay or go. You will fear being violently killed before starving to death."</w:t>
      </w:r>
      <w:r>
        <w:rPr>
          <w:rStyle w:val="StyleUnderline"/>
        </w:rPr>
        <w:t xml:space="preserve"> </w:t>
      </w:r>
      <w:r w:rsidRPr="008A498C">
        <w:rPr>
          <w:sz w:val="12"/>
        </w:rPr>
        <w:t xml:space="preserve">Should people start building bunkers and buying bulletproof vests? "There's no way of getting through this unless we try together," he says. "We need to help people stay fed and watered where they live already to reduce disruption and reduce civil unrest as much as we can." Of the Silicon Valley financiers prepping for the apocalypse in New Zealand, he says: "Once money doesn't matter anymore and the armed guards are trying to feed their starving children, what do you think they'll do? The billionaires doing that are just deluded." </w:t>
      </w:r>
      <w:r w:rsidRPr="008A498C">
        <w:rPr>
          <w:rStyle w:val="StyleUnderline"/>
        </w:rPr>
        <w:t xml:space="preserve">Bendell wasn't always this gloomy about the state of the world. He once worked for WWF, one of the biggest environmental charities in the world, and in 2012 founded the Institute for Leadership and Sustainability (IFLAS) at the University of Cumbria. </w:t>
      </w:r>
      <w:r w:rsidRPr="00174DD3">
        <w:rPr>
          <w:rStyle w:val="StyleUnderline"/>
          <w:highlight w:val="yellow"/>
        </w:rPr>
        <w:t>The World Economic Forum</w:t>
      </w:r>
      <w:r w:rsidRPr="008A498C">
        <w:rPr>
          <w:rStyle w:val="StyleUnderline"/>
        </w:rPr>
        <w:t xml:space="preserve"> named him a Young Global Leader for his work. So how did he </w:t>
      </w:r>
      <w:r w:rsidRPr="00174DD3">
        <w:rPr>
          <w:rStyle w:val="StyleUnderline"/>
          <w:highlight w:val="yellow"/>
        </w:rPr>
        <w:t>end up writing</w:t>
      </w:r>
      <w:r w:rsidRPr="008A498C">
        <w:rPr>
          <w:rStyle w:val="StyleUnderline"/>
        </w:rPr>
        <w:t xml:space="preserve"> a paper that determined </w:t>
      </w:r>
      <w:r w:rsidRPr="00174DD3">
        <w:rPr>
          <w:rStyle w:val="StyleUnderline"/>
          <w:highlight w:val="yellow"/>
        </w:rPr>
        <w:t>that civilization</w:t>
      </w:r>
      <w:r w:rsidRPr="008A498C">
        <w:rPr>
          <w:rStyle w:val="StyleUnderline"/>
        </w:rPr>
        <w:t>—and environmental sustainability as we currently understand it—</w:t>
      </w:r>
      <w:r w:rsidRPr="00174DD3">
        <w:rPr>
          <w:rStyle w:val="StyleUnderline"/>
          <w:highlight w:val="yellow"/>
        </w:rPr>
        <w:t>is doomed</w:t>
      </w:r>
      <w:r w:rsidRPr="008A498C">
        <w:rPr>
          <w:rStyle w:val="StyleUnderline"/>
        </w:rPr>
        <w:t>?</w:t>
      </w:r>
      <w:r>
        <w:rPr>
          <w:rStyle w:val="StyleUnderline"/>
        </w:rPr>
        <w:t xml:space="preserve"> </w:t>
      </w:r>
      <w:r w:rsidRPr="008A498C">
        <w:rPr>
          <w:sz w:val="12"/>
        </w:rPr>
        <w:t>"Since the age of 15, I've been an environmentalist," he tells me. "I've given my life professionally and personally. I'm a workaholic, and it was all about sustainability." Once he sat down with the data, however, he realized that his field was quickly becoming irrelevant in the face of oncoming climate catastrophe. "It would mean not getting super excited about the expansion of your recycling program in a major multinational," he says. "It's a completely different paradigm of what we should be looking at." What he didn’t expect was for the paper to take off online. "It was aimed at those people in my professional community and why we're in denial," he says. "When I put it out there, I didn’t expect 15-year-olds in schools in Indonesia to be reading it with their teachers." He says that "Deep Adaptation" has been downloaded over 110,000 times since it was released by IFLAS as an occasional paper</w:t>
      </w:r>
      <w:r w:rsidRPr="008A498C">
        <w:rPr>
          <w:rStyle w:val="StyleUnderline"/>
        </w:rPr>
        <w:t>. "Someone in the alternative economics and bitcoin crowd told me, 'Oh, everyone's talking about deep adaptation in London at all the dinner parties,'" he laughs.</w:t>
      </w:r>
      <w:r>
        <w:rPr>
          <w:rStyle w:val="StyleUnderline"/>
        </w:rPr>
        <w:t xml:space="preserve"> </w:t>
      </w:r>
      <w:r w:rsidRPr="008A498C">
        <w:rPr>
          <w:sz w:val="12"/>
        </w:rPr>
        <w:t xml:space="preserve">Researchers from the Institute for Public Policy Research (IPPR), an established progressive think-tank, consulted Bendell's paper in the process of writing its new report, "This is a crisis: Facing up to the age of environmental breakdown." Laurie Laybourn-Langton, its lead author, told me via email: "I appreciated the frankness of the report in facing up to issues that so many in research and policy communities seem unwilling to. We don't subscribe to the view that social collapse is inevitable, however." He explains: </w:t>
      </w:r>
      <w:r w:rsidRPr="008A498C">
        <w:rPr>
          <w:rStyle w:val="StyleUnderline"/>
        </w:rPr>
        <w:t>"This is partly because it's so hard to predict the outcomes of the complex and uncertain process of environmental shocks interacting with social and economic systems. We simply don't know. That said, they shouldn’t be disregarded as a potential outcome, and so we are calling for greater levels of preparedness to these shocks."</w:t>
      </w:r>
      <w:r>
        <w:rPr>
          <w:rStyle w:val="StyleUnderline"/>
        </w:rPr>
        <w:t xml:space="preserve"> </w:t>
      </w:r>
      <w:r w:rsidRPr="008A498C">
        <w:rPr>
          <w:sz w:val="12"/>
        </w:rPr>
        <w:t>Not everyone was so taken with the paper. Bendell submitted it to a well-respected academic journal for publication, with little success. Sustainability Accounting, Management and Policy Journal (SAMPJ) told me that the paper was in need of "major revisions" before it would be ready for publication. Bendell ended up publishing it through IFLAS and his blog. "The academic process is such that I took that as an effective rejection," he explains, saying that the reviewers wanted him to fundamentally alter his conclusions. "I couldn't completely rewrite the paper to say that I don't think collapse is inevitable. It was asking for a different paper." Emerald, the scholarly publisher that owns SAMPJ, says it takes issue with how Bendell frames its reception of its paper on his blog: "</w:t>
      </w:r>
      <w:r w:rsidRPr="008A498C">
        <w:rPr>
          <w:rStyle w:val="StyleUnderline"/>
        </w:rPr>
        <w:t>the study on collapse they thought you should not read—yet." A spokesperson told me: "The decision was arrived at based on the merit of the submitted article and the double blind peer review process integral to academia and the advancement of knowledge</w:t>
      </w:r>
      <w:r w:rsidRPr="008A498C">
        <w:rPr>
          <w:sz w:val="12"/>
        </w:rPr>
        <w:t>. SAMPJ, and [editor Carol Adams] are proud members of the Committee on Publication Ethics (COPE) and adhere to the highest ethical standards in publishing. We see no evidence that the decision of Major Revision was politically motivated. "Emerald requested the author correct their blog post to reflect the facts. This request was unfortunately ignored. The post continues to imply the paper was rejected because it was deemed too controversial. The paper was not rejected, and was given a Major Revision due to the rigorous standards of the scholarly output of the journal." Bendell says he did reply to Emerald's request to amend his blog post—but only if they would consider telling him the decisions of those who reviewed his paper. (Under the double blind peer review, reviewers' decisions are anonymous.) "That title can be read in a number of ways," he says. "It is a paper that the reviewers didn't want you to read. They didn't want it published." Climate gloom and doom is nothing new—doomsday preppers have been stockpiling their freeze-dried food rations for decades now. But Bendell's paper appears to have hit a unique nerve, especially given that the average scientific paper is estimated to be read by only three or so people. Rupert Read tells me that he was sent it simultaneously by three other academics when it was published. But it hasn’t trended on Twitter</w:t>
      </w:r>
      <w:r w:rsidRPr="008A498C">
        <w:rPr>
          <w:rStyle w:val="StyleUnderline"/>
        </w:rPr>
        <w:t xml:space="preserve">. It hasn't been pushed by a celebrity. It was briefly mentioned in a Bloomberg Businessweek article, but that's it. "Deep Adaptation" is that unique social phenomenon: an academic paper that has gone viral through word of mouth. Nathan Savelli, a 31-year-old high school life coach from Hamilton, Canada, was recommended the paper by a local environmental activist. Reading it sent him spiraling into depression. "I guess in some ways it felt like I was diagnosed with a terminal illness," he tells me. "If I'm being honest, it was a mix of heartbreaking sadness and extreme </w:t>
      </w:r>
      <w:r w:rsidRPr="00371193">
        <w:rPr>
          <w:rStyle w:val="StyleUnderline"/>
        </w:rPr>
        <w:t>anger</w:t>
      </w:r>
      <w:r w:rsidRPr="008A498C">
        <w:rPr>
          <w:sz w:val="12"/>
        </w:rPr>
        <w:t xml:space="preserve">." Savelli felt so low that he sought help from a climate grief support group organized by 350.org, the global grassroots climate movement. "I had attended counseling in the past for other issues, but never a group session, and thought it might be something helpful for me," he tells me. Did it help? "I'm not sure I'd say it alleviated my grief, but it was definitely comforting to be around people who understood what I was feeling." And therein lies the problem with "Deep Adaptation:" if you accept that the paper is entirely correct in its prediction of collapse, how do you move on with your life? How do you even get out of bed in the morning? "I'm aware of what difficult emotions it triggers," Bendell acknowledges. "I do believe that if you’ve come across this [paper], then absolutely some grief and despair is very natural. Why isn't that OK? We all die in the end. Life is about impermanence." On his blog, he lists several sources for psychological support, including several groups on Facebook and LinkedIn that discuss collapse and offer help to those struggling to come to terms with the conclusions of his paper. But, Bendell adds, reading the paper has been "transformative" for some. "People find a new boldness about living life on their own terms—actually connecting to their heart's desire. How do they wish to live, and why don't they live that way now rather than postponing it?" In one case, it even helped prompt one high-ranking academic to quit her job and the city. </w:t>
      </w:r>
      <w:r w:rsidRPr="008A498C">
        <w:rPr>
          <w:rStyle w:val="StyleUnderline"/>
        </w:rPr>
        <w:t xml:space="preserve">In December of 2017, Dr. Alison Green left her post as the pro vice-chancellor of Arden University. She had read </w:t>
      </w:r>
      <w:r w:rsidRPr="00174DD3">
        <w:rPr>
          <w:rStyle w:val="StyleUnderline"/>
          <w:highlight w:val="yellow"/>
        </w:rPr>
        <w:t xml:space="preserve">the </w:t>
      </w:r>
      <w:r w:rsidRPr="00174DD3">
        <w:rPr>
          <w:rStyle w:val="Emphasis"/>
          <w:highlight w:val="yellow"/>
        </w:rPr>
        <w:t>IPCC report warn</w:t>
      </w:r>
      <w:r w:rsidRPr="00D165E3">
        <w:rPr>
          <w:rStyle w:val="StyleUnderline"/>
        </w:rPr>
        <w:t xml:space="preserve">ing </w:t>
      </w:r>
      <w:r w:rsidRPr="00174DD3">
        <w:rPr>
          <w:rStyle w:val="StyleUnderline"/>
          <w:highlight w:val="yellow"/>
        </w:rPr>
        <w:t xml:space="preserve">that the world is </w:t>
      </w:r>
      <w:r w:rsidRPr="00174DD3">
        <w:rPr>
          <w:rStyle w:val="Emphasis"/>
          <w:highlight w:val="yellow"/>
        </w:rPr>
        <w:t>nowhere near</w:t>
      </w:r>
      <w:r w:rsidRPr="00174DD3">
        <w:rPr>
          <w:rStyle w:val="StyleUnderline"/>
          <w:highlight w:val="yellow"/>
        </w:rPr>
        <w:t xml:space="preserve"> averting global temperature increases</w:t>
      </w:r>
      <w:r w:rsidRPr="008A498C">
        <w:rPr>
          <w:sz w:val="12"/>
        </w:rPr>
        <w:t>, as well as the 1,656-page National Climate Assessment on how climate change is now dramatically affecting our lives—and then she read Bendell's paper.</w:t>
      </w:r>
    </w:p>
    <w:p w14:paraId="00339CED" w14:textId="77777777" w:rsidR="00F537B9" w:rsidRPr="003F1ED2" w:rsidRDefault="00F537B9" w:rsidP="00F537B9">
      <w:pPr>
        <w:keepNext/>
        <w:keepLines/>
        <w:spacing w:before="200"/>
        <w:outlineLvl w:val="3"/>
        <w:rPr>
          <w:rFonts w:eastAsia="Times New Roman"/>
          <w:b/>
          <w:iCs/>
          <w:sz w:val="24"/>
          <w:szCs w:val="20"/>
        </w:rPr>
      </w:pPr>
      <w:r w:rsidRPr="003F1ED2">
        <w:rPr>
          <w:rFonts w:eastAsia="Times New Roman"/>
          <w:b/>
          <w:iCs/>
          <w:sz w:val="24"/>
          <w:szCs w:val="20"/>
        </w:rPr>
        <w:t xml:space="preserve">Even if everyone stopped all emissions today it wouldn’t solve warming </w:t>
      </w:r>
    </w:p>
    <w:p w14:paraId="5717DE54" w14:textId="77777777" w:rsidR="00F537B9" w:rsidRPr="003F1ED2" w:rsidRDefault="00F537B9" w:rsidP="00F537B9">
      <w:pPr>
        <w:rPr>
          <w:rFonts w:eastAsia="Calibri"/>
          <w:sz w:val="20"/>
          <w:szCs w:val="20"/>
        </w:rPr>
      </w:pPr>
      <w:r w:rsidRPr="003F1ED2">
        <w:rPr>
          <w:rStyle w:val="Style13ptBold"/>
          <w:szCs w:val="20"/>
        </w:rPr>
        <w:t>Cascio 19</w:t>
      </w:r>
      <w:r w:rsidRPr="003F1ED2">
        <w:rPr>
          <w:rFonts w:eastAsia="Calibri"/>
          <w:sz w:val="20"/>
          <w:szCs w:val="20"/>
        </w:rPr>
        <w:t xml:space="preserve"> – Jamais, a professional futurist who has been exploring the intersection of environmental, technological, and cultural change for 25 years. Selected by Foreign Policy magazine as one of their Top 100 Global Thinkers in 2009, Cascio specializes in plausible scenarios of the future. He is a Distinguished Fellow at the Institute for the Future, where he works on a wide array of projects. Cascio’s written work has appeared in both academic and popular journals and collections. “The apocalypse: It’s not the end of the world”, Bulletin of the Atomic Scientists, Vol. 75, No. 6, pg. 269-272, </w:t>
      </w:r>
      <w:hyperlink r:id="rId134" w:history="1">
        <w:r w:rsidRPr="003F1ED2">
          <w:rPr>
            <w:rStyle w:val="Hyperlink"/>
            <w:rFonts w:eastAsia="Calibri"/>
            <w:sz w:val="20"/>
            <w:szCs w:val="20"/>
          </w:rPr>
          <w:t>https://www.tandfonline.com/doi/abs/10.1080/00963402.2019.1680047?journalCode=rbul20</w:t>
        </w:r>
      </w:hyperlink>
      <w:r w:rsidRPr="003F1ED2">
        <w:rPr>
          <w:rFonts w:eastAsia="Calibri"/>
          <w:sz w:val="20"/>
          <w:szCs w:val="20"/>
        </w:rPr>
        <w:t xml:space="preserve">, 10-28-2019 </w:t>
      </w:r>
    </w:p>
    <w:p w14:paraId="49B91921" w14:textId="77777777" w:rsidR="00F537B9" w:rsidRPr="00913942" w:rsidRDefault="00F537B9" w:rsidP="00F537B9">
      <w:pPr>
        <w:rPr>
          <w:rFonts w:eastAsia="Calibri"/>
          <w:sz w:val="20"/>
          <w:szCs w:val="20"/>
        </w:rPr>
      </w:pPr>
      <w:r w:rsidRPr="0032347B">
        <w:rPr>
          <w:rFonts w:eastAsia="Calibri"/>
          <w:b/>
          <w:sz w:val="20"/>
          <w:szCs w:val="20"/>
          <w:highlight w:val="yellow"/>
          <w:u w:val="single"/>
        </w:rPr>
        <w:t>There’s a</w:t>
      </w:r>
      <w:r w:rsidRPr="003F1ED2">
        <w:rPr>
          <w:rFonts w:eastAsia="Calibri"/>
          <w:b/>
          <w:sz w:val="20"/>
          <w:szCs w:val="20"/>
          <w:u w:val="single"/>
        </w:rPr>
        <w:t xml:space="preserve"> </w:t>
      </w:r>
      <w:r w:rsidRPr="003F1ED2">
        <w:rPr>
          <w:rFonts w:eastAsia="Calibri"/>
          <w:b/>
          <w:iCs/>
          <w:sz w:val="20"/>
          <w:szCs w:val="20"/>
          <w:u w:val="single"/>
          <w:bdr w:val="single" w:sz="8" w:space="0" w:color="auto"/>
        </w:rPr>
        <w:t xml:space="preserve">25- to </w:t>
      </w:r>
      <w:r w:rsidRPr="0032347B">
        <w:rPr>
          <w:rFonts w:eastAsia="Calibri"/>
          <w:b/>
          <w:iCs/>
          <w:sz w:val="20"/>
          <w:szCs w:val="20"/>
          <w:highlight w:val="yellow"/>
          <w:u w:val="single"/>
          <w:bdr w:val="single" w:sz="8" w:space="0" w:color="auto"/>
        </w:rPr>
        <w:t>50-year lag</w:t>
      </w:r>
      <w:r w:rsidRPr="0032347B">
        <w:rPr>
          <w:rFonts w:eastAsia="Calibri"/>
          <w:b/>
          <w:sz w:val="20"/>
          <w:szCs w:val="20"/>
          <w:highlight w:val="yellow"/>
          <w:u w:val="single"/>
        </w:rPr>
        <w:t xml:space="preserve"> between</w:t>
      </w:r>
      <w:r w:rsidRPr="003F1ED2">
        <w:rPr>
          <w:rFonts w:eastAsia="Calibri"/>
          <w:b/>
          <w:sz w:val="20"/>
          <w:szCs w:val="20"/>
          <w:u w:val="single"/>
        </w:rPr>
        <w:t xml:space="preserve"> the </w:t>
      </w:r>
      <w:r w:rsidRPr="0032347B">
        <w:rPr>
          <w:rFonts w:eastAsia="Calibri"/>
          <w:b/>
          <w:sz w:val="20"/>
          <w:szCs w:val="20"/>
          <w:highlight w:val="yellow"/>
          <w:u w:val="single"/>
        </w:rPr>
        <w:t>emission of</w:t>
      </w:r>
      <w:r w:rsidRPr="003F1ED2">
        <w:rPr>
          <w:rFonts w:eastAsia="Calibri"/>
          <w:b/>
          <w:sz w:val="20"/>
          <w:szCs w:val="20"/>
          <w:u w:val="single"/>
        </w:rPr>
        <w:t xml:space="preserve"> atmospheric </w:t>
      </w:r>
      <w:r w:rsidRPr="0032347B">
        <w:rPr>
          <w:rFonts w:eastAsia="Calibri"/>
          <w:b/>
          <w:sz w:val="20"/>
          <w:szCs w:val="20"/>
          <w:highlight w:val="yellow"/>
          <w:u w:val="single"/>
        </w:rPr>
        <w:t>carbon and its</w:t>
      </w:r>
      <w:r w:rsidRPr="003F1ED2">
        <w:rPr>
          <w:rFonts w:eastAsia="Calibri"/>
          <w:b/>
          <w:sz w:val="20"/>
          <w:szCs w:val="20"/>
          <w:u w:val="single"/>
        </w:rPr>
        <w:t xml:space="preserve"> persistent </w:t>
      </w:r>
      <w:r w:rsidRPr="0032347B">
        <w:rPr>
          <w:rFonts w:eastAsia="Calibri"/>
          <w:b/>
          <w:sz w:val="20"/>
          <w:szCs w:val="20"/>
          <w:highlight w:val="yellow"/>
          <w:u w:val="single"/>
        </w:rPr>
        <w:t>impact on temperature</w:t>
      </w:r>
      <w:r w:rsidRPr="003F1ED2">
        <w:rPr>
          <w:rFonts w:eastAsia="Calibri"/>
          <w:sz w:val="20"/>
          <w:szCs w:val="20"/>
        </w:rPr>
        <w:t xml:space="preserve">. This means </w:t>
      </w:r>
      <w:r w:rsidRPr="003F1ED2">
        <w:rPr>
          <w:rFonts w:eastAsia="Calibri"/>
          <w:b/>
          <w:sz w:val="20"/>
          <w:szCs w:val="20"/>
          <w:u w:val="single"/>
        </w:rPr>
        <w:t xml:space="preserve">the </w:t>
      </w:r>
      <w:r w:rsidRPr="0032347B">
        <w:rPr>
          <w:rFonts w:eastAsia="Calibri"/>
          <w:b/>
          <w:sz w:val="20"/>
          <w:szCs w:val="20"/>
          <w:highlight w:val="yellow"/>
          <w:u w:val="single"/>
        </w:rPr>
        <w:t>environmental disruption</w:t>
      </w:r>
      <w:r w:rsidRPr="003F1ED2">
        <w:rPr>
          <w:rFonts w:eastAsia="Calibri"/>
          <w:b/>
          <w:sz w:val="20"/>
          <w:szCs w:val="20"/>
          <w:u w:val="single"/>
        </w:rPr>
        <w:t xml:space="preserve"> attributable to global warming </w:t>
      </w:r>
      <w:r w:rsidRPr="0032347B">
        <w:rPr>
          <w:rFonts w:eastAsia="Calibri"/>
          <w:b/>
          <w:sz w:val="20"/>
          <w:szCs w:val="20"/>
          <w:highlight w:val="yellow"/>
          <w:u w:val="single"/>
        </w:rPr>
        <w:t>we’re seeing now is the result of</w:t>
      </w:r>
      <w:r w:rsidRPr="003F1ED2">
        <w:rPr>
          <w:rFonts w:eastAsia="Calibri"/>
          <w:b/>
          <w:sz w:val="20"/>
          <w:szCs w:val="20"/>
          <w:u w:val="single"/>
        </w:rPr>
        <w:t xml:space="preserve"> carbon </w:t>
      </w:r>
      <w:r w:rsidRPr="0032347B">
        <w:rPr>
          <w:rFonts w:eastAsia="Calibri"/>
          <w:b/>
          <w:sz w:val="20"/>
          <w:szCs w:val="20"/>
          <w:highlight w:val="yellow"/>
          <w:u w:val="single"/>
        </w:rPr>
        <w:t>emissions up</w:t>
      </w:r>
      <w:r w:rsidRPr="003F1ED2">
        <w:rPr>
          <w:rFonts w:eastAsia="Calibri"/>
          <w:b/>
          <w:sz w:val="20"/>
          <w:szCs w:val="20"/>
          <w:u w:val="single"/>
        </w:rPr>
        <w:t xml:space="preserve"> </w:t>
      </w:r>
      <w:r w:rsidRPr="0032347B">
        <w:rPr>
          <w:rFonts w:eastAsia="Calibri"/>
          <w:b/>
          <w:sz w:val="20"/>
          <w:szCs w:val="20"/>
          <w:highlight w:val="yellow"/>
          <w:u w:val="single"/>
        </w:rPr>
        <w:t>through the</w:t>
      </w:r>
      <w:r w:rsidRPr="003F1ED2">
        <w:rPr>
          <w:rFonts w:eastAsia="Calibri"/>
          <w:b/>
          <w:sz w:val="20"/>
          <w:szCs w:val="20"/>
          <w:u w:val="single"/>
        </w:rPr>
        <w:t xml:space="preserve"> 19</w:t>
      </w:r>
      <w:r w:rsidRPr="0032347B">
        <w:rPr>
          <w:rFonts w:eastAsia="Calibri"/>
          <w:b/>
          <w:sz w:val="20"/>
          <w:szCs w:val="20"/>
          <w:highlight w:val="yellow"/>
          <w:u w:val="single"/>
        </w:rPr>
        <w:t>80s</w:t>
      </w:r>
      <w:r w:rsidRPr="003F1ED2">
        <w:rPr>
          <w:rFonts w:eastAsia="Calibri"/>
          <w:sz w:val="20"/>
          <w:szCs w:val="20"/>
        </w:rPr>
        <w:t xml:space="preserve">. It also means </w:t>
      </w:r>
      <w:r w:rsidRPr="0032347B">
        <w:rPr>
          <w:rFonts w:eastAsia="Calibri"/>
          <w:b/>
          <w:iCs/>
          <w:sz w:val="28"/>
          <w:szCs w:val="28"/>
          <w:highlight w:val="yellow"/>
          <w:u w:val="single"/>
          <w:bdr w:val="single" w:sz="8" w:space="0" w:color="auto"/>
        </w:rPr>
        <w:t>we could cut off all carbon emissions today, globally, and still</w:t>
      </w:r>
      <w:r w:rsidRPr="003F1ED2">
        <w:rPr>
          <w:rFonts w:eastAsia="Calibri"/>
          <w:b/>
          <w:iCs/>
          <w:sz w:val="28"/>
          <w:szCs w:val="28"/>
          <w:u w:val="single"/>
          <w:bdr w:val="single" w:sz="8" w:space="0" w:color="auto"/>
        </w:rPr>
        <w:t xml:space="preserve"> </w:t>
      </w:r>
      <w:r w:rsidRPr="0032347B">
        <w:rPr>
          <w:rFonts w:eastAsia="Calibri"/>
          <w:b/>
          <w:iCs/>
          <w:sz w:val="28"/>
          <w:szCs w:val="28"/>
          <w:highlight w:val="yellow"/>
          <w:u w:val="single"/>
          <w:bdr w:val="single" w:sz="8" w:space="0" w:color="auto"/>
        </w:rPr>
        <w:t>see another generation of warming</w:t>
      </w:r>
      <w:r w:rsidRPr="003F1ED2">
        <w:rPr>
          <w:rFonts w:eastAsia="Calibri"/>
          <w:sz w:val="20"/>
          <w:szCs w:val="20"/>
        </w:rPr>
        <w:t xml:space="preserve">. Beyond the environmental, economic, and human consequences, imagine the political impact of taking bold action that </w:t>
      </w:r>
      <w:r w:rsidRPr="0032347B">
        <w:rPr>
          <w:rFonts w:eastAsia="Calibri"/>
          <w:b/>
          <w:sz w:val="20"/>
          <w:szCs w:val="20"/>
          <w:highlight w:val="yellow"/>
          <w:u w:val="single"/>
        </w:rPr>
        <w:t xml:space="preserve">produces </w:t>
      </w:r>
      <w:r w:rsidRPr="0032347B">
        <w:rPr>
          <w:rFonts w:eastAsia="Calibri"/>
          <w:b/>
          <w:iCs/>
          <w:sz w:val="20"/>
          <w:szCs w:val="20"/>
          <w:highlight w:val="yellow"/>
          <w:u w:val="single"/>
          <w:bdr w:val="single" w:sz="8" w:space="0" w:color="auto"/>
        </w:rPr>
        <w:t>no</w:t>
      </w:r>
      <w:r w:rsidRPr="003F1ED2">
        <w:rPr>
          <w:rFonts w:eastAsia="Calibri"/>
          <w:b/>
          <w:iCs/>
          <w:sz w:val="20"/>
          <w:szCs w:val="20"/>
          <w:u w:val="single"/>
          <w:bdr w:val="single" w:sz="8" w:space="0" w:color="auto"/>
        </w:rPr>
        <w:t xml:space="preserve"> observable </w:t>
      </w:r>
      <w:r w:rsidRPr="0032347B">
        <w:rPr>
          <w:rFonts w:eastAsia="Calibri"/>
          <w:b/>
          <w:iCs/>
          <w:sz w:val="20"/>
          <w:szCs w:val="20"/>
          <w:highlight w:val="yellow"/>
          <w:u w:val="single"/>
          <w:bdr w:val="single" w:sz="8" w:space="0" w:color="auto"/>
        </w:rPr>
        <w:t>benefits for 20 years, or even longer</w:t>
      </w:r>
      <w:r w:rsidRPr="003F1ED2">
        <w:rPr>
          <w:rFonts w:eastAsia="Calibri"/>
          <w:sz w:val="20"/>
          <w:szCs w:val="20"/>
        </w:rPr>
        <w:t>.</w:t>
      </w:r>
    </w:p>
    <w:p w14:paraId="5D05DC55" w14:textId="77777777" w:rsidR="00F537B9" w:rsidRPr="0068634D" w:rsidRDefault="00F537B9" w:rsidP="00F537B9">
      <w:pPr>
        <w:pStyle w:val="Heading4"/>
      </w:pPr>
      <w:r>
        <w:rPr>
          <w:rFonts w:cs="Arial"/>
        </w:rPr>
        <w:t>--</w:t>
      </w:r>
      <w:bookmarkStart w:id="3" w:name="_Hlk89027010"/>
      <w:r w:rsidRPr="0068634D">
        <w:t xml:space="preserve">‘Existential’ warming is the </w:t>
      </w:r>
      <w:r w:rsidRPr="0068634D">
        <w:rPr>
          <w:u w:val="single"/>
        </w:rPr>
        <w:t>worst case</w:t>
      </w:r>
      <w:r w:rsidRPr="0068634D">
        <w:t xml:space="preserve"> that </w:t>
      </w:r>
      <w:r w:rsidRPr="0068634D">
        <w:rPr>
          <w:u w:val="single"/>
        </w:rPr>
        <w:t>even the IPCC</w:t>
      </w:r>
      <w:r w:rsidRPr="0068634D">
        <w:t xml:space="preserve"> thinks is </w:t>
      </w:r>
      <w:r w:rsidRPr="0068634D">
        <w:rPr>
          <w:u w:val="single"/>
        </w:rPr>
        <w:t>highly</w:t>
      </w:r>
      <w:r w:rsidRPr="0068634D">
        <w:t xml:space="preserve"> unlikely AND </w:t>
      </w:r>
      <w:r w:rsidRPr="0068634D">
        <w:rPr>
          <w:u w:val="single"/>
        </w:rPr>
        <w:t>every</w:t>
      </w:r>
      <w:r w:rsidRPr="0068634D">
        <w:t xml:space="preserve"> model is </w:t>
      </w:r>
      <w:r w:rsidRPr="0068634D">
        <w:rPr>
          <w:u w:val="single"/>
        </w:rPr>
        <w:t>ruined</w:t>
      </w:r>
      <w:r w:rsidRPr="0068634D">
        <w:t xml:space="preserve"> by systemic </w:t>
      </w:r>
      <w:r w:rsidRPr="0068634D">
        <w:rPr>
          <w:u w:val="single"/>
        </w:rPr>
        <w:t>upward bias</w:t>
      </w:r>
    </w:p>
    <w:p w14:paraId="44E27E72" w14:textId="77777777" w:rsidR="00F537B9" w:rsidRPr="0068634D" w:rsidRDefault="00F537B9" w:rsidP="00F537B9">
      <w:r w:rsidRPr="004D799D">
        <w:rPr>
          <w:rStyle w:val="Style13ptBold"/>
        </w:rPr>
        <w:t>Wade 21</w:t>
      </w:r>
      <w:r>
        <w:t xml:space="preserve"> – Robert H, </w:t>
      </w:r>
      <w:r w:rsidRPr="0068634D">
        <w:t>Professor of Global Political Economy at the London School of Economics, DPhil and MPhil in Social Anthropology from Sussex University, Master’s in Economics from Victoria University, BA in Economics from Otago University</w:t>
      </w:r>
      <w:r>
        <w:t>. “</w:t>
      </w:r>
      <w:r w:rsidRPr="0068634D">
        <w:t>What is the Harm in Forecasting Catastrophe Due to Man-Made Global Warming?</w:t>
      </w:r>
      <w:r>
        <w:t xml:space="preserve">”, </w:t>
      </w:r>
      <w:hyperlink r:id="rId135" w:history="1">
        <w:r w:rsidRPr="00B0547B">
          <w:rPr>
            <w:rStyle w:val="Hyperlink"/>
          </w:rPr>
          <w:t>https://www.globalpolicyjournal.com/blog/22/07/2021/what-harm-forecasting-catastrophe-due-man-made-global-warming</w:t>
        </w:r>
      </w:hyperlink>
      <w:r>
        <w:t>, 07-22-2021</w:t>
      </w:r>
    </w:p>
    <w:p w14:paraId="4019C5E3" w14:textId="77777777" w:rsidR="00F537B9" w:rsidRPr="00820CA5" w:rsidRDefault="00F537B9" w:rsidP="00F537B9">
      <w:pPr>
        <w:rPr>
          <w:sz w:val="16"/>
          <w:szCs w:val="16"/>
        </w:rPr>
      </w:pPr>
      <w:r w:rsidRPr="00820CA5">
        <w:rPr>
          <w:sz w:val="16"/>
          <w:szCs w:val="16"/>
        </w:rPr>
        <w:t>Upward Bias in Temperature Forecasting Models</w:t>
      </w:r>
    </w:p>
    <w:p w14:paraId="37C97393" w14:textId="77777777" w:rsidR="00F537B9" w:rsidRPr="00820CA5" w:rsidRDefault="00F537B9" w:rsidP="00F537B9">
      <w:pPr>
        <w:rPr>
          <w:sz w:val="16"/>
        </w:rPr>
      </w:pPr>
      <w:r w:rsidRPr="0068634D">
        <w:rPr>
          <w:rStyle w:val="StyleUnderline"/>
        </w:rPr>
        <w:t xml:space="preserve">The prospect of a coming </w:t>
      </w:r>
      <w:r w:rsidRPr="0032347B">
        <w:rPr>
          <w:rStyle w:val="StyleUnderline"/>
          <w:highlight w:val="yellow"/>
        </w:rPr>
        <w:t>catastrophe</w:t>
      </w:r>
      <w:r w:rsidRPr="0068634D">
        <w:rPr>
          <w:rStyle w:val="StyleUnderline"/>
        </w:rPr>
        <w:t xml:space="preserve"> for humanity and the biosphere </w:t>
      </w:r>
      <w:r w:rsidRPr="0032347B">
        <w:rPr>
          <w:rStyle w:val="StyleUnderline"/>
          <w:highlight w:val="yellow"/>
        </w:rPr>
        <w:t xml:space="preserve">rests </w:t>
      </w:r>
      <w:r w:rsidRPr="0032347B">
        <w:rPr>
          <w:rStyle w:val="Emphasis"/>
          <w:highlight w:val="yellow"/>
        </w:rPr>
        <w:t>heavily</w:t>
      </w:r>
      <w:r w:rsidRPr="0032347B">
        <w:rPr>
          <w:rStyle w:val="StyleUnderline"/>
          <w:highlight w:val="yellow"/>
        </w:rPr>
        <w:t xml:space="preserve"> on</w:t>
      </w:r>
      <w:r w:rsidRPr="0068634D">
        <w:rPr>
          <w:rStyle w:val="StyleUnderline"/>
        </w:rPr>
        <w:t xml:space="preserve"> outputs of climate forecasting </w:t>
      </w:r>
      <w:r w:rsidRPr="0032347B">
        <w:rPr>
          <w:rStyle w:val="Emphasis"/>
          <w:highlight w:val="yellow"/>
        </w:rPr>
        <w:t>models</w:t>
      </w:r>
      <w:r w:rsidRPr="0032347B">
        <w:rPr>
          <w:rStyle w:val="StyleUnderline"/>
          <w:highlight w:val="yellow"/>
        </w:rPr>
        <w:t>. But</w:t>
      </w:r>
      <w:r w:rsidRPr="00820CA5">
        <w:rPr>
          <w:sz w:val="16"/>
        </w:rPr>
        <w:t xml:space="preserve"> as David Legates and co-authors argue, </w:t>
      </w:r>
      <w:r w:rsidRPr="0032347B">
        <w:rPr>
          <w:rStyle w:val="StyleUnderline"/>
          <w:highlight w:val="yellow"/>
        </w:rPr>
        <w:t>these</w:t>
      </w:r>
      <w:r w:rsidRPr="0068634D">
        <w:rPr>
          <w:rStyle w:val="StyleUnderline"/>
        </w:rPr>
        <w:t xml:space="preserve"> models “</w:t>
      </w:r>
      <w:r w:rsidRPr="0032347B">
        <w:rPr>
          <w:rStyle w:val="StyleUnderline"/>
          <w:highlight w:val="yellow"/>
        </w:rPr>
        <w:t>exhibit</w:t>
      </w:r>
      <w:r w:rsidRPr="0068634D">
        <w:rPr>
          <w:rStyle w:val="StyleUnderline"/>
        </w:rPr>
        <w:t xml:space="preserve"> a </w:t>
      </w:r>
      <w:r w:rsidRPr="0032347B">
        <w:rPr>
          <w:rStyle w:val="Emphasis"/>
          <w:highlight w:val="yellow"/>
        </w:rPr>
        <w:t>strong exaggeration</w:t>
      </w:r>
      <w:r w:rsidRPr="0068634D">
        <w:rPr>
          <w:rStyle w:val="StyleUnderline"/>
        </w:rPr>
        <w:t xml:space="preserve"> in their results even when narrowly adopting atmospheric carbon dioxide as the sole driver of climate responses…. [General circulation models, such as</w:t>
      </w:r>
      <w:r w:rsidRPr="00820CA5">
        <w:rPr>
          <w:sz w:val="16"/>
        </w:rPr>
        <w:t xml:space="preserve"> those of </w:t>
      </w:r>
      <w:r w:rsidRPr="0068634D">
        <w:rPr>
          <w:rStyle w:val="StyleUnderline"/>
        </w:rPr>
        <w:t>the IPCC</w:t>
      </w:r>
      <w:r w:rsidRPr="00820CA5">
        <w:rPr>
          <w:sz w:val="16"/>
        </w:rPr>
        <w:t xml:space="preserve">, the Intergovernmental Panel on Climate Change] </w:t>
      </w:r>
      <w:r w:rsidRPr="0068634D">
        <w:rPr>
          <w:rStyle w:val="StyleUnderline"/>
        </w:rPr>
        <w:t xml:space="preserve">have </w:t>
      </w:r>
      <w:r w:rsidRPr="0068634D">
        <w:rPr>
          <w:rStyle w:val="Emphasis"/>
        </w:rPr>
        <w:t>consistently overestimated</w:t>
      </w:r>
      <w:r w:rsidRPr="00820CA5">
        <w:rPr>
          <w:sz w:val="16"/>
        </w:rPr>
        <w:t xml:space="preserve"> the </w:t>
      </w:r>
      <w:r w:rsidRPr="0068634D">
        <w:rPr>
          <w:rStyle w:val="StyleUnderline"/>
        </w:rPr>
        <w:t>climate sensitivity</w:t>
      </w:r>
      <w:r w:rsidRPr="00820CA5">
        <w:rPr>
          <w:sz w:val="16"/>
        </w:rPr>
        <w:t xml:space="preserve"> to rising atmospheric carbon dioxide.”</w:t>
      </w:r>
    </w:p>
    <w:p w14:paraId="4663ADA3" w14:textId="77777777" w:rsidR="00F537B9" w:rsidRPr="00820CA5" w:rsidRDefault="00F537B9" w:rsidP="00F537B9">
      <w:pPr>
        <w:rPr>
          <w:sz w:val="16"/>
        </w:rPr>
      </w:pPr>
      <w:r w:rsidRPr="00820CA5">
        <w:rPr>
          <w:sz w:val="16"/>
        </w:rPr>
        <w:t>Ross McKitrick (2020) begins his assessment, “</w:t>
      </w:r>
      <w:r w:rsidRPr="0068634D">
        <w:rPr>
          <w:rStyle w:val="StyleUnderline"/>
        </w:rPr>
        <w:t xml:space="preserve">Two new peer-reviewed papers from independent teams confirm that </w:t>
      </w:r>
      <w:r w:rsidRPr="0068634D">
        <w:rPr>
          <w:rStyle w:val="StyleUnderline"/>
          <w:i/>
        </w:rPr>
        <w:t>climate models overstate atmospheric warming, and the problem [of overstatement] has gotten worse over time, not better</w:t>
      </w:r>
      <w:r w:rsidRPr="00820CA5">
        <w:rPr>
          <w:sz w:val="16"/>
        </w:rPr>
        <w:t>”. One of the papers (by McKitrick and John Christy) examined 38 models, the other, 48 models, used by the Intergovernmental Panel on Climate Change (IPCC), the various US “National Assessments”, the EPA’s “Endangerment Finding”, and more.</w:t>
      </w:r>
    </w:p>
    <w:p w14:paraId="79091AE1" w14:textId="77777777" w:rsidR="00F537B9" w:rsidRPr="00820CA5" w:rsidRDefault="00F537B9" w:rsidP="00F537B9">
      <w:pPr>
        <w:rPr>
          <w:sz w:val="16"/>
        </w:rPr>
      </w:pPr>
      <w:r w:rsidRPr="00820CA5">
        <w:rPr>
          <w:sz w:val="16"/>
        </w:rPr>
        <w:t xml:space="preserve">McKitrick continues, “Both </w:t>
      </w:r>
      <w:r w:rsidRPr="0068634D">
        <w:rPr>
          <w:rStyle w:val="StyleUnderline"/>
        </w:rPr>
        <w:t xml:space="preserve">papers looked at </w:t>
      </w:r>
      <w:r w:rsidRPr="0068634D">
        <w:rPr>
          <w:rStyle w:val="Emphasis"/>
        </w:rPr>
        <w:t>‘hindcasts’</w:t>
      </w:r>
      <w:r w:rsidRPr="00820CA5">
        <w:rPr>
          <w:sz w:val="16"/>
        </w:rPr>
        <w:t xml:space="preserve">, which are </w:t>
      </w:r>
      <w:r w:rsidRPr="0068634D">
        <w:rPr>
          <w:rStyle w:val="StyleUnderline"/>
        </w:rPr>
        <w:t>reconstructions</w:t>
      </w:r>
      <w:r w:rsidRPr="00820CA5">
        <w:rPr>
          <w:sz w:val="16"/>
        </w:rPr>
        <w:t xml:space="preserve"> of </w:t>
      </w:r>
      <w:r w:rsidRPr="0068634D">
        <w:rPr>
          <w:rStyle w:val="StyleUnderline"/>
        </w:rPr>
        <w:t>recent historical temperatures</w:t>
      </w:r>
      <w:r w:rsidRPr="00820CA5">
        <w:rPr>
          <w:sz w:val="16"/>
        </w:rPr>
        <w:t xml:space="preserve"> in response to observed greenhouse gas emissions and other changes (eg aerosols and solar forcing). Across the two papers it emerges that </w:t>
      </w:r>
      <w:r w:rsidRPr="0068634D">
        <w:rPr>
          <w:rStyle w:val="StyleUnderline"/>
        </w:rPr>
        <w:t xml:space="preserve">the </w:t>
      </w:r>
      <w:r w:rsidRPr="0032347B">
        <w:rPr>
          <w:rStyle w:val="StyleUnderline"/>
          <w:highlight w:val="yellow"/>
        </w:rPr>
        <w:t xml:space="preserve">models </w:t>
      </w:r>
      <w:r w:rsidRPr="0032347B">
        <w:rPr>
          <w:rStyle w:val="Emphasis"/>
          <w:highlight w:val="yellow"/>
        </w:rPr>
        <w:t>overshoot</w:t>
      </w:r>
      <w:r w:rsidRPr="00820CA5">
        <w:rPr>
          <w:sz w:val="16"/>
        </w:rPr>
        <w:t xml:space="preserve"> historical warming from the near-surface through the upper troposphere, in the tropics and globally.”  The study based on 48 models for 1998 to 2014 found that </w:t>
      </w:r>
      <w:r w:rsidRPr="0068634D">
        <w:rPr>
          <w:rStyle w:val="StyleUnderline"/>
          <w:i/>
        </w:rPr>
        <w:t>they warm</w:t>
      </w:r>
      <w:r w:rsidRPr="00820CA5">
        <w:rPr>
          <w:i/>
          <w:iCs/>
          <w:sz w:val="16"/>
        </w:rPr>
        <w:t xml:space="preserve"> on average 4 to </w:t>
      </w:r>
      <w:r w:rsidRPr="0032347B">
        <w:rPr>
          <w:rStyle w:val="Emphasis"/>
          <w:i/>
          <w:highlight w:val="yellow"/>
        </w:rPr>
        <w:t>5 times</w:t>
      </w:r>
      <w:r w:rsidRPr="0068634D">
        <w:rPr>
          <w:rStyle w:val="StyleUnderline"/>
          <w:i/>
        </w:rPr>
        <w:t xml:space="preserve"> faster than the observations</w:t>
      </w:r>
      <w:r w:rsidRPr="00820CA5">
        <w:rPr>
          <w:sz w:val="16"/>
        </w:rPr>
        <w:t xml:space="preserve">. </w:t>
      </w:r>
    </w:p>
    <w:p w14:paraId="6D5933AE" w14:textId="77777777" w:rsidR="00F537B9" w:rsidRPr="00820CA5" w:rsidRDefault="00F537B9" w:rsidP="00F537B9">
      <w:pPr>
        <w:rPr>
          <w:sz w:val="16"/>
        </w:rPr>
      </w:pPr>
      <w:r w:rsidRPr="00820CA5">
        <w:rPr>
          <w:sz w:val="16"/>
        </w:rPr>
        <w:t>McKitrick concludes, “</w:t>
      </w:r>
      <w:r w:rsidRPr="0068634D">
        <w:rPr>
          <w:rStyle w:val="StyleUnderline"/>
        </w:rPr>
        <w:t>modelling</w:t>
      </w:r>
      <w:r w:rsidRPr="00820CA5">
        <w:rPr>
          <w:sz w:val="16"/>
        </w:rPr>
        <w:t xml:space="preserve"> the climate </w:t>
      </w:r>
      <w:r w:rsidRPr="0068634D">
        <w:rPr>
          <w:rStyle w:val="StyleUnderline"/>
        </w:rPr>
        <w:t>is incredibly difficult</w:t>
      </w:r>
      <w:r w:rsidRPr="00820CA5">
        <w:rPr>
          <w:sz w:val="16"/>
        </w:rPr>
        <w:t xml:space="preserve">, and no one faults the scientific community for finding it a tough problem to solve. But we are all living with the consequences of </w:t>
      </w:r>
      <w:r w:rsidRPr="0068634D">
        <w:rPr>
          <w:rStyle w:val="StyleUnderline"/>
        </w:rPr>
        <w:t xml:space="preserve">climate modelers </w:t>
      </w:r>
      <w:r w:rsidRPr="0068634D">
        <w:rPr>
          <w:rStyle w:val="Emphasis"/>
        </w:rPr>
        <w:t>stubbornly</w:t>
      </w:r>
      <w:r w:rsidRPr="0068634D">
        <w:rPr>
          <w:rStyle w:val="StyleUnderline"/>
        </w:rPr>
        <w:t xml:space="preserve"> using </w:t>
      </w:r>
      <w:r w:rsidRPr="0032347B">
        <w:rPr>
          <w:rStyle w:val="Emphasis"/>
          <w:highlight w:val="yellow"/>
        </w:rPr>
        <w:t>generation after generation</w:t>
      </w:r>
      <w:r w:rsidRPr="0068634D">
        <w:rPr>
          <w:rStyle w:val="StyleUnderline"/>
        </w:rPr>
        <w:t xml:space="preserve"> of models that </w:t>
      </w:r>
      <w:r w:rsidRPr="0032347B">
        <w:rPr>
          <w:rStyle w:val="StyleUnderline"/>
          <w:highlight w:val="yellow"/>
        </w:rPr>
        <w:t xml:space="preserve">exhibit </w:t>
      </w:r>
      <w:r w:rsidRPr="0032347B">
        <w:rPr>
          <w:rStyle w:val="Emphasis"/>
          <w:highlight w:val="yellow"/>
        </w:rPr>
        <w:t>too much</w:t>
      </w:r>
      <w:r w:rsidRPr="0032347B">
        <w:rPr>
          <w:rStyle w:val="StyleUnderline"/>
          <w:highlight w:val="yellow"/>
        </w:rPr>
        <w:t xml:space="preserve"> </w:t>
      </w:r>
      <w:r w:rsidRPr="0032347B">
        <w:rPr>
          <w:rStyle w:val="Emphasis"/>
          <w:highlight w:val="yellow"/>
        </w:rPr>
        <w:t>surface</w:t>
      </w:r>
      <w:r w:rsidRPr="0032347B">
        <w:rPr>
          <w:rStyle w:val="StyleUnderline"/>
          <w:highlight w:val="yellow"/>
        </w:rPr>
        <w:t xml:space="preserve"> and </w:t>
      </w:r>
      <w:r w:rsidRPr="0032347B">
        <w:rPr>
          <w:rStyle w:val="Emphasis"/>
          <w:highlight w:val="yellow"/>
        </w:rPr>
        <w:t>tropospheric</w:t>
      </w:r>
      <w:r w:rsidRPr="0032347B">
        <w:rPr>
          <w:rStyle w:val="StyleUnderline"/>
          <w:highlight w:val="yellow"/>
        </w:rPr>
        <w:t xml:space="preserve"> warming, in addition to</w:t>
      </w:r>
      <w:r w:rsidRPr="0068634D">
        <w:rPr>
          <w:rStyle w:val="StyleUnderline"/>
        </w:rPr>
        <w:t xml:space="preserve"> running </w:t>
      </w:r>
      <w:r w:rsidRPr="0032347B">
        <w:rPr>
          <w:rStyle w:val="Emphasis"/>
          <w:highlight w:val="yellow"/>
        </w:rPr>
        <w:t>grossly exaggerated</w:t>
      </w:r>
      <w:r w:rsidRPr="0032347B">
        <w:rPr>
          <w:rStyle w:val="StyleUnderline"/>
          <w:highlight w:val="yellow"/>
        </w:rPr>
        <w:t xml:space="preserve"> </w:t>
      </w:r>
      <w:r w:rsidRPr="0032347B">
        <w:rPr>
          <w:rStyle w:val="Emphasis"/>
          <w:highlight w:val="yellow"/>
        </w:rPr>
        <w:t>forcing</w:t>
      </w:r>
      <w:r w:rsidRPr="0068634D">
        <w:rPr>
          <w:rStyle w:val="Emphasis"/>
        </w:rPr>
        <w:t xml:space="preserve"> scenarios</w:t>
      </w:r>
      <w:r w:rsidRPr="00820CA5">
        <w:rPr>
          <w:sz w:val="16"/>
        </w:rPr>
        <w:t xml:space="preserve"> (eg RCP8.5). </w:t>
      </w:r>
    </w:p>
    <w:p w14:paraId="1220837D" w14:textId="77777777" w:rsidR="00F537B9" w:rsidRPr="00820CA5" w:rsidRDefault="00F537B9" w:rsidP="00F537B9">
      <w:pPr>
        <w:rPr>
          <w:sz w:val="16"/>
        </w:rPr>
      </w:pPr>
      <w:r w:rsidRPr="00820CA5">
        <w:rPr>
          <w:sz w:val="16"/>
        </w:rPr>
        <w:t>“[</w:t>
      </w:r>
      <w:r w:rsidRPr="0068634D">
        <w:rPr>
          <w:rStyle w:val="StyleUnderline"/>
        </w:rPr>
        <w:t>W]hen the models get the</w:t>
      </w:r>
      <w:r w:rsidRPr="00820CA5">
        <w:rPr>
          <w:sz w:val="16"/>
        </w:rPr>
        <w:t xml:space="preserve"> tropical </w:t>
      </w:r>
      <w:r w:rsidRPr="0068634D">
        <w:rPr>
          <w:rStyle w:val="Emphasis"/>
        </w:rPr>
        <w:t>troposphere</w:t>
      </w:r>
      <w:r w:rsidRPr="0068634D">
        <w:rPr>
          <w:rStyle w:val="StyleUnderline"/>
        </w:rPr>
        <w:t xml:space="preserve"> wrong, it drives</w:t>
      </w:r>
      <w:r w:rsidRPr="00820CA5">
        <w:rPr>
          <w:sz w:val="16"/>
        </w:rPr>
        <w:t xml:space="preserve"> potential </w:t>
      </w:r>
      <w:r w:rsidRPr="0068634D">
        <w:rPr>
          <w:rStyle w:val="StyleUnderline"/>
        </w:rPr>
        <w:t>errors in</w:t>
      </w:r>
      <w:r w:rsidRPr="00820CA5">
        <w:rPr>
          <w:sz w:val="16"/>
        </w:rPr>
        <w:t xml:space="preserve"> many </w:t>
      </w:r>
      <w:r w:rsidRPr="0068634D">
        <w:rPr>
          <w:rStyle w:val="Emphasis"/>
        </w:rPr>
        <w:t>other</w:t>
      </w:r>
      <w:r w:rsidRPr="0068634D">
        <w:rPr>
          <w:rStyle w:val="StyleUnderline"/>
        </w:rPr>
        <w:t xml:space="preserve"> features</w:t>
      </w:r>
      <w:r w:rsidRPr="00820CA5">
        <w:rPr>
          <w:sz w:val="16"/>
        </w:rPr>
        <w:t xml:space="preserve"> of the model atmosphere. Even if the original problem was confined to excess warming in the tropical mid-troposphere, it has now expanded into a more pervasive warm bias throughout the global troposphere.</w:t>
      </w:r>
    </w:p>
    <w:p w14:paraId="04610DD5" w14:textId="77777777" w:rsidR="00F537B9" w:rsidRPr="00820CA5" w:rsidRDefault="00F537B9" w:rsidP="00F537B9">
      <w:pPr>
        <w:rPr>
          <w:sz w:val="16"/>
        </w:rPr>
      </w:pPr>
      <w:r w:rsidRPr="00820CA5">
        <w:rPr>
          <w:sz w:val="16"/>
        </w:rPr>
        <w:t>“</w:t>
      </w:r>
      <w:r w:rsidRPr="0068634D">
        <w:rPr>
          <w:rStyle w:val="StyleUnderline"/>
        </w:rPr>
        <w:t>If</w:t>
      </w:r>
      <w:r w:rsidRPr="00820CA5">
        <w:rPr>
          <w:sz w:val="16"/>
        </w:rPr>
        <w:t xml:space="preserve"> the </w:t>
      </w:r>
      <w:r w:rsidRPr="0032347B">
        <w:rPr>
          <w:rStyle w:val="StyleUnderline"/>
          <w:highlight w:val="yellow"/>
        </w:rPr>
        <w:t>discrepancies</w:t>
      </w:r>
      <w:r w:rsidRPr="00820CA5">
        <w:rPr>
          <w:sz w:val="16"/>
        </w:rPr>
        <w:t xml:space="preserve"> in the troposphere </w:t>
      </w:r>
      <w:r w:rsidRPr="0032347B">
        <w:rPr>
          <w:rStyle w:val="StyleUnderline"/>
          <w:highlight w:val="yellow"/>
        </w:rPr>
        <w:t>were</w:t>
      </w:r>
      <w:r w:rsidRPr="00820CA5">
        <w:rPr>
          <w:sz w:val="16"/>
        </w:rPr>
        <w:t xml:space="preserve"> evenly </w:t>
      </w:r>
      <w:r w:rsidRPr="0068634D">
        <w:rPr>
          <w:rStyle w:val="StyleUnderline"/>
        </w:rPr>
        <w:t>split</w:t>
      </w:r>
      <w:r w:rsidRPr="00820CA5">
        <w:rPr>
          <w:sz w:val="16"/>
        </w:rPr>
        <w:t xml:space="preserve"> across models </w:t>
      </w:r>
      <w:r w:rsidRPr="0068634D">
        <w:rPr>
          <w:rStyle w:val="StyleUnderline"/>
        </w:rPr>
        <w:t>between</w:t>
      </w:r>
      <w:r w:rsidRPr="00820CA5">
        <w:rPr>
          <w:sz w:val="16"/>
        </w:rPr>
        <w:t xml:space="preserve"> excess </w:t>
      </w:r>
      <w:r w:rsidRPr="0068634D">
        <w:rPr>
          <w:rStyle w:val="StyleUnderline"/>
        </w:rPr>
        <w:t>warming and cooling we could chalk it up to</w:t>
      </w:r>
      <w:r w:rsidRPr="00820CA5">
        <w:rPr>
          <w:sz w:val="16"/>
        </w:rPr>
        <w:t xml:space="preserve"> noise and </w:t>
      </w:r>
      <w:r w:rsidRPr="0068634D">
        <w:rPr>
          <w:rStyle w:val="StyleUnderline"/>
        </w:rPr>
        <w:t xml:space="preserve">uncertainty. </w:t>
      </w:r>
      <w:r w:rsidRPr="0068634D">
        <w:rPr>
          <w:rStyle w:val="StyleUnderline"/>
          <w:i/>
        </w:rPr>
        <w:t xml:space="preserve">But that is not the case: it’s </w:t>
      </w:r>
      <w:r w:rsidRPr="0032347B">
        <w:rPr>
          <w:rStyle w:val="Emphasis"/>
          <w:i/>
          <w:highlight w:val="yellow"/>
        </w:rPr>
        <w:t>all</w:t>
      </w:r>
      <w:r w:rsidRPr="0068634D">
        <w:rPr>
          <w:rStyle w:val="StyleUnderline"/>
          <w:i/>
        </w:rPr>
        <w:t xml:space="preserve"> excess </w:t>
      </w:r>
      <w:r w:rsidRPr="0032347B">
        <w:rPr>
          <w:rStyle w:val="Emphasis"/>
          <w:i/>
          <w:highlight w:val="yellow"/>
        </w:rPr>
        <w:t>warming</w:t>
      </w:r>
      <w:r w:rsidRPr="0068634D">
        <w:rPr>
          <w:rStyle w:val="StyleUnderline"/>
          <w:i/>
        </w:rPr>
        <w:t xml:space="preserve">…. That’s </w:t>
      </w:r>
      <w:r w:rsidRPr="0068634D">
        <w:rPr>
          <w:rStyle w:val="Emphasis"/>
          <w:i/>
        </w:rPr>
        <w:t>bias</w:t>
      </w:r>
      <w:r w:rsidRPr="00820CA5">
        <w:rPr>
          <w:i/>
          <w:iCs/>
          <w:sz w:val="16"/>
        </w:rPr>
        <w:t>, not uncertainty, and until the modelling community finds a way to fix it, the economics and policy making community are justified in assuming future warming projects are overstated, potentially by a great deal….</w:t>
      </w:r>
      <w:r w:rsidRPr="00820CA5">
        <w:rPr>
          <w:sz w:val="16"/>
        </w:rPr>
        <w:t>”</w:t>
      </w:r>
    </w:p>
    <w:p w14:paraId="1A5C596E" w14:textId="77777777" w:rsidR="00F537B9" w:rsidRPr="00820CA5" w:rsidRDefault="00F537B9" w:rsidP="00F537B9">
      <w:pPr>
        <w:rPr>
          <w:sz w:val="16"/>
        </w:rPr>
      </w:pPr>
      <w:r w:rsidRPr="0068634D">
        <w:rPr>
          <w:rStyle w:val="StyleUnderline"/>
        </w:rPr>
        <w:t xml:space="preserve">The </w:t>
      </w:r>
      <w:r w:rsidRPr="0032347B">
        <w:rPr>
          <w:rStyle w:val="Emphasis"/>
          <w:highlight w:val="yellow"/>
        </w:rPr>
        <w:t>strong upward bias</w:t>
      </w:r>
      <w:r w:rsidRPr="0068634D">
        <w:rPr>
          <w:rStyle w:val="StyleUnderline"/>
        </w:rPr>
        <w:t xml:space="preserve"> in</w:t>
      </w:r>
      <w:r w:rsidRPr="00820CA5">
        <w:rPr>
          <w:sz w:val="16"/>
        </w:rPr>
        <w:t xml:space="preserve"> temperature </w:t>
      </w:r>
      <w:r w:rsidRPr="0068634D">
        <w:rPr>
          <w:rStyle w:val="StyleUnderline"/>
        </w:rPr>
        <w:t xml:space="preserve">forecasts relative to observations </w:t>
      </w:r>
      <w:r w:rsidRPr="0032347B">
        <w:rPr>
          <w:rStyle w:val="Emphasis"/>
          <w:highlight w:val="yellow"/>
        </w:rPr>
        <w:t>compromise</w:t>
      </w:r>
      <w:r w:rsidRPr="00820CA5">
        <w:rPr>
          <w:sz w:val="16"/>
        </w:rPr>
        <w:t xml:space="preserve"> the </w:t>
      </w:r>
      <w:r w:rsidRPr="0032347B">
        <w:rPr>
          <w:rStyle w:val="Emphasis"/>
          <w:highlight w:val="yellow"/>
        </w:rPr>
        <w:t>models</w:t>
      </w:r>
      <w:r w:rsidRPr="0068634D">
        <w:rPr>
          <w:rStyle w:val="Emphasis"/>
        </w:rPr>
        <w:t>’ forecasting impacts</w:t>
      </w:r>
      <w:r w:rsidRPr="00820CA5">
        <w:rPr>
          <w:sz w:val="16"/>
        </w:rPr>
        <w:t xml:space="preserve"> on ecosystems, including agriculture, </w:t>
      </w:r>
      <w:r w:rsidRPr="0068634D">
        <w:rPr>
          <w:rStyle w:val="StyleUnderline"/>
        </w:rPr>
        <w:t xml:space="preserve">by </w:t>
      </w:r>
      <w:r w:rsidRPr="0068634D">
        <w:rPr>
          <w:rStyle w:val="Emphasis"/>
        </w:rPr>
        <w:t>exaggerating</w:t>
      </w:r>
      <w:r w:rsidRPr="0068634D">
        <w:rPr>
          <w:rStyle w:val="StyleUnderline"/>
        </w:rPr>
        <w:t xml:space="preserve"> the probability of catastrophic effects</w:t>
      </w:r>
      <w:r w:rsidRPr="00820CA5">
        <w:rPr>
          <w:sz w:val="16"/>
        </w:rPr>
        <w:t xml:space="preserve">. </w:t>
      </w:r>
    </w:p>
    <w:p w14:paraId="63DF9B83" w14:textId="77777777" w:rsidR="00F537B9" w:rsidRPr="00820CA5" w:rsidRDefault="00F537B9" w:rsidP="00F537B9">
      <w:pPr>
        <w:rPr>
          <w:sz w:val="16"/>
        </w:rPr>
      </w:pPr>
      <w:r w:rsidRPr="00820CA5">
        <w:rPr>
          <w:sz w:val="16"/>
        </w:rPr>
        <w:t xml:space="preserve">The </w:t>
      </w:r>
      <w:r w:rsidRPr="0032347B">
        <w:rPr>
          <w:rStyle w:val="StyleUnderline"/>
          <w:highlight w:val="yellow"/>
        </w:rPr>
        <w:t>IPCC</w:t>
      </w:r>
      <w:r w:rsidRPr="0068634D">
        <w:rPr>
          <w:rStyle w:val="StyleUnderline"/>
        </w:rPr>
        <w:t xml:space="preserve"> makes projections</w:t>
      </w:r>
      <w:r w:rsidRPr="00820CA5">
        <w:rPr>
          <w:sz w:val="16"/>
        </w:rPr>
        <w:t xml:space="preserve"> of future global temperatures to the end of century </w:t>
      </w:r>
      <w:r w:rsidRPr="0068634D">
        <w:rPr>
          <w:rStyle w:val="StyleUnderline"/>
        </w:rPr>
        <w:t>based on</w:t>
      </w:r>
      <w:r w:rsidRPr="00820CA5">
        <w:rPr>
          <w:sz w:val="16"/>
        </w:rPr>
        <w:t xml:space="preserve"> various </w:t>
      </w:r>
      <w:r w:rsidRPr="0068634D">
        <w:rPr>
          <w:rStyle w:val="StyleUnderline"/>
        </w:rPr>
        <w:t>models</w:t>
      </w:r>
      <w:r w:rsidRPr="00820CA5">
        <w:rPr>
          <w:sz w:val="16"/>
        </w:rPr>
        <w:t xml:space="preserve">. They range </w:t>
      </w:r>
      <w:r w:rsidRPr="0068634D">
        <w:rPr>
          <w:rStyle w:val="StyleUnderline"/>
        </w:rPr>
        <w:t>from</w:t>
      </w:r>
      <w:r w:rsidRPr="00820CA5">
        <w:rPr>
          <w:sz w:val="16"/>
        </w:rPr>
        <w:t xml:space="preserve"> a low of </w:t>
      </w:r>
      <w:r w:rsidRPr="0068634D">
        <w:rPr>
          <w:rStyle w:val="StyleUnderline"/>
        </w:rPr>
        <w:t>1.4 C to</w:t>
      </w:r>
      <w:r w:rsidRPr="00820CA5">
        <w:rPr>
          <w:sz w:val="16"/>
        </w:rPr>
        <w:t xml:space="preserve"> a high of </w:t>
      </w:r>
      <w:r w:rsidRPr="0068634D">
        <w:rPr>
          <w:rStyle w:val="StyleUnderline"/>
        </w:rPr>
        <w:t>5.6 C</w:t>
      </w:r>
      <w:r w:rsidRPr="00820CA5">
        <w:rPr>
          <w:sz w:val="16"/>
        </w:rPr>
        <w:t xml:space="preserve"> over pre-industrial temperature (roughly 1900). </w:t>
      </w:r>
      <w:r w:rsidRPr="0068634D">
        <w:rPr>
          <w:rStyle w:val="StyleUnderline"/>
        </w:rPr>
        <w:t xml:space="preserve">The </w:t>
      </w:r>
      <w:r w:rsidRPr="0032347B">
        <w:rPr>
          <w:rStyle w:val="StyleUnderline"/>
          <w:highlight w:val="yellow"/>
        </w:rPr>
        <w:t>wide range makes them</w:t>
      </w:r>
      <w:r w:rsidRPr="0068634D">
        <w:rPr>
          <w:rStyle w:val="StyleUnderline"/>
        </w:rPr>
        <w:t xml:space="preserve"> almost </w:t>
      </w:r>
      <w:r w:rsidRPr="0032347B">
        <w:rPr>
          <w:rStyle w:val="Emphasis"/>
          <w:highlight w:val="yellow"/>
        </w:rPr>
        <w:t>meaningless</w:t>
      </w:r>
      <w:r w:rsidRPr="00820CA5">
        <w:rPr>
          <w:sz w:val="16"/>
        </w:rPr>
        <w:t>. The IPCC explains that the wide range results from uncertainty about the magnitude of the feedback between warming and increased rates of evaporation – and David Seckler adds, also about the effects of evaporation on clouds and precipitation. (5)</w:t>
      </w:r>
    </w:p>
    <w:p w14:paraId="145DE688" w14:textId="77777777" w:rsidR="00F537B9" w:rsidRPr="00820CA5" w:rsidRDefault="00F537B9" w:rsidP="00F537B9">
      <w:pPr>
        <w:rPr>
          <w:sz w:val="12"/>
          <w:szCs w:val="12"/>
        </w:rPr>
      </w:pPr>
      <w:r w:rsidRPr="00820CA5">
        <w:rPr>
          <w:sz w:val="12"/>
          <w:szCs w:val="12"/>
        </w:rPr>
        <w:t>It is astonishing to learn that the climate models miss a critical component of the climate system -- the hydrological cycle, and specifically clouds, which the IPCC calls the “wild card” in the climate system.</w:t>
      </w:r>
    </w:p>
    <w:p w14:paraId="71619F22" w14:textId="77777777" w:rsidR="00F537B9" w:rsidRPr="00820CA5" w:rsidRDefault="00F537B9" w:rsidP="00F537B9">
      <w:pPr>
        <w:rPr>
          <w:sz w:val="16"/>
        </w:rPr>
      </w:pPr>
      <w:r w:rsidRPr="0068634D">
        <w:rPr>
          <w:rStyle w:val="StyleUnderline"/>
        </w:rPr>
        <w:t xml:space="preserve">The IPCC’s </w:t>
      </w:r>
      <w:r w:rsidRPr="0032347B">
        <w:rPr>
          <w:rStyle w:val="Emphasis"/>
          <w:highlight w:val="yellow"/>
        </w:rPr>
        <w:t>Worst Case</w:t>
      </w:r>
      <w:r w:rsidRPr="0068634D">
        <w:rPr>
          <w:rStyle w:val="StyleUnderline"/>
        </w:rPr>
        <w:t xml:space="preserve"> Scenario </w:t>
      </w:r>
      <w:r w:rsidRPr="0032347B">
        <w:rPr>
          <w:rStyle w:val="StyleUnderline"/>
          <w:highlight w:val="yellow"/>
        </w:rPr>
        <w:t>is</w:t>
      </w:r>
      <w:r w:rsidRPr="00820CA5">
        <w:rPr>
          <w:sz w:val="16"/>
        </w:rPr>
        <w:t xml:space="preserve"> commonly </w:t>
      </w:r>
      <w:r w:rsidRPr="0032347B">
        <w:rPr>
          <w:rStyle w:val="StyleUnderline"/>
          <w:highlight w:val="yellow"/>
        </w:rPr>
        <w:t>used as</w:t>
      </w:r>
      <w:r w:rsidRPr="0068634D">
        <w:rPr>
          <w:rStyle w:val="StyleUnderline"/>
        </w:rPr>
        <w:t xml:space="preserve"> the </w:t>
      </w:r>
      <w:r w:rsidRPr="0032347B">
        <w:rPr>
          <w:rStyle w:val="Emphasis"/>
          <w:highlight w:val="yellow"/>
        </w:rPr>
        <w:t>Business as Usual</w:t>
      </w:r>
      <w:r w:rsidRPr="00820CA5">
        <w:rPr>
          <w:sz w:val="16"/>
        </w:rPr>
        <w:t xml:space="preserve"> without a Radical Policy Action’ </w:t>
      </w:r>
      <w:r w:rsidRPr="0068634D">
        <w:rPr>
          <w:rStyle w:val="StyleUnderline"/>
        </w:rPr>
        <w:t>Scenario</w:t>
      </w:r>
    </w:p>
    <w:p w14:paraId="4922D03D" w14:textId="77777777" w:rsidR="00F537B9" w:rsidRPr="0068634D" w:rsidRDefault="00F537B9" w:rsidP="00F537B9">
      <w:pPr>
        <w:rPr>
          <w:rStyle w:val="StyleUnderline"/>
        </w:rPr>
      </w:pPr>
      <w:r w:rsidRPr="00820CA5">
        <w:rPr>
          <w:sz w:val="16"/>
        </w:rPr>
        <w:t xml:space="preserve">The IPCC’s Assessment Report 5 (AR5), published in 2014, presented a range of forecasts of global climate out to 2050 and 2100, based on different assumptions about radiative forcing (a measure of how much of the sun’s energy the atmosphere traps).  </w:t>
      </w:r>
      <w:r w:rsidRPr="0068634D">
        <w:rPr>
          <w:rStyle w:val="StyleUnderline"/>
        </w:rPr>
        <w:t>The most extreme</w:t>
      </w:r>
      <w:r w:rsidRPr="00820CA5">
        <w:rPr>
          <w:sz w:val="16"/>
        </w:rPr>
        <w:t xml:space="preserve"> – the worst case – </w:t>
      </w:r>
      <w:r w:rsidRPr="0068634D">
        <w:rPr>
          <w:rStyle w:val="StyleUnderline"/>
        </w:rPr>
        <w:t xml:space="preserve">was called Representative Concentration Pathway </w:t>
      </w:r>
      <w:r w:rsidRPr="0032347B">
        <w:rPr>
          <w:rStyle w:val="StyleUnderline"/>
          <w:highlight w:val="yellow"/>
        </w:rPr>
        <w:t>(RCP) 8.5</w:t>
      </w:r>
      <w:r w:rsidRPr="0068634D">
        <w:rPr>
          <w:rStyle w:val="StyleUnderline"/>
        </w:rPr>
        <w:t xml:space="preserve">. It </w:t>
      </w:r>
      <w:r w:rsidRPr="0032347B">
        <w:rPr>
          <w:rStyle w:val="StyleUnderline"/>
          <w:highlight w:val="yellow"/>
        </w:rPr>
        <w:t>assumes</w:t>
      </w:r>
      <w:r w:rsidRPr="0068634D">
        <w:rPr>
          <w:rStyle w:val="StyleUnderline"/>
        </w:rPr>
        <w:t xml:space="preserve"> </w:t>
      </w:r>
      <w:r w:rsidRPr="0068634D">
        <w:rPr>
          <w:rStyle w:val="Emphasis"/>
        </w:rPr>
        <w:t xml:space="preserve">ominous </w:t>
      </w:r>
      <w:r w:rsidRPr="0032347B">
        <w:rPr>
          <w:rStyle w:val="Emphasis"/>
          <w:highlight w:val="yellow"/>
        </w:rPr>
        <w:t>reversals</w:t>
      </w:r>
      <w:r w:rsidRPr="0032347B">
        <w:rPr>
          <w:rStyle w:val="StyleUnderline"/>
          <w:highlight w:val="yellow"/>
        </w:rPr>
        <w:t xml:space="preserve"> in</w:t>
      </w:r>
      <w:r w:rsidRPr="0068634D">
        <w:rPr>
          <w:rStyle w:val="StyleUnderline"/>
        </w:rPr>
        <w:t xml:space="preserve"> several </w:t>
      </w:r>
      <w:r w:rsidRPr="0032347B">
        <w:rPr>
          <w:rStyle w:val="Emphasis"/>
          <w:highlight w:val="yellow"/>
        </w:rPr>
        <w:t>basic, long-standing trends</w:t>
      </w:r>
      <w:r w:rsidRPr="0068634D">
        <w:rPr>
          <w:rStyle w:val="StyleUnderline"/>
        </w:rPr>
        <w:t>, all heading in the extremely wrong direction to 2100:</w:t>
      </w:r>
    </w:p>
    <w:p w14:paraId="579B9BC9" w14:textId="77777777" w:rsidR="00F537B9" w:rsidRPr="00820CA5" w:rsidRDefault="00F537B9" w:rsidP="00F537B9">
      <w:pPr>
        <w:pStyle w:val="ListParagraph"/>
        <w:numPr>
          <w:ilvl w:val="0"/>
          <w:numId w:val="15"/>
        </w:numPr>
        <w:rPr>
          <w:sz w:val="16"/>
        </w:rPr>
      </w:pPr>
      <w:r w:rsidRPr="0068634D">
        <w:rPr>
          <w:rStyle w:val="StyleUnderline"/>
        </w:rPr>
        <w:t xml:space="preserve">high </w:t>
      </w:r>
      <w:r w:rsidRPr="0032347B">
        <w:rPr>
          <w:rStyle w:val="StyleUnderline"/>
          <w:highlight w:val="yellow"/>
        </w:rPr>
        <w:t>population growth</w:t>
      </w:r>
      <w:r w:rsidRPr="00820CA5">
        <w:rPr>
          <w:sz w:val="16"/>
        </w:rPr>
        <w:t xml:space="preserve"> to reach more than 12 billion people</w:t>
      </w:r>
    </w:p>
    <w:p w14:paraId="07B44FE1" w14:textId="77777777" w:rsidR="00F537B9" w:rsidRPr="0068634D" w:rsidRDefault="00F537B9" w:rsidP="00F537B9">
      <w:pPr>
        <w:pStyle w:val="ListParagraph"/>
        <w:numPr>
          <w:ilvl w:val="0"/>
          <w:numId w:val="15"/>
        </w:numPr>
        <w:rPr>
          <w:rStyle w:val="StyleUnderline"/>
        </w:rPr>
      </w:pPr>
      <w:r w:rsidRPr="0032347B">
        <w:rPr>
          <w:rStyle w:val="StyleUnderline"/>
          <w:highlight w:val="yellow"/>
        </w:rPr>
        <w:t xml:space="preserve">slow </w:t>
      </w:r>
      <w:r w:rsidRPr="0032347B">
        <w:rPr>
          <w:rStyle w:val="Emphasis"/>
          <w:highlight w:val="yellow"/>
        </w:rPr>
        <w:t>tech</w:t>
      </w:r>
      <w:r w:rsidRPr="0068634D">
        <w:rPr>
          <w:rStyle w:val="StyleUnderline"/>
        </w:rPr>
        <w:t>nology development</w:t>
      </w:r>
    </w:p>
    <w:p w14:paraId="2B6926C2" w14:textId="77777777" w:rsidR="00F537B9" w:rsidRPr="00820CA5" w:rsidRDefault="00F537B9" w:rsidP="00F537B9">
      <w:pPr>
        <w:pStyle w:val="ListParagraph"/>
        <w:numPr>
          <w:ilvl w:val="0"/>
          <w:numId w:val="15"/>
        </w:numPr>
        <w:rPr>
          <w:sz w:val="16"/>
        </w:rPr>
      </w:pPr>
      <w:r w:rsidRPr="0032347B">
        <w:rPr>
          <w:rStyle w:val="StyleUnderline"/>
          <w:highlight w:val="yellow"/>
        </w:rPr>
        <w:t>coal</w:t>
      </w:r>
      <w:r w:rsidRPr="0068634D">
        <w:rPr>
          <w:rStyle w:val="StyleUnderline"/>
        </w:rPr>
        <w:t xml:space="preserve"> consumption </w:t>
      </w:r>
      <w:r w:rsidRPr="0032347B">
        <w:rPr>
          <w:rStyle w:val="StyleUnderline"/>
          <w:highlight w:val="yellow"/>
        </w:rPr>
        <w:t>increases</w:t>
      </w:r>
      <w:r w:rsidRPr="00820CA5">
        <w:rPr>
          <w:sz w:val="16"/>
        </w:rPr>
        <w:t xml:space="preserve"> by 500 % between 2005 and 2100 (no account taken of supply constraints)</w:t>
      </w:r>
    </w:p>
    <w:p w14:paraId="7C00A6E8" w14:textId="77777777" w:rsidR="00F537B9" w:rsidRPr="0068634D" w:rsidRDefault="00F537B9" w:rsidP="00F537B9">
      <w:pPr>
        <w:pStyle w:val="ListParagraph"/>
        <w:numPr>
          <w:ilvl w:val="0"/>
          <w:numId w:val="15"/>
        </w:numPr>
        <w:rPr>
          <w:rStyle w:val="StyleUnderline"/>
        </w:rPr>
      </w:pPr>
      <w:r w:rsidRPr="0032347B">
        <w:rPr>
          <w:rStyle w:val="StyleUnderline"/>
          <w:highlight w:val="yellow"/>
        </w:rPr>
        <w:t>slow</w:t>
      </w:r>
      <w:r w:rsidRPr="0068634D">
        <w:rPr>
          <w:rStyle w:val="StyleUnderline"/>
        </w:rPr>
        <w:t xml:space="preserve"> GDP </w:t>
      </w:r>
      <w:r w:rsidRPr="0032347B">
        <w:rPr>
          <w:rStyle w:val="StyleUnderline"/>
          <w:highlight w:val="yellow"/>
        </w:rPr>
        <w:t>growth</w:t>
      </w:r>
    </w:p>
    <w:p w14:paraId="40100898" w14:textId="77777777" w:rsidR="00F537B9" w:rsidRPr="0068634D" w:rsidRDefault="00F537B9" w:rsidP="00F537B9">
      <w:pPr>
        <w:pStyle w:val="ListParagraph"/>
        <w:numPr>
          <w:ilvl w:val="0"/>
          <w:numId w:val="15"/>
        </w:numPr>
        <w:rPr>
          <w:rStyle w:val="StyleUnderline"/>
        </w:rPr>
      </w:pPr>
      <w:r w:rsidRPr="0032347B">
        <w:rPr>
          <w:rStyle w:val="StyleUnderline"/>
          <w:highlight w:val="yellow"/>
        </w:rPr>
        <w:t>fast</w:t>
      </w:r>
      <w:r w:rsidRPr="0068634D">
        <w:rPr>
          <w:rStyle w:val="StyleUnderline"/>
        </w:rPr>
        <w:t xml:space="preserve"> rise in world </w:t>
      </w:r>
      <w:r w:rsidRPr="0032347B">
        <w:rPr>
          <w:rStyle w:val="StyleUnderline"/>
          <w:highlight w:val="yellow"/>
        </w:rPr>
        <w:t>poverty</w:t>
      </w:r>
    </w:p>
    <w:p w14:paraId="422681DD" w14:textId="77777777" w:rsidR="00F537B9" w:rsidRPr="0068634D" w:rsidRDefault="00F537B9" w:rsidP="00F537B9">
      <w:pPr>
        <w:pStyle w:val="ListParagraph"/>
        <w:numPr>
          <w:ilvl w:val="0"/>
          <w:numId w:val="15"/>
        </w:numPr>
        <w:rPr>
          <w:rStyle w:val="StyleUnderline"/>
        </w:rPr>
      </w:pPr>
      <w:r w:rsidRPr="0032347B">
        <w:rPr>
          <w:rStyle w:val="StyleUnderline"/>
          <w:highlight w:val="yellow"/>
        </w:rPr>
        <w:t>high energy</w:t>
      </w:r>
      <w:r w:rsidRPr="0068634D">
        <w:rPr>
          <w:rStyle w:val="StyleUnderline"/>
        </w:rPr>
        <w:t xml:space="preserve"> use</w:t>
      </w:r>
    </w:p>
    <w:p w14:paraId="5A50E289" w14:textId="77777777" w:rsidR="00F537B9" w:rsidRPr="00820CA5" w:rsidRDefault="00F537B9" w:rsidP="00F537B9">
      <w:pPr>
        <w:pStyle w:val="ListParagraph"/>
        <w:numPr>
          <w:ilvl w:val="0"/>
          <w:numId w:val="15"/>
        </w:numPr>
        <w:rPr>
          <w:sz w:val="16"/>
        </w:rPr>
      </w:pPr>
      <w:r w:rsidRPr="0068634D">
        <w:rPr>
          <w:rStyle w:val="StyleUnderline"/>
        </w:rPr>
        <w:t xml:space="preserve">high GHG </w:t>
      </w:r>
      <w:r w:rsidRPr="0032347B">
        <w:rPr>
          <w:rStyle w:val="StyleUnderline"/>
          <w:highlight w:val="yellow"/>
        </w:rPr>
        <w:t>emissions</w:t>
      </w:r>
      <w:r w:rsidRPr="00820CA5">
        <w:rPr>
          <w:sz w:val="16"/>
        </w:rPr>
        <w:t xml:space="preserve">. </w:t>
      </w:r>
    </w:p>
    <w:p w14:paraId="6C0F8725" w14:textId="77777777" w:rsidR="00F537B9" w:rsidRPr="00820CA5" w:rsidRDefault="00F537B9" w:rsidP="00F537B9">
      <w:pPr>
        <w:pStyle w:val="ListParagraph"/>
        <w:numPr>
          <w:ilvl w:val="0"/>
          <w:numId w:val="15"/>
        </w:numPr>
        <w:rPr>
          <w:sz w:val="16"/>
        </w:rPr>
      </w:pPr>
      <w:r w:rsidRPr="0032347B">
        <w:rPr>
          <w:rStyle w:val="Emphasis"/>
          <w:highlight w:val="yellow"/>
        </w:rPr>
        <w:t>temp</w:t>
      </w:r>
      <w:r w:rsidRPr="0068634D">
        <w:rPr>
          <w:rStyle w:val="StyleUnderline"/>
        </w:rPr>
        <w:t xml:space="preserve">erature forecast: </w:t>
      </w:r>
      <w:r w:rsidRPr="0032347B">
        <w:rPr>
          <w:rStyle w:val="Emphasis"/>
          <w:highlight w:val="yellow"/>
        </w:rPr>
        <w:t>5 C</w:t>
      </w:r>
      <w:r w:rsidRPr="0068634D">
        <w:rPr>
          <w:rStyle w:val="StyleUnderline"/>
        </w:rPr>
        <w:t xml:space="preserve"> rise</w:t>
      </w:r>
      <w:r w:rsidRPr="00820CA5">
        <w:rPr>
          <w:sz w:val="16"/>
        </w:rPr>
        <w:t xml:space="preserve"> between 2005 and 2100.  </w:t>
      </w:r>
    </w:p>
    <w:p w14:paraId="2AC08D6E" w14:textId="77777777" w:rsidR="00F537B9" w:rsidRPr="00820CA5" w:rsidRDefault="00F537B9" w:rsidP="00F537B9">
      <w:pPr>
        <w:rPr>
          <w:sz w:val="16"/>
        </w:rPr>
      </w:pPr>
      <w:r w:rsidRPr="0068634D">
        <w:rPr>
          <w:rStyle w:val="StyleUnderline"/>
        </w:rPr>
        <w:t xml:space="preserve">RCP 8.5’s vision is </w:t>
      </w:r>
      <w:r w:rsidRPr="0068634D">
        <w:rPr>
          <w:rStyle w:val="Emphasis"/>
        </w:rPr>
        <w:t>horrifying</w:t>
      </w:r>
      <w:r w:rsidRPr="00820CA5">
        <w:rPr>
          <w:sz w:val="16"/>
        </w:rPr>
        <w:t>, as worst-case scenarios should be.</w:t>
      </w:r>
    </w:p>
    <w:p w14:paraId="37FE7985" w14:textId="77777777" w:rsidR="00F537B9" w:rsidRPr="00820CA5" w:rsidRDefault="00F537B9" w:rsidP="00F537B9">
      <w:pPr>
        <w:rPr>
          <w:sz w:val="16"/>
        </w:rPr>
      </w:pPr>
      <w:r w:rsidRPr="0032347B">
        <w:rPr>
          <w:rStyle w:val="StyleUnderline"/>
          <w:highlight w:val="yellow"/>
        </w:rPr>
        <w:t xml:space="preserve">A </w:t>
      </w:r>
      <w:r w:rsidRPr="0032347B">
        <w:rPr>
          <w:rStyle w:val="Emphasis"/>
          <w:highlight w:val="yellow"/>
        </w:rPr>
        <w:t>whole wave</w:t>
      </w:r>
      <w:r w:rsidRPr="0032347B">
        <w:rPr>
          <w:rStyle w:val="StyleUnderline"/>
          <w:highlight w:val="yellow"/>
        </w:rPr>
        <w:t xml:space="preserve"> of </w:t>
      </w:r>
      <w:r w:rsidRPr="0032347B">
        <w:rPr>
          <w:rStyle w:val="Emphasis"/>
          <w:highlight w:val="yellow"/>
        </w:rPr>
        <w:t>lit</w:t>
      </w:r>
      <w:r w:rsidRPr="0068634D">
        <w:rPr>
          <w:rStyle w:val="StyleUnderline"/>
        </w:rPr>
        <w:t xml:space="preserve">erature, in peer-reviewed journals as well as in media, even by IPCC authors, has since </w:t>
      </w:r>
      <w:r w:rsidRPr="0032347B">
        <w:rPr>
          <w:rStyle w:val="StyleUnderline"/>
          <w:highlight w:val="yellow"/>
        </w:rPr>
        <w:t>presented this</w:t>
      </w:r>
      <w:r w:rsidRPr="0068634D">
        <w:rPr>
          <w:rStyle w:val="StyleUnderline"/>
        </w:rPr>
        <w:t xml:space="preserve"> worst-case </w:t>
      </w:r>
      <w:r w:rsidRPr="0032347B">
        <w:rPr>
          <w:rStyle w:val="StyleUnderline"/>
          <w:highlight w:val="yellow"/>
        </w:rPr>
        <w:t>as</w:t>
      </w:r>
      <w:r w:rsidRPr="00820CA5">
        <w:rPr>
          <w:sz w:val="16"/>
        </w:rPr>
        <w:t xml:space="preserve"> either “the most </w:t>
      </w:r>
      <w:r w:rsidRPr="0032347B">
        <w:rPr>
          <w:rStyle w:val="Emphasis"/>
          <w:highlight w:val="yellow"/>
        </w:rPr>
        <w:t>likely</w:t>
      </w:r>
      <w:r w:rsidRPr="00820CA5">
        <w:rPr>
          <w:sz w:val="16"/>
        </w:rPr>
        <w:t xml:space="preserve"> case” or “the baseline case – business as usual without policy action”. This </w:t>
      </w:r>
      <w:r w:rsidRPr="0032347B">
        <w:rPr>
          <w:rStyle w:val="Emphasis"/>
          <w:highlight w:val="yellow"/>
        </w:rPr>
        <w:t>misleading</w:t>
      </w:r>
      <w:r w:rsidRPr="00820CA5">
        <w:rPr>
          <w:sz w:val="16"/>
        </w:rPr>
        <w:t xml:space="preserve"> assumption provoked a recent paper in Nature subtitled: “Stop using the worst-case scenario for climate warming as the most likely outcome” (see also, Chrobak, 2020).</w:t>
      </w:r>
    </w:p>
    <w:p w14:paraId="3888C4E0" w14:textId="77777777" w:rsidR="00F537B9" w:rsidRPr="00F75792" w:rsidRDefault="00F537B9" w:rsidP="00F537B9">
      <w:pPr>
        <w:pStyle w:val="Heading4"/>
        <w:rPr>
          <w:rFonts w:eastAsia="Times New Roman"/>
        </w:rPr>
      </w:pPr>
      <w:r>
        <w:rPr>
          <w:rFonts w:eastAsia="Times New Roman"/>
        </w:rPr>
        <w:t>--</w:t>
      </w:r>
      <w:r w:rsidRPr="00F75792">
        <w:rPr>
          <w:rFonts w:eastAsia="Times New Roman"/>
        </w:rPr>
        <w:t xml:space="preserve">It’s a </w:t>
      </w:r>
      <w:r w:rsidRPr="00F75792">
        <w:rPr>
          <w:rFonts w:eastAsia="Times New Roman"/>
          <w:u w:val="single"/>
        </w:rPr>
        <w:t>tail-end</w:t>
      </w:r>
      <w:r w:rsidRPr="00F75792">
        <w:rPr>
          <w:rFonts w:eastAsia="Times New Roman"/>
        </w:rPr>
        <w:t xml:space="preserve"> scenario in the </w:t>
      </w:r>
      <w:r w:rsidRPr="00F75792">
        <w:rPr>
          <w:rFonts w:eastAsia="Times New Roman"/>
          <w:u w:val="single"/>
        </w:rPr>
        <w:t>far future</w:t>
      </w:r>
      <w:r w:rsidRPr="00F75792">
        <w:rPr>
          <w:rFonts w:eastAsia="Times New Roman"/>
        </w:rPr>
        <w:t xml:space="preserve">. </w:t>
      </w:r>
    </w:p>
    <w:p w14:paraId="71F58BE1" w14:textId="77777777" w:rsidR="00F537B9" w:rsidRPr="00F75792" w:rsidRDefault="00F537B9" w:rsidP="00F537B9">
      <w:pPr>
        <w:rPr>
          <w:rFonts w:eastAsia="Calibri"/>
        </w:rPr>
      </w:pPr>
      <w:r w:rsidRPr="00BF6C0F">
        <w:rPr>
          <w:rStyle w:val="Style13ptBold"/>
        </w:rPr>
        <w:t>Kerr et al. 19</w:t>
      </w:r>
      <w:r>
        <w:rPr>
          <w:rFonts w:eastAsia="Calibri"/>
        </w:rPr>
        <w:t xml:space="preserve"> – Amber, </w:t>
      </w:r>
      <w:r w:rsidRPr="00F75792">
        <w:rPr>
          <w:rFonts w:eastAsia="Calibri"/>
        </w:rPr>
        <w:t>Energy and Resources PhD at the University of California-Berkeley, known agroecologist, former coordinator of the USDA California Climate Hub</w:t>
      </w:r>
      <w:r>
        <w:rPr>
          <w:rFonts w:eastAsia="Calibri"/>
        </w:rPr>
        <w:t xml:space="preserve">. </w:t>
      </w:r>
      <w:r w:rsidRPr="00F75792">
        <w:rPr>
          <w:rFonts w:eastAsia="Calibri"/>
        </w:rPr>
        <w:t>Daniel Swain</w:t>
      </w:r>
      <w:r>
        <w:rPr>
          <w:rFonts w:eastAsia="Calibri"/>
        </w:rPr>
        <w:t xml:space="preserve">, </w:t>
      </w:r>
      <w:r w:rsidRPr="00F75792">
        <w:rPr>
          <w:rFonts w:eastAsia="Calibri"/>
        </w:rPr>
        <w:t>Climate Science PhD at UCLA, climate scientist, a research fellow at the National Center for Atmospheric Research</w:t>
      </w:r>
      <w:r>
        <w:rPr>
          <w:rFonts w:eastAsia="Calibri"/>
        </w:rPr>
        <w:t xml:space="preserve">. </w:t>
      </w:r>
      <w:r w:rsidRPr="00F75792">
        <w:rPr>
          <w:rFonts w:eastAsia="Calibri"/>
        </w:rPr>
        <w:t>Andrew King</w:t>
      </w:r>
      <w:r>
        <w:rPr>
          <w:rFonts w:eastAsia="Calibri"/>
        </w:rPr>
        <w:t xml:space="preserve">, </w:t>
      </w:r>
      <w:r w:rsidRPr="00F75792">
        <w:rPr>
          <w:rFonts w:eastAsia="Calibri"/>
        </w:rPr>
        <w:t>Earth Sciences PhD, Climate Extremes Research Fellow at the University of Melbourne</w:t>
      </w:r>
      <w:r>
        <w:rPr>
          <w:rFonts w:eastAsia="Calibri"/>
        </w:rPr>
        <w:t xml:space="preserve">. </w:t>
      </w:r>
      <w:r w:rsidRPr="00F75792">
        <w:rPr>
          <w:rFonts w:eastAsia="Calibri"/>
        </w:rPr>
        <w:t>Peter Kalmus</w:t>
      </w:r>
      <w:r>
        <w:rPr>
          <w:rFonts w:eastAsia="Calibri"/>
        </w:rPr>
        <w:t xml:space="preserve">, </w:t>
      </w:r>
      <w:r w:rsidRPr="00F75792">
        <w:rPr>
          <w:rFonts w:eastAsia="Calibri"/>
        </w:rPr>
        <w:t>Professor and Chair in Climate Impacts at the University of Exeter, a lead author on the Fourth Assessment Report of the Intergovernmental Panel on Climate Change in Working Group</w:t>
      </w:r>
      <w:r>
        <w:rPr>
          <w:rFonts w:eastAsia="Calibri"/>
        </w:rPr>
        <w:t xml:space="preserve">. </w:t>
      </w:r>
      <w:r w:rsidRPr="00F75792">
        <w:rPr>
          <w:rFonts w:eastAsia="Calibri"/>
        </w:rPr>
        <w:t>Richard Betts</w:t>
      </w:r>
      <w:r>
        <w:rPr>
          <w:rFonts w:eastAsia="Calibri"/>
        </w:rPr>
        <w:t xml:space="preserve">, </w:t>
      </w:r>
      <w:r w:rsidRPr="00F75792">
        <w:rPr>
          <w:rFonts w:eastAsia="Calibri"/>
        </w:rPr>
        <w:t>Paleoclimatology PhD at the Climate Change Research Center, climate scientist at the Potsdam Institute for Climate Impact Research</w:t>
      </w:r>
      <w:r>
        <w:rPr>
          <w:rFonts w:eastAsia="Calibri"/>
        </w:rPr>
        <w:t xml:space="preserve">. </w:t>
      </w:r>
      <w:r w:rsidRPr="00F75792">
        <w:rPr>
          <w:rFonts w:eastAsia="Calibri"/>
        </w:rPr>
        <w:t>William Huiskamp</w:t>
      </w:r>
      <w:r>
        <w:rPr>
          <w:rFonts w:eastAsia="Calibri"/>
        </w:rPr>
        <w:t xml:space="preserve">, </w:t>
      </w:r>
      <w:r w:rsidRPr="00BF6C0F">
        <w:rPr>
          <w:rFonts w:eastAsia="Calibri"/>
        </w:rPr>
        <w:t>Postdoctoral research fellow, Potsdam Institute for Climate Impact Research</w:t>
      </w:r>
      <w:r>
        <w:rPr>
          <w:rFonts w:eastAsia="Calibri"/>
        </w:rPr>
        <w:t>. “</w:t>
      </w:r>
      <w:r w:rsidRPr="00F75792">
        <w:rPr>
          <w:rFonts w:eastAsia="Calibri"/>
        </w:rPr>
        <w:t>Claim that human civilization could end in 30 years is speculative, not supported with evidence</w:t>
      </w:r>
      <w:r>
        <w:rPr>
          <w:rFonts w:eastAsia="Calibri"/>
        </w:rPr>
        <w:t xml:space="preserve">”, Climate Feedback, </w:t>
      </w:r>
      <w:hyperlink r:id="rId136" w:history="1">
        <w:r w:rsidRPr="00F75792">
          <w:rPr>
            <w:rStyle w:val="Hyperlink"/>
            <w:rFonts w:eastAsia="Calibri"/>
          </w:rPr>
          <w:t>https://climatefeedback.org/evaluation/iflscience-story-on-speculative-report-provides-little-scientific-context-james-felton/</w:t>
        </w:r>
      </w:hyperlink>
      <w:r>
        <w:rPr>
          <w:rStyle w:val="Hyperlink"/>
          <w:rFonts w:eastAsia="Calibri"/>
        </w:rPr>
        <w:t>, 06-04-2019</w:t>
      </w:r>
    </w:p>
    <w:p w14:paraId="74043404" w14:textId="77777777" w:rsidR="00F537B9" w:rsidRPr="00BF6C0F" w:rsidRDefault="00F537B9" w:rsidP="00F537B9">
      <w:pPr>
        <w:rPr>
          <w:rFonts w:eastAsia="Calibri"/>
          <w:sz w:val="16"/>
        </w:rPr>
      </w:pPr>
      <w:r w:rsidRPr="00BF6C0F">
        <w:rPr>
          <w:rFonts w:eastAsia="Calibri"/>
          <w:sz w:val="16"/>
        </w:rPr>
        <w:t xml:space="preserve">Scientists who reviewed IFLScience’s story found that it failed to provide sufficient context for this report—differentiating, for example, between speculative claims and descriptions of peer-reviewed research. In particular, the story’s headline (“New Report Warns </w:t>
      </w:r>
      <w:r w:rsidRPr="00F75792">
        <w:rPr>
          <w:rFonts w:eastAsia="Calibri"/>
          <w:b/>
          <w:u w:val="single"/>
        </w:rPr>
        <w:t>‘</w:t>
      </w:r>
      <w:r w:rsidRPr="00F75792">
        <w:rPr>
          <w:rFonts w:eastAsia="Calibri"/>
          <w:b/>
          <w:iCs/>
          <w:u w:val="single"/>
          <w:bdr w:val="single" w:sz="8" w:space="0" w:color="auto" w:frame="1"/>
        </w:rPr>
        <w:t>High Likelihood</w:t>
      </w:r>
      <w:r w:rsidRPr="00F75792">
        <w:rPr>
          <w:rFonts w:eastAsia="Calibri"/>
          <w:b/>
          <w:u w:val="single"/>
        </w:rPr>
        <w:t xml:space="preserve"> Of </w:t>
      </w:r>
      <w:r w:rsidRPr="00F75792">
        <w:rPr>
          <w:rFonts w:eastAsia="Calibri"/>
          <w:b/>
          <w:iCs/>
          <w:u w:val="single"/>
          <w:bdr w:val="single" w:sz="8" w:space="0" w:color="auto" w:frame="1"/>
        </w:rPr>
        <w:t xml:space="preserve">Human </w:t>
      </w:r>
      <w:r w:rsidRPr="0032347B">
        <w:rPr>
          <w:rFonts w:eastAsia="Calibri"/>
          <w:b/>
          <w:iCs/>
          <w:highlight w:val="yellow"/>
          <w:u w:val="single"/>
          <w:bdr w:val="single" w:sz="8" w:space="0" w:color="auto" w:frame="1"/>
        </w:rPr>
        <w:t>Civilization</w:t>
      </w:r>
      <w:r w:rsidRPr="00F75792">
        <w:rPr>
          <w:rFonts w:eastAsia="Calibri"/>
          <w:b/>
          <w:u w:val="single"/>
        </w:rPr>
        <w:t xml:space="preserve"> Coming </w:t>
      </w:r>
      <w:r w:rsidRPr="0032347B">
        <w:rPr>
          <w:rFonts w:eastAsia="Calibri"/>
          <w:b/>
          <w:highlight w:val="yellow"/>
          <w:u w:val="single"/>
        </w:rPr>
        <w:t>To</w:t>
      </w:r>
      <w:r w:rsidRPr="00F75792">
        <w:rPr>
          <w:rFonts w:eastAsia="Calibri"/>
          <w:b/>
          <w:u w:val="single"/>
        </w:rPr>
        <w:t xml:space="preserve"> An </w:t>
      </w:r>
      <w:r w:rsidRPr="0032347B">
        <w:rPr>
          <w:rFonts w:eastAsia="Calibri"/>
          <w:b/>
          <w:highlight w:val="yellow"/>
          <w:u w:val="single"/>
        </w:rPr>
        <w:t>End’</w:t>
      </w:r>
      <w:r w:rsidRPr="00F75792">
        <w:rPr>
          <w:rFonts w:eastAsia="Calibri"/>
          <w:b/>
          <w:u w:val="single"/>
        </w:rPr>
        <w:t xml:space="preserve"> Within 30 Years”) </w:t>
      </w:r>
      <w:r w:rsidRPr="0032347B">
        <w:rPr>
          <w:rFonts w:eastAsia="Calibri"/>
          <w:b/>
          <w:iCs/>
          <w:highlight w:val="yellow"/>
          <w:u w:val="single"/>
          <w:bdr w:val="single" w:sz="8" w:space="0" w:color="auto" w:frame="1"/>
        </w:rPr>
        <w:t>misrepresents</w:t>
      </w:r>
      <w:r w:rsidRPr="00F75792">
        <w:rPr>
          <w:rFonts w:eastAsia="Calibri"/>
          <w:b/>
          <w:u w:val="single"/>
        </w:rPr>
        <w:t xml:space="preserve"> the report as </w:t>
      </w:r>
      <w:r w:rsidRPr="00F75792">
        <w:rPr>
          <w:rFonts w:eastAsia="Calibri"/>
          <w:b/>
          <w:iCs/>
          <w:u w:val="single"/>
          <w:bdr w:val="single" w:sz="8" w:space="0" w:color="auto" w:frame="1"/>
        </w:rPr>
        <w:t>a likely projection</w:t>
      </w:r>
      <w:r w:rsidRPr="00F75792">
        <w:rPr>
          <w:rFonts w:eastAsia="Calibri"/>
          <w:b/>
          <w:u w:val="single"/>
        </w:rPr>
        <w:t xml:space="preserve"> rather than </w:t>
      </w:r>
      <w:r w:rsidRPr="00F75792">
        <w:rPr>
          <w:rFonts w:eastAsia="Calibri"/>
          <w:b/>
          <w:iCs/>
          <w:u w:val="single"/>
          <w:bdr w:val="single" w:sz="8" w:space="0" w:color="auto" w:frame="1"/>
        </w:rPr>
        <w:t>an exploration</w:t>
      </w:r>
      <w:r w:rsidRPr="00F75792">
        <w:rPr>
          <w:rFonts w:eastAsia="Calibri"/>
          <w:b/>
          <w:u w:val="single"/>
        </w:rPr>
        <w:t xml:space="preserve"> of </w:t>
      </w:r>
      <w:r w:rsidRPr="0032347B">
        <w:rPr>
          <w:rFonts w:eastAsia="Calibri"/>
          <w:b/>
          <w:iCs/>
          <w:highlight w:val="yellow"/>
          <w:u w:val="single"/>
          <w:bdr w:val="single" w:sz="8" w:space="0" w:color="auto" w:frame="1"/>
        </w:rPr>
        <w:t>an</w:t>
      </w:r>
      <w:r w:rsidRPr="00F75792">
        <w:rPr>
          <w:rFonts w:eastAsia="Calibri"/>
          <w:b/>
          <w:iCs/>
          <w:u w:val="single"/>
          <w:bdr w:val="single" w:sz="8" w:space="0" w:color="auto" w:frame="1"/>
        </w:rPr>
        <w:t xml:space="preserve"> intrinsically </w:t>
      </w:r>
      <w:r w:rsidRPr="0032347B">
        <w:rPr>
          <w:rFonts w:eastAsia="Calibri"/>
          <w:b/>
          <w:iCs/>
          <w:highlight w:val="yellow"/>
          <w:u w:val="single"/>
          <w:bdr w:val="single" w:sz="8" w:space="0" w:color="auto" w:frame="1"/>
        </w:rPr>
        <w:t>unlikely worst case</w:t>
      </w:r>
      <w:r w:rsidRPr="00F75792">
        <w:rPr>
          <w:rFonts w:eastAsia="Calibri"/>
          <w:b/>
          <w:iCs/>
          <w:u w:val="single"/>
          <w:bdr w:val="single" w:sz="8" w:space="0" w:color="auto" w:frame="1"/>
        </w:rPr>
        <w:t xml:space="preserve"> scenario</w:t>
      </w:r>
      <w:r w:rsidRPr="00BF6C0F">
        <w:rPr>
          <w:rFonts w:eastAsia="Calibri"/>
          <w:sz w:val="16"/>
        </w:rPr>
        <w:t>.</w:t>
      </w:r>
    </w:p>
    <w:p w14:paraId="604C7244" w14:textId="77777777" w:rsidR="00F537B9" w:rsidRPr="00BF6C0F" w:rsidRDefault="00F537B9" w:rsidP="00F537B9">
      <w:pPr>
        <w:rPr>
          <w:rFonts w:eastAsia="Calibri"/>
          <w:sz w:val="16"/>
          <w:szCs w:val="16"/>
        </w:rPr>
      </w:pPr>
      <w:r w:rsidRPr="00BF6C0F">
        <w:rPr>
          <w:rFonts w:eastAsia="Calibri"/>
          <w:sz w:val="16"/>
          <w:szCs w:val="16"/>
        </w:rPr>
        <w:t>See all the scientists’ annotations in context.</w:t>
      </w:r>
    </w:p>
    <w:p w14:paraId="6FC87B6F" w14:textId="77777777" w:rsidR="00F537B9" w:rsidRPr="00BF6C0F" w:rsidRDefault="00F537B9" w:rsidP="00F537B9">
      <w:pPr>
        <w:rPr>
          <w:rFonts w:eastAsia="Calibri"/>
          <w:sz w:val="16"/>
          <w:szCs w:val="16"/>
        </w:rPr>
      </w:pPr>
      <w:r w:rsidRPr="00BF6C0F">
        <w:rPr>
          <w:rFonts w:eastAsia="Calibri"/>
          <w:sz w:val="16"/>
          <w:szCs w:val="16"/>
        </w:rPr>
        <w:t>REVIEWERS’ OVERALL FEEDBACK</w:t>
      </w:r>
    </w:p>
    <w:p w14:paraId="79343E44" w14:textId="77777777" w:rsidR="00F537B9" w:rsidRPr="00BF6C0F" w:rsidRDefault="00F537B9" w:rsidP="00F537B9">
      <w:pPr>
        <w:rPr>
          <w:rFonts w:eastAsia="Calibri"/>
          <w:sz w:val="16"/>
          <w:szCs w:val="16"/>
        </w:rPr>
      </w:pPr>
      <w:r w:rsidRPr="00BF6C0F">
        <w:rPr>
          <w:rFonts w:eastAsia="Calibri"/>
          <w:sz w:val="16"/>
          <w:szCs w:val="16"/>
        </w:rPr>
        <w:t>These comments are the overall assessment of scientists on the article, they are substantiated by their knowledge in the field and by the content of the analysis in the annotations on the article.</w:t>
      </w:r>
    </w:p>
    <w:p w14:paraId="6445BB19" w14:textId="77777777" w:rsidR="00F537B9" w:rsidRPr="00BF6C0F" w:rsidRDefault="00F537B9" w:rsidP="00F537B9">
      <w:pPr>
        <w:rPr>
          <w:rFonts w:eastAsia="Calibri"/>
          <w:sz w:val="16"/>
          <w:szCs w:val="16"/>
        </w:rPr>
      </w:pPr>
      <w:r w:rsidRPr="00BF6C0F">
        <w:rPr>
          <w:rFonts w:eastAsia="Calibri"/>
          <w:sz w:val="16"/>
          <w:szCs w:val="16"/>
        </w:rPr>
        <w:t>Amber Kerr, Researcher, Agricultural Sustainability Institute, University of California, Davis:</w:t>
      </w:r>
    </w:p>
    <w:p w14:paraId="6227ACC9" w14:textId="77777777" w:rsidR="00F537B9" w:rsidRPr="00BF6C0F" w:rsidRDefault="00F537B9" w:rsidP="00F537B9">
      <w:pPr>
        <w:rPr>
          <w:rFonts w:eastAsia="Calibri"/>
          <w:sz w:val="16"/>
        </w:rPr>
      </w:pPr>
      <w:r w:rsidRPr="00BF6C0F">
        <w:rPr>
          <w:rFonts w:eastAsia="Calibri"/>
          <w:sz w:val="16"/>
        </w:rPr>
        <w:t xml:space="preserve">The content of the IFLScience article is mostly an accurate representation of the contents of the Breakthrough report, but </w:t>
      </w:r>
      <w:r w:rsidRPr="00F75792">
        <w:rPr>
          <w:rFonts w:eastAsia="Calibri"/>
          <w:b/>
          <w:u w:val="single"/>
        </w:rPr>
        <w:t xml:space="preserve">the article tends to gloss over </w:t>
      </w:r>
      <w:r w:rsidRPr="00F75792">
        <w:rPr>
          <w:rFonts w:eastAsia="Calibri"/>
          <w:b/>
          <w:iCs/>
          <w:u w:val="single"/>
          <w:bdr w:val="single" w:sz="8" w:space="0" w:color="auto" w:frame="1"/>
        </w:rPr>
        <w:t>important caveats and probabilities</w:t>
      </w:r>
      <w:r w:rsidRPr="00BF6C0F">
        <w:rPr>
          <w:rFonts w:eastAsia="Calibri"/>
          <w:sz w:val="16"/>
        </w:rPr>
        <w:t xml:space="preserve"> that are </w:t>
      </w:r>
      <w:r w:rsidRPr="00F75792">
        <w:rPr>
          <w:rFonts w:eastAsia="Calibri"/>
          <w:b/>
          <w:u w:val="single"/>
        </w:rPr>
        <w:t>given in the report</w:t>
      </w:r>
      <w:r w:rsidRPr="00BF6C0F">
        <w:rPr>
          <w:rFonts w:eastAsia="Calibri"/>
          <w:sz w:val="16"/>
        </w:rPr>
        <w:t xml:space="preserve">. The least accurate part of the IFLScience article is the headline, which is an outright misrepresentation of the report. The article title states that there is, overall, </w:t>
      </w:r>
      <w:r w:rsidRPr="00F75792">
        <w:rPr>
          <w:rFonts w:eastAsia="Calibri"/>
          <w:b/>
          <w:iCs/>
          <w:u w:val="single"/>
          <w:bdr w:val="single" w:sz="8" w:space="0" w:color="auto" w:frame="1"/>
        </w:rPr>
        <w:t>a “high probability”</w:t>
      </w:r>
      <w:r w:rsidRPr="00F75792">
        <w:rPr>
          <w:rFonts w:eastAsia="Calibri"/>
          <w:b/>
          <w:u w:val="single"/>
        </w:rPr>
        <w:t xml:space="preserve"> of human civilization coming to an end</w:t>
      </w:r>
      <w:r w:rsidRPr="00BF6C0F">
        <w:rPr>
          <w:rFonts w:eastAsia="Calibri"/>
          <w:sz w:val="16"/>
        </w:rPr>
        <w:t xml:space="preserve"> in 30 years. This </w:t>
      </w:r>
      <w:r w:rsidRPr="00F75792">
        <w:rPr>
          <w:rFonts w:eastAsia="Calibri"/>
          <w:b/>
          <w:u w:val="single"/>
        </w:rPr>
        <w:t xml:space="preserve">is </w:t>
      </w:r>
      <w:r w:rsidRPr="00F75792">
        <w:rPr>
          <w:rFonts w:eastAsia="Calibri"/>
          <w:b/>
          <w:iCs/>
          <w:u w:val="single"/>
          <w:bdr w:val="single" w:sz="8" w:space="0" w:color="auto" w:frame="1"/>
        </w:rPr>
        <w:t>extremely misleading</w:t>
      </w:r>
      <w:r w:rsidRPr="00BF6C0F">
        <w:rPr>
          <w:rFonts w:eastAsia="Calibri"/>
          <w:sz w:val="16"/>
        </w:rPr>
        <w:t xml:space="preserve">. What the Breakthrough report actually says is that, </w:t>
      </w:r>
      <w:r w:rsidRPr="0032347B">
        <w:rPr>
          <w:rFonts w:eastAsia="Calibri"/>
          <w:b/>
          <w:highlight w:val="yellow"/>
          <w:u w:val="single"/>
        </w:rPr>
        <w:t xml:space="preserve">in </w:t>
      </w:r>
      <w:r w:rsidRPr="0032347B">
        <w:rPr>
          <w:rFonts w:eastAsia="Calibri"/>
          <w:b/>
          <w:iCs/>
          <w:highlight w:val="yellow"/>
          <w:u w:val="single"/>
          <w:bdr w:val="single" w:sz="8" w:space="0" w:color="auto" w:frame="1"/>
        </w:rPr>
        <w:t>the most unlikely, “long-tail”</w:t>
      </w:r>
      <w:r w:rsidRPr="00F75792">
        <w:rPr>
          <w:rFonts w:eastAsia="Calibri"/>
          <w:b/>
          <w:iCs/>
          <w:u w:val="single"/>
          <w:bdr w:val="single" w:sz="8" w:space="0" w:color="auto" w:frame="1"/>
        </w:rPr>
        <w:t xml:space="preserve"> biophysical </w:t>
      </w:r>
      <w:r w:rsidRPr="0032347B">
        <w:rPr>
          <w:rFonts w:eastAsia="Calibri"/>
          <w:b/>
          <w:iCs/>
          <w:highlight w:val="yellow"/>
          <w:u w:val="single"/>
          <w:bdr w:val="single" w:sz="8" w:space="0" w:color="auto" w:frame="1"/>
        </w:rPr>
        <w:t>scenario</w:t>
      </w:r>
      <w:r w:rsidRPr="0032347B">
        <w:rPr>
          <w:rFonts w:eastAsia="Calibri"/>
          <w:b/>
          <w:highlight w:val="yellow"/>
          <w:u w:val="single"/>
        </w:rPr>
        <w:t xml:space="preserve"> where</w:t>
      </w:r>
      <w:r w:rsidRPr="00F75792">
        <w:rPr>
          <w:rFonts w:eastAsia="Calibri"/>
          <w:b/>
          <w:u w:val="single"/>
        </w:rPr>
        <w:t xml:space="preserve"> </w:t>
      </w:r>
      <w:r w:rsidRPr="00F75792">
        <w:rPr>
          <w:rFonts w:eastAsia="Calibri"/>
          <w:b/>
          <w:iCs/>
          <w:u w:val="single"/>
          <w:bdr w:val="single" w:sz="8" w:space="0" w:color="auto" w:frame="1"/>
        </w:rPr>
        <w:t xml:space="preserve">climate </w:t>
      </w:r>
      <w:r w:rsidRPr="0032347B">
        <w:rPr>
          <w:rFonts w:eastAsia="Calibri"/>
          <w:b/>
          <w:iCs/>
          <w:highlight w:val="yellow"/>
          <w:u w:val="single"/>
          <w:bdr w:val="single" w:sz="8" w:space="0" w:color="auto" w:frame="1"/>
        </w:rPr>
        <w:t>feedbacks</w:t>
      </w:r>
      <w:r w:rsidRPr="0032347B">
        <w:rPr>
          <w:rFonts w:eastAsia="Calibri"/>
          <w:b/>
          <w:highlight w:val="yellow"/>
          <w:u w:val="single"/>
        </w:rPr>
        <w:t xml:space="preserve"> are</w:t>
      </w:r>
      <w:r w:rsidRPr="00F75792">
        <w:rPr>
          <w:rFonts w:eastAsia="Calibri"/>
          <w:b/>
          <w:u w:val="single"/>
        </w:rPr>
        <w:t xml:space="preserve"> </w:t>
      </w:r>
      <w:r w:rsidRPr="00F75792">
        <w:rPr>
          <w:rFonts w:eastAsia="Calibri"/>
          <w:b/>
          <w:iCs/>
          <w:u w:val="single"/>
          <w:bdr w:val="single" w:sz="8" w:space="0" w:color="auto" w:frame="1"/>
        </w:rPr>
        <w:t xml:space="preserve">much </w:t>
      </w:r>
      <w:r w:rsidRPr="0032347B">
        <w:rPr>
          <w:rFonts w:eastAsia="Calibri"/>
          <w:b/>
          <w:iCs/>
          <w:highlight w:val="yellow"/>
          <w:u w:val="single"/>
          <w:bdr w:val="single" w:sz="8" w:space="0" w:color="auto" w:frame="1"/>
        </w:rPr>
        <w:t>more severe</w:t>
      </w:r>
      <w:r w:rsidRPr="00F75792">
        <w:rPr>
          <w:rFonts w:eastAsia="Calibri"/>
          <w:b/>
          <w:iCs/>
          <w:u w:val="single"/>
          <w:bdr w:val="single" w:sz="8" w:space="0" w:color="auto" w:frame="1"/>
        </w:rPr>
        <w:t xml:space="preserve"> than we expect</w:t>
      </w:r>
      <w:r w:rsidRPr="00F75792">
        <w:rPr>
          <w:rFonts w:eastAsia="Calibri"/>
          <w:b/>
          <w:u w:val="single"/>
        </w:rPr>
        <w:t xml:space="preserve">, </w:t>
      </w:r>
      <w:r w:rsidRPr="0032347B">
        <w:rPr>
          <w:rFonts w:eastAsia="Calibri"/>
          <w:b/>
          <w:iCs/>
          <w:highlight w:val="yellow"/>
          <w:u w:val="single"/>
          <w:bdr w:val="single" w:sz="8" w:space="0" w:color="auto" w:frame="1"/>
        </w:rPr>
        <w:t>THEN</w:t>
      </w:r>
      <w:r w:rsidRPr="0032347B">
        <w:rPr>
          <w:rFonts w:eastAsia="Calibri"/>
          <w:b/>
          <w:highlight w:val="yellow"/>
          <w:u w:val="single"/>
        </w:rPr>
        <w:t xml:space="preserve"> there is</w:t>
      </w:r>
      <w:r w:rsidRPr="00F75792">
        <w:rPr>
          <w:rFonts w:eastAsia="Calibri"/>
          <w:b/>
          <w:u w:val="single"/>
        </w:rPr>
        <w:t xml:space="preserve"> a</w:t>
      </w:r>
      <w:r w:rsidRPr="00BF6C0F">
        <w:rPr>
          <w:rFonts w:eastAsia="Calibri"/>
          <w:sz w:val="16"/>
        </w:rPr>
        <w:t xml:space="preserve"> high </w:t>
      </w:r>
      <w:r w:rsidRPr="0032347B">
        <w:rPr>
          <w:rFonts w:eastAsia="Calibri"/>
          <w:b/>
          <w:highlight w:val="yellow"/>
          <w:u w:val="single"/>
        </w:rPr>
        <w:t>likelihood</w:t>
      </w:r>
      <w:r w:rsidRPr="00BF6C0F">
        <w:rPr>
          <w:rFonts w:eastAsia="Calibri"/>
          <w:sz w:val="16"/>
        </w:rPr>
        <w:t xml:space="preserve"> of human civilization coming to an end. </w:t>
      </w:r>
      <w:r w:rsidRPr="00F75792">
        <w:rPr>
          <w:rFonts w:eastAsia="Calibri"/>
          <w:b/>
          <w:u w:val="single"/>
        </w:rPr>
        <w:t xml:space="preserve">But the report authors </w:t>
      </w:r>
      <w:r w:rsidRPr="00F75792">
        <w:rPr>
          <w:rFonts w:eastAsia="Calibri"/>
          <w:b/>
          <w:iCs/>
          <w:u w:val="single"/>
          <w:bdr w:val="single" w:sz="8" w:space="0" w:color="auto" w:frame="1"/>
        </w:rPr>
        <w:t>explicitly state</w:t>
      </w:r>
      <w:r w:rsidRPr="00F75792">
        <w:rPr>
          <w:rFonts w:eastAsia="Calibri"/>
          <w:b/>
          <w:u w:val="single"/>
        </w:rPr>
        <w:t xml:space="preserve"> that </w:t>
      </w:r>
      <w:r w:rsidRPr="0032347B">
        <w:rPr>
          <w:rFonts w:eastAsia="Calibri"/>
          <w:b/>
          <w:iCs/>
          <w:highlight w:val="yellow"/>
          <w:u w:val="single"/>
          <w:bdr w:val="single" w:sz="8" w:space="0" w:color="auto" w:frame="1"/>
        </w:rPr>
        <w:t>this</w:t>
      </w:r>
      <w:r w:rsidRPr="00F75792">
        <w:rPr>
          <w:rFonts w:eastAsia="Calibri"/>
          <w:b/>
          <w:iCs/>
          <w:u w:val="single"/>
          <w:bdr w:val="single" w:sz="8" w:space="0" w:color="auto" w:frame="1"/>
        </w:rPr>
        <w:t xml:space="preserve"> “high-end </w:t>
      </w:r>
      <w:r w:rsidRPr="0032347B">
        <w:rPr>
          <w:rFonts w:eastAsia="Calibri"/>
          <w:b/>
          <w:iCs/>
          <w:highlight w:val="yellow"/>
          <w:u w:val="single"/>
          <w:bdr w:val="single" w:sz="8" w:space="0" w:color="auto" w:frame="1"/>
        </w:rPr>
        <w:t>scenario</w:t>
      </w:r>
      <w:r w:rsidRPr="00F75792">
        <w:rPr>
          <w:rFonts w:eastAsia="Calibri"/>
          <w:b/>
          <w:iCs/>
          <w:u w:val="single"/>
          <w:bdr w:val="single" w:sz="8" w:space="0" w:color="auto" w:frame="1"/>
        </w:rPr>
        <w:t>”</w:t>
      </w:r>
      <w:r w:rsidRPr="00F75792">
        <w:rPr>
          <w:rFonts w:eastAsia="Calibri"/>
          <w:b/>
          <w:u w:val="single"/>
        </w:rPr>
        <w:t xml:space="preserve"> </w:t>
      </w:r>
      <w:r w:rsidRPr="0032347B">
        <w:rPr>
          <w:rFonts w:eastAsia="Calibri"/>
          <w:b/>
          <w:highlight w:val="yellow"/>
          <w:u w:val="single"/>
        </w:rPr>
        <w:t xml:space="preserve">is </w:t>
      </w:r>
      <w:r w:rsidRPr="0032347B">
        <w:rPr>
          <w:rFonts w:eastAsia="Calibri"/>
          <w:b/>
          <w:iCs/>
          <w:highlight w:val="yellow"/>
          <w:u w:val="single"/>
          <w:bdr w:val="single" w:sz="8" w:space="0" w:color="auto" w:frame="1"/>
        </w:rPr>
        <w:t>beyond</w:t>
      </w:r>
      <w:r w:rsidRPr="00BF6C0F">
        <w:rPr>
          <w:rFonts w:eastAsia="Calibri"/>
          <w:sz w:val="16"/>
        </w:rPr>
        <w:t xml:space="preserve"> their </w:t>
      </w:r>
      <w:r w:rsidRPr="0032347B">
        <w:rPr>
          <w:rFonts w:eastAsia="Calibri"/>
          <w:b/>
          <w:highlight w:val="yellow"/>
          <w:u w:val="single"/>
        </w:rPr>
        <w:t>capacity to model or</w:t>
      </w:r>
      <w:r w:rsidRPr="00F75792">
        <w:rPr>
          <w:rFonts w:eastAsia="Calibri"/>
          <w:b/>
          <w:u w:val="single"/>
        </w:rPr>
        <w:t xml:space="preserve"> to </w:t>
      </w:r>
      <w:r w:rsidRPr="00F75792">
        <w:rPr>
          <w:rFonts w:eastAsia="Calibri"/>
          <w:b/>
          <w:iCs/>
          <w:u w:val="single"/>
          <w:bdr w:val="single" w:sz="8" w:space="0" w:color="auto" w:frame="1"/>
        </w:rPr>
        <w:t xml:space="preserve">quantitatively </w:t>
      </w:r>
      <w:r w:rsidRPr="0032347B">
        <w:rPr>
          <w:rFonts w:eastAsia="Calibri"/>
          <w:b/>
          <w:iCs/>
          <w:highlight w:val="yellow"/>
          <w:u w:val="single"/>
          <w:bdr w:val="single" w:sz="8" w:space="0" w:color="auto" w:frame="1"/>
        </w:rPr>
        <w:t>estimate</w:t>
      </w:r>
      <w:r w:rsidRPr="00BF6C0F">
        <w:rPr>
          <w:rFonts w:eastAsia="Calibri"/>
          <w:sz w:val="16"/>
        </w:rPr>
        <w:t>.</w:t>
      </w:r>
    </w:p>
    <w:p w14:paraId="271C7AC8" w14:textId="77777777" w:rsidR="00F537B9" w:rsidRPr="00BF6C0F" w:rsidRDefault="00F537B9" w:rsidP="00F537B9">
      <w:pPr>
        <w:rPr>
          <w:rFonts w:eastAsia="Calibri"/>
          <w:sz w:val="16"/>
          <w:szCs w:val="16"/>
        </w:rPr>
      </w:pPr>
      <w:r w:rsidRPr="00BF6C0F">
        <w:rPr>
          <w:rFonts w:eastAsia="Calibri"/>
          <w:sz w:val="16"/>
          <w:szCs w:val="16"/>
        </w:rPr>
        <w:t>Daniel Swain, Researcher, UCLA, and Research Fellow, National Center for Atmospheric Research:</w:t>
      </w:r>
    </w:p>
    <w:p w14:paraId="0A9F0361" w14:textId="77777777" w:rsidR="00F537B9" w:rsidRPr="00BF6C0F" w:rsidRDefault="00F537B9" w:rsidP="00F537B9">
      <w:pPr>
        <w:rPr>
          <w:rFonts w:eastAsia="Calibri"/>
          <w:sz w:val="16"/>
        </w:rPr>
      </w:pPr>
      <w:r w:rsidRPr="00BF6C0F">
        <w:rPr>
          <w:rFonts w:eastAsia="Calibri"/>
          <w:sz w:val="16"/>
        </w:rPr>
        <w:t xml:space="preserve">The article uncritically reproduces claims from a recent report released by an Australian thinktank regarding the purported “end of human civilization” due to climate change over the next 30 years. </w:t>
      </w:r>
      <w:r w:rsidRPr="00F75792">
        <w:rPr>
          <w:rFonts w:eastAsia="Calibri"/>
          <w:b/>
          <w:u w:val="single"/>
        </w:rPr>
        <w:t>While there is plenty</w:t>
      </w:r>
      <w:r w:rsidRPr="00BF6C0F">
        <w:rPr>
          <w:rFonts w:eastAsia="Calibri"/>
          <w:sz w:val="16"/>
        </w:rPr>
        <w:t xml:space="preserve"> of </w:t>
      </w:r>
      <w:r w:rsidRPr="00F75792">
        <w:rPr>
          <w:rFonts w:eastAsia="Calibri"/>
          <w:b/>
          <w:u w:val="single"/>
        </w:rPr>
        <w:t>scientific evidence</w:t>
      </w:r>
      <w:r w:rsidRPr="00BF6C0F">
        <w:rPr>
          <w:rFonts w:eastAsia="Calibri"/>
          <w:sz w:val="16"/>
        </w:rPr>
        <w:t xml:space="preserve"> that </w:t>
      </w:r>
      <w:r w:rsidRPr="00F75792">
        <w:rPr>
          <w:rFonts w:eastAsia="Calibri"/>
          <w:b/>
          <w:u w:val="single"/>
        </w:rPr>
        <w:t>climate change will pose</w:t>
      </w:r>
      <w:r w:rsidRPr="00BF6C0F">
        <w:rPr>
          <w:rFonts w:eastAsia="Calibri"/>
          <w:sz w:val="16"/>
        </w:rPr>
        <w:t xml:space="preserve"> increasingly </w:t>
      </w:r>
      <w:r w:rsidRPr="00F75792">
        <w:rPr>
          <w:rFonts w:eastAsia="Calibri"/>
          <w:b/>
          <w:iCs/>
          <w:u w:val="single"/>
          <w:bdr w:val="single" w:sz="8" w:space="0" w:color="auto" w:frame="1"/>
        </w:rPr>
        <w:t>existential threats</w:t>
      </w:r>
      <w:r w:rsidRPr="00F75792">
        <w:rPr>
          <w:rFonts w:eastAsia="Calibri"/>
          <w:b/>
          <w:u w:val="single"/>
        </w:rPr>
        <w:t xml:space="preserve"> to </w:t>
      </w:r>
      <w:r w:rsidRPr="00F75792">
        <w:rPr>
          <w:rFonts w:eastAsia="Calibri"/>
          <w:b/>
          <w:iCs/>
          <w:u w:val="single"/>
          <w:bdr w:val="single" w:sz="8" w:space="0" w:color="auto" w:frame="1"/>
        </w:rPr>
        <w:t>the most vulnerable individuals in society</w:t>
      </w:r>
      <w:r w:rsidRPr="00BF6C0F">
        <w:rPr>
          <w:rFonts w:eastAsia="Calibri"/>
          <w:sz w:val="16"/>
        </w:rPr>
        <w:t xml:space="preserve"> and to key global ecosystems, </w:t>
      </w:r>
      <w:r w:rsidRPr="00F75792">
        <w:rPr>
          <w:rFonts w:eastAsia="Calibri"/>
          <w:b/>
          <w:iCs/>
          <w:u w:val="single"/>
          <w:bdr w:val="single" w:sz="8" w:space="0" w:color="auto" w:frame="1"/>
        </w:rPr>
        <w:t>even these dire outcomes</w:t>
      </w:r>
      <w:r w:rsidRPr="00F75792">
        <w:rPr>
          <w:rFonts w:eastAsia="Calibri"/>
          <w:b/>
          <w:u w:val="single"/>
        </w:rPr>
        <w:t xml:space="preserve"> aren’t </w:t>
      </w:r>
      <w:r w:rsidRPr="00F75792">
        <w:rPr>
          <w:rFonts w:eastAsia="Calibri"/>
          <w:b/>
          <w:iCs/>
          <w:u w:val="single"/>
          <w:bdr w:val="single" w:sz="8" w:space="0" w:color="auto" w:frame="1"/>
        </w:rPr>
        <w:t>equivalent</w:t>
      </w:r>
      <w:r w:rsidRPr="00F75792">
        <w:rPr>
          <w:rFonts w:eastAsia="Calibri"/>
          <w:b/>
          <w:u w:val="single"/>
        </w:rPr>
        <w:t xml:space="preserve"> to the “</w:t>
      </w:r>
      <w:r w:rsidRPr="00F75792">
        <w:rPr>
          <w:rFonts w:eastAsia="Calibri"/>
          <w:b/>
          <w:iCs/>
          <w:u w:val="single"/>
          <w:bdr w:val="single" w:sz="8" w:space="0" w:color="auto" w:frame="1"/>
        </w:rPr>
        <w:t>annihilation of intelligent life</w:t>
      </w:r>
      <w:r w:rsidRPr="00F75792">
        <w:rPr>
          <w:rFonts w:eastAsia="Calibri"/>
          <w:b/>
          <w:u w:val="single"/>
        </w:rPr>
        <w:t>,”</w:t>
      </w:r>
      <w:r w:rsidRPr="00BF6C0F">
        <w:rPr>
          <w:rFonts w:eastAsia="Calibri"/>
          <w:sz w:val="16"/>
        </w:rPr>
        <w:t xml:space="preserve"> as is claimed in the report.</w:t>
      </w:r>
    </w:p>
    <w:p w14:paraId="115166F9" w14:textId="77777777" w:rsidR="00F537B9" w:rsidRPr="00BF6C0F" w:rsidRDefault="00F537B9" w:rsidP="00F537B9">
      <w:pPr>
        <w:rPr>
          <w:rFonts w:eastAsia="Calibri"/>
          <w:sz w:val="16"/>
          <w:szCs w:val="16"/>
        </w:rPr>
      </w:pPr>
      <w:r w:rsidRPr="00BF6C0F">
        <w:rPr>
          <w:rFonts w:eastAsia="Calibri"/>
          <w:sz w:val="16"/>
          <w:szCs w:val="16"/>
        </w:rPr>
        <w:t>Andrew King, Research fellow, University of Melbourne:</w:t>
      </w:r>
    </w:p>
    <w:p w14:paraId="7AE823EA" w14:textId="77777777" w:rsidR="00F537B9" w:rsidRPr="00BF6C0F" w:rsidRDefault="00F537B9" w:rsidP="00F537B9">
      <w:pPr>
        <w:rPr>
          <w:rFonts w:eastAsia="Calibri"/>
          <w:sz w:val="16"/>
        </w:rPr>
      </w:pPr>
      <w:r w:rsidRPr="00BF6C0F">
        <w:rPr>
          <w:rFonts w:eastAsia="Calibri"/>
          <w:sz w:val="16"/>
        </w:rPr>
        <w:t xml:space="preserve">The report this article is based on describes a scenario which is unlikely, but several aspects of what is included in the report are likely to worsen in coming decades, such as the occurrence of deadly heatwaves. </w:t>
      </w:r>
      <w:r w:rsidRPr="00F75792">
        <w:rPr>
          <w:rFonts w:eastAsia="Calibri"/>
          <w:b/>
          <w:iCs/>
          <w:u w:val="single"/>
          <w:bdr w:val="single" w:sz="8" w:space="0" w:color="auto" w:frame="1"/>
        </w:rPr>
        <w:t>The conclusion</w:t>
      </w:r>
      <w:r w:rsidRPr="00F75792">
        <w:rPr>
          <w:rFonts w:eastAsia="Calibri"/>
          <w:b/>
          <w:u w:val="single"/>
        </w:rPr>
        <w:t xml:space="preserve"> of </w:t>
      </w:r>
      <w:r w:rsidRPr="00F75792">
        <w:rPr>
          <w:rFonts w:eastAsia="Calibri"/>
          <w:b/>
          <w:iCs/>
          <w:u w:val="single"/>
          <w:bdr w:val="single" w:sz="8" w:space="0" w:color="auto" w:frame="1"/>
        </w:rPr>
        <w:t>a high likelihood</w:t>
      </w:r>
      <w:r w:rsidRPr="00F75792">
        <w:rPr>
          <w:rFonts w:eastAsia="Calibri"/>
          <w:b/>
          <w:u w:val="single"/>
        </w:rPr>
        <w:t xml:space="preserve"> </w:t>
      </w:r>
      <w:r w:rsidRPr="0032347B">
        <w:rPr>
          <w:rFonts w:eastAsia="Calibri"/>
          <w:b/>
          <w:highlight w:val="yellow"/>
          <w:u w:val="single"/>
        </w:rPr>
        <w:t>that</w:t>
      </w:r>
      <w:r w:rsidRPr="00F75792">
        <w:rPr>
          <w:rFonts w:eastAsia="Calibri"/>
          <w:b/>
          <w:u w:val="single"/>
        </w:rPr>
        <w:t xml:space="preserve"> </w:t>
      </w:r>
      <w:r w:rsidRPr="00F75792">
        <w:rPr>
          <w:rFonts w:eastAsia="Calibri"/>
          <w:b/>
          <w:iCs/>
          <w:u w:val="single"/>
          <w:bdr w:val="single" w:sz="8" w:space="0" w:color="auto" w:frame="1"/>
        </w:rPr>
        <w:t xml:space="preserve">human </w:t>
      </w:r>
      <w:r w:rsidRPr="0032347B">
        <w:rPr>
          <w:rFonts w:eastAsia="Calibri"/>
          <w:b/>
          <w:iCs/>
          <w:highlight w:val="yellow"/>
          <w:u w:val="single"/>
          <w:bdr w:val="single" w:sz="8" w:space="0" w:color="auto" w:frame="1"/>
        </w:rPr>
        <w:t>civilisation</w:t>
      </w:r>
      <w:r w:rsidRPr="0032347B">
        <w:rPr>
          <w:rFonts w:eastAsia="Calibri"/>
          <w:b/>
          <w:highlight w:val="yellow"/>
          <w:u w:val="single"/>
        </w:rPr>
        <w:t xml:space="preserve"> will end is </w:t>
      </w:r>
      <w:r w:rsidRPr="0032347B">
        <w:rPr>
          <w:rFonts w:eastAsia="Calibri"/>
          <w:b/>
          <w:iCs/>
          <w:highlight w:val="yellow"/>
          <w:u w:val="single"/>
          <w:bdr w:val="single" w:sz="8" w:space="0" w:color="auto" w:frame="1"/>
        </w:rPr>
        <w:t>false</w:t>
      </w:r>
      <w:r w:rsidRPr="00F75792">
        <w:rPr>
          <w:rFonts w:eastAsia="Calibri"/>
          <w:b/>
          <w:u w:val="single"/>
        </w:rPr>
        <w:t xml:space="preserve">, although there is </w:t>
      </w:r>
      <w:r w:rsidRPr="00F75792">
        <w:rPr>
          <w:rFonts w:eastAsia="Calibri"/>
          <w:b/>
          <w:iCs/>
          <w:u w:val="single"/>
          <w:bdr w:val="single" w:sz="8" w:space="0" w:color="auto" w:frame="1"/>
        </w:rPr>
        <w:t>a great deal</w:t>
      </w:r>
      <w:r w:rsidRPr="00F75792">
        <w:rPr>
          <w:rFonts w:eastAsia="Calibri"/>
          <w:b/>
          <w:u w:val="single"/>
        </w:rPr>
        <w:t xml:space="preserve"> of evidence</w:t>
      </w:r>
      <w:r w:rsidRPr="00BF6C0F">
        <w:rPr>
          <w:rFonts w:eastAsia="Calibri"/>
          <w:sz w:val="16"/>
        </w:rPr>
        <w:t xml:space="preserve"> that </w:t>
      </w:r>
      <w:r w:rsidRPr="00F75792">
        <w:rPr>
          <w:rFonts w:eastAsia="Calibri"/>
          <w:b/>
          <w:u w:val="single"/>
        </w:rPr>
        <w:t>there will be</w:t>
      </w:r>
      <w:r w:rsidRPr="00BF6C0F">
        <w:rPr>
          <w:rFonts w:eastAsia="Calibri"/>
          <w:sz w:val="16"/>
        </w:rPr>
        <w:t xml:space="preserve"> many </w:t>
      </w:r>
      <w:r w:rsidRPr="00F75792">
        <w:rPr>
          <w:rFonts w:eastAsia="Calibri"/>
          <w:b/>
          <w:iCs/>
          <w:u w:val="single"/>
          <w:bdr w:val="single" w:sz="8" w:space="0" w:color="auto" w:frame="1"/>
        </w:rPr>
        <w:t>damaging consequences</w:t>
      </w:r>
      <w:r w:rsidRPr="00BF6C0F">
        <w:rPr>
          <w:rFonts w:eastAsia="Calibri"/>
          <w:sz w:val="16"/>
        </w:rPr>
        <w:t xml:space="preserve"> to continued global warming over the coming decades.</w:t>
      </w:r>
    </w:p>
    <w:p w14:paraId="36B6B075" w14:textId="77777777" w:rsidR="00F537B9" w:rsidRPr="00BF6C0F" w:rsidRDefault="00F537B9" w:rsidP="00F537B9">
      <w:pPr>
        <w:rPr>
          <w:rFonts w:eastAsia="Calibri"/>
          <w:sz w:val="16"/>
          <w:szCs w:val="16"/>
        </w:rPr>
      </w:pPr>
      <w:r w:rsidRPr="00BF6C0F">
        <w:rPr>
          <w:rFonts w:eastAsia="Calibri"/>
          <w:sz w:val="16"/>
          <w:szCs w:val="16"/>
        </w:rPr>
        <w:t>Peter Kalmus, Data Scientist, Jet Propulsion Laboratory:</w:t>
      </w:r>
    </w:p>
    <w:p w14:paraId="199C5A70" w14:textId="77777777" w:rsidR="00F537B9" w:rsidRPr="00BF6C0F" w:rsidRDefault="00F537B9" w:rsidP="00F537B9">
      <w:pPr>
        <w:rPr>
          <w:rFonts w:eastAsia="Calibri"/>
          <w:sz w:val="16"/>
        </w:rPr>
      </w:pPr>
      <w:r w:rsidRPr="00BF6C0F">
        <w:rPr>
          <w:rFonts w:eastAsia="Calibri"/>
          <w:sz w:val="16"/>
        </w:rPr>
        <w:t xml:space="preserve">I don’t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F75792">
        <w:rPr>
          <w:rFonts w:eastAsia="Calibri"/>
          <w:b/>
          <w:u w:val="single"/>
        </w:rPr>
        <w:t xml:space="preserve">I do not understand why </w:t>
      </w:r>
      <w:r w:rsidRPr="0032347B">
        <w:rPr>
          <w:rFonts w:eastAsia="Calibri"/>
          <w:b/>
          <w:iCs/>
          <w:highlight w:val="yellow"/>
          <w:u w:val="single"/>
          <w:bdr w:val="single" w:sz="8" w:space="0" w:color="auto" w:frame="1"/>
        </w:rPr>
        <w:t>non-scientist writers</w:t>
      </w:r>
      <w:r w:rsidRPr="00BF6C0F">
        <w:rPr>
          <w:rFonts w:eastAsia="Calibri"/>
          <w:sz w:val="16"/>
        </w:rPr>
        <w:t xml:space="preserve"> (neither report author is a scientist) </w:t>
      </w:r>
      <w:r w:rsidRPr="00F75792">
        <w:rPr>
          <w:rFonts w:eastAsia="Calibri"/>
          <w:b/>
          <w:u w:val="single"/>
        </w:rPr>
        <w:t xml:space="preserve">feel a need to </w:t>
      </w:r>
      <w:r w:rsidRPr="0032347B">
        <w:rPr>
          <w:rFonts w:eastAsia="Calibri"/>
          <w:b/>
          <w:iCs/>
          <w:highlight w:val="yellow"/>
          <w:u w:val="single"/>
          <w:bdr w:val="single" w:sz="8" w:space="0" w:color="auto" w:frame="1"/>
        </w:rPr>
        <w:t>exaggerate</w:t>
      </w:r>
      <w:r w:rsidRPr="0032347B">
        <w:rPr>
          <w:rFonts w:eastAsia="Calibri"/>
          <w:b/>
          <w:highlight w:val="yellow"/>
          <w:u w:val="single"/>
        </w:rPr>
        <w:t xml:space="preserve"> sound</w:t>
      </w:r>
      <w:r w:rsidRPr="00F75792">
        <w:rPr>
          <w:rFonts w:eastAsia="Calibri"/>
          <w:b/>
          <w:u w:val="single"/>
        </w:rPr>
        <w:t xml:space="preserve"> scientific </w:t>
      </w:r>
      <w:r w:rsidRPr="0032347B">
        <w:rPr>
          <w:rFonts w:eastAsia="Calibri"/>
          <w:b/>
          <w:highlight w:val="yellow"/>
          <w:u w:val="single"/>
        </w:rPr>
        <w:t>findings</w:t>
      </w:r>
      <w:r w:rsidRPr="00BF6C0F">
        <w:rPr>
          <w:rFonts w:eastAsia="Calibri"/>
          <w:sz w:val="16"/>
        </w:rPr>
        <w:t xml:space="preserve">, when those findings are already quite alarming enough. I feel that humanity should undertake urgent climate action just as the report authors do, but I feel that </w:t>
      </w:r>
      <w:r w:rsidRPr="00F75792">
        <w:rPr>
          <w:rFonts w:eastAsia="Calibri"/>
          <w:b/>
          <w:u w:val="single"/>
        </w:rPr>
        <w:t xml:space="preserve">misrepresenting the science is </w:t>
      </w:r>
      <w:r w:rsidRPr="00F75792">
        <w:rPr>
          <w:rFonts w:eastAsia="Calibri"/>
          <w:b/>
          <w:iCs/>
          <w:u w:val="single"/>
          <w:bdr w:val="single" w:sz="8" w:space="0" w:color="auto" w:frame="1"/>
        </w:rPr>
        <w:t>unhelpful</w:t>
      </w:r>
      <w:r w:rsidRPr="00F75792">
        <w:rPr>
          <w:rFonts w:eastAsia="Calibri"/>
          <w:b/>
          <w:u w:val="single"/>
        </w:rPr>
        <w:t xml:space="preserve"> and </w:t>
      </w:r>
      <w:r w:rsidRPr="00F75792">
        <w:rPr>
          <w:rFonts w:eastAsia="Calibri"/>
          <w:b/>
          <w:iCs/>
          <w:u w:val="single"/>
          <w:bdr w:val="single" w:sz="8" w:space="0" w:color="auto" w:frame="1"/>
        </w:rPr>
        <w:t>unnecessary</w:t>
      </w:r>
      <w:r w:rsidRPr="00BF6C0F">
        <w:rPr>
          <w:rFonts w:eastAsia="Calibri"/>
          <w:sz w:val="16"/>
        </w:rPr>
        <w:t>.</w:t>
      </w:r>
    </w:p>
    <w:p w14:paraId="1E463DAD" w14:textId="77777777" w:rsidR="00F537B9" w:rsidRPr="00BF6C0F" w:rsidRDefault="00F537B9" w:rsidP="00F537B9">
      <w:pPr>
        <w:rPr>
          <w:rFonts w:eastAsia="Calibri"/>
          <w:sz w:val="12"/>
          <w:szCs w:val="12"/>
        </w:rPr>
      </w:pPr>
      <w:r w:rsidRPr="00BF6C0F">
        <w:rPr>
          <w:rFonts w:eastAsia="Calibri"/>
          <w:sz w:val="12"/>
          <w:szCs w:val="12"/>
        </w:rPr>
        <w:t>Richard Betts, Professor, Met Office Hadley Centre &amp; University of Exeter:</w:t>
      </w:r>
    </w:p>
    <w:p w14:paraId="07B8D82A" w14:textId="77777777" w:rsidR="00F537B9" w:rsidRPr="00BF6C0F" w:rsidRDefault="00F537B9" w:rsidP="00F537B9">
      <w:pPr>
        <w:rPr>
          <w:rFonts w:eastAsia="Calibri"/>
          <w:sz w:val="12"/>
          <w:szCs w:val="12"/>
        </w:rPr>
      </w:pPr>
      <w:r w:rsidRPr="00BF6C0F">
        <w:rPr>
          <w:rFonts w:eastAsia="Calibri"/>
          <w:sz w:val="12"/>
          <w:szCs w:val="12"/>
        </w:rPr>
        <w:t>This is a classic case of a media article over-stating the conclusions and significance of a non-peer reviewed report that itself had already overstated (and indeed misrepresented) peer-reviewed science – some of which was already somewhat controversial. It appears that there was not a thorough independent check of the credibility of the message.</w:t>
      </w:r>
    </w:p>
    <w:p w14:paraId="59496D37" w14:textId="77777777" w:rsidR="00F537B9" w:rsidRPr="00BF6C0F" w:rsidRDefault="00F537B9" w:rsidP="00F537B9">
      <w:pPr>
        <w:rPr>
          <w:rFonts w:eastAsia="Calibri"/>
          <w:sz w:val="12"/>
          <w:szCs w:val="12"/>
        </w:rPr>
      </w:pPr>
      <w:r w:rsidRPr="00BF6C0F">
        <w:rPr>
          <w:rFonts w:eastAsia="Calibri"/>
          <w:sz w:val="12"/>
          <w:szCs w:val="12"/>
        </w:rPr>
        <w:t>Notes:</w:t>
      </w:r>
    </w:p>
    <w:p w14:paraId="70EFCC64" w14:textId="77777777" w:rsidR="00F537B9" w:rsidRPr="00BF6C0F" w:rsidRDefault="00F537B9" w:rsidP="00F537B9">
      <w:pPr>
        <w:rPr>
          <w:rFonts w:eastAsia="Calibri"/>
          <w:sz w:val="12"/>
          <w:szCs w:val="12"/>
        </w:rPr>
      </w:pPr>
      <w:r w:rsidRPr="00BF6C0F">
        <w:rPr>
          <w:rFonts w:eastAsia="Calibri"/>
          <w:sz w:val="12"/>
          <w:szCs w:val="12"/>
        </w:rPr>
        <w:t>[1] See the rating guidelines used for article evaluations.</w:t>
      </w:r>
    </w:p>
    <w:p w14:paraId="3A810A5F" w14:textId="77777777" w:rsidR="00F537B9" w:rsidRPr="00BF6C0F" w:rsidRDefault="00F537B9" w:rsidP="00F537B9">
      <w:pPr>
        <w:rPr>
          <w:rFonts w:eastAsia="Calibri"/>
          <w:sz w:val="12"/>
          <w:szCs w:val="12"/>
        </w:rPr>
      </w:pPr>
      <w:r w:rsidRPr="00BF6C0F">
        <w:rPr>
          <w:rFonts w:eastAsia="Calibri"/>
          <w:sz w:val="12"/>
          <w:szCs w:val="12"/>
        </w:rPr>
        <w:t>[2] Each evaluation is independent. Scientists’ comments are all published at the same time.</w:t>
      </w:r>
    </w:p>
    <w:p w14:paraId="0377A3AD" w14:textId="77777777" w:rsidR="00F537B9" w:rsidRPr="00BF6C0F" w:rsidRDefault="00F537B9" w:rsidP="00F537B9">
      <w:pPr>
        <w:rPr>
          <w:rFonts w:eastAsia="Calibri"/>
          <w:sz w:val="12"/>
          <w:szCs w:val="12"/>
        </w:rPr>
      </w:pPr>
      <w:r w:rsidRPr="00BF6C0F">
        <w:rPr>
          <w:rFonts w:eastAsia="Calibri"/>
          <w:sz w:val="12"/>
          <w:szCs w:val="12"/>
        </w:rPr>
        <w:t>ANNOTATIONS</w:t>
      </w:r>
    </w:p>
    <w:p w14:paraId="1FCECA10" w14:textId="77777777" w:rsidR="00F537B9" w:rsidRPr="00BF6C0F" w:rsidRDefault="00F537B9" w:rsidP="00F537B9">
      <w:pPr>
        <w:rPr>
          <w:rFonts w:eastAsia="Calibri"/>
          <w:sz w:val="12"/>
          <w:szCs w:val="12"/>
        </w:rPr>
      </w:pPr>
      <w:r w:rsidRPr="00BF6C0F">
        <w:rPr>
          <w:rFonts w:eastAsia="Calibri"/>
          <w:sz w:val="12"/>
          <w:szCs w:val="12"/>
        </w:rPr>
        <w:t>The statements quoted below are from the article; comments are from the reviewers (and are lightly edited for clarity).</w:t>
      </w:r>
    </w:p>
    <w:p w14:paraId="5B2A93B7" w14:textId="77777777" w:rsidR="00F537B9" w:rsidRPr="00BF6C0F" w:rsidRDefault="00F537B9" w:rsidP="00F537B9">
      <w:pPr>
        <w:rPr>
          <w:rFonts w:eastAsia="Calibri"/>
          <w:sz w:val="12"/>
          <w:szCs w:val="12"/>
        </w:rPr>
      </w:pPr>
      <w:r w:rsidRPr="00BF6C0F">
        <w:rPr>
          <w:rFonts w:eastAsia="Calibri"/>
          <w:sz w:val="12"/>
          <w:szCs w:val="12"/>
        </w:rPr>
        <w:t>New Report Warns “High Likelihood Of Human Civilization Coming To An End” Within 30 Years</w:t>
      </w:r>
    </w:p>
    <w:p w14:paraId="0B71AD66" w14:textId="77777777" w:rsidR="00F537B9" w:rsidRPr="00BF6C0F" w:rsidRDefault="00F537B9" w:rsidP="00F537B9">
      <w:pPr>
        <w:rPr>
          <w:rFonts w:eastAsia="Calibri"/>
          <w:sz w:val="12"/>
          <w:szCs w:val="12"/>
        </w:rPr>
      </w:pPr>
      <w:r w:rsidRPr="00BF6C0F">
        <w:rPr>
          <w:rFonts w:eastAsia="Calibri"/>
          <w:sz w:val="12"/>
          <w:szCs w:val="12"/>
        </w:rPr>
        <w:t>Richard Betts, Professor, Met Office Hadley Centre &amp; University of Exeter:</w:t>
      </w:r>
    </w:p>
    <w:p w14:paraId="2315D455" w14:textId="77777777" w:rsidR="00F537B9" w:rsidRPr="00BF6C0F" w:rsidRDefault="00F537B9" w:rsidP="00F537B9">
      <w:pPr>
        <w:rPr>
          <w:rFonts w:eastAsia="Calibri"/>
          <w:sz w:val="16"/>
        </w:rPr>
      </w:pPr>
      <w:r w:rsidRPr="00BF6C0F">
        <w:rPr>
          <w:rFonts w:eastAsia="Calibri"/>
          <w:sz w:val="16"/>
        </w:rPr>
        <w:t xml:space="preserve">The headline overstates the conclusions of the report (which is already overdoing things). The reports says it presents a scenario, and under that scenario and all the assumptions within it, the report claims that there is a “high likelihood of human civilization coming to and end” – but even then, the report itself does not give the end of civilisation within 30 years. </w:t>
      </w:r>
      <w:r w:rsidRPr="00F75792">
        <w:rPr>
          <w:rFonts w:eastAsia="Calibri"/>
          <w:b/>
          <w:u w:val="single"/>
        </w:rPr>
        <w:t xml:space="preserve">The </w:t>
      </w:r>
      <w:r w:rsidRPr="0032347B">
        <w:rPr>
          <w:rFonts w:eastAsia="Calibri"/>
          <w:b/>
          <w:highlight w:val="yellow"/>
          <w:u w:val="single"/>
        </w:rPr>
        <w:t>process</w:t>
      </w:r>
      <w:r w:rsidRPr="00BF6C0F">
        <w:rPr>
          <w:rFonts w:eastAsia="Calibri"/>
          <w:sz w:val="16"/>
        </w:rPr>
        <w:t xml:space="preserve"> supposedly leading ultimately to collapse </w:t>
      </w:r>
      <w:r w:rsidRPr="0032347B">
        <w:rPr>
          <w:rFonts w:eastAsia="Calibri"/>
          <w:b/>
          <w:iCs/>
          <w:highlight w:val="yellow"/>
          <w:u w:val="single"/>
          <w:bdr w:val="single" w:sz="8" w:space="0" w:color="auto" w:frame="1"/>
        </w:rPr>
        <w:t>begins</w:t>
      </w:r>
      <w:r w:rsidRPr="0032347B">
        <w:rPr>
          <w:rFonts w:eastAsia="Calibri"/>
          <w:b/>
          <w:highlight w:val="yellow"/>
          <w:u w:val="single"/>
        </w:rPr>
        <w:t xml:space="preserve"> around </w:t>
      </w:r>
      <w:r w:rsidRPr="0032347B">
        <w:rPr>
          <w:rFonts w:eastAsia="Calibri"/>
          <w:b/>
          <w:iCs/>
          <w:highlight w:val="yellow"/>
          <w:u w:val="single"/>
          <w:bdr w:val="single" w:sz="8" w:space="0" w:color="auto" w:frame="1"/>
        </w:rPr>
        <w:t>2050</w:t>
      </w:r>
      <w:r w:rsidRPr="0032347B">
        <w:rPr>
          <w:rFonts w:eastAsia="Calibri"/>
          <w:b/>
          <w:highlight w:val="yellow"/>
          <w:u w:val="single"/>
        </w:rPr>
        <w:t xml:space="preserve"> but takes </w:t>
      </w:r>
      <w:r w:rsidRPr="0032347B">
        <w:rPr>
          <w:rFonts w:eastAsia="Calibri"/>
          <w:b/>
          <w:iCs/>
          <w:highlight w:val="yellow"/>
          <w:u w:val="single"/>
          <w:bdr w:val="single" w:sz="8" w:space="0" w:color="auto" w:frame="1"/>
        </w:rPr>
        <w:t>a long time</w:t>
      </w:r>
      <w:r w:rsidRPr="00F75792">
        <w:rPr>
          <w:rFonts w:eastAsia="Calibri"/>
          <w:b/>
          <w:iCs/>
          <w:u w:val="single"/>
          <w:bdr w:val="single" w:sz="8" w:space="0" w:color="auto" w:frame="1"/>
        </w:rPr>
        <w:t xml:space="preserve"> to take effect</w:t>
      </w:r>
      <w:r w:rsidRPr="00BF6C0F">
        <w:rPr>
          <w:rFonts w:eastAsia="Calibri"/>
          <w:sz w:val="16"/>
        </w:rPr>
        <w:t xml:space="preserve">. Also </w:t>
      </w:r>
      <w:r w:rsidRPr="00F75792">
        <w:rPr>
          <w:rFonts w:eastAsia="Calibri"/>
          <w:b/>
          <w:u w:val="single"/>
        </w:rPr>
        <w:t xml:space="preserve">the </w:t>
      </w:r>
      <w:r w:rsidRPr="0032347B">
        <w:rPr>
          <w:rFonts w:eastAsia="Calibri"/>
          <w:b/>
          <w:highlight w:val="yellow"/>
          <w:u w:val="single"/>
        </w:rPr>
        <w:t>processes</w:t>
      </w:r>
      <w:r w:rsidRPr="00BF6C0F">
        <w:rPr>
          <w:rFonts w:eastAsia="Calibri"/>
          <w:sz w:val="16"/>
        </w:rPr>
        <w:t xml:space="preserve"> themselves </w:t>
      </w:r>
      <w:r w:rsidRPr="0032347B">
        <w:rPr>
          <w:rFonts w:eastAsia="Calibri"/>
          <w:b/>
          <w:highlight w:val="yellow"/>
          <w:u w:val="single"/>
        </w:rPr>
        <w:t xml:space="preserve">are </w:t>
      </w:r>
      <w:r w:rsidRPr="0032347B">
        <w:rPr>
          <w:rFonts w:eastAsia="Calibri"/>
          <w:b/>
          <w:iCs/>
          <w:highlight w:val="yellow"/>
          <w:u w:val="single"/>
          <w:bdr w:val="single" w:sz="8" w:space="0" w:color="auto" w:frame="1"/>
        </w:rPr>
        <w:t>not</w:t>
      </w:r>
      <w:r w:rsidRPr="00F75792">
        <w:rPr>
          <w:rFonts w:eastAsia="Calibri"/>
          <w:b/>
          <w:iCs/>
          <w:u w:val="single"/>
          <w:bdr w:val="single" w:sz="8" w:space="0" w:color="auto" w:frame="1"/>
        </w:rPr>
        <w:t xml:space="preserve"> well-</w:t>
      </w:r>
      <w:r w:rsidRPr="0032347B">
        <w:rPr>
          <w:rFonts w:eastAsia="Calibri"/>
          <w:b/>
          <w:iCs/>
          <w:highlight w:val="yellow"/>
          <w:u w:val="single"/>
          <w:bdr w:val="single" w:sz="8" w:space="0" w:color="auto" w:frame="1"/>
        </w:rPr>
        <w:t>grounded in science</w:t>
      </w:r>
      <w:r w:rsidRPr="00BF6C0F">
        <w:rPr>
          <w:rFonts w:eastAsia="Calibri"/>
          <w:sz w:val="16"/>
        </w:rPr>
        <w:t xml:space="preserve">, as </w:t>
      </w:r>
      <w:r w:rsidRPr="0032347B">
        <w:rPr>
          <w:rFonts w:eastAsia="Calibri"/>
          <w:b/>
          <w:highlight w:val="yellow"/>
          <w:u w:val="single"/>
        </w:rPr>
        <w:t xml:space="preserve">they </w:t>
      </w:r>
      <w:r w:rsidRPr="0032347B">
        <w:rPr>
          <w:rFonts w:eastAsia="Calibri"/>
          <w:b/>
          <w:iCs/>
          <w:highlight w:val="yellow"/>
          <w:u w:val="single"/>
          <w:bdr w:val="single" w:sz="8" w:space="0" w:color="auto" w:frame="1"/>
        </w:rPr>
        <w:t>over-interpret</w:t>
      </w:r>
      <w:r w:rsidRPr="00F75792">
        <w:rPr>
          <w:rFonts w:eastAsia="Calibri"/>
          <w:b/>
          <w:u w:val="single"/>
        </w:rPr>
        <w:t xml:space="preserve"> published </w:t>
      </w:r>
      <w:r w:rsidRPr="0032347B">
        <w:rPr>
          <w:rFonts w:eastAsia="Calibri"/>
          <w:b/>
          <w:highlight w:val="yellow"/>
          <w:u w:val="single"/>
        </w:rPr>
        <w:t>work</w:t>
      </w:r>
      <w:r w:rsidRPr="00BF6C0F">
        <w:rPr>
          <w:rFonts w:eastAsia="Calibri"/>
          <w:sz w:val="16"/>
        </w:rPr>
        <w:t>.</w:t>
      </w:r>
    </w:p>
    <w:p w14:paraId="177F9626" w14:textId="77777777" w:rsidR="00F537B9" w:rsidRPr="00F75792" w:rsidRDefault="00F537B9" w:rsidP="00F537B9">
      <w:pPr>
        <w:pStyle w:val="Heading4"/>
        <w:rPr>
          <w:rFonts w:eastAsia="Times New Roman"/>
        </w:rPr>
      </w:pPr>
      <w:r>
        <w:rPr>
          <w:rFonts w:eastAsia="Times New Roman"/>
        </w:rPr>
        <w:t>--</w:t>
      </w:r>
      <w:r w:rsidRPr="00F75792">
        <w:rPr>
          <w:rFonts w:eastAsia="Times New Roman"/>
        </w:rPr>
        <w:t xml:space="preserve">It's </w:t>
      </w:r>
      <w:r w:rsidRPr="00F75792">
        <w:rPr>
          <w:rFonts w:eastAsia="Times New Roman"/>
          <w:u w:val="single"/>
        </w:rPr>
        <w:t>hyperbole</w:t>
      </w:r>
      <w:r w:rsidRPr="00F75792">
        <w:rPr>
          <w:rFonts w:eastAsia="Times New Roman"/>
        </w:rPr>
        <w:t xml:space="preserve"> that misrepresents </w:t>
      </w:r>
      <w:r w:rsidRPr="00F75792">
        <w:rPr>
          <w:rFonts w:eastAsia="Times New Roman"/>
          <w:u w:val="single"/>
        </w:rPr>
        <w:t>actual</w:t>
      </w:r>
      <w:r w:rsidRPr="00F75792">
        <w:rPr>
          <w:rFonts w:eastAsia="Times New Roman"/>
        </w:rPr>
        <w:t xml:space="preserve"> climate science</w:t>
      </w:r>
      <w:r>
        <w:rPr>
          <w:rFonts w:eastAsia="Times New Roman"/>
        </w:rPr>
        <w:t xml:space="preserve"> – </w:t>
      </w:r>
      <w:r w:rsidRPr="00F75792">
        <w:rPr>
          <w:rFonts w:eastAsia="Times New Roman"/>
        </w:rPr>
        <w:t xml:space="preserve">even the </w:t>
      </w:r>
      <w:r w:rsidRPr="00F75792">
        <w:rPr>
          <w:rFonts w:eastAsia="Times New Roman"/>
          <w:u w:val="single"/>
        </w:rPr>
        <w:t>worst case</w:t>
      </w:r>
      <w:r w:rsidRPr="00F75792">
        <w:rPr>
          <w:rFonts w:eastAsia="Times New Roman"/>
        </w:rPr>
        <w:t xml:space="preserve"> isn’t extinction. </w:t>
      </w:r>
    </w:p>
    <w:p w14:paraId="14AFFE68" w14:textId="77777777" w:rsidR="00F537B9" w:rsidRPr="00F75792" w:rsidRDefault="00F537B9" w:rsidP="00F537B9">
      <w:pPr>
        <w:rPr>
          <w:rFonts w:eastAsia="Calibri"/>
        </w:rPr>
      </w:pPr>
      <w:r w:rsidRPr="00BF6C0F">
        <w:rPr>
          <w:rStyle w:val="Style13ptBold"/>
        </w:rPr>
        <w:t>Kerr et al. 19</w:t>
      </w:r>
      <w:r>
        <w:rPr>
          <w:rFonts w:eastAsia="Calibri"/>
        </w:rPr>
        <w:t xml:space="preserve"> – Amber, </w:t>
      </w:r>
      <w:r w:rsidRPr="00F75792">
        <w:rPr>
          <w:rFonts w:eastAsia="Calibri"/>
        </w:rPr>
        <w:t>Energy and Resources PhD at the University of California-Berkeley, known agroecologist, former coordinator of the USDA California Climate Hub</w:t>
      </w:r>
      <w:r>
        <w:rPr>
          <w:rFonts w:eastAsia="Calibri"/>
        </w:rPr>
        <w:t xml:space="preserve">. </w:t>
      </w:r>
      <w:r w:rsidRPr="00F75792">
        <w:rPr>
          <w:rFonts w:eastAsia="Calibri"/>
        </w:rPr>
        <w:t>Daniel Swain</w:t>
      </w:r>
      <w:r>
        <w:rPr>
          <w:rFonts w:eastAsia="Calibri"/>
        </w:rPr>
        <w:t xml:space="preserve">, </w:t>
      </w:r>
      <w:r w:rsidRPr="00F75792">
        <w:rPr>
          <w:rFonts w:eastAsia="Calibri"/>
        </w:rPr>
        <w:t>Climate Science PhD at UCLA, climate scientist, a research fellow at the National Center for Atmospheric Research</w:t>
      </w:r>
      <w:r>
        <w:rPr>
          <w:rFonts w:eastAsia="Calibri"/>
        </w:rPr>
        <w:t xml:space="preserve">. </w:t>
      </w:r>
      <w:r w:rsidRPr="00F75792">
        <w:rPr>
          <w:rFonts w:eastAsia="Calibri"/>
        </w:rPr>
        <w:t>Andrew King</w:t>
      </w:r>
      <w:r>
        <w:rPr>
          <w:rFonts w:eastAsia="Calibri"/>
        </w:rPr>
        <w:t xml:space="preserve">, </w:t>
      </w:r>
      <w:r w:rsidRPr="00F75792">
        <w:rPr>
          <w:rFonts w:eastAsia="Calibri"/>
        </w:rPr>
        <w:t>Earth Sciences PhD, Climate Extremes Research Fellow at the University of Melbourne</w:t>
      </w:r>
      <w:r>
        <w:rPr>
          <w:rFonts w:eastAsia="Calibri"/>
        </w:rPr>
        <w:t xml:space="preserve">. </w:t>
      </w:r>
      <w:r w:rsidRPr="00F75792">
        <w:rPr>
          <w:rFonts w:eastAsia="Calibri"/>
        </w:rPr>
        <w:t>Peter Kalmus</w:t>
      </w:r>
      <w:r>
        <w:rPr>
          <w:rFonts w:eastAsia="Calibri"/>
        </w:rPr>
        <w:t xml:space="preserve">, </w:t>
      </w:r>
      <w:r w:rsidRPr="00F75792">
        <w:rPr>
          <w:rFonts w:eastAsia="Calibri"/>
        </w:rPr>
        <w:t>Professor and Chair in Climate Impacts at the University of Exeter, a lead author on the Fourth Assessment Report of the Intergovernmental Panel on Climate Change in Working Group</w:t>
      </w:r>
      <w:r>
        <w:rPr>
          <w:rFonts w:eastAsia="Calibri"/>
        </w:rPr>
        <w:t xml:space="preserve">. </w:t>
      </w:r>
      <w:r w:rsidRPr="00F75792">
        <w:rPr>
          <w:rFonts w:eastAsia="Calibri"/>
        </w:rPr>
        <w:t>Richard Betts</w:t>
      </w:r>
      <w:r>
        <w:rPr>
          <w:rFonts w:eastAsia="Calibri"/>
        </w:rPr>
        <w:t xml:space="preserve">, </w:t>
      </w:r>
      <w:r w:rsidRPr="00F75792">
        <w:rPr>
          <w:rFonts w:eastAsia="Calibri"/>
        </w:rPr>
        <w:t>Paleoclimatology PhD at the Climate Change Research Center, climate scientist at the Potsdam Institute for Climate Impact Research</w:t>
      </w:r>
      <w:r>
        <w:rPr>
          <w:rFonts w:eastAsia="Calibri"/>
        </w:rPr>
        <w:t xml:space="preserve">. </w:t>
      </w:r>
      <w:r w:rsidRPr="00F75792">
        <w:rPr>
          <w:rFonts w:eastAsia="Calibri"/>
        </w:rPr>
        <w:t>William Huiskamp</w:t>
      </w:r>
      <w:r>
        <w:rPr>
          <w:rFonts w:eastAsia="Calibri"/>
        </w:rPr>
        <w:t xml:space="preserve">, </w:t>
      </w:r>
      <w:r w:rsidRPr="00BF6C0F">
        <w:rPr>
          <w:rFonts w:eastAsia="Calibri"/>
        </w:rPr>
        <w:t>Postdoctoral research fellow, Potsdam Institute for Climate Impact Research</w:t>
      </w:r>
      <w:r>
        <w:rPr>
          <w:rFonts w:eastAsia="Calibri"/>
        </w:rPr>
        <w:t>. “</w:t>
      </w:r>
      <w:r w:rsidRPr="00F75792">
        <w:rPr>
          <w:rFonts w:eastAsia="Calibri"/>
        </w:rPr>
        <w:t>Claim that human civilization could end in 30 years is speculative, not supported with evidence</w:t>
      </w:r>
      <w:r>
        <w:rPr>
          <w:rFonts w:eastAsia="Calibri"/>
        </w:rPr>
        <w:t xml:space="preserve">”, Climate Feedback, </w:t>
      </w:r>
      <w:hyperlink r:id="rId137" w:history="1">
        <w:r w:rsidRPr="00F75792">
          <w:rPr>
            <w:rStyle w:val="Hyperlink"/>
            <w:rFonts w:eastAsia="Calibri"/>
          </w:rPr>
          <w:t>https://climatefeedback.org/evaluation/iflscience-story-on-speculative-report-provides-little-scientific-context-james-felton/</w:t>
        </w:r>
      </w:hyperlink>
      <w:r>
        <w:rPr>
          <w:rStyle w:val="Hyperlink"/>
          <w:rFonts w:eastAsia="Calibri"/>
        </w:rPr>
        <w:t>, 06-04-2019</w:t>
      </w:r>
    </w:p>
    <w:p w14:paraId="3EBFA403" w14:textId="77777777" w:rsidR="00F537B9" w:rsidRPr="00BF6C0F" w:rsidRDefault="00F537B9" w:rsidP="00F537B9">
      <w:pPr>
        <w:rPr>
          <w:rFonts w:eastAsia="Calibri"/>
          <w:sz w:val="16"/>
        </w:rPr>
      </w:pPr>
      <w:r w:rsidRPr="0032347B">
        <w:rPr>
          <w:rFonts w:eastAsia="Calibri"/>
          <w:b/>
          <w:highlight w:val="yellow"/>
          <w:u w:val="single"/>
        </w:rPr>
        <w:t xml:space="preserve">This is </w:t>
      </w:r>
      <w:r w:rsidRPr="0032347B">
        <w:rPr>
          <w:rFonts w:eastAsia="Calibri"/>
          <w:b/>
          <w:iCs/>
          <w:highlight w:val="yellow"/>
          <w:u w:val="single"/>
          <w:bdr w:val="single" w:sz="8" w:space="0" w:color="auto" w:frame="1"/>
        </w:rPr>
        <w:t>hyperbole</w:t>
      </w:r>
      <w:r w:rsidRPr="0032347B">
        <w:rPr>
          <w:rFonts w:eastAsia="Calibri"/>
          <w:b/>
          <w:highlight w:val="yellow"/>
          <w:u w:val="single"/>
        </w:rPr>
        <w:t>. The scenario</w:t>
      </w:r>
      <w:r w:rsidRPr="00F75792">
        <w:rPr>
          <w:rFonts w:eastAsia="Calibri"/>
          <w:b/>
          <w:u w:val="single"/>
        </w:rPr>
        <w:t xml:space="preserve"> constructed</w:t>
      </w:r>
      <w:r w:rsidRPr="00BF6C0F">
        <w:rPr>
          <w:rFonts w:eastAsia="Calibri"/>
          <w:sz w:val="16"/>
        </w:rPr>
        <w:t xml:space="preserve"> in this report </w:t>
      </w:r>
      <w:r w:rsidRPr="0032347B">
        <w:rPr>
          <w:rFonts w:eastAsia="Calibri"/>
          <w:b/>
          <w:highlight w:val="yellow"/>
          <w:u w:val="single"/>
        </w:rPr>
        <w:t>does not have</w:t>
      </w:r>
      <w:r w:rsidRPr="00F75792">
        <w:rPr>
          <w:rFonts w:eastAsia="Calibri"/>
          <w:b/>
          <w:u w:val="single"/>
        </w:rPr>
        <w:t xml:space="preserve"> a “</w:t>
      </w:r>
      <w:r w:rsidRPr="00F75792">
        <w:rPr>
          <w:rFonts w:eastAsia="Calibri"/>
          <w:b/>
          <w:iCs/>
          <w:u w:val="single"/>
          <w:bdr w:val="single" w:sz="8" w:space="0" w:color="auto" w:frame="1"/>
        </w:rPr>
        <w:t xml:space="preserve">high </w:t>
      </w:r>
      <w:r w:rsidRPr="0032347B">
        <w:rPr>
          <w:rFonts w:eastAsia="Calibri"/>
          <w:b/>
          <w:iCs/>
          <w:highlight w:val="yellow"/>
          <w:u w:val="single"/>
          <w:bdr w:val="single" w:sz="8" w:space="0" w:color="auto" w:frame="1"/>
        </w:rPr>
        <w:t>likelihood</w:t>
      </w:r>
      <w:r w:rsidRPr="00F75792">
        <w:rPr>
          <w:rFonts w:eastAsia="Calibri"/>
          <w:b/>
          <w:u w:val="single"/>
        </w:rPr>
        <w:t>” of occurring</w:t>
      </w:r>
      <w:r w:rsidRPr="00BF6C0F">
        <w:rPr>
          <w:rFonts w:eastAsia="Calibri"/>
          <w:sz w:val="16"/>
        </w:rPr>
        <w:t xml:space="preserve"> in part </w:t>
      </w:r>
      <w:r w:rsidRPr="0032347B">
        <w:rPr>
          <w:rFonts w:eastAsia="Calibri"/>
          <w:b/>
          <w:highlight w:val="yellow"/>
          <w:u w:val="single"/>
        </w:rPr>
        <w:t>because it requires</w:t>
      </w:r>
      <w:r w:rsidRPr="00F75792">
        <w:rPr>
          <w:rFonts w:eastAsia="Calibri"/>
          <w:b/>
          <w:u w:val="single"/>
        </w:rPr>
        <w:t xml:space="preserve"> a </w:t>
      </w:r>
      <w:r w:rsidRPr="0032347B">
        <w:rPr>
          <w:rFonts w:eastAsia="Calibri"/>
          <w:b/>
          <w:iCs/>
          <w:highlight w:val="yellow"/>
          <w:u w:val="single"/>
          <w:bdr w:val="single" w:sz="8" w:space="0" w:color="auto" w:frame="1"/>
        </w:rPr>
        <w:t>confluence</w:t>
      </w:r>
      <w:r w:rsidRPr="0032347B">
        <w:rPr>
          <w:rFonts w:eastAsia="Calibri"/>
          <w:b/>
          <w:highlight w:val="yellow"/>
          <w:u w:val="single"/>
        </w:rPr>
        <w:t xml:space="preserve"> of</w:t>
      </w:r>
      <w:r w:rsidRPr="00F75792">
        <w:rPr>
          <w:rFonts w:eastAsia="Calibri"/>
          <w:b/>
          <w:u w:val="single"/>
        </w:rPr>
        <w:t xml:space="preserve"> </w:t>
      </w:r>
      <w:r w:rsidRPr="0032347B">
        <w:rPr>
          <w:rFonts w:eastAsia="Calibri"/>
          <w:b/>
          <w:highlight w:val="yellow"/>
          <w:u w:val="single"/>
        </w:rPr>
        <w:t>circumstances</w:t>
      </w:r>
      <w:r w:rsidRPr="00F75792">
        <w:rPr>
          <w:rFonts w:eastAsia="Calibri"/>
          <w:b/>
          <w:u w:val="single"/>
        </w:rPr>
        <w:t xml:space="preserve"> </w:t>
      </w:r>
      <w:r w:rsidRPr="00F75792">
        <w:rPr>
          <w:rFonts w:eastAsia="Calibri"/>
          <w:b/>
          <w:iCs/>
          <w:u w:val="single"/>
          <w:bdr w:val="single" w:sz="8" w:space="0" w:color="auto" w:frame="1"/>
        </w:rPr>
        <w:t>coming together</w:t>
      </w:r>
      <w:r w:rsidRPr="00BF6C0F">
        <w:rPr>
          <w:rFonts w:eastAsia="Calibri"/>
          <w:sz w:val="16"/>
        </w:rPr>
        <w:t xml:space="preserve">. While it’s certainly true that </w:t>
      </w:r>
      <w:r w:rsidRPr="0032347B">
        <w:rPr>
          <w:rFonts w:eastAsia="Calibri"/>
          <w:b/>
          <w:highlight w:val="yellow"/>
          <w:u w:val="single"/>
        </w:rPr>
        <w:t>climate</w:t>
      </w:r>
      <w:r w:rsidRPr="00F75792">
        <w:rPr>
          <w:rFonts w:eastAsia="Calibri"/>
          <w:b/>
          <w:u w:val="single"/>
        </w:rPr>
        <w:t xml:space="preserve"> change</w:t>
      </w:r>
      <w:r w:rsidRPr="00BF6C0F">
        <w:rPr>
          <w:rFonts w:eastAsia="Calibri"/>
          <w:sz w:val="16"/>
        </w:rPr>
        <w:t xml:space="preserve"> will be damaging to society and the environment and many of the consequences will be severe this </w:t>
      </w:r>
      <w:r w:rsidRPr="0032347B">
        <w:rPr>
          <w:rFonts w:eastAsia="Calibri"/>
          <w:b/>
          <w:highlight w:val="yellow"/>
          <w:u w:val="single"/>
        </w:rPr>
        <w:t xml:space="preserve">does </w:t>
      </w:r>
      <w:r w:rsidRPr="0032347B">
        <w:rPr>
          <w:rFonts w:eastAsia="Calibri"/>
          <w:b/>
          <w:iCs/>
          <w:highlight w:val="yellow"/>
          <w:u w:val="single"/>
          <w:bdr w:val="single" w:sz="8" w:space="0" w:color="auto" w:frame="1"/>
        </w:rPr>
        <w:t>not equate</w:t>
      </w:r>
      <w:r w:rsidRPr="0032347B">
        <w:rPr>
          <w:rFonts w:eastAsia="Calibri"/>
          <w:b/>
          <w:highlight w:val="yellow"/>
          <w:u w:val="single"/>
        </w:rPr>
        <w:t xml:space="preserve"> to</w:t>
      </w:r>
      <w:r w:rsidRPr="00BF6C0F">
        <w:rPr>
          <w:rFonts w:eastAsia="Calibri"/>
          <w:sz w:val="16"/>
        </w:rPr>
        <w:t xml:space="preserve"> a high likelihood of </w:t>
      </w:r>
      <w:r w:rsidRPr="0032347B">
        <w:rPr>
          <w:rFonts w:eastAsia="Calibri"/>
          <w:b/>
          <w:highlight w:val="yellow"/>
          <w:u w:val="single"/>
        </w:rPr>
        <w:t>civilisation coming to</w:t>
      </w:r>
      <w:r w:rsidRPr="00F75792">
        <w:rPr>
          <w:rFonts w:eastAsia="Calibri"/>
          <w:b/>
          <w:u w:val="single"/>
        </w:rPr>
        <w:t xml:space="preserve"> an </w:t>
      </w:r>
      <w:r w:rsidRPr="0032347B">
        <w:rPr>
          <w:rFonts w:eastAsia="Calibri"/>
          <w:b/>
          <w:highlight w:val="yellow"/>
          <w:u w:val="single"/>
        </w:rPr>
        <w:t>end</w:t>
      </w:r>
      <w:r w:rsidRPr="00BF6C0F">
        <w:rPr>
          <w:rFonts w:eastAsia="Calibri"/>
          <w:sz w:val="16"/>
        </w:rPr>
        <w:t>.</w:t>
      </w:r>
    </w:p>
    <w:p w14:paraId="5903E4D3" w14:textId="77777777" w:rsidR="00F537B9" w:rsidRPr="00BF6C0F" w:rsidRDefault="00F537B9" w:rsidP="00F537B9">
      <w:pPr>
        <w:rPr>
          <w:rFonts w:eastAsia="Calibri"/>
          <w:sz w:val="16"/>
          <w:szCs w:val="16"/>
        </w:rPr>
      </w:pPr>
      <w:r w:rsidRPr="00BF6C0F">
        <w:rPr>
          <w:rFonts w:eastAsia="Calibri"/>
          <w:sz w:val="16"/>
          <w:szCs w:val="16"/>
        </w:rPr>
        <w:t>Richard Betts, Professor, Met Office Hadley Centre &amp; University of Exeter:</w:t>
      </w:r>
    </w:p>
    <w:p w14:paraId="056E5569" w14:textId="77777777" w:rsidR="00F537B9" w:rsidRPr="00BF6C0F" w:rsidRDefault="00F537B9" w:rsidP="00F537B9">
      <w:pPr>
        <w:rPr>
          <w:rFonts w:eastAsia="Calibri"/>
          <w:sz w:val="16"/>
        </w:rPr>
      </w:pPr>
      <w:r w:rsidRPr="0032347B">
        <w:rPr>
          <w:rFonts w:eastAsia="Calibri"/>
          <w:b/>
          <w:highlight w:val="yellow"/>
          <w:u w:val="single"/>
        </w:rPr>
        <w:t>The “report” is not</w:t>
      </w:r>
      <w:r w:rsidRPr="00BF6C0F">
        <w:rPr>
          <w:rFonts w:eastAsia="Calibri"/>
          <w:sz w:val="16"/>
        </w:rPr>
        <w:t xml:space="preserve"> a </w:t>
      </w:r>
      <w:r w:rsidRPr="0032347B">
        <w:rPr>
          <w:rFonts w:eastAsia="Calibri"/>
          <w:b/>
          <w:iCs/>
          <w:highlight w:val="yellow"/>
          <w:u w:val="single"/>
          <w:bdr w:val="single" w:sz="8" w:space="0" w:color="auto" w:frame="1"/>
        </w:rPr>
        <w:t>peer-reviewed</w:t>
      </w:r>
      <w:r w:rsidRPr="00BF6C0F">
        <w:rPr>
          <w:rFonts w:eastAsia="Calibri"/>
          <w:sz w:val="16"/>
        </w:rPr>
        <w:t xml:space="preserve"> scientific </w:t>
      </w:r>
      <w:r w:rsidRPr="00F75792">
        <w:rPr>
          <w:rFonts w:eastAsia="Calibri"/>
          <w:b/>
          <w:u w:val="single"/>
        </w:rPr>
        <w:t xml:space="preserve">paper. </w:t>
      </w:r>
      <w:r w:rsidRPr="0032347B">
        <w:rPr>
          <w:rFonts w:eastAsia="Calibri"/>
          <w:b/>
          <w:highlight w:val="yellow"/>
          <w:u w:val="single"/>
        </w:rPr>
        <w:t>It’s</w:t>
      </w:r>
      <w:r w:rsidRPr="00F75792">
        <w:rPr>
          <w:rFonts w:eastAsia="Calibri"/>
          <w:b/>
          <w:u w:val="single"/>
        </w:rPr>
        <w:t xml:space="preserve"> from some</w:t>
      </w:r>
      <w:r w:rsidRPr="00BF6C0F">
        <w:rPr>
          <w:rFonts w:eastAsia="Calibri"/>
          <w:sz w:val="16"/>
        </w:rPr>
        <w:t xml:space="preserve"> sort of </w:t>
      </w:r>
      <w:r w:rsidRPr="0032347B">
        <w:rPr>
          <w:rFonts w:eastAsia="Calibri"/>
          <w:b/>
          <w:highlight w:val="yellow"/>
          <w:u w:val="single"/>
        </w:rPr>
        <w:t>“</w:t>
      </w:r>
      <w:r w:rsidRPr="0032347B">
        <w:rPr>
          <w:rFonts w:eastAsia="Calibri"/>
          <w:b/>
          <w:iCs/>
          <w:highlight w:val="yellow"/>
          <w:u w:val="single"/>
          <w:bdr w:val="single" w:sz="8" w:space="0" w:color="auto" w:frame="1"/>
        </w:rPr>
        <w:t>think tank</w:t>
      </w:r>
      <w:r w:rsidRPr="0032347B">
        <w:rPr>
          <w:rFonts w:eastAsia="Calibri"/>
          <w:b/>
          <w:highlight w:val="yellow"/>
          <w:u w:val="single"/>
        </w:rPr>
        <w:t>” who</w:t>
      </w:r>
      <w:r w:rsidRPr="00F75792">
        <w:rPr>
          <w:rFonts w:eastAsia="Calibri"/>
          <w:b/>
          <w:u w:val="single"/>
        </w:rPr>
        <w:t xml:space="preserve"> can </w:t>
      </w:r>
      <w:r w:rsidRPr="00BF6C0F">
        <w:rPr>
          <w:rFonts w:eastAsia="Calibri"/>
          <w:sz w:val="16"/>
        </w:rPr>
        <w:t xml:space="preserve">basically </w:t>
      </w:r>
      <w:r w:rsidRPr="00F75792">
        <w:rPr>
          <w:rFonts w:eastAsia="Calibri"/>
          <w:b/>
          <w:u w:val="single"/>
        </w:rPr>
        <w:t>write what they like. The report</w:t>
      </w:r>
      <w:r w:rsidRPr="00BF6C0F">
        <w:rPr>
          <w:rFonts w:eastAsia="Calibri"/>
          <w:sz w:val="16"/>
        </w:rPr>
        <w:t xml:space="preserve"> itself </w:t>
      </w:r>
      <w:r w:rsidRPr="0032347B">
        <w:rPr>
          <w:rFonts w:eastAsia="Calibri"/>
          <w:b/>
          <w:iCs/>
          <w:highlight w:val="yellow"/>
          <w:u w:val="single"/>
          <w:bdr w:val="single" w:sz="8" w:space="0" w:color="auto" w:frame="1"/>
        </w:rPr>
        <w:t>misunderstands</w:t>
      </w:r>
      <w:r w:rsidRPr="00F75792">
        <w:rPr>
          <w:rFonts w:eastAsia="Calibri"/>
          <w:b/>
          <w:u w:val="single"/>
        </w:rPr>
        <w:t xml:space="preserve"> / </w:t>
      </w:r>
      <w:r w:rsidRPr="00F75792">
        <w:rPr>
          <w:rFonts w:eastAsia="Calibri"/>
          <w:b/>
          <w:iCs/>
          <w:u w:val="single"/>
          <w:bdr w:val="single" w:sz="8" w:space="0" w:color="auto" w:frame="1"/>
        </w:rPr>
        <w:t xml:space="preserve">misrepresents </w:t>
      </w:r>
      <w:r w:rsidRPr="0032347B">
        <w:rPr>
          <w:rFonts w:eastAsia="Calibri"/>
          <w:b/>
          <w:iCs/>
          <w:highlight w:val="yellow"/>
          <w:u w:val="single"/>
          <w:bdr w:val="single" w:sz="8" w:space="0" w:color="auto" w:frame="1"/>
        </w:rPr>
        <w:t>science</w:t>
      </w:r>
      <w:r w:rsidRPr="00F75792">
        <w:rPr>
          <w:rFonts w:eastAsia="Calibri"/>
          <w:b/>
          <w:u w:val="single"/>
        </w:rPr>
        <w:t>, and does not provide traceable links</w:t>
      </w:r>
      <w:r w:rsidRPr="00BF6C0F">
        <w:rPr>
          <w:rFonts w:eastAsia="Calibri"/>
          <w:sz w:val="16"/>
        </w:rPr>
        <w:t xml:space="preserve"> to the science it is based on so it cannot easily be checked (although someone familiar with the literature can work it out, and hence see where the report’s conclusions are ramped-up from the original research).</w:t>
      </w:r>
    </w:p>
    <w:p w14:paraId="74CF600D" w14:textId="77777777" w:rsidR="00F537B9" w:rsidRPr="00BF6C0F" w:rsidRDefault="00F537B9" w:rsidP="00F537B9">
      <w:pPr>
        <w:ind w:left="720"/>
        <w:rPr>
          <w:rFonts w:eastAsia="Calibri"/>
          <w:sz w:val="16"/>
          <w:szCs w:val="16"/>
        </w:rPr>
      </w:pPr>
      <w:r w:rsidRPr="00BF6C0F">
        <w:rPr>
          <w:rFonts w:eastAsia="Calibri"/>
          <w:sz w:val="16"/>
          <w:szCs w:val="16"/>
        </w:rPr>
        <w:t>This requires us to work towards avoiding catastrophic possibilities rather than looking at probabilities, as learning from mistakes is not an option when it comes to existential risks.</w:t>
      </w:r>
    </w:p>
    <w:p w14:paraId="52A4DACB" w14:textId="77777777" w:rsidR="00F537B9" w:rsidRPr="00BF6C0F" w:rsidRDefault="00F537B9" w:rsidP="00F537B9">
      <w:pPr>
        <w:rPr>
          <w:rFonts w:eastAsia="Calibri"/>
          <w:sz w:val="16"/>
          <w:szCs w:val="16"/>
        </w:rPr>
      </w:pPr>
      <w:r w:rsidRPr="00BF6C0F">
        <w:rPr>
          <w:rFonts w:eastAsia="Calibri"/>
          <w:sz w:val="16"/>
          <w:szCs w:val="16"/>
        </w:rPr>
        <w:t>Andrew King, Research fellow, University of Melbourne:</w:t>
      </w:r>
    </w:p>
    <w:p w14:paraId="196A7231" w14:textId="77777777" w:rsidR="00F537B9" w:rsidRPr="00BF6C0F" w:rsidRDefault="00F537B9" w:rsidP="00F537B9">
      <w:pPr>
        <w:rPr>
          <w:rFonts w:eastAsia="Calibri"/>
          <w:sz w:val="16"/>
        </w:rPr>
      </w:pPr>
      <w:r w:rsidRPr="00F75792">
        <w:rPr>
          <w:rFonts w:eastAsia="Calibri"/>
          <w:b/>
          <w:u w:val="single"/>
        </w:rPr>
        <w:t xml:space="preserve">The report </w:t>
      </w:r>
      <w:r w:rsidRPr="0032347B">
        <w:rPr>
          <w:rFonts w:eastAsia="Calibri"/>
          <w:b/>
          <w:highlight w:val="yellow"/>
          <w:u w:val="single"/>
        </w:rPr>
        <w:t>focuses on</w:t>
      </w:r>
      <w:r w:rsidRPr="00F75792">
        <w:rPr>
          <w:rFonts w:eastAsia="Calibri"/>
          <w:b/>
          <w:u w:val="single"/>
        </w:rPr>
        <w:t xml:space="preserve"> possible scenarios </w:t>
      </w:r>
      <w:r w:rsidRPr="00F75792">
        <w:rPr>
          <w:rFonts w:eastAsia="Calibri"/>
          <w:b/>
          <w:iCs/>
          <w:u w:val="single"/>
          <w:bdr w:val="single" w:sz="8" w:space="0" w:color="auto" w:frame="1"/>
        </w:rPr>
        <w:t xml:space="preserve">very much on </w:t>
      </w:r>
      <w:r w:rsidRPr="0032347B">
        <w:rPr>
          <w:rFonts w:eastAsia="Calibri"/>
          <w:b/>
          <w:iCs/>
          <w:highlight w:val="yellow"/>
          <w:u w:val="single"/>
          <w:bdr w:val="single" w:sz="8" w:space="0" w:color="auto" w:frame="1"/>
        </w:rPr>
        <w:t>the extreme</w:t>
      </w:r>
      <w:r w:rsidRPr="00F75792">
        <w:rPr>
          <w:rFonts w:eastAsia="Calibri"/>
          <w:b/>
          <w:iCs/>
          <w:u w:val="single"/>
          <w:bdr w:val="single" w:sz="8" w:space="0" w:color="auto" w:frame="1"/>
        </w:rPr>
        <w:t xml:space="preserve"> end</w:t>
      </w:r>
      <w:r w:rsidRPr="00BF6C0F">
        <w:rPr>
          <w:rFonts w:eastAsia="Calibri"/>
          <w:sz w:val="16"/>
        </w:rPr>
        <w:t xml:space="preserve"> of what could happen </w:t>
      </w:r>
      <w:r w:rsidRPr="00F75792">
        <w:rPr>
          <w:rFonts w:eastAsia="Calibri"/>
          <w:b/>
          <w:u w:val="single"/>
        </w:rPr>
        <w:t>but then claims there’s a “</w:t>
      </w:r>
      <w:r w:rsidRPr="00F75792">
        <w:rPr>
          <w:rFonts w:eastAsia="Calibri"/>
          <w:b/>
          <w:iCs/>
          <w:u w:val="single"/>
          <w:bdr w:val="single" w:sz="8" w:space="0" w:color="auto" w:frame="1"/>
        </w:rPr>
        <w:t>high likelihood</w:t>
      </w:r>
      <w:r w:rsidRPr="00F75792">
        <w:rPr>
          <w:rFonts w:eastAsia="Calibri"/>
          <w:b/>
          <w:u w:val="single"/>
        </w:rPr>
        <w:t xml:space="preserve">” of </w:t>
      </w:r>
      <w:r w:rsidRPr="00F75792">
        <w:rPr>
          <w:rFonts w:eastAsia="Calibri"/>
          <w:b/>
          <w:iCs/>
          <w:u w:val="single"/>
          <w:bdr w:val="single" w:sz="8" w:space="0" w:color="auto" w:frame="1"/>
        </w:rPr>
        <w:t>human civilisation</w:t>
      </w:r>
      <w:r w:rsidRPr="00BF6C0F">
        <w:rPr>
          <w:rFonts w:eastAsia="Calibri"/>
          <w:sz w:val="16"/>
        </w:rPr>
        <w:t xml:space="preserve"> </w:t>
      </w:r>
      <w:r w:rsidRPr="00F75792">
        <w:rPr>
          <w:rFonts w:eastAsia="Calibri"/>
          <w:b/>
          <w:u w:val="single"/>
        </w:rPr>
        <w:t>ending</w:t>
      </w:r>
      <w:r w:rsidRPr="00BF6C0F">
        <w:rPr>
          <w:rFonts w:eastAsia="Calibri"/>
          <w:sz w:val="16"/>
        </w:rPr>
        <w:t>. These two statements don’t fit together.</w:t>
      </w:r>
    </w:p>
    <w:p w14:paraId="23AB907A" w14:textId="77777777" w:rsidR="00F537B9" w:rsidRPr="00BF6C0F" w:rsidRDefault="00F537B9" w:rsidP="00F537B9">
      <w:pPr>
        <w:ind w:firstLine="720"/>
        <w:rPr>
          <w:rFonts w:eastAsia="Calibri"/>
          <w:sz w:val="16"/>
        </w:rPr>
      </w:pPr>
      <w:r w:rsidRPr="00BF6C0F">
        <w:rPr>
          <w:rFonts w:eastAsia="Calibri"/>
          <w:sz w:val="16"/>
        </w:rPr>
        <w:t xml:space="preserve">With that in mind, </w:t>
      </w:r>
      <w:r w:rsidRPr="00F75792">
        <w:rPr>
          <w:rFonts w:eastAsia="Calibri"/>
          <w:b/>
          <w:u w:val="single"/>
        </w:rPr>
        <w:t>they propose a</w:t>
      </w:r>
      <w:r w:rsidRPr="00BF6C0F">
        <w:rPr>
          <w:rFonts w:eastAsia="Calibri"/>
          <w:sz w:val="16"/>
        </w:rPr>
        <w:t xml:space="preserve"> plausible and terrifying </w:t>
      </w:r>
      <w:r w:rsidRPr="00F75792">
        <w:rPr>
          <w:rFonts w:eastAsia="Calibri"/>
          <w:b/>
          <w:u w:val="single"/>
        </w:rPr>
        <w:t xml:space="preserve">“2050 scenario” whereby humanity could face </w:t>
      </w:r>
      <w:r w:rsidRPr="00F75792">
        <w:rPr>
          <w:rFonts w:eastAsia="Calibri"/>
          <w:b/>
          <w:iCs/>
          <w:u w:val="single"/>
          <w:bdr w:val="single" w:sz="8" w:space="0" w:color="auto" w:frame="1"/>
        </w:rPr>
        <w:t>irreversible collapse</w:t>
      </w:r>
      <w:r w:rsidRPr="00F75792">
        <w:rPr>
          <w:rFonts w:eastAsia="Calibri"/>
          <w:b/>
          <w:u w:val="single"/>
        </w:rPr>
        <w:t xml:space="preserve"> in</w:t>
      </w:r>
      <w:r w:rsidRPr="00BF6C0F">
        <w:rPr>
          <w:rFonts w:eastAsia="Calibri"/>
          <w:sz w:val="16"/>
        </w:rPr>
        <w:t xml:space="preserve"> just </w:t>
      </w:r>
      <w:r w:rsidRPr="00F75792">
        <w:rPr>
          <w:rFonts w:eastAsia="Calibri"/>
          <w:b/>
          <w:u w:val="single"/>
        </w:rPr>
        <w:t>three decades</w:t>
      </w:r>
      <w:r w:rsidRPr="00BF6C0F">
        <w:rPr>
          <w:rFonts w:eastAsia="Calibri"/>
          <w:sz w:val="16"/>
        </w:rPr>
        <w:t>.</w:t>
      </w:r>
    </w:p>
    <w:p w14:paraId="07D26786" w14:textId="77777777" w:rsidR="00F537B9" w:rsidRPr="00BF6C0F" w:rsidRDefault="00F537B9" w:rsidP="00F537B9">
      <w:pPr>
        <w:rPr>
          <w:rFonts w:eastAsia="Calibri"/>
          <w:sz w:val="16"/>
          <w:szCs w:val="16"/>
        </w:rPr>
      </w:pPr>
      <w:r w:rsidRPr="00BF6C0F">
        <w:rPr>
          <w:rFonts w:eastAsia="Calibri"/>
          <w:sz w:val="16"/>
          <w:szCs w:val="16"/>
        </w:rPr>
        <w:t>Peter Kalmus, Data Scientist, Jet Propulsion Laboratory:</w:t>
      </w:r>
    </w:p>
    <w:p w14:paraId="2DDA32EF" w14:textId="77777777" w:rsidR="00F537B9" w:rsidRPr="00BF6C0F" w:rsidRDefault="00F537B9" w:rsidP="00F537B9">
      <w:pPr>
        <w:rPr>
          <w:rFonts w:eastAsia="Calibri"/>
          <w:sz w:val="16"/>
        </w:rPr>
      </w:pPr>
      <w:r w:rsidRPr="00BF6C0F">
        <w:rPr>
          <w:rFonts w:eastAsia="Calibri"/>
          <w:sz w:val="16"/>
        </w:rPr>
        <w:t xml:space="preserve">Not to downplay the seriousness of what humanity is facing, but </w:t>
      </w:r>
      <w:r w:rsidRPr="0032347B">
        <w:rPr>
          <w:rFonts w:eastAsia="Calibri"/>
          <w:b/>
          <w:highlight w:val="yellow"/>
          <w:u w:val="single"/>
        </w:rPr>
        <w:t>the report</w:t>
      </w:r>
      <w:r w:rsidRPr="00BF6C0F">
        <w:rPr>
          <w:rFonts w:eastAsia="Calibri"/>
          <w:sz w:val="16"/>
        </w:rPr>
        <w:t xml:space="preserve"> in fact </w:t>
      </w:r>
      <w:r w:rsidRPr="0032347B">
        <w:rPr>
          <w:rFonts w:eastAsia="Calibri"/>
          <w:b/>
          <w:iCs/>
          <w:highlight w:val="yellow"/>
          <w:u w:val="single"/>
          <w:bdr w:val="single" w:sz="8" w:space="0" w:color="auto" w:frame="1"/>
        </w:rPr>
        <w:t>doesn’t make this claim</w:t>
      </w:r>
      <w:r w:rsidRPr="00F75792">
        <w:rPr>
          <w:rFonts w:eastAsia="Calibri"/>
          <w:b/>
          <w:u w:val="single"/>
        </w:rPr>
        <w:t>. While scientists</w:t>
      </w:r>
      <w:r w:rsidRPr="00BF6C0F">
        <w:rPr>
          <w:rFonts w:eastAsia="Calibri"/>
          <w:sz w:val="16"/>
        </w:rPr>
        <w:t xml:space="preserve"> do </w:t>
      </w:r>
      <w:r w:rsidRPr="00F75792">
        <w:rPr>
          <w:rFonts w:eastAsia="Calibri"/>
          <w:b/>
          <w:u w:val="single"/>
        </w:rPr>
        <w:t>expect</w:t>
      </w:r>
      <w:r w:rsidRPr="00BF6C0F">
        <w:rPr>
          <w:rFonts w:eastAsia="Calibri"/>
          <w:sz w:val="16"/>
        </w:rPr>
        <w:t xml:space="preserve"> many of the </w:t>
      </w:r>
      <w:r w:rsidRPr="00F75792">
        <w:rPr>
          <w:rFonts w:eastAsia="Calibri"/>
          <w:b/>
          <w:u w:val="single"/>
        </w:rPr>
        <w:t>changes to the Earth system</w:t>
      </w:r>
      <w:r w:rsidRPr="00BF6C0F">
        <w:rPr>
          <w:rFonts w:eastAsia="Calibri"/>
          <w:sz w:val="16"/>
        </w:rPr>
        <w:t xml:space="preserve"> due to global heating to be “irreversible,” and while </w:t>
      </w:r>
      <w:r w:rsidRPr="00F75792">
        <w:rPr>
          <w:rFonts w:eastAsia="Calibri"/>
          <w:b/>
          <w:u w:val="single"/>
        </w:rPr>
        <w:t>this</w:t>
      </w:r>
      <w:r w:rsidRPr="00BF6C0F">
        <w:rPr>
          <w:rFonts w:eastAsia="Calibri"/>
          <w:sz w:val="16"/>
        </w:rPr>
        <w:t xml:space="preserve"> should be extremely concerning to any reasonable person, it </w:t>
      </w:r>
      <w:r w:rsidRPr="00F75792">
        <w:rPr>
          <w:rFonts w:eastAsia="Calibri"/>
          <w:b/>
          <w:u w:val="single"/>
        </w:rPr>
        <w:t xml:space="preserve">is </w:t>
      </w:r>
      <w:r w:rsidRPr="00F75792">
        <w:rPr>
          <w:rFonts w:eastAsia="Calibri"/>
          <w:b/>
          <w:iCs/>
          <w:u w:val="single"/>
          <w:bdr w:val="single" w:sz="8" w:space="0" w:color="auto" w:frame="1"/>
        </w:rPr>
        <w:t>different</w:t>
      </w:r>
      <w:r w:rsidRPr="00F75792">
        <w:rPr>
          <w:rFonts w:eastAsia="Calibri"/>
          <w:b/>
          <w:u w:val="single"/>
        </w:rPr>
        <w:t xml:space="preserve"> than “irreversible human collapse”</w:t>
      </w:r>
      <w:r w:rsidRPr="00BF6C0F">
        <w:rPr>
          <w:rFonts w:eastAsia="Calibri"/>
          <w:sz w:val="16"/>
        </w:rPr>
        <w:t xml:space="preserve"> which, if you think about it, needs unpacking.</w:t>
      </w:r>
    </w:p>
    <w:p w14:paraId="26E0B798" w14:textId="77777777" w:rsidR="00F537B9" w:rsidRPr="00BF6C0F" w:rsidRDefault="00F537B9" w:rsidP="00F537B9">
      <w:pPr>
        <w:ind w:firstLine="720"/>
        <w:rPr>
          <w:rFonts w:eastAsia="Calibri"/>
          <w:sz w:val="16"/>
          <w:szCs w:val="16"/>
        </w:rPr>
      </w:pPr>
      <w:r w:rsidRPr="00BF6C0F">
        <w:rPr>
          <w:rFonts w:eastAsia="Calibri"/>
          <w:sz w:val="16"/>
          <w:szCs w:val="16"/>
        </w:rPr>
        <w:t>Their analysis calculates the existential climate-related security risk to Earth through a scenario set 30 years into the future.</w:t>
      </w:r>
    </w:p>
    <w:p w14:paraId="15F0019C" w14:textId="77777777" w:rsidR="00F537B9" w:rsidRPr="00BF6C0F" w:rsidRDefault="00F537B9" w:rsidP="00F537B9">
      <w:pPr>
        <w:rPr>
          <w:rFonts w:eastAsia="Calibri"/>
          <w:sz w:val="16"/>
          <w:szCs w:val="16"/>
        </w:rPr>
      </w:pPr>
      <w:r w:rsidRPr="00BF6C0F">
        <w:rPr>
          <w:rFonts w:eastAsia="Calibri"/>
          <w:sz w:val="16"/>
          <w:szCs w:val="16"/>
        </w:rPr>
        <w:t>Richard Betts, Professor, Met Office Hadley Centre &amp; University of Exeter:</w:t>
      </w:r>
    </w:p>
    <w:p w14:paraId="337A8AC6" w14:textId="77777777" w:rsidR="00F537B9" w:rsidRPr="00BF6C0F" w:rsidRDefault="00F537B9" w:rsidP="00F537B9">
      <w:pPr>
        <w:rPr>
          <w:rFonts w:eastAsia="Calibri"/>
          <w:sz w:val="16"/>
        </w:rPr>
      </w:pPr>
      <w:r w:rsidRPr="00BF6C0F">
        <w:rPr>
          <w:rFonts w:eastAsia="Calibri"/>
          <w:sz w:val="16"/>
        </w:rPr>
        <w:t xml:space="preserve">No, </w:t>
      </w:r>
      <w:r w:rsidRPr="00F75792">
        <w:rPr>
          <w:rFonts w:eastAsia="Calibri"/>
          <w:b/>
          <w:u w:val="single"/>
        </w:rPr>
        <w:t xml:space="preserve">the report’s </w:t>
      </w:r>
      <w:r w:rsidRPr="0032347B">
        <w:rPr>
          <w:rFonts w:eastAsia="Calibri"/>
          <w:b/>
          <w:highlight w:val="yellow"/>
          <w:u w:val="single"/>
        </w:rPr>
        <w:t>authors</w:t>
      </w:r>
      <w:r w:rsidRPr="00F75792">
        <w:rPr>
          <w:rFonts w:eastAsia="Calibri"/>
          <w:b/>
          <w:u w:val="single"/>
        </w:rPr>
        <w:t xml:space="preserve"> have </w:t>
      </w:r>
      <w:r w:rsidRPr="0032347B">
        <w:rPr>
          <w:rFonts w:eastAsia="Calibri"/>
          <w:b/>
          <w:highlight w:val="yellow"/>
          <w:u w:val="single"/>
        </w:rPr>
        <w:t>merely read</w:t>
      </w:r>
      <w:r w:rsidRPr="00BF6C0F">
        <w:rPr>
          <w:rFonts w:eastAsia="Calibri"/>
          <w:sz w:val="16"/>
        </w:rPr>
        <w:t xml:space="preserve"> (or possibly seen without actually reading) </w:t>
      </w:r>
      <w:r w:rsidRPr="00F75792">
        <w:rPr>
          <w:rFonts w:eastAsia="Calibri"/>
          <w:b/>
          <w:u w:val="single"/>
        </w:rPr>
        <w:t xml:space="preserve">a few of </w:t>
      </w:r>
      <w:r w:rsidRPr="0032347B">
        <w:rPr>
          <w:rFonts w:eastAsia="Calibri"/>
          <w:b/>
          <w:highlight w:val="yellow"/>
          <w:u w:val="single"/>
        </w:rPr>
        <w:t xml:space="preserve">the </w:t>
      </w:r>
      <w:r w:rsidRPr="0032347B">
        <w:rPr>
          <w:rFonts w:eastAsia="Calibri"/>
          <w:b/>
          <w:iCs/>
          <w:highlight w:val="yellow"/>
          <w:u w:val="single"/>
          <w:bdr w:val="single" w:sz="8" w:space="0" w:color="auto" w:frame="1"/>
        </w:rPr>
        <w:t>scarie</w:t>
      </w:r>
      <w:r w:rsidRPr="00F75792">
        <w:rPr>
          <w:rFonts w:eastAsia="Calibri"/>
          <w:b/>
          <w:iCs/>
          <w:u w:val="single"/>
          <w:bdr w:val="single" w:sz="8" w:space="0" w:color="auto" w:frame="1"/>
        </w:rPr>
        <w:t xml:space="preserve">st </w:t>
      </w:r>
      <w:r w:rsidRPr="0032347B">
        <w:rPr>
          <w:rFonts w:eastAsia="Calibri"/>
          <w:b/>
          <w:iCs/>
          <w:highlight w:val="yellow"/>
          <w:u w:val="single"/>
          <w:bdr w:val="single" w:sz="8" w:space="0" w:color="auto" w:frame="1"/>
        </w:rPr>
        <w:t>papers</w:t>
      </w:r>
      <w:r w:rsidRPr="00F75792">
        <w:rPr>
          <w:rFonts w:eastAsia="Calibri"/>
          <w:b/>
          <w:u w:val="single"/>
        </w:rPr>
        <w:t xml:space="preserve"> they could find, </w:t>
      </w:r>
      <w:r w:rsidRPr="00F75792">
        <w:rPr>
          <w:rFonts w:eastAsia="Calibri"/>
          <w:b/>
          <w:iCs/>
          <w:u w:val="single"/>
          <w:bdr w:val="single" w:sz="8" w:space="0" w:color="auto" w:frame="1"/>
        </w:rPr>
        <w:t>misunderstood</w:t>
      </w:r>
      <w:r w:rsidRPr="00BF6C0F">
        <w:rPr>
          <w:rFonts w:eastAsia="Calibri"/>
          <w:sz w:val="16"/>
        </w:rPr>
        <w:t xml:space="preserve"> (or not read properly) at least one of </w:t>
      </w:r>
      <w:r w:rsidRPr="00F75792">
        <w:rPr>
          <w:rFonts w:eastAsia="Calibri"/>
          <w:b/>
          <w:u w:val="single"/>
        </w:rPr>
        <w:t xml:space="preserve">them, </w:t>
      </w:r>
      <w:r w:rsidRPr="0032347B">
        <w:rPr>
          <w:rFonts w:eastAsia="Calibri"/>
          <w:b/>
          <w:highlight w:val="yellow"/>
          <w:u w:val="single"/>
        </w:rPr>
        <w:t>and presented</w:t>
      </w:r>
      <w:r w:rsidRPr="00F75792">
        <w:rPr>
          <w:rFonts w:eastAsia="Calibri"/>
          <w:b/>
          <w:u w:val="single"/>
        </w:rPr>
        <w:t xml:space="preserve"> </w:t>
      </w:r>
      <w:r w:rsidRPr="00F75792">
        <w:rPr>
          <w:rFonts w:eastAsia="Calibri"/>
          <w:b/>
          <w:iCs/>
          <w:u w:val="single"/>
          <w:bdr w:val="single" w:sz="8" w:space="0" w:color="auto" w:frame="1"/>
        </w:rPr>
        <w:t xml:space="preserve">unjustified </w:t>
      </w:r>
      <w:r w:rsidRPr="0032347B">
        <w:rPr>
          <w:rFonts w:eastAsia="Calibri"/>
          <w:b/>
          <w:iCs/>
          <w:highlight w:val="yellow"/>
          <w:u w:val="single"/>
          <w:bdr w:val="single" w:sz="8" w:space="0" w:color="auto" w:frame="1"/>
        </w:rPr>
        <w:t>statements</w:t>
      </w:r>
      <w:r w:rsidRPr="00BF6C0F">
        <w:rPr>
          <w:rFonts w:eastAsia="Calibri"/>
          <w:sz w:val="16"/>
        </w:rPr>
        <w:t>.</w:t>
      </w:r>
    </w:p>
    <w:p w14:paraId="7F2AA43E" w14:textId="77777777" w:rsidR="00F537B9" w:rsidRPr="00BF6C0F" w:rsidRDefault="00F537B9" w:rsidP="00F537B9">
      <w:pPr>
        <w:ind w:left="720"/>
        <w:rPr>
          <w:rFonts w:eastAsia="Calibri"/>
          <w:sz w:val="16"/>
          <w:szCs w:val="16"/>
        </w:rPr>
      </w:pPr>
      <w:r w:rsidRPr="00BF6C0F">
        <w:rPr>
          <w:rFonts w:eastAsia="Calibri"/>
          <w:sz w:val="16"/>
          <w:szCs w:val="16"/>
        </w:rPr>
        <w:t>posing permanent large negative consequences to humanity that may never be undone, either annihilating intelligent life or permanently and drastically curtailing its potential.</w:t>
      </w:r>
    </w:p>
    <w:p w14:paraId="21EBE852" w14:textId="77777777" w:rsidR="00F537B9" w:rsidRPr="00BF6C0F" w:rsidRDefault="00F537B9" w:rsidP="00F537B9">
      <w:pPr>
        <w:rPr>
          <w:rFonts w:eastAsia="Calibri"/>
          <w:sz w:val="16"/>
          <w:szCs w:val="16"/>
        </w:rPr>
      </w:pPr>
      <w:r w:rsidRPr="00BF6C0F">
        <w:rPr>
          <w:rFonts w:eastAsia="Calibri"/>
          <w:sz w:val="16"/>
          <w:szCs w:val="16"/>
        </w:rPr>
        <w:t>Daniel Swain, Researcher, UCLA, and Research Fellow, National Center for Atmospheric Research:</w:t>
      </w:r>
    </w:p>
    <w:p w14:paraId="723C46C3" w14:textId="77777777" w:rsidR="00F537B9" w:rsidRPr="00BF6C0F" w:rsidRDefault="00F537B9" w:rsidP="00F537B9">
      <w:pPr>
        <w:rPr>
          <w:rFonts w:eastAsia="Calibri"/>
          <w:sz w:val="16"/>
        </w:rPr>
      </w:pPr>
      <w:r w:rsidRPr="00BF6C0F">
        <w:rPr>
          <w:rFonts w:eastAsia="Calibri"/>
          <w:sz w:val="16"/>
        </w:rPr>
        <w:t xml:space="preserve">As I climate scientist, </w:t>
      </w:r>
      <w:r w:rsidRPr="0032347B">
        <w:rPr>
          <w:rFonts w:eastAsia="Calibri"/>
          <w:b/>
          <w:highlight w:val="yellow"/>
          <w:u w:val="single"/>
        </w:rPr>
        <w:t xml:space="preserve">I am </w:t>
      </w:r>
      <w:r w:rsidRPr="0032347B">
        <w:rPr>
          <w:rFonts w:eastAsia="Calibri"/>
          <w:b/>
          <w:iCs/>
          <w:highlight w:val="yellow"/>
          <w:u w:val="single"/>
          <w:bdr w:val="single" w:sz="8" w:space="0" w:color="auto" w:frame="1"/>
        </w:rPr>
        <w:t>unaware</w:t>
      </w:r>
      <w:r w:rsidRPr="0032347B">
        <w:rPr>
          <w:rFonts w:eastAsia="Calibri"/>
          <w:b/>
          <w:highlight w:val="yellow"/>
          <w:u w:val="single"/>
        </w:rPr>
        <w:t xml:space="preserve"> of </w:t>
      </w:r>
      <w:r w:rsidRPr="0032347B">
        <w:rPr>
          <w:rFonts w:eastAsia="Calibri"/>
          <w:b/>
          <w:iCs/>
          <w:highlight w:val="yellow"/>
          <w:u w:val="single"/>
          <w:bdr w:val="single" w:sz="8" w:space="0" w:color="auto" w:frame="1"/>
        </w:rPr>
        <w:t>any</w:t>
      </w:r>
      <w:r w:rsidRPr="00F75792">
        <w:rPr>
          <w:rFonts w:eastAsia="Calibri"/>
          <w:b/>
          <w:iCs/>
          <w:u w:val="single"/>
          <w:bdr w:val="single" w:sz="8" w:space="0" w:color="auto" w:frame="1"/>
        </w:rPr>
        <w:t xml:space="preserve"> scientific </w:t>
      </w:r>
      <w:r w:rsidRPr="0032347B">
        <w:rPr>
          <w:rFonts w:eastAsia="Calibri"/>
          <w:b/>
          <w:iCs/>
          <w:highlight w:val="yellow"/>
          <w:u w:val="single"/>
          <w:bdr w:val="single" w:sz="8" w:space="0" w:color="auto" w:frame="1"/>
        </w:rPr>
        <w:t>research</w:t>
      </w:r>
      <w:r w:rsidRPr="0032347B">
        <w:rPr>
          <w:rFonts w:eastAsia="Calibri"/>
          <w:b/>
          <w:highlight w:val="yellow"/>
          <w:u w:val="single"/>
        </w:rPr>
        <w:t xml:space="preserve"> that suggests </w:t>
      </w:r>
      <w:r w:rsidRPr="0032347B">
        <w:rPr>
          <w:rFonts w:eastAsia="Calibri"/>
          <w:b/>
          <w:iCs/>
          <w:highlight w:val="yellow"/>
          <w:u w:val="single"/>
          <w:bdr w:val="single" w:sz="8" w:space="0" w:color="auto" w:frame="1"/>
        </w:rPr>
        <w:t>changes in</w:t>
      </w:r>
      <w:r w:rsidRPr="00F75792">
        <w:rPr>
          <w:rFonts w:eastAsia="Calibri"/>
          <w:b/>
          <w:iCs/>
          <w:u w:val="single"/>
          <w:bdr w:val="single" w:sz="8" w:space="0" w:color="auto" w:frame="1"/>
        </w:rPr>
        <w:t xml:space="preserve"> Earth’s </w:t>
      </w:r>
      <w:r w:rsidRPr="0032347B">
        <w:rPr>
          <w:rFonts w:eastAsia="Calibri"/>
          <w:b/>
          <w:iCs/>
          <w:highlight w:val="yellow"/>
          <w:u w:val="single"/>
          <w:bdr w:val="single" w:sz="8" w:space="0" w:color="auto" w:frame="1"/>
        </w:rPr>
        <w:t>climate</w:t>
      </w:r>
      <w:r w:rsidRPr="00F75792">
        <w:rPr>
          <w:rFonts w:eastAsia="Calibri"/>
          <w:b/>
          <w:u w:val="single"/>
        </w:rPr>
        <w:t xml:space="preserve"> capable of </w:t>
      </w:r>
      <w:r w:rsidRPr="0032347B">
        <w:rPr>
          <w:rFonts w:eastAsia="Calibri"/>
          <w:b/>
          <w:highlight w:val="yellow"/>
          <w:u w:val="single"/>
        </w:rPr>
        <w:t>“</w:t>
      </w:r>
      <w:r w:rsidRPr="0032347B">
        <w:rPr>
          <w:rFonts w:eastAsia="Calibri"/>
          <w:b/>
          <w:iCs/>
          <w:highlight w:val="yellow"/>
          <w:u w:val="single"/>
          <w:bdr w:val="single" w:sz="8" w:space="0" w:color="auto" w:frame="1"/>
        </w:rPr>
        <w:t>annihilat</w:t>
      </w:r>
      <w:r w:rsidRPr="00F75792">
        <w:rPr>
          <w:rFonts w:eastAsia="Calibri"/>
          <w:b/>
          <w:iCs/>
          <w:u w:val="single"/>
          <w:bdr w:val="single" w:sz="8" w:space="0" w:color="auto" w:frame="1"/>
        </w:rPr>
        <w:t xml:space="preserve">ing intelligent </w:t>
      </w:r>
      <w:r w:rsidRPr="0032347B">
        <w:rPr>
          <w:rFonts w:eastAsia="Calibri"/>
          <w:b/>
          <w:iCs/>
          <w:highlight w:val="yellow"/>
          <w:u w:val="single"/>
          <w:bdr w:val="single" w:sz="8" w:space="0" w:color="auto" w:frame="1"/>
        </w:rPr>
        <w:t>life</w:t>
      </w:r>
      <w:r w:rsidRPr="0032347B">
        <w:rPr>
          <w:rFonts w:eastAsia="Calibri"/>
          <w:b/>
          <w:highlight w:val="yellow"/>
          <w:u w:val="single"/>
        </w:rPr>
        <w:t>”</w:t>
      </w:r>
      <w:r w:rsidRPr="00F75792">
        <w:rPr>
          <w:rFonts w:eastAsia="Calibri"/>
          <w:b/>
          <w:u w:val="single"/>
        </w:rPr>
        <w:t xml:space="preserve"> over</w:t>
      </w:r>
      <w:r w:rsidRPr="00BF6C0F">
        <w:rPr>
          <w:rFonts w:eastAsia="Calibri"/>
          <w:sz w:val="16"/>
        </w:rPr>
        <w:t xml:space="preserve"> the next </w:t>
      </w:r>
      <w:r w:rsidRPr="00F75792">
        <w:rPr>
          <w:rFonts w:eastAsia="Calibri"/>
          <w:b/>
          <w:u w:val="single"/>
        </w:rPr>
        <w:t>30 years</w:t>
      </w:r>
      <w:r w:rsidRPr="00BF6C0F">
        <w:rPr>
          <w:rFonts w:eastAsia="Calibri"/>
          <w:sz w:val="16"/>
        </w:rPr>
        <w:t>.</w:t>
      </w:r>
    </w:p>
    <w:p w14:paraId="0D7390CB" w14:textId="77777777" w:rsidR="00F537B9" w:rsidRPr="00BF6C0F" w:rsidRDefault="00F537B9" w:rsidP="00F537B9">
      <w:pPr>
        <w:rPr>
          <w:rFonts w:eastAsia="Calibri"/>
          <w:sz w:val="16"/>
          <w:szCs w:val="16"/>
        </w:rPr>
      </w:pPr>
      <w:r w:rsidRPr="00BF6C0F">
        <w:rPr>
          <w:rFonts w:eastAsia="Calibri"/>
          <w:sz w:val="16"/>
          <w:szCs w:val="16"/>
        </w:rPr>
        <w:t>There is plenty of evidence that climate change will pose increasingly existential threats to the most vulnerable individuals in society; to low-lying coastal cities and island nations; to indigenous cultures and ways of life; and to numerous plant and animal species, and perhaps even entire ecosystems.</w:t>
      </w:r>
    </w:p>
    <w:p w14:paraId="2586693B" w14:textId="77777777" w:rsidR="00F537B9" w:rsidRDefault="00F537B9" w:rsidP="00F537B9">
      <w:pPr>
        <w:rPr>
          <w:rFonts w:eastAsia="Calibri"/>
          <w:sz w:val="16"/>
        </w:rPr>
      </w:pPr>
      <w:r w:rsidRPr="00BF6C0F">
        <w:rPr>
          <w:rFonts w:eastAsia="Calibri"/>
          <w:sz w:val="16"/>
        </w:rPr>
        <w:t xml:space="preserve">Such consequences are well-supported by the existing evidence, are already starting to emerge in certain regions, and should be of paramount concern. But </w:t>
      </w:r>
      <w:r w:rsidRPr="0032347B">
        <w:rPr>
          <w:rFonts w:eastAsia="Calibri"/>
          <w:b/>
          <w:highlight w:val="yellow"/>
          <w:u w:val="single"/>
        </w:rPr>
        <w:t>even</w:t>
      </w:r>
      <w:r w:rsidRPr="00BF6C0F">
        <w:rPr>
          <w:rFonts w:eastAsia="Calibri"/>
          <w:sz w:val="16"/>
        </w:rPr>
        <w:t xml:space="preserve"> these </w:t>
      </w:r>
      <w:r w:rsidRPr="00F75792">
        <w:rPr>
          <w:rFonts w:eastAsia="Calibri"/>
          <w:b/>
          <w:iCs/>
          <w:u w:val="single"/>
          <w:bdr w:val="single" w:sz="8" w:space="0" w:color="auto" w:frame="1"/>
        </w:rPr>
        <w:t xml:space="preserve">very </w:t>
      </w:r>
      <w:r w:rsidRPr="0032347B">
        <w:rPr>
          <w:rFonts w:eastAsia="Calibri"/>
          <w:b/>
          <w:iCs/>
          <w:highlight w:val="yellow"/>
          <w:u w:val="single"/>
          <w:bdr w:val="single" w:sz="8" w:space="0" w:color="auto" w:frame="1"/>
        </w:rPr>
        <w:t>dire</w:t>
      </w:r>
      <w:r w:rsidRPr="0032347B">
        <w:rPr>
          <w:rFonts w:eastAsia="Calibri"/>
          <w:b/>
          <w:highlight w:val="yellow"/>
          <w:u w:val="single"/>
        </w:rPr>
        <w:t xml:space="preserve"> outcomes </w:t>
      </w:r>
      <w:r w:rsidRPr="0032347B">
        <w:rPr>
          <w:rFonts w:eastAsia="Calibri"/>
          <w:b/>
          <w:iCs/>
          <w:highlight w:val="yellow"/>
          <w:u w:val="single"/>
          <w:bdr w:val="single" w:sz="8" w:space="0" w:color="auto" w:frame="1"/>
        </w:rPr>
        <w:t>aren’t</w:t>
      </w:r>
      <w:r w:rsidRPr="00F75792">
        <w:rPr>
          <w:rFonts w:eastAsia="Calibri"/>
          <w:b/>
          <w:iCs/>
          <w:u w:val="single"/>
          <w:bdr w:val="single" w:sz="8" w:space="0" w:color="auto" w:frame="1"/>
        </w:rPr>
        <w:t xml:space="preserve"> equivalent</w:t>
      </w:r>
      <w:r w:rsidRPr="00F75792">
        <w:rPr>
          <w:rFonts w:eastAsia="Calibri"/>
          <w:b/>
          <w:u w:val="single"/>
        </w:rPr>
        <w:t xml:space="preserve"> to </w:t>
      </w:r>
      <w:r w:rsidRPr="0032347B">
        <w:rPr>
          <w:rFonts w:eastAsia="Calibri"/>
          <w:b/>
          <w:highlight w:val="yellow"/>
          <w:u w:val="single"/>
        </w:rPr>
        <w:t>the “</w:t>
      </w:r>
      <w:r w:rsidRPr="0032347B">
        <w:rPr>
          <w:rFonts w:eastAsia="Calibri"/>
          <w:b/>
          <w:iCs/>
          <w:highlight w:val="yellow"/>
          <w:u w:val="single"/>
          <w:bdr w:val="single" w:sz="8" w:space="0" w:color="auto" w:frame="1"/>
        </w:rPr>
        <w:t>end of</w:t>
      </w:r>
      <w:r w:rsidRPr="00F75792">
        <w:rPr>
          <w:rFonts w:eastAsia="Calibri"/>
          <w:b/>
          <w:iCs/>
          <w:u w:val="single"/>
          <w:bdr w:val="single" w:sz="8" w:space="0" w:color="auto" w:frame="1"/>
        </w:rPr>
        <w:t xml:space="preserve"> human </w:t>
      </w:r>
      <w:r w:rsidRPr="0032347B">
        <w:rPr>
          <w:rFonts w:eastAsia="Calibri"/>
          <w:b/>
          <w:iCs/>
          <w:highlight w:val="yellow"/>
          <w:u w:val="single"/>
          <w:bdr w:val="single" w:sz="8" w:space="0" w:color="auto" w:frame="1"/>
        </w:rPr>
        <w:t>civilization</w:t>
      </w:r>
      <w:r w:rsidRPr="0032347B">
        <w:rPr>
          <w:rFonts w:eastAsia="Calibri"/>
          <w:b/>
          <w:highlight w:val="yellow"/>
          <w:u w:val="single"/>
        </w:rPr>
        <w:t>,”</w:t>
      </w:r>
      <w:r w:rsidRPr="00BF6C0F">
        <w:rPr>
          <w:rFonts w:eastAsia="Calibri"/>
          <w:sz w:val="16"/>
        </w:rPr>
        <w:t xml:space="preserve"> as is claimed in the report.</w:t>
      </w:r>
    </w:p>
    <w:bookmarkEnd w:id="3"/>
    <w:p w14:paraId="307FB9BA" w14:textId="77777777" w:rsidR="00F537B9" w:rsidRPr="0085035D" w:rsidRDefault="00F537B9" w:rsidP="00F537B9">
      <w:pPr>
        <w:pStyle w:val="Heading4"/>
        <w:rPr>
          <w:rFonts w:cs="Calibri"/>
        </w:rPr>
      </w:pPr>
      <w:r w:rsidRPr="0085035D">
        <w:rPr>
          <w:rFonts w:cs="Calibri"/>
          <w:u w:val="single"/>
        </w:rPr>
        <w:t>Adaptation</w:t>
      </w:r>
      <w:r w:rsidRPr="0085035D">
        <w:rPr>
          <w:rFonts w:cs="Calibri"/>
        </w:rPr>
        <w:t xml:space="preserve"> is </w:t>
      </w:r>
      <w:r w:rsidRPr="0085035D">
        <w:rPr>
          <w:rFonts w:cs="Calibri"/>
          <w:u w:val="single"/>
        </w:rPr>
        <w:t>guaranteed</w:t>
      </w:r>
      <w:r w:rsidRPr="0085035D">
        <w:rPr>
          <w:rFonts w:cs="Calibri"/>
        </w:rPr>
        <w:t xml:space="preserve">, </w:t>
      </w:r>
      <w:r w:rsidRPr="0085035D">
        <w:rPr>
          <w:rFonts w:cs="Calibri"/>
          <w:u w:val="single"/>
        </w:rPr>
        <w:t>zeroing</w:t>
      </w:r>
      <w:r w:rsidRPr="0085035D">
        <w:rPr>
          <w:rFonts w:cs="Calibri"/>
        </w:rPr>
        <w:t xml:space="preserve"> the impact.</w:t>
      </w:r>
    </w:p>
    <w:p w14:paraId="2F04DE60" w14:textId="77777777" w:rsidR="00F537B9" w:rsidRPr="0085035D" w:rsidRDefault="00F537B9" w:rsidP="00F537B9">
      <w:r w:rsidRPr="00835835">
        <w:rPr>
          <w:rStyle w:val="Style13ptBold"/>
        </w:rPr>
        <w:t>Lomborg 21</w:t>
      </w:r>
      <w:r>
        <w:t xml:space="preserve"> – Dr. Bjorn, </w:t>
      </w:r>
      <w:r w:rsidRPr="0085035D">
        <w:t>President of the Copenhagen Consensus Center, Former Director of the Danish Government's Environmental Assessment Institute, PhD in Political Science at the University of Copenhagen, M.A. in Political Science at the University of Aarhus, BA from the University of Georgia</w:t>
      </w:r>
      <w:r>
        <w:t>. “</w:t>
      </w:r>
      <w:r w:rsidRPr="0085035D">
        <w:t>Climate Change Calls for Adaptation, Not Panic</w:t>
      </w:r>
      <w:r>
        <w:t xml:space="preserve">”, Wall Street Journal, </w:t>
      </w:r>
      <w:hyperlink r:id="rId138" w:history="1">
        <w:r w:rsidRPr="00B734D6">
          <w:rPr>
            <w:rStyle w:val="Hyperlink"/>
          </w:rPr>
          <w:t>https://www.wsj.com/articles/climate-change-adaptation-panic-exaggerating-disaster-11634760376</w:t>
        </w:r>
      </w:hyperlink>
      <w:r>
        <w:t>, 10-21-2021</w:t>
      </w:r>
    </w:p>
    <w:p w14:paraId="68D3DF7D" w14:textId="77777777" w:rsidR="00F537B9" w:rsidRPr="0085035D" w:rsidRDefault="00F537B9" w:rsidP="00F537B9">
      <w:pPr>
        <w:rPr>
          <w:sz w:val="16"/>
        </w:rPr>
      </w:pPr>
      <w:r w:rsidRPr="0085035D">
        <w:rPr>
          <w:rStyle w:val="StyleUnderline"/>
        </w:rPr>
        <w:t xml:space="preserve">It’s easy </w:t>
      </w:r>
      <w:r w:rsidRPr="0032347B">
        <w:rPr>
          <w:rStyle w:val="StyleUnderline"/>
          <w:highlight w:val="yellow"/>
        </w:rPr>
        <w:t xml:space="preserve">to construct </w:t>
      </w:r>
      <w:r w:rsidRPr="0032347B">
        <w:rPr>
          <w:rStyle w:val="Emphasis"/>
          <w:highlight w:val="yellow"/>
        </w:rPr>
        <w:t>climate disasters</w:t>
      </w:r>
      <w:r w:rsidRPr="0032347B">
        <w:rPr>
          <w:rStyle w:val="StyleUnderline"/>
          <w:highlight w:val="yellow"/>
        </w:rPr>
        <w:t>. You</w:t>
      </w:r>
      <w:r w:rsidRPr="0085035D">
        <w:rPr>
          <w:rStyle w:val="StyleUnderline"/>
        </w:rPr>
        <w:t xml:space="preserve"> just </w:t>
      </w:r>
      <w:r w:rsidRPr="0032347B">
        <w:rPr>
          <w:rStyle w:val="StyleUnderline"/>
          <w:highlight w:val="yellow"/>
        </w:rPr>
        <w:t>find a</w:t>
      </w:r>
      <w:r w:rsidRPr="0085035D">
        <w:rPr>
          <w:rStyle w:val="StyleUnderline"/>
        </w:rPr>
        <w:t xml:space="preserve"> current, disconcerting </w:t>
      </w:r>
      <w:r w:rsidRPr="0032347B">
        <w:rPr>
          <w:rStyle w:val="StyleUnderline"/>
          <w:highlight w:val="yellow"/>
        </w:rPr>
        <w:t xml:space="preserve">trend and </w:t>
      </w:r>
      <w:r w:rsidRPr="0032347B">
        <w:rPr>
          <w:rStyle w:val="Emphasis"/>
          <w:highlight w:val="yellow"/>
        </w:rPr>
        <w:t>project it</w:t>
      </w:r>
      <w:r w:rsidRPr="0085035D">
        <w:rPr>
          <w:rStyle w:val="StyleUnderline"/>
        </w:rPr>
        <w:t xml:space="preserve"> into the future, while </w:t>
      </w:r>
      <w:r w:rsidRPr="0032347B">
        <w:rPr>
          <w:rStyle w:val="Emphasis"/>
          <w:highlight w:val="yellow"/>
        </w:rPr>
        <w:t>ignoring</w:t>
      </w:r>
      <w:r w:rsidRPr="0032347B">
        <w:rPr>
          <w:rStyle w:val="StyleUnderline"/>
          <w:highlight w:val="yellow"/>
        </w:rPr>
        <w:t xml:space="preserve"> everything</w:t>
      </w:r>
      <w:r w:rsidRPr="0085035D">
        <w:rPr>
          <w:rStyle w:val="StyleUnderline"/>
        </w:rPr>
        <w:t xml:space="preserve"> humanity could do </w:t>
      </w:r>
      <w:r w:rsidRPr="0032347B">
        <w:rPr>
          <w:rStyle w:val="StyleUnderline"/>
          <w:highlight w:val="yellow"/>
        </w:rPr>
        <w:t xml:space="preserve">to </w:t>
      </w:r>
      <w:r w:rsidRPr="0032347B">
        <w:rPr>
          <w:rStyle w:val="Emphasis"/>
          <w:highlight w:val="yellow"/>
        </w:rPr>
        <w:t>adapt</w:t>
      </w:r>
      <w:r w:rsidRPr="0085035D">
        <w:rPr>
          <w:rStyle w:val="StyleUnderline"/>
        </w:rPr>
        <w:t>. For instance</w:t>
      </w:r>
      <w:r w:rsidRPr="0085035D">
        <w:rPr>
          <w:sz w:val="16"/>
        </w:rPr>
        <w:t xml:space="preserve">, one widely reported study found that </w:t>
      </w:r>
      <w:r w:rsidRPr="0085035D">
        <w:rPr>
          <w:rStyle w:val="Emphasis"/>
        </w:rPr>
        <w:t>heat waves</w:t>
      </w:r>
      <w:r w:rsidRPr="0085035D">
        <w:rPr>
          <w:sz w:val="16"/>
        </w:rPr>
        <w:t xml:space="preserve"> could kill thousands more Americans by the end of the century if global warming continues apace—but only if you assume people won’t use more air conditioning. </w:t>
      </w:r>
      <w:r w:rsidRPr="0085035D">
        <w:rPr>
          <w:rStyle w:val="StyleUnderline"/>
        </w:rPr>
        <w:t xml:space="preserve">Yes, the </w:t>
      </w:r>
      <w:r w:rsidRPr="0032347B">
        <w:rPr>
          <w:rStyle w:val="StyleUnderline"/>
          <w:highlight w:val="yellow"/>
        </w:rPr>
        <w:t>climate is</w:t>
      </w:r>
      <w:r w:rsidRPr="0085035D">
        <w:rPr>
          <w:rStyle w:val="StyleUnderline"/>
        </w:rPr>
        <w:t xml:space="preserve"> likely </w:t>
      </w:r>
      <w:r w:rsidRPr="0032347B">
        <w:rPr>
          <w:rStyle w:val="StyleUnderline"/>
          <w:highlight w:val="yellow"/>
        </w:rPr>
        <w:t xml:space="preserve">to change, but </w:t>
      </w:r>
      <w:r w:rsidRPr="0032347B">
        <w:rPr>
          <w:rStyle w:val="Emphasis"/>
          <w:highlight w:val="yellow"/>
        </w:rPr>
        <w:t>so is human</w:t>
      </w:r>
      <w:r w:rsidRPr="0085035D">
        <w:rPr>
          <w:rStyle w:val="Emphasis"/>
        </w:rPr>
        <w:t xml:space="preserve"> behavior</w:t>
      </w:r>
      <w:r w:rsidRPr="0085035D">
        <w:rPr>
          <w:rStyle w:val="StyleUnderline"/>
        </w:rPr>
        <w:t xml:space="preserve"> in </w:t>
      </w:r>
      <w:r w:rsidRPr="0032347B">
        <w:rPr>
          <w:rStyle w:val="Emphasis"/>
          <w:highlight w:val="yellow"/>
        </w:rPr>
        <w:t>response</w:t>
      </w:r>
      <w:r w:rsidRPr="0085035D">
        <w:rPr>
          <w:sz w:val="16"/>
        </w:rPr>
        <w:t>.</w:t>
      </w:r>
    </w:p>
    <w:p w14:paraId="2331BDB7" w14:textId="77777777" w:rsidR="00F537B9" w:rsidRPr="0085035D" w:rsidRDefault="00F537B9" w:rsidP="00F537B9">
      <w:pPr>
        <w:rPr>
          <w:sz w:val="16"/>
        </w:rPr>
      </w:pPr>
      <w:r w:rsidRPr="0085035D">
        <w:rPr>
          <w:rStyle w:val="StyleUnderline"/>
        </w:rPr>
        <w:t xml:space="preserve">Adaptation doesn’t make the cost of global warming go away entirely, but it does </w:t>
      </w:r>
      <w:r w:rsidRPr="0085035D">
        <w:rPr>
          <w:rStyle w:val="Emphasis"/>
        </w:rPr>
        <w:t>reduce it dramatically</w:t>
      </w:r>
      <w:r w:rsidRPr="0085035D">
        <w:rPr>
          <w:sz w:val="16"/>
        </w:rPr>
        <w:t xml:space="preserve">. Higher temperatures will shrink harvests if </w:t>
      </w:r>
      <w:r w:rsidRPr="0085035D">
        <w:rPr>
          <w:rStyle w:val="StyleUnderline"/>
        </w:rPr>
        <w:t>farmers</w:t>
      </w:r>
      <w:r w:rsidRPr="0085035D">
        <w:rPr>
          <w:sz w:val="16"/>
        </w:rPr>
        <w:t xml:space="preserve"> keep growing the same crops, but </w:t>
      </w:r>
      <w:r w:rsidRPr="0085035D">
        <w:rPr>
          <w:rStyle w:val="StyleUnderline"/>
        </w:rPr>
        <w:t xml:space="preserve">they’re likely to </w:t>
      </w:r>
      <w:r w:rsidRPr="0085035D">
        <w:rPr>
          <w:rStyle w:val="Emphasis"/>
        </w:rPr>
        <w:t>adapt</w:t>
      </w:r>
      <w:r w:rsidRPr="0085035D">
        <w:rPr>
          <w:rStyle w:val="StyleUnderline"/>
        </w:rPr>
        <w:t xml:space="preserve"> by growing other varieties or different plants altogether</w:t>
      </w:r>
      <w:r w:rsidRPr="0085035D">
        <w:rPr>
          <w:sz w:val="16"/>
        </w:rPr>
        <w:t xml:space="preserve">. Corn </w:t>
      </w:r>
      <w:r w:rsidRPr="0085035D">
        <w:rPr>
          <w:rStyle w:val="StyleUnderline"/>
        </w:rPr>
        <w:t>production</w:t>
      </w:r>
      <w:r w:rsidRPr="0085035D">
        <w:rPr>
          <w:sz w:val="16"/>
        </w:rPr>
        <w:t xml:space="preserve"> in North America has </w:t>
      </w:r>
      <w:r w:rsidRPr="0085035D">
        <w:rPr>
          <w:rStyle w:val="Emphasis"/>
        </w:rPr>
        <w:t>shift</w:t>
      </w:r>
      <w:r w:rsidRPr="0085035D">
        <w:rPr>
          <w:sz w:val="16"/>
        </w:rPr>
        <w:t xml:space="preserve">ed away from the Southeast toward the Upper Midwest, where farmers take advantage of longer growing seasons and less-frequent extreme heat. </w:t>
      </w:r>
      <w:r w:rsidRPr="0032347B">
        <w:rPr>
          <w:rStyle w:val="StyleUnderline"/>
          <w:highlight w:val="yellow"/>
        </w:rPr>
        <w:t xml:space="preserve">When sea levels rise, governments build </w:t>
      </w:r>
      <w:r w:rsidRPr="0032347B">
        <w:rPr>
          <w:rStyle w:val="Emphasis"/>
          <w:highlight w:val="yellow"/>
        </w:rPr>
        <w:t>defenses</w:t>
      </w:r>
      <w:r w:rsidRPr="0085035D">
        <w:rPr>
          <w:rStyle w:val="StyleUnderline"/>
        </w:rPr>
        <w:t>—like the levees, flood walls and drainage systems</w:t>
      </w:r>
      <w:r w:rsidRPr="0085035D">
        <w:rPr>
          <w:sz w:val="16"/>
        </w:rPr>
        <w:t xml:space="preserve"> that protected New Orleans from much of Hurricane Ida’s ferocity this year.</w:t>
      </w:r>
    </w:p>
    <w:p w14:paraId="4647E042" w14:textId="77777777" w:rsidR="00F537B9" w:rsidRPr="0085035D" w:rsidRDefault="00F537B9" w:rsidP="00F537B9">
      <w:pPr>
        <w:rPr>
          <w:sz w:val="16"/>
        </w:rPr>
      </w:pPr>
      <w:r w:rsidRPr="0085035D">
        <w:rPr>
          <w:rStyle w:val="StyleUnderline"/>
        </w:rPr>
        <w:t>Nonetheless, many</w:t>
      </w:r>
      <w:r w:rsidRPr="0085035D">
        <w:rPr>
          <w:sz w:val="16"/>
        </w:rPr>
        <w:t xml:space="preserve"> in the media </w:t>
      </w:r>
      <w:r w:rsidRPr="0085035D">
        <w:rPr>
          <w:rStyle w:val="StyleUnderline"/>
        </w:rPr>
        <w:t xml:space="preserve">push </w:t>
      </w:r>
      <w:r w:rsidRPr="0085035D">
        <w:rPr>
          <w:rStyle w:val="Emphasis"/>
        </w:rPr>
        <w:t>unrealistic projections</w:t>
      </w:r>
      <w:r w:rsidRPr="0085035D">
        <w:rPr>
          <w:rStyle w:val="StyleUnderline"/>
        </w:rPr>
        <w:t xml:space="preserve"> of climate catastrophes, while </w:t>
      </w:r>
      <w:r w:rsidRPr="0085035D">
        <w:rPr>
          <w:rStyle w:val="Emphasis"/>
        </w:rPr>
        <w:t>ignoring</w:t>
      </w:r>
      <w:r w:rsidRPr="0085035D">
        <w:rPr>
          <w:rStyle w:val="StyleUnderline"/>
        </w:rPr>
        <w:t xml:space="preserve"> adaptation. A new study documents how the </w:t>
      </w:r>
      <w:r w:rsidRPr="0085035D">
        <w:rPr>
          <w:rStyle w:val="Emphasis"/>
        </w:rPr>
        <w:t xml:space="preserve">biggest </w:t>
      </w:r>
      <w:r w:rsidRPr="0032347B">
        <w:rPr>
          <w:rStyle w:val="Emphasis"/>
          <w:highlight w:val="yellow"/>
        </w:rPr>
        <w:t>bias</w:t>
      </w:r>
      <w:r w:rsidRPr="0032347B">
        <w:rPr>
          <w:rStyle w:val="StyleUnderline"/>
          <w:highlight w:val="yellow"/>
        </w:rPr>
        <w:t xml:space="preserve"> in studies</w:t>
      </w:r>
      <w:r w:rsidRPr="0085035D">
        <w:rPr>
          <w:rStyle w:val="StyleUnderline"/>
        </w:rPr>
        <w:t xml:space="preserve"> on the rise of sea levels </w:t>
      </w:r>
      <w:r w:rsidRPr="0032347B">
        <w:rPr>
          <w:rStyle w:val="StyleUnderline"/>
          <w:highlight w:val="yellow"/>
        </w:rPr>
        <w:t>is</w:t>
      </w:r>
      <w:r w:rsidRPr="0085035D">
        <w:rPr>
          <w:rStyle w:val="StyleUnderline"/>
        </w:rPr>
        <w:t xml:space="preserve"> their </w:t>
      </w:r>
      <w:r w:rsidRPr="0032347B">
        <w:rPr>
          <w:rStyle w:val="StyleUnderline"/>
          <w:highlight w:val="yellow"/>
        </w:rPr>
        <w:t>tendency to ignore</w:t>
      </w:r>
      <w:r w:rsidRPr="0085035D">
        <w:rPr>
          <w:rStyle w:val="StyleUnderline"/>
        </w:rPr>
        <w:t xml:space="preserve"> human </w:t>
      </w:r>
      <w:r w:rsidRPr="0032347B">
        <w:rPr>
          <w:rStyle w:val="StyleUnderline"/>
          <w:highlight w:val="yellow"/>
        </w:rPr>
        <w:t xml:space="preserve">adaptation, </w:t>
      </w:r>
      <w:r w:rsidRPr="0032347B">
        <w:rPr>
          <w:rStyle w:val="Emphasis"/>
          <w:highlight w:val="yellow"/>
        </w:rPr>
        <w:t>exaggerating</w:t>
      </w:r>
      <w:r w:rsidRPr="0085035D">
        <w:rPr>
          <w:rStyle w:val="StyleUnderline"/>
        </w:rPr>
        <w:t xml:space="preserve"> flood </w:t>
      </w:r>
      <w:r w:rsidRPr="0032347B">
        <w:rPr>
          <w:rStyle w:val="StyleUnderline"/>
          <w:highlight w:val="yellow"/>
        </w:rPr>
        <w:t>risks</w:t>
      </w:r>
      <w:r w:rsidRPr="0085035D">
        <w:rPr>
          <w:sz w:val="16"/>
        </w:rPr>
        <w:t xml:space="preserve"> in 2100 </w:t>
      </w:r>
      <w:r w:rsidRPr="0085035D">
        <w:rPr>
          <w:rStyle w:val="StyleUnderline"/>
        </w:rPr>
        <w:t xml:space="preserve">by as much as </w:t>
      </w:r>
      <w:r w:rsidRPr="0032347B">
        <w:rPr>
          <w:rStyle w:val="Emphasis"/>
          <w:highlight w:val="yellow"/>
        </w:rPr>
        <w:t>1,300 times</w:t>
      </w:r>
      <w:r w:rsidRPr="0085035D">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85035D">
        <w:rPr>
          <w:rStyle w:val="StyleUnderline"/>
        </w:rPr>
        <w:t>studies</w:t>
      </w:r>
      <w:r w:rsidRPr="0085035D">
        <w:rPr>
          <w:sz w:val="16"/>
        </w:rPr>
        <w:t xml:space="preserve"> that </w:t>
      </w:r>
      <w:r w:rsidRPr="0085035D">
        <w:rPr>
          <w:rStyle w:val="Emphasis"/>
        </w:rPr>
        <w:t>implausibly</w:t>
      </w:r>
      <w:r w:rsidRPr="0085035D">
        <w:rPr>
          <w:rStyle w:val="StyleUnderline"/>
        </w:rPr>
        <w:t xml:space="preserve"> assume no society</w:t>
      </w:r>
      <w:r w:rsidRPr="0085035D">
        <w:rPr>
          <w:sz w:val="16"/>
        </w:rPr>
        <w:t xml:space="preserve"> across the world </w:t>
      </w:r>
      <w:r w:rsidRPr="0085035D">
        <w:rPr>
          <w:rStyle w:val="StyleUnderline"/>
        </w:rPr>
        <w:t>will make</w:t>
      </w:r>
      <w:r w:rsidRPr="0085035D">
        <w:rPr>
          <w:sz w:val="16"/>
        </w:rPr>
        <w:t xml:space="preserve"> any </w:t>
      </w:r>
      <w:r w:rsidRPr="0085035D">
        <w:rPr>
          <w:rStyle w:val="StyleUnderline"/>
        </w:rPr>
        <w:t>adaptation</w:t>
      </w:r>
      <w:r w:rsidRPr="0085035D">
        <w:rPr>
          <w:sz w:val="16"/>
        </w:rPr>
        <w:t xml:space="preserve"> whatever for the rest of the century. </w:t>
      </w:r>
      <w:r w:rsidRPr="0085035D">
        <w:rPr>
          <w:rStyle w:val="StyleUnderline"/>
        </w:rPr>
        <w:t xml:space="preserve">This isn’t </w:t>
      </w:r>
      <w:r w:rsidRPr="0085035D">
        <w:rPr>
          <w:rStyle w:val="Emphasis"/>
        </w:rPr>
        <w:t>reporting</w:t>
      </w:r>
      <w:r w:rsidRPr="0085035D">
        <w:rPr>
          <w:rStyle w:val="StyleUnderline"/>
        </w:rPr>
        <w:t xml:space="preserve"> but </w:t>
      </w:r>
      <w:r w:rsidRPr="0085035D">
        <w:rPr>
          <w:rStyle w:val="Emphasis"/>
        </w:rPr>
        <w:t>scaremongering</w:t>
      </w:r>
      <w:r w:rsidRPr="0085035D">
        <w:rPr>
          <w:sz w:val="16"/>
        </w:rPr>
        <w:t>.</w:t>
      </w:r>
    </w:p>
    <w:p w14:paraId="4E732874" w14:textId="77777777" w:rsidR="00F537B9" w:rsidRPr="0085035D" w:rsidRDefault="00F537B9" w:rsidP="00F537B9">
      <w:pPr>
        <w:rPr>
          <w:sz w:val="16"/>
        </w:rPr>
      </w:pPr>
      <w:r w:rsidRPr="0085035D">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32347B">
        <w:rPr>
          <w:rStyle w:val="StyleUnderline"/>
          <w:highlight w:val="yellow"/>
        </w:rPr>
        <w:t xml:space="preserve">in </w:t>
      </w:r>
      <w:r w:rsidRPr="0032347B">
        <w:rPr>
          <w:rStyle w:val="Emphasis"/>
          <w:highlight w:val="yellow"/>
        </w:rPr>
        <w:t>reality</w:t>
      </w:r>
      <w:r w:rsidRPr="0085035D">
        <w:rPr>
          <w:rStyle w:val="StyleUnderline"/>
        </w:rPr>
        <w:t xml:space="preserve">, societies are </w:t>
      </w:r>
      <w:r w:rsidRPr="0085035D">
        <w:rPr>
          <w:rStyle w:val="Emphasis"/>
        </w:rPr>
        <w:t>likely</w:t>
      </w:r>
      <w:r w:rsidRPr="0085035D">
        <w:rPr>
          <w:rStyle w:val="StyleUnderline"/>
        </w:rPr>
        <w:t xml:space="preserve"> to adapt</w:t>
      </w:r>
      <w:r w:rsidRPr="0085035D">
        <w:rPr>
          <w:sz w:val="16"/>
        </w:rPr>
        <w:t>.”</w:t>
      </w:r>
    </w:p>
    <w:p w14:paraId="32E3DA3C" w14:textId="77777777" w:rsidR="00F537B9" w:rsidRPr="0085035D" w:rsidRDefault="00F537B9" w:rsidP="00F537B9">
      <w:pPr>
        <w:rPr>
          <w:sz w:val="16"/>
        </w:rPr>
      </w:pPr>
      <w:r w:rsidRPr="0085035D">
        <w:rPr>
          <w:sz w:val="16"/>
        </w:rPr>
        <w:t xml:space="preserve">By raising the height of dikes, the study shows that </w:t>
      </w:r>
      <w:r w:rsidRPr="0032347B">
        <w:rPr>
          <w:rStyle w:val="Emphasis"/>
          <w:szCs w:val="26"/>
          <w:highlight w:val="yellow"/>
        </w:rPr>
        <w:t>humanity can negate</w:t>
      </w:r>
      <w:r w:rsidRPr="0085035D">
        <w:rPr>
          <w:rStyle w:val="Emphasis"/>
          <w:szCs w:val="26"/>
        </w:rPr>
        <w:t xml:space="preserve"> almost </w:t>
      </w:r>
      <w:r w:rsidRPr="0032347B">
        <w:rPr>
          <w:rStyle w:val="Emphasis"/>
          <w:szCs w:val="26"/>
          <w:highlight w:val="yellow"/>
        </w:rPr>
        <w:t>all</w:t>
      </w:r>
      <w:r w:rsidRPr="0085035D">
        <w:rPr>
          <w:rStyle w:val="Emphasis"/>
          <w:szCs w:val="26"/>
        </w:rPr>
        <w:t xml:space="preserve"> that terrible projected </w:t>
      </w:r>
      <w:r w:rsidRPr="0032347B">
        <w:rPr>
          <w:rStyle w:val="Emphasis"/>
          <w:szCs w:val="26"/>
          <w:highlight w:val="yellow"/>
        </w:rPr>
        <w:t>damage</w:t>
      </w:r>
      <w:r w:rsidRPr="0085035D">
        <w:rPr>
          <w:sz w:val="16"/>
          <w:szCs w:val="26"/>
        </w:rPr>
        <w:t xml:space="preserve"> </w:t>
      </w:r>
      <w:r w:rsidRPr="0085035D">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6A37FF72" w14:textId="77777777" w:rsidR="00F537B9" w:rsidRPr="0085035D" w:rsidRDefault="00F537B9" w:rsidP="00F537B9">
      <w:pPr>
        <w:rPr>
          <w:sz w:val="16"/>
        </w:rPr>
      </w:pPr>
      <w:r w:rsidRPr="0085035D">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014F957B" w14:textId="77777777" w:rsidR="00F537B9" w:rsidRPr="0085035D" w:rsidRDefault="00F537B9" w:rsidP="00F537B9">
      <w:pPr>
        <w:rPr>
          <w:sz w:val="16"/>
        </w:rPr>
      </w:pPr>
      <w:r w:rsidRPr="0085035D">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652633B9" w14:textId="77777777" w:rsidR="00F537B9" w:rsidRPr="0051476C" w:rsidRDefault="00F537B9" w:rsidP="00F537B9">
      <w:pPr>
        <w:rPr>
          <w:sz w:val="16"/>
        </w:rPr>
      </w:pPr>
      <w:r w:rsidRPr="0085035D">
        <w:rPr>
          <w:sz w:val="16"/>
        </w:rPr>
        <w:t xml:space="preserve">You don’t have to portend doom to take climate change seriously. </w:t>
      </w:r>
      <w:r w:rsidRPr="0032347B">
        <w:rPr>
          <w:rStyle w:val="StyleUnderline"/>
          <w:highlight w:val="yellow"/>
        </w:rPr>
        <w:t>Ignoring</w:t>
      </w:r>
      <w:r w:rsidRPr="0085035D">
        <w:rPr>
          <w:rStyle w:val="StyleUnderline"/>
        </w:rPr>
        <w:t xml:space="preserve"> the benefits of </w:t>
      </w:r>
      <w:r w:rsidRPr="0032347B">
        <w:rPr>
          <w:rStyle w:val="StyleUnderline"/>
          <w:highlight w:val="yellow"/>
        </w:rPr>
        <w:t>adaptation</w:t>
      </w:r>
      <w:r w:rsidRPr="0085035D">
        <w:rPr>
          <w:rStyle w:val="StyleUnderline"/>
        </w:rPr>
        <w:t xml:space="preserve"> may make for better headlines, but it </w:t>
      </w:r>
      <w:r w:rsidRPr="0032347B">
        <w:rPr>
          <w:rStyle w:val="Emphasis"/>
          <w:highlight w:val="yellow"/>
        </w:rPr>
        <w:t>badly misinforms</w:t>
      </w:r>
      <w:r w:rsidRPr="0085035D">
        <w:rPr>
          <w:rStyle w:val="StyleUnderline"/>
        </w:rPr>
        <w:t xml:space="preserve"> readers</w:t>
      </w:r>
      <w:r w:rsidRPr="0085035D">
        <w:rPr>
          <w:sz w:val="16"/>
        </w:rPr>
        <w:t>.</w:t>
      </w:r>
    </w:p>
    <w:p w14:paraId="7011D3AF" w14:textId="77777777" w:rsidR="00F537B9" w:rsidRDefault="00F537B9" w:rsidP="00F537B9">
      <w:pPr>
        <w:pStyle w:val="Heading3"/>
      </w:pPr>
      <w:r>
        <w:t>Economy defense</w:t>
      </w:r>
    </w:p>
    <w:p w14:paraId="76F2E711" w14:textId="77777777" w:rsidR="00F537B9" w:rsidRPr="00A87EA9" w:rsidRDefault="00F537B9" w:rsidP="00F537B9">
      <w:pPr>
        <w:pStyle w:val="Heading4"/>
        <w:rPr>
          <w:rFonts w:eastAsia="Times New Roman" w:cs="Arial"/>
        </w:rPr>
      </w:pPr>
      <w:r w:rsidRPr="00A87EA9">
        <w:rPr>
          <w:rFonts w:eastAsia="Times New Roman" w:cs="Arial"/>
        </w:rPr>
        <w:t xml:space="preserve">No </w:t>
      </w:r>
      <w:r w:rsidRPr="00A87EA9">
        <w:rPr>
          <w:rFonts w:cs="Arial"/>
        </w:rPr>
        <w:t>E</w:t>
      </w:r>
      <w:r w:rsidRPr="00A87EA9">
        <w:rPr>
          <w:rFonts w:eastAsia="Times New Roman" w:cs="Arial"/>
        </w:rPr>
        <w:t xml:space="preserve">con </w:t>
      </w:r>
      <w:r w:rsidRPr="00A87EA9">
        <w:rPr>
          <w:rFonts w:cs="Arial"/>
        </w:rPr>
        <w:t>I</w:t>
      </w:r>
      <w:r w:rsidRPr="00A87EA9">
        <w:rPr>
          <w:rFonts w:eastAsia="Times New Roman" w:cs="Arial"/>
        </w:rPr>
        <w:t xml:space="preserve">mpact </w:t>
      </w:r>
    </w:p>
    <w:p w14:paraId="5F97792D" w14:textId="77777777" w:rsidR="00F537B9" w:rsidRPr="00603DC0" w:rsidRDefault="00F537B9" w:rsidP="00F537B9">
      <w:r w:rsidRPr="00603DC0">
        <w:rPr>
          <w:rStyle w:val="Style13ptBold"/>
        </w:rPr>
        <w:t>Walt 20</w:t>
      </w:r>
      <w:r w:rsidRPr="00603DC0">
        <w:t xml:space="preserve"> – Stephen M, the Robert and Renée Belfer professor of international relations at Harvard University. “Will a Global Depression Trigger Another World War?”, Foreign Policy, </w:t>
      </w:r>
      <w:hyperlink r:id="rId139" w:history="1">
        <w:r w:rsidRPr="00603DC0">
          <w:rPr>
            <w:rStyle w:val="Hyperlink"/>
          </w:rPr>
          <w:t>https://foreignpolicy.com/2020/05/13/coronavirus-pandemic-depression-economy-world-war/</w:t>
        </w:r>
      </w:hyperlink>
      <w:r w:rsidRPr="00603DC0">
        <w:t>, 05-13-2020</w:t>
      </w:r>
    </w:p>
    <w:p w14:paraId="511092E1" w14:textId="77777777" w:rsidR="00F537B9" w:rsidRPr="0017238D" w:rsidRDefault="00F537B9" w:rsidP="00F537B9">
      <w:pPr>
        <w:rPr>
          <w:sz w:val="16"/>
        </w:rPr>
      </w:pPr>
      <w:r w:rsidRPr="0017238D">
        <w:rPr>
          <w:sz w:val="16"/>
        </w:rPr>
        <w:t xml:space="preserve">One familiar argument is </w:t>
      </w:r>
      <w:r w:rsidRPr="0017238D">
        <w:rPr>
          <w:rStyle w:val="StyleUnderline"/>
        </w:rPr>
        <w:t>the</w:t>
      </w:r>
      <w:r w:rsidRPr="0017238D">
        <w:rPr>
          <w:sz w:val="16"/>
        </w:rPr>
        <w:t xml:space="preserve"> so-called </w:t>
      </w:r>
      <w:r w:rsidRPr="0032347B">
        <w:rPr>
          <w:rStyle w:val="Emphasis"/>
          <w:highlight w:val="yellow"/>
        </w:rPr>
        <w:t>diversionary</w:t>
      </w:r>
      <w:r w:rsidRPr="0017238D">
        <w:rPr>
          <w:sz w:val="16"/>
        </w:rPr>
        <w:t xml:space="preserve"> (or “scapegoat”) </w:t>
      </w:r>
      <w:r w:rsidRPr="0017238D">
        <w:rPr>
          <w:rStyle w:val="StyleUnderline"/>
        </w:rPr>
        <w:t xml:space="preserve">theory of </w:t>
      </w:r>
      <w:r w:rsidRPr="0032347B">
        <w:rPr>
          <w:rStyle w:val="StyleUnderline"/>
          <w:highlight w:val="yellow"/>
        </w:rPr>
        <w:t>war</w:t>
      </w:r>
      <w:r w:rsidRPr="0017238D">
        <w:rPr>
          <w:sz w:val="16"/>
        </w:rPr>
        <w:t xml:space="preserve">. It </w:t>
      </w:r>
      <w:r w:rsidRPr="0017238D">
        <w:rPr>
          <w:rStyle w:val="StyleUnderline"/>
        </w:rPr>
        <w:t>suggests</w:t>
      </w:r>
      <w:r w:rsidRPr="0017238D">
        <w:rPr>
          <w:sz w:val="16"/>
        </w:rPr>
        <w:t xml:space="preserve"> that </w:t>
      </w:r>
      <w:r w:rsidRPr="0017238D">
        <w:rPr>
          <w:rStyle w:val="StyleUnderline"/>
        </w:rPr>
        <w:t>leaders</w:t>
      </w:r>
      <w:r w:rsidRPr="0017238D">
        <w:rPr>
          <w:sz w:val="16"/>
        </w:rPr>
        <w:t xml:space="preserve"> who are worried about their popularity at home </w:t>
      </w:r>
      <w:r w:rsidRPr="0017238D">
        <w:rPr>
          <w:rStyle w:val="StyleUnderline"/>
        </w:rPr>
        <w:t>will</w:t>
      </w:r>
      <w:r w:rsidRPr="0017238D">
        <w:rPr>
          <w:sz w:val="16"/>
        </w:rPr>
        <w:t xml:space="preserve"> try to </w:t>
      </w:r>
      <w:r w:rsidRPr="0017238D">
        <w:rPr>
          <w:rStyle w:val="Emphasis"/>
        </w:rPr>
        <w:t>divert attention</w:t>
      </w:r>
      <w:r w:rsidRPr="0017238D">
        <w:rPr>
          <w:sz w:val="16"/>
        </w:rPr>
        <w:t xml:space="preserve"> from their failures </w:t>
      </w:r>
      <w:r w:rsidRPr="0017238D">
        <w:rPr>
          <w:rStyle w:val="StyleUnderline"/>
        </w:rPr>
        <w:t xml:space="preserve">by </w:t>
      </w:r>
      <w:r w:rsidRPr="0017238D">
        <w:rPr>
          <w:rStyle w:val="Emphasis"/>
        </w:rPr>
        <w:t>provoking a crisis</w:t>
      </w:r>
      <w:r w:rsidRPr="0017238D">
        <w:rPr>
          <w:sz w:val="16"/>
        </w:rPr>
        <w:t xml:space="preserve"> with a foreign power and maybe even using force against it. Drawing on this logic, </w:t>
      </w:r>
      <w:r w:rsidRPr="0017238D">
        <w:rPr>
          <w:rStyle w:val="StyleUnderline"/>
        </w:rPr>
        <w:t>some</w:t>
      </w:r>
      <w:r w:rsidRPr="0017238D">
        <w:rPr>
          <w:sz w:val="16"/>
        </w:rPr>
        <w:t xml:space="preserve"> Americans now </w:t>
      </w:r>
      <w:r w:rsidRPr="0017238D">
        <w:rPr>
          <w:rStyle w:val="StyleUnderline"/>
        </w:rPr>
        <w:t>worry</w:t>
      </w:r>
      <w:r w:rsidRPr="0017238D">
        <w:rPr>
          <w:sz w:val="16"/>
        </w:rPr>
        <w:t xml:space="preserve"> that President Donald </w:t>
      </w:r>
      <w:r w:rsidRPr="0017238D">
        <w:rPr>
          <w:rStyle w:val="Emphasis"/>
        </w:rPr>
        <w:t>Trump</w:t>
      </w:r>
      <w:r w:rsidRPr="0017238D">
        <w:rPr>
          <w:sz w:val="16"/>
        </w:rPr>
        <w:t xml:space="preserve"> </w:t>
      </w:r>
      <w:r w:rsidRPr="0017238D">
        <w:rPr>
          <w:rStyle w:val="StyleUnderline"/>
        </w:rPr>
        <w:t xml:space="preserve">will decide to </w:t>
      </w:r>
      <w:r w:rsidRPr="0017238D">
        <w:rPr>
          <w:rStyle w:val="Emphasis"/>
        </w:rPr>
        <w:t>attack</w:t>
      </w:r>
      <w:r w:rsidRPr="0017238D">
        <w:rPr>
          <w:sz w:val="16"/>
        </w:rPr>
        <w:t xml:space="preserve"> a country like </w:t>
      </w:r>
      <w:r w:rsidRPr="0017238D">
        <w:rPr>
          <w:rStyle w:val="Emphasis"/>
        </w:rPr>
        <w:t>Iran</w:t>
      </w:r>
      <w:r w:rsidRPr="0017238D">
        <w:rPr>
          <w:rStyle w:val="StyleUnderline"/>
        </w:rPr>
        <w:t xml:space="preserve"> or </w:t>
      </w:r>
      <w:r w:rsidRPr="0017238D">
        <w:rPr>
          <w:rStyle w:val="Emphasis"/>
        </w:rPr>
        <w:t>Venezuela</w:t>
      </w:r>
      <w:r w:rsidRPr="0017238D">
        <w:rPr>
          <w:sz w:val="16"/>
        </w:rPr>
        <w:t xml:space="preserve"> in the run-up to the presidential election and especially if he thinks he’s likely to lose. </w:t>
      </w:r>
      <w:r w:rsidRPr="0017238D">
        <w:rPr>
          <w:rStyle w:val="StyleUnderline"/>
        </w:rPr>
        <w:t>This</w:t>
      </w:r>
      <w:r w:rsidRPr="0017238D">
        <w:rPr>
          <w:sz w:val="16"/>
        </w:rPr>
        <w:t xml:space="preserve"> outcome </w:t>
      </w:r>
      <w:r w:rsidRPr="0032347B">
        <w:rPr>
          <w:rStyle w:val="StyleUnderline"/>
          <w:highlight w:val="yellow"/>
        </w:rPr>
        <w:t xml:space="preserve">strikes me as </w:t>
      </w:r>
      <w:r w:rsidRPr="0032347B">
        <w:rPr>
          <w:rStyle w:val="Emphasis"/>
          <w:highlight w:val="yellow"/>
        </w:rPr>
        <w:t>unlikely</w:t>
      </w:r>
      <w:r w:rsidRPr="0032347B">
        <w:rPr>
          <w:rStyle w:val="StyleUnderline"/>
          <w:highlight w:val="yellow"/>
        </w:rPr>
        <w:t xml:space="preserve">, even if one ignores </w:t>
      </w:r>
      <w:r w:rsidRPr="0017238D">
        <w:rPr>
          <w:rStyle w:val="StyleUnderline"/>
        </w:rPr>
        <w:t xml:space="preserve">the </w:t>
      </w:r>
      <w:r w:rsidRPr="0017238D">
        <w:rPr>
          <w:rStyle w:val="Emphasis"/>
        </w:rPr>
        <w:t>logical</w:t>
      </w:r>
      <w:r w:rsidRPr="0017238D">
        <w:rPr>
          <w:rStyle w:val="StyleUnderline"/>
        </w:rPr>
        <w:t xml:space="preserve"> and </w:t>
      </w:r>
      <w:r w:rsidRPr="0032347B">
        <w:rPr>
          <w:rStyle w:val="Emphasis"/>
          <w:highlight w:val="yellow"/>
        </w:rPr>
        <w:t>empirical flaws</w:t>
      </w:r>
      <w:r w:rsidRPr="0017238D">
        <w:rPr>
          <w:rStyle w:val="StyleUnderline"/>
        </w:rPr>
        <w:t xml:space="preserve"> in the theory </w:t>
      </w:r>
      <w:r w:rsidRPr="0017238D">
        <w:rPr>
          <w:rStyle w:val="Emphasis"/>
        </w:rPr>
        <w:t>itself</w:t>
      </w:r>
      <w:r w:rsidRPr="0017238D">
        <w:rPr>
          <w:rStyle w:val="StyleUnderline"/>
        </w:rPr>
        <w:t xml:space="preserve">. War is </w:t>
      </w:r>
      <w:r w:rsidRPr="0017238D">
        <w:rPr>
          <w:rStyle w:val="Emphasis"/>
        </w:rPr>
        <w:t>always a gamble</w:t>
      </w:r>
      <w:r w:rsidRPr="0017238D">
        <w:rPr>
          <w:rStyle w:val="StyleUnderline"/>
        </w:rPr>
        <w:t xml:space="preserve">, and should things go </w:t>
      </w:r>
      <w:r w:rsidRPr="0017238D">
        <w:rPr>
          <w:rStyle w:val="Emphasis"/>
        </w:rPr>
        <w:t>badly</w:t>
      </w:r>
      <w:r w:rsidRPr="0017238D">
        <w:rPr>
          <w:rStyle w:val="StyleUnderline"/>
        </w:rPr>
        <w:t xml:space="preserve">—even a </w:t>
      </w:r>
      <w:r w:rsidRPr="0017238D">
        <w:rPr>
          <w:rStyle w:val="Emphasis"/>
        </w:rPr>
        <w:t>little bit</w:t>
      </w:r>
      <w:r w:rsidRPr="0017238D">
        <w:rPr>
          <w:rStyle w:val="StyleUnderline"/>
        </w:rPr>
        <w:t xml:space="preserve">—it would </w:t>
      </w:r>
      <w:r w:rsidRPr="0017238D">
        <w:rPr>
          <w:rStyle w:val="Emphasis"/>
        </w:rPr>
        <w:t>hammer the last nail</w:t>
      </w:r>
      <w:r w:rsidRPr="0017238D">
        <w:rPr>
          <w:rStyle w:val="StyleUnderline"/>
        </w:rPr>
        <w:t xml:space="preserve"> in the </w:t>
      </w:r>
      <w:r w:rsidRPr="0017238D">
        <w:rPr>
          <w:rStyle w:val="Emphasis"/>
        </w:rPr>
        <w:t>coffin</w:t>
      </w:r>
      <w:r w:rsidRPr="0017238D">
        <w:rPr>
          <w:rStyle w:val="StyleUnderline"/>
        </w:rPr>
        <w:t xml:space="preserve"> of </w:t>
      </w:r>
      <w:r w:rsidRPr="0017238D">
        <w:rPr>
          <w:rStyle w:val="Emphasis"/>
        </w:rPr>
        <w:t>Trump’s declining fortunes</w:t>
      </w:r>
      <w:r w:rsidRPr="0017238D">
        <w:rPr>
          <w:sz w:val="16"/>
        </w:rPr>
        <w:t xml:space="preserve">. Moreover, none of the countries Trump might consider going after pose an imminent threat to U.S. security, and even </w:t>
      </w:r>
      <w:r w:rsidRPr="0017238D">
        <w:rPr>
          <w:rStyle w:val="StyleUnderline"/>
        </w:rPr>
        <w:t xml:space="preserve">his </w:t>
      </w:r>
      <w:r w:rsidRPr="0017238D">
        <w:rPr>
          <w:rStyle w:val="Emphasis"/>
        </w:rPr>
        <w:t>staunchest supporters</w:t>
      </w:r>
      <w:r w:rsidRPr="0017238D">
        <w:rPr>
          <w:rStyle w:val="StyleUnderline"/>
        </w:rPr>
        <w:t xml:space="preserve"> may wonder why he is </w:t>
      </w:r>
      <w:r w:rsidRPr="0017238D">
        <w:rPr>
          <w:rStyle w:val="Emphasis"/>
        </w:rPr>
        <w:t>wasting time</w:t>
      </w:r>
      <w:r w:rsidRPr="0017238D">
        <w:rPr>
          <w:rStyle w:val="StyleUnderline"/>
        </w:rPr>
        <w:t xml:space="preserve"> and </w:t>
      </w:r>
      <w:r w:rsidRPr="0017238D">
        <w:rPr>
          <w:rStyle w:val="Emphasis"/>
        </w:rPr>
        <w:t>money</w:t>
      </w:r>
      <w:r w:rsidRPr="0017238D">
        <w:rPr>
          <w:rStyle w:val="StyleUnderline"/>
        </w:rPr>
        <w:t xml:space="preserve"> going after Iran or Venezuela</w:t>
      </w:r>
      <w:r w:rsidRPr="0017238D">
        <w:rPr>
          <w:sz w:val="16"/>
        </w:rPr>
        <w:t xml:space="preserve"> at a moment </w:t>
      </w:r>
      <w:r w:rsidRPr="0017238D">
        <w:rPr>
          <w:rStyle w:val="StyleUnderline"/>
        </w:rPr>
        <w:t xml:space="preserve">when </w:t>
      </w:r>
      <w:r w:rsidRPr="0017238D">
        <w:rPr>
          <w:rStyle w:val="Emphasis"/>
        </w:rPr>
        <w:t>thousands of Americans</w:t>
      </w:r>
      <w:r w:rsidRPr="0017238D">
        <w:rPr>
          <w:rStyle w:val="StyleUnderline"/>
        </w:rPr>
        <w:t xml:space="preserve"> are </w:t>
      </w:r>
      <w:r w:rsidRPr="0017238D">
        <w:rPr>
          <w:rStyle w:val="Emphasis"/>
        </w:rPr>
        <w:t>dying preventable deaths</w:t>
      </w:r>
      <w:r w:rsidRPr="0017238D">
        <w:rPr>
          <w:sz w:val="16"/>
        </w:rPr>
        <w:t xml:space="preserve"> at home. </w:t>
      </w:r>
      <w:r w:rsidRPr="0017238D">
        <w:rPr>
          <w:rStyle w:val="StyleUnderline"/>
        </w:rPr>
        <w:t xml:space="preserve">Even a successful military action won’t </w:t>
      </w:r>
      <w:r w:rsidRPr="0017238D">
        <w:rPr>
          <w:rStyle w:val="Emphasis"/>
        </w:rPr>
        <w:t>put Americans back to work</w:t>
      </w:r>
      <w:r w:rsidRPr="0017238D">
        <w:rPr>
          <w:sz w:val="16"/>
        </w:rPr>
        <w:t xml:space="preserve">, </w:t>
      </w:r>
      <w:r w:rsidRPr="0017238D">
        <w:rPr>
          <w:rStyle w:val="StyleUnderline"/>
        </w:rPr>
        <w:t>create</w:t>
      </w:r>
      <w:r w:rsidRPr="0017238D">
        <w:rPr>
          <w:sz w:val="16"/>
        </w:rPr>
        <w:t xml:space="preserve"> the sort of </w:t>
      </w:r>
      <w:r w:rsidRPr="0017238D">
        <w:rPr>
          <w:rStyle w:val="Emphasis"/>
        </w:rPr>
        <w:t>testing-and-tracing</w:t>
      </w:r>
      <w:r w:rsidRPr="0017238D">
        <w:rPr>
          <w:sz w:val="16"/>
        </w:rPr>
        <w:t xml:space="preserve"> regime that competent governments around the world have been able to implement already, </w:t>
      </w:r>
      <w:r w:rsidRPr="0017238D">
        <w:rPr>
          <w:rStyle w:val="StyleUnderline"/>
        </w:rPr>
        <w:t xml:space="preserve">or </w:t>
      </w:r>
      <w:r w:rsidRPr="0017238D">
        <w:rPr>
          <w:rStyle w:val="Emphasis"/>
        </w:rPr>
        <w:t>hasten</w:t>
      </w:r>
      <w:r w:rsidRPr="0017238D">
        <w:rPr>
          <w:sz w:val="16"/>
        </w:rPr>
        <w:t xml:space="preserve"> the development </w:t>
      </w:r>
      <w:r w:rsidRPr="0017238D">
        <w:rPr>
          <w:rStyle w:val="StyleUnderline"/>
        </w:rPr>
        <w:t xml:space="preserve">of a </w:t>
      </w:r>
      <w:r w:rsidRPr="0017238D">
        <w:rPr>
          <w:rStyle w:val="Emphasis"/>
        </w:rPr>
        <w:t>vaccine</w:t>
      </w:r>
      <w:r w:rsidRPr="0017238D">
        <w:rPr>
          <w:sz w:val="16"/>
        </w:rPr>
        <w:t xml:space="preserve">. </w:t>
      </w:r>
      <w:r w:rsidRPr="0017238D">
        <w:rPr>
          <w:rStyle w:val="StyleUnderline"/>
        </w:rPr>
        <w:t xml:space="preserve">The </w:t>
      </w:r>
      <w:r w:rsidRPr="0017238D">
        <w:rPr>
          <w:rStyle w:val="Emphasis"/>
        </w:rPr>
        <w:t>same logic</w:t>
      </w:r>
      <w:r w:rsidRPr="0017238D">
        <w:rPr>
          <w:rStyle w:val="StyleUnderline"/>
        </w:rPr>
        <w:t xml:space="preserve"> is likely to guide the decisions of </w:t>
      </w:r>
      <w:r w:rsidRPr="0017238D">
        <w:rPr>
          <w:rStyle w:val="Emphasis"/>
        </w:rPr>
        <w:t>other world leaders</w:t>
      </w:r>
      <w:r w:rsidRPr="0017238D">
        <w:rPr>
          <w:rStyle w:val="StyleUnderline"/>
        </w:rPr>
        <w:t xml:space="preserve"> too. </w:t>
      </w:r>
      <w:r w:rsidRPr="0017238D">
        <w:rPr>
          <w:sz w:val="16"/>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17238D">
        <w:rPr>
          <w:rStyle w:val="StyleUnderline"/>
        </w:rPr>
        <w:t xml:space="preserve">It takes a </w:t>
      </w:r>
      <w:r w:rsidRPr="0017238D">
        <w:rPr>
          <w:rStyle w:val="Emphasis"/>
        </w:rPr>
        <w:t>really big war</w:t>
      </w:r>
      <w:r w:rsidRPr="0017238D">
        <w:rPr>
          <w:rStyle w:val="StyleUnderline"/>
        </w:rPr>
        <w:t xml:space="preserve"> to generate a </w:t>
      </w:r>
      <w:r w:rsidRPr="0017238D">
        <w:rPr>
          <w:rStyle w:val="Emphasis"/>
        </w:rPr>
        <w:t>significant stimulus</w:t>
      </w:r>
      <w:r w:rsidRPr="0017238D">
        <w:rPr>
          <w:sz w:val="16"/>
        </w:rPr>
        <w:t xml:space="preserve">, and </w:t>
      </w:r>
      <w:r w:rsidRPr="0032347B">
        <w:rPr>
          <w:rStyle w:val="StyleUnderline"/>
          <w:highlight w:val="yellow"/>
        </w:rPr>
        <w:t>it is hard to imagine</w:t>
      </w:r>
      <w:r w:rsidRPr="0017238D">
        <w:rPr>
          <w:rStyle w:val="StyleUnderline"/>
        </w:rPr>
        <w:t xml:space="preserve"> any country launching </w:t>
      </w:r>
      <w:r w:rsidRPr="0032347B">
        <w:rPr>
          <w:rStyle w:val="StyleUnderline"/>
          <w:highlight w:val="yellow"/>
        </w:rPr>
        <w:t>a</w:t>
      </w:r>
      <w:r w:rsidRPr="0017238D">
        <w:rPr>
          <w:rStyle w:val="StyleUnderline"/>
        </w:rPr>
        <w:t xml:space="preserve"> </w:t>
      </w:r>
      <w:r w:rsidRPr="0032347B">
        <w:rPr>
          <w:rStyle w:val="Emphasis"/>
          <w:highlight w:val="yellow"/>
        </w:rPr>
        <w:t>large-scale war</w:t>
      </w:r>
      <w:r w:rsidRPr="0017238D">
        <w:rPr>
          <w:sz w:val="16"/>
        </w:rPr>
        <w:t xml:space="preserve">—with all its attendant risks—at a moment </w:t>
      </w:r>
      <w:r w:rsidRPr="0032347B">
        <w:rPr>
          <w:rStyle w:val="StyleUnderline"/>
          <w:highlight w:val="yellow"/>
        </w:rPr>
        <w:t xml:space="preserve">when </w:t>
      </w:r>
      <w:r w:rsidRPr="0032347B">
        <w:rPr>
          <w:rStyle w:val="Emphasis"/>
          <w:highlight w:val="yellow"/>
        </w:rPr>
        <w:t>debt levels</w:t>
      </w:r>
      <w:r w:rsidRPr="0032347B">
        <w:rPr>
          <w:rStyle w:val="StyleUnderline"/>
          <w:highlight w:val="yellow"/>
        </w:rPr>
        <w:t xml:space="preserve"> are</w:t>
      </w:r>
      <w:r w:rsidRPr="0017238D">
        <w:rPr>
          <w:rStyle w:val="StyleUnderline"/>
        </w:rPr>
        <w:t xml:space="preserve"> </w:t>
      </w:r>
      <w:r w:rsidRPr="0017238D">
        <w:rPr>
          <w:rStyle w:val="Emphasis"/>
        </w:rPr>
        <w:t xml:space="preserve">already </w:t>
      </w:r>
      <w:r w:rsidRPr="0032347B">
        <w:rPr>
          <w:rStyle w:val="Emphasis"/>
          <w:highlight w:val="yellow"/>
        </w:rPr>
        <w:t>soaring</w:t>
      </w:r>
      <w:r w:rsidRPr="0017238D">
        <w:rPr>
          <w:sz w:val="16"/>
        </w:rPr>
        <w:t xml:space="preserve">. More importantly, </w:t>
      </w:r>
      <w:r w:rsidRPr="0032347B">
        <w:rPr>
          <w:rStyle w:val="StyleUnderline"/>
          <w:highlight w:val="yellow"/>
        </w:rPr>
        <w:t>there are lots</w:t>
      </w:r>
      <w:r w:rsidRPr="0017238D">
        <w:rPr>
          <w:rStyle w:val="StyleUnderline"/>
        </w:rPr>
        <w:t xml:space="preserve"> of </w:t>
      </w:r>
      <w:r w:rsidRPr="0032347B">
        <w:rPr>
          <w:rStyle w:val="Emphasis"/>
          <w:highlight w:val="yellow"/>
        </w:rPr>
        <w:t>easier</w:t>
      </w:r>
      <w:r w:rsidRPr="0017238D">
        <w:rPr>
          <w:rStyle w:val="StyleUnderline"/>
        </w:rPr>
        <w:t xml:space="preserve"> and more </w:t>
      </w:r>
      <w:r w:rsidRPr="0017238D">
        <w:rPr>
          <w:rStyle w:val="Emphasis"/>
        </w:rPr>
        <w:t xml:space="preserve">direct </w:t>
      </w:r>
      <w:r w:rsidRPr="0032347B">
        <w:rPr>
          <w:rStyle w:val="Emphasis"/>
          <w:highlight w:val="yellow"/>
        </w:rPr>
        <w:t>ways</w:t>
      </w:r>
      <w:r w:rsidRPr="0032347B">
        <w:rPr>
          <w:rStyle w:val="StyleUnderline"/>
          <w:highlight w:val="yellow"/>
        </w:rPr>
        <w:t xml:space="preserve"> to </w:t>
      </w:r>
      <w:r w:rsidRPr="0032347B">
        <w:rPr>
          <w:rStyle w:val="Emphasis"/>
          <w:highlight w:val="yellow"/>
        </w:rPr>
        <w:t>stimulate the economy</w:t>
      </w:r>
      <w:r w:rsidRPr="0017238D">
        <w:rPr>
          <w:sz w:val="16"/>
        </w:rPr>
        <w:t xml:space="preserve">—infrastructure spending, unemployment insurance, even “helicopter payments”—and </w:t>
      </w:r>
      <w:r w:rsidRPr="0017238D">
        <w:rPr>
          <w:rStyle w:val="Emphasis"/>
        </w:rPr>
        <w:t>launching a war</w:t>
      </w:r>
      <w:r w:rsidRPr="0017238D">
        <w:rPr>
          <w:rStyle w:val="StyleUnderline"/>
        </w:rPr>
        <w:t xml:space="preserve"> has to be one of the least </w:t>
      </w:r>
      <w:r w:rsidRPr="0017238D">
        <w:rPr>
          <w:rStyle w:val="Emphasis"/>
        </w:rPr>
        <w:t>efficient methods available</w:t>
      </w:r>
      <w:r w:rsidRPr="0017238D">
        <w:rPr>
          <w:sz w:val="16"/>
        </w:rPr>
        <w:t xml:space="preserve">. The threat of war usually spooks investors too, which any politician with their eye on the stock market would be loath to do. Economic </w:t>
      </w:r>
      <w:r w:rsidRPr="0032347B">
        <w:rPr>
          <w:rStyle w:val="StyleUnderline"/>
          <w:highlight w:val="yellow"/>
        </w:rPr>
        <w:t xml:space="preserve">downturns can encourage war in </w:t>
      </w:r>
      <w:r w:rsidRPr="0017238D">
        <w:rPr>
          <w:rStyle w:val="StyleUnderline"/>
        </w:rPr>
        <w:t xml:space="preserve">some </w:t>
      </w:r>
      <w:r w:rsidRPr="0032347B">
        <w:rPr>
          <w:rStyle w:val="Emphasis"/>
          <w:highlight w:val="yellow"/>
        </w:rPr>
        <w:t>special circumstances</w:t>
      </w:r>
      <w:r w:rsidRPr="0017238D">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17238D">
        <w:rPr>
          <w:rStyle w:val="StyleUnderline"/>
        </w:rPr>
        <w:t xml:space="preserve"> I cannot think of </w:t>
      </w:r>
      <w:r w:rsidRPr="0017238D">
        <w:rPr>
          <w:rStyle w:val="Emphasis"/>
        </w:rPr>
        <w:t>any country</w:t>
      </w:r>
      <w:r w:rsidRPr="0017238D">
        <w:rPr>
          <w:rStyle w:val="StyleUnderline"/>
        </w:rPr>
        <w:t xml:space="preserve"> in </w:t>
      </w:r>
      <w:r w:rsidRPr="0017238D">
        <w:rPr>
          <w:rStyle w:val="Emphasis"/>
        </w:rPr>
        <w:t>similar circumstances today</w:t>
      </w:r>
      <w:r w:rsidRPr="0017238D">
        <w:rPr>
          <w:rStyle w:val="StyleUnderline"/>
        </w:rPr>
        <w:t xml:space="preserve">. Now is </w:t>
      </w:r>
      <w:r w:rsidRPr="0017238D">
        <w:rPr>
          <w:rStyle w:val="Emphasis"/>
        </w:rPr>
        <w:t>hardly the time</w:t>
      </w:r>
      <w:r w:rsidRPr="0017238D">
        <w:rPr>
          <w:rStyle w:val="StyleUnderline"/>
        </w:rPr>
        <w:t xml:space="preserve"> for </w:t>
      </w:r>
      <w:r w:rsidRPr="0017238D">
        <w:rPr>
          <w:rStyle w:val="Emphasis"/>
        </w:rPr>
        <w:t>Russia</w:t>
      </w:r>
      <w:r w:rsidRPr="0017238D">
        <w:rPr>
          <w:rStyle w:val="StyleUnderline"/>
        </w:rPr>
        <w:t xml:space="preserve"> to try to </w:t>
      </w:r>
      <w:r w:rsidRPr="0017238D">
        <w:rPr>
          <w:rStyle w:val="Emphasis"/>
        </w:rPr>
        <w:t>grab</w:t>
      </w:r>
      <w:r w:rsidRPr="0017238D">
        <w:rPr>
          <w:sz w:val="16"/>
        </w:rPr>
        <w:t xml:space="preserve"> more of </w:t>
      </w:r>
      <w:r w:rsidRPr="0017238D">
        <w:rPr>
          <w:rStyle w:val="Emphasis"/>
        </w:rPr>
        <w:t>Ukraine</w:t>
      </w:r>
      <w:r w:rsidRPr="0017238D">
        <w:rPr>
          <w:sz w:val="16"/>
        </w:rPr>
        <w:t>—</w:t>
      </w:r>
      <w:r w:rsidRPr="0017238D">
        <w:rPr>
          <w:rStyle w:val="StyleUnderline"/>
        </w:rPr>
        <w:t xml:space="preserve">if it even </w:t>
      </w:r>
      <w:r w:rsidRPr="0017238D">
        <w:rPr>
          <w:rStyle w:val="Emphasis"/>
        </w:rPr>
        <w:t>wanted</w:t>
      </w:r>
      <w:r w:rsidRPr="0017238D">
        <w:rPr>
          <w:rStyle w:val="StyleUnderline"/>
        </w:rPr>
        <w:t xml:space="preserve"> to</w:t>
      </w:r>
      <w:r w:rsidRPr="0017238D">
        <w:rPr>
          <w:sz w:val="16"/>
        </w:rPr>
        <w:t>—</w:t>
      </w:r>
      <w:r w:rsidRPr="0017238D">
        <w:rPr>
          <w:rStyle w:val="StyleUnderline"/>
        </w:rPr>
        <w:t xml:space="preserve">or for China to </w:t>
      </w:r>
      <w:r w:rsidRPr="0017238D">
        <w:rPr>
          <w:rStyle w:val="Emphasis"/>
        </w:rPr>
        <w:t>make a play for Taiwan</w:t>
      </w:r>
      <w:r w:rsidRPr="0017238D">
        <w:rPr>
          <w:sz w:val="16"/>
        </w:rPr>
        <w:t xml:space="preserve">, </w:t>
      </w:r>
      <w:r w:rsidRPr="0017238D">
        <w:rPr>
          <w:rStyle w:val="StyleUnderline"/>
        </w:rPr>
        <w:t xml:space="preserve">because the </w:t>
      </w:r>
      <w:r w:rsidRPr="0017238D">
        <w:rPr>
          <w:rStyle w:val="Emphasis"/>
        </w:rPr>
        <w:t>costs</w:t>
      </w:r>
      <w:r w:rsidRPr="0017238D">
        <w:rPr>
          <w:rStyle w:val="StyleUnderline"/>
        </w:rPr>
        <w:t xml:space="preserve"> of doing so would </w:t>
      </w:r>
      <w:r w:rsidRPr="0017238D">
        <w:rPr>
          <w:rStyle w:val="Emphasis"/>
        </w:rPr>
        <w:t>clearly outweigh the economic benefits</w:t>
      </w:r>
      <w:r w:rsidRPr="0017238D">
        <w:rPr>
          <w:sz w:val="16"/>
        </w:rPr>
        <w:t xml:space="preserve">. </w:t>
      </w:r>
      <w:r w:rsidRPr="0017238D">
        <w:rPr>
          <w:rStyle w:val="StyleUnderline"/>
        </w:rPr>
        <w:t xml:space="preserve">Even conquering an </w:t>
      </w:r>
      <w:r w:rsidRPr="0017238D">
        <w:rPr>
          <w:rStyle w:val="Emphasis"/>
        </w:rPr>
        <w:t>oil-rich country</w:t>
      </w:r>
      <w:r w:rsidRPr="0017238D">
        <w:rPr>
          <w:sz w:val="16"/>
        </w:rPr>
        <w:t>—the sort of greedy acquisitiveness that Trump occasionally hints at—</w:t>
      </w:r>
      <w:r w:rsidRPr="0017238D">
        <w:rPr>
          <w:rStyle w:val="Emphasis"/>
        </w:rPr>
        <w:t>doesn’t look attractive</w:t>
      </w:r>
      <w:r w:rsidRPr="0017238D">
        <w:rPr>
          <w:rStyle w:val="StyleUnderline"/>
        </w:rPr>
        <w:t xml:space="preserve"> when there’s a </w:t>
      </w:r>
      <w:r w:rsidRPr="0017238D">
        <w:rPr>
          <w:rStyle w:val="Emphasis"/>
        </w:rPr>
        <w:t>vast glut on the market</w:t>
      </w:r>
      <w:r w:rsidRPr="0017238D">
        <w:rPr>
          <w:sz w:val="16"/>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17238D">
        <w:rPr>
          <w:rStyle w:val="Emphasis"/>
        </w:rPr>
        <w:t>On balance</w:t>
      </w:r>
      <w:r w:rsidRPr="0017238D">
        <w:rPr>
          <w:sz w:val="16"/>
        </w:rPr>
        <w:t xml:space="preserve">, however, </w:t>
      </w:r>
      <w:r w:rsidRPr="0017238D">
        <w:rPr>
          <w:rStyle w:val="StyleUnderline"/>
        </w:rPr>
        <w:t>I do not think that even</w:t>
      </w:r>
      <w:r w:rsidRPr="0017238D">
        <w:rPr>
          <w:sz w:val="16"/>
        </w:rPr>
        <w:t xml:space="preserve"> the </w:t>
      </w:r>
      <w:r w:rsidRPr="0017238D">
        <w:rPr>
          <w:rStyle w:val="Emphasis"/>
        </w:rPr>
        <w:t>extraordinary economic conditions</w:t>
      </w:r>
      <w:r w:rsidRPr="0017238D">
        <w:rPr>
          <w:sz w:val="16"/>
        </w:rPr>
        <w:t xml:space="preserve"> we are witnessing today are going to </w:t>
      </w:r>
      <w:r w:rsidRPr="0017238D">
        <w:rPr>
          <w:rStyle w:val="StyleUnderline"/>
        </w:rPr>
        <w:t xml:space="preserve">have </w:t>
      </w:r>
      <w:r w:rsidRPr="0017238D">
        <w:rPr>
          <w:rStyle w:val="Emphasis"/>
        </w:rPr>
        <w:t>much impact</w:t>
      </w:r>
      <w:r w:rsidRPr="0017238D">
        <w:rPr>
          <w:rStyle w:val="StyleUnderline"/>
        </w:rPr>
        <w:t xml:space="preserve"> on the </w:t>
      </w:r>
      <w:r w:rsidRPr="0017238D">
        <w:rPr>
          <w:rStyle w:val="Emphasis"/>
        </w:rPr>
        <w:t>likelihood of war</w:t>
      </w:r>
      <w:r w:rsidRPr="0017238D">
        <w:rPr>
          <w:sz w:val="16"/>
        </w:rPr>
        <w:t xml:space="preserve">. Why? First of all, </w:t>
      </w:r>
      <w:r w:rsidRPr="0017238D">
        <w:rPr>
          <w:rStyle w:val="StyleUnderline"/>
        </w:rPr>
        <w:t xml:space="preserve">if depressions </w:t>
      </w:r>
      <w:r w:rsidRPr="0017238D">
        <w:rPr>
          <w:rStyle w:val="Emphasis"/>
        </w:rPr>
        <w:t>were</w:t>
      </w:r>
      <w:r w:rsidRPr="0017238D">
        <w:rPr>
          <w:rStyle w:val="StyleUnderline"/>
        </w:rPr>
        <w:t xml:space="preserve"> a </w:t>
      </w:r>
      <w:r w:rsidRPr="0017238D">
        <w:rPr>
          <w:rStyle w:val="Emphasis"/>
        </w:rPr>
        <w:t>powerful cause of war</w:t>
      </w:r>
      <w:r w:rsidRPr="0017238D">
        <w:rPr>
          <w:rStyle w:val="StyleUnderline"/>
        </w:rPr>
        <w:t xml:space="preserve">, there would be a </w:t>
      </w:r>
      <w:r w:rsidRPr="0017238D">
        <w:rPr>
          <w:rStyle w:val="Emphasis"/>
        </w:rPr>
        <w:t>lot more</w:t>
      </w:r>
      <w:r w:rsidRPr="0017238D">
        <w:rPr>
          <w:rStyle w:val="StyleUnderline"/>
        </w:rPr>
        <w:t xml:space="preserve"> of the </w:t>
      </w:r>
      <w:r w:rsidRPr="0017238D">
        <w:rPr>
          <w:rStyle w:val="Emphasis"/>
        </w:rPr>
        <w:t>latter</w:t>
      </w:r>
      <w:r w:rsidRPr="0017238D">
        <w:rPr>
          <w:sz w:val="16"/>
        </w:rPr>
        <w:t xml:space="preserve">. To take one example, </w:t>
      </w:r>
      <w:r w:rsidRPr="0032347B">
        <w:rPr>
          <w:rStyle w:val="StyleUnderline"/>
          <w:highlight w:val="yellow"/>
        </w:rPr>
        <w:t>the U</w:t>
      </w:r>
      <w:r w:rsidRPr="0017238D">
        <w:rPr>
          <w:sz w:val="16"/>
        </w:rPr>
        <w:t xml:space="preserve">nited </w:t>
      </w:r>
      <w:r w:rsidRPr="0032347B">
        <w:rPr>
          <w:rStyle w:val="StyleUnderline"/>
          <w:highlight w:val="yellow"/>
        </w:rPr>
        <w:t>S</w:t>
      </w:r>
      <w:r w:rsidRPr="0017238D">
        <w:rPr>
          <w:sz w:val="16"/>
        </w:rPr>
        <w:t xml:space="preserve">tates </w:t>
      </w:r>
      <w:r w:rsidRPr="0032347B">
        <w:rPr>
          <w:rStyle w:val="StyleUnderline"/>
          <w:highlight w:val="yellow"/>
        </w:rPr>
        <w:t xml:space="preserve">has suffered </w:t>
      </w:r>
      <w:r w:rsidRPr="0032347B">
        <w:rPr>
          <w:rStyle w:val="Emphasis"/>
          <w:highlight w:val="yellow"/>
        </w:rPr>
        <w:t>40</w:t>
      </w:r>
      <w:r w:rsidRPr="0017238D">
        <w:rPr>
          <w:rStyle w:val="Emphasis"/>
        </w:rPr>
        <w:t xml:space="preserve"> or more </w:t>
      </w:r>
      <w:r w:rsidRPr="0032347B">
        <w:rPr>
          <w:rStyle w:val="Emphasis"/>
          <w:highlight w:val="yellow"/>
        </w:rPr>
        <w:t>recessions</w:t>
      </w:r>
      <w:r w:rsidRPr="0017238D">
        <w:rPr>
          <w:rStyle w:val="StyleUnderline"/>
        </w:rPr>
        <w:t xml:space="preserve"> </w:t>
      </w:r>
      <w:r w:rsidRPr="0017238D">
        <w:rPr>
          <w:sz w:val="16"/>
        </w:rPr>
        <w:t xml:space="preserve">since the country was founded, </w:t>
      </w:r>
      <w:r w:rsidRPr="0032347B">
        <w:rPr>
          <w:rStyle w:val="StyleUnderline"/>
          <w:highlight w:val="yellow"/>
        </w:rPr>
        <w:t>yet</w:t>
      </w:r>
      <w:r w:rsidRPr="0017238D">
        <w:rPr>
          <w:rStyle w:val="StyleUnderline"/>
        </w:rPr>
        <w:t xml:space="preserve"> it has </w:t>
      </w:r>
      <w:r w:rsidRPr="0032347B">
        <w:rPr>
          <w:rStyle w:val="StyleUnderline"/>
          <w:highlight w:val="yellow"/>
        </w:rPr>
        <w:t>fought</w:t>
      </w:r>
      <w:r w:rsidRPr="0017238D">
        <w:rPr>
          <w:rStyle w:val="StyleUnderline"/>
        </w:rPr>
        <w:t xml:space="preserve"> perhaps </w:t>
      </w:r>
      <w:r w:rsidRPr="0032347B">
        <w:rPr>
          <w:rStyle w:val="StyleUnderline"/>
          <w:highlight w:val="yellow"/>
        </w:rPr>
        <w:t>20</w:t>
      </w:r>
      <w:r w:rsidRPr="0017238D">
        <w:rPr>
          <w:rStyle w:val="StyleUnderline"/>
        </w:rPr>
        <w:t xml:space="preserve"> interstate </w:t>
      </w:r>
      <w:r w:rsidRPr="0032347B">
        <w:rPr>
          <w:rStyle w:val="StyleUnderline"/>
          <w:highlight w:val="yellow"/>
        </w:rPr>
        <w:t>wars</w:t>
      </w:r>
      <w:r w:rsidRPr="0017238D">
        <w:rPr>
          <w:rStyle w:val="StyleUnderline"/>
        </w:rPr>
        <w:t xml:space="preserve">, most of them </w:t>
      </w:r>
      <w:r w:rsidRPr="0032347B">
        <w:rPr>
          <w:rStyle w:val="Emphasis"/>
          <w:highlight w:val="yellow"/>
        </w:rPr>
        <w:t xml:space="preserve">unrelated to </w:t>
      </w:r>
      <w:r w:rsidRPr="0017238D">
        <w:rPr>
          <w:rStyle w:val="Emphasis"/>
        </w:rPr>
        <w:t xml:space="preserve">the state of </w:t>
      </w:r>
      <w:r w:rsidRPr="0032347B">
        <w:rPr>
          <w:rStyle w:val="Emphasis"/>
          <w:highlight w:val="yellow"/>
        </w:rPr>
        <w:t>the economy</w:t>
      </w:r>
      <w:r w:rsidRPr="0017238D">
        <w:rPr>
          <w:rStyle w:val="StyleUnderline"/>
        </w:rPr>
        <w:t>.</w:t>
      </w:r>
      <w:r w:rsidRPr="0017238D">
        <w:rPr>
          <w:sz w:val="16"/>
        </w:rPr>
        <w:t xml:space="preserve"> To paraphrase the economist Paul Samuelson’s famous quip about the stock market, </w:t>
      </w:r>
      <w:r w:rsidRPr="0017238D">
        <w:rPr>
          <w:rStyle w:val="StyleUnderline"/>
        </w:rPr>
        <w:t xml:space="preserve">if recessions were a </w:t>
      </w:r>
      <w:r w:rsidRPr="0017238D">
        <w:rPr>
          <w:rStyle w:val="Emphasis"/>
        </w:rPr>
        <w:t>powerful cause of war,</w:t>
      </w:r>
      <w:r w:rsidRPr="0017238D">
        <w:rPr>
          <w:rStyle w:val="StyleUnderline"/>
        </w:rPr>
        <w:t xml:space="preserve"> they would have predicted “</w:t>
      </w:r>
      <w:r w:rsidRPr="0017238D">
        <w:rPr>
          <w:rStyle w:val="Emphasis"/>
        </w:rPr>
        <w:t>nine out of the last five</w:t>
      </w:r>
      <w:r w:rsidRPr="0017238D">
        <w:rPr>
          <w:rStyle w:val="StyleUnderline"/>
        </w:rPr>
        <w:t xml:space="preserve"> (or fewer).”</w:t>
      </w:r>
      <w:r w:rsidRPr="0017238D">
        <w:rPr>
          <w:u w:val="single"/>
        </w:rPr>
        <w:t xml:space="preserve"> </w:t>
      </w:r>
      <w:r w:rsidRPr="0017238D">
        <w:rPr>
          <w:sz w:val="16"/>
        </w:rPr>
        <w:t xml:space="preserve">Second, </w:t>
      </w:r>
      <w:r w:rsidRPr="0032347B">
        <w:rPr>
          <w:rStyle w:val="StyleUnderline"/>
          <w:highlight w:val="yellow"/>
        </w:rPr>
        <w:t xml:space="preserve">states </w:t>
      </w:r>
      <w:r w:rsidRPr="0032347B">
        <w:rPr>
          <w:rStyle w:val="Emphasis"/>
          <w:highlight w:val="yellow"/>
        </w:rPr>
        <w:t>do not start wars</w:t>
      </w:r>
      <w:r w:rsidRPr="0032347B">
        <w:rPr>
          <w:rStyle w:val="StyleUnderline"/>
          <w:highlight w:val="yellow"/>
        </w:rPr>
        <w:t xml:space="preserve"> unless they believe they will win a </w:t>
      </w:r>
      <w:r w:rsidRPr="0032347B">
        <w:rPr>
          <w:rStyle w:val="Emphasis"/>
          <w:highlight w:val="yellow"/>
        </w:rPr>
        <w:t>quick</w:t>
      </w:r>
      <w:r w:rsidRPr="0032347B">
        <w:rPr>
          <w:rStyle w:val="StyleUnderline"/>
          <w:highlight w:val="yellow"/>
        </w:rPr>
        <w:t xml:space="preserve"> and</w:t>
      </w:r>
      <w:r w:rsidRPr="0017238D">
        <w:rPr>
          <w:sz w:val="16"/>
        </w:rPr>
        <w:t xml:space="preserve"> relatively </w:t>
      </w:r>
      <w:r w:rsidRPr="0032347B">
        <w:rPr>
          <w:rStyle w:val="Emphasis"/>
          <w:highlight w:val="yellow"/>
        </w:rPr>
        <w:t>cheap victory</w:t>
      </w:r>
      <w:r w:rsidRPr="0017238D">
        <w:rPr>
          <w:sz w:val="16"/>
        </w:rPr>
        <w:t xml:space="preserve">. As John Mearsheimer showed in his classic book Conventional Deterrence, </w:t>
      </w:r>
      <w:r w:rsidRPr="0017238D">
        <w:rPr>
          <w:rStyle w:val="StyleUnderline"/>
        </w:rPr>
        <w:t xml:space="preserve">national leaders </w:t>
      </w:r>
      <w:r w:rsidRPr="0017238D">
        <w:rPr>
          <w:rStyle w:val="Emphasis"/>
        </w:rPr>
        <w:t>avoid</w:t>
      </w:r>
      <w:r w:rsidRPr="0017238D">
        <w:rPr>
          <w:rStyle w:val="StyleUnderline"/>
        </w:rPr>
        <w:t xml:space="preserve"> war when they are convinced it will be </w:t>
      </w:r>
      <w:r w:rsidRPr="0017238D">
        <w:rPr>
          <w:rStyle w:val="Emphasis"/>
        </w:rPr>
        <w:t>long, bloody, costly</w:t>
      </w:r>
      <w:r w:rsidRPr="0017238D">
        <w:rPr>
          <w:rStyle w:val="StyleUnderline"/>
        </w:rPr>
        <w:t xml:space="preserve">, and </w:t>
      </w:r>
      <w:r w:rsidRPr="0017238D">
        <w:rPr>
          <w:rStyle w:val="Emphasis"/>
        </w:rPr>
        <w:t>uncertain</w:t>
      </w:r>
      <w:r w:rsidRPr="0017238D">
        <w:rPr>
          <w:sz w:val="16"/>
        </w:rPr>
        <w:t xml:space="preserve">. To choose war, political leaders have to convince themselves they can either win a quick, cheap, and decisive victory or achieve some limited objective at low cost. </w:t>
      </w:r>
      <w:r w:rsidRPr="0017238D">
        <w:rPr>
          <w:rStyle w:val="Emphasis"/>
        </w:rPr>
        <w:t>Europe</w:t>
      </w:r>
      <w:r w:rsidRPr="0017238D">
        <w:rPr>
          <w:rStyle w:val="StyleUnderline"/>
        </w:rPr>
        <w:t xml:space="preserve"> went to war in </w:t>
      </w:r>
      <w:r w:rsidRPr="0017238D">
        <w:rPr>
          <w:rStyle w:val="Emphasis"/>
        </w:rPr>
        <w:t>1914</w:t>
      </w:r>
      <w:r w:rsidRPr="0017238D">
        <w:rPr>
          <w:sz w:val="16"/>
        </w:rPr>
        <w:t xml:space="preserve"> </w:t>
      </w:r>
      <w:r w:rsidRPr="0017238D">
        <w:rPr>
          <w:rStyle w:val="StyleUnderline"/>
        </w:rPr>
        <w:t xml:space="preserve">with each side believing it would win a </w:t>
      </w:r>
      <w:r w:rsidRPr="0017238D">
        <w:rPr>
          <w:rStyle w:val="Emphasis"/>
        </w:rPr>
        <w:t>rapid and easy victory</w:t>
      </w:r>
      <w:r w:rsidRPr="0017238D">
        <w:rPr>
          <w:sz w:val="16"/>
        </w:rPr>
        <w:t xml:space="preserve">, and Nazi Germany developed the strategy of blitzkrieg in order to subdue its foes as quickly and cheaply as possible. </w:t>
      </w:r>
      <w:r w:rsidRPr="0017238D">
        <w:rPr>
          <w:rStyle w:val="Emphasis"/>
        </w:rPr>
        <w:t>Iraq</w:t>
      </w:r>
      <w:r w:rsidRPr="0017238D">
        <w:rPr>
          <w:rStyle w:val="StyleUnderline"/>
        </w:rPr>
        <w:t xml:space="preserve"> attacked </w:t>
      </w:r>
      <w:r w:rsidRPr="0017238D">
        <w:rPr>
          <w:rStyle w:val="Emphasis"/>
        </w:rPr>
        <w:t>Iran</w:t>
      </w:r>
      <w:r w:rsidRPr="0017238D">
        <w:rPr>
          <w:rStyle w:val="StyleUnderline"/>
        </w:rPr>
        <w:t xml:space="preserve"> in 1980</w:t>
      </w:r>
      <w:r w:rsidRPr="0017238D">
        <w:rPr>
          <w:sz w:val="16"/>
        </w:rPr>
        <w:t xml:space="preserve"> </w:t>
      </w:r>
      <w:r w:rsidRPr="0017238D">
        <w:rPr>
          <w:rStyle w:val="StyleUnderline"/>
        </w:rPr>
        <w:t xml:space="preserve">because Saddam believed the Islamic Republic was in </w:t>
      </w:r>
      <w:r w:rsidRPr="0017238D">
        <w:rPr>
          <w:rStyle w:val="Emphasis"/>
        </w:rPr>
        <w:t>disarray</w:t>
      </w:r>
      <w:r w:rsidRPr="0017238D">
        <w:rPr>
          <w:rStyle w:val="StyleUnderline"/>
        </w:rPr>
        <w:t xml:space="preserve"> and would be </w:t>
      </w:r>
      <w:r w:rsidRPr="0017238D">
        <w:rPr>
          <w:rStyle w:val="Emphasis"/>
        </w:rPr>
        <w:t>easy to defeat</w:t>
      </w:r>
      <w:r w:rsidRPr="0017238D">
        <w:rPr>
          <w:sz w:val="16"/>
        </w:rPr>
        <w:t xml:space="preserve">, and George W. </w:t>
      </w:r>
      <w:r w:rsidRPr="0017238D">
        <w:rPr>
          <w:rStyle w:val="StyleUnderline"/>
        </w:rPr>
        <w:t xml:space="preserve">Bush </w:t>
      </w:r>
      <w:r w:rsidRPr="0017238D">
        <w:rPr>
          <w:rStyle w:val="Emphasis"/>
        </w:rPr>
        <w:t>invaded Iraq</w:t>
      </w:r>
      <w:r w:rsidRPr="0017238D">
        <w:rPr>
          <w:rStyle w:val="StyleUnderline"/>
        </w:rPr>
        <w:t xml:space="preserve"> in 2003 convinced the war would be </w:t>
      </w:r>
      <w:r w:rsidRPr="0017238D">
        <w:rPr>
          <w:rStyle w:val="Emphasis"/>
        </w:rPr>
        <w:t>short, successful</w:t>
      </w:r>
      <w:r w:rsidRPr="0017238D">
        <w:rPr>
          <w:rStyle w:val="StyleUnderline"/>
        </w:rPr>
        <w:t xml:space="preserve">, and </w:t>
      </w:r>
      <w:r w:rsidRPr="0017238D">
        <w:rPr>
          <w:rStyle w:val="Emphasis"/>
        </w:rPr>
        <w:t>pay for itself.</w:t>
      </w:r>
      <w:r w:rsidRPr="0017238D">
        <w:rPr>
          <w:b/>
          <w:iCs/>
          <w:u w:val="single"/>
          <w:bdr w:val="single" w:sz="8" w:space="0" w:color="auto"/>
        </w:rPr>
        <w:t xml:space="preserve"> </w:t>
      </w:r>
      <w:r w:rsidRPr="0017238D">
        <w:rPr>
          <w:rStyle w:val="StyleUnderline"/>
        </w:rPr>
        <w:t xml:space="preserve">The fact that each of these leaders </w:t>
      </w:r>
      <w:r w:rsidRPr="0017238D">
        <w:rPr>
          <w:rStyle w:val="Emphasis"/>
        </w:rPr>
        <w:t>miscalculated badly</w:t>
      </w:r>
      <w:r w:rsidRPr="0017238D">
        <w:rPr>
          <w:rStyle w:val="StyleUnderline"/>
        </w:rPr>
        <w:t xml:space="preserve"> does not alter the </w:t>
      </w:r>
      <w:r w:rsidRPr="0017238D">
        <w:rPr>
          <w:rStyle w:val="Emphasis"/>
        </w:rPr>
        <w:t>main point</w:t>
      </w:r>
      <w:r w:rsidRPr="0017238D">
        <w:rPr>
          <w:rStyle w:val="StyleUnderline"/>
        </w:rPr>
        <w:t xml:space="preserve">: </w:t>
      </w:r>
      <w:r w:rsidRPr="0017238D">
        <w:rPr>
          <w:rStyle w:val="Emphasis"/>
        </w:rPr>
        <w:t>No matter</w:t>
      </w:r>
      <w:r w:rsidRPr="0017238D">
        <w:rPr>
          <w:rStyle w:val="StyleUnderline"/>
        </w:rPr>
        <w:t xml:space="preserve"> what a country’s </w:t>
      </w:r>
      <w:r w:rsidRPr="0017238D">
        <w:rPr>
          <w:rStyle w:val="Emphasis"/>
        </w:rPr>
        <w:t>economic condition</w:t>
      </w:r>
      <w:r w:rsidRPr="0017238D">
        <w:rPr>
          <w:rStyle w:val="StyleUnderline"/>
        </w:rPr>
        <w:t xml:space="preserve"> might be, its leaders </w:t>
      </w:r>
      <w:r w:rsidRPr="0017238D">
        <w:rPr>
          <w:rStyle w:val="Emphasis"/>
        </w:rPr>
        <w:t>will not go to war</w:t>
      </w:r>
      <w:r w:rsidRPr="0017238D">
        <w:rPr>
          <w:rStyle w:val="StyleUnderline"/>
        </w:rPr>
        <w:t xml:space="preserve"> unless they think they can do so </w:t>
      </w:r>
      <w:r w:rsidRPr="0017238D">
        <w:rPr>
          <w:rStyle w:val="Emphasis"/>
        </w:rPr>
        <w:t>quickly, cheaply</w:t>
      </w:r>
      <w:r w:rsidRPr="0017238D">
        <w:rPr>
          <w:rStyle w:val="StyleUnderline"/>
        </w:rPr>
        <w:t xml:space="preserve">, and with a </w:t>
      </w:r>
      <w:r w:rsidRPr="0017238D">
        <w:rPr>
          <w:rStyle w:val="Emphasis"/>
        </w:rPr>
        <w:t xml:space="preserve">reasonable probability of success. </w:t>
      </w:r>
      <w:r w:rsidRPr="0017238D">
        <w:rPr>
          <w:sz w:val="16"/>
        </w:rPr>
        <w:t xml:space="preserve">Third, and most important, </w:t>
      </w:r>
      <w:r w:rsidRPr="0032347B">
        <w:rPr>
          <w:rStyle w:val="StyleUnderline"/>
          <w:highlight w:val="yellow"/>
        </w:rPr>
        <w:t>the</w:t>
      </w:r>
      <w:r w:rsidRPr="0017238D">
        <w:rPr>
          <w:rStyle w:val="StyleUnderline"/>
        </w:rPr>
        <w:t xml:space="preserve"> primary </w:t>
      </w:r>
      <w:r w:rsidRPr="0032347B">
        <w:rPr>
          <w:rStyle w:val="Emphasis"/>
          <w:highlight w:val="yellow"/>
        </w:rPr>
        <w:t>motivation</w:t>
      </w:r>
      <w:r w:rsidRPr="0032347B">
        <w:rPr>
          <w:rStyle w:val="StyleUnderline"/>
          <w:highlight w:val="yellow"/>
        </w:rPr>
        <w:t xml:space="preserve"> for</w:t>
      </w:r>
      <w:r w:rsidRPr="0017238D">
        <w:rPr>
          <w:rStyle w:val="StyleUnderline"/>
        </w:rPr>
        <w:t xml:space="preserve"> most </w:t>
      </w:r>
      <w:r w:rsidRPr="0032347B">
        <w:rPr>
          <w:rStyle w:val="StyleUnderline"/>
          <w:highlight w:val="yellow"/>
        </w:rPr>
        <w:t>wars is</w:t>
      </w:r>
      <w:r w:rsidRPr="0017238D">
        <w:rPr>
          <w:rStyle w:val="StyleUnderline"/>
        </w:rPr>
        <w:t xml:space="preserve"> the desire for </w:t>
      </w:r>
      <w:r w:rsidRPr="0032347B">
        <w:rPr>
          <w:rStyle w:val="Emphasis"/>
          <w:highlight w:val="yellow"/>
        </w:rPr>
        <w:t>security</w:t>
      </w:r>
      <w:r w:rsidRPr="0017238D">
        <w:rPr>
          <w:rStyle w:val="StyleUnderline"/>
        </w:rPr>
        <w:t>,</w:t>
      </w:r>
      <w:r w:rsidRPr="0017238D">
        <w:rPr>
          <w:sz w:val="16"/>
        </w:rPr>
        <w:t xml:space="preserve"> </w:t>
      </w:r>
      <w:r w:rsidRPr="0032347B">
        <w:rPr>
          <w:rStyle w:val="StyleUnderline"/>
          <w:highlight w:val="yellow"/>
        </w:rPr>
        <w:t xml:space="preserve">not </w:t>
      </w:r>
      <w:r w:rsidRPr="0032347B">
        <w:rPr>
          <w:rStyle w:val="Emphasis"/>
          <w:highlight w:val="yellow"/>
        </w:rPr>
        <w:t>economic gain</w:t>
      </w:r>
      <w:r w:rsidRPr="0017238D">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7238D">
        <w:rPr>
          <w:rStyle w:val="Emphasis"/>
        </w:rPr>
        <w:t>every war</w:t>
      </w:r>
      <w:r w:rsidRPr="0017238D">
        <w:rPr>
          <w:rStyle w:val="StyleUnderline"/>
        </w:rPr>
        <w:t xml:space="preserve"> between </w:t>
      </w:r>
      <w:r w:rsidRPr="0017238D">
        <w:rPr>
          <w:rStyle w:val="Emphasis"/>
        </w:rPr>
        <w:t>Great Powers</w:t>
      </w:r>
      <w:r w:rsidRPr="0017238D">
        <w:rPr>
          <w:sz w:val="16"/>
        </w:rPr>
        <w:t xml:space="preserve"> [between 1848 and 1918] … </w:t>
      </w:r>
      <w:r w:rsidRPr="0017238D">
        <w:rPr>
          <w:rStyle w:val="StyleUnderline"/>
        </w:rPr>
        <w:t xml:space="preserve">started as a </w:t>
      </w:r>
      <w:r w:rsidRPr="0017238D">
        <w:rPr>
          <w:rStyle w:val="Emphasis"/>
        </w:rPr>
        <w:t>preventive</w:t>
      </w:r>
      <w:r w:rsidRPr="0017238D">
        <w:rPr>
          <w:rStyle w:val="StyleUnderline"/>
        </w:rPr>
        <w:t xml:space="preserve"> war, not as a </w:t>
      </w:r>
      <w:r w:rsidRPr="0017238D">
        <w:rPr>
          <w:rStyle w:val="Emphasis"/>
        </w:rPr>
        <w:t>war of conquest</w:t>
      </w:r>
      <w:r w:rsidRPr="0017238D">
        <w:rPr>
          <w:sz w:val="16"/>
        </w:rPr>
        <w:t xml:space="preserve">,” and </w:t>
      </w:r>
      <w:r w:rsidRPr="0017238D">
        <w:rPr>
          <w:rStyle w:val="StyleUnderline"/>
        </w:rPr>
        <w:t xml:space="preserve">that </w:t>
      </w:r>
      <w:r w:rsidRPr="0017238D">
        <w:rPr>
          <w:rStyle w:val="Emphasis"/>
        </w:rPr>
        <w:t>remains true</w:t>
      </w:r>
      <w:r w:rsidRPr="0017238D">
        <w:rPr>
          <w:sz w:val="16"/>
        </w:rPr>
        <w:t xml:space="preserve"> of most wars fought since then. The bottom line: </w:t>
      </w:r>
      <w:r w:rsidRPr="0017238D">
        <w:rPr>
          <w:rStyle w:val="Emphasis"/>
        </w:rPr>
        <w:t>Economic conditions</w:t>
      </w:r>
      <w:r w:rsidRPr="0017238D">
        <w:rPr>
          <w:sz w:val="16"/>
        </w:rPr>
        <w:t xml:space="preserve"> (i.e., a depression) may affect the broader political environment in which decisions for war or peace are made, but they </w:t>
      </w:r>
      <w:r w:rsidRPr="0017238D">
        <w:rPr>
          <w:rStyle w:val="StyleUnderline"/>
        </w:rPr>
        <w:t xml:space="preserve">are only </w:t>
      </w:r>
      <w:r w:rsidRPr="0017238D">
        <w:rPr>
          <w:rStyle w:val="Emphasis"/>
        </w:rPr>
        <w:t>one factor among many</w:t>
      </w:r>
      <w:r w:rsidRPr="0017238D">
        <w:rPr>
          <w:rStyle w:val="StyleUnderline"/>
        </w:rPr>
        <w:t xml:space="preserve"> and </w:t>
      </w:r>
      <w:r w:rsidRPr="0017238D">
        <w:rPr>
          <w:rStyle w:val="Emphasis"/>
        </w:rPr>
        <w:t>rarely</w:t>
      </w:r>
      <w:r w:rsidRPr="0017238D">
        <w:rPr>
          <w:rStyle w:val="StyleUnderline"/>
        </w:rPr>
        <w:t xml:space="preserve"> the most significant</w:t>
      </w:r>
      <w:r w:rsidRPr="0017238D">
        <w:rPr>
          <w:sz w:val="16"/>
        </w:rPr>
        <w:t>.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So there is no guarantee that we won’t see misguided leaders stumbling into another foolish bloodletting. But given that it’s hard to find any rays of sunshine at this particular moment in history, I’m going to hope I’m right about this one.</w:t>
      </w:r>
    </w:p>
    <w:p w14:paraId="03DFB249" w14:textId="77777777" w:rsidR="00F537B9" w:rsidRPr="0068634D" w:rsidRDefault="00F537B9" w:rsidP="00F537B9">
      <w:pPr>
        <w:pStyle w:val="Heading4"/>
      </w:pPr>
      <w:r>
        <w:rPr>
          <w:rFonts w:eastAsia="Times New Roman"/>
        </w:rPr>
        <w:t>--</w:t>
      </w:r>
      <w:r w:rsidRPr="0068634D">
        <w:t xml:space="preserve">Downturns </w:t>
      </w:r>
      <w:r w:rsidRPr="0068634D">
        <w:rPr>
          <w:u w:val="single"/>
        </w:rPr>
        <w:t>don’t cause</w:t>
      </w:r>
      <w:r w:rsidRPr="0068634D">
        <w:t xml:space="preserve"> wars</w:t>
      </w:r>
    </w:p>
    <w:p w14:paraId="37C74741" w14:textId="77777777" w:rsidR="00F537B9" w:rsidRPr="0068634D" w:rsidRDefault="00F537B9" w:rsidP="00F537B9">
      <w:r w:rsidRPr="000B57C5">
        <w:rPr>
          <w:rStyle w:val="Style13ptBold"/>
        </w:rPr>
        <w:t>Liao 19</w:t>
      </w:r>
      <w:r>
        <w:rPr>
          <w:rStyle w:val="Style13ptBold"/>
        </w:rPr>
        <w:t>’</w:t>
      </w:r>
      <w:r>
        <w:t xml:space="preserve"> – Jianan, </w:t>
      </w:r>
      <w:r w:rsidRPr="0068634D">
        <w:t>Shenzhen Nanshan Foreign Language School, China</w:t>
      </w:r>
      <w:r>
        <w:t>. “</w:t>
      </w:r>
      <w:r w:rsidRPr="0068634D">
        <w:t>Business Cycle and War: A Literature Review and Evaluation</w:t>
      </w:r>
      <w:r>
        <w:t xml:space="preserve">”, </w:t>
      </w:r>
      <w:r w:rsidRPr="0068634D">
        <w:t>Advances in Economics, Business and Management Research</w:t>
      </w:r>
      <w:r>
        <w:t xml:space="preserve">, Vol. 68, </w:t>
      </w:r>
      <w:hyperlink r:id="rId140" w:history="1">
        <w:r w:rsidRPr="00B0547B">
          <w:rPr>
            <w:rStyle w:val="Hyperlink"/>
          </w:rPr>
          <w:t>https://www.atlantis-press.com/proceedings/ssmi-18/55913122</w:t>
        </w:r>
      </w:hyperlink>
      <w:r>
        <w:t>, 02-xx-2019</w:t>
      </w:r>
    </w:p>
    <w:p w14:paraId="73054CF2" w14:textId="77777777" w:rsidR="00F537B9" w:rsidRPr="000B57C5" w:rsidRDefault="00F537B9" w:rsidP="00F537B9">
      <w:pPr>
        <w:rPr>
          <w:sz w:val="16"/>
        </w:rPr>
      </w:pPr>
      <w:r w:rsidRPr="000B57C5">
        <w:rPr>
          <w:sz w:val="16"/>
        </w:rPr>
        <w:t xml:space="preserve">First, </w:t>
      </w:r>
      <w:r w:rsidRPr="0032347B">
        <w:rPr>
          <w:rStyle w:val="Emphasis"/>
          <w:highlight w:val="yellow"/>
        </w:rPr>
        <w:t>war can occur</w:t>
      </w:r>
      <w:r w:rsidRPr="0032347B">
        <w:rPr>
          <w:highlight w:val="yellow"/>
          <w:u w:val="single"/>
        </w:rPr>
        <w:t xml:space="preserve"> at </w:t>
      </w:r>
      <w:r w:rsidRPr="0032347B">
        <w:rPr>
          <w:rStyle w:val="Emphasis"/>
          <w:highlight w:val="yellow"/>
        </w:rPr>
        <w:t>any stage</w:t>
      </w:r>
      <w:r w:rsidRPr="0032347B">
        <w:rPr>
          <w:highlight w:val="yellow"/>
          <w:u w:val="single"/>
        </w:rPr>
        <w:t xml:space="preserve"> of </w:t>
      </w:r>
      <w:r w:rsidRPr="0032347B">
        <w:rPr>
          <w:rStyle w:val="Emphasis"/>
          <w:highlight w:val="yellow"/>
        </w:rPr>
        <w:t>expansion</w:t>
      </w:r>
      <w:r w:rsidRPr="0068634D">
        <w:rPr>
          <w:u w:val="single"/>
        </w:rPr>
        <w:t xml:space="preserve">, </w:t>
      </w:r>
      <w:r w:rsidRPr="0032347B">
        <w:rPr>
          <w:rStyle w:val="Emphasis"/>
          <w:highlight w:val="yellow"/>
        </w:rPr>
        <w:t>crisis</w:t>
      </w:r>
      <w:r w:rsidRPr="0068634D">
        <w:rPr>
          <w:u w:val="single"/>
        </w:rPr>
        <w:t xml:space="preserve">, </w:t>
      </w:r>
      <w:r w:rsidRPr="0032347B">
        <w:rPr>
          <w:rStyle w:val="Emphasis"/>
          <w:highlight w:val="yellow"/>
        </w:rPr>
        <w:t>recession</w:t>
      </w:r>
      <w:r w:rsidRPr="0068634D">
        <w:rPr>
          <w:u w:val="single"/>
        </w:rPr>
        <w:t xml:space="preserve">, </w:t>
      </w:r>
      <w:r w:rsidRPr="0032347B">
        <w:rPr>
          <w:rStyle w:val="Emphasis"/>
          <w:highlight w:val="yellow"/>
        </w:rPr>
        <w:t>recovery</w:t>
      </w:r>
      <w:r w:rsidRPr="000B57C5">
        <w:rPr>
          <w:sz w:val="16"/>
        </w:rPr>
        <w:t xml:space="preserve">, so </w:t>
      </w:r>
      <w:r w:rsidRPr="0068634D">
        <w:rPr>
          <w:u w:val="single"/>
        </w:rPr>
        <w:t xml:space="preserve">it is </w:t>
      </w:r>
      <w:r w:rsidRPr="0032347B">
        <w:rPr>
          <w:rStyle w:val="Emphasis"/>
          <w:highlight w:val="yellow"/>
        </w:rPr>
        <w:t>unrealistic to assume</w:t>
      </w:r>
      <w:r w:rsidRPr="0068634D">
        <w:rPr>
          <w:u w:val="single"/>
        </w:rPr>
        <w:t xml:space="preserve"> that </w:t>
      </w:r>
      <w:r w:rsidRPr="0032347B">
        <w:rPr>
          <w:rStyle w:val="Emphasis"/>
          <w:highlight w:val="yellow"/>
        </w:rPr>
        <w:t>wars occur</w:t>
      </w:r>
      <w:r w:rsidRPr="0032347B">
        <w:rPr>
          <w:highlight w:val="yellow"/>
          <w:u w:val="single"/>
        </w:rPr>
        <w:t xml:space="preserve"> at </w:t>
      </w:r>
      <w:r w:rsidRPr="0032347B">
        <w:rPr>
          <w:rStyle w:val="Emphasis"/>
          <w:highlight w:val="yellow"/>
        </w:rPr>
        <w:t>any particular</w:t>
      </w:r>
      <w:r w:rsidRPr="0068634D">
        <w:rPr>
          <w:rStyle w:val="Emphasis"/>
        </w:rPr>
        <w:t xml:space="preserve"> </w:t>
      </w:r>
      <w:r w:rsidRPr="0032347B">
        <w:rPr>
          <w:rStyle w:val="Emphasis"/>
          <w:highlight w:val="yellow"/>
        </w:rPr>
        <w:t>stage</w:t>
      </w:r>
      <w:r w:rsidRPr="0032347B">
        <w:rPr>
          <w:highlight w:val="yellow"/>
          <w:u w:val="single"/>
        </w:rPr>
        <w:t xml:space="preserve"> </w:t>
      </w:r>
      <w:r w:rsidRPr="0068634D">
        <w:rPr>
          <w:u w:val="single"/>
        </w:rPr>
        <w:t>of the business cycle</w:t>
      </w:r>
      <w:r w:rsidRPr="000B57C5">
        <w:rPr>
          <w:sz w:val="16"/>
        </w:rPr>
        <w:t xml:space="preserve">. On the one hand, </w:t>
      </w:r>
      <w:r w:rsidRPr="0032347B">
        <w:rPr>
          <w:rStyle w:val="Emphasis"/>
          <w:highlight w:val="yellow"/>
        </w:rPr>
        <w:t>although</w:t>
      </w:r>
      <w:r w:rsidRPr="0068634D">
        <w:rPr>
          <w:u w:val="single"/>
        </w:rPr>
        <w:t xml:space="preserve"> the domestic economic </w:t>
      </w:r>
      <w:r w:rsidRPr="0032347B">
        <w:rPr>
          <w:highlight w:val="yellow"/>
          <w:u w:val="single"/>
        </w:rPr>
        <w:t>problems in</w:t>
      </w:r>
      <w:r w:rsidRPr="0068634D">
        <w:rPr>
          <w:u w:val="single"/>
        </w:rPr>
        <w:t xml:space="preserve"> the crisis/</w:t>
      </w:r>
      <w:r w:rsidRPr="0032347B">
        <w:rPr>
          <w:highlight w:val="yellow"/>
          <w:u w:val="single"/>
        </w:rPr>
        <w:t>recession</w:t>
      </w:r>
      <w:r w:rsidRPr="0068634D">
        <w:rPr>
          <w:u w:val="single"/>
        </w:rPr>
        <w:t xml:space="preserve">/depression period </w:t>
      </w:r>
      <w:r w:rsidRPr="0032347B">
        <w:rPr>
          <w:highlight w:val="yellow"/>
          <w:u w:val="single"/>
        </w:rPr>
        <w:t>break out</w:t>
      </w:r>
      <w:r w:rsidRPr="0068634D">
        <w:rPr>
          <w:u w:val="single"/>
        </w:rPr>
        <w:t xml:space="preserve"> and become prominent </w:t>
      </w:r>
      <w:r w:rsidRPr="0032347B">
        <w:rPr>
          <w:highlight w:val="yellow"/>
          <w:u w:val="single"/>
        </w:rPr>
        <w:t>in</w:t>
      </w:r>
      <w:r w:rsidRPr="0068634D">
        <w:rPr>
          <w:u w:val="single"/>
        </w:rPr>
        <w:t xml:space="preserve"> a </w:t>
      </w:r>
      <w:r w:rsidRPr="0032347B">
        <w:rPr>
          <w:rStyle w:val="Emphasis"/>
          <w:highlight w:val="yellow"/>
        </w:rPr>
        <w:t>short time</w:t>
      </w:r>
      <w:r w:rsidRPr="000B57C5">
        <w:rPr>
          <w:sz w:val="16"/>
        </w:rPr>
        <w:t xml:space="preserve">, in fact, </w:t>
      </w:r>
      <w:r w:rsidRPr="0068634D">
        <w:rPr>
          <w:rStyle w:val="Emphasis"/>
        </w:rPr>
        <w:t xml:space="preserve">such </w:t>
      </w:r>
      <w:r w:rsidRPr="0032347B">
        <w:rPr>
          <w:rStyle w:val="Emphasis"/>
          <w:highlight w:val="yellow"/>
        </w:rPr>
        <w:t>challenge exists</w:t>
      </w:r>
      <w:r w:rsidRPr="0032347B">
        <w:rPr>
          <w:highlight w:val="yellow"/>
          <w:u w:val="single"/>
        </w:rPr>
        <w:t xml:space="preserve"> at </w:t>
      </w:r>
      <w:r w:rsidRPr="0032347B">
        <w:rPr>
          <w:rStyle w:val="Emphasis"/>
          <w:highlight w:val="yellow"/>
        </w:rPr>
        <w:t>all stages</w:t>
      </w:r>
      <w:r w:rsidRPr="0032347B">
        <w:rPr>
          <w:highlight w:val="yellow"/>
          <w:u w:val="single"/>
        </w:rPr>
        <w:t xml:space="preserve"> </w:t>
      </w:r>
      <w:r w:rsidRPr="0068634D">
        <w:rPr>
          <w:u w:val="single"/>
        </w:rPr>
        <w:t xml:space="preserve">of the business </w:t>
      </w:r>
      <w:r w:rsidRPr="0068634D">
        <w:rPr>
          <w:rStyle w:val="Emphasis"/>
        </w:rPr>
        <w:t>cycle</w:t>
      </w:r>
      <w:r w:rsidRPr="000B57C5">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32347B">
        <w:rPr>
          <w:rStyle w:val="Emphasis"/>
          <w:highlight w:val="yellow"/>
        </w:rPr>
        <w:t>decision to wage wars</w:t>
      </w:r>
      <w:r w:rsidRPr="0032347B">
        <w:rPr>
          <w:highlight w:val="yellow"/>
          <w:u w:val="single"/>
        </w:rPr>
        <w:t xml:space="preserve"> </w:t>
      </w:r>
      <w:r w:rsidRPr="0032347B">
        <w:rPr>
          <w:rStyle w:val="Emphasis"/>
          <w:highlight w:val="yellow"/>
        </w:rPr>
        <w:t>depends</w:t>
      </w:r>
      <w:r w:rsidRPr="0032347B">
        <w:rPr>
          <w:highlight w:val="yellow"/>
          <w:u w:val="single"/>
        </w:rPr>
        <w:t xml:space="preserve"> </w:t>
      </w:r>
      <w:r w:rsidRPr="0068634D">
        <w:rPr>
          <w:u w:val="single"/>
        </w:rPr>
        <w:t xml:space="preserve">largely </w:t>
      </w:r>
      <w:r w:rsidRPr="0032347B">
        <w:rPr>
          <w:highlight w:val="yellow"/>
          <w:u w:val="single"/>
        </w:rPr>
        <w:t>on</w:t>
      </w:r>
      <w:r w:rsidRPr="0068634D">
        <w:rPr>
          <w:u w:val="single"/>
        </w:rPr>
        <w:t xml:space="preserve"> the </w:t>
      </w:r>
      <w:r w:rsidRPr="0032347B">
        <w:rPr>
          <w:rStyle w:val="Emphasis"/>
          <w:highlight w:val="yellow"/>
        </w:rPr>
        <w:t>consideration</w:t>
      </w:r>
      <w:r w:rsidRPr="0032347B">
        <w:rPr>
          <w:highlight w:val="yellow"/>
          <w:u w:val="single"/>
        </w:rPr>
        <w:t xml:space="preserve"> of</w:t>
      </w:r>
      <w:r w:rsidRPr="0068634D">
        <w:rPr>
          <w:u w:val="single"/>
        </w:rPr>
        <w:t xml:space="preserve"> the </w:t>
      </w:r>
      <w:r w:rsidRPr="0032347B">
        <w:rPr>
          <w:rStyle w:val="Emphasis"/>
          <w:highlight w:val="yellow"/>
        </w:rPr>
        <w:t>gain and loss of wars</w:t>
      </w:r>
      <w:r w:rsidRPr="000B57C5">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32347B">
        <w:rPr>
          <w:highlight w:val="yellow"/>
          <w:u w:val="single"/>
        </w:rPr>
        <w:t>war</w:t>
      </w:r>
      <w:r w:rsidRPr="0068634D">
        <w:rPr>
          <w:u w:val="single"/>
        </w:rPr>
        <w:t xml:space="preserve"> has </w:t>
      </w:r>
      <w:r w:rsidRPr="0032347B">
        <w:rPr>
          <w:highlight w:val="yellow"/>
          <w:u w:val="single"/>
        </w:rPr>
        <w:t>the conditions and reasons for</w:t>
      </w:r>
      <w:r w:rsidRPr="0068634D">
        <w:rPr>
          <w:u w:val="single"/>
        </w:rPr>
        <w:t xml:space="preserve"> its </w:t>
      </w:r>
      <w:r w:rsidRPr="0032347B">
        <w:rPr>
          <w:highlight w:val="yellow"/>
          <w:u w:val="single"/>
        </w:rPr>
        <w:t>outbreak in all stages of the</w:t>
      </w:r>
      <w:r w:rsidRPr="0068634D">
        <w:rPr>
          <w:u w:val="single"/>
        </w:rPr>
        <w:t xml:space="preserve"> business </w:t>
      </w:r>
      <w:r w:rsidRPr="0032347B">
        <w:rPr>
          <w:highlight w:val="yellow"/>
          <w:u w:val="single"/>
        </w:rPr>
        <w:t>cycle</w:t>
      </w:r>
      <w:r w:rsidRPr="000B57C5">
        <w:rPr>
          <w:sz w:val="16"/>
        </w:rPr>
        <w:t>.</w:t>
      </w:r>
    </w:p>
    <w:p w14:paraId="2D65D2EE" w14:textId="77777777" w:rsidR="00F537B9" w:rsidRPr="000B57C5" w:rsidRDefault="00F537B9" w:rsidP="00F537B9">
      <w:pPr>
        <w:rPr>
          <w:sz w:val="16"/>
        </w:rPr>
      </w:pPr>
      <w:r w:rsidRPr="000B57C5">
        <w:rPr>
          <w:sz w:val="16"/>
        </w:rPr>
        <w:t xml:space="preserve">Second, </w:t>
      </w:r>
      <w:r w:rsidRPr="0032347B">
        <w:rPr>
          <w:highlight w:val="yellow"/>
          <w:u w:val="single"/>
        </w:rPr>
        <w:t>the economic origin for</w:t>
      </w:r>
      <w:r w:rsidRPr="0068634D">
        <w:rPr>
          <w:u w:val="single"/>
        </w:rPr>
        <w:t xml:space="preserve"> the outbreak of </w:t>
      </w:r>
      <w:r w:rsidRPr="0032347B">
        <w:rPr>
          <w:highlight w:val="yellow"/>
          <w:u w:val="single"/>
        </w:rPr>
        <w:t xml:space="preserve">war is </w:t>
      </w:r>
      <w:r w:rsidRPr="0032347B">
        <w:rPr>
          <w:rStyle w:val="Emphasis"/>
          <w:highlight w:val="yellow"/>
        </w:rPr>
        <w:t>downward pressure</w:t>
      </w:r>
      <w:r w:rsidRPr="000B57C5">
        <w:rPr>
          <w:sz w:val="16"/>
        </w:rPr>
        <w:t xml:space="preserve"> on the economy rather than optimism or competition for monopoly capital, </w:t>
      </w:r>
      <w:r w:rsidRPr="0032347B">
        <w:rPr>
          <w:highlight w:val="yellow"/>
          <w:u w:val="single"/>
        </w:rPr>
        <w:t xml:space="preserve">which </w:t>
      </w:r>
      <w:r w:rsidRPr="0032347B">
        <w:rPr>
          <w:rStyle w:val="Emphasis"/>
          <w:highlight w:val="yellow"/>
        </w:rPr>
        <w:t>may exist during</w:t>
      </w:r>
      <w:r w:rsidRPr="000B57C5">
        <w:rPr>
          <w:sz w:val="16"/>
        </w:rPr>
        <w:t xml:space="preserve"> economic recession or economic </w:t>
      </w:r>
      <w:r w:rsidRPr="0032347B">
        <w:rPr>
          <w:rStyle w:val="Emphasis"/>
          <w:highlight w:val="yellow"/>
        </w:rPr>
        <w:t>prosperity</w:t>
      </w:r>
      <w:r w:rsidRPr="000B57C5">
        <w:rPr>
          <w:sz w:val="16"/>
        </w:rPr>
        <w:t xml:space="preserve">. This is due to a fact that </w:t>
      </w:r>
      <w:r w:rsidRPr="0032347B">
        <w:rPr>
          <w:rStyle w:val="Emphasis"/>
          <w:highlight w:val="yellow"/>
        </w:rPr>
        <w:t>during</w:t>
      </w:r>
      <w:r w:rsidRPr="0068634D">
        <w:rPr>
          <w:u w:val="single"/>
        </w:rPr>
        <w:t xml:space="preserve"> economic </w:t>
      </w:r>
      <w:r w:rsidRPr="0032347B">
        <w:rPr>
          <w:rStyle w:val="Emphasis"/>
          <w:highlight w:val="yellow"/>
        </w:rPr>
        <w:t>prosperity</w:t>
      </w:r>
      <w:r w:rsidRPr="000B57C5">
        <w:rPr>
          <w:sz w:val="16"/>
        </w:rPr>
        <w:t xml:space="preserve">, </w:t>
      </w:r>
      <w:r w:rsidRPr="0032347B">
        <w:rPr>
          <w:highlight w:val="yellow"/>
          <w:u w:val="single"/>
        </w:rPr>
        <w:t xml:space="preserve">people are also </w:t>
      </w:r>
      <w:r w:rsidRPr="0032347B">
        <w:rPr>
          <w:rStyle w:val="Emphasis"/>
          <w:highlight w:val="yellow"/>
        </w:rPr>
        <w:t>worried</w:t>
      </w:r>
      <w:r w:rsidRPr="0032347B">
        <w:rPr>
          <w:highlight w:val="yellow"/>
          <w:u w:val="single"/>
        </w:rPr>
        <w:t xml:space="preserve"> about</w:t>
      </w:r>
      <w:r w:rsidRPr="000B57C5">
        <w:rPr>
          <w:sz w:val="16"/>
        </w:rPr>
        <w:t xml:space="preserve"> a </w:t>
      </w:r>
      <w:r w:rsidRPr="0032347B">
        <w:rPr>
          <w:rStyle w:val="Emphasis"/>
          <w:highlight w:val="yellow"/>
        </w:rPr>
        <w:t>potential</w:t>
      </w:r>
      <w:r w:rsidRPr="000B57C5">
        <w:rPr>
          <w:sz w:val="16"/>
        </w:rPr>
        <w:t xml:space="preserve"> economic </w:t>
      </w:r>
      <w:r w:rsidRPr="0032347B">
        <w:rPr>
          <w:rStyle w:val="Emphasis"/>
          <w:highlight w:val="yellow"/>
        </w:rPr>
        <w:t>recession</w:t>
      </w:r>
      <w:r w:rsidRPr="000B57C5">
        <w:rPr>
          <w:sz w:val="16"/>
        </w:rPr>
        <w:t xml:space="preserve">.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3659C768" w14:textId="77777777" w:rsidR="00F537B9" w:rsidRPr="00B55AD5" w:rsidRDefault="00F537B9" w:rsidP="00F537B9"/>
    <w:p w14:paraId="4EE8DF10" w14:textId="77777777" w:rsidR="00F537B9" w:rsidRDefault="00F537B9" w:rsidP="00F537B9"/>
    <w:p w14:paraId="37FCBF60" w14:textId="77777777" w:rsidR="00F246AA" w:rsidRPr="00F246AA" w:rsidRDefault="00F246AA" w:rsidP="00F246AA"/>
    <w:p w14:paraId="1EE54C08" w14:textId="77777777" w:rsidR="00004B7C" w:rsidRDefault="00004B7C">
      <w:pPr>
        <w:pStyle w:val="Heading3"/>
      </w:pPr>
    </w:p>
    <w:sectPr w:rsidR="00004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T Serif">
    <w:altName w:val="Times New Roman"/>
    <w:charset w:val="00"/>
    <w:family w:val="roman"/>
    <w:pitch w:val="variable"/>
    <w:sig w:usb0="00000001" w:usb1="5000204B" w:usb2="00000000" w:usb3="00000000" w:csb0="00000097" w:csb1="00000000"/>
  </w:font>
  <w:font w:name="Cambria Math">
    <w:panose1 w:val="02040503050406030204"/>
    <w:charset w:val="01"/>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F6487"/>
    <w:multiLevelType w:val="hybridMultilevel"/>
    <w:tmpl w:val="C0B0915A"/>
    <w:lvl w:ilvl="0" w:tplc="92207E7C">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7F2EB0"/>
    <w:multiLevelType w:val="hybridMultilevel"/>
    <w:tmpl w:val="5E6831E4"/>
    <w:lvl w:ilvl="0" w:tplc="A09E58F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AF3E55"/>
    <w:multiLevelType w:val="multilevel"/>
    <w:tmpl w:val="1EA0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19274C"/>
    <w:multiLevelType w:val="hybridMultilevel"/>
    <w:tmpl w:val="653AD8FE"/>
    <w:lvl w:ilvl="0" w:tplc="15C220C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2"/>
  </w:num>
  <w:num w:numId="13">
    <w:abstractNumId w:val="10"/>
  </w:num>
  <w:num w:numId="14">
    <w:abstractNumId w:val="13"/>
  </w:num>
  <w:num w:numId="15">
    <w:abstractNumId w:val="18"/>
  </w:num>
  <w:num w:numId="16">
    <w:abstractNumId w:val="17"/>
  </w:num>
  <w:num w:numId="17">
    <w:abstractNumId w:val="15"/>
  </w:num>
  <w:num w:numId="18">
    <w:abstractNumId w:val="14"/>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53517160"/>
    <w:docVar w:name="VerbatimVersion" w:val="5.1"/>
  </w:docVars>
  <w:rsids>
    <w:rsidRoot w:val="00FA375E"/>
    <w:rsid w:val="00004B7C"/>
    <w:rsid w:val="000139A3"/>
    <w:rsid w:val="000260BA"/>
    <w:rsid w:val="00052136"/>
    <w:rsid w:val="000D756B"/>
    <w:rsid w:val="000E1AC8"/>
    <w:rsid w:val="000E3E67"/>
    <w:rsid w:val="000E4FA8"/>
    <w:rsid w:val="00100833"/>
    <w:rsid w:val="00104529"/>
    <w:rsid w:val="00105942"/>
    <w:rsid w:val="00107396"/>
    <w:rsid w:val="00117466"/>
    <w:rsid w:val="00144A4C"/>
    <w:rsid w:val="001506FC"/>
    <w:rsid w:val="00171AE3"/>
    <w:rsid w:val="00176AB0"/>
    <w:rsid w:val="00177B7D"/>
    <w:rsid w:val="0018322D"/>
    <w:rsid w:val="001B3AF7"/>
    <w:rsid w:val="001B5776"/>
    <w:rsid w:val="001C70F3"/>
    <w:rsid w:val="001D5CBB"/>
    <w:rsid w:val="001E527A"/>
    <w:rsid w:val="001F78CE"/>
    <w:rsid w:val="00251FC7"/>
    <w:rsid w:val="00273775"/>
    <w:rsid w:val="002855A7"/>
    <w:rsid w:val="002B146A"/>
    <w:rsid w:val="002B5E17"/>
    <w:rsid w:val="002D5A3B"/>
    <w:rsid w:val="002E68F4"/>
    <w:rsid w:val="00315690"/>
    <w:rsid w:val="00316B75"/>
    <w:rsid w:val="00325646"/>
    <w:rsid w:val="003460F2"/>
    <w:rsid w:val="003512A0"/>
    <w:rsid w:val="0035282F"/>
    <w:rsid w:val="0038158C"/>
    <w:rsid w:val="003902BA"/>
    <w:rsid w:val="003A09E2"/>
    <w:rsid w:val="003E5F49"/>
    <w:rsid w:val="003F1073"/>
    <w:rsid w:val="00405495"/>
    <w:rsid w:val="00407037"/>
    <w:rsid w:val="0045039E"/>
    <w:rsid w:val="004605D6"/>
    <w:rsid w:val="0046377A"/>
    <w:rsid w:val="004830C2"/>
    <w:rsid w:val="004B2218"/>
    <w:rsid w:val="004B226B"/>
    <w:rsid w:val="004C60E8"/>
    <w:rsid w:val="004D1ED3"/>
    <w:rsid w:val="004E3579"/>
    <w:rsid w:val="004E728B"/>
    <w:rsid w:val="004F09BF"/>
    <w:rsid w:val="004F39E0"/>
    <w:rsid w:val="00516953"/>
    <w:rsid w:val="00537BD5"/>
    <w:rsid w:val="005656A2"/>
    <w:rsid w:val="00567502"/>
    <w:rsid w:val="0057268A"/>
    <w:rsid w:val="005D2912"/>
    <w:rsid w:val="005E31A9"/>
    <w:rsid w:val="006065BD"/>
    <w:rsid w:val="00622D21"/>
    <w:rsid w:val="006368FF"/>
    <w:rsid w:val="00645FA9"/>
    <w:rsid w:val="00647866"/>
    <w:rsid w:val="00655AE4"/>
    <w:rsid w:val="00665003"/>
    <w:rsid w:val="006833AF"/>
    <w:rsid w:val="006A2AD0"/>
    <w:rsid w:val="006C2375"/>
    <w:rsid w:val="006D4ECC"/>
    <w:rsid w:val="006E2543"/>
    <w:rsid w:val="006E4468"/>
    <w:rsid w:val="00717590"/>
    <w:rsid w:val="00722258"/>
    <w:rsid w:val="00722F2B"/>
    <w:rsid w:val="007243E5"/>
    <w:rsid w:val="0075539F"/>
    <w:rsid w:val="00765A06"/>
    <w:rsid w:val="00766EA0"/>
    <w:rsid w:val="007A2226"/>
    <w:rsid w:val="007C4460"/>
    <w:rsid w:val="007E631B"/>
    <w:rsid w:val="007F5B66"/>
    <w:rsid w:val="008235A9"/>
    <w:rsid w:val="00823A1C"/>
    <w:rsid w:val="00845B9D"/>
    <w:rsid w:val="00856354"/>
    <w:rsid w:val="00860984"/>
    <w:rsid w:val="0086682F"/>
    <w:rsid w:val="00891B4E"/>
    <w:rsid w:val="00894E82"/>
    <w:rsid w:val="008A0609"/>
    <w:rsid w:val="008B3ECB"/>
    <w:rsid w:val="008B41BE"/>
    <w:rsid w:val="008B4422"/>
    <w:rsid w:val="008B4E85"/>
    <w:rsid w:val="008B7693"/>
    <w:rsid w:val="008C1B2E"/>
    <w:rsid w:val="008D6670"/>
    <w:rsid w:val="0091627E"/>
    <w:rsid w:val="00917C22"/>
    <w:rsid w:val="0097032B"/>
    <w:rsid w:val="00987458"/>
    <w:rsid w:val="0099297D"/>
    <w:rsid w:val="009B2FD7"/>
    <w:rsid w:val="009D210C"/>
    <w:rsid w:val="009D2EAD"/>
    <w:rsid w:val="009D54B2"/>
    <w:rsid w:val="009E1922"/>
    <w:rsid w:val="009F7ED2"/>
    <w:rsid w:val="00A03818"/>
    <w:rsid w:val="00A31C29"/>
    <w:rsid w:val="00A32586"/>
    <w:rsid w:val="00A93661"/>
    <w:rsid w:val="00A95652"/>
    <w:rsid w:val="00AC05FB"/>
    <w:rsid w:val="00AC0AB8"/>
    <w:rsid w:val="00B33C6D"/>
    <w:rsid w:val="00B4508F"/>
    <w:rsid w:val="00B51AE7"/>
    <w:rsid w:val="00B53EE8"/>
    <w:rsid w:val="00B55AD5"/>
    <w:rsid w:val="00B73110"/>
    <w:rsid w:val="00B8057C"/>
    <w:rsid w:val="00BB598E"/>
    <w:rsid w:val="00BC72DC"/>
    <w:rsid w:val="00BD6238"/>
    <w:rsid w:val="00BE1EE6"/>
    <w:rsid w:val="00BF593B"/>
    <w:rsid w:val="00BF773A"/>
    <w:rsid w:val="00BF7E81"/>
    <w:rsid w:val="00C13773"/>
    <w:rsid w:val="00C17CC8"/>
    <w:rsid w:val="00C519FA"/>
    <w:rsid w:val="00C722FF"/>
    <w:rsid w:val="00C83417"/>
    <w:rsid w:val="00C9543A"/>
    <w:rsid w:val="00C9604F"/>
    <w:rsid w:val="00CA19AA"/>
    <w:rsid w:val="00CC5298"/>
    <w:rsid w:val="00CD736E"/>
    <w:rsid w:val="00CD798D"/>
    <w:rsid w:val="00CE161E"/>
    <w:rsid w:val="00CF59A8"/>
    <w:rsid w:val="00D325A9"/>
    <w:rsid w:val="00D35DDD"/>
    <w:rsid w:val="00D36A8A"/>
    <w:rsid w:val="00D467BC"/>
    <w:rsid w:val="00D61409"/>
    <w:rsid w:val="00D6691E"/>
    <w:rsid w:val="00D71170"/>
    <w:rsid w:val="00DA1C92"/>
    <w:rsid w:val="00DA25D4"/>
    <w:rsid w:val="00DA6538"/>
    <w:rsid w:val="00DB1405"/>
    <w:rsid w:val="00DC24B8"/>
    <w:rsid w:val="00DD4E58"/>
    <w:rsid w:val="00DD66D0"/>
    <w:rsid w:val="00E15E75"/>
    <w:rsid w:val="00E33088"/>
    <w:rsid w:val="00E40BAB"/>
    <w:rsid w:val="00E5262C"/>
    <w:rsid w:val="00E632F8"/>
    <w:rsid w:val="00EC4321"/>
    <w:rsid w:val="00EC51C2"/>
    <w:rsid w:val="00EC7DC4"/>
    <w:rsid w:val="00ED30CF"/>
    <w:rsid w:val="00F00745"/>
    <w:rsid w:val="00F13223"/>
    <w:rsid w:val="00F176EF"/>
    <w:rsid w:val="00F246AA"/>
    <w:rsid w:val="00F45E10"/>
    <w:rsid w:val="00F537B9"/>
    <w:rsid w:val="00F568E3"/>
    <w:rsid w:val="00F62FEA"/>
    <w:rsid w:val="00F6364A"/>
    <w:rsid w:val="00F9113A"/>
    <w:rsid w:val="00FA375E"/>
    <w:rsid w:val="00FC0E0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27FB2"/>
  <w15:chartTrackingRefBased/>
  <w15:docId w15:val="{9892E033-25EB-411B-9F3B-AFACDF4DB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5656A2"/>
    <w:pPr>
      <w:spacing w:after="160" w:line="259" w:lineRule="auto"/>
    </w:pPr>
    <w:rPr>
      <w:rFonts w:ascii="Calibri" w:hAnsi="Calibri" w:cs="Calibri"/>
    </w:rPr>
  </w:style>
  <w:style w:type="paragraph" w:styleId="Heading1">
    <w:name w:val="heading 1"/>
    <w:aliases w:val="Pocket"/>
    <w:basedOn w:val="Normal"/>
    <w:next w:val="Normal"/>
    <w:link w:val="Heading1Char"/>
    <w:qFormat/>
    <w:rsid w:val="005656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56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5656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heading 2,Heading 2 Char2 Char,Heading 2 Char1 Char Char,Heading 2 Char Char Char Char,TAG, Ch,Normal Tag,Ch,No Spacing211,No Spacing12,no read,No Spacing2111,No Spacing4,No Spacing11111,No Spacing5,No Spacing21,ta"/>
    <w:basedOn w:val="Normal"/>
    <w:next w:val="Normal"/>
    <w:link w:val="Heading4Char"/>
    <w:uiPriority w:val="3"/>
    <w:qFormat/>
    <w:rsid w:val="005656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56A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9"/>
    <w:semiHidden/>
    <w:unhideWhenUsed/>
    <w:qFormat/>
    <w:rsid w:val="00FA375E"/>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5656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56A2"/>
  </w:style>
  <w:style w:type="character" w:customStyle="1" w:styleId="Heading1Char">
    <w:name w:val="Heading 1 Char"/>
    <w:aliases w:val="Pocket Char"/>
    <w:basedOn w:val="DefaultParagraphFont"/>
    <w:link w:val="Heading1"/>
    <w:rsid w:val="005656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656A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5656A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heading 2 Char,Heading 2 Char2 Char Char,Heading 2 Char1 Char Char Char,Heading 2 Char Char Char Char Char,TAG Char, Ch Char,Normal Tag Char,Ch Char,No Spacing211 Char,No Spacing12 Char"/>
    <w:basedOn w:val="DefaultParagraphFont"/>
    <w:link w:val="Heading4"/>
    <w:uiPriority w:val="3"/>
    <w:rsid w:val="005656A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5656A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5656A2"/>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5656A2"/>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5656A2"/>
    <w:rPr>
      <w:rFonts w:ascii="Calibri" w:hAnsi="Calibri" w:cs="Calibri"/>
    </w:rPr>
  </w:style>
  <w:style w:type="character" w:styleId="FollowedHyperlink">
    <w:name w:val="FollowedHyperlink"/>
    <w:basedOn w:val="DefaultParagraphFont"/>
    <w:uiPriority w:val="99"/>
    <w:semiHidden/>
    <w:unhideWhenUsed/>
    <w:rsid w:val="005656A2"/>
    <w:rPr>
      <w:color w:val="auto"/>
      <w:u w:val="none"/>
    </w:rPr>
  </w:style>
  <w:style w:type="paragraph" w:customStyle="1" w:styleId="textbold">
    <w:name w:val="text bold"/>
    <w:basedOn w:val="Normal"/>
    <w:link w:val="Emphasis"/>
    <w:uiPriority w:val="8"/>
    <w:qFormat/>
    <w:rsid w:val="00FA375E"/>
    <w:pPr>
      <w:widowControl w:val="0"/>
      <w:ind w:left="720"/>
      <w:jc w:val="both"/>
    </w:pPr>
    <w:rPr>
      <w:b/>
      <w:iCs/>
      <w:u w:val="single"/>
    </w:rPr>
  </w:style>
  <w:style w:type="character" w:customStyle="1" w:styleId="Heading6Char">
    <w:name w:val="Heading 6 Char"/>
    <w:basedOn w:val="DefaultParagraphFont"/>
    <w:link w:val="Heading6"/>
    <w:uiPriority w:val="99"/>
    <w:semiHidden/>
    <w:rsid w:val="00FA375E"/>
    <w:rPr>
      <w:rFonts w:asciiTheme="majorHAnsi" w:eastAsiaTheme="majorEastAsia" w:hAnsiTheme="majorHAnsi" w:cstheme="majorBidi"/>
      <w:color w:val="1F4D78" w:themeColor="accent1" w:themeShade="7F"/>
    </w:rPr>
  </w:style>
  <w:style w:type="paragraph" w:customStyle="1" w:styleId="Emphasis1">
    <w:name w:val="Emphasis1"/>
    <w:basedOn w:val="Normal"/>
    <w:autoRedefine/>
    <w:uiPriority w:val="7"/>
    <w:qFormat/>
    <w:rsid w:val="00FA375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6"/>
    <w:qFormat/>
    <w:rsid w:val="00FA375E"/>
    <w:pPr>
      <w:widowControl w:val="0"/>
      <w:suppressAutoHyphens/>
      <w:spacing w:after="200" w:line="240" w:lineRule="auto"/>
      <w:contextualSpacing/>
    </w:pPr>
    <w:rPr>
      <w:rFonts w:asciiTheme="minorHAnsi" w:hAnsiTheme="minorHAnsi"/>
      <w:u w:val="singl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Hyperlink"/>
    <w:uiPriority w:val="99"/>
    <w:unhideWhenUsed/>
    <w:qFormat/>
    <w:rsid w:val="005656A2"/>
    <w:pPr>
      <w:spacing w:line="240" w:lineRule="auto"/>
    </w:pPr>
    <w:rPr>
      <w:rFonts w:ascii="Calibri" w:hAnsi="Calibri" w:cs="Calibri"/>
    </w:rPr>
  </w:style>
  <w:style w:type="character" w:customStyle="1" w:styleId="UnresolvedMention1">
    <w:name w:val="Unresolved Mention1"/>
    <w:basedOn w:val="DefaultParagraphFont"/>
    <w:uiPriority w:val="99"/>
    <w:semiHidden/>
    <w:unhideWhenUsed/>
    <w:rsid w:val="00FA375E"/>
    <w:rPr>
      <w:color w:val="605E5C"/>
      <w:shd w:val="clear" w:color="auto" w:fill="E1DFDD"/>
    </w:rPr>
  </w:style>
  <w:style w:type="paragraph" w:styleId="ListParagraph">
    <w:name w:val="List Paragraph"/>
    <w:aliases w:val="6 font,Colorful List - Accent 11,List Paragraph1,List Paragraph2"/>
    <w:basedOn w:val="Normal"/>
    <w:uiPriority w:val="34"/>
    <w:unhideWhenUsed/>
    <w:qFormat/>
    <w:rsid w:val="00FA375E"/>
    <w:pPr>
      <w:ind w:left="720"/>
      <w:contextualSpacing/>
    </w:pPr>
  </w:style>
  <w:style w:type="paragraph" w:customStyle="1" w:styleId="nilesnorthbc">
    <w:name w:val="niles north bc"/>
    <w:basedOn w:val="Normal"/>
    <w:link w:val="nilesnorthbcChar"/>
    <w:uiPriority w:val="4"/>
    <w:qFormat/>
    <w:rsid w:val="008B41BE"/>
    <w:pPr>
      <w:spacing w:after="0"/>
      <w:outlineLvl w:val="3"/>
    </w:pPr>
    <w:rPr>
      <w:rFonts w:eastAsiaTheme="majorEastAsia" w:cstheme="majorBidi"/>
      <w:b/>
      <w:iCs/>
      <w:color w:val="7030A0"/>
      <w:sz w:val="26"/>
      <w:szCs w:val="28"/>
    </w:rPr>
  </w:style>
  <w:style w:type="character" w:customStyle="1" w:styleId="nilesnorthbcChar">
    <w:name w:val="niles north bc Char"/>
    <w:basedOn w:val="DefaultParagraphFont"/>
    <w:link w:val="nilesnorthbc"/>
    <w:uiPriority w:val="4"/>
    <w:rsid w:val="008B41BE"/>
    <w:rPr>
      <w:rFonts w:ascii="Calibri" w:eastAsiaTheme="majorEastAsia" w:hAnsi="Calibri" w:cstheme="majorBidi"/>
      <w:b/>
      <w:iCs/>
      <w:color w:val="7030A0"/>
      <w:sz w:val="26"/>
      <w:szCs w:val="28"/>
    </w:rPr>
  </w:style>
  <w:style w:type="character" w:customStyle="1" w:styleId="TitleChar">
    <w:name w:val="Title Char"/>
    <w:aliases w:val="UNDERLINE Char,Bold Underlined Char,Cites and Cards Char,title Char,Block Heading Char,Read This Char,Non Read Text Char,Debate Normal Char,Warrants Char"/>
    <w:basedOn w:val="DefaultParagraphFont"/>
    <w:link w:val="Title"/>
    <w:uiPriority w:val="6"/>
    <w:qFormat/>
    <w:rsid w:val="008B41BE"/>
    <w:rPr>
      <w:u w:val="single"/>
    </w:rPr>
  </w:style>
  <w:style w:type="paragraph" w:styleId="Title">
    <w:name w:val="Title"/>
    <w:aliases w:val="UNDERLINE,Bold Underlined,Cites and Cards,title,Block Heading,Read This,Non Read Text,Debate Normal,Warrants"/>
    <w:basedOn w:val="Normal"/>
    <w:next w:val="Normal"/>
    <w:link w:val="TitleChar"/>
    <w:uiPriority w:val="6"/>
    <w:qFormat/>
    <w:rsid w:val="008B41BE"/>
    <w:pPr>
      <w:keepNext/>
      <w:keepLines/>
      <w:spacing w:before="480" w:after="120"/>
    </w:pPr>
    <w:rPr>
      <w:rFonts w:asciiTheme="minorHAnsi" w:hAnsiTheme="minorHAnsi"/>
      <w:u w:val="single"/>
    </w:rPr>
  </w:style>
  <w:style w:type="character" w:customStyle="1" w:styleId="TitleChar1">
    <w:name w:val="Title Char1"/>
    <w:basedOn w:val="DefaultParagraphFont"/>
    <w:uiPriority w:val="99"/>
    <w:semiHidden/>
    <w:rsid w:val="008B41BE"/>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B44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srcss-1q0x1qg-paragraph">
    <w:name w:val="ssrcss-1q0x1qg-paragraph"/>
    <w:basedOn w:val="Normal"/>
    <w:rsid w:val="002737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ghlight">
    <w:name w:val="highlight"/>
    <w:basedOn w:val="DefaultParagraphFont"/>
    <w:rsid w:val="008A0609"/>
  </w:style>
  <w:style w:type="paragraph" w:customStyle="1" w:styleId="Analytic">
    <w:name w:val="Analytic"/>
    <w:basedOn w:val="Heading4"/>
    <w:link w:val="AnalyticChar"/>
    <w:autoRedefine/>
    <w:qFormat/>
    <w:rsid w:val="008A0609"/>
    <w:rPr>
      <w:color w:val="75100D"/>
    </w:rPr>
  </w:style>
  <w:style w:type="character" w:customStyle="1" w:styleId="AnalyticChar">
    <w:name w:val="Analytic Char"/>
    <w:basedOn w:val="DefaultParagraphFont"/>
    <w:link w:val="Analytic"/>
    <w:rsid w:val="008A0609"/>
    <w:rPr>
      <w:rFonts w:ascii="Calibri" w:eastAsiaTheme="majorEastAsia" w:hAnsi="Calibri" w:cstheme="majorBidi"/>
      <w:b/>
      <w:iCs/>
      <w:color w:val="75100D"/>
      <w:sz w:val="26"/>
    </w:rPr>
  </w:style>
  <w:style w:type="paragraph" w:customStyle="1" w:styleId="texttext1fzle">
    <w:name w:val="text__text__1fzle"/>
    <w:basedOn w:val="Normal"/>
    <w:rsid w:val="000E4F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otRoute">
    <w:name w:val="Hot Route!"/>
    <w:basedOn w:val="Normal"/>
    <w:link w:val="HotRouteChar"/>
    <w:qFormat/>
    <w:rsid w:val="006E4468"/>
    <w:pPr>
      <w:ind w:left="144"/>
    </w:pPr>
    <w:rPr>
      <w:rFonts w:ascii="Times New Roman" w:eastAsia="Times New Roman" w:hAnsi="Times New Roman"/>
      <w:sz w:val="20"/>
    </w:rPr>
  </w:style>
  <w:style w:type="character" w:customStyle="1" w:styleId="HotRouteChar">
    <w:name w:val="Hot Route! Char"/>
    <w:basedOn w:val="DefaultParagraphFont"/>
    <w:link w:val="HotRoute"/>
    <w:rsid w:val="006E4468"/>
    <w:rPr>
      <w:rFonts w:ascii="Times New Roman" w:eastAsia="Times New Roman" w:hAnsi="Times New Roman"/>
      <w:sz w:val="20"/>
    </w:rPr>
  </w:style>
  <w:style w:type="character" w:styleId="IntenseEmphasis">
    <w:name w:val="Intense Emphasis"/>
    <w:basedOn w:val="DefaultParagraphFont"/>
    <w:uiPriority w:val="6"/>
    <w:qFormat/>
    <w:rsid w:val="006E4468"/>
    <w:rPr>
      <w:b w:val="0"/>
      <w:sz w:val="22"/>
      <w:u w:val="single"/>
    </w:rPr>
  </w:style>
  <w:style w:type="character" w:customStyle="1" w:styleId="stylesdelimiter-sc-1y3fnjk-8">
    <w:name w:val="styles__delimiter-sc-1y3fnjk-8"/>
    <w:basedOn w:val="DefaultParagraphFont"/>
    <w:rsid w:val="006833AF"/>
  </w:style>
  <w:style w:type="character" w:customStyle="1" w:styleId="stackedtimestamp-sc-1tybvc-0">
    <w:name w:val="stacked__timestamp-sc-1tybvc-0"/>
    <w:basedOn w:val="DefaultParagraphFont"/>
    <w:rsid w:val="006833AF"/>
  </w:style>
  <w:style w:type="paragraph" w:customStyle="1" w:styleId="storypara0">
    <w:name w:val="story_para_0"/>
    <w:basedOn w:val="Normal"/>
    <w:rsid w:val="006833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para1">
    <w:name w:val="story_para_1"/>
    <w:basedOn w:val="Normal"/>
    <w:rsid w:val="006833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para2">
    <w:name w:val="story_para_2"/>
    <w:basedOn w:val="Normal"/>
    <w:rsid w:val="006833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para3">
    <w:name w:val="story_para_3"/>
    <w:basedOn w:val="Normal"/>
    <w:rsid w:val="006833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para4">
    <w:name w:val="story_para_4"/>
    <w:basedOn w:val="Normal"/>
    <w:rsid w:val="006833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para5">
    <w:name w:val="story_para_5"/>
    <w:basedOn w:val="Normal"/>
    <w:rsid w:val="006833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para6">
    <w:name w:val="story_para_6"/>
    <w:basedOn w:val="Normal"/>
    <w:rsid w:val="006833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otRoute0">
    <w:name w:val="Hot Route"/>
    <w:basedOn w:val="Normal"/>
    <w:link w:val="HotRouteChar0"/>
    <w:qFormat/>
    <w:rsid w:val="00F568E3"/>
    <w:pPr>
      <w:ind w:left="72"/>
    </w:pPr>
    <w:rPr>
      <w:iCs/>
      <w:color w:val="000000"/>
    </w:rPr>
  </w:style>
  <w:style w:type="character" w:customStyle="1" w:styleId="HotRouteChar0">
    <w:name w:val="Hot Route Char"/>
    <w:link w:val="HotRoute0"/>
    <w:rsid w:val="00F568E3"/>
    <w:rPr>
      <w:rFonts w:ascii="Calibri" w:hAnsi="Calibri"/>
      <w:iCs/>
      <w:color w:val="000000"/>
    </w:rPr>
  </w:style>
  <w:style w:type="paragraph" w:customStyle="1" w:styleId="wpds-c-cydrxm">
    <w:name w:val="wpds-c-cydrxm"/>
    <w:basedOn w:val="Normal"/>
    <w:rsid w:val="000D75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56A2"/>
    <w:rPr>
      <w:b/>
      <w:bCs/>
    </w:rPr>
  </w:style>
  <w:style w:type="character" w:customStyle="1" w:styleId="wpds-c-cndzup">
    <w:name w:val="wpds-c-cndzup"/>
    <w:basedOn w:val="DefaultParagraphFont"/>
    <w:rsid w:val="000D756B"/>
  </w:style>
  <w:style w:type="character" w:customStyle="1" w:styleId="wpds-c-ikqyrv">
    <w:name w:val="wpds-c-ikqyrv"/>
    <w:basedOn w:val="DefaultParagraphFont"/>
    <w:rsid w:val="000D756B"/>
  </w:style>
  <w:style w:type="character" w:customStyle="1" w:styleId="UnresolvedMention">
    <w:name w:val="Unresolved Mention"/>
    <w:basedOn w:val="DefaultParagraphFont"/>
    <w:uiPriority w:val="99"/>
    <w:semiHidden/>
    <w:unhideWhenUsed/>
    <w:rsid w:val="005656A2"/>
    <w:rPr>
      <w:color w:val="605E5C"/>
      <w:shd w:val="clear" w:color="auto" w:fill="E1DFDD"/>
    </w:rPr>
  </w:style>
  <w:style w:type="character" w:customStyle="1" w:styleId="Heading5Char">
    <w:name w:val="Heading 5 Char"/>
    <w:basedOn w:val="DefaultParagraphFont"/>
    <w:link w:val="Heading5"/>
    <w:uiPriority w:val="9"/>
    <w:semiHidden/>
    <w:rsid w:val="005656A2"/>
    <w:rPr>
      <w:rFonts w:asciiTheme="majorHAnsi" w:eastAsiaTheme="majorEastAsia" w:hAnsiTheme="majorHAnsi" w:cstheme="majorBidi"/>
      <w:color w:val="2E74B5" w:themeColor="accent1" w:themeShade="BF"/>
    </w:rPr>
  </w:style>
  <w:style w:type="character" w:styleId="BookTitle">
    <w:name w:val="Book Title"/>
    <w:basedOn w:val="DefaultParagraphFont"/>
    <w:uiPriority w:val="33"/>
    <w:semiHidden/>
    <w:qFormat/>
    <w:rsid w:val="005656A2"/>
    <w:rPr>
      <w:b/>
      <w:bCs/>
      <w:i/>
      <w:iCs/>
      <w:spacing w:val="5"/>
    </w:rPr>
  </w:style>
  <w:style w:type="numbering" w:styleId="111111">
    <w:name w:val="Outline List 2"/>
    <w:basedOn w:val="NoList"/>
    <w:uiPriority w:val="99"/>
    <w:semiHidden/>
    <w:unhideWhenUsed/>
    <w:rsid w:val="005656A2"/>
  </w:style>
  <w:style w:type="paragraph" w:styleId="Header">
    <w:name w:val="header"/>
    <w:basedOn w:val="Normal"/>
    <w:link w:val="HeaderChar"/>
    <w:uiPriority w:val="99"/>
    <w:semiHidden/>
    <w:rsid w:val="005656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56A2"/>
    <w:rPr>
      <w:rFonts w:ascii="Calibri" w:hAnsi="Calibri" w:cs="Calibri"/>
    </w:rPr>
  </w:style>
  <w:style w:type="paragraph" w:styleId="Footer">
    <w:name w:val="footer"/>
    <w:basedOn w:val="Normal"/>
    <w:link w:val="FooterChar"/>
    <w:uiPriority w:val="99"/>
    <w:semiHidden/>
    <w:rsid w:val="005656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56A2"/>
    <w:rPr>
      <w:rFonts w:ascii="Calibri" w:hAnsi="Calibri" w:cs="Calibri"/>
    </w:rPr>
  </w:style>
  <w:style w:type="paragraph" w:styleId="BodyText">
    <w:name w:val="Body Text"/>
    <w:basedOn w:val="Normal"/>
    <w:link w:val="BodyTextChar"/>
    <w:uiPriority w:val="99"/>
    <w:semiHidden/>
    <w:unhideWhenUsed/>
    <w:rsid w:val="005656A2"/>
    <w:pPr>
      <w:spacing w:after="120"/>
    </w:pPr>
  </w:style>
  <w:style w:type="character" w:customStyle="1" w:styleId="BodyTextChar">
    <w:name w:val="Body Text Char"/>
    <w:basedOn w:val="DefaultParagraphFont"/>
    <w:link w:val="BodyText"/>
    <w:uiPriority w:val="99"/>
    <w:semiHidden/>
    <w:rsid w:val="005656A2"/>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16001">
      <w:bodyDiv w:val="1"/>
      <w:marLeft w:val="0"/>
      <w:marRight w:val="0"/>
      <w:marTop w:val="0"/>
      <w:marBottom w:val="0"/>
      <w:divBdr>
        <w:top w:val="none" w:sz="0" w:space="0" w:color="auto"/>
        <w:left w:val="none" w:sz="0" w:space="0" w:color="auto"/>
        <w:bottom w:val="none" w:sz="0" w:space="0" w:color="auto"/>
        <w:right w:val="none" w:sz="0" w:space="0" w:color="auto"/>
      </w:divBdr>
    </w:div>
    <w:div w:id="132721070">
      <w:bodyDiv w:val="1"/>
      <w:marLeft w:val="0"/>
      <w:marRight w:val="0"/>
      <w:marTop w:val="0"/>
      <w:marBottom w:val="0"/>
      <w:divBdr>
        <w:top w:val="none" w:sz="0" w:space="0" w:color="auto"/>
        <w:left w:val="none" w:sz="0" w:space="0" w:color="auto"/>
        <w:bottom w:val="none" w:sz="0" w:space="0" w:color="auto"/>
        <w:right w:val="none" w:sz="0" w:space="0" w:color="auto"/>
      </w:divBdr>
      <w:divsChild>
        <w:div w:id="192154568">
          <w:marLeft w:val="0"/>
          <w:marRight w:val="0"/>
          <w:marTop w:val="0"/>
          <w:marBottom w:val="0"/>
          <w:divBdr>
            <w:top w:val="none" w:sz="0" w:space="0" w:color="auto"/>
            <w:left w:val="none" w:sz="0" w:space="0" w:color="auto"/>
            <w:bottom w:val="none" w:sz="0" w:space="0" w:color="auto"/>
            <w:right w:val="none" w:sz="0" w:space="0" w:color="auto"/>
          </w:divBdr>
        </w:div>
      </w:divsChild>
    </w:div>
    <w:div w:id="148137579">
      <w:bodyDiv w:val="1"/>
      <w:marLeft w:val="0"/>
      <w:marRight w:val="0"/>
      <w:marTop w:val="0"/>
      <w:marBottom w:val="0"/>
      <w:divBdr>
        <w:top w:val="none" w:sz="0" w:space="0" w:color="auto"/>
        <w:left w:val="none" w:sz="0" w:space="0" w:color="auto"/>
        <w:bottom w:val="none" w:sz="0" w:space="0" w:color="auto"/>
        <w:right w:val="none" w:sz="0" w:space="0" w:color="auto"/>
      </w:divBdr>
    </w:div>
    <w:div w:id="226916942">
      <w:bodyDiv w:val="1"/>
      <w:marLeft w:val="0"/>
      <w:marRight w:val="0"/>
      <w:marTop w:val="0"/>
      <w:marBottom w:val="0"/>
      <w:divBdr>
        <w:top w:val="none" w:sz="0" w:space="0" w:color="auto"/>
        <w:left w:val="none" w:sz="0" w:space="0" w:color="auto"/>
        <w:bottom w:val="none" w:sz="0" w:space="0" w:color="auto"/>
        <w:right w:val="none" w:sz="0" w:space="0" w:color="auto"/>
      </w:divBdr>
    </w:div>
    <w:div w:id="312099802">
      <w:bodyDiv w:val="1"/>
      <w:marLeft w:val="0"/>
      <w:marRight w:val="0"/>
      <w:marTop w:val="0"/>
      <w:marBottom w:val="0"/>
      <w:divBdr>
        <w:top w:val="none" w:sz="0" w:space="0" w:color="auto"/>
        <w:left w:val="none" w:sz="0" w:space="0" w:color="auto"/>
        <w:bottom w:val="none" w:sz="0" w:space="0" w:color="auto"/>
        <w:right w:val="none" w:sz="0" w:space="0" w:color="auto"/>
      </w:divBdr>
    </w:div>
    <w:div w:id="318922664">
      <w:bodyDiv w:val="1"/>
      <w:marLeft w:val="0"/>
      <w:marRight w:val="0"/>
      <w:marTop w:val="0"/>
      <w:marBottom w:val="0"/>
      <w:divBdr>
        <w:top w:val="none" w:sz="0" w:space="0" w:color="auto"/>
        <w:left w:val="none" w:sz="0" w:space="0" w:color="auto"/>
        <w:bottom w:val="none" w:sz="0" w:space="0" w:color="auto"/>
        <w:right w:val="none" w:sz="0" w:space="0" w:color="auto"/>
      </w:divBdr>
      <w:divsChild>
        <w:div w:id="1133445907">
          <w:marLeft w:val="0"/>
          <w:marRight w:val="0"/>
          <w:marTop w:val="0"/>
          <w:marBottom w:val="0"/>
          <w:divBdr>
            <w:top w:val="none" w:sz="0" w:space="0" w:color="auto"/>
            <w:left w:val="none" w:sz="0" w:space="0" w:color="auto"/>
            <w:bottom w:val="none" w:sz="0" w:space="0" w:color="auto"/>
            <w:right w:val="none" w:sz="0" w:space="0" w:color="auto"/>
          </w:divBdr>
        </w:div>
        <w:div w:id="198056442">
          <w:marLeft w:val="0"/>
          <w:marRight w:val="0"/>
          <w:marTop w:val="0"/>
          <w:marBottom w:val="0"/>
          <w:divBdr>
            <w:top w:val="none" w:sz="0" w:space="0" w:color="auto"/>
            <w:left w:val="none" w:sz="0" w:space="0" w:color="auto"/>
            <w:bottom w:val="none" w:sz="0" w:space="0" w:color="auto"/>
            <w:right w:val="none" w:sz="0" w:space="0" w:color="auto"/>
          </w:divBdr>
        </w:div>
      </w:divsChild>
    </w:div>
    <w:div w:id="352457533">
      <w:bodyDiv w:val="1"/>
      <w:marLeft w:val="0"/>
      <w:marRight w:val="0"/>
      <w:marTop w:val="0"/>
      <w:marBottom w:val="0"/>
      <w:divBdr>
        <w:top w:val="none" w:sz="0" w:space="0" w:color="auto"/>
        <w:left w:val="none" w:sz="0" w:space="0" w:color="auto"/>
        <w:bottom w:val="none" w:sz="0" w:space="0" w:color="auto"/>
        <w:right w:val="none" w:sz="0" w:space="0" w:color="auto"/>
      </w:divBdr>
    </w:div>
    <w:div w:id="388462522">
      <w:bodyDiv w:val="1"/>
      <w:marLeft w:val="0"/>
      <w:marRight w:val="0"/>
      <w:marTop w:val="0"/>
      <w:marBottom w:val="0"/>
      <w:divBdr>
        <w:top w:val="none" w:sz="0" w:space="0" w:color="auto"/>
        <w:left w:val="none" w:sz="0" w:space="0" w:color="auto"/>
        <w:bottom w:val="none" w:sz="0" w:space="0" w:color="auto"/>
        <w:right w:val="none" w:sz="0" w:space="0" w:color="auto"/>
      </w:divBdr>
    </w:div>
    <w:div w:id="422652698">
      <w:bodyDiv w:val="1"/>
      <w:marLeft w:val="0"/>
      <w:marRight w:val="0"/>
      <w:marTop w:val="0"/>
      <w:marBottom w:val="0"/>
      <w:divBdr>
        <w:top w:val="none" w:sz="0" w:space="0" w:color="auto"/>
        <w:left w:val="none" w:sz="0" w:space="0" w:color="auto"/>
        <w:bottom w:val="none" w:sz="0" w:space="0" w:color="auto"/>
        <w:right w:val="none" w:sz="0" w:space="0" w:color="auto"/>
      </w:divBdr>
      <w:divsChild>
        <w:div w:id="463961749">
          <w:marLeft w:val="0"/>
          <w:marRight w:val="0"/>
          <w:marTop w:val="0"/>
          <w:marBottom w:val="0"/>
          <w:divBdr>
            <w:top w:val="none" w:sz="0" w:space="0" w:color="auto"/>
            <w:left w:val="none" w:sz="0" w:space="0" w:color="auto"/>
            <w:bottom w:val="none" w:sz="0" w:space="0" w:color="auto"/>
            <w:right w:val="none" w:sz="0" w:space="0" w:color="auto"/>
          </w:divBdr>
        </w:div>
        <w:div w:id="951785714">
          <w:marLeft w:val="0"/>
          <w:marRight w:val="0"/>
          <w:marTop w:val="0"/>
          <w:marBottom w:val="0"/>
          <w:divBdr>
            <w:top w:val="none" w:sz="0" w:space="0" w:color="auto"/>
            <w:left w:val="none" w:sz="0" w:space="0" w:color="auto"/>
            <w:bottom w:val="none" w:sz="0" w:space="0" w:color="auto"/>
            <w:right w:val="none" w:sz="0" w:space="0" w:color="auto"/>
          </w:divBdr>
        </w:div>
      </w:divsChild>
    </w:div>
    <w:div w:id="457842097">
      <w:bodyDiv w:val="1"/>
      <w:marLeft w:val="0"/>
      <w:marRight w:val="0"/>
      <w:marTop w:val="0"/>
      <w:marBottom w:val="0"/>
      <w:divBdr>
        <w:top w:val="none" w:sz="0" w:space="0" w:color="auto"/>
        <w:left w:val="none" w:sz="0" w:space="0" w:color="auto"/>
        <w:bottom w:val="none" w:sz="0" w:space="0" w:color="auto"/>
        <w:right w:val="none" w:sz="0" w:space="0" w:color="auto"/>
      </w:divBdr>
    </w:div>
    <w:div w:id="497158035">
      <w:bodyDiv w:val="1"/>
      <w:marLeft w:val="0"/>
      <w:marRight w:val="0"/>
      <w:marTop w:val="0"/>
      <w:marBottom w:val="0"/>
      <w:divBdr>
        <w:top w:val="none" w:sz="0" w:space="0" w:color="auto"/>
        <w:left w:val="none" w:sz="0" w:space="0" w:color="auto"/>
        <w:bottom w:val="none" w:sz="0" w:space="0" w:color="auto"/>
        <w:right w:val="none" w:sz="0" w:space="0" w:color="auto"/>
      </w:divBdr>
    </w:div>
    <w:div w:id="525678141">
      <w:bodyDiv w:val="1"/>
      <w:marLeft w:val="0"/>
      <w:marRight w:val="0"/>
      <w:marTop w:val="0"/>
      <w:marBottom w:val="0"/>
      <w:divBdr>
        <w:top w:val="none" w:sz="0" w:space="0" w:color="auto"/>
        <w:left w:val="none" w:sz="0" w:space="0" w:color="auto"/>
        <w:bottom w:val="none" w:sz="0" w:space="0" w:color="auto"/>
        <w:right w:val="none" w:sz="0" w:space="0" w:color="auto"/>
      </w:divBdr>
      <w:divsChild>
        <w:div w:id="751393185">
          <w:marLeft w:val="0"/>
          <w:marRight w:val="0"/>
          <w:marTop w:val="0"/>
          <w:marBottom w:val="0"/>
          <w:divBdr>
            <w:top w:val="none" w:sz="0" w:space="0" w:color="auto"/>
            <w:left w:val="none" w:sz="0" w:space="0" w:color="auto"/>
            <w:bottom w:val="none" w:sz="0" w:space="0" w:color="auto"/>
            <w:right w:val="none" w:sz="0" w:space="0" w:color="auto"/>
          </w:divBdr>
        </w:div>
      </w:divsChild>
    </w:div>
    <w:div w:id="560751515">
      <w:bodyDiv w:val="1"/>
      <w:marLeft w:val="0"/>
      <w:marRight w:val="0"/>
      <w:marTop w:val="0"/>
      <w:marBottom w:val="0"/>
      <w:divBdr>
        <w:top w:val="none" w:sz="0" w:space="0" w:color="auto"/>
        <w:left w:val="none" w:sz="0" w:space="0" w:color="auto"/>
        <w:bottom w:val="none" w:sz="0" w:space="0" w:color="auto"/>
        <w:right w:val="none" w:sz="0" w:space="0" w:color="auto"/>
      </w:divBdr>
    </w:div>
    <w:div w:id="638608777">
      <w:bodyDiv w:val="1"/>
      <w:marLeft w:val="0"/>
      <w:marRight w:val="0"/>
      <w:marTop w:val="0"/>
      <w:marBottom w:val="0"/>
      <w:divBdr>
        <w:top w:val="none" w:sz="0" w:space="0" w:color="auto"/>
        <w:left w:val="none" w:sz="0" w:space="0" w:color="auto"/>
        <w:bottom w:val="none" w:sz="0" w:space="0" w:color="auto"/>
        <w:right w:val="none" w:sz="0" w:space="0" w:color="auto"/>
      </w:divBdr>
    </w:div>
    <w:div w:id="691885167">
      <w:bodyDiv w:val="1"/>
      <w:marLeft w:val="0"/>
      <w:marRight w:val="0"/>
      <w:marTop w:val="0"/>
      <w:marBottom w:val="0"/>
      <w:divBdr>
        <w:top w:val="none" w:sz="0" w:space="0" w:color="auto"/>
        <w:left w:val="none" w:sz="0" w:space="0" w:color="auto"/>
        <w:bottom w:val="none" w:sz="0" w:space="0" w:color="auto"/>
        <w:right w:val="none" w:sz="0" w:space="0" w:color="auto"/>
      </w:divBdr>
      <w:divsChild>
        <w:div w:id="929701711">
          <w:marLeft w:val="0"/>
          <w:marRight w:val="0"/>
          <w:marTop w:val="120"/>
          <w:marBottom w:val="0"/>
          <w:divBdr>
            <w:top w:val="none" w:sz="0" w:space="0" w:color="auto"/>
            <w:left w:val="none" w:sz="0" w:space="0" w:color="auto"/>
            <w:bottom w:val="none" w:sz="0" w:space="0" w:color="auto"/>
            <w:right w:val="none" w:sz="0" w:space="0" w:color="auto"/>
          </w:divBdr>
          <w:divsChild>
            <w:div w:id="371227298">
              <w:marLeft w:val="0"/>
              <w:marRight w:val="0"/>
              <w:marTop w:val="0"/>
              <w:marBottom w:val="0"/>
              <w:divBdr>
                <w:top w:val="none" w:sz="0" w:space="0" w:color="auto"/>
                <w:left w:val="none" w:sz="0" w:space="0" w:color="auto"/>
                <w:bottom w:val="none" w:sz="0" w:space="0" w:color="auto"/>
                <w:right w:val="none" w:sz="0" w:space="0" w:color="auto"/>
              </w:divBdr>
            </w:div>
            <w:div w:id="853611171">
              <w:marLeft w:val="0"/>
              <w:marRight w:val="0"/>
              <w:marTop w:val="0"/>
              <w:marBottom w:val="0"/>
              <w:divBdr>
                <w:top w:val="none" w:sz="0" w:space="0" w:color="auto"/>
                <w:left w:val="none" w:sz="0" w:space="0" w:color="auto"/>
                <w:bottom w:val="none" w:sz="0" w:space="0" w:color="auto"/>
                <w:right w:val="none" w:sz="0" w:space="0" w:color="auto"/>
              </w:divBdr>
            </w:div>
            <w:div w:id="204479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1767">
      <w:bodyDiv w:val="1"/>
      <w:marLeft w:val="0"/>
      <w:marRight w:val="0"/>
      <w:marTop w:val="0"/>
      <w:marBottom w:val="0"/>
      <w:divBdr>
        <w:top w:val="none" w:sz="0" w:space="0" w:color="auto"/>
        <w:left w:val="none" w:sz="0" w:space="0" w:color="auto"/>
        <w:bottom w:val="none" w:sz="0" w:space="0" w:color="auto"/>
        <w:right w:val="none" w:sz="0" w:space="0" w:color="auto"/>
      </w:divBdr>
    </w:div>
    <w:div w:id="757678240">
      <w:bodyDiv w:val="1"/>
      <w:marLeft w:val="0"/>
      <w:marRight w:val="0"/>
      <w:marTop w:val="0"/>
      <w:marBottom w:val="0"/>
      <w:divBdr>
        <w:top w:val="none" w:sz="0" w:space="0" w:color="auto"/>
        <w:left w:val="none" w:sz="0" w:space="0" w:color="auto"/>
        <w:bottom w:val="none" w:sz="0" w:space="0" w:color="auto"/>
        <w:right w:val="none" w:sz="0" w:space="0" w:color="auto"/>
      </w:divBdr>
      <w:divsChild>
        <w:div w:id="1688677493">
          <w:marLeft w:val="0"/>
          <w:marRight w:val="300"/>
          <w:marTop w:val="45"/>
          <w:marBottom w:val="45"/>
          <w:divBdr>
            <w:top w:val="none" w:sz="0" w:space="0" w:color="auto"/>
            <w:left w:val="none" w:sz="0" w:space="0" w:color="auto"/>
            <w:bottom w:val="none" w:sz="0" w:space="0" w:color="auto"/>
            <w:right w:val="none" w:sz="0" w:space="0" w:color="auto"/>
          </w:divBdr>
        </w:div>
        <w:div w:id="219707670">
          <w:marLeft w:val="0"/>
          <w:marRight w:val="300"/>
          <w:marTop w:val="45"/>
          <w:marBottom w:val="45"/>
          <w:divBdr>
            <w:top w:val="none" w:sz="0" w:space="0" w:color="auto"/>
            <w:left w:val="none" w:sz="0" w:space="0" w:color="auto"/>
            <w:bottom w:val="none" w:sz="0" w:space="0" w:color="auto"/>
            <w:right w:val="none" w:sz="0" w:space="0" w:color="auto"/>
          </w:divBdr>
        </w:div>
        <w:div w:id="1536195233">
          <w:marLeft w:val="0"/>
          <w:marRight w:val="300"/>
          <w:marTop w:val="45"/>
          <w:marBottom w:val="45"/>
          <w:divBdr>
            <w:top w:val="none" w:sz="0" w:space="0" w:color="auto"/>
            <w:left w:val="none" w:sz="0" w:space="0" w:color="auto"/>
            <w:bottom w:val="none" w:sz="0" w:space="0" w:color="auto"/>
            <w:right w:val="none" w:sz="0" w:space="0" w:color="auto"/>
          </w:divBdr>
        </w:div>
      </w:divsChild>
    </w:div>
    <w:div w:id="897328071">
      <w:bodyDiv w:val="1"/>
      <w:marLeft w:val="0"/>
      <w:marRight w:val="0"/>
      <w:marTop w:val="0"/>
      <w:marBottom w:val="0"/>
      <w:divBdr>
        <w:top w:val="none" w:sz="0" w:space="0" w:color="auto"/>
        <w:left w:val="none" w:sz="0" w:space="0" w:color="auto"/>
        <w:bottom w:val="none" w:sz="0" w:space="0" w:color="auto"/>
        <w:right w:val="none" w:sz="0" w:space="0" w:color="auto"/>
      </w:divBdr>
      <w:divsChild>
        <w:div w:id="612515242">
          <w:marLeft w:val="0"/>
          <w:marRight w:val="0"/>
          <w:marTop w:val="0"/>
          <w:marBottom w:val="0"/>
          <w:divBdr>
            <w:top w:val="none" w:sz="0" w:space="0" w:color="auto"/>
            <w:left w:val="none" w:sz="0" w:space="0" w:color="auto"/>
            <w:bottom w:val="none" w:sz="0" w:space="0" w:color="auto"/>
            <w:right w:val="none" w:sz="0" w:space="0" w:color="auto"/>
          </w:divBdr>
        </w:div>
        <w:div w:id="133523021">
          <w:marLeft w:val="0"/>
          <w:marRight w:val="0"/>
          <w:marTop w:val="0"/>
          <w:marBottom w:val="0"/>
          <w:divBdr>
            <w:top w:val="none" w:sz="0" w:space="0" w:color="auto"/>
            <w:left w:val="none" w:sz="0" w:space="0" w:color="auto"/>
            <w:bottom w:val="none" w:sz="0" w:space="0" w:color="auto"/>
            <w:right w:val="none" w:sz="0" w:space="0" w:color="auto"/>
          </w:divBdr>
          <w:divsChild>
            <w:div w:id="323245042">
              <w:marLeft w:val="0"/>
              <w:marRight w:val="0"/>
              <w:marTop w:val="0"/>
              <w:marBottom w:val="0"/>
              <w:divBdr>
                <w:top w:val="none" w:sz="0" w:space="0" w:color="auto"/>
                <w:left w:val="none" w:sz="0" w:space="0" w:color="auto"/>
                <w:bottom w:val="none" w:sz="0" w:space="0" w:color="auto"/>
                <w:right w:val="none" w:sz="0" w:space="0" w:color="auto"/>
              </w:divBdr>
              <w:divsChild>
                <w:div w:id="256865888">
                  <w:marLeft w:val="0"/>
                  <w:marRight w:val="0"/>
                  <w:marTop w:val="0"/>
                  <w:marBottom w:val="0"/>
                  <w:divBdr>
                    <w:top w:val="none" w:sz="0" w:space="0" w:color="auto"/>
                    <w:left w:val="none" w:sz="0" w:space="0" w:color="auto"/>
                    <w:bottom w:val="none" w:sz="0" w:space="0" w:color="auto"/>
                    <w:right w:val="none" w:sz="0" w:space="0" w:color="auto"/>
                  </w:divBdr>
                  <w:divsChild>
                    <w:div w:id="755715274">
                      <w:marLeft w:val="0"/>
                      <w:marRight w:val="0"/>
                      <w:marTop w:val="0"/>
                      <w:marBottom w:val="60"/>
                      <w:divBdr>
                        <w:top w:val="none" w:sz="0" w:space="0" w:color="auto"/>
                        <w:left w:val="none" w:sz="0" w:space="0" w:color="auto"/>
                        <w:bottom w:val="none" w:sz="0" w:space="0" w:color="auto"/>
                        <w:right w:val="none" w:sz="0" w:space="0" w:color="auto"/>
                      </w:divBdr>
                      <w:divsChild>
                        <w:div w:id="258173523">
                          <w:marLeft w:val="0"/>
                          <w:marRight w:val="0"/>
                          <w:marTop w:val="0"/>
                          <w:marBottom w:val="0"/>
                          <w:divBdr>
                            <w:top w:val="none" w:sz="0" w:space="0" w:color="auto"/>
                            <w:left w:val="none" w:sz="0" w:space="0" w:color="auto"/>
                            <w:bottom w:val="none" w:sz="0" w:space="0" w:color="auto"/>
                            <w:right w:val="none" w:sz="0" w:space="0" w:color="auto"/>
                          </w:divBdr>
                          <w:divsChild>
                            <w:div w:id="646782966">
                              <w:marLeft w:val="0"/>
                              <w:marRight w:val="240"/>
                              <w:marTop w:val="0"/>
                              <w:marBottom w:val="0"/>
                              <w:divBdr>
                                <w:top w:val="none" w:sz="0" w:space="0" w:color="auto"/>
                                <w:left w:val="none" w:sz="0" w:space="0" w:color="auto"/>
                                <w:bottom w:val="none" w:sz="0" w:space="0" w:color="auto"/>
                                <w:right w:val="none" w:sz="0" w:space="0" w:color="auto"/>
                              </w:divBdr>
                              <w:divsChild>
                                <w:div w:id="1246962751">
                                  <w:marLeft w:val="0"/>
                                  <w:marRight w:val="0"/>
                                  <w:marTop w:val="0"/>
                                  <w:marBottom w:val="0"/>
                                  <w:divBdr>
                                    <w:top w:val="none" w:sz="0" w:space="0" w:color="auto"/>
                                    <w:left w:val="none" w:sz="0" w:space="0" w:color="auto"/>
                                    <w:bottom w:val="none" w:sz="0" w:space="0" w:color="auto"/>
                                    <w:right w:val="none" w:sz="0" w:space="0" w:color="auto"/>
                                  </w:divBdr>
                                </w:div>
                              </w:divsChild>
                            </w:div>
                            <w:div w:id="1821920635">
                              <w:marLeft w:val="0"/>
                              <w:marRight w:val="0"/>
                              <w:marTop w:val="0"/>
                              <w:marBottom w:val="0"/>
                              <w:divBdr>
                                <w:top w:val="none" w:sz="0" w:space="0" w:color="auto"/>
                                <w:left w:val="none" w:sz="0" w:space="0" w:color="auto"/>
                                <w:bottom w:val="none" w:sz="0" w:space="0" w:color="auto"/>
                                <w:right w:val="none" w:sz="0" w:space="0" w:color="auto"/>
                              </w:divBdr>
                              <w:divsChild>
                                <w:div w:id="61205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02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476135">
      <w:bodyDiv w:val="1"/>
      <w:marLeft w:val="0"/>
      <w:marRight w:val="0"/>
      <w:marTop w:val="0"/>
      <w:marBottom w:val="0"/>
      <w:divBdr>
        <w:top w:val="none" w:sz="0" w:space="0" w:color="auto"/>
        <w:left w:val="none" w:sz="0" w:space="0" w:color="auto"/>
        <w:bottom w:val="none" w:sz="0" w:space="0" w:color="auto"/>
        <w:right w:val="none" w:sz="0" w:space="0" w:color="auto"/>
      </w:divBdr>
    </w:div>
    <w:div w:id="937248990">
      <w:bodyDiv w:val="1"/>
      <w:marLeft w:val="0"/>
      <w:marRight w:val="0"/>
      <w:marTop w:val="0"/>
      <w:marBottom w:val="0"/>
      <w:divBdr>
        <w:top w:val="none" w:sz="0" w:space="0" w:color="auto"/>
        <w:left w:val="none" w:sz="0" w:space="0" w:color="auto"/>
        <w:bottom w:val="none" w:sz="0" w:space="0" w:color="auto"/>
        <w:right w:val="none" w:sz="0" w:space="0" w:color="auto"/>
      </w:divBdr>
      <w:divsChild>
        <w:div w:id="1144392756">
          <w:marLeft w:val="0"/>
          <w:marRight w:val="0"/>
          <w:marTop w:val="0"/>
          <w:marBottom w:val="0"/>
          <w:divBdr>
            <w:top w:val="none" w:sz="0" w:space="0" w:color="auto"/>
            <w:left w:val="none" w:sz="0" w:space="0" w:color="auto"/>
            <w:bottom w:val="none" w:sz="0" w:space="0" w:color="auto"/>
            <w:right w:val="none" w:sz="0" w:space="0" w:color="auto"/>
          </w:divBdr>
          <w:divsChild>
            <w:div w:id="1128402900">
              <w:marLeft w:val="0"/>
              <w:marRight w:val="0"/>
              <w:marTop w:val="0"/>
              <w:marBottom w:val="0"/>
              <w:divBdr>
                <w:top w:val="none" w:sz="0" w:space="0" w:color="auto"/>
                <w:left w:val="none" w:sz="0" w:space="0" w:color="auto"/>
                <w:bottom w:val="none" w:sz="0" w:space="0" w:color="auto"/>
                <w:right w:val="none" w:sz="0" w:space="0" w:color="auto"/>
              </w:divBdr>
            </w:div>
          </w:divsChild>
        </w:div>
        <w:div w:id="1170947693">
          <w:marLeft w:val="0"/>
          <w:marRight w:val="0"/>
          <w:marTop w:val="0"/>
          <w:marBottom w:val="0"/>
          <w:divBdr>
            <w:top w:val="none" w:sz="0" w:space="0" w:color="auto"/>
            <w:left w:val="none" w:sz="0" w:space="0" w:color="auto"/>
            <w:bottom w:val="none" w:sz="0" w:space="0" w:color="auto"/>
            <w:right w:val="none" w:sz="0" w:space="0" w:color="auto"/>
          </w:divBdr>
          <w:divsChild>
            <w:div w:id="951400150">
              <w:marLeft w:val="0"/>
              <w:marRight w:val="0"/>
              <w:marTop w:val="0"/>
              <w:marBottom w:val="0"/>
              <w:divBdr>
                <w:top w:val="none" w:sz="0" w:space="0" w:color="auto"/>
                <w:left w:val="none" w:sz="0" w:space="0" w:color="auto"/>
                <w:bottom w:val="none" w:sz="0" w:space="0" w:color="auto"/>
                <w:right w:val="none" w:sz="0" w:space="0" w:color="auto"/>
              </w:divBdr>
            </w:div>
          </w:divsChild>
        </w:div>
        <w:div w:id="1466046727">
          <w:marLeft w:val="0"/>
          <w:marRight w:val="0"/>
          <w:marTop w:val="0"/>
          <w:marBottom w:val="0"/>
          <w:divBdr>
            <w:top w:val="none" w:sz="0" w:space="0" w:color="auto"/>
            <w:left w:val="none" w:sz="0" w:space="0" w:color="auto"/>
            <w:bottom w:val="none" w:sz="0" w:space="0" w:color="auto"/>
            <w:right w:val="none" w:sz="0" w:space="0" w:color="auto"/>
          </w:divBdr>
          <w:divsChild>
            <w:div w:id="168416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18689">
      <w:bodyDiv w:val="1"/>
      <w:marLeft w:val="0"/>
      <w:marRight w:val="0"/>
      <w:marTop w:val="0"/>
      <w:marBottom w:val="0"/>
      <w:divBdr>
        <w:top w:val="none" w:sz="0" w:space="0" w:color="auto"/>
        <w:left w:val="none" w:sz="0" w:space="0" w:color="auto"/>
        <w:bottom w:val="none" w:sz="0" w:space="0" w:color="auto"/>
        <w:right w:val="none" w:sz="0" w:space="0" w:color="auto"/>
      </w:divBdr>
    </w:div>
    <w:div w:id="1071344294">
      <w:bodyDiv w:val="1"/>
      <w:marLeft w:val="0"/>
      <w:marRight w:val="0"/>
      <w:marTop w:val="0"/>
      <w:marBottom w:val="0"/>
      <w:divBdr>
        <w:top w:val="none" w:sz="0" w:space="0" w:color="auto"/>
        <w:left w:val="none" w:sz="0" w:space="0" w:color="auto"/>
        <w:bottom w:val="none" w:sz="0" w:space="0" w:color="auto"/>
        <w:right w:val="none" w:sz="0" w:space="0" w:color="auto"/>
      </w:divBdr>
    </w:div>
    <w:div w:id="1088379575">
      <w:bodyDiv w:val="1"/>
      <w:marLeft w:val="0"/>
      <w:marRight w:val="0"/>
      <w:marTop w:val="0"/>
      <w:marBottom w:val="0"/>
      <w:divBdr>
        <w:top w:val="none" w:sz="0" w:space="0" w:color="auto"/>
        <w:left w:val="none" w:sz="0" w:space="0" w:color="auto"/>
        <w:bottom w:val="none" w:sz="0" w:space="0" w:color="auto"/>
        <w:right w:val="none" w:sz="0" w:space="0" w:color="auto"/>
      </w:divBdr>
      <w:divsChild>
        <w:div w:id="1298687724">
          <w:marLeft w:val="0"/>
          <w:marRight w:val="0"/>
          <w:marTop w:val="0"/>
          <w:marBottom w:val="0"/>
          <w:divBdr>
            <w:top w:val="none" w:sz="0" w:space="0" w:color="auto"/>
            <w:left w:val="none" w:sz="0" w:space="0" w:color="auto"/>
            <w:bottom w:val="none" w:sz="0" w:space="0" w:color="auto"/>
            <w:right w:val="none" w:sz="0" w:space="0" w:color="auto"/>
          </w:divBdr>
        </w:div>
        <w:div w:id="360939164">
          <w:marLeft w:val="0"/>
          <w:marRight w:val="0"/>
          <w:marTop w:val="0"/>
          <w:marBottom w:val="0"/>
          <w:divBdr>
            <w:top w:val="none" w:sz="0" w:space="0" w:color="auto"/>
            <w:left w:val="none" w:sz="0" w:space="0" w:color="auto"/>
            <w:bottom w:val="none" w:sz="0" w:space="0" w:color="auto"/>
            <w:right w:val="none" w:sz="0" w:space="0" w:color="auto"/>
          </w:divBdr>
        </w:div>
        <w:div w:id="1425801995">
          <w:marLeft w:val="0"/>
          <w:marRight w:val="0"/>
          <w:marTop w:val="0"/>
          <w:marBottom w:val="0"/>
          <w:divBdr>
            <w:top w:val="none" w:sz="0" w:space="0" w:color="auto"/>
            <w:left w:val="none" w:sz="0" w:space="0" w:color="auto"/>
            <w:bottom w:val="none" w:sz="0" w:space="0" w:color="auto"/>
            <w:right w:val="none" w:sz="0" w:space="0" w:color="auto"/>
          </w:divBdr>
        </w:div>
      </w:divsChild>
    </w:div>
    <w:div w:id="1210612326">
      <w:bodyDiv w:val="1"/>
      <w:marLeft w:val="0"/>
      <w:marRight w:val="0"/>
      <w:marTop w:val="0"/>
      <w:marBottom w:val="0"/>
      <w:divBdr>
        <w:top w:val="none" w:sz="0" w:space="0" w:color="auto"/>
        <w:left w:val="none" w:sz="0" w:space="0" w:color="auto"/>
        <w:bottom w:val="none" w:sz="0" w:space="0" w:color="auto"/>
        <w:right w:val="none" w:sz="0" w:space="0" w:color="auto"/>
      </w:divBdr>
    </w:div>
    <w:div w:id="1231964081">
      <w:bodyDiv w:val="1"/>
      <w:marLeft w:val="0"/>
      <w:marRight w:val="0"/>
      <w:marTop w:val="0"/>
      <w:marBottom w:val="0"/>
      <w:divBdr>
        <w:top w:val="none" w:sz="0" w:space="0" w:color="auto"/>
        <w:left w:val="none" w:sz="0" w:space="0" w:color="auto"/>
        <w:bottom w:val="none" w:sz="0" w:space="0" w:color="auto"/>
        <w:right w:val="none" w:sz="0" w:space="0" w:color="auto"/>
      </w:divBdr>
      <w:divsChild>
        <w:div w:id="181208466">
          <w:marLeft w:val="0"/>
          <w:marRight w:val="0"/>
          <w:marTop w:val="0"/>
          <w:marBottom w:val="0"/>
          <w:divBdr>
            <w:top w:val="none" w:sz="0" w:space="0" w:color="auto"/>
            <w:left w:val="none" w:sz="0" w:space="0" w:color="auto"/>
            <w:bottom w:val="none" w:sz="0" w:space="0" w:color="auto"/>
            <w:right w:val="none" w:sz="0" w:space="0" w:color="auto"/>
          </w:divBdr>
        </w:div>
        <w:div w:id="512961796">
          <w:marLeft w:val="0"/>
          <w:marRight w:val="0"/>
          <w:marTop w:val="0"/>
          <w:marBottom w:val="0"/>
          <w:divBdr>
            <w:top w:val="none" w:sz="0" w:space="0" w:color="auto"/>
            <w:left w:val="none" w:sz="0" w:space="0" w:color="auto"/>
            <w:bottom w:val="none" w:sz="0" w:space="0" w:color="auto"/>
            <w:right w:val="none" w:sz="0" w:space="0" w:color="auto"/>
          </w:divBdr>
        </w:div>
      </w:divsChild>
    </w:div>
    <w:div w:id="1257786978">
      <w:bodyDiv w:val="1"/>
      <w:marLeft w:val="0"/>
      <w:marRight w:val="0"/>
      <w:marTop w:val="0"/>
      <w:marBottom w:val="0"/>
      <w:divBdr>
        <w:top w:val="none" w:sz="0" w:space="0" w:color="auto"/>
        <w:left w:val="none" w:sz="0" w:space="0" w:color="auto"/>
        <w:bottom w:val="none" w:sz="0" w:space="0" w:color="auto"/>
        <w:right w:val="none" w:sz="0" w:space="0" w:color="auto"/>
      </w:divBdr>
    </w:div>
    <w:div w:id="1299605583">
      <w:bodyDiv w:val="1"/>
      <w:marLeft w:val="0"/>
      <w:marRight w:val="0"/>
      <w:marTop w:val="0"/>
      <w:marBottom w:val="0"/>
      <w:divBdr>
        <w:top w:val="none" w:sz="0" w:space="0" w:color="auto"/>
        <w:left w:val="none" w:sz="0" w:space="0" w:color="auto"/>
        <w:bottom w:val="none" w:sz="0" w:space="0" w:color="auto"/>
        <w:right w:val="none" w:sz="0" w:space="0" w:color="auto"/>
      </w:divBdr>
    </w:div>
    <w:div w:id="1427846136">
      <w:bodyDiv w:val="1"/>
      <w:marLeft w:val="0"/>
      <w:marRight w:val="0"/>
      <w:marTop w:val="0"/>
      <w:marBottom w:val="0"/>
      <w:divBdr>
        <w:top w:val="none" w:sz="0" w:space="0" w:color="auto"/>
        <w:left w:val="none" w:sz="0" w:space="0" w:color="auto"/>
        <w:bottom w:val="none" w:sz="0" w:space="0" w:color="auto"/>
        <w:right w:val="none" w:sz="0" w:space="0" w:color="auto"/>
      </w:divBdr>
    </w:div>
    <w:div w:id="1491680454">
      <w:bodyDiv w:val="1"/>
      <w:marLeft w:val="0"/>
      <w:marRight w:val="0"/>
      <w:marTop w:val="0"/>
      <w:marBottom w:val="0"/>
      <w:divBdr>
        <w:top w:val="none" w:sz="0" w:space="0" w:color="auto"/>
        <w:left w:val="none" w:sz="0" w:space="0" w:color="auto"/>
        <w:bottom w:val="none" w:sz="0" w:space="0" w:color="auto"/>
        <w:right w:val="none" w:sz="0" w:space="0" w:color="auto"/>
      </w:divBdr>
    </w:div>
    <w:div w:id="1535729569">
      <w:bodyDiv w:val="1"/>
      <w:marLeft w:val="0"/>
      <w:marRight w:val="0"/>
      <w:marTop w:val="0"/>
      <w:marBottom w:val="0"/>
      <w:divBdr>
        <w:top w:val="none" w:sz="0" w:space="0" w:color="auto"/>
        <w:left w:val="none" w:sz="0" w:space="0" w:color="auto"/>
        <w:bottom w:val="none" w:sz="0" w:space="0" w:color="auto"/>
        <w:right w:val="none" w:sz="0" w:space="0" w:color="auto"/>
      </w:divBdr>
    </w:div>
    <w:div w:id="1567640473">
      <w:bodyDiv w:val="1"/>
      <w:marLeft w:val="0"/>
      <w:marRight w:val="0"/>
      <w:marTop w:val="0"/>
      <w:marBottom w:val="0"/>
      <w:divBdr>
        <w:top w:val="none" w:sz="0" w:space="0" w:color="auto"/>
        <w:left w:val="none" w:sz="0" w:space="0" w:color="auto"/>
        <w:bottom w:val="none" w:sz="0" w:space="0" w:color="auto"/>
        <w:right w:val="none" w:sz="0" w:space="0" w:color="auto"/>
      </w:divBdr>
    </w:div>
    <w:div w:id="1699043295">
      <w:bodyDiv w:val="1"/>
      <w:marLeft w:val="0"/>
      <w:marRight w:val="0"/>
      <w:marTop w:val="0"/>
      <w:marBottom w:val="0"/>
      <w:divBdr>
        <w:top w:val="none" w:sz="0" w:space="0" w:color="auto"/>
        <w:left w:val="none" w:sz="0" w:space="0" w:color="auto"/>
        <w:bottom w:val="none" w:sz="0" w:space="0" w:color="auto"/>
        <w:right w:val="none" w:sz="0" w:space="0" w:color="auto"/>
      </w:divBdr>
    </w:div>
    <w:div w:id="1708142000">
      <w:bodyDiv w:val="1"/>
      <w:marLeft w:val="0"/>
      <w:marRight w:val="0"/>
      <w:marTop w:val="0"/>
      <w:marBottom w:val="0"/>
      <w:divBdr>
        <w:top w:val="none" w:sz="0" w:space="0" w:color="auto"/>
        <w:left w:val="none" w:sz="0" w:space="0" w:color="auto"/>
        <w:bottom w:val="none" w:sz="0" w:space="0" w:color="auto"/>
        <w:right w:val="none" w:sz="0" w:space="0" w:color="auto"/>
      </w:divBdr>
      <w:divsChild>
        <w:div w:id="96220133">
          <w:marLeft w:val="0"/>
          <w:marRight w:val="0"/>
          <w:marTop w:val="0"/>
          <w:marBottom w:val="0"/>
          <w:divBdr>
            <w:top w:val="none" w:sz="0" w:space="0" w:color="auto"/>
            <w:left w:val="none" w:sz="0" w:space="0" w:color="auto"/>
            <w:bottom w:val="none" w:sz="0" w:space="0" w:color="auto"/>
            <w:right w:val="none" w:sz="0" w:space="0" w:color="auto"/>
          </w:divBdr>
        </w:div>
        <w:div w:id="1764186701">
          <w:marLeft w:val="0"/>
          <w:marRight w:val="0"/>
          <w:marTop w:val="0"/>
          <w:marBottom w:val="0"/>
          <w:divBdr>
            <w:top w:val="none" w:sz="0" w:space="0" w:color="auto"/>
            <w:left w:val="none" w:sz="0" w:space="0" w:color="auto"/>
            <w:bottom w:val="none" w:sz="0" w:space="0" w:color="auto"/>
            <w:right w:val="none" w:sz="0" w:space="0" w:color="auto"/>
          </w:divBdr>
        </w:div>
      </w:divsChild>
    </w:div>
    <w:div w:id="1736974638">
      <w:bodyDiv w:val="1"/>
      <w:marLeft w:val="0"/>
      <w:marRight w:val="0"/>
      <w:marTop w:val="0"/>
      <w:marBottom w:val="0"/>
      <w:divBdr>
        <w:top w:val="none" w:sz="0" w:space="0" w:color="auto"/>
        <w:left w:val="none" w:sz="0" w:space="0" w:color="auto"/>
        <w:bottom w:val="none" w:sz="0" w:space="0" w:color="auto"/>
        <w:right w:val="none" w:sz="0" w:space="0" w:color="auto"/>
      </w:divBdr>
    </w:div>
    <w:div w:id="1757553591">
      <w:bodyDiv w:val="1"/>
      <w:marLeft w:val="0"/>
      <w:marRight w:val="0"/>
      <w:marTop w:val="0"/>
      <w:marBottom w:val="0"/>
      <w:divBdr>
        <w:top w:val="none" w:sz="0" w:space="0" w:color="auto"/>
        <w:left w:val="none" w:sz="0" w:space="0" w:color="auto"/>
        <w:bottom w:val="none" w:sz="0" w:space="0" w:color="auto"/>
        <w:right w:val="none" w:sz="0" w:space="0" w:color="auto"/>
      </w:divBdr>
      <w:divsChild>
        <w:div w:id="73406358">
          <w:marLeft w:val="0"/>
          <w:marRight w:val="0"/>
          <w:marTop w:val="0"/>
          <w:marBottom w:val="225"/>
          <w:divBdr>
            <w:top w:val="none" w:sz="0" w:space="0" w:color="auto"/>
            <w:left w:val="none" w:sz="0" w:space="0" w:color="auto"/>
            <w:bottom w:val="none" w:sz="0" w:space="0" w:color="auto"/>
            <w:right w:val="none" w:sz="0" w:space="0" w:color="auto"/>
          </w:divBdr>
        </w:div>
        <w:div w:id="663170674">
          <w:marLeft w:val="0"/>
          <w:marRight w:val="0"/>
          <w:marTop w:val="0"/>
          <w:marBottom w:val="0"/>
          <w:divBdr>
            <w:top w:val="none" w:sz="0" w:space="0" w:color="auto"/>
            <w:left w:val="none" w:sz="0" w:space="0" w:color="auto"/>
            <w:bottom w:val="none" w:sz="0" w:space="0" w:color="auto"/>
            <w:right w:val="none" w:sz="0" w:space="0" w:color="auto"/>
          </w:divBdr>
          <w:divsChild>
            <w:div w:id="491260255">
              <w:marLeft w:val="0"/>
              <w:marRight w:val="0"/>
              <w:marTop w:val="0"/>
              <w:marBottom w:val="0"/>
              <w:divBdr>
                <w:top w:val="none" w:sz="0" w:space="0" w:color="auto"/>
                <w:left w:val="none" w:sz="0" w:space="0" w:color="auto"/>
                <w:bottom w:val="none" w:sz="0" w:space="0" w:color="auto"/>
                <w:right w:val="none" w:sz="0" w:space="0" w:color="auto"/>
              </w:divBdr>
            </w:div>
            <w:div w:id="1023283806">
              <w:marLeft w:val="0"/>
              <w:marRight w:val="0"/>
              <w:marTop w:val="0"/>
              <w:marBottom w:val="0"/>
              <w:divBdr>
                <w:top w:val="none" w:sz="0" w:space="0" w:color="auto"/>
                <w:left w:val="none" w:sz="0" w:space="0" w:color="auto"/>
                <w:bottom w:val="none" w:sz="0" w:space="0" w:color="auto"/>
                <w:right w:val="none" w:sz="0" w:space="0" w:color="auto"/>
              </w:divBdr>
              <w:divsChild>
                <w:div w:id="23501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9291">
          <w:marLeft w:val="0"/>
          <w:marRight w:val="0"/>
          <w:marTop w:val="0"/>
          <w:marBottom w:val="225"/>
          <w:divBdr>
            <w:top w:val="none" w:sz="0" w:space="0" w:color="auto"/>
            <w:left w:val="none" w:sz="0" w:space="0" w:color="auto"/>
            <w:bottom w:val="none" w:sz="0" w:space="0" w:color="auto"/>
            <w:right w:val="none" w:sz="0" w:space="0" w:color="auto"/>
          </w:divBdr>
        </w:div>
      </w:divsChild>
    </w:div>
    <w:div w:id="1848400551">
      <w:bodyDiv w:val="1"/>
      <w:marLeft w:val="0"/>
      <w:marRight w:val="0"/>
      <w:marTop w:val="0"/>
      <w:marBottom w:val="0"/>
      <w:divBdr>
        <w:top w:val="none" w:sz="0" w:space="0" w:color="auto"/>
        <w:left w:val="none" w:sz="0" w:space="0" w:color="auto"/>
        <w:bottom w:val="none" w:sz="0" w:space="0" w:color="auto"/>
        <w:right w:val="none" w:sz="0" w:space="0" w:color="auto"/>
      </w:divBdr>
      <w:divsChild>
        <w:div w:id="11736131">
          <w:marLeft w:val="0"/>
          <w:marRight w:val="0"/>
          <w:marTop w:val="0"/>
          <w:marBottom w:val="0"/>
          <w:divBdr>
            <w:top w:val="none" w:sz="0" w:space="0" w:color="auto"/>
            <w:left w:val="none" w:sz="0" w:space="0" w:color="auto"/>
            <w:bottom w:val="none" w:sz="0" w:space="0" w:color="auto"/>
            <w:right w:val="none" w:sz="0" w:space="0" w:color="auto"/>
          </w:divBdr>
          <w:divsChild>
            <w:div w:id="1297905766">
              <w:marLeft w:val="0"/>
              <w:marRight w:val="0"/>
              <w:marTop w:val="0"/>
              <w:marBottom w:val="0"/>
              <w:divBdr>
                <w:top w:val="none" w:sz="0" w:space="0" w:color="auto"/>
                <w:left w:val="none" w:sz="0" w:space="0" w:color="auto"/>
                <w:bottom w:val="none" w:sz="0" w:space="0" w:color="auto"/>
                <w:right w:val="none" w:sz="0" w:space="0" w:color="auto"/>
              </w:divBdr>
            </w:div>
          </w:divsChild>
        </w:div>
        <w:div w:id="58941693">
          <w:marLeft w:val="0"/>
          <w:marRight w:val="0"/>
          <w:marTop w:val="0"/>
          <w:marBottom w:val="0"/>
          <w:divBdr>
            <w:top w:val="none" w:sz="0" w:space="0" w:color="auto"/>
            <w:left w:val="none" w:sz="0" w:space="0" w:color="auto"/>
            <w:bottom w:val="none" w:sz="0" w:space="0" w:color="auto"/>
            <w:right w:val="none" w:sz="0" w:space="0" w:color="auto"/>
          </w:divBdr>
          <w:divsChild>
            <w:div w:id="1806894804">
              <w:marLeft w:val="0"/>
              <w:marRight w:val="0"/>
              <w:marTop w:val="0"/>
              <w:marBottom w:val="0"/>
              <w:divBdr>
                <w:top w:val="none" w:sz="0" w:space="0" w:color="auto"/>
                <w:left w:val="none" w:sz="0" w:space="0" w:color="auto"/>
                <w:bottom w:val="none" w:sz="0" w:space="0" w:color="auto"/>
                <w:right w:val="none" w:sz="0" w:space="0" w:color="auto"/>
              </w:divBdr>
            </w:div>
          </w:divsChild>
        </w:div>
        <w:div w:id="192545411">
          <w:marLeft w:val="0"/>
          <w:marRight w:val="0"/>
          <w:marTop w:val="0"/>
          <w:marBottom w:val="0"/>
          <w:divBdr>
            <w:top w:val="none" w:sz="0" w:space="0" w:color="auto"/>
            <w:left w:val="none" w:sz="0" w:space="0" w:color="auto"/>
            <w:bottom w:val="none" w:sz="0" w:space="0" w:color="auto"/>
            <w:right w:val="none" w:sz="0" w:space="0" w:color="auto"/>
          </w:divBdr>
          <w:divsChild>
            <w:div w:id="1791364127">
              <w:marLeft w:val="0"/>
              <w:marRight w:val="0"/>
              <w:marTop w:val="0"/>
              <w:marBottom w:val="0"/>
              <w:divBdr>
                <w:top w:val="none" w:sz="0" w:space="0" w:color="auto"/>
                <w:left w:val="none" w:sz="0" w:space="0" w:color="auto"/>
                <w:bottom w:val="none" w:sz="0" w:space="0" w:color="auto"/>
                <w:right w:val="none" w:sz="0" w:space="0" w:color="auto"/>
              </w:divBdr>
            </w:div>
          </w:divsChild>
        </w:div>
        <w:div w:id="714626087">
          <w:marLeft w:val="0"/>
          <w:marRight w:val="0"/>
          <w:marTop w:val="0"/>
          <w:marBottom w:val="0"/>
          <w:divBdr>
            <w:top w:val="none" w:sz="0" w:space="0" w:color="auto"/>
            <w:left w:val="none" w:sz="0" w:space="0" w:color="auto"/>
            <w:bottom w:val="none" w:sz="0" w:space="0" w:color="auto"/>
            <w:right w:val="none" w:sz="0" w:space="0" w:color="auto"/>
          </w:divBdr>
          <w:divsChild>
            <w:div w:id="2096629878">
              <w:marLeft w:val="0"/>
              <w:marRight w:val="0"/>
              <w:marTop w:val="0"/>
              <w:marBottom w:val="0"/>
              <w:divBdr>
                <w:top w:val="none" w:sz="0" w:space="0" w:color="auto"/>
                <w:left w:val="none" w:sz="0" w:space="0" w:color="auto"/>
                <w:bottom w:val="none" w:sz="0" w:space="0" w:color="auto"/>
                <w:right w:val="none" w:sz="0" w:space="0" w:color="auto"/>
              </w:divBdr>
            </w:div>
          </w:divsChild>
        </w:div>
        <w:div w:id="938410893">
          <w:marLeft w:val="0"/>
          <w:marRight w:val="0"/>
          <w:marTop w:val="0"/>
          <w:marBottom w:val="0"/>
          <w:divBdr>
            <w:top w:val="none" w:sz="0" w:space="0" w:color="auto"/>
            <w:left w:val="none" w:sz="0" w:space="0" w:color="auto"/>
            <w:bottom w:val="none" w:sz="0" w:space="0" w:color="auto"/>
            <w:right w:val="none" w:sz="0" w:space="0" w:color="auto"/>
          </w:divBdr>
          <w:divsChild>
            <w:div w:id="2079400630">
              <w:marLeft w:val="0"/>
              <w:marRight w:val="0"/>
              <w:marTop w:val="0"/>
              <w:marBottom w:val="0"/>
              <w:divBdr>
                <w:top w:val="none" w:sz="0" w:space="0" w:color="auto"/>
                <w:left w:val="none" w:sz="0" w:space="0" w:color="auto"/>
                <w:bottom w:val="none" w:sz="0" w:space="0" w:color="auto"/>
                <w:right w:val="none" w:sz="0" w:space="0" w:color="auto"/>
              </w:divBdr>
            </w:div>
          </w:divsChild>
        </w:div>
        <w:div w:id="1402556545">
          <w:marLeft w:val="0"/>
          <w:marRight w:val="0"/>
          <w:marTop w:val="0"/>
          <w:marBottom w:val="0"/>
          <w:divBdr>
            <w:top w:val="none" w:sz="0" w:space="0" w:color="auto"/>
            <w:left w:val="none" w:sz="0" w:space="0" w:color="auto"/>
            <w:bottom w:val="none" w:sz="0" w:space="0" w:color="auto"/>
            <w:right w:val="none" w:sz="0" w:space="0" w:color="auto"/>
          </w:divBdr>
          <w:divsChild>
            <w:div w:id="1766072127">
              <w:marLeft w:val="0"/>
              <w:marRight w:val="0"/>
              <w:marTop w:val="0"/>
              <w:marBottom w:val="0"/>
              <w:divBdr>
                <w:top w:val="none" w:sz="0" w:space="0" w:color="auto"/>
                <w:left w:val="none" w:sz="0" w:space="0" w:color="auto"/>
                <w:bottom w:val="none" w:sz="0" w:space="0" w:color="auto"/>
                <w:right w:val="none" w:sz="0" w:space="0" w:color="auto"/>
              </w:divBdr>
              <w:divsChild>
                <w:div w:id="12813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1454">
          <w:marLeft w:val="0"/>
          <w:marRight w:val="0"/>
          <w:marTop w:val="0"/>
          <w:marBottom w:val="0"/>
          <w:divBdr>
            <w:top w:val="none" w:sz="0" w:space="0" w:color="auto"/>
            <w:left w:val="none" w:sz="0" w:space="0" w:color="auto"/>
            <w:bottom w:val="none" w:sz="0" w:space="0" w:color="auto"/>
            <w:right w:val="none" w:sz="0" w:space="0" w:color="auto"/>
          </w:divBdr>
          <w:divsChild>
            <w:div w:id="1479880493">
              <w:marLeft w:val="0"/>
              <w:marRight w:val="0"/>
              <w:marTop w:val="0"/>
              <w:marBottom w:val="0"/>
              <w:divBdr>
                <w:top w:val="none" w:sz="0" w:space="0" w:color="auto"/>
                <w:left w:val="none" w:sz="0" w:space="0" w:color="auto"/>
                <w:bottom w:val="none" w:sz="0" w:space="0" w:color="auto"/>
                <w:right w:val="none" w:sz="0" w:space="0" w:color="auto"/>
              </w:divBdr>
            </w:div>
          </w:divsChild>
        </w:div>
        <w:div w:id="1815948491">
          <w:marLeft w:val="0"/>
          <w:marRight w:val="0"/>
          <w:marTop w:val="0"/>
          <w:marBottom w:val="0"/>
          <w:divBdr>
            <w:top w:val="none" w:sz="0" w:space="0" w:color="auto"/>
            <w:left w:val="none" w:sz="0" w:space="0" w:color="auto"/>
            <w:bottom w:val="none" w:sz="0" w:space="0" w:color="auto"/>
            <w:right w:val="none" w:sz="0" w:space="0" w:color="auto"/>
          </w:divBdr>
          <w:divsChild>
            <w:div w:id="1843354339">
              <w:marLeft w:val="0"/>
              <w:marRight w:val="0"/>
              <w:marTop w:val="0"/>
              <w:marBottom w:val="0"/>
              <w:divBdr>
                <w:top w:val="none" w:sz="0" w:space="0" w:color="auto"/>
                <w:left w:val="none" w:sz="0" w:space="0" w:color="auto"/>
                <w:bottom w:val="none" w:sz="0" w:space="0" w:color="auto"/>
                <w:right w:val="none" w:sz="0" w:space="0" w:color="auto"/>
              </w:divBdr>
            </w:div>
          </w:divsChild>
        </w:div>
        <w:div w:id="1819107717">
          <w:marLeft w:val="0"/>
          <w:marRight w:val="0"/>
          <w:marTop w:val="0"/>
          <w:marBottom w:val="0"/>
          <w:divBdr>
            <w:top w:val="none" w:sz="0" w:space="0" w:color="auto"/>
            <w:left w:val="none" w:sz="0" w:space="0" w:color="auto"/>
            <w:bottom w:val="none" w:sz="0" w:space="0" w:color="auto"/>
            <w:right w:val="none" w:sz="0" w:space="0" w:color="auto"/>
          </w:divBdr>
          <w:divsChild>
            <w:div w:id="84885194">
              <w:marLeft w:val="0"/>
              <w:marRight w:val="0"/>
              <w:marTop w:val="0"/>
              <w:marBottom w:val="0"/>
              <w:divBdr>
                <w:top w:val="none" w:sz="0" w:space="0" w:color="auto"/>
                <w:left w:val="none" w:sz="0" w:space="0" w:color="auto"/>
                <w:bottom w:val="none" w:sz="0" w:space="0" w:color="auto"/>
                <w:right w:val="none" w:sz="0" w:space="0" w:color="auto"/>
              </w:divBdr>
            </w:div>
          </w:divsChild>
        </w:div>
        <w:div w:id="2004384974">
          <w:marLeft w:val="0"/>
          <w:marRight w:val="0"/>
          <w:marTop w:val="0"/>
          <w:marBottom w:val="0"/>
          <w:divBdr>
            <w:top w:val="none" w:sz="0" w:space="0" w:color="auto"/>
            <w:left w:val="none" w:sz="0" w:space="0" w:color="auto"/>
            <w:bottom w:val="none" w:sz="0" w:space="0" w:color="auto"/>
            <w:right w:val="none" w:sz="0" w:space="0" w:color="auto"/>
          </w:divBdr>
          <w:divsChild>
            <w:div w:id="120194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93702">
      <w:bodyDiv w:val="1"/>
      <w:marLeft w:val="0"/>
      <w:marRight w:val="0"/>
      <w:marTop w:val="0"/>
      <w:marBottom w:val="0"/>
      <w:divBdr>
        <w:top w:val="none" w:sz="0" w:space="0" w:color="auto"/>
        <w:left w:val="none" w:sz="0" w:space="0" w:color="auto"/>
        <w:bottom w:val="none" w:sz="0" w:space="0" w:color="auto"/>
        <w:right w:val="none" w:sz="0" w:space="0" w:color="auto"/>
      </w:divBdr>
      <w:divsChild>
        <w:div w:id="132842551">
          <w:marLeft w:val="0"/>
          <w:marRight w:val="0"/>
          <w:marTop w:val="0"/>
          <w:marBottom w:val="0"/>
          <w:divBdr>
            <w:top w:val="single" w:sz="2" w:space="0" w:color="auto"/>
            <w:left w:val="single" w:sz="2" w:space="0" w:color="auto"/>
            <w:bottom w:val="single" w:sz="2" w:space="0" w:color="auto"/>
            <w:right w:val="single" w:sz="2" w:space="0" w:color="auto"/>
          </w:divBdr>
          <w:divsChild>
            <w:div w:id="1610431409">
              <w:marLeft w:val="0"/>
              <w:marRight w:val="0"/>
              <w:marTop w:val="0"/>
              <w:marBottom w:val="0"/>
              <w:divBdr>
                <w:top w:val="single" w:sz="2" w:space="0" w:color="auto"/>
                <w:left w:val="single" w:sz="2" w:space="0" w:color="auto"/>
                <w:bottom w:val="single" w:sz="2" w:space="0" w:color="auto"/>
                <w:right w:val="single" w:sz="2" w:space="0" w:color="auto"/>
              </w:divBdr>
            </w:div>
          </w:divsChild>
        </w:div>
        <w:div w:id="1672951741">
          <w:marLeft w:val="0"/>
          <w:marRight w:val="0"/>
          <w:marTop w:val="0"/>
          <w:marBottom w:val="0"/>
          <w:divBdr>
            <w:top w:val="single" w:sz="2" w:space="0" w:color="auto"/>
            <w:left w:val="single" w:sz="2" w:space="0" w:color="auto"/>
            <w:bottom w:val="single" w:sz="2" w:space="0" w:color="auto"/>
            <w:right w:val="single" w:sz="2" w:space="0" w:color="auto"/>
          </w:divBdr>
          <w:divsChild>
            <w:div w:id="1158113305">
              <w:marLeft w:val="0"/>
              <w:marRight w:val="0"/>
              <w:marTop w:val="0"/>
              <w:marBottom w:val="0"/>
              <w:divBdr>
                <w:top w:val="single" w:sz="2" w:space="0" w:color="auto"/>
                <w:left w:val="single" w:sz="2" w:space="0" w:color="auto"/>
                <w:bottom w:val="single" w:sz="2" w:space="0" w:color="auto"/>
                <w:right w:val="single" w:sz="2" w:space="0" w:color="auto"/>
              </w:divBdr>
            </w:div>
            <w:div w:id="6109364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6174713">
      <w:bodyDiv w:val="1"/>
      <w:marLeft w:val="0"/>
      <w:marRight w:val="0"/>
      <w:marTop w:val="0"/>
      <w:marBottom w:val="0"/>
      <w:divBdr>
        <w:top w:val="none" w:sz="0" w:space="0" w:color="auto"/>
        <w:left w:val="none" w:sz="0" w:space="0" w:color="auto"/>
        <w:bottom w:val="none" w:sz="0" w:space="0" w:color="auto"/>
        <w:right w:val="none" w:sz="0" w:space="0" w:color="auto"/>
      </w:divBdr>
    </w:div>
    <w:div w:id="2084256157">
      <w:bodyDiv w:val="1"/>
      <w:marLeft w:val="0"/>
      <w:marRight w:val="0"/>
      <w:marTop w:val="0"/>
      <w:marBottom w:val="0"/>
      <w:divBdr>
        <w:top w:val="none" w:sz="0" w:space="0" w:color="auto"/>
        <w:left w:val="none" w:sz="0" w:space="0" w:color="auto"/>
        <w:bottom w:val="none" w:sz="0" w:space="0" w:color="auto"/>
        <w:right w:val="none" w:sz="0" w:space="0" w:color="auto"/>
      </w:divBdr>
    </w:div>
    <w:div w:id="2104958168">
      <w:bodyDiv w:val="1"/>
      <w:marLeft w:val="0"/>
      <w:marRight w:val="0"/>
      <w:marTop w:val="0"/>
      <w:marBottom w:val="0"/>
      <w:divBdr>
        <w:top w:val="none" w:sz="0" w:space="0" w:color="auto"/>
        <w:left w:val="none" w:sz="0" w:space="0" w:color="auto"/>
        <w:bottom w:val="none" w:sz="0" w:space="0" w:color="auto"/>
        <w:right w:val="none" w:sz="0" w:space="0" w:color="auto"/>
      </w:divBdr>
    </w:div>
    <w:div w:id="2126997669">
      <w:bodyDiv w:val="1"/>
      <w:marLeft w:val="0"/>
      <w:marRight w:val="0"/>
      <w:marTop w:val="0"/>
      <w:marBottom w:val="0"/>
      <w:divBdr>
        <w:top w:val="none" w:sz="0" w:space="0" w:color="auto"/>
        <w:left w:val="none" w:sz="0" w:space="0" w:color="auto"/>
        <w:bottom w:val="none" w:sz="0" w:space="0" w:color="auto"/>
        <w:right w:val="none" w:sz="0" w:space="0" w:color="auto"/>
      </w:divBdr>
      <w:divsChild>
        <w:div w:id="1656177260">
          <w:marLeft w:val="0"/>
          <w:marRight w:val="0"/>
          <w:marTop w:val="0"/>
          <w:marBottom w:val="0"/>
          <w:divBdr>
            <w:top w:val="none" w:sz="0" w:space="0" w:color="auto"/>
            <w:left w:val="none" w:sz="0" w:space="0" w:color="auto"/>
            <w:bottom w:val="none" w:sz="0" w:space="0" w:color="auto"/>
            <w:right w:val="none" w:sz="0" w:space="0" w:color="auto"/>
          </w:divBdr>
        </w:div>
        <w:div w:id="10758554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onsilium.europa.eu/en/press/press-releases/2022/12/13/eu-climate-action-provisional-agreement-reached-on-carbon-border-adjustment-mechanism-cbam/" TargetMode="External"/><Relationship Id="rId21" Type="http://schemas.openxmlformats.org/officeDocument/2006/relationships/hyperlink" Target="https://news.gallup.com/poll/342419/sharply-fewer-view-foreign-trade-opportunity.aspx" TargetMode="External"/><Relationship Id="rId42" Type="http://schemas.openxmlformats.org/officeDocument/2006/relationships/hyperlink" Target="https://time.com/author/abigail-abrams/" TargetMode="External"/><Relationship Id="rId63" Type="http://schemas.openxmlformats.org/officeDocument/2006/relationships/hyperlink" Target="https://pubmed.ncbi.nlm.nih.gov/?term=Oberlander%20J%5BAuthor%5D" TargetMode="External"/><Relationship Id="rId84" Type="http://schemas.openxmlformats.org/officeDocument/2006/relationships/hyperlink" Target="https://www.forbes.com/sites/arielcohen/" TargetMode="External"/><Relationship Id="rId138" Type="http://schemas.openxmlformats.org/officeDocument/2006/relationships/hyperlink" Target="https://www.wsj.com/articles/climate-change-adaptation-panic-exaggerating-disaster-11634760376" TargetMode="External"/><Relationship Id="rId107" Type="http://schemas.openxmlformats.org/officeDocument/2006/relationships/hyperlink" Target="https://www.cityofevanston.org/Home/Components/News/News/5736/17" TargetMode="External"/><Relationship Id="rId11" Type="http://schemas.openxmlformats.org/officeDocument/2006/relationships/hyperlink" Target="https://www.washingtonpost.com/us-policy/2022/07/28/manchin-schumer-climate-deal/?itid=lk_inline_manual_16" TargetMode="External"/><Relationship Id="rId32" Type="http://schemas.openxmlformats.org/officeDocument/2006/relationships/hyperlink" Target="https://www.mic.com/articles/164031/finland-is-trying-out-basic-income-for-some-citizens" TargetMode="External"/><Relationship Id="rId37" Type="http://schemas.openxmlformats.org/officeDocument/2006/relationships/hyperlink" Target="https://vop.org/" TargetMode="External"/><Relationship Id="rId53" Type="http://schemas.openxmlformats.org/officeDocument/2006/relationships/image" Target="media/image2.gif"/><Relationship Id="rId58" Type="http://schemas.openxmlformats.org/officeDocument/2006/relationships/hyperlink" Target="https://pubmed.ncbi.nlm.nih.gov/?term=Oberlander%20J%5BAuthor%5D" TargetMode="External"/><Relationship Id="rId74" Type="http://schemas.openxmlformats.org/officeDocument/2006/relationships/hyperlink" Target="http://www.nature.com/nature/journal/v486/n7401/full/nature11018.html" TargetMode="External"/><Relationship Id="rId79" Type="http://schemas.openxmlformats.org/officeDocument/2006/relationships/hyperlink" Target="https://www.japantimes.co.jp/opinion/2019/08/19/commentary/world-commentary/meet-china-challenge-u-s-fight-climate-change/" TargetMode="External"/><Relationship Id="rId102" Type="http://schemas.openxmlformats.org/officeDocument/2006/relationships/hyperlink" Target="http://uk.businessinsider.com/ebay-founder-basic-income-experiment-2017-2" TargetMode="External"/><Relationship Id="rId123" Type="http://schemas.openxmlformats.org/officeDocument/2006/relationships/hyperlink" Target="https://www.congress.gov/bill/117th-congress/house-bill/4534" TargetMode="External"/><Relationship Id="rId128" Type="http://schemas.openxmlformats.org/officeDocument/2006/relationships/hyperlink" Target="https://www.wto.org/english/docs_e/legal_e/gatt47_01_e.htm" TargetMode="External"/><Relationship Id="rId5" Type="http://schemas.openxmlformats.org/officeDocument/2006/relationships/webSettings" Target="webSettings.xml"/><Relationship Id="rId90" Type="http://schemas.openxmlformats.org/officeDocument/2006/relationships/hyperlink" Target="https://doi.org/10.1073/pnas.2105624118" TargetMode="External"/><Relationship Id="rId95" Type="http://schemas.openxmlformats.org/officeDocument/2006/relationships/hyperlink" Target="https://www.forbes.com/sites/taxnotes/people/robertgoulder/" TargetMode="External"/><Relationship Id="rId22" Type="http://schemas.openxmlformats.org/officeDocument/2006/relationships/hyperlink" Target="https://www.businessinsider.com/fact-check-trump-reasons-for-leaving-paris-agreement-2017-6" TargetMode="External"/><Relationship Id="rId27" Type="http://schemas.openxmlformats.org/officeDocument/2006/relationships/hyperlink" Target="https://www.cbpp.org/about/mission-history" TargetMode="External"/><Relationship Id="rId43" Type="http://schemas.openxmlformats.org/officeDocument/2006/relationships/hyperlink" Target="https://time.com/6097523/compton-universal-basic-income/" TargetMode="External"/><Relationship Id="rId48" Type="http://schemas.openxmlformats.org/officeDocument/2006/relationships/hyperlink" Target="https://www.nytimes.com/2019/03/04/us/politics/senate-democrats-climate-change.html" TargetMode="External"/><Relationship Id="rId64" Type="http://schemas.openxmlformats.org/officeDocument/2006/relationships/hyperlink" Target="https://www.ncbi.nlm.nih.gov/pmc/articles/PMC6775897/" TargetMode="External"/><Relationship Id="rId69" Type="http://schemas.openxmlformats.org/officeDocument/2006/relationships/hyperlink" Target="https://www.ncbi.nlm.nih.gov/pmc/articles/PMC6775897/" TargetMode="External"/><Relationship Id="rId113" Type="http://schemas.openxmlformats.org/officeDocument/2006/relationships/hyperlink" Target="https://www.niskanencenter.org/author/spomerleau/" TargetMode="External"/><Relationship Id="rId118" Type="http://schemas.openxmlformats.org/officeDocument/2006/relationships/hyperlink" Target="https://www.europarl.europa.eu/news/en/press-room/20221212IPR64509/deal-reached-on-new-carbon-leakage-instrument-to-raise-global-climate-ambition" TargetMode="External"/><Relationship Id="rId134" Type="http://schemas.openxmlformats.org/officeDocument/2006/relationships/hyperlink" Target="https://www.tandfonline.com/doi/abs/10.1080/00963402.2019.1680047?journalCode=rbul20" TargetMode="External"/><Relationship Id="rId139" Type="http://schemas.openxmlformats.org/officeDocument/2006/relationships/hyperlink" Target="https://foreignpolicy.com/2020/05/13/coronavirus-pandemic-depression-economy-world-war/" TargetMode="External"/><Relationship Id="rId80" Type="http://schemas.openxmlformats.org/officeDocument/2006/relationships/hyperlink" Target="https://fpif.org/shifting_winds_in_the_south_china_sea/" TargetMode="External"/><Relationship Id="rId85" Type="http://schemas.openxmlformats.org/officeDocument/2006/relationships/hyperlink" Target="https://search.informit.org/doi/abs/10.3316/informit.673954589035546" TargetMode="External"/><Relationship Id="rId12" Type="http://schemas.openxmlformats.org/officeDocument/2006/relationships/hyperlink" Target="https://www.washingtonpost.com/technology/2022/08/12/climate-technology-spending-bill/?itid=lk_inline_manual_16" TargetMode="External"/><Relationship Id="rId17" Type="http://schemas.openxmlformats.org/officeDocument/2006/relationships/hyperlink" Target="https://www.eenews.net/articles/senators-eye-chips-2-0-as-vehicle-for-carbon-tariff/" TargetMode="External"/><Relationship Id="rId33" Type="http://schemas.openxmlformats.org/officeDocument/2006/relationships/hyperlink" Target="https://www.pewresearch.org/staff/hannah-gilberstadt" TargetMode="External"/><Relationship Id="rId38" Type="http://schemas.openxmlformats.org/officeDocument/2006/relationships/hyperlink" Target="https://www.publicconsultation.org/" TargetMode="External"/><Relationship Id="rId59" Type="http://schemas.openxmlformats.org/officeDocument/2006/relationships/hyperlink" Target="https://www.ncbi.nlm.nih.gov/pmc/articles/PMC6775897/" TargetMode="External"/><Relationship Id="rId103" Type="http://schemas.openxmlformats.org/officeDocument/2006/relationships/hyperlink" Target="http://basicincome.org/news/2017/05/basic-income-experiments-and-those-so-called-early-2017-updates/" TargetMode="External"/><Relationship Id="rId108" Type="http://schemas.openxmlformats.org/officeDocument/2006/relationships/hyperlink" Target="https://www.lansingcitypulse.com/stories/lansing-to-offer-guaranteed-income-to-random-households,20635" TargetMode="External"/><Relationship Id="rId124" Type="http://schemas.openxmlformats.org/officeDocument/2006/relationships/hyperlink" Target="https://www.coons.senate.gov/imo/media/doc/one_pager__fair_transition_and_competition_act_-_117.pdf" TargetMode="External"/><Relationship Id="rId129" Type="http://schemas.openxmlformats.org/officeDocument/2006/relationships/hyperlink" Target="https://www.law.cornell.edu/wex/gatt" TargetMode="External"/><Relationship Id="rId54" Type="http://schemas.openxmlformats.org/officeDocument/2006/relationships/hyperlink" Target="https://pubmed.ncbi.nlm.nih.gov/?term=Oberlander%20J%5BAuthor%5D" TargetMode="External"/><Relationship Id="rId70" Type="http://schemas.openxmlformats.org/officeDocument/2006/relationships/hyperlink" Target="https://www.forbes.com/sites/arielcohen/" TargetMode="External"/><Relationship Id="rId75" Type="http://schemas.openxmlformats.org/officeDocument/2006/relationships/hyperlink" Target="https://en.wikipedia.org/wiki/Impact_winter" TargetMode="External"/><Relationship Id="rId91" Type="http://schemas.openxmlformats.org/officeDocument/2006/relationships/hyperlink" Target="https://cleantechnica.com/2020/11/06/dont-encourage-biden-to-waste-political-capital/" TargetMode="External"/><Relationship Id="rId96" Type="http://schemas.openxmlformats.org/officeDocument/2006/relationships/hyperlink" Target="https://www.forbes.com/sites/taxnotes/2023/03/16/dont-be-fooled-the-carbon-import-tax-is-just-a-tariff/?sh=766f36d4f434" TargetMode="External"/><Relationship Id="rId140" Type="http://schemas.openxmlformats.org/officeDocument/2006/relationships/hyperlink" Target="https://www.atlantis-press.com/proceedings/ssmi-18/55913122" TargetMode="Externa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hyperlink" Target="https://www.whitehouse.gov/briefing-room/statements-releases/2021/04/22/fact-sheet-president-biden-sets-2030-greenhouse-gas-pollution-reduction-target-aimed-at-creating-good-paying-union-jobs-and-securing-u-s-leadership-on-clean-energy-technologies/" TargetMode="External"/><Relationship Id="rId28" Type="http://schemas.openxmlformats.org/officeDocument/2006/relationships/hyperlink" Target="https://www.cbpp.org/poverty-and-opportunity/commentary-universal-basic-income-may-sound-attractive-but-if-it-occurred" TargetMode="External"/><Relationship Id="rId49" Type="http://schemas.openxmlformats.org/officeDocument/2006/relationships/hyperlink" Target="https://pubmed.ncbi.nlm.nih.gov/?term=Sparer%20MS%5BAuthor%5D" TargetMode="External"/><Relationship Id="rId114" Type="http://schemas.openxmlformats.org/officeDocument/2006/relationships/hyperlink" Target="https://www.niskanencenter.org/can-we-have-a-carbon-border-tax-without-a-national-carbon-price/" TargetMode="External"/><Relationship Id="rId119" Type="http://schemas.openxmlformats.org/officeDocument/2006/relationships/hyperlink" Target="https://www.nytimes.com/2022/12/07/business/economy/steel-tariffs-climate-change.html" TargetMode="External"/><Relationship Id="rId44" Type="http://schemas.openxmlformats.org/officeDocument/2006/relationships/hyperlink" Target="https://www.cnn.com/2019/02/14/politics/green-new-deal-proposal-breakdown/index.html" TargetMode="External"/><Relationship Id="rId60" Type="http://schemas.openxmlformats.org/officeDocument/2006/relationships/hyperlink" Target="https://doi.org/10.2105%2FAJPH.2019.305295" TargetMode="External"/><Relationship Id="rId65" Type="http://schemas.openxmlformats.org/officeDocument/2006/relationships/hyperlink" Target="https://doi.org/10.2105%2FAJPH.2019.305295" TargetMode="External"/><Relationship Id="rId81" Type="http://schemas.openxmlformats.org/officeDocument/2006/relationships/hyperlink" Target="https://www.csis.org/analysis/climate-change-will-reshape-russia" TargetMode="External"/><Relationship Id="rId86" Type="http://schemas.openxmlformats.org/officeDocument/2006/relationships/hyperlink" Target="https://www.weforum.org/agenda/2018/11/the-next-economic-crisis-could-cause-a-global-conflict-heres-why" TargetMode="External"/><Relationship Id="rId130" Type="http://schemas.openxmlformats.org/officeDocument/2006/relationships/hyperlink" Target="https://www.afr.com/by/matthew-cranston-j7gax" TargetMode="External"/><Relationship Id="rId135" Type="http://schemas.openxmlformats.org/officeDocument/2006/relationships/hyperlink" Target="https://www.globalpolicyjournal.com/blog/22/07/2021/what-harm-forecasting-catastrophe-due-man-made-global-warming" TargetMode="External"/><Relationship Id="rId13" Type="http://schemas.openxmlformats.org/officeDocument/2006/relationships/hyperlink" Target="https://www.washingtonpost.com/news/business/wp/2018/03/02/trump-insists-trade-wars-are-good-and-easy-to-win-after-vowing-new-tariffs/?itid=lk_inline_manual_17" TargetMode="External"/><Relationship Id="rId18" Type="http://schemas.openxmlformats.org/officeDocument/2006/relationships/hyperlink" Target="https://www.eenews.net/articles/climate-group-with-gop-roots-a-go-to-for-tariff-push/" TargetMode="External"/><Relationship Id="rId39" Type="http://schemas.openxmlformats.org/officeDocument/2006/relationships/hyperlink" Target="https://www.american.edu/sine-institute/" TargetMode="External"/><Relationship Id="rId109" Type="http://schemas.openxmlformats.org/officeDocument/2006/relationships/hyperlink" Target="https://basicincometoday.com/los-angeles-countys-guaranteed-basic-income-program-is-underway-with-1000-residents-now-receiving-1000-a-month-for-the-next-three-years/" TargetMode="External"/><Relationship Id="rId34" Type="http://schemas.openxmlformats.org/officeDocument/2006/relationships/hyperlink" Target="file:///C:\Users\hw005\Dropbox\Greenwood%20Debate%202022-2023\NSDA%202023\August%207,%202020" TargetMode="External"/><Relationship Id="rId50" Type="http://schemas.openxmlformats.org/officeDocument/2006/relationships/hyperlink" Target="https://www.ncbi.nlm.nih.gov/pmc/articles/PMC6775896/" TargetMode="External"/><Relationship Id="rId55" Type="http://schemas.openxmlformats.org/officeDocument/2006/relationships/hyperlink" Target="https://www.ncbi.nlm.nih.gov/pmc/articles/PMC6775897/" TargetMode="External"/><Relationship Id="rId76" Type="http://schemas.openxmlformats.org/officeDocument/2006/relationships/hyperlink" Target="https://www.forbes.com/sites/arielcohen/" TargetMode="External"/><Relationship Id="rId97" Type="http://schemas.openxmlformats.org/officeDocument/2006/relationships/hyperlink" Target="https://profiles.stanford.edu/jennifer-burns" TargetMode="External"/><Relationship Id="rId104" Type="http://schemas.openxmlformats.org/officeDocument/2006/relationships/hyperlink" Target="http://www.mediatheque.lindau-nobel.org/videos/37268/closing-panel-inequality/meeting-2017-eco" TargetMode="External"/><Relationship Id="rId120" Type="http://schemas.openxmlformats.org/officeDocument/2006/relationships/hyperlink" Target="https://libertystreeteconomics.newyorkfed.org/2019/05/new-china-tariffs-increase-costs-to-us-households/" TargetMode="External"/><Relationship Id="rId125" Type="http://schemas.openxmlformats.org/officeDocument/2006/relationships/hyperlink" Target="https://www.axios.com/pro/energy-policy/2023/02/16/senates-carbon-tariff-debate" TargetMode="External"/><Relationship Id="rId141" Type="http://schemas.openxmlformats.org/officeDocument/2006/relationships/fontTable" Target="fontTable.xml"/><Relationship Id="rId7" Type="http://schemas.openxmlformats.org/officeDocument/2006/relationships/hyperlink" Target="https://www.washingtonpost.com/people/maxine-joselow/?itid=ai_top_joselowm" TargetMode="External"/><Relationship Id="rId71" Type="http://schemas.openxmlformats.org/officeDocument/2006/relationships/hyperlink" Target="https://www.forbes.com/sites/arielcohen/" TargetMode="External"/><Relationship Id="rId92" Type="http://schemas.openxmlformats.org/officeDocument/2006/relationships/hyperlink" Target="https://www.washingtonpost.com/outlook/2021/03/30/bidens-brand-bipartisanship/" TargetMode="External"/><Relationship Id="rId2" Type="http://schemas.openxmlformats.org/officeDocument/2006/relationships/numbering" Target="numbering.xml"/><Relationship Id="rId29" Type="http://schemas.openxmlformats.org/officeDocument/2006/relationships/hyperlink" Target="file:///C:\Users\hw005\Dropbox\Greenwood%20Debate%202022-2023\NSDA%202023\RAFI%20SCHWARTZ" TargetMode="External"/><Relationship Id="rId24" Type="http://schemas.openxmlformats.org/officeDocument/2006/relationships/hyperlink" Target="https://www.coons.senate.gov/news/press-releases/sen-coons-rep-peters-introduce-legislation-to-support-us-workers-and-international-climate-cooperation" TargetMode="External"/><Relationship Id="rId40" Type="http://schemas.openxmlformats.org/officeDocument/2006/relationships/hyperlink" Target="https://www.niskanencenter.org/" TargetMode="External"/><Relationship Id="rId45" Type="http://schemas.openxmlformats.org/officeDocument/2006/relationships/hyperlink" Target="https://www.cnn.com/2014/11/13/us/mitch-mcconnell-fast-facts/index.html" TargetMode="External"/><Relationship Id="rId66" Type="http://schemas.openxmlformats.org/officeDocument/2006/relationships/hyperlink" Target="https://pubmed.ncbi.nlm.nih.gov/31536401" TargetMode="External"/><Relationship Id="rId87" Type="http://schemas.openxmlformats.org/officeDocument/2006/relationships/hyperlink" Target="https://www.degruyter.com/view/journals/peps/ahead-of-print/article-10.1515-peps-2020-0047/article-10.1515-peps-2020-0047.xml?language=en" TargetMode="External"/><Relationship Id="rId110" Type="http://schemas.openxmlformats.org/officeDocument/2006/relationships/hyperlink" Target="https://metrounitedway.org/program/yalift/" TargetMode="External"/><Relationship Id="rId115" Type="http://schemas.openxmlformats.org/officeDocument/2006/relationships/hyperlink" Target="https://www.niskanencenter.org/wp-content/uploads/2022/06/Emissions-embedded-in-global-trade-Shuting-Pomerleau-FINAL.pdf" TargetMode="External"/><Relationship Id="rId131" Type="http://schemas.openxmlformats.org/officeDocument/2006/relationships/hyperlink" Target="https://senatorkevincramer.app.box.com/s/8thbco4illqkylng4jej2kkxg9tunb8j" TargetMode="External"/><Relationship Id="rId136" Type="http://schemas.openxmlformats.org/officeDocument/2006/relationships/hyperlink" Target="https://climatefeedback.org/evaluation/iflscience-story-on-speculative-report-provides-little-scientific-context-james-felton/" TargetMode="External"/><Relationship Id="rId61" Type="http://schemas.openxmlformats.org/officeDocument/2006/relationships/hyperlink" Target="https://pubmed.ncbi.nlm.nih.gov/31536401" TargetMode="External"/><Relationship Id="rId82" Type="http://schemas.openxmlformats.org/officeDocument/2006/relationships/hyperlink" Target="https://newrepublic.com/article/148861/climate-change-authoritarian-leaders" TargetMode="External"/><Relationship Id="rId19" Type="http://schemas.openxmlformats.org/officeDocument/2006/relationships/hyperlink" Target="https://www.forbes.com/sites/arielcohen/" TargetMode="External"/><Relationship Id="rId14" Type="http://schemas.openxmlformats.org/officeDocument/2006/relationships/hyperlink" Target="https://www.thenation.com/article/archive/nuclear-defense-climate-change/" TargetMode="External"/><Relationship Id="rId30" Type="http://schemas.openxmlformats.org/officeDocument/2006/relationships/hyperlink" Target="https://www.pewresearch.org/fact-tank/2020/08/19/more-americans-oppose-than-favor-the-government-providing-a-universal-basic-income-for-all-adult-citizens/" TargetMode="External"/><Relationship Id="rId35" Type="http://schemas.openxmlformats.org/officeDocument/2006/relationships/hyperlink" Target="http://www.vop.org/cg" TargetMode="External"/><Relationship Id="rId56" Type="http://schemas.openxmlformats.org/officeDocument/2006/relationships/hyperlink" Target="https://doi.org/10.2105%2FAJPH.2019.305295" TargetMode="External"/><Relationship Id="rId77" Type="http://schemas.openxmlformats.org/officeDocument/2006/relationships/hyperlink" Target="https://news.stanford.edu/2019/06/12/climate-change-cause-armed-conflict/" TargetMode="External"/><Relationship Id="rId100" Type="http://schemas.openxmlformats.org/officeDocument/2006/relationships/hyperlink" Target="https://www.forbes.com/sites/francescoppola/" TargetMode="External"/><Relationship Id="rId105" Type="http://schemas.openxmlformats.org/officeDocument/2006/relationships/hyperlink" Target="https://basicincome.stanford.edu/experiments-map/" TargetMode="External"/><Relationship Id="rId126" Type="http://schemas.openxmlformats.org/officeDocument/2006/relationships/hyperlink" Target="https://www.congress.gov/bill/117th-congress/senate-bill/4355" TargetMode="External"/><Relationship Id="rId8" Type="http://schemas.openxmlformats.org/officeDocument/2006/relationships/hyperlink" Target="https://www.washingtonpost.com/documents/4a096eed-7e5c-4905-93a7-3b4d7a03e3bc.pdf?itid=lk_inline_manual_3" TargetMode="External"/><Relationship Id="rId51" Type="http://schemas.openxmlformats.org/officeDocument/2006/relationships/hyperlink" Target="https://doi.org/10.2105%2FAJPH.2019.305294" TargetMode="External"/><Relationship Id="rId72" Type="http://schemas.openxmlformats.org/officeDocument/2006/relationships/hyperlink" Target="http://www.climate.unibe.ch/~stocker/papers/clark16natcc.pdf" TargetMode="External"/><Relationship Id="rId93" Type="http://schemas.openxmlformats.org/officeDocument/2006/relationships/hyperlink" Target="https://www.wsj.com/articles/the-eu-goes-rogue-on-climate-policy-clean-energy-greenhouse-gas-carbon-tax-policy-emissions-environmental-standards-11671054303" TargetMode="External"/><Relationship Id="rId98" Type="http://schemas.openxmlformats.org/officeDocument/2006/relationships/hyperlink" Target="https://www.hoover.org/" TargetMode="External"/><Relationship Id="rId121" Type="http://schemas.openxmlformats.org/officeDocument/2006/relationships/hyperlink" Target="https://libertystreeteconomics.newyorkfed.org/2020/05/the-investment-cost-of-the-us-china-trade-war/" TargetMode="External"/><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www.whitehouse.senate.gov/news/release/whitehouse-and-colleagues-introduce-clean-competition-act-to-boost-domestic-manufacturers-and-tackle-climate-change" TargetMode="External"/><Relationship Id="rId46" Type="http://schemas.openxmlformats.org/officeDocument/2006/relationships/hyperlink" Target="https://www.cbsnews.com/news/green-new-deal-alexandria-ocasio-cortez-ed-markey-reintroduce/" TargetMode="External"/><Relationship Id="rId67" Type="http://schemas.openxmlformats.org/officeDocument/2006/relationships/hyperlink" Target="https://www.ncbi.nlm.nih.gov/pmc/articles/PMC6775897/" TargetMode="External"/><Relationship Id="rId116" Type="http://schemas.openxmlformats.org/officeDocument/2006/relationships/hyperlink" Target="https://www.niskanencenter.org/wp-content/uploads/2020/07/Border-Adjustments-in-a-Carbon-Tax.pdf" TargetMode="External"/><Relationship Id="rId137" Type="http://schemas.openxmlformats.org/officeDocument/2006/relationships/hyperlink" Target="https://climatefeedback.org/evaluation/iflscience-story-on-speculative-report-provides-little-scientific-context-james-felton/" TargetMode="External"/><Relationship Id="rId20" Type="http://schemas.openxmlformats.org/officeDocument/2006/relationships/hyperlink" Target="https://www.forbes.com/sites/arielcohen/" TargetMode="External"/><Relationship Id="rId41" Type="http://schemas.openxmlformats.org/officeDocument/2006/relationships/hyperlink" Target="https://time.com/author/abby-vesoulis/" TargetMode="External"/><Relationship Id="rId62" Type="http://schemas.openxmlformats.org/officeDocument/2006/relationships/hyperlink" Target="https://www.ncbi.nlm.nih.gov/pmc/articles/PMC6775897/" TargetMode="External"/><Relationship Id="rId83" Type="http://schemas.openxmlformats.org/officeDocument/2006/relationships/hyperlink" Target="http://press-files.anu.edu.au/downloads/press/n2023/pdf/ch01.pdf" TargetMode="External"/><Relationship Id="rId88" Type="http://schemas.openxmlformats.org/officeDocument/2006/relationships/hyperlink" Target="https://www.cnbc.com/2020/04/18/op-ed-how-us-can-win-the-post-coronavirus-race-for-global-dominance.html" TargetMode="External"/><Relationship Id="rId111" Type="http://schemas.openxmlformats.org/officeDocument/2006/relationships/hyperlink" Target="https://www.minneapolismn.gov/government/programs-initiatives/basic-income/" TargetMode="External"/><Relationship Id="rId132" Type="http://schemas.openxmlformats.org/officeDocument/2006/relationships/hyperlink" Target="https://www.cramer.senate.gov/news/press-releases/sens-cramer-coons-introduce-bill-to-identify-emissions-intensity-of-domestically-produced-goods" TargetMode="External"/><Relationship Id="rId15" Type="http://schemas.openxmlformats.org/officeDocument/2006/relationships/hyperlink" Target="https://www.coons.senate.gov/imo/media/doc/prove_it_act_118th_congress_bill_text2.pdf" TargetMode="External"/><Relationship Id="rId36" Type="http://schemas.openxmlformats.org/officeDocument/2006/relationships/hyperlink" Target="https://commongroundsolutions.org/" TargetMode="External"/><Relationship Id="rId57" Type="http://schemas.openxmlformats.org/officeDocument/2006/relationships/hyperlink" Target="https://pubmed.ncbi.nlm.nih.gov/31536401" TargetMode="External"/><Relationship Id="rId106" Type="http://schemas.openxmlformats.org/officeDocument/2006/relationships/hyperlink" Target="https://www.texastribune.org/2022/05/05/austin-texas-guaranteed-income-program/" TargetMode="External"/><Relationship Id="rId127" Type="http://schemas.openxmlformats.org/officeDocument/2006/relationships/hyperlink" Target="https://www.whitehouse.senate.gov/news/release/whitehouse-and-colleagues-introduce-clean-competition-act-to-boost-domestic-manufacturers-and-tackle-climate-change" TargetMode="External"/><Relationship Id="rId10" Type="http://schemas.openxmlformats.org/officeDocument/2006/relationships/hyperlink" Target="https://www.washingtonpost.com/climate-solutions/2022/12/13/carbon-tax-europe-china-climate/?itid=lk_inline_manual_14" TargetMode="External"/><Relationship Id="rId31" Type="http://schemas.openxmlformats.org/officeDocument/2006/relationships/hyperlink" Target="https://theappeal.org/majority-of-americans-support-monthly-cash-assistance-to-offset-pandemic-damage-to-economy/" TargetMode="External"/><Relationship Id="rId52" Type="http://schemas.openxmlformats.org/officeDocument/2006/relationships/hyperlink" Target="https://pubmed.ncbi.nlm.nih.gov/31536399" TargetMode="External"/><Relationship Id="rId73" Type="http://schemas.openxmlformats.org/officeDocument/2006/relationships/hyperlink" Target="http://advances.sciencemag.org/content/1/5/e1400253.full?con=&amp;dom=pscau&amp;src=syndication" TargetMode="External"/><Relationship Id="rId78" Type="http://schemas.openxmlformats.org/officeDocument/2006/relationships/hyperlink" Target="https://www.thebalance.com/economic-impact-of-climate-change-3305682" TargetMode="External"/><Relationship Id="rId94" Type="http://schemas.openxmlformats.org/officeDocument/2006/relationships/hyperlink" Target="https://subscriber.politicopro.com/article/eenews/2023/05/04/senate-dems-eye-republican-buy-in-on-chips-2-0-00095207" TargetMode="External"/><Relationship Id="rId99" Type="http://schemas.openxmlformats.org/officeDocument/2006/relationships/hyperlink" Target="https://www.hoover.org/profiles/milton-friedman" TargetMode="External"/><Relationship Id="rId101" Type="http://schemas.openxmlformats.org/officeDocument/2006/relationships/hyperlink" Target="https://qz.com/696377/y-combinator-is-running-a-basic-income-experiment-with-100-oakland-families/" TargetMode="External"/><Relationship Id="rId122" Type="http://schemas.openxmlformats.org/officeDocument/2006/relationships/hyperlink" Target="https://www.cbo.gov/system/files?file=2020-01/56020-CBO-Outlook-Chapter2.pdf" TargetMode="External"/><Relationship Id="rId4" Type="http://schemas.openxmlformats.org/officeDocument/2006/relationships/settings" Target="settings.xml"/><Relationship Id="rId9" Type="http://schemas.openxmlformats.org/officeDocument/2006/relationships/hyperlink" Target="https://www.politico.eu/article/parliament-approves-core-eu-climate-legislation/" TargetMode="External"/><Relationship Id="rId26" Type="http://schemas.openxmlformats.org/officeDocument/2006/relationships/hyperlink" Target="https://www.cbpp.org/robert-greenstein" TargetMode="External"/><Relationship Id="rId47" Type="http://schemas.openxmlformats.org/officeDocument/2006/relationships/hyperlink" Target="https://www.congress.gov/bill/117th-congress/house-resolution/332/text" TargetMode="External"/><Relationship Id="rId68" Type="http://schemas.openxmlformats.org/officeDocument/2006/relationships/hyperlink" Target="https://www.ncbi.nlm.nih.gov/pmc/articles/PMC6775897/" TargetMode="External"/><Relationship Id="rId89" Type="http://schemas.openxmlformats.org/officeDocument/2006/relationships/hyperlink" Target="https://foreignpolicy.com/2021/07/22/covid-global-unrest-political-upheaval/" TargetMode="External"/><Relationship Id="rId112" Type="http://schemas.openxmlformats.org/officeDocument/2006/relationships/hyperlink" Target="https://compute.studio/UBICenter/polls/viz/" TargetMode="External"/><Relationship Id="rId133" Type="http://schemas.openxmlformats.org/officeDocument/2006/relationships/hyperlink" Target="https://www.aei.org/articles/the-case-for-climate-change-realism/" TargetMode="External"/><Relationship Id="rId16" Type="http://schemas.openxmlformats.org/officeDocument/2006/relationships/hyperlink" Target="https://subscriber.politicopro.com/article/eenews/2021/07/20/house-senate-democrats-propose-carbon-tariff-bill-22477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B5586-F1FC-4A87-AF28-65A8640EA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52947</Words>
  <Characters>301798</Characters>
  <Application>Microsoft Office Word</Application>
  <DocSecurity>0</DocSecurity>
  <Lines>2514</Lines>
  <Paragraphs>708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cade</dc:creator>
  <cp:keywords>5.1.1</cp:keywords>
  <dc:description/>
  <cp:lastModifiedBy>Morris, Eric R</cp:lastModifiedBy>
  <cp:revision>4</cp:revision>
  <dcterms:created xsi:type="dcterms:W3CDTF">2023-06-22T00:23:00Z</dcterms:created>
  <dcterms:modified xsi:type="dcterms:W3CDTF">2023-07-26T13:43:00Z</dcterms:modified>
</cp:coreProperties>
</file>